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F1FD2" w14:textId="77777777" w:rsidR="00FA1B7E" w:rsidRPr="004C2BCE" w:rsidRDefault="00FA1B7E" w:rsidP="00EB1F4B">
      <w:pPr>
        <w:keepNext/>
        <w:keepLines/>
        <w:spacing w:line="160" w:lineRule="exact"/>
        <w:rPr>
          <w:rFonts w:ascii="Squad" w:hAnsi="Squad" w:cs="Arial"/>
          <w:color w:val="595959" w:themeColor="text1" w:themeTint="A6"/>
          <w:sz w:val="14"/>
          <w:szCs w:val="14"/>
        </w:rPr>
      </w:pPr>
      <w:r w:rsidRPr="004C2BCE">
        <w:rPr>
          <w:rFonts w:ascii="Squad" w:hAnsi="Squad" w:cs="Arial"/>
          <w:color w:val="595959" w:themeColor="text1" w:themeTint="A6"/>
          <w:sz w:val="14"/>
          <w:szCs w:val="14"/>
        </w:rPr>
        <w:t>Централно управление</w:t>
      </w:r>
    </w:p>
    <w:p w14:paraId="49B479DB" w14:textId="18B2ECE9" w:rsidR="0059489A" w:rsidRPr="004C2BCE" w:rsidRDefault="00FA1B7E" w:rsidP="00EB1F4B">
      <w:pPr>
        <w:keepNext/>
        <w:keepLines/>
        <w:spacing w:line="160" w:lineRule="exact"/>
        <w:rPr>
          <w:rFonts w:ascii="Squad" w:hAnsi="Squad" w:cs="Arial"/>
          <w:color w:val="595959" w:themeColor="text1" w:themeTint="A6"/>
          <w:sz w:val="14"/>
          <w:szCs w:val="14"/>
        </w:rPr>
      </w:pPr>
      <w:r w:rsidRPr="004C2BCE">
        <w:rPr>
          <w:rFonts w:ascii="Squad" w:hAnsi="Squad" w:cs="Arial"/>
          <w:color w:val="595959" w:themeColor="text1" w:themeTint="A6"/>
          <w:sz w:val="14"/>
          <w:szCs w:val="14"/>
        </w:rPr>
        <w:t xml:space="preserve">Направление </w:t>
      </w:r>
      <w:r w:rsidR="0059489A" w:rsidRPr="004C2BCE">
        <w:rPr>
          <w:rFonts w:ascii="Squad" w:hAnsi="Squad" w:cs="Arial"/>
          <w:color w:val="595959" w:themeColor="text1" w:themeTint="A6"/>
          <w:sz w:val="14"/>
          <w:szCs w:val="14"/>
          <w:lang w:val="ru-RU"/>
        </w:rPr>
        <w:t xml:space="preserve"> </w:t>
      </w:r>
      <w:r w:rsidR="00D86559" w:rsidRPr="004C2BCE">
        <w:rPr>
          <w:rFonts w:ascii="Squad" w:hAnsi="Squad" w:cs="Arial"/>
          <w:color w:val="595959" w:themeColor="text1" w:themeTint="A6"/>
          <w:sz w:val="14"/>
          <w:szCs w:val="14"/>
        </w:rPr>
        <w:t>Стратеги</w:t>
      </w:r>
      <w:r w:rsidR="000D7C04" w:rsidRPr="004C2BCE">
        <w:rPr>
          <w:rFonts w:ascii="Squad" w:hAnsi="Squad" w:cs="Arial"/>
          <w:color w:val="595959" w:themeColor="text1" w:themeTint="A6"/>
          <w:sz w:val="14"/>
          <w:szCs w:val="14"/>
        </w:rPr>
        <w:t>я</w:t>
      </w:r>
      <w:r w:rsidR="00D86559" w:rsidRPr="004C2BCE">
        <w:rPr>
          <w:rFonts w:ascii="Squad" w:hAnsi="Squad" w:cs="Arial"/>
          <w:color w:val="595959" w:themeColor="text1" w:themeTint="A6"/>
          <w:sz w:val="14"/>
          <w:szCs w:val="14"/>
        </w:rPr>
        <w:t>, ф</w:t>
      </w:r>
      <w:r w:rsidRPr="004C2BCE">
        <w:rPr>
          <w:rFonts w:ascii="Squad" w:hAnsi="Squad" w:cs="Arial"/>
          <w:color w:val="595959" w:themeColor="text1" w:themeTint="A6"/>
          <w:sz w:val="14"/>
          <w:szCs w:val="14"/>
        </w:rPr>
        <w:t xml:space="preserve">инанси и </w:t>
      </w:r>
      <w:r w:rsidR="001F277A" w:rsidRPr="004C2BCE">
        <w:rPr>
          <w:rFonts w:ascii="Squad" w:hAnsi="Squad" w:cs="Arial"/>
          <w:color w:val="595959" w:themeColor="text1" w:themeTint="A6"/>
          <w:sz w:val="14"/>
          <w:szCs w:val="14"/>
        </w:rPr>
        <w:t>операции</w:t>
      </w:r>
    </w:p>
    <w:p w14:paraId="2BB393BC" w14:textId="77777777" w:rsidR="0059489A" w:rsidRPr="004C2BCE" w:rsidRDefault="0059489A" w:rsidP="00EB1F4B">
      <w:pPr>
        <w:keepNext/>
        <w:keepLines/>
        <w:spacing w:line="160" w:lineRule="exact"/>
        <w:rPr>
          <w:rFonts w:ascii="Squad" w:hAnsi="Squad" w:cs="Arial"/>
          <w:sz w:val="14"/>
          <w:szCs w:val="14"/>
          <w:lang w:val="ru-RU"/>
        </w:rPr>
      </w:pPr>
    </w:p>
    <w:p w14:paraId="23377096" w14:textId="77777777" w:rsidR="0059489A" w:rsidRPr="004C2BCE" w:rsidRDefault="0059489A" w:rsidP="00EB1F4B">
      <w:pPr>
        <w:keepNext/>
        <w:keepLines/>
        <w:spacing w:line="160" w:lineRule="exact"/>
        <w:rPr>
          <w:rFonts w:ascii="Squad" w:hAnsi="Squad" w:cs="Arial"/>
          <w:sz w:val="14"/>
          <w:szCs w:val="14"/>
          <w:lang w:val="ru-RU"/>
        </w:rPr>
      </w:pPr>
    </w:p>
    <w:p w14:paraId="20E6E371" w14:textId="77777777" w:rsidR="0059489A" w:rsidRPr="004C2BCE" w:rsidRDefault="0059489A" w:rsidP="00EB1F4B">
      <w:pPr>
        <w:keepNext/>
        <w:keepLines/>
        <w:spacing w:line="160" w:lineRule="exact"/>
        <w:rPr>
          <w:rFonts w:ascii="Squad" w:hAnsi="Squad" w:cs="Arial"/>
          <w:sz w:val="14"/>
          <w:szCs w:val="14"/>
          <w:lang w:val="ru-RU"/>
        </w:rPr>
      </w:pPr>
    </w:p>
    <w:p w14:paraId="54B01B53" w14:textId="77777777" w:rsidR="0059489A" w:rsidRPr="004C2BCE" w:rsidRDefault="0059489A" w:rsidP="00EB1F4B">
      <w:pPr>
        <w:keepNext/>
        <w:keepLines/>
        <w:spacing w:line="160" w:lineRule="exact"/>
        <w:rPr>
          <w:rFonts w:ascii="Squad" w:hAnsi="Squad" w:cs="Arial"/>
          <w:sz w:val="14"/>
          <w:szCs w:val="14"/>
          <w:lang w:val="ru-RU"/>
        </w:rPr>
      </w:pPr>
    </w:p>
    <w:p w14:paraId="03151E9D" w14:textId="77777777" w:rsidR="0059489A" w:rsidRPr="004C2BCE" w:rsidRDefault="0059489A" w:rsidP="00EB1F4B">
      <w:pPr>
        <w:keepNext/>
        <w:keepLines/>
        <w:spacing w:line="160" w:lineRule="exact"/>
        <w:rPr>
          <w:rFonts w:ascii="Squad" w:hAnsi="Squad" w:cs="Arial"/>
          <w:sz w:val="14"/>
          <w:szCs w:val="14"/>
          <w:lang w:val="ru-RU"/>
        </w:rPr>
      </w:pPr>
    </w:p>
    <w:p w14:paraId="5C44303F" w14:textId="77777777" w:rsidR="0059489A" w:rsidRPr="004C2BCE" w:rsidRDefault="0059489A" w:rsidP="00EB1F4B">
      <w:pPr>
        <w:keepNext/>
        <w:keepLines/>
        <w:spacing w:line="160" w:lineRule="exact"/>
        <w:rPr>
          <w:rFonts w:ascii="Squad" w:hAnsi="Squad" w:cs="Arial"/>
          <w:sz w:val="14"/>
          <w:szCs w:val="14"/>
          <w:lang w:val="ru-RU"/>
        </w:rPr>
      </w:pPr>
    </w:p>
    <w:p w14:paraId="3EFBB81B" w14:textId="77777777" w:rsidR="0059489A" w:rsidRPr="004C2BCE" w:rsidRDefault="0059489A" w:rsidP="00EB1F4B">
      <w:pPr>
        <w:keepNext/>
        <w:keepLines/>
        <w:spacing w:line="160" w:lineRule="exact"/>
        <w:rPr>
          <w:rFonts w:ascii="Squad" w:hAnsi="Squad" w:cs="Arial"/>
          <w:sz w:val="14"/>
          <w:szCs w:val="14"/>
          <w:lang w:val="ru-RU"/>
        </w:rPr>
      </w:pPr>
    </w:p>
    <w:p w14:paraId="59D2BEC5" w14:textId="77777777" w:rsidR="0059489A" w:rsidRPr="004C2BCE" w:rsidRDefault="0059489A" w:rsidP="00EB1F4B">
      <w:pPr>
        <w:keepNext/>
        <w:keepLines/>
        <w:spacing w:line="160" w:lineRule="exact"/>
        <w:rPr>
          <w:rFonts w:ascii="Squad" w:hAnsi="Squad" w:cs="Arial"/>
          <w:sz w:val="14"/>
          <w:szCs w:val="14"/>
          <w:lang w:val="ru-RU"/>
        </w:rPr>
      </w:pPr>
    </w:p>
    <w:p w14:paraId="04ED790A" w14:textId="77777777" w:rsidR="0059489A" w:rsidRPr="004C2BCE" w:rsidRDefault="0059489A" w:rsidP="00EB1F4B">
      <w:pPr>
        <w:keepNext/>
        <w:keepLines/>
        <w:spacing w:line="160" w:lineRule="exact"/>
        <w:rPr>
          <w:rFonts w:ascii="Squad" w:hAnsi="Squad" w:cs="Arial"/>
          <w:sz w:val="14"/>
          <w:szCs w:val="14"/>
          <w:lang w:val="ru-RU"/>
        </w:rPr>
      </w:pPr>
    </w:p>
    <w:p w14:paraId="25493692" w14:textId="77777777" w:rsidR="00683D65" w:rsidRPr="004C2BCE" w:rsidRDefault="00F3649A" w:rsidP="00EB1F4B">
      <w:pPr>
        <w:keepNext/>
        <w:keepLines/>
        <w:tabs>
          <w:tab w:val="left" w:pos="1665"/>
        </w:tabs>
        <w:spacing w:line="160" w:lineRule="exact"/>
        <w:rPr>
          <w:rFonts w:ascii="Squad" w:hAnsi="Squad" w:cs="Arial"/>
          <w:sz w:val="14"/>
          <w:szCs w:val="14"/>
          <w:lang w:val="ru-RU"/>
        </w:rPr>
      </w:pPr>
      <w:r w:rsidRPr="004C2BCE">
        <w:rPr>
          <w:rFonts w:ascii="Squad" w:hAnsi="Squad" w:cs="Arial"/>
          <w:sz w:val="14"/>
          <w:szCs w:val="14"/>
          <w:lang w:val="ru-RU"/>
        </w:rPr>
        <w:tab/>
      </w:r>
    </w:p>
    <w:p w14:paraId="04BF52E3" w14:textId="77777777" w:rsidR="00683D65" w:rsidRPr="004C2BCE" w:rsidRDefault="00683D65" w:rsidP="00EB1F4B">
      <w:pPr>
        <w:keepNext/>
        <w:keepLines/>
        <w:spacing w:line="160" w:lineRule="exact"/>
        <w:rPr>
          <w:rFonts w:ascii="Squad" w:hAnsi="Squad" w:cs="Arial"/>
          <w:sz w:val="14"/>
          <w:szCs w:val="14"/>
          <w:lang w:val="ru-RU"/>
        </w:rPr>
      </w:pPr>
    </w:p>
    <w:p w14:paraId="3ADB8BC2" w14:textId="77777777" w:rsidR="0059489A" w:rsidRPr="004C2BCE" w:rsidRDefault="0059489A" w:rsidP="00EB1F4B">
      <w:pPr>
        <w:keepNext/>
        <w:keepLines/>
        <w:spacing w:line="160" w:lineRule="exact"/>
        <w:rPr>
          <w:rFonts w:ascii="Squad" w:hAnsi="Squad" w:cs="Arial"/>
          <w:sz w:val="14"/>
          <w:szCs w:val="14"/>
          <w:lang w:val="ru-RU"/>
        </w:rPr>
      </w:pPr>
    </w:p>
    <w:p w14:paraId="138D5B49" w14:textId="77777777" w:rsidR="0059489A" w:rsidRPr="004C2BCE" w:rsidRDefault="0059489A" w:rsidP="00EB1F4B">
      <w:pPr>
        <w:keepNext/>
        <w:keepLines/>
        <w:spacing w:line="160" w:lineRule="exact"/>
        <w:rPr>
          <w:rFonts w:ascii="Squad" w:hAnsi="Squad" w:cs="Arial"/>
          <w:sz w:val="14"/>
          <w:szCs w:val="14"/>
          <w:lang w:val="ru-RU"/>
        </w:rPr>
      </w:pPr>
    </w:p>
    <w:p w14:paraId="30F3AFC6" w14:textId="77777777" w:rsidR="0059489A" w:rsidRPr="004C2BCE" w:rsidRDefault="0059489A" w:rsidP="00EB1F4B">
      <w:pPr>
        <w:keepNext/>
        <w:keepLines/>
        <w:spacing w:line="160" w:lineRule="exact"/>
        <w:rPr>
          <w:rFonts w:ascii="Squad" w:hAnsi="Squad" w:cs="Arial"/>
          <w:sz w:val="14"/>
          <w:szCs w:val="14"/>
          <w:lang w:val="ru-RU"/>
        </w:rPr>
      </w:pPr>
    </w:p>
    <w:p w14:paraId="0FAB17DF" w14:textId="77777777" w:rsidR="0059489A" w:rsidRPr="004C2BCE" w:rsidRDefault="0059489A" w:rsidP="00EB1F4B">
      <w:pPr>
        <w:keepNext/>
        <w:keepLines/>
        <w:spacing w:line="160" w:lineRule="exact"/>
        <w:rPr>
          <w:rFonts w:ascii="Squad" w:hAnsi="Squad" w:cs="Arial"/>
          <w:sz w:val="14"/>
          <w:szCs w:val="14"/>
          <w:lang w:val="ru-RU"/>
        </w:rPr>
      </w:pPr>
    </w:p>
    <w:p w14:paraId="31BF90CB" w14:textId="77777777" w:rsidR="0059489A" w:rsidRPr="004C2BCE" w:rsidRDefault="0059489A" w:rsidP="00EB1F4B">
      <w:pPr>
        <w:keepNext/>
        <w:keepLines/>
        <w:spacing w:line="160" w:lineRule="exact"/>
        <w:rPr>
          <w:rFonts w:ascii="Squad" w:hAnsi="Squad" w:cs="Arial"/>
          <w:sz w:val="14"/>
          <w:szCs w:val="14"/>
          <w:lang w:val="ru-RU"/>
        </w:rPr>
      </w:pPr>
    </w:p>
    <w:p w14:paraId="1D2279DD" w14:textId="77777777" w:rsidR="00280926" w:rsidRPr="004C2BCE" w:rsidRDefault="00280926" w:rsidP="00EB1F4B">
      <w:pPr>
        <w:keepNext/>
        <w:keepLines/>
        <w:spacing w:line="160" w:lineRule="exact"/>
        <w:rPr>
          <w:rFonts w:ascii="Squad" w:hAnsi="Squad" w:cs="Arial"/>
          <w:sz w:val="14"/>
          <w:szCs w:val="14"/>
        </w:rPr>
      </w:pPr>
    </w:p>
    <w:p w14:paraId="4EA9DD04" w14:textId="77777777" w:rsidR="00280926" w:rsidRPr="004C2BCE" w:rsidRDefault="00280926" w:rsidP="00EB1F4B">
      <w:pPr>
        <w:keepNext/>
        <w:keepLines/>
        <w:spacing w:line="160" w:lineRule="exact"/>
        <w:rPr>
          <w:rFonts w:ascii="Squad" w:hAnsi="Squad" w:cs="Arial"/>
          <w:sz w:val="14"/>
          <w:szCs w:val="14"/>
          <w:lang w:val="ru-RU"/>
        </w:rPr>
      </w:pPr>
    </w:p>
    <w:p w14:paraId="6590B21A" w14:textId="77777777" w:rsidR="0059489A" w:rsidRPr="004C2BCE" w:rsidRDefault="0059489A" w:rsidP="00EB1F4B">
      <w:pPr>
        <w:keepNext/>
        <w:keepLines/>
        <w:spacing w:line="160" w:lineRule="exact"/>
        <w:rPr>
          <w:rFonts w:ascii="Squad" w:hAnsi="Squad" w:cs="Arial"/>
          <w:sz w:val="14"/>
          <w:szCs w:val="14"/>
          <w:lang w:val="ru-RU"/>
        </w:rPr>
      </w:pPr>
    </w:p>
    <w:p w14:paraId="7B0D6C81" w14:textId="77777777" w:rsidR="0059489A" w:rsidRPr="004C2BCE" w:rsidRDefault="0059489A" w:rsidP="00EB1F4B">
      <w:pPr>
        <w:keepNext/>
        <w:keepLines/>
        <w:spacing w:line="160" w:lineRule="exact"/>
        <w:rPr>
          <w:rFonts w:ascii="Squad" w:hAnsi="Squad" w:cs="Arial"/>
          <w:sz w:val="14"/>
          <w:szCs w:val="14"/>
          <w:lang w:val="ru-RU"/>
        </w:rPr>
      </w:pPr>
    </w:p>
    <w:p w14:paraId="4D0881A1" w14:textId="77777777" w:rsidR="0059489A" w:rsidRPr="004C2BCE" w:rsidRDefault="0059489A" w:rsidP="00EB1F4B">
      <w:pPr>
        <w:keepNext/>
        <w:keepLines/>
        <w:spacing w:line="160" w:lineRule="exact"/>
        <w:rPr>
          <w:rFonts w:ascii="Squad" w:hAnsi="Squad" w:cs="Arial"/>
          <w:sz w:val="14"/>
          <w:szCs w:val="14"/>
          <w:lang w:val="ru-RU"/>
        </w:rPr>
      </w:pPr>
    </w:p>
    <w:p w14:paraId="5A61E590" w14:textId="77777777" w:rsidR="0059489A" w:rsidRPr="004C2BCE" w:rsidRDefault="0059489A" w:rsidP="00EB1F4B">
      <w:pPr>
        <w:keepNext/>
        <w:keepLines/>
        <w:spacing w:line="160" w:lineRule="exact"/>
        <w:jc w:val="center"/>
        <w:rPr>
          <w:rFonts w:ascii="Squad" w:hAnsi="Squad" w:cs="Arial"/>
          <w:sz w:val="14"/>
          <w:szCs w:val="14"/>
          <w:lang w:val="ru-RU"/>
        </w:rPr>
      </w:pPr>
    </w:p>
    <w:p w14:paraId="7390DB2C" w14:textId="66F96B56" w:rsidR="0059489A" w:rsidRPr="004C2BCE" w:rsidRDefault="00A34ACC" w:rsidP="00EB1F4B">
      <w:pPr>
        <w:pStyle w:val="TextIndent"/>
        <w:jc w:val="center"/>
        <w:rPr>
          <w:rFonts w:ascii="Squad" w:hAnsi="Squad"/>
          <w:szCs w:val="24"/>
        </w:rPr>
      </w:pPr>
      <w:r w:rsidRPr="004C2BCE">
        <w:rPr>
          <w:rFonts w:ascii="Squad" w:hAnsi="Squad" w:cs="Arial"/>
          <w:noProof/>
          <w:lang w:val="en-GB" w:eastAsia="bg-BG"/>
        </w:rPr>
        <mc:AlternateContent>
          <mc:Choice Requires="wps">
            <w:drawing>
              <wp:anchor distT="0" distB="0" distL="114300" distR="114300" simplePos="0" relativeHeight="251658240" behindDoc="0" locked="0" layoutInCell="1" allowOverlap="1" wp14:anchorId="0997A680" wp14:editId="19DB3CCB">
                <wp:simplePos x="0" y="0"/>
                <wp:positionH relativeFrom="column">
                  <wp:posOffset>-456565</wp:posOffset>
                </wp:positionH>
                <wp:positionV relativeFrom="paragraph">
                  <wp:posOffset>-1681480</wp:posOffset>
                </wp:positionV>
                <wp:extent cx="6165850" cy="3143250"/>
                <wp:effectExtent l="0" t="0" r="0" b="0"/>
                <wp:wrapNone/>
                <wp:docPr id="7" name="Rectangle 7"/>
                <wp:cNvGraphicFramePr/>
                <a:graphic xmlns:a="http://schemas.openxmlformats.org/drawingml/2006/main">
                  <a:graphicData uri="http://schemas.microsoft.com/office/word/2010/wordprocessingShape">
                    <wps:wsp>
                      <wps:cNvSpPr/>
                      <wps:spPr>
                        <a:xfrm>
                          <a:off x="0" y="0"/>
                          <a:ext cx="6165850" cy="3143250"/>
                        </a:xfrm>
                        <a:prstGeom prst="rect">
                          <a:avLst/>
                        </a:prstGeom>
                        <a:noFill/>
                      </wps:spPr>
                      <wps:style>
                        <a:lnRef idx="0">
                          <a:schemeClr val="accent2"/>
                        </a:lnRef>
                        <a:fillRef idx="3">
                          <a:schemeClr val="accent2"/>
                        </a:fillRef>
                        <a:effectRef idx="3">
                          <a:schemeClr val="accent2"/>
                        </a:effectRef>
                        <a:fontRef idx="minor">
                          <a:schemeClr val="lt1"/>
                        </a:fontRef>
                      </wps:style>
                      <wps:txbx>
                        <w:txbxContent>
                          <w:p w14:paraId="60E394D2" w14:textId="77777777" w:rsidR="002C1CAC" w:rsidRPr="001B2314" w:rsidRDefault="002C1CAC" w:rsidP="00A34ACC">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ГОДИШНО ОПОВЕСТЯВАНЕ</w:t>
                            </w:r>
                          </w:p>
                          <w:p w14:paraId="15D11E73" w14:textId="473FECCD" w:rsidR="002C1CAC" w:rsidRDefault="002C1CAC" w:rsidP="00A34ACC">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Банкова група ДСК</w:t>
                            </w:r>
                          </w:p>
                          <w:p w14:paraId="1289D34F" w14:textId="77777777" w:rsidR="002C1CAC" w:rsidRDefault="002C1CAC" w:rsidP="00A34ACC">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p>
                          <w:p w14:paraId="4C7C33A6" w14:textId="77777777" w:rsidR="002C1CAC" w:rsidRDefault="002C1CAC" w:rsidP="00A34ACC">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p>
                          <w:p w14:paraId="53D638C0" w14:textId="77777777" w:rsidR="002C1CAC" w:rsidRDefault="002C1CAC" w:rsidP="00A34ACC">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 xml:space="preserve">съгласно разпоредбите </w:t>
                            </w:r>
                          </w:p>
                          <w:p w14:paraId="5C4C0899" w14:textId="77777777" w:rsidR="002C1CAC" w:rsidRDefault="002C1CAC" w:rsidP="00A34ACC">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на Регламент 575/2013 относно пруденциалните</w:t>
                            </w:r>
                          </w:p>
                          <w:p w14:paraId="6BF2B02B" w14:textId="77777777" w:rsidR="002C1CAC" w:rsidRDefault="002C1CAC" w:rsidP="00A34ACC">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 xml:space="preserve"> изисквания за кредитните институции и </w:t>
                            </w:r>
                          </w:p>
                          <w:p w14:paraId="585D529D" w14:textId="77777777" w:rsidR="002C1CAC" w:rsidRDefault="002C1CAC" w:rsidP="00A34ACC">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инвестиционните посредници</w:t>
                            </w:r>
                          </w:p>
                          <w:p w14:paraId="0F372795" w14:textId="77777777" w:rsidR="002C1CAC" w:rsidRDefault="002C1CAC" w:rsidP="00A34ACC">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51F62ABD" w14:textId="77777777" w:rsidR="002C1CAC" w:rsidRDefault="002C1CAC" w:rsidP="00A34ACC">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6BD2638F" w14:textId="1D836932" w:rsidR="002C1CAC" w:rsidRPr="001B2314" w:rsidRDefault="002C1CAC" w:rsidP="00A34ACC">
                            <w:pPr>
                              <w:jc w:val="center"/>
                              <w:rPr>
                                <w:rFonts w:ascii="Squad ExtraBold" w:hAnsi="Squad ExtraBold" w:cs="Arial"/>
                                <w:b/>
                                <w:color w:val="52AE30"/>
                                <w:sz w:val="38"/>
                                <w:szCs w:val="38"/>
                                <w14:shadow w14:blurRad="50800" w14:dist="38100" w14:dir="2700000" w14:sx="100000" w14:sy="100000" w14:kx="0" w14:ky="0" w14:algn="tl">
                                  <w14:srgbClr w14:val="000000">
                                    <w14:alpha w14:val="60000"/>
                                  </w14:srgbClr>
                                </w14:shadow>
                              </w:rPr>
                            </w:pPr>
                            <w:r w:rsidRPr="00382468">
                              <w:rPr>
                                <w:rFonts w:ascii="Squad ExtraBold" w:hAnsi="Squad ExtraBold" w:cs="Arial"/>
                                <w:color w:val="52AE30"/>
                                <w:sz w:val="38"/>
                                <w:szCs w:val="38"/>
                                <w14:shadow w14:blurRad="50800" w14:dist="38100" w14:dir="2700000" w14:sx="100000" w14:sy="100000" w14:kx="0" w14:ky="0" w14:algn="tl">
                                  <w14:srgbClr w14:val="000000">
                                    <w14:alpha w14:val="60000"/>
                                  </w14:srgbClr>
                                </w14:shadow>
                              </w:rPr>
                              <w:t>202</w:t>
                            </w:r>
                            <w:r w:rsidR="001F277A">
                              <w:rPr>
                                <w:rFonts w:ascii="Squad ExtraBold" w:hAnsi="Squad ExtraBold" w:cs="Arial"/>
                                <w:color w:val="52AE30"/>
                                <w:sz w:val="38"/>
                                <w:szCs w:val="38"/>
                                <w14:shadow w14:blurRad="50800" w14:dist="38100" w14:dir="2700000" w14:sx="100000" w14:sy="100000" w14:kx="0" w14:ky="0" w14:algn="tl">
                                  <w14:srgbClr w14:val="000000">
                                    <w14:alpha w14:val="60000"/>
                                  </w14:srgbClr>
                                </w14:shadow>
                              </w:rPr>
                              <w:t>3</w:t>
                            </w:r>
                            <w:r>
                              <w:rPr>
                                <w:rFonts w:ascii="Squad ExtraBold" w:hAnsi="Squad ExtraBold" w:cs="Arial"/>
                                <w:color w:val="52AE30"/>
                                <w:sz w:val="38"/>
                                <w:szCs w:val="38"/>
                                <w14:shadow w14:blurRad="50800" w14:dist="38100" w14:dir="2700000" w14:sx="100000" w14:sy="100000" w14:kx="0" w14:ky="0" w14:algn="tl">
                                  <w14:srgbClr w14:val="000000">
                                    <w14:alpha w14:val="60000"/>
                                  </w14:srgbClr>
                                </w14:shadow>
                              </w:rPr>
                              <w:t xml:space="preserve"> 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7A680" id="Rectangle 7" o:spid="_x0000_s1026" style="position:absolute;left:0;text-align:left;margin-left:-35.95pt;margin-top:-132.4pt;width:485.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" filled="f" stroked="f">
                <v:shadow on="t" color="black" opacity="22937f" origin=",.5" offset="0,.63889mm"/>
                <v:textbox>
                  <w:txbxContent>
                    <w:p w14:paraId="60E394D2" w14:textId="77777777" w:rsidR="002C1CAC" w:rsidRPr="001B2314" w:rsidRDefault="002C1CAC" w:rsidP="00A34ACC">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ГОДИШНО ОПОВЕСТЯВАНЕ</w:t>
                      </w:r>
                    </w:p>
                    <w:p w14:paraId="15D11E73" w14:textId="473FECCD" w:rsidR="002C1CAC" w:rsidRDefault="002C1CAC" w:rsidP="00A34ACC">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Банкова група ДСК</w:t>
                      </w:r>
                    </w:p>
                    <w:p w14:paraId="1289D34F" w14:textId="77777777" w:rsidR="002C1CAC" w:rsidRDefault="002C1CAC" w:rsidP="00A34ACC">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p>
                    <w:p w14:paraId="4C7C33A6" w14:textId="77777777" w:rsidR="002C1CAC" w:rsidRDefault="002C1CAC" w:rsidP="00A34ACC">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p>
                    <w:p w14:paraId="53D638C0" w14:textId="77777777" w:rsidR="002C1CAC" w:rsidRDefault="002C1CAC" w:rsidP="00A34ACC">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 xml:space="preserve">съгласно разпоредбите </w:t>
                      </w:r>
                    </w:p>
                    <w:p w14:paraId="5C4C0899" w14:textId="77777777" w:rsidR="002C1CAC" w:rsidRDefault="002C1CAC" w:rsidP="00A34ACC">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на Регламент 575/2013 относно пруденциалните</w:t>
                      </w:r>
                    </w:p>
                    <w:p w14:paraId="6BF2B02B" w14:textId="77777777" w:rsidR="002C1CAC" w:rsidRDefault="002C1CAC" w:rsidP="00A34ACC">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 xml:space="preserve"> изисквания за кредитните институции и </w:t>
                      </w:r>
                    </w:p>
                    <w:p w14:paraId="585D529D" w14:textId="77777777" w:rsidR="002C1CAC" w:rsidRDefault="002C1CAC" w:rsidP="00A34ACC">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инвестиционните посредници</w:t>
                      </w:r>
                    </w:p>
                    <w:p w14:paraId="0F372795" w14:textId="77777777" w:rsidR="002C1CAC" w:rsidRDefault="002C1CAC" w:rsidP="00A34ACC">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51F62ABD" w14:textId="77777777" w:rsidR="002C1CAC" w:rsidRDefault="002C1CAC" w:rsidP="00A34ACC">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6BD2638F" w14:textId="1D836932" w:rsidR="002C1CAC" w:rsidRPr="001B2314" w:rsidRDefault="002C1CAC" w:rsidP="00A34ACC">
                      <w:pPr>
                        <w:jc w:val="center"/>
                        <w:rPr>
                          <w:rFonts w:ascii="Squad ExtraBold" w:hAnsi="Squad ExtraBold" w:cs="Arial"/>
                          <w:b/>
                          <w:color w:val="52AE30"/>
                          <w:sz w:val="38"/>
                          <w:szCs w:val="38"/>
                          <w14:shadow w14:blurRad="50800" w14:dist="38100" w14:dir="2700000" w14:sx="100000" w14:sy="100000" w14:kx="0" w14:ky="0" w14:algn="tl">
                            <w14:srgbClr w14:val="000000">
                              <w14:alpha w14:val="60000"/>
                            </w14:srgbClr>
                          </w14:shadow>
                        </w:rPr>
                      </w:pPr>
                      <w:r w:rsidRPr="00382468">
                        <w:rPr>
                          <w:rFonts w:ascii="Squad ExtraBold" w:hAnsi="Squad ExtraBold" w:cs="Arial"/>
                          <w:color w:val="52AE30"/>
                          <w:sz w:val="38"/>
                          <w:szCs w:val="38"/>
                          <w14:shadow w14:blurRad="50800" w14:dist="38100" w14:dir="2700000" w14:sx="100000" w14:sy="100000" w14:kx="0" w14:ky="0" w14:algn="tl">
                            <w14:srgbClr w14:val="000000">
                              <w14:alpha w14:val="60000"/>
                            </w14:srgbClr>
                          </w14:shadow>
                        </w:rPr>
                        <w:t>202</w:t>
                      </w:r>
                      <w:r w:rsidR="001F277A">
                        <w:rPr>
                          <w:rFonts w:ascii="Squad ExtraBold" w:hAnsi="Squad ExtraBold" w:cs="Arial"/>
                          <w:color w:val="52AE30"/>
                          <w:sz w:val="38"/>
                          <w:szCs w:val="38"/>
                          <w14:shadow w14:blurRad="50800" w14:dist="38100" w14:dir="2700000" w14:sx="100000" w14:sy="100000" w14:kx="0" w14:ky="0" w14:algn="tl">
                            <w14:srgbClr w14:val="000000">
                              <w14:alpha w14:val="60000"/>
                            </w14:srgbClr>
                          </w14:shadow>
                        </w:rPr>
                        <w:t>3</w:t>
                      </w:r>
                      <w:r>
                        <w:rPr>
                          <w:rFonts w:ascii="Squad ExtraBold" w:hAnsi="Squad ExtraBold" w:cs="Arial"/>
                          <w:color w:val="52AE30"/>
                          <w:sz w:val="38"/>
                          <w:szCs w:val="38"/>
                          <w14:shadow w14:blurRad="50800" w14:dist="38100" w14:dir="2700000" w14:sx="100000" w14:sy="100000" w14:kx="0" w14:ky="0" w14:algn="tl">
                            <w14:srgbClr w14:val="000000">
                              <w14:alpha w14:val="60000"/>
                            </w14:srgbClr>
                          </w14:shadow>
                        </w:rPr>
                        <w:t xml:space="preserve"> г.</w:t>
                      </w:r>
                    </w:p>
                  </w:txbxContent>
                </v:textbox>
              </v:rect>
            </w:pict>
          </mc:Fallback>
        </mc:AlternateContent>
      </w:r>
    </w:p>
    <w:p w14:paraId="17351462" w14:textId="77777777" w:rsidR="00280926" w:rsidRPr="004C2BCE" w:rsidRDefault="00280926" w:rsidP="00EB1F4B">
      <w:pPr>
        <w:pStyle w:val="TextIndent"/>
        <w:jc w:val="center"/>
        <w:rPr>
          <w:rFonts w:ascii="Squad" w:hAnsi="Squad"/>
          <w:szCs w:val="24"/>
        </w:rPr>
      </w:pPr>
    </w:p>
    <w:p w14:paraId="6A5BAE91" w14:textId="77777777" w:rsidR="009344A2" w:rsidRPr="004C2BCE" w:rsidRDefault="009344A2" w:rsidP="00EB1F4B">
      <w:pPr>
        <w:pStyle w:val="TextIndent"/>
        <w:ind w:left="-1191"/>
        <w:jc w:val="center"/>
        <w:rPr>
          <w:rFonts w:ascii="Squad" w:hAnsi="Squad"/>
          <w:szCs w:val="24"/>
        </w:rPr>
      </w:pPr>
    </w:p>
    <w:p w14:paraId="5A44EF01" w14:textId="77777777" w:rsidR="000F2C8F" w:rsidRPr="004C2BCE" w:rsidRDefault="000F2C8F" w:rsidP="00EB1F4B">
      <w:pPr>
        <w:pStyle w:val="TextIndent"/>
        <w:rPr>
          <w:rFonts w:ascii="Squad" w:hAnsi="Squad"/>
          <w:szCs w:val="24"/>
        </w:rPr>
      </w:pPr>
    </w:p>
    <w:p w14:paraId="2191DCA5" w14:textId="12D447D2" w:rsidR="000F2C8F" w:rsidRPr="004C2BCE" w:rsidRDefault="000F2C8F" w:rsidP="00EB1F4B">
      <w:pPr>
        <w:pStyle w:val="TextIndent"/>
        <w:rPr>
          <w:rFonts w:ascii="Squad" w:hAnsi="Squad"/>
          <w:szCs w:val="24"/>
        </w:rPr>
      </w:pPr>
    </w:p>
    <w:p w14:paraId="73CA7344" w14:textId="6AFF32E3" w:rsidR="000F2C8F" w:rsidRPr="004C2BCE" w:rsidRDefault="009C732E" w:rsidP="00EB1F4B">
      <w:pPr>
        <w:pStyle w:val="TextIndent"/>
        <w:rPr>
          <w:rFonts w:ascii="Squad" w:hAnsi="Squad"/>
          <w:szCs w:val="24"/>
        </w:rPr>
      </w:pPr>
      <w:r w:rsidRPr="004C2BCE">
        <w:rPr>
          <w:rFonts w:ascii="Squad" w:eastAsiaTheme="minorHAnsi" w:hAnsi="Squad" w:cs="Arial"/>
          <w:b w:val="0"/>
          <w:noProof/>
          <w:color w:val="52AE30"/>
          <w:sz w:val="38"/>
          <w:szCs w:val="38"/>
          <w14:shadow w14:blurRad="50800" w14:dist="38100" w14:dir="2700000" w14:sx="100000" w14:sy="100000" w14:kx="0" w14:ky="0" w14:algn="tl">
            <w14:srgbClr w14:val="000000">
              <w14:alpha w14:val="60000"/>
            </w14:srgbClr>
          </w14:shadow>
        </w:rPr>
        <w:drawing>
          <wp:anchor distT="0" distB="0" distL="114300" distR="114300" simplePos="0" relativeHeight="251658241" behindDoc="0" locked="0" layoutInCell="1" allowOverlap="1" wp14:anchorId="65DA91F0" wp14:editId="4E42034A">
            <wp:simplePos x="0" y="0"/>
            <wp:positionH relativeFrom="page">
              <wp:posOffset>5080</wp:posOffset>
            </wp:positionH>
            <wp:positionV relativeFrom="page">
              <wp:posOffset>4851483</wp:posOffset>
            </wp:positionV>
            <wp:extent cx="4488815" cy="5891530"/>
            <wp:effectExtent l="0" t="0" r="698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488815" cy="5891530"/>
                    </a:xfrm>
                    <a:prstGeom prst="rect">
                      <a:avLst/>
                    </a:prstGeom>
                  </pic:spPr>
                </pic:pic>
              </a:graphicData>
            </a:graphic>
            <wp14:sizeRelH relativeFrom="margin">
              <wp14:pctWidth>0</wp14:pctWidth>
            </wp14:sizeRelH>
            <wp14:sizeRelV relativeFrom="margin">
              <wp14:pctHeight>0</wp14:pctHeight>
            </wp14:sizeRelV>
          </wp:anchor>
        </w:drawing>
      </w:r>
    </w:p>
    <w:p w14:paraId="38B4E2ED" w14:textId="2072B10E" w:rsidR="005168CF" w:rsidRPr="004C2BCE" w:rsidRDefault="005168CF" w:rsidP="00EB1F4B">
      <w:pPr>
        <w:pStyle w:val="TextIndent"/>
        <w:rPr>
          <w:rFonts w:ascii="Squad" w:hAnsi="Squad"/>
          <w:szCs w:val="24"/>
        </w:rPr>
      </w:pPr>
    </w:p>
    <w:p w14:paraId="0E72753E" w14:textId="4E0EBEBE" w:rsidR="005168CF" w:rsidRPr="004C2BCE" w:rsidRDefault="005168CF" w:rsidP="00EB1F4B">
      <w:pPr>
        <w:pStyle w:val="TextIndent"/>
        <w:widowControl/>
        <w:rPr>
          <w:rFonts w:ascii="Squad" w:hAnsi="Squad"/>
          <w:szCs w:val="24"/>
        </w:rPr>
      </w:pPr>
    </w:p>
    <w:p w14:paraId="58088884" w14:textId="77777777" w:rsidR="005168CF" w:rsidRPr="004C2BCE" w:rsidRDefault="005168CF" w:rsidP="00EB1F4B">
      <w:pPr>
        <w:pStyle w:val="TextIndent"/>
        <w:widowControl/>
        <w:rPr>
          <w:rFonts w:ascii="Squad" w:hAnsi="Squad"/>
          <w:szCs w:val="24"/>
        </w:rPr>
      </w:pPr>
    </w:p>
    <w:p w14:paraId="5A6A043F" w14:textId="77777777" w:rsidR="005168CF" w:rsidRPr="004C2BCE" w:rsidRDefault="005168CF" w:rsidP="00EB1F4B">
      <w:pPr>
        <w:pStyle w:val="TextIndent"/>
        <w:widowControl/>
        <w:rPr>
          <w:rFonts w:ascii="Squad" w:hAnsi="Squad"/>
          <w:szCs w:val="24"/>
        </w:rPr>
      </w:pPr>
    </w:p>
    <w:p w14:paraId="3031CBFD" w14:textId="77777777" w:rsidR="005168CF" w:rsidRPr="004C2BCE" w:rsidRDefault="005168CF" w:rsidP="00EB1F4B">
      <w:pPr>
        <w:pStyle w:val="TextIndent"/>
        <w:widowControl/>
        <w:rPr>
          <w:rFonts w:ascii="Squad" w:hAnsi="Squad"/>
          <w:szCs w:val="24"/>
        </w:rPr>
      </w:pPr>
    </w:p>
    <w:p w14:paraId="016B805B" w14:textId="77777777" w:rsidR="005168CF" w:rsidRPr="004C2BCE" w:rsidRDefault="005168CF" w:rsidP="00EB1F4B">
      <w:pPr>
        <w:pStyle w:val="TextIndent"/>
        <w:widowControl/>
        <w:rPr>
          <w:rFonts w:ascii="Squad" w:hAnsi="Squad"/>
          <w:szCs w:val="24"/>
        </w:rPr>
      </w:pPr>
    </w:p>
    <w:p w14:paraId="1427D590" w14:textId="77777777" w:rsidR="005168CF" w:rsidRPr="004C2BCE" w:rsidRDefault="005168CF" w:rsidP="00EB1F4B">
      <w:pPr>
        <w:pStyle w:val="TextIndent"/>
        <w:widowControl/>
        <w:rPr>
          <w:rFonts w:ascii="Squad" w:hAnsi="Squad"/>
          <w:szCs w:val="24"/>
        </w:rPr>
      </w:pPr>
    </w:p>
    <w:p w14:paraId="5738B91F" w14:textId="77777777" w:rsidR="005168CF" w:rsidRPr="004C2BCE" w:rsidRDefault="005168CF" w:rsidP="00EB1F4B">
      <w:pPr>
        <w:pStyle w:val="TextIndent"/>
        <w:widowControl/>
        <w:rPr>
          <w:rFonts w:ascii="Squad" w:hAnsi="Squad"/>
          <w:szCs w:val="24"/>
        </w:rPr>
      </w:pPr>
    </w:p>
    <w:p w14:paraId="52D7B207" w14:textId="7EF15426" w:rsidR="00613F9A" w:rsidRPr="004C2BCE" w:rsidRDefault="00613F9A" w:rsidP="0033675F">
      <w:pPr>
        <w:pStyle w:val="TOC1"/>
      </w:pPr>
    </w:p>
    <w:p w14:paraId="0B3633FD" w14:textId="39751FE4" w:rsidR="008549FF" w:rsidRPr="004C2BCE" w:rsidRDefault="008549FF" w:rsidP="008549FF">
      <w:pPr>
        <w:rPr>
          <w:rFonts w:ascii="Squad" w:hAnsi="Squad"/>
        </w:rPr>
      </w:pPr>
    </w:p>
    <w:p w14:paraId="5D554365" w14:textId="0E8768C9" w:rsidR="008549FF" w:rsidRPr="004C2BCE" w:rsidRDefault="008549FF" w:rsidP="008549FF">
      <w:pPr>
        <w:rPr>
          <w:rFonts w:ascii="Squad" w:hAnsi="Squad"/>
        </w:rPr>
      </w:pPr>
    </w:p>
    <w:p w14:paraId="7BCB9B64" w14:textId="4D154A42" w:rsidR="00A34ACC" w:rsidRPr="004C2BCE" w:rsidRDefault="00A34ACC" w:rsidP="008549FF">
      <w:pPr>
        <w:rPr>
          <w:rFonts w:ascii="Squad" w:hAnsi="Squad"/>
        </w:rPr>
      </w:pPr>
    </w:p>
    <w:p w14:paraId="44CE946D" w14:textId="4420FA41" w:rsidR="00A34ACC" w:rsidRPr="004C2BCE" w:rsidRDefault="00A34ACC" w:rsidP="008549FF">
      <w:pPr>
        <w:rPr>
          <w:rFonts w:ascii="Squad" w:hAnsi="Squad"/>
        </w:rPr>
      </w:pPr>
    </w:p>
    <w:p w14:paraId="402D7597" w14:textId="2B0503DD" w:rsidR="00A34ACC" w:rsidRPr="004C2BCE" w:rsidRDefault="00A34ACC" w:rsidP="008549FF">
      <w:pPr>
        <w:rPr>
          <w:rFonts w:ascii="Squad" w:hAnsi="Squad"/>
        </w:rPr>
      </w:pPr>
    </w:p>
    <w:p w14:paraId="7A71FF3C" w14:textId="0259ABB8" w:rsidR="00A34ACC" w:rsidRPr="004C2BCE" w:rsidRDefault="00A34ACC" w:rsidP="008549FF">
      <w:pPr>
        <w:rPr>
          <w:rFonts w:ascii="Squad" w:hAnsi="Squad"/>
        </w:rPr>
      </w:pPr>
    </w:p>
    <w:p w14:paraId="451D5C54" w14:textId="126BDBFC" w:rsidR="00A34ACC" w:rsidRPr="004C2BCE" w:rsidRDefault="00A34ACC" w:rsidP="008549FF">
      <w:pPr>
        <w:rPr>
          <w:rFonts w:ascii="Squad" w:hAnsi="Squad"/>
        </w:rPr>
      </w:pPr>
    </w:p>
    <w:p w14:paraId="4EE31861" w14:textId="792B262A" w:rsidR="00A34ACC" w:rsidRPr="004C2BCE" w:rsidRDefault="00A34ACC" w:rsidP="008549FF">
      <w:pPr>
        <w:rPr>
          <w:rFonts w:ascii="Squad" w:hAnsi="Squad"/>
        </w:rPr>
      </w:pPr>
    </w:p>
    <w:p w14:paraId="07640CCD" w14:textId="77777777" w:rsidR="00A34ACC" w:rsidRPr="004C2BCE" w:rsidRDefault="00A34ACC" w:rsidP="008549FF">
      <w:pPr>
        <w:rPr>
          <w:rFonts w:ascii="Squad" w:hAnsi="Squad"/>
        </w:rPr>
      </w:pPr>
    </w:p>
    <w:p w14:paraId="559A7D5E" w14:textId="22C85E62" w:rsidR="008549FF" w:rsidRPr="004C2BCE" w:rsidRDefault="008549FF" w:rsidP="008549FF">
      <w:pPr>
        <w:rPr>
          <w:rFonts w:ascii="Squad" w:hAnsi="Squad"/>
        </w:rPr>
      </w:pPr>
    </w:p>
    <w:p w14:paraId="7BD9AA44" w14:textId="6865FCA5" w:rsidR="008549FF" w:rsidRPr="004C2BCE" w:rsidRDefault="008549FF" w:rsidP="008549FF">
      <w:pPr>
        <w:rPr>
          <w:rFonts w:ascii="Squad" w:hAnsi="Squad"/>
        </w:rPr>
      </w:pPr>
    </w:p>
    <w:p w14:paraId="2B9A2F38" w14:textId="0F760515" w:rsidR="008549FF" w:rsidRPr="004C2BCE" w:rsidRDefault="008549FF" w:rsidP="008549FF">
      <w:pPr>
        <w:rPr>
          <w:rFonts w:ascii="Squad" w:hAnsi="Squad"/>
        </w:rPr>
      </w:pPr>
    </w:p>
    <w:p w14:paraId="3DADB2CC" w14:textId="2E4BFDA6" w:rsidR="00A34ACC" w:rsidRPr="004C2BCE" w:rsidRDefault="00A34ACC" w:rsidP="008549FF">
      <w:pPr>
        <w:rPr>
          <w:rFonts w:ascii="Squad" w:hAnsi="Squad"/>
        </w:rPr>
      </w:pPr>
    </w:p>
    <w:p w14:paraId="344EA28C" w14:textId="47BE9526" w:rsidR="00A34ACC" w:rsidRPr="004C2BCE" w:rsidRDefault="00A34ACC" w:rsidP="008549FF">
      <w:pPr>
        <w:rPr>
          <w:rFonts w:ascii="Squad" w:hAnsi="Squad"/>
        </w:rPr>
      </w:pPr>
    </w:p>
    <w:p w14:paraId="756CA6CC" w14:textId="77777777" w:rsidR="00A34ACC" w:rsidRPr="004C2BCE" w:rsidRDefault="00A34ACC" w:rsidP="008549FF">
      <w:pPr>
        <w:rPr>
          <w:rFonts w:ascii="Squad" w:hAnsi="Squad"/>
        </w:rPr>
      </w:pPr>
    </w:p>
    <w:p w14:paraId="362F5E62" w14:textId="77777777" w:rsidR="008549FF" w:rsidRPr="004C2BCE" w:rsidRDefault="008549FF" w:rsidP="008549FF">
      <w:pPr>
        <w:rPr>
          <w:rFonts w:ascii="Squad" w:hAnsi="Squad"/>
        </w:rPr>
      </w:pPr>
    </w:p>
    <w:p w14:paraId="6273CC6B" w14:textId="77777777" w:rsidR="00A34ACC" w:rsidRPr="004C2BCE" w:rsidRDefault="00A34ACC" w:rsidP="00A34ACC">
      <w:pPr>
        <w:tabs>
          <w:tab w:val="left" w:pos="0"/>
        </w:tabs>
        <w:spacing w:after="120" w:line="20" w:lineRule="atLeast"/>
        <w:jc w:val="center"/>
        <w:rPr>
          <w:rFonts w:ascii="Squad" w:hAnsi="Squad" w:cs="Arial"/>
          <w:b/>
          <w:color w:val="52AE30"/>
          <w:sz w:val="36"/>
          <w:szCs w:val="36"/>
        </w:rPr>
      </w:pPr>
      <w:bookmarkStart w:id="0" w:name="_Hlk97121903"/>
      <w:r w:rsidRPr="004C2BCE">
        <w:rPr>
          <w:rFonts w:ascii="Squad" w:hAnsi="Squad" w:cs="Arial"/>
          <w:b/>
          <w:color w:val="52AE30"/>
          <w:sz w:val="36"/>
          <w:szCs w:val="36"/>
        </w:rPr>
        <w:t>СЪДЪРЖАНИЕ</w:t>
      </w:r>
    </w:p>
    <w:bookmarkEnd w:id="0" w:displacedByCustomXml="next"/>
    <w:sdt>
      <w:sdtPr>
        <w:rPr>
          <w:rFonts w:ascii="TmsCyr" w:eastAsia="Times New Roman" w:hAnsi="TmsCyr" w:cs="Times New Roman"/>
          <w:color w:val="auto"/>
          <w:sz w:val="22"/>
          <w:szCs w:val="20"/>
          <w:lang w:val="bg-BG"/>
        </w:rPr>
        <w:id w:val="-1178266698"/>
        <w:docPartObj>
          <w:docPartGallery w:val="Table of Contents"/>
          <w:docPartUnique/>
        </w:docPartObj>
      </w:sdtPr>
      <w:sdtEndPr>
        <w:rPr>
          <w:b/>
          <w:bCs/>
          <w:noProof/>
        </w:rPr>
      </w:sdtEndPr>
      <w:sdtContent>
        <w:p w14:paraId="579C46BD" w14:textId="3B31253A" w:rsidR="004E0D28" w:rsidRDefault="004E0D28">
          <w:pPr>
            <w:pStyle w:val="TOCHeading"/>
          </w:pPr>
        </w:p>
        <w:p w14:paraId="7D740781" w14:textId="43114611" w:rsidR="00F35223" w:rsidRDefault="004E0D28">
          <w:pPr>
            <w:pStyle w:val="TOC1"/>
            <w:rPr>
              <w:rFonts w:asciiTheme="minorHAnsi" w:eastAsiaTheme="minorEastAsia" w:hAnsiTheme="minorHAnsi" w:cstheme="minorBidi"/>
              <w:b w:val="0"/>
              <w:bCs w:val="0"/>
              <w:caps w:val="0"/>
              <w:noProof/>
              <w:kern w:val="2"/>
              <w:lang w:val="en-GB" w:eastAsia="en-GB"/>
              <w14:ligatures w14:val="standardContextual"/>
            </w:rPr>
          </w:pPr>
          <w:r>
            <w:fldChar w:fldCharType="begin"/>
          </w:r>
          <w:r>
            <w:instrText xml:space="preserve"> TOC \o "1-3" \h \z \u </w:instrText>
          </w:r>
          <w:r>
            <w:fldChar w:fldCharType="separate"/>
          </w:r>
          <w:hyperlink w:anchor="_Toc170740910" w:history="1">
            <w:r w:rsidR="00F35223" w:rsidRPr="00CE0021">
              <w:rPr>
                <w:rStyle w:val="Hyperlink"/>
                <w:rFonts w:ascii="Squad" w:hAnsi="Squad"/>
                <w:noProof/>
              </w:rPr>
              <w:t>І.     Управление на риска, капитала и капиталови изисквания на Банкова група ДСК</w:t>
            </w:r>
            <w:r w:rsidR="00F35223">
              <w:rPr>
                <w:noProof/>
                <w:webHidden/>
              </w:rPr>
              <w:tab/>
            </w:r>
            <w:r w:rsidR="00F35223">
              <w:rPr>
                <w:noProof/>
                <w:webHidden/>
              </w:rPr>
              <w:fldChar w:fldCharType="begin"/>
            </w:r>
            <w:r w:rsidR="00F35223">
              <w:rPr>
                <w:noProof/>
                <w:webHidden/>
              </w:rPr>
              <w:instrText xml:space="preserve"> PAGEREF _Toc170740910 \h </w:instrText>
            </w:r>
            <w:r w:rsidR="00F35223">
              <w:rPr>
                <w:noProof/>
                <w:webHidden/>
              </w:rPr>
            </w:r>
            <w:r w:rsidR="00F35223">
              <w:rPr>
                <w:noProof/>
                <w:webHidden/>
              </w:rPr>
              <w:fldChar w:fldCharType="separate"/>
            </w:r>
            <w:r w:rsidR="00F35223">
              <w:rPr>
                <w:noProof/>
                <w:webHidden/>
              </w:rPr>
              <w:t>4</w:t>
            </w:r>
            <w:r w:rsidR="00F35223">
              <w:rPr>
                <w:noProof/>
                <w:webHidden/>
              </w:rPr>
              <w:fldChar w:fldCharType="end"/>
            </w:r>
          </w:hyperlink>
        </w:p>
        <w:p w14:paraId="6750CD08" w14:textId="61C1F93D" w:rsidR="00F35223" w:rsidRDefault="001C07EC">
          <w:pPr>
            <w:pStyle w:val="TOC2"/>
            <w:tabs>
              <w:tab w:val="left" w:pos="440"/>
              <w:tab w:val="right" w:leader="dot" w:pos="9345"/>
            </w:tabs>
            <w:rPr>
              <w:rFonts w:eastAsiaTheme="minorEastAsia" w:cstheme="minorBidi"/>
              <w:b w:val="0"/>
              <w:bCs w:val="0"/>
              <w:noProof/>
              <w:kern w:val="2"/>
              <w:sz w:val="24"/>
              <w:szCs w:val="24"/>
              <w:lang w:val="en-GB" w:eastAsia="en-GB"/>
              <w14:ligatures w14:val="standardContextual"/>
            </w:rPr>
          </w:pPr>
          <w:hyperlink w:anchor="_Toc170740911" w:history="1">
            <w:r w:rsidR="00F35223" w:rsidRPr="00CE0021">
              <w:rPr>
                <w:rStyle w:val="Hyperlink"/>
                <w:rFonts w:ascii="Squad" w:hAnsi="Squad"/>
                <w:noProof/>
                <w:snapToGrid w:val="0"/>
              </w:rPr>
              <w:t>1.</w:t>
            </w:r>
            <w:r w:rsidR="00F35223">
              <w:rPr>
                <w:rFonts w:eastAsiaTheme="minorEastAsia" w:cstheme="minorBidi"/>
                <w:b w:val="0"/>
                <w:bCs w:val="0"/>
                <w:noProof/>
                <w:kern w:val="2"/>
                <w:sz w:val="24"/>
                <w:szCs w:val="24"/>
                <w:lang w:val="en-GB" w:eastAsia="en-GB"/>
                <w14:ligatures w14:val="standardContextual"/>
              </w:rPr>
              <w:tab/>
            </w:r>
            <w:r w:rsidR="00F35223" w:rsidRPr="00CE0021">
              <w:rPr>
                <w:rStyle w:val="Hyperlink"/>
                <w:rFonts w:ascii="Squad" w:hAnsi="Squad"/>
                <w:noProof/>
                <w:snapToGrid w:val="0"/>
              </w:rPr>
              <w:t>Политика и правила за управление на рисковете</w:t>
            </w:r>
            <w:r w:rsidR="00F35223">
              <w:rPr>
                <w:noProof/>
                <w:webHidden/>
              </w:rPr>
              <w:tab/>
            </w:r>
            <w:r w:rsidR="00F35223">
              <w:rPr>
                <w:noProof/>
                <w:webHidden/>
              </w:rPr>
              <w:fldChar w:fldCharType="begin"/>
            </w:r>
            <w:r w:rsidR="00F35223">
              <w:rPr>
                <w:noProof/>
                <w:webHidden/>
              </w:rPr>
              <w:instrText xml:space="preserve"> PAGEREF _Toc170740911 \h </w:instrText>
            </w:r>
            <w:r w:rsidR="00F35223">
              <w:rPr>
                <w:noProof/>
                <w:webHidden/>
              </w:rPr>
            </w:r>
            <w:r w:rsidR="00F35223">
              <w:rPr>
                <w:noProof/>
                <w:webHidden/>
              </w:rPr>
              <w:fldChar w:fldCharType="separate"/>
            </w:r>
            <w:r w:rsidR="00F35223">
              <w:rPr>
                <w:noProof/>
                <w:webHidden/>
              </w:rPr>
              <w:t>5</w:t>
            </w:r>
            <w:r w:rsidR="00F35223">
              <w:rPr>
                <w:noProof/>
                <w:webHidden/>
              </w:rPr>
              <w:fldChar w:fldCharType="end"/>
            </w:r>
          </w:hyperlink>
        </w:p>
        <w:p w14:paraId="21D69EC6" w14:textId="1C591902" w:rsidR="00F35223" w:rsidRDefault="001C07EC">
          <w:pPr>
            <w:pStyle w:val="TOC3"/>
            <w:rPr>
              <w:rFonts w:eastAsiaTheme="minorEastAsia" w:cstheme="minorBidi"/>
              <w:noProof/>
              <w:kern w:val="2"/>
              <w:sz w:val="24"/>
              <w:szCs w:val="24"/>
              <w:lang w:val="en-GB" w:eastAsia="en-GB"/>
              <w14:ligatures w14:val="standardContextual"/>
            </w:rPr>
          </w:pPr>
          <w:hyperlink w:anchor="_Toc170740912" w:history="1">
            <w:r w:rsidR="00F35223" w:rsidRPr="00CE0021">
              <w:rPr>
                <w:rStyle w:val="Hyperlink"/>
                <w:rFonts w:ascii="Squad" w:hAnsi="Squad"/>
                <w:b/>
                <w:noProof/>
                <w:snapToGrid w:val="0"/>
              </w:rPr>
              <w:t>1.1.</w:t>
            </w:r>
            <w:r w:rsidR="00F35223">
              <w:rPr>
                <w:rFonts w:eastAsiaTheme="minorEastAsia" w:cstheme="minorBidi"/>
                <w:noProof/>
                <w:kern w:val="2"/>
                <w:sz w:val="24"/>
                <w:szCs w:val="24"/>
                <w:lang w:val="en-GB" w:eastAsia="en-GB"/>
                <w14:ligatures w14:val="standardContextual"/>
              </w:rPr>
              <w:tab/>
            </w:r>
            <w:r w:rsidR="00F35223" w:rsidRPr="00CE0021">
              <w:rPr>
                <w:rStyle w:val="Hyperlink"/>
                <w:rFonts w:ascii="Squad" w:hAnsi="Squad"/>
                <w:b/>
                <w:noProof/>
                <w:snapToGrid w:val="0"/>
              </w:rPr>
              <w:t>Видове риск</w:t>
            </w:r>
            <w:r w:rsidR="00F35223">
              <w:rPr>
                <w:noProof/>
                <w:webHidden/>
              </w:rPr>
              <w:tab/>
            </w:r>
            <w:r w:rsidR="00F35223">
              <w:rPr>
                <w:noProof/>
                <w:webHidden/>
              </w:rPr>
              <w:fldChar w:fldCharType="begin"/>
            </w:r>
            <w:r w:rsidR="00F35223">
              <w:rPr>
                <w:noProof/>
                <w:webHidden/>
              </w:rPr>
              <w:instrText xml:space="preserve"> PAGEREF _Toc170740912 \h </w:instrText>
            </w:r>
            <w:r w:rsidR="00F35223">
              <w:rPr>
                <w:noProof/>
                <w:webHidden/>
              </w:rPr>
            </w:r>
            <w:r w:rsidR="00F35223">
              <w:rPr>
                <w:noProof/>
                <w:webHidden/>
              </w:rPr>
              <w:fldChar w:fldCharType="separate"/>
            </w:r>
            <w:r w:rsidR="00F35223">
              <w:rPr>
                <w:noProof/>
                <w:webHidden/>
              </w:rPr>
              <w:t>6</w:t>
            </w:r>
            <w:r w:rsidR="00F35223">
              <w:rPr>
                <w:noProof/>
                <w:webHidden/>
              </w:rPr>
              <w:fldChar w:fldCharType="end"/>
            </w:r>
          </w:hyperlink>
        </w:p>
        <w:p w14:paraId="4195D6DD" w14:textId="231B612C" w:rsidR="00F35223" w:rsidRDefault="001C07EC">
          <w:pPr>
            <w:pStyle w:val="TOC3"/>
            <w:rPr>
              <w:rFonts w:eastAsiaTheme="minorEastAsia" w:cstheme="minorBidi"/>
              <w:noProof/>
              <w:kern w:val="2"/>
              <w:sz w:val="24"/>
              <w:szCs w:val="24"/>
              <w:lang w:val="en-GB" w:eastAsia="en-GB"/>
              <w14:ligatures w14:val="standardContextual"/>
            </w:rPr>
          </w:pPr>
          <w:hyperlink w:anchor="_Toc170740913" w:history="1">
            <w:r w:rsidR="00F35223" w:rsidRPr="00CE0021">
              <w:rPr>
                <w:rStyle w:val="Hyperlink"/>
                <w:rFonts w:ascii="Squad" w:hAnsi="Squad"/>
                <w:b/>
                <w:noProof/>
                <w:snapToGrid w:val="0"/>
              </w:rPr>
              <w:t>1.2.</w:t>
            </w:r>
            <w:r w:rsidR="00F35223">
              <w:rPr>
                <w:rFonts w:eastAsiaTheme="minorEastAsia" w:cstheme="minorBidi"/>
                <w:noProof/>
                <w:kern w:val="2"/>
                <w:sz w:val="24"/>
                <w:szCs w:val="24"/>
                <w:lang w:val="en-GB" w:eastAsia="en-GB"/>
                <w14:ligatures w14:val="standardContextual"/>
              </w:rPr>
              <w:tab/>
            </w:r>
            <w:r w:rsidR="00F35223" w:rsidRPr="00CE0021">
              <w:rPr>
                <w:rStyle w:val="Hyperlink"/>
                <w:rFonts w:ascii="Squad" w:hAnsi="Squad"/>
                <w:b/>
                <w:noProof/>
                <w:snapToGrid w:val="0"/>
              </w:rPr>
              <w:t>Структури за управление на различните видове риск</w:t>
            </w:r>
            <w:r w:rsidR="00F35223">
              <w:rPr>
                <w:noProof/>
                <w:webHidden/>
              </w:rPr>
              <w:tab/>
            </w:r>
            <w:r w:rsidR="00F35223">
              <w:rPr>
                <w:noProof/>
                <w:webHidden/>
              </w:rPr>
              <w:fldChar w:fldCharType="begin"/>
            </w:r>
            <w:r w:rsidR="00F35223">
              <w:rPr>
                <w:noProof/>
                <w:webHidden/>
              </w:rPr>
              <w:instrText xml:space="preserve"> PAGEREF _Toc170740913 \h </w:instrText>
            </w:r>
            <w:r w:rsidR="00F35223">
              <w:rPr>
                <w:noProof/>
                <w:webHidden/>
              </w:rPr>
            </w:r>
            <w:r w:rsidR="00F35223">
              <w:rPr>
                <w:noProof/>
                <w:webHidden/>
              </w:rPr>
              <w:fldChar w:fldCharType="separate"/>
            </w:r>
            <w:r w:rsidR="00F35223">
              <w:rPr>
                <w:noProof/>
                <w:webHidden/>
              </w:rPr>
              <w:t>7</w:t>
            </w:r>
            <w:r w:rsidR="00F35223">
              <w:rPr>
                <w:noProof/>
                <w:webHidden/>
              </w:rPr>
              <w:fldChar w:fldCharType="end"/>
            </w:r>
          </w:hyperlink>
        </w:p>
        <w:p w14:paraId="2C60BA52" w14:textId="677E6EE9" w:rsidR="00F35223" w:rsidRDefault="001C07EC">
          <w:pPr>
            <w:pStyle w:val="TOC3"/>
            <w:rPr>
              <w:rFonts w:eastAsiaTheme="minorEastAsia" w:cstheme="minorBidi"/>
              <w:noProof/>
              <w:kern w:val="2"/>
              <w:sz w:val="24"/>
              <w:szCs w:val="24"/>
              <w:lang w:val="en-GB" w:eastAsia="en-GB"/>
              <w14:ligatures w14:val="standardContextual"/>
            </w:rPr>
          </w:pPr>
          <w:hyperlink w:anchor="_Toc170740914" w:history="1">
            <w:r w:rsidR="00F35223" w:rsidRPr="00CE0021">
              <w:rPr>
                <w:rStyle w:val="Hyperlink"/>
                <w:rFonts w:ascii="Squad" w:hAnsi="Squad"/>
                <w:b/>
                <w:noProof/>
                <w:snapToGrid w:val="0"/>
              </w:rPr>
              <w:t>1.3.</w:t>
            </w:r>
            <w:r w:rsidR="00F35223">
              <w:rPr>
                <w:rFonts w:eastAsiaTheme="minorEastAsia" w:cstheme="minorBidi"/>
                <w:noProof/>
                <w:kern w:val="2"/>
                <w:sz w:val="24"/>
                <w:szCs w:val="24"/>
                <w:lang w:val="en-GB" w:eastAsia="en-GB"/>
                <w14:ligatures w14:val="standardContextual"/>
              </w:rPr>
              <w:tab/>
            </w:r>
            <w:r w:rsidR="00F35223" w:rsidRPr="00CE0021">
              <w:rPr>
                <w:rStyle w:val="Hyperlink"/>
                <w:rFonts w:ascii="Squad" w:hAnsi="Squad"/>
                <w:b/>
                <w:noProof/>
                <w:snapToGrid w:val="0"/>
              </w:rPr>
              <w:t>Стратегия и политика на Банковата група по управление на риска</w:t>
            </w:r>
            <w:r w:rsidR="00F35223">
              <w:rPr>
                <w:noProof/>
                <w:webHidden/>
              </w:rPr>
              <w:tab/>
            </w:r>
            <w:r w:rsidR="00F35223">
              <w:rPr>
                <w:noProof/>
                <w:webHidden/>
              </w:rPr>
              <w:fldChar w:fldCharType="begin"/>
            </w:r>
            <w:r w:rsidR="00F35223">
              <w:rPr>
                <w:noProof/>
                <w:webHidden/>
              </w:rPr>
              <w:instrText xml:space="preserve"> PAGEREF _Toc170740914 \h </w:instrText>
            </w:r>
            <w:r w:rsidR="00F35223">
              <w:rPr>
                <w:noProof/>
                <w:webHidden/>
              </w:rPr>
            </w:r>
            <w:r w:rsidR="00F35223">
              <w:rPr>
                <w:noProof/>
                <w:webHidden/>
              </w:rPr>
              <w:fldChar w:fldCharType="separate"/>
            </w:r>
            <w:r w:rsidR="00F35223">
              <w:rPr>
                <w:noProof/>
                <w:webHidden/>
              </w:rPr>
              <w:t>8</w:t>
            </w:r>
            <w:r w:rsidR="00F35223">
              <w:rPr>
                <w:noProof/>
                <w:webHidden/>
              </w:rPr>
              <w:fldChar w:fldCharType="end"/>
            </w:r>
          </w:hyperlink>
        </w:p>
        <w:p w14:paraId="15D8B40F" w14:textId="1F784565" w:rsidR="00F35223" w:rsidRDefault="001C07EC">
          <w:pPr>
            <w:pStyle w:val="TOC3"/>
            <w:rPr>
              <w:rFonts w:eastAsiaTheme="minorEastAsia" w:cstheme="minorBidi"/>
              <w:noProof/>
              <w:kern w:val="2"/>
              <w:sz w:val="24"/>
              <w:szCs w:val="24"/>
              <w:lang w:val="en-GB" w:eastAsia="en-GB"/>
              <w14:ligatures w14:val="standardContextual"/>
            </w:rPr>
          </w:pPr>
          <w:hyperlink w:anchor="_Toc170740915" w:history="1">
            <w:r w:rsidR="00F35223" w:rsidRPr="00CE0021">
              <w:rPr>
                <w:rStyle w:val="Hyperlink"/>
                <w:rFonts w:ascii="Squad" w:hAnsi="Squad"/>
                <w:b/>
                <w:noProof/>
                <w:snapToGrid w:val="0"/>
              </w:rPr>
              <w:t>1.3.1.</w:t>
            </w:r>
            <w:r w:rsidR="00F35223">
              <w:rPr>
                <w:rFonts w:eastAsiaTheme="minorEastAsia" w:cstheme="minorBidi"/>
                <w:noProof/>
                <w:kern w:val="2"/>
                <w:sz w:val="24"/>
                <w:szCs w:val="24"/>
                <w:lang w:val="en-GB" w:eastAsia="en-GB"/>
                <w14:ligatures w14:val="standardContextual"/>
              </w:rPr>
              <w:tab/>
            </w:r>
            <w:r w:rsidR="00F35223" w:rsidRPr="00CE0021">
              <w:rPr>
                <w:rStyle w:val="Hyperlink"/>
                <w:rFonts w:ascii="Squad" w:hAnsi="Squad"/>
                <w:b/>
                <w:noProof/>
                <w:snapToGrid w:val="0"/>
              </w:rPr>
              <w:t>Кредитен риск</w:t>
            </w:r>
            <w:r w:rsidR="00F35223">
              <w:rPr>
                <w:noProof/>
                <w:webHidden/>
              </w:rPr>
              <w:tab/>
            </w:r>
            <w:r w:rsidR="00F35223">
              <w:rPr>
                <w:noProof/>
                <w:webHidden/>
              </w:rPr>
              <w:fldChar w:fldCharType="begin"/>
            </w:r>
            <w:r w:rsidR="00F35223">
              <w:rPr>
                <w:noProof/>
                <w:webHidden/>
              </w:rPr>
              <w:instrText xml:space="preserve"> PAGEREF _Toc170740915 \h </w:instrText>
            </w:r>
            <w:r w:rsidR="00F35223">
              <w:rPr>
                <w:noProof/>
                <w:webHidden/>
              </w:rPr>
            </w:r>
            <w:r w:rsidR="00F35223">
              <w:rPr>
                <w:noProof/>
                <w:webHidden/>
              </w:rPr>
              <w:fldChar w:fldCharType="separate"/>
            </w:r>
            <w:r w:rsidR="00F35223">
              <w:rPr>
                <w:noProof/>
                <w:webHidden/>
              </w:rPr>
              <w:t>9</w:t>
            </w:r>
            <w:r w:rsidR="00F35223">
              <w:rPr>
                <w:noProof/>
                <w:webHidden/>
              </w:rPr>
              <w:fldChar w:fldCharType="end"/>
            </w:r>
          </w:hyperlink>
        </w:p>
        <w:p w14:paraId="358055E0" w14:textId="7A43755E" w:rsidR="00F35223" w:rsidRDefault="001C07EC">
          <w:pPr>
            <w:pStyle w:val="TOC3"/>
            <w:rPr>
              <w:rFonts w:eastAsiaTheme="minorEastAsia" w:cstheme="minorBidi"/>
              <w:noProof/>
              <w:kern w:val="2"/>
              <w:sz w:val="24"/>
              <w:szCs w:val="24"/>
              <w:lang w:val="en-GB" w:eastAsia="en-GB"/>
              <w14:ligatures w14:val="standardContextual"/>
            </w:rPr>
          </w:pPr>
          <w:hyperlink w:anchor="_Toc170740916" w:history="1">
            <w:r w:rsidR="00F35223" w:rsidRPr="00CE0021">
              <w:rPr>
                <w:rStyle w:val="Hyperlink"/>
                <w:rFonts w:ascii="Squad" w:hAnsi="Squad"/>
                <w:b/>
                <w:noProof/>
                <w:snapToGrid w:val="0"/>
              </w:rPr>
              <w:t>1.3.2.</w:t>
            </w:r>
            <w:r w:rsidR="00F35223">
              <w:rPr>
                <w:rFonts w:eastAsiaTheme="minorEastAsia" w:cstheme="minorBidi"/>
                <w:noProof/>
                <w:kern w:val="2"/>
                <w:sz w:val="24"/>
                <w:szCs w:val="24"/>
                <w:lang w:val="en-GB" w:eastAsia="en-GB"/>
                <w14:ligatures w14:val="standardContextual"/>
              </w:rPr>
              <w:tab/>
            </w:r>
            <w:r w:rsidR="00F35223" w:rsidRPr="00CE0021">
              <w:rPr>
                <w:rStyle w:val="Hyperlink"/>
                <w:rFonts w:ascii="Squad" w:hAnsi="Squad"/>
                <w:b/>
                <w:noProof/>
                <w:snapToGrid w:val="0"/>
              </w:rPr>
              <w:t>Операционен риск</w:t>
            </w:r>
            <w:r w:rsidR="00F35223">
              <w:rPr>
                <w:noProof/>
                <w:webHidden/>
              </w:rPr>
              <w:tab/>
            </w:r>
            <w:r w:rsidR="00F35223">
              <w:rPr>
                <w:noProof/>
                <w:webHidden/>
              </w:rPr>
              <w:fldChar w:fldCharType="begin"/>
            </w:r>
            <w:r w:rsidR="00F35223">
              <w:rPr>
                <w:noProof/>
                <w:webHidden/>
              </w:rPr>
              <w:instrText xml:space="preserve"> PAGEREF _Toc170740916 \h </w:instrText>
            </w:r>
            <w:r w:rsidR="00F35223">
              <w:rPr>
                <w:noProof/>
                <w:webHidden/>
              </w:rPr>
            </w:r>
            <w:r w:rsidR="00F35223">
              <w:rPr>
                <w:noProof/>
                <w:webHidden/>
              </w:rPr>
              <w:fldChar w:fldCharType="separate"/>
            </w:r>
            <w:r w:rsidR="00F35223">
              <w:rPr>
                <w:noProof/>
                <w:webHidden/>
              </w:rPr>
              <w:t>13</w:t>
            </w:r>
            <w:r w:rsidR="00F35223">
              <w:rPr>
                <w:noProof/>
                <w:webHidden/>
              </w:rPr>
              <w:fldChar w:fldCharType="end"/>
            </w:r>
          </w:hyperlink>
        </w:p>
        <w:p w14:paraId="176B5595" w14:textId="7577E305" w:rsidR="00F35223" w:rsidRDefault="001C07EC">
          <w:pPr>
            <w:pStyle w:val="TOC3"/>
            <w:rPr>
              <w:rFonts w:eastAsiaTheme="minorEastAsia" w:cstheme="minorBidi"/>
              <w:noProof/>
              <w:kern w:val="2"/>
              <w:sz w:val="24"/>
              <w:szCs w:val="24"/>
              <w:lang w:val="en-GB" w:eastAsia="en-GB"/>
              <w14:ligatures w14:val="standardContextual"/>
            </w:rPr>
          </w:pPr>
          <w:hyperlink w:anchor="_Toc170740917" w:history="1">
            <w:r w:rsidR="00F35223" w:rsidRPr="00CE0021">
              <w:rPr>
                <w:rStyle w:val="Hyperlink"/>
                <w:rFonts w:ascii="Squad" w:hAnsi="Squad"/>
                <w:b/>
                <w:noProof/>
                <w:snapToGrid w:val="0"/>
              </w:rPr>
              <w:t>1.3.3.</w:t>
            </w:r>
            <w:r w:rsidR="00F35223">
              <w:rPr>
                <w:rFonts w:eastAsiaTheme="minorEastAsia" w:cstheme="minorBidi"/>
                <w:noProof/>
                <w:kern w:val="2"/>
                <w:sz w:val="24"/>
                <w:szCs w:val="24"/>
                <w:lang w:val="en-GB" w:eastAsia="en-GB"/>
                <w14:ligatures w14:val="standardContextual"/>
              </w:rPr>
              <w:tab/>
            </w:r>
            <w:r w:rsidR="00F35223" w:rsidRPr="00CE0021">
              <w:rPr>
                <w:rStyle w:val="Hyperlink"/>
                <w:rFonts w:ascii="Squad" w:hAnsi="Squad"/>
                <w:b/>
                <w:noProof/>
                <w:snapToGrid w:val="0"/>
              </w:rPr>
              <w:t>Пазарен риск и управление на ликвидността</w:t>
            </w:r>
            <w:r w:rsidR="00F35223">
              <w:rPr>
                <w:noProof/>
                <w:webHidden/>
              </w:rPr>
              <w:tab/>
            </w:r>
            <w:r w:rsidR="00F35223">
              <w:rPr>
                <w:noProof/>
                <w:webHidden/>
              </w:rPr>
              <w:fldChar w:fldCharType="begin"/>
            </w:r>
            <w:r w:rsidR="00F35223">
              <w:rPr>
                <w:noProof/>
                <w:webHidden/>
              </w:rPr>
              <w:instrText xml:space="preserve"> PAGEREF _Toc170740917 \h </w:instrText>
            </w:r>
            <w:r w:rsidR="00F35223">
              <w:rPr>
                <w:noProof/>
                <w:webHidden/>
              </w:rPr>
            </w:r>
            <w:r w:rsidR="00F35223">
              <w:rPr>
                <w:noProof/>
                <w:webHidden/>
              </w:rPr>
              <w:fldChar w:fldCharType="separate"/>
            </w:r>
            <w:r w:rsidR="00F35223">
              <w:rPr>
                <w:noProof/>
                <w:webHidden/>
              </w:rPr>
              <w:t>13</w:t>
            </w:r>
            <w:r w:rsidR="00F35223">
              <w:rPr>
                <w:noProof/>
                <w:webHidden/>
              </w:rPr>
              <w:fldChar w:fldCharType="end"/>
            </w:r>
          </w:hyperlink>
        </w:p>
        <w:p w14:paraId="0BBEFB7D" w14:textId="4476B4C3" w:rsidR="00F35223" w:rsidRDefault="001C07EC">
          <w:pPr>
            <w:pStyle w:val="TOC3"/>
            <w:rPr>
              <w:rFonts w:eastAsiaTheme="minorEastAsia" w:cstheme="minorBidi"/>
              <w:noProof/>
              <w:kern w:val="2"/>
              <w:sz w:val="24"/>
              <w:szCs w:val="24"/>
              <w:lang w:val="en-GB" w:eastAsia="en-GB"/>
              <w14:ligatures w14:val="standardContextual"/>
            </w:rPr>
          </w:pPr>
          <w:hyperlink w:anchor="_Toc170740918" w:history="1">
            <w:r w:rsidR="00F35223" w:rsidRPr="00CE0021">
              <w:rPr>
                <w:rStyle w:val="Hyperlink"/>
                <w:rFonts w:ascii="Squad" w:hAnsi="Squad"/>
                <w:b/>
                <w:noProof/>
                <w:snapToGrid w:val="0"/>
              </w:rPr>
              <w:t>1.3.4.</w:t>
            </w:r>
            <w:r w:rsidR="00F35223">
              <w:rPr>
                <w:rFonts w:eastAsiaTheme="minorEastAsia" w:cstheme="minorBidi"/>
                <w:noProof/>
                <w:kern w:val="2"/>
                <w:sz w:val="24"/>
                <w:szCs w:val="24"/>
                <w:lang w:val="en-GB" w:eastAsia="en-GB"/>
                <w14:ligatures w14:val="standardContextual"/>
              </w:rPr>
              <w:tab/>
            </w:r>
            <w:r w:rsidR="00F35223" w:rsidRPr="00CE0021">
              <w:rPr>
                <w:rStyle w:val="Hyperlink"/>
                <w:rFonts w:ascii="Squad" w:hAnsi="Squad"/>
                <w:b/>
                <w:noProof/>
                <w:snapToGrid w:val="0"/>
              </w:rPr>
              <w:t>Бизнес и стратегически риск</w:t>
            </w:r>
            <w:r w:rsidR="00F35223">
              <w:rPr>
                <w:noProof/>
                <w:webHidden/>
              </w:rPr>
              <w:tab/>
            </w:r>
            <w:r w:rsidR="00F35223">
              <w:rPr>
                <w:noProof/>
                <w:webHidden/>
              </w:rPr>
              <w:fldChar w:fldCharType="begin"/>
            </w:r>
            <w:r w:rsidR="00F35223">
              <w:rPr>
                <w:noProof/>
                <w:webHidden/>
              </w:rPr>
              <w:instrText xml:space="preserve"> PAGEREF _Toc170740918 \h </w:instrText>
            </w:r>
            <w:r w:rsidR="00F35223">
              <w:rPr>
                <w:noProof/>
                <w:webHidden/>
              </w:rPr>
            </w:r>
            <w:r w:rsidR="00F35223">
              <w:rPr>
                <w:noProof/>
                <w:webHidden/>
              </w:rPr>
              <w:fldChar w:fldCharType="separate"/>
            </w:r>
            <w:r w:rsidR="00F35223">
              <w:rPr>
                <w:noProof/>
                <w:webHidden/>
              </w:rPr>
              <w:t>14</w:t>
            </w:r>
            <w:r w:rsidR="00F35223">
              <w:rPr>
                <w:noProof/>
                <w:webHidden/>
              </w:rPr>
              <w:fldChar w:fldCharType="end"/>
            </w:r>
          </w:hyperlink>
        </w:p>
        <w:p w14:paraId="38C2B364" w14:textId="33B710ED" w:rsidR="00F35223" w:rsidRDefault="001C07EC">
          <w:pPr>
            <w:pStyle w:val="TOC3"/>
            <w:rPr>
              <w:rFonts w:eastAsiaTheme="minorEastAsia" w:cstheme="minorBidi"/>
              <w:noProof/>
              <w:kern w:val="2"/>
              <w:sz w:val="24"/>
              <w:szCs w:val="24"/>
              <w:lang w:val="en-GB" w:eastAsia="en-GB"/>
              <w14:ligatures w14:val="standardContextual"/>
            </w:rPr>
          </w:pPr>
          <w:hyperlink w:anchor="_Toc170740919" w:history="1">
            <w:r w:rsidR="00F35223" w:rsidRPr="00CE0021">
              <w:rPr>
                <w:rStyle w:val="Hyperlink"/>
                <w:rFonts w:ascii="Squad" w:hAnsi="Squad"/>
                <w:b/>
                <w:noProof/>
                <w:snapToGrid w:val="0"/>
              </w:rPr>
              <w:t>1.3.5.</w:t>
            </w:r>
            <w:r w:rsidR="00F35223">
              <w:rPr>
                <w:rFonts w:eastAsiaTheme="minorEastAsia" w:cstheme="minorBidi"/>
                <w:noProof/>
                <w:kern w:val="2"/>
                <w:sz w:val="24"/>
                <w:szCs w:val="24"/>
                <w:lang w:val="en-GB" w:eastAsia="en-GB"/>
                <w14:ligatures w14:val="standardContextual"/>
              </w:rPr>
              <w:tab/>
            </w:r>
            <w:r w:rsidR="00F35223" w:rsidRPr="00CE0021">
              <w:rPr>
                <w:rStyle w:val="Hyperlink"/>
                <w:rFonts w:ascii="Squad" w:hAnsi="Squad"/>
                <w:b/>
                <w:noProof/>
                <w:snapToGrid w:val="0"/>
              </w:rPr>
              <w:t>Репутационен риск</w:t>
            </w:r>
            <w:r w:rsidR="00F35223">
              <w:rPr>
                <w:noProof/>
                <w:webHidden/>
              </w:rPr>
              <w:tab/>
            </w:r>
            <w:r w:rsidR="00F35223">
              <w:rPr>
                <w:noProof/>
                <w:webHidden/>
              </w:rPr>
              <w:fldChar w:fldCharType="begin"/>
            </w:r>
            <w:r w:rsidR="00F35223">
              <w:rPr>
                <w:noProof/>
                <w:webHidden/>
              </w:rPr>
              <w:instrText xml:space="preserve"> PAGEREF _Toc170740919 \h </w:instrText>
            </w:r>
            <w:r w:rsidR="00F35223">
              <w:rPr>
                <w:noProof/>
                <w:webHidden/>
              </w:rPr>
            </w:r>
            <w:r w:rsidR="00F35223">
              <w:rPr>
                <w:noProof/>
                <w:webHidden/>
              </w:rPr>
              <w:fldChar w:fldCharType="separate"/>
            </w:r>
            <w:r w:rsidR="00F35223">
              <w:rPr>
                <w:noProof/>
                <w:webHidden/>
              </w:rPr>
              <w:t>14</w:t>
            </w:r>
            <w:r w:rsidR="00F35223">
              <w:rPr>
                <w:noProof/>
                <w:webHidden/>
              </w:rPr>
              <w:fldChar w:fldCharType="end"/>
            </w:r>
          </w:hyperlink>
        </w:p>
        <w:p w14:paraId="2068DA06" w14:textId="33F8D674" w:rsidR="00F35223" w:rsidRDefault="001C07EC">
          <w:pPr>
            <w:pStyle w:val="TOC3"/>
            <w:rPr>
              <w:rFonts w:eastAsiaTheme="minorEastAsia" w:cstheme="minorBidi"/>
              <w:noProof/>
              <w:kern w:val="2"/>
              <w:sz w:val="24"/>
              <w:szCs w:val="24"/>
              <w:lang w:val="en-GB" w:eastAsia="en-GB"/>
              <w14:ligatures w14:val="standardContextual"/>
            </w:rPr>
          </w:pPr>
          <w:hyperlink w:anchor="_Toc170740920" w:history="1">
            <w:r w:rsidR="00F35223" w:rsidRPr="00CE0021">
              <w:rPr>
                <w:rStyle w:val="Hyperlink"/>
                <w:rFonts w:ascii="Squad" w:hAnsi="Squad"/>
                <w:b/>
                <w:noProof/>
                <w:snapToGrid w:val="0"/>
              </w:rPr>
              <w:t>1.4.</w:t>
            </w:r>
            <w:r w:rsidR="00F35223">
              <w:rPr>
                <w:rFonts w:eastAsiaTheme="minorEastAsia" w:cstheme="minorBidi"/>
                <w:noProof/>
                <w:kern w:val="2"/>
                <w:sz w:val="24"/>
                <w:szCs w:val="24"/>
                <w:lang w:val="en-GB" w:eastAsia="en-GB"/>
                <w14:ligatures w14:val="standardContextual"/>
              </w:rPr>
              <w:tab/>
            </w:r>
            <w:r w:rsidR="00F35223" w:rsidRPr="00CE0021">
              <w:rPr>
                <w:rStyle w:val="Hyperlink"/>
                <w:rFonts w:ascii="Squad" w:hAnsi="Squad"/>
                <w:b/>
                <w:noProof/>
                <w:snapToGrid w:val="0"/>
              </w:rPr>
              <w:t>Описание на системата за управление на операционния риск</w:t>
            </w:r>
            <w:r w:rsidR="00F35223">
              <w:rPr>
                <w:noProof/>
                <w:webHidden/>
              </w:rPr>
              <w:tab/>
            </w:r>
            <w:r w:rsidR="00F35223">
              <w:rPr>
                <w:noProof/>
                <w:webHidden/>
              </w:rPr>
              <w:fldChar w:fldCharType="begin"/>
            </w:r>
            <w:r w:rsidR="00F35223">
              <w:rPr>
                <w:noProof/>
                <w:webHidden/>
              </w:rPr>
              <w:instrText xml:space="preserve"> PAGEREF _Toc170740920 \h </w:instrText>
            </w:r>
            <w:r w:rsidR="00F35223">
              <w:rPr>
                <w:noProof/>
                <w:webHidden/>
              </w:rPr>
            </w:r>
            <w:r w:rsidR="00F35223">
              <w:rPr>
                <w:noProof/>
                <w:webHidden/>
              </w:rPr>
              <w:fldChar w:fldCharType="separate"/>
            </w:r>
            <w:r w:rsidR="00F35223">
              <w:rPr>
                <w:noProof/>
                <w:webHidden/>
              </w:rPr>
              <w:t>15</w:t>
            </w:r>
            <w:r w:rsidR="00F35223">
              <w:rPr>
                <w:noProof/>
                <w:webHidden/>
              </w:rPr>
              <w:fldChar w:fldCharType="end"/>
            </w:r>
          </w:hyperlink>
        </w:p>
        <w:p w14:paraId="7180D1B9" w14:textId="3FEA2D9A" w:rsidR="00F35223" w:rsidRDefault="001C07EC">
          <w:pPr>
            <w:pStyle w:val="TOC2"/>
            <w:tabs>
              <w:tab w:val="left" w:pos="440"/>
              <w:tab w:val="right" w:leader="dot" w:pos="9345"/>
            </w:tabs>
            <w:rPr>
              <w:rFonts w:eastAsiaTheme="minorEastAsia" w:cstheme="minorBidi"/>
              <w:b w:val="0"/>
              <w:bCs w:val="0"/>
              <w:noProof/>
              <w:kern w:val="2"/>
              <w:sz w:val="24"/>
              <w:szCs w:val="24"/>
              <w:lang w:val="en-GB" w:eastAsia="en-GB"/>
              <w14:ligatures w14:val="standardContextual"/>
            </w:rPr>
          </w:pPr>
          <w:hyperlink w:anchor="_Toc170740921" w:history="1">
            <w:r w:rsidR="00F35223" w:rsidRPr="00CE0021">
              <w:rPr>
                <w:rStyle w:val="Hyperlink"/>
                <w:rFonts w:ascii="Squad" w:hAnsi="Squad"/>
                <w:noProof/>
                <w:snapToGrid w:val="0"/>
              </w:rPr>
              <w:t>2.</w:t>
            </w:r>
            <w:r w:rsidR="00F35223">
              <w:rPr>
                <w:rFonts w:eastAsiaTheme="minorEastAsia" w:cstheme="minorBidi"/>
                <w:b w:val="0"/>
                <w:bCs w:val="0"/>
                <w:noProof/>
                <w:kern w:val="2"/>
                <w:sz w:val="24"/>
                <w:szCs w:val="24"/>
                <w:lang w:val="en-GB" w:eastAsia="en-GB"/>
                <w14:ligatures w14:val="standardContextual"/>
              </w:rPr>
              <w:tab/>
            </w:r>
            <w:r w:rsidR="00F35223" w:rsidRPr="00CE0021">
              <w:rPr>
                <w:rStyle w:val="Hyperlink"/>
                <w:rFonts w:ascii="Squad" w:hAnsi="Squad"/>
                <w:noProof/>
                <w:snapToGrid w:val="0"/>
              </w:rPr>
              <w:t>Регулаторни изисквания за адекватност на капитала</w:t>
            </w:r>
            <w:r w:rsidR="00F35223">
              <w:rPr>
                <w:noProof/>
                <w:webHidden/>
              </w:rPr>
              <w:tab/>
            </w:r>
            <w:r w:rsidR="00F35223">
              <w:rPr>
                <w:noProof/>
                <w:webHidden/>
              </w:rPr>
              <w:fldChar w:fldCharType="begin"/>
            </w:r>
            <w:r w:rsidR="00F35223">
              <w:rPr>
                <w:noProof/>
                <w:webHidden/>
              </w:rPr>
              <w:instrText xml:space="preserve"> PAGEREF _Toc170740921 \h </w:instrText>
            </w:r>
            <w:r w:rsidR="00F35223">
              <w:rPr>
                <w:noProof/>
                <w:webHidden/>
              </w:rPr>
            </w:r>
            <w:r w:rsidR="00F35223">
              <w:rPr>
                <w:noProof/>
                <w:webHidden/>
              </w:rPr>
              <w:fldChar w:fldCharType="separate"/>
            </w:r>
            <w:r w:rsidR="00F35223">
              <w:rPr>
                <w:noProof/>
                <w:webHidden/>
              </w:rPr>
              <w:t>18</w:t>
            </w:r>
            <w:r w:rsidR="00F35223">
              <w:rPr>
                <w:noProof/>
                <w:webHidden/>
              </w:rPr>
              <w:fldChar w:fldCharType="end"/>
            </w:r>
          </w:hyperlink>
        </w:p>
        <w:p w14:paraId="75FA933A" w14:textId="4F366AED" w:rsidR="00F35223" w:rsidRDefault="001C07EC">
          <w:pPr>
            <w:pStyle w:val="TOC3"/>
            <w:rPr>
              <w:rFonts w:eastAsiaTheme="minorEastAsia" w:cstheme="minorBidi"/>
              <w:noProof/>
              <w:kern w:val="2"/>
              <w:sz w:val="24"/>
              <w:szCs w:val="24"/>
              <w:lang w:val="en-GB" w:eastAsia="en-GB"/>
              <w14:ligatures w14:val="standardContextual"/>
            </w:rPr>
          </w:pPr>
          <w:hyperlink w:anchor="_Toc170740922" w:history="1">
            <w:r w:rsidR="00F35223" w:rsidRPr="00CE0021">
              <w:rPr>
                <w:rStyle w:val="Hyperlink"/>
                <w:rFonts w:ascii="Squad" w:hAnsi="Squad"/>
                <w:b/>
                <w:noProof/>
                <w:snapToGrid w:val="0"/>
              </w:rPr>
              <w:t>2.1.</w:t>
            </w:r>
            <w:r w:rsidR="00F35223">
              <w:rPr>
                <w:rFonts w:eastAsiaTheme="minorEastAsia" w:cstheme="minorBidi"/>
                <w:noProof/>
                <w:kern w:val="2"/>
                <w:sz w:val="24"/>
                <w:szCs w:val="24"/>
                <w:lang w:val="en-GB" w:eastAsia="en-GB"/>
                <w14:ligatures w14:val="standardContextual"/>
              </w:rPr>
              <w:tab/>
            </w:r>
            <w:r w:rsidR="00F35223" w:rsidRPr="00CE0021">
              <w:rPr>
                <w:rStyle w:val="Hyperlink"/>
                <w:rFonts w:ascii="Squad" w:hAnsi="Squad"/>
                <w:b/>
                <w:noProof/>
                <w:snapToGrid w:val="0"/>
              </w:rPr>
              <w:t>Регулаторен капитал</w:t>
            </w:r>
            <w:r w:rsidR="00F35223">
              <w:rPr>
                <w:noProof/>
                <w:webHidden/>
              </w:rPr>
              <w:tab/>
            </w:r>
            <w:r w:rsidR="00F35223">
              <w:rPr>
                <w:noProof/>
                <w:webHidden/>
              </w:rPr>
              <w:fldChar w:fldCharType="begin"/>
            </w:r>
            <w:r w:rsidR="00F35223">
              <w:rPr>
                <w:noProof/>
                <w:webHidden/>
              </w:rPr>
              <w:instrText xml:space="preserve"> PAGEREF _Toc170740922 \h </w:instrText>
            </w:r>
            <w:r w:rsidR="00F35223">
              <w:rPr>
                <w:noProof/>
                <w:webHidden/>
              </w:rPr>
            </w:r>
            <w:r w:rsidR="00F35223">
              <w:rPr>
                <w:noProof/>
                <w:webHidden/>
              </w:rPr>
              <w:fldChar w:fldCharType="separate"/>
            </w:r>
            <w:r w:rsidR="00F35223">
              <w:rPr>
                <w:noProof/>
                <w:webHidden/>
              </w:rPr>
              <w:t>18</w:t>
            </w:r>
            <w:r w:rsidR="00F35223">
              <w:rPr>
                <w:noProof/>
                <w:webHidden/>
              </w:rPr>
              <w:fldChar w:fldCharType="end"/>
            </w:r>
          </w:hyperlink>
        </w:p>
        <w:p w14:paraId="28EEFD00" w14:textId="6616ED94" w:rsidR="00F35223" w:rsidRDefault="001C07EC">
          <w:pPr>
            <w:pStyle w:val="TOC3"/>
            <w:rPr>
              <w:rFonts w:eastAsiaTheme="minorEastAsia" w:cstheme="minorBidi"/>
              <w:noProof/>
              <w:kern w:val="2"/>
              <w:sz w:val="24"/>
              <w:szCs w:val="24"/>
              <w:lang w:val="en-GB" w:eastAsia="en-GB"/>
              <w14:ligatures w14:val="standardContextual"/>
            </w:rPr>
          </w:pPr>
          <w:hyperlink w:anchor="_Toc170740923" w:history="1">
            <w:r w:rsidR="00F35223" w:rsidRPr="00CE0021">
              <w:rPr>
                <w:rStyle w:val="Hyperlink"/>
                <w:rFonts w:ascii="Squad" w:hAnsi="Squad"/>
                <w:b/>
                <w:noProof/>
                <w:snapToGrid w:val="0"/>
              </w:rPr>
              <w:t>2.2.</w:t>
            </w:r>
            <w:r w:rsidR="00F35223">
              <w:rPr>
                <w:rFonts w:eastAsiaTheme="minorEastAsia" w:cstheme="minorBidi"/>
                <w:noProof/>
                <w:kern w:val="2"/>
                <w:sz w:val="24"/>
                <w:szCs w:val="24"/>
                <w:lang w:val="en-GB" w:eastAsia="en-GB"/>
                <w14:ligatures w14:val="standardContextual"/>
              </w:rPr>
              <w:tab/>
            </w:r>
            <w:r w:rsidR="00F35223" w:rsidRPr="00CE0021">
              <w:rPr>
                <w:rStyle w:val="Hyperlink"/>
                <w:rFonts w:ascii="Squad" w:hAnsi="Squad"/>
                <w:b/>
                <w:noProof/>
                <w:snapToGrid w:val="0"/>
              </w:rPr>
              <w:t>Капиталови изисквания</w:t>
            </w:r>
            <w:r w:rsidR="00F35223">
              <w:rPr>
                <w:noProof/>
                <w:webHidden/>
              </w:rPr>
              <w:tab/>
            </w:r>
            <w:r w:rsidR="00F35223">
              <w:rPr>
                <w:noProof/>
                <w:webHidden/>
              </w:rPr>
              <w:fldChar w:fldCharType="begin"/>
            </w:r>
            <w:r w:rsidR="00F35223">
              <w:rPr>
                <w:noProof/>
                <w:webHidden/>
              </w:rPr>
              <w:instrText xml:space="preserve"> PAGEREF _Toc170740923 \h </w:instrText>
            </w:r>
            <w:r w:rsidR="00F35223">
              <w:rPr>
                <w:noProof/>
                <w:webHidden/>
              </w:rPr>
            </w:r>
            <w:r w:rsidR="00F35223">
              <w:rPr>
                <w:noProof/>
                <w:webHidden/>
              </w:rPr>
              <w:fldChar w:fldCharType="separate"/>
            </w:r>
            <w:r w:rsidR="00F35223">
              <w:rPr>
                <w:noProof/>
                <w:webHidden/>
              </w:rPr>
              <w:t>20</w:t>
            </w:r>
            <w:r w:rsidR="00F35223">
              <w:rPr>
                <w:noProof/>
                <w:webHidden/>
              </w:rPr>
              <w:fldChar w:fldCharType="end"/>
            </w:r>
          </w:hyperlink>
        </w:p>
        <w:p w14:paraId="736CB640" w14:textId="7258C9D2" w:rsidR="00F35223" w:rsidRDefault="001C07EC">
          <w:pPr>
            <w:pStyle w:val="TOC3"/>
            <w:rPr>
              <w:rFonts w:eastAsiaTheme="minorEastAsia" w:cstheme="minorBidi"/>
              <w:noProof/>
              <w:kern w:val="2"/>
              <w:sz w:val="24"/>
              <w:szCs w:val="24"/>
              <w:lang w:val="en-GB" w:eastAsia="en-GB"/>
              <w14:ligatures w14:val="standardContextual"/>
            </w:rPr>
          </w:pPr>
          <w:hyperlink w:anchor="_Toc170740924" w:history="1">
            <w:r w:rsidR="00F35223" w:rsidRPr="00CE0021">
              <w:rPr>
                <w:rStyle w:val="Hyperlink"/>
                <w:rFonts w:ascii="Squad" w:hAnsi="Squad"/>
                <w:b/>
                <w:noProof/>
                <w:snapToGrid w:val="0"/>
              </w:rPr>
              <w:t>2.2.1.</w:t>
            </w:r>
            <w:r w:rsidR="00F35223">
              <w:rPr>
                <w:rFonts w:eastAsiaTheme="minorEastAsia" w:cstheme="minorBidi"/>
                <w:noProof/>
                <w:kern w:val="2"/>
                <w:sz w:val="24"/>
                <w:szCs w:val="24"/>
                <w:lang w:val="en-GB" w:eastAsia="en-GB"/>
                <w14:ligatures w14:val="standardContextual"/>
              </w:rPr>
              <w:tab/>
            </w:r>
            <w:r w:rsidR="00F35223" w:rsidRPr="00CE0021">
              <w:rPr>
                <w:rStyle w:val="Hyperlink"/>
                <w:rFonts w:ascii="Squad" w:hAnsi="Squad"/>
                <w:b/>
                <w:noProof/>
                <w:snapToGrid w:val="0"/>
              </w:rPr>
              <w:t>Капиталови изисквания за кредитен риск</w:t>
            </w:r>
            <w:r w:rsidR="00F35223">
              <w:rPr>
                <w:noProof/>
                <w:webHidden/>
              </w:rPr>
              <w:tab/>
            </w:r>
            <w:r w:rsidR="00F35223">
              <w:rPr>
                <w:noProof/>
                <w:webHidden/>
              </w:rPr>
              <w:fldChar w:fldCharType="begin"/>
            </w:r>
            <w:r w:rsidR="00F35223">
              <w:rPr>
                <w:noProof/>
                <w:webHidden/>
              </w:rPr>
              <w:instrText xml:space="preserve"> PAGEREF _Toc170740924 \h </w:instrText>
            </w:r>
            <w:r w:rsidR="00F35223">
              <w:rPr>
                <w:noProof/>
                <w:webHidden/>
              </w:rPr>
            </w:r>
            <w:r w:rsidR="00F35223">
              <w:rPr>
                <w:noProof/>
                <w:webHidden/>
              </w:rPr>
              <w:fldChar w:fldCharType="separate"/>
            </w:r>
            <w:r w:rsidR="00F35223">
              <w:rPr>
                <w:noProof/>
                <w:webHidden/>
              </w:rPr>
              <w:t>20</w:t>
            </w:r>
            <w:r w:rsidR="00F35223">
              <w:rPr>
                <w:noProof/>
                <w:webHidden/>
              </w:rPr>
              <w:fldChar w:fldCharType="end"/>
            </w:r>
          </w:hyperlink>
        </w:p>
        <w:p w14:paraId="2C989981" w14:textId="244AC2CE" w:rsidR="00F35223" w:rsidRDefault="001C07EC">
          <w:pPr>
            <w:pStyle w:val="TOC3"/>
            <w:rPr>
              <w:rFonts w:eastAsiaTheme="minorEastAsia" w:cstheme="minorBidi"/>
              <w:noProof/>
              <w:kern w:val="2"/>
              <w:sz w:val="24"/>
              <w:szCs w:val="24"/>
              <w:lang w:val="en-GB" w:eastAsia="en-GB"/>
              <w14:ligatures w14:val="standardContextual"/>
            </w:rPr>
          </w:pPr>
          <w:hyperlink w:anchor="_Toc170740925" w:history="1">
            <w:r w:rsidR="00F35223" w:rsidRPr="00CE0021">
              <w:rPr>
                <w:rStyle w:val="Hyperlink"/>
                <w:rFonts w:ascii="Squad" w:hAnsi="Squad"/>
                <w:b/>
                <w:noProof/>
                <w:snapToGrid w:val="0"/>
              </w:rPr>
              <w:t>2.2.2.</w:t>
            </w:r>
            <w:r w:rsidR="00F35223">
              <w:rPr>
                <w:rFonts w:eastAsiaTheme="minorEastAsia" w:cstheme="minorBidi"/>
                <w:noProof/>
                <w:kern w:val="2"/>
                <w:sz w:val="24"/>
                <w:szCs w:val="24"/>
                <w:lang w:val="en-GB" w:eastAsia="en-GB"/>
                <w14:ligatures w14:val="standardContextual"/>
              </w:rPr>
              <w:tab/>
            </w:r>
            <w:r w:rsidR="00F35223" w:rsidRPr="00CE0021">
              <w:rPr>
                <w:rStyle w:val="Hyperlink"/>
                <w:rFonts w:ascii="Squad" w:hAnsi="Squad"/>
                <w:b/>
                <w:noProof/>
                <w:snapToGrid w:val="0"/>
              </w:rPr>
              <w:t>Капиталови изисквания за пазарен риск</w:t>
            </w:r>
            <w:r w:rsidR="00F35223">
              <w:rPr>
                <w:noProof/>
                <w:webHidden/>
              </w:rPr>
              <w:tab/>
            </w:r>
            <w:r w:rsidR="00F35223">
              <w:rPr>
                <w:noProof/>
                <w:webHidden/>
              </w:rPr>
              <w:fldChar w:fldCharType="begin"/>
            </w:r>
            <w:r w:rsidR="00F35223">
              <w:rPr>
                <w:noProof/>
                <w:webHidden/>
              </w:rPr>
              <w:instrText xml:space="preserve"> PAGEREF _Toc170740925 \h </w:instrText>
            </w:r>
            <w:r w:rsidR="00F35223">
              <w:rPr>
                <w:noProof/>
                <w:webHidden/>
              </w:rPr>
            </w:r>
            <w:r w:rsidR="00F35223">
              <w:rPr>
                <w:noProof/>
                <w:webHidden/>
              </w:rPr>
              <w:fldChar w:fldCharType="separate"/>
            </w:r>
            <w:r w:rsidR="00F35223">
              <w:rPr>
                <w:noProof/>
                <w:webHidden/>
              </w:rPr>
              <w:t>21</w:t>
            </w:r>
            <w:r w:rsidR="00F35223">
              <w:rPr>
                <w:noProof/>
                <w:webHidden/>
              </w:rPr>
              <w:fldChar w:fldCharType="end"/>
            </w:r>
          </w:hyperlink>
        </w:p>
        <w:p w14:paraId="7545C533" w14:textId="30075349" w:rsidR="00F35223" w:rsidRDefault="001C07EC">
          <w:pPr>
            <w:pStyle w:val="TOC3"/>
            <w:rPr>
              <w:rFonts w:eastAsiaTheme="minorEastAsia" w:cstheme="minorBidi"/>
              <w:noProof/>
              <w:kern w:val="2"/>
              <w:sz w:val="24"/>
              <w:szCs w:val="24"/>
              <w:lang w:val="en-GB" w:eastAsia="en-GB"/>
              <w14:ligatures w14:val="standardContextual"/>
            </w:rPr>
          </w:pPr>
          <w:hyperlink w:anchor="_Toc170740926" w:history="1">
            <w:r w:rsidR="00F35223" w:rsidRPr="00CE0021">
              <w:rPr>
                <w:rStyle w:val="Hyperlink"/>
                <w:rFonts w:ascii="Squad" w:hAnsi="Squad"/>
                <w:b/>
                <w:noProof/>
                <w:snapToGrid w:val="0"/>
              </w:rPr>
              <w:t>2.2.3.</w:t>
            </w:r>
            <w:r w:rsidR="00F35223">
              <w:rPr>
                <w:rFonts w:eastAsiaTheme="minorEastAsia" w:cstheme="minorBidi"/>
                <w:noProof/>
                <w:kern w:val="2"/>
                <w:sz w:val="24"/>
                <w:szCs w:val="24"/>
                <w:lang w:val="en-GB" w:eastAsia="en-GB"/>
                <w14:ligatures w14:val="standardContextual"/>
              </w:rPr>
              <w:tab/>
            </w:r>
            <w:r w:rsidR="00F35223" w:rsidRPr="00CE0021">
              <w:rPr>
                <w:rStyle w:val="Hyperlink"/>
                <w:rFonts w:ascii="Squad" w:hAnsi="Squad"/>
                <w:b/>
                <w:noProof/>
                <w:snapToGrid w:val="0"/>
              </w:rPr>
              <w:t>Капиталови изисквания за операционен риск</w:t>
            </w:r>
            <w:r w:rsidR="00F35223">
              <w:rPr>
                <w:noProof/>
                <w:webHidden/>
              </w:rPr>
              <w:tab/>
            </w:r>
            <w:r w:rsidR="00F35223">
              <w:rPr>
                <w:noProof/>
                <w:webHidden/>
              </w:rPr>
              <w:fldChar w:fldCharType="begin"/>
            </w:r>
            <w:r w:rsidR="00F35223">
              <w:rPr>
                <w:noProof/>
                <w:webHidden/>
              </w:rPr>
              <w:instrText xml:space="preserve"> PAGEREF _Toc170740926 \h </w:instrText>
            </w:r>
            <w:r w:rsidR="00F35223">
              <w:rPr>
                <w:noProof/>
                <w:webHidden/>
              </w:rPr>
            </w:r>
            <w:r w:rsidR="00F35223">
              <w:rPr>
                <w:noProof/>
                <w:webHidden/>
              </w:rPr>
              <w:fldChar w:fldCharType="separate"/>
            </w:r>
            <w:r w:rsidR="00F35223">
              <w:rPr>
                <w:noProof/>
                <w:webHidden/>
              </w:rPr>
              <w:t>23</w:t>
            </w:r>
            <w:r w:rsidR="00F35223">
              <w:rPr>
                <w:noProof/>
                <w:webHidden/>
              </w:rPr>
              <w:fldChar w:fldCharType="end"/>
            </w:r>
          </w:hyperlink>
        </w:p>
        <w:p w14:paraId="10AB1F7B" w14:textId="455D4F09" w:rsidR="00F35223" w:rsidRDefault="001C07EC">
          <w:pPr>
            <w:pStyle w:val="TOC3"/>
            <w:rPr>
              <w:rFonts w:eastAsiaTheme="minorEastAsia" w:cstheme="minorBidi"/>
              <w:noProof/>
              <w:kern w:val="2"/>
              <w:sz w:val="24"/>
              <w:szCs w:val="24"/>
              <w:lang w:val="en-GB" w:eastAsia="en-GB"/>
              <w14:ligatures w14:val="standardContextual"/>
            </w:rPr>
          </w:pPr>
          <w:hyperlink w:anchor="_Toc170740927" w:history="1">
            <w:r w:rsidR="00F35223" w:rsidRPr="00CE0021">
              <w:rPr>
                <w:rStyle w:val="Hyperlink"/>
                <w:rFonts w:ascii="Squad" w:hAnsi="Squad"/>
                <w:b/>
                <w:noProof/>
                <w:snapToGrid w:val="0"/>
              </w:rPr>
              <w:t>2.2.4.</w:t>
            </w:r>
            <w:r w:rsidR="00F35223">
              <w:rPr>
                <w:rFonts w:eastAsiaTheme="minorEastAsia" w:cstheme="minorBidi"/>
                <w:noProof/>
                <w:kern w:val="2"/>
                <w:sz w:val="24"/>
                <w:szCs w:val="24"/>
                <w:lang w:val="en-GB" w:eastAsia="en-GB"/>
                <w14:ligatures w14:val="standardContextual"/>
              </w:rPr>
              <w:tab/>
            </w:r>
            <w:r w:rsidR="00F35223" w:rsidRPr="00CE0021">
              <w:rPr>
                <w:rStyle w:val="Hyperlink"/>
                <w:rFonts w:ascii="Squad" w:hAnsi="Squad"/>
                <w:b/>
                <w:noProof/>
                <w:snapToGrid w:val="0"/>
              </w:rPr>
              <w:t>Детайлни оповестявания за разпределение на класовете експозиции по критерии, определени от Регламент (ЕС) №  575/2013</w:t>
            </w:r>
            <w:r w:rsidR="00F35223">
              <w:rPr>
                <w:noProof/>
                <w:webHidden/>
              </w:rPr>
              <w:tab/>
            </w:r>
            <w:r w:rsidR="00F35223">
              <w:rPr>
                <w:noProof/>
                <w:webHidden/>
              </w:rPr>
              <w:fldChar w:fldCharType="begin"/>
            </w:r>
            <w:r w:rsidR="00F35223">
              <w:rPr>
                <w:noProof/>
                <w:webHidden/>
              </w:rPr>
              <w:instrText xml:space="preserve"> PAGEREF _Toc170740927 \h </w:instrText>
            </w:r>
            <w:r w:rsidR="00F35223">
              <w:rPr>
                <w:noProof/>
                <w:webHidden/>
              </w:rPr>
            </w:r>
            <w:r w:rsidR="00F35223">
              <w:rPr>
                <w:noProof/>
                <w:webHidden/>
              </w:rPr>
              <w:fldChar w:fldCharType="separate"/>
            </w:r>
            <w:r w:rsidR="00F35223">
              <w:rPr>
                <w:noProof/>
                <w:webHidden/>
              </w:rPr>
              <w:t>23</w:t>
            </w:r>
            <w:r w:rsidR="00F35223">
              <w:rPr>
                <w:noProof/>
                <w:webHidden/>
              </w:rPr>
              <w:fldChar w:fldCharType="end"/>
            </w:r>
          </w:hyperlink>
        </w:p>
        <w:p w14:paraId="0FE35F2B" w14:textId="0DD4A86A" w:rsidR="00F35223" w:rsidRDefault="001C07EC">
          <w:pPr>
            <w:pStyle w:val="TOC2"/>
            <w:tabs>
              <w:tab w:val="left" w:pos="440"/>
              <w:tab w:val="right" w:leader="dot" w:pos="9345"/>
            </w:tabs>
            <w:rPr>
              <w:rFonts w:eastAsiaTheme="minorEastAsia" w:cstheme="minorBidi"/>
              <w:b w:val="0"/>
              <w:bCs w:val="0"/>
              <w:noProof/>
              <w:kern w:val="2"/>
              <w:sz w:val="24"/>
              <w:szCs w:val="24"/>
              <w:lang w:val="en-GB" w:eastAsia="en-GB"/>
              <w14:ligatures w14:val="standardContextual"/>
            </w:rPr>
          </w:pPr>
          <w:hyperlink w:anchor="_Toc170740928" w:history="1">
            <w:r w:rsidR="00F35223" w:rsidRPr="00CE0021">
              <w:rPr>
                <w:rStyle w:val="Hyperlink"/>
                <w:rFonts w:ascii="Squad" w:hAnsi="Squad"/>
                <w:noProof/>
                <w:snapToGrid w:val="0"/>
              </w:rPr>
              <w:t>3.</w:t>
            </w:r>
            <w:r w:rsidR="00F35223">
              <w:rPr>
                <w:rFonts w:eastAsiaTheme="minorEastAsia" w:cstheme="minorBidi"/>
                <w:b w:val="0"/>
                <w:bCs w:val="0"/>
                <w:noProof/>
                <w:kern w:val="2"/>
                <w:sz w:val="24"/>
                <w:szCs w:val="24"/>
                <w:lang w:val="en-GB" w:eastAsia="en-GB"/>
                <w14:ligatures w14:val="standardContextual"/>
              </w:rPr>
              <w:tab/>
            </w:r>
            <w:r w:rsidR="00F35223" w:rsidRPr="00CE0021">
              <w:rPr>
                <w:rStyle w:val="Hyperlink"/>
                <w:rFonts w:ascii="Squad" w:hAnsi="Squad"/>
                <w:noProof/>
                <w:snapToGrid w:val="0"/>
              </w:rPr>
              <w:t>Ликвиден риск</w:t>
            </w:r>
            <w:r w:rsidR="00F35223">
              <w:rPr>
                <w:noProof/>
                <w:webHidden/>
              </w:rPr>
              <w:tab/>
            </w:r>
            <w:r w:rsidR="00F35223">
              <w:rPr>
                <w:noProof/>
                <w:webHidden/>
              </w:rPr>
              <w:fldChar w:fldCharType="begin"/>
            </w:r>
            <w:r w:rsidR="00F35223">
              <w:rPr>
                <w:noProof/>
                <w:webHidden/>
              </w:rPr>
              <w:instrText xml:space="preserve"> PAGEREF _Toc170740928 \h </w:instrText>
            </w:r>
            <w:r w:rsidR="00F35223">
              <w:rPr>
                <w:noProof/>
                <w:webHidden/>
              </w:rPr>
            </w:r>
            <w:r w:rsidR="00F35223">
              <w:rPr>
                <w:noProof/>
                <w:webHidden/>
              </w:rPr>
              <w:fldChar w:fldCharType="separate"/>
            </w:r>
            <w:r w:rsidR="00F35223">
              <w:rPr>
                <w:noProof/>
                <w:webHidden/>
              </w:rPr>
              <w:t>24</w:t>
            </w:r>
            <w:r w:rsidR="00F35223">
              <w:rPr>
                <w:noProof/>
                <w:webHidden/>
              </w:rPr>
              <w:fldChar w:fldCharType="end"/>
            </w:r>
          </w:hyperlink>
        </w:p>
        <w:p w14:paraId="20C6B1EA" w14:textId="0CB4B082" w:rsidR="00F35223" w:rsidRDefault="001C07EC">
          <w:pPr>
            <w:pStyle w:val="TOC2"/>
            <w:tabs>
              <w:tab w:val="left" w:pos="440"/>
              <w:tab w:val="right" w:leader="dot" w:pos="9345"/>
            </w:tabs>
            <w:rPr>
              <w:rFonts w:eastAsiaTheme="minorEastAsia" w:cstheme="minorBidi"/>
              <w:b w:val="0"/>
              <w:bCs w:val="0"/>
              <w:noProof/>
              <w:kern w:val="2"/>
              <w:sz w:val="24"/>
              <w:szCs w:val="24"/>
              <w:lang w:val="en-GB" w:eastAsia="en-GB"/>
              <w14:ligatures w14:val="standardContextual"/>
            </w:rPr>
          </w:pPr>
          <w:hyperlink w:anchor="_Toc170740929" w:history="1">
            <w:r w:rsidR="00F35223" w:rsidRPr="00CE0021">
              <w:rPr>
                <w:rStyle w:val="Hyperlink"/>
                <w:rFonts w:ascii="Squad" w:hAnsi="Squad"/>
                <w:noProof/>
                <w:snapToGrid w:val="0"/>
              </w:rPr>
              <w:t>4.</w:t>
            </w:r>
            <w:r w:rsidR="00F35223">
              <w:rPr>
                <w:rFonts w:eastAsiaTheme="minorEastAsia" w:cstheme="minorBidi"/>
                <w:b w:val="0"/>
                <w:bCs w:val="0"/>
                <w:noProof/>
                <w:kern w:val="2"/>
                <w:sz w:val="24"/>
                <w:szCs w:val="24"/>
                <w:lang w:val="en-GB" w:eastAsia="en-GB"/>
                <w14:ligatures w14:val="standardContextual"/>
              </w:rPr>
              <w:tab/>
            </w:r>
            <w:r w:rsidR="00F35223" w:rsidRPr="00CE0021">
              <w:rPr>
                <w:rStyle w:val="Hyperlink"/>
                <w:rFonts w:ascii="Squad" w:hAnsi="Squad"/>
                <w:noProof/>
                <w:snapToGrid w:val="0"/>
              </w:rPr>
              <w:t>Лихвен риск, произтичащ от дейности извън търговския портфейл (ЛРБП)</w:t>
            </w:r>
            <w:r w:rsidR="00F35223">
              <w:rPr>
                <w:noProof/>
                <w:webHidden/>
              </w:rPr>
              <w:tab/>
            </w:r>
            <w:r w:rsidR="00F35223">
              <w:rPr>
                <w:noProof/>
                <w:webHidden/>
              </w:rPr>
              <w:fldChar w:fldCharType="begin"/>
            </w:r>
            <w:r w:rsidR="00F35223">
              <w:rPr>
                <w:noProof/>
                <w:webHidden/>
              </w:rPr>
              <w:instrText xml:space="preserve"> PAGEREF _Toc170740929 \h </w:instrText>
            </w:r>
            <w:r w:rsidR="00F35223">
              <w:rPr>
                <w:noProof/>
                <w:webHidden/>
              </w:rPr>
            </w:r>
            <w:r w:rsidR="00F35223">
              <w:rPr>
                <w:noProof/>
                <w:webHidden/>
              </w:rPr>
              <w:fldChar w:fldCharType="separate"/>
            </w:r>
            <w:r w:rsidR="00F35223">
              <w:rPr>
                <w:noProof/>
                <w:webHidden/>
              </w:rPr>
              <w:t>25</w:t>
            </w:r>
            <w:r w:rsidR="00F35223">
              <w:rPr>
                <w:noProof/>
                <w:webHidden/>
              </w:rPr>
              <w:fldChar w:fldCharType="end"/>
            </w:r>
          </w:hyperlink>
        </w:p>
        <w:p w14:paraId="01A427D1" w14:textId="04D9E6FC" w:rsidR="00F35223" w:rsidRDefault="001C07EC">
          <w:pPr>
            <w:pStyle w:val="TOC2"/>
            <w:tabs>
              <w:tab w:val="left" w:pos="440"/>
              <w:tab w:val="right" w:leader="dot" w:pos="9345"/>
            </w:tabs>
            <w:rPr>
              <w:rFonts w:eastAsiaTheme="minorEastAsia" w:cstheme="minorBidi"/>
              <w:b w:val="0"/>
              <w:bCs w:val="0"/>
              <w:noProof/>
              <w:kern w:val="2"/>
              <w:sz w:val="24"/>
              <w:szCs w:val="24"/>
              <w:lang w:val="en-GB" w:eastAsia="en-GB"/>
              <w14:ligatures w14:val="standardContextual"/>
            </w:rPr>
          </w:pPr>
          <w:hyperlink w:anchor="_Toc170740930" w:history="1">
            <w:r w:rsidR="00F35223" w:rsidRPr="00CE0021">
              <w:rPr>
                <w:rStyle w:val="Hyperlink"/>
                <w:rFonts w:ascii="Squad" w:hAnsi="Squad"/>
                <w:noProof/>
                <w:snapToGrid w:val="0"/>
              </w:rPr>
              <w:t>5.</w:t>
            </w:r>
            <w:r w:rsidR="00F35223">
              <w:rPr>
                <w:rFonts w:eastAsiaTheme="minorEastAsia" w:cstheme="minorBidi"/>
                <w:b w:val="0"/>
                <w:bCs w:val="0"/>
                <w:noProof/>
                <w:kern w:val="2"/>
                <w:sz w:val="24"/>
                <w:szCs w:val="24"/>
                <w:lang w:val="en-GB" w:eastAsia="en-GB"/>
                <w14:ligatures w14:val="standardContextual"/>
              </w:rPr>
              <w:tab/>
            </w:r>
            <w:r w:rsidR="00F35223" w:rsidRPr="00CE0021">
              <w:rPr>
                <w:rStyle w:val="Hyperlink"/>
                <w:rFonts w:ascii="Squad" w:hAnsi="Squad"/>
                <w:noProof/>
                <w:snapToGrid w:val="0"/>
              </w:rPr>
              <w:t>Ливъридж</w:t>
            </w:r>
            <w:r w:rsidR="00F35223">
              <w:rPr>
                <w:noProof/>
                <w:webHidden/>
              </w:rPr>
              <w:tab/>
            </w:r>
            <w:r w:rsidR="00F35223">
              <w:rPr>
                <w:noProof/>
                <w:webHidden/>
              </w:rPr>
              <w:fldChar w:fldCharType="begin"/>
            </w:r>
            <w:r w:rsidR="00F35223">
              <w:rPr>
                <w:noProof/>
                <w:webHidden/>
              </w:rPr>
              <w:instrText xml:space="preserve"> PAGEREF _Toc170740930 \h </w:instrText>
            </w:r>
            <w:r w:rsidR="00F35223">
              <w:rPr>
                <w:noProof/>
                <w:webHidden/>
              </w:rPr>
            </w:r>
            <w:r w:rsidR="00F35223">
              <w:rPr>
                <w:noProof/>
                <w:webHidden/>
              </w:rPr>
              <w:fldChar w:fldCharType="separate"/>
            </w:r>
            <w:r w:rsidR="00F35223">
              <w:rPr>
                <w:noProof/>
                <w:webHidden/>
              </w:rPr>
              <w:t>27</w:t>
            </w:r>
            <w:r w:rsidR="00F35223">
              <w:rPr>
                <w:noProof/>
                <w:webHidden/>
              </w:rPr>
              <w:fldChar w:fldCharType="end"/>
            </w:r>
          </w:hyperlink>
        </w:p>
        <w:p w14:paraId="11982D2F" w14:textId="70F2C755" w:rsidR="00F35223" w:rsidRDefault="001C07EC">
          <w:pPr>
            <w:pStyle w:val="TOC2"/>
            <w:tabs>
              <w:tab w:val="left" w:pos="440"/>
              <w:tab w:val="right" w:leader="dot" w:pos="9345"/>
            </w:tabs>
            <w:rPr>
              <w:rFonts w:eastAsiaTheme="minorEastAsia" w:cstheme="minorBidi"/>
              <w:b w:val="0"/>
              <w:bCs w:val="0"/>
              <w:noProof/>
              <w:kern w:val="2"/>
              <w:sz w:val="24"/>
              <w:szCs w:val="24"/>
              <w:lang w:val="en-GB" w:eastAsia="en-GB"/>
              <w14:ligatures w14:val="standardContextual"/>
            </w:rPr>
          </w:pPr>
          <w:hyperlink w:anchor="_Toc170740931" w:history="1">
            <w:r w:rsidR="00F35223" w:rsidRPr="00CE0021">
              <w:rPr>
                <w:rStyle w:val="Hyperlink"/>
                <w:rFonts w:ascii="Squad" w:hAnsi="Squad"/>
                <w:noProof/>
                <w:snapToGrid w:val="0"/>
              </w:rPr>
              <w:t>6.</w:t>
            </w:r>
            <w:r w:rsidR="00F35223">
              <w:rPr>
                <w:rFonts w:eastAsiaTheme="minorEastAsia" w:cstheme="minorBidi"/>
                <w:b w:val="0"/>
                <w:bCs w:val="0"/>
                <w:noProof/>
                <w:kern w:val="2"/>
                <w:sz w:val="24"/>
                <w:szCs w:val="24"/>
                <w:lang w:val="en-GB" w:eastAsia="en-GB"/>
                <w14:ligatures w14:val="standardContextual"/>
              </w:rPr>
              <w:tab/>
            </w:r>
            <w:r w:rsidR="00F35223" w:rsidRPr="00CE0021">
              <w:rPr>
                <w:rStyle w:val="Hyperlink"/>
                <w:rFonts w:ascii="Squad" w:hAnsi="Squad"/>
                <w:noProof/>
                <w:snapToGrid w:val="0"/>
              </w:rPr>
              <w:t>Антицикличен капиталов буфер</w:t>
            </w:r>
            <w:r w:rsidR="00F35223">
              <w:rPr>
                <w:noProof/>
                <w:webHidden/>
              </w:rPr>
              <w:tab/>
            </w:r>
            <w:r w:rsidR="00F35223">
              <w:rPr>
                <w:noProof/>
                <w:webHidden/>
              </w:rPr>
              <w:fldChar w:fldCharType="begin"/>
            </w:r>
            <w:r w:rsidR="00F35223">
              <w:rPr>
                <w:noProof/>
                <w:webHidden/>
              </w:rPr>
              <w:instrText xml:space="preserve"> PAGEREF _Toc170740931 \h </w:instrText>
            </w:r>
            <w:r w:rsidR="00F35223">
              <w:rPr>
                <w:noProof/>
                <w:webHidden/>
              </w:rPr>
            </w:r>
            <w:r w:rsidR="00F35223">
              <w:rPr>
                <w:noProof/>
                <w:webHidden/>
              </w:rPr>
              <w:fldChar w:fldCharType="separate"/>
            </w:r>
            <w:r w:rsidR="00F35223">
              <w:rPr>
                <w:noProof/>
                <w:webHidden/>
              </w:rPr>
              <w:t>28</w:t>
            </w:r>
            <w:r w:rsidR="00F35223">
              <w:rPr>
                <w:noProof/>
                <w:webHidden/>
              </w:rPr>
              <w:fldChar w:fldCharType="end"/>
            </w:r>
          </w:hyperlink>
        </w:p>
        <w:p w14:paraId="160A16A8" w14:textId="1BE48F12" w:rsidR="00F35223" w:rsidRDefault="001C07EC">
          <w:pPr>
            <w:pStyle w:val="TOC2"/>
            <w:tabs>
              <w:tab w:val="left" w:pos="440"/>
              <w:tab w:val="right" w:leader="dot" w:pos="9345"/>
            </w:tabs>
            <w:rPr>
              <w:rFonts w:eastAsiaTheme="minorEastAsia" w:cstheme="minorBidi"/>
              <w:b w:val="0"/>
              <w:bCs w:val="0"/>
              <w:noProof/>
              <w:kern w:val="2"/>
              <w:sz w:val="24"/>
              <w:szCs w:val="24"/>
              <w:lang w:val="en-GB" w:eastAsia="en-GB"/>
              <w14:ligatures w14:val="standardContextual"/>
            </w:rPr>
          </w:pPr>
          <w:hyperlink w:anchor="_Toc170740932" w:history="1">
            <w:r w:rsidR="00F35223" w:rsidRPr="00CE0021">
              <w:rPr>
                <w:rStyle w:val="Hyperlink"/>
                <w:rFonts w:ascii="Squad" w:hAnsi="Squad"/>
                <w:noProof/>
                <w:snapToGrid w:val="0"/>
              </w:rPr>
              <w:t>7.</w:t>
            </w:r>
            <w:r w:rsidR="00F35223">
              <w:rPr>
                <w:rFonts w:eastAsiaTheme="minorEastAsia" w:cstheme="minorBidi"/>
                <w:b w:val="0"/>
                <w:bCs w:val="0"/>
                <w:noProof/>
                <w:kern w:val="2"/>
                <w:sz w:val="24"/>
                <w:szCs w:val="24"/>
                <w:lang w:val="en-GB" w:eastAsia="en-GB"/>
                <w14:ligatures w14:val="standardContextual"/>
              </w:rPr>
              <w:tab/>
            </w:r>
            <w:r w:rsidR="00F35223" w:rsidRPr="00CE0021">
              <w:rPr>
                <w:rStyle w:val="Hyperlink"/>
                <w:rFonts w:ascii="Squad" w:hAnsi="Squad"/>
                <w:noProof/>
                <w:snapToGrid w:val="0"/>
              </w:rPr>
              <w:t>Изискване по Стълб 2 (P2R)</w:t>
            </w:r>
            <w:r w:rsidR="00F35223">
              <w:rPr>
                <w:noProof/>
                <w:webHidden/>
              </w:rPr>
              <w:tab/>
            </w:r>
            <w:r w:rsidR="00F35223">
              <w:rPr>
                <w:noProof/>
                <w:webHidden/>
              </w:rPr>
              <w:fldChar w:fldCharType="begin"/>
            </w:r>
            <w:r w:rsidR="00F35223">
              <w:rPr>
                <w:noProof/>
                <w:webHidden/>
              </w:rPr>
              <w:instrText xml:space="preserve"> PAGEREF _Toc170740932 \h </w:instrText>
            </w:r>
            <w:r w:rsidR="00F35223">
              <w:rPr>
                <w:noProof/>
                <w:webHidden/>
              </w:rPr>
            </w:r>
            <w:r w:rsidR="00F35223">
              <w:rPr>
                <w:noProof/>
                <w:webHidden/>
              </w:rPr>
              <w:fldChar w:fldCharType="separate"/>
            </w:r>
            <w:r w:rsidR="00F35223">
              <w:rPr>
                <w:noProof/>
                <w:webHidden/>
              </w:rPr>
              <w:t>28</w:t>
            </w:r>
            <w:r w:rsidR="00F35223">
              <w:rPr>
                <w:noProof/>
                <w:webHidden/>
              </w:rPr>
              <w:fldChar w:fldCharType="end"/>
            </w:r>
          </w:hyperlink>
        </w:p>
        <w:p w14:paraId="1C13DAF3" w14:textId="6AAB137E" w:rsidR="00F35223" w:rsidRDefault="001C07EC">
          <w:pPr>
            <w:pStyle w:val="TOC1"/>
            <w:rPr>
              <w:rFonts w:asciiTheme="minorHAnsi" w:eastAsiaTheme="minorEastAsia" w:hAnsiTheme="minorHAnsi" w:cstheme="minorBidi"/>
              <w:b w:val="0"/>
              <w:bCs w:val="0"/>
              <w:caps w:val="0"/>
              <w:noProof/>
              <w:kern w:val="2"/>
              <w:lang w:val="en-GB" w:eastAsia="en-GB"/>
              <w14:ligatures w14:val="standardContextual"/>
            </w:rPr>
          </w:pPr>
          <w:hyperlink w:anchor="_Toc170740933" w:history="1">
            <w:r w:rsidR="00F35223" w:rsidRPr="00CE0021">
              <w:rPr>
                <w:rStyle w:val="Hyperlink"/>
                <w:rFonts w:ascii="Squad" w:hAnsi="Squad"/>
                <w:noProof/>
              </w:rPr>
              <w:t>ІІ. Вътрешен анализ на адекватността на капитала (ВААК)</w:t>
            </w:r>
            <w:r w:rsidR="00F35223">
              <w:rPr>
                <w:noProof/>
                <w:webHidden/>
              </w:rPr>
              <w:tab/>
            </w:r>
            <w:r w:rsidR="00F35223">
              <w:rPr>
                <w:noProof/>
                <w:webHidden/>
              </w:rPr>
              <w:fldChar w:fldCharType="begin"/>
            </w:r>
            <w:r w:rsidR="00F35223">
              <w:rPr>
                <w:noProof/>
                <w:webHidden/>
              </w:rPr>
              <w:instrText xml:space="preserve"> PAGEREF _Toc170740933 \h </w:instrText>
            </w:r>
            <w:r w:rsidR="00F35223">
              <w:rPr>
                <w:noProof/>
                <w:webHidden/>
              </w:rPr>
            </w:r>
            <w:r w:rsidR="00F35223">
              <w:rPr>
                <w:noProof/>
                <w:webHidden/>
              </w:rPr>
              <w:fldChar w:fldCharType="separate"/>
            </w:r>
            <w:r w:rsidR="00F35223">
              <w:rPr>
                <w:noProof/>
                <w:webHidden/>
              </w:rPr>
              <w:t>29</w:t>
            </w:r>
            <w:r w:rsidR="00F35223">
              <w:rPr>
                <w:noProof/>
                <w:webHidden/>
              </w:rPr>
              <w:fldChar w:fldCharType="end"/>
            </w:r>
          </w:hyperlink>
        </w:p>
        <w:p w14:paraId="40C3690B" w14:textId="289CDE73" w:rsidR="00F35223" w:rsidRDefault="001C07EC">
          <w:pPr>
            <w:pStyle w:val="TOC2"/>
            <w:tabs>
              <w:tab w:val="left" w:pos="440"/>
              <w:tab w:val="right" w:leader="dot" w:pos="9345"/>
            </w:tabs>
            <w:rPr>
              <w:rFonts w:eastAsiaTheme="minorEastAsia" w:cstheme="minorBidi"/>
              <w:b w:val="0"/>
              <w:bCs w:val="0"/>
              <w:noProof/>
              <w:kern w:val="2"/>
              <w:sz w:val="24"/>
              <w:szCs w:val="24"/>
              <w:lang w:val="en-GB" w:eastAsia="en-GB"/>
              <w14:ligatures w14:val="standardContextual"/>
            </w:rPr>
          </w:pPr>
          <w:hyperlink w:anchor="_Toc170740934" w:history="1">
            <w:r w:rsidR="00F35223" w:rsidRPr="00CE0021">
              <w:rPr>
                <w:rStyle w:val="Hyperlink"/>
                <w:rFonts w:ascii="Squad" w:hAnsi="Squad"/>
                <w:noProof/>
                <w:snapToGrid w:val="0"/>
              </w:rPr>
              <w:t>1.</w:t>
            </w:r>
            <w:r w:rsidR="00F35223">
              <w:rPr>
                <w:rFonts w:eastAsiaTheme="minorEastAsia" w:cstheme="minorBidi"/>
                <w:b w:val="0"/>
                <w:bCs w:val="0"/>
                <w:noProof/>
                <w:kern w:val="2"/>
                <w:sz w:val="24"/>
                <w:szCs w:val="24"/>
                <w:lang w:val="en-GB" w:eastAsia="en-GB"/>
                <w14:ligatures w14:val="standardContextual"/>
              </w:rPr>
              <w:tab/>
            </w:r>
            <w:r w:rsidR="00F35223" w:rsidRPr="00CE0021">
              <w:rPr>
                <w:rStyle w:val="Hyperlink"/>
                <w:rFonts w:ascii="Squad" w:hAnsi="Squad"/>
                <w:noProof/>
                <w:snapToGrid w:val="0"/>
              </w:rPr>
              <w:t>Управление на капитала и структура на собствения капитал</w:t>
            </w:r>
            <w:r w:rsidR="00F35223">
              <w:rPr>
                <w:noProof/>
                <w:webHidden/>
              </w:rPr>
              <w:tab/>
            </w:r>
            <w:r w:rsidR="00F35223">
              <w:rPr>
                <w:noProof/>
                <w:webHidden/>
              </w:rPr>
              <w:fldChar w:fldCharType="begin"/>
            </w:r>
            <w:r w:rsidR="00F35223">
              <w:rPr>
                <w:noProof/>
                <w:webHidden/>
              </w:rPr>
              <w:instrText xml:space="preserve"> PAGEREF _Toc170740934 \h </w:instrText>
            </w:r>
            <w:r w:rsidR="00F35223">
              <w:rPr>
                <w:noProof/>
                <w:webHidden/>
              </w:rPr>
            </w:r>
            <w:r w:rsidR="00F35223">
              <w:rPr>
                <w:noProof/>
                <w:webHidden/>
              </w:rPr>
              <w:fldChar w:fldCharType="separate"/>
            </w:r>
            <w:r w:rsidR="00F35223">
              <w:rPr>
                <w:noProof/>
                <w:webHidden/>
              </w:rPr>
              <w:t>29</w:t>
            </w:r>
            <w:r w:rsidR="00F35223">
              <w:rPr>
                <w:noProof/>
                <w:webHidden/>
              </w:rPr>
              <w:fldChar w:fldCharType="end"/>
            </w:r>
          </w:hyperlink>
        </w:p>
        <w:p w14:paraId="23A19524" w14:textId="4EAD7D5A" w:rsidR="00F35223" w:rsidRDefault="001C07EC">
          <w:pPr>
            <w:pStyle w:val="TOC2"/>
            <w:tabs>
              <w:tab w:val="left" w:pos="440"/>
              <w:tab w:val="right" w:leader="dot" w:pos="9345"/>
            </w:tabs>
            <w:rPr>
              <w:rFonts w:eastAsiaTheme="minorEastAsia" w:cstheme="minorBidi"/>
              <w:b w:val="0"/>
              <w:bCs w:val="0"/>
              <w:noProof/>
              <w:kern w:val="2"/>
              <w:sz w:val="24"/>
              <w:szCs w:val="24"/>
              <w:lang w:val="en-GB" w:eastAsia="en-GB"/>
              <w14:ligatures w14:val="standardContextual"/>
            </w:rPr>
          </w:pPr>
          <w:hyperlink w:anchor="_Toc170740935" w:history="1">
            <w:r w:rsidR="00F35223" w:rsidRPr="00CE0021">
              <w:rPr>
                <w:rStyle w:val="Hyperlink"/>
                <w:rFonts w:ascii="Squad" w:hAnsi="Squad"/>
                <w:noProof/>
                <w:snapToGrid w:val="0"/>
              </w:rPr>
              <w:t>2.</w:t>
            </w:r>
            <w:r w:rsidR="00F35223">
              <w:rPr>
                <w:rFonts w:eastAsiaTheme="minorEastAsia" w:cstheme="minorBidi"/>
                <w:b w:val="0"/>
                <w:bCs w:val="0"/>
                <w:noProof/>
                <w:kern w:val="2"/>
                <w:sz w:val="24"/>
                <w:szCs w:val="24"/>
                <w:lang w:val="en-GB" w:eastAsia="en-GB"/>
                <w14:ligatures w14:val="standardContextual"/>
              </w:rPr>
              <w:tab/>
            </w:r>
            <w:r w:rsidR="00F35223" w:rsidRPr="00CE0021">
              <w:rPr>
                <w:rStyle w:val="Hyperlink"/>
                <w:rFonts w:ascii="Squad" w:hAnsi="Squad"/>
                <w:noProof/>
                <w:snapToGrid w:val="0"/>
              </w:rPr>
              <w:t>Вътрешна оценка на риска</w:t>
            </w:r>
            <w:r w:rsidR="00F35223">
              <w:rPr>
                <w:noProof/>
                <w:webHidden/>
              </w:rPr>
              <w:tab/>
            </w:r>
            <w:r w:rsidR="00F35223">
              <w:rPr>
                <w:noProof/>
                <w:webHidden/>
              </w:rPr>
              <w:fldChar w:fldCharType="begin"/>
            </w:r>
            <w:r w:rsidR="00F35223">
              <w:rPr>
                <w:noProof/>
                <w:webHidden/>
              </w:rPr>
              <w:instrText xml:space="preserve"> PAGEREF _Toc170740935 \h </w:instrText>
            </w:r>
            <w:r w:rsidR="00F35223">
              <w:rPr>
                <w:noProof/>
                <w:webHidden/>
              </w:rPr>
            </w:r>
            <w:r w:rsidR="00F35223">
              <w:rPr>
                <w:noProof/>
                <w:webHidden/>
              </w:rPr>
              <w:fldChar w:fldCharType="separate"/>
            </w:r>
            <w:r w:rsidR="00F35223">
              <w:rPr>
                <w:noProof/>
                <w:webHidden/>
              </w:rPr>
              <w:t>31</w:t>
            </w:r>
            <w:r w:rsidR="00F35223">
              <w:rPr>
                <w:noProof/>
                <w:webHidden/>
              </w:rPr>
              <w:fldChar w:fldCharType="end"/>
            </w:r>
          </w:hyperlink>
        </w:p>
        <w:p w14:paraId="08E34279" w14:textId="7FBF00AA" w:rsidR="00F35223" w:rsidRDefault="001C07EC">
          <w:pPr>
            <w:pStyle w:val="TOC2"/>
            <w:tabs>
              <w:tab w:val="left" w:pos="440"/>
              <w:tab w:val="right" w:leader="dot" w:pos="9345"/>
            </w:tabs>
            <w:rPr>
              <w:rFonts w:eastAsiaTheme="minorEastAsia" w:cstheme="minorBidi"/>
              <w:b w:val="0"/>
              <w:bCs w:val="0"/>
              <w:noProof/>
              <w:kern w:val="2"/>
              <w:sz w:val="24"/>
              <w:szCs w:val="24"/>
              <w:lang w:val="en-GB" w:eastAsia="en-GB"/>
              <w14:ligatures w14:val="standardContextual"/>
            </w:rPr>
          </w:pPr>
          <w:hyperlink w:anchor="_Toc170740936" w:history="1">
            <w:r w:rsidR="00F35223" w:rsidRPr="00CE0021">
              <w:rPr>
                <w:rStyle w:val="Hyperlink"/>
                <w:rFonts w:ascii="Squad" w:hAnsi="Squad"/>
                <w:noProof/>
                <w:snapToGrid w:val="0"/>
              </w:rPr>
              <w:t>3.</w:t>
            </w:r>
            <w:r w:rsidR="00F35223">
              <w:rPr>
                <w:rFonts w:eastAsiaTheme="minorEastAsia" w:cstheme="minorBidi"/>
                <w:b w:val="0"/>
                <w:bCs w:val="0"/>
                <w:noProof/>
                <w:kern w:val="2"/>
                <w:sz w:val="24"/>
                <w:szCs w:val="24"/>
                <w:lang w:val="en-GB" w:eastAsia="en-GB"/>
                <w14:ligatures w14:val="standardContextual"/>
              </w:rPr>
              <w:tab/>
            </w:r>
            <w:r w:rsidR="00F35223" w:rsidRPr="00CE0021">
              <w:rPr>
                <w:rStyle w:val="Hyperlink"/>
                <w:rFonts w:ascii="Squad" w:hAnsi="Squad"/>
                <w:noProof/>
                <w:snapToGrid w:val="0"/>
              </w:rPr>
              <w:t>Допълнителен капитал  за рисковете съгласно вътрешната оценка</w:t>
            </w:r>
            <w:r w:rsidR="00F35223">
              <w:rPr>
                <w:noProof/>
                <w:webHidden/>
              </w:rPr>
              <w:tab/>
            </w:r>
            <w:r w:rsidR="00F35223">
              <w:rPr>
                <w:noProof/>
                <w:webHidden/>
              </w:rPr>
              <w:fldChar w:fldCharType="begin"/>
            </w:r>
            <w:r w:rsidR="00F35223">
              <w:rPr>
                <w:noProof/>
                <w:webHidden/>
              </w:rPr>
              <w:instrText xml:space="preserve"> PAGEREF _Toc170740936 \h </w:instrText>
            </w:r>
            <w:r w:rsidR="00F35223">
              <w:rPr>
                <w:noProof/>
                <w:webHidden/>
              </w:rPr>
            </w:r>
            <w:r w:rsidR="00F35223">
              <w:rPr>
                <w:noProof/>
                <w:webHidden/>
              </w:rPr>
              <w:fldChar w:fldCharType="separate"/>
            </w:r>
            <w:r w:rsidR="00F35223">
              <w:rPr>
                <w:noProof/>
                <w:webHidden/>
              </w:rPr>
              <w:t>32</w:t>
            </w:r>
            <w:r w:rsidR="00F35223">
              <w:rPr>
                <w:noProof/>
                <w:webHidden/>
              </w:rPr>
              <w:fldChar w:fldCharType="end"/>
            </w:r>
          </w:hyperlink>
        </w:p>
        <w:p w14:paraId="1179DEDF" w14:textId="228CD643" w:rsidR="00F35223" w:rsidRDefault="001C07EC">
          <w:pPr>
            <w:pStyle w:val="TOC2"/>
            <w:tabs>
              <w:tab w:val="left" w:pos="440"/>
              <w:tab w:val="right" w:leader="dot" w:pos="9345"/>
            </w:tabs>
            <w:rPr>
              <w:rFonts w:eastAsiaTheme="minorEastAsia" w:cstheme="minorBidi"/>
              <w:b w:val="0"/>
              <w:bCs w:val="0"/>
              <w:noProof/>
              <w:kern w:val="2"/>
              <w:sz w:val="24"/>
              <w:szCs w:val="24"/>
              <w:lang w:val="en-GB" w:eastAsia="en-GB"/>
              <w14:ligatures w14:val="standardContextual"/>
            </w:rPr>
          </w:pPr>
          <w:hyperlink w:anchor="_Toc170740937" w:history="1">
            <w:r w:rsidR="00F35223" w:rsidRPr="00CE0021">
              <w:rPr>
                <w:rStyle w:val="Hyperlink"/>
                <w:rFonts w:ascii="Squad" w:hAnsi="Squad"/>
                <w:noProof/>
                <w:snapToGrid w:val="0"/>
              </w:rPr>
              <w:t>4.</w:t>
            </w:r>
            <w:r w:rsidR="00F35223">
              <w:rPr>
                <w:rFonts w:eastAsiaTheme="minorEastAsia" w:cstheme="minorBidi"/>
                <w:b w:val="0"/>
                <w:bCs w:val="0"/>
                <w:noProof/>
                <w:kern w:val="2"/>
                <w:sz w:val="24"/>
                <w:szCs w:val="24"/>
                <w:lang w:val="en-GB" w:eastAsia="en-GB"/>
                <w14:ligatures w14:val="standardContextual"/>
              </w:rPr>
              <w:tab/>
            </w:r>
            <w:r w:rsidR="00F35223" w:rsidRPr="00CE0021">
              <w:rPr>
                <w:rStyle w:val="Hyperlink"/>
                <w:rFonts w:ascii="Squad" w:hAnsi="Squad"/>
                <w:noProof/>
                <w:snapToGrid w:val="0"/>
              </w:rPr>
              <w:t>Стрес тестове за целите на ВААК</w:t>
            </w:r>
            <w:r w:rsidR="00F35223">
              <w:rPr>
                <w:noProof/>
                <w:webHidden/>
              </w:rPr>
              <w:tab/>
            </w:r>
            <w:r w:rsidR="00F35223">
              <w:rPr>
                <w:noProof/>
                <w:webHidden/>
              </w:rPr>
              <w:fldChar w:fldCharType="begin"/>
            </w:r>
            <w:r w:rsidR="00F35223">
              <w:rPr>
                <w:noProof/>
                <w:webHidden/>
              </w:rPr>
              <w:instrText xml:space="preserve"> PAGEREF _Toc170740937 \h </w:instrText>
            </w:r>
            <w:r w:rsidR="00F35223">
              <w:rPr>
                <w:noProof/>
                <w:webHidden/>
              </w:rPr>
            </w:r>
            <w:r w:rsidR="00F35223">
              <w:rPr>
                <w:noProof/>
                <w:webHidden/>
              </w:rPr>
              <w:fldChar w:fldCharType="separate"/>
            </w:r>
            <w:r w:rsidR="00F35223">
              <w:rPr>
                <w:noProof/>
                <w:webHidden/>
              </w:rPr>
              <w:t>36</w:t>
            </w:r>
            <w:r w:rsidR="00F35223">
              <w:rPr>
                <w:noProof/>
                <w:webHidden/>
              </w:rPr>
              <w:fldChar w:fldCharType="end"/>
            </w:r>
          </w:hyperlink>
        </w:p>
        <w:p w14:paraId="0B67CC5C" w14:textId="0CE78E9B" w:rsidR="00F35223" w:rsidRDefault="001C07EC">
          <w:pPr>
            <w:pStyle w:val="TOC1"/>
            <w:rPr>
              <w:rFonts w:asciiTheme="minorHAnsi" w:eastAsiaTheme="minorEastAsia" w:hAnsiTheme="minorHAnsi" w:cstheme="minorBidi"/>
              <w:b w:val="0"/>
              <w:bCs w:val="0"/>
              <w:caps w:val="0"/>
              <w:noProof/>
              <w:kern w:val="2"/>
              <w:lang w:val="en-GB" w:eastAsia="en-GB"/>
              <w14:ligatures w14:val="standardContextual"/>
            </w:rPr>
          </w:pPr>
          <w:hyperlink w:anchor="_Toc170740938" w:history="1">
            <w:r w:rsidR="00F35223" w:rsidRPr="00CE0021">
              <w:rPr>
                <w:rStyle w:val="Hyperlink"/>
                <w:rFonts w:ascii="Squad" w:hAnsi="Squad"/>
                <w:noProof/>
                <w:lang w:val="en-US"/>
              </w:rPr>
              <w:t>III</w:t>
            </w:r>
            <w:r w:rsidR="00F35223" w:rsidRPr="00CE0021">
              <w:rPr>
                <w:rStyle w:val="Hyperlink"/>
                <w:rFonts w:ascii="Squad" w:hAnsi="Squad"/>
                <w:noProof/>
                <w:lang w:val="ru-RU"/>
              </w:rPr>
              <w:t xml:space="preserve">. </w:t>
            </w:r>
            <w:r w:rsidR="00F35223" w:rsidRPr="00CE0021">
              <w:rPr>
                <w:rStyle w:val="Hyperlink"/>
                <w:rFonts w:ascii="Squad" w:hAnsi="Squad"/>
                <w:noProof/>
              </w:rPr>
              <w:t>Минимално изискване за собствен капитал и приемливи задължения (МИСКПЗ)</w:t>
            </w:r>
            <w:r w:rsidR="00F35223">
              <w:rPr>
                <w:noProof/>
                <w:webHidden/>
              </w:rPr>
              <w:tab/>
            </w:r>
            <w:r w:rsidR="00F35223">
              <w:rPr>
                <w:noProof/>
                <w:webHidden/>
              </w:rPr>
              <w:fldChar w:fldCharType="begin"/>
            </w:r>
            <w:r w:rsidR="00F35223">
              <w:rPr>
                <w:noProof/>
                <w:webHidden/>
              </w:rPr>
              <w:instrText xml:space="preserve"> PAGEREF _Toc170740938 \h </w:instrText>
            </w:r>
            <w:r w:rsidR="00F35223">
              <w:rPr>
                <w:noProof/>
                <w:webHidden/>
              </w:rPr>
            </w:r>
            <w:r w:rsidR="00F35223">
              <w:rPr>
                <w:noProof/>
                <w:webHidden/>
              </w:rPr>
              <w:fldChar w:fldCharType="separate"/>
            </w:r>
            <w:r w:rsidR="00F35223">
              <w:rPr>
                <w:noProof/>
                <w:webHidden/>
              </w:rPr>
              <w:t>38</w:t>
            </w:r>
            <w:r w:rsidR="00F35223">
              <w:rPr>
                <w:noProof/>
                <w:webHidden/>
              </w:rPr>
              <w:fldChar w:fldCharType="end"/>
            </w:r>
          </w:hyperlink>
        </w:p>
        <w:p w14:paraId="28179381" w14:textId="3899F9C7" w:rsidR="00F35223" w:rsidRDefault="001C07EC">
          <w:pPr>
            <w:pStyle w:val="TOC1"/>
            <w:rPr>
              <w:rFonts w:asciiTheme="minorHAnsi" w:eastAsiaTheme="minorEastAsia" w:hAnsiTheme="minorHAnsi" w:cstheme="minorBidi"/>
              <w:b w:val="0"/>
              <w:bCs w:val="0"/>
              <w:caps w:val="0"/>
              <w:noProof/>
              <w:kern w:val="2"/>
              <w:lang w:val="en-GB" w:eastAsia="en-GB"/>
              <w14:ligatures w14:val="standardContextual"/>
            </w:rPr>
          </w:pPr>
          <w:hyperlink w:anchor="_Toc170740939" w:history="1">
            <w:r w:rsidR="00F35223" w:rsidRPr="00CE0021">
              <w:rPr>
                <w:rStyle w:val="Hyperlink"/>
                <w:rFonts w:ascii="Squad" w:hAnsi="Squad"/>
                <w:noProof/>
                <w:lang w:val="ru-RU"/>
              </w:rPr>
              <w:t>І</w:t>
            </w:r>
            <w:r w:rsidR="00F35223" w:rsidRPr="00CE0021">
              <w:rPr>
                <w:rStyle w:val="Hyperlink"/>
                <w:rFonts w:ascii="Squad" w:hAnsi="Squad"/>
                <w:noProof/>
                <w:lang w:val="en-US"/>
              </w:rPr>
              <w:t>V</w:t>
            </w:r>
            <w:r w:rsidR="00F35223" w:rsidRPr="00CE0021">
              <w:rPr>
                <w:rStyle w:val="Hyperlink"/>
                <w:rFonts w:ascii="Squad" w:hAnsi="Squad"/>
                <w:noProof/>
                <w:lang w:val="ru-RU"/>
              </w:rPr>
              <w:t>. Политика при обременяване на активи</w:t>
            </w:r>
            <w:r w:rsidR="00F35223">
              <w:rPr>
                <w:noProof/>
                <w:webHidden/>
              </w:rPr>
              <w:tab/>
            </w:r>
            <w:r w:rsidR="00F35223">
              <w:rPr>
                <w:noProof/>
                <w:webHidden/>
              </w:rPr>
              <w:fldChar w:fldCharType="begin"/>
            </w:r>
            <w:r w:rsidR="00F35223">
              <w:rPr>
                <w:noProof/>
                <w:webHidden/>
              </w:rPr>
              <w:instrText xml:space="preserve"> PAGEREF _Toc170740939 \h </w:instrText>
            </w:r>
            <w:r w:rsidR="00F35223">
              <w:rPr>
                <w:noProof/>
                <w:webHidden/>
              </w:rPr>
            </w:r>
            <w:r w:rsidR="00F35223">
              <w:rPr>
                <w:noProof/>
                <w:webHidden/>
              </w:rPr>
              <w:fldChar w:fldCharType="separate"/>
            </w:r>
            <w:r w:rsidR="00F35223">
              <w:rPr>
                <w:noProof/>
                <w:webHidden/>
              </w:rPr>
              <w:t>39</w:t>
            </w:r>
            <w:r w:rsidR="00F35223">
              <w:rPr>
                <w:noProof/>
                <w:webHidden/>
              </w:rPr>
              <w:fldChar w:fldCharType="end"/>
            </w:r>
          </w:hyperlink>
        </w:p>
        <w:p w14:paraId="2B828A8A" w14:textId="20F4C8E7" w:rsidR="00F35223" w:rsidRDefault="001C07EC">
          <w:pPr>
            <w:pStyle w:val="TOC1"/>
            <w:rPr>
              <w:rFonts w:asciiTheme="minorHAnsi" w:eastAsiaTheme="minorEastAsia" w:hAnsiTheme="minorHAnsi" w:cstheme="minorBidi"/>
              <w:b w:val="0"/>
              <w:bCs w:val="0"/>
              <w:caps w:val="0"/>
              <w:noProof/>
              <w:kern w:val="2"/>
              <w:lang w:val="en-GB" w:eastAsia="en-GB"/>
              <w14:ligatures w14:val="standardContextual"/>
            </w:rPr>
          </w:pPr>
          <w:hyperlink w:anchor="_Toc170740940" w:history="1">
            <w:r w:rsidR="00F35223" w:rsidRPr="00CE0021">
              <w:rPr>
                <w:rStyle w:val="Hyperlink"/>
                <w:rFonts w:ascii="Squad" w:hAnsi="Squad"/>
                <w:noProof/>
              </w:rPr>
              <w:t>V.</w:t>
            </w:r>
            <w:r w:rsidR="00F35223" w:rsidRPr="00CE0021">
              <w:rPr>
                <w:rStyle w:val="Hyperlink"/>
                <w:rFonts w:ascii="Squad" w:hAnsi="Squad"/>
                <w:noProof/>
                <w:lang w:val="ru-RU"/>
              </w:rPr>
              <w:t xml:space="preserve"> </w:t>
            </w:r>
            <w:r w:rsidR="00F35223" w:rsidRPr="00CE0021">
              <w:rPr>
                <w:rStyle w:val="Hyperlink"/>
                <w:rFonts w:ascii="Squad" w:hAnsi="Squad"/>
                <w:noProof/>
              </w:rPr>
              <w:t>Политика и практика на възнагражденията</w:t>
            </w:r>
            <w:r w:rsidR="00F35223">
              <w:rPr>
                <w:noProof/>
                <w:webHidden/>
              </w:rPr>
              <w:tab/>
            </w:r>
            <w:r w:rsidR="00F35223">
              <w:rPr>
                <w:noProof/>
                <w:webHidden/>
              </w:rPr>
              <w:fldChar w:fldCharType="begin"/>
            </w:r>
            <w:r w:rsidR="00F35223">
              <w:rPr>
                <w:noProof/>
                <w:webHidden/>
              </w:rPr>
              <w:instrText xml:space="preserve"> PAGEREF _Toc170740940 \h </w:instrText>
            </w:r>
            <w:r w:rsidR="00F35223">
              <w:rPr>
                <w:noProof/>
                <w:webHidden/>
              </w:rPr>
            </w:r>
            <w:r w:rsidR="00F35223">
              <w:rPr>
                <w:noProof/>
                <w:webHidden/>
              </w:rPr>
              <w:fldChar w:fldCharType="separate"/>
            </w:r>
            <w:r w:rsidR="00F35223">
              <w:rPr>
                <w:noProof/>
                <w:webHidden/>
              </w:rPr>
              <w:t>39</w:t>
            </w:r>
            <w:r w:rsidR="00F35223">
              <w:rPr>
                <w:noProof/>
                <w:webHidden/>
              </w:rPr>
              <w:fldChar w:fldCharType="end"/>
            </w:r>
          </w:hyperlink>
        </w:p>
        <w:p w14:paraId="4A099F55" w14:textId="2C4D88DC" w:rsidR="00F35223" w:rsidRDefault="001C07EC">
          <w:pPr>
            <w:pStyle w:val="TOC2"/>
            <w:tabs>
              <w:tab w:val="left" w:pos="440"/>
              <w:tab w:val="right" w:leader="dot" w:pos="9345"/>
            </w:tabs>
            <w:rPr>
              <w:rFonts w:eastAsiaTheme="minorEastAsia" w:cstheme="minorBidi"/>
              <w:b w:val="0"/>
              <w:bCs w:val="0"/>
              <w:noProof/>
              <w:kern w:val="2"/>
              <w:sz w:val="24"/>
              <w:szCs w:val="24"/>
              <w:lang w:val="en-GB" w:eastAsia="en-GB"/>
              <w14:ligatures w14:val="standardContextual"/>
            </w:rPr>
          </w:pPr>
          <w:hyperlink w:anchor="_Toc170740941" w:history="1">
            <w:r w:rsidR="00F35223" w:rsidRPr="00CE0021">
              <w:rPr>
                <w:rStyle w:val="Hyperlink"/>
                <w:rFonts w:ascii="Squad" w:hAnsi="Squad"/>
                <w:noProof/>
              </w:rPr>
              <w:t>1.</w:t>
            </w:r>
            <w:r w:rsidR="00F35223">
              <w:rPr>
                <w:rFonts w:eastAsiaTheme="minorEastAsia" w:cstheme="minorBidi"/>
                <w:b w:val="0"/>
                <w:bCs w:val="0"/>
                <w:noProof/>
                <w:kern w:val="2"/>
                <w:sz w:val="24"/>
                <w:szCs w:val="24"/>
                <w:lang w:val="en-GB" w:eastAsia="en-GB"/>
                <w14:ligatures w14:val="standardContextual"/>
              </w:rPr>
              <w:tab/>
            </w:r>
            <w:r w:rsidR="00F35223" w:rsidRPr="00CE0021">
              <w:rPr>
                <w:rStyle w:val="Hyperlink"/>
                <w:rFonts w:ascii="Squad" w:hAnsi="Squad"/>
                <w:noProof/>
                <w:snapToGrid w:val="0"/>
              </w:rPr>
              <w:t>Политика за възнагражденията на Банка ДСК</w:t>
            </w:r>
            <w:r w:rsidR="00F35223">
              <w:rPr>
                <w:noProof/>
                <w:webHidden/>
              </w:rPr>
              <w:tab/>
            </w:r>
            <w:r w:rsidR="00F35223">
              <w:rPr>
                <w:noProof/>
                <w:webHidden/>
              </w:rPr>
              <w:fldChar w:fldCharType="begin"/>
            </w:r>
            <w:r w:rsidR="00F35223">
              <w:rPr>
                <w:noProof/>
                <w:webHidden/>
              </w:rPr>
              <w:instrText xml:space="preserve"> PAGEREF _Toc170740941 \h </w:instrText>
            </w:r>
            <w:r w:rsidR="00F35223">
              <w:rPr>
                <w:noProof/>
                <w:webHidden/>
              </w:rPr>
            </w:r>
            <w:r w:rsidR="00F35223">
              <w:rPr>
                <w:noProof/>
                <w:webHidden/>
              </w:rPr>
              <w:fldChar w:fldCharType="separate"/>
            </w:r>
            <w:r w:rsidR="00F35223">
              <w:rPr>
                <w:noProof/>
                <w:webHidden/>
              </w:rPr>
              <w:t>39</w:t>
            </w:r>
            <w:r w:rsidR="00F35223">
              <w:rPr>
                <w:noProof/>
                <w:webHidden/>
              </w:rPr>
              <w:fldChar w:fldCharType="end"/>
            </w:r>
          </w:hyperlink>
        </w:p>
        <w:p w14:paraId="6E32597E" w14:textId="1B046E4B" w:rsidR="00F35223" w:rsidRDefault="001C07EC">
          <w:pPr>
            <w:pStyle w:val="TOC2"/>
            <w:tabs>
              <w:tab w:val="left" w:pos="660"/>
              <w:tab w:val="right" w:leader="dot" w:pos="9345"/>
            </w:tabs>
            <w:rPr>
              <w:rFonts w:eastAsiaTheme="minorEastAsia" w:cstheme="minorBidi"/>
              <w:b w:val="0"/>
              <w:bCs w:val="0"/>
              <w:noProof/>
              <w:kern w:val="2"/>
              <w:sz w:val="24"/>
              <w:szCs w:val="24"/>
              <w:lang w:val="en-GB" w:eastAsia="en-GB"/>
              <w14:ligatures w14:val="standardContextual"/>
            </w:rPr>
          </w:pPr>
          <w:hyperlink w:anchor="_Toc170740942" w:history="1">
            <w:r w:rsidR="00F35223" w:rsidRPr="00CE0021">
              <w:rPr>
                <w:rStyle w:val="Hyperlink"/>
                <w:rFonts w:ascii="Squad" w:hAnsi="Squad"/>
                <w:noProof/>
                <w:snapToGrid w:val="0"/>
                <w:lang w:val="ru-RU"/>
              </w:rPr>
              <w:t>1.1.</w:t>
            </w:r>
            <w:r w:rsidR="00F35223">
              <w:rPr>
                <w:rFonts w:eastAsiaTheme="minorEastAsia" w:cstheme="minorBidi"/>
                <w:b w:val="0"/>
                <w:bCs w:val="0"/>
                <w:noProof/>
                <w:kern w:val="2"/>
                <w:sz w:val="24"/>
                <w:szCs w:val="24"/>
                <w:lang w:val="en-GB" w:eastAsia="en-GB"/>
                <w14:ligatures w14:val="standardContextual"/>
              </w:rPr>
              <w:tab/>
            </w:r>
            <w:r w:rsidR="00F35223" w:rsidRPr="00CE0021">
              <w:rPr>
                <w:rStyle w:val="Hyperlink"/>
                <w:rFonts w:ascii="Squad" w:hAnsi="Squad"/>
                <w:noProof/>
                <w:snapToGrid w:val="0"/>
              </w:rPr>
              <w:t>Информация за органите, които упражняват надзор върху възнагражденията.</w:t>
            </w:r>
            <w:r w:rsidR="00F35223">
              <w:rPr>
                <w:noProof/>
                <w:webHidden/>
              </w:rPr>
              <w:tab/>
            </w:r>
            <w:r w:rsidR="00F35223">
              <w:rPr>
                <w:noProof/>
                <w:webHidden/>
              </w:rPr>
              <w:fldChar w:fldCharType="begin"/>
            </w:r>
            <w:r w:rsidR="00F35223">
              <w:rPr>
                <w:noProof/>
                <w:webHidden/>
              </w:rPr>
              <w:instrText xml:space="preserve"> PAGEREF _Toc170740942 \h </w:instrText>
            </w:r>
            <w:r w:rsidR="00F35223">
              <w:rPr>
                <w:noProof/>
                <w:webHidden/>
              </w:rPr>
            </w:r>
            <w:r w:rsidR="00F35223">
              <w:rPr>
                <w:noProof/>
                <w:webHidden/>
              </w:rPr>
              <w:fldChar w:fldCharType="separate"/>
            </w:r>
            <w:r w:rsidR="00F35223">
              <w:rPr>
                <w:noProof/>
                <w:webHidden/>
              </w:rPr>
              <w:t>39</w:t>
            </w:r>
            <w:r w:rsidR="00F35223">
              <w:rPr>
                <w:noProof/>
                <w:webHidden/>
              </w:rPr>
              <w:fldChar w:fldCharType="end"/>
            </w:r>
          </w:hyperlink>
        </w:p>
        <w:p w14:paraId="1CA019E8" w14:textId="3E12C5A5" w:rsidR="00F35223" w:rsidRDefault="001C07EC">
          <w:pPr>
            <w:pStyle w:val="TOC2"/>
            <w:tabs>
              <w:tab w:val="left" w:pos="660"/>
              <w:tab w:val="right" w:leader="dot" w:pos="9345"/>
            </w:tabs>
            <w:rPr>
              <w:rFonts w:eastAsiaTheme="minorEastAsia" w:cstheme="minorBidi"/>
              <w:b w:val="0"/>
              <w:bCs w:val="0"/>
              <w:noProof/>
              <w:kern w:val="2"/>
              <w:sz w:val="24"/>
              <w:szCs w:val="24"/>
              <w:lang w:val="en-GB" w:eastAsia="en-GB"/>
              <w14:ligatures w14:val="standardContextual"/>
            </w:rPr>
          </w:pPr>
          <w:hyperlink w:anchor="_Toc170740943" w:history="1">
            <w:r w:rsidR="00F35223" w:rsidRPr="00CE0021">
              <w:rPr>
                <w:rStyle w:val="Hyperlink"/>
                <w:rFonts w:ascii="Squad" w:hAnsi="Squad"/>
                <w:noProof/>
                <w:snapToGrid w:val="0"/>
                <w:lang w:val="ru-RU"/>
              </w:rPr>
              <w:t>1.2.</w:t>
            </w:r>
            <w:r w:rsidR="00F35223">
              <w:rPr>
                <w:rFonts w:eastAsiaTheme="minorEastAsia" w:cstheme="minorBidi"/>
                <w:b w:val="0"/>
                <w:bCs w:val="0"/>
                <w:noProof/>
                <w:kern w:val="2"/>
                <w:sz w:val="24"/>
                <w:szCs w:val="24"/>
                <w:lang w:val="en-GB" w:eastAsia="en-GB"/>
                <w14:ligatures w14:val="standardContextual"/>
              </w:rPr>
              <w:tab/>
            </w:r>
            <w:r w:rsidR="00F35223" w:rsidRPr="00CE0021">
              <w:rPr>
                <w:rStyle w:val="Hyperlink"/>
                <w:rFonts w:ascii="Squad" w:hAnsi="Squad"/>
                <w:noProof/>
                <w:snapToGrid w:val="0"/>
              </w:rPr>
              <w:t>Информация за концепцията и структурата на системата за възнаграждения на идентифицирания персонал:</w:t>
            </w:r>
            <w:r w:rsidR="00F35223">
              <w:rPr>
                <w:noProof/>
                <w:webHidden/>
              </w:rPr>
              <w:tab/>
            </w:r>
            <w:r w:rsidR="00F35223">
              <w:rPr>
                <w:noProof/>
                <w:webHidden/>
              </w:rPr>
              <w:fldChar w:fldCharType="begin"/>
            </w:r>
            <w:r w:rsidR="00F35223">
              <w:rPr>
                <w:noProof/>
                <w:webHidden/>
              </w:rPr>
              <w:instrText xml:space="preserve"> PAGEREF _Toc170740943 \h </w:instrText>
            </w:r>
            <w:r w:rsidR="00F35223">
              <w:rPr>
                <w:noProof/>
                <w:webHidden/>
              </w:rPr>
            </w:r>
            <w:r w:rsidR="00F35223">
              <w:rPr>
                <w:noProof/>
                <w:webHidden/>
              </w:rPr>
              <w:fldChar w:fldCharType="separate"/>
            </w:r>
            <w:r w:rsidR="00F35223">
              <w:rPr>
                <w:noProof/>
                <w:webHidden/>
              </w:rPr>
              <w:t>40</w:t>
            </w:r>
            <w:r w:rsidR="00F35223">
              <w:rPr>
                <w:noProof/>
                <w:webHidden/>
              </w:rPr>
              <w:fldChar w:fldCharType="end"/>
            </w:r>
          </w:hyperlink>
        </w:p>
        <w:p w14:paraId="450E98BF" w14:textId="7FAA676C" w:rsidR="00F35223" w:rsidRDefault="001C07EC">
          <w:pPr>
            <w:pStyle w:val="TOC2"/>
            <w:tabs>
              <w:tab w:val="left" w:pos="660"/>
              <w:tab w:val="right" w:leader="dot" w:pos="9345"/>
            </w:tabs>
            <w:rPr>
              <w:rFonts w:eastAsiaTheme="minorEastAsia" w:cstheme="minorBidi"/>
              <w:b w:val="0"/>
              <w:bCs w:val="0"/>
              <w:noProof/>
              <w:kern w:val="2"/>
              <w:sz w:val="24"/>
              <w:szCs w:val="24"/>
              <w:lang w:val="en-GB" w:eastAsia="en-GB"/>
              <w14:ligatures w14:val="standardContextual"/>
            </w:rPr>
          </w:pPr>
          <w:hyperlink w:anchor="_Toc170740944" w:history="1">
            <w:r w:rsidR="00F35223" w:rsidRPr="00CE0021">
              <w:rPr>
                <w:rStyle w:val="Hyperlink"/>
                <w:rFonts w:ascii="Squad" w:hAnsi="Squad"/>
                <w:noProof/>
                <w:snapToGrid w:val="0"/>
                <w:lang w:val="ru-RU"/>
              </w:rPr>
              <w:t>1.3.</w:t>
            </w:r>
            <w:r w:rsidR="00F35223">
              <w:rPr>
                <w:rFonts w:eastAsiaTheme="minorEastAsia" w:cstheme="minorBidi"/>
                <w:b w:val="0"/>
                <w:bCs w:val="0"/>
                <w:noProof/>
                <w:kern w:val="2"/>
                <w:sz w:val="24"/>
                <w:szCs w:val="24"/>
                <w:lang w:val="en-GB" w:eastAsia="en-GB"/>
                <w14:ligatures w14:val="standardContextual"/>
              </w:rPr>
              <w:tab/>
            </w:r>
            <w:r w:rsidR="00F35223" w:rsidRPr="00CE0021">
              <w:rPr>
                <w:rStyle w:val="Hyperlink"/>
                <w:rFonts w:ascii="Squad" w:hAnsi="Squad"/>
                <w:noProof/>
                <w:snapToGrid w:val="0"/>
              </w:rPr>
              <w:t>Описание на начините, по които текущите и бъдещите рискове се взимат предвид при определянето на възнагражденията</w:t>
            </w:r>
            <w:r w:rsidR="00F35223">
              <w:rPr>
                <w:noProof/>
                <w:webHidden/>
              </w:rPr>
              <w:tab/>
            </w:r>
            <w:r w:rsidR="00F35223">
              <w:rPr>
                <w:noProof/>
                <w:webHidden/>
              </w:rPr>
              <w:fldChar w:fldCharType="begin"/>
            </w:r>
            <w:r w:rsidR="00F35223">
              <w:rPr>
                <w:noProof/>
                <w:webHidden/>
              </w:rPr>
              <w:instrText xml:space="preserve"> PAGEREF _Toc170740944 \h </w:instrText>
            </w:r>
            <w:r w:rsidR="00F35223">
              <w:rPr>
                <w:noProof/>
                <w:webHidden/>
              </w:rPr>
            </w:r>
            <w:r w:rsidR="00F35223">
              <w:rPr>
                <w:noProof/>
                <w:webHidden/>
              </w:rPr>
              <w:fldChar w:fldCharType="separate"/>
            </w:r>
            <w:r w:rsidR="00F35223">
              <w:rPr>
                <w:noProof/>
                <w:webHidden/>
              </w:rPr>
              <w:t>41</w:t>
            </w:r>
            <w:r w:rsidR="00F35223">
              <w:rPr>
                <w:noProof/>
                <w:webHidden/>
              </w:rPr>
              <w:fldChar w:fldCharType="end"/>
            </w:r>
          </w:hyperlink>
        </w:p>
        <w:p w14:paraId="5C06AB74" w14:textId="1EAD112A" w:rsidR="00F35223" w:rsidRDefault="001C07EC">
          <w:pPr>
            <w:pStyle w:val="TOC2"/>
            <w:tabs>
              <w:tab w:val="left" w:pos="660"/>
              <w:tab w:val="right" w:leader="dot" w:pos="9345"/>
            </w:tabs>
            <w:rPr>
              <w:rFonts w:eastAsiaTheme="minorEastAsia" w:cstheme="minorBidi"/>
              <w:b w:val="0"/>
              <w:bCs w:val="0"/>
              <w:noProof/>
              <w:kern w:val="2"/>
              <w:sz w:val="24"/>
              <w:szCs w:val="24"/>
              <w:lang w:val="en-GB" w:eastAsia="en-GB"/>
              <w14:ligatures w14:val="standardContextual"/>
            </w:rPr>
          </w:pPr>
          <w:hyperlink w:anchor="_Toc170740945" w:history="1">
            <w:r w:rsidR="00F35223" w:rsidRPr="00CE0021">
              <w:rPr>
                <w:rStyle w:val="Hyperlink"/>
                <w:rFonts w:ascii="Squad" w:hAnsi="Squad"/>
                <w:noProof/>
                <w:snapToGrid w:val="0"/>
                <w:lang w:val="ru-RU"/>
              </w:rPr>
              <w:t>1.4.</w:t>
            </w:r>
            <w:r w:rsidR="00F35223">
              <w:rPr>
                <w:rFonts w:eastAsiaTheme="minorEastAsia" w:cstheme="minorBidi"/>
                <w:b w:val="0"/>
                <w:bCs w:val="0"/>
                <w:noProof/>
                <w:kern w:val="2"/>
                <w:sz w:val="24"/>
                <w:szCs w:val="24"/>
                <w:lang w:val="en-GB" w:eastAsia="en-GB"/>
                <w14:ligatures w14:val="standardContextual"/>
              </w:rPr>
              <w:tab/>
            </w:r>
            <w:r w:rsidR="00F35223" w:rsidRPr="00CE0021">
              <w:rPr>
                <w:rStyle w:val="Hyperlink"/>
                <w:rFonts w:ascii="Squad" w:hAnsi="Squad"/>
                <w:noProof/>
                <w:snapToGrid w:val="0"/>
              </w:rPr>
              <w:t>Отношенията между постоянните и променливите елементи на възнаграждението, определени в изпълнение на член 94, параграф 1, буква ж) от Директива 2013/36/ЕС („ДКИ“).</w:t>
            </w:r>
            <w:r w:rsidR="00F35223">
              <w:rPr>
                <w:noProof/>
                <w:webHidden/>
              </w:rPr>
              <w:tab/>
            </w:r>
            <w:r w:rsidR="00F35223">
              <w:rPr>
                <w:noProof/>
                <w:webHidden/>
              </w:rPr>
              <w:fldChar w:fldCharType="begin"/>
            </w:r>
            <w:r w:rsidR="00F35223">
              <w:rPr>
                <w:noProof/>
                <w:webHidden/>
              </w:rPr>
              <w:instrText xml:space="preserve"> PAGEREF _Toc170740945 \h </w:instrText>
            </w:r>
            <w:r w:rsidR="00F35223">
              <w:rPr>
                <w:noProof/>
                <w:webHidden/>
              </w:rPr>
            </w:r>
            <w:r w:rsidR="00F35223">
              <w:rPr>
                <w:noProof/>
                <w:webHidden/>
              </w:rPr>
              <w:fldChar w:fldCharType="separate"/>
            </w:r>
            <w:r w:rsidR="00F35223">
              <w:rPr>
                <w:noProof/>
                <w:webHidden/>
              </w:rPr>
              <w:t>41</w:t>
            </w:r>
            <w:r w:rsidR="00F35223">
              <w:rPr>
                <w:noProof/>
                <w:webHidden/>
              </w:rPr>
              <w:fldChar w:fldCharType="end"/>
            </w:r>
          </w:hyperlink>
        </w:p>
        <w:p w14:paraId="06EC79B4" w14:textId="544EF787" w:rsidR="00F35223" w:rsidRDefault="001C07EC">
          <w:pPr>
            <w:pStyle w:val="TOC2"/>
            <w:tabs>
              <w:tab w:val="left" w:pos="660"/>
              <w:tab w:val="right" w:leader="dot" w:pos="9345"/>
            </w:tabs>
            <w:rPr>
              <w:rFonts w:eastAsiaTheme="minorEastAsia" w:cstheme="minorBidi"/>
              <w:b w:val="0"/>
              <w:bCs w:val="0"/>
              <w:noProof/>
              <w:kern w:val="2"/>
              <w:sz w:val="24"/>
              <w:szCs w:val="24"/>
              <w:lang w:val="en-GB" w:eastAsia="en-GB"/>
              <w14:ligatures w14:val="standardContextual"/>
            </w:rPr>
          </w:pPr>
          <w:hyperlink w:anchor="_Toc170740946" w:history="1">
            <w:r w:rsidR="00F35223" w:rsidRPr="00CE0021">
              <w:rPr>
                <w:rStyle w:val="Hyperlink"/>
                <w:rFonts w:ascii="Squad" w:hAnsi="Squad"/>
                <w:noProof/>
                <w:snapToGrid w:val="0"/>
                <w:lang w:val="ru-RU"/>
              </w:rPr>
              <w:t>1.5.</w:t>
            </w:r>
            <w:r w:rsidR="00F35223">
              <w:rPr>
                <w:rFonts w:eastAsiaTheme="minorEastAsia" w:cstheme="minorBidi"/>
                <w:b w:val="0"/>
                <w:bCs w:val="0"/>
                <w:noProof/>
                <w:kern w:val="2"/>
                <w:sz w:val="24"/>
                <w:szCs w:val="24"/>
                <w:lang w:val="en-GB" w:eastAsia="en-GB"/>
                <w14:ligatures w14:val="standardContextual"/>
              </w:rPr>
              <w:tab/>
            </w:r>
            <w:r w:rsidR="00F35223" w:rsidRPr="00CE0021">
              <w:rPr>
                <w:rStyle w:val="Hyperlink"/>
                <w:rFonts w:ascii="Squad" w:hAnsi="Squad"/>
                <w:noProof/>
                <w:snapToGrid w:val="0"/>
              </w:rPr>
              <w:t>Начините, по които институцията се стреми да обвърже резултатите за даден период на тяхно отчитане с равнищата на възнаграждение.</w:t>
            </w:r>
            <w:r w:rsidR="00F35223">
              <w:rPr>
                <w:noProof/>
                <w:webHidden/>
              </w:rPr>
              <w:tab/>
            </w:r>
            <w:r w:rsidR="00F35223">
              <w:rPr>
                <w:noProof/>
                <w:webHidden/>
              </w:rPr>
              <w:fldChar w:fldCharType="begin"/>
            </w:r>
            <w:r w:rsidR="00F35223">
              <w:rPr>
                <w:noProof/>
                <w:webHidden/>
              </w:rPr>
              <w:instrText xml:space="preserve"> PAGEREF _Toc170740946 \h </w:instrText>
            </w:r>
            <w:r w:rsidR="00F35223">
              <w:rPr>
                <w:noProof/>
                <w:webHidden/>
              </w:rPr>
            </w:r>
            <w:r w:rsidR="00F35223">
              <w:rPr>
                <w:noProof/>
                <w:webHidden/>
              </w:rPr>
              <w:fldChar w:fldCharType="separate"/>
            </w:r>
            <w:r w:rsidR="00F35223">
              <w:rPr>
                <w:noProof/>
                <w:webHidden/>
              </w:rPr>
              <w:t>42</w:t>
            </w:r>
            <w:r w:rsidR="00F35223">
              <w:rPr>
                <w:noProof/>
                <w:webHidden/>
              </w:rPr>
              <w:fldChar w:fldCharType="end"/>
            </w:r>
          </w:hyperlink>
        </w:p>
        <w:p w14:paraId="3905ABD5" w14:textId="63179284" w:rsidR="00F35223" w:rsidRDefault="001C07EC">
          <w:pPr>
            <w:pStyle w:val="TOC2"/>
            <w:tabs>
              <w:tab w:val="left" w:pos="660"/>
              <w:tab w:val="right" w:leader="dot" w:pos="9345"/>
            </w:tabs>
            <w:rPr>
              <w:rFonts w:eastAsiaTheme="minorEastAsia" w:cstheme="minorBidi"/>
              <w:b w:val="0"/>
              <w:bCs w:val="0"/>
              <w:noProof/>
              <w:kern w:val="2"/>
              <w:sz w:val="24"/>
              <w:szCs w:val="24"/>
              <w:lang w:val="en-GB" w:eastAsia="en-GB"/>
              <w14:ligatures w14:val="standardContextual"/>
            </w:rPr>
          </w:pPr>
          <w:hyperlink w:anchor="_Toc170740947" w:history="1">
            <w:r w:rsidR="00F35223" w:rsidRPr="00CE0021">
              <w:rPr>
                <w:rStyle w:val="Hyperlink"/>
                <w:rFonts w:ascii="Squad" w:hAnsi="Squad"/>
                <w:noProof/>
                <w:snapToGrid w:val="0"/>
                <w:lang w:val="ru-RU"/>
              </w:rPr>
              <w:t>1.6.</w:t>
            </w:r>
            <w:r w:rsidR="00F35223">
              <w:rPr>
                <w:rFonts w:eastAsiaTheme="minorEastAsia" w:cstheme="minorBidi"/>
                <w:b w:val="0"/>
                <w:bCs w:val="0"/>
                <w:noProof/>
                <w:kern w:val="2"/>
                <w:sz w:val="24"/>
                <w:szCs w:val="24"/>
                <w:lang w:val="en-GB" w:eastAsia="en-GB"/>
                <w14:ligatures w14:val="standardContextual"/>
              </w:rPr>
              <w:tab/>
            </w:r>
            <w:r w:rsidR="00F35223" w:rsidRPr="00CE0021">
              <w:rPr>
                <w:rStyle w:val="Hyperlink"/>
                <w:rFonts w:ascii="Squad" w:hAnsi="Squad"/>
                <w:noProof/>
                <w:snapToGrid w:val="0"/>
              </w:rPr>
              <w:t>Описание на начините, по които институцията се стреми да коригира възнаграждението, за да се вземат предвид дългосрочните резултати.</w:t>
            </w:r>
            <w:r w:rsidR="00F35223">
              <w:rPr>
                <w:noProof/>
                <w:webHidden/>
              </w:rPr>
              <w:tab/>
            </w:r>
            <w:r w:rsidR="00F35223">
              <w:rPr>
                <w:noProof/>
                <w:webHidden/>
              </w:rPr>
              <w:fldChar w:fldCharType="begin"/>
            </w:r>
            <w:r w:rsidR="00F35223">
              <w:rPr>
                <w:noProof/>
                <w:webHidden/>
              </w:rPr>
              <w:instrText xml:space="preserve"> PAGEREF _Toc170740947 \h </w:instrText>
            </w:r>
            <w:r w:rsidR="00F35223">
              <w:rPr>
                <w:noProof/>
                <w:webHidden/>
              </w:rPr>
            </w:r>
            <w:r w:rsidR="00F35223">
              <w:rPr>
                <w:noProof/>
                <w:webHidden/>
              </w:rPr>
              <w:fldChar w:fldCharType="separate"/>
            </w:r>
            <w:r w:rsidR="00F35223">
              <w:rPr>
                <w:noProof/>
                <w:webHidden/>
              </w:rPr>
              <w:t>42</w:t>
            </w:r>
            <w:r w:rsidR="00F35223">
              <w:rPr>
                <w:noProof/>
                <w:webHidden/>
              </w:rPr>
              <w:fldChar w:fldCharType="end"/>
            </w:r>
          </w:hyperlink>
        </w:p>
        <w:p w14:paraId="299DE21F" w14:textId="4C0E1097" w:rsidR="00F35223" w:rsidRDefault="001C07EC">
          <w:pPr>
            <w:pStyle w:val="TOC1"/>
            <w:rPr>
              <w:rFonts w:asciiTheme="minorHAnsi" w:eastAsiaTheme="minorEastAsia" w:hAnsiTheme="minorHAnsi" w:cstheme="minorBidi"/>
              <w:b w:val="0"/>
              <w:bCs w:val="0"/>
              <w:caps w:val="0"/>
              <w:noProof/>
              <w:kern w:val="2"/>
              <w:lang w:val="en-GB" w:eastAsia="en-GB"/>
              <w14:ligatures w14:val="standardContextual"/>
            </w:rPr>
          </w:pPr>
          <w:hyperlink w:anchor="_Toc170740948" w:history="1">
            <w:r w:rsidR="00F35223" w:rsidRPr="00CE0021">
              <w:rPr>
                <w:rStyle w:val="Hyperlink"/>
                <w:rFonts w:ascii="Squad" w:hAnsi="Squad"/>
                <w:noProof/>
              </w:rPr>
              <w:t>V. Оповестяване на екологичните, социалните и управленските (ESG) рискове по Стълб 3</w:t>
            </w:r>
            <w:r w:rsidR="00F35223">
              <w:rPr>
                <w:noProof/>
                <w:webHidden/>
              </w:rPr>
              <w:tab/>
            </w:r>
            <w:r w:rsidR="00F35223">
              <w:rPr>
                <w:noProof/>
                <w:webHidden/>
              </w:rPr>
              <w:fldChar w:fldCharType="begin"/>
            </w:r>
            <w:r w:rsidR="00F35223">
              <w:rPr>
                <w:noProof/>
                <w:webHidden/>
              </w:rPr>
              <w:instrText xml:space="preserve"> PAGEREF _Toc170740948 \h </w:instrText>
            </w:r>
            <w:r w:rsidR="00F35223">
              <w:rPr>
                <w:noProof/>
                <w:webHidden/>
              </w:rPr>
            </w:r>
            <w:r w:rsidR="00F35223">
              <w:rPr>
                <w:noProof/>
                <w:webHidden/>
              </w:rPr>
              <w:fldChar w:fldCharType="separate"/>
            </w:r>
            <w:r w:rsidR="00F35223">
              <w:rPr>
                <w:noProof/>
                <w:webHidden/>
              </w:rPr>
              <w:t>44</w:t>
            </w:r>
            <w:r w:rsidR="00F35223">
              <w:rPr>
                <w:noProof/>
                <w:webHidden/>
              </w:rPr>
              <w:fldChar w:fldCharType="end"/>
            </w:r>
          </w:hyperlink>
        </w:p>
        <w:p w14:paraId="2152A1FF" w14:textId="28F88DA3" w:rsidR="004E0D28" w:rsidRDefault="004E0D28">
          <w:r>
            <w:rPr>
              <w:b/>
              <w:bCs/>
              <w:noProof/>
            </w:rPr>
            <w:fldChar w:fldCharType="end"/>
          </w:r>
        </w:p>
      </w:sdtContent>
    </w:sdt>
    <w:p w14:paraId="0AFF4B1D" w14:textId="6447D1B3" w:rsidR="008549FF" w:rsidRPr="004C2BCE" w:rsidRDefault="008549FF" w:rsidP="008549FF">
      <w:pPr>
        <w:rPr>
          <w:rFonts w:ascii="Squad" w:hAnsi="Squad"/>
        </w:rPr>
      </w:pPr>
    </w:p>
    <w:p w14:paraId="3244A7F4" w14:textId="77777777" w:rsidR="00A34ACC" w:rsidRPr="004C2BCE" w:rsidRDefault="00A34ACC" w:rsidP="008549FF">
      <w:pPr>
        <w:rPr>
          <w:rFonts w:ascii="Squad" w:hAnsi="Squad"/>
        </w:rPr>
      </w:pPr>
    </w:p>
    <w:p w14:paraId="1D37640F" w14:textId="393E1148" w:rsidR="00074CCB" w:rsidRPr="004C2BCE" w:rsidRDefault="00074CCB" w:rsidP="0033675F">
      <w:pPr>
        <w:pStyle w:val="TOC1"/>
        <w:rPr>
          <w:rFonts w:asciiTheme="minorHAnsi" w:eastAsiaTheme="minorEastAsia" w:hAnsiTheme="minorHAnsi" w:cstheme="minorBidi"/>
          <w:noProof/>
          <w:kern w:val="2"/>
          <w:lang w:eastAsia="bg-BG"/>
          <w14:ligatures w14:val="standardContextual"/>
        </w:rPr>
      </w:pPr>
    </w:p>
    <w:p w14:paraId="100E8C62" w14:textId="71064ECA" w:rsidR="00613F9A" w:rsidRPr="004C2BCE" w:rsidRDefault="00613F9A" w:rsidP="527D1416">
      <w:pPr>
        <w:pStyle w:val="TextIndent"/>
        <w:tabs>
          <w:tab w:val="left" w:pos="720"/>
        </w:tabs>
        <w:ind w:left="720"/>
        <w:rPr>
          <w:rFonts w:ascii="Squad" w:hAnsi="Squad"/>
          <w:b w:val="0"/>
          <w:bCs/>
          <w:caps/>
          <w:sz w:val="18"/>
          <w:szCs w:val="24"/>
        </w:rPr>
      </w:pPr>
    </w:p>
    <w:p w14:paraId="192C4A2B" w14:textId="77777777" w:rsidR="004F24BD" w:rsidRPr="004C2BCE" w:rsidRDefault="004F24BD" w:rsidP="00EB1F4B">
      <w:pPr>
        <w:pStyle w:val="TextIndent"/>
        <w:tabs>
          <w:tab w:val="clear" w:pos="-142"/>
          <w:tab w:val="left" w:pos="720"/>
        </w:tabs>
        <w:ind w:left="720"/>
        <w:rPr>
          <w:rFonts w:ascii="Squad" w:hAnsi="Squad"/>
          <w:b w:val="0"/>
          <w:bCs/>
          <w:caps/>
          <w:sz w:val="18"/>
          <w:szCs w:val="24"/>
        </w:rPr>
      </w:pPr>
    </w:p>
    <w:p w14:paraId="532620CC" w14:textId="77777777" w:rsidR="004F24BD" w:rsidRPr="004C2BCE" w:rsidRDefault="004F24BD" w:rsidP="00EB1F4B">
      <w:pPr>
        <w:pStyle w:val="TextIndent"/>
        <w:tabs>
          <w:tab w:val="clear" w:pos="-142"/>
          <w:tab w:val="left" w:pos="720"/>
        </w:tabs>
        <w:ind w:left="720"/>
        <w:rPr>
          <w:rFonts w:ascii="Squad" w:hAnsi="Squad"/>
          <w:b w:val="0"/>
          <w:bCs/>
          <w:caps/>
          <w:sz w:val="18"/>
          <w:szCs w:val="24"/>
        </w:rPr>
      </w:pPr>
      <w:r w:rsidRPr="004C2BCE">
        <w:rPr>
          <w:rFonts w:ascii="Squad" w:hAnsi="Squad"/>
          <w:b w:val="0"/>
          <w:bCs/>
          <w:caps/>
          <w:sz w:val="18"/>
          <w:szCs w:val="24"/>
        </w:rPr>
        <w:br w:type="page"/>
      </w:r>
    </w:p>
    <w:p w14:paraId="78C50F64" w14:textId="27DDD68C" w:rsidR="004F24BD" w:rsidRPr="004C2BCE" w:rsidRDefault="00C73B0A" w:rsidP="00EB1F4B">
      <w:pPr>
        <w:pStyle w:val="TextIndent"/>
        <w:tabs>
          <w:tab w:val="clear" w:pos="-142"/>
          <w:tab w:val="left" w:pos="720"/>
        </w:tabs>
        <w:ind w:left="720"/>
        <w:rPr>
          <w:rFonts w:ascii="Squad" w:hAnsi="Squad"/>
          <w:b w:val="0"/>
          <w:sz w:val="18"/>
        </w:rPr>
      </w:pPr>
      <w:r w:rsidRPr="004C2BCE">
        <w:rPr>
          <w:rFonts w:ascii="Squad" w:hAnsi="Squad"/>
          <w:noProof/>
          <w:lang w:val="en-GB"/>
        </w:rPr>
        <w:lastRenderedPageBreak/>
        <mc:AlternateContent>
          <mc:Choice Requires="wps">
            <w:drawing>
              <wp:anchor distT="0" distB="0" distL="114300" distR="114300" simplePos="0" relativeHeight="251658243" behindDoc="0" locked="0" layoutInCell="1" allowOverlap="1" wp14:anchorId="047C7375" wp14:editId="74419A59">
                <wp:simplePos x="0" y="0"/>
                <wp:positionH relativeFrom="margin">
                  <wp:posOffset>459740</wp:posOffset>
                </wp:positionH>
                <wp:positionV relativeFrom="paragraph">
                  <wp:posOffset>-6351</wp:posOffset>
                </wp:positionV>
                <wp:extent cx="5260163" cy="809625"/>
                <wp:effectExtent l="57150" t="19050" r="55245" b="104775"/>
                <wp:wrapNone/>
                <wp:docPr id="1" name="Text Box 1"/>
                <wp:cNvGraphicFramePr/>
                <a:graphic xmlns:a="http://schemas.openxmlformats.org/drawingml/2006/main">
                  <a:graphicData uri="http://schemas.microsoft.com/office/word/2010/wordprocessingShape">
                    <wps:wsp>
                      <wps:cNvSpPr txBox="1"/>
                      <wps:spPr>
                        <a:xfrm>
                          <a:off x="0" y="0"/>
                          <a:ext cx="5260163" cy="809625"/>
                        </a:xfrm>
                        <a:prstGeom prst="rect">
                          <a:avLst/>
                        </a:prstGeom>
                        <a:solidFill>
                          <a:srgbClr val="52AE30"/>
                        </a:solidFill>
                        <a:ln w="38100">
                          <a:noFill/>
                        </a:ln>
                        <a:effectLst>
                          <a:outerShdw blurRad="50800" dist="38100" dir="5400000" algn="t" rotWithShape="0">
                            <a:prstClr val="black">
                              <a:alpha val="40000"/>
                            </a:prstClr>
                          </a:outerShdw>
                        </a:effectLst>
                      </wps:spPr>
                      <wps:txbx>
                        <w:txbxContent>
                          <w:p w14:paraId="0FE39B4B" w14:textId="44D3D40C" w:rsidR="002C1CAC" w:rsidRPr="001F3240" w:rsidRDefault="002C1CAC" w:rsidP="00C73B0A">
                            <w:pPr>
                              <w:rPr>
                                <w:rFonts w:ascii="Squad" w:hAnsi="Squad"/>
                                <w:b/>
                                <w:color w:val="FFFFFF" w:themeColor="background1"/>
                                <w:sz w:val="25"/>
                                <w:szCs w:val="25"/>
                                <w:lang w:val="ru-RU"/>
                              </w:rPr>
                            </w:pPr>
                            <w:r w:rsidRPr="006E09F4">
                              <w:rPr>
                                <w:rFonts w:ascii="Squad" w:hAnsi="Squad"/>
                                <w:b/>
                                <w:color w:val="FFFFFF" w:themeColor="background1"/>
                                <w:sz w:val="25"/>
                                <w:szCs w:val="25"/>
                              </w:rPr>
                              <w:t xml:space="preserve">Всички таблици, съдържащи количествена информация, са оповестени в отделен </w:t>
                            </w:r>
                            <w:r w:rsidRPr="006E09F4">
                              <w:rPr>
                                <w:rFonts w:ascii="Squad" w:hAnsi="Squad"/>
                                <w:b/>
                                <w:color w:val="FFFFFF" w:themeColor="background1"/>
                                <w:sz w:val="25"/>
                                <w:szCs w:val="25"/>
                                <w:lang w:val="en-US"/>
                              </w:rPr>
                              <w:t>Excel</w:t>
                            </w:r>
                            <w:r w:rsidRPr="006E09F4">
                              <w:rPr>
                                <w:rFonts w:ascii="Squad" w:hAnsi="Squad"/>
                                <w:b/>
                                <w:color w:val="FFFFFF" w:themeColor="background1"/>
                                <w:sz w:val="25"/>
                                <w:szCs w:val="25"/>
                              </w:rPr>
                              <w:t xml:space="preserve"> файл</w:t>
                            </w:r>
                            <w:r w:rsidRPr="001F3240">
                              <w:rPr>
                                <w:rFonts w:ascii="Squad" w:hAnsi="Squad"/>
                                <w:b/>
                                <w:color w:val="FFFFFF" w:themeColor="background1"/>
                                <w:sz w:val="25"/>
                                <w:szCs w:val="25"/>
                                <w:lang w:val="ru-RU"/>
                              </w:rPr>
                              <w:t>:</w:t>
                            </w:r>
                            <w:r w:rsidRPr="006E09F4">
                              <w:rPr>
                                <w:rFonts w:ascii="Squad" w:hAnsi="Squad"/>
                                <w:b/>
                                <w:color w:val="FFFFFF" w:themeColor="background1"/>
                                <w:sz w:val="25"/>
                                <w:szCs w:val="25"/>
                              </w:rPr>
                              <w:t xml:space="preserve"> </w:t>
                            </w:r>
                            <w:r w:rsidRPr="006E09F4">
                              <w:rPr>
                                <w:rFonts w:ascii="Squad Heavy" w:hAnsi="Squad Heavy"/>
                                <w:b/>
                                <w:i/>
                                <w:color w:val="FFFFFF" w:themeColor="background1"/>
                                <w:sz w:val="25"/>
                                <w:szCs w:val="25"/>
                                <w:lang w:val="en-US"/>
                              </w:rPr>
                              <w:t>DSK</w:t>
                            </w:r>
                            <w:r w:rsidRPr="001F3240">
                              <w:rPr>
                                <w:rFonts w:ascii="Squad Heavy" w:hAnsi="Squad Heavy"/>
                                <w:b/>
                                <w:i/>
                                <w:color w:val="FFFFFF" w:themeColor="background1"/>
                                <w:sz w:val="25"/>
                                <w:szCs w:val="25"/>
                                <w:lang w:val="ru-RU"/>
                              </w:rPr>
                              <w:t xml:space="preserve"> </w:t>
                            </w:r>
                            <w:r w:rsidRPr="006E09F4">
                              <w:rPr>
                                <w:rFonts w:ascii="Squad Heavy" w:hAnsi="Squad Heavy"/>
                                <w:b/>
                                <w:i/>
                                <w:color w:val="FFFFFF" w:themeColor="background1"/>
                                <w:sz w:val="25"/>
                                <w:szCs w:val="25"/>
                                <w:lang w:val="en-US"/>
                              </w:rPr>
                              <w:t>Group</w:t>
                            </w:r>
                            <w:r w:rsidRPr="001F3240">
                              <w:rPr>
                                <w:rFonts w:ascii="Squad Heavy" w:hAnsi="Squad Heavy"/>
                                <w:b/>
                                <w:i/>
                                <w:color w:val="FFFFFF" w:themeColor="background1"/>
                                <w:sz w:val="25"/>
                                <w:szCs w:val="25"/>
                                <w:lang w:val="ru-RU"/>
                              </w:rPr>
                              <w:t>_</w:t>
                            </w:r>
                            <w:r w:rsidRPr="006E09F4">
                              <w:rPr>
                                <w:rFonts w:ascii="Squad Heavy" w:hAnsi="Squad Heavy"/>
                                <w:b/>
                                <w:i/>
                                <w:color w:val="FFFFFF" w:themeColor="background1"/>
                                <w:sz w:val="25"/>
                                <w:szCs w:val="25"/>
                                <w:lang w:val="en-US"/>
                              </w:rPr>
                              <w:t>Disclosures</w:t>
                            </w:r>
                            <w:r w:rsidRPr="001F3240">
                              <w:rPr>
                                <w:rFonts w:ascii="Squad Heavy" w:hAnsi="Squad Heavy"/>
                                <w:b/>
                                <w:i/>
                                <w:color w:val="FFFFFF" w:themeColor="background1"/>
                                <w:sz w:val="25"/>
                                <w:szCs w:val="25"/>
                                <w:lang w:val="ru-RU"/>
                              </w:rPr>
                              <w:t>_202</w:t>
                            </w:r>
                            <w:r w:rsidR="00157A1C" w:rsidRPr="001F3240">
                              <w:rPr>
                                <w:rFonts w:ascii="Squad Heavy" w:hAnsi="Squad Heavy"/>
                                <w:b/>
                                <w:i/>
                                <w:color w:val="FFFFFF" w:themeColor="background1"/>
                                <w:sz w:val="25"/>
                                <w:szCs w:val="25"/>
                                <w:lang w:val="ru-RU"/>
                              </w:rPr>
                              <w:t>3</w:t>
                            </w:r>
                            <w:r w:rsidRPr="001F3240">
                              <w:rPr>
                                <w:rFonts w:ascii="Squad Heavy" w:hAnsi="Squad Heavy"/>
                                <w:b/>
                                <w:i/>
                                <w:color w:val="FFFFFF" w:themeColor="background1"/>
                                <w:sz w:val="25"/>
                                <w:szCs w:val="25"/>
                                <w:lang w:val="ru-RU"/>
                              </w:rPr>
                              <w:t>_</w:t>
                            </w:r>
                            <w:r w:rsidRPr="006E09F4">
                              <w:rPr>
                                <w:rFonts w:ascii="Squad Heavy" w:hAnsi="Squad Heavy"/>
                                <w:b/>
                                <w:i/>
                                <w:color w:val="FFFFFF" w:themeColor="background1"/>
                                <w:sz w:val="25"/>
                                <w:szCs w:val="25"/>
                                <w:lang w:val="en-US"/>
                              </w:rPr>
                              <w:t>BG</w:t>
                            </w:r>
                            <w:r w:rsidRPr="001F3240">
                              <w:rPr>
                                <w:rFonts w:ascii="Squad" w:hAnsi="Squad"/>
                                <w:b/>
                                <w:color w:val="FFFFFF" w:themeColor="background1"/>
                                <w:sz w:val="25"/>
                                <w:szCs w:val="25"/>
                                <w:lang w:val="ru-RU"/>
                              </w:rPr>
                              <w:t xml:space="preserve"> </w:t>
                            </w:r>
                            <w:r w:rsidRPr="006E09F4">
                              <w:rPr>
                                <w:rFonts w:ascii="Squad" w:hAnsi="Squad"/>
                                <w:b/>
                                <w:color w:val="FFFFFF" w:themeColor="background1"/>
                                <w:sz w:val="25"/>
                                <w:szCs w:val="25"/>
                              </w:rPr>
                              <w:t xml:space="preserve">за по-добра четимост.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7C7375" id="_x0000_t202" coordsize="21600,21600" o:spt="202" path="m,l,21600r21600,l21600,xe">
                <v:stroke joinstyle="miter"/>
                <v:path gradientshapeok="t" o:connecttype="rect"/>
              </v:shapetype>
              <v:shape id="Text Box 1" o:spid="_x0000_s1027" type="#_x0000_t202" style="position:absolute;left:0;text-align:left;margin-left:36.2pt;margin-top:-.5pt;width:414.2pt;height:63.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" fillcolor="#52ae30" stroked="f" strokeweight="3pt">
                <v:shadow on="t" color="black" opacity="26214f" origin=",-.5" offset="0,3pt"/>
                <v:textbox>
                  <w:txbxContent>
                    <w:p w14:paraId="0FE39B4B" w14:textId="44D3D40C" w:rsidR="002C1CAC" w:rsidRPr="001F3240" w:rsidRDefault="002C1CAC" w:rsidP="00C73B0A">
                      <w:pPr>
                        <w:rPr>
                          <w:rFonts w:ascii="Squad" w:hAnsi="Squad"/>
                          <w:b/>
                          <w:color w:val="FFFFFF" w:themeColor="background1"/>
                          <w:sz w:val="25"/>
                          <w:szCs w:val="25"/>
                          <w:lang w:val="ru-RU"/>
                        </w:rPr>
                      </w:pPr>
                      <w:r w:rsidRPr="006E09F4">
                        <w:rPr>
                          <w:rFonts w:ascii="Squad" w:hAnsi="Squad"/>
                          <w:b/>
                          <w:color w:val="FFFFFF" w:themeColor="background1"/>
                          <w:sz w:val="25"/>
                          <w:szCs w:val="25"/>
                        </w:rPr>
                        <w:t xml:space="preserve">Всички таблици, съдържащи количествена информация, са оповестени в отделен </w:t>
                      </w:r>
                      <w:r w:rsidRPr="006E09F4">
                        <w:rPr>
                          <w:rFonts w:ascii="Squad" w:hAnsi="Squad"/>
                          <w:b/>
                          <w:color w:val="FFFFFF" w:themeColor="background1"/>
                          <w:sz w:val="25"/>
                          <w:szCs w:val="25"/>
                          <w:lang w:val="en-US"/>
                        </w:rPr>
                        <w:t>Excel</w:t>
                      </w:r>
                      <w:r w:rsidRPr="006E09F4">
                        <w:rPr>
                          <w:rFonts w:ascii="Squad" w:hAnsi="Squad"/>
                          <w:b/>
                          <w:color w:val="FFFFFF" w:themeColor="background1"/>
                          <w:sz w:val="25"/>
                          <w:szCs w:val="25"/>
                        </w:rPr>
                        <w:t xml:space="preserve"> файл</w:t>
                      </w:r>
                      <w:r w:rsidRPr="001F3240">
                        <w:rPr>
                          <w:rFonts w:ascii="Squad" w:hAnsi="Squad"/>
                          <w:b/>
                          <w:color w:val="FFFFFF" w:themeColor="background1"/>
                          <w:sz w:val="25"/>
                          <w:szCs w:val="25"/>
                          <w:lang w:val="ru-RU"/>
                        </w:rPr>
                        <w:t>:</w:t>
                      </w:r>
                      <w:r w:rsidRPr="006E09F4">
                        <w:rPr>
                          <w:rFonts w:ascii="Squad" w:hAnsi="Squad"/>
                          <w:b/>
                          <w:color w:val="FFFFFF" w:themeColor="background1"/>
                          <w:sz w:val="25"/>
                          <w:szCs w:val="25"/>
                        </w:rPr>
                        <w:t xml:space="preserve"> </w:t>
                      </w:r>
                      <w:r w:rsidRPr="006E09F4">
                        <w:rPr>
                          <w:rFonts w:ascii="Squad Heavy" w:hAnsi="Squad Heavy"/>
                          <w:b/>
                          <w:i/>
                          <w:color w:val="FFFFFF" w:themeColor="background1"/>
                          <w:sz w:val="25"/>
                          <w:szCs w:val="25"/>
                          <w:lang w:val="en-US"/>
                        </w:rPr>
                        <w:t>DSK</w:t>
                      </w:r>
                      <w:r w:rsidRPr="001F3240">
                        <w:rPr>
                          <w:rFonts w:ascii="Squad Heavy" w:hAnsi="Squad Heavy"/>
                          <w:b/>
                          <w:i/>
                          <w:color w:val="FFFFFF" w:themeColor="background1"/>
                          <w:sz w:val="25"/>
                          <w:szCs w:val="25"/>
                          <w:lang w:val="ru-RU"/>
                        </w:rPr>
                        <w:t xml:space="preserve"> </w:t>
                      </w:r>
                      <w:r w:rsidRPr="006E09F4">
                        <w:rPr>
                          <w:rFonts w:ascii="Squad Heavy" w:hAnsi="Squad Heavy"/>
                          <w:b/>
                          <w:i/>
                          <w:color w:val="FFFFFF" w:themeColor="background1"/>
                          <w:sz w:val="25"/>
                          <w:szCs w:val="25"/>
                          <w:lang w:val="en-US"/>
                        </w:rPr>
                        <w:t>Group</w:t>
                      </w:r>
                      <w:r w:rsidRPr="001F3240">
                        <w:rPr>
                          <w:rFonts w:ascii="Squad Heavy" w:hAnsi="Squad Heavy"/>
                          <w:b/>
                          <w:i/>
                          <w:color w:val="FFFFFF" w:themeColor="background1"/>
                          <w:sz w:val="25"/>
                          <w:szCs w:val="25"/>
                          <w:lang w:val="ru-RU"/>
                        </w:rPr>
                        <w:t>_</w:t>
                      </w:r>
                      <w:r w:rsidRPr="006E09F4">
                        <w:rPr>
                          <w:rFonts w:ascii="Squad Heavy" w:hAnsi="Squad Heavy"/>
                          <w:b/>
                          <w:i/>
                          <w:color w:val="FFFFFF" w:themeColor="background1"/>
                          <w:sz w:val="25"/>
                          <w:szCs w:val="25"/>
                          <w:lang w:val="en-US"/>
                        </w:rPr>
                        <w:t>Disclosures</w:t>
                      </w:r>
                      <w:r w:rsidRPr="001F3240">
                        <w:rPr>
                          <w:rFonts w:ascii="Squad Heavy" w:hAnsi="Squad Heavy"/>
                          <w:b/>
                          <w:i/>
                          <w:color w:val="FFFFFF" w:themeColor="background1"/>
                          <w:sz w:val="25"/>
                          <w:szCs w:val="25"/>
                          <w:lang w:val="ru-RU"/>
                        </w:rPr>
                        <w:t>_202</w:t>
                      </w:r>
                      <w:r w:rsidR="00157A1C" w:rsidRPr="001F3240">
                        <w:rPr>
                          <w:rFonts w:ascii="Squad Heavy" w:hAnsi="Squad Heavy"/>
                          <w:b/>
                          <w:i/>
                          <w:color w:val="FFFFFF" w:themeColor="background1"/>
                          <w:sz w:val="25"/>
                          <w:szCs w:val="25"/>
                          <w:lang w:val="ru-RU"/>
                        </w:rPr>
                        <w:t>3</w:t>
                      </w:r>
                      <w:r w:rsidRPr="001F3240">
                        <w:rPr>
                          <w:rFonts w:ascii="Squad Heavy" w:hAnsi="Squad Heavy"/>
                          <w:b/>
                          <w:i/>
                          <w:color w:val="FFFFFF" w:themeColor="background1"/>
                          <w:sz w:val="25"/>
                          <w:szCs w:val="25"/>
                          <w:lang w:val="ru-RU"/>
                        </w:rPr>
                        <w:t>_</w:t>
                      </w:r>
                      <w:r w:rsidRPr="006E09F4">
                        <w:rPr>
                          <w:rFonts w:ascii="Squad Heavy" w:hAnsi="Squad Heavy"/>
                          <w:b/>
                          <w:i/>
                          <w:color w:val="FFFFFF" w:themeColor="background1"/>
                          <w:sz w:val="25"/>
                          <w:szCs w:val="25"/>
                          <w:lang w:val="en-US"/>
                        </w:rPr>
                        <w:t>BG</w:t>
                      </w:r>
                      <w:r w:rsidRPr="001F3240">
                        <w:rPr>
                          <w:rFonts w:ascii="Squad" w:hAnsi="Squad"/>
                          <w:b/>
                          <w:color w:val="FFFFFF" w:themeColor="background1"/>
                          <w:sz w:val="25"/>
                          <w:szCs w:val="25"/>
                          <w:lang w:val="ru-RU"/>
                        </w:rPr>
                        <w:t xml:space="preserve"> </w:t>
                      </w:r>
                      <w:r w:rsidRPr="006E09F4">
                        <w:rPr>
                          <w:rFonts w:ascii="Squad" w:hAnsi="Squad"/>
                          <w:b/>
                          <w:color w:val="FFFFFF" w:themeColor="background1"/>
                          <w:sz w:val="25"/>
                          <w:szCs w:val="25"/>
                        </w:rPr>
                        <w:t xml:space="preserve">за по-добра четимост. </w:t>
                      </w:r>
                    </w:p>
                  </w:txbxContent>
                </v:textbox>
                <w10:wrap anchorx="margin"/>
              </v:shape>
            </w:pict>
          </mc:Fallback>
        </mc:AlternateContent>
      </w:r>
    </w:p>
    <w:p w14:paraId="72D93980" w14:textId="77777777" w:rsidR="00C73B0A" w:rsidRPr="004C2BCE" w:rsidRDefault="00C73B0A" w:rsidP="00EB1F4B">
      <w:pPr>
        <w:pStyle w:val="TextIndent"/>
        <w:tabs>
          <w:tab w:val="clear" w:pos="-142"/>
          <w:tab w:val="left" w:pos="720"/>
        </w:tabs>
        <w:ind w:left="720"/>
        <w:rPr>
          <w:rFonts w:ascii="Squad" w:hAnsi="Squad"/>
          <w:b w:val="0"/>
          <w:sz w:val="18"/>
        </w:rPr>
      </w:pPr>
    </w:p>
    <w:p w14:paraId="4DBFB40A" w14:textId="77777777" w:rsidR="00C73B0A" w:rsidRPr="004C2BCE" w:rsidRDefault="00C73B0A" w:rsidP="00EB1F4B">
      <w:pPr>
        <w:pStyle w:val="TextIndent"/>
        <w:tabs>
          <w:tab w:val="clear" w:pos="-142"/>
          <w:tab w:val="left" w:pos="720"/>
        </w:tabs>
        <w:ind w:left="720"/>
        <w:rPr>
          <w:rFonts w:ascii="Squad" w:hAnsi="Squad"/>
          <w:b w:val="0"/>
          <w:sz w:val="18"/>
        </w:rPr>
      </w:pPr>
    </w:p>
    <w:p w14:paraId="142D6896" w14:textId="77777777" w:rsidR="00C13824" w:rsidRPr="004C2BCE" w:rsidRDefault="00C13824" w:rsidP="00EB1F4B">
      <w:pPr>
        <w:pStyle w:val="TextIndent"/>
        <w:tabs>
          <w:tab w:val="clear" w:pos="-142"/>
          <w:tab w:val="left" w:pos="720"/>
        </w:tabs>
        <w:ind w:left="720"/>
        <w:rPr>
          <w:rFonts w:ascii="Squad" w:hAnsi="Squad"/>
          <w:b w:val="0"/>
          <w:sz w:val="18"/>
        </w:rPr>
      </w:pPr>
    </w:p>
    <w:p w14:paraId="27914030" w14:textId="77777777" w:rsidR="00C13824" w:rsidRPr="004C2BCE" w:rsidRDefault="00C13824" w:rsidP="00EB1F4B">
      <w:pPr>
        <w:pStyle w:val="TextIndent"/>
        <w:tabs>
          <w:tab w:val="clear" w:pos="-142"/>
          <w:tab w:val="left" w:pos="720"/>
        </w:tabs>
        <w:ind w:left="720"/>
        <w:rPr>
          <w:rFonts w:ascii="Squad" w:hAnsi="Squad"/>
          <w:b w:val="0"/>
          <w:sz w:val="18"/>
          <w:lang w:val="en-US"/>
        </w:rPr>
      </w:pPr>
    </w:p>
    <w:p w14:paraId="3AEC7500" w14:textId="2D120687" w:rsidR="00046779" w:rsidRPr="004C2BCE" w:rsidRDefault="00491F36" w:rsidP="00EB1F4B">
      <w:pPr>
        <w:pStyle w:val="TextIndent"/>
        <w:tabs>
          <w:tab w:val="clear" w:pos="-142"/>
          <w:tab w:val="left" w:pos="720"/>
        </w:tabs>
        <w:ind w:left="720"/>
        <w:rPr>
          <w:rFonts w:ascii="Squad" w:hAnsi="Squad"/>
          <w:b w:val="0"/>
          <w:sz w:val="18"/>
        </w:rPr>
      </w:pPr>
      <w:r w:rsidRPr="004C2BCE">
        <w:rPr>
          <w:rFonts w:ascii="Squad" w:hAnsi="Squad"/>
          <w:b w:val="0"/>
          <w:sz w:val="18"/>
        </w:rPr>
        <w:t>Банка ДСК АД („Банката“ или „Банка ДСК“) е създадена на 2 март 1951 г. в България като централизирана депозитно-приемателна институция под името Държавна спестовна каса.</w:t>
      </w:r>
      <w:r w:rsidR="00046779" w:rsidRPr="004C2BCE">
        <w:rPr>
          <w:rFonts w:ascii="Squad" w:hAnsi="Squad"/>
          <w:b w:val="0"/>
          <w:sz w:val="18"/>
        </w:rPr>
        <w:t xml:space="preserve"> </w:t>
      </w:r>
      <w:r w:rsidRPr="004C2BCE">
        <w:rPr>
          <w:rFonts w:ascii="Squad" w:hAnsi="Squad"/>
          <w:b w:val="0"/>
          <w:sz w:val="18"/>
        </w:rPr>
        <w:t xml:space="preserve">През </w:t>
      </w:r>
      <w:r w:rsidR="00046779" w:rsidRPr="004C2BCE">
        <w:rPr>
          <w:rFonts w:ascii="Squad" w:hAnsi="Squad"/>
          <w:b w:val="0"/>
          <w:sz w:val="18"/>
        </w:rPr>
        <w:t xml:space="preserve">1998 година </w:t>
      </w:r>
      <w:r w:rsidRPr="004C2BCE">
        <w:rPr>
          <w:rFonts w:ascii="Squad" w:hAnsi="Squad"/>
          <w:b w:val="0"/>
          <w:sz w:val="18"/>
        </w:rPr>
        <w:t>Банката</w:t>
      </w:r>
      <w:r w:rsidR="00046779" w:rsidRPr="004C2BCE">
        <w:rPr>
          <w:rFonts w:ascii="Squad" w:hAnsi="Squad"/>
          <w:b w:val="0"/>
          <w:sz w:val="18"/>
        </w:rPr>
        <w:t xml:space="preserve"> е преобразувана в търговска банка със Закон за преобразуване на ДСК и по силата на този закон има право да извършва всички сделки по чл. 1, ал. 2 от Закона за банките. Впоследствие</w:t>
      </w:r>
      <w:r w:rsidR="00CC7A05" w:rsidRPr="004C2BCE">
        <w:rPr>
          <w:rFonts w:ascii="Squad" w:hAnsi="Squad"/>
          <w:b w:val="0"/>
          <w:sz w:val="18"/>
        </w:rPr>
        <w:t>,</w:t>
      </w:r>
      <w:r w:rsidR="00046779" w:rsidRPr="004C2BCE">
        <w:rPr>
          <w:rFonts w:ascii="Squad" w:hAnsi="Squad"/>
          <w:b w:val="0"/>
          <w:sz w:val="18"/>
        </w:rPr>
        <w:t xml:space="preserve"> със Заповед </w:t>
      </w:r>
      <w:proofErr w:type="spellStart"/>
      <w:r w:rsidR="00804935" w:rsidRPr="004C2BCE">
        <w:rPr>
          <w:rFonts w:ascii="Squad" w:hAnsi="Squad"/>
          <w:b w:val="0"/>
          <w:sz w:val="18"/>
        </w:rPr>
        <w:t>No</w:t>
      </w:r>
      <w:proofErr w:type="spellEnd"/>
      <w:r w:rsidR="00804935" w:rsidRPr="004C2BCE">
        <w:rPr>
          <w:rFonts w:ascii="Squad" w:hAnsi="Squad"/>
          <w:b w:val="0"/>
          <w:sz w:val="18"/>
        </w:rPr>
        <w:t xml:space="preserve">. </w:t>
      </w:r>
      <w:r w:rsidR="00046779" w:rsidRPr="004C2BCE">
        <w:rPr>
          <w:rFonts w:ascii="Squad" w:hAnsi="Squad"/>
          <w:b w:val="0"/>
          <w:sz w:val="18"/>
        </w:rPr>
        <w:t>220882 от 26 септември 2002 г.</w:t>
      </w:r>
      <w:r w:rsidR="00CC7A05" w:rsidRPr="004C2BCE">
        <w:rPr>
          <w:rFonts w:ascii="Squad" w:hAnsi="Squad"/>
          <w:b w:val="0"/>
          <w:sz w:val="18"/>
        </w:rPr>
        <w:t>,</w:t>
      </w:r>
      <w:r w:rsidR="00046779" w:rsidRPr="004C2BCE">
        <w:rPr>
          <w:rFonts w:ascii="Squad" w:hAnsi="Squad"/>
          <w:b w:val="0"/>
          <w:sz w:val="18"/>
        </w:rPr>
        <w:t xml:space="preserve"> БНБ предоставя на Банката пълен банков лиценз.</w:t>
      </w:r>
    </w:p>
    <w:p w14:paraId="1C515CA4" w14:textId="77777777" w:rsidR="00091B0B" w:rsidRPr="004C2BCE" w:rsidRDefault="00046779" w:rsidP="00EB1F4B">
      <w:pPr>
        <w:pStyle w:val="Newstyle"/>
        <w:tabs>
          <w:tab w:val="left" w:pos="720"/>
        </w:tabs>
        <w:rPr>
          <w:rFonts w:ascii="Squad" w:hAnsi="Squad"/>
          <w:lang w:val="bg-BG"/>
        </w:rPr>
      </w:pPr>
      <w:r w:rsidRPr="004C2BCE">
        <w:rPr>
          <w:rFonts w:ascii="Squad" w:hAnsi="Squad"/>
          <w:lang w:val="bg-BG"/>
        </w:rPr>
        <w:t xml:space="preserve">На 26 януари 1999 г. Софийски градски съд регистрира ДСК като еднолично акционерно дружество със </w:t>
      </w:r>
    </w:p>
    <w:p w14:paraId="785BB8AC" w14:textId="77777777" w:rsidR="00046779" w:rsidRPr="004C2BCE" w:rsidRDefault="00046779" w:rsidP="00EB1F4B">
      <w:pPr>
        <w:pStyle w:val="Newstyle"/>
        <w:tabs>
          <w:tab w:val="left" w:pos="720"/>
        </w:tabs>
        <w:spacing w:before="0"/>
        <w:rPr>
          <w:rFonts w:ascii="Squad" w:hAnsi="Squad"/>
          <w:lang w:val="bg-BG"/>
        </w:rPr>
      </w:pPr>
      <w:r w:rsidRPr="004C2BCE">
        <w:rPr>
          <w:rFonts w:ascii="Squad" w:hAnsi="Squad"/>
          <w:lang w:val="bg-BG"/>
        </w:rPr>
        <w:t>100 % участие на държавата. През 2001 г., съгласно съдебно решение</w:t>
      </w:r>
      <w:r w:rsidR="00CC7A05" w:rsidRPr="004C2BCE">
        <w:rPr>
          <w:rFonts w:ascii="Squad" w:hAnsi="Squad"/>
          <w:lang w:val="bg-BG"/>
        </w:rPr>
        <w:t>,</w:t>
      </w:r>
      <w:r w:rsidRPr="004C2BCE">
        <w:rPr>
          <w:rFonts w:ascii="Squad" w:hAnsi="Squad"/>
          <w:lang w:val="bg-BG"/>
        </w:rPr>
        <w:t xml:space="preserve"> Банката е преобразувана в акционерно дружество с капитал, разпределен между Министерски съвет на Република България – 75 % и Банковата консолидационна компания АД – 25 %.</w:t>
      </w:r>
    </w:p>
    <w:p w14:paraId="71C8880E" w14:textId="77777777" w:rsidR="00046779" w:rsidRPr="004C2BCE" w:rsidRDefault="00046779" w:rsidP="00EB1F4B">
      <w:pPr>
        <w:pStyle w:val="Newstyle"/>
        <w:spacing w:before="100"/>
        <w:rPr>
          <w:rFonts w:ascii="Squad" w:hAnsi="Squad"/>
          <w:lang w:val="bg-BG"/>
        </w:rPr>
      </w:pPr>
      <w:r w:rsidRPr="004C2BCE">
        <w:rPr>
          <w:rFonts w:ascii="Squad" w:hAnsi="Squad"/>
          <w:lang w:val="bg-BG"/>
        </w:rPr>
        <w:t>На 29 ноември 2002 г. Софийски градски съд регистрира Банковата консолидационна компания (БКК) като едноличен собственик на 100 % от капитала на Банка ДСК АД.</w:t>
      </w:r>
    </w:p>
    <w:p w14:paraId="35187EBE" w14:textId="77777777" w:rsidR="00046779" w:rsidRPr="004C2BCE" w:rsidRDefault="00046779" w:rsidP="00EB1F4B">
      <w:pPr>
        <w:pStyle w:val="Newstyle"/>
        <w:spacing w:before="100"/>
        <w:rPr>
          <w:rFonts w:ascii="Squad" w:hAnsi="Squad"/>
          <w:lang w:val="bg-BG"/>
        </w:rPr>
      </w:pPr>
      <w:r w:rsidRPr="004C2BCE">
        <w:rPr>
          <w:rFonts w:ascii="Squad" w:hAnsi="Squad"/>
          <w:lang w:val="bg-BG"/>
        </w:rPr>
        <w:t>На 29 октомври 2003 г. на база решение на Софийски градски съд Банка ОТП РТ, регистрирана в Република Унгария, придобива 100 % от капитала на Банка ДСК АД.</w:t>
      </w:r>
    </w:p>
    <w:p w14:paraId="07C30A08" w14:textId="77777777" w:rsidR="00801610" w:rsidRPr="004C2BCE" w:rsidRDefault="00801610" w:rsidP="00801610">
      <w:pPr>
        <w:pStyle w:val="Newstyle"/>
        <w:spacing w:before="100"/>
        <w:rPr>
          <w:rFonts w:ascii="Squad" w:hAnsi="Squad"/>
          <w:lang w:val="bg-BG"/>
        </w:rPr>
      </w:pPr>
      <w:r w:rsidRPr="004C2BCE">
        <w:rPr>
          <w:rFonts w:ascii="Squad" w:hAnsi="Squad"/>
          <w:lang w:val="bg-BG"/>
        </w:rPr>
        <w:t xml:space="preserve">През 2020 г. дъщерните дружества Експресбанк АД и Експрес Факторинг ЕООД се вливат в Банка ДСК на основата на договори за преобразуване чрез вливане, вписани в Търговския регистър съответно на 30 април 2020 г. и 30 септември 2020 г. Преобразуванията са извършени с цел оптимизиране на структурата, повишаване на ефективността на процесите, намаляване на разходите, подобряване на качеството на услугите, </w:t>
      </w:r>
    </w:p>
    <w:p w14:paraId="0ACB550C" w14:textId="6CB7854E" w:rsidR="00510E10" w:rsidRPr="004C2BCE" w:rsidRDefault="00801610" w:rsidP="00BE2BBB">
      <w:pPr>
        <w:pStyle w:val="Newstyle"/>
        <w:spacing w:before="100"/>
        <w:rPr>
          <w:rFonts w:ascii="Squad" w:hAnsi="Squad"/>
          <w:lang w:val="bg-BG"/>
        </w:rPr>
      </w:pPr>
      <w:r w:rsidRPr="004C2BCE">
        <w:rPr>
          <w:rFonts w:ascii="Squad" w:hAnsi="Squad"/>
          <w:lang w:val="bg-BG"/>
        </w:rPr>
        <w:t xml:space="preserve">На 30 април 2020 г. Банка ДСК издава нови акции в полза на </w:t>
      </w:r>
      <w:proofErr w:type="spellStart"/>
      <w:r w:rsidRPr="004C2BCE">
        <w:rPr>
          <w:rFonts w:ascii="Squad" w:hAnsi="Squad"/>
          <w:lang w:val="bg-BG"/>
        </w:rPr>
        <w:t>неконтролиращите</w:t>
      </w:r>
      <w:proofErr w:type="spellEnd"/>
      <w:r w:rsidRPr="004C2BCE">
        <w:rPr>
          <w:rFonts w:ascii="Squad" w:hAnsi="Squad"/>
          <w:lang w:val="bg-BG"/>
        </w:rPr>
        <w:t xml:space="preserve"> акционери на преобразуващата се банка Експресбанк АД. В резултат на това Банката е пререгистрирана от еднолично акционерно дружество (ЕАД) на акционерно дружество (АД) на същата дата.</w:t>
      </w:r>
    </w:p>
    <w:p w14:paraId="5F21F465" w14:textId="77777777" w:rsidR="001D4381" w:rsidRPr="004C2BCE" w:rsidRDefault="001D4381" w:rsidP="001D4381">
      <w:pPr>
        <w:pStyle w:val="Newstyle"/>
        <w:spacing w:before="100"/>
        <w:rPr>
          <w:rFonts w:ascii="Squad" w:hAnsi="Squad"/>
          <w:lang w:val="bg-BG"/>
        </w:rPr>
      </w:pPr>
      <w:r w:rsidRPr="004C2BCE">
        <w:rPr>
          <w:rFonts w:ascii="Squad" w:hAnsi="Squad"/>
          <w:lang w:val="bg-BG"/>
        </w:rPr>
        <w:t xml:space="preserve">Акционерният капитал на Банка ДСК е 1 329 млн. лв., разпределен в 132 865 992 обикновени поименни акции с номинална стойност 10 лв. всяка. </w:t>
      </w:r>
    </w:p>
    <w:p w14:paraId="2F49596A" w14:textId="0018B87A" w:rsidR="00D84864" w:rsidRPr="004C2BCE" w:rsidRDefault="001D4381" w:rsidP="00D84864">
      <w:pPr>
        <w:pStyle w:val="Newstyle"/>
        <w:tabs>
          <w:tab w:val="left" w:pos="2670"/>
        </w:tabs>
        <w:spacing w:before="100"/>
        <w:rPr>
          <w:rFonts w:ascii="Squad" w:hAnsi="Squad"/>
          <w:lang w:val="bg-BG"/>
        </w:rPr>
      </w:pPr>
      <w:r w:rsidRPr="004C2BCE">
        <w:rPr>
          <w:rFonts w:ascii="Squad" w:hAnsi="Squad"/>
          <w:lang w:val="bg-BG"/>
        </w:rPr>
        <w:t xml:space="preserve">През </w:t>
      </w:r>
      <w:r w:rsidR="00D83C8F" w:rsidRPr="004C2BCE">
        <w:rPr>
          <w:rFonts w:ascii="Squad" w:hAnsi="Squad"/>
          <w:lang w:val="bg-BG"/>
        </w:rPr>
        <w:t xml:space="preserve">2023 </w:t>
      </w:r>
      <w:r w:rsidR="00D83C8F" w:rsidRPr="004C2BCE">
        <w:rPr>
          <w:rFonts w:ascii="Squad" w:hAnsi="Squad" w:hint="eastAsia"/>
          <w:lang w:val="bg-BG"/>
        </w:rPr>
        <w:t>г</w:t>
      </w:r>
      <w:r w:rsidR="00D83C8F" w:rsidRPr="004C2BCE">
        <w:rPr>
          <w:rFonts w:ascii="Squad" w:hAnsi="Squad"/>
          <w:lang w:val="bg-BG"/>
        </w:rPr>
        <w:t xml:space="preserve">. </w:t>
      </w:r>
      <w:r w:rsidR="00D83C8F" w:rsidRPr="004C2BCE">
        <w:rPr>
          <w:rFonts w:ascii="Squad" w:hAnsi="Squad" w:hint="eastAsia"/>
          <w:lang w:val="bg-BG"/>
        </w:rPr>
        <w:t>Банка</w:t>
      </w:r>
      <w:r w:rsidR="00D83C8F" w:rsidRPr="004C2BCE">
        <w:rPr>
          <w:rFonts w:ascii="Squad" w:hAnsi="Squad"/>
          <w:lang w:val="bg-BG"/>
        </w:rPr>
        <w:t xml:space="preserve"> </w:t>
      </w:r>
      <w:r w:rsidR="00D83C8F" w:rsidRPr="004C2BCE">
        <w:rPr>
          <w:rFonts w:ascii="Squad" w:hAnsi="Squad" w:hint="eastAsia"/>
          <w:lang w:val="bg-BG"/>
        </w:rPr>
        <w:t>ДСК</w:t>
      </w:r>
      <w:r w:rsidR="00D83C8F" w:rsidRPr="004C2BCE">
        <w:rPr>
          <w:rFonts w:ascii="Squad" w:hAnsi="Squad"/>
          <w:lang w:val="bg-BG"/>
        </w:rPr>
        <w:t xml:space="preserve"> </w:t>
      </w:r>
      <w:r w:rsidR="00D83C8F" w:rsidRPr="004C2BCE">
        <w:rPr>
          <w:rFonts w:ascii="Squad" w:hAnsi="Squad" w:hint="eastAsia"/>
          <w:lang w:val="bg-BG"/>
        </w:rPr>
        <w:t>затвърди</w:t>
      </w:r>
      <w:r w:rsidR="00D83C8F" w:rsidRPr="004C2BCE">
        <w:rPr>
          <w:rFonts w:ascii="Squad" w:hAnsi="Squad"/>
          <w:lang w:val="bg-BG"/>
        </w:rPr>
        <w:t xml:space="preserve"> </w:t>
      </w:r>
      <w:r w:rsidR="00D83C8F" w:rsidRPr="004C2BCE">
        <w:rPr>
          <w:rFonts w:ascii="Squad" w:hAnsi="Squad" w:hint="eastAsia"/>
          <w:lang w:val="bg-BG"/>
        </w:rPr>
        <w:t>позициите</w:t>
      </w:r>
      <w:r w:rsidR="00D83C8F" w:rsidRPr="004C2BCE">
        <w:rPr>
          <w:rFonts w:ascii="Squad" w:hAnsi="Squad"/>
          <w:lang w:val="bg-BG"/>
        </w:rPr>
        <w:t xml:space="preserve"> </w:t>
      </w:r>
      <w:r w:rsidR="00D83C8F" w:rsidRPr="004C2BCE">
        <w:rPr>
          <w:rFonts w:ascii="Squad" w:hAnsi="Squad" w:hint="eastAsia"/>
          <w:lang w:val="bg-BG"/>
        </w:rPr>
        <w:t>си</w:t>
      </w:r>
      <w:r w:rsidR="00D83C8F" w:rsidRPr="004C2BCE">
        <w:rPr>
          <w:rFonts w:ascii="Squad" w:hAnsi="Squad"/>
          <w:lang w:val="bg-BG"/>
        </w:rPr>
        <w:t xml:space="preserve"> </w:t>
      </w:r>
      <w:r w:rsidR="00D83C8F" w:rsidRPr="004C2BCE">
        <w:rPr>
          <w:rFonts w:ascii="Squad" w:hAnsi="Squad" w:hint="eastAsia"/>
          <w:lang w:val="bg-BG"/>
        </w:rPr>
        <w:t>на</w:t>
      </w:r>
      <w:r w:rsidR="00D83C8F" w:rsidRPr="004C2BCE">
        <w:rPr>
          <w:rFonts w:ascii="Squad" w:hAnsi="Squad"/>
          <w:lang w:val="bg-BG"/>
        </w:rPr>
        <w:t xml:space="preserve"> </w:t>
      </w:r>
      <w:r w:rsidR="00D83C8F" w:rsidRPr="004C2BCE">
        <w:rPr>
          <w:rFonts w:ascii="Squad" w:hAnsi="Squad" w:hint="eastAsia"/>
          <w:lang w:val="bg-BG"/>
        </w:rPr>
        <w:t>банковия</w:t>
      </w:r>
      <w:r w:rsidR="00D83C8F" w:rsidRPr="004C2BCE">
        <w:rPr>
          <w:rFonts w:ascii="Squad" w:hAnsi="Squad"/>
          <w:lang w:val="bg-BG"/>
        </w:rPr>
        <w:t xml:space="preserve"> </w:t>
      </w:r>
      <w:r w:rsidR="00D83C8F" w:rsidRPr="004C2BCE">
        <w:rPr>
          <w:rFonts w:ascii="Squad" w:hAnsi="Squad" w:hint="eastAsia"/>
          <w:lang w:val="bg-BG"/>
        </w:rPr>
        <w:t>пазар</w:t>
      </w:r>
      <w:r w:rsidR="00D83C8F" w:rsidRPr="004C2BCE">
        <w:rPr>
          <w:rFonts w:ascii="Squad" w:hAnsi="Squad"/>
          <w:lang w:val="bg-BG"/>
        </w:rPr>
        <w:t xml:space="preserve">, </w:t>
      </w:r>
      <w:r w:rsidR="00D83C8F" w:rsidRPr="004C2BCE">
        <w:rPr>
          <w:rFonts w:ascii="Squad" w:hAnsi="Squad" w:hint="eastAsia"/>
          <w:lang w:val="bg-BG"/>
        </w:rPr>
        <w:t>като</w:t>
      </w:r>
      <w:r w:rsidR="00D83C8F" w:rsidRPr="004C2BCE">
        <w:rPr>
          <w:rFonts w:ascii="Squad" w:hAnsi="Squad"/>
          <w:lang w:val="bg-BG"/>
        </w:rPr>
        <w:t xml:space="preserve"> </w:t>
      </w:r>
      <w:r w:rsidR="00D83C8F" w:rsidRPr="004C2BCE">
        <w:rPr>
          <w:rFonts w:ascii="Squad" w:hAnsi="Squad" w:hint="eastAsia"/>
          <w:lang w:val="bg-BG"/>
        </w:rPr>
        <w:t>запази</w:t>
      </w:r>
      <w:r w:rsidR="00D83C8F" w:rsidRPr="004C2BCE">
        <w:rPr>
          <w:rFonts w:ascii="Squad" w:hAnsi="Squad"/>
          <w:lang w:val="bg-BG"/>
        </w:rPr>
        <w:t xml:space="preserve"> </w:t>
      </w:r>
      <w:r w:rsidR="008B6EE2" w:rsidRPr="004C2BCE">
        <w:rPr>
          <w:rFonts w:ascii="Squad" w:hAnsi="Squad"/>
          <w:lang w:val="bg-BG"/>
        </w:rPr>
        <w:t>лидерската</w:t>
      </w:r>
      <w:r w:rsidR="00D83C8F" w:rsidRPr="004C2BCE">
        <w:rPr>
          <w:rFonts w:ascii="Squad" w:hAnsi="Squad"/>
          <w:lang w:val="bg-BG"/>
        </w:rPr>
        <w:t xml:space="preserve"> </w:t>
      </w:r>
      <w:r w:rsidR="00D83C8F" w:rsidRPr="004C2BCE">
        <w:rPr>
          <w:rFonts w:ascii="Squad" w:hAnsi="Squad" w:hint="eastAsia"/>
          <w:lang w:val="bg-BG"/>
        </w:rPr>
        <w:t>си</w:t>
      </w:r>
      <w:r w:rsidR="00D83C8F" w:rsidRPr="004C2BCE">
        <w:rPr>
          <w:rFonts w:ascii="Squad" w:hAnsi="Squad"/>
          <w:lang w:val="bg-BG"/>
        </w:rPr>
        <w:t xml:space="preserve"> </w:t>
      </w:r>
      <w:r w:rsidR="00D83C8F" w:rsidRPr="004C2BCE">
        <w:rPr>
          <w:rFonts w:ascii="Squad" w:hAnsi="Squad" w:hint="eastAsia"/>
          <w:lang w:val="bg-BG"/>
        </w:rPr>
        <w:t>позиция</w:t>
      </w:r>
      <w:r w:rsidR="00D83C8F" w:rsidRPr="004C2BCE">
        <w:rPr>
          <w:rFonts w:ascii="Squad" w:hAnsi="Squad"/>
          <w:lang w:val="bg-BG"/>
        </w:rPr>
        <w:t xml:space="preserve"> </w:t>
      </w:r>
      <w:r w:rsidR="00D83C8F" w:rsidRPr="004C2BCE">
        <w:rPr>
          <w:rFonts w:ascii="Squad" w:hAnsi="Squad" w:hint="eastAsia"/>
          <w:lang w:val="bg-BG"/>
        </w:rPr>
        <w:t>в</w:t>
      </w:r>
      <w:r w:rsidR="00D83C8F" w:rsidRPr="004C2BCE">
        <w:rPr>
          <w:rFonts w:ascii="Squad" w:hAnsi="Squad"/>
          <w:lang w:val="bg-BG"/>
        </w:rPr>
        <w:t xml:space="preserve"> </w:t>
      </w:r>
      <w:r w:rsidR="00D83C8F" w:rsidRPr="004C2BCE">
        <w:rPr>
          <w:rFonts w:ascii="Squad" w:hAnsi="Squad" w:hint="eastAsia"/>
          <w:lang w:val="bg-BG"/>
        </w:rPr>
        <w:t>портфейла</w:t>
      </w:r>
      <w:r w:rsidR="00D83C8F" w:rsidRPr="004C2BCE">
        <w:rPr>
          <w:rFonts w:ascii="Squad" w:hAnsi="Squad"/>
          <w:lang w:val="bg-BG"/>
        </w:rPr>
        <w:t xml:space="preserve"> </w:t>
      </w:r>
      <w:r w:rsidR="00D83C8F" w:rsidRPr="004C2BCE">
        <w:rPr>
          <w:rFonts w:ascii="Squad" w:hAnsi="Squad" w:hint="eastAsia"/>
          <w:lang w:val="bg-BG"/>
        </w:rPr>
        <w:t>от</w:t>
      </w:r>
      <w:r w:rsidR="00D83C8F" w:rsidRPr="004C2BCE">
        <w:rPr>
          <w:rFonts w:ascii="Squad" w:hAnsi="Squad"/>
          <w:lang w:val="bg-BG"/>
        </w:rPr>
        <w:t xml:space="preserve"> </w:t>
      </w:r>
      <w:r w:rsidR="00D83C8F" w:rsidRPr="004C2BCE">
        <w:rPr>
          <w:rFonts w:ascii="Squad" w:hAnsi="Squad" w:hint="eastAsia"/>
          <w:lang w:val="bg-BG"/>
        </w:rPr>
        <w:t>кредити</w:t>
      </w:r>
      <w:r w:rsidR="00D83C8F" w:rsidRPr="004C2BCE">
        <w:rPr>
          <w:rFonts w:ascii="Squad" w:hAnsi="Squad"/>
          <w:lang w:val="bg-BG"/>
        </w:rPr>
        <w:t xml:space="preserve"> </w:t>
      </w:r>
      <w:r w:rsidR="00D83C8F" w:rsidRPr="004C2BCE">
        <w:rPr>
          <w:rFonts w:ascii="Squad" w:hAnsi="Squad" w:hint="eastAsia"/>
          <w:lang w:val="bg-BG"/>
        </w:rPr>
        <w:t>и</w:t>
      </w:r>
      <w:r w:rsidR="00D83C8F" w:rsidRPr="004C2BCE">
        <w:rPr>
          <w:rFonts w:ascii="Squad" w:hAnsi="Squad"/>
          <w:lang w:val="bg-BG"/>
        </w:rPr>
        <w:t xml:space="preserve"> </w:t>
      </w:r>
      <w:r w:rsidR="00D83C8F" w:rsidRPr="004C2BCE">
        <w:rPr>
          <w:rFonts w:ascii="Squad" w:hAnsi="Squad" w:hint="eastAsia"/>
          <w:lang w:val="bg-BG"/>
        </w:rPr>
        <w:t>депозити</w:t>
      </w:r>
      <w:r w:rsidR="00D83C8F" w:rsidRPr="004C2BCE">
        <w:rPr>
          <w:rFonts w:ascii="Squad" w:hAnsi="Squad"/>
          <w:lang w:val="bg-BG"/>
        </w:rPr>
        <w:t xml:space="preserve"> </w:t>
      </w:r>
      <w:r w:rsidR="00D83C8F" w:rsidRPr="004C2BCE">
        <w:rPr>
          <w:rFonts w:ascii="Squad" w:hAnsi="Squad" w:hint="eastAsia"/>
          <w:lang w:val="bg-BG"/>
        </w:rPr>
        <w:t>в</w:t>
      </w:r>
      <w:r w:rsidR="00D83C8F" w:rsidRPr="004C2BCE">
        <w:rPr>
          <w:rFonts w:ascii="Squad" w:hAnsi="Squad"/>
          <w:lang w:val="bg-BG"/>
        </w:rPr>
        <w:t xml:space="preserve"> </w:t>
      </w:r>
      <w:r w:rsidR="00D83C8F" w:rsidRPr="004C2BCE">
        <w:rPr>
          <w:rFonts w:ascii="Squad" w:hAnsi="Squad" w:hint="eastAsia"/>
          <w:lang w:val="bg-BG"/>
        </w:rPr>
        <w:t>банкирането</w:t>
      </w:r>
      <w:r w:rsidR="00D83C8F" w:rsidRPr="004C2BCE">
        <w:rPr>
          <w:rFonts w:ascii="Squad" w:hAnsi="Squad"/>
          <w:lang w:val="bg-BG"/>
        </w:rPr>
        <w:t xml:space="preserve"> </w:t>
      </w:r>
      <w:r w:rsidR="00D83C8F" w:rsidRPr="004C2BCE">
        <w:rPr>
          <w:rFonts w:ascii="Squad" w:hAnsi="Squad" w:hint="eastAsia"/>
          <w:lang w:val="bg-BG"/>
        </w:rPr>
        <w:t>на</w:t>
      </w:r>
      <w:r w:rsidR="00D83C8F" w:rsidRPr="004C2BCE">
        <w:rPr>
          <w:rFonts w:ascii="Squad" w:hAnsi="Squad"/>
          <w:lang w:val="bg-BG"/>
        </w:rPr>
        <w:t xml:space="preserve"> </w:t>
      </w:r>
      <w:r w:rsidR="00D83C8F" w:rsidRPr="004C2BCE">
        <w:rPr>
          <w:rFonts w:ascii="Squad" w:hAnsi="Squad" w:hint="eastAsia"/>
          <w:lang w:val="bg-BG"/>
        </w:rPr>
        <w:t>дребно</w:t>
      </w:r>
      <w:r w:rsidR="00D83C8F" w:rsidRPr="004C2BCE">
        <w:rPr>
          <w:rFonts w:ascii="Squad" w:hAnsi="Squad"/>
          <w:lang w:val="bg-BG"/>
        </w:rPr>
        <w:t xml:space="preserve"> </w:t>
      </w:r>
      <w:r w:rsidR="00D83C8F" w:rsidRPr="004C2BCE">
        <w:rPr>
          <w:rFonts w:ascii="Squad" w:hAnsi="Squad" w:hint="eastAsia"/>
          <w:lang w:val="bg-BG"/>
        </w:rPr>
        <w:t>и</w:t>
      </w:r>
      <w:r w:rsidR="00D83C8F" w:rsidRPr="004C2BCE">
        <w:rPr>
          <w:rFonts w:ascii="Squad" w:hAnsi="Squad"/>
          <w:lang w:val="bg-BG"/>
        </w:rPr>
        <w:t xml:space="preserve"> </w:t>
      </w:r>
      <w:r w:rsidR="00D83C8F" w:rsidRPr="004C2BCE">
        <w:rPr>
          <w:rFonts w:ascii="Squad" w:hAnsi="Squad" w:hint="eastAsia"/>
          <w:lang w:val="bg-BG"/>
        </w:rPr>
        <w:t>успя</w:t>
      </w:r>
      <w:r w:rsidR="00D83C8F" w:rsidRPr="004C2BCE">
        <w:rPr>
          <w:rFonts w:ascii="Squad" w:hAnsi="Squad"/>
          <w:lang w:val="bg-BG"/>
        </w:rPr>
        <w:t xml:space="preserve"> </w:t>
      </w:r>
      <w:r w:rsidR="00D83C8F" w:rsidRPr="004C2BCE">
        <w:rPr>
          <w:rFonts w:ascii="Squad" w:hAnsi="Squad" w:hint="eastAsia"/>
          <w:lang w:val="bg-BG"/>
        </w:rPr>
        <w:t>да</w:t>
      </w:r>
      <w:r w:rsidR="00D83C8F" w:rsidRPr="004C2BCE">
        <w:rPr>
          <w:rFonts w:ascii="Squad" w:hAnsi="Squad"/>
          <w:lang w:val="bg-BG"/>
        </w:rPr>
        <w:t xml:space="preserve"> </w:t>
      </w:r>
      <w:r w:rsidR="00D83C8F" w:rsidRPr="004C2BCE">
        <w:rPr>
          <w:rFonts w:ascii="Squad" w:hAnsi="Squad" w:hint="eastAsia"/>
          <w:lang w:val="bg-BG"/>
        </w:rPr>
        <w:t>запази</w:t>
      </w:r>
      <w:r w:rsidR="00D83C8F" w:rsidRPr="004C2BCE">
        <w:rPr>
          <w:rFonts w:ascii="Squad" w:hAnsi="Squad"/>
          <w:lang w:val="bg-BG"/>
        </w:rPr>
        <w:t xml:space="preserve"> </w:t>
      </w:r>
      <w:r w:rsidR="00D83C8F" w:rsidRPr="004C2BCE">
        <w:rPr>
          <w:rFonts w:ascii="Squad" w:hAnsi="Squad" w:hint="eastAsia"/>
          <w:lang w:val="bg-BG"/>
        </w:rPr>
        <w:t>стабилността</w:t>
      </w:r>
      <w:r w:rsidR="00D83C8F" w:rsidRPr="004C2BCE">
        <w:rPr>
          <w:rFonts w:ascii="Squad" w:hAnsi="Squad"/>
          <w:lang w:val="bg-BG"/>
        </w:rPr>
        <w:t xml:space="preserve"> </w:t>
      </w:r>
      <w:r w:rsidR="00D83C8F" w:rsidRPr="004C2BCE">
        <w:rPr>
          <w:rFonts w:ascii="Squad" w:hAnsi="Squad" w:hint="eastAsia"/>
          <w:lang w:val="bg-BG"/>
        </w:rPr>
        <w:t>си</w:t>
      </w:r>
      <w:r w:rsidR="00D83C8F" w:rsidRPr="004C2BCE">
        <w:rPr>
          <w:rFonts w:ascii="Squad" w:hAnsi="Squad"/>
          <w:lang w:val="bg-BG"/>
        </w:rPr>
        <w:t xml:space="preserve"> </w:t>
      </w:r>
      <w:r w:rsidR="00D83C8F" w:rsidRPr="004C2BCE">
        <w:rPr>
          <w:rFonts w:ascii="Squad" w:hAnsi="Squad" w:hint="eastAsia"/>
          <w:lang w:val="bg-BG"/>
        </w:rPr>
        <w:t>по</w:t>
      </w:r>
      <w:r w:rsidR="00D83C8F" w:rsidRPr="004C2BCE">
        <w:rPr>
          <w:rFonts w:ascii="Squad" w:hAnsi="Squad"/>
          <w:lang w:val="bg-BG"/>
        </w:rPr>
        <w:t xml:space="preserve"> </w:t>
      </w:r>
      <w:r w:rsidR="00D83C8F" w:rsidRPr="004C2BCE">
        <w:rPr>
          <w:rFonts w:ascii="Squad" w:hAnsi="Squad" w:hint="eastAsia"/>
          <w:lang w:val="bg-BG"/>
        </w:rPr>
        <w:t>отношение</w:t>
      </w:r>
      <w:r w:rsidR="00D83C8F" w:rsidRPr="004C2BCE">
        <w:rPr>
          <w:rFonts w:ascii="Squad" w:hAnsi="Squad"/>
          <w:lang w:val="bg-BG"/>
        </w:rPr>
        <w:t xml:space="preserve"> </w:t>
      </w:r>
      <w:r w:rsidR="00D83C8F" w:rsidRPr="004C2BCE">
        <w:rPr>
          <w:rFonts w:ascii="Squad" w:hAnsi="Squad" w:hint="eastAsia"/>
          <w:lang w:val="bg-BG"/>
        </w:rPr>
        <w:t>на</w:t>
      </w:r>
      <w:r w:rsidR="00D83C8F" w:rsidRPr="004C2BCE">
        <w:rPr>
          <w:rFonts w:ascii="Squad" w:hAnsi="Squad"/>
          <w:lang w:val="bg-BG"/>
        </w:rPr>
        <w:t xml:space="preserve"> </w:t>
      </w:r>
      <w:r w:rsidR="00D83C8F" w:rsidRPr="004C2BCE">
        <w:rPr>
          <w:rFonts w:ascii="Squad" w:hAnsi="Squad" w:hint="eastAsia"/>
          <w:lang w:val="bg-BG"/>
        </w:rPr>
        <w:t>ликвидност</w:t>
      </w:r>
      <w:r w:rsidR="00D83C8F" w:rsidRPr="004C2BCE">
        <w:rPr>
          <w:rFonts w:ascii="Squad" w:hAnsi="Squad"/>
          <w:lang w:val="bg-BG"/>
        </w:rPr>
        <w:t xml:space="preserve"> </w:t>
      </w:r>
      <w:r w:rsidR="00D83C8F" w:rsidRPr="004C2BCE">
        <w:rPr>
          <w:rFonts w:ascii="Squad" w:hAnsi="Squad" w:hint="eastAsia"/>
          <w:lang w:val="bg-BG"/>
        </w:rPr>
        <w:t>и</w:t>
      </w:r>
      <w:r w:rsidR="00D83C8F" w:rsidRPr="004C2BCE">
        <w:rPr>
          <w:rFonts w:ascii="Squad" w:hAnsi="Squad"/>
          <w:lang w:val="bg-BG"/>
        </w:rPr>
        <w:t xml:space="preserve"> </w:t>
      </w:r>
      <w:r w:rsidR="00D83C8F" w:rsidRPr="004C2BCE">
        <w:rPr>
          <w:rFonts w:ascii="Squad" w:hAnsi="Squad" w:hint="eastAsia"/>
          <w:lang w:val="bg-BG"/>
        </w:rPr>
        <w:t>капиталова</w:t>
      </w:r>
      <w:r w:rsidR="00D83C8F" w:rsidRPr="004C2BCE">
        <w:rPr>
          <w:rFonts w:ascii="Squad" w:hAnsi="Squad"/>
          <w:lang w:val="bg-BG"/>
        </w:rPr>
        <w:t xml:space="preserve"> </w:t>
      </w:r>
      <w:r w:rsidR="00D83C8F" w:rsidRPr="004C2BCE">
        <w:rPr>
          <w:rFonts w:ascii="Squad" w:hAnsi="Squad" w:hint="eastAsia"/>
          <w:lang w:val="bg-BG"/>
        </w:rPr>
        <w:t>позиция</w:t>
      </w:r>
      <w:r w:rsidR="00D83C8F" w:rsidRPr="004C2BCE">
        <w:rPr>
          <w:rFonts w:ascii="Squad" w:hAnsi="Squad"/>
          <w:lang w:val="bg-BG"/>
        </w:rPr>
        <w:t xml:space="preserve">. </w:t>
      </w:r>
      <w:r w:rsidR="00D83C8F" w:rsidRPr="004C2BCE">
        <w:rPr>
          <w:rFonts w:ascii="Squad" w:hAnsi="Squad" w:hint="eastAsia"/>
          <w:lang w:val="bg-BG"/>
        </w:rPr>
        <w:t>Банката</w:t>
      </w:r>
      <w:r w:rsidR="00D83C8F" w:rsidRPr="004C2BCE">
        <w:rPr>
          <w:rFonts w:ascii="Squad" w:hAnsi="Squad"/>
          <w:lang w:val="bg-BG"/>
        </w:rPr>
        <w:t xml:space="preserve"> </w:t>
      </w:r>
      <w:r w:rsidR="00DD714F" w:rsidRPr="004C2BCE">
        <w:rPr>
          <w:rFonts w:ascii="Squad" w:hAnsi="Squad"/>
          <w:lang w:val="bg-BG"/>
        </w:rPr>
        <w:t>с</w:t>
      </w:r>
      <w:r w:rsidR="00D83C8F" w:rsidRPr="004C2BCE">
        <w:rPr>
          <w:rFonts w:ascii="Squad" w:hAnsi="Squad"/>
          <w:lang w:val="bg-BG"/>
        </w:rPr>
        <w:t xml:space="preserve">е </w:t>
      </w:r>
      <w:r w:rsidR="00DD714F" w:rsidRPr="004C2BCE">
        <w:rPr>
          <w:rFonts w:ascii="Squad" w:hAnsi="Squad"/>
          <w:lang w:val="bg-BG"/>
        </w:rPr>
        <w:t>нарежда</w:t>
      </w:r>
      <w:r w:rsidR="00D83C8F" w:rsidRPr="004C2BCE">
        <w:rPr>
          <w:rFonts w:ascii="Squad" w:hAnsi="Squad"/>
          <w:lang w:val="bg-BG"/>
        </w:rPr>
        <w:t xml:space="preserve"> </w:t>
      </w:r>
      <w:r w:rsidR="00D83C8F" w:rsidRPr="004C2BCE">
        <w:rPr>
          <w:rFonts w:ascii="Squad" w:hAnsi="Squad" w:hint="eastAsia"/>
          <w:lang w:val="bg-BG"/>
        </w:rPr>
        <w:t>на</w:t>
      </w:r>
      <w:r w:rsidR="00D83C8F" w:rsidRPr="004C2BCE">
        <w:rPr>
          <w:rFonts w:ascii="Squad" w:hAnsi="Squad"/>
          <w:lang w:val="bg-BG"/>
        </w:rPr>
        <w:t xml:space="preserve"> </w:t>
      </w:r>
      <w:r w:rsidR="00D83C8F" w:rsidRPr="004C2BCE">
        <w:rPr>
          <w:rFonts w:ascii="Squad" w:hAnsi="Squad" w:hint="eastAsia"/>
          <w:lang w:val="bg-BG"/>
        </w:rPr>
        <w:t>първо</w:t>
      </w:r>
      <w:r w:rsidR="00D83C8F" w:rsidRPr="004C2BCE">
        <w:rPr>
          <w:rFonts w:ascii="Squad" w:hAnsi="Squad"/>
          <w:lang w:val="bg-BG"/>
        </w:rPr>
        <w:t xml:space="preserve"> </w:t>
      </w:r>
      <w:r w:rsidR="00D83C8F" w:rsidRPr="004C2BCE">
        <w:rPr>
          <w:rFonts w:ascii="Squad" w:hAnsi="Squad" w:hint="eastAsia"/>
          <w:lang w:val="bg-BG"/>
        </w:rPr>
        <w:t>място</w:t>
      </w:r>
      <w:r w:rsidR="00D83C8F" w:rsidRPr="004C2BCE">
        <w:rPr>
          <w:rFonts w:ascii="Squad" w:hAnsi="Squad"/>
          <w:lang w:val="bg-BG"/>
        </w:rPr>
        <w:t xml:space="preserve"> </w:t>
      </w:r>
      <w:r w:rsidR="00EE1781" w:rsidRPr="004C2BCE">
        <w:rPr>
          <w:rFonts w:ascii="Squad" w:hAnsi="Squad"/>
          <w:lang w:val="bg-BG"/>
        </w:rPr>
        <w:t xml:space="preserve">на кредитния пазар </w:t>
      </w:r>
      <w:r w:rsidR="00C91438" w:rsidRPr="004C2BCE">
        <w:rPr>
          <w:rFonts w:ascii="Squad" w:hAnsi="Squad"/>
          <w:lang w:val="bg-BG"/>
        </w:rPr>
        <w:t>по отношение на експозиция към клиенти</w:t>
      </w:r>
      <w:r w:rsidR="00983F17" w:rsidRPr="004C2BCE">
        <w:rPr>
          <w:rFonts w:ascii="Squad" w:hAnsi="Squad"/>
          <w:lang w:val="bg-BG"/>
        </w:rPr>
        <w:t xml:space="preserve"> </w:t>
      </w:r>
      <w:r w:rsidR="00D83C8F" w:rsidRPr="004C2BCE">
        <w:rPr>
          <w:rFonts w:ascii="Squad" w:hAnsi="Squad"/>
          <w:lang w:val="bg-BG"/>
        </w:rPr>
        <w:t>(</w:t>
      </w:r>
      <w:r w:rsidR="00C94BAA" w:rsidRPr="004C2BCE">
        <w:rPr>
          <w:rFonts w:ascii="Squad" w:hAnsi="Squad"/>
          <w:lang w:val="bg-BG"/>
        </w:rPr>
        <w:t>изключвайки</w:t>
      </w:r>
      <w:r w:rsidR="00D83C8F" w:rsidRPr="004C2BCE">
        <w:rPr>
          <w:rFonts w:ascii="Squad" w:hAnsi="Squad"/>
          <w:lang w:val="bg-BG"/>
        </w:rPr>
        <w:t xml:space="preserve"> експозиции </w:t>
      </w:r>
      <w:r w:rsidR="00D83C8F" w:rsidRPr="004C2BCE">
        <w:rPr>
          <w:rFonts w:ascii="Squad" w:hAnsi="Squad" w:hint="eastAsia"/>
          <w:lang w:val="bg-BG"/>
        </w:rPr>
        <w:t>към</w:t>
      </w:r>
      <w:r w:rsidR="00D83C8F" w:rsidRPr="004C2BCE">
        <w:rPr>
          <w:rFonts w:ascii="Squad" w:hAnsi="Squad"/>
          <w:lang w:val="bg-BG"/>
        </w:rPr>
        <w:t xml:space="preserve"> </w:t>
      </w:r>
      <w:r w:rsidR="00D83C8F" w:rsidRPr="004C2BCE">
        <w:rPr>
          <w:rFonts w:ascii="Squad" w:hAnsi="Squad" w:hint="eastAsia"/>
          <w:lang w:val="bg-BG"/>
        </w:rPr>
        <w:t>кредитни</w:t>
      </w:r>
      <w:r w:rsidR="00D83C8F" w:rsidRPr="004C2BCE">
        <w:rPr>
          <w:rFonts w:ascii="Squad" w:hAnsi="Squad"/>
          <w:lang w:val="bg-BG"/>
        </w:rPr>
        <w:t xml:space="preserve"> </w:t>
      </w:r>
      <w:r w:rsidR="00D83C8F" w:rsidRPr="004C2BCE">
        <w:rPr>
          <w:rFonts w:ascii="Squad" w:hAnsi="Squad" w:hint="eastAsia"/>
          <w:lang w:val="bg-BG"/>
        </w:rPr>
        <w:t>институции</w:t>
      </w:r>
      <w:r w:rsidR="00D83C8F" w:rsidRPr="004C2BCE">
        <w:rPr>
          <w:rFonts w:ascii="Squad" w:hAnsi="Squad"/>
          <w:lang w:val="bg-BG"/>
        </w:rPr>
        <w:t xml:space="preserve">) </w:t>
      </w:r>
      <w:r w:rsidR="00D83C8F" w:rsidRPr="004C2BCE">
        <w:rPr>
          <w:rFonts w:ascii="Squad" w:hAnsi="Squad" w:hint="eastAsia"/>
          <w:lang w:val="bg-BG"/>
        </w:rPr>
        <w:t>с</w:t>
      </w:r>
      <w:r w:rsidR="00D83C8F" w:rsidRPr="004C2BCE">
        <w:rPr>
          <w:rFonts w:ascii="Squad" w:hAnsi="Squad"/>
          <w:lang w:val="bg-BG"/>
        </w:rPr>
        <w:t xml:space="preserve"> </w:t>
      </w:r>
      <w:r w:rsidR="00D83C8F" w:rsidRPr="004C2BCE">
        <w:rPr>
          <w:rFonts w:ascii="Squad" w:hAnsi="Squad" w:hint="eastAsia"/>
          <w:lang w:val="bg-BG"/>
        </w:rPr>
        <w:t>пазарен</w:t>
      </w:r>
      <w:r w:rsidR="00D83C8F" w:rsidRPr="004C2BCE">
        <w:rPr>
          <w:rFonts w:ascii="Squad" w:hAnsi="Squad"/>
          <w:lang w:val="bg-BG"/>
        </w:rPr>
        <w:t xml:space="preserve"> </w:t>
      </w:r>
      <w:r w:rsidR="00D83C8F" w:rsidRPr="004C2BCE">
        <w:rPr>
          <w:rFonts w:ascii="Squad" w:hAnsi="Squad" w:hint="eastAsia"/>
          <w:lang w:val="bg-BG"/>
        </w:rPr>
        <w:t>дял</w:t>
      </w:r>
      <w:r w:rsidR="00D83C8F" w:rsidRPr="004C2BCE">
        <w:rPr>
          <w:rFonts w:ascii="Squad" w:hAnsi="Squad"/>
          <w:lang w:val="bg-BG"/>
        </w:rPr>
        <w:t xml:space="preserve"> </w:t>
      </w:r>
      <w:r w:rsidR="00D83C8F" w:rsidRPr="004C2BCE">
        <w:rPr>
          <w:rFonts w:ascii="Squad" w:hAnsi="Squad" w:hint="eastAsia"/>
          <w:lang w:val="bg-BG"/>
        </w:rPr>
        <w:t>от</w:t>
      </w:r>
      <w:r w:rsidR="00D83C8F" w:rsidRPr="004C2BCE">
        <w:rPr>
          <w:rFonts w:ascii="Squad" w:hAnsi="Squad"/>
          <w:lang w:val="bg-BG"/>
        </w:rPr>
        <w:t xml:space="preserve"> 21.2% </w:t>
      </w:r>
      <w:r w:rsidR="00D83C8F" w:rsidRPr="004C2BCE">
        <w:rPr>
          <w:rFonts w:ascii="Squad" w:hAnsi="Squad" w:hint="eastAsia"/>
          <w:lang w:val="bg-BG"/>
        </w:rPr>
        <w:t>при</w:t>
      </w:r>
      <w:r w:rsidR="00D83C8F" w:rsidRPr="004C2BCE">
        <w:rPr>
          <w:rFonts w:ascii="Squad" w:hAnsi="Squad"/>
          <w:lang w:val="bg-BG"/>
        </w:rPr>
        <w:t xml:space="preserve"> 20.3% </w:t>
      </w:r>
      <w:r w:rsidR="00D83C8F" w:rsidRPr="004C2BCE">
        <w:rPr>
          <w:rFonts w:ascii="Squad" w:hAnsi="Squad" w:hint="eastAsia"/>
          <w:lang w:val="bg-BG"/>
        </w:rPr>
        <w:t>в</w:t>
      </w:r>
      <w:r w:rsidR="00D83C8F" w:rsidRPr="004C2BCE">
        <w:rPr>
          <w:rFonts w:ascii="Squad" w:hAnsi="Squad"/>
          <w:lang w:val="bg-BG"/>
        </w:rPr>
        <w:t xml:space="preserve"> </w:t>
      </w:r>
      <w:r w:rsidR="00D83C8F" w:rsidRPr="004C2BCE">
        <w:rPr>
          <w:rFonts w:ascii="Squad" w:hAnsi="Squad" w:hint="eastAsia"/>
          <w:lang w:val="bg-BG"/>
        </w:rPr>
        <w:t>края</w:t>
      </w:r>
      <w:r w:rsidR="00D83C8F" w:rsidRPr="004C2BCE">
        <w:rPr>
          <w:rFonts w:ascii="Squad" w:hAnsi="Squad"/>
          <w:lang w:val="bg-BG"/>
        </w:rPr>
        <w:t xml:space="preserve"> </w:t>
      </w:r>
      <w:r w:rsidR="00D83C8F" w:rsidRPr="004C2BCE">
        <w:rPr>
          <w:rFonts w:ascii="Squad" w:hAnsi="Squad" w:hint="eastAsia"/>
          <w:lang w:val="bg-BG"/>
        </w:rPr>
        <w:t>на</w:t>
      </w:r>
      <w:r w:rsidR="00D83C8F" w:rsidRPr="004C2BCE">
        <w:rPr>
          <w:rFonts w:ascii="Squad" w:hAnsi="Squad"/>
          <w:lang w:val="bg-BG"/>
        </w:rPr>
        <w:t xml:space="preserve"> </w:t>
      </w:r>
      <w:r w:rsidRPr="004C2BCE">
        <w:rPr>
          <w:rFonts w:ascii="Squad" w:hAnsi="Squad"/>
          <w:lang w:val="bg-BG"/>
        </w:rPr>
        <w:t>202</w:t>
      </w:r>
      <w:r w:rsidR="006E5986" w:rsidRPr="004C2BCE">
        <w:rPr>
          <w:rFonts w:ascii="Squad" w:hAnsi="Squad"/>
          <w:lang w:val="bg-BG"/>
        </w:rPr>
        <w:t>3</w:t>
      </w:r>
      <w:r w:rsidRPr="004C2BCE">
        <w:rPr>
          <w:rFonts w:ascii="Squad" w:hAnsi="Squad"/>
          <w:lang w:val="bg-BG"/>
        </w:rPr>
        <w:t xml:space="preserve"> г.</w:t>
      </w:r>
      <w:r w:rsidR="00114CD6" w:rsidRPr="004C2BCE">
        <w:rPr>
          <w:rFonts w:ascii="Squad" w:hAnsi="Squad"/>
          <w:lang w:val="bg-BG"/>
        </w:rPr>
        <w:t xml:space="preserve"> </w:t>
      </w:r>
      <w:r w:rsidR="00D84864" w:rsidRPr="004C2BCE">
        <w:rPr>
          <w:rFonts w:ascii="Squad" w:hAnsi="Squad"/>
          <w:lang w:val="bg-BG"/>
        </w:rPr>
        <w:t>По отношение на клиентски депозити (изключвайки тези на кредитни институции) Банката също така има водеща позиция в банковата система на страната с пазарен дял от 19,</w:t>
      </w:r>
      <w:r w:rsidR="004E4E1E" w:rsidRPr="004C2BCE">
        <w:rPr>
          <w:rFonts w:ascii="Squad" w:hAnsi="Squad"/>
          <w:lang w:val="bg-BG"/>
        </w:rPr>
        <w:t>3</w:t>
      </w:r>
      <w:r w:rsidR="00D84864" w:rsidRPr="004C2BCE">
        <w:rPr>
          <w:rFonts w:ascii="Squad" w:hAnsi="Squad"/>
          <w:lang w:val="bg-BG"/>
        </w:rPr>
        <w:t>%, което е повишение спрямо преди година, когато делът е бил 1</w:t>
      </w:r>
      <w:r w:rsidR="0041500C" w:rsidRPr="004C2BCE">
        <w:rPr>
          <w:rFonts w:ascii="Squad" w:hAnsi="Squad"/>
          <w:lang w:val="bg-BG"/>
        </w:rPr>
        <w:t>9</w:t>
      </w:r>
      <w:r w:rsidR="001E6DF9" w:rsidRPr="004C2BCE">
        <w:rPr>
          <w:rFonts w:ascii="Squad" w:hAnsi="Squad"/>
          <w:lang w:val="bg-BG"/>
        </w:rPr>
        <w:t>,0</w:t>
      </w:r>
      <w:r w:rsidR="00D84864" w:rsidRPr="004C2BCE">
        <w:rPr>
          <w:rFonts w:ascii="Squad" w:hAnsi="Squad"/>
          <w:lang w:val="bg-BG"/>
        </w:rPr>
        <w:t xml:space="preserve">%. </w:t>
      </w:r>
      <w:r w:rsidR="00D84864" w:rsidRPr="004C2BCE">
        <w:rPr>
          <w:rFonts w:ascii="Squad" w:hAnsi="Squad" w:hint="eastAsia"/>
          <w:lang w:val="bg-BG"/>
        </w:rPr>
        <w:t>Банка</w:t>
      </w:r>
      <w:r w:rsidR="00D84864" w:rsidRPr="004C2BCE">
        <w:rPr>
          <w:rFonts w:ascii="Squad" w:hAnsi="Squad"/>
          <w:lang w:val="bg-BG"/>
        </w:rPr>
        <w:t xml:space="preserve">та </w:t>
      </w:r>
      <w:r w:rsidR="00D84864" w:rsidRPr="004C2BCE">
        <w:rPr>
          <w:rFonts w:ascii="Squad" w:hAnsi="Squad" w:hint="eastAsia"/>
          <w:lang w:val="bg-BG"/>
        </w:rPr>
        <w:t>има</w:t>
      </w:r>
      <w:r w:rsidR="00D84864" w:rsidRPr="004C2BCE">
        <w:rPr>
          <w:rFonts w:ascii="Squad" w:hAnsi="Squad"/>
          <w:lang w:val="bg-BG"/>
        </w:rPr>
        <w:t xml:space="preserve"> </w:t>
      </w:r>
      <w:r w:rsidR="00D84864" w:rsidRPr="004C2BCE">
        <w:rPr>
          <w:rFonts w:ascii="Squad" w:hAnsi="Squad" w:hint="eastAsia"/>
          <w:lang w:val="bg-BG"/>
        </w:rPr>
        <w:t>най</w:t>
      </w:r>
      <w:r w:rsidR="00D84864" w:rsidRPr="004C2BCE">
        <w:rPr>
          <w:rFonts w:ascii="Squad" w:hAnsi="Squad"/>
          <w:lang w:val="bg-BG"/>
        </w:rPr>
        <w:t>-</w:t>
      </w:r>
      <w:r w:rsidR="00D84864" w:rsidRPr="004C2BCE">
        <w:rPr>
          <w:rFonts w:ascii="Squad" w:hAnsi="Squad" w:hint="eastAsia"/>
          <w:lang w:val="bg-BG"/>
        </w:rPr>
        <w:t>голямата</w:t>
      </w:r>
      <w:r w:rsidR="00D84864" w:rsidRPr="004C2BCE">
        <w:rPr>
          <w:rFonts w:ascii="Squad" w:hAnsi="Squad"/>
          <w:lang w:val="bg-BG"/>
        </w:rPr>
        <w:t xml:space="preserve"> </w:t>
      </w:r>
      <w:r w:rsidR="00D84864" w:rsidRPr="004C2BCE">
        <w:rPr>
          <w:rFonts w:ascii="Squad" w:hAnsi="Squad" w:hint="eastAsia"/>
          <w:lang w:val="bg-BG"/>
        </w:rPr>
        <w:t>клонова</w:t>
      </w:r>
      <w:r w:rsidR="00D84864" w:rsidRPr="004C2BCE">
        <w:rPr>
          <w:rFonts w:ascii="Squad" w:hAnsi="Squad"/>
          <w:lang w:val="bg-BG"/>
        </w:rPr>
        <w:t xml:space="preserve"> </w:t>
      </w:r>
      <w:r w:rsidR="00D84864" w:rsidRPr="004C2BCE">
        <w:rPr>
          <w:rFonts w:ascii="Squad" w:hAnsi="Squad" w:hint="eastAsia"/>
          <w:lang w:val="bg-BG"/>
        </w:rPr>
        <w:t>мрежа</w:t>
      </w:r>
      <w:r w:rsidR="00D84864" w:rsidRPr="004C2BCE">
        <w:rPr>
          <w:rFonts w:ascii="Squad" w:hAnsi="Squad"/>
          <w:lang w:val="bg-BG"/>
        </w:rPr>
        <w:t xml:space="preserve"> </w:t>
      </w:r>
      <w:r w:rsidR="00D84864" w:rsidRPr="004C2BCE">
        <w:rPr>
          <w:rFonts w:ascii="Squad" w:hAnsi="Squad" w:hint="eastAsia"/>
          <w:lang w:val="bg-BG"/>
        </w:rPr>
        <w:t>в</w:t>
      </w:r>
      <w:r w:rsidR="00D84864" w:rsidRPr="004C2BCE">
        <w:rPr>
          <w:rFonts w:ascii="Squad" w:hAnsi="Squad"/>
          <w:lang w:val="bg-BG"/>
        </w:rPr>
        <w:t xml:space="preserve"> </w:t>
      </w:r>
      <w:r w:rsidR="00D84864" w:rsidRPr="004C2BCE">
        <w:rPr>
          <w:rFonts w:ascii="Squad" w:hAnsi="Squad" w:hint="eastAsia"/>
          <w:lang w:val="bg-BG"/>
        </w:rPr>
        <w:t>страната</w:t>
      </w:r>
      <w:r w:rsidR="00D84864" w:rsidRPr="004C2BCE">
        <w:rPr>
          <w:rFonts w:ascii="Squad" w:hAnsi="Squad"/>
          <w:lang w:val="bg-BG"/>
        </w:rPr>
        <w:t xml:space="preserve"> </w:t>
      </w:r>
      <w:r w:rsidR="00D84864" w:rsidRPr="004C2BCE">
        <w:rPr>
          <w:rFonts w:ascii="Squad" w:hAnsi="Squad" w:hint="eastAsia"/>
          <w:lang w:val="bg-BG"/>
        </w:rPr>
        <w:t>с</w:t>
      </w:r>
      <w:r w:rsidR="00D84864" w:rsidRPr="004C2BCE">
        <w:rPr>
          <w:rFonts w:ascii="Squad" w:hAnsi="Squad"/>
          <w:lang w:val="bg-BG"/>
        </w:rPr>
        <w:t xml:space="preserve"> 29</w:t>
      </w:r>
      <w:r w:rsidR="00B243CE" w:rsidRPr="004C2BCE">
        <w:rPr>
          <w:rFonts w:ascii="Squad" w:hAnsi="Squad"/>
          <w:lang w:val="bg-BG"/>
        </w:rPr>
        <w:t>2</w:t>
      </w:r>
      <w:r w:rsidR="00D84864" w:rsidRPr="004C2BCE">
        <w:rPr>
          <w:rFonts w:ascii="Squad" w:hAnsi="Squad"/>
          <w:lang w:val="bg-BG"/>
        </w:rPr>
        <w:t xml:space="preserve"> </w:t>
      </w:r>
      <w:r w:rsidR="00D84864" w:rsidRPr="004C2BCE">
        <w:rPr>
          <w:rFonts w:ascii="Squad" w:hAnsi="Squad" w:hint="eastAsia"/>
          <w:lang w:val="bg-BG"/>
        </w:rPr>
        <w:t>клона</w:t>
      </w:r>
      <w:r w:rsidR="00D84864" w:rsidRPr="004C2BCE">
        <w:rPr>
          <w:rFonts w:ascii="Squad" w:hAnsi="Squad"/>
          <w:lang w:val="bg-BG"/>
        </w:rPr>
        <w:t xml:space="preserve"> </w:t>
      </w:r>
      <w:r w:rsidR="00D84864" w:rsidRPr="004C2BCE">
        <w:rPr>
          <w:rFonts w:ascii="Squad" w:hAnsi="Squad" w:hint="eastAsia"/>
          <w:lang w:val="bg-BG"/>
        </w:rPr>
        <w:t>към</w:t>
      </w:r>
      <w:r w:rsidR="00D84864" w:rsidRPr="004C2BCE">
        <w:rPr>
          <w:rFonts w:ascii="Squad" w:hAnsi="Squad"/>
          <w:lang w:val="bg-BG"/>
        </w:rPr>
        <w:t xml:space="preserve"> 31 </w:t>
      </w:r>
      <w:r w:rsidR="00D84864" w:rsidRPr="004C2BCE">
        <w:rPr>
          <w:rFonts w:ascii="Squad" w:hAnsi="Squad" w:hint="eastAsia"/>
          <w:lang w:val="bg-BG"/>
        </w:rPr>
        <w:t>декември</w:t>
      </w:r>
      <w:r w:rsidR="00D84864" w:rsidRPr="004C2BCE">
        <w:rPr>
          <w:rFonts w:ascii="Squad" w:hAnsi="Squad"/>
          <w:lang w:val="bg-BG"/>
        </w:rPr>
        <w:t xml:space="preserve"> 202</w:t>
      </w:r>
      <w:r w:rsidR="00B243CE" w:rsidRPr="004C2BCE">
        <w:rPr>
          <w:rFonts w:ascii="Squad" w:hAnsi="Squad"/>
          <w:lang w:val="bg-BG"/>
        </w:rPr>
        <w:t>3</w:t>
      </w:r>
      <w:r w:rsidR="00D84864" w:rsidRPr="004C2BCE">
        <w:rPr>
          <w:rFonts w:ascii="Squad" w:hAnsi="Squad"/>
          <w:lang w:val="bg-BG"/>
        </w:rPr>
        <w:t xml:space="preserve"> </w:t>
      </w:r>
      <w:r w:rsidR="00D84864" w:rsidRPr="004C2BCE">
        <w:rPr>
          <w:rFonts w:ascii="Squad" w:hAnsi="Squad" w:hint="eastAsia"/>
          <w:lang w:val="bg-BG"/>
        </w:rPr>
        <w:t>г</w:t>
      </w:r>
      <w:r w:rsidR="00D84864" w:rsidRPr="004C2BCE">
        <w:rPr>
          <w:rFonts w:ascii="Squad" w:hAnsi="Squad"/>
          <w:lang w:val="bg-BG"/>
        </w:rPr>
        <w:t xml:space="preserve">., </w:t>
      </w:r>
      <w:r w:rsidR="00D84864" w:rsidRPr="004C2BCE">
        <w:rPr>
          <w:rFonts w:ascii="Squad" w:hAnsi="Squad" w:hint="eastAsia"/>
          <w:lang w:val="bg-BG"/>
        </w:rPr>
        <w:t>което</w:t>
      </w:r>
      <w:r w:rsidR="00D84864" w:rsidRPr="004C2BCE">
        <w:rPr>
          <w:rFonts w:ascii="Squad" w:hAnsi="Squad"/>
          <w:lang w:val="bg-BG"/>
        </w:rPr>
        <w:t xml:space="preserve"> </w:t>
      </w:r>
      <w:r w:rsidR="00D84864" w:rsidRPr="004C2BCE">
        <w:rPr>
          <w:rFonts w:ascii="Squad" w:hAnsi="Squad" w:hint="eastAsia"/>
          <w:lang w:val="bg-BG"/>
        </w:rPr>
        <w:t>представлява</w:t>
      </w:r>
      <w:r w:rsidR="00D84864" w:rsidRPr="004C2BCE">
        <w:rPr>
          <w:rFonts w:ascii="Squad" w:hAnsi="Squad"/>
          <w:lang w:val="bg-BG"/>
        </w:rPr>
        <w:t xml:space="preserve"> </w:t>
      </w:r>
      <w:r w:rsidR="00D84864" w:rsidRPr="004C2BCE">
        <w:rPr>
          <w:rFonts w:ascii="Squad" w:hAnsi="Squad" w:hint="eastAsia"/>
          <w:lang w:val="bg-BG"/>
        </w:rPr>
        <w:t>дял</w:t>
      </w:r>
      <w:r w:rsidR="00D84864" w:rsidRPr="004C2BCE">
        <w:rPr>
          <w:rFonts w:ascii="Squad" w:hAnsi="Squad"/>
          <w:lang w:val="bg-BG"/>
        </w:rPr>
        <w:t xml:space="preserve"> </w:t>
      </w:r>
      <w:r w:rsidR="00D84864" w:rsidRPr="004C2BCE">
        <w:rPr>
          <w:rFonts w:ascii="Squad" w:hAnsi="Squad" w:hint="eastAsia"/>
          <w:lang w:val="bg-BG"/>
        </w:rPr>
        <w:t>от</w:t>
      </w:r>
      <w:r w:rsidR="00D84864" w:rsidRPr="004C2BCE">
        <w:rPr>
          <w:rFonts w:ascii="Squad" w:hAnsi="Squad"/>
          <w:lang w:val="bg-BG"/>
        </w:rPr>
        <w:t xml:space="preserve"> </w:t>
      </w:r>
      <w:r w:rsidR="00D5125A" w:rsidRPr="004C2BCE">
        <w:rPr>
          <w:rFonts w:ascii="Squad" w:hAnsi="Squad"/>
          <w:lang w:val="ru-RU"/>
        </w:rPr>
        <w:t>16,4</w:t>
      </w:r>
      <w:r w:rsidR="00D84864" w:rsidRPr="004C2BCE">
        <w:rPr>
          <w:rFonts w:ascii="Squad" w:hAnsi="Squad"/>
          <w:lang w:val="bg-BG"/>
        </w:rPr>
        <w:t xml:space="preserve">% </w:t>
      </w:r>
      <w:r w:rsidR="00D84864" w:rsidRPr="004C2BCE">
        <w:rPr>
          <w:rFonts w:ascii="Squad" w:hAnsi="Squad" w:hint="eastAsia"/>
          <w:lang w:val="bg-BG"/>
        </w:rPr>
        <w:t>в</w:t>
      </w:r>
      <w:r w:rsidR="00D84864" w:rsidRPr="004C2BCE">
        <w:rPr>
          <w:rFonts w:ascii="Squad" w:hAnsi="Squad"/>
          <w:lang w:val="bg-BG"/>
        </w:rPr>
        <w:t xml:space="preserve"> </w:t>
      </w:r>
      <w:proofErr w:type="spellStart"/>
      <w:r w:rsidR="00D84864" w:rsidRPr="004C2BCE">
        <w:rPr>
          <w:rFonts w:ascii="Squad" w:hAnsi="Squad" w:hint="eastAsia"/>
          <w:lang w:val="bg-BG"/>
        </w:rPr>
        <w:t>банков</w:t>
      </w:r>
      <w:r w:rsidR="00D84864" w:rsidRPr="004C2BCE">
        <w:rPr>
          <w:rFonts w:ascii="Squad" w:hAnsi="Squad"/>
          <w:lang w:val="bg-BG"/>
        </w:rPr>
        <w:t>aта</w:t>
      </w:r>
      <w:proofErr w:type="spellEnd"/>
      <w:r w:rsidR="00D84864" w:rsidRPr="004C2BCE">
        <w:rPr>
          <w:rFonts w:ascii="Squad" w:hAnsi="Squad"/>
          <w:lang w:val="bg-BG"/>
        </w:rPr>
        <w:t xml:space="preserve"> система.</w:t>
      </w:r>
    </w:p>
    <w:p w14:paraId="696B9437" w14:textId="21CFE1FD" w:rsidR="001D4381" w:rsidRPr="004C2BCE" w:rsidRDefault="00D84864" w:rsidP="00EB1F4B">
      <w:pPr>
        <w:pStyle w:val="Newstyle"/>
        <w:spacing w:before="100"/>
        <w:rPr>
          <w:rFonts w:ascii="Squad" w:hAnsi="Squad"/>
          <w:lang w:val="ru-RU"/>
        </w:rPr>
      </w:pPr>
      <w:r w:rsidRPr="004C2BCE">
        <w:rPr>
          <w:rFonts w:ascii="Squad" w:hAnsi="Squad" w:hint="eastAsia"/>
          <w:lang w:val="bg-BG"/>
        </w:rPr>
        <w:t>За</w:t>
      </w:r>
      <w:r w:rsidRPr="004C2BCE">
        <w:rPr>
          <w:rFonts w:ascii="Squad" w:hAnsi="Squad"/>
          <w:lang w:val="bg-BG"/>
        </w:rPr>
        <w:t xml:space="preserve"> 202</w:t>
      </w:r>
      <w:r w:rsidR="00D15727" w:rsidRPr="004C2BCE">
        <w:rPr>
          <w:rFonts w:ascii="Squad" w:hAnsi="Squad"/>
          <w:lang w:val="ru-RU"/>
        </w:rPr>
        <w:t>3</w:t>
      </w:r>
      <w:r w:rsidRPr="004C2BCE">
        <w:rPr>
          <w:rFonts w:ascii="Squad" w:hAnsi="Squad"/>
          <w:lang w:val="bg-BG"/>
        </w:rPr>
        <w:t xml:space="preserve"> </w:t>
      </w:r>
      <w:r w:rsidRPr="004C2BCE">
        <w:rPr>
          <w:rFonts w:ascii="Squad" w:hAnsi="Squad" w:hint="eastAsia"/>
          <w:lang w:val="bg-BG"/>
        </w:rPr>
        <w:t>г</w:t>
      </w:r>
      <w:r w:rsidRPr="004C2BCE">
        <w:rPr>
          <w:rFonts w:ascii="Squad" w:hAnsi="Squad"/>
          <w:lang w:val="bg-BG"/>
        </w:rPr>
        <w:t>.</w:t>
      </w:r>
      <w:r w:rsidR="00667890" w:rsidRPr="004C2BCE">
        <w:rPr>
          <w:rFonts w:ascii="Squad" w:hAnsi="Squad"/>
          <w:lang w:val="bg-BG"/>
        </w:rPr>
        <w:t xml:space="preserve"> Г</w:t>
      </w:r>
      <w:r w:rsidR="00F50D44" w:rsidRPr="004C2BCE">
        <w:rPr>
          <w:rFonts w:ascii="Squad" w:hAnsi="Squad"/>
          <w:lang w:val="bg-BG"/>
        </w:rPr>
        <w:t>рупа</w:t>
      </w:r>
      <w:r w:rsidR="00667890" w:rsidRPr="004C2BCE">
        <w:rPr>
          <w:rFonts w:ascii="Squad" w:hAnsi="Squad"/>
          <w:lang w:val="bg-BG"/>
        </w:rPr>
        <w:t>та на Банка</w:t>
      </w:r>
      <w:r w:rsidRPr="004C2BCE">
        <w:rPr>
          <w:rFonts w:ascii="Squad" w:hAnsi="Squad"/>
          <w:lang w:val="bg-BG"/>
        </w:rPr>
        <w:t xml:space="preserve"> </w:t>
      </w:r>
      <w:r w:rsidRPr="004C2BCE">
        <w:rPr>
          <w:rFonts w:ascii="Squad" w:hAnsi="Squad" w:hint="eastAsia"/>
          <w:lang w:val="bg-BG"/>
        </w:rPr>
        <w:t>ДСК</w:t>
      </w:r>
      <w:r w:rsidRPr="004C2BCE">
        <w:rPr>
          <w:rFonts w:ascii="Squad" w:hAnsi="Squad"/>
          <w:lang w:val="bg-BG"/>
        </w:rPr>
        <w:t xml:space="preserve"> </w:t>
      </w:r>
      <w:r w:rsidRPr="004C2BCE">
        <w:rPr>
          <w:rFonts w:ascii="Squad" w:hAnsi="Squad" w:hint="eastAsia"/>
          <w:lang w:val="bg-BG"/>
        </w:rPr>
        <w:t>отчита</w:t>
      </w:r>
      <w:r w:rsidRPr="004C2BCE">
        <w:rPr>
          <w:rFonts w:ascii="Squad" w:hAnsi="Squad"/>
          <w:lang w:val="bg-BG"/>
        </w:rPr>
        <w:t xml:space="preserve"> </w:t>
      </w:r>
      <w:r w:rsidRPr="004C2BCE">
        <w:rPr>
          <w:rFonts w:ascii="Squad" w:hAnsi="Squad" w:hint="eastAsia"/>
          <w:lang w:val="bg-BG"/>
        </w:rPr>
        <w:t>печалба</w:t>
      </w:r>
      <w:r w:rsidRPr="004C2BCE">
        <w:rPr>
          <w:rFonts w:ascii="Squad" w:hAnsi="Squad"/>
          <w:lang w:val="bg-BG"/>
        </w:rPr>
        <w:t xml:space="preserve"> </w:t>
      </w:r>
      <w:r w:rsidRPr="004C2BCE">
        <w:rPr>
          <w:rFonts w:ascii="Squad" w:hAnsi="Squad" w:hint="eastAsia"/>
          <w:lang w:val="bg-BG"/>
        </w:rPr>
        <w:t>след</w:t>
      </w:r>
      <w:r w:rsidRPr="004C2BCE">
        <w:rPr>
          <w:rFonts w:ascii="Squad" w:hAnsi="Squad"/>
          <w:lang w:val="bg-BG"/>
        </w:rPr>
        <w:t xml:space="preserve"> </w:t>
      </w:r>
      <w:r w:rsidRPr="004C2BCE">
        <w:rPr>
          <w:rFonts w:ascii="Squad" w:hAnsi="Squad" w:hint="eastAsia"/>
          <w:lang w:val="bg-BG"/>
        </w:rPr>
        <w:t>данъци</w:t>
      </w:r>
      <w:r w:rsidRPr="004C2BCE">
        <w:rPr>
          <w:rFonts w:ascii="Squad" w:hAnsi="Squad"/>
          <w:lang w:val="bg-BG"/>
        </w:rPr>
        <w:t xml:space="preserve"> </w:t>
      </w:r>
      <w:r w:rsidRPr="004C2BCE">
        <w:rPr>
          <w:rFonts w:ascii="Squad" w:hAnsi="Squad" w:hint="eastAsia"/>
          <w:lang w:val="bg-BG"/>
        </w:rPr>
        <w:t>в</w:t>
      </w:r>
      <w:r w:rsidRPr="004C2BCE">
        <w:rPr>
          <w:rFonts w:ascii="Squad" w:hAnsi="Squad"/>
          <w:lang w:val="bg-BG"/>
        </w:rPr>
        <w:t xml:space="preserve"> </w:t>
      </w:r>
      <w:r w:rsidRPr="004C2BCE">
        <w:rPr>
          <w:rFonts w:ascii="Squad" w:hAnsi="Squad" w:hint="eastAsia"/>
          <w:lang w:val="bg-BG"/>
        </w:rPr>
        <w:t>размер</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00991DD9" w:rsidRPr="004C2BCE">
        <w:rPr>
          <w:rFonts w:ascii="Squad" w:hAnsi="Squad"/>
          <w:lang w:val="ru-RU"/>
        </w:rPr>
        <w:t>1</w:t>
      </w:r>
      <w:r w:rsidR="00915BDE" w:rsidRPr="004C2BCE">
        <w:rPr>
          <w:rFonts w:ascii="Squad" w:hAnsi="Squad"/>
        </w:rPr>
        <w:t> </w:t>
      </w:r>
      <w:r w:rsidR="00991DD9" w:rsidRPr="004C2BCE">
        <w:rPr>
          <w:rFonts w:ascii="Squad" w:hAnsi="Squad"/>
          <w:lang w:val="ru-RU"/>
        </w:rPr>
        <w:t>025</w:t>
      </w:r>
      <w:r w:rsidR="00915BDE" w:rsidRPr="004C2BCE">
        <w:rPr>
          <w:rFonts w:ascii="Squad" w:hAnsi="Squad"/>
          <w:lang w:val="ru-RU"/>
        </w:rPr>
        <w:t xml:space="preserve">,6 </w:t>
      </w:r>
      <w:r w:rsidRPr="004C2BCE">
        <w:rPr>
          <w:rFonts w:ascii="Squad" w:hAnsi="Squad" w:hint="eastAsia"/>
          <w:lang w:val="bg-BG"/>
        </w:rPr>
        <w:t>млн</w:t>
      </w:r>
      <w:r w:rsidRPr="004C2BCE">
        <w:rPr>
          <w:rFonts w:ascii="Squad" w:hAnsi="Squad"/>
          <w:lang w:val="bg-BG"/>
        </w:rPr>
        <w:t xml:space="preserve">. </w:t>
      </w:r>
      <w:proofErr w:type="spellStart"/>
      <w:r w:rsidRPr="004C2BCE">
        <w:rPr>
          <w:rFonts w:ascii="Squad" w:hAnsi="Squad" w:hint="eastAsia"/>
          <w:lang w:val="bg-BG"/>
        </w:rPr>
        <w:t>лв</w:t>
      </w:r>
      <w:proofErr w:type="spellEnd"/>
      <w:r w:rsidR="008E394C" w:rsidRPr="004C2BCE">
        <w:rPr>
          <w:rFonts w:ascii="Squad" w:hAnsi="Squad"/>
          <w:lang w:val="ru-RU"/>
        </w:rPr>
        <w:t>.</w:t>
      </w:r>
    </w:p>
    <w:p w14:paraId="1D57A7F3" w14:textId="23A3931E" w:rsidR="00685205" w:rsidRPr="004C2BCE" w:rsidRDefault="00685205" w:rsidP="00EB1F4B">
      <w:pPr>
        <w:pStyle w:val="Newstyle"/>
        <w:spacing w:before="100"/>
        <w:rPr>
          <w:rFonts w:ascii="Squad" w:hAnsi="Squad"/>
          <w:lang w:val="bg-BG"/>
        </w:rPr>
      </w:pPr>
      <w:r w:rsidRPr="004C2BCE">
        <w:rPr>
          <w:rFonts w:ascii="Squad" w:hAnsi="Squad"/>
          <w:lang w:val="bg-BG"/>
        </w:rPr>
        <w:t>За целите на настоящия документ</w:t>
      </w:r>
      <w:r w:rsidR="00E07DAD" w:rsidRPr="004C2BCE">
        <w:rPr>
          <w:rFonts w:ascii="Squad" w:hAnsi="Squad"/>
          <w:lang w:val="bg-BG"/>
        </w:rPr>
        <w:t xml:space="preserve"> Банка ДСК АД и дъщерните й дружества се об</w:t>
      </w:r>
      <w:r w:rsidR="00AC2B5F" w:rsidRPr="004C2BCE">
        <w:rPr>
          <w:rFonts w:ascii="Squad" w:hAnsi="Squad"/>
          <w:lang w:val="bg-BG"/>
        </w:rPr>
        <w:t>означават като Групата на</w:t>
      </w:r>
      <w:r w:rsidR="002B4886" w:rsidRPr="004C2BCE">
        <w:rPr>
          <w:rFonts w:ascii="Squad" w:hAnsi="Squad"/>
          <w:lang w:val="bg-BG"/>
        </w:rPr>
        <w:t xml:space="preserve"> Банка ДСК АД.</w:t>
      </w:r>
    </w:p>
    <w:p w14:paraId="358A57C5" w14:textId="77777777" w:rsidR="00986B04" w:rsidRPr="004C2BCE" w:rsidRDefault="00986B04" w:rsidP="00EB1F4B">
      <w:pPr>
        <w:pStyle w:val="Newstyle"/>
        <w:spacing w:before="100"/>
        <w:rPr>
          <w:rFonts w:ascii="Squad" w:hAnsi="Squad"/>
          <w:lang w:val="bg-BG"/>
        </w:rPr>
      </w:pPr>
    </w:p>
    <w:p w14:paraId="575A8620" w14:textId="77777777" w:rsidR="009A2F40" w:rsidRPr="004C2BCE" w:rsidRDefault="009A2F40" w:rsidP="00EB1F4B">
      <w:pPr>
        <w:pStyle w:val="TextIndent"/>
        <w:widowControl/>
        <w:ind w:left="426" w:hanging="426"/>
        <w:outlineLvl w:val="0"/>
        <w:rPr>
          <w:rFonts w:ascii="Squad" w:hAnsi="Squad"/>
          <w:color w:val="52AE30"/>
          <w:szCs w:val="24"/>
        </w:rPr>
      </w:pPr>
      <w:bookmarkStart w:id="1" w:name="_Toc170568444"/>
      <w:bookmarkStart w:id="2" w:name="_Toc170655801"/>
      <w:bookmarkStart w:id="3" w:name="_Toc170740910"/>
      <w:r w:rsidRPr="004C2BCE">
        <w:rPr>
          <w:rFonts w:ascii="Squad" w:hAnsi="Squad"/>
          <w:color w:val="52AE30"/>
          <w:szCs w:val="24"/>
        </w:rPr>
        <w:t xml:space="preserve">І.     Управление на </w:t>
      </w:r>
      <w:r w:rsidR="00B03330" w:rsidRPr="004C2BCE">
        <w:rPr>
          <w:rFonts w:ascii="Squad" w:hAnsi="Squad"/>
          <w:color w:val="52AE30"/>
          <w:szCs w:val="24"/>
        </w:rPr>
        <w:t xml:space="preserve">риска, </w:t>
      </w:r>
      <w:r w:rsidRPr="004C2BCE">
        <w:rPr>
          <w:rFonts w:ascii="Squad" w:hAnsi="Squad"/>
          <w:color w:val="52AE30"/>
          <w:szCs w:val="24"/>
        </w:rPr>
        <w:t>капитала и капиталови изисквания на Банк</w:t>
      </w:r>
      <w:r w:rsidR="00E82717" w:rsidRPr="004C2BCE">
        <w:rPr>
          <w:rFonts w:ascii="Squad" w:hAnsi="Squad"/>
          <w:color w:val="52AE30"/>
          <w:szCs w:val="24"/>
        </w:rPr>
        <w:t>ова</w:t>
      </w:r>
      <w:r w:rsidRPr="004C2BCE">
        <w:rPr>
          <w:rFonts w:ascii="Squad" w:hAnsi="Squad"/>
          <w:color w:val="52AE30"/>
          <w:szCs w:val="24"/>
        </w:rPr>
        <w:t xml:space="preserve"> </w:t>
      </w:r>
      <w:r w:rsidR="00E82717" w:rsidRPr="004C2BCE">
        <w:rPr>
          <w:rFonts w:ascii="Squad" w:hAnsi="Squad"/>
          <w:color w:val="52AE30"/>
          <w:szCs w:val="24"/>
        </w:rPr>
        <w:t xml:space="preserve">група </w:t>
      </w:r>
      <w:r w:rsidRPr="004C2BCE">
        <w:rPr>
          <w:rFonts w:ascii="Squad" w:hAnsi="Squad"/>
          <w:color w:val="52AE30"/>
          <w:szCs w:val="24"/>
        </w:rPr>
        <w:t>ДСК</w:t>
      </w:r>
      <w:bookmarkEnd w:id="1"/>
      <w:bookmarkEnd w:id="2"/>
      <w:bookmarkEnd w:id="3"/>
    </w:p>
    <w:p w14:paraId="46D8673F" w14:textId="77777777" w:rsidR="00361DC6" w:rsidRPr="004C2BCE" w:rsidRDefault="00361DC6" w:rsidP="00EB1F4B">
      <w:pPr>
        <w:pStyle w:val="TextIndent"/>
        <w:widowControl/>
        <w:ind w:left="170"/>
        <w:rPr>
          <w:rFonts w:ascii="Squad" w:hAnsi="Squad"/>
          <w:szCs w:val="24"/>
        </w:rPr>
      </w:pPr>
    </w:p>
    <w:p w14:paraId="76FDABC2" w14:textId="3F1D6361" w:rsidR="00046779" w:rsidRPr="004C2BCE" w:rsidRDefault="00046779" w:rsidP="00EB1F4B">
      <w:pPr>
        <w:pStyle w:val="Newstyle"/>
        <w:spacing w:before="100"/>
        <w:rPr>
          <w:rFonts w:ascii="Squad" w:hAnsi="Squad"/>
          <w:lang w:val="bg-BG"/>
        </w:rPr>
      </w:pPr>
      <w:r w:rsidRPr="004C2BCE">
        <w:rPr>
          <w:rFonts w:ascii="Squad" w:hAnsi="Squad"/>
          <w:lang w:val="bg-BG"/>
        </w:rPr>
        <w:t xml:space="preserve">Настоящото оповестяване на </w:t>
      </w:r>
      <w:r w:rsidR="002B1510" w:rsidRPr="004C2BCE">
        <w:rPr>
          <w:rFonts w:ascii="Squad" w:hAnsi="Squad"/>
          <w:lang w:val="bg-BG"/>
        </w:rPr>
        <w:t xml:space="preserve">консолидирана </w:t>
      </w:r>
      <w:r w:rsidRPr="004C2BCE">
        <w:rPr>
          <w:rFonts w:ascii="Squad" w:hAnsi="Squad"/>
          <w:lang w:val="bg-BG"/>
        </w:rPr>
        <w:t xml:space="preserve">основа </w:t>
      </w:r>
      <w:r w:rsidR="00091B0B" w:rsidRPr="004C2BCE">
        <w:rPr>
          <w:rFonts w:ascii="Squad" w:hAnsi="Squad"/>
          <w:lang w:val="bg-BG"/>
        </w:rPr>
        <w:t xml:space="preserve">е изготвено </w:t>
      </w:r>
      <w:r w:rsidRPr="004C2BCE">
        <w:rPr>
          <w:rFonts w:ascii="Squad" w:hAnsi="Squad"/>
          <w:lang w:val="bg-BG"/>
        </w:rPr>
        <w:t xml:space="preserve">съгласно разпоредбите на </w:t>
      </w:r>
      <w:r w:rsidR="00804935" w:rsidRPr="004C2BCE">
        <w:rPr>
          <w:rFonts w:ascii="Squad" w:hAnsi="Squad"/>
          <w:lang w:val="bg-BG"/>
        </w:rPr>
        <w:t>ч</w:t>
      </w:r>
      <w:r w:rsidR="003B253F" w:rsidRPr="004C2BCE">
        <w:rPr>
          <w:rFonts w:ascii="Squad" w:hAnsi="Squad"/>
          <w:lang w:val="bg-BG"/>
        </w:rPr>
        <w:t xml:space="preserve">аст осма на </w:t>
      </w:r>
      <w:r w:rsidR="00005698" w:rsidRPr="004C2BCE">
        <w:rPr>
          <w:rFonts w:ascii="Squad" w:hAnsi="Squad"/>
          <w:lang w:val="bg-BG"/>
        </w:rPr>
        <w:t xml:space="preserve">Регламент (ЕС) № 575/2013 на Европейския Парламент и на Съвета от 26 юни 2013 г. </w:t>
      </w:r>
      <w:r w:rsidR="003B253F" w:rsidRPr="004C2BCE">
        <w:rPr>
          <w:rFonts w:ascii="Squad" w:hAnsi="Squad"/>
          <w:lang w:val="bg-BG"/>
        </w:rPr>
        <w:t xml:space="preserve">относно </w:t>
      </w:r>
      <w:proofErr w:type="spellStart"/>
      <w:r w:rsidR="003B253F" w:rsidRPr="004C2BCE">
        <w:rPr>
          <w:rFonts w:ascii="Squad" w:hAnsi="Squad"/>
          <w:lang w:val="bg-BG"/>
        </w:rPr>
        <w:t>пруденциалните</w:t>
      </w:r>
      <w:proofErr w:type="spellEnd"/>
      <w:r w:rsidR="003B253F" w:rsidRPr="004C2BCE">
        <w:rPr>
          <w:rFonts w:ascii="Squad" w:hAnsi="Squad"/>
          <w:lang w:val="bg-BG"/>
        </w:rPr>
        <w:t xml:space="preserve"> изисквания за кредитните институции и инвестиционните посредници</w:t>
      </w:r>
      <w:r w:rsidRPr="004C2BCE">
        <w:rPr>
          <w:rFonts w:ascii="Squad" w:hAnsi="Squad"/>
          <w:lang w:val="bg-BG"/>
        </w:rPr>
        <w:t xml:space="preserve"> </w:t>
      </w:r>
      <w:r w:rsidR="003B253F" w:rsidRPr="004C2BCE">
        <w:rPr>
          <w:rFonts w:ascii="Squad" w:hAnsi="Squad"/>
          <w:lang w:val="bg-BG"/>
        </w:rPr>
        <w:t>(Регламента). Съ</w:t>
      </w:r>
      <w:r w:rsidRPr="004C2BCE">
        <w:rPr>
          <w:rFonts w:ascii="Squad" w:hAnsi="Squad"/>
          <w:lang w:val="bg-BG"/>
        </w:rPr>
        <w:t xml:space="preserve">гласно чл. </w:t>
      </w:r>
      <w:r w:rsidR="003B253F" w:rsidRPr="004C2BCE">
        <w:rPr>
          <w:rFonts w:ascii="Squad" w:hAnsi="Squad"/>
          <w:lang w:val="bg-BG"/>
        </w:rPr>
        <w:t>434</w:t>
      </w:r>
      <w:r w:rsidRPr="004C2BCE">
        <w:rPr>
          <w:rFonts w:ascii="Squad" w:hAnsi="Squad"/>
          <w:lang w:val="bg-BG"/>
        </w:rPr>
        <w:t xml:space="preserve"> от </w:t>
      </w:r>
      <w:r w:rsidR="003B253F" w:rsidRPr="004C2BCE">
        <w:rPr>
          <w:rFonts w:ascii="Squad" w:hAnsi="Squad"/>
          <w:lang w:val="bg-BG"/>
        </w:rPr>
        <w:t>Регламента</w:t>
      </w:r>
      <w:r w:rsidRPr="004C2BCE">
        <w:rPr>
          <w:rFonts w:ascii="Squad" w:hAnsi="Squad"/>
          <w:lang w:val="bg-BG"/>
        </w:rPr>
        <w:t xml:space="preserve"> равностойно оповестяване на </w:t>
      </w:r>
      <w:proofErr w:type="spellStart"/>
      <w:r w:rsidRPr="004C2BCE">
        <w:rPr>
          <w:rFonts w:ascii="Squad" w:hAnsi="Squad"/>
          <w:lang w:val="bg-BG"/>
        </w:rPr>
        <w:t>неоповестените</w:t>
      </w:r>
      <w:proofErr w:type="spellEnd"/>
      <w:r w:rsidRPr="004C2BCE">
        <w:rPr>
          <w:rFonts w:ascii="Squad" w:hAnsi="Squad"/>
          <w:lang w:val="bg-BG"/>
        </w:rPr>
        <w:t xml:space="preserve"> в този материал елементи е направено в годишните финансови отчети на </w:t>
      </w:r>
      <w:r w:rsidR="002B4886" w:rsidRPr="004C2BCE">
        <w:rPr>
          <w:rFonts w:ascii="Squad" w:hAnsi="Squad"/>
          <w:lang w:val="bg-BG"/>
        </w:rPr>
        <w:t>Групата на Банка ДСК</w:t>
      </w:r>
      <w:r w:rsidR="003B253F" w:rsidRPr="004C2BCE">
        <w:rPr>
          <w:rFonts w:ascii="Squad" w:hAnsi="Squad"/>
          <w:lang w:val="bg-BG"/>
        </w:rPr>
        <w:t>, които са публикувани на интернет страницата й</w:t>
      </w:r>
      <w:r w:rsidRPr="004C2BCE">
        <w:rPr>
          <w:rFonts w:ascii="Squad" w:hAnsi="Squad"/>
          <w:lang w:val="bg-BG"/>
        </w:rPr>
        <w:t>.</w:t>
      </w:r>
    </w:p>
    <w:p w14:paraId="7CB32370" w14:textId="1F7A3E7C" w:rsidR="009313B8" w:rsidRPr="004C2BCE" w:rsidRDefault="002B1510" w:rsidP="00EB1F4B">
      <w:pPr>
        <w:pStyle w:val="Newstyle"/>
        <w:rPr>
          <w:rFonts w:ascii="Squad" w:hAnsi="Squad"/>
          <w:snapToGrid w:val="0"/>
          <w:lang w:val="bg-BG"/>
        </w:rPr>
      </w:pPr>
      <w:r w:rsidRPr="004C2BCE">
        <w:rPr>
          <w:rFonts w:ascii="Squad" w:hAnsi="Squad"/>
          <w:snapToGrid w:val="0"/>
          <w:lang w:val="bg-BG"/>
        </w:rPr>
        <w:lastRenderedPageBreak/>
        <w:t xml:space="preserve">Политиката на </w:t>
      </w:r>
      <w:r w:rsidR="002B4886" w:rsidRPr="004C2BCE">
        <w:rPr>
          <w:rFonts w:ascii="Squad" w:hAnsi="Squad"/>
          <w:snapToGrid w:val="0"/>
          <w:lang w:val="bg-BG"/>
        </w:rPr>
        <w:t>Групата на Банка ДСК</w:t>
      </w:r>
      <w:r w:rsidR="009313B8" w:rsidRPr="004C2BCE">
        <w:rPr>
          <w:rFonts w:ascii="Squad" w:hAnsi="Squad"/>
          <w:snapToGrid w:val="0"/>
          <w:lang w:val="bg-BG"/>
        </w:rPr>
        <w:t xml:space="preserve"> по управление и разпределение на капитала се определя от Управителния съвет на </w:t>
      </w:r>
      <w:r w:rsidR="009C6F8B" w:rsidRPr="004C2BCE">
        <w:rPr>
          <w:rFonts w:ascii="Squad" w:hAnsi="Squad"/>
          <w:snapToGrid w:val="0"/>
          <w:lang w:val="bg-BG"/>
        </w:rPr>
        <w:t>Банката</w:t>
      </w:r>
      <w:r w:rsidR="009313B8" w:rsidRPr="004C2BCE">
        <w:rPr>
          <w:rFonts w:ascii="Squad" w:hAnsi="Squad"/>
          <w:snapToGrid w:val="0"/>
          <w:lang w:val="bg-BG"/>
        </w:rPr>
        <w:t xml:space="preserve">. Разпределението на капитала между различните операции и дейности има за задача да оптимизира доходността от </w:t>
      </w:r>
      <w:proofErr w:type="spellStart"/>
      <w:r w:rsidR="009313B8" w:rsidRPr="004C2BCE">
        <w:rPr>
          <w:rFonts w:ascii="Squad" w:hAnsi="Squad"/>
          <w:snapToGrid w:val="0"/>
          <w:lang w:val="bg-BG"/>
        </w:rPr>
        <w:t>алокирания</w:t>
      </w:r>
      <w:proofErr w:type="spellEnd"/>
      <w:r w:rsidR="009313B8" w:rsidRPr="004C2BCE">
        <w:rPr>
          <w:rFonts w:ascii="Squad" w:hAnsi="Squad"/>
          <w:snapToGrid w:val="0"/>
          <w:lang w:val="bg-BG"/>
        </w:rPr>
        <w:t xml:space="preserve"> капитал. Процесът се осъществява под ръководството на Комитета за </w:t>
      </w:r>
      <w:r w:rsidR="00046779" w:rsidRPr="004C2BCE">
        <w:rPr>
          <w:rFonts w:ascii="Squad" w:hAnsi="Squad"/>
          <w:snapToGrid w:val="0"/>
          <w:lang w:val="bg-BG"/>
        </w:rPr>
        <w:t xml:space="preserve">управление на </w:t>
      </w:r>
      <w:r w:rsidR="009313B8" w:rsidRPr="004C2BCE">
        <w:rPr>
          <w:rFonts w:ascii="Squad" w:hAnsi="Squad"/>
          <w:snapToGrid w:val="0"/>
          <w:lang w:val="bg-BG"/>
        </w:rPr>
        <w:t>активите и пасивите, като се прави преглед на нивата на поетия от Банк</w:t>
      </w:r>
      <w:r w:rsidRPr="004C2BCE">
        <w:rPr>
          <w:rFonts w:ascii="Squad" w:hAnsi="Squad"/>
          <w:snapToGrid w:val="0"/>
          <w:lang w:val="bg-BG"/>
        </w:rPr>
        <w:t>овата група</w:t>
      </w:r>
      <w:r w:rsidR="009313B8" w:rsidRPr="004C2BCE">
        <w:rPr>
          <w:rFonts w:ascii="Squad" w:hAnsi="Squad"/>
          <w:snapToGrid w:val="0"/>
          <w:lang w:val="bg-BG"/>
        </w:rPr>
        <w:t xml:space="preserve"> кредитен, пазарен и операционен риск. Съвместно с </w:t>
      </w:r>
      <w:r w:rsidR="00091B0B" w:rsidRPr="004C2BCE">
        <w:rPr>
          <w:rFonts w:ascii="Squad" w:hAnsi="Squad"/>
          <w:lang w:val="bg-BG"/>
        </w:rPr>
        <w:t>Банка ОТП РТ</w:t>
      </w:r>
      <w:r w:rsidR="009313B8" w:rsidRPr="004C2BCE">
        <w:rPr>
          <w:rFonts w:ascii="Squad" w:hAnsi="Squad"/>
          <w:snapToGrid w:val="0"/>
          <w:lang w:val="bg-BG"/>
        </w:rPr>
        <w:t>, в процеса на планиране на капитала на групата, се извършва анализ на размера, вида и разпределението на необходимия капитал, като се преценява наличието на адекватен капиталов буфер и необходимостта от увеличение на капитала както от гледна точка на регулаторните изисквания, така и от гледна точка на вътрешното за Банката разбиране за обезпечаване на рисковия си профил предвид стратегията за развитие.</w:t>
      </w:r>
    </w:p>
    <w:p w14:paraId="7F638A87" w14:textId="0149D832" w:rsidR="00491F36" w:rsidRPr="004C2BCE" w:rsidRDefault="00491F36">
      <w:pPr>
        <w:widowControl/>
        <w:rPr>
          <w:rFonts w:ascii="Squad" w:hAnsi="Squad"/>
          <w:snapToGrid w:val="0"/>
          <w:sz w:val="18"/>
        </w:rPr>
      </w:pPr>
    </w:p>
    <w:p w14:paraId="28C64D36" w14:textId="77777777" w:rsidR="00046779" w:rsidRPr="004C2BCE" w:rsidRDefault="00046779" w:rsidP="00EB1F4B">
      <w:pPr>
        <w:pStyle w:val="Newstyle"/>
        <w:spacing w:before="0"/>
        <w:rPr>
          <w:rFonts w:ascii="Squad" w:hAnsi="Squad"/>
          <w:snapToGrid w:val="0"/>
          <w:sz w:val="20"/>
          <w:lang w:val="bg-BG"/>
        </w:rPr>
      </w:pPr>
    </w:p>
    <w:p w14:paraId="5A8CE74F" w14:textId="5B3B4479" w:rsidR="00613F9A" w:rsidRPr="004C2BCE" w:rsidRDefault="00613F9A" w:rsidP="006B7165">
      <w:pPr>
        <w:pStyle w:val="Newstyle"/>
        <w:numPr>
          <w:ilvl w:val="0"/>
          <w:numId w:val="4"/>
        </w:numPr>
        <w:outlineLvl w:val="1"/>
        <w:rPr>
          <w:rFonts w:ascii="Squad" w:hAnsi="Squad"/>
          <w:b/>
          <w:snapToGrid w:val="0"/>
          <w:color w:val="52AE30"/>
          <w:sz w:val="20"/>
          <w:lang w:val="bg-BG"/>
        </w:rPr>
      </w:pPr>
      <w:r w:rsidRPr="004C2BCE">
        <w:rPr>
          <w:rFonts w:ascii="Squad" w:hAnsi="Squad"/>
          <w:b/>
          <w:snapToGrid w:val="0"/>
          <w:color w:val="52AE30"/>
          <w:sz w:val="20"/>
          <w:lang w:val="bg-BG"/>
        </w:rPr>
        <w:t xml:space="preserve">       </w:t>
      </w:r>
      <w:bookmarkStart w:id="4" w:name="_Toc517857598"/>
      <w:bookmarkStart w:id="5" w:name="_Toc170568445"/>
      <w:bookmarkStart w:id="6" w:name="_Toc170655802"/>
      <w:bookmarkStart w:id="7" w:name="_Toc170740911"/>
      <w:r w:rsidRPr="004C2BCE">
        <w:rPr>
          <w:rFonts w:ascii="Squad" w:hAnsi="Squad"/>
          <w:b/>
          <w:snapToGrid w:val="0"/>
          <w:color w:val="52AE30"/>
          <w:sz w:val="20"/>
          <w:lang w:val="bg-BG"/>
        </w:rPr>
        <w:t>Политика и правила за управление на рисковете</w:t>
      </w:r>
      <w:bookmarkEnd w:id="4"/>
      <w:bookmarkEnd w:id="5"/>
      <w:bookmarkEnd w:id="6"/>
      <w:bookmarkEnd w:id="7"/>
    </w:p>
    <w:p w14:paraId="164EA455" w14:textId="77777777" w:rsidR="00613F9A" w:rsidRPr="00E444FB" w:rsidRDefault="00613F9A" w:rsidP="1EDBDD18">
      <w:pPr>
        <w:pStyle w:val="Newstyle"/>
        <w:spacing w:before="240"/>
        <w:rPr>
          <w:rFonts w:ascii="Squad" w:hAnsi="Squad"/>
          <w:lang w:val="ru-RU"/>
        </w:rPr>
      </w:pPr>
      <w:r w:rsidRPr="00E444FB">
        <w:rPr>
          <w:rFonts w:ascii="Squad" w:hAnsi="Squad"/>
          <w:lang w:val="ru-RU"/>
        </w:rPr>
        <w:t>Стратегията на Банк</w:t>
      </w:r>
      <w:r w:rsidR="004A661D" w:rsidRPr="00E444FB">
        <w:rPr>
          <w:rFonts w:ascii="Squad" w:hAnsi="Squad"/>
          <w:lang w:val="ru-RU"/>
        </w:rPr>
        <w:t>овата група</w:t>
      </w:r>
      <w:r w:rsidRPr="00E444FB">
        <w:rPr>
          <w:rFonts w:ascii="Squad" w:hAnsi="Squad"/>
          <w:lang w:val="ru-RU"/>
        </w:rPr>
        <w:t xml:space="preserve"> за управление на риска по своята същност представлява инструмент на висшия мениджмънт, който осигурява контрола, наблюдението и ограничаването на рисковете, вътрешно-присъщи за обичайната банкова дейност, за да гарантира тяхното адекватно управление спрямо целите на </w:t>
      </w:r>
      <w:r w:rsidR="004A661D" w:rsidRPr="00E444FB">
        <w:rPr>
          <w:rFonts w:ascii="Squad" w:hAnsi="Squad"/>
          <w:lang w:val="ru-RU"/>
        </w:rPr>
        <w:t>Групата</w:t>
      </w:r>
      <w:r w:rsidRPr="00E444FB">
        <w:rPr>
          <w:rFonts w:ascii="Squad" w:hAnsi="Squad"/>
          <w:lang w:val="ru-RU"/>
        </w:rPr>
        <w:t xml:space="preserve">.  </w:t>
      </w:r>
    </w:p>
    <w:p w14:paraId="62030F5E" w14:textId="2BE9EDDC" w:rsidR="00613F9A" w:rsidRPr="004C2BCE" w:rsidRDefault="00613F9A" w:rsidP="00EB1F4B">
      <w:pPr>
        <w:pStyle w:val="Newstyle"/>
        <w:spacing w:before="100"/>
        <w:rPr>
          <w:rFonts w:ascii="Squad" w:hAnsi="Squad"/>
          <w:lang w:val="bg-BG"/>
        </w:rPr>
      </w:pPr>
      <w:r w:rsidRPr="004C2BCE">
        <w:rPr>
          <w:rFonts w:ascii="Squad" w:hAnsi="Squad"/>
          <w:lang w:val="bg-BG"/>
        </w:rPr>
        <w:t>Управлението на риска е процес, при който се изследва, анализира и проследява развитието на съществуващите</w:t>
      </w:r>
      <w:r w:rsidR="003D7AA5" w:rsidRPr="009515C8">
        <w:rPr>
          <w:rFonts w:ascii="Squad" w:hAnsi="Squad"/>
          <w:lang w:val="ru-RU"/>
        </w:rPr>
        <w:t xml:space="preserve"> </w:t>
      </w:r>
      <w:r w:rsidR="003D7AA5" w:rsidRPr="7E9F9131">
        <w:rPr>
          <w:rFonts w:ascii="Squad" w:hAnsi="Squad"/>
          <w:lang w:val="bg-BG"/>
        </w:rPr>
        <w:t xml:space="preserve">и </w:t>
      </w:r>
      <w:r w:rsidR="003D7AA5" w:rsidRPr="14500DB4">
        <w:rPr>
          <w:rFonts w:ascii="Squad" w:hAnsi="Squad"/>
          <w:lang w:val="bg-BG"/>
        </w:rPr>
        <w:t>нововъзникващи</w:t>
      </w:r>
      <w:r w:rsidRPr="004C2BCE">
        <w:rPr>
          <w:rFonts w:ascii="Squad" w:hAnsi="Squad"/>
          <w:lang w:val="bg-BG"/>
        </w:rPr>
        <w:t xml:space="preserve"> рискове с цел тяхното избягване или да се намали негативния ефект от евентуалното им настъпване. Управлението на риска има за цел да бъде проактивно за да се сведат до минимум евентуалните негативни последици.</w:t>
      </w:r>
    </w:p>
    <w:p w14:paraId="2A7175B9" w14:textId="77777777" w:rsidR="00613F9A" w:rsidRPr="004C2BCE" w:rsidRDefault="00613F9A" w:rsidP="00EB1F4B">
      <w:pPr>
        <w:pStyle w:val="Newstyle"/>
        <w:spacing w:before="100"/>
        <w:rPr>
          <w:rFonts w:ascii="Squad" w:hAnsi="Squad"/>
          <w:szCs w:val="18"/>
          <w:lang w:val="bg-BG"/>
        </w:rPr>
      </w:pPr>
      <w:r w:rsidRPr="004C2BCE">
        <w:rPr>
          <w:rFonts w:ascii="Squad" w:hAnsi="Squad"/>
          <w:szCs w:val="18"/>
          <w:lang w:val="bg-BG"/>
        </w:rPr>
        <w:t>Контролът и управлението на риска в Банк</w:t>
      </w:r>
      <w:r w:rsidR="004A661D" w:rsidRPr="004C2BCE">
        <w:rPr>
          <w:rFonts w:ascii="Squad" w:hAnsi="Squad"/>
          <w:szCs w:val="18"/>
          <w:lang w:val="bg-BG"/>
        </w:rPr>
        <w:t>ова</w:t>
      </w:r>
      <w:r w:rsidRPr="004C2BCE">
        <w:rPr>
          <w:rFonts w:ascii="Squad" w:hAnsi="Squad"/>
          <w:szCs w:val="18"/>
          <w:lang w:val="bg-BG"/>
        </w:rPr>
        <w:t>та</w:t>
      </w:r>
      <w:r w:rsidR="004A661D" w:rsidRPr="004C2BCE">
        <w:rPr>
          <w:rFonts w:ascii="Squad" w:hAnsi="Squad"/>
          <w:szCs w:val="18"/>
          <w:lang w:val="bg-BG"/>
        </w:rPr>
        <w:t xml:space="preserve"> група</w:t>
      </w:r>
      <w:r w:rsidRPr="004C2BCE">
        <w:rPr>
          <w:rFonts w:ascii="Squad" w:hAnsi="Squad"/>
          <w:szCs w:val="18"/>
          <w:lang w:val="bg-BG"/>
        </w:rPr>
        <w:t xml:space="preserve"> са ориентирани към следните основни цели:</w:t>
      </w:r>
    </w:p>
    <w:p w14:paraId="5DBDF540" w14:textId="77777777" w:rsidR="00613F9A" w:rsidRPr="004C2BCE" w:rsidRDefault="00613F9A" w:rsidP="00EB1F4B">
      <w:pPr>
        <w:pStyle w:val="Newstyle"/>
        <w:spacing w:before="100"/>
        <w:rPr>
          <w:rFonts w:ascii="Squad" w:hAnsi="Squad"/>
          <w:szCs w:val="18"/>
          <w:lang w:val="bg-BG"/>
        </w:rPr>
      </w:pPr>
    </w:p>
    <w:p w14:paraId="5B76772F" w14:textId="77777777" w:rsidR="00613F9A" w:rsidRPr="004C2BCE" w:rsidRDefault="00613F9A" w:rsidP="006B7165">
      <w:pPr>
        <w:pStyle w:val="Newstyle"/>
        <w:numPr>
          <w:ilvl w:val="0"/>
          <w:numId w:val="5"/>
        </w:numPr>
        <w:spacing w:before="0"/>
        <w:ind w:left="1083"/>
        <w:rPr>
          <w:rFonts w:ascii="Squad" w:hAnsi="Squad"/>
          <w:snapToGrid w:val="0"/>
          <w:szCs w:val="18"/>
          <w:lang w:val="bg-BG"/>
        </w:rPr>
      </w:pPr>
      <w:r w:rsidRPr="004C2BCE">
        <w:rPr>
          <w:rFonts w:ascii="Squad" w:hAnsi="Squad"/>
          <w:snapToGrid w:val="0"/>
          <w:szCs w:val="18"/>
          <w:lang w:val="bg-BG"/>
        </w:rPr>
        <w:t>Постигане на стратегическите цели на групата по начин, който осигурява разумен баланс между поеманите рискове и реализираните доходи;</w:t>
      </w:r>
    </w:p>
    <w:p w14:paraId="6AC7253B" w14:textId="4CA7FA80" w:rsidR="00613F9A" w:rsidRPr="004C2BCE" w:rsidRDefault="00613F9A" w:rsidP="006B7165">
      <w:pPr>
        <w:pStyle w:val="Newstyle"/>
        <w:numPr>
          <w:ilvl w:val="0"/>
          <w:numId w:val="5"/>
        </w:numPr>
        <w:spacing w:before="0"/>
        <w:ind w:left="1083"/>
        <w:rPr>
          <w:rFonts w:ascii="Squad" w:hAnsi="Squad"/>
          <w:snapToGrid w:val="0"/>
          <w:szCs w:val="18"/>
          <w:lang w:val="bg-BG"/>
        </w:rPr>
      </w:pPr>
      <w:r w:rsidRPr="004C2BCE">
        <w:rPr>
          <w:rFonts w:ascii="Squad" w:hAnsi="Squad"/>
          <w:snapToGrid w:val="0"/>
          <w:szCs w:val="18"/>
          <w:lang w:val="bg-BG"/>
        </w:rPr>
        <w:t xml:space="preserve">Потенциалните загуби да са в размери, които </w:t>
      </w:r>
      <w:r w:rsidR="004A661D" w:rsidRPr="004C2BCE">
        <w:rPr>
          <w:rFonts w:ascii="Squad" w:hAnsi="Squad"/>
          <w:snapToGrid w:val="0"/>
          <w:szCs w:val="18"/>
          <w:lang w:val="bg-BG"/>
        </w:rPr>
        <w:t>Групата</w:t>
      </w:r>
      <w:r w:rsidRPr="004C2BCE">
        <w:rPr>
          <w:rFonts w:ascii="Squad" w:hAnsi="Squad"/>
          <w:snapToGrid w:val="0"/>
          <w:szCs w:val="18"/>
          <w:lang w:val="bg-BG"/>
        </w:rPr>
        <w:t xml:space="preserve"> е способна да поеме, без това да попречи на дългосрочното й развитие - тази цел се постига чрез </w:t>
      </w:r>
      <w:r w:rsidR="007465FC" w:rsidRPr="004C2BCE">
        <w:rPr>
          <w:rFonts w:ascii="Squad" w:hAnsi="Squad" w:hint="eastAsia"/>
          <w:snapToGrid w:val="0"/>
          <w:szCs w:val="18"/>
          <w:lang w:val="bg-BG"/>
        </w:rPr>
        <w:t>регулярно</w:t>
      </w:r>
      <w:r w:rsidR="007465FC" w:rsidRPr="004C2BCE">
        <w:rPr>
          <w:rFonts w:ascii="Squad" w:hAnsi="Squad"/>
          <w:snapToGrid w:val="0"/>
          <w:szCs w:val="18"/>
          <w:lang w:val="bg-BG"/>
        </w:rPr>
        <w:t xml:space="preserve"> </w:t>
      </w:r>
      <w:r w:rsidR="007465FC" w:rsidRPr="004C2BCE">
        <w:rPr>
          <w:rFonts w:ascii="Squad" w:hAnsi="Squad" w:hint="eastAsia"/>
          <w:snapToGrid w:val="0"/>
          <w:szCs w:val="18"/>
          <w:lang w:val="bg-BG"/>
        </w:rPr>
        <w:t>измерване</w:t>
      </w:r>
      <w:r w:rsidR="007465FC" w:rsidRPr="004C2BCE">
        <w:rPr>
          <w:rFonts w:ascii="Squad" w:hAnsi="Squad"/>
          <w:snapToGrid w:val="0"/>
          <w:szCs w:val="18"/>
          <w:lang w:val="bg-BG"/>
        </w:rPr>
        <w:t xml:space="preserve"> </w:t>
      </w:r>
      <w:r w:rsidRPr="004C2BCE">
        <w:rPr>
          <w:rFonts w:ascii="Squad" w:hAnsi="Squad"/>
          <w:snapToGrid w:val="0"/>
          <w:szCs w:val="18"/>
          <w:lang w:val="bg-BG"/>
        </w:rPr>
        <w:t>на очакваните загуби, прилагане на обезценка, която да ги покрие, включване на очакваната загуба в ценообразуването при поемането на рискове и осигуряване на трайна възвръщаемост</w:t>
      </w:r>
      <w:r w:rsidR="000345B9" w:rsidRPr="004C2BCE">
        <w:rPr>
          <w:rFonts w:ascii="Squad" w:hAnsi="Squad"/>
          <w:snapToGrid w:val="0"/>
          <w:szCs w:val="18"/>
          <w:lang w:val="bg-BG"/>
        </w:rPr>
        <w:t xml:space="preserve"> </w:t>
      </w:r>
      <w:r w:rsidR="000345B9" w:rsidRPr="004C2BCE">
        <w:rPr>
          <w:rFonts w:ascii="Squad" w:hAnsi="Squad" w:hint="eastAsia"/>
          <w:snapToGrid w:val="0"/>
          <w:szCs w:val="18"/>
          <w:lang w:val="bg-BG"/>
        </w:rPr>
        <w:t>както</w:t>
      </w:r>
      <w:r w:rsidR="000345B9" w:rsidRPr="004C2BCE">
        <w:rPr>
          <w:rFonts w:ascii="Squad" w:hAnsi="Squad"/>
          <w:snapToGrid w:val="0"/>
          <w:szCs w:val="18"/>
          <w:lang w:val="bg-BG"/>
        </w:rPr>
        <w:t xml:space="preserve"> </w:t>
      </w:r>
      <w:r w:rsidR="000345B9" w:rsidRPr="004C2BCE">
        <w:rPr>
          <w:rFonts w:ascii="Squad" w:hAnsi="Squad" w:hint="eastAsia"/>
          <w:snapToGrid w:val="0"/>
          <w:szCs w:val="18"/>
          <w:lang w:val="bg-BG"/>
        </w:rPr>
        <w:t>и</w:t>
      </w:r>
      <w:r w:rsidR="000345B9" w:rsidRPr="004C2BCE">
        <w:rPr>
          <w:rFonts w:ascii="Squad" w:hAnsi="Squad"/>
          <w:snapToGrid w:val="0"/>
          <w:szCs w:val="18"/>
          <w:lang w:val="bg-BG"/>
        </w:rPr>
        <w:t xml:space="preserve"> </w:t>
      </w:r>
      <w:r w:rsidR="000345B9" w:rsidRPr="004C2BCE">
        <w:rPr>
          <w:rFonts w:ascii="Squad" w:hAnsi="Squad" w:hint="eastAsia"/>
          <w:snapToGrid w:val="0"/>
          <w:szCs w:val="18"/>
          <w:lang w:val="bg-BG"/>
        </w:rPr>
        <w:t>чрез</w:t>
      </w:r>
      <w:r w:rsidR="000345B9" w:rsidRPr="004C2BCE">
        <w:rPr>
          <w:rFonts w:ascii="Squad" w:hAnsi="Squad"/>
          <w:snapToGrid w:val="0"/>
          <w:szCs w:val="18"/>
          <w:lang w:val="bg-BG"/>
        </w:rPr>
        <w:t xml:space="preserve"> </w:t>
      </w:r>
      <w:r w:rsidR="000345B9" w:rsidRPr="004C2BCE">
        <w:rPr>
          <w:rFonts w:ascii="Squad" w:hAnsi="Squad" w:hint="eastAsia"/>
          <w:snapToGrid w:val="0"/>
          <w:szCs w:val="18"/>
          <w:lang w:val="bg-BG"/>
        </w:rPr>
        <w:t>осигуряване</w:t>
      </w:r>
      <w:r w:rsidR="000345B9" w:rsidRPr="004C2BCE">
        <w:rPr>
          <w:rFonts w:ascii="Squad" w:hAnsi="Squad"/>
          <w:snapToGrid w:val="0"/>
          <w:szCs w:val="18"/>
          <w:lang w:val="bg-BG"/>
        </w:rPr>
        <w:t xml:space="preserve"> </w:t>
      </w:r>
      <w:r w:rsidR="000345B9" w:rsidRPr="004C2BCE">
        <w:rPr>
          <w:rFonts w:ascii="Squad" w:hAnsi="Squad" w:hint="eastAsia"/>
          <w:snapToGrid w:val="0"/>
          <w:szCs w:val="18"/>
          <w:lang w:val="bg-BG"/>
        </w:rPr>
        <w:t>на</w:t>
      </w:r>
      <w:r w:rsidR="000345B9" w:rsidRPr="004C2BCE">
        <w:rPr>
          <w:rFonts w:ascii="Squad" w:hAnsi="Squad"/>
          <w:snapToGrid w:val="0"/>
          <w:szCs w:val="18"/>
          <w:lang w:val="bg-BG"/>
        </w:rPr>
        <w:t xml:space="preserve"> </w:t>
      </w:r>
      <w:r w:rsidR="000345B9" w:rsidRPr="004C2BCE">
        <w:rPr>
          <w:rFonts w:ascii="Squad" w:hAnsi="Squad" w:hint="eastAsia"/>
          <w:snapToGrid w:val="0"/>
          <w:szCs w:val="18"/>
          <w:lang w:val="bg-BG"/>
        </w:rPr>
        <w:t>рисков</w:t>
      </w:r>
      <w:r w:rsidR="000345B9" w:rsidRPr="004C2BCE">
        <w:rPr>
          <w:rFonts w:ascii="Squad" w:hAnsi="Squad"/>
          <w:snapToGrid w:val="0"/>
          <w:szCs w:val="18"/>
          <w:lang w:val="bg-BG"/>
        </w:rPr>
        <w:t xml:space="preserve"> </w:t>
      </w:r>
      <w:r w:rsidR="000345B9" w:rsidRPr="004C2BCE">
        <w:rPr>
          <w:rFonts w:ascii="Squad" w:hAnsi="Squad" w:hint="eastAsia"/>
          <w:snapToGrid w:val="0"/>
          <w:szCs w:val="18"/>
          <w:lang w:val="bg-BG"/>
        </w:rPr>
        <w:t>профил</w:t>
      </w:r>
      <w:r w:rsidR="000345B9" w:rsidRPr="004C2BCE">
        <w:rPr>
          <w:rFonts w:ascii="Squad" w:hAnsi="Squad"/>
          <w:snapToGrid w:val="0"/>
          <w:szCs w:val="18"/>
          <w:lang w:val="bg-BG"/>
        </w:rPr>
        <w:t xml:space="preserve"> </w:t>
      </w:r>
      <w:r w:rsidR="000345B9" w:rsidRPr="004C2BCE">
        <w:rPr>
          <w:rFonts w:ascii="Squad" w:hAnsi="Squad" w:hint="eastAsia"/>
          <w:snapToGrid w:val="0"/>
          <w:szCs w:val="18"/>
          <w:lang w:val="bg-BG"/>
        </w:rPr>
        <w:t>в</w:t>
      </w:r>
      <w:r w:rsidR="000345B9" w:rsidRPr="004C2BCE">
        <w:rPr>
          <w:rFonts w:ascii="Squad" w:hAnsi="Squad"/>
          <w:snapToGrid w:val="0"/>
          <w:szCs w:val="18"/>
          <w:lang w:val="bg-BG"/>
        </w:rPr>
        <w:t xml:space="preserve"> </w:t>
      </w:r>
      <w:r w:rsidR="000345B9" w:rsidRPr="004C2BCE">
        <w:rPr>
          <w:rFonts w:ascii="Squad" w:hAnsi="Squad" w:hint="eastAsia"/>
          <w:snapToGrid w:val="0"/>
          <w:szCs w:val="18"/>
          <w:lang w:val="bg-BG"/>
        </w:rPr>
        <w:t>съответствие</w:t>
      </w:r>
      <w:r w:rsidR="000345B9" w:rsidRPr="004C2BCE">
        <w:rPr>
          <w:rFonts w:ascii="Squad" w:hAnsi="Squad"/>
          <w:snapToGrid w:val="0"/>
          <w:szCs w:val="18"/>
          <w:lang w:val="bg-BG"/>
        </w:rPr>
        <w:t xml:space="preserve"> </w:t>
      </w:r>
      <w:r w:rsidR="000345B9" w:rsidRPr="004C2BCE">
        <w:rPr>
          <w:rFonts w:ascii="Squad" w:hAnsi="Squad" w:hint="eastAsia"/>
          <w:snapToGrid w:val="0"/>
          <w:szCs w:val="18"/>
          <w:lang w:val="bg-BG"/>
        </w:rPr>
        <w:t>с</w:t>
      </w:r>
      <w:r w:rsidR="000345B9" w:rsidRPr="004C2BCE">
        <w:rPr>
          <w:rFonts w:ascii="Squad" w:hAnsi="Squad"/>
          <w:snapToGrid w:val="0"/>
          <w:szCs w:val="18"/>
          <w:lang w:val="bg-BG"/>
        </w:rPr>
        <w:t xml:space="preserve"> </w:t>
      </w:r>
      <w:r w:rsidR="000345B9" w:rsidRPr="004C2BCE">
        <w:rPr>
          <w:rFonts w:ascii="Squad" w:hAnsi="Squad" w:hint="eastAsia"/>
          <w:snapToGrid w:val="0"/>
          <w:szCs w:val="18"/>
          <w:lang w:val="bg-BG"/>
        </w:rPr>
        <w:t>рисковия</w:t>
      </w:r>
      <w:r w:rsidR="000345B9" w:rsidRPr="004C2BCE">
        <w:rPr>
          <w:rFonts w:ascii="Squad" w:hAnsi="Squad"/>
          <w:snapToGrid w:val="0"/>
          <w:szCs w:val="18"/>
          <w:lang w:val="bg-BG"/>
        </w:rPr>
        <w:t xml:space="preserve"> </w:t>
      </w:r>
      <w:r w:rsidR="000345B9" w:rsidRPr="004C2BCE">
        <w:rPr>
          <w:rFonts w:ascii="Squad" w:hAnsi="Squad" w:hint="eastAsia"/>
          <w:snapToGrid w:val="0"/>
          <w:szCs w:val="18"/>
          <w:lang w:val="bg-BG"/>
        </w:rPr>
        <w:t>капацитет</w:t>
      </w:r>
      <w:r w:rsidR="000345B9" w:rsidRPr="004C2BCE">
        <w:rPr>
          <w:rFonts w:ascii="Squad" w:hAnsi="Squad"/>
          <w:snapToGrid w:val="0"/>
          <w:szCs w:val="18"/>
          <w:lang w:val="bg-BG"/>
        </w:rPr>
        <w:t xml:space="preserve">, </w:t>
      </w:r>
      <w:r w:rsidR="000345B9" w:rsidRPr="004C2BCE">
        <w:rPr>
          <w:rFonts w:ascii="Squad" w:hAnsi="Squad" w:hint="eastAsia"/>
          <w:snapToGrid w:val="0"/>
          <w:szCs w:val="18"/>
          <w:lang w:val="bg-BG"/>
        </w:rPr>
        <w:t>изразен</w:t>
      </w:r>
      <w:r w:rsidR="000345B9" w:rsidRPr="004C2BCE">
        <w:rPr>
          <w:rFonts w:ascii="Squad" w:hAnsi="Squad"/>
          <w:snapToGrid w:val="0"/>
          <w:szCs w:val="18"/>
          <w:lang w:val="bg-BG"/>
        </w:rPr>
        <w:t xml:space="preserve"> </w:t>
      </w:r>
      <w:r w:rsidR="000345B9" w:rsidRPr="004C2BCE">
        <w:rPr>
          <w:rFonts w:ascii="Squad" w:hAnsi="Squad" w:hint="eastAsia"/>
          <w:snapToGrid w:val="0"/>
          <w:szCs w:val="18"/>
          <w:lang w:val="bg-BG"/>
        </w:rPr>
        <w:t>чрез</w:t>
      </w:r>
      <w:r w:rsidR="000345B9" w:rsidRPr="004C2BCE">
        <w:rPr>
          <w:rFonts w:ascii="Squad" w:hAnsi="Squad"/>
          <w:snapToGrid w:val="0"/>
          <w:szCs w:val="18"/>
          <w:lang w:val="bg-BG"/>
        </w:rPr>
        <w:t xml:space="preserve"> </w:t>
      </w:r>
      <w:r w:rsidR="000345B9" w:rsidRPr="004C2BCE">
        <w:rPr>
          <w:rFonts w:ascii="Squad" w:hAnsi="Squad" w:hint="eastAsia"/>
          <w:snapToGrid w:val="0"/>
          <w:szCs w:val="18"/>
          <w:lang w:val="bg-BG"/>
        </w:rPr>
        <w:t>капитал</w:t>
      </w:r>
      <w:r w:rsidRPr="004C2BCE">
        <w:rPr>
          <w:rFonts w:ascii="Squad" w:hAnsi="Squad"/>
          <w:snapToGrid w:val="0"/>
          <w:szCs w:val="18"/>
          <w:lang w:val="bg-BG"/>
        </w:rPr>
        <w:t>;</w:t>
      </w:r>
    </w:p>
    <w:p w14:paraId="74EC3C7F" w14:textId="2FBBEFDE" w:rsidR="00613F9A" w:rsidRPr="004C2BCE" w:rsidRDefault="002B4886" w:rsidP="006B7165">
      <w:pPr>
        <w:pStyle w:val="Newstyle"/>
        <w:numPr>
          <w:ilvl w:val="0"/>
          <w:numId w:val="5"/>
        </w:numPr>
        <w:spacing w:before="0"/>
        <w:ind w:left="1083"/>
        <w:rPr>
          <w:rFonts w:ascii="Squad" w:hAnsi="Squad"/>
          <w:snapToGrid w:val="0"/>
          <w:szCs w:val="18"/>
          <w:lang w:val="bg-BG"/>
        </w:rPr>
      </w:pPr>
      <w:r w:rsidRPr="004C2BCE">
        <w:rPr>
          <w:rFonts w:ascii="Squad" w:hAnsi="Squad"/>
          <w:snapToGrid w:val="0"/>
          <w:szCs w:val="18"/>
          <w:lang w:val="bg-BG"/>
        </w:rPr>
        <w:t>Групата на Банка ДСК</w:t>
      </w:r>
      <w:r w:rsidR="00613F9A" w:rsidRPr="004C2BCE">
        <w:rPr>
          <w:rFonts w:ascii="Squad" w:hAnsi="Squad"/>
          <w:snapToGrid w:val="0"/>
          <w:szCs w:val="18"/>
          <w:lang w:val="bg-BG"/>
        </w:rPr>
        <w:t xml:space="preserve"> и банковата група на Банка ОТП </w:t>
      </w:r>
      <w:r w:rsidR="000345B9" w:rsidRPr="004C2BCE">
        <w:rPr>
          <w:rFonts w:ascii="Squad" w:hAnsi="Squad"/>
          <w:snapToGrid w:val="0"/>
          <w:szCs w:val="18"/>
          <w:lang w:val="bg-BG"/>
        </w:rPr>
        <w:t xml:space="preserve">се стремят да </w:t>
      </w:r>
      <w:r w:rsidR="00613F9A" w:rsidRPr="004C2BCE">
        <w:rPr>
          <w:rFonts w:ascii="Squad" w:hAnsi="Squad"/>
          <w:snapToGrid w:val="0"/>
          <w:szCs w:val="18"/>
          <w:lang w:val="bg-BG"/>
        </w:rPr>
        <w:t>изграждат процеси на управление на риска, които съответстват на приложимите регулаторни изисквания и следват наложилите се добри банкови практики;</w:t>
      </w:r>
    </w:p>
    <w:p w14:paraId="25D9BBEA" w14:textId="57EDE2CD" w:rsidR="00613F9A" w:rsidRPr="004C2BCE" w:rsidRDefault="002B4886" w:rsidP="006B7165">
      <w:pPr>
        <w:pStyle w:val="Newstyle"/>
        <w:numPr>
          <w:ilvl w:val="0"/>
          <w:numId w:val="5"/>
        </w:numPr>
        <w:spacing w:before="0"/>
        <w:ind w:left="1083"/>
        <w:rPr>
          <w:rFonts w:ascii="Squad" w:hAnsi="Squad"/>
          <w:snapToGrid w:val="0"/>
          <w:szCs w:val="18"/>
          <w:lang w:val="bg-BG"/>
        </w:rPr>
      </w:pPr>
      <w:r w:rsidRPr="004C2BCE">
        <w:rPr>
          <w:rFonts w:ascii="Squad" w:hAnsi="Squad"/>
          <w:snapToGrid w:val="0"/>
          <w:szCs w:val="18"/>
          <w:lang w:val="bg-BG"/>
        </w:rPr>
        <w:t>Групата на Банка ДСК</w:t>
      </w:r>
      <w:r w:rsidR="00613F9A" w:rsidRPr="004C2BCE">
        <w:rPr>
          <w:rFonts w:ascii="Squad" w:hAnsi="Squad"/>
          <w:snapToGrid w:val="0"/>
          <w:szCs w:val="18"/>
          <w:lang w:val="bg-BG"/>
        </w:rPr>
        <w:t xml:space="preserve"> и банковата група на Банка ОТП следват единна и последователна политика на управление на рисковете, която съответства на </w:t>
      </w:r>
      <w:r w:rsidR="007465FC" w:rsidRPr="004C2BCE">
        <w:rPr>
          <w:rFonts w:ascii="Squad" w:hAnsi="Squad" w:hint="eastAsia"/>
          <w:snapToGrid w:val="0"/>
          <w:szCs w:val="18"/>
          <w:lang w:val="bg-BG"/>
        </w:rPr>
        <w:t>рисковия</w:t>
      </w:r>
      <w:r w:rsidR="007465FC" w:rsidRPr="004C2BCE">
        <w:rPr>
          <w:rFonts w:ascii="Squad" w:hAnsi="Squad"/>
          <w:snapToGrid w:val="0"/>
          <w:szCs w:val="18"/>
          <w:lang w:val="bg-BG"/>
        </w:rPr>
        <w:t xml:space="preserve"> </w:t>
      </w:r>
      <w:r w:rsidR="007465FC" w:rsidRPr="004C2BCE">
        <w:rPr>
          <w:rFonts w:ascii="Squad" w:hAnsi="Squad" w:hint="eastAsia"/>
          <w:snapToGrid w:val="0"/>
          <w:szCs w:val="18"/>
          <w:lang w:val="bg-BG"/>
        </w:rPr>
        <w:t>профил</w:t>
      </w:r>
      <w:r w:rsidR="007465FC" w:rsidRPr="004C2BCE">
        <w:rPr>
          <w:rFonts w:ascii="Squad" w:hAnsi="Squad"/>
          <w:snapToGrid w:val="0"/>
          <w:szCs w:val="18"/>
          <w:lang w:val="bg-BG"/>
        </w:rPr>
        <w:t xml:space="preserve"> </w:t>
      </w:r>
      <w:r w:rsidR="007465FC" w:rsidRPr="004C2BCE">
        <w:rPr>
          <w:rFonts w:ascii="Squad" w:hAnsi="Squad" w:hint="eastAsia"/>
          <w:snapToGrid w:val="0"/>
          <w:szCs w:val="18"/>
          <w:lang w:val="bg-BG"/>
        </w:rPr>
        <w:t>на</w:t>
      </w:r>
      <w:r w:rsidR="007465FC" w:rsidRPr="004C2BCE">
        <w:rPr>
          <w:rFonts w:ascii="Squad" w:hAnsi="Squad"/>
          <w:snapToGrid w:val="0"/>
          <w:szCs w:val="18"/>
          <w:lang w:val="bg-BG"/>
        </w:rPr>
        <w:t xml:space="preserve"> </w:t>
      </w:r>
      <w:r w:rsidR="00613F9A" w:rsidRPr="004C2BCE">
        <w:rPr>
          <w:rFonts w:ascii="Squad" w:hAnsi="Squad"/>
          <w:snapToGrid w:val="0"/>
          <w:szCs w:val="18"/>
          <w:lang w:val="bg-BG"/>
        </w:rPr>
        <w:t>развитие на банковата група и е съобразена с нейния размер.</w:t>
      </w:r>
    </w:p>
    <w:p w14:paraId="2D0AC984" w14:textId="3A4A5E73" w:rsidR="00613F9A" w:rsidRPr="004C2BCE" w:rsidRDefault="00613F9A" w:rsidP="00EB1F4B">
      <w:pPr>
        <w:pStyle w:val="Newstyle"/>
        <w:spacing w:before="100"/>
        <w:rPr>
          <w:rFonts w:ascii="Squad" w:hAnsi="Squad"/>
          <w:szCs w:val="18"/>
          <w:lang w:val="bg-BG"/>
        </w:rPr>
      </w:pPr>
      <w:r w:rsidRPr="004C2BCE">
        <w:rPr>
          <w:rFonts w:ascii="Squad" w:hAnsi="Squad"/>
          <w:szCs w:val="18"/>
          <w:lang w:val="bg-BG"/>
        </w:rPr>
        <w:t xml:space="preserve">За постигането на основните цели в </w:t>
      </w:r>
      <w:r w:rsidR="001F53AC" w:rsidRPr="004C2BCE">
        <w:rPr>
          <w:rFonts w:ascii="Squad" w:hAnsi="Squad"/>
          <w:szCs w:val="18"/>
          <w:lang w:val="bg-BG"/>
        </w:rPr>
        <w:t>Банковата група</w:t>
      </w:r>
      <w:r w:rsidRPr="004C2BCE">
        <w:rPr>
          <w:rFonts w:ascii="Squad" w:hAnsi="Squad"/>
          <w:szCs w:val="18"/>
          <w:lang w:val="bg-BG"/>
        </w:rPr>
        <w:t xml:space="preserve"> са изградени системи и процеси за идентифициране на рисковете, за тяхното измерване, наблюдение и отчитане. </w:t>
      </w:r>
      <w:r w:rsidR="00176563" w:rsidRPr="004C2BCE">
        <w:rPr>
          <w:rFonts w:ascii="Squad" w:hAnsi="Squad"/>
          <w:szCs w:val="18"/>
          <w:lang w:val="bg-BG"/>
        </w:rPr>
        <w:t>Рисковете</w:t>
      </w:r>
      <w:r w:rsidRPr="004C2BCE">
        <w:rPr>
          <w:rFonts w:ascii="Squad" w:hAnsi="Squad"/>
          <w:szCs w:val="18"/>
          <w:lang w:val="bg-BG"/>
        </w:rPr>
        <w:t xml:space="preserve"> са обект на текущ контрол, чрез който се цели поддържането им в рамките на очакваните и приемливи за </w:t>
      </w:r>
      <w:r w:rsidR="001F53AC" w:rsidRPr="004C2BCE">
        <w:rPr>
          <w:rFonts w:ascii="Squad" w:hAnsi="Squad"/>
          <w:szCs w:val="18"/>
          <w:lang w:val="bg-BG"/>
        </w:rPr>
        <w:t>Банковата група</w:t>
      </w:r>
      <w:r w:rsidRPr="004C2BCE">
        <w:rPr>
          <w:rFonts w:ascii="Squad" w:hAnsi="Squad"/>
          <w:szCs w:val="18"/>
          <w:lang w:val="bg-BG"/>
        </w:rPr>
        <w:t xml:space="preserve"> размери.</w:t>
      </w:r>
    </w:p>
    <w:p w14:paraId="11E187B3" w14:textId="7F7365D4" w:rsidR="00613F9A" w:rsidRPr="004C2BCE" w:rsidRDefault="002B4886" w:rsidP="00EB1F4B">
      <w:pPr>
        <w:pStyle w:val="Newstyle"/>
        <w:spacing w:before="100"/>
        <w:rPr>
          <w:rFonts w:ascii="Squad" w:hAnsi="Squad"/>
          <w:szCs w:val="18"/>
          <w:lang w:val="bg-BG"/>
        </w:rPr>
      </w:pPr>
      <w:r w:rsidRPr="004C2BCE">
        <w:rPr>
          <w:rFonts w:ascii="Squad" w:hAnsi="Squad"/>
          <w:snapToGrid w:val="0"/>
          <w:szCs w:val="18"/>
          <w:lang w:val="bg-BG"/>
        </w:rPr>
        <w:t>Групата на Банка ДСК</w:t>
      </w:r>
      <w:r w:rsidR="00887864" w:rsidRPr="004C2BCE">
        <w:rPr>
          <w:rFonts w:ascii="Squad" w:hAnsi="Squad"/>
          <w:snapToGrid w:val="0"/>
          <w:szCs w:val="18"/>
          <w:lang w:val="bg-BG"/>
        </w:rPr>
        <w:t xml:space="preserve"> </w:t>
      </w:r>
      <w:r w:rsidR="00887864" w:rsidRPr="004C2BCE">
        <w:rPr>
          <w:rFonts w:ascii="Squad" w:hAnsi="Squad" w:hint="eastAsia"/>
          <w:szCs w:val="18"/>
          <w:lang w:val="bg-BG"/>
        </w:rPr>
        <w:t>използва</w:t>
      </w:r>
      <w:r w:rsidR="00887864" w:rsidRPr="004C2BCE">
        <w:rPr>
          <w:rFonts w:ascii="Squad" w:hAnsi="Squad"/>
          <w:szCs w:val="18"/>
          <w:lang w:val="bg-BG"/>
        </w:rPr>
        <w:t xml:space="preserve"> </w:t>
      </w:r>
      <w:r w:rsidR="00887864" w:rsidRPr="004C2BCE">
        <w:rPr>
          <w:rFonts w:ascii="Squad" w:hAnsi="Squad" w:hint="eastAsia"/>
          <w:szCs w:val="18"/>
          <w:lang w:val="bg-BG"/>
        </w:rPr>
        <w:t>стрес</w:t>
      </w:r>
      <w:r w:rsidR="00887864" w:rsidRPr="004C2BCE">
        <w:rPr>
          <w:rFonts w:ascii="Squad" w:hAnsi="Squad"/>
          <w:szCs w:val="18"/>
          <w:lang w:val="bg-BG"/>
        </w:rPr>
        <w:t xml:space="preserve"> </w:t>
      </w:r>
      <w:r w:rsidR="00887864" w:rsidRPr="004C2BCE">
        <w:rPr>
          <w:rFonts w:ascii="Squad" w:hAnsi="Squad" w:hint="eastAsia"/>
          <w:szCs w:val="18"/>
          <w:lang w:val="bg-BG"/>
        </w:rPr>
        <w:t>тестове</w:t>
      </w:r>
      <w:r w:rsidR="00887864" w:rsidRPr="004C2BCE">
        <w:rPr>
          <w:rFonts w:ascii="Squad" w:hAnsi="Squad"/>
          <w:szCs w:val="18"/>
          <w:lang w:val="bg-BG"/>
        </w:rPr>
        <w:t xml:space="preserve"> </w:t>
      </w:r>
      <w:r w:rsidR="00887864" w:rsidRPr="004C2BCE">
        <w:rPr>
          <w:rFonts w:ascii="Squad" w:hAnsi="Squad" w:hint="eastAsia"/>
          <w:szCs w:val="18"/>
          <w:lang w:val="bg-BG"/>
        </w:rPr>
        <w:t>за</w:t>
      </w:r>
      <w:r w:rsidR="00887864" w:rsidRPr="004C2BCE">
        <w:rPr>
          <w:rFonts w:ascii="Squad" w:hAnsi="Squad"/>
          <w:szCs w:val="18"/>
          <w:lang w:val="bg-BG"/>
        </w:rPr>
        <w:t xml:space="preserve"> </w:t>
      </w:r>
      <w:r w:rsidR="00887864" w:rsidRPr="004C2BCE">
        <w:rPr>
          <w:rFonts w:ascii="Squad" w:hAnsi="Squad" w:hint="eastAsia"/>
          <w:szCs w:val="18"/>
          <w:lang w:val="bg-BG"/>
        </w:rPr>
        <w:t>оценка</w:t>
      </w:r>
      <w:r w:rsidR="00887864" w:rsidRPr="004C2BCE">
        <w:rPr>
          <w:rFonts w:ascii="Squad" w:hAnsi="Squad"/>
          <w:szCs w:val="18"/>
          <w:lang w:val="bg-BG"/>
        </w:rPr>
        <w:t xml:space="preserve"> </w:t>
      </w:r>
      <w:r w:rsidR="00887864" w:rsidRPr="004C2BCE">
        <w:rPr>
          <w:rFonts w:ascii="Squad" w:hAnsi="Squad" w:hint="eastAsia"/>
          <w:szCs w:val="18"/>
          <w:lang w:val="bg-BG"/>
        </w:rPr>
        <w:t>и</w:t>
      </w:r>
      <w:r w:rsidR="00887864" w:rsidRPr="004C2BCE">
        <w:rPr>
          <w:rFonts w:ascii="Squad" w:hAnsi="Squad"/>
          <w:szCs w:val="18"/>
          <w:lang w:val="bg-BG"/>
        </w:rPr>
        <w:t xml:space="preserve"> </w:t>
      </w:r>
      <w:r w:rsidR="00887864" w:rsidRPr="004C2BCE">
        <w:rPr>
          <w:rFonts w:ascii="Squad" w:hAnsi="Squad" w:hint="eastAsia"/>
          <w:szCs w:val="18"/>
          <w:lang w:val="bg-BG"/>
        </w:rPr>
        <w:t>анализ</w:t>
      </w:r>
      <w:r w:rsidR="00887864" w:rsidRPr="004C2BCE">
        <w:rPr>
          <w:rFonts w:ascii="Squad" w:hAnsi="Squad"/>
          <w:szCs w:val="18"/>
          <w:lang w:val="bg-BG"/>
        </w:rPr>
        <w:t xml:space="preserve"> </w:t>
      </w:r>
      <w:r w:rsidR="00887864" w:rsidRPr="004C2BCE">
        <w:rPr>
          <w:rFonts w:ascii="Squad" w:hAnsi="Squad" w:hint="eastAsia"/>
          <w:szCs w:val="18"/>
          <w:lang w:val="bg-BG"/>
        </w:rPr>
        <w:t>на</w:t>
      </w:r>
      <w:r w:rsidR="00887864" w:rsidRPr="004C2BCE">
        <w:rPr>
          <w:rFonts w:ascii="Squad" w:hAnsi="Squad"/>
          <w:szCs w:val="18"/>
          <w:lang w:val="bg-BG"/>
        </w:rPr>
        <w:t xml:space="preserve"> </w:t>
      </w:r>
      <w:r w:rsidR="00887864" w:rsidRPr="004C2BCE">
        <w:rPr>
          <w:rFonts w:ascii="Squad" w:hAnsi="Squad" w:hint="eastAsia"/>
          <w:szCs w:val="18"/>
          <w:lang w:val="bg-BG"/>
        </w:rPr>
        <w:t>капацитета</w:t>
      </w:r>
      <w:r w:rsidR="00887864" w:rsidRPr="004C2BCE">
        <w:rPr>
          <w:rFonts w:ascii="Squad" w:hAnsi="Squad"/>
          <w:szCs w:val="18"/>
          <w:lang w:val="bg-BG"/>
        </w:rPr>
        <w:t xml:space="preserve"> </w:t>
      </w:r>
      <w:r w:rsidR="00887864" w:rsidRPr="004C2BCE">
        <w:rPr>
          <w:rFonts w:ascii="Squad" w:hAnsi="Squad" w:hint="eastAsia"/>
          <w:szCs w:val="18"/>
          <w:lang w:val="bg-BG"/>
        </w:rPr>
        <w:t>за</w:t>
      </w:r>
      <w:r w:rsidR="00887864" w:rsidRPr="004C2BCE">
        <w:rPr>
          <w:rFonts w:ascii="Squad" w:hAnsi="Squad"/>
          <w:szCs w:val="18"/>
          <w:lang w:val="bg-BG"/>
        </w:rPr>
        <w:t xml:space="preserve"> </w:t>
      </w:r>
      <w:r w:rsidR="00887864" w:rsidRPr="004C2BCE">
        <w:rPr>
          <w:rFonts w:ascii="Squad" w:hAnsi="Squad" w:hint="eastAsia"/>
          <w:szCs w:val="18"/>
          <w:lang w:val="bg-BG"/>
        </w:rPr>
        <w:t>посрещане</w:t>
      </w:r>
      <w:r w:rsidR="00887864" w:rsidRPr="004C2BCE">
        <w:rPr>
          <w:rFonts w:ascii="Squad" w:hAnsi="Squad"/>
          <w:szCs w:val="18"/>
          <w:lang w:val="bg-BG"/>
        </w:rPr>
        <w:t xml:space="preserve"> </w:t>
      </w:r>
      <w:r w:rsidR="00887864" w:rsidRPr="004C2BCE">
        <w:rPr>
          <w:rFonts w:ascii="Squad" w:hAnsi="Squad" w:hint="eastAsia"/>
          <w:szCs w:val="18"/>
          <w:lang w:val="bg-BG"/>
        </w:rPr>
        <w:t>на</w:t>
      </w:r>
      <w:r w:rsidR="00887864" w:rsidRPr="004C2BCE">
        <w:rPr>
          <w:rFonts w:ascii="Squad" w:hAnsi="Squad"/>
          <w:szCs w:val="18"/>
          <w:lang w:val="bg-BG"/>
        </w:rPr>
        <w:t xml:space="preserve"> </w:t>
      </w:r>
      <w:r w:rsidR="00887864" w:rsidRPr="004C2BCE">
        <w:rPr>
          <w:rFonts w:ascii="Squad" w:hAnsi="Squad" w:hint="eastAsia"/>
          <w:szCs w:val="18"/>
          <w:lang w:val="bg-BG"/>
        </w:rPr>
        <w:t>негативни</w:t>
      </w:r>
      <w:r w:rsidR="00887864" w:rsidRPr="004C2BCE">
        <w:rPr>
          <w:rFonts w:ascii="Squad" w:hAnsi="Squad"/>
          <w:szCs w:val="18"/>
          <w:lang w:val="bg-BG"/>
        </w:rPr>
        <w:t xml:space="preserve"> </w:t>
      </w:r>
      <w:r w:rsidR="00887864" w:rsidRPr="004C2BCE">
        <w:rPr>
          <w:rFonts w:ascii="Squad" w:hAnsi="Squad" w:hint="eastAsia"/>
          <w:szCs w:val="18"/>
          <w:lang w:val="bg-BG"/>
        </w:rPr>
        <w:t>ефекти</w:t>
      </w:r>
      <w:r w:rsidR="00887864" w:rsidRPr="004C2BCE">
        <w:rPr>
          <w:rFonts w:ascii="Squad" w:hAnsi="Squad"/>
          <w:szCs w:val="18"/>
          <w:lang w:val="bg-BG"/>
        </w:rPr>
        <w:t xml:space="preserve"> </w:t>
      </w:r>
      <w:r w:rsidR="00887864" w:rsidRPr="004C2BCE">
        <w:rPr>
          <w:rFonts w:ascii="Squad" w:hAnsi="Squad" w:hint="eastAsia"/>
          <w:szCs w:val="18"/>
          <w:lang w:val="bg-BG"/>
        </w:rPr>
        <w:t>от</w:t>
      </w:r>
      <w:r w:rsidR="00887864" w:rsidRPr="004C2BCE">
        <w:rPr>
          <w:rFonts w:ascii="Squad" w:hAnsi="Squad"/>
          <w:szCs w:val="18"/>
          <w:lang w:val="bg-BG"/>
        </w:rPr>
        <w:t xml:space="preserve"> </w:t>
      </w:r>
      <w:r w:rsidR="00887864" w:rsidRPr="004C2BCE">
        <w:rPr>
          <w:rFonts w:ascii="Squad" w:hAnsi="Squad" w:hint="eastAsia"/>
          <w:szCs w:val="18"/>
          <w:lang w:val="bg-BG"/>
        </w:rPr>
        <w:t>значителни</w:t>
      </w:r>
      <w:r w:rsidR="00887864" w:rsidRPr="004C2BCE">
        <w:rPr>
          <w:rFonts w:ascii="Squad" w:hAnsi="Squad"/>
          <w:szCs w:val="18"/>
          <w:lang w:val="bg-BG"/>
        </w:rPr>
        <w:t xml:space="preserve"> </w:t>
      </w:r>
      <w:r w:rsidR="00887864" w:rsidRPr="004C2BCE">
        <w:rPr>
          <w:rFonts w:ascii="Squad" w:hAnsi="Squad" w:hint="eastAsia"/>
          <w:szCs w:val="18"/>
          <w:lang w:val="bg-BG"/>
        </w:rPr>
        <w:t>неблагоприятни</w:t>
      </w:r>
      <w:r w:rsidR="00887864" w:rsidRPr="004C2BCE">
        <w:rPr>
          <w:rFonts w:ascii="Squad" w:hAnsi="Squad"/>
          <w:szCs w:val="18"/>
          <w:lang w:val="bg-BG"/>
        </w:rPr>
        <w:t xml:space="preserve"> </w:t>
      </w:r>
      <w:r w:rsidR="00887864" w:rsidRPr="004C2BCE">
        <w:rPr>
          <w:rFonts w:ascii="Squad" w:hAnsi="Squad" w:hint="eastAsia"/>
          <w:szCs w:val="18"/>
          <w:lang w:val="bg-BG"/>
        </w:rPr>
        <w:t>промени</w:t>
      </w:r>
      <w:r w:rsidR="00887864" w:rsidRPr="004C2BCE">
        <w:rPr>
          <w:rFonts w:ascii="Squad" w:hAnsi="Squad"/>
          <w:szCs w:val="18"/>
          <w:lang w:val="bg-BG"/>
        </w:rPr>
        <w:t xml:space="preserve"> </w:t>
      </w:r>
      <w:r w:rsidR="00887864" w:rsidRPr="004C2BCE">
        <w:rPr>
          <w:rFonts w:ascii="Squad" w:hAnsi="Squad" w:hint="eastAsia"/>
          <w:szCs w:val="18"/>
          <w:lang w:val="bg-BG"/>
        </w:rPr>
        <w:t>в</w:t>
      </w:r>
      <w:r w:rsidR="00887864" w:rsidRPr="004C2BCE">
        <w:rPr>
          <w:rFonts w:ascii="Squad" w:hAnsi="Squad"/>
          <w:szCs w:val="18"/>
          <w:lang w:val="bg-BG"/>
        </w:rPr>
        <w:t xml:space="preserve"> </w:t>
      </w:r>
      <w:r w:rsidR="00887864" w:rsidRPr="004C2BCE">
        <w:rPr>
          <w:rFonts w:ascii="Squad" w:hAnsi="Squad" w:hint="eastAsia"/>
          <w:szCs w:val="18"/>
          <w:lang w:val="bg-BG"/>
        </w:rPr>
        <w:t>рисковите</w:t>
      </w:r>
      <w:r w:rsidR="00887864" w:rsidRPr="004C2BCE">
        <w:rPr>
          <w:rFonts w:ascii="Squad" w:hAnsi="Squad"/>
          <w:szCs w:val="18"/>
          <w:lang w:val="bg-BG"/>
        </w:rPr>
        <w:t xml:space="preserve"> </w:t>
      </w:r>
      <w:r w:rsidR="00887864" w:rsidRPr="004C2BCE">
        <w:rPr>
          <w:rFonts w:ascii="Squad" w:hAnsi="Squad" w:hint="eastAsia"/>
          <w:szCs w:val="18"/>
          <w:lang w:val="bg-BG"/>
        </w:rPr>
        <w:t>компоненти</w:t>
      </w:r>
      <w:r w:rsidR="00887864" w:rsidRPr="004C2BCE">
        <w:rPr>
          <w:rFonts w:ascii="Squad" w:hAnsi="Squad"/>
          <w:szCs w:val="18"/>
          <w:lang w:val="bg-BG"/>
        </w:rPr>
        <w:t xml:space="preserve">, </w:t>
      </w:r>
      <w:r w:rsidR="00887864" w:rsidRPr="004C2BCE">
        <w:rPr>
          <w:rFonts w:ascii="Squad" w:hAnsi="Squad" w:hint="eastAsia"/>
          <w:szCs w:val="18"/>
          <w:lang w:val="bg-BG"/>
        </w:rPr>
        <w:t>които</w:t>
      </w:r>
      <w:r w:rsidR="00887864" w:rsidRPr="004C2BCE">
        <w:rPr>
          <w:rFonts w:ascii="Squad" w:hAnsi="Squad"/>
          <w:szCs w:val="18"/>
          <w:lang w:val="bg-BG"/>
        </w:rPr>
        <w:t xml:space="preserve"> </w:t>
      </w:r>
      <w:r w:rsidR="00887864" w:rsidRPr="004C2BCE">
        <w:rPr>
          <w:rFonts w:ascii="Squad" w:hAnsi="Squad" w:hint="eastAsia"/>
          <w:szCs w:val="18"/>
          <w:lang w:val="bg-BG"/>
        </w:rPr>
        <w:t>могат</w:t>
      </w:r>
      <w:r w:rsidR="00887864" w:rsidRPr="004C2BCE">
        <w:rPr>
          <w:rFonts w:ascii="Squad" w:hAnsi="Squad"/>
          <w:szCs w:val="18"/>
          <w:lang w:val="bg-BG"/>
        </w:rPr>
        <w:t xml:space="preserve"> </w:t>
      </w:r>
      <w:r w:rsidR="00887864" w:rsidRPr="004C2BCE">
        <w:rPr>
          <w:rFonts w:ascii="Squad" w:hAnsi="Squad" w:hint="eastAsia"/>
          <w:szCs w:val="18"/>
          <w:lang w:val="bg-BG"/>
        </w:rPr>
        <w:t>да</w:t>
      </w:r>
      <w:r w:rsidR="00887864" w:rsidRPr="004C2BCE">
        <w:rPr>
          <w:rFonts w:ascii="Squad" w:hAnsi="Squad"/>
          <w:szCs w:val="18"/>
          <w:lang w:val="bg-BG"/>
        </w:rPr>
        <w:t xml:space="preserve"> </w:t>
      </w:r>
      <w:r w:rsidR="00887864" w:rsidRPr="004C2BCE">
        <w:rPr>
          <w:rFonts w:ascii="Squad" w:hAnsi="Squad" w:hint="eastAsia"/>
          <w:szCs w:val="18"/>
          <w:lang w:val="bg-BG"/>
        </w:rPr>
        <w:t>се</w:t>
      </w:r>
      <w:r w:rsidR="00887864" w:rsidRPr="004C2BCE">
        <w:rPr>
          <w:rFonts w:ascii="Squad" w:hAnsi="Squad"/>
          <w:szCs w:val="18"/>
          <w:lang w:val="bg-BG"/>
        </w:rPr>
        <w:t xml:space="preserve"> </w:t>
      </w:r>
      <w:r w:rsidR="00887864" w:rsidRPr="004C2BCE">
        <w:rPr>
          <w:rFonts w:ascii="Squad" w:hAnsi="Squad" w:hint="eastAsia"/>
          <w:szCs w:val="18"/>
          <w:lang w:val="bg-BG"/>
        </w:rPr>
        <w:t>появят</w:t>
      </w:r>
      <w:r w:rsidR="00887864" w:rsidRPr="004C2BCE">
        <w:rPr>
          <w:rFonts w:ascii="Squad" w:hAnsi="Squad"/>
          <w:szCs w:val="18"/>
          <w:lang w:val="bg-BG"/>
        </w:rPr>
        <w:t xml:space="preserve"> </w:t>
      </w:r>
      <w:r w:rsidR="00887864" w:rsidRPr="004C2BCE">
        <w:rPr>
          <w:rFonts w:ascii="Squad" w:hAnsi="Squad" w:hint="eastAsia"/>
          <w:szCs w:val="18"/>
          <w:lang w:val="bg-BG"/>
        </w:rPr>
        <w:t>в</w:t>
      </w:r>
      <w:r w:rsidR="00887864" w:rsidRPr="004C2BCE">
        <w:rPr>
          <w:rFonts w:ascii="Squad" w:hAnsi="Squad"/>
          <w:szCs w:val="18"/>
          <w:lang w:val="bg-BG"/>
        </w:rPr>
        <w:t xml:space="preserve"> </w:t>
      </w:r>
      <w:r w:rsidR="00887864" w:rsidRPr="004C2BCE">
        <w:rPr>
          <w:rFonts w:ascii="Squad" w:hAnsi="Squad" w:hint="eastAsia"/>
          <w:szCs w:val="18"/>
          <w:lang w:val="bg-BG"/>
        </w:rPr>
        <w:t>стресови</w:t>
      </w:r>
      <w:r w:rsidR="00887864" w:rsidRPr="004C2BCE">
        <w:rPr>
          <w:rFonts w:ascii="Squad" w:hAnsi="Squad"/>
          <w:szCs w:val="18"/>
          <w:lang w:val="bg-BG"/>
        </w:rPr>
        <w:t xml:space="preserve"> </w:t>
      </w:r>
      <w:r w:rsidR="00887864" w:rsidRPr="004C2BCE">
        <w:rPr>
          <w:rFonts w:ascii="Squad" w:hAnsi="Squad" w:hint="eastAsia"/>
          <w:szCs w:val="18"/>
          <w:lang w:val="bg-BG"/>
        </w:rPr>
        <w:t>ситуации</w:t>
      </w:r>
      <w:r w:rsidR="00887864" w:rsidRPr="004C2BCE">
        <w:rPr>
          <w:rFonts w:ascii="Squad" w:hAnsi="Squad"/>
          <w:szCs w:val="18"/>
          <w:lang w:val="bg-BG"/>
        </w:rPr>
        <w:t xml:space="preserve"> </w:t>
      </w:r>
      <w:r w:rsidR="00887864" w:rsidRPr="004C2BCE">
        <w:rPr>
          <w:rFonts w:ascii="Squad" w:hAnsi="Squad" w:hint="eastAsia"/>
          <w:szCs w:val="18"/>
          <w:lang w:val="bg-BG"/>
        </w:rPr>
        <w:t>или</w:t>
      </w:r>
      <w:r w:rsidR="00887864" w:rsidRPr="004C2BCE">
        <w:rPr>
          <w:rFonts w:ascii="Squad" w:hAnsi="Squad"/>
          <w:szCs w:val="18"/>
          <w:lang w:val="bg-BG"/>
        </w:rPr>
        <w:t xml:space="preserve"> </w:t>
      </w:r>
      <w:r w:rsidR="00887864" w:rsidRPr="004C2BCE">
        <w:rPr>
          <w:rFonts w:ascii="Squad" w:hAnsi="Squad" w:hint="eastAsia"/>
          <w:szCs w:val="18"/>
          <w:lang w:val="bg-BG"/>
        </w:rPr>
        <w:t>в</w:t>
      </w:r>
      <w:r w:rsidR="00887864" w:rsidRPr="004C2BCE">
        <w:rPr>
          <w:rFonts w:ascii="Squad" w:hAnsi="Squad"/>
          <w:szCs w:val="18"/>
          <w:lang w:val="bg-BG"/>
        </w:rPr>
        <w:t xml:space="preserve"> </w:t>
      </w:r>
      <w:r w:rsidR="00887864" w:rsidRPr="004C2BCE">
        <w:rPr>
          <w:rFonts w:ascii="Squad" w:hAnsi="Squad" w:hint="eastAsia"/>
          <w:szCs w:val="18"/>
          <w:lang w:val="bg-BG"/>
        </w:rPr>
        <w:t>среда</w:t>
      </w:r>
      <w:r w:rsidR="00887864" w:rsidRPr="004C2BCE">
        <w:rPr>
          <w:rFonts w:ascii="Squad" w:hAnsi="Squad"/>
          <w:szCs w:val="18"/>
          <w:lang w:val="bg-BG"/>
        </w:rPr>
        <w:t xml:space="preserve"> </w:t>
      </w:r>
      <w:r w:rsidR="00887864" w:rsidRPr="004C2BCE">
        <w:rPr>
          <w:rFonts w:ascii="Squad" w:hAnsi="Squad" w:hint="eastAsia"/>
          <w:szCs w:val="18"/>
          <w:lang w:val="bg-BG"/>
        </w:rPr>
        <w:t>на</w:t>
      </w:r>
      <w:r w:rsidR="00887864" w:rsidRPr="004C2BCE">
        <w:rPr>
          <w:rFonts w:ascii="Squad" w:hAnsi="Squad"/>
          <w:szCs w:val="18"/>
          <w:lang w:val="bg-BG"/>
        </w:rPr>
        <w:t xml:space="preserve"> </w:t>
      </w:r>
      <w:r w:rsidR="00887864" w:rsidRPr="004C2BCE">
        <w:rPr>
          <w:rFonts w:ascii="Squad" w:hAnsi="Squad" w:hint="eastAsia"/>
          <w:szCs w:val="18"/>
          <w:lang w:val="bg-BG"/>
        </w:rPr>
        <w:t>бърз</w:t>
      </w:r>
      <w:r w:rsidR="00887864" w:rsidRPr="004C2BCE">
        <w:rPr>
          <w:rFonts w:ascii="Squad" w:hAnsi="Squad"/>
          <w:szCs w:val="18"/>
          <w:lang w:val="bg-BG"/>
        </w:rPr>
        <w:t xml:space="preserve"> </w:t>
      </w:r>
      <w:r w:rsidR="00887864" w:rsidRPr="004C2BCE">
        <w:rPr>
          <w:rFonts w:ascii="Squad" w:hAnsi="Squad" w:hint="eastAsia"/>
          <w:szCs w:val="18"/>
          <w:lang w:val="bg-BG"/>
        </w:rPr>
        <w:t>растеж</w:t>
      </w:r>
      <w:r w:rsidR="00887864" w:rsidRPr="004C2BCE">
        <w:rPr>
          <w:rFonts w:ascii="Squad" w:hAnsi="Squad"/>
          <w:szCs w:val="18"/>
          <w:lang w:val="bg-BG"/>
        </w:rPr>
        <w:t xml:space="preserve">. </w:t>
      </w:r>
      <w:r w:rsidR="00887864" w:rsidRPr="004C2BCE">
        <w:rPr>
          <w:rFonts w:ascii="Squad" w:hAnsi="Squad" w:hint="eastAsia"/>
          <w:szCs w:val="18"/>
          <w:lang w:val="bg-BG"/>
        </w:rPr>
        <w:t>Извършват</w:t>
      </w:r>
      <w:r w:rsidR="00887864" w:rsidRPr="004C2BCE">
        <w:rPr>
          <w:rFonts w:ascii="Squad" w:hAnsi="Squad"/>
          <w:szCs w:val="18"/>
          <w:lang w:val="bg-BG"/>
        </w:rPr>
        <w:t xml:space="preserve"> </w:t>
      </w:r>
      <w:r w:rsidR="00887864" w:rsidRPr="004C2BCE">
        <w:rPr>
          <w:rFonts w:ascii="Squad" w:hAnsi="Squad" w:hint="eastAsia"/>
          <w:szCs w:val="18"/>
          <w:lang w:val="bg-BG"/>
        </w:rPr>
        <w:t>се</w:t>
      </w:r>
      <w:r w:rsidR="00887864" w:rsidRPr="004C2BCE">
        <w:rPr>
          <w:rFonts w:ascii="Squad" w:hAnsi="Squad"/>
          <w:szCs w:val="18"/>
          <w:lang w:val="bg-BG"/>
        </w:rPr>
        <w:t xml:space="preserve"> </w:t>
      </w:r>
      <w:r w:rsidR="00887864" w:rsidRPr="004C2BCE">
        <w:rPr>
          <w:rFonts w:ascii="Squad" w:hAnsi="Squad" w:hint="eastAsia"/>
          <w:szCs w:val="18"/>
          <w:lang w:val="bg-BG"/>
        </w:rPr>
        <w:t>стрес</w:t>
      </w:r>
      <w:r w:rsidR="00887864" w:rsidRPr="004C2BCE">
        <w:rPr>
          <w:rFonts w:ascii="Squad" w:hAnsi="Squad"/>
          <w:szCs w:val="18"/>
          <w:lang w:val="bg-BG"/>
        </w:rPr>
        <w:t xml:space="preserve"> </w:t>
      </w:r>
      <w:r w:rsidR="00887864" w:rsidRPr="004C2BCE">
        <w:rPr>
          <w:rFonts w:ascii="Squad" w:hAnsi="Squad" w:hint="eastAsia"/>
          <w:szCs w:val="18"/>
          <w:lang w:val="bg-BG"/>
        </w:rPr>
        <w:t>тестове</w:t>
      </w:r>
      <w:r w:rsidR="00887864" w:rsidRPr="004C2BCE">
        <w:rPr>
          <w:rFonts w:ascii="Squad" w:hAnsi="Squad"/>
          <w:szCs w:val="18"/>
          <w:lang w:val="bg-BG"/>
        </w:rPr>
        <w:t xml:space="preserve"> </w:t>
      </w:r>
      <w:r w:rsidR="00887864" w:rsidRPr="004C2BCE">
        <w:rPr>
          <w:rFonts w:ascii="Squad" w:hAnsi="Squad" w:hint="eastAsia"/>
          <w:szCs w:val="18"/>
          <w:lang w:val="bg-BG"/>
        </w:rPr>
        <w:t>за</w:t>
      </w:r>
      <w:r w:rsidR="00887864" w:rsidRPr="004C2BCE">
        <w:rPr>
          <w:rFonts w:ascii="Squad" w:hAnsi="Squad"/>
          <w:szCs w:val="18"/>
          <w:lang w:val="bg-BG"/>
        </w:rPr>
        <w:t xml:space="preserve"> </w:t>
      </w:r>
      <w:r w:rsidR="00887864" w:rsidRPr="004C2BCE">
        <w:rPr>
          <w:rFonts w:ascii="Squad" w:hAnsi="Squad" w:hint="eastAsia"/>
          <w:szCs w:val="18"/>
          <w:lang w:val="bg-BG"/>
        </w:rPr>
        <w:t>съществените</w:t>
      </w:r>
      <w:r w:rsidR="00887864" w:rsidRPr="004C2BCE">
        <w:rPr>
          <w:rFonts w:ascii="Squad" w:hAnsi="Squad"/>
          <w:szCs w:val="18"/>
          <w:lang w:val="bg-BG"/>
        </w:rPr>
        <w:t xml:space="preserve"> </w:t>
      </w:r>
      <w:r w:rsidR="00887864" w:rsidRPr="004C2BCE">
        <w:rPr>
          <w:rFonts w:ascii="Squad" w:hAnsi="Squad" w:hint="eastAsia"/>
          <w:szCs w:val="18"/>
          <w:lang w:val="bg-BG"/>
        </w:rPr>
        <w:t>рискове</w:t>
      </w:r>
      <w:r w:rsidR="00887864" w:rsidRPr="004C2BCE">
        <w:rPr>
          <w:rFonts w:ascii="Squad" w:hAnsi="Squad"/>
          <w:szCs w:val="18"/>
          <w:lang w:val="bg-BG"/>
        </w:rPr>
        <w:t xml:space="preserve">, </w:t>
      </w:r>
      <w:r w:rsidR="00887864" w:rsidRPr="004C2BCE">
        <w:rPr>
          <w:rFonts w:ascii="Squad" w:hAnsi="Squad" w:hint="eastAsia"/>
          <w:szCs w:val="18"/>
          <w:lang w:val="bg-BG"/>
        </w:rPr>
        <w:t>произтичащи</w:t>
      </w:r>
      <w:r w:rsidR="00887864" w:rsidRPr="004C2BCE">
        <w:rPr>
          <w:rFonts w:ascii="Squad" w:hAnsi="Squad"/>
          <w:szCs w:val="18"/>
          <w:lang w:val="bg-BG"/>
        </w:rPr>
        <w:t xml:space="preserve"> </w:t>
      </w:r>
      <w:r w:rsidR="00887864" w:rsidRPr="004C2BCE">
        <w:rPr>
          <w:rFonts w:ascii="Squad" w:hAnsi="Squad" w:hint="eastAsia"/>
          <w:szCs w:val="18"/>
          <w:lang w:val="bg-BG"/>
        </w:rPr>
        <w:t>от</w:t>
      </w:r>
      <w:r w:rsidR="00887864" w:rsidRPr="004C2BCE">
        <w:rPr>
          <w:rFonts w:ascii="Squad" w:hAnsi="Squad"/>
          <w:szCs w:val="18"/>
          <w:lang w:val="bg-BG"/>
        </w:rPr>
        <w:t xml:space="preserve"> </w:t>
      </w:r>
      <w:r w:rsidR="00887864" w:rsidRPr="004C2BCE">
        <w:rPr>
          <w:rFonts w:ascii="Squad" w:hAnsi="Squad" w:hint="eastAsia"/>
          <w:szCs w:val="18"/>
          <w:lang w:val="bg-BG"/>
        </w:rPr>
        <w:t>дейността</w:t>
      </w:r>
      <w:r w:rsidR="00887864" w:rsidRPr="004C2BCE">
        <w:rPr>
          <w:rFonts w:ascii="Squad" w:hAnsi="Squad"/>
          <w:szCs w:val="18"/>
          <w:lang w:val="bg-BG"/>
        </w:rPr>
        <w:t xml:space="preserve"> </w:t>
      </w:r>
      <w:r w:rsidR="00887864" w:rsidRPr="004C2BCE">
        <w:rPr>
          <w:rFonts w:ascii="Squad" w:hAnsi="Squad" w:hint="eastAsia"/>
          <w:szCs w:val="18"/>
          <w:lang w:val="bg-BG"/>
        </w:rPr>
        <w:t>на</w:t>
      </w:r>
      <w:r w:rsidR="00887864" w:rsidRPr="004C2BCE">
        <w:rPr>
          <w:rFonts w:ascii="Squad" w:hAnsi="Squad"/>
          <w:szCs w:val="18"/>
          <w:lang w:val="bg-BG"/>
        </w:rPr>
        <w:t xml:space="preserve"> </w:t>
      </w:r>
      <w:r w:rsidR="00887864" w:rsidRPr="004C2BCE">
        <w:rPr>
          <w:rFonts w:ascii="Squad" w:hAnsi="Squad" w:hint="eastAsia"/>
          <w:szCs w:val="18"/>
          <w:lang w:val="bg-BG"/>
        </w:rPr>
        <w:t>банката</w:t>
      </w:r>
      <w:r w:rsidR="00887864" w:rsidRPr="004C2BCE">
        <w:rPr>
          <w:rFonts w:ascii="Squad" w:hAnsi="Squad"/>
          <w:szCs w:val="18"/>
          <w:lang w:val="bg-BG"/>
        </w:rPr>
        <w:t xml:space="preserve">. </w:t>
      </w:r>
      <w:r w:rsidR="00887864" w:rsidRPr="004C2BCE">
        <w:rPr>
          <w:rFonts w:ascii="Squad" w:hAnsi="Squad" w:hint="eastAsia"/>
          <w:szCs w:val="18"/>
          <w:lang w:val="bg-BG"/>
        </w:rPr>
        <w:t>Сценариите</w:t>
      </w:r>
      <w:r w:rsidR="00887864" w:rsidRPr="004C2BCE">
        <w:rPr>
          <w:rFonts w:ascii="Squad" w:hAnsi="Squad"/>
          <w:szCs w:val="18"/>
          <w:lang w:val="bg-BG"/>
        </w:rPr>
        <w:t xml:space="preserve"> </w:t>
      </w:r>
      <w:r w:rsidR="00887864" w:rsidRPr="004C2BCE">
        <w:rPr>
          <w:rFonts w:ascii="Squad" w:hAnsi="Squad" w:hint="eastAsia"/>
          <w:szCs w:val="18"/>
          <w:lang w:val="bg-BG"/>
        </w:rPr>
        <w:t>за</w:t>
      </w:r>
      <w:r w:rsidR="00887864" w:rsidRPr="004C2BCE">
        <w:rPr>
          <w:rFonts w:ascii="Squad" w:hAnsi="Squad"/>
          <w:szCs w:val="18"/>
          <w:lang w:val="bg-BG"/>
        </w:rPr>
        <w:t xml:space="preserve"> </w:t>
      </w:r>
      <w:r w:rsidR="00887864" w:rsidRPr="004C2BCE">
        <w:rPr>
          <w:rFonts w:ascii="Squad" w:hAnsi="Squad" w:hint="eastAsia"/>
          <w:szCs w:val="18"/>
          <w:lang w:val="bg-BG"/>
        </w:rPr>
        <w:t>стрес</w:t>
      </w:r>
      <w:r w:rsidR="00887864" w:rsidRPr="004C2BCE">
        <w:rPr>
          <w:rFonts w:ascii="Squad" w:hAnsi="Squad"/>
          <w:szCs w:val="18"/>
          <w:lang w:val="bg-BG"/>
        </w:rPr>
        <w:t xml:space="preserve"> </w:t>
      </w:r>
      <w:r w:rsidR="00887864" w:rsidRPr="004C2BCE">
        <w:rPr>
          <w:rFonts w:ascii="Squad" w:hAnsi="Squad" w:hint="eastAsia"/>
          <w:szCs w:val="18"/>
          <w:lang w:val="bg-BG"/>
        </w:rPr>
        <w:t>тестове</w:t>
      </w:r>
      <w:r w:rsidR="00887864" w:rsidRPr="004C2BCE">
        <w:rPr>
          <w:rFonts w:ascii="Squad" w:hAnsi="Squad"/>
          <w:szCs w:val="18"/>
          <w:lang w:val="bg-BG"/>
        </w:rPr>
        <w:t xml:space="preserve"> </w:t>
      </w:r>
      <w:r w:rsidR="00887864" w:rsidRPr="004C2BCE">
        <w:rPr>
          <w:rFonts w:ascii="Squad" w:hAnsi="Squad" w:hint="eastAsia"/>
          <w:szCs w:val="18"/>
          <w:lang w:val="bg-BG"/>
        </w:rPr>
        <w:t>могат</w:t>
      </w:r>
      <w:r w:rsidR="00887864" w:rsidRPr="004C2BCE">
        <w:rPr>
          <w:rFonts w:ascii="Squad" w:hAnsi="Squad"/>
          <w:szCs w:val="18"/>
          <w:lang w:val="bg-BG"/>
        </w:rPr>
        <w:t xml:space="preserve"> </w:t>
      </w:r>
      <w:r w:rsidR="00887864" w:rsidRPr="004C2BCE">
        <w:rPr>
          <w:rFonts w:ascii="Squad" w:hAnsi="Squad" w:hint="eastAsia"/>
          <w:szCs w:val="18"/>
          <w:lang w:val="bg-BG"/>
        </w:rPr>
        <w:t>да</w:t>
      </w:r>
      <w:r w:rsidR="00887864" w:rsidRPr="004C2BCE">
        <w:rPr>
          <w:rFonts w:ascii="Squad" w:hAnsi="Squad"/>
          <w:szCs w:val="18"/>
          <w:lang w:val="bg-BG"/>
        </w:rPr>
        <w:t xml:space="preserve"> </w:t>
      </w:r>
      <w:r w:rsidR="00887864" w:rsidRPr="004C2BCE">
        <w:rPr>
          <w:rFonts w:ascii="Squad" w:hAnsi="Squad" w:hint="eastAsia"/>
          <w:szCs w:val="18"/>
          <w:lang w:val="bg-BG"/>
        </w:rPr>
        <w:t>варират</w:t>
      </w:r>
      <w:r w:rsidR="00887864" w:rsidRPr="004C2BCE">
        <w:rPr>
          <w:rFonts w:ascii="Squad" w:hAnsi="Squad"/>
          <w:szCs w:val="18"/>
          <w:lang w:val="bg-BG"/>
        </w:rPr>
        <w:t xml:space="preserve"> </w:t>
      </w:r>
      <w:r w:rsidR="00887864" w:rsidRPr="004C2BCE">
        <w:rPr>
          <w:rFonts w:ascii="Squad" w:hAnsi="Squad" w:hint="eastAsia"/>
          <w:szCs w:val="18"/>
          <w:lang w:val="bg-BG"/>
        </w:rPr>
        <w:t>от</w:t>
      </w:r>
      <w:r w:rsidR="00887864" w:rsidRPr="004C2BCE">
        <w:rPr>
          <w:rFonts w:ascii="Squad" w:hAnsi="Squad"/>
          <w:szCs w:val="18"/>
          <w:lang w:val="bg-BG"/>
        </w:rPr>
        <w:t xml:space="preserve"> </w:t>
      </w:r>
      <w:r w:rsidR="00887864" w:rsidRPr="004C2BCE">
        <w:rPr>
          <w:rFonts w:ascii="Squad" w:hAnsi="Squad" w:hint="eastAsia"/>
          <w:szCs w:val="18"/>
          <w:lang w:val="bg-BG"/>
        </w:rPr>
        <w:t>неблагоприятни</w:t>
      </w:r>
      <w:r w:rsidR="00887864" w:rsidRPr="004C2BCE">
        <w:rPr>
          <w:rFonts w:ascii="Squad" w:hAnsi="Squad"/>
          <w:szCs w:val="18"/>
          <w:lang w:val="bg-BG"/>
        </w:rPr>
        <w:t xml:space="preserve"> </w:t>
      </w:r>
      <w:r w:rsidR="00887864" w:rsidRPr="004C2BCE">
        <w:rPr>
          <w:rFonts w:ascii="Squad" w:hAnsi="Squad" w:hint="eastAsia"/>
          <w:szCs w:val="18"/>
          <w:lang w:val="bg-BG"/>
        </w:rPr>
        <w:t>макроикономически</w:t>
      </w:r>
      <w:r w:rsidR="00887864" w:rsidRPr="004C2BCE">
        <w:rPr>
          <w:rFonts w:ascii="Squad" w:hAnsi="Squad"/>
          <w:szCs w:val="18"/>
          <w:lang w:val="bg-BG"/>
        </w:rPr>
        <w:t xml:space="preserve"> </w:t>
      </w:r>
      <w:r w:rsidR="00887864" w:rsidRPr="004C2BCE">
        <w:rPr>
          <w:rFonts w:ascii="Squad" w:hAnsi="Squad" w:hint="eastAsia"/>
          <w:szCs w:val="18"/>
          <w:lang w:val="bg-BG"/>
        </w:rPr>
        <w:t>развития</w:t>
      </w:r>
      <w:r w:rsidR="00887864" w:rsidRPr="004C2BCE">
        <w:rPr>
          <w:rFonts w:ascii="Squad" w:hAnsi="Squad"/>
          <w:szCs w:val="18"/>
          <w:lang w:val="bg-BG"/>
        </w:rPr>
        <w:t xml:space="preserve"> </w:t>
      </w:r>
      <w:r w:rsidR="00887864" w:rsidRPr="004C2BCE">
        <w:rPr>
          <w:rFonts w:ascii="Squad" w:hAnsi="Squad" w:hint="eastAsia"/>
          <w:szCs w:val="18"/>
          <w:lang w:val="bg-BG"/>
        </w:rPr>
        <w:t>до</w:t>
      </w:r>
      <w:r w:rsidR="00887864" w:rsidRPr="004C2BCE">
        <w:rPr>
          <w:rFonts w:ascii="Squad" w:hAnsi="Squad"/>
          <w:szCs w:val="18"/>
          <w:lang w:val="bg-BG"/>
        </w:rPr>
        <w:t xml:space="preserve"> </w:t>
      </w:r>
      <w:r w:rsidR="00887864" w:rsidRPr="004C2BCE">
        <w:rPr>
          <w:rFonts w:ascii="Squad" w:hAnsi="Squad" w:hint="eastAsia"/>
          <w:szCs w:val="18"/>
          <w:lang w:val="bg-BG"/>
        </w:rPr>
        <w:t>измерване</w:t>
      </w:r>
      <w:r w:rsidR="00887864" w:rsidRPr="004C2BCE">
        <w:rPr>
          <w:rFonts w:ascii="Squad" w:hAnsi="Squad"/>
          <w:szCs w:val="18"/>
          <w:lang w:val="bg-BG"/>
        </w:rPr>
        <w:t xml:space="preserve"> </w:t>
      </w:r>
      <w:r w:rsidR="00887864" w:rsidRPr="004C2BCE">
        <w:rPr>
          <w:rFonts w:ascii="Squad" w:hAnsi="Squad" w:hint="eastAsia"/>
          <w:szCs w:val="18"/>
          <w:lang w:val="bg-BG"/>
        </w:rPr>
        <w:t>на</w:t>
      </w:r>
      <w:r w:rsidR="00887864" w:rsidRPr="004C2BCE">
        <w:rPr>
          <w:rFonts w:ascii="Squad" w:hAnsi="Squad"/>
          <w:szCs w:val="18"/>
          <w:lang w:val="bg-BG"/>
        </w:rPr>
        <w:t xml:space="preserve"> </w:t>
      </w:r>
      <w:r w:rsidR="00887864" w:rsidRPr="004C2BCE">
        <w:rPr>
          <w:rFonts w:ascii="Squad" w:hAnsi="Squad" w:hint="eastAsia"/>
          <w:szCs w:val="18"/>
          <w:lang w:val="bg-BG"/>
        </w:rPr>
        <w:t>чувствителността</w:t>
      </w:r>
      <w:r w:rsidR="00887864" w:rsidRPr="004C2BCE">
        <w:rPr>
          <w:rFonts w:ascii="Squad" w:hAnsi="Squad"/>
          <w:szCs w:val="18"/>
          <w:lang w:val="bg-BG"/>
        </w:rPr>
        <w:t xml:space="preserve"> </w:t>
      </w:r>
      <w:r w:rsidR="00887864" w:rsidRPr="004C2BCE">
        <w:rPr>
          <w:rFonts w:ascii="Squad" w:hAnsi="Squad" w:hint="eastAsia"/>
          <w:szCs w:val="18"/>
          <w:lang w:val="bg-BG"/>
        </w:rPr>
        <w:t>към</w:t>
      </w:r>
      <w:r w:rsidR="00887864" w:rsidRPr="004C2BCE">
        <w:rPr>
          <w:rFonts w:ascii="Squad" w:hAnsi="Squad"/>
          <w:szCs w:val="18"/>
          <w:lang w:val="bg-BG"/>
        </w:rPr>
        <w:t xml:space="preserve"> </w:t>
      </w:r>
      <w:r w:rsidR="00887864" w:rsidRPr="004C2BCE">
        <w:rPr>
          <w:rFonts w:ascii="Squad" w:hAnsi="Squad" w:hint="eastAsia"/>
          <w:szCs w:val="18"/>
          <w:lang w:val="bg-BG"/>
        </w:rPr>
        <w:t>определени</w:t>
      </w:r>
      <w:r w:rsidR="00887864" w:rsidRPr="004C2BCE">
        <w:rPr>
          <w:rFonts w:ascii="Squad" w:hAnsi="Squad"/>
          <w:szCs w:val="18"/>
          <w:lang w:val="bg-BG"/>
        </w:rPr>
        <w:t xml:space="preserve"> </w:t>
      </w:r>
      <w:r w:rsidR="00887864" w:rsidRPr="004C2BCE">
        <w:rPr>
          <w:rFonts w:ascii="Squad" w:hAnsi="Squad" w:hint="eastAsia"/>
          <w:szCs w:val="18"/>
          <w:lang w:val="bg-BG"/>
        </w:rPr>
        <w:t>фактори</w:t>
      </w:r>
      <w:r w:rsidR="00887864" w:rsidRPr="004C2BCE">
        <w:rPr>
          <w:rFonts w:ascii="Squad" w:hAnsi="Squad"/>
          <w:szCs w:val="18"/>
          <w:lang w:val="bg-BG"/>
        </w:rPr>
        <w:t xml:space="preserve">, </w:t>
      </w:r>
      <w:r w:rsidR="00887864" w:rsidRPr="004C2BCE">
        <w:rPr>
          <w:rFonts w:ascii="Squad" w:hAnsi="Squad" w:hint="eastAsia"/>
          <w:szCs w:val="18"/>
          <w:lang w:val="bg-BG"/>
        </w:rPr>
        <w:t>които</w:t>
      </w:r>
      <w:r w:rsidR="00887864" w:rsidRPr="004C2BCE">
        <w:rPr>
          <w:rFonts w:ascii="Squad" w:hAnsi="Squad"/>
          <w:szCs w:val="18"/>
          <w:lang w:val="bg-BG"/>
        </w:rPr>
        <w:t xml:space="preserve"> </w:t>
      </w:r>
      <w:r w:rsidR="00887864" w:rsidRPr="004C2BCE">
        <w:rPr>
          <w:rFonts w:ascii="Squad" w:hAnsi="Squad" w:hint="eastAsia"/>
          <w:szCs w:val="18"/>
          <w:lang w:val="bg-BG"/>
        </w:rPr>
        <w:t>увеличават</w:t>
      </w:r>
      <w:r w:rsidR="00887864" w:rsidRPr="004C2BCE">
        <w:rPr>
          <w:rFonts w:ascii="Squad" w:hAnsi="Squad"/>
          <w:szCs w:val="18"/>
          <w:lang w:val="bg-BG"/>
        </w:rPr>
        <w:t xml:space="preserve"> </w:t>
      </w:r>
      <w:r w:rsidR="00887864" w:rsidRPr="004C2BCE">
        <w:rPr>
          <w:rFonts w:ascii="Squad" w:hAnsi="Squad" w:hint="eastAsia"/>
          <w:szCs w:val="18"/>
          <w:lang w:val="bg-BG"/>
        </w:rPr>
        <w:t>риска</w:t>
      </w:r>
      <w:r w:rsidR="00887864" w:rsidRPr="004C2BCE">
        <w:rPr>
          <w:rFonts w:ascii="Squad" w:hAnsi="Squad"/>
          <w:szCs w:val="18"/>
          <w:lang w:val="bg-BG"/>
        </w:rPr>
        <w:t xml:space="preserve"> </w:t>
      </w:r>
      <w:r w:rsidR="00887864" w:rsidRPr="004C2BCE">
        <w:rPr>
          <w:rFonts w:ascii="Squad" w:hAnsi="Squad" w:hint="eastAsia"/>
          <w:szCs w:val="18"/>
          <w:lang w:val="bg-BG"/>
        </w:rPr>
        <w:t>за</w:t>
      </w:r>
      <w:r w:rsidR="00887864" w:rsidRPr="004C2BCE">
        <w:rPr>
          <w:rFonts w:ascii="Squad" w:hAnsi="Squad"/>
          <w:szCs w:val="18"/>
          <w:lang w:val="bg-BG"/>
        </w:rPr>
        <w:t xml:space="preserve"> </w:t>
      </w:r>
      <w:r w:rsidR="00887864" w:rsidRPr="004C2BCE">
        <w:rPr>
          <w:rFonts w:ascii="Squad" w:hAnsi="Squad" w:hint="eastAsia"/>
          <w:szCs w:val="18"/>
          <w:lang w:val="bg-BG"/>
        </w:rPr>
        <w:t>специфични</w:t>
      </w:r>
      <w:r w:rsidR="00887864" w:rsidRPr="004C2BCE">
        <w:rPr>
          <w:rFonts w:ascii="Squad" w:hAnsi="Squad"/>
          <w:szCs w:val="18"/>
          <w:lang w:val="bg-BG"/>
        </w:rPr>
        <w:t xml:space="preserve"> </w:t>
      </w:r>
      <w:r w:rsidR="00887864" w:rsidRPr="004C2BCE">
        <w:rPr>
          <w:rFonts w:ascii="Squad" w:hAnsi="Squad" w:hint="eastAsia"/>
          <w:szCs w:val="18"/>
          <w:lang w:val="bg-BG"/>
        </w:rPr>
        <w:t>видове</w:t>
      </w:r>
      <w:r w:rsidR="00887864" w:rsidRPr="004C2BCE">
        <w:rPr>
          <w:rFonts w:ascii="Squad" w:hAnsi="Squad"/>
          <w:szCs w:val="18"/>
          <w:lang w:val="bg-BG"/>
        </w:rPr>
        <w:t xml:space="preserve"> </w:t>
      </w:r>
      <w:r w:rsidR="00887864" w:rsidRPr="004C2BCE">
        <w:rPr>
          <w:rFonts w:ascii="Squad" w:hAnsi="Squad" w:hint="eastAsia"/>
          <w:szCs w:val="18"/>
          <w:lang w:val="bg-BG"/>
        </w:rPr>
        <w:t>риск</w:t>
      </w:r>
      <w:r w:rsidR="00887864" w:rsidRPr="004C2BCE">
        <w:rPr>
          <w:rFonts w:ascii="Squad" w:hAnsi="Squad"/>
          <w:szCs w:val="18"/>
          <w:lang w:val="bg-BG"/>
        </w:rPr>
        <w:t xml:space="preserve"> </w:t>
      </w:r>
      <w:r w:rsidR="00887864" w:rsidRPr="004C2BCE">
        <w:rPr>
          <w:rFonts w:ascii="Squad" w:hAnsi="Squad" w:hint="eastAsia"/>
          <w:szCs w:val="18"/>
          <w:lang w:val="bg-BG"/>
        </w:rPr>
        <w:t>или</w:t>
      </w:r>
      <w:r w:rsidR="00887864" w:rsidRPr="004C2BCE">
        <w:rPr>
          <w:rFonts w:ascii="Squad" w:hAnsi="Squad"/>
          <w:szCs w:val="18"/>
          <w:lang w:val="bg-BG"/>
        </w:rPr>
        <w:t xml:space="preserve"> </w:t>
      </w:r>
      <w:r w:rsidR="00887864" w:rsidRPr="004C2BCE">
        <w:rPr>
          <w:rFonts w:ascii="Squad" w:hAnsi="Squad" w:hint="eastAsia"/>
          <w:szCs w:val="18"/>
          <w:lang w:val="bg-BG"/>
        </w:rPr>
        <w:t>за</w:t>
      </w:r>
      <w:r w:rsidR="00887864" w:rsidRPr="004C2BCE">
        <w:rPr>
          <w:rFonts w:ascii="Squad" w:hAnsi="Squad"/>
          <w:szCs w:val="18"/>
          <w:lang w:val="bg-BG"/>
        </w:rPr>
        <w:t xml:space="preserve"> </w:t>
      </w:r>
      <w:r w:rsidR="00887864" w:rsidRPr="004C2BCE">
        <w:rPr>
          <w:rFonts w:ascii="Squad" w:hAnsi="Squad" w:hint="eastAsia"/>
          <w:szCs w:val="18"/>
          <w:lang w:val="bg-BG"/>
        </w:rPr>
        <w:t>цялата</w:t>
      </w:r>
      <w:r w:rsidR="00887864" w:rsidRPr="004C2BCE">
        <w:rPr>
          <w:rFonts w:ascii="Squad" w:hAnsi="Squad"/>
          <w:szCs w:val="18"/>
          <w:lang w:val="bg-BG"/>
        </w:rPr>
        <w:t xml:space="preserve"> </w:t>
      </w:r>
      <w:r w:rsidR="00887864" w:rsidRPr="004C2BCE">
        <w:rPr>
          <w:rFonts w:ascii="Squad" w:hAnsi="Squad" w:hint="eastAsia"/>
          <w:szCs w:val="18"/>
          <w:lang w:val="bg-BG"/>
        </w:rPr>
        <w:t>банка</w:t>
      </w:r>
      <w:r w:rsidR="00887864" w:rsidRPr="004C2BCE">
        <w:rPr>
          <w:rFonts w:ascii="Squad" w:hAnsi="Squad"/>
          <w:szCs w:val="18"/>
          <w:lang w:val="ru-RU"/>
        </w:rPr>
        <w:t xml:space="preserve">. </w:t>
      </w:r>
      <w:r w:rsidR="00887864" w:rsidRPr="004C2BCE">
        <w:rPr>
          <w:rFonts w:ascii="Squad" w:hAnsi="Squad" w:hint="eastAsia"/>
          <w:szCs w:val="18"/>
          <w:lang w:val="ru-RU"/>
        </w:rPr>
        <w:t>За</w:t>
      </w:r>
      <w:r w:rsidR="00887864" w:rsidRPr="004C2BCE">
        <w:rPr>
          <w:rFonts w:ascii="Squad" w:hAnsi="Squad"/>
          <w:szCs w:val="18"/>
          <w:lang w:val="ru-RU"/>
        </w:rPr>
        <w:t xml:space="preserve"> </w:t>
      </w:r>
      <w:r w:rsidR="00887864" w:rsidRPr="004C2BCE">
        <w:rPr>
          <w:rFonts w:ascii="Squad" w:hAnsi="Squad" w:hint="eastAsia"/>
          <w:szCs w:val="18"/>
          <w:lang w:val="ru-RU"/>
        </w:rPr>
        <w:t>всеки</w:t>
      </w:r>
      <w:r w:rsidR="00887864" w:rsidRPr="004C2BCE">
        <w:rPr>
          <w:rFonts w:ascii="Squad" w:hAnsi="Squad"/>
          <w:szCs w:val="18"/>
          <w:lang w:val="ru-RU"/>
        </w:rPr>
        <w:t xml:space="preserve"> </w:t>
      </w:r>
      <w:r w:rsidR="007950EB" w:rsidRPr="004C2BCE">
        <w:rPr>
          <w:rFonts w:ascii="Squad" w:hAnsi="Squad"/>
          <w:szCs w:val="18"/>
          <w:lang w:val="bg-BG"/>
        </w:rPr>
        <w:t>стрес</w:t>
      </w:r>
      <w:r w:rsidR="00887864" w:rsidRPr="004C2BCE">
        <w:rPr>
          <w:rFonts w:ascii="Squad" w:hAnsi="Squad"/>
          <w:szCs w:val="18"/>
          <w:lang w:val="ru-RU"/>
        </w:rPr>
        <w:t xml:space="preserve"> </w:t>
      </w:r>
      <w:r w:rsidR="00887864" w:rsidRPr="004C2BCE">
        <w:rPr>
          <w:rFonts w:ascii="Squad" w:hAnsi="Squad" w:hint="eastAsia"/>
          <w:szCs w:val="18"/>
          <w:lang w:val="ru-RU"/>
        </w:rPr>
        <w:t>тест</w:t>
      </w:r>
      <w:r w:rsidR="0028403C" w:rsidRPr="004C2BCE">
        <w:rPr>
          <w:rFonts w:ascii="Squad" w:hAnsi="Squad"/>
          <w:szCs w:val="18"/>
          <w:lang w:val="ru-RU"/>
        </w:rPr>
        <w:t>,</w:t>
      </w:r>
      <w:r w:rsidR="00887864" w:rsidRPr="004C2BCE">
        <w:rPr>
          <w:rFonts w:ascii="Squad" w:hAnsi="Squad"/>
          <w:szCs w:val="18"/>
          <w:lang w:val="ru-RU"/>
        </w:rPr>
        <w:t xml:space="preserve"> </w:t>
      </w:r>
      <w:r w:rsidR="003D7AA5" w:rsidRPr="004C2BCE">
        <w:rPr>
          <w:rFonts w:ascii="Squad" w:hAnsi="Squad"/>
          <w:szCs w:val="18"/>
          <w:lang w:val="bg-BG"/>
        </w:rPr>
        <w:t>обхващащ</w:t>
      </w:r>
      <w:r w:rsidR="0028403C" w:rsidRPr="004C2BCE">
        <w:rPr>
          <w:rFonts w:ascii="Squad" w:hAnsi="Squad"/>
          <w:szCs w:val="18"/>
          <w:lang w:val="bg-BG"/>
        </w:rPr>
        <w:t xml:space="preserve"> ефектите за</w:t>
      </w:r>
      <w:r w:rsidR="00887864" w:rsidRPr="004C2BCE">
        <w:rPr>
          <w:rFonts w:ascii="Squad" w:hAnsi="Squad"/>
          <w:szCs w:val="18"/>
          <w:lang w:val="ru-RU"/>
        </w:rPr>
        <w:t xml:space="preserve"> </w:t>
      </w:r>
      <w:r w:rsidR="00887864" w:rsidRPr="004C2BCE">
        <w:rPr>
          <w:rFonts w:ascii="Squad" w:hAnsi="Squad" w:hint="eastAsia"/>
          <w:szCs w:val="18"/>
          <w:lang w:val="ru-RU"/>
        </w:rPr>
        <w:t>цялата</w:t>
      </w:r>
      <w:r w:rsidR="00887864" w:rsidRPr="004C2BCE">
        <w:rPr>
          <w:rFonts w:ascii="Squad" w:hAnsi="Squad"/>
          <w:szCs w:val="18"/>
          <w:lang w:val="ru-RU"/>
        </w:rPr>
        <w:t xml:space="preserve"> </w:t>
      </w:r>
      <w:r w:rsidR="00887864" w:rsidRPr="004C2BCE">
        <w:rPr>
          <w:rFonts w:ascii="Squad" w:hAnsi="Squad" w:hint="eastAsia"/>
          <w:szCs w:val="18"/>
          <w:lang w:val="ru-RU"/>
        </w:rPr>
        <w:t>банка</w:t>
      </w:r>
      <w:r w:rsidR="00887864" w:rsidRPr="004C2BCE">
        <w:rPr>
          <w:rFonts w:ascii="Squad" w:hAnsi="Squad"/>
          <w:szCs w:val="18"/>
          <w:lang w:val="ru-RU"/>
        </w:rPr>
        <w:t xml:space="preserve">, </w:t>
      </w:r>
      <w:r w:rsidR="00887864" w:rsidRPr="004C2BCE">
        <w:rPr>
          <w:rFonts w:ascii="Squad" w:hAnsi="Squad" w:hint="eastAsia"/>
          <w:szCs w:val="18"/>
          <w:lang w:val="ru-RU"/>
        </w:rPr>
        <w:t>се</w:t>
      </w:r>
      <w:r w:rsidR="00887864" w:rsidRPr="004C2BCE">
        <w:rPr>
          <w:rFonts w:ascii="Squad" w:hAnsi="Squad"/>
          <w:szCs w:val="18"/>
          <w:lang w:val="ru-RU"/>
        </w:rPr>
        <w:t xml:space="preserve"> </w:t>
      </w:r>
      <w:r w:rsidR="00887864" w:rsidRPr="004C2BCE">
        <w:rPr>
          <w:rFonts w:ascii="Squad" w:hAnsi="Squad" w:hint="eastAsia"/>
          <w:szCs w:val="18"/>
          <w:lang w:val="ru-RU"/>
        </w:rPr>
        <w:t>взема</w:t>
      </w:r>
      <w:r w:rsidR="00887864" w:rsidRPr="004C2BCE">
        <w:rPr>
          <w:rFonts w:ascii="Squad" w:hAnsi="Squad"/>
          <w:szCs w:val="18"/>
          <w:lang w:val="ru-RU"/>
        </w:rPr>
        <w:t xml:space="preserve"> </w:t>
      </w:r>
      <w:r w:rsidR="00887864" w:rsidRPr="004C2BCE">
        <w:rPr>
          <w:rFonts w:ascii="Squad" w:hAnsi="Squad" w:hint="eastAsia"/>
          <w:szCs w:val="18"/>
          <w:lang w:val="ru-RU"/>
        </w:rPr>
        <w:t>предвид</w:t>
      </w:r>
      <w:r w:rsidR="00887864" w:rsidRPr="004C2BCE">
        <w:rPr>
          <w:rFonts w:ascii="Squad" w:hAnsi="Squad"/>
          <w:szCs w:val="18"/>
          <w:lang w:val="ru-RU"/>
        </w:rPr>
        <w:t xml:space="preserve"> </w:t>
      </w:r>
      <w:r w:rsidR="00887864" w:rsidRPr="004C2BCE">
        <w:rPr>
          <w:rFonts w:ascii="Squad" w:hAnsi="Squad" w:hint="eastAsia"/>
          <w:szCs w:val="18"/>
          <w:lang w:val="ru-RU"/>
        </w:rPr>
        <w:t>гледната</w:t>
      </w:r>
      <w:r w:rsidR="00887864" w:rsidRPr="004C2BCE">
        <w:rPr>
          <w:rFonts w:ascii="Squad" w:hAnsi="Squad"/>
          <w:szCs w:val="18"/>
          <w:lang w:val="ru-RU"/>
        </w:rPr>
        <w:t xml:space="preserve"> </w:t>
      </w:r>
      <w:r w:rsidR="00887864" w:rsidRPr="004C2BCE">
        <w:rPr>
          <w:rFonts w:ascii="Squad" w:hAnsi="Squad" w:hint="eastAsia"/>
          <w:szCs w:val="18"/>
          <w:lang w:val="ru-RU"/>
        </w:rPr>
        <w:t>точка</w:t>
      </w:r>
      <w:r w:rsidR="00887864" w:rsidRPr="004C2BCE">
        <w:rPr>
          <w:rFonts w:ascii="Squad" w:hAnsi="Squad"/>
          <w:szCs w:val="18"/>
          <w:lang w:val="ru-RU"/>
        </w:rPr>
        <w:t xml:space="preserve"> </w:t>
      </w:r>
      <w:r w:rsidR="00887864" w:rsidRPr="004C2BCE">
        <w:rPr>
          <w:rFonts w:ascii="Squad" w:hAnsi="Squad" w:hint="eastAsia"/>
          <w:szCs w:val="18"/>
          <w:lang w:val="ru-RU"/>
        </w:rPr>
        <w:t>на</w:t>
      </w:r>
      <w:r w:rsidR="00887864" w:rsidRPr="004C2BCE">
        <w:rPr>
          <w:rFonts w:ascii="Squad" w:hAnsi="Squad"/>
          <w:szCs w:val="18"/>
          <w:lang w:val="ru-RU"/>
        </w:rPr>
        <w:t xml:space="preserve"> </w:t>
      </w:r>
      <w:r w:rsidR="00887864" w:rsidRPr="004C2BCE">
        <w:rPr>
          <w:rFonts w:ascii="Squad" w:hAnsi="Squad" w:hint="eastAsia"/>
          <w:szCs w:val="18"/>
          <w:lang w:val="ru-RU"/>
        </w:rPr>
        <w:t>ръководството</w:t>
      </w:r>
      <w:r w:rsidR="00887864" w:rsidRPr="004C2BCE">
        <w:rPr>
          <w:rFonts w:ascii="Squad" w:hAnsi="Squad"/>
          <w:szCs w:val="18"/>
          <w:lang w:val="ru-RU"/>
        </w:rPr>
        <w:t xml:space="preserve"> </w:t>
      </w:r>
      <w:r w:rsidR="00887864" w:rsidRPr="004C2BCE">
        <w:rPr>
          <w:rFonts w:ascii="Squad" w:hAnsi="Squad" w:hint="eastAsia"/>
          <w:szCs w:val="18"/>
          <w:lang w:val="ru-RU"/>
        </w:rPr>
        <w:t>по</w:t>
      </w:r>
      <w:r w:rsidR="00887864" w:rsidRPr="004C2BCE">
        <w:rPr>
          <w:rFonts w:ascii="Squad" w:hAnsi="Squad"/>
          <w:szCs w:val="18"/>
          <w:lang w:val="ru-RU"/>
        </w:rPr>
        <w:t xml:space="preserve"> </w:t>
      </w:r>
      <w:r w:rsidR="00887864" w:rsidRPr="004C2BCE">
        <w:rPr>
          <w:rFonts w:ascii="Squad" w:hAnsi="Squad" w:hint="eastAsia"/>
          <w:szCs w:val="18"/>
          <w:lang w:val="ru-RU"/>
        </w:rPr>
        <w:t>отношение</w:t>
      </w:r>
      <w:r w:rsidR="00887864" w:rsidRPr="004C2BCE">
        <w:rPr>
          <w:rFonts w:ascii="Squad" w:hAnsi="Squad"/>
          <w:szCs w:val="18"/>
          <w:lang w:val="ru-RU"/>
        </w:rPr>
        <w:t xml:space="preserve"> </w:t>
      </w:r>
      <w:r w:rsidR="00887864" w:rsidRPr="004C2BCE">
        <w:rPr>
          <w:rFonts w:ascii="Squad" w:hAnsi="Squad" w:hint="eastAsia"/>
          <w:szCs w:val="18"/>
          <w:lang w:val="ru-RU"/>
        </w:rPr>
        <w:t>на</w:t>
      </w:r>
      <w:r w:rsidR="00887864" w:rsidRPr="004C2BCE">
        <w:rPr>
          <w:rFonts w:ascii="Squad" w:hAnsi="Squad"/>
          <w:szCs w:val="18"/>
          <w:lang w:val="ru-RU"/>
        </w:rPr>
        <w:t xml:space="preserve"> </w:t>
      </w:r>
      <w:r w:rsidR="00887864" w:rsidRPr="004C2BCE">
        <w:rPr>
          <w:rFonts w:ascii="Squad" w:hAnsi="Squad" w:hint="eastAsia"/>
          <w:szCs w:val="18"/>
          <w:lang w:val="ru-RU"/>
        </w:rPr>
        <w:t>съответните</w:t>
      </w:r>
      <w:r w:rsidR="00887864" w:rsidRPr="004C2BCE">
        <w:rPr>
          <w:rFonts w:ascii="Squad" w:hAnsi="Squad"/>
          <w:szCs w:val="18"/>
          <w:lang w:val="ru-RU"/>
        </w:rPr>
        <w:t xml:space="preserve"> </w:t>
      </w:r>
      <w:r w:rsidR="00887864" w:rsidRPr="004C2BCE">
        <w:rPr>
          <w:rFonts w:ascii="Squad" w:hAnsi="Squad" w:hint="eastAsia"/>
          <w:szCs w:val="18"/>
          <w:lang w:val="ru-RU"/>
        </w:rPr>
        <w:t>заплахи</w:t>
      </w:r>
      <w:r w:rsidR="00887864" w:rsidRPr="004C2BCE">
        <w:rPr>
          <w:rFonts w:ascii="Squad" w:hAnsi="Squad"/>
          <w:szCs w:val="18"/>
          <w:lang w:val="ru-RU"/>
        </w:rPr>
        <w:t xml:space="preserve">, </w:t>
      </w:r>
      <w:r w:rsidR="00887864" w:rsidRPr="004C2BCE">
        <w:rPr>
          <w:rFonts w:ascii="Squad" w:hAnsi="Squad" w:hint="eastAsia"/>
          <w:szCs w:val="18"/>
          <w:lang w:val="ru-RU"/>
        </w:rPr>
        <w:t>потенциалните</w:t>
      </w:r>
      <w:r w:rsidR="00887864" w:rsidRPr="004C2BCE">
        <w:rPr>
          <w:rFonts w:ascii="Squad" w:hAnsi="Squad"/>
          <w:szCs w:val="18"/>
          <w:lang w:val="ru-RU"/>
        </w:rPr>
        <w:t xml:space="preserve"> </w:t>
      </w:r>
      <w:r w:rsidR="00887864" w:rsidRPr="004C2BCE">
        <w:rPr>
          <w:rFonts w:ascii="Squad" w:hAnsi="Squad" w:hint="eastAsia"/>
          <w:szCs w:val="18"/>
          <w:lang w:val="ru-RU"/>
        </w:rPr>
        <w:t>промени</w:t>
      </w:r>
      <w:r w:rsidR="00887864" w:rsidRPr="004C2BCE">
        <w:rPr>
          <w:rFonts w:ascii="Squad" w:hAnsi="Squad"/>
          <w:szCs w:val="18"/>
          <w:lang w:val="ru-RU"/>
        </w:rPr>
        <w:t xml:space="preserve"> </w:t>
      </w:r>
      <w:r w:rsidR="00887864" w:rsidRPr="004C2BCE">
        <w:rPr>
          <w:rFonts w:ascii="Squad" w:hAnsi="Squad" w:hint="eastAsia"/>
          <w:szCs w:val="18"/>
          <w:lang w:val="ru-RU"/>
        </w:rPr>
        <w:t>в</w:t>
      </w:r>
      <w:r w:rsidR="00887864" w:rsidRPr="004C2BCE">
        <w:rPr>
          <w:rFonts w:ascii="Squad" w:hAnsi="Squad"/>
          <w:szCs w:val="18"/>
          <w:lang w:val="ru-RU"/>
        </w:rPr>
        <w:t xml:space="preserve"> </w:t>
      </w:r>
      <w:r w:rsidR="00887864" w:rsidRPr="004C2BCE">
        <w:rPr>
          <w:rFonts w:ascii="Squad" w:hAnsi="Squad" w:hint="eastAsia"/>
          <w:szCs w:val="18"/>
          <w:lang w:val="ru-RU"/>
        </w:rPr>
        <w:t>среда</w:t>
      </w:r>
      <w:r w:rsidR="004E4F28" w:rsidRPr="004C2BCE">
        <w:rPr>
          <w:rFonts w:ascii="Squad" w:hAnsi="Squad" w:hint="eastAsia"/>
          <w:szCs w:val="18"/>
          <w:lang w:val="ru-RU"/>
        </w:rPr>
        <w:t>т</w:t>
      </w:r>
      <w:r w:rsidR="004E4F28" w:rsidRPr="004C2BCE">
        <w:rPr>
          <w:rFonts w:ascii="Squad" w:hAnsi="Squad"/>
          <w:szCs w:val="18"/>
          <w:lang w:val="bg-BG"/>
        </w:rPr>
        <w:t>а</w:t>
      </w:r>
      <w:r w:rsidR="00887864" w:rsidRPr="004C2BCE">
        <w:rPr>
          <w:rFonts w:ascii="Squad" w:hAnsi="Squad"/>
          <w:szCs w:val="18"/>
          <w:lang w:val="ru-RU"/>
        </w:rPr>
        <w:t xml:space="preserve"> </w:t>
      </w:r>
      <w:r w:rsidR="00887864" w:rsidRPr="004C2BCE">
        <w:rPr>
          <w:rFonts w:ascii="Squad" w:hAnsi="Squad" w:hint="eastAsia"/>
          <w:szCs w:val="18"/>
          <w:lang w:val="ru-RU"/>
        </w:rPr>
        <w:t>и</w:t>
      </w:r>
      <w:r w:rsidR="00887864" w:rsidRPr="004C2BCE">
        <w:rPr>
          <w:rFonts w:ascii="Squad" w:hAnsi="Squad"/>
          <w:szCs w:val="18"/>
          <w:lang w:val="ru-RU"/>
        </w:rPr>
        <w:t xml:space="preserve"> </w:t>
      </w:r>
      <w:r w:rsidR="00887864" w:rsidRPr="004C2BCE">
        <w:rPr>
          <w:rFonts w:ascii="Squad" w:hAnsi="Squad" w:hint="eastAsia"/>
          <w:szCs w:val="18"/>
          <w:lang w:val="ru-RU"/>
        </w:rPr>
        <w:t>спецификите</w:t>
      </w:r>
      <w:r w:rsidR="00887864" w:rsidRPr="004C2BCE">
        <w:rPr>
          <w:rFonts w:ascii="Squad" w:hAnsi="Squad"/>
          <w:szCs w:val="18"/>
          <w:lang w:val="ru-RU"/>
        </w:rPr>
        <w:t xml:space="preserve"> </w:t>
      </w:r>
      <w:r w:rsidR="00887864" w:rsidRPr="004C2BCE">
        <w:rPr>
          <w:rFonts w:ascii="Squad" w:hAnsi="Squad" w:hint="eastAsia"/>
          <w:szCs w:val="18"/>
          <w:lang w:val="ru-RU"/>
        </w:rPr>
        <w:t>на</w:t>
      </w:r>
      <w:r w:rsidR="00887864" w:rsidRPr="004C2BCE">
        <w:rPr>
          <w:rFonts w:ascii="Squad" w:hAnsi="Squad"/>
          <w:szCs w:val="18"/>
          <w:lang w:val="ru-RU"/>
        </w:rPr>
        <w:t xml:space="preserve"> </w:t>
      </w:r>
      <w:r w:rsidR="003D7AA5" w:rsidRPr="00E444FB">
        <w:rPr>
          <w:rFonts w:ascii="Squad" w:hAnsi="Squad" w:hint="eastAsia"/>
          <w:szCs w:val="18"/>
          <w:lang w:val="ru-RU"/>
        </w:rPr>
        <w:t>Б</w:t>
      </w:r>
      <w:r w:rsidR="00887864" w:rsidRPr="004C2BCE">
        <w:rPr>
          <w:rFonts w:ascii="Squad" w:hAnsi="Squad" w:hint="eastAsia"/>
          <w:szCs w:val="18"/>
          <w:lang w:val="ru-RU"/>
        </w:rPr>
        <w:t>анката</w:t>
      </w:r>
      <w:r w:rsidR="00887864" w:rsidRPr="004C2BCE">
        <w:rPr>
          <w:rFonts w:ascii="Squad" w:hAnsi="Squad"/>
          <w:szCs w:val="18"/>
          <w:lang w:val="ru-RU"/>
        </w:rPr>
        <w:t xml:space="preserve">. </w:t>
      </w:r>
      <w:r w:rsidR="00887864" w:rsidRPr="004C2BCE">
        <w:rPr>
          <w:rFonts w:ascii="Squad" w:hAnsi="Squad" w:hint="eastAsia"/>
          <w:szCs w:val="18"/>
          <w:lang w:val="ru-RU"/>
        </w:rPr>
        <w:t>За</w:t>
      </w:r>
      <w:r w:rsidR="00887864" w:rsidRPr="004C2BCE">
        <w:rPr>
          <w:rFonts w:ascii="Squad" w:hAnsi="Squad"/>
          <w:szCs w:val="18"/>
          <w:lang w:val="ru-RU"/>
        </w:rPr>
        <w:t xml:space="preserve"> </w:t>
      </w:r>
      <w:r w:rsidR="00887864" w:rsidRPr="004C2BCE">
        <w:rPr>
          <w:rFonts w:ascii="Squad" w:hAnsi="Squad" w:hint="eastAsia"/>
          <w:szCs w:val="18"/>
          <w:lang w:val="ru-RU"/>
        </w:rPr>
        <w:t>стрес</w:t>
      </w:r>
      <w:r w:rsidR="00887864" w:rsidRPr="004C2BCE">
        <w:rPr>
          <w:rFonts w:ascii="Squad" w:hAnsi="Squad"/>
          <w:szCs w:val="18"/>
          <w:lang w:val="ru-RU"/>
        </w:rPr>
        <w:t xml:space="preserve"> </w:t>
      </w:r>
      <w:r w:rsidR="00887864" w:rsidRPr="004C2BCE">
        <w:rPr>
          <w:rFonts w:ascii="Squad" w:hAnsi="Squad" w:hint="eastAsia"/>
          <w:szCs w:val="18"/>
          <w:lang w:val="ru-RU"/>
        </w:rPr>
        <w:t>тестовете</w:t>
      </w:r>
      <w:r w:rsidR="00D30924" w:rsidRPr="004C2BCE">
        <w:rPr>
          <w:rFonts w:ascii="Squad" w:hAnsi="Squad"/>
          <w:szCs w:val="18"/>
          <w:lang w:val="ru-RU"/>
        </w:rPr>
        <w:t xml:space="preserve"> на цялостната дейност</w:t>
      </w:r>
      <w:r w:rsidR="00D30924" w:rsidRPr="004C2BCE">
        <w:rPr>
          <w:rFonts w:ascii="Squad" w:hAnsi="Squad" w:hint="eastAsia"/>
          <w:szCs w:val="18"/>
          <w:lang w:val="ru-RU"/>
        </w:rPr>
        <w:t>н</w:t>
      </w:r>
      <w:r w:rsidR="00D30924" w:rsidRPr="004C2BCE">
        <w:rPr>
          <w:rFonts w:ascii="Squad" w:hAnsi="Squad"/>
          <w:szCs w:val="18"/>
          <w:lang w:val="bg-BG"/>
        </w:rPr>
        <w:t>а</w:t>
      </w:r>
      <w:r w:rsidR="00887864" w:rsidRPr="004C2BCE">
        <w:rPr>
          <w:rFonts w:ascii="Squad" w:hAnsi="Squad"/>
          <w:szCs w:val="18"/>
          <w:lang w:val="ru-RU"/>
        </w:rPr>
        <w:t xml:space="preserve"> </w:t>
      </w:r>
      <w:r w:rsidR="003D7AA5" w:rsidRPr="00E444FB">
        <w:rPr>
          <w:rFonts w:ascii="Squad" w:hAnsi="Squad" w:hint="eastAsia"/>
          <w:szCs w:val="18"/>
          <w:lang w:val="ru-RU"/>
        </w:rPr>
        <w:t>Б</w:t>
      </w:r>
      <w:r w:rsidR="00887864" w:rsidRPr="004C2BCE">
        <w:rPr>
          <w:rFonts w:ascii="Squad" w:hAnsi="Squad" w:hint="eastAsia"/>
          <w:szCs w:val="18"/>
          <w:lang w:val="ru-RU"/>
        </w:rPr>
        <w:t>анка</w:t>
      </w:r>
      <w:r w:rsidR="00D30924" w:rsidRPr="004C2BCE">
        <w:rPr>
          <w:rFonts w:ascii="Squad" w:hAnsi="Squad" w:hint="eastAsia"/>
          <w:szCs w:val="18"/>
          <w:lang w:val="ru-RU"/>
        </w:rPr>
        <w:t>т</w:t>
      </w:r>
      <w:r w:rsidR="00D30924" w:rsidRPr="004C2BCE">
        <w:rPr>
          <w:rFonts w:ascii="Squad" w:hAnsi="Squad"/>
          <w:szCs w:val="18"/>
          <w:lang w:val="bg-BG"/>
        </w:rPr>
        <w:t>а</w:t>
      </w:r>
      <w:r w:rsidR="00887864" w:rsidRPr="004C2BCE">
        <w:rPr>
          <w:rFonts w:ascii="Squad" w:hAnsi="Squad"/>
          <w:szCs w:val="18"/>
          <w:lang w:val="ru-RU"/>
        </w:rPr>
        <w:t xml:space="preserve"> </w:t>
      </w:r>
      <w:r w:rsidR="00887864" w:rsidRPr="004C2BCE">
        <w:rPr>
          <w:rFonts w:ascii="Squad" w:hAnsi="Squad" w:hint="eastAsia"/>
          <w:szCs w:val="18"/>
          <w:lang w:val="ru-RU"/>
        </w:rPr>
        <w:t>се</w:t>
      </w:r>
      <w:r w:rsidR="00887864" w:rsidRPr="004C2BCE">
        <w:rPr>
          <w:rFonts w:ascii="Squad" w:hAnsi="Squad"/>
          <w:szCs w:val="18"/>
          <w:lang w:val="ru-RU"/>
        </w:rPr>
        <w:t xml:space="preserve"> </w:t>
      </w:r>
      <w:r w:rsidR="00887864" w:rsidRPr="004C2BCE">
        <w:rPr>
          <w:rFonts w:ascii="Squad" w:hAnsi="Squad" w:hint="eastAsia"/>
          <w:szCs w:val="18"/>
          <w:lang w:val="ru-RU"/>
        </w:rPr>
        <w:t>прилагат</w:t>
      </w:r>
      <w:r w:rsidR="00887864" w:rsidRPr="004C2BCE">
        <w:rPr>
          <w:rFonts w:ascii="Squad" w:hAnsi="Squad"/>
          <w:szCs w:val="18"/>
          <w:lang w:val="ru-RU"/>
        </w:rPr>
        <w:t xml:space="preserve"> </w:t>
      </w:r>
      <w:r w:rsidR="00887864" w:rsidRPr="004C2BCE">
        <w:rPr>
          <w:rFonts w:ascii="Squad" w:hAnsi="Squad" w:hint="eastAsia"/>
          <w:szCs w:val="18"/>
          <w:lang w:val="ru-RU"/>
        </w:rPr>
        <w:t>три</w:t>
      </w:r>
      <w:r w:rsidR="00887864" w:rsidRPr="004C2BCE">
        <w:rPr>
          <w:rFonts w:ascii="Squad" w:hAnsi="Squad"/>
          <w:szCs w:val="18"/>
          <w:lang w:val="ru-RU"/>
        </w:rPr>
        <w:t xml:space="preserve"> </w:t>
      </w:r>
      <w:r w:rsidR="00887864" w:rsidRPr="004C2BCE">
        <w:rPr>
          <w:rFonts w:ascii="Squad" w:hAnsi="Squad" w:hint="eastAsia"/>
          <w:szCs w:val="18"/>
          <w:lang w:val="ru-RU"/>
        </w:rPr>
        <w:t>сценария</w:t>
      </w:r>
      <w:r w:rsidR="00887864" w:rsidRPr="004C2BCE">
        <w:rPr>
          <w:rFonts w:ascii="Squad" w:hAnsi="Squad"/>
          <w:szCs w:val="18"/>
          <w:lang w:val="ru-RU"/>
        </w:rPr>
        <w:t xml:space="preserve">: </w:t>
      </w:r>
      <w:r w:rsidR="00887864" w:rsidRPr="004C2BCE">
        <w:rPr>
          <w:rFonts w:ascii="Squad" w:hAnsi="Squad" w:hint="eastAsia"/>
          <w:szCs w:val="18"/>
          <w:lang w:val="ru-RU"/>
        </w:rPr>
        <w:t>базов</w:t>
      </w:r>
      <w:r w:rsidR="00887864" w:rsidRPr="004C2BCE">
        <w:rPr>
          <w:rFonts w:ascii="Squad" w:hAnsi="Squad"/>
          <w:szCs w:val="18"/>
          <w:lang w:val="ru-RU"/>
        </w:rPr>
        <w:t xml:space="preserve">, </w:t>
      </w:r>
      <w:r w:rsidR="00887864" w:rsidRPr="004C2BCE">
        <w:rPr>
          <w:rFonts w:ascii="Squad" w:hAnsi="Squad" w:hint="eastAsia"/>
          <w:szCs w:val="18"/>
          <w:lang w:val="ru-RU"/>
        </w:rPr>
        <w:t>неблагоприятен</w:t>
      </w:r>
      <w:r w:rsidR="00887864" w:rsidRPr="004C2BCE">
        <w:rPr>
          <w:rFonts w:ascii="Squad" w:hAnsi="Squad"/>
          <w:szCs w:val="18"/>
          <w:lang w:val="ru-RU"/>
        </w:rPr>
        <w:t xml:space="preserve"> </w:t>
      </w:r>
      <w:r w:rsidR="00887864" w:rsidRPr="004C2BCE">
        <w:rPr>
          <w:rFonts w:ascii="Squad" w:hAnsi="Squad" w:hint="eastAsia"/>
          <w:szCs w:val="18"/>
          <w:lang w:val="ru-RU"/>
        </w:rPr>
        <w:t>и</w:t>
      </w:r>
      <w:r w:rsidR="00887864" w:rsidRPr="004C2BCE">
        <w:rPr>
          <w:rFonts w:ascii="Squad" w:hAnsi="Squad"/>
          <w:szCs w:val="18"/>
          <w:lang w:val="ru-RU"/>
        </w:rPr>
        <w:t xml:space="preserve"> </w:t>
      </w:r>
      <w:r w:rsidR="00887864" w:rsidRPr="004C2BCE">
        <w:rPr>
          <w:rFonts w:ascii="Squad" w:hAnsi="Squad" w:hint="eastAsia"/>
          <w:szCs w:val="18"/>
          <w:lang w:val="ru-RU"/>
        </w:rPr>
        <w:t>оптимистичен</w:t>
      </w:r>
      <w:r w:rsidR="00887864" w:rsidRPr="004C2BCE">
        <w:rPr>
          <w:rFonts w:ascii="Squad" w:hAnsi="Squad"/>
          <w:szCs w:val="18"/>
          <w:lang w:val="ru-RU"/>
        </w:rPr>
        <w:t xml:space="preserve">. </w:t>
      </w:r>
      <w:r w:rsidR="00887864" w:rsidRPr="004C2BCE">
        <w:rPr>
          <w:rFonts w:ascii="Squad" w:hAnsi="Squad" w:hint="eastAsia"/>
          <w:szCs w:val="18"/>
          <w:lang w:val="ru-RU"/>
        </w:rPr>
        <w:t>Всеки</w:t>
      </w:r>
      <w:r w:rsidR="00887864" w:rsidRPr="004C2BCE">
        <w:rPr>
          <w:rFonts w:ascii="Squad" w:hAnsi="Squad"/>
          <w:szCs w:val="18"/>
          <w:lang w:val="ru-RU"/>
        </w:rPr>
        <w:t xml:space="preserve"> </w:t>
      </w:r>
      <w:r w:rsidR="00887864" w:rsidRPr="004C2BCE">
        <w:rPr>
          <w:rFonts w:ascii="Squad" w:hAnsi="Squad" w:hint="eastAsia"/>
          <w:szCs w:val="18"/>
          <w:lang w:val="ru-RU"/>
        </w:rPr>
        <w:t>от</w:t>
      </w:r>
      <w:r w:rsidR="00887864" w:rsidRPr="004C2BCE">
        <w:rPr>
          <w:rFonts w:ascii="Squad" w:hAnsi="Squad"/>
          <w:szCs w:val="18"/>
          <w:lang w:val="ru-RU"/>
        </w:rPr>
        <w:t xml:space="preserve"> </w:t>
      </w:r>
      <w:r w:rsidR="00887864" w:rsidRPr="004C2BCE">
        <w:rPr>
          <w:rFonts w:ascii="Squad" w:hAnsi="Squad" w:hint="eastAsia"/>
          <w:szCs w:val="18"/>
          <w:lang w:val="ru-RU"/>
        </w:rPr>
        <w:t>тях</w:t>
      </w:r>
      <w:r w:rsidR="00887864" w:rsidRPr="004C2BCE">
        <w:rPr>
          <w:rFonts w:ascii="Squad" w:hAnsi="Squad"/>
          <w:szCs w:val="18"/>
          <w:lang w:val="ru-RU"/>
        </w:rPr>
        <w:t xml:space="preserve"> </w:t>
      </w:r>
      <w:r w:rsidR="00887864" w:rsidRPr="004C2BCE">
        <w:rPr>
          <w:rFonts w:ascii="Squad" w:hAnsi="Squad" w:hint="eastAsia"/>
          <w:szCs w:val="18"/>
          <w:lang w:val="ru-RU"/>
        </w:rPr>
        <w:t>влияе</w:t>
      </w:r>
      <w:r w:rsidR="00887864" w:rsidRPr="004C2BCE">
        <w:rPr>
          <w:rFonts w:ascii="Squad" w:hAnsi="Squad"/>
          <w:szCs w:val="18"/>
          <w:lang w:val="ru-RU"/>
        </w:rPr>
        <w:t xml:space="preserve"> </w:t>
      </w:r>
      <w:r w:rsidR="00887864" w:rsidRPr="004C2BCE">
        <w:rPr>
          <w:rFonts w:ascii="Squad" w:hAnsi="Squad" w:hint="eastAsia"/>
          <w:szCs w:val="18"/>
          <w:lang w:val="ru-RU"/>
        </w:rPr>
        <w:t>по</w:t>
      </w:r>
      <w:r w:rsidR="00887864" w:rsidRPr="004C2BCE">
        <w:rPr>
          <w:rFonts w:ascii="Squad" w:hAnsi="Squad"/>
          <w:szCs w:val="18"/>
          <w:lang w:val="ru-RU"/>
        </w:rPr>
        <w:t xml:space="preserve"> </w:t>
      </w:r>
      <w:r w:rsidR="00887864" w:rsidRPr="004C2BCE">
        <w:rPr>
          <w:rFonts w:ascii="Squad" w:hAnsi="Squad" w:hint="eastAsia"/>
          <w:szCs w:val="18"/>
          <w:lang w:val="ru-RU"/>
        </w:rPr>
        <w:t>различен</w:t>
      </w:r>
      <w:r w:rsidR="00887864" w:rsidRPr="004C2BCE">
        <w:rPr>
          <w:rFonts w:ascii="Squad" w:hAnsi="Squad"/>
          <w:szCs w:val="18"/>
          <w:lang w:val="ru-RU"/>
        </w:rPr>
        <w:t xml:space="preserve"> </w:t>
      </w:r>
      <w:r w:rsidR="00887864" w:rsidRPr="004C2BCE">
        <w:rPr>
          <w:rFonts w:ascii="Squad" w:hAnsi="Squad" w:hint="eastAsia"/>
          <w:szCs w:val="18"/>
          <w:lang w:val="ru-RU"/>
        </w:rPr>
        <w:t>начин</w:t>
      </w:r>
      <w:r w:rsidR="00887864" w:rsidRPr="004C2BCE">
        <w:rPr>
          <w:rFonts w:ascii="Squad" w:hAnsi="Squad"/>
          <w:szCs w:val="18"/>
          <w:lang w:val="ru-RU"/>
        </w:rPr>
        <w:t xml:space="preserve"> </w:t>
      </w:r>
      <w:r w:rsidR="00887864" w:rsidRPr="004C2BCE">
        <w:rPr>
          <w:rFonts w:ascii="Squad" w:hAnsi="Squad" w:hint="eastAsia"/>
          <w:szCs w:val="18"/>
          <w:lang w:val="ru-RU"/>
        </w:rPr>
        <w:t>върху</w:t>
      </w:r>
      <w:r w:rsidR="00887864" w:rsidRPr="004C2BCE">
        <w:rPr>
          <w:rFonts w:ascii="Squad" w:hAnsi="Squad"/>
          <w:szCs w:val="18"/>
          <w:lang w:val="ru-RU"/>
        </w:rPr>
        <w:t xml:space="preserve"> </w:t>
      </w:r>
      <w:r w:rsidR="00887864" w:rsidRPr="004C2BCE">
        <w:rPr>
          <w:rFonts w:ascii="Squad" w:hAnsi="Squad" w:hint="eastAsia"/>
          <w:szCs w:val="18"/>
          <w:lang w:val="ru-RU"/>
        </w:rPr>
        <w:t>доходността</w:t>
      </w:r>
      <w:r w:rsidR="003728B5" w:rsidRPr="004C2BCE">
        <w:rPr>
          <w:rFonts w:ascii="Squad" w:hAnsi="Squad"/>
          <w:szCs w:val="18"/>
          <w:lang w:val="ru-RU"/>
        </w:rPr>
        <w:t>,</w:t>
      </w:r>
      <w:r w:rsidR="00887864" w:rsidRPr="004C2BCE">
        <w:rPr>
          <w:rFonts w:ascii="Squad" w:hAnsi="Squad"/>
          <w:szCs w:val="18"/>
          <w:lang w:val="ru-RU"/>
        </w:rPr>
        <w:t xml:space="preserve"> </w:t>
      </w:r>
      <w:r w:rsidR="00887864" w:rsidRPr="004C2BCE">
        <w:rPr>
          <w:rFonts w:ascii="Squad" w:hAnsi="Squad" w:hint="eastAsia"/>
          <w:szCs w:val="18"/>
          <w:lang w:val="ru-RU"/>
        </w:rPr>
        <w:t>капиталовата</w:t>
      </w:r>
      <w:r w:rsidR="00887864" w:rsidRPr="004C2BCE">
        <w:rPr>
          <w:rFonts w:ascii="Squad" w:hAnsi="Squad"/>
          <w:szCs w:val="18"/>
          <w:lang w:val="ru-RU"/>
        </w:rPr>
        <w:t xml:space="preserve"> </w:t>
      </w:r>
      <w:r w:rsidR="003728B5" w:rsidRPr="004C2BCE">
        <w:rPr>
          <w:rFonts w:ascii="Squad" w:hAnsi="Squad"/>
          <w:szCs w:val="18"/>
          <w:lang w:val="ru-RU"/>
        </w:rPr>
        <w:t xml:space="preserve">и ликвидната </w:t>
      </w:r>
      <w:r w:rsidR="00887864" w:rsidRPr="004C2BCE">
        <w:rPr>
          <w:rFonts w:ascii="Squad" w:hAnsi="Squad" w:hint="eastAsia"/>
          <w:szCs w:val="18"/>
          <w:lang w:val="ru-RU"/>
        </w:rPr>
        <w:t>позиция</w:t>
      </w:r>
      <w:r w:rsidR="00887864" w:rsidRPr="004C2BCE">
        <w:rPr>
          <w:rFonts w:ascii="Squad" w:hAnsi="Squad"/>
          <w:szCs w:val="18"/>
          <w:lang w:val="ru-RU"/>
        </w:rPr>
        <w:t xml:space="preserve">, </w:t>
      </w:r>
      <w:r w:rsidR="00887864" w:rsidRPr="004C2BCE">
        <w:rPr>
          <w:rFonts w:ascii="Squad" w:hAnsi="Squad" w:hint="eastAsia"/>
          <w:szCs w:val="18"/>
          <w:lang w:val="ru-RU"/>
        </w:rPr>
        <w:t>предоставяйки</w:t>
      </w:r>
      <w:r w:rsidR="00887864" w:rsidRPr="004C2BCE">
        <w:rPr>
          <w:rFonts w:ascii="Squad" w:hAnsi="Squad"/>
          <w:szCs w:val="18"/>
          <w:lang w:val="ru-RU"/>
        </w:rPr>
        <w:t xml:space="preserve"> </w:t>
      </w:r>
      <w:r w:rsidR="00887864" w:rsidRPr="004C2BCE">
        <w:rPr>
          <w:rFonts w:ascii="Squad" w:hAnsi="Squad" w:hint="eastAsia"/>
          <w:szCs w:val="18"/>
          <w:lang w:val="ru-RU"/>
        </w:rPr>
        <w:t>цялостен</w:t>
      </w:r>
      <w:r w:rsidR="00887864" w:rsidRPr="004C2BCE">
        <w:rPr>
          <w:rFonts w:ascii="Squad" w:hAnsi="Squad"/>
          <w:szCs w:val="18"/>
          <w:lang w:val="ru-RU"/>
        </w:rPr>
        <w:t xml:space="preserve"> </w:t>
      </w:r>
      <w:r w:rsidR="00887864" w:rsidRPr="004C2BCE">
        <w:rPr>
          <w:rFonts w:ascii="Squad" w:hAnsi="Squad" w:hint="eastAsia"/>
          <w:szCs w:val="18"/>
          <w:lang w:val="ru-RU"/>
        </w:rPr>
        <w:t>поглед</w:t>
      </w:r>
      <w:r w:rsidR="00887864" w:rsidRPr="004C2BCE">
        <w:rPr>
          <w:rFonts w:ascii="Squad" w:hAnsi="Squad"/>
          <w:szCs w:val="18"/>
          <w:lang w:val="ru-RU"/>
        </w:rPr>
        <w:t xml:space="preserve"> </w:t>
      </w:r>
      <w:r w:rsidR="00887864" w:rsidRPr="004C2BCE">
        <w:rPr>
          <w:rFonts w:ascii="Squad" w:hAnsi="Squad" w:hint="eastAsia"/>
          <w:szCs w:val="18"/>
          <w:lang w:val="ru-RU"/>
        </w:rPr>
        <w:t>върху</w:t>
      </w:r>
      <w:r w:rsidR="00887864" w:rsidRPr="004C2BCE">
        <w:rPr>
          <w:rFonts w:ascii="Squad" w:hAnsi="Squad"/>
          <w:szCs w:val="18"/>
          <w:lang w:val="ru-RU"/>
        </w:rPr>
        <w:t xml:space="preserve"> </w:t>
      </w:r>
      <w:r w:rsidR="00887864" w:rsidRPr="004C2BCE">
        <w:rPr>
          <w:rFonts w:ascii="Squad" w:hAnsi="Squad" w:hint="eastAsia"/>
          <w:szCs w:val="18"/>
          <w:lang w:val="ru-RU"/>
        </w:rPr>
        <w:t>способността</w:t>
      </w:r>
      <w:r w:rsidR="00887864" w:rsidRPr="004C2BCE">
        <w:rPr>
          <w:rFonts w:ascii="Squad" w:hAnsi="Squad"/>
          <w:szCs w:val="18"/>
          <w:lang w:val="ru-RU"/>
        </w:rPr>
        <w:t xml:space="preserve"> </w:t>
      </w:r>
      <w:r w:rsidR="00887864" w:rsidRPr="004C2BCE">
        <w:rPr>
          <w:rFonts w:ascii="Squad" w:hAnsi="Squad" w:hint="eastAsia"/>
          <w:szCs w:val="18"/>
          <w:lang w:val="ru-RU"/>
        </w:rPr>
        <w:t>за</w:t>
      </w:r>
      <w:r w:rsidR="00887864" w:rsidRPr="004C2BCE">
        <w:rPr>
          <w:rFonts w:ascii="Squad" w:hAnsi="Squad"/>
          <w:szCs w:val="18"/>
          <w:lang w:val="ru-RU"/>
        </w:rPr>
        <w:t xml:space="preserve"> </w:t>
      </w:r>
      <w:r w:rsidR="00887864" w:rsidRPr="004C2BCE">
        <w:rPr>
          <w:rFonts w:ascii="Squad" w:hAnsi="Squad" w:hint="eastAsia"/>
          <w:szCs w:val="18"/>
          <w:lang w:val="ru-RU"/>
        </w:rPr>
        <w:t>поемане</w:t>
      </w:r>
      <w:r w:rsidR="00887864" w:rsidRPr="004C2BCE">
        <w:rPr>
          <w:rFonts w:ascii="Squad" w:hAnsi="Squad"/>
          <w:szCs w:val="18"/>
          <w:lang w:val="ru-RU"/>
        </w:rPr>
        <w:t xml:space="preserve"> </w:t>
      </w:r>
      <w:r w:rsidR="00887864" w:rsidRPr="004C2BCE">
        <w:rPr>
          <w:rFonts w:ascii="Squad" w:hAnsi="Squad" w:hint="eastAsia"/>
          <w:szCs w:val="18"/>
          <w:lang w:val="ru-RU"/>
        </w:rPr>
        <w:t>на</w:t>
      </w:r>
      <w:r w:rsidR="00887864" w:rsidRPr="004C2BCE">
        <w:rPr>
          <w:rFonts w:ascii="Squad" w:hAnsi="Squad"/>
          <w:szCs w:val="18"/>
          <w:lang w:val="ru-RU"/>
        </w:rPr>
        <w:t xml:space="preserve"> </w:t>
      </w:r>
      <w:r w:rsidR="00887864" w:rsidRPr="004C2BCE">
        <w:rPr>
          <w:rFonts w:ascii="Squad" w:hAnsi="Squad" w:hint="eastAsia"/>
          <w:szCs w:val="18"/>
          <w:lang w:val="ru-RU"/>
        </w:rPr>
        <w:t>риск</w:t>
      </w:r>
      <w:r w:rsidR="00887864" w:rsidRPr="004C2BCE">
        <w:rPr>
          <w:rFonts w:ascii="Squad" w:hAnsi="Squad"/>
          <w:szCs w:val="18"/>
          <w:lang w:val="ru-RU"/>
        </w:rPr>
        <w:t xml:space="preserve"> </w:t>
      </w:r>
      <w:r w:rsidR="00887864" w:rsidRPr="004C2BCE">
        <w:rPr>
          <w:rFonts w:ascii="Squad" w:hAnsi="Squad" w:hint="eastAsia"/>
          <w:szCs w:val="18"/>
          <w:lang w:val="ru-RU"/>
        </w:rPr>
        <w:t>на</w:t>
      </w:r>
      <w:r w:rsidR="00887864" w:rsidRPr="004C2BCE">
        <w:rPr>
          <w:rFonts w:ascii="Squad" w:hAnsi="Squad"/>
          <w:szCs w:val="18"/>
          <w:lang w:val="ru-RU"/>
        </w:rPr>
        <w:t xml:space="preserve"> </w:t>
      </w:r>
      <w:r w:rsidR="003D7AA5" w:rsidRPr="00E444FB">
        <w:rPr>
          <w:rFonts w:ascii="Squad" w:hAnsi="Squad" w:hint="eastAsia"/>
          <w:szCs w:val="18"/>
          <w:lang w:val="ru-RU"/>
        </w:rPr>
        <w:t>Б</w:t>
      </w:r>
      <w:r w:rsidR="00887864" w:rsidRPr="004C2BCE">
        <w:rPr>
          <w:rFonts w:ascii="Squad" w:hAnsi="Squad" w:hint="eastAsia"/>
          <w:szCs w:val="18"/>
          <w:lang w:val="ru-RU"/>
        </w:rPr>
        <w:t>анката</w:t>
      </w:r>
      <w:r w:rsidR="00887864" w:rsidRPr="004C2BCE">
        <w:rPr>
          <w:rFonts w:ascii="Squad" w:hAnsi="Squad"/>
          <w:szCs w:val="18"/>
          <w:lang w:val="ru-RU"/>
        </w:rPr>
        <w:t xml:space="preserve"> </w:t>
      </w:r>
      <w:r w:rsidR="00887864" w:rsidRPr="004C2BCE">
        <w:rPr>
          <w:rFonts w:ascii="Squad" w:hAnsi="Squad" w:hint="eastAsia"/>
          <w:szCs w:val="18"/>
          <w:lang w:val="ru-RU"/>
        </w:rPr>
        <w:t>Резултатите</w:t>
      </w:r>
      <w:r w:rsidR="00887864" w:rsidRPr="004C2BCE">
        <w:rPr>
          <w:rFonts w:ascii="Squad" w:hAnsi="Squad"/>
          <w:szCs w:val="18"/>
          <w:lang w:val="ru-RU"/>
        </w:rPr>
        <w:t xml:space="preserve"> </w:t>
      </w:r>
      <w:r w:rsidR="00887864" w:rsidRPr="004C2BCE">
        <w:rPr>
          <w:rFonts w:ascii="Squad" w:hAnsi="Squad" w:hint="eastAsia"/>
          <w:szCs w:val="18"/>
          <w:lang w:val="ru-RU"/>
        </w:rPr>
        <w:t>от</w:t>
      </w:r>
      <w:r w:rsidR="00887864" w:rsidRPr="004C2BCE">
        <w:rPr>
          <w:rFonts w:ascii="Squad" w:hAnsi="Squad"/>
          <w:szCs w:val="18"/>
          <w:lang w:val="ru-RU"/>
        </w:rPr>
        <w:t xml:space="preserve"> </w:t>
      </w:r>
      <w:r w:rsidR="00887864" w:rsidRPr="004C2BCE">
        <w:rPr>
          <w:rFonts w:ascii="Squad" w:hAnsi="Squad" w:hint="eastAsia"/>
          <w:szCs w:val="18"/>
          <w:lang w:val="ru-RU"/>
        </w:rPr>
        <w:t>проведените</w:t>
      </w:r>
      <w:r w:rsidR="00887864" w:rsidRPr="004C2BCE">
        <w:rPr>
          <w:rFonts w:ascii="Squad" w:hAnsi="Squad"/>
          <w:szCs w:val="18"/>
          <w:lang w:val="ru-RU"/>
        </w:rPr>
        <w:t xml:space="preserve"> </w:t>
      </w:r>
      <w:r w:rsidR="00887864" w:rsidRPr="004C2BCE">
        <w:rPr>
          <w:rFonts w:ascii="Squad" w:hAnsi="Squad" w:hint="eastAsia"/>
          <w:szCs w:val="18"/>
          <w:lang w:val="ru-RU"/>
        </w:rPr>
        <w:t>стрес</w:t>
      </w:r>
      <w:r w:rsidR="00887864" w:rsidRPr="004C2BCE">
        <w:rPr>
          <w:rFonts w:ascii="Squad" w:hAnsi="Squad"/>
          <w:szCs w:val="18"/>
          <w:lang w:val="ru-RU"/>
        </w:rPr>
        <w:t xml:space="preserve"> </w:t>
      </w:r>
      <w:r w:rsidR="00887864" w:rsidRPr="004C2BCE">
        <w:rPr>
          <w:rFonts w:ascii="Squad" w:hAnsi="Squad" w:hint="eastAsia"/>
          <w:szCs w:val="18"/>
          <w:lang w:val="ru-RU"/>
        </w:rPr>
        <w:t>тестове</w:t>
      </w:r>
      <w:r w:rsidR="00887864" w:rsidRPr="004C2BCE">
        <w:rPr>
          <w:rFonts w:ascii="Squad" w:hAnsi="Squad"/>
          <w:szCs w:val="18"/>
          <w:lang w:val="ru-RU"/>
        </w:rPr>
        <w:t xml:space="preserve"> </w:t>
      </w:r>
      <w:r w:rsidR="00887864" w:rsidRPr="004C2BCE">
        <w:rPr>
          <w:rFonts w:ascii="Squad" w:hAnsi="Squad" w:hint="eastAsia"/>
          <w:szCs w:val="18"/>
          <w:lang w:val="ru-RU"/>
        </w:rPr>
        <w:t>се</w:t>
      </w:r>
      <w:r w:rsidR="00887864" w:rsidRPr="004C2BCE">
        <w:rPr>
          <w:rFonts w:ascii="Squad" w:hAnsi="Squad"/>
          <w:szCs w:val="18"/>
          <w:lang w:val="ru-RU"/>
        </w:rPr>
        <w:t xml:space="preserve"> </w:t>
      </w:r>
      <w:r w:rsidR="00887864" w:rsidRPr="004C2BCE">
        <w:rPr>
          <w:rFonts w:ascii="Squad" w:hAnsi="Squad" w:hint="eastAsia"/>
          <w:szCs w:val="18"/>
          <w:lang w:val="ru-RU"/>
        </w:rPr>
        <w:t>представят</w:t>
      </w:r>
      <w:r w:rsidR="00887864" w:rsidRPr="004C2BCE">
        <w:rPr>
          <w:rFonts w:ascii="Squad" w:hAnsi="Squad"/>
          <w:szCs w:val="18"/>
          <w:lang w:val="ru-RU"/>
        </w:rPr>
        <w:t xml:space="preserve"> </w:t>
      </w:r>
      <w:r w:rsidR="00887864" w:rsidRPr="004C2BCE">
        <w:rPr>
          <w:rFonts w:ascii="Squad" w:hAnsi="Squad" w:hint="eastAsia"/>
          <w:szCs w:val="18"/>
          <w:lang w:val="ru-RU"/>
        </w:rPr>
        <w:t>на</w:t>
      </w:r>
      <w:r w:rsidR="00887864" w:rsidRPr="004C2BCE">
        <w:rPr>
          <w:rFonts w:ascii="Squad" w:hAnsi="Squad"/>
          <w:szCs w:val="18"/>
          <w:lang w:val="ru-RU"/>
        </w:rPr>
        <w:t xml:space="preserve"> </w:t>
      </w:r>
      <w:r w:rsidR="00887864" w:rsidRPr="004C2BCE">
        <w:rPr>
          <w:rFonts w:ascii="Squad" w:hAnsi="Squad" w:hint="eastAsia"/>
          <w:szCs w:val="18"/>
          <w:lang w:val="ru-RU"/>
        </w:rPr>
        <w:t>ръководството</w:t>
      </w:r>
      <w:r w:rsidR="00887864" w:rsidRPr="004C2BCE">
        <w:rPr>
          <w:rFonts w:ascii="Squad" w:hAnsi="Squad"/>
          <w:szCs w:val="18"/>
          <w:lang w:val="ru-RU"/>
        </w:rPr>
        <w:t xml:space="preserve"> </w:t>
      </w:r>
      <w:r w:rsidR="00887864" w:rsidRPr="004C2BCE">
        <w:rPr>
          <w:rFonts w:ascii="Squad" w:hAnsi="Squad" w:hint="eastAsia"/>
          <w:szCs w:val="18"/>
          <w:lang w:val="ru-RU"/>
        </w:rPr>
        <w:t>и</w:t>
      </w:r>
      <w:r w:rsidR="00887864" w:rsidRPr="004C2BCE">
        <w:rPr>
          <w:rFonts w:ascii="Squad" w:hAnsi="Squad"/>
          <w:szCs w:val="18"/>
          <w:lang w:val="ru-RU"/>
        </w:rPr>
        <w:t xml:space="preserve"> </w:t>
      </w:r>
      <w:r w:rsidR="00887864" w:rsidRPr="004C2BCE">
        <w:rPr>
          <w:rFonts w:ascii="Squad" w:hAnsi="Squad" w:hint="eastAsia"/>
          <w:szCs w:val="18"/>
          <w:lang w:val="ru-RU"/>
        </w:rPr>
        <w:t>се</w:t>
      </w:r>
      <w:r w:rsidR="00887864" w:rsidRPr="004C2BCE">
        <w:rPr>
          <w:rFonts w:ascii="Squad" w:hAnsi="Squad"/>
          <w:szCs w:val="18"/>
          <w:lang w:val="ru-RU"/>
        </w:rPr>
        <w:t xml:space="preserve"> </w:t>
      </w:r>
      <w:r w:rsidR="00887864" w:rsidRPr="004C2BCE">
        <w:rPr>
          <w:rFonts w:ascii="Squad" w:hAnsi="Squad" w:hint="eastAsia"/>
          <w:szCs w:val="18"/>
          <w:lang w:val="ru-RU"/>
        </w:rPr>
        <w:t>използват</w:t>
      </w:r>
      <w:r w:rsidR="00887864" w:rsidRPr="004C2BCE">
        <w:rPr>
          <w:rFonts w:ascii="Squad" w:hAnsi="Squad"/>
          <w:szCs w:val="18"/>
          <w:lang w:val="ru-RU"/>
        </w:rPr>
        <w:t xml:space="preserve"> </w:t>
      </w:r>
      <w:r w:rsidR="00887864" w:rsidRPr="004C2BCE">
        <w:rPr>
          <w:rFonts w:ascii="Squad" w:hAnsi="Squad" w:hint="eastAsia"/>
          <w:szCs w:val="18"/>
          <w:lang w:val="ru-RU"/>
        </w:rPr>
        <w:t>като</w:t>
      </w:r>
      <w:r w:rsidR="00887864" w:rsidRPr="004C2BCE">
        <w:rPr>
          <w:rFonts w:ascii="Squad" w:hAnsi="Squad"/>
          <w:szCs w:val="18"/>
          <w:lang w:val="ru-RU"/>
        </w:rPr>
        <w:t xml:space="preserve"> </w:t>
      </w:r>
      <w:r w:rsidR="00887864" w:rsidRPr="004C2BCE">
        <w:rPr>
          <w:rFonts w:ascii="Squad" w:hAnsi="Squad" w:hint="eastAsia"/>
          <w:szCs w:val="18"/>
          <w:lang w:val="ru-RU"/>
        </w:rPr>
        <w:t>основа</w:t>
      </w:r>
      <w:r w:rsidR="00887864" w:rsidRPr="004C2BCE">
        <w:rPr>
          <w:rFonts w:ascii="Squad" w:hAnsi="Squad"/>
          <w:szCs w:val="18"/>
          <w:lang w:val="ru-RU"/>
        </w:rPr>
        <w:t xml:space="preserve"> </w:t>
      </w:r>
      <w:r w:rsidR="00887864" w:rsidRPr="004C2BCE">
        <w:rPr>
          <w:rFonts w:ascii="Squad" w:hAnsi="Squad" w:hint="eastAsia"/>
          <w:szCs w:val="18"/>
          <w:lang w:val="ru-RU"/>
        </w:rPr>
        <w:t>за</w:t>
      </w:r>
      <w:r w:rsidR="00887864" w:rsidRPr="004C2BCE">
        <w:rPr>
          <w:rFonts w:ascii="Squad" w:hAnsi="Squad"/>
          <w:szCs w:val="18"/>
          <w:lang w:val="ru-RU"/>
        </w:rPr>
        <w:t xml:space="preserve"> </w:t>
      </w:r>
      <w:r w:rsidR="00887864" w:rsidRPr="004C2BCE">
        <w:rPr>
          <w:rFonts w:ascii="Squad" w:hAnsi="Squad" w:hint="eastAsia"/>
          <w:szCs w:val="18"/>
          <w:lang w:val="ru-RU"/>
        </w:rPr>
        <w:t>стратегически</w:t>
      </w:r>
      <w:r w:rsidR="00887864" w:rsidRPr="004C2BCE">
        <w:rPr>
          <w:rFonts w:ascii="Squad" w:hAnsi="Squad"/>
          <w:szCs w:val="18"/>
          <w:lang w:val="ru-RU"/>
        </w:rPr>
        <w:t xml:space="preserve"> </w:t>
      </w:r>
      <w:r w:rsidR="00887864" w:rsidRPr="004C2BCE">
        <w:rPr>
          <w:rFonts w:ascii="Squad" w:hAnsi="Squad" w:hint="eastAsia"/>
          <w:szCs w:val="18"/>
          <w:lang w:val="ru-RU"/>
        </w:rPr>
        <w:t>управленски</w:t>
      </w:r>
      <w:r w:rsidR="00887864" w:rsidRPr="004C2BCE">
        <w:rPr>
          <w:rFonts w:ascii="Squad" w:hAnsi="Squad"/>
          <w:szCs w:val="18"/>
          <w:lang w:val="ru-RU"/>
        </w:rPr>
        <w:t xml:space="preserve"> </w:t>
      </w:r>
      <w:r w:rsidR="00887864" w:rsidRPr="004C2BCE">
        <w:rPr>
          <w:rFonts w:ascii="Squad" w:hAnsi="Squad" w:hint="eastAsia"/>
          <w:szCs w:val="18"/>
          <w:lang w:val="ru-RU"/>
        </w:rPr>
        <w:t>решения</w:t>
      </w:r>
      <w:r w:rsidR="00887864" w:rsidRPr="004C2BCE">
        <w:rPr>
          <w:rFonts w:ascii="Squad" w:hAnsi="Squad"/>
          <w:szCs w:val="18"/>
          <w:lang w:val="ru-RU"/>
        </w:rPr>
        <w:t xml:space="preserve"> </w:t>
      </w:r>
      <w:r w:rsidR="00887864" w:rsidRPr="004C2BCE">
        <w:rPr>
          <w:rFonts w:ascii="Squad" w:hAnsi="Squad" w:hint="eastAsia"/>
          <w:szCs w:val="18"/>
          <w:lang w:val="ru-RU"/>
        </w:rPr>
        <w:t>и</w:t>
      </w:r>
      <w:r w:rsidR="00887864" w:rsidRPr="004C2BCE">
        <w:rPr>
          <w:rFonts w:ascii="Squad" w:hAnsi="Squad"/>
          <w:szCs w:val="18"/>
          <w:lang w:val="ru-RU"/>
        </w:rPr>
        <w:t xml:space="preserve"> </w:t>
      </w:r>
      <w:r w:rsidR="00887864" w:rsidRPr="004C2BCE">
        <w:rPr>
          <w:rFonts w:ascii="Squad" w:hAnsi="Squad" w:hint="eastAsia"/>
          <w:szCs w:val="18"/>
          <w:lang w:val="ru-RU"/>
        </w:rPr>
        <w:t>за</w:t>
      </w:r>
      <w:r w:rsidR="00887864" w:rsidRPr="004C2BCE">
        <w:rPr>
          <w:rFonts w:ascii="Squad" w:hAnsi="Squad"/>
          <w:szCs w:val="18"/>
          <w:lang w:val="ru-RU"/>
        </w:rPr>
        <w:t xml:space="preserve"> </w:t>
      </w:r>
      <w:r w:rsidR="00887864" w:rsidRPr="004C2BCE">
        <w:rPr>
          <w:rFonts w:ascii="Squad" w:hAnsi="Squad" w:hint="eastAsia"/>
          <w:szCs w:val="18"/>
          <w:lang w:val="ru-RU"/>
        </w:rPr>
        <w:t>оперативно</w:t>
      </w:r>
      <w:r w:rsidR="00887864" w:rsidRPr="004C2BCE">
        <w:rPr>
          <w:rFonts w:ascii="Squad" w:hAnsi="Squad"/>
          <w:szCs w:val="18"/>
          <w:lang w:val="ru-RU"/>
        </w:rPr>
        <w:t xml:space="preserve"> </w:t>
      </w:r>
      <w:r w:rsidR="00887864" w:rsidRPr="004C2BCE">
        <w:rPr>
          <w:rFonts w:ascii="Squad" w:hAnsi="Squad" w:hint="eastAsia"/>
          <w:szCs w:val="18"/>
          <w:lang w:val="ru-RU"/>
        </w:rPr>
        <w:t>ръководство</w:t>
      </w:r>
      <w:r w:rsidR="00887864" w:rsidRPr="004C2BCE">
        <w:rPr>
          <w:rFonts w:ascii="Squad" w:hAnsi="Squad"/>
          <w:szCs w:val="18"/>
          <w:lang w:val="ru-RU"/>
        </w:rPr>
        <w:t xml:space="preserve"> </w:t>
      </w:r>
      <w:r w:rsidR="00887864" w:rsidRPr="004C2BCE">
        <w:rPr>
          <w:rFonts w:ascii="Squad" w:hAnsi="Squad" w:hint="eastAsia"/>
          <w:szCs w:val="18"/>
          <w:lang w:val="ru-RU"/>
        </w:rPr>
        <w:t>на</w:t>
      </w:r>
      <w:r w:rsidR="00887864" w:rsidRPr="004C2BCE">
        <w:rPr>
          <w:rFonts w:ascii="Squad" w:hAnsi="Squad"/>
          <w:szCs w:val="18"/>
          <w:lang w:val="ru-RU"/>
        </w:rPr>
        <w:t xml:space="preserve"> </w:t>
      </w:r>
      <w:r w:rsidR="00887864" w:rsidRPr="004C2BCE">
        <w:rPr>
          <w:rFonts w:ascii="Squad" w:hAnsi="Squad" w:hint="eastAsia"/>
          <w:szCs w:val="18"/>
          <w:lang w:val="ru-RU"/>
        </w:rPr>
        <w:t>институцията</w:t>
      </w:r>
      <w:r w:rsidR="00887864" w:rsidRPr="004C2BCE">
        <w:rPr>
          <w:rFonts w:ascii="Squad" w:hAnsi="Squad"/>
          <w:szCs w:val="18"/>
          <w:lang w:val="ru-RU"/>
        </w:rPr>
        <w:t>.</w:t>
      </w:r>
      <w:r w:rsidR="00613F9A" w:rsidRPr="004C2BCE">
        <w:rPr>
          <w:rFonts w:ascii="Squad" w:hAnsi="Squad"/>
          <w:szCs w:val="18"/>
          <w:lang w:val="bg-BG"/>
        </w:rPr>
        <w:t xml:space="preserve"> </w:t>
      </w:r>
    </w:p>
    <w:p w14:paraId="1C73B8A3" w14:textId="77777777" w:rsidR="00613F9A" w:rsidRPr="004C2BCE" w:rsidRDefault="00613F9A" w:rsidP="00EA5E30">
      <w:pPr>
        <w:pStyle w:val="Newstyle"/>
        <w:ind w:left="0"/>
        <w:rPr>
          <w:rFonts w:ascii="Squad" w:hAnsi="Squad"/>
          <w:b/>
          <w:snapToGrid w:val="0"/>
          <w:szCs w:val="18"/>
          <w:lang w:val="bg-BG"/>
        </w:rPr>
      </w:pPr>
    </w:p>
    <w:p w14:paraId="1E7F116B" w14:textId="77777777" w:rsidR="00613F9A" w:rsidRPr="004C2BCE" w:rsidRDefault="00613F9A" w:rsidP="006B7165">
      <w:pPr>
        <w:pStyle w:val="Newstyle"/>
        <w:numPr>
          <w:ilvl w:val="1"/>
          <w:numId w:val="9"/>
        </w:numPr>
        <w:outlineLvl w:val="2"/>
        <w:rPr>
          <w:rFonts w:ascii="Squad" w:hAnsi="Squad"/>
          <w:b/>
          <w:snapToGrid w:val="0"/>
          <w:color w:val="52AE30"/>
          <w:szCs w:val="18"/>
          <w:lang w:val="bg-BG"/>
        </w:rPr>
      </w:pPr>
      <w:bookmarkStart w:id="8" w:name="_Toc517857599"/>
      <w:bookmarkStart w:id="9" w:name="_Toc170568446"/>
      <w:bookmarkStart w:id="10" w:name="_Toc170655803"/>
      <w:bookmarkStart w:id="11" w:name="_Toc170740912"/>
      <w:proofErr w:type="spellStart"/>
      <w:r w:rsidRPr="004C2BCE">
        <w:rPr>
          <w:rFonts w:ascii="Squad" w:hAnsi="Squad"/>
          <w:b/>
          <w:snapToGrid w:val="0"/>
          <w:color w:val="52AE30"/>
          <w:szCs w:val="18"/>
        </w:rPr>
        <w:t>Видове</w:t>
      </w:r>
      <w:proofErr w:type="spellEnd"/>
      <w:r w:rsidRPr="004C2BCE">
        <w:rPr>
          <w:rFonts w:ascii="Squad" w:hAnsi="Squad"/>
          <w:b/>
          <w:snapToGrid w:val="0"/>
          <w:color w:val="52AE30"/>
          <w:szCs w:val="18"/>
        </w:rPr>
        <w:t xml:space="preserve"> </w:t>
      </w:r>
      <w:proofErr w:type="spellStart"/>
      <w:r w:rsidRPr="004C2BCE">
        <w:rPr>
          <w:rFonts w:ascii="Squad" w:hAnsi="Squad"/>
          <w:b/>
          <w:snapToGrid w:val="0"/>
          <w:color w:val="52AE30"/>
          <w:szCs w:val="18"/>
        </w:rPr>
        <w:t>риск</w:t>
      </w:r>
      <w:bookmarkEnd w:id="8"/>
      <w:bookmarkEnd w:id="9"/>
      <w:bookmarkEnd w:id="10"/>
      <w:bookmarkEnd w:id="11"/>
      <w:proofErr w:type="spellEnd"/>
    </w:p>
    <w:p w14:paraId="0BCC054C" w14:textId="77777777" w:rsidR="00613F9A" w:rsidRPr="004C2BCE" w:rsidRDefault="00613F9A" w:rsidP="00EB1F4B">
      <w:pPr>
        <w:pStyle w:val="Newstyle"/>
        <w:ind w:left="1080"/>
        <w:rPr>
          <w:rFonts w:ascii="Squad" w:hAnsi="Squad"/>
          <w:b/>
          <w:snapToGrid w:val="0"/>
          <w:szCs w:val="18"/>
          <w:lang w:val="bg-BG"/>
        </w:rPr>
      </w:pPr>
    </w:p>
    <w:p w14:paraId="763F84D2" w14:textId="65A9FC71" w:rsidR="00A653A7" w:rsidRPr="004C2BCE" w:rsidRDefault="0004377C" w:rsidP="00A653A7">
      <w:pPr>
        <w:pStyle w:val="Newstyle"/>
        <w:tabs>
          <w:tab w:val="left" w:pos="4305"/>
        </w:tabs>
        <w:rPr>
          <w:rFonts w:ascii="Squad" w:hAnsi="Squad"/>
          <w:lang w:val="ru-RU"/>
        </w:rPr>
      </w:pPr>
      <w:r w:rsidRPr="004C2BCE">
        <w:rPr>
          <w:rFonts w:ascii="Squad" w:hAnsi="Squad"/>
          <w:lang w:val="bg-BG"/>
        </w:rPr>
        <w:t>Процесът за идентифициране на рискове се осъществява на годишна база или</w:t>
      </w:r>
      <w:r w:rsidRPr="004C2BCE">
        <w:rPr>
          <w:rFonts w:ascii="Squad" w:hAnsi="Squad"/>
          <w:lang w:val="ru-RU"/>
        </w:rPr>
        <w:t xml:space="preserve"> </w:t>
      </w:r>
      <w:r w:rsidRPr="004C2BCE">
        <w:rPr>
          <w:rFonts w:ascii="Squad" w:hAnsi="Squad"/>
          <w:lang w:val="bg-BG"/>
        </w:rPr>
        <w:t>за специални цели в случай на промяна в оперативната среда. Той представлява неразделна част от годишната рамка за управление на риска и бизнеса.</w:t>
      </w:r>
      <w:r w:rsidR="00465CFC" w:rsidRPr="004C2BCE">
        <w:rPr>
          <w:rFonts w:ascii="Squad" w:hAnsi="Squad"/>
          <w:lang w:val="ru-RU"/>
        </w:rPr>
        <w:t xml:space="preserve"> </w:t>
      </w:r>
      <w:r w:rsidR="00A653A7" w:rsidRPr="004C2BCE">
        <w:rPr>
          <w:rFonts w:ascii="Squad" w:hAnsi="Squad"/>
          <w:lang w:val="bg-BG"/>
        </w:rPr>
        <w:t>.</w:t>
      </w:r>
      <w:r w:rsidR="00A653A7" w:rsidRPr="004C2BCE">
        <w:rPr>
          <w:rFonts w:ascii="Squad" w:hAnsi="Squad"/>
          <w:lang w:val="ru-RU"/>
        </w:rPr>
        <w:t xml:space="preserve"> </w:t>
      </w:r>
      <w:r w:rsidR="00A653A7" w:rsidRPr="004C2BCE">
        <w:rPr>
          <w:rFonts w:ascii="Squad" w:hAnsi="Squad" w:hint="eastAsia"/>
          <w:lang w:val="ru-RU"/>
        </w:rPr>
        <w:t>Банката</w:t>
      </w:r>
      <w:r w:rsidR="00A653A7" w:rsidRPr="004C2BCE">
        <w:rPr>
          <w:rFonts w:ascii="Squad" w:hAnsi="Squad"/>
          <w:lang w:val="ru-RU"/>
        </w:rPr>
        <w:t xml:space="preserve"> </w:t>
      </w:r>
      <w:r w:rsidR="00C64B45" w:rsidRPr="004C2BCE">
        <w:rPr>
          <w:rFonts w:ascii="Squad" w:hAnsi="Squad" w:hint="eastAsia"/>
          <w:lang w:val="ru-RU"/>
        </w:rPr>
        <w:t>о</w:t>
      </w:r>
      <w:proofErr w:type="spellStart"/>
      <w:r w:rsidR="00C64B45" w:rsidRPr="004C2BCE">
        <w:rPr>
          <w:rFonts w:ascii="Squad" w:hAnsi="Squad"/>
          <w:lang w:val="bg-BG"/>
        </w:rPr>
        <w:t>тчита</w:t>
      </w:r>
      <w:proofErr w:type="spellEnd"/>
      <w:r w:rsidR="00A653A7" w:rsidRPr="004C2BCE">
        <w:rPr>
          <w:rFonts w:ascii="Squad" w:hAnsi="Squad"/>
          <w:lang w:val="ru-RU"/>
        </w:rPr>
        <w:t xml:space="preserve">, </w:t>
      </w:r>
      <w:r w:rsidR="00A653A7" w:rsidRPr="004C2BCE">
        <w:rPr>
          <w:rFonts w:ascii="Squad" w:hAnsi="Squad" w:hint="eastAsia"/>
          <w:lang w:val="ru-RU"/>
        </w:rPr>
        <w:t>че</w:t>
      </w:r>
      <w:r w:rsidR="00A653A7" w:rsidRPr="004C2BCE">
        <w:rPr>
          <w:rFonts w:ascii="Squad" w:hAnsi="Squad"/>
          <w:lang w:val="ru-RU"/>
        </w:rPr>
        <w:t xml:space="preserve"> </w:t>
      </w:r>
      <w:r w:rsidR="00A653A7" w:rsidRPr="004C2BCE">
        <w:rPr>
          <w:rFonts w:ascii="Squad" w:hAnsi="Squad" w:hint="eastAsia"/>
          <w:lang w:val="ru-RU"/>
        </w:rPr>
        <w:t>поемането</w:t>
      </w:r>
      <w:r w:rsidR="00A653A7" w:rsidRPr="004C2BCE">
        <w:rPr>
          <w:rFonts w:ascii="Squad" w:hAnsi="Squad"/>
          <w:lang w:val="ru-RU"/>
        </w:rPr>
        <w:t xml:space="preserve"> </w:t>
      </w:r>
      <w:r w:rsidR="00A653A7" w:rsidRPr="004C2BCE">
        <w:rPr>
          <w:rFonts w:ascii="Squad" w:hAnsi="Squad" w:hint="eastAsia"/>
          <w:lang w:val="ru-RU"/>
        </w:rPr>
        <w:t>на</w:t>
      </w:r>
      <w:r w:rsidR="00A653A7" w:rsidRPr="004C2BCE">
        <w:rPr>
          <w:rFonts w:ascii="Squad" w:hAnsi="Squad"/>
          <w:lang w:val="ru-RU"/>
        </w:rPr>
        <w:t xml:space="preserve"> </w:t>
      </w:r>
      <w:r w:rsidR="00A653A7" w:rsidRPr="004C2BCE">
        <w:rPr>
          <w:rFonts w:ascii="Squad" w:hAnsi="Squad" w:hint="eastAsia"/>
          <w:lang w:val="ru-RU"/>
        </w:rPr>
        <w:t>риск</w:t>
      </w:r>
      <w:r w:rsidR="00A653A7" w:rsidRPr="004C2BCE">
        <w:rPr>
          <w:rFonts w:ascii="Squad" w:hAnsi="Squad"/>
          <w:lang w:val="ru-RU"/>
        </w:rPr>
        <w:t xml:space="preserve"> </w:t>
      </w:r>
      <w:r w:rsidR="00A653A7" w:rsidRPr="004C2BCE">
        <w:rPr>
          <w:rFonts w:ascii="Squad" w:hAnsi="Squad" w:hint="eastAsia"/>
          <w:lang w:val="ru-RU"/>
        </w:rPr>
        <w:t>е</w:t>
      </w:r>
      <w:r w:rsidR="00A653A7" w:rsidRPr="004C2BCE">
        <w:rPr>
          <w:rFonts w:ascii="Squad" w:hAnsi="Squad"/>
          <w:lang w:val="ru-RU"/>
        </w:rPr>
        <w:t xml:space="preserve"> </w:t>
      </w:r>
      <w:r w:rsidR="00A653A7" w:rsidRPr="004C2BCE">
        <w:rPr>
          <w:rFonts w:ascii="Squad" w:hAnsi="Squad" w:hint="eastAsia"/>
          <w:lang w:val="ru-RU"/>
        </w:rPr>
        <w:t>основен</w:t>
      </w:r>
      <w:r w:rsidR="00A653A7" w:rsidRPr="004C2BCE">
        <w:rPr>
          <w:rFonts w:ascii="Squad" w:hAnsi="Squad"/>
          <w:lang w:val="ru-RU"/>
        </w:rPr>
        <w:t xml:space="preserve"> </w:t>
      </w:r>
      <w:r w:rsidR="00A653A7" w:rsidRPr="004C2BCE">
        <w:rPr>
          <w:rFonts w:ascii="Squad" w:hAnsi="Squad" w:hint="eastAsia"/>
          <w:lang w:val="ru-RU"/>
        </w:rPr>
        <w:t>аспект</w:t>
      </w:r>
      <w:r w:rsidR="00A653A7" w:rsidRPr="004C2BCE">
        <w:rPr>
          <w:rFonts w:ascii="Squad" w:hAnsi="Squad"/>
          <w:lang w:val="ru-RU"/>
        </w:rPr>
        <w:t xml:space="preserve"> </w:t>
      </w:r>
      <w:r w:rsidR="00A653A7" w:rsidRPr="004C2BCE">
        <w:rPr>
          <w:rFonts w:ascii="Squad" w:hAnsi="Squad" w:hint="eastAsia"/>
          <w:lang w:val="ru-RU"/>
        </w:rPr>
        <w:t>на</w:t>
      </w:r>
      <w:r w:rsidR="00A653A7" w:rsidRPr="004C2BCE">
        <w:rPr>
          <w:rFonts w:ascii="Squad" w:hAnsi="Squad"/>
          <w:lang w:val="ru-RU"/>
        </w:rPr>
        <w:t xml:space="preserve"> </w:t>
      </w:r>
      <w:r w:rsidR="00A653A7" w:rsidRPr="004C2BCE">
        <w:rPr>
          <w:rFonts w:ascii="Squad" w:hAnsi="Squad" w:hint="eastAsia"/>
          <w:lang w:val="ru-RU"/>
        </w:rPr>
        <w:t>нейните</w:t>
      </w:r>
      <w:r w:rsidR="00A653A7" w:rsidRPr="004C2BCE">
        <w:rPr>
          <w:rFonts w:ascii="Squad" w:hAnsi="Squad"/>
          <w:lang w:val="ru-RU"/>
        </w:rPr>
        <w:t xml:space="preserve"> </w:t>
      </w:r>
      <w:r w:rsidR="00A653A7" w:rsidRPr="004C2BCE">
        <w:rPr>
          <w:rFonts w:ascii="Squad" w:hAnsi="Squad" w:hint="eastAsia"/>
          <w:lang w:val="ru-RU"/>
        </w:rPr>
        <w:t>операции</w:t>
      </w:r>
      <w:r w:rsidR="00A653A7" w:rsidRPr="004C2BCE">
        <w:rPr>
          <w:rFonts w:ascii="Squad" w:hAnsi="Squad"/>
          <w:lang w:val="ru-RU"/>
        </w:rPr>
        <w:t xml:space="preserve">. </w:t>
      </w:r>
      <w:r w:rsidR="00A653A7" w:rsidRPr="004C2BCE">
        <w:rPr>
          <w:rFonts w:ascii="Squad" w:hAnsi="Squad" w:hint="eastAsia"/>
          <w:lang w:val="ru-RU"/>
        </w:rPr>
        <w:t>Идентифицирането</w:t>
      </w:r>
      <w:r w:rsidR="00A653A7" w:rsidRPr="004C2BCE">
        <w:rPr>
          <w:rFonts w:ascii="Squad" w:hAnsi="Squad"/>
          <w:lang w:val="ru-RU"/>
        </w:rPr>
        <w:t xml:space="preserve"> </w:t>
      </w:r>
      <w:r w:rsidR="00A653A7" w:rsidRPr="004C2BCE">
        <w:rPr>
          <w:rFonts w:ascii="Squad" w:hAnsi="Squad" w:hint="eastAsia"/>
          <w:lang w:val="ru-RU"/>
        </w:rPr>
        <w:t>на</w:t>
      </w:r>
      <w:r w:rsidR="00A653A7" w:rsidRPr="004C2BCE">
        <w:rPr>
          <w:rFonts w:ascii="Squad" w:hAnsi="Squad"/>
          <w:lang w:val="ru-RU"/>
        </w:rPr>
        <w:t xml:space="preserve"> </w:t>
      </w:r>
      <w:r w:rsidR="00A653A7" w:rsidRPr="004C2BCE">
        <w:rPr>
          <w:rFonts w:ascii="Squad" w:hAnsi="Squad" w:hint="eastAsia"/>
          <w:lang w:val="ru-RU"/>
        </w:rPr>
        <w:t>риска</w:t>
      </w:r>
      <w:r w:rsidR="00A653A7" w:rsidRPr="004C2BCE">
        <w:rPr>
          <w:rFonts w:ascii="Squad" w:hAnsi="Squad"/>
          <w:lang w:val="ru-RU"/>
        </w:rPr>
        <w:t xml:space="preserve"> </w:t>
      </w:r>
      <w:r w:rsidR="00A653A7" w:rsidRPr="004C2BCE">
        <w:rPr>
          <w:rFonts w:ascii="Squad" w:hAnsi="Squad" w:hint="eastAsia"/>
          <w:lang w:val="ru-RU"/>
        </w:rPr>
        <w:t>установява</w:t>
      </w:r>
      <w:r w:rsidR="00A653A7" w:rsidRPr="004C2BCE">
        <w:rPr>
          <w:rFonts w:ascii="Squad" w:hAnsi="Squad"/>
          <w:lang w:val="ru-RU"/>
        </w:rPr>
        <w:t xml:space="preserve"> </w:t>
      </w:r>
      <w:r w:rsidR="00A653A7" w:rsidRPr="004C2BCE">
        <w:rPr>
          <w:rFonts w:ascii="Squad" w:hAnsi="Squad" w:hint="eastAsia"/>
          <w:lang w:val="ru-RU"/>
        </w:rPr>
        <w:t>необходимите</w:t>
      </w:r>
      <w:r w:rsidR="00A653A7" w:rsidRPr="004C2BCE">
        <w:rPr>
          <w:rFonts w:ascii="Squad" w:hAnsi="Squad"/>
          <w:lang w:val="ru-RU"/>
        </w:rPr>
        <w:t xml:space="preserve"> </w:t>
      </w:r>
      <w:r w:rsidR="00A653A7" w:rsidRPr="004C2BCE">
        <w:rPr>
          <w:rFonts w:ascii="Squad" w:hAnsi="Squad" w:hint="eastAsia"/>
          <w:lang w:val="ru-RU"/>
        </w:rPr>
        <w:t>механизми</w:t>
      </w:r>
      <w:r w:rsidR="00A653A7" w:rsidRPr="004C2BCE">
        <w:rPr>
          <w:rFonts w:ascii="Squad" w:hAnsi="Squad"/>
          <w:lang w:val="ru-RU"/>
        </w:rPr>
        <w:t xml:space="preserve"> </w:t>
      </w:r>
      <w:r w:rsidR="00A653A7" w:rsidRPr="004C2BCE">
        <w:rPr>
          <w:rFonts w:ascii="Squad" w:hAnsi="Squad" w:hint="eastAsia"/>
          <w:lang w:val="ru-RU"/>
        </w:rPr>
        <w:t>за</w:t>
      </w:r>
      <w:r w:rsidR="00A653A7" w:rsidRPr="004C2BCE">
        <w:rPr>
          <w:rFonts w:ascii="Squad" w:hAnsi="Squad"/>
          <w:lang w:val="ru-RU"/>
        </w:rPr>
        <w:t xml:space="preserve"> </w:t>
      </w:r>
      <w:r w:rsidR="00A653A7" w:rsidRPr="004C2BCE">
        <w:rPr>
          <w:rFonts w:ascii="Squad" w:hAnsi="Squad" w:hint="eastAsia"/>
          <w:lang w:val="ru-RU"/>
        </w:rPr>
        <w:t>откриване</w:t>
      </w:r>
      <w:r w:rsidR="00A653A7" w:rsidRPr="004C2BCE">
        <w:rPr>
          <w:rFonts w:ascii="Squad" w:hAnsi="Squad"/>
          <w:lang w:val="ru-RU"/>
        </w:rPr>
        <w:t xml:space="preserve">, </w:t>
      </w:r>
      <w:r w:rsidR="00A653A7" w:rsidRPr="004C2BCE">
        <w:rPr>
          <w:rFonts w:ascii="Squad" w:hAnsi="Squad" w:hint="eastAsia"/>
          <w:lang w:val="ru-RU"/>
        </w:rPr>
        <w:t>количествено</w:t>
      </w:r>
      <w:r w:rsidR="00A653A7" w:rsidRPr="004C2BCE">
        <w:rPr>
          <w:rFonts w:ascii="Squad" w:hAnsi="Squad"/>
          <w:lang w:val="ru-RU"/>
        </w:rPr>
        <w:t xml:space="preserve"> </w:t>
      </w:r>
      <w:r w:rsidR="00A653A7" w:rsidRPr="004C2BCE">
        <w:rPr>
          <w:rFonts w:ascii="Squad" w:hAnsi="Squad" w:hint="eastAsia"/>
          <w:lang w:val="ru-RU"/>
        </w:rPr>
        <w:t>определяне</w:t>
      </w:r>
      <w:r w:rsidR="00A653A7" w:rsidRPr="004C2BCE">
        <w:rPr>
          <w:rFonts w:ascii="Squad" w:hAnsi="Squad"/>
          <w:lang w:val="ru-RU"/>
        </w:rPr>
        <w:t xml:space="preserve"> </w:t>
      </w:r>
      <w:r w:rsidR="00A653A7" w:rsidRPr="004C2BCE">
        <w:rPr>
          <w:rFonts w:ascii="Squad" w:hAnsi="Squad" w:hint="eastAsia"/>
          <w:lang w:val="ru-RU"/>
        </w:rPr>
        <w:t>и</w:t>
      </w:r>
      <w:r w:rsidR="00A653A7" w:rsidRPr="004C2BCE">
        <w:rPr>
          <w:rFonts w:ascii="Squad" w:hAnsi="Squad"/>
          <w:lang w:val="ru-RU"/>
        </w:rPr>
        <w:t xml:space="preserve"> </w:t>
      </w:r>
      <w:r w:rsidR="00A653A7" w:rsidRPr="004C2BCE">
        <w:rPr>
          <w:rFonts w:ascii="Squad" w:hAnsi="Squad" w:hint="eastAsia"/>
          <w:lang w:val="ru-RU"/>
        </w:rPr>
        <w:t>наблюдение</w:t>
      </w:r>
      <w:r w:rsidR="00A653A7" w:rsidRPr="004C2BCE">
        <w:rPr>
          <w:rFonts w:ascii="Squad" w:hAnsi="Squad"/>
          <w:lang w:val="ru-RU"/>
        </w:rPr>
        <w:t xml:space="preserve"> </w:t>
      </w:r>
      <w:r w:rsidR="00A653A7" w:rsidRPr="004C2BCE">
        <w:rPr>
          <w:rFonts w:ascii="Squad" w:hAnsi="Squad" w:hint="eastAsia"/>
          <w:lang w:val="ru-RU"/>
        </w:rPr>
        <w:t>на</w:t>
      </w:r>
      <w:r w:rsidR="00A653A7" w:rsidRPr="004C2BCE">
        <w:rPr>
          <w:rFonts w:ascii="Squad" w:hAnsi="Squad"/>
          <w:lang w:val="ru-RU"/>
        </w:rPr>
        <w:t xml:space="preserve"> </w:t>
      </w:r>
      <w:r w:rsidR="00A653A7" w:rsidRPr="004C2BCE">
        <w:rPr>
          <w:rFonts w:ascii="Squad" w:hAnsi="Squad" w:hint="eastAsia"/>
          <w:lang w:val="ru-RU"/>
        </w:rPr>
        <w:t>рисковете</w:t>
      </w:r>
      <w:r w:rsidR="00A653A7" w:rsidRPr="004C2BCE">
        <w:rPr>
          <w:rFonts w:ascii="Squad" w:hAnsi="Squad"/>
          <w:lang w:val="ru-RU"/>
        </w:rPr>
        <w:t xml:space="preserve"> </w:t>
      </w:r>
      <w:r w:rsidR="00A653A7" w:rsidRPr="004C2BCE">
        <w:rPr>
          <w:rFonts w:ascii="Squad" w:hAnsi="Squad" w:hint="eastAsia"/>
          <w:lang w:val="ru-RU"/>
        </w:rPr>
        <w:t>на</w:t>
      </w:r>
      <w:r w:rsidR="00A653A7" w:rsidRPr="004C2BCE">
        <w:rPr>
          <w:rFonts w:ascii="Squad" w:hAnsi="Squad"/>
          <w:lang w:val="ru-RU"/>
        </w:rPr>
        <w:t xml:space="preserve"> </w:t>
      </w:r>
      <w:r w:rsidR="00A653A7" w:rsidRPr="004C2BCE">
        <w:rPr>
          <w:rFonts w:ascii="Squad" w:hAnsi="Squad" w:hint="eastAsia"/>
          <w:lang w:val="ru-RU"/>
        </w:rPr>
        <w:t>ранен</w:t>
      </w:r>
      <w:r w:rsidR="00A653A7" w:rsidRPr="004C2BCE">
        <w:rPr>
          <w:rFonts w:ascii="Squad" w:hAnsi="Squad"/>
          <w:lang w:val="ru-RU"/>
        </w:rPr>
        <w:t xml:space="preserve"> </w:t>
      </w:r>
      <w:r w:rsidR="00A653A7" w:rsidRPr="004C2BCE">
        <w:rPr>
          <w:rFonts w:ascii="Squad" w:hAnsi="Squad" w:hint="eastAsia"/>
          <w:lang w:val="ru-RU"/>
        </w:rPr>
        <w:t>етап</w:t>
      </w:r>
      <w:r w:rsidR="00A653A7" w:rsidRPr="004C2BCE">
        <w:rPr>
          <w:rFonts w:ascii="Squad" w:hAnsi="Squad"/>
          <w:lang w:val="ru-RU"/>
        </w:rPr>
        <w:t xml:space="preserve">, </w:t>
      </w:r>
      <w:r w:rsidR="00A653A7" w:rsidRPr="004C2BCE">
        <w:rPr>
          <w:rFonts w:ascii="Squad" w:hAnsi="Squad" w:hint="eastAsia"/>
          <w:lang w:val="ru-RU"/>
        </w:rPr>
        <w:t>както</w:t>
      </w:r>
      <w:r w:rsidR="00A653A7" w:rsidRPr="004C2BCE">
        <w:rPr>
          <w:rFonts w:ascii="Squad" w:hAnsi="Squad"/>
          <w:lang w:val="ru-RU"/>
        </w:rPr>
        <w:t xml:space="preserve"> </w:t>
      </w:r>
      <w:r w:rsidR="00A653A7" w:rsidRPr="004C2BCE">
        <w:rPr>
          <w:rFonts w:ascii="Squad" w:hAnsi="Squad" w:hint="eastAsia"/>
          <w:lang w:val="ru-RU"/>
        </w:rPr>
        <w:t>и</w:t>
      </w:r>
      <w:r w:rsidR="00A653A7" w:rsidRPr="004C2BCE">
        <w:rPr>
          <w:rFonts w:ascii="Squad" w:hAnsi="Squad"/>
          <w:lang w:val="ru-RU"/>
        </w:rPr>
        <w:t xml:space="preserve"> </w:t>
      </w:r>
      <w:r w:rsidR="00A653A7" w:rsidRPr="004C2BCE">
        <w:rPr>
          <w:rFonts w:ascii="Squad" w:hAnsi="Squad" w:hint="eastAsia"/>
          <w:lang w:val="ru-RU"/>
        </w:rPr>
        <w:t>за</w:t>
      </w:r>
      <w:r w:rsidR="00A653A7" w:rsidRPr="004C2BCE">
        <w:rPr>
          <w:rFonts w:ascii="Squad" w:hAnsi="Squad"/>
          <w:lang w:val="ru-RU"/>
        </w:rPr>
        <w:t xml:space="preserve"> </w:t>
      </w:r>
      <w:r w:rsidR="00A653A7" w:rsidRPr="004C2BCE">
        <w:rPr>
          <w:rFonts w:ascii="Squad" w:hAnsi="Squad" w:hint="eastAsia"/>
          <w:lang w:val="ru-RU"/>
        </w:rPr>
        <w:t>управление</w:t>
      </w:r>
      <w:r w:rsidR="00A653A7" w:rsidRPr="004C2BCE">
        <w:rPr>
          <w:rFonts w:ascii="Squad" w:hAnsi="Squad"/>
          <w:lang w:val="ru-RU"/>
        </w:rPr>
        <w:t xml:space="preserve"> </w:t>
      </w:r>
      <w:r w:rsidR="00A653A7" w:rsidRPr="004C2BCE">
        <w:rPr>
          <w:rFonts w:ascii="Squad" w:hAnsi="Squad" w:hint="eastAsia"/>
          <w:lang w:val="ru-RU"/>
        </w:rPr>
        <w:t>на</w:t>
      </w:r>
      <w:r w:rsidR="00A653A7" w:rsidRPr="004C2BCE">
        <w:rPr>
          <w:rFonts w:ascii="Squad" w:hAnsi="Squad"/>
          <w:lang w:val="ru-RU"/>
        </w:rPr>
        <w:t xml:space="preserve"> </w:t>
      </w:r>
      <w:r w:rsidR="00A653A7" w:rsidRPr="004C2BCE">
        <w:rPr>
          <w:rFonts w:ascii="Squad" w:hAnsi="Squad" w:hint="eastAsia"/>
          <w:lang w:val="ru-RU"/>
        </w:rPr>
        <w:t>потенциалното</w:t>
      </w:r>
      <w:r w:rsidR="00A653A7" w:rsidRPr="004C2BCE">
        <w:rPr>
          <w:rFonts w:ascii="Squad" w:hAnsi="Squad"/>
          <w:lang w:val="ru-RU"/>
        </w:rPr>
        <w:t xml:space="preserve"> </w:t>
      </w:r>
      <w:r w:rsidR="00A653A7" w:rsidRPr="004C2BCE">
        <w:rPr>
          <w:rFonts w:ascii="Squad" w:hAnsi="Squad" w:hint="eastAsia"/>
          <w:lang w:val="ru-RU"/>
        </w:rPr>
        <w:t>им</w:t>
      </w:r>
      <w:r w:rsidR="00A653A7" w:rsidRPr="004C2BCE">
        <w:rPr>
          <w:rFonts w:ascii="Squad" w:hAnsi="Squad"/>
          <w:lang w:val="ru-RU"/>
        </w:rPr>
        <w:t xml:space="preserve"> </w:t>
      </w:r>
      <w:r w:rsidR="00A653A7" w:rsidRPr="004C2BCE">
        <w:rPr>
          <w:rFonts w:ascii="Squad" w:hAnsi="Squad" w:hint="eastAsia"/>
          <w:lang w:val="ru-RU"/>
        </w:rPr>
        <w:t>влияние</w:t>
      </w:r>
      <w:r w:rsidR="00A653A7" w:rsidRPr="004C2BCE">
        <w:rPr>
          <w:rFonts w:ascii="Squad" w:hAnsi="Squad"/>
          <w:lang w:val="ru-RU"/>
        </w:rPr>
        <w:t xml:space="preserve"> </w:t>
      </w:r>
      <w:r w:rsidR="00A653A7" w:rsidRPr="004C2BCE">
        <w:rPr>
          <w:rFonts w:ascii="Squad" w:hAnsi="Squad" w:hint="eastAsia"/>
          <w:lang w:val="ru-RU"/>
        </w:rPr>
        <w:t>върху</w:t>
      </w:r>
      <w:r w:rsidR="00A653A7" w:rsidRPr="004C2BCE">
        <w:rPr>
          <w:rFonts w:ascii="Squad" w:hAnsi="Squad"/>
          <w:lang w:val="ru-RU"/>
        </w:rPr>
        <w:t xml:space="preserve"> </w:t>
      </w:r>
      <w:r w:rsidR="00A653A7" w:rsidRPr="004C2BCE">
        <w:rPr>
          <w:rFonts w:ascii="Squad" w:hAnsi="Squad" w:hint="eastAsia"/>
          <w:lang w:val="ru-RU"/>
        </w:rPr>
        <w:t>бизнес</w:t>
      </w:r>
      <w:r w:rsidR="00A653A7" w:rsidRPr="004C2BCE">
        <w:rPr>
          <w:rFonts w:ascii="Squad" w:hAnsi="Squad"/>
          <w:lang w:val="ru-RU"/>
        </w:rPr>
        <w:t xml:space="preserve"> </w:t>
      </w:r>
      <w:r w:rsidR="00A653A7" w:rsidRPr="004C2BCE">
        <w:rPr>
          <w:rFonts w:ascii="Squad" w:hAnsi="Squad" w:hint="eastAsia"/>
          <w:lang w:val="ru-RU"/>
        </w:rPr>
        <w:t>целите</w:t>
      </w:r>
      <w:r w:rsidR="00A653A7" w:rsidRPr="004C2BCE">
        <w:rPr>
          <w:rFonts w:ascii="Squad" w:hAnsi="Squad"/>
          <w:lang w:val="ru-RU"/>
        </w:rPr>
        <w:t xml:space="preserve"> </w:t>
      </w:r>
      <w:r w:rsidR="00A653A7" w:rsidRPr="004C2BCE">
        <w:rPr>
          <w:rFonts w:ascii="Squad" w:hAnsi="Squad" w:hint="eastAsia"/>
          <w:lang w:val="ru-RU"/>
        </w:rPr>
        <w:t>на</w:t>
      </w:r>
      <w:r w:rsidR="00A653A7" w:rsidRPr="004C2BCE">
        <w:rPr>
          <w:rFonts w:ascii="Squad" w:hAnsi="Squad"/>
          <w:lang w:val="ru-RU"/>
        </w:rPr>
        <w:t xml:space="preserve"> </w:t>
      </w:r>
      <w:r w:rsidR="00A653A7" w:rsidRPr="004C2BCE">
        <w:rPr>
          <w:rFonts w:ascii="Squad" w:hAnsi="Squad" w:hint="eastAsia"/>
          <w:lang w:val="ru-RU"/>
        </w:rPr>
        <w:t>банката</w:t>
      </w:r>
      <w:r w:rsidR="00A653A7" w:rsidRPr="004C2BCE">
        <w:rPr>
          <w:rFonts w:ascii="Squad" w:hAnsi="Squad"/>
          <w:lang w:val="ru-RU"/>
        </w:rPr>
        <w:t xml:space="preserve">. </w:t>
      </w:r>
      <w:r w:rsidR="00A653A7" w:rsidRPr="004C2BCE">
        <w:rPr>
          <w:rFonts w:ascii="Squad" w:hAnsi="Squad" w:hint="eastAsia"/>
          <w:lang w:val="ru-RU"/>
        </w:rPr>
        <w:t>В</w:t>
      </w:r>
      <w:r w:rsidR="00A653A7" w:rsidRPr="004C2BCE">
        <w:rPr>
          <w:rFonts w:ascii="Squad" w:hAnsi="Squad"/>
          <w:lang w:val="ru-RU"/>
        </w:rPr>
        <w:t xml:space="preserve"> </w:t>
      </w:r>
      <w:r w:rsidR="00A653A7" w:rsidRPr="004C2BCE">
        <w:rPr>
          <w:rFonts w:ascii="Squad" w:hAnsi="Squad" w:hint="eastAsia"/>
          <w:lang w:val="ru-RU"/>
        </w:rPr>
        <w:t>това</w:t>
      </w:r>
      <w:r w:rsidR="00A653A7" w:rsidRPr="004C2BCE">
        <w:rPr>
          <w:rFonts w:ascii="Squad" w:hAnsi="Squad"/>
          <w:lang w:val="ru-RU"/>
        </w:rPr>
        <w:t xml:space="preserve"> </w:t>
      </w:r>
      <w:r w:rsidR="00A653A7" w:rsidRPr="004C2BCE">
        <w:rPr>
          <w:rFonts w:ascii="Squad" w:hAnsi="Squad" w:hint="eastAsia"/>
          <w:lang w:val="ru-RU"/>
        </w:rPr>
        <w:t>отношение</w:t>
      </w:r>
      <w:r w:rsidR="00A653A7" w:rsidRPr="004C2BCE">
        <w:rPr>
          <w:rFonts w:ascii="Squad" w:hAnsi="Squad"/>
          <w:lang w:val="ru-RU"/>
        </w:rPr>
        <w:t xml:space="preserve"> </w:t>
      </w:r>
      <w:r w:rsidR="00A653A7" w:rsidRPr="004C2BCE">
        <w:rPr>
          <w:rFonts w:ascii="Squad" w:hAnsi="Squad" w:hint="eastAsia"/>
          <w:lang w:val="ru-RU"/>
        </w:rPr>
        <w:t>идентифицирането</w:t>
      </w:r>
      <w:r w:rsidR="00A653A7" w:rsidRPr="004C2BCE">
        <w:rPr>
          <w:rFonts w:ascii="Squad" w:hAnsi="Squad"/>
          <w:lang w:val="ru-RU"/>
        </w:rPr>
        <w:t xml:space="preserve"> </w:t>
      </w:r>
      <w:r w:rsidR="00A653A7" w:rsidRPr="004C2BCE">
        <w:rPr>
          <w:rFonts w:ascii="Squad" w:hAnsi="Squad" w:hint="eastAsia"/>
          <w:lang w:val="ru-RU"/>
        </w:rPr>
        <w:t>на</w:t>
      </w:r>
      <w:r w:rsidR="00A653A7" w:rsidRPr="004C2BCE">
        <w:rPr>
          <w:rFonts w:ascii="Squad" w:hAnsi="Squad"/>
          <w:lang w:val="ru-RU"/>
        </w:rPr>
        <w:t xml:space="preserve"> </w:t>
      </w:r>
      <w:r w:rsidR="00A653A7" w:rsidRPr="004C2BCE">
        <w:rPr>
          <w:rFonts w:ascii="Squad" w:hAnsi="Squad" w:hint="eastAsia"/>
          <w:lang w:val="ru-RU"/>
        </w:rPr>
        <w:t>риска</w:t>
      </w:r>
      <w:r w:rsidR="00A653A7" w:rsidRPr="004C2BCE">
        <w:rPr>
          <w:rFonts w:ascii="Squad" w:hAnsi="Squad"/>
          <w:lang w:val="ru-RU"/>
        </w:rPr>
        <w:t xml:space="preserve"> </w:t>
      </w:r>
      <w:r w:rsidR="00A653A7" w:rsidRPr="004C2BCE">
        <w:rPr>
          <w:rFonts w:ascii="Squad" w:hAnsi="Squad" w:hint="eastAsia"/>
          <w:lang w:val="ru-RU"/>
        </w:rPr>
        <w:t>е</w:t>
      </w:r>
      <w:r w:rsidR="00A653A7" w:rsidRPr="004C2BCE">
        <w:rPr>
          <w:rFonts w:ascii="Squad" w:hAnsi="Squad"/>
          <w:lang w:val="ru-RU"/>
        </w:rPr>
        <w:t xml:space="preserve"> </w:t>
      </w:r>
      <w:r w:rsidR="00A653A7" w:rsidRPr="004C2BCE">
        <w:rPr>
          <w:rFonts w:ascii="Squad" w:hAnsi="Squad" w:hint="eastAsia"/>
          <w:lang w:val="ru-RU"/>
        </w:rPr>
        <w:t>ключов</w:t>
      </w:r>
      <w:r w:rsidR="00A653A7" w:rsidRPr="004C2BCE">
        <w:rPr>
          <w:rFonts w:ascii="Squad" w:hAnsi="Squad"/>
          <w:lang w:val="ru-RU"/>
        </w:rPr>
        <w:t xml:space="preserve"> </w:t>
      </w:r>
      <w:r w:rsidR="00A653A7" w:rsidRPr="004C2BCE">
        <w:rPr>
          <w:rFonts w:ascii="Squad" w:hAnsi="Squad" w:hint="eastAsia"/>
          <w:lang w:val="ru-RU"/>
        </w:rPr>
        <w:t>елемент</w:t>
      </w:r>
      <w:r w:rsidR="00A653A7" w:rsidRPr="004C2BCE">
        <w:rPr>
          <w:rFonts w:ascii="Squad" w:hAnsi="Squad"/>
          <w:lang w:val="ru-RU"/>
        </w:rPr>
        <w:t xml:space="preserve"> </w:t>
      </w:r>
      <w:r w:rsidR="00A653A7" w:rsidRPr="004C2BCE">
        <w:rPr>
          <w:rFonts w:ascii="Squad" w:hAnsi="Squad" w:hint="eastAsia"/>
          <w:lang w:val="ru-RU"/>
        </w:rPr>
        <w:t>от</w:t>
      </w:r>
      <w:r w:rsidR="00A653A7" w:rsidRPr="004C2BCE">
        <w:rPr>
          <w:rFonts w:ascii="Squad" w:hAnsi="Squad"/>
          <w:lang w:val="ru-RU"/>
        </w:rPr>
        <w:t xml:space="preserve"> </w:t>
      </w:r>
      <w:r w:rsidR="00A653A7" w:rsidRPr="004C2BCE">
        <w:rPr>
          <w:rFonts w:ascii="Squad" w:hAnsi="Squad" w:hint="eastAsia"/>
          <w:lang w:val="ru-RU"/>
        </w:rPr>
        <w:t>общата</w:t>
      </w:r>
      <w:r w:rsidR="00A653A7" w:rsidRPr="004C2BCE">
        <w:rPr>
          <w:rFonts w:ascii="Squad" w:hAnsi="Squad"/>
          <w:lang w:val="ru-RU"/>
        </w:rPr>
        <w:t xml:space="preserve"> </w:t>
      </w:r>
      <w:r w:rsidR="00A653A7" w:rsidRPr="004C2BCE">
        <w:rPr>
          <w:rFonts w:ascii="Squad" w:hAnsi="Squad" w:hint="eastAsia"/>
          <w:lang w:val="ru-RU"/>
        </w:rPr>
        <w:t>рамка</w:t>
      </w:r>
      <w:r w:rsidR="00A653A7" w:rsidRPr="004C2BCE">
        <w:rPr>
          <w:rFonts w:ascii="Squad" w:hAnsi="Squad"/>
          <w:lang w:val="ru-RU"/>
        </w:rPr>
        <w:t xml:space="preserve"> </w:t>
      </w:r>
      <w:r w:rsidR="00A653A7" w:rsidRPr="004C2BCE">
        <w:rPr>
          <w:rFonts w:ascii="Squad" w:hAnsi="Squad" w:hint="eastAsia"/>
          <w:lang w:val="ru-RU"/>
        </w:rPr>
        <w:t>за</w:t>
      </w:r>
      <w:r w:rsidR="00A653A7" w:rsidRPr="004C2BCE">
        <w:rPr>
          <w:rFonts w:ascii="Squad" w:hAnsi="Squad"/>
          <w:lang w:val="ru-RU"/>
        </w:rPr>
        <w:t xml:space="preserve"> </w:t>
      </w:r>
      <w:r w:rsidR="00A653A7" w:rsidRPr="004C2BCE">
        <w:rPr>
          <w:rFonts w:ascii="Squad" w:hAnsi="Squad" w:hint="eastAsia"/>
          <w:lang w:val="ru-RU"/>
        </w:rPr>
        <w:t>склонност</w:t>
      </w:r>
      <w:r w:rsidR="00A653A7" w:rsidRPr="004C2BCE">
        <w:rPr>
          <w:rFonts w:ascii="Squad" w:hAnsi="Squad"/>
          <w:lang w:val="ru-RU"/>
        </w:rPr>
        <w:t xml:space="preserve"> </w:t>
      </w:r>
      <w:r w:rsidR="00A653A7" w:rsidRPr="004C2BCE">
        <w:rPr>
          <w:rFonts w:ascii="Squad" w:hAnsi="Squad" w:hint="eastAsia"/>
          <w:lang w:val="ru-RU"/>
        </w:rPr>
        <w:t>към</w:t>
      </w:r>
      <w:r w:rsidR="00A653A7" w:rsidRPr="004C2BCE">
        <w:rPr>
          <w:rFonts w:ascii="Squad" w:hAnsi="Squad"/>
          <w:lang w:val="ru-RU"/>
        </w:rPr>
        <w:t xml:space="preserve"> </w:t>
      </w:r>
      <w:r w:rsidR="00A653A7" w:rsidRPr="004C2BCE">
        <w:rPr>
          <w:rFonts w:ascii="Squad" w:hAnsi="Squad" w:hint="eastAsia"/>
          <w:lang w:val="ru-RU"/>
        </w:rPr>
        <w:t>поемане</w:t>
      </w:r>
      <w:r w:rsidR="00A653A7" w:rsidRPr="004C2BCE">
        <w:rPr>
          <w:rFonts w:ascii="Squad" w:hAnsi="Squad"/>
          <w:lang w:val="ru-RU"/>
        </w:rPr>
        <w:t xml:space="preserve"> </w:t>
      </w:r>
      <w:r w:rsidR="00A653A7" w:rsidRPr="004C2BCE">
        <w:rPr>
          <w:rFonts w:ascii="Squad" w:hAnsi="Squad" w:hint="eastAsia"/>
          <w:lang w:val="ru-RU"/>
        </w:rPr>
        <w:t>на</w:t>
      </w:r>
      <w:r w:rsidR="00A653A7" w:rsidRPr="004C2BCE">
        <w:rPr>
          <w:rFonts w:ascii="Squad" w:hAnsi="Squad"/>
          <w:lang w:val="ru-RU"/>
        </w:rPr>
        <w:t xml:space="preserve"> </w:t>
      </w:r>
      <w:r w:rsidR="00A653A7" w:rsidRPr="004C2BCE">
        <w:rPr>
          <w:rFonts w:ascii="Squad" w:hAnsi="Squad" w:hint="eastAsia"/>
          <w:lang w:val="ru-RU"/>
        </w:rPr>
        <w:t>риск</w:t>
      </w:r>
      <w:r w:rsidR="00A653A7" w:rsidRPr="004C2BCE">
        <w:rPr>
          <w:rFonts w:ascii="Squad" w:hAnsi="Squad"/>
          <w:lang w:val="ru-RU"/>
        </w:rPr>
        <w:t xml:space="preserve">, </w:t>
      </w:r>
      <w:r w:rsidR="00A653A7" w:rsidRPr="004C2BCE">
        <w:rPr>
          <w:rFonts w:ascii="Squad" w:hAnsi="Squad" w:hint="eastAsia"/>
          <w:lang w:val="ru-RU"/>
        </w:rPr>
        <w:t>което</w:t>
      </w:r>
      <w:r w:rsidR="00A653A7" w:rsidRPr="004C2BCE">
        <w:rPr>
          <w:rFonts w:ascii="Squad" w:hAnsi="Squad"/>
          <w:lang w:val="ru-RU"/>
        </w:rPr>
        <w:t xml:space="preserve"> </w:t>
      </w:r>
      <w:r w:rsidR="00A653A7" w:rsidRPr="004C2BCE">
        <w:rPr>
          <w:rFonts w:ascii="Squad" w:hAnsi="Squad" w:hint="eastAsia"/>
          <w:lang w:val="ru-RU"/>
        </w:rPr>
        <w:t>позволява</w:t>
      </w:r>
      <w:r w:rsidR="00A653A7" w:rsidRPr="004C2BCE">
        <w:rPr>
          <w:rFonts w:ascii="Squad" w:hAnsi="Squad"/>
          <w:lang w:val="ru-RU"/>
        </w:rPr>
        <w:t xml:space="preserve"> </w:t>
      </w:r>
      <w:r w:rsidR="00A653A7" w:rsidRPr="004C2BCE">
        <w:rPr>
          <w:rFonts w:ascii="Squad" w:hAnsi="Squad" w:hint="eastAsia"/>
          <w:lang w:val="ru-RU"/>
        </w:rPr>
        <w:t>на</w:t>
      </w:r>
      <w:r w:rsidR="00A653A7" w:rsidRPr="004C2BCE">
        <w:rPr>
          <w:rFonts w:ascii="Squad" w:hAnsi="Squad"/>
          <w:lang w:val="ru-RU"/>
        </w:rPr>
        <w:t xml:space="preserve"> </w:t>
      </w:r>
      <w:r w:rsidR="00A653A7" w:rsidRPr="004C2BCE">
        <w:rPr>
          <w:rFonts w:ascii="Squad" w:hAnsi="Squad" w:hint="eastAsia"/>
          <w:lang w:val="ru-RU"/>
        </w:rPr>
        <w:t>Банката</w:t>
      </w:r>
      <w:r w:rsidR="00A653A7" w:rsidRPr="004C2BCE">
        <w:rPr>
          <w:rFonts w:ascii="Squad" w:hAnsi="Squad"/>
          <w:lang w:val="ru-RU"/>
        </w:rPr>
        <w:t xml:space="preserve"> </w:t>
      </w:r>
      <w:r w:rsidR="00A653A7" w:rsidRPr="004C2BCE">
        <w:rPr>
          <w:rFonts w:ascii="Squad" w:hAnsi="Squad" w:hint="eastAsia"/>
          <w:lang w:val="ru-RU"/>
        </w:rPr>
        <w:t>да</w:t>
      </w:r>
      <w:r w:rsidR="00A653A7" w:rsidRPr="004C2BCE">
        <w:rPr>
          <w:rFonts w:ascii="Squad" w:hAnsi="Squad"/>
          <w:lang w:val="ru-RU"/>
        </w:rPr>
        <w:t xml:space="preserve"> </w:t>
      </w:r>
      <w:r w:rsidR="00A653A7" w:rsidRPr="004C2BCE">
        <w:rPr>
          <w:rFonts w:ascii="Squad" w:hAnsi="Squad" w:hint="eastAsia"/>
          <w:lang w:val="ru-RU"/>
        </w:rPr>
        <w:t>идентифицира</w:t>
      </w:r>
      <w:r w:rsidR="00A653A7" w:rsidRPr="004C2BCE">
        <w:rPr>
          <w:rFonts w:ascii="Squad" w:hAnsi="Squad"/>
          <w:lang w:val="ru-RU"/>
        </w:rPr>
        <w:t xml:space="preserve"> </w:t>
      </w:r>
      <w:r w:rsidR="00A653A7" w:rsidRPr="004C2BCE">
        <w:rPr>
          <w:rFonts w:ascii="Squad" w:hAnsi="Squad" w:hint="eastAsia"/>
          <w:lang w:val="ru-RU"/>
        </w:rPr>
        <w:t>рисковете</w:t>
      </w:r>
      <w:r w:rsidR="00A653A7" w:rsidRPr="004C2BCE">
        <w:rPr>
          <w:rFonts w:ascii="Squad" w:hAnsi="Squad"/>
          <w:lang w:val="ru-RU"/>
        </w:rPr>
        <w:t xml:space="preserve">, </w:t>
      </w:r>
      <w:r w:rsidR="00A653A7" w:rsidRPr="004C2BCE">
        <w:rPr>
          <w:rFonts w:ascii="Squad" w:hAnsi="Squad" w:hint="eastAsia"/>
          <w:lang w:val="ru-RU"/>
        </w:rPr>
        <w:t>на</w:t>
      </w:r>
      <w:r w:rsidR="00A653A7" w:rsidRPr="004C2BCE">
        <w:rPr>
          <w:rFonts w:ascii="Squad" w:hAnsi="Squad"/>
          <w:lang w:val="ru-RU"/>
        </w:rPr>
        <w:t xml:space="preserve"> </w:t>
      </w:r>
      <w:r w:rsidR="00A653A7" w:rsidRPr="004C2BCE">
        <w:rPr>
          <w:rFonts w:ascii="Squad" w:hAnsi="Squad" w:hint="eastAsia"/>
          <w:lang w:val="ru-RU"/>
        </w:rPr>
        <w:t>които</w:t>
      </w:r>
      <w:r w:rsidR="00A653A7" w:rsidRPr="004C2BCE">
        <w:rPr>
          <w:rFonts w:ascii="Squad" w:hAnsi="Squad"/>
          <w:lang w:val="ru-RU"/>
        </w:rPr>
        <w:t xml:space="preserve"> </w:t>
      </w:r>
      <w:r w:rsidR="00A653A7" w:rsidRPr="004C2BCE">
        <w:rPr>
          <w:rFonts w:ascii="Squad" w:hAnsi="Squad" w:hint="eastAsia"/>
          <w:lang w:val="ru-RU"/>
        </w:rPr>
        <w:t>е</w:t>
      </w:r>
      <w:r w:rsidR="00A653A7" w:rsidRPr="004C2BCE">
        <w:rPr>
          <w:rFonts w:ascii="Squad" w:hAnsi="Squad"/>
          <w:lang w:val="ru-RU"/>
        </w:rPr>
        <w:t xml:space="preserve"> </w:t>
      </w:r>
      <w:r w:rsidR="00A653A7" w:rsidRPr="004C2BCE">
        <w:rPr>
          <w:rFonts w:ascii="Squad" w:hAnsi="Squad" w:hint="eastAsia"/>
          <w:lang w:val="ru-RU"/>
        </w:rPr>
        <w:t>изложена</w:t>
      </w:r>
      <w:r w:rsidR="00A653A7" w:rsidRPr="004C2BCE">
        <w:rPr>
          <w:rFonts w:ascii="Squad" w:hAnsi="Squad"/>
          <w:lang w:val="ru-RU"/>
        </w:rPr>
        <w:t xml:space="preserve">, </w:t>
      </w:r>
      <w:r w:rsidR="00A653A7" w:rsidRPr="004C2BCE">
        <w:rPr>
          <w:rFonts w:ascii="Squad" w:hAnsi="Squad" w:hint="eastAsia"/>
          <w:lang w:val="ru-RU"/>
        </w:rPr>
        <w:t>да</w:t>
      </w:r>
      <w:r w:rsidR="00A653A7" w:rsidRPr="004C2BCE">
        <w:rPr>
          <w:rFonts w:ascii="Squad" w:hAnsi="Squad"/>
          <w:lang w:val="ru-RU"/>
        </w:rPr>
        <w:t xml:space="preserve"> </w:t>
      </w:r>
      <w:r w:rsidR="00A653A7" w:rsidRPr="004C2BCE">
        <w:rPr>
          <w:rFonts w:ascii="Squad" w:hAnsi="Squad" w:hint="eastAsia"/>
          <w:lang w:val="ru-RU"/>
        </w:rPr>
        <w:t>оцени</w:t>
      </w:r>
      <w:r w:rsidR="00A653A7" w:rsidRPr="004C2BCE">
        <w:rPr>
          <w:rFonts w:ascii="Squad" w:hAnsi="Squad"/>
          <w:lang w:val="ru-RU"/>
        </w:rPr>
        <w:t xml:space="preserve"> </w:t>
      </w:r>
      <w:r w:rsidR="00A653A7" w:rsidRPr="004C2BCE">
        <w:rPr>
          <w:rFonts w:ascii="Squad" w:hAnsi="Squad" w:hint="eastAsia"/>
          <w:lang w:val="ru-RU"/>
        </w:rPr>
        <w:t>тяхната</w:t>
      </w:r>
      <w:r w:rsidR="00A653A7" w:rsidRPr="004C2BCE">
        <w:rPr>
          <w:rFonts w:ascii="Squad" w:hAnsi="Squad"/>
          <w:lang w:val="ru-RU"/>
        </w:rPr>
        <w:t xml:space="preserve"> </w:t>
      </w:r>
      <w:r w:rsidR="00A653A7" w:rsidRPr="004C2BCE">
        <w:rPr>
          <w:rFonts w:ascii="Squad" w:hAnsi="Squad" w:hint="eastAsia"/>
          <w:lang w:val="ru-RU"/>
        </w:rPr>
        <w:t>същественост</w:t>
      </w:r>
      <w:r w:rsidR="00A653A7" w:rsidRPr="004C2BCE">
        <w:rPr>
          <w:rFonts w:ascii="Squad" w:hAnsi="Squad"/>
          <w:lang w:val="ru-RU"/>
        </w:rPr>
        <w:t xml:space="preserve"> </w:t>
      </w:r>
      <w:r w:rsidR="00A653A7" w:rsidRPr="004C2BCE">
        <w:rPr>
          <w:rFonts w:ascii="Squad" w:hAnsi="Squad" w:hint="eastAsia"/>
          <w:lang w:val="ru-RU"/>
        </w:rPr>
        <w:t>и</w:t>
      </w:r>
      <w:r w:rsidR="00A653A7" w:rsidRPr="004C2BCE">
        <w:rPr>
          <w:rFonts w:ascii="Squad" w:hAnsi="Squad"/>
          <w:lang w:val="ru-RU"/>
        </w:rPr>
        <w:t xml:space="preserve"> </w:t>
      </w:r>
      <w:r w:rsidR="00A653A7" w:rsidRPr="004C2BCE">
        <w:rPr>
          <w:rFonts w:ascii="Squad" w:hAnsi="Squad" w:hint="eastAsia"/>
          <w:lang w:val="ru-RU"/>
        </w:rPr>
        <w:t>в</w:t>
      </w:r>
      <w:r w:rsidR="00A653A7" w:rsidRPr="004C2BCE">
        <w:rPr>
          <w:rFonts w:ascii="Squad" w:hAnsi="Squad"/>
          <w:lang w:val="ru-RU"/>
        </w:rPr>
        <w:t xml:space="preserve"> </w:t>
      </w:r>
      <w:r w:rsidR="00A653A7" w:rsidRPr="004C2BCE">
        <w:rPr>
          <w:rFonts w:ascii="Squad" w:hAnsi="Squad" w:hint="eastAsia"/>
          <w:lang w:val="ru-RU"/>
        </w:rPr>
        <w:t>крайна</w:t>
      </w:r>
      <w:r w:rsidR="00A653A7" w:rsidRPr="004C2BCE">
        <w:rPr>
          <w:rFonts w:ascii="Squad" w:hAnsi="Squad"/>
          <w:lang w:val="ru-RU"/>
        </w:rPr>
        <w:t xml:space="preserve"> </w:t>
      </w:r>
      <w:r w:rsidR="00A653A7" w:rsidRPr="004C2BCE">
        <w:rPr>
          <w:rFonts w:ascii="Squad" w:hAnsi="Squad" w:hint="eastAsia"/>
          <w:lang w:val="ru-RU"/>
        </w:rPr>
        <w:t>сметка</w:t>
      </w:r>
      <w:r w:rsidR="00A653A7" w:rsidRPr="004C2BCE">
        <w:rPr>
          <w:rFonts w:ascii="Squad" w:hAnsi="Squad"/>
          <w:lang w:val="ru-RU"/>
        </w:rPr>
        <w:t xml:space="preserve"> </w:t>
      </w:r>
      <w:r w:rsidR="00A653A7" w:rsidRPr="004C2BCE">
        <w:rPr>
          <w:rFonts w:ascii="Squad" w:hAnsi="Squad" w:hint="eastAsia"/>
          <w:lang w:val="ru-RU"/>
        </w:rPr>
        <w:t>да</w:t>
      </w:r>
      <w:r w:rsidR="00A653A7" w:rsidRPr="004C2BCE">
        <w:rPr>
          <w:rFonts w:ascii="Squad" w:hAnsi="Squad"/>
          <w:lang w:val="ru-RU"/>
        </w:rPr>
        <w:t xml:space="preserve"> </w:t>
      </w:r>
      <w:r w:rsidR="0074112B" w:rsidRPr="004C2BCE">
        <w:rPr>
          <w:rFonts w:ascii="Squad" w:hAnsi="Squad" w:hint="eastAsia"/>
          <w:lang w:val="ru-RU"/>
        </w:rPr>
        <w:t>о</w:t>
      </w:r>
      <w:proofErr w:type="spellStart"/>
      <w:r w:rsidR="0074112B" w:rsidRPr="004C2BCE">
        <w:rPr>
          <w:rFonts w:ascii="Squad" w:hAnsi="Squad"/>
          <w:lang w:val="bg-BG"/>
        </w:rPr>
        <w:t>сигури</w:t>
      </w:r>
      <w:proofErr w:type="spellEnd"/>
      <w:r w:rsidR="00A653A7" w:rsidRPr="004C2BCE">
        <w:rPr>
          <w:rFonts w:ascii="Squad" w:hAnsi="Squad"/>
          <w:lang w:val="ru-RU"/>
        </w:rPr>
        <w:t xml:space="preserve"> </w:t>
      </w:r>
      <w:r w:rsidR="00A653A7" w:rsidRPr="004C2BCE">
        <w:rPr>
          <w:rFonts w:ascii="Squad" w:hAnsi="Squad" w:hint="eastAsia"/>
          <w:lang w:val="ru-RU"/>
        </w:rPr>
        <w:t>целесъобразн</w:t>
      </w:r>
      <w:r w:rsidR="0074112B" w:rsidRPr="004C2BCE">
        <w:rPr>
          <w:rFonts w:ascii="Squad" w:hAnsi="Squad" w:hint="eastAsia"/>
          <w:lang w:val="ru-RU"/>
        </w:rPr>
        <w:t>и</w:t>
      </w:r>
      <w:r w:rsidR="00A653A7" w:rsidRPr="004C2BCE">
        <w:rPr>
          <w:rFonts w:ascii="Squad" w:hAnsi="Squad"/>
          <w:lang w:val="ru-RU"/>
        </w:rPr>
        <w:t xml:space="preserve"> </w:t>
      </w:r>
      <w:r w:rsidR="00A653A7" w:rsidRPr="004C2BCE">
        <w:rPr>
          <w:rFonts w:ascii="Squad" w:hAnsi="Squad" w:hint="eastAsia"/>
          <w:lang w:val="ru-RU"/>
        </w:rPr>
        <w:t>процеси</w:t>
      </w:r>
      <w:r w:rsidR="00A653A7" w:rsidRPr="004C2BCE">
        <w:rPr>
          <w:rFonts w:ascii="Squad" w:hAnsi="Squad"/>
          <w:lang w:val="ru-RU"/>
        </w:rPr>
        <w:t xml:space="preserve"> </w:t>
      </w:r>
      <w:r w:rsidR="00A653A7" w:rsidRPr="004C2BCE">
        <w:rPr>
          <w:rFonts w:ascii="Squad" w:hAnsi="Squad" w:hint="eastAsia"/>
          <w:lang w:val="ru-RU"/>
        </w:rPr>
        <w:t>и</w:t>
      </w:r>
      <w:r w:rsidR="00A653A7" w:rsidRPr="004C2BCE">
        <w:rPr>
          <w:rFonts w:ascii="Squad" w:hAnsi="Squad"/>
          <w:lang w:val="ru-RU"/>
        </w:rPr>
        <w:t xml:space="preserve"> </w:t>
      </w:r>
      <w:r w:rsidR="00E66CAE" w:rsidRPr="004C2BCE">
        <w:rPr>
          <w:rFonts w:ascii="Squad" w:hAnsi="Squad" w:hint="eastAsia"/>
          <w:lang w:val="ru-RU"/>
        </w:rPr>
        <w:t>л</w:t>
      </w:r>
      <w:proofErr w:type="spellStart"/>
      <w:r w:rsidR="00E66CAE" w:rsidRPr="004C2BCE">
        <w:rPr>
          <w:rFonts w:ascii="Squad" w:hAnsi="Squad"/>
          <w:lang w:val="bg-BG"/>
        </w:rPr>
        <w:t>имити</w:t>
      </w:r>
      <w:proofErr w:type="spellEnd"/>
      <w:r w:rsidR="00A653A7" w:rsidRPr="004C2BCE">
        <w:rPr>
          <w:rFonts w:ascii="Squad" w:hAnsi="Squad"/>
          <w:lang w:val="ru-RU"/>
        </w:rPr>
        <w:t xml:space="preserve">, </w:t>
      </w:r>
      <w:r w:rsidR="00C31DCE" w:rsidRPr="004C2BCE">
        <w:rPr>
          <w:rFonts w:ascii="Squad" w:hAnsi="Squad" w:hint="eastAsia"/>
          <w:lang w:val="ru-RU"/>
        </w:rPr>
        <w:t>в</w:t>
      </w:r>
      <w:proofErr w:type="spellStart"/>
      <w:r w:rsidR="00C31DCE" w:rsidRPr="004C2BCE">
        <w:rPr>
          <w:rFonts w:ascii="Squad" w:hAnsi="Squad"/>
          <w:lang w:val="bg-BG"/>
        </w:rPr>
        <w:t>зимайки</w:t>
      </w:r>
      <w:proofErr w:type="spellEnd"/>
      <w:r w:rsidR="00C31DCE" w:rsidRPr="004C2BCE">
        <w:rPr>
          <w:rFonts w:ascii="Squad" w:hAnsi="Squad"/>
          <w:lang w:val="bg-BG"/>
        </w:rPr>
        <w:t xml:space="preserve"> предвид бъдещите</w:t>
      </w:r>
      <w:r w:rsidR="00A653A7" w:rsidRPr="004C2BCE">
        <w:rPr>
          <w:rFonts w:ascii="Squad" w:hAnsi="Squad"/>
          <w:lang w:val="ru-RU"/>
        </w:rPr>
        <w:t xml:space="preserve"> </w:t>
      </w:r>
      <w:r w:rsidR="00A653A7" w:rsidRPr="004C2BCE">
        <w:rPr>
          <w:rFonts w:ascii="Squad" w:hAnsi="Squad" w:hint="eastAsia"/>
          <w:lang w:val="ru-RU"/>
        </w:rPr>
        <w:t>перспектив</w:t>
      </w:r>
      <w:r w:rsidR="00C31DCE" w:rsidRPr="004C2BCE">
        <w:rPr>
          <w:rFonts w:ascii="Squad" w:hAnsi="Squad" w:hint="eastAsia"/>
          <w:lang w:val="ru-RU"/>
        </w:rPr>
        <w:t>и</w:t>
      </w:r>
      <w:r w:rsidR="00A653A7" w:rsidRPr="004C2BCE">
        <w:rPr>
          <w:rFonts w:ascii="Squad" w:hAnsi="Squad"/>
          <w:lang w:val="ru-RU"/>
        </w:rPr>
        <w:t>.</w:t>
      </w:r>
    </w:p>
    <w:p w14:paraId="7DD75DF4" w14:textId="77777777" w:rsidR="00A653A7" w:rsidRPr="004C2BCE" w:rsidRDefault="00A653A7" w:rsidP="00A653A7">
      <w:pPr>
        <w:pStyle w:val="Newstyle"/>
        <w:tabs>
          <w:tab w:val="left" w:pos="4305"/>
        </w:tabs>
        <w:rPr>
          <w:rFonts w:ascii="Squad" w:hAnsi="Squad"/>
          <w:lang w:val="ru-RU"/>
        </w:rPr>
      </w:pPr>
      <w:r w:rsidRPr="004C2BCE">
        <w:rPr>
          <w:rFonts w:ascii="Squad" w:hAnsi="Squad" w:hint="eastAsia"/>
          <w:lang w:val="ru-RU"/>
        </w:rPr>
        <w:t>Идентифицирането</w:t>
      </w:r>
      <w:r w:rsidRPr="004C2BCE">
        <w:rPr>
          <w:rFonts w:ascii="Squad" w:hAnsi="Squad"/>
          <w:lang w:val="ru-RU"/>
        </w:rPr>
        <w:t xml:space="preserve"> </w:t>
      </w:r>
      <w:r w:rsidRPr="004C2BCE">
        <w:rPr>
          <w:rFonts w:ascii="Squad" w:hAnsi="Squad" w:hint="eastAsia"/>
          <w:lang w:val="ru-RU"/>
        </w:rPr>
        <w:t>и</w:t>
      </w:r>
      <w:r w:rsidRPr="004C2BCE">
        <w:rPr>
          <w:rFonts w:ascii="Squad" w:hAnsi="Squad"/>
          <w:lang w:val="ru-RU"/>
        </w:rPr>
        <w:t xml:space="preserve"> </w:t>
      </w:r>
      <w:r w:rsidRPr="004C2BCE">
        <w:rPr>
          <w:rFonts w:ascii="Squad" w:hAnsi="Squad" w:hint="eastAsia"/>
          <w:lang w:val="ru-RU"/>
        </w:rPr>
        <w:t>оценката</w:t>
      </w:r>
      <w:r w:rsidRPr="004C2BCE">
        <w:rPr>
          <w:rFonts w:ascii="Squad" w:hAnsi="Squad"/>
          <w:lang w:val="ru-RU"/>
        </w:rPr>
        <w:t xml:space="preserve"> </w:t>
      </w:r>
      <w:r w:rsidRPr="004C2BCE">
        <w:rPr>
          <w:rFonts w:ascii="Squad" w:hAnsi="Squad" w:hint="eastAsia"/>
          <w:lang w:val="ru-RU"/>
        </w:rPr>
        <w:t>на</w:t>
      </w:r>
      <w:r w:rsidRPr="004C2BCE">
        <w:rPr>
          <w:rFonts w:ascii="Squad" w:hAnsi="Squad"/>
          <w:lang w:val="ru-RU"/>
        </w:rPr>
        <w:t xml:space="preserve"> </w:t>
      </w:r>
      <w:r w:rsidRPr="004C2BCE">
        <w:rPr>
          <w:rFonts w:ascii="Squad" w:hAnsi="Squad" w:hint="eastAsia"/>
          <w:lang w:val="ru-RU"/>
        </w:rPr>
        <w:t>риска</w:t>
      </w:r>
      <w:r w:rsidRPr="004C2BCE">
        <w:rPr>
          <w:rFonts w:ascii="Squad" w:hAnsi="Squad"/>
          <w:lang w:val="ru-RU"/>
        </w:rPr>
        <w:t xml:space="preserve"> </w:t>
      </w:r>
      <w:r w:rsidRPr="004C2BCE">
        <w:rPr>
          <w:rFonts w:ascii="Squad" w:hAnsi="Squad" w:hint="eastAsia"/>
          <w:lang w:val="ru-RU"/>
        </w:rPr>
        <w:t>са</w:t>
      </w:r>
      <w:r w:rsidRPr="004C2BCE">
        <w:rPr>
          <w:rFonts w:ascii="Squad" w:hAnsi="Squad"/>
          <w:lang w:val="ru-RU"/>
        </w:rPr>
        <w:t xml:space="preserve"> </w:t>
      </w:r>
      <w:r w:rsidRPr="004C2BCE">
        <w:rPr>
          <w:rFonts w:ascii="Squad" w:hAnsi="Squad" w:hint="eastAsia"/>
          <w:lang w:val="ru-RU"/>
        </w:rPr>
        <w:t>неразделна</w:t>
      </w:r>
      <w:r w:rsidRPr="004C2BCE">
        <w:rPr>
          <w:rFonts w:ascii="Squad" w:hAnsi="Squad"/>
          <w:lang w:val="ru-RU"/>
        </w:rPr>
        <w:t xml:space="preserve"> </w:t>
      </w:r>
      <w:r w:rsidRPr="004C2BCE">
        <w:rPr>
          <w:rFonts w:ascii="Squad" w:hAnsi="Squad" w:hint="eastAsia"/>
          <w:lang w:val="ru-RU"/>
        </w:rPr>
        <w:t>част</w:t>
      </w:r>
      <w:r w:rsidRPr="004C2BCE">
        <w:rPr>
          <w:rFonts w:ascii="Squad" w:hAnsi="Squad"/>
          <w:lang w:val="ru-RU"/>
        </w:rPr>
        <w:t xml:space="preserve"> </w:t>
      </w:r>
      <w:r w:rsidRPr="004C2BCE">
        <w:rPr>
          <w:rFonts w:ascii="Squad" w:hAnsi="Squad" w:hint="eastAsia"/>
          <w:lang w:val="ru-RU"/>
        </w:rPr>
        <w:t>от</w:t>
      </w:r>
      <w:r w:rsidRPr="004C2BCE">
        <w:rPr>
          <w:rFonts w:ascii="Squad" w:hAnsi="Squad"/>
          <w:lang w:val="ru-RU"/>
        </w:rPr>
        <w:t xml:space="preserve"> </w:t>
      </w:r>
      <w:r w:rsidRPr="004C2BCE">
        <w:rPr>
          <w:rFonts w:ascii="Squad" w:hAnsi="Squad" w:hint="eastAsia"/>
          <w:lang w:val="ru-RU"/>
        </w:rPr>
        <w:t>общото</w:t>
      </w:r>
      <w:r w:rsidRPr="004C2BCE">
        <w:rPr>
          <w:rFonts w:ascii="Squad" w:hAnsi="Squad"/>
          <w:lang w:val="ru-RU"/>
        </w:rPr>
        <w:t xml:space="preserve"> </w:t>
      </w:r>
      <w:r w:rsidRPr="004C2BCE">
        <w:rPr>
          <w:rFonts w:ascii="Squad" w:hAnsi="Squad" w:hint="eastAsia"/>
          <w:lang w:val="ru-RU"/>
        </w:rPr>
        <w:t>управление</w:t>
      </w:r>
      <w:r w:rsidRPr="004C2BCE">
        <w:rPr>
          <w:rFonts w:ascii="Squad" w:hAnsi="Squad"/>
          <w:lang w:val="ru-RU"/>
        </w:rPr>
        <w:t xml:space="preserve"> </w:t>
      </w:r>
      <w:r w:rsidRPr="004C2BCE">
        <w:rPr>
          <w:rFonts w:ascii="Squad" w:hAnsi="Squad" w:hint="eastAsia"/>
          <w:lang w:val="ru-RU"/>
        </w:rPr>
        <w:t>на</w:t>
      </w:r>
      <w:r w:rsidRPr="004C2BCE">
        <w:rPr>
          <w:rFonts w:ascii="Squad" w:hAnsi="Squad"/>
          <w:lang w:val="ru-RU"/>
        </w:rPr>
        <w:t xml:space="preserve"> </w:t>
      </w:r>
      <w:r w:rsidRPr="004C2BCE">
        <w:rPr>
          <w:rFonts w:ascii="Squad" w:hAnsi="Squad" w:hint="eastAsia"/>
          <w:lang w:val="ru-RU"/>
        </w:rPr>
        <w:t>банката</w:t>
      </w:r>
      <w:r w:rsidRPr="004C2BCE">
        <w:rPr>
          <w:rFonts w:ascii="Squad" w:hAnsi="Squad"/>
          <w:lang w:val="ru-RU"/>
        </w:rPr>
        <w:t>.</w:t>
      </w:r>
    </w:p>
    <w:p w14:paraId="39E42C48" w14:textId="4EDDC76A" w:rsidR="0004377C" w:rsidRPr="004C2BCE" w:rsidRDefault="0004377C" w:rsidP="0004377C">
      <w:pPr>
        <w:pStyle w:val="Newstyle"/>
        <w:tabs>
          <w:tab w:val="left" w:pos="4305"/>
        </w:tabs>
        <w:rPr>
          <w:rFonts w:ascii="Squad" w:hAnsi="Squad"/>
          <w:lang w:val="ru-RU"/>
        </w:rPr>
      </w:pPr>
    </w:p>
    <w:p w14:paraId="018397E8" w14:textId="77777777" w:rsidR="0004377C" w:rsidRPr="004C2BCE" w:rsidRDefault="0004377C" w:rsidP="0004377C">
      <w:pPr>
        <w:pStyle w:val="Newstyle"/>
        <w:tabs>
          <w:tab w:val="left" w:pos="4305"/>
        </w:tabs>
        <w:rPr>
          <w:rFonts w:ascii="Squad" w:hAnsi="Squad"/>
          <w:lang w:val="bg-BG"/>
        </w:rPr>
      </w:pPr>
      <w:r w:rsidRPr="004C2BCE">
        <w:rPr>
          <w:rFonts w:ascii="Squad" w:hAnsi="Squad"/>
          <w:lang w:val="bg-BG"/>
        </w:rPr>
        <w:t>В рамките на идентификацията на риска са обхванати Банка ДСК АД и всички нейни дъщерни дружества.</w:t>
      </w:r>
    </w:p>
    <w:p w14:paraId="30675947" w14:textId="05A4C57C" w:rsidR="0004377C" w:rsidRPr="004C2BCE" w:rsidRDefault="0004377C" w:rsidP="0004377C">
      <w:pPr>
        <w:pStyle w:val="Newstyle"/>
        <w:tabs>
          <w:tab w:val="left" w:pos="4305"/>
        </w:tabs>
        <w:rPr>
          <w:rFonts w:ascii="Squad" w:hAnsi="Squad"/>
          <w:lang w:val="bg-BG"/>
        </w:rPr>
      </w:pPr>
      <w:r w:rsidRPr="004C2BCE">
        <w:rPr>
          <w:rFonts w:ascii="Squad" w:hAnsi="Squad"/>
          <w:lang w:val="bg-BG"/>
        </w:rPr>
        <w:t xml:space="preserve">Процесът на идентифициране на риска следва така наречения „брутен подход“, </w:t>
      </w:r>
      <w:r w:rsidR="00781DE9" w:rsidRPr="004C2BCE">
        <w:rPr>
          <w:rFonts w:ascii="Squad" w:hAnsi="Squad" w:hint="eastAsia"/>
          <w:lang w:val="bg-BG"/>
        </w:rPr>
        <w:t>което</w:t>
      </w:r>
      <w:r w:rsidR="00781DE9" w:rsidRPr="004C2BCE">
        <w:rPr>
          <w:rFonts w:ascii="Squad" w:hAnsi="Squad"/>
          <w:lang w:val="bg-BG"/>
        </w:rPr>
        <w:t xml:space="preserve"> </w:t>
      </w:r>
      <w:r w:rsidR="00781DE9" w:rsidRPr="004C2BCE">
        <w:rPr>
          <w:rFonts w:ascii="Squad" w:hAnsi="Squad" w:hint="eastAsia"/>
          <w:lang w:val="bg-BG"/>
        </w:rPr>
        <w:t>означава</w:t>
      </w:r>
      <w:r w:rsidR="00781DE9" w:rsidRPr="004C2BCE">
        <w:rPr>
          <w:rFonts w:ascii="Squad" w:hAnsi="Squad"/>
          <w:lang w:val="bg-BG"/>
        </w:rPr>
        <w:t xml:space="preserve">, </w:t>
      </w:r>
      <w:r w:rsidR="00781DE9" w:rsidRPr="004C2BCE">
        <w:rPr>
          <w:rFonts w:ascii="Squad" w:hAnsi="Squad" w:hint="eastAsia"/>
          <w:lang w:val="bg-BG"/>
        </w:rPr>
        <w:t>че</w:t>
      </w:r>
      <w:r w:rsidR="00781DE9" w:rsidRPr="004C2BCE">
        <w:rPr>
          <w:rFonts w:ascii="Squad" w:hAnsi="Squad"/>
          <w:lang w:val="bg-BG"/>
        </w:rPr>
        <w:t xml:space="preserve"> </w:t>
      </w:r>
      <w:r w:rsidR="00175AD8" w:rsidRPr="004C2BCE">
        <w:rPr>
          <w:rFonts w:ascii="Squad" w:hAnsi="Squad" w:hint="eastAsia"/>
          <w:lang w:val="ru-RU"/>
        </w:rPr>
        <w:t>р</w:t>
      </w:r>
      <w:r w:rsidR="00175AD8" w:rsidRPr="004C2BCE">
        <w:rPr>
          <w:rFonts w:ascii="Squad" w:hAnsi="Squad"/>
          <w:lang w:val="bg-BG"/>
        </w:rPr>
        <w:t>исковете се</w:t>
      </w:r>
      <w:r w:rsidR="00781DE9" w:rsidRPr="004C2BCE">
        <w:rPr>
          <w:rFonts w:ascii="Squad" w:hAnsi="Squad"/>
          <w:lang w:val="bg-BG"/>
        </w:rPr>
        <w:t xml:space="preserve"> </w:t>
      </w:r>
      <w:r w:rsidR="00781DE9" w:rsidRPr="004C2BCE">
        <w:rPr>
          <w:rFonts w:ascii="Squad" w:hAnsi="Squad" w:hint="eastAsia"/>
          <w:lang w:val="bg-BG"/>
        </w:rPr>
        <w:t>разглежда</w:t>
      </w:r>
      <w:r w:rsidR="00175AD8" w:rsidRPr="004C2BCE">
        <w:rPr>
          <w:rFonts w:ascii="Squad" w:hAnsi="Squad" w:hint="eastAsia"/>
          <w:lang w:val="ru-RU"/>
        </w:rPr>
        <w:t>т</w:t>
      </w:r>
      <w:r w:rsidR="00FA25D6" w:rsidRPr="004C2BCE">
        <w:rPr>
          <w:rFonts w:ascii="Squad" w:hAnsi="Squad"/>
          <w:lang w:val="ru-RU"/>
        </w:rPr>
        <w:t>, преди да са приложени</w:t>
      </w:r>
      <w:r w:rsidR="00781DE9" w:rsidRPr="004C2BCE">
        <w:rPr>
          <w:rFonts w:ascii="Squad" w:hAnsi="Squad"/>
          <w:lang w:val="bg-BG"/>
        </w:rPr>
        <w:t xml:space="preserve"> </w:t>
      </w:r>
      <w:r w:rsidR="00781DE9" w:rsidRPr="004C2BCE">
        <w:rPr>
          <w:rFonts w:ascii="Squad" w:hAnsi="Squad" w:hint="eastAsia"/>
          <w:lang w:val="bg-BG"/>
        </w:rPr>
        <w:t>специфични</w:t>
      </w:r>
      <w:r w:rsidR="00781DE9" w:rsidRPr="004C2BCE">
        <w:rPr>
          <w:rFonts w:ascii="Squad" w:hAnsi="Squad"/>
          <w:lang w:val="bg-BG"/>
        </w:rPr>
        <w:t xml:space="preserve"> </w:t>
      </w:r>
      <w:r w:rsidR="00781DE9" w:rsidRPr="004C2BCE">
        <w:rPr>
          <w:rFonts w:ascii="Squad" w:hAnsi="Squad" w:hint="eastAsia"/>
          <w:lang w:val="bg-BG"/>
        </w:rPr>
        <w:t>техники</w:t>
      </w:r>
      <w:r w:rsidR="00781DE9" w:rsidRPr="004C2BCE">
        <w:rPr>
          <w:rFonts w:ascii="Squad" w:hAnsi="Squad"/>
          <w:lang w:val="bg-BG"/>
        </w:rPr>
        <w:t xml:space="preserve">, </w:t>
      </w:r>
      <w:r w:rsidR="00781DE9" w:rsidRPr="004C2BCE">
        <w:rPr>
          <w:rFonts w:ascii="Squad" w:hAnsi="Squad" w:hint="eastAsia"/>
          <w:lang w:val="bg-BG"/>
        </w:rPr>
        <w:t>предназначени</w:t>
      </w:r>
      <w:r w:rsidR="00781DE9" w:rsidRPr="004C2BCE">
        <w:rPr>
          <w:rFonts w:ascii="Squad" w:hAnsi="Squad"/>
          <w:lang w:val="bg-BG"/>
        </w:rPr>
        <w:t xml:space="preserve"> </w:t>
      </w:r>
      <w:r w:rsidR="00781DE9" w:rsidRPr="004C2BCE">
        <w:rPr>
          <w:rFonts w:ascii="Squad" w:hAnsi="Squad" w:hint="eastAsia"/>
          <w:lang w:val="bg-BG"/>
        </w:rPr>
        <w:t>за</w:t>
      </w:r>
      <w:r w:rsidR="00781DE9" w:rsidRPr="004C2BCE">
        <w:rPr>
          <w:rFonts w:ascii="Squad" w:hAnsi="Squad"/>
          <w:lang w:val="bg-BG"/>
        </w:rPr>
        <w:t xml:space="preserve"> </w:t>
      </w:r>
      <w:r w:rsidR="00781DE9" w:rsidRPr="004C2BCE">
        <w:rPr>
          <w:rFonts w:ascii="Squad" w:hAnsi="Squad" w:hint="eastAsia"/>
          <w:lang w:val="bg-BG"/>
        </w:rPr>
        <w:t>смекчаване</w:t>
      </w:r>
      <w:r w:rsidR="00781DE9" w:rsidRPr="004C2BCE">
        <w:rPr>
          <w:rFonts w:ascii="Squad" w:hAnsi="Squad"/>
          <w:lang w:val="bg-BG"/>
        </w:rPr>
        <w:t xml:space="preserve"> </w:t>
      </w:r>
      <w:r w:rsidR="00781DE9" w:rsidRPr="004C2BCE">
        <w:rPr>
          <w:rFonts w:ascii="Squad" w:hAnsi="Squad" w:hint="eastAsia"/>
          <w:lang w:val="bg-BG"/>
        </w:rPr>
        <w:t>на</w:t>
      </w:r>
      <w:r w:rsidR="00781DE9" w:rsidRPr="004C2BCE">
        <w:rPr>
          <w:rFonts w:ascii="Squad" w:hAnsi="Squad"/>
          <w:lang w:val="bg-BG"/>
        </w:rPr>
        <w:t xml:space="preserve"> </w:t>
      </w:r>
      <w:r w:rsidR="00781DE9" w:rsidRPr="004C2BCE">
        <w:rPr>
          <w:rFonts w:ascii="Squad" w:hAnsi="Squad" w:hint="eastAsia"/>
          <w:lang w:val="bg-BG"/>
        </w:rPr>
        <w:t>основния</w:t>
      </w:r>
      <w:r w:rsidR="00781DE9" w:rsidRPr="004C2BCE">
        <w:rPr>
          <w:rFonts w:ascii="Squad" w:hAnsi="Squad"/>
          <w:lang w:val="bg-BG"/>
        </w:rPr>
        <w:t xml:space="preserve"> </w:t>
      </w:r>
      <w:r w:rsidR="00781DE9" w:rsidRPr="004C2BCE">
        <w:rPr>
          <w:rFonts w:ascii="Squad" w:hAnsi="Squad" w:hint="eastAsia"/>
          <w:lang w:val="bg-BG"/>
        </w:rPr>
        <w:t>риск</w:t>
      </w:r>
    </w:p>
    <w:p w14:paraId="07D8C2E7" w14:textId="68597498" w:rsidR="0004377C" w:rsidRPr="004C2BCE" w:rsidRDefault="0004377C" w:rsidP="0004377C">
      <w:pPr>
        <w:pStyle w:val="Newstyle"/>
        <w:tabs>
          <w:tab w:val="left" w:pos="4305"/>
        </w:tabs>
        <w:rPr>
          <w:rFonts w:ascii="Squad" w:hAnsi="Squad"/>
          <w:lang w:val="bg-BG"/>
        </w:rPr>
      </w:pPr>
      <w:r w:rsidRPr="004C2BCE">
        <w:rPr>
          <w:rFonts w:ascii="Squad" w:hAnsi="Squad"/>
          <w:lang w:val="bg-BG"/>
        </w:rPr>
        <w:t xml:space="preserve">За целите на идентифицирането и оценката на видовете риск се </w:t>
      </w:r>
      <w:r w:rsidR="00B6655E" w:rsidRPr="004C2BCE">
        <w:rPr>
          <w:rFonts w:ascii="Squad" w:hAnsi="Squad"/>
          <w:lang w:val="bg-BG"/>
        </w:rPr>
        <w:t>използва вътрешната дефиниция за същественост</w:t>
      </w:r>
      <w:r w:rsidR="00B27A94" w:rsidRPr="004C2BCE">
        <w:rPr>
          <w:rFonts w:ascii="Squad" w:hAnsi="Squad"/>
          <w:lang w:val="bg-BG"/>
        </w:rPr>
        <w:t>, която</w:t>
      </w:r>
      <w:r w:rsidR="00B6655E" w:rsidRPr="004C2BCE" w:rsidDel="00B6655E">
        <w:rPr>
          <w:rFonts w:ascii="Squad" w:hAnsi="Squad"/>
          <w:lang w:val="bg-BG"/>
        </w:rPr>
        <w:t xml:space="preserve"> </w:t>
      </w:r>
      <w:r w:rsidRPr="004C2BCE">
        <w:rPr>
          <w:rFonts w:ascii="Squad" w:hAnsi="Squad"/>
          <w:lang w:val="bg-BG"/>
        </w:rPr>
        <w:t xml:space="preserve">взема предвид </w:t>
      </w:r>
      <w:r w:rsidR="00C320DE" w:rsidRPr="004C2BCE">
        <w:rPr>
          <w:rFonts w:ascii="Squad" w:hAnsi="Squad" w:hint="eastAsia"/>
          <w:lang w:val="ru-RU"/>
        </w:rPr>
        <w:t>капацитет</w:t>
      </w:r>
      <w:r w:rsidR="00C0206C" w:rsidRPr="004C2BCE">
        <w:rPr>
          <w:rFonts w:ascii="Squad" w:hAnsi="Squad" w:hint="eastAsia"/>
          <w:lang w:val="ru-RU"/>
        </w:rPr>
        <w:t>а</w:t>
      </w:r>
      <w:r w:rsidR="00C45415" w:rsidRPr="004C2BCE">
        <w:rPr>
          <w:rFonts w:ascii="Squad" w:hAnsi="Squad"/>
          <w:lang w:val="ru-RU"/>
        </w:rPr>
        <w:t xml:space="preserve"> за поемане на риск</w:t>
      </w:r>
      <w:r w:rsidR="00C320DE" w:rsidRPr="004C2BCE">
        <w:rPr>
          <w:rFonts w:ascii="Squad" w:hAnsi="Squad"/>
          <w:lang w:val="ru-RU"/>
        </w:rPr>
        <w:t xml:space="preserve"> (</w:t>
      </w:r>
      <w:r w:rsidR="00C320DE" w:rsidRPr="004C2BCE">
        <w:rPr>
          <w:rFonts w:ascii="Squad" w:hAnsi="Squad" w:hint="eastAsia"/>
          <w:lang w:val="ru-RU"/>
        </w:rPr>
        <w:t>измерен</w:t>
      </w:r>
      <w:r w:rsidR="00C320DE" w:rsidRPr="004C2BCE">
        <w:rPr>
          <w:rFonts w:ascii="Squad" w:hAnsi="Squad"/>
          <w:lang w:val="ru-RU"/>
        </w:rPr>
        <w:t xml:space="preserve"> </w:t>
      </w:r>
      <w:r w:rsidR="00C320DE" w:rsidRPr="004C2BCE">
        <w:rPr>
          <w:rFonts w:ascii="Squad" w:hAnsi="Squad" w:hint="eastAsia"/>
          <w:lang w:val="ru-RU"/>
        </w:rPr>
        <w:t>чрез</w:t>
      </w:r>
      <w:r w:rsidR="00C320DE" w:rsidRPr="004C2BCE">
        <w:rPr>
          <w:rFonts w:ascii="Squad" w:hAnsi="Squad"/>
          <w:lang w:val="ru-RU"/>
        </w:rPr>
        <w:t xml:space="preserve"> </w:t>
      </w:r>
      <w:r w:rsidR="00C320DE" w:rsidRPr="004C2BCE">
        <w:rPr>
          <w:rFonts w:ascii="Squad" w:hAnsi="Squad" w:hint="eastAsia"/>
          <w:lang w:val="ru-RU"/>
        </w:rPr>
        <w:t>капитал</w:t>
      </w:r>
      <w:r w:rsidR="00C320DE" w:rsidRPr="004C2BCE">
        <w:rPr>
          <w:rFonts w:ascii="Squad" w:hAnsi="Squad"/>
          <w:lang w:val="ru-RU"/>
        </w:rPr>
        <w:t xml:space="preserve">), </w:t>
      </w:r>
      <w:r w:rsidR="00C320DE" w:rsidRPr="004C2BCE">
        <w:rPr>
          <w:rFonts w:ascii="Squad" w:hAnsi="Squad" w:hint="eastAsia"/>
          <w:lang w:val="ru-RU"/>
        </w:rPr>
        <w:t>както</w:t>
      </w:r>
      <w:r w:rsidR="00C320DE" w:rsidRPr="004C2BCE">
        <w:rPr>
          <w:rFonts w:ascii="Squad" w:hAnsi="Squad"/>
          <w:lang w:val="ru-RU"/>
        </w:rPr>
        <w:t xml:space="preserve"> </w:t>
      </w:r>
      <w:r w:rsidRPr="004C2BCE">
        <w:rPr>
          <w:rFonts w:ascii="Squad" w:hAnsi="Squad"/>
          <w:lang w:val="bg-BG"/>
        </w:rPr>
        <w:t xml:space="preserve">и </w:t>
      </w:r>
      <w:r w:rsidR="00A9213E" w:rsidRPr="004C2BCE">
        <w:rPr>
          <w:rFonts w:ascii="Squad" w:hAnsi="Squad"/>
          <w:lang w:val="bg-BG"/>
        </w:rPr>
        <w:t xml:space="preserve">следните </w:t>
      </w:r>
      <w:r w:rsidRPr="004C2BCE">
        <w:rPr>
          <w:rFonts w:ascii="Squad" w:hAnsi="Squad"/>
          <w:lang w:val="bg-BG"/>
        </w:rPr>
        <w:t>елемент</w:t>
      </w:r>
      <w:r w:rsidR="00A9213E" w:rsidRPr="004C2BCE">
        <w:rPr>
          <w:rFonts w:ascii="Squad" w:hAnsi="Squad"/>
          <w:lang w:val="bg-BG"/>
        </w:rPr>
        <w:t>и</w:t>
      </w:r>
      <w:r w:rsidRPr="004C2BCE">
        <w:rPr>
          <w:rFonts w:ascii="Squad" w:hAnsi="Squad"/>
          <w:lang w:val="bg-BG"/>
        </w:rPr>
        <w:t>:</w:t>
      </w:r>
    </w:p>
    <w:p w14:paraId="21B9C92F" w14:textId="1B1B2359" w:rsidR="0004377C" w:rsidRPr="004C2BCE" w:rsidRDefault="0004377C" w:rsidP="0004377C">
      <w:pPr>
        <w:pStyle w:val="Newstyle"/>
        <w:rPr>
          <w:rFonts w:ascii="Squad" w:hAnsi="Squad"/>
          <w:lang w:val="bg-BG"/>
        </w:rPr>
      </w:pPr>
      <w:r w:rsidRPr="004C2BCE">
        <w:rPr>
          <w:rFonts w:ascii="Squad" w:hAnsi="Squad"/>
          <w:lang w:val="bg-BG"/>
        </w:rPr>
        <w:t>(1)</w:t>
      </w:r>
      <w:r w:rsidRPr="004C2BCE">
        <w:rPr>
          <w:rFonts w:ascii="Squad" w:hAnsi="Squad"/>
          <w:lang w:val="bg-BG"/>
        </w:rPr>
        <w:tab/>
        <w:t xml:space="preserve">Дали рискът е типичен или приложим към бизнес модела на </w:t>
      </w:r>
      <w:r w:rsidR="009C6F8B" w:rsidRPr="004C2BCE">
        <w:rPr>
          <w:rFonts w:ascii="Squad" w:hAnsi="Squad"/>
          <w:lang w:val="bg-BG"/>
        </w:rPr>
        <w:t>Банковата Група</w:t>
      </w:r>
      <w:r w:rsidRPr="004C2BCE">
        <w:rPr>
          <w:rFonts w:ascii="Squad" w:hAnsi="Squad"/>
          <w:lang w:val="bg-BG"/>
        </w:rPr>
        <w:t>;</w:t>
      </w:r>
    </w:p>
    <w:p w14:paraId="33D48B64" w14:textId="77777777" w:rsidR="00CA566B" w:rsidRPr="004C2BCE" w:rsidRDefault="0004377C" w:rsidP="0004377C">
      <w:pPr>
        <w:pStyle w:val="Newstyle"/>
        <w:rPr>
          <w:rFonts w:ascii="Squad" w:hAnsi="Squad"/>
          <w:lang w:val="bg-BG"/>
        </w:rPr>
      </w:pPr>
      <w:r w:rsidRPr="004C2BCE">
        <w:rPr>
          <w:rFonts w:ascii="Squad" w:hAnsi="Squad"/>
          <w:lang w:val="bg-BG"/>
        </w:rPr>
        <w:t>(2)</w:t>
      </w:r>
      <w:r w:rsidRPr="004C2BCE">
        <w:rPr>
          <w:rFonts w:ascii="Squad" w:hAnsi="Squad"/>
          <w:lang w:val="bg-BG"/>
        </w:rPr>
        <w:tab/>
        <w:t>Честотата и потенциалното въздействие, което рискът може да има върху цялостното представяне</w:t>
      </w:r>
      <w:r w:rsidR="007465FC" w:rsidRPr="004C2BCE">
        <w:rPr>
          <w:rFonts w:ascii="Squad" w:hAnsi="Squad"/>
          <w:lang w:val="bg-BG"/>
        </w:rPr>
        <w:t>;</w:t>
      </w:r>
    </w:p>
    <w:p w14:paraId="001C9C67" w14:textId="14BD0E26" w:rsidR="0004377C" w:rsidRPr="004C2BCE" w:rsidRDefault="0004377C" w:rsidP="0004377C">
      <w:pPr>
        <w:pStyle w:val="Newstyle"/>
        <w:rPr>
          <w:rFonts w:ascii="Squad" w:hAnsi="Squad"/>
          <w:lang w:val="bg-BG"/>
        </w:rPr>
      </w:pPr>
      <w:r w:rsidRPr="004C2BCE">
        <w:rPr>
          <w:rFonts w:ascii="Squad" w:hAnsi="Squad"/>
          <w:lang w:val="bg-BG"/>
        </w:rPr>
        <w:t>(3)</w:t>
      </w:r>
      <w:r w:rsidRPr="004C2BCE">
        <w:rPr>
          <w:rFonts w:ascii="Squad" w:hAnsi="Squad"/>
          <w:lang w:val="bg-BG"/>
        </w:rPr>
        <w:tab/>
        <w:t>Обхватът на засегнатите клиенти или продукти.</w:t>
      </w:r>
    </w:p>
    <w:p w14:paraId="64A8DEA0" w14:textId="77777777" w:rsidR="0004377C" w:rsidRPr="004C2BCE" w:rsidRDefault="0004377C" w:rsidP="0004377C">
      <w:pPr>
        <w:pStyle w:val="Newstyle"/>
        <w:rPr>
          <w:rFonts w:ascii="Squad" w:hAnsi="Squad"/>
          <w:lang w:val="ru-RU"/>
        </w:rPr>
      </w:pPr>
    </w:p>
    <w:p w14:paraId="3D719DB5" w14:textId="77777777" w:rsidR="0004377C" w:rsidRPr="004C2BCE" w:rsidRDefault="0004377C" w:rsidP="0004377C">
      <w:pPr>
        <w:pStyle w:val="Newstyle"/>
        <w:rPr>
          <w:rFonts w:ascii="Squad" w:hAnsi="Squad"/>
          <w:lang w:val="bg-BG"/>
        </w:rPr>
      </w:pPr>
      <w:r w:rsidRPr="004C2BCE">
        <w:rPr>
          <w:rFonts w:ascii="Squad" w:hAnsi="Squad"/>
          <w:lang w:val="bg-BG"/>
        </w:rPr>
        <w:t>Видовете риск се делят на следните категории:</w:t>
      </w:r>
    </w:p>
    <w:p w14:paraId="3AB24ACA" w14:textId="77777777" w:rsidR="00E01AA0" w:rsidRPr="004C2BCE" w:rsidRDefault="00E01AA0" w:rsidP="00E01AA0">
      <w:pPr>
        <w:pStyle w:val="Newstyle"/>
        <w:spacing w:before="120" w:line="276" w:lineRule="auto"/>
        <w:rPr>
          <w:rFonts w:ascii="Squad" w:hAnsi="Squad"/>
          <w:lang w:val="bg-BG"/>
        </w:rPr>
      </w:pPr>
      <w:r w:rsidRPr="004C2BCE">
        <w:rPr>
          <w:rFonts w:ascii="Squad" w:hAnsi="Squad"/>
          <w:lang w:val="bg-BG"/>
        </w:rPr>
        <w:t xml:space="preserve">1. </w:t>
      </w:r>
      <w:r w:rsidRPr="004C2BCE">
        <w:rPr>
          <w:rFonts w:ascii="Squad" w:hAnsi="Squad"/>
          <w:lang w:val="ru-RU"/>
        </w:rPr>
        <w:t xml:space="preserve">    </w:t>
      </w:r>
      <w:r w:rsidRPr="004C2BCE">
        <w:rPr>
          <w:rFonts w:ascii="Squad" w:hAnsi="Squad" w:hint="eastAsia"/>
          <w:lang w:val="bg-BG"/>
        </w:rPr>
        <w:t>Рискове</w:t>
      </w:r>
      <w:r w:rsidRPr="004C2BCE">
        <w:rPr>
          <w:rFonts w:ascii="Squad" w:hAnsi="Squad"/>
          <w:lang w:val="bg-BG"/>
        </w:rPr>
        <w:t xml:space="preserve">, </w:t>
      </w:r>
      <w:r w:rsidRPr="004C2BCE">
        <w:rPr>
          <w:rFonts w:ascii="Squad" w:hAnsi="Squad" w:hint="eastAsia"/>
          <w:lang w:val="bg-BG"/>
        </w:rPr>
        <w:t>основани</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Pr="004C2BCE">
        <w:rPr>
          <w:rFonts w:ascii="Squad" w:hAnsi="Squad" w:hint="eastAsia"/>
          <w:lang w:val="bg-BG"/>
        </w:rPr>
        <w:t>принципи</w:t>
      </w:r>
      <w:r w:rsidRPr="004C2BCE">
        <w:rPr>
          <w:rFonts w:ascii="Squad" w:hAnsi="Squad"/>
          <w:lang w:val="bg-BG"/>
        </w:rPr>
        <w:t>/</w:t>
      </w:r>
      <w:r w:rsidRPr="004C2BCE">
        <w:rPr>
          <w:rFonts w:ascii="Squad" w:hAnsi="Squad" w:hint="eastAsia"/>
          <w:lang w:val="bg-BG"/>
        </w:rPr>
        <w:t>правила</w:t>
      </w:r>
      <w:r w:rsidRPr="004C2BCE">
        <w:rPr>
          <w:rFonts w:ascii="Squad" w:hAnsi="Squad"/>
          <w:lang w:val="bg-BG"/>
        </w:rPr>
        <w:t>:</w:t>
      </w:r>
    </w:p>
    <w:p w14:paraId="11D1C10E" w14:textId="77777777" w:rsidR="00E01AA0" w:rsidRPr="004C2BCE" w:rsidRDefault="00E01AA0" w:rsidP="0004377C">
      <w:pPr>
        <w:pStyle w:val="Newstyle"/>
        <w:rPr>
          <w:rFonts w:ascii="Squad" w:hAnsi="Squad"/>
          <w:lang w:val="bg-BG"/>
        </w:rPr>
      </w:pPr>
    </w:p>
    <w:p w14:paraId="4ABBFB1A" w14:textId="77777777" w:rsidR="0004377C" w:rsidRPr="004C2BCE" w:rsidRDefault="0004377C" w:rsidP="006B7165">
      <w:pPr>
        <w:pStyle w:val="Newstyle"/>
        <w:numPr>
          <w:ilvl w:val="0"/>
          <w:numId w:val="27"/>
        </w:numPr>
        <w:rPr>
          <w:rFonts w:ascii="Squad" w:hAnsi="Squad"/>
          <w:lang w:val="ru-RU"/>
        </w:rPr>
      </w:pPr>
      <w:r w:rsidRPr="004C2BCE">
        <w:rPr>
          <w:rFonts w:ascii="Squad" w:hAnsi="Squad"/>
          <w:lang w:val="bg-BG"/>
        </w:rPr>
        <w:t>Рискове от задължителни регулаторни изисквания (Стълб 1);</w:t>
      </w:r>
    </w:p>
    <w:p w14:paraId="289CDFD3" w14:textId="77777777" w:rsidR="0004377C" w:rsidRPr="004C2BCE" w:rsidRDefault="0004377C" w:rsidP="006B7165">
      <w:pPr>
        <w:pStyle w:val="Newstyle"/>
        <w:numPr>
          <w:ilvl w:val="0"/>
          <w:numId w:val="27"/>
        </w:numPr>
        <w:rPr>
          <w:rFonts w:ascii="Squad" w:hAnsi="Squad"/>
          <w:lang w:val="ru-RU"/>
        </w:rPr>
      </w:pPr>
      <w:r w:rsidRPr="004C2BCE">
        <w:rPr>
          <w:rFonts w:ascii="Squad" w:hAnsi="Squad"/>
          <w:lang w:val="bg-BG"/>
        </w:rPr>
        <w:t>Рискове, специфични за банковия сектор;</w:t>
      </w:r>
    </w:p>
    <w:p w14:paraId="25437127" w14:textId="77777777" w:rsidR="0004377C" w:rsidRPr="004C2BCE" w:rsidRDefault="0004377C" w:rsidP="006B7165">
      <w:pPr>
        <w:pStyle w:val="Newstyle"/>
        <w:numPr>
          <w:ilvl w:val="0"/>
          <w:numId w:val="27"/>
        </w:numPr>
        <w:rPr>
          <w:rFonts w:ascii="Squad" w:hAnsi="Squad"/>
          <w:lang w:val="ru-RU"/>
        </w:rPr>
      </w:pPr>
      <w:r w:rsidRPr="004C2BCE">
        <w:rPr>
          <w:rFonts w:ascii="Squad" w:hAnsi="Squad"/>
          <w:lang w:val="bg-BG"/>
        </w:rPr>
        <w:t xml:space="preserve">Рискове, заложени в бизнес модела и стратегията на ДСК; </w:t>
      </w:r>
    </w:p>
    <w:p w14:paraId="2A892CAC" w14:textId="5954EFD6" w:rsidR="00555074" w:rsidRPr="003D7AA5" w:rsidRDefault="003F01F9" w:rsidP="001F3240">
      <w:pPr>
        <w:pStyle w:val="Newstyle"/>
        <w:numPr>
          <w:ilvl w:val="0"/>
          <w:numId w:val="27"/>
        </w:numPr>
        <w:spacing w:before="120" w:line="276" w:lineRule="auto"/>
        <w:rPr>
          <w:rFonts w:ascii="Squad" w:hAnsi="Squad"/>
          <w:lang w:val="en-GB"/>
        </w:rPr>
      </w:pPr>
      <w:r w:rsidRPr="004C2BCE">
        <w:rPr>
          <w:rFonts w:ascii="Squad" w:hAnsi="Squad"/>
          <w:lang w:val="bg-BG"/>
        </w:rPr>
        <w:t>Всеобхватни рискове</w:t>
      </w:r>
      <w:r w:rsidR="003D7AA5">
        <w:rPr>
          <w:rFonts w:ascii="Squad" w:hAnsi="Squad"/>
          <w:lang w:val="bg-BG"/>
        </w:rPr>
        <w:t>.</w:t>
      </w:r>
    </w:p>
    <w:p w14:paraId="4DFAB17E" w14:textId="77777777" w:rsidR="003D7AA5" w:rsidRPr="004C2BCE" w:rsidRDefault="003D7AA5" w:rsidP="003D7AA5">
      <w:pPr>
        <w:pStyle w:val="Newstyle"/>
        <w:spacing w:before="120" w:line="276" w:lineRule="auto"/>
        <w:ind w:left="1440"/>
        <w:rPr>
          <w:rFonts w:ascii="Squad" w:hAnsi="Squad"/>
          <w:lang w:val="en-GB"/>
        </w:rPr>
      </w:pPr>
    </w:p>
    <w:p w14:paraId="110973E5" w14:textId="20CD0979" w:rsidR="0004377C" w:rsidRPr="004C2BCE" w:rsidRDefault="00555074" w:rsidP="003D7AA5">
      <w:pPr>
        <w:pStyle w:val="Newstyle"/>
        <w:ind w:left="0" w:firstLine="720"/>
        <w:rPr>
          <w:rFonts w:ascii="Squad" w:hAnsi="Squad"/>
          <w:lang w:val="ru-RU"/>
        </w:rPr>
      </w:pPr>
      <w:r w:rsidRPr="004C2BCE">
        <w:rPr>
          <w:rFonts w:ascii="Squad" w:hAnsi="Squad"/>
          <w:lang w:val="bg-BG"/>
        </w:rPr>
        <w:t xml:space="preserve">2. </w:t>
      </w:r>
      <w:r w:rsidR="0004377C" w:rsidRPr="004C2BCE">
        <w:rPr>
          <w:rFonts w:ascii="Squad" w:hAnsi="Squad"/>
          <w:lang w:val="bg-BG"/>
        </w:rPr>
        <w:t>Рискове, свързани с оперативната среда</w:t>
      </w:r>
      <w:r w:rsidR="003D7AA5">
        <w:rPr>
          <w:rFonts w:ascii="Squad" w:hAnsi="Squad"/>
          <w:lang w:val="bg-BG"/>
        </w:rPr>
        <w:t>:</w:t>
      </w:r>
    </w:p>
    <w:p w14:paraId="32AFD915" w14:textId="4ADAEA12" w:rsidR="0004377C" w:rsidRPr="004C2BCE" w:rsidRDefault="0004377C" w:rsidP="0004377C">
      <w:pPr>
        <w:pStyle w:val="Newstyle"/>
        <w:rPr>
          <w:rFonts w:ascii="Squad" w:hAnsi="Squad"/>
          <w:lang w:val="bg-BG"/>
        </w:rPr>
      </w:pPr>
      <w:bookmarkStart w:id="12" w:name="_Hlk106878398"/>
      <w:r w:rsidRPr="004C2BCE">
        <w:rPr>
          <w:rFonts w:ascii="Squad" w:hAnsi="Squad"/>
          <w:lang w:val="bg-BG"/>
        </w:rPr>
        <w:t xml:space="preserve">Основният резултат от процеса на идентифициране на рисковете е таксономията на риска на </w:t>
      </w:r>
      <w:r w:rsidR="002B4886" w:rsidRPr="004C2BCE">
        <w:rPr>
          <w:rFonts w:ascii="Squad" w:hAnsi="Squad"/>
          <w:lang w:val="bg-BG"/>
        </w:rPr>
        <w:t>Групата на Банка ДСК</w:t>
      </w:r>
      <w:r w:rsidRPr="004C2BCE">
        <w:rPr>
          <w:rFonts w:ascii="Squad" w:hAnsi="Squad"/>
          <w:lang w:val="bg-BG"/>
        </w:rPr>
        <w:t>, която обхваща следните основни рискови категории:</w:t>
      </w:r>
    </w:p>
    <w:p w14:paraId="1F27B9A5" w14:textId="77777777" w:rsidR="0004377C" w:rsidRPr="004C2BCE" w:rsidRDefault="0004377C" w:rsidP="006B7165">
      <w:pPr>
        <w:pStyle w:val="Newstyle"/>
        <w:numPr>
          <w:ilvl w:val="0"/>
          <w:numId w:val="28"/>
        </w:numPr>
        <w:rPr>
          <w:rFonts w:ascii="Squad" w:hAnsi="Squad"/>
          <w:lang w:val="bg-BG"/>
        </w:rPr>
      </w:pPr>
      <w:r w:rsidRPr="004C2BCE">
        <w:rPr>
          <w:rFonts w:ascii="Squad" w:hAnsi="Squad"/>
          <w:lang w:val="bg-BG"/>
        </w:rPr>
        <w:t>Кредитен риск;</w:t>
      </w:r>
    </w:p>
    <w:p w14:paraId="5209BF90" w14:textId="77777777" w:rsidR="0004377C" w:rsidRPr="004C2BCE" w:rsidRDefault="0004377C" w:rsidP="006B7165">
      <w:pPr>
        <w:pStyle w:val="Newstyle"/>
        <w:numPr>
          <w:ilvl w:val="0"/>
          <w:numId w:val="28"/>
        </w:numPr>
        <w:rPr>
          <w:rFonts w:ascii="Squad" w:hAnsi="Squad"/>
          <w:lang w:val="bg-BG"/>
        </w:rPr>
      </w:pPr>
      <w:r w:rsidRPr="004C2BCE">
        <w:rPr>
          <w:rFonts w:ascii="Squad" w:hAnsi="Squad"/>
          <w:lang w:val="bg-BG"/>
        </w:rPr>
        <w:t>Пазарен риск;</w:t>
      </w:r>
    </w:p>
    <w:p w14:paraId="5B06E23C" w14:textId="77777777" w:rsidR="0004377C" w:rsidRPr="004C2BCE" w:rsidRDefault="0004377C" w:rsidP="006B7165">
      <w:pPr>
        <w:pStyle w:val="Newstyle"/>
        <w:numPr>
          <w:ilvl w:val="0"/>
          <w:numId w:val="28"/>
        </w:numPr>
        <w:rPr>
          <w:rFonts w:ascii="Squad" w:hAnsi="Squad"/>
          <w:lang w:val="bg-BG"/>
        </w:rPr>
      </w:pPr>
      <w:r w:rsidRPr="004C2BCE">
        <w:rPr>
          <w:rFonts w:ascii="Squad" w:hAnsi="Squad"/>
          <w:lang w:val="bg-BG"/>
        </w:rPr>
        <w:t>Операционен риск;</w:t>
      </w:r>
    </w:p>
    <w:p w14:paraId="2C89142C" w14:textId="286C01EA" w:rsidR="00D0560B" w:rsidRPr="004C2BCE" w:rsidRDefault="0004377C" w:rsidP="006B7165">
      <w:pPr>
        <w:pStyle w:val="Newstyle"/>
        <w:numPr>
          <w:ilvl w:val="0"/>
          <w:numId w:val="28"/>
        </w:numPr>
        <w:rPr>
          <w:rFonts w:ascii="Squad" w:hAnsi="Squad"/>
        </w:rPr>
      </w:pPr>
      <w:r w:rsidRPr="004C2BCE">
        <w:rPr>
          <w:rFonts w:ascii="Squad" w:hAnsi="Squad"/>
          <w:lang w:val="bg-BG"/>
        </w:rPr>
        <w:t>Ликвиден риск;</w:t>
      </w:r>
    </w:p>
    <w:p w14:paraId="5C67DE91" w14:textId="79107A2E" w:rsidR="0004377C" w:rsidRPr="004C2BCE" w:rsidRDefault="002304F5" w:rsidP="006B7165">
      <w:pPr>
        <w:pStyle w:val="Newstyle"/>
        <w:numPr>
          <w:ilvl w:val="0"/>
          <w:numId w:val="28"/>
        </w:numPr>
        <w:rPr>
          <w:rFonts w:ascii="Squad" w:hAnsi="Squad"/>
          <w:lang w:val="bg-BG"/>
        </w:rPr>
      </w:pPr>
      <w:bookmarkStart w:id="13" w:name="_Hlk138692009"/>
      <w:r w:rsidRPr="004C2BCE">
        <w:rPr>
          <w:rFonts w:ascii="Squad" w:hAnsi="Squad" w:hint="eastAsia"/>
          <w:lang w:val="ru-RU"/>
        </w:rPr>
        <w:t>Лихвен</w:t>
      </w:r>
      <w:r w:rsidRPr="004C2BCE">
        <w:rPr>
          <w:rFonts w:ascii="Squad" w:hAnsi="Squad"/>
          <w:lang w:val="ru-RU"/>
        </w:rPr>
        <w:t xml:space="preserve"> </w:t>
      </w:r>
      <w:r w:rsidRPr="004C2BCE">
        <w:rPr>
          <w:rFonts w:ascii="Squad" w:hAnsi="Squad" w:hint="eastAsia"/>
          <w:lang w:val="ru-RU"/>
        </w:rPr>
        <w:t>риск</w:t>
      </w:r>
      <w:r w:rsidRPr="004C2BCE">
        <w:rPr>
          <w:rFonts w:ascii="Squad" w:hAnsi="Squad"/>
          <w:lang w:val="ru-RU"/>
        </w:rPr>
        <w:t xml:space="preserve">, </w:t>
      </w:r>
      <w:r w:rsidRPr="004C2BCE">
        <w:rPr>
          <w:rFonts w:ascii="Squad" w:hAnsi="Squad" w:hint="eastAsia"/>
          <w:lang w:val="ru-RU"/>
        </w:rPr>
        <w:t>произтичащ</w:t>
      </w:r>
      <w:r w:rsidRPr="004C2BCE">
        <w:rPr>
          <w:rFonts w:ascii="Squad" w:hAnsi="Squad"/>
          <w:lang w:val="ru-RU"/>
        </w:rPr>
        <w:t xml:space="preserve"> </w:t>
      </w:r>
      <w:r w:rsidRPr="004C2BCE">
        <w:rPr>
          <w:rFonts w:ascii="Squad" w:hAnsi="Squad" w:hint="eastAsia"/>
          <w:lang w:val="ru-RU"/>
        </w:rPr>
        <w:t>от</w:t>
      </w:r>
      <w:r w:rsidRPr="004C2BCE">
        <w:rPr>
          <w:rFonts w:ascii="Squad" w:hAnsi="Squad"/>
          <w:lang w:val="ru-RU"/>
        </w:rPr>
        <w:t xml:space="preserve"> </w:t>
      </w:r>
      <w:r w:rsidRPr="004C2BCE">
        <w:rPr>
          <w:rFonts w:ascii="Squad" w:hAnsi="Squad" w:hint="eastAsia"/>
          <w:lang w:val="ru-RU"/>
        </w:rPr>
        <w:t>дейности</w:t>
      </w:r>
      <w:r w:rsidRPr="004C2BCE">
        <w:rPr>
          <w:rFonts w:ascii="Squad" w:hAnsi="Squad"/>
          <w:lang w:val="ru-RU"/>
        </w:rPr>
        <w:t xml:space="preserve"> </w:t>
      </w:r>
      <w:r w:rsidRPr="004C2BCE">
        <w:rPr>
          <w:rFonts w:ascii="Squad" w:hAnsi="Squad" w:hint="eastAsia"/>
          <w:lang w:val="ru-RU"/>
        </w:rPr>
        <w:t>извън</w:t>
      </w:r>
      <w:r w:rsidRPr="004C2BCE">
        <w:rPr>
          <w:rFonts w:ascii="Squad" w:hAnsi="Squad"/>
          <w:lang w:val="ru-RU"/>
        </w:rPr>
        <w:t xml:space="preserve"> </w:t>
      </w:r>
      <w:r w:rsidRPr="004C2BCE">
        <w:rPr>
          <w:rFonts w:ascii="Squad" w:hAnsi="Squad" w:hint="eastAsia"/>
          <w:lang w:val="ru-RU"/>
        </w:rPr>
        <w:t>търговския</w:t>
      </w:r>
      <w:r w:rsidRPr="004C2BCE">
        <w:rPr>
          <w:rFonts w:ascii="Squad" w:hAnsi="Squad"/>
          <w:lang w:val="ru-RU"/>
        </w:rPr>
        <w:t xml:space="preserve"> </w:t>
      </w:r>
      <w:r w:rsidRPr="004C2BCE">
        <w:rPr>
          <w:rFonts w:ascii="Squad" w:hAnsi="Squad" w:hint="eastAsia"/>
          <w:lang w:val="ru-RU"/>
        </w:rPr>
        <w:t>портфейл</w:t>
      </w:r>
      <w:r w:rsidRPr="004C2BCE">
        <w:rPr>
          <w:rFonts w:ascii="Squad" w:hAnsi="Squad"/>
          <w:lang w:val="bg-BG"/>
        </w:rPr>
        <w:t xml:space="preserve"> (</w:t>
      </w:r>
      <w:r w:rsidRPr="004C2BCE">
        <w:rPr>
          <w:rFonts w:ascii="Squad" w:hAnsi="Squad" w:hint="eastAsia"/>
          <w:lang w:val="bg-BG"/>
        </w:rPr>
        <w:t>ЛРБП</w:t>
      </w:r>
      <w:r w:rsidRPr="004C2BCE">
        <w:rPr>
          <w:rFonts w:ascii="Squad" w:hAnsi="Squad"/>
          <w:lang w:val="bg-BG"/>
        </w:rPr>
        <w:t>)</w:t>
      </w:r>
      <w:bookmarkEnd w:id="13"/>
      <w:r w:rsidR="0004377C" w:rsidRPr="004C2BCE">
        <w:rPr>
          <w:rFonts w:ascii="Squad" w:hAnsi="Squad"/>
          <w:lang w:val="bg-BG"/>
        </w:rPr>
        <w:t xml:space="preserve">; </w:t>
      </w:r>
    </w:p>
    <w:p w14:paraId="3A0E56D7" w14:textId="7DAF8D19" w:rsidR="00517CE9" w:rsidRPr="004C2BCE" w:rsidRDefault="00460BDF" w:rsidP="006B7165">
      <w:pPr>
        <w:pStyle w:val="Newstyle"/>
        <w:numPr>
          <w:ilvl w:val="0"/>
          <w:numId w:val="28"/>
        </w:numPr>
        <w:rPr>
          <w:rFonts w:ascii="Squad" w:hAnsi="Squad"/>
          <w:lang w:val="bg-BG"/>
        </w:rPr>
      </w:pPr>
      <w:bookmarkStart w:id="14" w:name="_Hlk138688848"/>
      <w:r w:rsidRPr="004C2BCE">
        <w:rPr>
          <w:rFonts w:ascii="Squad" w:hAnsi="Squad" w:hint="eastAsia"/>
          <w:lang w:val="ru-RU"/>
        </w:rPr>
        <w:lastRenderedPageBreak/>
        <w:t>Р</w:t>
      </w:r>
      <w:r w:rsidRPr="004C2BCE">
        <w:rPr>
          <w:rFonts w:ascii="Squad" w:hAnsi="Squad" w:hint="eastAsia"/>
          <w:lang w:val="bg-BG"/>
        </w:rPr>
        <w:t>иск</w:t>
      </w:r>
      <w:r w:rsidRPr="004C2BCE">
        <w:rPr>
          <w:rFonts w:ascii="Squad" w:hAnsi="Squad"/>
          <w:lang w:val="bg-BG"/>
        </w:rPr>
        <w:t xml:space="preserve"> </w:t>
      </w:r>
      <w:r w:rsidRPr="004C2BCE">
        <w:rPr>
          <w:rFonts w:ascii="Squad" w:hAnsi="Squad" w:hint="eastAsia"/>
          <w:lang w:val="bg-BG"/>
        </w:rPr>
        <w:t>от</w:t>
      </w:r>
      <w:r w:rsidRPr="004C2BCE">
        <w:rPr>
          <w:rFonts w:ascii="Squad" w:hAnsi="Squad"/>
          <w:lang w:val="bg-BG"/>
        </w:rPr>
        <w:t xml:space="preserve"> </w:t>
      </w:r>
      <w:r w:rsidRPr="004C2BCE">
        <w:rPr>
          <w:rFonts w:ascii="Squad" w:hAnsi="Squad" w:hint="eastAsia"/>
          <w:lang w:val="bg-BG"/>
        </w:rPr>
        <w:t>кредитния</w:t>
      </w:r>
      <w:r w:rsidRPr="004C2BCE">
        <w:rPr>
          <w:rFonts w:ascii="Squad" w:hAnsi="Squad"/>
          <w:lang w:val="bg-BG"/>
        </w:rPr>
        <w:t xml:space="preserve"> </w:t>
      </w:r>
      <w:proofErr w:type="spellStart"/>
      <w:r w:rsidRPr="004C2BCE">
        <w:rPr>
          <w:rFonts w:ascii="Squad" w:hAnsi="Squad" w:hint="eastAsia"/>
          <w:lang w:val="bg-BG"/>
        </w:rPr>
        <w:t>спред</w:t>
      </w:r>
      <w:proofErr w:type="spellEnd"/>
      <w:r w:rsidRPr="004C2BCE">
        <w:rPr>
          <w:rFonts w:ascii="Squad" w:hAnsi="Squad"/>
          <w:lang w:val="bg-BG"/>
        </w:rPr>
        <w:t xml:space="preserve">, </w:t>
      </w:r>
      <w:r w:rsidRPr="004C2BCE">
        <w:rPr>
          <w:rFonts w:ascii="Squad" w:hAnsi="Squad" w:hint="eastAsia"/>
          <w:lang w:val="bg-BG"/>
        </w:rPr>
        <w:t>произтичащ</w:t>
      </w:r>
      <w:r w:rsidRPr="004C2BCE">
        <w:rPr>
          <w:rFonts w:ascii="Squad" w:hAnsi="Squad"/>
          <w:lang w:val="bg-BG"/>
        </w:rPr>
        <w:t xml:space="preserve"> </w:t>
      </w:r>
      <w:r w:rsidRPr="004C2BCE">
        <w:rPr>
          <w:rFonts w:ascii="Squad" w:hAnsi="Squad" w:hint="eastAsia"/>
          <w:lang w:val="bg-BG"/>
        </w:rPr>
        <w:t>от</w:t>
      </w:r>
      <w:r w:rsidRPr="004C2BCE">
        <w:rPr>
          <w:rFonts w:ascii="Squad" w:hAnsi="Squad"/>
          <w:lang w:val="bg-BG"/>
        </w:rPr>
        <w:t xml:space="preserve"> </w:t>
      </w:r>
      <w:bookmarkEnd w:id="14"/>
      <w:r w:rsidRPr="004C2BCE">
        <w:rPr>
          <w:rFonts w:ascii="Squad" w:hAnsi="Squad" w:hint="eastAsia"/>
          <w:lang w:val="bg-BG"/>
        </w:rPr>
        <w:t>дейности</w:t>
      </w:r>
      <w:r w:rsidRPr="004C2BCE">
        <w:rPr>
          <w:rFonts w:ascii="Squad" w:hAnsi="Squad"/>
          <w:lang w:val="bg-BG"/>
        </w:rPr>
        <w:t xml:space="preserve"> </w:t>
      </w:r>
      <w:r w:rsidRPr="004C2BCE">
        <w:rPr>
          <w:rFonts w:ascii="Squad" w:hAnsi="Squad" w:hint="eastAsia"/>
          <w:lang w:val="bg-BG"/>
        </w:rPr>
        <w:t>извън</w:t>
      </w:r>
      <w:r w:rsidRPr="004C2BCE">
        <w:rPr>
          <w:rFonts w:ascii="Squad" w:hAnsi="Squad"/>
          <w:lang w:val="bg-BG"/>
        </w:rPr>
        <w:t xml:space="preserve"> </w:t>
      </w:r>
      <w:r w:rsidRPr="004C2BCE">
        <w:rPr>
          <w:rFonts w:ascii="Squad" w:hAnsi="Squad" w:hint="eastAsia"/>
          <w:lang w:val="bg-BG"/>
        </w:rPr>
        <w:t>търговския</w:t>
      </w:r>
      <w:r w:rsidRPr="004C2BCE">
        <w:rPr>
          <w:rFonts w:ascii="Squad" w:hAnsi="Squad"/>
          <w:lang w:val="bg-BG"/>
        </w:rPr>
        <w:t xml:space="preserve"> </w:t>
      </w:r>
      <w:r w:rsidRPr="004C2BCE">
        <w:rPr>
          <w:rFonts w:ascii="Squad" w:hAnsi="Squad" w:hint="eastAsia"/>
          <w:lang w:val="bg-BG"/>
        </w:rPr>
        <w:t>портфейл</w:t>
      </w:r>
      <w:r w:rsidRPr="004C2BCE">
        <w:rPr>
          <w:rFonts w:ascii="Squad" w:hAnsi="Squad"/>
          <w:lang w:val="bg-BG"/>
        </w:rPr>
        <w:t xml:space="preserve"> (</w:t>
      </w:r>
      <w:r w:rsidRPr="004C2BCE">
        <w:rPr>
          <w:rFonts w:ascii="Squad" w:hAnsi="Squad" w:hint="eastAsia"/>
          <w:lang w:val="bg-BG"/>
        </w:rPr>
        <w:t>РКСБП</w:t>
      </w:r>
      <w:r w:rsidRPr="004C2BCE">
        <w:rPr>
          <w:rFonts w:ascii="Squad" w:hAnsi="Squad"/>
          <w:lang w:val="bg-BG"/>
        </w:rPr>
        <w:t>)</w:t>
      </w:r>
      <w:r w:rsidR="00517CE9" w:rsidRPr="004C2BCE">
        <w:rPr>
          <w:rFonts w:ascii="Squad" w:hAnsi="Squad"/>
          <w:lang w:val="bg-BG"/>
        </w:rPr>
        <w:t>;</w:t>
      </w:r>
    </w:p>
    <w:p w14:paraId="1CE0F8E3" w14:textId="655C40E4" w:rsidR="00517CE9" w:rsidRPr="004C2BCE" w:rsidRDefault="00517CE9" w:rsidP="006B7165">
      <w:pPr>
        <w:pStyle w:val="Newstyle"/>
        <w:numPr>
          <w:ilvl w:val="0"/>
          <w:numId w:val="28"/>
        </w:numPr>
        <w:rPr>
          <w:rFonts w:ascii="Squad" w:hAnsi="Squad"/>
          <w:lang w:val="bg-BG"/>
        </w:rPr>
      </w:pPr>
      <w:r w:rsidRPr="004C2BCE">
        <w:rPr>
          <w:rFonts w:ascii="Squad" w:hAnsi="Squad"/>
          <w:lang w:val="bg-BG"/>
        </w:rPr>
        <w:t xml:space="preserve">Репутационен риск (включително </w:t>
      </w:r>
      <w:r w:rsidR="0003278A" w:rsidRPr="004C2BCE">
        <w:rPr>
          <w:rFonts w:ascii="Squad" w:hAnsi="Squad"/>
          <w:lang w:val="ru-RU"/>
        </w:rPr>
        <w:t xml:space="preserve">рискът, свързан с предоставяне на финансова подкрепа на свързани, но неконсолидирани предприятия с цел избягване на репутационен риск за </w:t>
      </w:r>
      <w:r w:rsidR="004E5C12">
        <w:rPr>
          <w:rFonts w:ascii="Squad" w:hAnsi="Squad"/>
          <w:lang w:val="ru-RU"/>
        </w:rPr>
        <w:t>Групата</w:t>
      </w:r>
      <w:r w:rsidR="00465CFC" w:rsidRPr="004C2BCE">
        <w:rPr>
          <w:rFonts w:ascii="Squad" w:hAnsi="Squad"/>
          <w:lang w:val="ru-RU"/>
        </w:rPr>
        <w:t>);</w:t>
      </w:r>
    </w:p>
    <w:p w14:paraId="17D23798" w14:textId="77777777" w:rsidR="0004377C" w:rsidRPr="004C2BCE" w:rsidRDefault="0004377C" w:rsidP="006B7165">
      <w:pPr>
        <w:pStyle w:val="Newstyle"/>
        <w:numPr>
          <w:ilvl w:val="0"/>
          <w:numId w:val="28"/>
        </w:numPr>
        <w:rPr>
          <w:rFonts w:ascii="Squad" w:hAnsi="Squad"/>
          <w:lang w:val="bg-BG"/>
        </w:rPr>
      </w:pPr>
      <w:r w:rsidRPr="004C2BCE">
        <w:rPr>
          <w:rFonts w:ascii="Squad" w:hAnsi="Squad"/>
          <w:lang w:val="bg-BG"/>
        </w:rPr>
        <w:t xml:space="preserve">Бизнес и стратегически риск; </w:t>
      </w:r>
    </w:p>
    <w:p w14:paraId="2C75DBD8" w14:textId="7D0301D8" w:rsidR="00613F9A" w:rsidRPr="004C2BCE" w:rsidRDefault="00D370E6" w:rsidP="00B43C99">
      <w:pPr>
        <w:pStyle w:val="Newstyle"/>
        <w:numPr>
          <w:ilvl w:val="0"/>
          <w:numId w:val="28"/>
        </w:numPr>
        <w:rPr>
          <w:rFonts w:ascii="Squad" w:hAnsi="Squad"/>
          <w:lang w:val="bg-BG"/>
        </w:rPr>
      </w:pPr>
      <w:r w:rsidRPr="004C2BCE">
        <w:rPr>
          <w:rFonts w:ascii="Squad" w:hAnsi="Squad" w:hint="eastAsia"/>
          <w:lang w:val="ru-RU"/>
        </w:rPr>
        <w:t>Р</w:t>
      </w:r>
      <w:r w:rsidRPr="004C2BCE">
        <w:rPr>
          <w:rFonts w:ascii="Squad" w:hAnsi="Squad" w:hint="eastAsia"/>
          <w:lang w:val="bg-BG"/>
        </w:rPr>
        <w:t>иск</w:t>
      </w:r>
      <w:r w:rsidRPr="004C2BCE">
        <w:rPr>
          <w:rFonts w:ascii="Squad" w:hAnsi="Squad"/>
          <w:lang w:val="bg-BG"/>
        </w:rPr>
        <w:t xml:space="preserve">, </w:t>
      </w:r>
      <w:r w:rsidRPr="004C2BCE">
        <w:rPr>
          <w:rFonts w:ascii="Squad" w:hAnsi="Squad" w:hint="eastAsia"/>
          <w:lang w:val="bg-BG"/>
        </w:rPr>
        <w:t>свързан</w:t>
      </w:r>
      <w:r w:rsidRPr="004C2BCE">
        <w:rPr>
          <w:rFonts w:ascii="Squad" w:hAnsi="Squad"/>
          <w:lang w:val="ru-RU"/>
        </w:rPr>
        <w:t xml:space="preserve"> </w:t>
      </w:r>
      <w:r w:rsidRPr="004C2BCE">
        <w:rPr>
          <w:rFonts w:ascii="Squad" w:hAnsi="Squad"/>
          <w:lang w:val="bg-BG"/>
        </w:rPr>
        <w:t xml:space="preserve">с </w:t>
      </w:r>
      <w:r w:rsidR="003F01F9" w:rsidRPr="004C2BCE">
        <w:rPr>
          <w:rFonts w:ascii="Squad" w:hAnsi="Squad"/>
          <w:lang w:val="bg-BG"/>
        </w:rPr>
        <w:t xml:space="preserve">изменението на климата и </w:t>
      </w:r>
      <w:r w:rsidRPr="004C2BCE">
        <w:rPr>
          <w:rFonts w:ascii="Squad" w:hAnsi="Squad" w:hint="eastAsia"/>
          <w:lang w:val="bg-BG"/>
        </w:rPr>
        <w:t>околната</w:t>
      </w:r>
      <w:r w:rsidRPr="004C2BCE">
        <w:rPr>
          <w:rFonts w:ascii="Squad" w:hAnsi="Squad"/>
          <w:lang w:val="bg-BG"/>
        </w:rPr>
        <w:t xml:space="preserve"> </w:t>
      </w:r>
      <w:r w:rsidRPr="004C2BCE">
        <w:rPr>
          <w:rFonts w:ascii="Squad" w:hAnsi="Squad" w:hint="eastAsia"/>
          <w:lang w:val="bg-BG"/>
        </w:rPr>
        <w:t>среда</w:t>
      </w:r>
      <w:r w:rsidRPr="004C2BCE">
        <w:rPr>
          <w:rFonts w:ascii="Squad" w:hAnsi="Squad"/>
          <w:lang w:val="bg-BG"/>
        </w:rPr>
        <w:t>.</w:t>
      </w:r>
      <w:bookmarkEnd w:id="12"/>
    </w:p>
    <w:p w14:paraId="407FBCD1" w14:textId="77777777" w:rsidR="00613F9A" w:rsidRPr="004C2BCE" w:rsidRDefault="00613F9A" w:rsidP="006B7165">
      <w:pPr>
        <w:pStyle w:val="Newstyle"/>
        <w:numPr>
          <w:ilvl w:val="1"/>
          <w:numId w:val="9"/>
        </w:numPr>
        <w:outlineLvl w:val="2"/>
        <w:rPr>
          <w:rFonts w:ascii="Squad" w:hAnsi="Squad"/>
          <w:b/>
          <w:snapToGrid w:val="0"/>
          <w:color w:val="52AE30"/>
          <w:szCs w:val="18"/>
          <w:lang w:val="bg-BG"/>
        </w:rPr>
      </w:pPr>
      <w:bookmarkStart w:id="15" w:name="_Toc517857600"/>
      <w:bookmarkStart w:id="16" w:name="_Toc170568447"/>
      <w:bookmarkStart w:id="17" w:name="_Toc170655804"/>
      <w:bookmarkStart w:id="18" w:name="_Toc170740913"/>
      <w:r w:rsidRPr="004C2BCE">
        <w:rPr>
          <w:rFonts w:ascii="Squad" w:hAnsi="Squad"/>
          <w:b/>
          <w:snapToGrid w:val="0"/>
          <w:color w:val="52AE30"/>
          <w:szCs w:val="18"/>
          <w:lang w:val="bg-BG"/>
        </w:rPr>
        <w:t>Структури за управление на различните видове риск</w:t>
      </w:r>
      <w:bookmarkEnd w:id="15"/>
      <w:bookmarkEnd w:id="16"/>
      <w:bookmarkEnd w:id="17"/>
      <w:bookmarkEnd w:id="18"/>
    </w:p>
    <w:p w14:paraId="12CABA38" w14:textId="77777777" w:rsidR="002B06D4" w:rsidRPr="004C2BCE" w:rsidRDefault="002B06D4" w:rsidP="002B06D4">
      <w:pPr>
        <w:pStyle w:val="Newstyle"/>
        <w:spacing w:before="120"/>
        <w:rPr>
          <w:rFonts w:ascii="Squad" w:hAnsi="Squad"/>
          <w:szCs w:val="18"/>
          <w:lang w:val="bg-BG"/>
        </w:rPr>
      </w:pPr>
      <w:r w:rsidRPr="004C2BCE">
        <w:rPr>
          <w:rFonts w:ascii="Squad" w:hAnsi="Squad" w:hint="eastAsia"/>
          <w:szCs w:val="18"/>
          <w:lang w:val="bg-BG"/>
        </w:rPr>
        <w:t>Структурата</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управление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различните</w:t>
      </w:r>
      <w:r w:rsidRPr="004C2BCE">
        <w:rPr>
          <w:rFonts w:ascii="Squad" w:hAnsi="Squad"/>
          <w:szCs w:val="18"/>
          <w:lang w:val="bg-BG"/>
        </w:rPr>
        <w:t xml:space="preserve"> </w:t>
      </w:r>
      <w:r w:rsidRPr="004C2BCE">
        <w:rPr>
          <w:rFonts w:ascii="Squad" w:hAnsi="Squad" w:hint="eastAsia"/>
          <w:szCs w:val="18"/>
          <w:lang w:val="bg-BG"/>
        </w:rPr>
        <w:t>видове</w:t>
      </w:r>
      <w:r w:rsidRPr="004C2BCE">
        <w:rPr>
          <w:rFonts w:ascii="Squad" w:hAnsi="Squad"/>
          <w:szCs w:val="18"/>
          <w:lang w:val="bg-BG"/>
        </w:rPr>
        <w:t xml:space="preserve"> </w:t>
      </w:r>
      <w:r w:rsidRPr="004C2BCE">
        <w:rPr>
          <w:rFonts w:ascii="Squad" w:hAnsi="Squad" w:hint="eastAsia"/>
          <w:szCs w:val="18"/>
          <w:lang w:val="bg-BG"/>
        </w:rPr>
        <w:t>риск</w:t>
      </w:r>
      <w:r w:rsidRPr="004C2BCE">
        <w:rPr>
          <w:rFonts w:ascii="Squad" w:hAnsi="Squad"/>
          <w:szCs w:val="18"/>
          <w:lang w:val="bg-BG"/>
        </w:rPr>
        <w:t xml:space="preserve"> </w:t>
      </w:r>
      <w:r w:rsidRPr="004C2BCE">
        <w:rPr>
          <w:rFonts w:ascii="Squad" w:hAnsi="Squad" w:hint="eastAsia"/>
          <w:szCs w:val="18"/>
          <w:lang w:val="bg-BG"/>
        </w:rPr>
        <w:t>се</w:t>
      </w:r>
      <w:r w:rsidRPr="004C2BCE">
        <w:rPr>
          <w:rFonts w:ascii="Squad" w:hAnsi="Squad"/>
          <w:szCs w:val="18"/>
          <w:lang w:val="bg-BG"/>
        </w:rPr>
        <w:t xml:space="preserve"> </w:t>
      </w:r>
      <w:r w:rsidRPr="004C2BCE">
        <w:rPr>
          <w:rFonts w:ascii="Squad" w:hAnsi="Squad" w:hint="eastAsia"/>
          <w:szCs w:val="18"/>
          <w:lang w:val="bg-BG"/>
        </w:rPr>
        <w:t>определя</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Правилника</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управление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Банка</w:t>
      </w:r>
      <w:r w:rsidRPr="004C2BCE">
        <w:rPr>
          <w:rFonts w:ascii="Squad" w:hAnsi="Squad"/>
          <w:szCs w:val="18"/>
          <w:lang w:val="bg-BG"/>
        </w:rPr>
        <w:t xml:space="preserve"> </w:t>
      </w:r>
      <w:r w:rsidRPr="004C2BCE">
        <w:rPr>
          <w:rFonts w:ascii="Squad" w:hAnsi="Squad" w:hint="eastAsia"/>
          <w:szCs w:val="18"/>
          <w:lang w:val="bg-BG"/>
        </w:rPr>
        <w:t>ДСК</w:t>
      </w:r>
      <w:r w:rsidRPr="004C2BCE">
        <w:rPr>
          <w:rFonts w:ascii="Squad" w:hAnsi="Squad"/>
          <w:szCs w:val="18"/>
          <w:lang w:val="bg-BG"/>
        </w:rPr>
        <w:t>.</w:t>
      </w:r>
    </w:p>
    <w:p w14:paraId="0656A8A0" w14:textId="6E5FCAFC" w:rsidR="002B06D4" w:rsidRPr="004C2BCE" w:rsidRDefault="002B06D4" w:rsidP="002B06D4">
      <w:pPr>
        <w:pStyle w:val="Newstyle"/>
        <w:spacing w:before="120"/>
        <w:rPr>
          <w:rFonts w:ascii="Squad" w:hAnsi="Squad"/>
          <w:szCs w:val="18"/>
          <w:lang w:val="bg-BG"/>
        </w:rPr>
      </w:pPr>
      <w:r w:rsidRPr="004C2BCE">
        <w:rPr>
          <w:rFonts w:ascii="Squad" w:hAnsi="Squad" w:hint="eastAsia"/>
          <w:szCs w:val="18"/>
          <w:lang w:val="bg-BG"/>
        </w:rPr>
        <w:t>Банка</w:t>
      </w:r>
      <w:r w:rsidRPr="004C2BCE">
        <w:rPr>
          <w:rFonts w:ascii="Squad" w:hAnsi="Squad"/>
          <w:szCs w:val="18"/>
          <w:lang w:val="bg-BG"/>
        </w:rPr>
        <w:t xml:space="preserve"> </w:t>
      </w:r>
      <w:r w:rsidRPr="004C2BCE">
        <w:rPr>
          <w:rFonts w:ascii="Squad" w:hAnsi="Squad" w:hint="eastAsia"/>
          <w:szCs w:val="18"/>
          <w:lang w:val="bg-BG"/>
        </w:rPr>
        <w:t>ДСК</w:t>
      </w:r>
      <w:r w:rsidRPr="004C2BCE">
        <w:rPr>
          <w:rFonts w:ascii="Squad" w:hAnsi="Squad"/>
          <w:szCs w:val="18"/>
          <w:lang w:val="bg-BG"/>
        </w:rPr>
        <w:t xml:space="preserve"> </w:t>
      </w:r>
      <w:r w:rsidR="00A8520D" w:rsidRPr="004C2BCE">
        <w:rPr>
          <w:rFonts w:ascii="Squad" w:hAnsi="Squad" w:hint="eastAsia"/>
          <w:szCs w:val="18"/>
          <w:lang w:val="ru-RU"/>
        </w:rPr>
        <w:t>п</w:t>
      </w:r>
      <w:proofErr w:type="spellStart"/>
      <w:r w:rsidR="00A8520D" w:rsidRPr="004C2BCE">
        <w:rPr>
          <w:rFonts w:ascii="Squad" w:hAnsi="Squad"/>
          <w:szCs w:val="18"/>
          <w:lang w:val="bg-BG"/>
        </w:rPr>
        <w:t>рилага</w:t>
      </w:r>
      <w:proofErr w:type="spellEnd"/>
      <w:r w:rsidRPr="004C2BCE">
        <w:rPr>
          <w:rFonts w:ascii="Squad" w:hAnsi="Squad"/>
          <w:szCs w:val="18"/>
          <w:lang w:val="bg-BG"/>
        </w:rPr>
        <w:t xml:space="preserve"> </w:t>
      </w:r>
      <w:r w:rsidRPr="004C2BCE">
        <w:rPr>
          <w:rFonts w:ascii="Squad" w:hAnsi="Squad" w:hint="eastAsia"/>
          <w:szCs w:val="18"/>
          <w:lang w:val="bg-BG"/>
        </w:rPr>
        <w:t>трите</w:t>
      </w:r>
      <w:r w:rsidRPr="004C2BCE">
        <w:rPr>
          <w:rFonts w:ascii="Squad" w:hAnsi="Squad"/>
          <w:szCs w:val="18"/>
          <w:lang w:val="bg-BG"/>
        </w:rPr>
        <w:t xml:space="preserve"> </w:t>
      </w:r>
      <w:r w:rsidRPr="004C2BCE">
        <w:rPr>
          <w:rFonts w:ascii="Squad" w:hAnsi="Squad" w:hint="eastAsia"/>
          <w:szCs w:val="18"/>
          <w:lang w:val="bg-BG"/>
        </w:rPr>
        <w:t>линии</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008964F1" w:rsidRPr="004C2BCE">
        <w:rPr>
          <w:rFonts w:ascii="Squad" w:hAnsi="Squad" w:hint="eastAsia"/>
          <w:szCs w:val="18"/>
          <w:lang w:val="ru-RU"/>
        </w:rPr>
        <w:t>з</w:t>
      </w:r>
      <w:proofErr w:type="spellStart"/>
      <w:r w:rsidR="008964F1" w:rsidRPr="004C2BCE">
        <w:rPr>
          <w:rFonts w:ascii="Squad" w:hAnsi="Squad"/>
          <w:szCs w:val="18"/>
          <w:lang w:val="bg-BG"/>
        </w:rPr>
        <w:t>ащита</w:t>
      </w:r>
      <w:proofErr w:type="spellEnd"/>
      <w:r w:rsidR="008964F1" w:rsidRPr="004C2BCE">
        <w:rPr>
          <w:rFonts w:ascii="Squad" w:hAnsi="Squad"/>
          <w:szCs w:val="18"/>
          <w:lang w:val="bg-BG"/>
        </w:rPr>
        <w:t xml:space="preserve"> като основополагащ </w:t>
      </w:r>
      <w:r w:rsidRPr="004C2BCE">
        <w:rPr>
          <w:rFonts w:ascii="Squad" w:hAnsi="Squad" w:hint="eastAsia"/>
          <w:szCs w:val="18"/>
          <w:lang w:val="bg-BG"/>
        </w:rPr>
        <w:t>модел</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управление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рисковете</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прилагане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вътрешен</w:t>
      </w:r>
      <w:r w:rsidRPr="004C2BCE">
        <w:rPr>
          <w:rFonts w:ascii="Squad" w:hAnsi="Squad"/>
          <w:szCs w:val="18"/>
          <w:lang w:val="bg-BG"/>
        </w:rPr>
        <w:t xml:space="preserve"> </w:t>
      </w:r>
      <w:r w:rsidRPr="004C2BCE">
        <w:rPr>
          <w:rFonts w:ascii="Squad" w:hAnsi="Squad" w:hint="eastAsia"/>
          <w:szCs w:val="18"/>
          <w:lang w:val="bg-BG"/>
        </w:rPr>
        <w:t>контрол</w:t>
      </w:r>
      <w:r w:rsidRPr="004C2BCE">
        <w:rPr>
          <w:rFonts w:ascii="Squad" w:hAnsi="Squad"/>
          <w:szCs w:val="18"/>
          <w:lang w:val="bg-BG"/>
        </w:rPr>
        <w:t xml:space="preserve">. </w:t>
      </w:r>
      <w:r w:rsidRPr="004C2BCE">
        <w:rPr>
          <w:rFonts w:ascii="Squad" w:hAnsi="Squad" w:hint="eastAsia"/>
          <w:szCs w:val="18"/>
          <w:lang w:val="bg-BG"/>
        </w:rPr>
        <w:t>Трите</w:t>
      </w:r>
      <w:r w:rsidRPr="004C2BCE">
        <w:rPr>
          <w:rFonts w:ascii="Squad" w:hAnsi="Squad"/>
          <w:szCs w:val="18"/>
          <w:lang w:val="bg-BG"/>
        </w:rPr>
        <w:t xml:space="preserve"> </w:t>
      </w:r>
      <w:r w:rsidRPr="004C2BCE">
        <w:rPr>
          <w:rFonts w:ascii="Squad" w:hAnsi="Squad" w:hint="eastAsia"/>
          <w:szCs w:val="18"/>
          <w:lang w:val="bg-BG"/>
        </w:rPr>
        <w:t>линии</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защита</w:t>
      </w:r>
      <w:r w:rsidRPr="004C2BCE">
        <w:rPr>
          <w:rFonts w:ascii="Squad" w:hAnsi="Squad"/>
          <w:szCs w:val="18"/>
          <w:lang w:val="bg-BG"/>
        </w:rPr>
        <w:t xml:space="preserve"> </w:t>
      </w:r>
      <w:r w:rsidRPr="004C2BCE">
        <w:rPr>
          <w:rFonts w:ascii="Squad" w:hAnsi="Squad" w:hint="eastAsia"/>
          <w:szCs w:val="18"/>
          <w:lang w:val="bg-BG"/>
        </w:rPr>
        <w:t>са</w:t>
      </w:r>
      <w:r w:rsidRPr="004C2BCE">
        <w:rPr>
          <w:rFonts w:ascii="Squad" w:hAnsi="Squad"/>
          <w:szCs w:val="18"/>
          <w:lang w:val="bg-BG"/>
        </w:rPr>
        <w:t>:</w:t>
      </w:r>
    </w:p>
    <w:p w14:paraId="458FB108" w14:textId="77777777" w:rsidR="002B06D4" w:rsidRPr="004C2BCE" w:rsidRDefault="002B06D4" w:rsidP="002B06D4">
      <w:pPr>
        <w:pStyle w:val="Newstyle"/>
        <w:spacing w:before="120"/>
        <w:rPr>
          <w:rFonts w:ascii="Squad" w:hAnsi="Squad"/>
          <w:szCs w:val="18"/>
          <w:lang w:val="bg-BG"/>
        </w:rPr>
      </w:pPr>
      <w:r w:rsidRPr="004C2BCE">
        <w:rPr>
          <w:rFonts w:ascii="Squad" w:hAnsi="Squad" w:hint="eastAsia"/>
          <w:szCs w:val="18"/>
          <w:lang w:val="bg-BG"/>
        </w:rPr>
        <w:t>а</w:t>
      </w:r>
      <w:r w:rsidRPr="004C2BCE">
        <w:rPr>
          <w:rFonts w:ascii="Squad" w:hAnsi="Squad"/>
          <w:szCs w:val="18"/>
          <w:lang w:val="bg-BG"/>
        </w:rPr>
        <w:t xml:space="preserve">) </w:t>
      </w:r>
      <w:r w:rsidRPr="004C2BCE">
        <w:rPr>
          <w:rFonts w:ascii="Squad" w:hAnsi="Squad" w:hint="eastAsia"/>
          <w:szCs w:val="18"/>
          <w:lang w:val="bg-BG"/>
        </w:rPr>
        <w:t>функциите</w:t>
      </w:r>
      <w:r w:rsidRPr="004C2BCE">
        <w:rPr>
          <w:rFonts w:ascii="Squad" w:hAnsi="Squad"/>
          <w:szCs w:val="18"/>
          <w:lang w:val="bg-BG"/>
        </w:rPr>
        <w:t xml:space="preserve">, </w:t>
      </w:r>
      <w:r w:rsidRPr="004C2BCE">
        <w:rPr>
          <w:rFonts w:ascii="Squad" w:hAnsi="Squad" w:hint="eastAsia"/>
          <w:szCs w:val="18"/>
          <w:lang w:val="bg-BG"/>
        </w:rPr>
        <w:t>които</w:t>
      </w:r>
      <w:r w:rsidRPr="004C2BCE">
        <w:rPr>
          <w:rFonts w:ascii="Squad" w:hAnsi="Squad"/>
          <w:szCs w:val="18"/>
          <w:lang w:val="bg-BG"/>
        </w:rPr>
        <w:t xml:space="preserve"> </w:t>
      </w:r>
      <w:r w:rsidRPr="004C2BCE">
        <w:rPr>
          <w:rFonts w:ascii="Squad" w:hAnsi="Squad" w:hint="eastAsia"/>
          <w:szCs w:val="18"/>
          <w:lang w:val="bg-BG"/>
        </w:rPr>
        <w:t>са</w:t>
      </w:r>
      <w:r w:rsidRPr="004C2BCE">
        <w:rPr>
          <w:rFonts w:ascii="Squad" w:hAnsi="Squad"/>
          <w:szCs w:val="18"/>
          <w:lang w:val="bg-BG"/>
        </w:rPr>
        <w:t xml:space="preserve"> </w:t>
      </w:r>
      <w:r w:rsidRPr="004C2BCE">
        <w:rPr>
          <w:rFonts w:ascii="Squad" w:hAnsi="Squad" w:hint="eastAsia"/>
          <w:szCs w:val="18"/>
          <w:lang w:val="bg-BG"/>
        </w:rPr>
        <w:t>отговорни</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рисковете</w:t>
      </w:r>
      <w:r w:rsidRPr="004C2BCE">
        <w:rPr>
          <w:rFonts w:ascii="Squad" w:hAnsi="Squad"/>
          <w:szCs w:val="18"/>
          <w:lang w:val="bg-BG"/>
        </w:rPr>
        <w:t xml:space="preserve"> (</w:t>
      </w:r>
      <w:r w:rsidRPr="004C2BCE">
        <w:rPr>
          <w:rFonts w:ascii="Squad" w:hAnsi="Squad" w:hint="eastAsia"/>
          <w:szCs w:val="18"/>
          <w:lang w:val="bg-BG"/>
        </w:rPr>
        <w:t>собственици</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риска</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управляват</w:t>
      </w:r>
      <w:r w:rsidRPr="004C2BCE">
        <w:rPr>
          <w:rFonts w:ascii="Squad" w:hAnsi="Squad"/>
          <w:szCs w:val="18"/>
          <w:lang w:val="bg-BG"/>
        </w:rPr>
        <w:t xml:space="preserve"> </w:t>
      </w:r>
      <w:r w:rsidRPr="004C2BCE">
        <w:rPr>
          <w:rFonts w:ascii="Squad" w:hAnsi="Squad" w:hint="eastAsia"/>
          <w:szCs w:val="18"/>
          <w:lang w:val="bg-BG"/>
        </w:rPr>
        <w:t>тези</w:t>
      </w:r>
      <w:r w:rsidRPr="004C2BCE">
        <w:rPr>
          <w:rFonts w:ascii="Squad" w:hAnsi="Squad"/>
          <w:szCs w:val="18"/>
          <w:lang w:val="bg-BG"/>
        </w:rPr>
        <w:t xml:space="preserve"> </w:t>
      </w:r>
      <w:r w:rsidRPr="004C2BCE">
        <w:rPr>
          <w:rFonts w:ascii="Squad" w:hAnsi="Squad" w:hint="eastAsia"/>
          <w:szCs w:val="18"/>
          <w:lang w:val="bg-BG"/>
        </w:rPr>
        <w:t>рискове</w:t>
      </w:r>
      <w:r w:rsidRPr="004C2BCE">
        <w:rPr>
          <w:rFonts w:ascii="Squad" w:hAnsi="Squad"/>
          <w:szCs w:val="18"/>
          <w:lang w:val="bg-BG"/>
        </w:rPr>
        <w:t xml:space="preserve"> (</w:t>
      </w:r>
      <w:r w:rsidRPr="004C2BCE">
        <w:rPr>
          <w:rFonts w:ascii="Squad" w:hAnsi="Squad" w:hint="eastAsia"/>
          <w:szCs w:val="18"/>
          <w:lang w:val="bg-BG"/>
        </w:rPr>
        <w:t>първа</w:t>
      </w:r>
      <w:r w:rsidRPr="004C2BCE">
        <w:rPr>
          <w:rFonts w:ascii="Squad" w:hAnsi="Squad"/>
          <w:szCs w:val="18"/>
          <w:lang w:val="bg-BG"/>
        </w:rPr>
        <w:t xml:space="preserve"> </w:t>
      </w:r>
      <w:r w:rsidRPr="004C2BCE">
        <w:rPr>
          <w:rFonts w:ascii="Squad" w:hAnsi="Squad" w:hint="eastAsia"/>
          <w:szCs w:val="18"/>
          <w:lang w:val="bg-BG"/>
        </w:rPr>
        <w:t>линия</w:t>
      </w:r>
      <w:r w:rsidRPr="004C2BCE">
        <w:rPr>
          <w:rFonts w:ascii="Squad" w:hAnsi="Squad"/>
          <w:szCs w:val="18"/>
          <w:lang w:val="bg-BG"/>
        </w:rPr>
        <w:t>);</w:t>
      </w:r>
    </w:p>
    <w:p w14:paraId="34874E82" w14:textId="77777777" w:rsidR="002B06D4" w:rsidRPr="004C2BCE" w:rsidRDefault="002B06D4" w:rsidP="002B06D4">
      <w:pPr>
        <w:pStyle w:val="Newstyle"/>
        <w:spacing w:before="120"/>
        <w:rPr>
          <w:rFonts w:ascii="Squad" w:hAnsi="Squad"/>
          <w:szCs w:val="18"/>
          <w:lang w:val="bg-BG"/>
        </w:rPr>
      </w:pPr>
      <w:r w:rsidRPr="004C2BCE">
        <w:rPr>
          <w:rFonts w:ascii="Squad" w:hAnsi="Squad" w:hint="eastAsia"/>
          <w:szCs w:val="18"/>
          <w:lang w:val="bg-BG"/>
        </w:rPr>
        <w:t>б</w:t>
      </w:r>
      <w:r w:rsidRPr="004C2BCE">
        <w:rPr>
          <w:rFonts w:ascii="Squad" w:hAnsi="Squad"/>
          <w:szCs w:val="18"/>
          <w:lang w:val="bg-BG"/>
        </w:rPr>
        <w:t xml:space="preserve">) </w:t>
      </w:r>
      <w:r w:rsidRPr="004C2BCE">
        <w:rPr>
          <w:rFonts w:ascii="Squad" w:hAnsi="Squad" w:hint="eastAsia"/>
          <w:szCs w:val="18"/>
          <w:lang w:val="bg-BG"/>
        </w:rPr>
        <w:t>функциите</w:t>
      </w:r>
      <w:r w:rsidRPr="004C2BCE">
        <w:rPr>
          <w:rFonts w:ascii="Squad" w:hAnsi="Squad"/>
          <w:szCs w:val="18"/>
          <w:lang w:val="bg-BG"/>
        </w:rPr>
        <w:t xml:space="preserve">, </w:t>
      </w:r>
      <w:r w:rsidRPr="004C2BCE">
        <w:rPr>
          <w:rFonts w:ascii="Squad" w:hAnsi="Squad" w:hint="eastAsia"/>
          <w:szCs w:val="18"/>
          <w:lang w:val="bg-BG"/>
        </w:rPr>
        <w:t>упражняващи</w:t>
      </w:r>
      <w:r w:rsidRPr="004C2BCE">
        <w:rPr>
          <w:rFonts w:ascii="Squad" w:hAnsi="Squad"/>
          <w:szCs w:val="18"/>
          <w:lang w:val="bg-BG"/>
        </w:rPr>
        <w:t xml:space="preserve"> </w:t>
      </w:r>
      <w:r w:rsidRPr="004C2BCE">
        <w:rPr>
          <w:rFonts w:ascii="Squad" w:hAnsi="Squad" w:hint="eastAsia"/>
          <w:szCs w:val="18"/>
          <w:lang w:val="bg-BG"/>
        </w:rPr>
        <w:t>независим</w:t>
      </w:r>
      <w:r w:rsidRPr="004C2BCE">
        <w:rPr>
          <w:rFonts w:ascii="Squad" w:hAnsi="Squad"/>
          <w:szCs w:val="18"/>
          <w:lang w:val="bg-BG"/>
        </w:rPr>
        <w:t xml:space="preserve"> </w:t>
      </w:r>
      <w:r w:rsidRPr="004C2BCE">
        <w:rPr>
          <w:rFonts w:ascii="Squad" w:hAnsi="Squad" w:hint="eastAsia"/>
          <w:szCs w:val="18"/>
          <w:lang w:val="bg-BG"/>
        </w:rPr>
        <w:t>контрол</w:t>
      </w:r>
      <w:r w:rsidRPr="004C2BCE">
        <w:rPr>
          <w:rFonts w:ascii="Squad" w:hAnsi="Squad"/>
          <w:szCs w:val="18"/>
          <w:lang w:val="bg-BG"/>
        </w:rPr>
        <w:t xml:space="preserve"> </w:t>
      </w:r>
      <w:r w:rsidRPr="004C2BCE">
        <w:rPr>
          <w:rFonts w:ascii="Squad" w:hAnsi="Squad" w:hint="eastAsia"/>
          <w:szCs w:val="18"/>
          <w:lang w:val="bg-BG"/>
        </w:rPr>
        <w:t>върху</w:t>
      </w:r>
      <w:r w:rsidRPr="004C2BCE">
        <w:rPr>
          <w:rFonts w:ascii="Squad" w:hAnsi="Squad"/>
          <w:szCs w:val="18"/>
          <w:lang w:val="bg-BG"/>
        </w:rPr>
        <w:t xml:space="preserve"> </w:t>
      </w:r>
      <w:r w:rsidRPr="004C2BCE">
        <w:rPr>
          <w:rFonts w:ascii="Squad" w:hAnsi="Squad" w:hint="eastAsia"/>
          <w:szCs w:val="18"/>
          <w:lang w:val="bg-BG"/>
        </w:rPr>
        <w:t>рисковете</w:t>
      </w:r>
      <w:r w:rsidRPr="004C2BCE">
        <w:rPr>
          <w:rFonts w:ascii="Squad" w:hAnsi="Squad"/>
          <w:szCs w:val="18"/>
          <w:lang w:val="bg-BG"/>
        </w:rPr>
        <w:t xml:space="preserve">, </w:t>
      </w:r>
      <w:r w:rsidRPr="004C2BCE">
        <w:rPr>
          <w:rFonts w:ascii="Squad" w:hAnsi="Squad" w:hint="eastAsia"/>
          <w:szCs w:val="18"/>
          <w:lang w:val="bg-BG"/>
        </w:rPr>
        <w:t>поети</w:t>
      </w:r>
      <w:r w:rsidRPr="004C2BCE">
        <w:rPr>
          <w:rFonts w:ascii="Squad" w:hAnsi="Squad"/>
          <w:szCs w:val="18"/>
          <w:lang w:val="bg-BG"/>
        </w:rPr>
        <w:t xml:space="preserve"> </w:t>
      </w:r>
      <w:r w:rsidRPr="004C2BCE">
        <w:rPr>
          <w:rFonts w:ascii="Squad" w:hAnsi="Squad" w:hint="eastAsia"/>
          <w:szCs w:val="18"/>
          <w:lang w:val="bg-BG"/>
        </w:rPr>
        <w:t>от</w:t>
      </w:r>
      <w:r w:rsidRPr="004C2BCE">
        <w:rPr>
          <w:rFonts w:ascii="Squad" w:hAnsi="Squad"/>
          <w:szCs w:val="18"/>
          <w:lang w:val="bg-BG"/>
        </w:rPr>
        <w:t xml:space="preserve"> </w:t>
      </w:r>
      <w:r w:rsidRPr="004C2BCE">
        <w:rPr>
          <w:rFonts w:ascii="Squad" w:hAnsi="Squad" w:hint="eastAsia"/>
          <w:szCs w:val="18"/>
          <w:lang w:val="bg-BG"/>
        </w:rPr>
        <w:t>собствениците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риска</w:t>
      </w:r>
      <w:r w:rsidRPr="004C2BCE">
        <w:rPr>
          <w:rFonts w:ascii="Squad" w:hAnsi="Squad"/>
          <w:szCs w:val="18"/>
          <w:lang w:val="bg-BG"/>
        </w:rPr>
        <w:t xml:space="preserve"> (</w:t>
      </w:r>
      <w:r w:rsidRPr="004C2BCE">
        <w:rPr>
          <w:rFonts w:ascii="Squad" w:hAnsi="Squad" w:hint="eastAsia"/>
          <w:szCs w:val="18"/>
          <w:lang w:val="bg-BG"/>
        </w:rPr>
        <w:t>втора</w:t>
      </w:r>
      <w:r w:rsidRPr="004C2BCE">
        <w:rPr>
          <w:rFonts w:ascii="Squad" w:hAnsi="Squad"/>
          <w:szCs w:val="18"/>
          <w:lang w:val="bg-BG"/>
        </w:rPr>
        <w:t xml:space="preserve"> </w:t>
      </w:r>
      <w:r w:rsidRPr="004C2BCE">
        <w:rPr>
          <w:rFonts w:ascii="Squad" w:hAnsi="Squad" w:hint="eastAsia"/>
          <w:szCs w:val="18"/>
          <w:lang w:val="bg-BG"/>
        </w:rPr>
        <w:t>линия</w:t>
      </w:r>
      <w:r w:rsidRPr="004C2BCE">
        <w:rPr>
          <w:rFonts w:ascii="Squad" w:hAnsi="Squad"/>
          <w:szCs w:val="18"/>
          <w:lang w:val="bg-BG"/>
        </w:rPr>
        <w:t>);</w:t>
      </w:r>
    </w:p>
    <w:p w14:paraId="45DB9975" w14:textId="2E45EEAF" w:rsidR="002B06D4" w:rsidRPr="004C2BCE" w:rsidRDefault="002B06D4" w:rsidP="002B06D4">
      <w:pPr>
        <w:pStyle w:val="Newstyle"/>
        <w:spacing w:before="120"/>
        <w:rPr>
          <w:rFonts w:ascii="Squad" w:hAnsi="Squad"/>
          <w:szCs w:val="18"/>
          <w:lang w:val="bg-BG"/>
        </w:rPr>
      </w:pPr>
      <w:r w:rsidRPr="004C2BCE">
        <w:rPr>
          <w:rFonts w:ascii="Squad" w:hAnsi="Squad" w:hint="eastAsia"/>
          <w:szCs w:val="18"/>
          <w:lang w:val="bg-BG"/>
        </w:rPr>
        <w:t>в</w:t>
      </w:r>
      <w:r w:rsidRPr="004C2BCE">
        <w:rPr>
          <w:rFonts w:ascii="Squad" w:hAnsi="Squad"/>
          <w:szCs w:val="18"/>
          <w:lang w:val="bg-BG"/>
        </w:rPr>
        <w:t xml:space="preserve">) </w:t>
      </w:r>
      <w:r w:rsidR="00544AE3" w:rsidRPr="006C14B0">
        <w:rPr>
          <w:rFonts w:ascii="Squad" w:hAnsi="Squad" w:hint="eastAsia"/>
          <w:szCs w:val="18"/>
          <w:lang w:val="ru-RU"/>
        </w:rPr>
        <w:t>ф</w:t>
      </w:r>
      <w:proofErr w:type="spellStart"/>
      <w:r w:rsidRPr="004C2BCE">
        <w:rPr>
          <w:rFonts w:ascii="Squad" w:hAnsi="Squad" w:hint="eastAsia"/>
          <w:szCs w:val="18"/>
          <w:lang w:val="bg-BG"/>
        </w:rPr>
        <w:t>ункциите</w:t>
      </w:r>
      <w:proofErr w:type="spellEnd"/>
      <w:r w:rsidRPr="004C2BCE">
        <w:rPr>
          <w:rFonts w:ascii="Squad" w:hAnsi="Squad"/>
          <w:szCs w:val="18"/>
          <w:lang w:val="bg-BG"/>
        </w:rPr>
        <w:t xml:space="preserve">, </w:t>
      </w:r>
      <w:r w:rsidRPr="004C2BCE">
        <w:rPr>
          <w:rFonts w:ascii="Squad" w:hAnsi="Squad" w:hint="eastAsia"/>
          <w:szCs w:val="18"/>
          <w:lang w:val="bg-BG"/>
        </w:rPr>
        <w:t>осигуряващи</w:t>
      </w:r>
      <w:r w:rsidRPr="004C2BCE">
        <w:rPr>
          <w:rFonts w:ascii="Squad" w:hAnsi="Squad"/>
          <w:szCs w:val="18"/>
          <w:lang w:val="bg-BG"/>
        </w:rPr>
        <w:t xml:space="preserve"> </w:t>
      </w:r>
      <w:r w:rsidRPr="004C2BCE">
        <w:rPr>
          <w:rFonts w:ascii="Squad" w:hAnsi="Squad" w:hint="eastAsia"/>
          <w:szCs w:val="18"/>
          <w:lang w:val="bg-BG"/>
        </w:rPr>
        <w:t>независим</w:t>
      </w:r>
      <w:r w:rsidR="00F50CB1" w:rsidRPr="004C2BCE">
        <w:rPr>
          <w:rFonts w:ascii="Squad" w:hAnsi="Squad" w:hint="eastAsia"/>
          <w:szCs w:val="18"/>
          <w:lang w:val="ru-RU"/>
        </w:rPr>
        <w:t>а</w:t>
      </w:r>
      <w:r w:rsidRPr="004C2BCE">
        <w:rPr>
          <w:rFonts w:ascii="Squad" w:hAnsi="Squad"/>
          <w:szCs w:val="18"/>
          <w:lang w:val="bg-BG"/>
        </w:rPr>
        <w:t xml:space="preserve"> </w:t>
      </w:r>
      <w:r w:rsidR="00F50CB1" w:rsidRPr="004C2BCE">
        <w:rPr>
          <w:rFonts w:ascii="Squad" w:hAnsi="Squad"/>
          <w:lang w:val="bg-BG"/>
        </w:rPr>
        <w:t xml:space="preserve">увереност в ефективността на контролната среда </w:t>
      </w:r>
      <w:r w:rsidRPr="004C2BCE">
        <w:rPr>
          <w:rFonts w:ascii="Squad" w:hAnsi="Squad"/>
          <w:szCs w:val="18"/>
          <w:lang w:val="bg-BG"/>
        </w:rPr>
        <w:t>(</w:t>
      </w:r>
      <w:r w:rsidRPr="004C2BCE">
        <w:rPr>
          <w:rFonts w:ascii="Squad" w:hAnsi="Squad" w:hint="eastAsia"/>
          <w:szCs w:val="18"/>
          <w:lang w:val="bg-BG"/>
        </w:rPr>
        <w:t>трета</w:t>
      </w:r>
      <w:r w:rsidRPr="004C2BCE">
        <w:rPr>
          <w:rFonts w:ascii="Squad" w:hAnsi="Squad"/>
          <w:szCs w:val="18"/>
          <w:lang w:val="bg-BG"/>
        </w:rPr>
        <w:t xml:space="preserve"> </w:t>
      </w:r>
      <w:r w:rsidRPr="004C2BCE">
        <w:rPr>
          <w:rFonts w:ascii="Squad" w:hAnsi="Squad" w:hint="eastAsia"/>
          <w:szCs w:val="18"/>
          <w:lang w:val="bg-BG"/>
        </w:rPr>
        <w:t>линия</w:t>
      </w:r>
      <w:r w:rsidRPr="004C2BCE">
        <w:rPr>
          <w:rFonts w:ascii="Squad" w:hAnsi="Squad"/>
          <w:szCs w:val="18"/>
          <w:lang w:val="bg-BG"/>
        </w:rPr>
        <w:t>).</w:t>
      </w:r>
    </w:p>
    <w:p w14:paraId="18A535EB" w14:textId="6E2DD317" w:rsidR="002B06D4" w:rsidRPr="004C2BCE" w:rsidRDefault="005F27A6" w:rsidP="0079542D">
      <w:pPr>
        <w:pStyle w:val="Newstyle"/>
        <w:spacing w:before="120"/>
        <w:rPr>
          <w:rFonts w:ascii="Squad" w:hAnsi="Squad"/>
          <w:szCs w:val="18"/>
          <w:lang w:val="bg-BG"/>
        </w:rPr>
      </w:pPr>
      <w:r w:rsidRPr="004C2BCE">
        <w:rPr>
          <w:rFonts w:ascii="Squad" w:hAnsi="Squad" w:hint="eastAsia"/>
          <w:szCs w:val="18"/>
          <w:lang w:val="ru-RU"/>
        </w:rPr>
        <w:t>Н</w:t>
      </w:r>
      <w:proofErr w:type="spellStart"/>
      <w:r w:rsidRPr="004C2BCE">
        <w:rPr>
          <w:rFonts w:ascii="Squad" w:hAnsi="Squad"/>
          <w:szCs w:val="18"/>
          <w:lang w:val="bg-BG"/>
        </w:rPr>
        <w:t>аправление</w:t>
      </w:r>
      <w:proofErr w:type="spellEnd"/>
      <w:r w:rsidR="002B06D4" w:rsidRPr="004C2BCE">
        <w:rPr>
          <w:rFonts w:ascii="Squad" w:hAnsi="Squad"/>
          <w:szCs w:val="18"/>
          <w:lang w:val="bg-BG"/>
        </w:rPr>
        <w:t xml:space="preserve"> </w:t>
      </w:r>
      <w:r w:rsidR="00637CDC" w:rsidRPr="004C2BCE">
        <w:rPr>
          <w:rFonts w:ascii="Squad" w:hAnsi="Squad"/>
          <w:szCs w:val="18"/>
          <w:lang w:val="bg-BG"/>
        </w:rPr>
        <w:t>“</w:t>
      </w:r>
      <w:r w:rsidRPr="004C2BCE">
        <w:rPr>
          <w:rFonts w:ascii="Squad" w:hAnsi="Squad" w:hint="eastAsia"/>
          <w:szCs w:val="18"/>
          <w:lang w:val="ru-RU"/>
        </w:rPr>
        <w:t>У</w:t>
      </w:r>
      <w:proofErr w:type="spellStart"/>
      <w:r w:rsidR="002B06D4" w:rsidRPr="004C2BCE">
        <w:rPr>
          <w:rFonts w:ascii="Squad" w:hAnsi="Squad" w:hint="eastAsia"/>
          <w:szCs w:val="18"/>
          <w:lang w:val="bg-BG"/>
        </w:rPr>
        <w:t>правление</w:t>
      </w:r>
      <w:proofErr w:type="spellEnd"/>
      <w:r w:rsidR="002B06D4" w:rsidRPr="004C2BCE">
        <w:rPr>
          <w:rFonts w:ascii="Squad" w:hAnsi="Squad"/>
          <w:szCs w:val="18"/>
          <w:lang w:val="bg-BG"/>
        </w:rPr>
        <w:t xml:space="preserve"> </w:t>
      </w:r>
      <w:r w:rsidR="002B06D4" w:rsidRPr="004C2BCE">
        <w:rPr>
          <w:rFonts w:ascii="Squad" w:hAnsi="Squad" w:hint="eastAsia"/>
          <w:szCs w:val="18"/>
          <w:lang w:val="bg-BG"/>
        </w:rPr>
        <w:t>на</w:t>
      </w:r>
      <w:r w:rsidR="002B06D4" w:rsidRPr="004C2BCE">
        <w:rPr>
          <w:rFonts w:ascii="Squad" w:hAnsi="Squad"/>
          <w:szCs w:val="18"/>
          <w:lang w:val="bg-BG"/>
        </w:rPr>
        <w:t xml:space="preserve"> </w:t>
      </w:r>
      <w:r w:rsidR="002B06D4" w:rsidRPr="004C2BCE">
        <w:rPr>
          <w:rFonts w:ascii="Squad" w:hAnsi="Squad" w:hint="eastAsia"/>
          <w:szCs w:val="18"/>
          <w:lang w:val="bg-BG"/>
        </w:rPr>
        <w:t>риска</w:t>
      </w:r>
      <w:r w:rsidR="00637CDC" w:rsidRPr="004C2BCE">
        <w:rPr>
          <w:rFonts w:ascii="Squad" w:hAnsi="Squad"/>
          <w:szCs w:val="18"/>
          <w:lang w:val="bg-BG"/>
        </w:rPr>
        <w:t>“</w:t>
      </w:r>
      <w:r w:rsidR="002B06D4" w:rsidRPr="004C2BCE">
        <w:rPr>
          <w:rFonts w:ascii="Squad" w:hAnsi="Squad"/>
          <w:szCs w:val="18"/>
          <w:lang w:val="bg-BG"/>
        </w:rPr>
        <w:t xml:space="preserve"> </w:t>
      </w:r>
      <w:r w:rsidR="002B06D4" w:rsidRPr="004C2BCE">
        <w:rPr>
          <w:rFonts w:ascii="Squad" w:hAnsi="Squad" w:hint="eastAsia"/>
          <w:szCs w:val="18"/>
          <w:lang w:val="bg-BG"/>
        </w:rPr>
        <w:t>играе</w:t>
      </w:r>
      <w:r w:rsidR="002B06D4" w:rsidRPr="004C2BCE">
        <w:rPr>
          <w:rFonts w:ascii="Squad" w:hAnsi="Squad"/>
          <w:szCs w:val="18"/>
          <w:lang w:val="bg-BG"/>
        </w:rPr>
        <w:t xml:space="preserve"> </w:t>
      </w:r>
      <w:r w:rsidR="002B06D4" w:rsidRPr="004C2BCE">
        <w:rPr>
          <w:rFonts w:ascii="Squad" w:hAnsi="Squad" w:hint="eastAsia"/>
          <w:szCs w:val="18"/>
          <w:lang w:val="bg-BG"/>
        </w:rPr>
        <w:t>ключова</w:t>
      </w:r>
      <w:r w:rsidR="002B06D4" w:rsidRPr="004C2BCE">
        <w:rPr>
          <w:rFonts w:ascii="Squad" w:hAnsi="Squad"/>
          <w:szCs w:val="18"/>
          <w:lang w:val="bg-BG"/>
        </w:rPr>
        <w:t xml:space="preserve"> </w:t>
      </w:r>
      <w:r w:rsidR="002B06D4" w:rsidRPr="004C2BCE">
        <w:rPr>
          <w:rFonts w:ascii="Squad" w:hAnsi="Squad" w:hint="eastAsia"/>
          <w:szCs w:val="18"/>
          <w:lang w:val="bg-BG"/>
        </w:rPr>
        <w:t>роля</w:t>
      </w:r>
      <w:r w:rsidR="002B06D4" w:rsidRPr="004C2BCE">
        <w:rPr>
          <w:rFonts w:ascii="Squad" w:hAnsi="Squad"/>
          <w:szCs w:val="18"/>
          <w:lang w:val="bg-BG"/>
        </w:rPr>
        <w:t xml:space="preserve"> </w:t>
      </w:r>
      <w:r w:rsidR="002B06D4" w:rsidRPr="004C2BCE">
        <w:rPr>
          <w:rFonts w:ascii="Squad" w:hAnsi="Squad" w:hint="eastAsia"/>
          <w:szCs w:val="18"/>
          <w:lang w:val="bg-BG"/>
        </w:rPr>
        <w:t>в</w:t>
      </w:r>
      <w:r w:rsidR="002B06D4" w:rsidRPr="004C2BCE">
        <w:rPr>
          <w:rFonts w:ascii="Squad" w:hAnsi="Squad"/>
          <w:szCs w:val="18"/>
          <w:lang w:val="bg-BG"/>
        </w:rPr>
        <w:t xml:space="preserve"> </w:t>
      </w:r>
      <w:r w:rsidR="002B06D4" w:rsidRPr="004C2BCE">
        <w:rPr>
          <w:rFonts w:ascii="Squad" w:hAnsi="Squad" w:hint="eastAsia"/>
          <w:szCs w:val="18"/>
          <w:lang w:val="bg-BG"/>
        </w:rPr>
        <w:t>управлението</w:t>
      </w:r>
      <w:r w:rsidR="002B06D4" w:rsidRPr="004C2BCE">
        <w:rPr>
          <w:rFonts w:ascii="Squad" w:hAnsi="Squad"/>
          <w:szCs w:val="18"/>
          <w:lang w:val="bg-BG"/>
        </w:rPr>
        <w:t xml:space="preserve"> </w:t>
      </w:r>
      <w:r w:rsidR="002B06D4" w:rsidRPr="004C2BCE">
        <w:rPr>
          <w:rFonts w:ascii="Squad" w:hAnsi="Squad" w:hint="eastAsia"/>
          <w:szCs w:val="18"/>
          <w:lang w:val="bg-BG"/>
        </w:rPr>
        <w:t>на</w:t>
      </w:r>
      <w:r w:rsidR="002B06D4" w:rsidRPr="004C2BCE">
        <w:rPr>
          <w:rFonts w:ascii="Squad" w:hAnsi="Squad"/>
          <w:szCs w:val="18"/>
          <w:lang w:val="bg-BG"/>
        </w:rPr>
        <w:t xml:space="preserve"> </w:t>
      </w:r>
      <w:r w:rsidR="002B06D4" w:rsidRPr="004C2BCE">
        <w:rPr>
          <w:rFonts w:ascii="Squad" w:hAnsi="Squad" w:hint="eastAsia"/>
          <w:szCs w:val="18"/>
          <w:lang w:val="bg-BG"/>
        </w:rPr>
        <w:t>риска</w:t>
      </w:r>
      <w:r w:rsidR="002B06D4" w:rsidRPr="004C2BCE">
        <w:rPr>
          <w:rFonts w:ascii="Squad" w:hAnsi="Squad"/>
          <w:szCs w:val="18"/>
          <w:lang w:val="bg-BG"/>
        </w:rPr>
        <w:t xml:space="preserve"> </w:t>
      </w:r>
      <w:r w:rsidR="002B06D4" w:rsidRPr="004C2BCE">
        <w:rPr>
          <w:rFonts w:ascii="Squad" w:hAnsi="Squad" w:hint="eastAsia"/>
          <w:szCs w:val="18"/>
          <w:lang w:val="bg-BG"/>
        </w:rPr>
        <w:t>като</w:t>
      </w:r>
      <w:r w:rsidR="002B06D4" w:rsidRPr="004C2BCE">
        <w:rPr>
          <w:rFonts w:ascii="Squad" w:hAnsi="Squad"/>
          <w:szCs w:val="18"/>
          <w:lang w:val="bg-BG"/>
        </w:rPr>
        <w:t xml:space="preserve"> </w:t>
      </w:r>
      <w:r w:rsidR="002B06D4" w:rsidRPr="004C2BCE">
        <w:rPr>
          <w:rFonts w:ascii="Squad" w:hAnsi="Squad" w:hint="eastAsia"/>
          <w:szCs w:val="18"/>
          <w:lang w:val="bg-BG"/>
        </w:rPr>
        <w:t>втора</w:t>
      </w:r>
      <w:r w:rsidR="002B06D4" w:rsidRPr="004C2BCE">
        <w:rPr>
          <w:rFonts w:ascii="Squad" w:hAnsi="Squad"/>
          <w:szCs w:val="18"/>
          <w:lang w:val="bg-BG"/>
        </w:rPr>
        <w:t xml:space="preserve"> </w:t>
      </w:r>
      <w:r w:rsidR="002B06D4" w:rsidRPr="004C2BCE">
        <w:rPr>
          <w:rFonts w:ascii="Squad" w:hAnsi="Squad" w:hint="eastAsia"/>
          <w:szCs w:val="18"/>
          <w:lang w:val="bg-BG"/>
        </w:rPr>
        <w:t>линия</w:t>
      </w:r>
      <w:r w:rsidR="002B06D4" w:rsidRPr="004C2BCE">
        <w:rPr>
          <w:rFonts w:ascii="Squad" w:hAnsi="Squad"/>
          <w:szCs w:val="18"/>
          <w:lang w:val="bg-BG"/>
        </w:rPr>
        <w:t xml:space="preserve"> </w:t>
      </w:r>
      <w:r w:rsidR="002B06D4" w:rsidRPr="004C2BCE">
        <w:rPr>
          <w:rFonts w:ascii="Squad" w:hAnsi="Squad" w:hint="eastAsia"/>
          <w:szCs w:val="18"/>
          <w:lang w:val="bg-BG"/>
        </w:rPr>
        <w:t>на</w:t>
      </w:r>
      <w:r w:rsidR="002B06D4" w:rsidRPr="004C2BCE">
        <w:rPr>
          <w:rFonts w:ascii="Squad" w:hAnsi="Squad"/>
          <w:szCs w:val="18"/>
          <w:lang w:val="bg-BG"/>
        </w:rPr>
        <w:t xml:space="preserve"> </w:t>
      </w:r>
      <w:r w:rsidR="002B06D4" w:rsidRPr="004C2BCE">
        <w:rPr>
          <w:rFonts w:ascii="Squad" w:hAnsi="Squad" w:hint="eastAsia"/>
          <w:szCs w:val="18"/>
          <w:lang w:val="bg-BG"/>
        </w:rPr>
        <w:t>защита</w:t>
      </w:r>
      <w:r w:rsidR="002B06D4" w:rsidRPr="004C2BCE">
        <w:rPr>
          <w:rFonts w:ascii="Squad" w:hAnsi="Squad"/>
          <w:szCs w:val="18"/>
          <w:lang w:val="bg-BG"/>
        </w:rPr>
        <w:t xml:space="preserve">. </w:t>
      </w:r>
      <w:r w:rsidR="002B06D4" w:rsidRPr="004C2BCE">
        <w:rPr>
          <w:rFonts w:ascii="Squad" w:hAnsi="Squad" w:hint="eastAsia"/>
          <w:szCs w:val="18"/>
          <w:lang w:val="bg-BG"/>
        </w:rPr>
        <w:t>То</w:t>
      </w:r>
      <w:r w:rsidR="002B06D4" w:rsidRPr="004C2BCE">
        <w:rPr>
          <w:rFonts w:ascii="Squad" w:hAnsi="Squad"/>
          <w:szCs w:val="18"/>
          <w:lang w:val="bg-BG"/>
        </w:rPr>
        <w:t xml:space="preserve"> </w:t>
      </w:r>
      <w:r w:rsidR="002B06D4" w:rsidRPr="004C2BCE">
        <w:rPr>
          <w:rFonts w:ascii="Squad" w:hAnsi="Squad" w:hint="eastAsia"/>
          <w:szCs w:val="18"/>
          <w:lang w:val="bg-BG"/>
        </w:rPr>
        <w:t>е</w:t>
      </w:r>
      <w:r w:rsidR="002B06D4" w:rsidRPr="004C2BCE">
        <w:rPr>
          <w:rFonts w:ascii="Squad" w:hAnsi="Squad"/>
          <w:szCs w:val="18"/>
          <w:lang w:val="bg-BG"/>
        </w:rPr>
        <w:t xml:space="preserve"> </w:t>
      </w:r>
      <w:r w:rsidR="002B06D4" w:rsidRPr="004C2BCE">
        <w:rPr>
          <w:rFonts w:ascii="Squad" w:hAnsi="Squad" w:hint="eastAsia"/>
          <w:szCs w:val="18"/>
          <w:lang w:val="bg-BG"/>
        </w:rPr>
        <w:t>независимо</w:t>
      </w:r>
      <w:r w:rsidR="002B06D4" w:rsidRPr="004C2BCE">
        <w:rPr>
          <w:rFonts w:ascii="Squad" w:hAnsi="Squad"/>
          <w:szCs w:val="18"/>
          <w:lang w:val="bg-BG"/>
        </w:rPr>
        <w:t xml:space="preserve"> </w:t>
      </w:r>
      <w:r w:rsidR="002B06D4" w:rsidRPr="004C2BCE">
        <w:rPr>
          <w:rFonts w:ascii="Squad" w:hAnsi="Squad" w:hint="eastAsia"/>
          <w:szCs w:val="18"/>
          <w:lang w:val="bg-BG"/>
        </w:rPr>
        <w:t>от</w:t>
      </w:r>
      <w:r w:rsidR="002B06D4" w:rsidRPr="004C2BCE">
        <w:rPr>
          <w:rFonts w:ascii="Squad" w:hAnsi="Squad"/>
          <w:szCs w:val="18"/>
          <w:lang w:val="bg-BG"/>
        </w:rPr>
        <w:t xml:space="preserve"> </w:t>
      </w:r>
      <w:r w:rsidR="002B06D4" w:rsidRPr="004C2BCE">
        <w:rPr>
          <w:rFonts w:ascii="Squad" w:hAnsi="Squad" w:hint="eastAsia"/>
          <w:szCs w:val="18"/>
          <w:lang w:val="bg-BG"/>
        </w:rPr>
        <w:t>бизнес</w:t>
      </w:r>
      <w:r w:rsidR="002B06D4" w:rsidRPr="004C2BCE">
        <w:rPr>
          <w:rFonts w:ascii="Squad" w:hAnsi="Squad"/>
          <w:szCs w:val="18"/>
          <w:lang w:val="bg-BG"/>
        </w:rPr>
        <w:t xml:space="preserve"> </w:t>
      </w:r>
      <w:r w:rsidR="0053313C" w:rsidRPr="004C2BCE">
        <w:rPr>
          <w:rFonts w:ascii="Squad" w:hAnsi="Squad" w:hint="eastAsia"/>
          <w:szCs w:val="18"/>
          <w:lang w:val="ru-RU"/>
        </w:rPr>
        <w:t>з</w:t>
      </w:r>
      <w:r w:rsidR="0053313C" w:rsidRPr="004C2BCE">
        <w:rPr>
          <w:rFonts w:ascii="Squad" w:hAnsi="Squad"/>
          <w:szCs w:val="18"/>
          <w:lang w:val="bg-BG"/>
        </w:rPr>
        <w:t>вената</w:t>
      </w:r>
      <w:r w:rsidR="002B06D4" w:rsidRPr="004C2BCE">
        <w:rPr>
          <w:rFonts w:ascii="Squad" w:hAnsi="Squad"/>
          <w:szCs w:val="18"/>
          <w:lang w:val="bg-BG"/>
        </w:rPr>
        <w:t xml:space="preserve">, </w:t>
      </w:r>
      <w:proofErr w:type="spellStart"/>
      <w:r w:rsidR="002B06D4" w:rsidRPr="004C2BCE">
        <w:rPr>
          <w:rFonts w:ascii="Squad" w:hAnsi="Squad" w:hint="eastAsia"/>
          <w:szCs w:val="18"/>
          <w:lang w:val="bg-BG"/>
        </w:rPr>
        <w:t>ръковод</w:t>
      </w:r>
      <w:proofErr w:type="spellEnd"/>
      <w:r w:rsidR="00971E51" w:rsidRPr="004C2BCE">
        <w:rPr>
          <w:rFonts w:ascii="Squad" w:hAnsi="Squad" w:hint="eastAsia"/>
          <w:szCs w:val="18"/>
          <w:lang w:val="ru-RU"/>
        </w:rPr>
        <w:t>и</w:t>
      </w:r>
      <w:r w:rsidR="00971E51" w:rsidRPr="004C2BCE">
        <w:rPr>
          <w:rFonts w:ascii="Squad" w:hAnsi="Squad"/>
          <w:szCs w:val="18"/>
          <w:lang w:val="bg-BG"/>
        </w:rPr>
        <w:t xml:space="preserve"> се</w:t>
      </w:r>
      <w:r w:rsidR="002B06D4" w:rsidRPr="004C2BCE">
        <w:rPr>
          <w:rFonts w:ascii="Squad" w:hAnsi="Squad"/>
          <w:szCs w:val="18"/>
          <w:lang w:val="bg-BG"/>
        </w:rPr>
        <w:t xml:space="preserve"> </w:t>
      </w:r>
      <w:r w:rsidR="002B06D4" w:rsidRPr="004C2BCE">
        <w:rPr>
          <w:rFonts w:ascii="Squad" w:hAnsi="Squad" w:hint="eastAsia"/>
          <w:szCs w:val="18"/>
          <w:lang w:val="bg-BG"/>
        </w:rPr>
        <w:t>от</w:t>
      </w:r>
      <w:r w:rsidR="002B06D4" w:rsidRPr="004C2BCE">
        <w:rPr>
          <w:rFonts w:ascii="Squad" w:hAnsi="Squad"/>
          <w:szCs w:val="18"/>
          <w:lang w:val="bg-BG"/>
        </w:rPr>
        <w:t xml:space="preserve"> </w:t>
      </w:r>
      <w:r w:rsidR="002B06D4" w:rsidRPr="004C2BCE">
        <w:rPr>
          <w:rFonts w:ascii="Squad" w:hAnsi="Squad" w:hint="eastAsia"/>
          <w:szCs w:val="18"/>
          <w:lang w:val="bg-BG"/>
        </w:rPr>
        <w:t>ръководител</w:t>
      </w:r>
      <w:r w:rsidR="002B06D4" w:rsidRPr="004C2BCE">
        <w:rPr>
          <w:rFonts w:ascii="Squad" w:hAnsi="Squad"/>
          <w:szCs w:val="18"/>
          <w:lang w:val="bg-BG"/>
        </w:rPr>
        <w:t xml:space="preserve">, </w:t>
      </w:r>
      <w:r w:rsidR="002B06D4" w:rsidRPr="004C2BCE">
        <w:rPr>
          <w:rFonts w:ascii="Squad" w:hAnsi="Squad" w:hint="eastAsia"/>
          <w:szCs w:val="18"/>
          <w:lang w:val="bg-BG"/>
        </w:rPr>
        <w:t>който</w:t>
      </w:r>
      <w:r w:rsidR="002B06D4" w:rsidRPr="004C2BCE">
        <w:rPr>
          <w:rFonts w:ascii="Squad" w:hAnsi="Squad"/>
          <w:szCs w:val="18"/>
          <w:lang w:val="bg-BG"/>
        </w:rPr>
        <w:t xml:space="preserve"> </w:t>
      </w:r>
      <w:r w:rsidR="002B06D4" w:rsidRPr="004C2BCE">
        <w:rPr>
          <w:rFonts w:ascii="Squad" w:hAnsi="Squad" w:hint="eastAsia"/>
          <w:szCs w:val="18"/>
          <w:lang w:val="bg-BG"/>
        </w:rPr>
        <w:t>е</w:t>
      </w:r>
      <w:r w:rsidR="002B06D4" w:rsidRPr="004C2BCE">
        <w:rPr>
          <w:rFonts w:ascii="Squad" w:hAnsi="Squad"/>
          <w:szCs w:val="18"/>
          <w:lang w:val="bg-BG"/>
        </w:rPr>
        <w:t xml:space="preserve"> </w:t>
      </w:r>
      <w:r w:rsidR="002B06D4" w:rsidRPr="004C2BCE">
        <w:rPr>
          <w:rFonts w:ascii="Squad" w:hAnsi="Squad" w:hint="eastAsia"/>
          <w:szCs w:val="18"/>
          <w:lang w:val="bg-BG"/>
        </w:rPr>
        <w:t>член</w:t>
      </w:r>
      <w:r w:rsidR="002B06D4" w:rsidRPr="004C2BCE">
        <w:rPr>
          <w:rFonts w:ascii="Squad" w:hAnsi="Squad"/>
          <w:szCs w:val="18"/>
          <w:lang w:val="bg-BG"/>
        </w:rPr>
        <w:t xml:space="preserve"> </w:t>
      </w:r>
      <w:r w:rsidR="002B06D4" w:rsidRPr="004C2BCE">
        <w:rPr>
          <w:rFonts w:ascii="Squad" w:hAnsi="Squad" w:hint="eastAsia"/>
          <w:szCs w:val="18"/>
          <w:lang w:val="bg-BG"/>
        </w:rPr>
        <w:t>на</w:t>
      </w:r>
      <w:r w:rsidR="002B06D4" w:rsidRPr="004C2BCE">
        <w:rPr>
          <w:rFonts w:ascii="Squad" w:hAnsi="Squad"/>
          <w:szCs w:val="18"/>
          <w:lang w:val="bg-BG"/>
        </w:rPr>
        <w:t xml:space="preserve"> </w:t>
      </w:r>
      <w:r w:rsidR="002B06D4" w:rsidRPr="004C2BCE">
        <w:rPr>
          <w:rFonts w:ascii="Squad" w:hAnsi="Squad" w:hint="eastAsia"/>
          <w:szCs w:val="18"/>
          <w:lang w:val="bg-BG"/>
        </w:rPr>
        <w:t>Управителния</w:t>
      </w:r>
      <w:r w:rsidR="002B06D4" w:rsidRPr="004C2BCE">
        <w:rPr>
          <w:rFonts w:ascii="Squad" w:hAnsi="Squad"/>
          <w:szCs w:val="18"/>
          <w:lang w:val="bg-BG"/>
        </w:rPr>
        <w:t xml:space="preserve"> </w:t>
      </w:r>
      <w:r w:rsidR="002B06D4" w:rsidRPr="004C2BCE">
        <w:rPr>
          <w:rFonts w:ascii="Squad" w:hAnsi="Squad" w:hint="eastAsia"/>
          <w:szCs w:val="18"/>
          <w:lang w:val="bg-BG"/>
        </w:rPr>
        <w:t>съвет</w:t>
      </w:r>
      <w:r w:rsidR="002B06D4" w:rsidRPr="004C2BCE">
        <w:rPr>
          <w:rFonts w:ascii="Squad" w:hAnsi="Squad"/>
          <w:szCs w:val="18"/>
          <w:lang w:val="bg-BG"/>
        </w:rPr>
        <w:t xml:space="preserve"> </w:t>
      </w:r>
      <w:r w:rsidR="002B06D4" w:rsidRPr="004C2BCE">
        <w:rPr>
          <w:rFonts w:ascii="Squad" w:hAnsi="Squad" w:hint="eastAsia"/>
          <w:szCs w:val="18"/>
          <w:lang w:val="bg-BG"/>
        </w:rPr>
        <w:t>на</w:t>
      </w:r>
      <w:r w:rsidR="002B06D4" w:rsidRPr="004C2BCE">
        <w:rPr>
          <w:rFonts w:ascii="Squad" w:hAnsi="Squad"/>
          <w:szCs w:val="18"/>
          <w:lang w:val="bg-BG"/>
        </w:rPr>
        <w:t xml:space="preserve"> </w:t>
      </w:r>
      <w:r w:rsidR="002B06D4" w:rsidRPr="004C2BCE">
        <w:rPr>
          <w:rFonts w:ascii="Squad" w:hAnsi="Squad" w:hint="eastAsia"/>
          <w:szCs w:val="18"/>
          <w:lang w:val="bg-BG"/>
        </w:rPr>
        <w:t>Банка</w:t>
      </w:r>
      <w:r w:rsidR="002B06D4" w:rsidRPr="004C2BCE">
        <w:rPr>
          <w:rFonts w:ascii="Squad" w:hAnsi="Squad"/>
          <w:szCs w:val="18"/>
          <w:lang w:val="bg-BG"/>
        </w:rPr>
        <w:t xml:space="preserve"> </w:t>
      </w:r>
      <w:r w:rsidR="002B06D4" w:rsidRPr="004C2BCE">
        <w:rPr>
          <w:rFonts w:ascii="Squad" w:hAnsi="Squad" w:hint="eastAsia"/>
          <w:szCs w:val="18"/>
          <w:lang w:val="bg-BG"/>
        </w:rPr>
        <w:t>ДСК</w:t>
      </w:r>
      <w:r w:rsidR="002B06D4" w:rsidRPr="004C2BCE">
        <w:rPr>
          <w:rFonts w:ascii="Squad" w:hAnsi="Squad"/>
          <w:szCs w:val="18"/>
          <w:lang w:val="bg-BG"/>
        </w:rPr>
        <w:t xml:space="preserve"> </w:t>
      </w:r>
      <w:r w:rsidR="002B06D4" w:rsidRPr="004C2BCE">
        <w:rPr>
          <w:rFonts w:ascii="Squad" w:hAnsi="Squad" w:hint="eastAsia"/>
          <w:szCs w:val="18"/>
          <w:lang w:val="bg-BG"/>
        </w:rPr>
        <w:t>и</w:t>
      </w:r>
      <w:r w:rsidR="002B06D4" w:rsidRPr="004C2BCE">
        <w:rPr>
          <w:rFonts w:ascii="Squad" w:hAnsi="Squad"/>
          <w:szCs w:val="18"/>
          <w:lang w:val="bg-BG"/>
        </w:rPr>
        <w:t xml:space="preserve"> </w:t>
      </w:r>
      <w:r w:rsidR="002B06D4" w:rsidRPr="004C2BCE">
        <w:rPr>
          <w:rFonts w:ascii="Squad" w:hAnsi="Squad" w:hint="eastAsia"/>
          <w:szCs w:val="18"/>
          <w:lang w:val="bg-BG"/>
        </w:rPr>
        <w:t>председател</w:t>
      </w:r>
      <w:r w:rsidR="002B06D4" w:rsidRPr="004C2BCE">
        <w:rPr>
          <w:rFonts w:ascii="Squad" w:hAnsi="Squad"/>
          <w:szCs w:val="18"/>
          <w:lang w:val="bg-BG"/>
        </w:rPr>
        <w:t xml:space="preserve"> </w:t>
      </w:r>
      <w:r w:rsidR="002B06D4" w:rsidRPr="004C2BCE">
        <w:rPr>
          <w:rFonts w:ascii="Squad" w:hAnsi="Squad" w:hint="eastAsia"/>
          <w:szCs w:val="18"/>
          <w:lang w:val="bg-BG"/>
        </w:rPr>
        <w:t>на</w:t>
      </w:r>
      <w:r w:rsidR="002B06D4" w:rsidRPr="004C2BCE">
        <w:rPr>
          <w:rFonts w:ascii="Squad" w:hAnsi="Squad"/>
          <w:szCs w:val="18"/>
          <w:lang w:val="bg-BG"/>
        </w:rPr>
        <w:t xml:space="preserve"> </w:t>
      </w:r>
      <w:r w:rsidR="002B06D4" w:rsidRPr="004C2BCE">
        <w:rPr>
          <w:rFonts w:ascii="Squad" w:hAnsi="Squad" w:hint="eastAsia"/>
          <w:szCs w:val="18"/>
          <w:lang w:val="bg-BG"/>
        </w:rPr>
        <w:t>Съвета</w:t>
      </w:r>
      <w:r w:rsidR="002B06D4" w:rsidRPr="004C2BCE">
        <w:rPr>
          <w:rFonts w:ascii="Squad" w:hAnsi="Squad"/>
          <w:szCs w:val="18"/>
          <w:lang w:val="bg-BG"/>
        </w:rPr>
        <w:t xml:space="preserve"> </w:t>
      </w:r>
      <w:r w:rsidR="002B06D4" w:rsidRPr="004C2BCE">
        <w:rPr>
          <w:rFonts w:ascii="Squad" w:hAnsi="Squad" w:hint="eastAsia"/>
          <w:szCs w:val="18"/>
          <w:lang w:val="bg-BG"/>
        </w:rPr>
        <w:t>по</w:t>
      </w:r>
      <w:r w:rsidR="002B06D4" w:rsidRPr="004C2BCE">
        <w:rPr>
          <w:rFonts w:ascii="Squad" w:hAnsi="Squad"/>
          <w:szCs w:val="18"/>
          <w:lang w:val="bg-BG"/>
        </w:rPr>
        <w:t xml:space="preserve"> </w:t>
      </w:r>
      <w:r w:rsidR="002B06D4" w:rsidRPr="004C2BCE">
        <w:rPr>
          <w:rFonts w:ascii="Squad" w:hAnsi="Squad" w:hint="eastAsia"/>
          <w:szCs w:val="18"/>
          <w:lang w:val="bg-BG"/>
        </w:rPr>
        <w:t>кредити</w:t>
      </w:r>
      <w:r w:rsidR="002B06D4" w:rsidRPr="004C2BCE">
        <w:rPr>
          <w:rFonts w:ascii="Squad" w:hAnsi="Squad"/>
          <w:szCs w:val="18"/>
          <w:lang w:val="bg-BG"/>
        </w:rPr>
        <w:t xml:space="preserve"> </w:t>
      </w:r>
      <w:r w:rsidR="002B06D4" w:rsidRPr="004C2BCE">
        <w:rPr>
          <w:rFonts w:ascii="Squad" w:hAnsi="Squad" w:hint="eastAsia"/>
          <w:szCs w:val="18"/>
          <w:lang w:val="bg-BG"/>
        </w:rPr>
        <w:t>и</w:t>
      </w:r>
      <w:r w:rsidR="002B06D4" w:rsidRPr="004C2BCE">
        <w:rPr>
          <w:rFonts w:ascii="Squad" w:hAnsi="Squad"/>
          <w:szCs w:val="18"/>
          <w:lang w:val="bg-BG"/>
        </w:rPr>
        <w:t xml:space="preserve"> </w:t>
      </w:r>
      <w:r w:rsidR="002B06D4" w:rsidRPr="004C2BCE">
        <w:rPr>
          <w:rFonts w:ascii="Squad" w:hAnsi="Squad" w:hint="eastAsia"/>
          <w:szCs w:val="18"/>
          <w:lang w:val="bg-BG"/>
        </w:rPr>
        <w:t>лимити</w:t>
      </w:r>
      <w:r w:rsidR="002B06D4" w:rsidRPr="004C2BCE">
        <w:rPr>
          <w:rFonts w:ascii="Squad" w:hAnsi="Squad"/>
          <w:szCs w:val="18"/>
          <w:lang w:val="bg-BG"/>
        </w:rPr>
        <w:t xml:space="preserve">, </w:t>
      </w:r>
      <w:r w:rsidR="00CF7D5E" w:rsidRPr="004C2BCE">
        <w:rPr>
          <w:rFonts w:ascii="Squad" w:hAnsi="Squad"/>
          <w:szCs w:val="18"/>
          <w:lang w:val="bg-BG"/>
        </w:rPr>
        <w:t xml:space="preserve">на </w:t>
      </w:r>
      <w:r w:rsidR="002B06D4" w:rsidRPr="004C2BCE">
        <w:rPr>
          <w:rFonts w:ascii="Squad" w:hAnsi="Squad" w:hint="eastAsia"/>
          <w:szCs w:val="18"/>
          <w:lang w:val="bg-BG"/>
        </w:rPr>
        <w:t>Комитета</w:t>
      </w:r>
      <w:r w:rsidR="002B06D4" w:rsidRPr="004C2BCE">
        <w:rPr>
          <w:rFonts w:ascii="Squad" w:hAnsi="Squad"/>
          <w:szCs w:val="18"/>
          <w:lang w:val="bg-BG"/>
        </w:rPr>
        <w:t xml:space="preserve"> </w:t>
      </w:r>
      <w:r w:rsidR="002B06D4" w:rsidRPr="004C2BCE">
        <w:rPr>
          <w:rFonts w:ascii="Squad" w:hAnsi="Squad" w:hint="eastAsia"/>
          <w:szCs w:val="18"/>
          <w:lang w:val="bg-BG"/>
        </w:rPr>
        <w:t>за</w:t>
      </w:r>
      <w:r w:rsidR="002B06D4" w:rsidRPr="004C2BCE">
        <w:rPr>
          <w:rFonts w:ascii="Squad" w:hAnsi="Squad"/>
          <w:szCs w:val="18"/>
          <w:lang w:val="bg-BG"/>
        </w:rPr>
        <w:t xml:space="preserve"> </w:t>
      </w:r>
      <w:r w:rsidR="002B06D4" w:rsidRPr="004C2BCE">
        <w:rPr>
          <w:rFonts w:ascii="Squad" w:hAnsi="Squad" w:hint="eastAsia"/>
          <w:szCs w:val="18"/>
          <w:lang w:val="bg-BG"/>
        </w:rPr>
        <w:t>управление</w:t>
      </w:r>
      <w:r w:rsidR="002B06D4" w:rsidRPr="004C2BCE">
        <w:rPr>
          <w:rFonts w:ascii="Squad" w:hAnsi="Squad"/>
          <w:szCs w:val="18"/>
          <w:lang w:val="bg-BG"/>
        </w:rPr>
        <w:t xml:space="preserve"> </w:t>
      </w:r>
      <w:r w:rsidR="002B06D4" w:rsidRPr="004C2BCE">
        <w:rPr>
          <w:rFonts w:ascii="Squad" w:hAnsi="Squad" w:hint="eastAsia"/>
          <w:szCs w:val="18"/>
          <w:lang w:val="bg-BG"/>
        </w:rPr>
        <w:t>на</w:t>
      </w:r>
      <w:r w:rsidR="002B06D4" w:rsidRPr="004C2BCE">
        <w:rPr>
          <w:rFonts w:ascii="Squad" w:hAnsi="Squad"/>
          <w:szCs w:val="18"/>
          <w:lang w:val="bg-BG"/>
        </w:rPr>
        <w:t xml:space="preserve"> </w:t>
      </w:r>
      <w:r w:rsidR="002B06D4" w:rsidRPr="004C2BCE">
        <w:rPr>
          <w:rFonts w:ascii="Squad" w:hAnsi="Squad" w:hint="eastAsia"/>
          <w:szCs w:val="18"/>
          <w:lang w:val="bg-BG"/>
        </w:rPr>
        <w:t>оперативния</w:t>
      </w:r>
      <w:r w:rsidR="002B06D4" w:rsidRPr="004C2BCE">
        <w:rPr>
          <w:rFonts w:ascii="Squad" w:hAnsi="Squad"/>
          <w:szCs w:val="18"/>
          <w:lang w:val="bg-BG"/>
        </w:rPr>
        <w:t xml:space="preserve"> </w:t>
      </w:r>
      <w:r w:rsidR="002B06D4" w:rsidRPr="004C2BCE">
        <w:rPr>
          <w:rFonts w:ascii="Squad" w:hAnsi="Squad" w:hint="eastAsia"/>
          <w:szCs w:val="18"/>
          <w:lang w:val="bg-BG"/>
        </w:rPr>
        <w:t>риск</w:t>
      </w:r>
      <w:r w:rsidR="002B06D4" w:rsidRPr="004C2BCE">
        <w:rPr>
          <w:rFonts w:ascii="Squad" w:hAnsi="Squad"/>
          <w:szCs w:val="18"/>
          <w:lang w:val="bg-BG"/>
        </w:rPr>
        <w:t xml:space="preserve">, </w:t>
      </w:r>
      <w:r w:rsidR="00CF7D5E" w:rsidRPr="004C2BCE">
        <w:rPr>
          <w:rFonts w:ascii="Squad" w:hAnsi="Squad"/>
          <w:szCs w:val="18"/>
          <w:lang w:val="bg-BG"/>
        </w:rPr>
        <w:t xml:space="preserve">на </w:t>
      </w:r>
      <w:r w:rsidR="002B06D4" w:rsidRPr="004C2BCE">
        <w:rPr>
          <w:rFonts w:ascii="Squad" w:hAnsi="Squad" w:hint="eastAsia"/>
          <w:szCs w:val="18"/>
          <w:lang w:val="bg-BG"/>
        </w:rPr>
        <w:t>Комитета</w:t>
      </w:r>
      <w:r w:rsidR="002B06D4" w:rsidRPr="004C2BCE">
        <w:rPr>
          <w:rFonts w:ascii="Squad" w:hAnsi="Squad"/>
          <w:szCs w:val="18"/>
          <w:lang w:val="bg-BG"/>
        </w:rPr>
        <w:t xml:space="preserve"> </w:t>
      </w:r>
      <w:r w:rsidR="002B06D4" w:rsidRPr="004C2BCE">
        <w:rPr>
          <w:rFonts w:ascii="Squad" w:hAnsi="Squad" w:hint="eastAsia"/>
          <w:szCs w:val="18"/>
          <w:lang w:val="bg-BG"/>
        </w:rPr>
        <w:t>за</w:t>
      </w:r>
      <w:r w:rsidR="002B06D4" w:rsidRPr="004C2BCE">
        <w:rPr>
          <w:rFonts w:ascii="Squad" w:hAnsi="Squad"/>
          <w:szCs w:val="18"/>
          <w:lang w:val="bg-BG"/>
        </w:rPr>
        <w:t xml:space="preserve"> </w:t>
      </w:r>
      <w:r w:rsidR="002B06D4" w:rsidRPr="004C2BCE">
        <w:rPr>
          <w:rFonts w:ascii="Squad" w:hAnsi="Squad" w:hint="eastAsia"/>
          <w:szCs w:val="18"/>
          <w:lang w:val="bg-BG"/>
        </w:rPr>
        <w:t>кредитен</w:t>
      </w:r>
      <w:r w:rsidR="002B06D4" w:rsidRPr="004C2BCE">
        <w:rPr>
          <w:rFonts w:ascii="Squad" w:hAnsi="Squad"/>
          <w:szCs w:val="18"/>
          <w:lang w:val="bg-BG"/>
        </w:rPr>
        <w:t xml:space="preserve"> </w:t>
      </w:r>
      <w:r w:rsidR="002B06D4" w:rsidRPr="004C2BCE">
        <w:rPr>
          <w:rFonts w:ascii="Squad" w:hAnsi="Squad" w:hint="eastAsia"/>
          <w:szCs w:val="18"/>
          <w:lang w:val="bg-BG"/>
        </w:rPr>
        <w:t>риск</w:t>
      </w:r>
      <w:r w:rsidR="002B06D4" w:rsidRPr="004C2BCE">
        <w:rPr>
          <w:rFonts w:ascii="Squad" w:hAnsi="Squad"/>
          <w:szCs w:val="18"/>
          <w:lang w:val="bg-BG"/>
        </w:rPr>
        <w:t xml:space="preserve"> </w:t>
      </w:r>
      <w:r w:rsidR="002B06D4" w:rsidRPr="004C2BCE">
        <w:rPr>
          <w:rFonts w:ascii="Squad" w:hAnsi="Squad" w:hint="eastAsia"/>
          <w:szCs w:val="18"/>
          <w:lang w:val="bg-BG"/>
        </w:rPr>
        <w:t>на</w:t>
      </w:r>
      <w:r w:rsidR="002B06D4" w:rsidRPr="004C2BCE">
        <w:rPr>
          <w:rFonts w:ascii="Squad" w:hAnsi="Squad"/>
          <w:szCs w:val="18"/>
          <w:lang w:val="bg-BG"/>
        </w:rPr>
        <w:t xml:space="preserve"> </w:t>
      </w:r>
      <w:r w:rsidR="002B06D4" w:rsidRPr="004C2BCE">
        <w:rPr>
          <w:rFonts w:ascii="Squad" w:hAnsi="Squad" w:hint="eastAsia"/>
          <w:szCs w:val="18"/>
          <w:lang w:val="bg-BG"/>
        </w:rPr>
        <w:t>дребно</w:t>
      </w:r>
      <w:r w:rsidR="002B06D4" w:rsidRPr="004C2BCE">
        <w:rPr>
          <w:rFonts w:ascii="Squad" w:hAnsi="Squad"/>
          <w:szCs w:val="18"/>
          <w:lang w:val="bg-BG"/>
        </w:rPr>
        <w:t xml:space="preserve"> </w:t>
      </w:r>
      <w:r w:rsidR="002B06D4" w:rsidRPr="004C2BCE">
        <w:rPr>
          <w:rFonts w:ascii="Squad" w:hAnsi="Squad" w:hint="eastAsia"/>
          <w:szCs w:val="18"/>
          <w:lang w:val="bg-BG"/>
        </w:rPr>
        <w:t>и</w:t>
      </w:r>
      <w:r w:rsidR="002B06D4" w:rsidRPr="004C2BCE">
        <w:rPr>
          <w:rFonts w:ascii="Squad" w:hAnsi="Squad"/>
          <w:szCs w:val="18"/>
          <w:lang w:val="bg-BG"/>
        </w:rPr>
        <w:t xml:space="preserve"> </w:t>
      </w:r>
      <w:r w:rsidR="00CF7D5E" w:rsidRPr="004C2BCE">
        <w:rPr>
          <w:rFonts w:ascii="Squad" w:hAnsi="Squad"/>
          <w:szCs w:val="18"/>
          <w:lang w:val="bg-BG"/>
        </w:rPr>
        <w:t xml:space="preserve">на </w:t>
      </w:r>
      <w:r w:rsidR="002B06D4" w:rsidRPr="004C2BCE">
        <w:rPr>
          <w:rFonts w:ascii="Squad" w:hAnsi="Squad" w:hint="eastAsia"/>
          <w:szCs w:val="18"/>
          <w:lang w:val="bg-BG"/>
        </w:rPr>
        <w:t>Комитета</w:t>
      </w:r>
      <w:r w:rsidR="002B06D4" w:rsidRPr="004C2BCE">
        <w:rPr>
          <w:rFonts w:ascii="Squad" w:hAnsi="Squad"/>
          <w:szCs w:val="18"/>
          <w:lang w:val="bg-BG"/>
        </w:rPr>
        <w:t xml:space="preserve"> </w:t>
      </w:r>
      <w:r w:rsidR="002B06D4" w:rsidRPr="004C2BCE">
        <w:rPr>
          <w:rFonts w:ascii="Squad" w:hAnsi="Squad" w:hint="eastAsia"/>
          <w:szCs w:val="18"/>
          <w:lang w:val="bg-BG"/>
        </w:rPr>
        <w:t>за</w:t>
      </w:r>
      <w:r w:rsidR="002B06D4" w:rsidRPr="004C2BCE">
        <w:rPr>
          <w:rFonts w:ascii="Squad" w:hAnsi="Squad"/>
          <w:szCs w:val="18"/>
          <w:lang w:val="bg-BG"/>
        </w:rPr>
        <w:t xml:space="preserve"> </w:t>
      </w:r>
      <w:r w:rsidR="002B06D4" w:rsidRPr="004C2BCE">
        <w:rPr>
          <w:rFonts w:ascii="Squad" w:hAnsi="Squad" w:hint="eastAsia"/>
          <w:szCs w:val="18"/>
          <w:lang w:val="bg-BG"/>
        </w:rPr>
        <w:t>корпоративен</w:t>
      </w:r>
      <w:r w:rsidR="002B06D4" w:rsidRPr="004C2BCE">
        <w:rPr>
          <w:rFonts w:ascii="Squad" w:hAnsi="Squad"/>
          <w:szCs w:val="18"/>
          <w:lang w:val="bg-BG"/>
        </w:rPr>
        <w:t xml:space="preserve"> </w:t>
      </w:r>
      <w:r w:rsidR="002B06D4" w:rsidRPr="004C2BCE">
        <w:rPr>
          <w:rFonts w:ascii="Squad" w:hAnsi="Squad" w:hint="eastAsia"/>
          <w:szCs w:val="18"/>
          <w:lang w:val="bg-BG"/>
        </w:rPr>
        <w:t>кредитен</w:t>
      </w:r>
      <w:r w:rsidR="002B06D4" w:rsidRPr="004C2BCE">
        <w:rPr>
          <w:rFonts w:ascii="Squad" w:hAnsi="Squad"/>
          <w:szCs w:val="18"/>
          <w:lang w:val="bg-BG"/>
        </w:rPr>
        <w:t xml:space="preserve"> </w:t>
      </w:r>
      <w:r w:rsidR="002B06D4" w:rsidRPr="004C2BCE">
        <w:rPr>
          <w:rFonts w:ascii="Squad" w:hAnsi="Squad" w:hint="eastAsia"/>
          <w:szCs w:val="18"/>
          <w:lang w:val="bg-BG"/>
        </w:rPr>
        <w:t>риск</w:t>
      </w:r>
      <w:r w:rsidR="002B06D4" w:rsidRPr="004C2BCE">
        <w:rPr>
          <w:rFonts w:ascii="Squad" w:hAnsi="Squad"/>
          <w:szCs w:val="18"/>
          <w:lang w:val="bg-BG"/>
        </w:rPr>
        <w:t xml:space="preserve">. </w:t>
      </w:r>
      <w:r w:rsidR="002B06D4" w:rsidRPr="004C2BCE">
        <w:rPr>
          <w:rFonts w:ascii="Squad" w:hAnsi="Squad" w:hint="eastAsia"/>
          <w:szCs w:val="18"/>
          <w:lang w:val="bg-BG"/>
        </w:rPr>
        <w:t>Освен</w:t>
      </w:r>
      <w:r w:rsidR="002B06D4" w:rsidRPr="004C2BCE">
        <w:rPr>
          <w:rFonts w:ascii="Squad" w:hAnsi="Squad"/>
          <w:szCs w:val="18"/>
          <w:lang w:val="bg-BG"/>
        </w:rPr>
        <w:t xml:space="preserve"> </w:t>
      </w:r>
      <w:r w:rsidR="002B06D4" w:rsidRPr="004C2BCE">
        <w:rPr>
          <w:rFonts w:ascii="Squad" w:hAnsi="Squad" w:hint="eastAsia"/>
          <w:szCs w:val="18"/>
          <w:lang w:val="bg-BG"/>
        </w:rPr>
        <w:t>това</w:t>
      </w:r>
      <w:r w:rsidR="002B06D4" w:rsidRPr="004C2BCE">
        <w:rPr>
          <w:rFonts w:ascii="Squad" w:hAnsi="Squad"/>
          <w:szCs w:val="18"/>
          <w:lang w:val="bg-BG"/>
        </w:rPr>
        <w:t xml:space="preserve"> </w:t>
      </w:r>
      <w:r w:rsidR="002B06D4" w:rsidRPr="004C2BCE">
        <w:rPr>
          <w:rFonts w:ascii="Squad" w:hAnsi="Squad" w:hint="eastAsia"/>
          <w:szCs w:val="18"/>
          <w:lang w:val="bg-BG"/>
        </w:rPr>
        <w:t>ръководителят</w:t>
      </w:r>
      <w:r w:rsidR="002B06D4" w:rsidRPr="004C2BCE">
        <w:rPr>
          <w:rFonts w:ascii="Squad" w:hAnsi="Squad"/>
          <w:szCs w:val="18"/>
          <w:lang w:val="bg-BG"/>
        </w:rPr>
        <w:t xml:space="preserve"> </w:t>
      </w:r>
      <w:r w:rsidR="002B06D4" w:rsidRPr="004C2BCE">
        <w:rPr>
          <w:rFonts w:ascii="Squad" w:hAnsi="Squad" w:hint="eastAsia"/>
          <w:szCs w:val="18"/>
          <w:lang w:val="bg-BG"/>
        </w:rPr>
        <w:t>на</w:t>
      </w:r>
      <w:r w:rsidR="002B06D4" w:rsidRPr="004C2BCE">
        <w:rPr>
          <w:rFonts w:ascii="Squad" w:hAnsi="Squad"/>
          <w:szCs w:val="18"/>
          <w:lang w:val="bg-BG"/>
        </w:rPr>
        <w:t xml:space="preserve"> </w:t>
      </w:r>
      <w:r w:rsidR="00800C06" w:rsidRPr="004C2BCE">
        <w:rPr>
          <w:rFonts w:ascii="Squad" w:hAnsi="Squad" w:hint="eastAsia"/>
          <w:szCs w:val="18"/>
          <w:lang w:val="ru-RU"/>
        </w:rPr>
        <w:t>н</w:t>
      </w:r>
      <w:proofErr w:type="spellStart"/>
      <w:r w:rsidR="00800C06" w:rsidRPr="004C2BCE">
        <w:rPr>
          <w:rFonts w:ascii="Squad" w:hAnsi="Squad"/>
          <w:szCs w:val="18"/>
          <w:lang w:val="bg-BG"/>
        </w:rPr>
        <w:t>аправление</w:t>
      </w:r>
      <w:proofErr w:type="spellEnd"/>
      <w:r w:rsidR="002B06D4" w:rsidRPr="004C2BCE">
        <w:rPr>
          <w:rFonts w:ascii="Squad" w:hAnsi="Squad"/>
          <w:szCs w:val="18"/>
          <w:lang w:val="bg-BG"/>
        </w:rPr>
        <w:t xml:space="preserve"> "</w:t>
      </w:r>
      <w:r w:rsidR="002B06D4" w:rsidRPr="004C2BCE">
        <w:rPr>
          <w:rFonts w:ascii="Squad" w:hAnsi="Squad" w:hint="eastAsia"/>
          <w:szCs w:val="18"/>
          <w:lang w:val="bg-BG"/>
        </w:rPr>
        <w:t>Управление</w:t>
      </w:r>
      <w:r w:rsidR="002B06D4" w:rsidRPr="004C2BCE">
        <w:rPr>
          <w:rFonts w:ascii="Squad" w:hAnsi="Squad"/>
          <w:szCs w:val="18"/>
          <w:lang w:val="bg-BG"/>
        </w:rPr>
        <w:t xml:space="preserve"> </w:t>
      </w:r>
      <w:r w:rsidR="002B06D4" w:rsidRPr="004C2BCE">
        <w:rPr>
          <w:rFonts w:ascii="Squad" w:hAnsi="Squad" w:hint="eastAsia"/>
          <w:szCs w:val="18"/>
          <w:lang w:val="bg-BG"/>
        </w:rPr>
        <w:t>на</w:t>
      </w:r>
      <w:r w:rsidR="002B06D4" w:rsidRPr="004C2BCE">
        <w:rPr>
          <w:rFonts w:ascii="Squad" w:hAnsi="Squad"/>
          <w:szCs w:val="18"/>
          <w:lang w:val="bg-BG"/>
        </w:rPr>
        <w:t xml:space="preserve"> </w:t>
      </w:r>
      <w:r w:rsidR="002B06D4" w:rsidRPr="004C2BCE">
        <w:rPr>
          <w:rFonts w:ascii="Squad" w:hAnsi="Squad" w:hint="eastAsia"/>
          <w:szCs w:val="18"/>
          <w:lang w:val="bg-BG"/>
        </w:rPr>
        <w:t>риска</w:t>
      </w:r>
      <w:r w:rsidR="002B06D4" w:rsidRPr="004C2BCE">
        <w:rPr>
          <w:rFonts w:ascii="Squad" w:hAnsi="Squad"/>
          <w:szCs w:val="18"/>
          <w:lang w:val="bg-BG"/>
        </w:rPr>
        <w:t xml:space="preserve">" </w:t>
      </w:r>
      <w:r w:rsidR="002B06D4" w:rsidRPr="004C2BCE">
        <w:rPr>
          <w:rFonts w:ascii="Squad" w:hAnsi="Squad" w:hint="eastAsia"/>
          <w:szCs w:val="18"/>
          <w:lang w:val="bg-BG"/>
        </w:rPr>
        <w:t>е</w:t>
      </w:r>
      <w:r w:rsidR="002B06D4" w:rsidRPr="004C2BCE">
        <w:rPr>
          <w:rFonts w:ascii="Squad" w:hAnsi="Squad"/>
          <w:szCs w:val="18"/>
          <w:lang w:val="bg-BG"/>
        </w:rPr>
        <w:t xml:space="preserve"> </w:t>
      </w:r>
      <w:r w:rsidR="002B06D4" w:rsidRPr="004C2BCE">
        <w:rPr>
          <w:rFonts w:ascii="Squad" w:hAnsi="Squad" w:hint="eastAsia"/>
          <w:szCs w:val="18"/>
          <w:lang w:val="bg-BG"/>
        </w:rPr>
        <w:t>член</w:t>
      </w:r>
      <w:r w:rsidR="002B06D4" w:rsidRPr="004C2BCE">
        <w:rPr>
          <w:rFonts w:ascii="Squad" w:hAnsi="Squad"/>
          <w:szCs w:val="18"/>
          <w:lang w:val="bg-BG"/>
        </w:rPr>
        <w:t xml:space="preserve"> </w:t>
      </w:r>
      <w:r w:rsidR="002B06D4" w:rsidRPr="004C2BCE">
        <w:rPr>
          <w:rFonts w:ascii="Squad" w:hAnsi="Squad" w:hint="eastAsia"/>
          <w:szCs w:val="18"/>
          <w:lang w:val="bg-BG"/>
        </w:rPr>
        <w:t>на</w:t>
      </w:r>
      <w:r w:rsidR="002B06D4" w:rsidRPr="004C2BCE">
        <w:rPr>
          <w:rFonts w:ascii="Squad" w:hAnsi="Squad"/>
          <w:szCs w:val="18"/>
          <w:lang w:val="bg-BG"/>
        </w:rPr>
        <w:t xml:space="preserve"> </w:t>
      </w:r>
      <w:r w:rsidR="002B06D4" w:rsidRPr="004C2BCE">
        <w:rPr>
          <w:rFonts w:ascii="Squad" w:hAnsi="Squad" w:hint="eastAsia"/>
          <w:szCs w:val="18"/>
          <w:lang w:val="bg-BG"/>
        </w:rPr>
        <w:t>Комитета</w:t>
      </w:r>
      <w:r w:rsidR="002B06D4" w:rsidRPr="004C2BCE">
        <w:rPr>
          <w:rFonts w:ascii="Squad" w:hAnsi="Squad"/>
          <w:szCs w:val="18"/>
          <w:lang w:val="bg-BG"/>
        </w:rPr>
        <w:t xml:space="preserve"> </w:t>
      </w:r>
      <w:r w:rsidR="002B06D4" w:rsidRPr="004C2BCE">
        <w:rPr>
          <w:rFonts w:ascii="Squad" w:hAnsi="Squad" w:hint="eastAsia"/>
          <w:szCs w:val="18"/>
          <w:lang w:val="bg-BG"/>
        </w:rPr>
        <w:t>за</w:t>
      </w:r>
      <w:r w:rsidR="002B06D4" w:rsidRPr="004C2BCE">
        <w:rPr>
          <w:rFonts w:ascii="Squad" w:hAnsi="Squad"/>
          <w:szCs w:val="18"/>
          <w:lang w:val="bg-BG"/>
        </w:rPr>
        <w:t xml:space="preserve"> </w:t>
      </w:r>
      <w:r w:rsidR="002B06D4" w:rsidRPr="004C2BCE">
        <w:rPr>
          <w:rFonts w:ascii="Squad" w:hAnsi="Squad" w:hint="eastAsia"/>
          <w:szCs w:val="18"/>
          <w:lang w:val="bg-BG"/>
        </w:rPr>
        <w:t>данни</w:t>
      </w:r>
      <w:r w:rsidR="002B06D4" w:rsidRPr="004C2BCE">
        <w:rPr>
          <w:rFonts w:ascii="Squad" w:hAnsi="Squad"/>
          <w:szCs w:val="18"/>
          <w:lang w:val="bg-BG"/>
        </w:rPr>
        <w:t xml:space="preserve"> </w:t>
      </w:r>
      <w:r w:rsidR="002B06D4" w:rsidRPr="004C2BCE">
        <w:rPr>
          <w:rFonts w:ascii="Squad" w:hAnsi="Squad" w:hint="eastAsia"/>
          <w:szCs w:val="18"/>
          <w:lang w:val="bg-BG"/>
        </w:rPr>
        <w:t>и</w:t>
      </w:r>
      <w:r w:rsidR="002B06D4" w:rsidRPr="004C2BCE">
        <w:rPr>
          <w:rFonts w:ascii="Squad" w:hAnsi="Squad"/>
          <w:szCs w:val="18"/>
          <w:lang w:val="bg-BG"/>
        </w:rPr>
        <w:t xml:space="preserve"> </w:t>
      </w:r>
      <w:r w:rsidR="002B06D4" w:rsidRPr="004C2BCE">
        <w:rPr>
          <w:rFonts w:ascii="Squad" w:hAnsi="Squad" w:hint="eastAsia"/>
          <w:szCs w:val="18"/>
          <w:lang w:val="bg-BG"/>
        </w:rPr>
        <w:t>анализи</w:t>
      </w:r>
      <w:r w:rsidR="002B06D4" w:rsidRPr="004C2BCE">
        <w:rPr>
          <w:rFonts w:ascii="Squad" w:hAnsi="Squad"/>
          <w:szCs w:val="18"/>
          <w:lang w:val="bg-BG"/>
        </w:rPr>
        <w:t xml:space="preserve">, </w:t>
      </w:r>
      <w:r w:rsidR="006672EE" w:rsidRPr="004C2BCE">
        <w:rPr>
          <w:rFonts w:ascii="Squad" w:hAnsi="Squad"/>
          <w:szCs w:val="18"/>
          <w:lang w:val="bg-BG"/>
        </w:rPr>
        <w:t xml:space="preserve">на </w:t>
      </w:r>
      <w:r w:rsidR="002B06D4" w:rsidRPr="004C2BCE">
        <w:rPr>
          <w:rFonts w:ascii="Squad" w:hAnsi="Squad" w:hint="eastAsia"/>
          <w:szCs w:val="18"/>
          <w:lang w:val="bg-BG"/>
        </w:rPr>
        <w:t>Комитета</w:t>
      </w:r>
      <w:r w:rsidR="002B06D4" w:rsidRPr="004C2BCE">
        <w:rPr>
          <w:rFonts w:ascii="Squad" w:hAnsi="Squad"/>
          <w:szCs w:val="18"/>
          <w:lang w:val="bg-BG"/>
        </w:rPr>
        <w:t xml:space="preserve"> </w:t>
      </w:r>
      <w:r w:rsidR="002B06D4" w:rsidRPr="004C2BCE">
        <w:rPr>
          <w:rFonts w:ascii="Squad" w:hAnsi="Squad" w:hint="eastAsia"/>
          <w:szCs w:val="18"/>
          <w:lang w:val="bg-BG"/>
        </w:rPr>
        <w:t>за</w:t>
      </w:r>
      <w:r w:rsidR="002B06D4" w:rsidRPr="004C2BCE">
        <w:rPr>
          <w:rFonts w:ascii="Squad" w:hAnsi="Squad"/>
          <w:szCs w:val="18"/>
          <w:lang w:val="bg-BG"/>
        </w:rPr>
        <w:t xml:space="preserve"> </w:t>
      </w:r>
      <w:r w:rsidR="002B06D4" w:rsidRPr="004C2BCE">
        <w:rPr>
          <w:rFonts w:ascii="Squad" w:hAnsi="Squad" w:hint="eastAsia"/>
          <w:szCs w:val="18"/>
          <w:lang w:val="bg-BG"/>
        </w:rPr>
        <w:t>разработване</w:t>
      </w:r>
      <w:r w:rsidR="002B06D4" w:rsidRPr="004C2BCE">
        <w:rPr>
          <w:rFonts w:ascii="Squad" w:hAnsi="Squad"/>
          <w:szCs w:val="18"/>
          <w:lang w:val="bg-BG"/>
        </w:rPr>
        <w:t xml:space="preserve"> </w:t>
      </w:r>
      <w:r w:rsidR="002B06D4" w:rsidRPr="004C2BCE">
        <w:rPr>
          <w:rFonts w:ascii="Squad" w:hAnsi="Squad" w:hint="eastAsia"/>
          <w:szCs w:val="18"/>
          <w:lang w:val="bg-BG"/>
        </w:rPr>
        <w:t>на</w:t>
      </w:r>
      <w:r w:rsidR="002B06D4" w:rsidRPr="004C2BCE">
        <w:rPr>
          <w:rFonts w:ascii="Squad" w:hAnsi="Squad"/>
          <w:szCs w:val="18"/>
          <w:lang w:val="bg-BG"/>
        </w:rPr>
        <w:t xml:space="preserve"> </w:t>
      </w:r>
      <w:r w:rsidR="002B06D4" w:rsidRPr="004C2BCE">
        <w:rPr>
          <w:rFonts w:ascii="Squad" w:hAnsi="Squad" w:hint="eastAsia"/>
          <w:szCs w:val="18"/>
          <w:lang w:val="bg-BG"/>
        </w:rPr>
        <w:t>продукти</w:t>
      </w:r>
      <w:r w:rsidR="002B06D4" w:rsidRPr="004C2BCE">
        <w:rPr>
          <w:rFonts w:ascii="Squad" w:hAnsi="Squad"/>
          <w:szCs w:val="18"/>
          <w:lang w:val="bg-BG"/>
        </w:rPr>
        <w:t xml:space="preserve">, </w:t>
      </w:r>
      <w:r w:rsidR="002B06D4" w:rsidRPr="004C2BCE">
        <w:rPr>
          <w:rFonts w:ascii="Squad" w:hAnsi="Squad" w:hint="eastAsia"/>
          <w:szCs w:val="18"/>
          <w:lang w:val="bg-BG"/>
        </w:rPr>
        <w:t>ценообразуване</w:t>
      </w:r>
      <w:r w:rsidR="002B06D4" w:rsidRPr="004C2BCE">
        <w:rPr>
          <w:rFonts w:ascii="Squad" w:hAnsi="Squad"/>
          <w:szCs w:val="18"/>
          <w:lang w:val="bg-BG"/>
        </w:rPr>
        <w:t xml:space="preserve"> </w:t>
      </w:r>
      <w:r w:rsidR="002B06D4" w:rsidRPr="004C2BCE">
        <w:rPr>
          <w:rFonts w:ascii="Squad" w:hAnsi="Squad" w:hint="eastAsia"/>
          <w:szCs w:val="18"/>
          <w:lang w:val="bg-BG"/>
        </w:rPr>
        <w:t>и</w:t>
      </w:r>
      <w:r w:rsidR="002B06D4" w:rsidRPr="004C2BCE">
        <w:rPr>
          <w:rFonts w:ascii="Squad" w:hAnsi="Squad"/>
          <w:szCs w:val="18"/>
          <w:lang w:val="bg-BG"/>
        </w:rPr>
        <w:t xml:space="preserve"> </w:t>
      </w:r>
      <w:r w:rsidR="002B06D4" w:rsidRPr="004C2BCE">
        <w:rPr>
          <w:rFonts w:ascii="Squad" w:hAnsi="Squad" w:hint="eastAsia"/>
          <w:szCs w:val="18"/>
          <w:lang w:val="bg-BG"/>
        </w:rPr>
        <w:t>продажби</w:t>
      </w:r>
      <w:r w:rsidR="002B06D4" w:rsidRPr="004C2BCE">
        <w:rPr>
          <w:rFonts w:ascii="Squad" w:hAnsi="Squad"/>
          <w:szCs w:val="18"/>
          <w:lang w:val="bg-BG"/>
        </w:rPr>
        <w:t xml:space="preserve"> </w:t>
      </w:r>
      <w:r w:rsidR="002B06D4" w:rsidRPr="004C2BCE">
        <w:rPr>
          <w:rFonts w:ascii="Squad" w:hAnsi="Squad" w:hint="eastAsia"/>
          <w:szCs w:val="18"/>
          <w:lang w:val="bg-BG"/>
        </w:rPr>
        <w:t>и</w:t>
      </w:r>
      <w:r w:rsidR="002B06D4" w:rsidRPr="004C2BCE">
        <w:rPr>
          <w:rFonts w:ascii="Squad" w:hAnsi="Squad"/>
          <w:szCs w:val="18"/>
          <w:lang w:val="bg-BG"/>
        </w:rPr>
        <w:t xml:space="preserve"> </w:t>
      </w:r>
      <w:r w:rsidR="00991210" w:rsidRPr="004C2BCE">
        <w:rPr>
          <w:rFonts w:ascii="Squad" w:hAnsi="Squad"/>
          <w:szCs w:val="18"/>
          <w:lang w:val="bg-BG"/>
        </w:rPr>
        <w:t xml:space="preserve">на </w:t>
      </w:r>
      <w:r w:rsidR="002B06D4" w:rsidRPr="004C2BCE">
        <w:rPr>
          <w:rFonts w:ascii="Squad" w:hAnsi="Squad" w:hint="eastAsia"/>
          <w:szCs w:val="18"/>
          <w:lang w:val="bg-BG"/>
        </w:rPr>
        <w:t>Комитет</w:t>
      </w:r>
      <w:r w:rsidR="00991210" w:rsidRPr="004C2BCE">
        <w:rPr>
          <w:rFonts w:ascii="Squad" w:hAnsi="Squad" w:hint="eastAsia"/>
          <w:szCs w:val="18"/>
          <w:lang w:val="ru-RU"/>
        </w:rPr>
        <w:t>а</w:t>
      </w:r>
      <w:r w:rsidR="002B06D4" w:rsidRPr="004C2BCE">
        <w:rPr>
          <w:rFonts w:ascii="Squad" w:hAnsi="Squad"/>
          <w:szCs w:val="18"/>
          <w:lang w:val="bg-BG"/>
        </w:rPr>
        <w:t xml:space="preserve"> </w:t>
      </w:r>
      <w:r w:rsidR="002B06D4" w:rsidRPr="004C2BCE">
        <w:rPr>
          <w:rFonts w:ascii="Squad" w:hAnsi="Squad" w:hint="eastAsia"/>
          <w:szCs w:val="18"/>
          <w:lang w:val="bg-BG"/>
        </w:rPr>
        <w:t>по</w:t>
      </w:r>
      <w:r w:rsidR="002B06D4" w:rsidRPr="004C2BCE">
        <w:rPr>
          <w:rFonts w:ascii="Squad" w:hAnsi="Squad"/>
          <w:szCs w:val="18"/>
          <w:lang w:val="bg-BG"/>
        </w:rPr>
        <w:t xml:space="preserve"> </w:t>
      </w:r>
      <w:r w:rsidR="002B06D4" w:rsidRPr="004C2BCE">
        <w:rPr>
          <w:rFonts w:ascii="Squad" w:hAnsi="Squad" w:hint="eastAsia"/>
          <w:szCs w:val="18"/>
          <w:lang w:val="bg-BG"/>
        </w:rPr>
        <w:t>активите</w:t>
      </w:r>
      <w:r w:rsidR="002B06D4" w:rsidRPr="004C2BCE">
        <w:rPr>
          <w:rFonts w:ascii="Squad" w:hAnsi="Squad"/>
          <w:szCs w:val="18"/>
          <w:lang w:val="bg-BG"/>
        </w:rPr>
        <w:t xml:space="preserve"> </w:t>
      </w:r>
      <w:r w:rsidR="002B06D4" w:rsidRPr="004C2BCE">
        <w:rPr>
          <w:rFonts w:ascii="Squad" w:hAnsi="Squad" w:hint="eastAsia"/>
          <w:szCs w:val="18"/>
          <w:lang w:val="bg-BG"/>
        </w:rPr>
        <w:t>и</w:t>
      </w:r>
      <w:r w:rsidR="002B06D4" w:rsidRPr="004C2BCE">
        <w:rPr>
          <w:rFonts w:ascii="Squad" w:hAnsi="Squad"/>
          <w:szCs w:val="18"/>
          <w:lang w:val="bg-BG"/>
        </w:rPr>
        <w:t xml:space="preserve"> </w:t>
      </w:r>
      <w:r w:rsidR="002B06D4" w:rsidRPr="004C2BCE">
        <w:rPr>
          <w:rFonts w:ascii="Squad" w:hAnsi="Squad" w:hint="eastAsia"/>
          <w:szCs w:val="18"/>
          <w:lang w:val="bg-BG"/>
        </w:rPr>
        <w:t>пасивите</w:t>
      </w:r>
      <w:r w:rsidR="002B06D4" w:rsidRPr="004C2BCE">
        <w:rPr>
          <w:rFonts w:ascii="Squad" w:hAnsi="Squad"/>
          <w:szCs w:val="18"/>
          <w:lang w:val="bg-BG"/>
        </w:rPr>
        <w:t>.</w:t>
      </w:r>
    </w:p>
    <w:p w14:paraId="15123B49" w14:textId="2E90DABC" w:rsidR="002B06D4" w:rsidRPr="004C2BCE" w:rsidRDefault="002B06D4" w:rsidP="002B06D4">
      <w:pPr>
        <w:pStyle w:val="Newstyle"/>
        <w:spacing w:before="120"/>
        <w:rPr>
          <w:rFonts w:ascii="Squad" w:hAnsi="Squad"/>
          <w:szCs w:val="18"/>
          <w:lang w:val="bg-BG"/>
        </w:rPr>
      </w:pPr>
      <w:r w:rsidRPr="004C2BCE">
        <w:rPr>
          <w:rFonts w:ascii="Squad" w:hAnsi="Squad" w:hint="eastAsia"/>
          <w:szCs w:val="18"/>
          <w:lang w:val="bg-BG"/>
        </w:rPr>
        <w:t>Независим</w:t>
      </w:r>
      <w:r w:rsidR="00F66C13" w:rsidRPr="004C2BCE">
        <w:rPr>
          <w:rFonts w:ascii="Squad" w:hAnsi="Squad" w:hint="eastAsia"/>
          <w:szCs w:val="18"/>
          <w:lang w:val="ru-RU"/>
        </w:rPr>
        <w:t>о</w:t>
      </w:r>
      <w:r w:rsidRPr="004C2BCE">
        <w:rPr>
          <w:rFonts w:ascii="Squad" w:hAnsi="Squad" w:hint="eastAsia"/>
          <w:szCs w:val="18"/>
          <w:lang w:val="bg-BG"/>
        </w:rPr>
        <w:t>т</w:t>
      </w:r>
      <w:r w:rsidR="00F66C13" w:rsidRPr="004C2BCE">
        <w:rPr>
          <w:rFonts w:ascii="Squad" w:hAnsi="Squad" w:hint="eastAsia"/>
          <w:szCs w:val="18"/>
          <w:lang w:val="ru-RU"/>
        </w:rPr>
        <w:t>о</w:t>
      </w:r>
      <w:r w:rsidRPr="004C2BCE">
        <w:rPr>
          <w:rFonts w:ascii="Squad" w:hAnsi="Squad"/>
          <w:szCs w:val="18"/>
          <w:lang w:val="bg-BG"/>
        </w:rPr>
        <w:t xml:space="preserve"> </w:t>
      </w:r>
      <w:r w:rsidR="00F66C13" w:rsidRPr="004C2BCE">
        <w:rPr>
          <w:rFonts w:ascii="Squad" w:hAnsi="Squad" w:hint="eastAsia"/>
          <w:szCs w:val="18"/>
          <w:lang w:val="ru-RU"/>
        </w:rPr>
        <w:t>з</w:t>
      </w:r>
      <w:r w:rsidR="00F66C13" w:rsidRPr="004C2BCE">
        <w:rPr>
          <w:rFonts w:ascii="Squad" w:hAnsi="Squad"/>
          <w:szCs w:val="18"/>
          <w:lang w:val="bg-BG"/>
        </w:rPr>
        <w:t>вено</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управление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риска</w:t>
      </w:r>
      <w:r w:rsidRPr="004C2BCE">
        <w:rPr>
          <w:rFonts w:ascii="Squad" w:hAnsi="Squad"/>
          <w:szCs w:val="18"/>
          <w:lang w:val="bg-BG"/>
        </w:rPr>
        <w:t xml:space="preserve">, </w:t>
      </w:r>
      <w:r w:rsidRPr="004C2BCE">
        <w:rPr>
          <w:rFonts w:ascii="Squad" w:hAnsi="Squad" w:hint="eastAsia"/>
          <w:szCs w:val="18"/>
          <w:lang w:val="bg-BG"/>
        </w:rPr>
        <w:t>като</w:t>
      </w:r>
      <w:r w:rsidRPr="004C2BCE">
        <w:rPr>
          <w:rFonts w:ascii="Squad" w:hAnsi="Squad"/>
          <w:szCs w:val="18"/>
          <w:lang w:val="bg-BG"/>
        </w:rPr>
        <w:t xml:space="preserve"> </w:t>
      </w:r>
      <w:r w:rsidR="00EE3507" w:rsidRPr="004C2BCE">
        <w:rPr>
          <w:rFonts w:ascii="Squad" w:hAnsi="Squad"/>
          <w:szCs w:val="18"/>
          <w:lang w:val="bg-BG"/>
        </w:rPr>
        <w:t xml:space="preserve">функция на </w:t>
      </w:r>
      <w:r w:rsidRPr="004C2BCE">
        <w:rPr>
          <w:rFonts w:ascii="Squad" w:hAnsi="Squad" w:hint="eastAsia"/>
          <w:szCs w:val="18"/>
          <w:lang w:val="bg-BG"/>
        </w:rPr>
        <w:t>втора</w:t>
      </w:r>
      <w:r w:rsidRPr="004C2BCE">
        <w:rPr>
          <w:rFonts w:ascii="Squad" w:hAnsi="Squad"/>
          <w:szCs w:val="18"/>
          <w:lang w:val="bg-BG"/>
        </w:rPr>
        <w:t xml:space="preserve"> </w:t>
      </w:r>
      <w:r w:rsidRPr="004C2BCE">
        <w:rPr>
          <w:rFonts w:ascii="Squad" w:hAnsi="Squad" w:hint="eastAsia"/>
          <w:szCs w:val="18"/>
          <w:lang w:val="bg-BG"/>
        </w:rPr>
        <w:t>линия</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защита</w:t>
      </w:r>
      <w:r w:rsidRPr="004C2BCE">
        <w:rPr>
          <w:rFonts w:ascii="Squad" w:hAnsi="Squad"/>
          <w:szCs w:val="18"/>
          <w:lang w:val="bg-BG"/>
        </w:rPr>
        <w:t xml:space="preserve">, </w:t>
      </w:r>
      <w:r w:rsidRPr="004C2BCE">
        <w:rPr>
          <w:rFonts w:ascii="Squad" w:hAnsi="Squad" w:hint="eastAsia"/>
          <w:szCs w:val="18"/>
          <w:lang w:val="bg-BG"/>
        </w:rPr>
        <w:t>отговаря</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определянето</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подпомагането</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прилагането</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рамки</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управление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риска</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идентифицирането</w:t>
      </w:r>
      <w:r w:rsidRPr="004C2BCE">
        <w:rPr>
          <w:rFonts w:ascii="Squad" w:hAnsi="Squad"/>
          <w:szCs w:val="18"/>
          <w:lang w:val="bg-BG"/>
        </w:rPr>
        <w:t xml:space="preserve">, </w:t>
      </w:r>
      <w:r w:rsidRPr="004C2BCE">
        <w:rPr>
          <w:rFonts w:ascii="Squad" w:hAnsi="Squad" w:hint="eastAsia"/>
          <w:szCs w:val="18"/>
          <w:lang w:val="bg-BG"/>
        </w:rPr>
        <w:t>наблюдението</w:t>
      </w:r>
      <w:r w:rsidRPr="004C2BCE">
        <w:rPr>
          <w:rFonts w:ascii="Squad" w:hAnsi="Squad"/>
          <w:szCs w:val="18"/>
          <w:lang w:val="bg-BG"/>
        </w:rPr>
        <w:t xml:space="preserve">, </w:t>
      </w:r>
      <w:r w:rsidRPr="004C2BCE">
        <w:rPr>
          <w:rFonts w:ascii="Squad" w:hAnsi="Squad" w:hint="eastAsia"/>
          <w:szCs w:val="18"/>
          <w:lang w:val="bg-BG"/>
        </w:rPr>
        <w:t>анализа</w:t>
      </w:r>
      <w:r w:rsidRPr="004C2BCE">
        <w:rPr>
          <w:rFonts w:ascii="Squad" w:hAnsi="Squad"/>
          <w:szCs w:val="18"/>
          <w:lang w:val="bg-BG"/>
        </w:rPr>
        <w:t xml:space="preserve">, </w:t>
      </w:r>
      <w:r w:rsidRPr="004C2BCE">
        <w:rPr>
          <w:rFonts w:ascii="Squad" w:hAnsi="Squad" w:hint="eastAsia"/>
          <w:szCs w:val="18"/>
          <w:lang w:val="bg-BG"/>
        </w:rPr>
        <w:t>измерването</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управлението</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рисковете</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сътрудничество</w:t>
      </w:r>
      <w:r w:rsidRPr="004C2BCE">
        <w:rPr>
          <w:rFonts w:ascii="Squad" w:hAnsi="Squad"/>
          <w:szCs w:val="18"/>
          <w:lang w:val="bg-BG"/>
        </w:rPr>
        <w:t xml:space="preserve"> </w:t>
      </w:r>
      <w:r w:rsidRPr="004C2BCE">
        <w:rPr>
          <w:rFonts w:ascii="Squad" w:hAnsi="Squad" w:hint="eastAsia"/>
          <w:szCs w:val="18"/>
          <w:lang w:val="bg-BG"/>
        </w:rPr>
        <w:t>със</w:t>
      </w:r>
      <w:r w:rsidRPr="004C2BCE">
        <w:rPr>
          <w:rFonts w:ascii="Squad" w:hAnsi="Squad"/>
          <w:szCs w:val="18"/>
          <w:lang w:val="bg-BG"/>
        </w:rPr>
        <w:t xml:space="preserve"> </w:t>
      </w:r>
      <w:r w:rsidRPr="004C2BCE">
        <w:rPr>
          <w:rFonts w:ascii="Squad" w:hAnsi="Squad" w:hint="eastAsia"/>
          <w:szCs w:val="18"/>
          <w:lang w:val="bg-BG"/>
        </w:rPr>
        <w:t>или</w:t>
      </w:r>
      <w:r w:rsidRPr="004C2BCE">
        <w:rPr>
          <w:rFonts w:ascii="Squad" w:hAnsi="Squad"/>
          <w:szCs w:val="18"/>
          <w:lang w:val="bg-BG"/>
        </w:rPr>
        <w:t xml:space="preserve"> </w:t>
      </w:r>
      <w:r w:rsidRPr="004C2BCE">
        <w:rPr>
          <w:rFonts w:ascii="Squad" w:hAnsi="Squad" w:hint="eastAsia"/>
          <w:szCs w:val="18"/>
          <w:lang w:val="bg-BG"/>
        </w:rPr>
        <w:t>независимо</w:t>
      </w:r>
      <w:r w:rsidRPr="004C2BCE">
        <w:rPr>
          <w:rFonts w:ascii="Squad" w:hAnsi="Squad"/>
          <w:szCs w:val="18"/>
          <w:lang w:val="bg-BG"/>
        </w:rPr>
        <w:t xml:space="preserve"> </w:t>
      </w:r>
      <w:r w:rsidRPr="004C2BCE">
        <w:rPr>
          <w:rFonts w:ascii="Squad" w:hAnsi="Squad" w:hint="eastAsia"/>
          <w:szCs w:val="18"/>
          <w:lang w:val="bg-BG"/>
        </w:rPr>
        <w:t>от</w:t>
      </w:r>
      <w:r w:rsidRPr="004C2BCE">
        <w:rPr>
          <w:rFonts w:ascii="Squad" w:hAnsi="Squad"/>
          <w:szCs w:val="18"/>
          <w:lang w:val="bg-BG"/>
        </w:rPr>
        <w:t xml:space="preserve"> </w:t>
      </w:r>
      <w:r w:rsidRPr="004C2BCE">
        <w:rPr>
          <w:rFonts w:ascii="Squad" w:hAnsi="Squad" w:hint="eastAsia"/>
          <w:szCs w:val="18"/>
          <w:lang w:val="bg-BG"/>
        </w:rPr>
        <w:t>първата</w:t>
      </w:r>
      <w:r w:rsidRPr="004C2BCE">
        <w:rPr>
          <w:rFonts w:ascii="Squad" w:hAnsi="Squad"/>
          <w:szCs w:val="18"/>
          <w:lang w:val="bg-BG"/>
        </w:rPr>
        <w:t xml:space="preserve"> </w:t>
      </w:r>
      <w:r w:rsidRPr="004C2BCE">
        <w:rPr>
          <w:rFonts w:ascii="Squad" w:hAnsi="Squad" w:hint="eastAsia"/>
          <w:szCs w:val="18"/>
          <w:lang w:val="bg-BG"/>
        </w:rPr>
        <w:t>линия</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защита</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тази</w:t>
      </w:r>
      <w:r w:rsidRPr="004C2BCE">
        <w:rPr>
          <w:rFonts w:ascii="Squad" w:hAnsi="Squad"/>
          <w:szCs w:val="18"/>
          <w:lang w:val="bg-BG"/>
        </w:rPr>
        <w:t xml:space="preserve"> </w:t>
      </w:r>
      <w:r w:rsidRPr="004C2BCE">
        <w:rPr>
          <w:rFonts w:ascii="Squad" w:hAnsi="Squad" w:hint="eastAsia"/>
          <w:szCs w:val="18"/>
          <w:lang w:val="bg-BG"/>
        </w:rPr>
        <w:t>си</w:t>
      </w:r>
      <w:r w:rsidRPr="004C2BCE">
        <w:rPr>
          <w:rFonts w:ascii="Squad" w:hAnsi="Squad"/>
          <w:szCs w:val="18"/>
          <w:lang w:val="bg-BG"/>
        </w:rPr>
        <w:t xml:space="preserve"> </w:t>
      </w:r>
      <w:r w:rsidRPr="004C2BCE">
        <w:rPr>
          <w:rFonts w:ascii="Squad" w:hAnsi="Squad" w:hint="eastAsia"/>
          <w:szCs w:val="18"/>
          <w:lang w:val="bg-BG"/>
        </w:rPr>
        <w:t>роля</w:t>
      </w:r>
      <w:r w:rsidRPr="004C2BCE">
        <w:rPr>
          <w:rFonts w:ascii="Squad" w:hAnsi="Squad"/>
          <w:szCs w:val="18"/>
          <w:lang w:val="bg-BG"/>
        </w:rPr>
        <w:t xml:space="preserve"> </w:t>
      </w:r>
      <w:r w:rsidRPr="004C2BCE">
        <w:rPr>
          <w:rFonts w:ascii="Squad" w:hAnsi="Squad" w:hint="eastAsia"/>
          <w:szCs w:val="18"/>
          <w:lang w:val="bg-BG"/>
        </w:rPr>
        <w:t>тя</w:t>
      </w:r>
      <w:r w:rsidRPr="004C2BCE">
        <w:rPr>
          <w:rFonts w:ascii="Squad" w:hAnsi="Squad"/>
          <w:szCs w:val="18"/>
          <w:lang w:val="bg-BG"/>
        </w:rPr>
        <w:t xml:space="preserve"> </w:t>
      </w:r>
      <w:r w:rsidRPr="004C2BCE">
        <w:rPr>
          <w:rFonts w:ascii="Squad" w:hAnsi="Squad" w:hint="eastAsia"/>
          <w:szCs w:val="18"/>
          <w:lang w:val="bg-BG"/>
        </w:rPr>
        <w:t>може</w:t>
      </w:r>
      <w:r w:rsidRPr="004C2BCE">
        <w:rPr>
          <w:rFonts w:ascii="Squad" w:hAnsi="Squad"/>
          <w:szCs w:val="18"/>
          <w:lang w:val="bg-BG"/>
        </w:rPr>
        <w:t xml:space="preserve"> </w:t>
      </w:r>
      <w:r w:rsidRPr="004C2BCE">
        <w:rPr>
          <w:rFonts w:ascii="Squad" w:hAnsi="Squad" w:hint="eastAsia"/>
          <w:szCs w:val="18"/>
          <w:lang w:val="bg-BG"/>
        </w:rPr>
        <w:t>да</w:t>
      </w:r>
      <w:r w:rsidRPr="004C2BCE">
        <w:rPr>
          <w:rFonts w:ascii="Squad" w:hAnsi="Squad"/>
          <w:szCs w:val="18"/>
          <w:lang w:val="bg-BG"/>
        </w:rPr>
        <w:t xml:space="preserve"> </w:t>
      </w:r>
      <w:r w:rsidRPr="004C2BCE">
        <w:rPr>
          <w:rFonts w:ascii="Squad" w:hAnsi="Squad" w:hint="eastAsia"/>
          <w:szCs w:val="18"/>
          <w:lang w:val="bg-BG"/>
        </w:rPr>
        <w:t>инициира</w:t>
      </w:r>
      <w:r w:rsidRPr="004C2BCE">
        <w:rPr>
          <w:rFonts w:ascii="Squad" w:hAnsi="Squad"/>
          <w:szCs w:val="18"/>
          <w:lang w:val="bg-BG"/>
        </w:rPr>
        <w:t xml:space="preserve"> </w:t>
      </w:r>
      <w:r w:rsidRPr="004C2BCE">
        <w:rPr>
          <w:rFonts w:ascii="Squad" w:hAnsi="Squad" w:hint="eastAsia"/>
          <w:szCs w:val="18"/>
          <w:lang w:val="bg-BG"/>
        </w:rPr>
        <w:t>преглед</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да</w:t>
      </w:r>
      <w:r w:rsidRPr="004C2BCE">
        <w:rPr>
          <w:rFonts w:ascii="Squad" w:hAnsi="Squad"/>
          <w:szCs w:val="18"/>
          <w:lang w:val="bg-BG"/>
        </w:rPr>
        <w:t xml:space="preserve"> </w:t>
      </w:r>
      <w:r w:rsidRPr="004C2BCE">
        <w:rPr>
          <w:rFonts w:ascii="Squad" w:hAnsi="Squad" w:hint="eastAsia"/>
          <w:szCs w:val="18"/>
          <w:lang w:val="bg-BG"/>
        </w:rPr>
        <w:t>предостави</w:t>
      </w:r>
      <w:r w:rsidRPr="004C2BCE">
        <w:rPr>
          <w:rFonts w:ascii="Squad" w:hAnsi="Squad"/>
          <w:szCs w:val="18"/>
          <w:lang w:val="bg-BG"/>
        </w:rPr>
        <w:t xml:space="preserve"> </w:t>
      </w:r>
      <w:r w:rsidRPr="004C2BCE">
        <w:rPr>
          <w:rFonts w:ascii="Squad" w:hAnsi="Squad" w:hint="eastAsia"/>
          <w:szCs w:val="18"/>
          <w:lang w:val="bg-BG"/>
        </w:rPr>
        <w:t>препоръки</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засилване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контрола</w:t>
      </w:r>
      <w:r w:rsidRPr="004C2BCE">
        <w:rPr>
          <w:rFonts w:ascii="Squad" w:hAnsi="Squad"/>
          <w:szCs w:val="18"/>
          <w:lang w:val="bg-BG"/>
        </w:rPr>
        <w:t xml:space="preserve">, </w:t>
      </w:r>
      <w:r w:rsidRPr="004C2BCE">
        <w:rPr>
          <w:rFonts w:ascii="Squad" w:hAnsi="Squad" w:hint="eastAsia"/>
          <w:szCs w:val="18"/>
          <w:lang w:val="bg-BG"/>
        </w:rPr>
        <w:t>установен</w:t>
      </w:r>
      <w:r w:rsidRPr="004C2BCE">
        <w:rPr>
          <w:rFonts w:ascii="Squad" w:hAnsi="Squad"/>
          <w:szCs w:val="18"/>
          <w:lang w:val="bg-BG"/>
        </w:rPr>
        <w:t xml:space="preserve"> </w:t>
      </w:r>
      <w:r w:rsidR="007625D8" w:rsidRPr="004C2BCE">
        <w:rPr>
          <w:rFonts w:ascii="Squad" w:hAnsi="Squad" w:hint="eastAsia"/>
          <w:szCs w:val="18"/>
          <w:lang w:val="ru-RU"/>
        </w:rPr>
        <w:t>о</w:t>
      </w:r>
      <w:r w:rsidR="007625D8" w:rsidRPr="004C2BCE">
        <w:rPr>
          <w:rFonts w:ascii="Squad" w:hAnsi="Squad"/>
          <w:szCs w:val="18"/>
          <w:lang w:val="bg-BG"/>
        </w:rPr>
        <w:t>т</w:t>
      </w:r>
      <w:r w:rsidRPr="004C2BCE">
        <w:rPr>
          <w:rFonts w:ascii="Squad" w:hAnsi="Squad"/>
          <w:szCs w:val="18"/>
          <w:lang w:val="bg-BG"/>
        </w:rPr>
        <w:t xml:space="preserve"> </w:t>
      </w:r>
      <w:proofErr w:type="spellStart"/>
      <w:r w:rsidRPr="004C2BCE">
        <w:rPr>
          <w:rFonts w:ascii="Squad" w:hAnsi="Squad" w:hint="eastAsia"/>
          <w:szCs w:val="18"/>
          <w:lang w:val="bg-BG"/>
        </w:rPr>
        <w:t>първ</w:t>
      </w:r>
      <w:proofErr w:type="spellEnd"/>
      <w:r w:rsidR="007625D8" w:rsidRPr="004C2BCE">
        <w:rPr>
          <w:rFonts w:ascii="Squad" w:hAnsi="Squad" w:hint="eastAsia"/>
          <w:szCs w:val="18"/>
          <w:lang w:val="ru-RU"/>
        </w:rPr>
        <w:t>а</w:t>
      </w:r>
      <w:r w:rsidRPr="004C2BCE">
        <w:rPr>
          <w:rFonts w:ascii="Squad" w:hAnsi="Squad"/>
          <w:szCs w:val="18"/>
          <w:lang w:val="bg-BG"/>
        </w:rPr>
        <w:t xml:space="preserve"> </w:t>
      </w:r>
      <w:r w:rsidR="007625D8" w:rsidRPr="004C2BCE">
        <w:rPr>
          <w:rFonts w:ascii="Squad" w:hAnsi="Squad" w:hint="eastAsia"/>
          <w:szCs w:val="18"/>
          <w:lang w:val="ru-RU"/>
        </w:rPr>
        <w:t>л</w:t>
      </w:r>
      <w:proofErr w:type="spellStart"/>
      <w:r w:rsidR="007625D8" w:rsidRPr="004C2BCE">
        <w:rPr>
          <w:rFonts w:ascii="Squad" w:hAnsi="Squad"/>
          <w:szCs w:val="18"/>
          <w:lang w:val="bg-BG"/>
        </w:rPr>
        <w:t>иния</w:t>
      </w:r>
      <w:proofErr w:type="spellEnd"/>
      <w:r w:rsidR="007625D8" w:rsidRPr="004C2BCE">
        <w:rPr>
          <w:rFonts w:ascii="Squad" w:hAnsi="Squad"/>
          <w:szCs w:val="18"/>
          <w:lang w:val="bg-BG"/>
        </w:rPr>
        <w:t xml:space="preserve"> на защита</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да</w:t>
      </w:r>
      <w:r w:rsidRPr="004C2BCE">
        <w:rPr>
          <w:rFonts w:ascii="Squad" w:hAnsi="Squad"/>
          <w:szCs w:val="18"/>
          <w:lang w:val="bg-BG"/>
        </w:rPr>
        <w:t xml:space="preserve"> </w:t>
      </w:r>
      <w:r w:rsidRPr="004C2BCE">
        <w:rPr>
          <w:rFonts w:ascii="Squad" w:hAnsi="Squad" w:hint="eastAsia"/>
          <w:szCs w:val="18"/>
          <w:lang w:val="bg-BG"/>
        </w:rPr>
        <w:t>подкрепи</w:t>
      </w:r>
      <w:r w:rsidRPr="004C2BCE">
        <w:rPr>
          <w:rFonts w:ascii="Squad" w:hAnsi="Squad"/>
          <w:szCs w:val="18"/>
          <w:lang w:val="bg-BG"/>
        </w:rPr>
        <w:t xml:space="preserve"> </w:t>
      </w:r>
      <w:r w:rsidRPr="004C2BCE">
        <w:rPr>
          <w:rFonts w:ascii="Squad" w:hAnsi="Squad" w:hint="eastAsia"/>
          <w:szCs w:val="18"/>
          <w:lang w:val="bg-BG"/>
        </w:rPr>
        <w:t>бизнес</w:t>
      </w:r>
      <w:r w:rsidRPr="004C2BCE">
        <w:rPr>
          <w:rFonts w:ascii="Squad" w:hAnsi="Squad"/>
          <w:szCs w:val="18"/>
          <w:lang w:val="bg-BG"/>
        </w:rPr>
        <w:t xml:space="preserve"> </w:t>
      </w:r>
      <w:r w:rsidR="00B43E14" w:rsidRPr="004C2BCE">
        <w:rPr>
          <w:rFonts w:ascii="Squad" w:hAnsi="Squad" w:hint="eastAsia"/>
          <w:szCs w:val="18"/>
          <w:lang w:val="ru-RU"/>
        </w:rPr>
        <w:t>з</w:t>
      </w:r>
      <w:r w:rsidR="00B43E14" w:rsidRPr="004C2BCE">
        <w:rPr>
          <w:rFonts w:ascii="Squad" w:hAnsi="Squad"/>
          <w:szCs w:val="18"/>
          <w:lang w:val="bg-BG"/>
        </w:rPr>
        <w:t>вената</w:t>
      </w:r>
      <w:r w:rsidRPr="004C2BCE">
        <w:rPr>
          <w:rFonts w:ascii="Squad" w:hAnsi="Squad"/>
          <w:szCs w:val="18"/>
          <w:lang w:val="bg-BG"/>
        </w:rPr>
        <w:t xml:space="preserve"> </w:t>
      </w:r>
      <w:r w:rsidRPr="004C2BCE">
        <w:rPr>
          <w:rFonts w:ascii="Squad" w:hAnsi="Squad" w:hint="eastAsia"/>
          <w:szCs w:val="18"/>
          <w:lang w:val="bg-BG"/>
        </w:rPr>
        <w:t>при</w:t>
      </w:r>
      <w:r w:rsidRPr="004C2BCE">
        <w:rPr>
          <w:rFonts w:ascii="Squad" w:hAnsi="Squad"/>
          <w:szCs w:val="18"/>
          <w:lang w:val="bg-BG"/>
        </w:rPr>
        <w:t xml:space="preserve"> </w:t>
      </w:r>
      <w:r w:rsidRPr="004C2BCE">
        <w:rPr>
          <w:rFonts w:ascii="Squad" w:hAnsi="Squad" w:hint="eastAsia"/>
          <w:szCs w:val="18"/>
          <w:lang w:val="bg-BG"/>
        </w:rPr>
        <w:t>предприемането</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стъпки</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смекчаване</w:t>
      </w:r>
      <w:r w:rsidR="00B43E14" w:rsidRPr="004C2BCE">
        <w:rPr>
          <w:rFonts w:ascii="Squad" w:hAnsi="Squad"/>
          <w:szCs w:val="18"/>
          <w:lang w:val="bg-BG"/>
        </w:rPr>
        <w:t xml:space="preserve"> на рисковете</w:t>
      </w:r>
      <w:r w:rsidRPr="004C2BCE">
        <w:rPr>
          <w:rFonts w:ascii="Squad" w:hAnsi="Squad"/>
          <w:szCs w:val="18"/>
          <w:lang w:val="bg-BG"/>
        </w:rPr>
        <w:t>.</w:t>
      </w:r>
    </w:p>
    <w:p w14:paraId="77791ADC" w14:textId="77777777" w:rsidR="002B06D4" w:rsidRPr="004C2BCE" w:rsidRDefault="002B06D4" w:rsidP="002B06D4">
      <w:pPr>
        <w:pStyle w:val="Newstyle"/>
        <w:spacing w:before="120"/>
        <w:rPr>
          <w:rFonts w:ascii="Squad" w:hAnsi="Squad"/>
          <w:szCs w:val="18"/>
          <w:lang w:val="bg-BG"/>
        </w:rPr>
      </w:pPr>
      <w:r w:rsidRPr="004C2BCE">
        <w:rPr>
          <w:rFonts w:ascii="Squad" w:hAnsi="Squad" w:hint="eastAsia"/>
          <w:szCs w:val="18"/>
          <w:lang w:val="bg-BG"/>
        </w:rPr>
        <w:t>Функцията</w:t>
      </w:r>
      <w:r w:rsidRPr="004C2BCE">
        <w:rPr>
          <w:rFonts w:ascii="Squad" w:hAnsi="Squad"/>
          <w:szCs w:val="18"/>
          <w:lang w:val="bg-BG"/>
        </w:rPr>
        <w:t xml:space="preserve"> </w:t>
      </w:r>
      <w:r w:rsidRPr="004C2BCE">
        <w:rPr>
          <w:rFonts w:ascii="Squad" w:hAnsi="Squad" w:hint="eastAsia"/>
          <w:szCs w:val="18"/>
          <w:lang w:val="bg-BG"/>
        </w:rPr>
        <w:t>по</w:t>
      </w:r>
      <w:r w:rsidRPr="004C2BCE">
        <w:rPr>
          <w:rFonts w:ascii="Squad" w:hAnsi="Squad"/>
          <w:szCs w:val="18"/>
          <w:lang w:val="bg-BG"/>
        </w:rPr>
        <w:t xml:space="preserve"> </w:t>
      </w:r>
      <w:r w:rsidRPr="004C2BCE">
        <w:rPr>
          <w:rFonts w:ascii="Squad" w:hAnsi="Squad" w:hint="eastAsia"/>
          <w:szCs w:val="18"/>
          <w:lang w:val="bg-BG"/>
        </w:rPr>
        <w:t>съответствието</w:t>
      </w:r>
      <w:r w:rsidRPr="004C2BCE">
        <w:rPr>
          <w:rFonts w:ascii="Squad" w:hAnsi="Squad"/>
          <w:szCs w:val="18"/>
          <w:lang w:val="bg-BG"/>
        </w:rPr>
        <w:t xml:space="preserve"> </w:t>
      </w:r>
      <w:r w:rsidRPr="004C2BCE">
        <w:rPr>
          <w:rFonts w:ascii="Squad" w:hAnsi="Squad" w:hint="eastAsia"/>
          <w:szCs w:val="18"/>
          <w:lang w:val="bg-BG"/>
        </w:rPr>
        <w:t>се</w:t>
      </w:r>
      <w:r w:rsidRPr="004C2BCE">
        <w:rPr>
          <w:rFonts w:ascii="Squad" w:hAnsi="Squad"/>
          <w:szCs w:val="18"/>
          <w:lang w:val="bg-BG"/>
        </w:rPr>
        <w:t xml:space="preserve"> </w:t>
      </w:r>
      <w:r w:rsidRPr="004C2BCE">
        <w:rPr>
          <w:rFonts w:ascii="Squad" w:hAnsi="Squad" w:hint="eastAsia"/>
          <w:szCs w:val="18"/>
          <w:lang w:val="bg-BG"/>
        </w:rPr>
        <w:t>изпълнява</w:t>
      </w:r>
      <w:r w:rsidRPr="004C2BCE">
        <w:rPr>
          <w:rFonts w:ascii="Squad" w:hAnsi="Squad"/>
          <w:szCs w:val="18"/>
          <w:lang w:val="bg-BG"/>
        </w:rPr>
        <w:t xml:space="preserve"> </w:t>
      </w:r>
      <w:r w:rsidRPr="004C2BCE">
        <w:rPr>
          <w:rFonts w:ascii="Squad" w:hAnsi="Squad" w:hint="eastAsia"/>
          <w:szCs w:val="18"/>
          <w:lang w:val="bg-BG"/>
        </w:rPr>
        <w:t>от</w:t>
      </w:r>
      <w:r w:rsidRPr="004C2BCE">
        <w:rPr>
          <w:rFonts w:ascii="Squad" w:hAnsi="Squad"/>
          <w:szCs w:val="18"/>
          <w:lang w:val="bg-BG"/>
        </w:rPr>
        <w:t xml:space="preserve"> </w:t>
      </w:r>
      <w:r w:rsidRPr="004C2BCE">
        <w:rPr>
          <w:rFonts w:ascii="Squad" w:hAnsi="Squad" w:hint="eastAsia"/>
          <w:szCs w:val="18"/>
          <w:lang w:val="bg-BG"/>
        </w:rPr>
        <w:t>дирекция</w:t>
      </w:r>
      <w:r w:rsidRPr="004C2BCE">
        <w:rPr>
          <w:rFonts w:ascii="Squad" w:hAnsi="Squad"/>
          <w:szCs w:val="18"/>
          <w:lang w:val="bg-BG"/>
        </w:rPr>
        <w:t xml:space="preserve"> "</w:t>
      </w:r>
      <w:r w:rsidRPr="004C2BCE">
        <w:rPr>
          <w:rFonts w:ascii="Squad" w:hAnsi="Squad" w:hint="eastAsia"/>
          <w:szCs w:val="18"/>
          <w:lang w:val="bg-BG"/>
        </w:rPr>
        <w:t>Съответствие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Банка</w:t>
      </w:r>
      <w:r w:rsidRPr="004C2BCE">
        <w:rPr>
          <w:rFonts w:ascii="Squad" w:hAnsi="Squad"/>
          <w:szCs w:val="18"/>
          <w:lang w:val="bg-BG"/>
        </w:rPr>
        <w:t xml:space="preserve"> </w:t>
      </w:r>
      <w:r w:rsidRPr="004C2BCE">
        <w:rPr>
          <w:rFonts w:ascii="Squad" w:hAnsi="Squad" w:hint="eastAsia"/>
          <w:szCs w:val="18"/>
          <w:lang w:val="bg-BG"/>
        </w:rPr>
        <w:t>ДСК</w:t>
      </w:r>
      <w:r w:rsidRPr="004C2BCE">
        <w:rPr>
          <w:rFonts w:ascii="Squad" w:hAnsi="Squad"/>
          <w:szCs w:val="18"/>
          <w:lang w:val="bg-BG"/>
        </w:rPr>
        <w:t xml:space="preserve">. </w:t>
      </w:r>
      <w:r w:rsidRPr="004C2BCE">
        <w:rPr>
          <w:rFonts w:ascii="Squad" w:hAnsi="Squad" w:hint="eastAsia"/>
          <w:szCs w:val="18"/>
          <w:lang w:val="bg-BG"/>
        </w:rPr>
        <w:t>Тя</w:t>
      </w:r>
      <w:r w:rsidRPr="004C2BCE">
        <w:rPr>
          <w:rFonts w:ascii="Squad" w:hAnsi="Squad"/>
          <w:szCs w:val="18"/>
          <w:lang w:val="bg-BG"/>
        </w:rPr>
        <w:t xml:space="preserve"> </w:t>
      </w:r>
      <w:r w:rsidRPr="004C2BCE">
        <w:rPr>
          <w:rFonts w:ascii="Squad" w:hAnsi="Squad" w:hint="eastAsia"/>
          <w:szCs w:val="18"/>
          <w:lang w:val="bg-BG"/>
        </w:rPr>
        <w:t>осъществява</w:t>
      </w:r>
      <w:r w:rsidRPr="004C2BCE">
        <w:rPr>
          <w:rFonts w:ascii="Squad" w:hAnsi="Squad"/>
          <w:szCs w:val="18"/>
          <w:lang w:val="bg-BG"/>
        </w:rPr>
        <w:t xml:space="preserve"> </w:t>
      </w:r>
      <w:r w:rsidRPr="004C2BCE">
        <w:rPr>
          <w:rFonts w:ascii="Squad" w:hAnsi="Squad" w:hint="eastAsia"/>
          <w:szCs w:val="18"/>
          <w:lang w:val="bg-BG"/>
        </w:rPr>
        <w:t>дейността</w:t>
      </w:r>
      <w:r w:rsidRPr="004C2BCE">
        <w:rPr>
          <w:rFonts w:ascii="Squad" w:hAnsi="Squad"/>
          <w:szCs w:val="18"/>
          <w:lang w:val="bg-BG"/>
        </w:rPr>
        <w:t xml:space="preserve"> </w:t>
      </w:r>
      <w:r w:rsidRPr="004C2BCE">
        <w:rPr>
          <w:rFonts w:ascii="Squad" w:hAnsi="Squad" w:hint="eastAsia"/>
          <w:szCs w:val="18"/>
          <w:lang w:val="bg-BG"/>
        </w:rPr>
        <w:t>си</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съответствие</w:t>
      </w:r>
      <w:r w:rsidRPr="004C2BCE">
        <w:rPr>
          <w:rFonts w:ascii="Squad" w:hAnsi="Squad"/>
          <w:szCs w:val="18"/>
          <w:lang w:val="bg-BG"/>
        </w:rPr>
        <w:t xml:space="preserve"> </w:t>
      </w:r>
      <w:r w:rsidRPr="004C2BCE">
        <w:rPr>
          <w:rFonts w:ascii="Squad" w:hAnsi="Squad" w:hint="eastAsia"/>
          <w:szCs w:val="18"/>
          <w:lang w:val="bg-BG"/>
        </w:rPr>
        <w:t>със</w:t>
      </w:r>
      <w:r w:rsidRPr="004C2BCE">
        <w:rPr>
          <w:rFonts w:ascii="Squad" w:hAnsi="Squad"/>
          <w:szCs w:val="18"/>
          <w:lang w:val="bg-BG"/>
        </w:rPr>
        <w:t xml:space="preserve"> </w:t>
      </w:r>
      <w:r w:rsidRPr="004C2BCE">
        <w:rPr>
          <w:rFonts w:ascii="Squad" w:hAnsi="Squad" w:hint="eastAsia"/>
          <w:szCs w:val="18"/>
          <w:lang w:val="bg-BG"/>
        </w:rPr>
        <w:t>законодателните</w:t>
      </w:r>
      <w:r w:rsidRPr="004C2BCE">
        <w:rPr>
          <w:rFonts w:ascii="Squad" w:hAnsi="Squad"/>
          <w:szCs w:val="18"/>
          <w:lang w:val="bg-BG"/>
        </w:rPr>
        <w:t xml:space="preserve"> </w:t>
      </w:r>
      <w:r w:rsidRPr="004C2BCE">
        <w:rPr>
          <w:rFonts w:ascii="Squad" w:hAnsi="Squad" w:hint="eastAsia"/>
          <w:szCs w:val="18"/>
          <w:lang w:val="bg-BG"/>
        </w:rPr>
        <w:t>изисквания</w:t>
      </w:r>
      <w:r w:rsidRPr="004C2BCE">
        <w:rPr>
          <w:rFonts w:ascii="Squad" w:hAnsi="Squad"/>
          <w:szCs w:val="18"/>
          <w:lang w:val="bg-BG"/>
        </w:rPr>
        <w:t xml:space="preserve">, </w:t>
      </w:r>
      <w:r w:rsidRPr="004C2BCE">
        <w:rPr>
          <w:rFonts w:ascii="Squad" w:hAnsi="Squad" w:hint="eastAsia"/>
          <w:szCs w:val="18"/>
          <w:lang w:val="bg-BG"/>
        </w:rPr>
        <w:t>като</w:t>
      </w:r>
      <w:r w:rsidRPr="004C2BCE">
        <w:rPr>
          <w:rFonts w:ascii="Squad" w:hAnsi="Squad"/>
          <w:szCs w:val="18"/>
          <w:lang w:val="bg-BG"/>
        </w:rPr>
        <w:t xml:space="preserve"> </w:t>
      </w:r>
      <w:r w:rsidRPr="004C2BCE">
        <w:rPr>
          <w:rFonts w:ascii="Squad" w:hAnsi="Squad" w:hint="eastAsia"/>
          <w:szCs w:val="18"/>
          <w:lang w:val="bg-BG"/>
        </w:rPr>
        <w:t>се</w:t>
      </w:r>
      <w:r w:rsidRPr="004C2BCE">
        <w:rPr>
          <w:rFonts w:ascii="Squad" w:hAnsi="Squad"/>
          <w:szCs w:val="18"/>
          <w:lang w:val="bg-BG"/>
        </w:rPr>
        <w:t xml:space="preserve"> </w:t>
      </w:r>
      <w:r w:rsidRPr="004C2BCE">
        <w:rPr>
          <w:rFonts w:ascii="Squad" w:hAnsi="Squad" w:hint="eastAsia"/>
          <w:szCs w:val="18"/>
          <w:lang w:val="bg-BG"/>
        </w:rPr>
        <w:t>фокусира</w:t>
      </w:r>
      <w:r w:rsidRPr="004C2BCE">
        <w:rPr>
          <w:rFonts w:ascii="Squad" w:hAnsi="Squad"/>
          <w:szCs w:val="18"/>
          <w:lang w:val="bg-BG"/>
        </w:rPr>
        <w:t xml:space="preserve"> </w:t>
      </w:r>
      <w:r w:rsidRPr="004C2BCE">
        <w:rPr>
          <w:rFonts w:ascii="Squad" w:hAnsi="Squad" w:hint="eastAsia"/>
          <w:szCs w:val="18"/>
          <w:lang w:val="bg-BG"/>
        </w:rPr>
        <w:t>върху</w:t>
      </w:r>
      <w:r w:rsidRPr="004C2BCE">
        <w:rPr>
          <w:rFonts w:ascii="Squad" w:hAnsi="Squad"/>
          <w:szCs w:val="18"/>
          <w:lang w:val="bg-BG"/>
        </w:rPr>
        <w:t xml:space="preserve"> </w:t>
      </w:r>
      <w:r w:rsidRPr="004C2BCE">
        <w:rPr>
          <w:rFonts w:ascii="Squad" w:hAnsi="Squad" w:hint="eastAsia"/>
          <w:szCs w:val="18"/>
          <w:lang w:val="bg-BG"/>
        </w:rPr>
        <w:t>контрола</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управлението</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рисковете</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съответствие</w:t>
      </w:r>
      <w:r w:rsidRPr="004C2BCE">
        <w:rPr>
          <w:rFonts w:ascii="Squad" w:hAnsi="Squad"/>
          <w:szCs w:val="18"/>
          <w:lang w:val="bg-BG"/>
        </w:rPr>
        <w:t xml:space="preserve">, </w:t>
      </w:r>
      <w:r w:rsidRPr="004C2BCE">
        <w:rPr>
          <w:rFonts w:ascii="Squad" w:hAnsi="Squad" w:hint="eastAsia"/>
          <w:szCs w:val="18"/>
          <w:lang w:val="bg-BG"/>
        </w:rPr>
        <w:t>свързани</w:t>
      </w:r>
      <w:r w:rsidRPr="004C2BCE">
        <w:rPr>
          <w:rFonts w:ascii="Squad" w:hAnsi="Squad"/>
          <w:szCs w:val="18"/>
          <w:lang w:val="bg-BG"/>
        </w:rPr>
        <w:t xml:space="preserve"> </w:t>
      </w:r>
      <w:r w:rsidRPr="004C2BCE">
        <w:rPr>
          <w:rFonts w:ascii="Squad" w:hAnsi="Squad" w:hint="eastAsia"/>
          <w:szCs w:val="18"/>
          <w:lang w:val="bg-BG"/>
        </w:rPr>
        <w:t>с</w:t>
      </w:r>
      <w:r w:rsidRPr="004C2BCE">
        <w:rPr>
          <w:rFonts w:ascii="Squad" w:hAnsi="Squad"/>
          <w:szCs w:val="18"/>
          <w:lang w:val="bg-BG"/>
        </w:rPr>
        <w:t xml:space="preserve"> </w:t>
      </w:r>
      <w:r w:rsidRPr="004C2BCE">
        <w:rPr>
          <w:rFonts w:ascii="Squad" w:hAnsi="Squad" w:hint="eastAsia"/>
          <w:szCs w:val="18"/>
          <w:lang w:val="bg-BG"/>
        </w:rPr>
        <w:t>ключови</w:t>
      </w:r>
      <w:r w:rsidRPr="004C2BCE">
        <w:rPr>
          <w:rFonts w:ascii="Squad" w:hAnsi="Squad"/>
          <w:szCs w:val="18"/>
          <w:lang w:val="bg-BG"/>
        </w:rPr>
        <w:t xml:space="preserve"> </w:t>
      </w:r>
      <w:r w:rsidRPr="004C2BCE">
        <w:rPr>
          <w:rFonts w:ascii="Squad" w:hAnsi="Squad" w:hint="eastAsia"/>
          <w:szCs w:val="18"/>
          <w:lang w:val="bg-BG"/>
        </w:rPr>
        <w:t>области</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съответствие</w:t>
      </w:r>
      <w:r w:rsidRPr="004C2BCE">
        <w:rPr>
          <w:rFonts w:ascii="Squad" w:hAnsi="Squad"/>
          <w:szCs w:val="18"/>
          <w:lang w:val="bg-BG"/>
        </w:rPr>
        <w:t xml:space="preserve">, </w:t>
      </w:r>
      <w:r w:rsidRPr="004C2BCE">
        <w:rPr>
          <w:rFonts w:ascii="Squad" w:hAnsi="Squad" w:hint="eastAsia"/>
          <w:szCs w:val="18"/>
          <w:lang w:val="bg-BG"/>
        </w:rPr>
        <w:t>а</w:t>
      </w:r>
      <w:r w:rsidRPr="004C2BCE">
        <w:rPr>
          <w:rFonts w:ascii="Squad" w:hAnsi="Squad"/>
          <w:szCs w:val="18"/>
          <w:lang w:val="bg-BG"/>
        </w:rPr>
        <w:t xml:space="preserve"> </w:t>
      </w:r>
      <w:r w:rsidRPr="004C2BCE">
        <w:rPr>
          <w:rFonts w:ascii="Squad" w:hAnsi="Squad" w:hint="eastAsia"/>
          <w:szCs w:val="18"/>
          <w:lang w:val="bg-BG"/>
        </w:rPr>
        <w:t>именно</w:t>
      </w:r>
      <w:r w:rsidRPr="004C2BCE">
        <w:rPr>
          <w:rFonts w:ascii="Squad" w:hAnsi="Squad"/>
          <w:szCs w:val="18"/>
          <w:lang w:val="bg-BG"/>
        </w:rPr>
        <w:t xml:space="preserve">: </w:t>
      </w:r>
      <w:r w:rsidRPr="004C2BCE">
        <w:rPr>
          <w:rFonts w:ascii="Squad" w:hAnsi="Squad" w:hint="eastAsia"/>
          <w:szCs w:val="18"/>
          <w:lang w:val="bg-BG"/>
        </w:rPr>
        <w:t>защита</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данните</w:t>
      </w:r>
      <w:r w:rsidRPr="004C2BCE">
        <w:rPr>
          <w:rFonts w:ascii="Squad" w:hAnsi="Squad"/>
          <w:szCs w:val="18"/>
          <w:lang w:val="bg-BG"/>
        </w:rPr>
        <w:t xml:space="preserve">, </w:t>
      </w:r>
      <w:r w:rsidRPr="004C2BCE">
        <w:rPr>
          <w:rFonts w:ascii="Squad" w:hAnsi="Squad" w:hint="eastAsia"/>
          <w:szCs w:val="18"/>
          <w:lang w:val="bg-BG"/>
        </w:rPr>
        <w:t>защита</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потребителите</w:t>
      </w:r>
      <w:r w:rsidRPr="004C2BCE">
        <w:rPr>
          <w:rFonts w:ascii="Squad" w:hAnsi="Squad"/>
          <w:szCs w:val="18"/>
          <w:lang w:val="bg-BG"/>
        </w:rPr>
        <w:t xml:space="preserve">, </w:t>
      </w:r>
      <w:r w:rsidRPr="004C2BCE">
        <w:rPr>
          <w:rFonts w:ascii="Squad" w:hAnsi="Squad" w:hint="eastAsia"/>
          <w:szCs w:val="18"/>
          <w:lang w:val="bg-BG"/>
        </w:rPr>
        <w:t>етични</w:t>
      </w:r>
      <w:r w:rsidRPr="004C2BCE">
        <w:rPr>
          <w:rFonts w:ascii="Squad" w:hAnsi="Squad"/>
          <w:szCs w:val="18"/>
          <w:lang w:val="bg-BG"/>
        </w:rPr>
        <w:t xml:space="preserve"> </w:t>
      </w:r>
      <w:r w:rsidRPr="004C2BCE">
        <w:rPr>
          <w:rFonts w:ascii="Squad" w:hAnsi="Squad" w:hint="eastAsia"/>
          <w:szCs w:val="18"/>
          <w:lang w:val="bg-BG"/>
        </w:rPr>
        <w:t>въпроси</w:t>
      </w:r>
      <w:r w:rsidRPr="004C2BCE">
        <w:rPr>
          <w:rFonts w:ascii="Squad" w:hAnsi="Squad"/>
          <w:szCs w:val="18"/>
          <w:lang w:val="bg-BG"/>
        </w:rPr>
        <w:t xml:space="preserve">, </w:t>
      </w:r>
      <w:r w:rsidRPr="004C2BCE">
        <w:rPr>
          <w:rFonts w:ascii="Squad" w:hAnsi="Squad" w:hint="eastAsia"/>
          <w:szCs w:val="18"/>
          <w:lang w:val="bg-BG"/>
        </w:rPr>
        <w:t>ситуации</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конфликт</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интереси</w:t>
      </w:r>
      <w:r w:rsidRPr="004C2BCE">
        <w:rPr>
          <w:rFonts w:ascii="Squad" w:hAnsi="Squad"/>
          <w:szCs w:val="18"/>
          <w:lang w:val="bg-BG"/>
        </w:rPr>
        <w:t xml:space="preserve">, </w:t>
      </w:r>
      <w:r w:rsidRPr="004C2BCE">
        <w:rPr>
          <w:rFonts w:ascii="Squad" w:hAnsi="Squad" w:hint="eastAsia"/>
          <w:szCs w:val="18"/>
          <w:lang w:val="bg-BG"/>
        </w:rPr>
        <w:t>спазване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международни</w:t>
      </w:r>
      <w:r w:rsidRPr="004C2BCE">
        <w:rPr>
          <w:rFonts w:ascii="Squad" w:hAnsi="Squad"/>
          <w:szCs w:val="18"/>
          <w:lang w:val="bg-BG"/>
        </w:rPr>
        <w:t xml:space="preserve"> </w:t>
      </w:r>
      <w:r w:rsidRPr="004C2BCE">
        <w:rPr>
          <w:rFonts w:ascii="Squad" w:hAnsi="Squad" w:hint="eastAsia"/>
          <w:szCs w:val="18"/>
          <w:lang w:val="bg-BG"/>
        </w:rPr>
        <w:t>санкции</w:t>
      </w:r>
      <w:r w:rsidRPr="004C2BCE">
        <w:rPr>
          <w:rFonts w:ascii="Squad" w:hAnsi="Squad"/>
          <w:szCs w:val="18"/>
          <w:lang w:val="bg-BG"/>
        </w:rPr>
        <w:t xml:space="preserve">, </w:t>
      </w:r>
      <w:r w:rsidRPr="004C2BCE">
        <w:rPr>
          <w:rFonts w:ascii="Squad" w:hAnsi="Squad" w:hint="eastAsia"/>
          <w:szCs w:val="18"/>
          <w:lang w:val="bg-BG"/>
        </w:rPr>
        <w:t>борба</w:t>
      </w:r>
      <w:r w:rsidRPr="004C2BCE">
        <w:rPr>
          <w:rFonts w:ascii="Squad" w:hAnsi="Squad"/>
          <w:szCs w:val="18"/>
          <w:lang w:val="bg-BG"/>
        </w:rPr>
        <w:t xml:space="preserve"> </w:t>
      </w:r>
      <w:r w:rsidRPr="004C2BCE">
        <w:rPr>
          <w:rFonts w:ascii="Squad" w:hAnsi="Squad" w:hint="eastAsia"/>
          <w:szCs w:val="18"/>
          <w:lang w:val="bg-BG"/>
        </w:rPr>
        <w:t>с</w:t>
      </w:r>
      <w:r w:rsidRPr="004C2BCE">
        <w:rPr>
          <w:rFonts w:ascii="Squad" w:hAnsi="Squad"/>
          <w:szCs w:val="18"/>
          <w:lang w:val="bg-BG"/>
        </w:rPr>
        <w:t xml:space="preserve"> </w:t>
      </w:r>
      <w:r w:rsidRPr="004C2BCE">
        <w:rPr>
          <w:rFonts w:ascii="Squad" w:hAnsi="Squad" w:hint="eastAsia"/>
          <w:szCs w:val="18"/>
          <w:lang w:val="bg-BG"/>
        </w:rPr>
        <w:t>изпирането</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пари</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финансирането</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тероризма</w:t>
      </w:r>
      <w:r w:rsidRPr="004C2BCE">
        <w:rPr>
          <w:rFonts w:ascii="Squad" w:hAnsi="Squad"/>
          <w:szCs w:val="18"/>
          <w:lang w:val="bg-BG"/>
        </w:rPr>
        <w:t xml:space="preserve"> (AML / CFT)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спазване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изискванията</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капиталовия</w:t>
      </w:r>
      <w:r w:rsidRPr="004C2BCE">
        <w:rPr>
          <w:rFonts w:ascii="Squad" w:hAnsi="Squad"/>
          <w:szCs w:val="18"/>
          <w:lang w:val="bg-BG"/>
        </w:rPr>
        <w:t xml:space="preserve"> </w:t>
      </w:r>
      <w:r w:rsidRPr="004C2BCE">
        <w:rPr>
          <w:rFonts w:ascii="Squad" w:hAnsi="Squad" w:hint="eastAsia"/>
          <w:szCs w:val="18"/>
          <w:lang w:val="bg-BG"/>
        </w:rPr>
        <w:t>пазар</w:t>
      </w:r>
      <w:r w:rsidRPr="004C2BCE">
        <w:rPr>
          <w:rFonts w:ascii="Squad" w:hAnsi="Squad"/>
          <w:szCs w:val="18"/>
          <w:lang w:val="bg-BG"/>
        </w:rPr>
        <w:t xml:space="preserve">. </w:t>
      </w:r>
      <w:r w:rsidRPr="004C2BCE">
        <w:rPr>
          <w:rFonts w:ascii="Squad" w:hAnsi="Squad" w:hint="eastAsia"/>
          <w:szCs w:val="18"/>
          <w:lang w:val="bg-BG"/>
        </w:rPr>
        <w:t>Дирекция</w:t>
      </w:r>
      <w:r w:rsidRPr="004C2BCE">
        <w:rPr>
          <w:rFonts w:ascii="Squad" w:hAnsi="Squad"/>
          <w:szCs w:val="18"/>
          <w:lang w:val="bg-BG"/>
        </w:rPr>
        <w:t xml:space="preserve"> "</w:t>
      </w:r>
      <w:r w:rsidRPr="004C2BCE">
        <w:rPr>
          <w:rFonts w:ascii="Squad" w:hAnsi="Squad" w:hint="eastAsia"/>
          <w:szCs w:val="18"/>
          <w:lang w:val="bg-BG"/>
        </w:rPr>
        <w:t>Съответствие</w:t>
      </w:r>
      <w:r w:rsidRPr="004C2BCE">
        <w:rPr>
          <w:rFonts w:ascii="Squad" w:hAnsi="Squad"/>
          <w:szCs w:val="18"/>
          <w:lang w:val="bg-BG"/>
        </w:rPr>
        <w:t xml:space="preserve">" </w:t>
      </w:r>
      <w:r w:rsidRPr="004C2BCE">
        <w:rPr>
          <w:rFonts w:ascii="Squad" w:hAnsi="Squad" w:hint="eastAsia"/>
          <w:szCs w:val="18"/>
          <w:lang w:val="bg-BG"/>
        </w:rPr>
        <w:t>отговаря</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осигуряване</w:t>
      </w:r>
      <w:r w:rsidRPr="004C2BCE">
        <w:rPr>
          <w:rFonts w:ascii="Squad" w:hAnsi="Squad"/>
          <w:szCs w:val="18"/>
          <w:lang w:val="bg-BG"/>
        </w:rPr>
        <w:t xml:space="preserve"> </w:t>
      </w:r>
      <w:r w:rsidRPr="004C2BCE">
        <w:rPr>
          <w:rFonts w:ascii="Squad" w:hAnsi="Squad" w:hint="eastAsia"/>
          <w:szCs w:val="18"/>
          <w:lang w:val="bg-BG"/>
        </w:rPr>
        <w:t>спазването</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международните</w:t>
      </w:r>
      <w:r w:rsidRPr="004C2BCE">
        <w:rPr>
          <w:rFonts w:ascii="Squad" w:hAnsi="Squad"/>
          <w:szCs w:val="18"/>
          <w:lang w:val="bg-BG"/>
        </w:rPr>
        <w:t xml:space="preserve"> </w:t>
      </w:r>
      <w:r w:rsidRPr="004C2BCE">
        <w:rPr>
          <w:rFonts w:ascii="Squad" w:hAnsi="Squad" w:hint="eastAsia"/>
          <w:szCs w:val="18"/>
          <w:lang w:val="bg-BG"/>
        </w:rPr>
        <w:t>данъчни</w:t>
      </w:r>
      <w:r w:rsidRPr="004C2BCE">
        <w:rPr>
          <w:rFonts w:ascii="Squad" w:hAnsi="Squad"/>
          <w:szCs w:val="18"/>
          <w:lang w:val="bg-BG"/>
        </w:rPr>
        <w:t xml:space="preserve"> </w:t>
      </w:r>
      <w:r w:rsidRPr="004C2BCE">
        <w:rPr>
          <w:rFonts w:ascii="Squad" w:hAnsi="Squad" w:hint="eastAsia"/>
          <w:szCs w:val="18"/>
          <w:lang w:val="bg-BG"/>
        </w:rPr>
        <w:t>споразумения</w:t>
      </w:r>
      <w:r w:rsidRPr="004C2BCE">
        <w:rPr>
          <w:rFonts w:ascii="Squad" w:hAnsi="Squad"/>
          <w:szCs w:val="18"/>
          <w:lang w:val="bg-BG"/>
        </w:rPr>
        <w:t xml:space="preserve">, </w:t>
      </w:r>
      <w:r w:rsidRPr="004C2BCE">
        <w:rPr>
          <w:rFonts w:ascii="Squad" w:hAnsi="Squad" w:hint="eastAsia"/>
          <w:szCs w:val="18"/>
          <w:lang w:val="bg-BG"/>
        </w:rPr>
        <w:t>участва</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процеса</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съгласуване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вътрешните</w:t>
      </w:r>
      <w:r w:rsidRPr="004C2BCE">
        <w:rPr>
          <w:rFonts w:ascii="Squad" w:hAnsi="Squad"/>
          <w:szCs w:val="18"/>
          <w:lang w:val="bg-BG"/>
        </w:rPr>
        <w:t xml:space="preserve"> </w:t>
      </w:r>
      <w:r w:rsidRPr="004C2BCE">
        <w:rPr>
          <w:rFonts w:ascii="Squad" w:hAnsi="Squad" w:hint="eastAsia"/>
          <w:szCs w:val="18"/>
          <w:lang w:val="bg-BG"/>
        </w:rPr>
        <w:t>банкови</w:t>
      </w:r>
      <w:r w:rsidRPr="004C2BCE">
        <w:rPr>
          <w:rFonts w:ascii="Squad" w:hAnsi="Squad"/>
          <w:szCs w:val="18"/>
          <w:lang w:val="bg-BG"/>
        </w:rPr>
        <w:t xml:space="preserve"> </w:t>
      </w:r>
      <w:r w:rsidRPr="004C2BCE">
        <w:rPr>
          <w:rFonts w:ascii="Squad" w:hAnsi="Squad" w:hint="eastAsia"/>
          <w:szCs w:val="18"/>
          <w:lang w:val="bg-BG"/>
        </w:rPr>
        <w:t>документи</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продукти</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разглежда</w:t>
      </w:r>
      <w:r w:rsidRPr="004C2BCE">
        <w:rPr>
          <w:rFonts w:ascii="Squad" w:hAnsi="Squad"/>
          <w:szCs w:val="18"/>
          <w:lang w:val="bg-BG"/>
        </w:rPr>
        <w:t xml:space="preserve"> </w:t>
      </w:r>
      <w:r w:rsidRPr="004C2BCE">
        <w:rPr>
          <w:rFonts w:ascii="Squad" w:hAnsi="Squad" w:hint="eastAsia"/>
          <w:szCs w:val="18"/>
          <w:lang w:val="bg-BG"/>
        </w:rPr>
        <w:t>съответствието</w:t>
      </w:r>
      <w:r w:rsidRPr="004C2BCE">
        <w:rPr>
          <w:rFonts w:ascii="Squad" w:hAnsi="Squad"/>
          <w:szCs w:val="18"/>
          <w:lang w:val="bg-BG"/>
        </w:rPr>
        <w:t xml:space="preserve"> </w:t>
      </w:r>
      <w:r w:rsidRPr="004C2BCE">
        <w:rPr>
          <w:rFonts w:ascii="Squad" w:hAnsi="Squad" w:hint="eastAsia"/>
          <w:szCs w:val="18"/>
          <w:lang w:val="bg-BG"/>
        </w:rPr>
        <w:t>им</w:t>
      </w:r>
      <w:r w:rsidRPr="004C2BCE">
        <w:rPr>
          <w:rFonts w:ascii="Squad" w:hAnsi="Squad"/>
          <w:szCs w:val="18"/>
          <w:lang w:val="bg-BG"/>
        </w:rPr>
        <w:t xml:space="preserve"> </w:t>
      </w:r>
      <w:r w:rsidRPr="004C2BCE">
        <w:rPr>
          <w:rFonts w:ascii="Squad" w:hAnsi="Squad" w:hint="eastAsia"/>
          <w:szCs w:val="18"/>
          <w:lang w:val="bg-BG"/>
        </w:rPr>
        <w:t>с</w:t>
      </w:r>
      <w:r w:rsidRPr="004C2BCE">
        <w:rPr>
          <w:rFonts w:ascii="Squad" w:hAnsi="Squad"/>
          <w:szCs w:val="18"/>
          <w:lang w:val="bg-BG"/>
        </w:rPr>
        <w:t xml:space="preserve"> </w:t>
      </w:r>
      <w:r w:rsidRPr="004C2BCE">
        <w:rPr>
          <w:rFonts w:ascii="Squad" w:hAnsi="Squad" w:hint="eastAsia"/>
          <w:szCs w:val="18"/>
          <w:lang w:val="bg-BG"/>
        </w:rPr>
        <w:t>действащата</w:t>
      </w:r>
      <w:r w:rsidRPr="004C2BCE">
        <w:rPr>
          <w:rFonts w:ascii="Squad" w:hAnsi="Squad"/>
          <w:szCs w:val="18"/>
          <w:lang w:val="bg-BG"/>
        </w:rPr>
        <w:t xml:space="preserve"> </w:t>
      </w:r>
      <w:r w:rsidRPr="004C2BCE">
        <w:rPr>
          <w:rFonts w:ascii="Squad" w:hAnsi="Squad" w:hint="eastAsia"/>
          <w:szCs w:val="18"/>
          <w:lang w:val="bg-BG"/>
        </w:rPr>
        <w:t>нормативна</w:t>
      </w:r>
      <w:r w:rsidRPr="004C2BCE">
        <w:rPr>
          <w:rFonts w:ascii="Squad" w:hAnsi="Squad"/>
          <w:szCs w:val="18"/>
          <w:lang w:val="bg-BG"/>
        </w:rPr>
        <w:t xml:space="preserve"> </w:t>
      </w:r>
      <w:r w:rsidRPr="004C2BCE">
        <w:rPr>
          <w:rFonts w:ascii="Squad" w:hAnsi="Squad" w:hint="eastAsia"/>
          <w:szCs w:val="18"/>
          <w:lang w:val="bg-BG"/>
        </w:rPr>
        <w:t>уредба</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надзорните</w:t>
      </w:r>
      <w:r w:rsidRPr="004C2BCE">
        <w:rPr>
          <w:rFonts w:ascii="Squad" w:hAnsi="Squad"/>
          <w:szCs w:val="18"/>
          <w:lang w:val="bg-BG"/>
        </w:rPr>
        <w:t xml:space="preserve"> </w:t>
      </w:r>
      <w:r w:rsidRPr="004C2BCE">
        <w:rPr>
          <w:rFonts w:ascii="Squad" w:hAnsi="Squad" w:hint="eastAsia"/>
          <w:szCs w:val="18"/>
          <w:lang w:val="bg-BG"/>
        </w:rPr>
        <w:t>изисквания</w:t>
      </w:r>
      <w:r w:rsidRPr="004C2BCE">
        <w:rPr>
          <w:rFonts w:ascii="Squad" w:hAnsi="Squad"/>
          <w:szCs w:val="18"/>
          <w:lang w:val="bg-BG"/>
        </w:rPr>
        <w:t xml:space="preserve"> </w:t>
      </w:r>
      <w:r w:rsidRPr="004C2BCE">
        <w:rPr>
          <w:rFonts w:ascii="Squad" w:hAnsi="Squad" w:hint="eastAsia"/>
          <w:szCs w:val="18"/>
          <w:lang w:val="bg-BG"/>
        </w:rPr>
        <w:t>от</w:t>
      </w:r>
      <w:r w:rsidRPr="004C2BCE">
        <w:rPr>
          <w:rFonts w:ascii="Squad" w:hAnsi="Squad"/>
          <w:szCs w:val="18"/>
          <w:lang w:val="bg-BG"/>
        </w:rPr>
        <w:t xml:space="preserve"> </w:t>
      </w:r>
      <w:r w:rsidRPr="004C2BCE">
        <w:rPr>
          <w:rFonts w:ascii="Squad" w:hAnsi="Squad" w:hint="eastAsia"/>
          <w:szCs w:val="18"/>
          <w:lang w:val="bg-BG"/>
        </w:rPr>
        <w:t>гледна</w:t>
      </w:r>
      <w:r w:rsidRPr="004C2BCE">
        <w:rPr>
          <w:rFonts w:ascii="Squad" w:hAnsi="Squad"/>
          <w:szCs w:val="18"/>
          <w:lang w:val="bg-BG"/>
        </w:rPr>
        <w:t xml:space="preserve"> </w:t>
      </w:r>
      <w:r w:rsidRPr="004C2BCE">
        <w:rPr>
          <w:rFonts w:ascii="Squad" w:hAnsi="Squad" w:hint="eastAsia"/>
          <w:szCs w:val="18"/>
          <w:lang w:val="bg-BG"/>
        </w:rPr>
        <w:t>точка</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ключовите</w:t>
      </w:r>
      <w:r w:rsidRPr="004C2BCE">
        <w:rPr>
          <w:rFonts w:ascii="Squad" w:hAnsi="Squad"/>
          <w:szCs w:val="18"/>
          <w:lang w:val="bg-BG"/>
        </w:rPr>
        <w:t xml:space="preserve"> </w:t>
      </w:r>
      <w:r w:rsidRPr="004C2BCE">
        <w:rPr>
          <w:rFonts w:ascii="Squad" w:hAnsi="Squad" w:hint="eastAsia"/>
          <w:szCs w:val="18"/>
          <w:lang w:val="bg-BG"/>
        </w:rPr>
        <w:t>области</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съответствие</w:t>
      </w:r>
      <w:r w:rsidRPr="004C2BCE">
        <w:rPr>
          <w:rFonts w:ascii="Squad" w:hAnsi="Squad"/>
          <w:szCs w:val="18"/>
          <w:lang w:val="bg-BG"/>
        </w:rPr>
        <w:t xml:space="preserve">, </w:t>
      </w:r>
      <w:r w:rsidRPr="004C2BCE">
        <w:rPr>
          <w:rFonts w:ascii="Squad" w:hAnsi="Squad" w:hint="eastAsia"/>
          <w:szCs w:val="18"/>
          <w:lang w:val="bg-BG"/>
        </w:rPr>
        <w:t>осъществява</w:t>
      </w:r>
      <w:r w:rsidRPr="004C2BCE">
        <w:rPr>
          <w:rFonts w:ascii="Squad" w:hAnsi="Squad"/>
          <w:szCs w:val="18"/>
          <w:lang w:val="bg-BG"/>
        </w:rPr>
        <w:t xml:space="preserve"> </w:t>
      </w:r>
      <w:r w:rsidRPr="004C2BCE">
        <w:rPr>
          <w:rFonts w:ascii="Squad" w:hAnsi="Squad" w:hint="eastAsia"/>
          <w:szCs w:val="18"/>
          <w:lang w:val="bg-BG"/>
        </w:rPr>
        <w:t>мониторинг</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законодателството</w:t>
      </w:r>
      <w:r w:rsidRPr="004C2BCE">
        <w:rPr>
          <w:rFonts w:ascii="Squad" w:hAnsi="Squad"/>
          <w:szCs w:val="18"/>
          <w:lang w:val="bg-BG"/>
        </w:rPr>
        <w:t>.</w:t>
      </w:r>
    </w:p>
    <w:p w14:paraId="7C0864BA" w14:textId="4BE283CB" w:rsidR="002B06D4" w:rsidRPr="004C2BCE" w:rsidRDefault="002B06D4" w:rsidP="002B06D4">
      <w:pPr>
        <w:pStyle w:val="Newstyle"/>
        <w:spacing w:before="120"/>
        <w:rPr>
          <w:rFonts w:ascii="Squad" w:hAnsi="Squad"/>
          <w:szCs w:val="18"/>
          <w:lang w:val="bg-BG"/>
        </w:rPr>
      </w:pPr>
      <w:r w:rsidRPr="004C2BCE">
        <w:rPr>
          <w:rFonts w:ascii="Squad" w:hAnsi="Squad" w:hint="eastAsia"/>
          <w:szCs w:val="18"/>
          <w:lang w:val="bg-BG"/>
        </w:rPr>
        <w:t>Звената</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поемане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риск</w:t>
      </w:r>
      <w:r w:rsidRPr="004C2BCE">
        <w:rPr>
          <w:rFonts w:ascii="Squad" w:hAnsi="Squad"/>
          <w:szCs w:val="18"/>
          <w:lang w:val="bg-BG"/>
        </w:rPr>
        <w:t xml:space="preserve">, </w:t>
      </w:r>
      <w:r w:rsidRPr="004C2BCE">
        <w:rPr>
          <w:rFonts w:ascii="Squad" w:hAnsi="Squad" w:hint="eastAsia"/>
          <w:szCs w:val="18"/>
          <w:lang w:val="bg-BG"/>
        </w:rPr>
        <w:t>като</w:t>
      </w:r>
      <w:r w:rsidRPr="004C2BCE">
        <w:rPr>
          <w:rFonts w:ascii="Squad" w:hAnsi="Squad"/>
          <w:szCs w:val="18"/>
          <w:lang w:val="bg-BG"/>
        </w:rPr>
        <w:t xml:space="preserve"> </w:t>
      </w:r>
      <w:r w:rsidRPr="004C2BCE">
        <w:rPr>
          <w:rFonts w:ascii="Squad" w:hAnsi="Squad" w:hint="eastAsia"/>
          <w:szCs w:val="18"/>
          <w:lang w:val="bg-BG"/>
        </w:rPr>
        <w:t>първа</w:t>
      </w:r>
      <w:r w:rsidRPr="004C2BCE">
        <w:rPr>
          <w:rFonts w:ascii="Squad" w:hAnsi="Squad"/>
          <w:szCs w:val="18"/>
          <w:lang w:val="bg-BG"/>
        </w:rPr>
        <w:t xml:space="preserve"> </w:t>
      </w:r>
      <w:r w:rsidRPr="004C2BCE">
        <w:rPr>
          <w:rFonts w:ascii="Squad" w:hAnsi="Squad" w:hint="eastAsia"/>
          <w:szCs w:val="18"/>
          <w:lang w:val="bg-BG"/>
        </w:rPr>
        <w:t>линия</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защита</w:t>
      </w:r>
      <w:r w:rsidRPr="004C2BCE">
        <w:rPr>
          <w:rFonts w:ascii="Squad" w:hAnsi="Squad"/>
          <w:szCs w:val="18"/>
          <w:lang w:val="bg-BG"/>
        </w:rPr>
        <w:t xml:space="preserve">, </w:t>
      </w:r>
      <w:r w:rsidRPr="004C2BCE">
        <w:rPr>
          <w:rFonts w:ascii="Squad" w:hAnsi="Squad" w:hint="eastAsia"/>
          <w:szCs w:val="18"/>
          <w:lang w:val="bg-BG"/>
        </w:rPr>
        <w:t>са</w:t>
      </w:r>
      <w:r w:rsidRPr="004C2BCE">
        <w:rPr>
          <w:rFonts w:ascii="Squad" w:hAnsi="Squad"/>
          <w:szCs w:val="18"/>
          <w:lang w:val="bg-BG"/>
        </w:rPr>
        <w:t xml:space="preserve"> </w:t>
      </w:r>
      <w:r w:rsidRPr="004C2BCE">
        <w:rPr>
          <w:rFonts w:ascii="Squad" w:hAnsi="Squad" w:hint="eastAsia"/>
          <w:szCs w:val="18"/>
          <w:lang w:val="bg-BG"/>
        </w:rPr>
        <w:t>основно</w:t>
      </w:r>
      <w:r w:rsidRPr="004C2BCE">
        <w:rPr>
          <w:rFonts w:ascii="Squad" w:hAnsi="Squad"/>
          <w:szCs w:val="18"/>
          <w:lang w:val="bg-BG"/>
        </w:rPr>
        <w:t xml:space="preserve"> </w:t>
      </w:r>
      <w:r w:rsidRPr="004C2BCE">
        <w:rPr>
          <w:rFonts w:ascii="Squad" w:hAnsi="Squad" w:hint="eastAsia"/>
          <w:szCs w:val="18"/>
          <w:lang w:val="bg-BG"/>
        </w:rPr>
        <w:t>отговорни</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поемането</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рискове</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ежедневното</w:t>
      </w:r>
      <w:r w:rsidRPr="004C2BCE">
        <w:rPr>
          <w:rFonts w:ascii="Squad" w:hAnsi="Squad"/>
          <w:szCs w:val="18"/>
          <w:lang w:val="bg-BG"/>
        </w:rPr>
        <w:t xml:space="preserve"> </w:t>
      </w:r>
      <w:r w:rsidRPr="004C2BCE">
        <w:rPr>
          <w:rFonts w:ascii="Squad" w:hAnsi="Squad" w:hint="eastAsia"/>
          <w:szCs w:val="18"/>
          <w:lang w:val="bg-BG"/>
        </w:rPr>
        <w:t>им</w:t>
      </w:r>
      <w:r w:rsidRPr="004C2BCE">
        <w:rPr>
          <w:rFonts w:ascii="Squad" w:hAnsi="Squad"/>
          <w:szCs w:val="18"/>
          <w:lang w:val="bg-BG"/>
        </w:rPr>
        <w:t xml:space="preserve"> </w:t>
      </w:r>
      <w:r w:rsidRPr="004C2BCE">
        <w:rPr>
          <w:rFonts w:ascii="Squad" w:hAnsi="Squad" w:hint="eastAsia"/>
          <w:szCs w:val="18"/>
          <w:lang w:val="bg-BG"/>
        </w:rPr>
        <w:t>оперативно</w:t>
      </w:r>
      <w:r w:rsidRPr="004C2BCE">
        <w:rPr>
          <w:rFonts w:ascii="Squad" w:hAnsi="Squad"/>
          <w:szCs w:val="18"/>
          <w:lang w:val="bg-BG"/>
        </w:rPr>
        <w:t xml:space="preserve"> </w:t>
      </w:r>
      <w:r w:rsidRPr="004C2BCE">
        <w:rPr>
          <w:rFonts w:ascii="Squad" w:hAnsi="Squad" w:hint="eastAsia"/>
          <w:szCs w:val="18"/>
          <w:lang w:val="bg-BG"/>
        </w:rPr>
        <w:t>управление</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съответствие</w:t>
      </w:r>
      <w:r w:rsidRPr="004C2BCE">
        <w:rPr>
          <w:rFonts w:ascii="Squad" w:hAnsi="Squad"/>
          <w:szCs w:val="18"/>
          <w:lang w:val="bg-BG"/>
        </w:rPr>
        <w:t xml:space="preserve"> </w:t>
      </w:r>
      <w:r w:rsidRPr="004C2BCE">
        <w:rPr>
          <w:rFonts w:ascii="Squad" w:hAnsi="Squad" w:hint="eastAsia"/>
          <w:szCs w:val="18"/>
          <w:lang w:val="bg-BG"/>
        </w:rPr>
        <w:t>с</w:t>
      </w:r>
      <w:r w:rsidRPr="004C2BCE">
        <w:rPr>
          <w:rFonts w:ascii="Squad" w:hAnsi="Squad"/>
          <w:szCs w:val="18"/>
          <w:lang w:val="bg-BG"/>
        </w:rPr>
        <w:t xml:space="preserve"> </w:t>
      </w:r>
      <w:r w:rsidRPr="004C2BCE">
        <w:rPr>
          <w:rFonts w:ascii="Squad" w:hAnsi="Squad" w:hint="eastAsia"/>
          <w:szCs w:val="18"/>
          <w:lang w:val="bg-BG"/>
        </w:rPr>
        <w:t>политиките</w:t>
      </w:r>
      <w:r w:rsidRPr="004C2BCE">
        <w:rPr>
          <w:rFonts w:ascii="Squad" w:hAnsi="Squad"/>
          <w:szCs w:val="18"/>
          <w:lang w:val="bg-BG"/>
        </w:rPr>
        <w:t xml:space="preserve">, </w:t>
      </w:r>
      <w:r w:rsidRPr="004C2BCE">
        <w:rPr>
          <w:rFonts w:ascii="Squad" w:hAnsi="Squad" w:hint="eastAsia"/>
          <w:szCs w:val="18"/>
          <w:lang w:val="bg-BG"/>
        </w:rPr>
        <w:t>процедурите</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механизмите</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контрол</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институцията</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да</w:t>
      </w:r>
      <w:r w:rsidRPr="004C2BCE">
        <w:rPr>
          <w:rFonts w:ascii="Squad" w:hAnsi="Squad"/>
          <w:szCs w:val="18"/>
          <w:lang w:val="bg-BG"/>
        </w:rPr>
        <w:t xml:space="preserve"> </w:t>
      </w:r>
      <w:r w:rsidRPr="004C2BCE">
        <w:rPr>
          <w:rFonts w:ascii="Squad" w:hAnsi="Squad" w:hint="eastAsia"/>
          <w:szCs w:val="18"/>
          <w:lang w:val="bg-BG"/>
        </w:rPr>
        <w:t>се</w:t>
      </w:r>
      <w:r w:rsidRPr="004C2BCE">
        <w:rPr>
          <w:rFonts w:ascii="Squad" w:hAnsi="Squad"/>
          <w:szCs w:val="18"/>
          <w:lang w:val="bg-BG"/>
        </w:rPr>
        <w:t xml:space="preserve"> </w:t>
      </w:r>
      <w:r w:rsidRPr="004C2BCE">
        <w:rPr>
          <w:rFonts w:ascii="Squad" w:hAnsi="Squad" w:hint="eastAsia"/>
          <w:szCs w:val="18"/>
          <w:lang w:val="bg-BG"/>
        </w:rPr>
        <w:t>гарантира</w:t>
      </w:r>
      <w:r w:rsidRPr="004C2BCE">
        <w:rPr>
          <w:rFonts w:ascii="Squad" w:hAnsi="Squad"/>
          <w:szCs w:val="18"/>
          <w:lang w:val="bg-BG"/>
        </w:rPr>
        <w:t xml:space="preserve"> </w:t>
      </w:r>
      <w:r w:rsidRPr="004C2BCE">
        <w:rPr>
          <w:rFonts w:ascii="Squad" w:hAnsi="Squad" w:hint="eastAsia"/>
          <w:szCs w:val="18"/>
          <w:lang w:val="bg-BG"/>
        </w:rPr>
        <w:t>това</w:t>
      </w:r>
      <w:r w:rsidRPr="004C2BCE">
        <w:rPr>
          <w:rFonts w:ascii="Squad" w:hAnsi="Squad"/>
          <w:szCs w:val="18"/>
          <w:lang w:val="bg-BG"/>
        </w:rPr>
        <w:t xml:space="preserve">, </w:t>
      </w:r>
      <w:r w:rsidRPr="004C2BCE">
        <w:rPr>
          <w:rFonts w:ascii="Squad" w:hAnsi="Squad" w:hint="eastAsia"/>
          <w:szCs w:val="18"/>
          <w:lang w:val="bg-BG"/>
        </w:rPr>
        <w:t>областите</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поемане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риск</w:t>
      </w:r>
      <w:r w:rsidRPr="004C2BCE">
        <w:rPr>
          <w:rFonts w:ascii="Squad" w:hAnsi="Squad"/>
          <w:szCs w:val="18"/>
          <w:lang w:val="bg-BG"/>
        </w:rPr>
        <w:t xml:space="preserve"> </w:t>
      </w:r>
      <w:r w:rsidRPr="004C2BCE">
        <w:rPr>
          <w:rFonts w:ascii="Squad" w:hAnsi="Squad" w:hint="eastAsia"/>
          <w:szCs w:val="18"/>
          <w:lang w:val="bg-BG"/>
        </w:rPr>
        <w:t>са</w:t>
      </w:r>
      <w:r w:rsidRPr="004C2BCE">
        <w:rPr>
          <w:rFonts w:ascii="Squad" w:hAnsi="Squad"/>
          <w:szCs w:val="18"/>
          <w:lang w:val="bg-BG"/>
        </w:rPr>
        <w:t xml:space="preserve"> </w:t>
      </w:r>
      <w:r w:rsidRPr="004C2BCE">
        <w:rPr>
          <w:rFonts w:ascii="Squad" w:hAnsi="Squad" w:hint="eastAsia"/>
          <w:szCs w:val="18"/>
          <w:lang w:val="bg-BG"/>
        </w:rPr>
        <w:t>отговорни</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включването</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прилагането</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подходящи</w:t>
      </w:r>
      <w:r w:rsidRPr="004C2BCE">
        <w:rPr>
          <w:rFonts w:ascii="Squad" w:hAnsi="Squad"/>
          <w:szCs w:val="18"/>
          <w:lang w:val="bg-BG"/>
        </w:rPr>
        <w:t xml:space="preserve"> </w:t>
      </w:r>
      <w:r w:rsidRPr="004C2BCE">
        <w:rPr>
          <w:rFonts w:ascii="Squad" w:hAnsi="Squad" w:hint="eastAsia"/>
          <w:szCs w:val="18"/>
          <w:lang w:val="bg-BG"/>
        </w:rPr>
        <w:t>контроли</w:t>
      </w:r>
      <w:r w:rsidRPr="004C2BCE">
        <w:rPr>
          <w:rFonts w:ascii="Squad" w:hAnsi="Squad"/>
          <w:szCs w:val="18"/>
          <w:lang w:val="bg-BG"/>
        </w:rPr>
        <w:t xml:space="preserve"> </w:t>
      </w:r>
      <w:r w:rsidRPr="004C2BCE">
        <w:rPr>
          <w:rFonts w:ascii="Squad" w:hAnsi="Squad" w:hint="eastAsia"/>
          <w:szCs w:val="18"/>
          <w:lang w:val="bg-BG"/>
        </w:rPr>
        <w:t>от</w:t>
      </w:r>
      <w:r w:rsidRPr="004C2BCE">
        <w:rPr>
          <w:rFonts w:ascii="Squad" w:hAnsi="Squad"/>
          <w:szCs w:val="18"/>
          <w:lang w:val="bg-BG"/>
        </w:rPr>
        <w:t xml:space="preserve"> </w:t>
      </w:r>
      <w:r w:rsidRPr="004C2BCE">
        <w:rPr>
          <w:rFonts w:ascii="Squad" w:hAnsi="Squad" w:hint="eastAsia"/>
          <w:szCs w:val="18"/>
          <w:lang w:val="bg-BG"/>
        </w:rPr>
        <w:t>първо</w:t>
      </w:r>
      <w:r w:rsidRPr="004C2BCE">
        <w:rPr>
          <w:rFonts w:ascii="Squad" w:hAnsi="Squad"/>
          <w:szCs w:val="18"/>
          <w:lang w:val="bg-BG"/>
        </w:rPr>
        <w:t xml:space="preserve"> </w:t>
      </w:r>
      <w:r w:rsidRPr="004C2BCE">
        <w:rPr>
          <w:rFonts w:ascii="Squad" w:hAnsi="Squad" w:hint="eastAsia"/>
          <w:szCs w:val="18"/>
          <w:lang w:val="bg-BG"/>
        </w:rPr>
        <w:t>ниво</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своите</w:t>
      </w:r>
      <w:r w:rsidRPr="004C2BCE">
        <w:rPr>
          <w:rFonts w:ascii="Squad" w:hAnsi="Squad"/>
          <w:szCs w:val="18"/>
          <w:lang w:val="bg-BG"/>
        </w:rPr>
        <w:t xml:space="preserve"> </w:t>
      </w:r>
      <w:r w:rsidRPr="004C2BCE">
        <w:rPr>
          <w:rFonts w:ascii="Squad" w:hAnsi="Squad" w:hint="eastAsia"/>
          <w:szCs w:val="18"/>
          <w:lang w:val="bg-BG"/>
        </w:rPr>
        <w:t>процеси</w:t>
      </w:r>
      <w:r w:rsidRPr="004C2BCE">
        <w:rPr>
          <w:rFonts w:ascii="Squad" w:hAnsi="Squad"/>
          <w:szCs w:val="18"/>
          <w:lang w:val="bg-BG"/>
        </w:rPr>
        <w:t xml:space="preserve">, </w:t>
      </w:r>
      <w:r w:rsidRPr="004C2BCE">
        <w:rPr>
          <w:rFonts w:ascii="Squad" w:hAnsi="Squad" w:hint="eastAsia"/>
          <w:szCs w:val="18"/>
          <w:lang w:val="bg-BG"/>
        </w:rPr>
        <w:t>които</w:t>
      </w:r>
      <w:r w:rsidRPr="004C2BCE">
        <w:rPr>
          <w:rFonts w:ascii="Squad" w:hAnsi="Squad"/>
          <w:szCs w:val="18"/>
          <w:lang w:val="bg-BG"/>
        </w:rPr>
        <w:t xml:space="preserve"> </w:t>
      </w:r>
      <w:r w:rsidRPr="004C2BCE">
        <w:rPr>
          <w:rFonts w:ascii="Squad" w:hAnsi="Squad" w:hint="eastAsia"/>
          <w:szCs w:val="18"/>
          <w:lang w:val="bg-BG"/>
        </w:rPr>
        <w:t>осигуряват</w:t>
      </w:r>
      <w:r w:rsidRPr="004C2BCE">
        <w:rPr>
          <w:rFonts w:ascii="Squad" w:hAnsi="Squad"/>
          <w:szCs w:val="18"/>
          <w:lang w:val="bg-BG"/>
        </w:rPr>
        <w:t xml:space="preserve"> </w:t>
      </w:r>
      <w:r w:rsidRPr="004C2BCE">
        <w:rPr>
          <w:rFonts w:ascii="Squad" w:hAnsi="Squad" w:hint="eastAsia"/>
          <w:szCs w:val="18"/>
          <w:lang w:val="bg-BG"/>
        </w:rPr>
        <w:t>своевременно</w:t>
      </w:r>
      <w:r w:rsidRPr="004C2BCE">
        <w:rPr>
          <w:rFonts w:ascii="Squad" w:hAnsi="Squad"/>
          <w:szCs w:val="18"/>
          <w:lang w:val="bg-BG"/>
        </w:rPr>
        <w:t xml:space="preserve"> </w:t>
      </w:r>
      <w:r w:rsidRPr="004C2BCE">
        <w:rPr>
          <w:rFonts w:ascii="Squad" w:hAnsi="Squad" w:hint="eastAsia"/>
          <w:szCs w:val="18"/>
          <w:lang w:val="bg-BG"/>
        </w:rPr>
        <w:t>идентифициране</w:t>
      </w:r>
      <w:r w:rsidRPr="004C2BCE">
        <w:rPr>
          <w:rFonts w:ascii="Squad" w:hAnsi="Squad"/>
          <w:szCs w:val="18"/>
          <w:lang w:val="bg-BG"/>
        </w:rPr>
        <w:t xml:space="preserve">, </w:t>
      </w:r>
      <w:r w:rsidRPr="004C2BCE">
        <w:rPr>
          <w:rFonts w:ascii="Squad" w:hAnsi="Squad" w:hint="eastAsia"/>
          <w:szCs w:val="18"/>
          <w:lang w:val="bg-BG"/>
        </w:rPr>
        <w:t>наблюдение</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управление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рисковете</w:t>
      </w:r>
      <w:r w:rsidRPr="004C2BCE">
        <w:rPr>
          <w:rFonts w:ascii="Squad" w:hAnsi="Squad"/>
          <w:szCs w:val="18"/>
          <w:lang w:val="bg-BG"/>
        </w:rPr>
        <w:t xml:space="preserve"> (</w:t>
      </w:r>
      <w:r w:rsidRPr="004C2BCE">
        <w:rPr>
          <w:rFonts w:ascii="Squad" w:hAnsi="Squad" w:hint="eastAsia"/>
          <w:szCs w:val="18"/>
          <w:lang w:val="bg-BG"/>
        </w:rPr>
        <w:t>включително</w:t>
      </w:r>
      <w:r w:rsidRPr="004C2BCE">
        <w:rPr>
          <w:rFonts w:ascii="Squad" w:hAnsi="Squad"/>
          <w:szCs w:val="18"/>
          <w:lang w:val="bg-BG"/>
        </w:rPr>
        <w:t xml:space="preserve"> </w:t>
      </w:r>
      <w:r w:rsidRPr="004C2BCE">
        <w:rPr>
          <w:rFonts w:ascii="Squad" w:hAnsi="Squad" w:hint="eastAsia"/>
          <w:szCs w:val="18"/>
          <w:lang w:val="bg-BG"/>
        </w:rPr>
        <w:t>придържане</w:t>
      </w:r>
      <w:r w:rsidRPr="004C2BCE">
        <w:rPr>
          <w:rFonts w:ascii="Squad" w:hAnsi="Squad"/>
          <w:szCs w:val="18"/>
          <w:lang w:val="bg-BG"/>
        </w:rPr>
        <w:t xml:space="preserve"> </w:t>
      </w:r>
      <w:r w:rsidRPr="004C2BCE">
        <w:rPr>
          <w:rFonts w:ascii="Squad" w:hAnsi="Squad" w:hint="eastAsia"/>
          <w:szCs w:val="18"/>
          <w:lang w:val="bg-BG"/>
        </w:rPr>
        <w:t>към</w:t>
      </w:r>
      <w:r w:rsidRPr="004C2BCE">
        <w:rPr>
          <w:rFonts w:ascii="Squad" w:hAnsi="Squad"/>
          <w:szCs w:val="18"/>
          <w:lang w:val="bg-BG"/>
        </w:rPr>
        <w:t xml:space="preserve"> </w:t>
      </w:r>
      <w:r w:rsidRPr="004C2BCE">
        <w:rPr>
          <w:rFonts w:ascii="Squad" w:hAnsi="Squad" w:hint="eastAsia"/>
          <w:szCs w:val="18"/>
          <w:lang w:val="bg-BG"/>
        </w:rPr>
        <w:t>склонността</w:t>
      </w:r>
      <w:r w:rsidRPr="004C2BCE">
        <w:rPr>
          <w:rFonts w:ascii="Squad" w:hAnsi="Squad"/>
          <w:szCs w:val="18"/>
          <w:lang w:val="bg-BG"/>
        </w:rPr>
        <w:t xml:space="preserve"> </w:t>
      </w:r>
      <w:r w:rsidRPr="004C2BCE">
        <w:rPr>
          <w:rFonts w:ascii="Squad" w:hAnsi="Squad" w:hint="eastAsia"/>
          <w:szCs w:val="18"/>
          <w:lang w:val="bg-BG"/>
        </w:rPr>
        <w:t>към</w:t>
      </w:r>
      <w:r w:rsidRPr="004C2BCE">
        <w:rPr>
          <w:rFonts w:ascii="Squad" w:hAnsi="Squad"/>
          <w:szCs w:val="18"/>
          <w:lang w:val="bg-BG"/>
        </w:rPr>
        <w:t xml:space="preserve"> </w:t>
      </w:r>
      <w:r w:rsidRPr="004C2BCE">
        <w:rPr>
          <w:rFonts w:ascii="Squad" w:hAnsi="Squad" w:hint="eastAsia"/>
          <w:szCs w:val="18"/>
          <w:lang w:val="bg-BG"/>
        </w:rPr>
        <w:t>риск</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други</w:t>
      </w:r>
      <w:r w:rsidRPr="004C2BCE">
        <w:rPr>
          <w:rFonts w:ascii="Squad" w:hAnsi="Squad"/>
          <w:szCs w:val="18"/>
          <w:lang w:val="bg-BG"/>
        </w:rPr>
        <w:t xml:space="preserve"> </w:t>
      </w:r>
      <w:r w:rsidRPr="004C2BCE">
        <w:rPr>
          <w:rFonts w:ascii="Squad" w:hAnsi="Squad" w:hint="eastAsia"/>
          <w:szCs w:val="18"/>
          <w:lang w:val="bg-BG"/>
        </w:rPr>
        <w:t>ограничения</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риска</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proofErr w:type="spellStart"/>
      <w:r w:rsidRPr="004C2BCE">
        <w:rPr>
          <w:rFonts w:ascii="Squad" w:hAnsi="Squad" w:hint="eastAsia"/>
          <w:szCs w:val="18"/>
          <w:lang w:val="bg-BG"/>
        </w:rPr>
        <w:t>т</w:t>
      </w:r>
      <w:r w:rsidR="006C5955" w:rsidRPr="004C2BCE">
        <w:rPr>
          <w:rFonts w:ascii="Squad" w:hAnsi="Squad"/>
          <w:szCs w:val="18"/>
          <w:lang w:val="bg-BG"/>
        </w:rPr>
        <w:t>я</w:t>
      </w:r>
      <w:r w:rsidRPr="004C2BCE">
        <w:rPr>
          <w:rFonts w:ascii="Squad" w:hAnsi="Squad" w:hint="eastAsia"/>
          <w:szCs w:val="18"/>
          <w:lang w:val="bg-BG"/>
        </w:rPr>
        <w:t>хн</w:t>
      </w:r>
      <w:proofErr w:type="spellEnd"/>
      <w:r w:rsidR="006C5955" w:rsidRPr="004C2BCE">
        <w:rPr>
          <w:rFonts w:ascii="Squad" w:hAnsi="Squad" w:hint="eastAsia"/>
          <w:szCs w:val="18"/>
          <w:lang w:val="ru-RU"/>
        </w:rPr>
        <w:t>о</w:t>
      </w:r>
      <w:r w:rsidRPr="004C2BCE">
        <w:rPr>
          <w:rFonts w:ascii="Squad" w:hAnsi="Squad" w:hint="eastAsia"/>
          <w:szCs w:val="18"/>
          <w:lang w:val="bg-BG"/>
        </w:rPr>
        <w:t>т</w:t>
      </w:r>
      <w:r w:rsidR="006C5955" w:rsidRPr="004C2BCE">
        <w:rPr>
          <w:rFonts w:ascii="Squad" w:hAnsi="Squad" w:hint="eastAsia"/>
          <w:szCs w:val="18"/>
          <w:lang w:val="ru-RU"/>
        </w:rPr>
        <w:t>о</w:t>
      </w:r>
      <w:r w:rsidRPr="004C2BCE">
        <w:rPr>
          <w:rFonts w:ascii="Squad" w:hAnsi="Squad"/>
          <w:szCs w:val="18"/>
          <w:lang w:val="bg-BG"/>
        </w:rPr>
        <w:t xml:space="preserve"> </w:t>
      </w:r>
      <w:r w:rsidRPr="004C2BCE">
        <w:rPr>
          <w:rFonts w:ascii="Squad" w:hAnsi="Squad" w:hint="eastAsia"/>
          <w:szCs w:val="18"/>
          <w:lang w:val="bg-BG"/>
        </w:rPr>
        <w:t>докладване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втора</w:t>
      </w:r>
      <w:r w:rsidRPr="004C2BCE">
        <w:rPr>
          <w:rFonts w:ascii="Squad" w:hAnsi="Squad"/>
          <w:szCs w:val="18"/>
          <w:lang w:val="bg-BG"/>
        </w:rPr>
        <w:t xml:space="preserve"> </w:t>
      </w:r>
      <w:r w:rsidRPr="004C2BCE">
        <w:rPr>
          <w:rFonts w:ascii="Squad" w:hAnsi="Squad" w:hint="eastAsia"/>
          <w:szCs w:val="18"/>
          <w:lang w:val="bg-BG"/>
        </w:rPr>
        <w:t>линия</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00B40C1B" w:rsidRPr="004C2BCE">
        <w:rPr>
          <w:rFonts w:ascii="Squad" w:hAnsi="Squad" w:hint="eastAsia"/>
          <w:szCs w:val="18"/>
          <w:lang w:val="ru-RU"/>
        </w:rPr>
        <w:t>з</w:t>
      </w:r>
      <w:proofErr w:type="spellStart"/>
      <w:r w:rsidR="00B40C1B" w:rsidRPr="004C2BCE">
        <w:rPr>
          <w:rFonts w:ascii="Squad" w:hAnsi="Squad"/>
          <w:szCs w:val="18"/>
          <w:lang w:val="bg-BG"/>
        </w:rPr>
        <w:t>ащита</w:t>
      </w:r>
      <w:proofErr w:type="spellEnd"/>
      <w:r w:rsidRPr="004C2BCE">
        <w:rPr>
          <w:rFonts w:ascii="Squad" w:hAnsi="Squad"/>
          <w:szCs w:val="18"/>
          <w:lang w:val="bg-BG"/>
        </w:rPr>
        <w:t xml:space="preserve">. </w:t>
      </w:r>
      <w:r w:rsidR="00784FD2" w:rsidRPr="004C2BCE">
        <w:rPr>
          <w:rFonts w:ascii="Squad" w:hAnsi="Squad" w:hint="eastAsia"/>
          <w:szCs w:val="18"/>
          <w:lang w:val="ru-RU"/>
        </w:rPr>
        <w:t>О</w:t>
      </w:r>
      <w:proofErr w:type="spellStart"/>
      <w:r w:rsidRPr="004C2BCE">
        <w:rPr>
          <w:rFonts w:ascii="Squad" w:hAnsi="Squad" w:hint="eastAsia"/>
          <w:szCs w:val="18"/>
          <w:lang w:val="bg-BG"/>
        </w:rPr>
        <w:t>тговорност</w:t>
      </w:r>
      <w:proofErr w:type="spellEnd"/>
      <w:r w:rsidR="00784FD2" w:rsidRPr="004C2BCE">
        <w:rPr>
          <w:rFonts w:ascii="Squad" w:hAnsi="Squad" w:hint="eastAsia"/>
          <w:szCs w:val="18"/>
          <w:lang w:val="ru-RU"/>
        </w:rPr>
        <w:t>т</w:t>
      </w:r>
      <w:r w:rsidR="00784FD2" w:rsidRPr="004C2BCE">
        <w:rPr>
          <w:rFonts w:ascii="Squad" w:hAnsi="Squad"/>
          <w:szCs w:val="18"/>
          <w:lang w:val="bg-BG"/>
        </w:rPr>
        <w:t>а на звената, поемащи риск,</w:t>
      </w:r>
      <w:r w:rsidRPr="004C2BCE">
        <w:rPr>
          <w:rFonts w:ascii="Squad" w:hAnsi="Squad"/>
          <w:szCs w:val="18"/>
          <w:lang w:val="bg-BG"/>
        </w:rPr>
        <w:t xml:space="preserve"> </w:t>
      </w:r>
      <w:r w:rsidRPr="004C2BCE">
        <w:rPr>
          <w:rFonts w:ascii="Squad" w:hAnsi="Squad" w:hint="eastAsia"/>
          <w:szCs w:val="18"/>
          <w:lang w:val="bg-BG"/>
        </w:rPr>
        <w:t>се</w:t>
      </w:r>
      <w:r w:rsidRPr="004C2BCE">
        <w:rPr>
          <w:rFonts w:ascii="Squad" w:hAnsi="Squad"/>
          <w:szCs w:val="18"/>
          <w:lang w:val="bg-BG"/>
        </w:rPr>
        <w:t xml:space="preserve"> </w:t>
      </w:r>
      <w:r w:rsidRPr="004C2BCE">
        <w:rPr>
          <w:rFonts w:ascii="Squad" w:hAnsi="Squad" w:hint="eastAsia"/>
          <w:szCs w:val="18"/>
          <w:lang w:val="bg-BG"/>
        </w:rPr>
        <w:t>простира</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009C171A" w:rsidRPr="004C2BCE">
        <w:rPr>
          <w:rFonts w:ascii="Squad" w:hAnsi="Squad" w:hint="eastAsia"/>
          <w:szCs w:val="18"/>
          <w:lang w:val="ru-RU"/>
        </w:rPr>
        <w:t>в</w:t>
      </w:r>
      <w:proofErr w:type="spellStart"/>
      <w:r w:rsidR="009C171A" w:rsidRPr="004C2BCE">
        <w:rPr>
          <w:rFonts w:ascii="Squad" w:hAnsi="Squad"/>
          <w:szCs w:val="18"/>
          <w:lang w:val="bg-BG"/>
        </w:rPr>
        <w:t>ърху</w:t>
      </w:r>
      <w:proofErr w:type="spellEnd"/>
      <w:r w:rsidRPr="004C2BCE">
        <w:rPr>
          <w:rFonts w:ascii="Squad" w:hAnsi="Squad"/>
          <w:szCs w:val="18"/>
          <w:lang w:val="bg-BG"/>
        </w:rPr>
        <w:t xml:space="preserve"> </w:t>
      </w:r>
      <w:r w:rsidRPr="004C2BCE">
        <w:rPr>
          <w:rFonts w:ascii="Squad" w:hAnsi="Squad" w:hint="eastAsia"/>
          <w:szCs w:val="18"/>
          <w:lang w:val="bg-BG"/>
        </w:rPr>
        <w:t>спазването</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законодателните</w:t>
      </w:r>
      <w:r w:rsidRPr="004C2BCE">
        <w:rPr>
          <w:rFonts w:ascii="Squad" w:hAnsi="Squad"/>
          <w:szCs w:val="18"/>
          <w:lang w:val="bg-BG"/>
        </w:rPr>
        <w:t xml:space="preserve">, </w:t>
      </w:r>
      <w:r w:rsidRPr="004C2BCE">
        <w:rPr>
          <w:rFonts w:ascii="Squad" w:hAnsi="Squad" w:hint="eastAsia"/>
          <w:szCs w:val="18"/>
          <w:lang w:val="bg-BG"/>
        </w:rPr>
        <w:t>надзорните</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вътрешните</w:t>
      </w:r>
      <w:r w:rsidRPr="004C2BCE">
        <w:rPr>
          <w:rFonts w:ascii="Squad" w:hAnsi="Squad"/>
          <w:szCs w:val="18"/>
          <w:lang w:val="bg-BG"/>
        </w:rPr>
        <w:t xml:space="preserve"> </w:t>
      </w:r>
      <w:r w:rsidRPr="004C2BCE">
        <w:rPr>
          <w:rFonts w:ascii="Squad" w:hAnsi="Squad" w:hint="eastAsia"/>
          <w:szCs w:val="18"/>
          <w:lang w:val="bg-BG"/>
        </w:rPr>
        <w:t>изисквания</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собствената</w:t>
      </w:r>
      <w:r w:rsidRPr="004C2BCE">
        <w:rPr>
          <w:rFonts w:ascii="Squad" w:hAnsi="Squad"/>
          <w:szCs w:val="18"/>
          <w:lang w:val="bg-BG"/>
        </w:rPr>
        <w:t xml:space="preserve"> </w:t>
      </w:r>
      <w:r w:rsidRPr="004C2BCE">
        <w:rPr>
          <w:rFonts w:ascii="Squad" w:hAnsi="Squad" w:hint="eastAsia"/>
          <w:szCs w:val="18"/>
          <w:lang w:val="bg-BG"/>
        </w:rPr>
        <w:t>им</w:t>
      </w:r>
      <w:r w:rsidRPr="004C2BCE">
        <w:rPr>
          <w:rFonts w:ascii="Squad" w:hAnsi="Squad"/>
          <w:szCs w:val="18"/>
          <w:lang w:val="bg-BG"/>
        </w:rPr>
        <w:t xml:space="preserve"> </w:t>
      </w:r>
      <w:r w:rsidRPr="004C2BCE">
        <w:rPr>
          <w:rFonts w:ascii="Squad" w:hAnsi="Squad" w:hint="eastAsia"/>
          <w:szCs w:val="18"/>
          <w:lang w:val="bg-BG"/>
        </w:rPr>
        <w:t>дейност</w:t>
      </w:r>
      <w:r w:rsidRPr="004C2BCE">
        <w:rPr>
          <w:rFonts w:ascii="Squad" w:hAnsi="Squad"/>
          <w:szCs w:val="18"/>
          <w:lang w:val="bg-BG"/>
        </w:rPr>
        <w:t xml:space="preserve">. </w:t>
      </w:r>
      <w:r w:rsidRPr="004C2BCE">
        <w:rPr>
          <w:rFonts w:ascii="Squad" w:hAnsi="Squad" w:hint="eastAsia"/>
          <w:szCs w:val="18"/>
          <w:lang w:val="bg-BG"/>
        </w:rPr>
        <w:t>Съответно</w:t>
      </w:r>
      <w:r w:rsidR="00544AE3">
        <w:rPr>
          <w:rFonts w:ascii="Squad" w:hAnsi="Squad"/>
          <w:szCs w:val="18"/>
          <w:lang w:val="bg-BG"/>
        </w:rPr>
        <w:t>,</w:t>
      </w:r>
      <w:r w:rsidRPr="004C2BCE">
        <w:rPr>
          <w:rFonts w:ascii="Squad" w:hAnsi="Squad"/>
          <w:szCs w:val="18"/>
          <w:lang w:val="bg-BG"/>
        </w:rPr>
        <w:t xml:space="preserve"> </w:t>
      </w:r>
      <w:r w:rsidRPr="004C2BCE">
        <w:rPr>
          <w:rFonts w:ascii="Squad" w:hAnsi="Squad" w:hint="eastAsia"/>
          <w:szCs w:val="18"/>
          <w:lang w:val="bg-BG"/>
        </w:rPr>
        <w:t>първата</w:t>
      </w:r>
      <w:r w:rsidRPr="004C2BCE">
        <w:rPr>
          <w:rFonts w:ascii="Squad" w:hAnsi="Squad"/>
          <w:szCs w:val="18"/>
          <w:lang w:val="bg-BG"/>
        </w:rPr>
        <w:t xml:space="preserve"> </w:t>
      </w:r>
      <w:r w:rsidRPr="004C2BCE">
        <w:rPr>
          <w:rFonts w:ascii="Squad" w:hAnsi="Squad" w:hint="eastAsia"/>
          <w:szCs w:val="18"/>
          <w:lang w:val="bg-BG"/>
        </w:rPr>
        <w:t>линия</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защита</w:t>
      </w:r>
      <w:r w:rsidRPr="004C2BCE">
        <w:rPr>
          <w:rFonts w:ascii="Squad" w:hAnsi="Squad"/>
          <w:szCs w:val="18"/>
          <w:lang w:val="bg-BG"/>
        </w:rPr>
        <w:t xml:space="preserve"> </w:t>
      </w:r>
      <w:r w:rsidRPr="004C2BCE">
        <w:rPr>
          <w:rFonts w:ascii="Squad" w:hAnsi="Squad" w:hint="eastAsia"/>
          <w:szCs w:val="18"/>
          <w:lang w:val="bg-BG"/>
        </w:rPr>
        <w:t>играе</w:t>
      </w:r>
      <w:r w:rsidRPr="004C2BCE">
        <w:rPr>
          <w:rFonts w:ascii="Squad" w:hAnsi="Squad"/>
          <w:szCs w:val="18"/>
          <w:lang w:val="bg-BG"/>
        </w:rPr>
        <w:t xml:space="preserve"> </w:t>
      </w:r>
      <w:r w:rsidRPr="004C2BCE">
        <w:rPr>
          <w:rFonts w:ascii="Squad" w:hAnsi="Squad" w:hint="eastAsia"/>
          <w:szCs w:val="18"/>
          <w:lang w:val="bg-BG"/>
        </w:rPr>
        <w:t>ключова</w:t>
      </w:r>
      <w:r w:rsidRPr="004C2BCE">
        <w:rPr>
          <w:rFonts w:ascii="Squad" w:hAnsi="Squad"/>
          <w:szCs w:val="18"/>
          <w:lang w:val="bg-BG"/>
        </w:rPr>
        <w:t xml:space="preserve"> </w:t>
      </w:r>
      <w:r w:rsidRPr="004C2BCE">
        <w:rPr>
          <w:rFonts w:ascii="Squad" w:hAnsi="Squad" w:hint="eastAsia"/>
          <w:szCs w:val="18"/>
          <w:lang w:val="bg-BG"/>
        </w:rPr>
        <w:t>роля</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установяването</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функционирането</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силно</w:t>
      </w:r>
      <w:r w:rsidRPr="004C2BCE">
        <w:rPr>
          <w:rFonts w:ascii="Squad" w:hAnsi="Squad"/>
          <w:szCs w:val="18"/>
          <w:lang w:val="bg-BG"/>
        </w:rPr>
        <w:t xml:space="preserve"> </w:t>
      </w:r>
      <w:r w:rsidRPr="004C2BCE">
        <w:rPr>
          <w:rFonts w:ascii="Squad" w:hAnsi="Squad" w:hint="eastAsia"/>
          <w:szCs w:val="18"/>
          <w:lang w:val="bg-BG"/>
        </w:rPr>
        <w:t>управление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риска</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дадена</w:t>
      </w:r>
      <w:r w:rsidRPr="004C2BCE">
        <w:rPr>
          <w:rFonts w:ascii="Squad" w:hAnsi="Squad"/>
          <w:szCs w:val="18"/>
          <w:lang w:val="bg-BG"/>
        </w:rPr>
        <w:t xml:space="preserve"> </w:t>
      </w:r>
      <w:r w:rsidRPr="004C2BCE">
        <w:rPr>
          <w:rFonts w:ascii="Squad" w:hAnsi="Squad" w:hint="eastAsia"/>
          <w:szCs w:val="18"/>
          <w:lang w:val="bg-BG"/>
        </w:rPr>
        <w:t>институция</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спазването</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правните</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надзорните</w:t>
      </w:r>
      <w:r w:rsidRPr="004C2BCE">
        <w:rPr>
          <w:rFonts w:ascii="Squad" w:hAnsi="Squad"/>
          <w:szCs w:val="18"/>
          <w:lang w:val="bg-BG"/>
        </w:rPr>
        <w:t xml:space="preserve"> </w:t>
      </w:r>
      <w:r w:rsidRPr="004C2BCE">
        <w:rPr>
          <w:rFonts w:ascii="Squad" w:hAnsi="Squad" w:hint="eastAsia"/>
          <w:szCs w:val="18"/>
          <w:lang w:val="bg-BG"/>
        </w:rPr>
        <w:t>изисквания</w:t>
      </w:r>
      <w:r w:rsidRPr="004C2BCE">
        <w:rPr>
          <w:rFonts w:ascii="Squad" w:hAnsi="Squad"/>
          <w:szCs w:val="18"/>
          <w:lang w:val="bg-BG"/>
        </w:rPr>
        <w:t>.</w:t>
      </w:r>
    </w:p>
    <w:p w14:paraId="690D28AE" w14:textId="77777777" w:rsidR="002B06D4" w:rsidRPr="004C2BCE" w:rsidRDefault="002B06D4" w:rsidP="002B06D4">
      <w:pPr>
        <w:pStyle w:val="Newstyle"/>
        <w:spacing w:before="120"/>
        <w:rPr>
          <w:rFonts w:ascii="Squad" w:hAnsi="Squad"/>
          <w:szCs w:val="18"/>
          <w:lang w:val="bg-BG"/>
        </w:rPr>
      </w:pPr>
      <w:r w:rsidRPr="004C2BCE">
        <w:rPr>
          <w:rFonts w:ascii="Squad" w:hAnsi="Squad" w:hint="eastAsia"/>
          <w:szCs w:val="18"/>
          <w:lang w:val="bg-BG"/>
        </w:rPr>
        <w:lastRenderedPageBreak/>
        <w:t>Одитната</w:t>
      </w:r>
      <w:r w:rsidRPr="004C2BCE">
        <w:rPr>
          <w:rFonts w:ascii="Squad" w:hAnsi="Squad"/>
          <w:szCs w:val="18"/>
          <w:lang w:val="bg-BG"/>
        </w:rPr>
        <w:t xml:space="preserve"> </w:t>
      </w:r>
      <w:r w:rsidRPr="004C2BCE">
        <w:rPr>
          <w:rFonts w:ascii="Squad" w:hAnsi="Squad" w:hint="eastAsia"/>
          <w:szCs w:val="18"/>
          <w:lang w:val="bg-BG"/>
        </w:rPr>
        <w:t>функция</w:t>
      </w:r>
      <w:r w:rsidRPr="004C2BCE">
        <w:rPr>
          <w:rFonts w:ascii="Squad" w:hAnsi="Squad"/>
          <w:szCs w:val="18"/>
          <w:lang w:val="bg-BG"/>
        </w:rPr>
        <w:t xml:space="preserve"> </w:t>
      </w:r>
      <w:r w:rsidRPr="004C2BCE">
        <w:rPr>
          <w:rFonts w:ascii="Squad" w:hAnsi="Squad" w:hint="eastAsia"/>
          <w:szCs w:val="18"/>
          <w:lang w:val="bg-BG"/>
        </w:rPr>
        <w:t>представлява</w:t>
      </w:r>
      <w:r w:rsidRPr="004C2BCE">
        <w:rPr>
          <w:rFonts w:ascii="Squad" w:hAnsi="Squad"/>
          <w:szCs w:val="18"/>
          <w:lang w:val="bg-BG"/>
        </w:rPr>
        <w:t xml:space="preserve"> </w:t>
      </w:r>
      <w:r w:rsidRPr="004C2BCE">
        <w:rPr>
          <w:rFonts w:ascii="Squad" w:hAnsi="Squad" w:hint="eastAsia"/>
          <w:szCs w:val="18"/>
          <w:lang w:val="bg-BG"/>
        </w:rPr>
        <w:t>третата</w:t>
      </w:r>
      <w:r w:rsidRPr="004C2BCE">
        <w:rPr>
          <w:rFonts w:ascii="Squad" w:hAnsi="Squad"/>
          <w:szCs w:val="18"/>
          <w:lang w:val="bg-BG"/>
        </w:rPr>
        <w:t xml:space="preserve"> </w:t>
      </w:r>
      <w:r w:rsidRPr="004C2BCE">
        <w:rPr>
          <w:rFonts w:ascii="Squad" w:hAnsi="Squad" w:hint="eastAsia"/>
          <w:szCs w:val="18"/>
          <w:lang w:val="bg-BG"/>
        </w:rPr>
        <w:t>линия</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защита</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се</w:t>
      </w:r>
      <w:r w:rsidRPr="004C2BCE">
        <w:rPr>
          <w:rFonts w:ascii="Squad" w:hAnsi="Squad"/>
          <w:szCs w:val="18"/>
          <w:lang w:val="bg-BG"/>
        </w:rPr>
        <w:t xml:space="preserve"> </w:t>
      </w:r>
      <w:r w:rsidRPr="004C2BCE">
        <w:rPr>
          <w:rFonts w:ascii="Squad" w:hAnsi="Squad" w:hint="eastAsia"/>
          <w:szCs w:val="18"/>
          <w:lang w:val="bg-BG"/>
        </w:rPr>
        <w:t>стреми</w:t>
      </w:r>
      <w:r w:rsidRPr="004C2BCE">
        <w:rPr>
          <w:rFonts w:ascii="Squad" w:hAnsi="Squad"/>
          <w:szCs w:val="18"/>
          <w:lang w:val="bg-BG"/>
        </w:rPr>
        <w:t xml:space="preserve"> </w:t>
      </w:r>
      <w:r w:rsidRPr="004C2BCE">
        <w:rPr>
          <w:rFonts w:ascii="Squad" w:hAnsi="Squad" w:hint="eastAsia"/>
          <w:szCs w:val="18"/>
          <w:lang w:val="bg-BG"/>
        </w:rPr>
        <w:t>да</w:t>
      </w:r>
      <w:r w:rsidRPr="004C2BCE">
        <w:rPr>
          <w:rFonts w:ascii="Squad" w:hAnsi="Squad"/>
          <w:szCs w:val="18"/>
          <w:lang w:val="bg-BG"/>
        </w:rPr>
        <w:t xml:space="preserve"> </w:t>
      </w:r>
      <w:r w:rsidRPr="004C2BCE">
        <w:rPr>
          <w:rFonts w:ascii="Squad" w:hAnsi="Squad" w:hint="eastAsia"/>
          <w:szCs w:val="18"/>
          <w:lang w:val="bg-BG"/>
        </w:rPr>
        <w:t>укрепи</w:t>
      </w:r>
      <w:r w:rsidRPr="004C2BCE">
        <w:rPr>
          <w:rFonts w:ascii="Squad" w:hAnsi="Squad"/>
          <w:szCs w:val="18"/>
          <w:lang w:val="bg-BG"/>
        </w:rPr>
        <w:t xml:space="preserve"> </w:t>
      </w:r>
      <w:r w:rsidRPr="004C2BCE">
        <w:rPr>
          <w:rFonts w:ascii="Squad" w:hAnsi="Squad" w:hint="eastAsia"/>
          <w:szCs w:val="18"/>
          <w:lang w:val="bg-BG"/>
        </w:rPr>
        <w:t>способността</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банката</w:t>
      </w:r>
      <w:r w:rsidRPr="004C2BCE">
        <w:rPr>
          <w:rFonts w:ascii="Squad" w:hAnsi="Squad"/>
          <w:szCs w:val="18"/>
          <w:lang w:val="bg-BG"/>
        </w:rPr>
        <w:t xml:space="preserve"> </w:t>
      </w:r>
      <w:r w:rsidRPr="004C2BCE">
        <w:rPr>
          <w:rFonts w:ascii="Squad" w:hAnsi="Squad" w:hint="eastAsia"/>
          <w:szCs w:val="18"/>
          <w:lang w:val="bg-BG"/>
        </w:rPr>
        <w:t>да</w:t>
      </w:r>
      <w:r w:rsidRPr="004C2BCE">
        <w:rPr>
          <w:rFonts w:ascii="Squad" w:hAnsi="Squad"/>
          <w:szCs w:val="18"/>
          <w:lang w:val="bg-BG"/>
        </w:rPr>
        <w:t xml:space="preserve"> </w:t>
      </w:r>
      <w:r w:rsidRPr="004C2BCE">
        <w:rPr>
          <w:rFonts w:ascii="Squad" w:hAnsi="Squad" w:hint="eastAsia"/>
          <w:szCs w:val="18"/>
          <w:lang w:val="bg-BG"/>
        </w:rPr>
        <w:t>създава</w:t>
      </w:r>
      <w:r w:rsidRPr="004C2BCE">
        <w:rPr>
          <w:rFonts w:ascii="Squad" w:hAnsi="Squad"/>
          <w:szCs w:val="18"/>
          <w:lang w:val="bg-BG"/>
        </w:rPr>
        <w:t xml:space="preserve">, </w:t>
      </w:r>
      <w:r w:rsidRPr="004C2BCE">
        <w:rPr>
          <w:rFonts w:ascii="Squad" w:hAnsi="Squad" w:hint="eastAsia"/>
          <w:szCs w:val="18"/>
          <w:lang w:val="bg-BG"/>
        </w:rPr>
        <w:t>защитава</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поддържа</w:t>
      </w:r>
      <w:r w:rsidRPr="004C2BCE">
        <w:rPr>
          <w:rFonts w:ascii="Squad" w:hAnsi="Squad"/>
          <w:szCs w:val="18"/>
          <w:lang w:val="bg-BG"/>
        </w:rPr>
        <w:t xml:space="preserve"> </w:t>
      </w:r>
      <w:r w:rsidRPr="004C2BCE">
        <w:rPr>
          <w:rFonts w:ascii="Squad" w:hAnsi="Squad" w:hint="eastAsia"/>
          <w:szCs w:val="18"/>
          <w:lang w:val="bg-BG"/>
        </w:rPr>
        <w:t>стойност</w:t>
      </w:r>
      <w:r w:rsidRPr="004C2BCE">
        <w:rPr>
          <w:rFonts w:ascii="Squad" w:hAnsi="Squad"/>
          <w:szCs w:val="18"/>
          <w:lang w:val="bg-BG"/>
        </w:rPr>
        <w:t xml:space="preserve"> </w:t>
      </w:r>
      <w:r w:rsidRPr="004C2BCE">
        <w:rPr>
          <w:rFonts w:ascii="Squad" w:hAnsi="Squad" w:hint="eastAsia"/>
          <w:szCs w:val="18"/>
          <w:lang w:val="bg-BG"/>
        </w:rPr>
        <w:t>чрез</w:t>
      </w:r>
      <w:r w:rsidRPr="004C2BCE">
        <w:rPr>
          <w:rFonts w:ascii="Squad" w:hAnsi="Squad"/>
          <w:szCs w:val="18"/>
          <w:lang w:val="bg-BG"/>
        </w:rPr>
        <w:t xml:space="preserve"> </w:t>
      </w:r>
      <w:r w:rsidRPr="004C2BCE">
        <w:rPr>
          <w:rFonts w:ascii="Squad" w:hAnsi="Squad" w:hint="eastAsia"/>
          <w:szCs w:val="18"/>
          <w:lang w:val="bg-BG"/>
        </w:rPr>
        <w:t>предоставяне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независима</w:t>
      </w:r>
      <w:r w:rsidRPr="004C2BCE">
        <w:rPr>
          <w:rFonts w:ascii="Squad" w:hAnsi="Squad"/>
          <w:szCs w:val="18"/>
          <w:lang w:val="bg-BG"/>
        </w:rPr>
        <w:t xml:space="preserve">, </w:t>
      </w:r>
      <w:r w:rsidRPr="004C2BCE">
        <w:rPr>
          <w:rFonts w:ascii="Squad" w:hAnsi="Squad" w:hint="eastAsia"/>
          <w:szCs w:val="18"/>
          <w:lang w:val="bg-BG"/>
        </w:rPr>
        <w:t>основана</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риска</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обективна</w:t>
      </w:r>
      <w:r w:rsidRPr="004C2BCE">
        <w:rPr>
          <w:rFonts w:ascii="Squad" w:hAnsi="Squad"/>
          <w:szCs w:val="18"/>
          <w:lang w:val="bg-BG"/>
        </w:rPr>
        <w:t xml:space="preserve"> </w:t>
      </w:r>
      <w:r w:rsidRPr="004C2BCE">
        <w:rPr>
          <w:rFonts w:ascii="Squad" w:hAnsi="Squad" w:hint="eastAsia"/>
          <w:szCs w:val="18"/>
          <w:lang w:val="bg-BG"/>
        </w:rPr>
        <w:t>увереност</w:t>
      </w:r>
      <w:r w:rsidRPr="004C2BCE">
        <w:rPr>
          <w:rFonts w:ascii="Squad" w:hAnsi="Squad"/>
          <w:szCs w:val="18"/>
          <w:lang w:val="bg-BG"/>
        </w:rPr>
        <w:t xml:space="preserve">, </w:t>
      </w:r>
      <w:r w:rsidRPr="004C2BCE">
        <w:rPr>
          <w:rFonts w:ascii="Squad" w:hAnsi="Squad" w:hint="eastAsia"/>
          <w:szCs w:val="18"/>
          <w:lang w:val="bg-BG"/>
        </w:rPr>
        <w:t>консултиране</w:t>
      </w:r>
      <w:r w:rsidRPr="004C2BCE">
        <w:rPr>
          <w:rFonts w:ascii="Squad" w:hAnsi="Squad"/>
          <w:szCs w:val="18"/>
          <w:lang w:val="bg-BG"/>
        </w:rPr>
        <w:t xml:space="preserve">, </w:t>
      </w:r>
      <w:r w:rsidRPr="004C2BCE">
        <w:rPr>
          <w:rFonts w:ascii="Squad" w:hAnsi="Squad" w:hint="eastAsia"/>
          <w:szCs w:val="18"/>
          <w:lang w:val="bg-BG"/>
        </w:rPr>
        <w:t>прозрение</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прогнозиране</w:t>
      </w:r>
      <w:r w:rsidRPr="004C2BCE">
        <w:rPr>
          <w:rFonts w:ascii="Squad" w:hAnsi="Squad"/>
          <w:szCs w:val="18"/>
          <w:lang w:val="bg-BG"/>
        </w:rPr>
        <w:t xml:space="preserve">. </w:t>
      </w:r>
      <w:r w:rsidRPr="004C2BCE">
        <w:rPr>
          <w:rFonts w:ascii="Squad" w:hAnsi="Squad" w:hint="eastAsia"/>
          <w:szCs w:val="18"/>
          <w:lang w:val="bg-BG"/>
        </w:rPr>
        <w:t>Функцията</w:t>
      </w:r>
      <w:r w:rsidRPr="004C2BCE">
        <w:rPr>
          <w:rFonts w:ascii="Squad" w:hAnsi="Squad"/>
          <w:szCs w:val="18"/>
          <w:lang w:val="bg-BG"/>
        </w:rPr>
        <w:t xml:space="preserve"> </w:t>
      </w:r>
      <w:r w:rsidRPr="004C2BCE">
        <w:rPr>
          <w:rFonts w:ascii="Squad" w:hAnsi="Squad" w:hint="eastAsia"/>
          <w:szCs w:val="18"/>
          <w:lang w:val="bg-BG"/>
        </w:rPr>
        <w:t>по</w:t>
      </w:r>
      <w:r w:rsidRPr="004C2BCE">
        <w:rPr>
          <w:rFonts w:ascii="Squad" w:hAnsi="Squad"/>
          <w:szCs w:val="18"/>
          <w:lang w:val="bg-BG"/>
        </w:rPr>
        <w:t xml:space="preserve"> </w:t>
      </w:r>
      <w:r w:rsidRPr="004C2BCE">
        <w:rPr>
          <w:rFonts w:ascii="Squad" w:hAnsi="Squad" w:hint="eastAsia"/>
          <w:szCs w:val="18"/>
          <w:lang w:val="bg-BG"/>
        </w:rPr>
        <w:t>вътрешен</w:t>
      </w:r>
      <w:r w:rsidRPr="004C2BCE">
        <w:rPr>
          <w:rFonts w:ascii="Squad" w:hAnsi="Squad"/>
          <w:szCs w:val="18"/>
          <w:lang w:val="bg-BG"/>
        </w:rPr>
        <w:t xml:space="preserve"> </w:t>
      </w:r>
      <w:r w:rsidRPr="004C2BCE">
        <w:rPr>
          <w:rFonts w:ascii="Squad" w:hAnsi="Squad" w:hint="eastAsia"/>
          <w:szCs w:val="18"/>
          <w:lang w:val="bg-BG"/>
        </w:rPr>
        <w:t>одит</w:t>
      </w:r>
      <w:r w:rsidRPr="004C2BCE">
        <w:rPr>
          <w:rFonts w:ascii="Squad" w:hAnsi="Squad"/>
          <w:szCs w:val="18"/>
          <w:lang w:val="bg-BG"/>
        </w:rPr>
        <w:t xml:space="preserve"> </w:t>
      </w:r>
      <w:r w:rsidRPr="004C2BCE">
        <w:rPr>
          <w:rFonts w:ascii="Squad" w:hAnsi="Squad" w:hint="eastAsia"/>
          <w:szCs w:val="18"/>
          <w:lang w:val="bg-BG"/>
        </w:rPr>
        <w:t>носи</w:t>
      </w:r>
      <w:r w:rsidRPr="004C2BCE">
        <w:rPr>
          <w:rFonts w:ascii="Squad" w:hAnsi="Squad"/>
          <w:szCs w:val="18"/>
          <w:lang w:val="bg-BG"/>
        </w:rPr>
        <w:t xml:space="preserve"> </w:t>
      </w:r>
      <w:r w:rsidRPr="004C2BCE">
        <w:rPr>
          <w:rFonts w:ascii="Squad" w:hAnsi="Squad" w:hint="eastAsia"/>
          <w:szCs w:val="18"/>
          <w:lang w:val="bg-BG"/>
        </w:rPr>
        <w:t>систематичен</w:t>
      </w:r>
      <w:r w:rsidRPr="004C2BCE">
        <w:rPr>
          <w:rFonts w:ascii="Squad" w:hAnsi="Squad"/>
          <w:szCs w:val="18"/>
          <w:lang w:val="bg-BG"/>
        </w:rPr>
        <w:t xml:space="preserve">, </w:t>
      </w:r>
      <w:r w:rsidRPr="004C2BCE">
        <w:rPr>
          <w:rFonts w:ascii="Squad" w:hAnsi="Squad" w:hint="eastAsia"/>
          <w:szCs w:val="18"/>
          <w:lang w:val="bg-BG"/>
        </w:rPr>
        <w:t>дисциплиниран</w:t>
      </w:r>
      <w:r w:rsidRPr="004C2BCE">
        <w:rPr>
          <w:rFonts w:ascii="Squad" w:hAnsi="Squad"/>
          <w:szCs w:val="18"/>
          <w:lang w:val="bg-BG"/>
        </w:rPr>
        <w:t xml:space="preserve"> </w:t>
      </w:r>
      <w:r w:rsidRPr="004C2BCE">
        <w:rPr>
          <w:rFonts w:ascii="Squad" w:hAnsi="Squad" w:hint="eastAsia"/>
          <w:szCs w:val="18"/>
          <w:lang w:val="bg-BG"/>
        </w:rPr>
        <w:t>подход</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оценка</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подобряване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ефективността</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процесите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управление</w:t>
      </w:r>
      <w:r w:rsidRPr="004C2BCE">
        <w:rPr>
          <w:rFonts w:ascii="Squad" w:hAnsi="Squad"/>
          <w:szCs w:val="18"/>
          <w:lang w:val="bg-BG"/>
        </w:rPr>
        <w:t xml:space="preserve">, </w:t>
      </w:r>
      <w:r w:rsidRPr="004C2BCE">
        <w:rPr>
          <w:rFonts w:ascii="Squad" w:hAnsi="Squad" w:hint="eastAsia"/>
          <w:szCs w:val="18"/>
          <w:lang w:val="bg-BG"/>
        </w:rPr>
        <w:t>управление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риска</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контрол</w:t>
      </w:r>
      <w:r w:rsidRPr="004C2BCE">
        <w:rPr>
          <w:rFonts w:ascii="Squad" w:hAnsi="Squad"/>
          <w:szCs w:val="18"/>
          <w:lang w:val="bg-BG"/>
        </w:rPr>
        <w:t xml:space="preserve">, </w:t>
      </w:r>
      <w:r w:rsidRPr="004C2BCE">
        <w:rPr>
          <w:rFonts w:ascii="Squad" w:hAnsi="Squad" w:hint="eastAsia"/>
          <w:szCs w:val="18"/>
          <w:lang w:val="bg-BG"/>
        </w:rPr>
        <w:t>както</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повишаване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репутацията</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Банка</w:t>
      </w:r>
      <w:r w:rsidRPr="004C2BCE">
        <w:rPr>
          <w:rFonts w:ascii="Squad" w:hAnsi="Squad"/>
          <w:szCs w:val="18"/>
          <w:lang w:val="bg-BG"/>
        </w:rPr>
        <w:t xml:space="preserve"> </w:t>
      </w:r>
      <w:r w:rsidRPr="004C2BCE">
        <w:rPr>
          <w:rFonts w:ascii="Squad" w:hAnsi="Squad" w:hint="eastAsia"/>
          <w:szCs w:val="18"/>
          <w:lang w:val="bg-BG"/>
        </w:rPr>
        <w:t>ДСК</w:t>
      </w:r>
      <w:r w:rsidRPr="004C2BCE">
        <w:rPr>
          <w:rFonts w:ascii="Squad" w:hAnsi="Squad"/>
          <w:szCs w:val="18"/>
          <w:lang w:val="bg-BG"/>
        </w:rPr>
        <w:t xml:space="preserve">. </w:t>
      </w:r>
    </w:p>
    <w:p w14:paraId="38DE97D1" w14:textId="55C255B6" w:rsidR="002B06D4" w:rsidRPr="004C2BCE" w:rsidRDefault="002B06D4" w:rsidP="002B06D4">
      <w:pPr>
        <w:pStyle w:val="Newstyle"/>
        <w:spacing w:before="120"/>
        <w:rPr>
          <w:rFonts w:ascii="Squad" w:hAnsi="Squad"/>
          <w:szCs w:val="18"/>
          <w:lang w:val="bg-BG"/>
        </w:rPr>
      </w:pPr>
      <w:r w:rsidRPr="004C2BCE">
        <w:rPr>
          <w:rFonts w:ascii="Squad" w:hAnsi="Squad" w:hint="eastAsia"/>
          <w:szCs w:val="18"/>
          <w:lang w:val="bg-BG"/>
        </w:rPr>
        <w:t>Дейностите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трите</w:t>
      </w:r>
      <w:r w:rsidRPr="004C2BCE">
        <w:rPr>
          <w:rFonts w:ascii="Squad" w:hAnsi="Squad"/>
          <w:szCs w:val="18"/>
          <w:lang w:val="bg-BG"/>
        </w:rPr>
        <w:t xml:space="preserve"> </w:t>
      </w:r>
      <w:r w:rsidRPr="004C2BCE">
        <w:rPr>
          <w:rFonts w:ascii="Squad" w:hAnsi="Squad" w:hint="eastAsia"/>
          <w:szCs w:val="18"/>
          <w:lang w:val="bg-BG"/>
        </w:rPr>
        <w:t>линии</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защита</w:t>
      </w:r>
      <w:r w:rsidRPr="004C2BCE">
        <w:rPr>
          <w:rFonts w:ascii="Squad" w:hAnsi="Squad"/>
          <w:szCs w:val="18"/>
          <w:lang w:val="bg-BG"/>
        </w:rPr>
        <w:t xml:space="preserve"> </w:t>
      </w:r>
      <w:r w:rsidRPr="004C2BCE">
        <w:rPr>
          <w:rFonts w:ascii="Squad" w:hAnsi="Squad" w:hint="eastAsia"/>
          <w:szCs w:val="18"/>
          <w:lang w:val="bg-BG"/>
        </w:rPr>
        <w:t>се</w:t>
      </w:r>
      <w:r w:rsidRPr="004C2BCE">
        <w:rPr>
          <w:rFonts w:ascii="Squad" w:hAnsi="Squad"/>
          <w:szCs w:val="18"/>
          <w:lang w:val="bg-BG"/>
        </w:rPr>
        <w:t xml:space="preserve"> </w:t>
      </w:r>
      <w:r w:rsidRPr="004C2BCE">
        <w:rPr>
          <w:rFonts w:ascii="Squad" w:hAnsi="Squad" w:hint="eastAsia"/>
          <w:szCs w:val="18"/>
          <w:lang w:val="bg-BG"/>
        </w:rPr>
        <w:t>поддържат</w:t>
      </w:r>
      <w:r w:rsidRPr="004C2BCE">
        <w:rPr>
          <w:rFonts w:ascii="Squad" w:hAnsi="Squad"/>
          <w:szCs w:val="18"/>
          <w:lang w:val="bg-BG"/>
        </w:rPr>
        <w:t xml:space="preserve"> </w:t>
      </w:r>
      <w:r w:rsidRPr="004C2BCE">
        <w:rPr>
          <w:rFonts w:ascii="Squad" w:hAnsi="Squad" w:hint="eastAsia"/>
          <w:szCs w:val="18"/>
          <w:lang w:val="bg-BG"/>
        </w:rPr>
        <w:t>от</w:t>
      </w:r>
      <w:r w:rsidRPr="004C2BCE">
        <w:rPr>
          <w:rFonts w:ascii="Squad" w:hAnsi="Squad"/>
          <w:szCs w:val="18"/>
          <w:lang w:val="bg-BG"/>
        </w:rPr>
        <w:t xml:space="preserve"> </w:t>
      </w:r>
      <w:r w:rsidRPr="004C2BCE">
        <w:rPr>
          <w:rFonts w:ascii="Squad" w:hAnsi="Squad" w:hint="eastAsia"/>
          <w:szCs w:val="18"/>
          <w:lang w:val="bg-BG"/>
        </w:rPr>
        <w:t>подходящи</w:t>
      </w:r>
      <w:r w:rsidRPr="004C2BCE">
        <w:rPr>
          <w:rFonts w:ascii="Squad" w:hAnsi="Squad"/>
          <w:szCs w:val="18"/>
          <w:lang w:val="bg-BG"/>
        </w:rPr>
        <w:t xml:space="preserve"> </w:t>
      </w:r>
      <w:r w:rsidRPr="004C2BCE">
        <w:rPr>
          <w:rFonts w:ascii="Squad" w:hAnsi="Squad" w:hint="eastAsia"/>
          <w:szCs w:val="18"/>
          <w:lang w:val="bg-BG"/>
        </w:rPr>
        <w:t>системи</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контроли</w:t>
      </w:r>
      <w:r w:rsidRPr="004C2BCE">
        <w:rPr>
          <w:rFonts w:ascii="Squad" w:hAnsi="Squad"/>
          <w:szCs w:val="18"/>
          <w:lang w:val="bg-BG"/>
        </w:rPr>
        <w:t xml:space="preserve">, </w:t>
      </w:r>
      <w:r w:rsidRPr="004C2BCE">
        <w:rPr>
          <w:rFonts w:ascii="Squad" w:hAnsi="Squad" w:hint="eastAsia"/>
          <w:szCs w:val="18"/>
          <w:lang w:val="bg-BG"/>
        </w:rPr>
        <w:t>които</w:t>
      </w:r>
      <w:r w:rsidRPr="004C2BCE">
        <w:rPr>
          <w:rFonts w:ascii="Squad" w:hAnsi="Squad"/>
          <w:szCs w:val="18"/>
          <w:lang w:val="bg-BG"/>
        </w:rPr>
        <w:t xml:space="preserve"> </w:t>
      </w:r>
      <w:r w:rsidRPr="004C2BCE">
        <w:rPr>
          <w:rFonts w:ascii="Squad" w:hAnsi="Squad" w:hint="eastAsia"/>
          <w:szCs w:val="18"/>
          <w:lang w:val="bg-BG"/>
        </w:rPr>
        <w:t>непрекъснато</w:t>
      </w:r>
      <w:r w:rsidRPr="004C2BCE">
        <w:rPr>
          <w:rFonts w:ascii="Squad" w:hAnsi="Squad"/>
          <w:szCs w:val="18"/>
          <w:lang w:val="bg-BG"/>
        </w:rPr>
        <w:t xml:space="preserve"> </w:t>
      </w:r>
      <w:r w:rsidRPr="004C2BCE">
        <w:rPr>
          <w:rFonts w:ascii="Squad" w:hAnsi="Squad" w:hint="eastAsia"/>
          <w:szCs w:val="18"/>
          <w:lang w:val="bg-BG"/>
        </w:rPr>
        <w:t>се</w:t>
      </w:r>
      <w:r w:rsidRPr="004C2BCE">
        <w:rPr>
          <w:rFonts w:ascii="Squad" w:hAnsi="Squad"/>
          <w:szCs w:val="18"/>
          <w:lang w:val="bg-BG"/>
        </w:rPr>
        <w:t xml:space="preserve"> </w:t>
      </w:r>
      <w:r w:rsidRPr="004C2BCE">
        <w:rPr>
          <w:rFonts w:ascii="Squad" w:hAnsi="Squad" w:hint="eastAsia"/>
          <w:szCs w:val="18"/>
          <w:lang w:val="bg-BG"/>
        </w:rPr>
        <w:t>развиват</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да</w:t>
      </w:r>
      <w:r w:rsidRPr="004C2BCE">
        <w:rPr>
          <w:rFonts w:ascii="Squad" w:hAnsi="Squad"/>
          <w:szCs w:val="18"/>
          <w:lang w:val="bg-BG"/>
        </w:rPr>
        <w:t xml:space="preserve"> </w:t>
      </w:r>
      <w:r w:rsidRPr="004C2BCE">
        <w:rPr>
          <w:rFonts w:ascii="Squad" w:hAnsi="Squad" w:hint="eastAsia"/>
          <w:szCs w:val="18"/>
          <w:lang w:val="bg-BG"/>
        </w:rPr>
        <w:t>отговорят</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все</w:t>
      </w:r>
      <w:r w:rsidRPr="004C2BCE">
        <w:rPr>
          <w:rFonts w:ascii="Squad" w:hAnsi="Squad"/>
          <w:szCs w:val="18"/>
          <w:lang w:val="bg-BG"/>
        </w:rPr>
        <w:t xml:space="preserve"> </w:t>
      </w:r>
      <w:r w:rsidRPr="004C2BCE">
        <w:rPr>
          <w:rFonts w:ascii="Squad" w:hAnsi="Squad" w:hint="eastAsia"/>
          <w:szCs w:val="18"/>
          <w:lang w:val="bg-BG"/>
        </w:rPr>
        <w:t>по</w:t>
      </w:r>
      <w:r w:rsidRPr="004C2BCE">
        <w:rPr>
          <w:rFonts w:ascii="Squad" w:hAnsi="Squad"/>
          <w:szCs w:val="18"/>
          <w:lang w:val="bg-BG"/>
        </w:rPr>
        <w:t>-</w:t>
      </w:r>
      <w:r w:rsidRPr="004C2BCE">
        <w:rPr>
          <w:rFonts w:ascii="Squad" w:hAnsi="Squad" w:hint="eastAsia"/>
          <w:szCs w:val="18"/>
          <w:lang w:val="bg-BG"/>
        </w:rPr>
        <w:t>нарастващото</w:t>
      </w:r>
      <w:r w:rsidRPr="004C2BCE">
        <w:rPr>
          <w:rFonts w:ascii="Squad" w:hAnsi="Squad"/>
          <w:szCs w:val="18"/>
          <w:lang w:val="bg-BG"/>
        </w:rPr>
        <w:t xml:space="preserve"> </w:t>
      </w:r>
      <w:r w:rsidRPr="004C2BCE">
        <w:rPr>
          <w:rFonts w:ascii="Squad" w:hAnsi="Squad" w:hint="eastAsia"/>
          <w:szCs w:val="18"/>
          <w:lang w:val="bg-BG"/>
        </w:rPr>
        <w:t>търсене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навременни</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основани</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данни</w:t>
      </w:r>
      <w:r w:rsidRPr="004C2BCE">
        <w:rPr>
          <w:rFonts w:ascii="Squad" w:hAnsi="Squad"/>
          <w:szCs w:val="18"/>
          <w:lang w:val="bg-BG"/>
        </w:rPr>
        <w:t xml:space="preserve"> </w:t>
      </w:r>
      <w:r w:rsidRPr="004C2BCE">
        <w:rPr>
          <w:rFonts w:ascii="Squad" w:hAnsi="Squad" w:hint="eastAsia"/>
          <w:szCs w:val="18"/>
          <w:lang w:val="bg-BG"/>
        </w:rPr>
        <w:t>решения</w:t>
      </w:r>
      <w:r w:rsidRPr="004C2BCE">
        <w:rPr>
          <w:rFonts w:ascii="Squad" w:hAnsi="Squad"/>
          <w:szCs w:val="18"/>
          <w:lang w:val="bg-BG"/>
        </w:rPr>
        <w:t xml:space="preserve">. </w:t>
      </w:r>
      <w:r w:rsidRPr="004C2BCE">
        <w:rPr>
          <w:rFonts w:ascii="Squad" w:hAnsi="Squad" w:hint="eastAsia"/>
          <w:szCs w:val="18"/>
          <w:lang w:val="bg-BG"/>
        </w:rPr>
        <w:t>Данните</w:t>
      </w:r>
      <w:r w:rsidRPr="004C2BCE">
        <w:rPr>
          <w:rFonts w:ascii="Squad" w:hAnsi="Squad"/>
          <w:szCs w:val="18"/>
          <w:lang w:val="bg-BG"/>
        </w:rPr>
        <w:t xml:space="preserve"> </w:t>
      </w:r>
      <w:r w:rsidRPr="004C2BCE">
        <w:rPr>
          <w:rFonts w:ascii="Squad" w:hAnsi="Squad" w:hint="eastAsia"/>
          <w:szCs w:val="18"/>
          <w:lang w:val="bg-BG"/>
        </w:rPr>
        <w:t>от</w:t>
      </w:r>
      <w:r w:rsidRPr="004C2BCE">
        <w:rPr>
          <w:rFonts w:ascii="Squad" w:hAnsi="Squad"/>
          <w:szCs w:val="18"/>
          <w:lang w:val="bg-BG"/>
        </w:rPr>
        <w:t xml:space="preserve"> </w:t>
      </w:r>
      <w:r w:rsidRPr="004C2BCE">
        <w:rPr>
          <w:rFonts w:ascii="Squad" w:hAnsi="Squad" w:hint="eastAsia"/>
          <w:szCs w:val="18"/>
          <w:lang w:val="bg-BG"/>
        </w:rPr>
        <w:t>всички</w:t>
      </w:r>
      <w:r w:rsidRPr="004C2BCE">
        <w:rPr>
          <w:rFonts w:ascii="Squad" w:hAnsi="Squad"/>
          <w:szCs w:val="18"/>
          <w:lang w:val="bg-BG"/>
        </w:rPr>
        <w:t xml:space="preserve"> </w:t>
      </w:r>
      <w:r w:rsidRPr="004C2BCE">
        <w:rPr>
          <w:rFonts w:ascii="Squad" w:hAnsi="Squad" w:hint="eastAsia"/>
          <w:szCs w:val="18"/>
          <w:lang w:val="bg-BG"/>
        </w:rPr>
        <w:t>ключови</w:t>
      </w:r>
      <w:r w:rsidRPr="004C2BCE">
        <w:rPr>
          <w:rFonts w:ascii="Squad" w:hAnsi="Squad"/>
          <w:szCs w:val="18"/>
          <w:lang w:val="bg-BG"/>
        </w:rPr>
        <w:t xml:space="preserve"> </w:t>
      </w:r>
      <w:r w:rsidRPr="004C2BCE">
        <w:rPr>
          <w:rFonts w:ascii="Squad" w:hAnsi="Squad" w:hint="eastAsia"/>
          <w:szCs w:val="18"/>
          <w:lang w:val="bg-BG"/>
        </w:rPr>
        <w:t>информационни</w:t>
      </w:r>
      <w:r w:rsidRPr="004C2BCE">
        <w:rPr>
          <w:rFonts w:ascii="Squad" w:hAnsi="Squad"/>
          <w:szCs w:val="18"/>
          <w:lang w:val="bg-BG"/>
        </w:rPr>
        <w:t xml:space="preserve"> </w:t>
      </w:r>
      <w:r w:rsidRPr="004C2BCE">
        <w:rPr>
          <w:rFonts w:ascii="Squad" w:hAnsi="Squad" w:hint="eastAsia"/>
          <w:szCs w:val="18"/>
          <w:lang w:val="bg-BG"/>
        </w:rPr>
        <w:t>системи</w:t>
      </w:r>
      <w:r w:rsidRPr="004C2BCE">
        <w:rPr>
          <w:rFonts w:ascii="Squad" w:hAnsi="Squad"/>
          <w:szCs w:val="18"/>
          <w:lang w:val="bg-BG"/>
        </w:rPr>
        <w:t xml:space="preserve"> </w:t>
      </w:r>
      <w:r w:rsidRPr="004C2BCE">
        <w:rPr>
          <w:rFonts w:ascii="Squad" w:hAnsi="Squad" w:hint="eastAsia"/>
          <w:szCs w:val="18"/>
          <w:lang w:val="bg-BG"/>
        </w:rPr>
        <w:t>се</w:t>
      </w:r>
      <w:r w:rsidRPr="004C2BCE">
        <w:rPr>
          <w:rFonts w:ascii="Squad" w:hAnsi="Squad"/>
          <w:szCs w:val="18"/>
          <w:lang w:val="bg-BG"/>
        </w:rPr>
        <w:t xml:space="preserve"> </w:t>
      </w:r>
      <w:r w:rsidRPr="004C2BCE">
        <w:rPr>
          <w:rFonts w:ascii="Squad" w:hAnsi="Squad" w:hint="eastAsia"/>
          <w:szCs w:val="18"/>
          <w:lang w:val="bg-BG"/>
        </w:rPr>
        <w:t>съхраняват</w:t>
      </w:r>
      <w:r w:rsidRPr="004C2BCE">
        <w:rPr>
          <w:rFonts w:ascii="Squad" w:hAnsi="Squad"/>
          <w:szCs w:val="18"/>
          <w:lang w:val="bg-BG"/>
        </w:rPr>
        <w:t xml:space="preserve"> </w:t>
      </w:r>
      <w:r w:rsidRPr="004C2BCE">
        <w:rPr>
          <w:rFonts w:ascii="Squad" w:hAnsi="Squad" w:hint="eastAsia"/>
          <w:szCs w:val="18"/>
          <w:lang w:val="bg-BG"/>
        </w:rPr>
        <w:t>по</w:t>
      </w:r>
      <w:r w:rsidRPr="004C2BCE">
        <w:rPr>
          <w:rFonts w:ascii="Squad" w:hAnsi="Squad"/>
          <w:szCs w:val="18"/>
          <w:lang w:val="bg-BG"/>
        </w:rPr>
        <w:t xml:space="preserve"> </w:t>
      </w:r>
      <w:r w:rsidRPr="004C2BCE">
        <w:rPr>
          <w:rFonts w:ascii="Squad" w:hAnsi="Squad" w:hint="eastAsia"/>
          <w:szCs w:val="18"/>
          <w:lang w:val="bg-BG"/>
        </w:rPr>
        <w:t>структуриран</w:t>
      </w:r>
      <w:r w:rsidRPr="004C2BCE">
        <w:rPr>
          <w:rFonts w:ascii="Squad" w:hAnsi="Squad"/>
          <w:szCs w:val="18"/>
          <w:lang w:val="bg-BG"/>
        </w:rPr>
        <w:t xml:space="preserve"> </w:t>
      </w:r>
      <w:r w:rsidRPr="004C2BCE">
        <w:rPr>
          <w:rFonts w:ascii="Squad" w:hAnsi="Squad" w:hint="eastAsia"/>
          <w:szCs w:val="18"/>
          <w:lang w:val="bg-BG"/>
        </w:rPr>
        <w:t>начин</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00A575C7" w:rsidRPr="004C2BCE">
        <w:rPr>
          <w:rFonts w:ascii="Squad" w:hAnsi="Squad"/>
          <w:szCs w:val="18"/>
          <w:lang w:val="bg-BG"/>
        </w:rPr>
        <w:t xml:space="preserve">хранилище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данни</w:t>
      </w:r>
      <w:r w:rsidRPr="004C2BCE">
        <w:rPr>
          <w:rFonts w:ascii="Squad" w:hAnsi="Squad"/>
          <w:szCs w:val="18"/>
          <w:lang w:val="bg-BG"/>
        </w:rPr>
        <w:t xml:space="preserve">. </w:t>
      </w:r>
      <w:r w:rsidRPr="004C2BCE">
        <w:rPr>
          <w:rFonts w:ascii="Squad" w:hAnsi="Squad" w:hint="eastAsia"/>
          <w:szCs w:val="18"/>
          <w:lang w:val="bg-BG"/>
        </w:rPr>
        <w:t>Използва</w:t>
      </w:r>
      <w:r w:rsidR="00DF1DEC" w:rsidRPr="004C2BCE">
        <w:rPr>
          <w:rFonts w:ascii="Squad" w:hAnsi="Squad" w:hint="eastAsia"/>
          <w:szCs w:val="18"/>
          <w:lang w:val="ru-RU"/>
        </w:rPr>
        <w:t>т</w:t>
      </w:r>
      <w:r w:rsidRPr="004C2BCE">
        <w:rPr>
          <w:rFonts w:ascii="Squad" w:hAnsi="Squad"/>
          <w:szCs w:val="18"/>
          <w:lang w:val="bg-BG"/>
        </w:rPr>
        <w:t xml:space="preserve"> </w:t>
      </w:r>
      <w:r w:rsidRPr="004C2BCE">
        <w:rPr>
          <w:rFonts w:ascii="Squad" w:hAnsi="Squad" w:hint="eastAsia"/>
          <w:szCs w:val="18"/>
          <w:lang w:val="bg-BG"/>
        </w:rPr>
        <w:t>се</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00DF1DEC" w:rsidRPr="004C2BCE">
        <w:rPr>
          <w:rFonts w:ascii="Squad" w:hAnsi="Squad" w:hint="eastAsia"/>
          <w:szCs w:val="18"/>
          <w:lang w:val="ru-RU"/>
        </w:rPr>
        <w:t>о</w:t>
      </w:r>
      <w:r w:rsidR="00DF1DEC" w:rsidRPr="004C2BCE">
        <w:rPr>
          <w:rFonts w:ascii="Squad" w:hAnsi="Squad"/>
          <w:szCs w:val="18"/>
          <w:lang w:val="bg-BG"/>
        </w:rPr>
        <w:t xml:space="preserve">снова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управленските</w:t>
      </w:r>
      <w:r w:rsidRPr="004C2BCE">
        <w:rPr>
          <w:rFonts w:ascii="Squad" w:hAnsi="Squad"/>
          <w:szCs w:val="18"/>
          <w:lang w:val="bg-BG"/>
        </w:rPr>
        <w:t xml:space="preserve"> </w:t>
      </w:r>
      <w:r w:rsidRPr="004C2BCE">
        <w:rPr>
          <w:rFonts w:ascii="Squad" w:hAnsi="Squad" w:hint="eastAsia"/>
          <w:szCs w:val="18"/>
          <w:lang w:val="bg-BG"/>
        </w:rPr>
        <w:t>решения</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целите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регулаторното</w:t>
      </w:r>
      <w:r w:rsidRPr="004C2BCE">
        <w:rPr>
          <w:rFonts w:ascii="Squad" w:hAnsi="Squad"/>
          <w:szCs w:val="18"/>
          <w:lang w:val="bg-BG"/>
        </w:rPr>
        <w:t xml:space="preserve"> </w:t>
      </w:r>
      <w:r w:rsidRPr="004C2BCE">
        <w:rPr>
          <w:rFonts w:ascii="Squad" w:hAnsi="Squad" w:hint="eastAsia"/>
          <w:szCs w:val="18"/>
          <w:lang w:val="bg-BG"/>
        </w:rPr>
        <w:t>отчитане</w:t>
      </w:r>
      <w:r w:rsidRPr="004C2BCE">
        <w:rPr>
          <w:rFonts w:ascii="Squad" w:hAnsi="Squad"/>
          <w:szCs w:val="18"/>
          <w:lang w:val="bg-BG"/>
        </w:rPr>
        <w:t xml:space="preserve">. </w:t>
      </w:r>
      <w:r w:rsidRPr="004C2BCE">
        <w:rPr>
          <w:rFonts w:ascii="Squad" w:hAnsi="Squad" w:hint="eastAsia"/>
          <w:szCs w:val="18"/>
          <w:lang w:val="bg-BG"/>
        </w:rPr>
        <w:t>Многобройни</w:t>
      </w:r>
      <w:r w:rsidRPr="004C2BCE">
        <w:rPr>
          <w:rFonts w:ascii="Squad" w:hAnsi="Squad"/>
          <w:szCs w:val="18"/>
          <w:lang w:val="bg-BG"/>
        </w:rPr>
        <w:t xml:space="preserve"> </w:t>
      </w:r>
      <w:r w:rsidRPr="004C2BCE">
        <w:rPr>
          <w:rFonts w:ascii="Squad" w:hAnsi="Squad" w:hint="eastAsia"/>
          <w:szCs w:val="18"/>
          <w:lang w:val="bg-BG"/>
        </w:rPr>
        <w:t>индикатори</w:t>
      </w:r>
      <w:r w:rsidRPr="004C2BCE">
        <w:rPr>
          <w:rFonts w:ascii="Squad" w:hAnsi="Squad"/>
          <w:szCs w:val="18"/>
          <w:lang w:val="bg-BG"/>
        </w:rPr>
        <w:t xml:space="preserve"> </w:t>
      </w:r>
      <w:r w:rsidRPr="004C2BCE">
        <w:rPr>
          <w:rFonts w:ascii="Squad" w:hAnsi="Squad" w:hint="eastAsia"/>
          <w:szCs w:val="18"/>
          <w:lang w:val="bg-BG"/>
        </w:rPr>
        <w:t>са</w:t>
      </w:r>
      <w:r w:rsidRPr="004C2BCE">
        <w:rPr>
          <w:rFonts w:ascii="Squad" w:hAnsi="Squad"/>
          <w:szCs w:val="18"/>
          <w:lang w:val="bg-BG"/>
        </w:rPr>
        <w:t xml:space="preserve"> </w:t>
      </w:r>
      <w:r w:rsidRPr="004C2BCE">
        <w:rPr>
          <w:rFonts w:ascii="Squad" w:hAnsi="Squad" w:hint="eastAsia"/>
          <w:szCs w:val="18"/>
          <w:lang w:val="bg-BG"/>
        </w:rPr>
        <w:t>обект</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постоянен</w:t>
      </w:r>
      <w:r w:rsidRPr="004C2BCE">
        <w:rPr>
          <w:rFonts w:ascii="Squad" w:hAnsi="Squad"/>
          <w:szCs w:val="18"/>
          <w:lang w:val="bg-BG"/>
        </w:rPr>
        <w:t xml:space="preserve"> </w:t>
      </w:r>
      <w:r w:rsidRPr="004C2BCE">
        <w:rPr>
          <w:rFonts w:ascii="Squad" w:hAnsi="Squad" w:hint="eastAsia"/>
          <w:szCs w:val="18"/>
          <w:lang w:val="bg-BG"/>
        </w:rPr>
        <w:t>мониторинг</w:t>
      </w:r>
      <w:r w:rsidRPr="004C2BCE">
        <w:rPr>
          <w:rFonts w:ascii="Squad" w:hAnsi="Squad"/>
          <w:szCs w:val="18"/>
          <w:lang w:val="bg-BG"/>
        </w:rPr>
        <w:t xml:space="preserve"> </w:t>
      </w:r>
      <w:r w:rsidRPr="004C2BCE">
        <w:rPr>
          <w:rFonts w:ascii="Squad" w:hAnsi="Squad" w:hint="eastAsia"/>
          <w:szCs w:val="18"/>
          <w:lang w:val="bg-BG"/>
        </w:rPr>
        <w:t>чрез</w:t>
      </w:r>
      <w:r w:rsidRPr="004C2BCE">
        <w:rPr>
          <w:rFonts w:ascii="Squad" w:hAnsi="Squad"/>
          <w:szCs w:val="18"/>
          <w:lang w:val="bg-BG"/>
        </w:rPr>
        <w:t xml:space="preserve"> </w:t>
      </w:r>
      <w:r w:rsidR="00770CA9" w:rsidRPr="004C2BCE">
        <w:rPr>
          <w:rFonts w:ascii="Squad" w:hAnsi="Squad"/>
          <w:szCs w:val="18"/>
          <w:lang w:val="bg-BG"/>
        </w:rPr>
        <w:t xml:space="preserve"> управленска отчетност</w:t>
      </w:r>
      <w:r w:rsidRPr="004C2BCE">
        <w:rPr>
          <w:rFonts w:ascii="Squad" w:hAnsi="Squad"/>
          <w:szCs w:val="18"/>
          <w:lang w:val="bg-BG"/>
        </w:rPr>
        <w:t xml:space="preserve">, </w:t>
      </w:r>
      <w:proofErr w:type="spellStart"/>
      <w:r w:rsidRPr="004C2BCE">
        <w:rPr>
          <w:rFonts w:ascii="Squad" w:hAnsi="Squad" w:hint="eastAsia"/>
          <w:szCs w:val="18"/>
          <w:lang w:val="bg-BG"/>
        </w:rPr>
        <w:t>прегле</w:t>
      </w:r>
      <w:proofErr w:type="spellEnd"/>
      <w:r w:rsidR="00D25B97" w:rsidRPr="004C2BCE">
        <w:rPr>
          <w:rFonts w:ascii="Squad" w:hAnsi="Squad" w:hint="eastAsia"/>
          <w:szCs w:val="18"/>
          <w:lang w:val="ru-RU"/>
        </w:rPr>
        <w:t>ж</w:t>
      </w:r>
      <w:proofErr w:type="spellStart"/>
      <w:r w:rsidRPr="004C2BCE">
        <w:rPr>
          <w:rFonts w:ascii="Squad" w:hAnsi="Squad" w:hint="eastAsia"/>
          <w:szCs w:val="18"/>
          <w:lang w:val="bg-BG"/>
        </w:rPr>
        <w:t>дани</w:t>
      </w:r>
      <w:proofErr w:type="spellEnd"/>
      <w:r w:rsidRPr="004C2BCE">
        <w:rPr>
          <w:rFonts w:ascii="Squad" w:hAnsi="Squad"/>
          <w:szCs w:val="18"/>
          <w:lang w:val="bg-BG"/>
        </w:rPr>
        <w:t xml:space="preserve"> </w:t>
      </w:r>
      <w:r w:rsidRPr="004C2BCE">
        <w:rPr>
          <w:rFonts w:ascii="Squad" w:hAnsi="Squad" w:hint="eastAsia"/>
          <w:szCs w:val="18"/>
          <w:lang w:val="bg-BG"/>
        </w:rPr>
        <w:t>от</w:t>
      </w:r>
      <w:r w:rsidRPr="004C2BCE">
        <w:rPr>
          <w:rFonts w:ascii="Squad" w:hAnsi="Squad"/>
          <w:szCs w:val="18"/>
          <w:lang w:val="bg-BG"/>
        </w:rPr>
        <w:t xml:space="preserve"> </w:t>
      </w:r>
      <w:r w:rsidRPr="004C2BCE">
        <w:rPr>
          <w:rFonts w:ascii="Squad" w:hAnsi="Squad" w:hint="eastAsia"/>
          <w:szCs w:val="18"/>
          <w:lang w:val="bg-BG"/>
        </w:rPr>
        <w:t>съответните</w:t>
      </w:r>
      <w:r w:rsidRPr="004C2BCE">
        <w:rPr>
          <w:rFonts w:ascii="Squad" w:hAnsi="Squad"/>
          <w:szCs w:val="18"/>
          <w:lang w:val="bg-BG"/>
        </w:rPr>
        <w:t xml:space="preserve"> </w:t>
      </w:r>
      <w:r w:rsidRPr="004C2BCE">
        <w:rPr>
          <w:rFonts w:ascii="Squad" w:hAnsi="Squad" w:hint="eastAsia"/>
          <w:szCs w:val="18"/>
          <w:lang w:val="bg-BG"/>
        </w:rPr>
        <w:t>мениджъри</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мониторинг</w:t>
      </w:r>
      <w:r w:rsidRPr="004C2BCE">
        <w:rPr>
          <w:rFonts w:ascii="Squad" w:hAnsi="Squad"/>
          <w:szCs w:val="18"/>
          <w:lang w:val="bg-BG"/>
        </w:rPr>
        <w:t xml:space="preserve">, </w:t>
      </w:r>
      <w:r w:rsidRPr="004C2BCE">
        <w:rPr>
          <w:rFonts w:ascii="Squad" w:hAnsi="Squad" w:hint="eastAsia"/>
          <w:szCs w:val="18"/>
          <w:lang w:val="bg-BG"/>
        </w:rPr>
        <w:t>специализирани</w:t>
      </w:r>
      <w:r w:rsidRPr="004C2BCE">
        <w:rPr>
          <w:rFonts w:ascii="Squad" w:hAnsi="Squad"/>
          <w:szCs w:val="18"/>
          <w:lang w:val="bg-BG"/>
        </w:rPr>
        <w:t xml:space="preserve"> </w:t>
      </w:r>
      <w:r w:rsidRPr="004C2BCE">
        <w:rPr>
          <w:rFonts w:ascii="Squad" w:hAnsi="Squad" w:hint="eastAsia"/>
          <w:szCs w:val="18"/>
          <w:lang w:val="bg-BG"/>
        </w:rPr>
        <w:t>комитети</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ръководството</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изпълнителната</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надзорната</w:t>
      </w:r>
      <w:r w:rsidRPr="004C2BCE">
        <w:rPr>
          <w:rFonts w:ascii="Squad" w:hAnsi="Squad"/>
          <w:szCs w:val="18"/>
          <w:lang w:val="bg-BG"/>
        </w:rPr>
        <w:t xml:space="preserve"> </w:t>
      </w:r>
      <w:r w:rsidRPr="004C2BCE">
        <w:rPr>
          <w:rFonts w:ascii="Squad" w:hAnsi="Squad" w:hint="eastAsia"/>
          <w:szCs w:val="18"/>
          <w:lang w:val="bg-BG"/>
        </w:rPr>
        <w:t>му</w:t>
      </w:r>
      <w:r w:rsidRPr="004C2BCE">
        <w:rPr>
          <w:rFonts w:ascii="Squad" w:hAnsi="Squad"/>
          <w:szCs w:val="18"/>
          <w:lang w:val="bg-BG"/>
        </w:rPr>
        <w:t xml:space="preserve"> </w:t>
      </w:r>
      <w:r w:rsidRPr="004C2BCE">
        <w:rPr>
          <w:rFonts w:ascii="Squad" w:hAnsi="Squad" w:hint="eastAsia"/>
          <w:szCs w:val="18"/>
          <w:lang w:val="bg-BG"/>
        </w:rPr>
        <w:t>функция</w:t>
      </w:r>
      <w:r w:rsidRPr="004C2BCE">
        <w:rPr>
          <w:rFonts w:ascii="Squad" w:hAnsi="Squad"/>
          <w:szCs w:val="18"/>
          <w:lang w:val="bg-BG"/>
        </w:rPr>
        <w:t>.</w:t>
      </w:r>
    </w:p>
    <w:p w14:paraId="7F7B8579" w14:textId="7C2F0E93" w:rsidR="00613F9A" w:rsidRDefault="002B06D4" w:rsidP="00EB1F4B">
      <w:pPr>
        <w:pStyle w:val="Newstyle"/>
        <w:spacing w:before="120"/>
        <w:rPr>
          <w:rFonts w:ascii="Squad" w:hAnsi="Squad"/>
          <w:szCs w:val="18"/>
          <w:lang w:val="bg-BG"/>
        </w:rPr>
      </w:pPr>
      <w:r w:rsidRPr="004C2BCE">
        <w:rPr>
          <w:rFonts w:ascii="Squad" w:hAnsi="Squad" w:hint="eastAsia"/>
          <w:szCs w:val="18"/>
          <w:lang w:val="bg-BG"/>
        </w:rPr>
        <w:t>Въз</w:t>
      </w:r>
      <w:r w:rsidRPr="004C2BCE">
        <w:rPr>
          <w:rFonts w:ascii="Squad" w:hAnsi="Squad"/>
          <w:szCs w:val="18"/>
          <w:lang w:val="bg-BG"/>
        </w:rPr>
        <w:t xml:space="preserve"> </w:t>
      </w:r>
      <w:r w:rsidRPr="004C2BCE">
        <w:rPr>
          <w:rFonts w:ascii="Squad" w:hAnsi="Squad" w:hint="eastAsia"/>
          <w:szCs w:val="18"/>
          <w:lang w:val="bg-BG"/>
        </w:rPr>
        <w:t>основа</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това</w:t>
      </w:r>
      <w:r w:rsidR="00AE61CA">
        <w:rPr>
          <w:rFonts w:ascii="Squad" w:hAnsi="Squad"/>
          <w:szCs w:val="18"/>
          <w:lang w:val="bg-BG"/>
        </w:rPr>
        <w:t>,</w:t>
      </w:r>
      <w:r w:rsidRPr="004C2BCE">
        <w:rPr>
          <w:rFonts w:ascii="Squad" w:hAnsi="Squad"/>
          <w:szCs w:val="18"/>
          <w:lang w:val="bg-BG"/>
        </w:rPr>
        <w:t xml:space="preserve"> </w:t>
      </w:r>
      <w:r w:rsidRPr="004C2BCE">
        <w:rPr>
          <w:rFonts w:ascii="Squad" w:hAnsi="Squad" w:hint="eastAsia"/>
          <w:szCs w:val="18"/>
          <w:lang w:val="bg-BG"/>
        </w:rPr>
        <w:t>ръководството</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Банка</w:t>
      </w:r>
      <w:r w:rsidRPr="004C2BCE">
        <w:rPr>
          <w:rFonts w:ascii="Squad" w:hAnsi="Squad"/>
          <w:szCs w:val="18"/>
          <w:lang w:val="bg-BG"/>
        </w:rPr>
        <w:t xml:space="preserve"> </w:t>
      </w:r>
      <w:r w:rsidRPr="004C2BCE">
        <w:rPr>
          <w:rFonts w:ascii="Squad" w:hAnsi="Squad" w:hint="eastAsia"/>
          <w:szCs w:val="18"/>
          <w:lang w:val="bg-BG"/>
        </w:rPr>
        <w:t>ДСК</w:t>
      </w:r>
      <w:r w:rsidRPr="004C2BCE">
        <w:rPr>
          <w:rFonts w:ascii="Squad" w:hAnsi="Squad"/>
          <w:szCs w:val="18"/>
          <w:lang w:val="bg-BG"/>
        </w:rPr>
        <w:t xml:space="preserve"> </w:t>
      </w:r>
      <w:r w:rsidR="0062112C" w:rsidRPr="004C2BCE">
        <w:rPr>
          <w:rFonts w:ascii="Squad" w:hAnsi="Squad" w:hint="eastAsia"/>
          <w:szCs w:val="18"/>
          <w:lang w:val="ru-RU"/>
        </w:rPr>
        <w:t>с</w:t>
      </w:r>
      <w:proofErr w:type="spellStart"/>
      <w:r w:rsidR="0062112C" w:rsidRPr="004C2BCE">
        <w:rPr>
          <w:rFonts w:ascii="Squad" w:hAnsi="Squad"/>
          <w:szCs w:val="18"/>
          <w:lang w:val="bg-BG"/>
        </w:rPr>
        <w:t>чита</w:t>
      </w:r>
      <w:proofErr w:type="spellEnd"/>
      <w:r w:rsidRPr="004C2BCE">
        <w:rPr>
          <w:rFonts w:ascii="Squad" w:hAnsi="Squad"/>
          <w:szCs w:val="18"/>
          <w:lang w:val="bg-BG"/>
        </w:rPr>
        <w:t xml:space="preserve"> </w:t>
      </w:r>
      <w:r w:rsidRPr="004C2BCE">
        <w:rPr>
          <w:rFonts w:ascii="Squad" w:hAnsi="Squad" w:hint="eastAsia"/>
          <w:szCs w:val="18"/>
          <w:lang w:val="bg-BG"/>
        </w:rPr>
        <w:t>използвания</w:t>
      </w:r>
      <w:r w:rsidRPr="004C2BCE">
        <w:rPr>
          <w:rFonts w:ascii="Squad" w:hAnsi="Squad"/>
          <w:szCs w:val="18"/>
          <w:lang w:val="bg-BG"/>
        </w:rPr>
        <w:t xml:space="preserve"> </w:t>
      </w:r>
      <w:r w:rsidRPr="004C2BCE">
        <w:rPr>
          <w:rFonts w:ascii="Squad" w:hAnsi="Squad" w:hint="eastAsia"/>
          <w:szCs w:val="18"/>
          <w:lang w:val="bg-BG"/>
        </w:rPr>
        <w:t>механизъм</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управление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рисковете</w:t>
      </w:r>
      <w:r w:rsidR="00AA3D5E" w:rsidRPr="004C2BCE">
        <w:rPr>
          <w:rFonts w:ascii="Squad" w:hAnsi="Squad"/>
          <w:szCs w:val="18"/>
          <w:lang w:val="bg-BG"/>
        </w:rPr>
        <w:t xml:space="preserve"> за</w:t>
      </w:r>
      <w:r w:rsidRPr="004C2BCE">
        <w:rPr>
          <w:rFonts w:ascii="Squad" w:hAnsi="Squad"/>
          <w:szCs w:val="18"/>
          <w:lang w:val="bg-BG"/>
        </w:rPr>
        <w:t xml:space="preserve"> </w:t>
      </w:r>
      <w:r w:rsidRPr="004C2BCE">
        <w:rPr>
          <w:rFonts w:ascii="Squad" w:hAnsi="Squad" w:hint="eastAsia"/>
          <w:szCs w:val="18"/>
          <w:lang w:val="bg-BG"/>
        </w:rPr>
        <w:t>адекватен</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бизнес</w:t>
      </w:r>
      <w:r w:rsidRPr="004C2BCE">
        <w:rPr>
          <w:rFonts w:ascii="Squad" w:hAnsi="Squad"/>
          <w:szCs w:val="18"/>
          <w:lang w:val="bg-BG"/>
        </w:rPr>
        <w:t xml:space="preserve"> </w:t>
      </w:r>
      <w:r w:rsidRPr="004C2BCE">
        <w:rPr>
          <w:rFonts w:ascii="Squad" w:hAnsi="Squad" w:hint="eastAsia"/>
          <w:szCs w:val="18"/>
          <w:lang w:val="bg-BG"/>
        </w:rPr>
        <w:t>модела</w:t>
      </w:r>
      <w:r w:rsidRPr="004C2BCE">
        <w:rPr>
          <w:rFonts w:ascii="Squad" w:hAnsi="Squad"/>
          <w:szCs w:val="18"/>
          <w:lang w:val="bg-BG"/>
        </w:rPr>
        <w:t xml:space="preserve">, </w:t>
      </w:r>
      <w:r w:rsidRPr="004C2BCE">
        <w:rPr>
          <w:rFonts w:ascii="Squad" w:hAnsi="Squad" w:hint="eastAsia"/>
          <w:szCs w:val="18"/>
          <w:lang w:val="bg-BG"/>
        </w:rPr>
        <w:t>размера</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00B44392" w:rsidRPr="004C2BCE">
        <w:rPr>
          <w:rFonts w:ascii="Squad" w:hAnsi="Squad"/>
          <w:szCs w:val="18"/>
          <w:lang w:val="bg-BG"/>
        </w:rPr>
        <w:t>комплексността</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Групата</w:t>
      </w:r>
      <w:r w:rsidRPr="004C2BCE">
        <w:rPr>
          <w:rFonts w:ascii="Squad" w:hAnsi="Squad"/>
          <w:szCs w:val="18"/>
          <w:lang w:val="bg-BG"/>
        </w:rPr>
        <w:t xml:space="preserve"> </w:t>
      </w:r>
      <w:r w:rsidR="005704D5" w:rsidRPr="004C2BCE">
        <w:rPr>
          <w:rFonts w:ascii="Squad" w:hAnsi="Squad"/>
          <w:szCs w:val="18"/>
          <w:lang w:val="bg-BG"/>
        </w:rPr>
        <w:t xml:space="preserve">на </w:t>
      </w:r>
      <w:r w:rsidRPr="004C2BCE">
        <w:rPr>
          <w:rFonts w:ascii="Squad" w:hAnsi="Squad" w:hint="eastAsia"/>
          <w:szCs w:val="18"/>
          <w:lang w:val="bg-BG"/>
        </w:rPr>
        <w:t>ДСК</w:t>
      </w:r>
      <w:r w:rsidRPr="004C2BCE">
        <w:rPr>
          <w:rFonts w:ascii="Squad" w:hAnsi="Squad"/>
          <w:szCs w:val="18"/>
          <w:lang w:val="bg-BG"/>
        </w:rPr>
        <w:t>.</w:t>
      </w:r>
    </w:p>
    <w:p w14:paraId="253C4F86" w14:textId="77777777" w:rsidR="0079542D" w:rsidRPr="004C2BCE" w:rsidRDefault="0079542D" w:rsidP="00EB1F4B">
      <w:pPr>
        <w:pStyle w:val="Newstyle"/>
        <w:spacing w:before="120"/>
        <w:rPr>
          <w:rFonts w:ascii="Squad" w:hAnsi="Squad"/>
          <w:szCs w:val="18"/>
          <w:lang w:val="bg-BG"/>
        </w:rPr>
      </w:pPr>
    </w:p>
    <w:p w14:paraId="3D18341C" w14:textId="009DA83C" w:rsidR="00613F9A" w:rsidRPr="004C2BCE" w:rsidRDefault="00613F9A" w:rsidP="006B7165">
      <w:pPr>
        <w:pStyle w:val="Newstyle"/>
        <w:numPr>
          <w:ilvl w:val="1"/>
          <w:numId w:val="9"/>
        </w:numPr>
        <w:outlineLvl w:val="2"/>
        <w:rPr>
          <w:rFonts w:ascii="Squad" w:hAnsi="Squad"/>
          <w:b/>
          <w:snapToGrid w:val="0"/>
          <w:color w:val="52AE30"/>
          <w:szCs w:val="18"/>
          <w:lang w:val="bg-BG"/>
        </w:rPr>
      </w:pPr>
      <w:bookmarkStart w:id="19" w:name="_Toc447540984"/>
      <w:bookmarkStart w:id="20" w:name="_Toc517857601"/>
      <w:bookmarkStart w:id="21" w:name="_Toc170568448"/>
      <w:bookmarkStart w:id="22" w:name="_Toc170655805"/>
      <w:bookmarkStart w:id="23" w:name="_Toc170740914"/>
      <w:r w:rsidRPr="004C2BCE">
        <w:rPr>
          <w:rFonts w:ascii="Squad" w:hAnsi="Squad"/>
          <w:b/>
          <w:snapToGrid w:val="0"/>
          <w:color w:val="52AE30"/>
          <w:szCs w:val="18"/>
          <w:lang w:val="bg-BG"/>
        </w:rPr>
        <w:t>Стратегия и политика на Банк</w:t>
      </w:r>
      <w:r w:rsidR="003401CB" w:rsidRPr="004C2BCE">
        <w:rPr>
          <w:rFonts w:ascii="Squad" w:hAnsi="Squad"/>
          <w:b/>
          <w:snapToGrid w:val="0"/>
          <w:color w:val="52AE30"/>
          <w:szCs w:val="18"/>
          <w:lang w:val="bg-BG"/>
        </w:rPr>
        <w:t>ова</w:t>
      </w:r>
      <w:r w:rsidRPr="004C2BCE">
        <w:rPr>
          <w:rFonts w:ascii="Squad" w:hAnsi="Squad"/>
          <w:b/>
          <w:snapToGrid w:val="0"/>
          <w:color w:val="52AE30"/>
          <w:szCs w:val="18"/>
          <w:lang w:val="bg-BG"/>
        </w:rPr>
        <w:t>та</w:t>
      </w:r>
      <w:r w:rsidR="003401CB" w:rsidRPr="004C2BCE">
        <w:rPr>
          <w:rFonts w:ascii="Squad" w:hAnsi="Squad"/>
          <w:b/>
          <w:snapToGrid w:val="0"/>
          <w:color w:val="52AE30"/>
          <w:szCs w:val="18"/>
          <w:lang w:val="bg-BG"/>
        </w:rPr>
        <w:t xml:space="preserve"> група</w:t>
      </w:r>
      <w:r w:rsidRPr="004C2BCE">
        <w:rPr>
          <w:rFonts w:ascii="Squad" w:hAnsi="Squad"/>
          <w:b/>
          <w:snapToGrid w:val="0"/>
          <w:color w:val="52AE30"/>
          <w:szCs w:val="18"/>
          <w:lang w:val="bg-BG"/>
        </w:rPr>
        <w:t xml:space="preserve"> по </w:t>
      </w:r>
      <w:r w:rsidR="00785119" w:rsidRPr="004C2BCE">
        <w:rPr>
          <w:rFonts w:ascii="Squad" w:hAnsi="Squad"/>
          <w:b/>
          <w:snapToGrid w:val="0"/>
          <w:color w:val="52AE30"/>
          <w:szCs w:val="18"/>
          <w:lang w:val="bg-BG"/>
        </w:rPr>
        <w:t>управление</w:t>
      </w:r>
      <w:r w:rsidRPr="004C2BCE">
        <w:rPr>
          <w:rFonts w:ascii="Squad" w:hAnsi="Squad"/>
          <w:b/>
          <w:snapToGrid w:val="0"/>
          <w:color w:val="52AE30"/>
          <w:szCs w:val="18"/>
          <w:lang w:val="bg-BG"/>
        </w:rPr>
        <w:t xml:space="preserve"> на риска</w:t>
      </w:r>
      <w:bookmarkEnd w:id="19"/>
      <w:bookmarkEnd w:id="20"/>
      <w:bookmarkEnd w:id="21"/>
      <w:bookmarkEnd w:id="22"/>
      <w:bookmarkEnd w:id="23"/>
      <w:r w:rsidRPr="004C2BCE">
        <w:rPr>
          <w:rFonts w:ascii="Squad" w:hAnsi="Squad"/>
          <w:b/>
          <w:snapToGrid w:val="0"/>
          <w:color w:val="52AE30"/>
          <w:szCs w:val="18"/>
          <w:lang w:val="bg-BG"/>
        </w:rPr>
        <w:t xml:space="preserve"> </w:t>
      </w:r>
    </w:p>
    <w:p w14:paraId="6493FDF2" w14:textId="77777777" w:rsidR="00613F9A" w:rsidRPr="004C2BCE" w:rsidRDefault="00613F9A" w:rsidP="00EB1F4B">
      <w:pPr>
        <w:widowControl/>
        <w:tabs>
          <w:tab w:val="left" w:pos="0"/>
        </w:tabs>
        <w:spacing w:after="120"/>
        <w:jc w:val="both"/>
        <w:rPr>
          <w:rFonts w:ascii="Squad" w:hAnsi="Squad"/>
          <w:sz w:val="18"/>
          <w:szCs w:val="18"/>
        </w:rPr>
      </w:pPr>
    </w:p>
    <w:p w14:paraId="1C821CB6" w14:textId="7F3C4B4C" w:rsidR="00613F9A" w:rsidRPr="004C2BCE" w:rsidRDefault="00613F9A" w:rsidP="00EB1F4B">
      <w:pPr>
        <w:pStyle w:val="Newstyle"/>
        <w:spacing w:before="100"/>
        <w:rPr>
          <w:rFonts w:ascii="Squad" w:hAnsi="Squad"/>
          <w:szCs w:val="18"/>
          <w:lang w:val="bg-BG"/>
        </w:rPr>
      </w:pPr>
      <w:r w:rsidRPr="004C2BCE">
        <w:rPr>
          <w:rFonts w:ascii="Squad" w:hAnsi="Squad"/>
          <w:szCs w:val="18"/>
          <w:lang w:val="bg-BG"/>
        </w:rPr>
        <w:t xml:space="preserve">Стратегията на </w:t>
      </w:r>
      <w:r w:rsidR="002B4886" w:rsidRPr="004C2BCE">
        <w:rPr>
          <w:rFonts w:ascii="Squad" w:hAnsi="Squad"/>
          <w:szCs w:val="18"/>
          <w:lang w:val="bg-BG"/>
        </w:rPr>
        <w:t>Групата на Банка ДСК</w:t>
      </w:r>
      <w:r w:rsidRPr="004C2BCE">
        <w:rPr>
          <w:rFonts w:ascii="Squad" w:hAnsi="Squad"/>
          <w:szCs w:val="18"/>
          <w:lang w:val="bg-BG"/>
        </w:rPr>
        <w:t xml:space="preserve"> и банковата група на Банка ОТП по отношение на контрола и управлението на риска е ориентирана към следните основни цели:</w:t>
      </w:r>
    </w:p>
    <w:p w14:paraId="469425E4" w14:textId="77777777" w:rsidR="00613F9A" w:rsidRPr="004C2BCE" w:rsidRDefault="00613F9A" w:rsidP="00EB1F4B">
      <w:pPr>
        <w:pStyle w:val="Newstyle"/>
        <w:spacing w:before="100"/>
        <w:rPr>
          <w:rFonts w:ascii="Squad" w:hAnsi="Squad"/>
          <w:szCs w:val="18"/>
          <w:lang w:val="bg-BG"/>
        </w:rPr>
      </w:pPr>
    </w:p>
    <w:p w14:paraId="5D68F0C7" w14:textId="65FBED73" w:rsidR="00491F36" w:rsidRPr="0079542D" w:rsidRDefault="00613F9A" w:rsidP="0079542D">
      <w:pPr>
        <w:pStyle w:val="Newstyle"/>
        <w:numPr>
          <w:ilvl w:val="0"/>
          <w:numId w:val="5"/>
        </w:numPr>
        <w:spacing w:before="120" w:after="120"/>
        <w:ind w:left="1083"/>
        <w:rPr>
          <w:rFonts w:ascii="Squad" w:hAnsi="Squad"/>
          <w:snapToGrid w:val="0"/>
          <w:szCs w:val="18"/>
          <w:lang w:val="bg-BG"/>
        </w:rPr>
      </w:pPr>
      <w:r w:rsidRPr="004C2BCE">
        <w:rPr>
          <w:rFonts w:ascii="Squad" w:hAnsi="Squad"/>
          <w:snapToGrid w:val="0"/>
          <w:szCs w:val="18"/>
          <w:lang w:val="bg-BG"/>
        </w:rPr>
        <w:t>Постигане на стратегическите цели на групата по начин, който осигурява разумен баланс между поеманите рискове и реализираните приходи;</w:t>
      </w:r>
    </w:p>
    <w:p w14:paraId="1DE9F862" w14:textId="4721AB21" w:rsidR="00491F36" w:rsidRPr="004C2BCE" w:rsidRDefault="00613F9A" w:rsidP="0079542D">
      <w:pPr>
        <w:pStyle w:val="Newstyle"/>
        <w:numPr>
          <w:ilvl w:val="0"/>
          <w:numId w:val="5"/>
        </w:numPr>
        <w:spacing w:before="120" w:after="120"/>
        <w:ind w:left="1083"/>
        <w:rPr>
          <w:rFonts w:ascii="Squad" w:hAnsi="Squad"/>
          <w:snapToGrid w:val="0"/>
          <w:szCs w:val="18"/>
          <w:lang w:val="ru-RU"/>
        </w:rPr>
      </w:pPr>
      <w:r w:rsidRPr="004C2BCE">
        <w:rPr>
          <w:rFonts w:ascii="Squad" w:hAnsi="Squad"/>
          <w:snapToGrid w:val="0"/>
          <w:szCs w:val="18"/>
          <w:lang w:val="bg-BG"/>
        </w:rPr>
        <w:t xml:space="preserve">Потенциалните загуби да са в размери, които </w:t>
      </w:r>
      <w:r w:rsidR="003401CB" w:rsidRPr="004C2BCE">
        <w:rPr>
          <w:rFonts w:ascii="Squad" w:hAnsi="Squad"/>
          <w:szCs w:val="18"/>
          <w:lang w:val="bg-BG"/>
        </w:rPr>
        <w:t>Банковата група</w:t>
      </w:r>
      <w:r w:rsidRPr="004C2BCE">
        <w:rPr>
          <w:rFonts w:ascii="Squad" w:hAnsi="Squad"/>
          <w:snapToGrid w:val="0"/>
          <w:szCs w:val="18"/>
          <w:lang w:val="bg-BG"/>
        </w:rPr>
        <w:t xml:space="preserve"> е способна да поеме, без това да попречи на дългосрочното й </w:t>
      </w:r>
      <w:r w:rsidR="005B036D" w:rsidRPr="004C2BCE">
        <w:rPr>
          <w:rFonts w:ascii="Squad" w:hAnsi="Squad"/>
          <w:snapToGrid w:val="0"/>
          <w:szCs w:val="18"/>
          <w:lang w:val="bg-BG"/>
        </w:rPr>
        <w:t>устойчиво</w:t>
      </w:r>
      <w:r w:rsidR="006E288F" w:rsidRPr="004C2BCE">
        <w:rPr>
          <w:rFonts w:ascii="Squad" w:hAnsi="Squad"/>
          <w:snapToGrid w:val="0"/>
          <w:szCs w:val="18"/>
          <w:lang w:val="bg-BG"/>
        </w:rPr>
        <w:t xml:space="preserve"> развитие </w:t>
      </w:r>
      <w:r w:rsidRPr="004C2BCE">
        <w:rPr>
          <w:rFonts w:ascii="Squad" w:hAnsi="Squad"/>
          <w:snapToGrid w:val="0"/>
          <w:szCs w:val="18"/>
          <w:lang w:val="bg-BG"/>
        </w:rPr>
        <w:t xml:space="preserve">- тази цел се постига чрез отчитане на очакваните загуби, свързани с настъпили събития, прилагане на обезценка, която да ги отчете, включване на очакваната загуба в ценообразуването при поемането на рискове и осигуряване на трайна възвръщаемост. Съответно, капиталът на </w:t>
      </w:r>
      <w:r w:rsidR="00DF1046" w:rsidRPr="004C2BCE">
        <w:rPr>
          <w:rFonts w:ascii="Squad" w:hAnsi="Squad"/>
          <w:szCs w:val="18"/>
          <w:lang w:val="bg-BG"/>
        </w:rPr>
        <w:t>Банковата група</w:t>
      </w:r>
      <w:r w:rsidRPr="004C2BCE">
        <w:rPr>
          <w:rFonts w:ascii="Squad" w:hAnsi="Squad"/>
          <w:snapToGrid w:val="0"/>
          <w:szCs w:val="18"/>
          <w:lang w:val="bg-BG"/>
        </w:rPr>
        <w:t xml:space="preserve"> трябва да е достатъчен, за да осигури защита и срещу неочаквани загуби, като същевременно се осигурява и предвидената възвръщаемост на капитала, към която </w:t>
      </w:r>
      <w:r w:rsidR="00DF1046" w:rsidRPr="004C2BCE">
        <w:rPr>
          <w:rFonts w:ascii="Squad" w:hAnsi="Squad"/>
          <w:szCs w:val="18"/>
          <w:lang w:val="bg-BG"/>
        </w:rPr>
        <w:t>Банковата група</w:t>
      </w:r>
      <w:r w:rsidRPr="004C2BCE">
        <w:rPr>
          <w:rFonts w:ascii="Squad" w:hAnsi="Squad"/>
          <w:snapToGrid w:val="0"/>
          <w:szCs w:val="18"/>
          <w:lang w:val="bg-BG"/>
        </w:rPr>
        <w:t xml:space="preserve"> се стреми;</w:t>
      </w:r>
    </w:p>
    <w:p w14:paraId="47076E59" w14:textId="71AEE907" w:rsidR="00613F9A" w:rsidRPr="004C2BCE" w:rsidRDefault="002B4886" w:rsidP="0079542D">
      <w:pPr>
        <w:pStyle w:val="Newstyle"/>
        <w:numPr>
          <w:ilvl w:val="0"/>
          <w:numId w:val="5"/>
        </w:numPr>
        <w:spacing w:before="120" w:after="120"/>
        <w:ind w:left="1083"/>
        <w:rPr>
          <w:rFonts w:ascii="Squad" w:hAnsi="Squad"/>
          <w:snapToGrid w:val="0"/>
          <w:szCs w:val="18"/>
          <w:lang w:val="bg-BG"/>
        </w:rPr>
      </w:pPr>
      <w:r w:rsidRPr="004C2BCE">
        <w:rPr>
          <w:rFonts w:ascii="Squad" w:hAnsi="Squad"/>
          <w:szCs w:val="18"/>
          <w:lang w:val="bg-BG"/>
        </w:rPr>
        <w:t>Групата на Банка ДСК</w:t>
      </w:r>
      <w:r w:rsidR="00613F9A" w:rsidRPr="004C2BCE">
        <w:rPr>
          <w:rFonts w:ascii="Squad" w:hAnsi="Squad"/>
          <w:snapToGrid w:val="0"/>
          <w:szCs w:val="18"/>
          <w:lang w:val="bg-BG"/>
        </w:rPr>
        <w:t xml:space="preserve"> и банковата група на Банка ОТП изграждат процеси на управление на риска, които съответстват на приложимите регулаторни изисквания следват наложилите се добри банкови практики;</w:t>
      </w:r>
    </w:p>
    <w:p w14:paraId="032134B6" w14:textId="5E2E9BCA" w:rsidR="00613F9A" w:rsidRPr="004C2BCE" w:rsidRDefault="002B4886" w:rsidP="0079542D">
      <w:pPr>
        <w:pStyle w:val="Newstyle"/>
        <w:numPr>
          <w:ilvl w:val="0"/>
          <w:numId w:val="5"/>
        </w:numPr>
        <w:spacing w:before="120" w:after="120"/>
        <w:ind w:left="1083"/>
        <w:rPr>
          <w:rFonts w:ascii="Squad" w:hAnsi="Squad"/>
          <w:snapToGrid w:val="0"/>
          <w:szCs w:val="18"/>
          <w:lang w:val="bg-BG"/>
        </w:rPr>
      </w:pPr>
      <w:r w:rsidRPr="004C2BCE">
        <w:rPr>
          <w:rFonts w:ascii="Squad" w:hAnsi="Squad"/>
          <w:szCs w:val="18"/>
          <w:lang w:val="bg-BG"/>
        </w:rPr>
        <w:t>Групата на Банка ДСК</w:t>
      </w:r>
      <w:r w:rsidR="00613F9A" w:rsidRPr="004C2BCE">
        <w:rPr>
          <w:rFonts w:ascii="Squad" w:hAnsi="Squad"/>
          <w:snapToGrid w:val="0"/>
          <w:szCs w:val="18"/>
          <w:lang w:val="bg-BG"/>
        </w:rPr>
        <w:t xml:space="preserve"> и банковата група на Банка ОТП следват единна и последователна политика на управление на рисковете, която съответства на степента на развитие на </w:t>
      </w:r>
      <w:r w:rsidR="00DF1046" w:rsidRPr="004C2BCE">
        <w:rPr>
          <w:rFonts w:ascii="Squad" w:hAnsi="Squad"/>
          <w:snapToGrid w:val="0"/>
          <w:szCs w:val="18"/>
          <w:lang w:val="bg-BG"/>
        </w:rPr>
        <w:t>Б</w:t>
      </w:r>
      <w:r w:rsidR="00613F9A" w:rsidRPr="004C2BCE">
        <w:rPr>
          <w:rFonts w:ascii="Squad" w:hAnsi="Squad"/>
          <w:snapToGrid w:val="0"/>
          <w:szCs w:val="18"/>
          <w:lang w:val="bg-BG"/>
        </w:rPr>
        <w:t>анковата група и е съобразена с нейния размер.</w:t>
      </w:r>
    </w:p>
    <w:p w14:paraId="2BEFDE92" w14:textId="77777777" w:rsidR="00613F9A" w:rsidRPr="004C2BCE" w:rsidRDefault="00613F9A" w:rsidP="0079542D">
      <w:pPr>
        <w:pStyle w:val="Newstyle"/>
        <w:numPr>
          <w:ilvl w:val="0"/>
          <w:numId w:val="5"/>
        </w:numPr>
        <w:spacing w:before="120" w:after="120"/>
        <w:ind w:left="1083"/>
        <w:rPr>
          <w:rFonts w:ascii="Squad" w:hAnsi="Squad"/>
          <w:snapToGrid w:val="0"/>
          <w:szCs w:val="18"/>
          <w:lang w:val="bg-BG"/>
        </w:rPr>
      </w:pPr>
      <w:r w:rsidRPr="004C2BCE">
        <w:rPr>
          <w:rFonts w:ascii="Squad" w:hAnsi="Squad"/>
          <w:snapToGrid w:val="0"/>
          <w:szCs w:val="18"/>
          <w:lang w:val="bg-BG"/>
        </w:rPr>
        <w:t xml:space="preserve">За постигането на основните цели в </w:t>
      </w:r>
      <w:r w:rsidR="00DF1046" w:rsidRPr="004C2BCE">
        <w:rPr>
          <w:rFonts w:ascii="Squad" w:hAnsi="Squad"/>
          <w:szCs w:val="18"/>
          <w:lang w:val="bg-BG"/>
        </w:rPr>
        <w:t>Банковата група</w:t>
      </w:r>
      <w:r w:rsidRPr="004C2BCE">
        <w:rPr>
          <w:rFonts w:ascii="Squad" w:hAnsi="Squad"/>
          <w:snapToGrid w:val="0"/>
          <w:szCs w:val="18"/>
          <w:lang w:val="bg-BG"/>
        </w:rPr>
        <w:t xml:space="preserve"> са изградени системи и процеси за идентифициране на рисковете, за тяхното измерване, наблюдение и отчитане. Съществуващите рискове са обект на текущ контрол, чрез който се цели поддържането им в рамките на очакваните и приемливи за </w:t>
      </w:r>
      <w:r w:rsidR="00DF1046" w:rsidRPr="004C2BCE">
        <w:rPr>
          <w:rFonts w:ascii="Squad" w:hAnsi="Squad"/>
          <w:szCs w:val="18"/>
          <w:lang w:val="bg-BG"/>
        </w:rPr>
        <w:t>Банковата група</w:t>
      </w:r>
      <w:r w:rsidRPr="004C2BCE">
        <w:rPr>
          <w:rFonts w:ascii="Squad" w:hAnsi="Squad"/>
          <w:snapToGrid w:val="0"/>
          <w:szCs w:val="18"/>
          <w:lang w:val="bg-BG"/>
        </w:rPr>
        <w:t xml:space="preserve"> размери.</w:t>
      </w:r>
    </w:p>
    <w:p w14:paraId="28954A95" w14:textId="77777777" w:rsidR="005713E6" w:rsidRPr="004C2BCE" w:rsidRDefault="005713E6" w:rsidP="00EB1F4B">
      <w:pPr>
        <w:tabs>
          <w:tab w:val="left" w:pos="851"/>
        </w:tabs>
        <w:spacing w:after="120"/>
        <w:ind w:left="567"/>
        <w:jc w:val="both"/>
        <w:rPr>
          <w:rFonts w:ascii="Squad" w:hAnsi="Squad"/>
          <w:sz w:val="18"/>
          <w:szCs w:val="18"/>
        </w:rPr>
      </w:pPr>
    </w:p>
    <w:p w14:paraId="0FF37A52" w14:textId="0D152C75" w:rsidR="005713E6" w:rsidRDefault="005713E6" w:rsidP="005713E6">
      <w:pPr>
        <w:pStyle w:val="Newstyle"/>
        <w:spacing w:before="100"/>
        <w:rPr>
          <w:rFonts w:ascii="Squad" w:hAnsi="Squad"/>
          <w:szCs w:val="18"/>
          <w:lang w:val="ru-RU"/>
        </w:rPr>
      </w:pPr>
      <w:r w:rsidRPr="004C2BCE">
        <w:rPr>
          <w:rFonts w:ascii="Squad" w:hAnsi="Squad" w:hint="eastAsia"/>
          <w:szCs w:val="18"/>
          <w:lang w:val="ru-RU"/>
        </w:rPr>
        <w:t>Рисковата</w:t>
      </w:r>
      <w:r w:rsidRPr="004C2BCE">
        <w:rPr>
          <w:rFonts w:ascii="Squad" w:hAnsi="Squad"/>
          <w:szCs w:val="18"/>
          <w:lang w:val="ru-RU"/>
        </w:rPr>
        <w:t xml:space="preserve"> </w:t>
      </w:r>
      <w:r w:rsidRPr="004C2BCE">
        <w:rPr>
          <w:rFonts w:ascii="Squad" w:hAnsi="Squad" w:hint="eastAsia"/>
          <w:szCs w:val="18"/>
          <w:lang w:val="ru-RU"/>
        </w:rPr>
        <w:t>стратегия</w:t>
      </w:r>
      <w:r w:rsidRPr="004C2BCE">
        <w:rPr>
          <w:rFonts w:ascii="Squad" w:hAnsi="Squad"/>
          <w:szCs w:val="18"/>
          <w:lang w:val="ru-RU"/>
        </w:rPr>
        <w:t xml:space="preserve"> </w:t>
      </w:r>
      <w:r w:rsidRPr="004C2BCE">
        <w:rPr>
          <w:rFonts w:ascii="Squad" w:hAnsi="Squad" w:hint="eastAsia"/>
          <w:szCs w:val="18"/>
          <w:lang w:val="ru-RU"/>
        </w:rPr>
        <w:t>на</w:t>
      </w:r>
      <w:r w:rsidRPr="004C2BCE">
        <w:rPr>
          <w:rFonts w:ascii="Squad" w:hAnsi="Squad"/>
          <w:szCs w:val="18"/>
          <w:lang w:val="ru-RU"/>
        </w:rPr>
        <w:t xml:space="preserve"> </w:t>
      </w:r>
      <w:r w:rsidRPr="004C2BCE">
        <w:rPr>
          <w:rFonts w:ascii="Squad" w:hAnsi="Squad" w:hint="eastAsia"/>
          <w:szCs w:val="18"/>
          <w:lang w:val="ru-RU"/>
        </w:rPr>
        <w:t>Ба</w:t>
      </w:r>
      <w:r w:rsidR="00CB1DE7" w:rsidRPr="004C2BCE">
        <w:rPr>
          <w:rFonts w:ascii="Squad" w:hAnsi="Squad"/>
          <w:szCs w:val="18"/>
          <w:lang w:val="ru-RU"/>
        </w:rPr>
        <w:t xml:space="preserve">нкова </w:t>
      </w:r>
      <w:r w:rsidR="007562E3" w:rsidRPr="004C2BCE">
        <w:rPr>
          <w:rFonts w:ascii="Squad" w:hAnsi="Squad"/>
          <w:szCs w:val="18"/>
          <w:lang w:val="ru-RU"/>
        </w:rPr>
        <w:t>група</w:t>
      </w:r>
      <w:r w:rsidRPr="004C2BCE">
        <w:rPr>
          <w:rFonts w:ascii="Squad" w:hAnsi="Squad"/>
          <w:szCs w:val="18"/>
          <w:lang w:val="ru-RU"/>
        </w:rPr>
        <w:t xml:space="preserve"> </w:t>
      </w:r>
      <w:r w:rsidRPr="004C2BCE">
        <w:rPr>
          <w:rFonts w:ascii="Squad" w:hAnsi="Squad" w:hint="eastAsia"/>
          <w:szCs w:val="18"/>
          <w:lang w:val="ru-RU"/>
        </w:rPr>
        <w:t>ДСК</w:t>
      </w:r>
      <w:r w:rsidRPr="004C2BCE">
        <w:rPr>
          <w:rFonts w:ascii="Squad" w:hAnsi="Squad"/>
          <w:szCs w:val="18"/>
          <w:lang w:val="ru-RU"/>
        </w:rPr>
        <w:t xml:space="preserve"> </w:t>
      </w:r>
      <w:r w:rsidRPr="004C2BCE">
        <w:rPr>
          <w:rFonts w:ascii="Squad" w:hAnsi="Squad" w:hint="eastAsia"/>
          <w:szCs w:val="18"/>
          <w:lang w:val="ru-RU"/>
        </w:rPr>
        <w:t>обобщава</w:t>
      </w:r>
      <w:r w:rsidRPr="004C2BCE">
        <w:rPr>
          <w:rFonts w:ascii="Squad" w:hAnsi="Squad"/>
          <w:szCs w:val="18"/>
          <w:lang w:val="ru-RU"/>
        </w:rPr>
        <w:t xml:space="preserve"> </w:t>
      </w:r>
      <w:r w:rsidRPr="004C2BCE">
        <w:rPr>
          <w:rFonts w:ascii="Squad" w:hAnsi="Squad" w:hint="eastAsia"/>
          <w:szCs w:val="18"/>
          <w:lang w:val="ru-RU"/>
        </w:rPr>
        <w:t>подхода</w:t>
      </w:r>
      <w:r w:rsidRPr="004C2BCE">
        <w:rPr>
          <w:rFonts w:ascii="Squad" w:hAnsi="Squad"/>
          <w:szCs w:val="18"/>
          <w:lang w:val="ru-RU"/>
        </w:rPr>
        <w:t xml:space="preserve"> </w:t>
      </w:r>
      <w:r w:rsidRPr="004C2BCE">
        <w:rPr>
          <w:rFonts w:ascii="Squad" w:hAnsi="Squad" w:hint="eastAsia"/>
          <w:szCs w:val="18"/>
          <w:lang w:val="ru-RU"/>
        </w:rPr>
        <w:t>към</w:t>
      </w:r>
      <w:r w:rsidRPr="004C2BCE">
        <w:rPr>
          <w:rFonts w:ascii="Squad" w:hAnsi="Squad"/>
          <w:szCs w:val="18"/>
          <w:lang w:val="ru-RU"/>
        </w:rPr>
        <w:t xml:space="preserve"> </w:t>
      </w:r>
      <w:r w:rsidRPr="004C2BCE">
        <w:rPr>
          <w:rFonts w:ascii="Squad" w:hAnsi="Squad" w:hint="eastAsia"/>
          <w:szCs w:val="18"/>
          <w:lang w:val="ru-RU"/>
        </w:rPr>
        <w:t>риска</w:t>
      </w:r>
      <w:r w:rsidRPr="004C2BCE">
        <w:rPr>
          <w:rFonts w:ascii="Squad" w:hAnsi="Squad"/>
          <w:szCs w:val="18"/>
          <w:lang w:val="ru-RU"/>
        </w:rPr>
        <w:t xml:space="preserve">, </w:t>
      </w:r>
      <w:r w:rsidRPr="004C2BCE">
        <w:rPr>
          <w:rFonts w:ascii="Squad" w:hAnsi="Squad" w:hint="eastAsia"/>
          <w:szCs w:val="18"/>
          <w:lang w:val="ru-RU"/>
        </w:rPr>
        <w:t>визията</w:t>
      </w:r>
      <w:r w:rsidRPr="004C2BCE">
        <w:rPr>
          <w:rFonts w:ascii="Squad" w:hAnsi="Squad"/>
          <w:szCs w:val="18"/>
          <w:lang w:val="ru-RU"/>
        </w:rPr>
        <w:t xml:space="preserve"> </w:t>
      </w:r>
      <w:r w:rsidRPr="004C2BCE">
        <w:rPr>
          <w:rFonts w:ascii="Squad" w:hAnsi="Squad" w:hint="eastAsia"/>
          <w:szCs w:val="18"/>
          <w:lang w:val="ru-RU"/>
        </w:rPr>
        <w:t>за</w:t>
      </w:r>
      <w:r w:rsidRPr="004C2BCE">
        <w:rPr>
          <w:rFonts w:ascii="Squad" w:hAnsi="Squad"/>
          <w:szCs w:val="18"/>
          <w:lang w:val="ru-RU"/>
        </w:rPr>
        <w:t xml:space="preserve"> </w:t>
      </w:r>
      <w:r w:rsidRPr="004C2BCE">
        <w:rPr>
          <w:rFonts w:ascii="Squad" w:hAnsi="Squad" w:hint="eastAsia"/>
          <w:szCs w:val="18"/>
          <w:lang w:val="ru-RU"/>
        </w:rPr>
        <w:t>управление</w:t>
      </w:r>
      <w:r w:rsidRPr="004C2BCE">
        <w:rPr>
          <w:rFonts w:ascii="Squad" w:hAnsi="Squad"/>
          <w:szCs w:val="18"/>
          <w:lang w:val="ru-RU"/>
        </w:rPr>
        <w:t xml:space="preserve"> </w:t>
      </w:r>
      <w:r w:rsidRPr="004C2BCE">
        <w:rPr>
          <w:rFonts w:ascii="Squad" w:hAnsi="Squad" w:hint="eastAsia"/>
          <w:szCs w:val="18"/>
          <w:lang w:val="ru-RU"/>
        </w:rPr>
        <w:t>на</w:t>
      </w:r>
      <w:r w:rsidRPr="004C2BCE">
        <w:rPr>
          <w:rFonts w:ascii="Squad" w:hAnsi="Squad"/>
          <w:szCs w:val="18"/>
          <w:lang w:val="ru-RU"/>
        </w:rPr>
        <w:t xml:space="preserve"> </w:t>
      </w:r>
      <w:r w:rsidRPr="004C2BCE">
        <w:rPr>
          <w:rFonts w:ascii="Squad" w:hAnsi="Squad" w:hint="eastAsia"/>
          <w:szCs w:val="18"/>
          <w:lang w:val="ru-RU"/>
        </w:rPr>
        <w:t>риска</w:t>
      </w:r>
      <w:r w:rsidRPr="004C2BCE">
        <w:rPr>
          <w:rFonts w:ascii="Squad" w:hAnsi="Squad"/>
          <w:szCs w:val="18"/>
          <w:lang w:val="ru-RU"/>
        </w:rPr>
        <w:t xml:space="preserve">, </w:t>
      </w:r>
      <w:r w:rsidRPr="004C2BCE">
        <w:rPr>
          <w:rFonts w:ascii="Squad" w:hAnsi="Squad" w:hint="eastAsia"/>
          <w:szCs w:val="18"/>
          <w:lang w:val="ru-RU"/>
        </w:rPr>
        <w:t>мисията</w:t>
      </w:r>
      <w:r w:rsidRPr="004C2BCE">
        <w:rPr>
          <w:rFonts w:ascii="Squad" w:hAnsi="Squad"/>
          <w:szCs w:val="18"/>
          <w:lang w:val="ru-RU"/>
        </w:rPr>
        <w:t xml:space="preserve">, </w:t>
      </w:r>
      <w:r w:rsidRPr="004C2BCE">
        <w:rPr>
          <w:rFonts w:ascii="Squad" w:hAnsi="Squad" w:hint="eastAsia"/>
          <w:szCs w:val="18"/>
          <w:lang w:val="ru-RU"/>
        </w:rPr>
        <w:t>ценностите</w:t>
      </w:r>
      <w:r w:rsidRPr="004C2BCE">
        <w:rPr>
          <w:rFonts w:ascii="Squad" w:hAnsi="Squad"/>
          <w:szCs w:val="18"/>
          <w:lang w:val="ru-RU"/>
        </w:rPr>
        <w:t xml:space="preserve">, </w:t>
      </w:r>
      <w:r w:rsidRPr="004C2BCE">
        <w:rPr>
          <w:rFonts w:ascii="Squad" w:hAnsi="Squad" w:hint="eastAsia"/>
          <w:szCs w:val="18"/>
          <w:lang w:val="ru-RU"/>
        </w:rPr>
        <w:t>целите</w:t>
      </w:r>
      <w:r w:rsidRPr="004C2BCE">
        <w:rPr>
          <w:rFonts w:ascii="Squad" w:hAnsi="Squad"/>
          <w:szCs w:val="18"/>
          <w:lang w:val="ru-RU"/>
        </w:rPr>
        <w:t xml:space="preserve"> </w:t>
      </w:r>
      <w:r w:rsidRPr="004C2BCE">
        <w:rPr>
          <w:rFonts w:ascii="Squad" w:hAnsi="Squad" w:hint="eastAsia"/>
          <w:szCs w:val="18"/>
          <w:lang w:val="ru-RU"/>
        </w:rPr>
        <w:t>и</w:t>
      </w:r>
      <w:r w:rsidRPr="004C2BCE">
        <w:rPr>
          <w:rFonts w:ascii="Squad" w:hAnsi="Squad"/>
          <w:szCs w:val="18"/>
          <w:lang w:val="ru-RU"/>
        </w:rPr>
        <w:t xml:space="preserve"> </w:t>
      </w:r>
      <w:r w:rsidRPr="004C2BCE">
        <w:rPr>
          <w:rFonts w:ascii="Squad" w:hAnsi="Squad" w:hint="eastAsia"/>
          <w:szCs w:val="18"/>
          <w:lang w:val="ru-RU"/>
        </w:rPr>
        <w:t>стратегическите</w:t>
      </w:r>
      <w:r w:rsidRPr="004C2BCE">
        <w:rPr>
          <w:rFonts w:ascii="Squad" w:hAnsi="Squad"/>
          <w:szCs w:val="18"/>
          <w:lang w:val="ru-RU"/>
        </w:rPr>
        <w:t xml:space="preserve"> </w:t>
      </w:r>
      <w:r w:rsidRPr="004C2BCE">
        <w:rPr>
          <w:rFonts w:ascii="Squad" w:hAnsi="Squad" w:hint="eastAsia"/>
          <w:szCs w:val="18"/>
          <w:lang w:val="ru-RU"/>
        </w:rPr>
        <w:t>инициативи</w:t>
      </w:r>
      <w:r w:rsidRPr="004C2BCE">
        <w:rPr>
          <w:rFonts w:ascii="Squad" w:hAnsi="Squad"/>
          <w:szCs w:val="18"/>
          <w:lang w:val="ru-RU"/>
        </w:rPr>
        <w:t xml:space="preserve">, </w:t>
      </w:r>
      <w:r w:rsidRPr="004C2BCE">
        <w:rPr>
          <w:rFonts w:ascii="Squad" w:hAnsi="Squad" w:hint="eastAsia"/>
          <w:szCs w:val="18"/>
          <w:lang w:val="ru-RU"/>
        </w:rPr>
        <w:t>които</w:t>
      </w:r>
      <w:r w:rsidRPr="004C2BCE">
        <w:rPr>
          <w:rFonts w:ascii="Squad" w:hAnsi="Squad"/>
          <w:szCs w:val="18"/>
          <w:lang w:val="ru-RU"/>
        </w:rPr>
        <w:t xml:space="preserve"> </w:t>
      </w:r>
      <w:r w:rsidRPr="004C2BCE">
        <w:rPr>
          <w:rFonts w:ascii="Squad" w:hAnsi="Squad" w:hint="eastAsia"/>
          <w:szCs w:val="18"/>
          <w:lang w:val="ru-RU"/>
        </w:rPr>
        <w:t>подпомагат</w:t>
      </w:r>
      <w:r w:rsidRPr="004C2BCE">
        <w:rPr>
          <w:rFonts w:ascii="Squad" w:hAnsi="Squad"/>
          <w:szCs w:val="18"/>
          <w:lang w:val="ru-RU"/>
        </w:rPr>
        <w:t xml:space="preserve"> </w:t>
      </w:r>
      <w:r w:rsidRPr="004C2BCE">
        <w:rPr>
          <w:rFonts w:ascii="Squad" w:hAnsi="Squad" w:hint="eastAsia"/>
          <w:szCs w:val="18"/>
          <w:lang w:val="ru-RU"/>
        </w:rPr>
        <w:t>управлението</w:t>
      </w:r>
      <w:r w:rsidRPr="004C2BCE">
        <w:rPr>
          <w:rFonts w:ascii="Squad" w:hAnsi="Squad"/>
          <w:szCs w:val="18"/>
          <w:lang w:val="ru-RU"/>
        </w:rPr>
        <w:t xml:space="preserve"> </w:t>
      </w:r>
      <w:r w:rsidRPr="004C2BCE">
        <w:rPr>
          <w:rFonts w:ascii="Squad" w:hAnsi="Squad" w:hint="eastAsia"/>
          <w:szCs w:val="18"/>
          <w:lang w:val="ru-RU"/>
        </w:rPr>
        <w:t>на</w:t>
      </w:r>
      <w:r w:rsidRPr="004C2BCE">
        <w:rPr>
          <w:rFonts w:ascii="Squad" w:hAnsi="Squad"/>
          <w:szCs w:val="18"/>
          <w:lang w:val="ru-RU"/>
        </w:rPr>
        <w:t xml:space="preserve"> </w:t>
      </w:r>
      <w:r w:rsidRPr="004C2BCE">
        <w:rPr>
          <w:rFonts w:ascii="Squad" w:hAnsi="Squad" w:hint="eastAsia"/>
          <w:szCs w:val="18"/>
          <w:lang w:val="ru-RU"/>
        </w:rPr>
        <w:t>рисковете</w:t>
      </w:r>
      <w:r w:rsidRPr="004C2BCE">
        <w:rPr>
          <w:rFonts w:ascii="Squad" w:hAnsi="Squad"/>
          <w:szCs w:val="18"/>
          <w:lang w:val="ru-RU"/>
        </w:rPr>
        <w:t xml:space="preserve"> </w:t>
      </w:r>
      <w:r w:rsidRPr="004C2BCE">
        <w:rPr>
          <w:rFonts w:ascii="Squad" w:hAnsi="Squad" w:hint="eastAsia"/>
          <w:szCs w:val="18"/>
          <w:lang w:val="ru-RU"/>
        </w:rPr>
        <w:t>в</w:t>
      </w:r>
      <w:r w:rsidRPr="004C2BCE">
        <w:rPr>
          <w:rFonts w:ascii="Squad" w:hAnsi="Squad"/>
          <w:szCs w:val="18"/>
          <w:lang w:val="ru-RU"/>
        </w:rPr>
        <w:t xml:space="preserve"> </w:t>
      </w:r>
      <w:r w:rsidRPr="004C2BCE">
        <w:rPr>
          <w:rFonts w:ascii="Squad" w:hAnsi="Squad" w:hint="eastAsia"/>
          <w:szCs w:val="18"/>
          <w:lang w:val="ru-RU"/>
        </w:rPr>
        <w:t>рамките</w:t>
      </w:r>
      <w:r w:rsidRPr="004C2BCE">
        <w:rPr>
          <w:rFonts w:ascii="Squad" w:hAnsi="Squad"/>
          <w:szCs w:val="18"/>
          <w:lang w:val="ru-RU"/>
        </w:rPr>
        <w:t xml:space="preserve"> </w:t>
      </w:r>
      <w:r w:rsidRPr="004C2BCE">
        <w:rPr>
          <w:rFonts w:ascii="Squad" w:hAnsi="Squad" w:hint="eastAsia"/>
          <w:szCs w:val="18"/>
          <w:lang w:val="ru-RU"/>
        </w:rPr>
        <w:t>на</w:t>
      </w:r>
      <w:r w:rsidRPr="004C2BCE">
        <w:rPr>
          <w:rFonts w:ascii="Squad" w:hAnsi="Squad"/>
          <w:szCs w:val="18"/>
          <w:lang w:val="ru-RU"/>
        </w:rPr>
        <w:t xml:space="preserve"> </w:t>
      </w:r>
      <w:r w:rsidRPr="004C2BCE">
        <w:rPr>
          <w:rFonts w:ascii="Squad" w:hAnsi="Squad" w:hint="eastAsia"/>
          <w:szCs w:val="18"/>
          <w:lang w:val="ru-RU"/>
        </w:rPr>
        <w:t>зададения</w:t>
      </w:r>
      <w:r w:rsidRPr="004C2BCE">
        <w:rPr>
          <w:rFonts w:ascii="Squad" w:hAnsi="Squad"/>
          <w:szCs w:val="18"/>
          <w:lang w:val="ru-RU"/>
        </w:rPr>
        <w:t xml:space="preserve"> </w:t>
      </w:r>
      <w:r w:rsidRPr="004C2BCE">
        <w:rPr>
          <w:rFonts w:ascii="Squad" w:hAnsi="Squad" w:hint="eastAsia"/>
          <w:szCs w:val="18"/>
          <w:lang w:val="ru-RU"/>
        </w:rPr>
        <w:t>апетит</w:t>
      </w:r>
      <w:r w:rsidRPr="004C2BCE">
        <w:rPr>
          <w:rFonts w:ascii="Squad" w:hAnsi="Squad"/>
          <w:szCs w:val="18"/>
          <w:lang w:val="ru-RU"/>
        </w:rPr>
        <w:t xml:space="preserve"> </w:t>
      </w:r>
      <w:r w:rsidRPr="004C2BCE">
        <w:rPr>
          <w:rFonts w:ascii="Squad" w:hAnsi="Squad" w:hint="eastAsia"/>
          <w:szCs w:val="18"/>
          <w:lang w:val="ru-RU"/>
        </w:rPr>
        <w:t>за</w:t>
      </w:r>
      <w:r w:rsidRPr="004C2BCE">
        <w:rPr>
          <w:rFonts w:ascii="Squad" w:hAnsi="Squad"/>
          <w:szCs w:val="18"/>
          <w:lang w:val="ru-RU"/>
        </w:rPr>
        <w:t xml:space="preserve"> </w:t>
      </w:r>
      <w:r w:rsidRPr="004C2BCE">
        <w:rPr>
          <w:rFonts w:ascii="Squad" w:hAnsi="Squad" w:hint="eastAsia"/>
          <w:szCs w:val="18"/>
          <w:lang w:val="ru-RU"/>
        </w:rPr>
        <w:t>риск</w:t>
      </w:r>
      <w:r w:rsidRPr="004C2BCE">
        <w:rPr>
          <w:rFonts w:ascii="Squad" w:hAnsi="Squad"/>
          <w:szCs w:val="18"/>
          <w:lang w:val="ru-RU"/>
        </w:rPr>
        <w:t xml:space="preserve">. </w:t>
      </w:r>
      <w:r w:rsidRPr="004C2BCE">
        <w:rPr>
          <w:rFonts w:ascii="Squad" w:hAnsi="Squad" w:hint="eastAsia"/>
          <w:szCs w:val="18"/>
          <w:lang w:val="ru-RU"/>
        </w:rPr>
        <w:t>Стратегията</w:t>
      </w:r>
      <w:r w:rsidRPr="004C2BCE">
        <w:rPr>
          <w:rFonts w:ascii="Squad" w:hAnsi="Squad"/>
          <w:szCs w:val="18"/>
          <w:lang w:val="ru-RU"/>
        </w:rPr>
        <w:t xml:space="preserve"> </w:t>
      </w:r>
      <w:r w:rsidRPr="004C2BCE">
        <w:rPr>
          <w:rFonts w:ascii="Squad" w:hAnsi="Squad" w:hint="eastAsia"/>
          <w:szCs w:val="18"/>
          <w:lang w:val="ru-RU"/>
        </w:rPr>
        <w:t>за</w:t>
      </w:r>
      <w:r w:rsidRPr="004C2BCE">
        <w:rPr>
          <w:rFonts w:ascii="Squad" w:hAnsi="Squad"/>
          <w:szCs w:val="18"/>
          <w:lang w:val="ru-RU"/>
        </w:rPr>
        <w:t xml:space="preserve"> </w:t>
      </w:r>
      <w:r w:rsidRPr="004C2BCE">
        <w:rPr>
          <w:rFonts w:ascii="Squad" w:hAnsi="Squad" w:hint="eastAsia"/>
          <w:szCs w:val="18"/>
          <w:lang w:val="ru-RU"/>
        </w:rPr>
        <w:t>риска</w:t>
      </w:r>
      <w:r w:rsidRPr="004C2BCE">
        <w:rPr>
          <w:rFonts w:ascii="Squad" w:hAnsi="Squad"/>
          <w:szCs w:val="18"/>
          <w:lang w:val="ru-RU"/>
        </w:rPr>
        <w:t xml:space="preserve"> </w:t>
      </w:r>
      <w:r w:rsidRPr="004C2BCE">
        <w:rPr>
          <w:rFonts w:ascii="Squad" w:hAnsi="Squad" w:hint="eastAsia"/>
          <w:szCs w:val="18"/>
          <w:lang w:val="ru-RU"/>
        </w:rPr>
        <w:t>включва</w:t>
      </w:r>
      <w:r w:rsidRPr="004C2BCE">
        <w:rPr>
          <w:rFonts w:ascii="Squad" w:hAnsi="Squad"/>
          <w:szCs w:val="18"/>
          <w:lang w:val="ru-RU"/>
        </w:rPr>
        <w:t xml:space="preserve"> </w:t>
      </w:r>
      <w:r w:rsidRPr="004C2BCE">
        <w:rPr>
          <w:rFonts w:ascii="Squad" w:hAnsi="Squad" w:hint="eastAsia"/>
          <w:szCs w:val="18"/>
          <w:lang w:val="ru-RU"/>
        </w:rPr>
        <w:t>изявлението</w:t>
      </w:r>
      <w:r w:rsidRPr="004C2BCE">
        <w:rPr>
          <w:rFonts w:ascii="Squad" w:hAnsi="Squad"/>
          <w:szCs w:val="18"/>
          <w:lang w:val="ru-RU"/>
        </w:rPr>
        <w:t xml:space="preserve"> </w:t>
      </w:r>
      <w:r w:rsidR="00B751AF" w:rsidRPr="004C2BCE">
        <w:rPr>
          <w:rFonts w:ascii="Squad" w:hAnsi="Squad" w:hint="eastAsia"/>
          <w:szCs w:val="18"/>
          <w:lang w:val="ru-RU"/>
        </w:rPr>
        <w:t>о</w:t>
      </w:r>
      <w:proofErr w:type="spellStart"/>
      <w:r w:rsidR="00B751AF" w:rsidRPr="004C2BCE">
        <w:rPr>
          <w:rFonts w:ascii="Squad" w:hAnsi="Squad"/>
          <w:szCs w:val="18"/>
          <w:lang w:val="bg-BG"/>
        </w:rPr>
        <w:t>тносно</w:t>
      </w:r>
      <w:proofErr w:type="spellEnd"/>
      <w:r w:rsidR="00B751AF" w:rsidRPr="004C2BCE">
        <w:rPr>
          <w:rFonts w:ascii="Squad" w:hAnsi="Squad"/>
          <w:szCs w:val="18"/>
          <w:lang w:val="bg-BG"/>
        </w:rPr>
        <w:t xml:space="preserve"> склонността за поемане на</w:t>
      </w:r>
      <w:r w:rsidRPr="004C2BCE">
        <w:rPr>
          <w:rFonts w:ascii="Squad" w:hAnsi="Squad"/>
          <w:szCs w:val="18"/>
          <w:lang w:val="ru-RU"/>
        </w:rPr>
        <w:t xml:space="preserve"> </w:t>
      </w:r>
      <w:r w:rsidRPr="004C2BCE">
        <w:rPr>
          <w:rFonts w:ascii="Squad" w:hAnsi="Squad" w:hint="eastAsia"/>
          <w:szCs w:val="18"/>
          <w:lang w:val="ru-RU"/>
        </w:rPr>
        <w:t>риск</w:t>
      </w:r>
      <w:r w:rsidRPr="004C2BCE">
        <w:rPr>
          <w:rFonts w:ascii="Squad" w:hAnsi="Squad"/>
          <w:szCs w:val="18"/>
          <w:lang w:val="ru-RU"/>
        </w:rPr>
        <w:t>.</w:t>
      </w:r>
    </w:p>
    <w:p w14:paraId="31E8C0C0" w14:textId="77777777" w:rsidR="0079542D" w:rsidRDefault="0079542D" w:rsidP="005713E6">
      <w:pPr>
        <w:pStyle w:val="Newstyle"/>
        <w:spacing w:before="100"/>
        <w:rPr>
          <w:rFonts w:ascii="Squad" w:hAnsi="Squad"/>
          <w:szCs w:val="18"/>
          <w:lang w:val="ru-RU"/>
        </w:rPr>
      </w:pPr>
    </w:p>
    <w:p w14:paraId="6D498ACA" w14:textId="77777777" w:rsidR="0079542D" w:rsidRDefault="0079542D" w:rsidP="005713E6">
      <w:pPr>
        <w:pStyle w:val="Newstyle"/>
        <w:spacing w:before="100"/>
        <w:rPr>
          <w:rFonts w:ascii="Squad" w:hAnsi="Squad"/>
          <w:szCs w:val="18"/>
          <w:lang w:val="ru-RU"/>
        </w:rPr>
      </w:pPr>
    </w:p>
    <w:p w14:paraId="76231260" w14:textId="77777777" w:rsidR="0079542D" w:rsidRDefault="0079542D" w:rsidP="005713E6">
      <w:pPr>
        <w:pStyle w:val="Newstyle"/>
        <w:spacing w:before="100"/>
        <w:rPr>
          <w:rFonts w:ascii="Squad" w:hAnsi="Squad"/>
          <w:szCs w:val="18"/>
          <w:lang w:val="ru-RU"/>
        </w:rPr>
      </w:pPr>
    </w:p>
    <w:p w14:paraId="189C092F" w14:textId="77777777" w:rsidR="0079542D" w:rsidRPr="004C2BCE" w:rsidRDefault="0079542D" w:rsidP="005713E6">
      <w:pPr>
        <w:pStyle w:val="Newstyle"/>
        <w:spacing w:before="100"/>
        <w:rPr>
          <w:rFonts w:ascii="Squad" w:hAnsi="Squad"/>
          <w:szCs w:val="18"/>
          <w:lang w:val="ru-RU"/>
        </w:rPr>
      </w:pPr>
    </w:p>
    <w:p w14:paraId="0AA84F58" w14:textId="77777777" w:rsidR="005713E6" w:rsidRPr="004C2BCE" w:rsidRDefault="006E7722" w:rsidP="005713E6">
      <w:pPr>
        <w:pStyle w:val="Newstyle"/>
        <w:spacing w:before="100"/>
        <w:rPr>
          <w:rFonts w:ascii="Squad" w:hAnsi="Squad"/>
          <w:b/>
          <w:szCs w:val="18"/>
          <w:u w:val="single"/>
          <w:lang w:val="bg-BG"/>
        </w:rPr>
      </w:pPr>
      <w:r w:rsidRPr="004C2BCE">
        <w:rPr>
          <w:rFonts w:ascii="Squad" w:hAnsi="Squad"/>
          <w:b/>
          <w:szCs w:val="18"/>
          <w:u w:val="single"/>
          <w:lang w:val="bg-BG"/>
        </w:rPr>
        <w:lastRenderedPageBreak/>
        <w:t xml:space="preserve">Рамка за риск апетит </w:t>
      </w:r>
    </w:p>
    <w:p w14:paraId="75F8953E" w14:textId="21E7983E" w:rsidR="005713E6" w:rsidRPr="004C2BCE" w:rsidRDefault="005713E6" w:rsidP="005713E6">
      <w:pPr>
        <w:pStyle w:val="Newstyle"/>
        <w:spacing w:before="100"/>
        <w:rPr>
          <w:rFonts w:ascii="Squad" w:hAnsi="Squad"/>
          <w:bCs/>
          <w:szCs w:val="18"/>
          <w:lang w:val="bg-BG"/>
        </w:rPr>
      </w:pPr>
      <w:r w:rsidRPr="004C2BCE">
        <w:rPr>
          <w:rFonts w:ascii="Squad" w:hAnsi="Squad" w:hint="eastAsia"/>
          <w:bCs/>
          <w:szCs w:val="18"/>
          <w:lang w:val="bg-BG"/>
        </w:rPr>
        <w:t>Рамката</w:t>
      </w:r>
      <w:r w:rsidRPr="004C2BCE">
        <w:rPr>
          <w:rFonts w:ascii="Squad" w:hAnsi="Squad"/>
          <w:bCs/>
          <w:szCs w:val="18"/>
          <w:lang w:val="bg-BG"/>
        </w:rPr>
        <w:t xml:space="preserve"> </w:t>
      </w:r>
      <w:r w:rsidRPr="004C2BCE">
        <w:rPr>
          <w:rFonts w:ascii="Squad" w:hAnsi="Squad" w:hint="eastAsia"/>
          <w:bCs/>
          <w:szCs w:val="18"/>
          <w:lang w:val="bg-BG"/>
        </w:rPr>
        <w:t>за</w:t>
      </w:r>
      <w:r w:rsidRPr="004C2BCE">
        <w:rPr>
          <w:rFonts w:ascii="Squad" w:hAnsi="Squad"/>
          <w:bCs/>
          <w:szCs w:val="18"/>
          <w:lang w:val="bg-BG"/>
        </w:rPr>
        <w:t xml:space="preserve"> </w:t>
      </w:r>
      <w:r w:rsidRPr="004C2BCE">
        <w:rPr>
          <w:rFonts w:ascii="Squad" w:hAnsi="Squad" w:hint="eastAsia"/>
          <w:bCs/>
          <w:szCs w:val="18"/>
          <w:lang w:val="bg-BG"/>
        </w:rPr>
        <w:t>склонност</w:t>
      </w:r>
      <w:r w:rsidRPr="004C2BCE">
        <w:rPr>
          <w:rFonts w:ascii="Squad" w:hAnsi="Squad"/>
          <w:bCs/>
          <w:szCs w:val="18"/>
          <w:lang w:val="bg-BG"/>
        </w:rPr>
        <w:t xml:space="preserve"> </w:t>
      </w:r>
      <w:r w:rsidRPr="004C2BCE">
        <w:rPr>
          <w:rFonts w:ascii="Squad" w:hAnsi="Squad" w:hint="eastAsia"/>
          <w:bCs/>
          <w:szCs w:val="18"/>
          <w:lang w:val="bg-BG"/>
        </w:rPr>
        <w:t>към</w:t>
      </w:r>
      <w:r w:rsidRPr="004C2BCE">
        <w:rPr>
          <w:rFonts w:ascii="Squad" w:hAnsi="Squad"/>
          <w:bCs/>
          <w:szCs w:val="18"/>
          <w:lang w:val="bg-BG"/>
        </w:rPr>
        <w:t xml:space="preserve"> </w:t>
      </w:r>
      <w:r w:rsidRPr="004C2BCE">
        <w:rPr>
          <w:rFonts w:ascii="Squad" w:hAnsi="Squad" w:hint="eastAsia"/>
          <w:bCs/>
          <w:szCs w:val="18"/>
          <w:lang w:val="bg-BG"/>
        </w:rPr>
        <w:t>поемане</w:t>
      </w:r>
      <w:r w:rsidRPr="004C2BCE">
        <w:rPr>
          <w:rFonts w:ascii="Squad" w:hAnsi="Squad"/>
          <w:bCs/>
          <w:szCs w:val="18"/>
          <w:lang w:val="bg-BG"/>
        </w:rPr>
        <w:t xml:space="preserve"> </w:t>
      </w:r>
      <w:r w:rsidRPr="004C2BCE">
        <w:rPr>
          <w:rFonts w:ascii="Squad" w:hAnsi="Squad" w:hint="eastAsia"/>
          <w:bCs/>
          <w:szCs w:val="18"/>
          <w:lang w:val="bg-BG"/>
        </w:rPr>
        <w:t>на</w:t>
      </w:r>
      <w:r w:rsidRPr="004C2BCE">
        <w:rPr>
          <w:rFonts w:ascii="Squad" w:hAnsi="Squad"/>
          <w:bCs/>
          <w:szCs w:val="18"/>
          <w:lang w:val="bg-BG"/>
        </w:rPr>
        <w:t xml:space="preserve"> </w:t>
      </w:r>
      <w:r w:rsidRPr="004C2BCE">
        <w:rPr>
          <w:rFonts w:ascii="Squad" w:hAnsi="Squad" w:hint="eastAsia"/>
          <w:bCs/>
          <w:szCs w:val="18"/>
          <w:lang w:val="bg-BG"/>
        </w:rPr>
        <w:t>риск</w:t>
      </w:r>
      <w:r w:rsidRPr="004C2BCE">
        <w:rPr>
          <w:rFonts w:ascii="Squad" w:hAnsi="Squad"/>
          <w:bCs/>
          <w:szCs w:val="18"/>
          <w:lang w:val="bg-BG"/>
        </w:rPr>
        <w:t xml:space="preserve"> (RAF) </w:t>
      </w:r>
      <w:r w:rsidRPr="004C2BCE">
        <w:rPr>
          <w:rFonts w:ascii="Squad" w:hAnsi="Squad" w:hint="eastAsia"/>
          <w:bCs/>
          <w:szCs w:val="18"/>
          <w:lang w:val="bg-BG"/>
        </w:rPr>
        <w:t>е</w:t>
      </w:r>
      <w:r w:rsidRPr="004C2BCE">
        <w:rPr>
          <w:rFonts w:ascii="Squad" w:hAnsi="Squad"/>
          <w:bCs/>
          <w:szCs w:val="18"/>
          <w:lang w:val="bg-BG"/>
        </w:rPr>
        <w:t xml:space="preserve"> </w:t>
      </w:r>
      <w:r w:rsidRPr="004C2BCE">
        <w:rPr>
          <w:rFonts w:ascii="Squad" w:hAnsi="Squad" w:hint="eastAsia"/>
          <w:bCs/>
          <w:szCs w:val="18"/>
          <w:lang w:val="bg-BG"/>
        </w:rPr>
        <w:t>цялостният</w:t>
      </w:r>
      <w:r w:rsidRPr="004C2BCE">
        <w:rPr>
          <w:rFonts w:ascii="Squad" w:hAnsi="Squad"/>
          <w:bCs/>
          <w:szCs w:val="18"/>
          <w:lang w:val="bg-BG"/>
        </w:rPr>
        <w:t xml:space="preserve"> </w:t>
      </w:r>
      <w:r w:rsidRPr="004C2BCE">
        <w:rPr>
          <w:rFonts w:ascii="Squad" w:hAnsi="Squad" w:hint="eastAsia"/>
          <w:bCs/>
          <w:szCs w:val="18"/>
          <w:lang w:val="bg-BG"/>
        </w:rPr>
        <w:t>подход</w:t>
      </w:r>
      <w:r w:rsidRPr="004C2BCE">
        <w:rPr>
          <w:rFonts w:ascii="Squad" w:hAnsi="Squad"/>
          <w:bCs/>
          <w:szCs w:val="18"/>
          <w:lang w:val="bg-BG"/>
        </w:rPr>
        <w:t xml:space="preserve">, </w:t>
      </w:r>
      <w:r w:rsidRPr="004C2BCE">
        <w:rPr>
          <w:rFonts w:ascii="Squad" w:hAnsi="Squad" w:hint="eastAsia"/>
          <w:bCs/>
          <w:szCs w:val="18"/>
          <w:lang w:val="bg-BG"/>
        </w:rPr>
        <w:t>включващ</w:t>
      </w:r>
      <w:r w:rsidRPr="004C2BCE">
        <w:rPr>
          <w:rFonts w:ascii="Squad" w:hAnsi="Squad"/>
          <w:bCs/>
          <w:szCs w:val="18"/>
          <w:lang w:val="bg-BG"/>
        </w:rPr>
        <w:t xml:space="preserve"> </w:t>
      </w:r>
      <w:r w:rsidRPr="004C2BCE">
        <w:rPr>
          <w:rFonts w:ascii="Squad" w:hAnsi="Squad" w:hint="eastAsia"/>
          <w:bCs/>
          <w:szCs w:val="18"/>
          <w:lang w:val="bg-BG"/>
        </w:rPr>
        <w:t>политики</w:t>
      </w:r>
      <w:r w:rsidRPr="004C2BCE">
        <w:rPr>
          <w:rFonts w:ascii="Squad" w:hAnsi="Squad"/>
          <w:bCs/>
          <w:szCs w:val="18"/>
          <w:lang w:val="bg-BG"/>
        </w:rPr>
        <w:t xml:space="preserve">, </w:t>
      </w:r>
      <w:r w:rsidRPr="004C2BCE">
        <w:rPr>
          <w:rFonts w:ascii="Squad" w:hAnsi="Squad" w:hint="eastAsia"/>
          <w:bCs/>
          <w:szCs w:val="18"/>
          <w:lang w:val="bg-BG"/>
        </w:rPr>
        <w:t>процеси</w:t>
      </w:r>
      <w:r w:rsidRPr="004C2BCE">
        <w:rPr>
          <w:rFonts w:ascii="Squad" w:hAnsi="Squad"/>
          <w:bCs/>
          <w:szCs w:val="18"/>
          <w:lang w:val="bg-BG"/>
        </w:rPr>
        <w:t xml:space="preserve">, </w:t>
      </w:r>
      <w:r w:rsidRPr="004C2BCE">
        <w:rPr>
          <w:rFonts w:ascii="Squad" w:hAnsi="Squad" w:hint="eastAsia"/>
          <w:bCs/>
          <w:szCs w:val="18"/>
          <w:lang w:val="bg-BG"/>
        </w:rPr>
        <w:t>контрол</w:t>
      </w:r>
      <w:r w:rsidRPr="004C2BCE">
        <w:rPr>
          <w:rFonts w:ascii="Squad" w:hAnsi="Squad"/>
          <w:bCs/>
          <w:szCs w:val="18"/>
          <w:lang w:val="bg-BG"/>
        </w:rPr>
        <w:t xml:space="preserve"> </w:t>
      </w:r>
      <w:r w:rsidRPr="004C2BCE">
        <w:rPr>
          <w:rFonts w:ascii="Squad" w:hAnsi="Squad" w:hint="eastAsia"/>
          <w:bCs/>
          <w:szCs w:val="18"/>
          <w:lang w:val="bg-BG"/>
        </w:rPr>
        <w:t>и</w:t>
      </w:r>
      <w:r w:rsidRPr="004C2BCE">
        <w:rPr>
          <w:rFonts w:ascii="Squad" w:hAnsi="Squad"/>
          <w:bCs/>
          <w:szCs w:val="18"/>
          <w:lang w:val="bg-BG"/>
        </w:rPr>
        <w:t xml:space="preserve"> </w:t>
      </w:r>
      <w:r w:rsidRPr="004C2BCE">
        <w:rPr>
          <w:rFonts w:ascii="Squad" w:hAnsi="Squad" w:hint="eastAsia"/>
          <w:bCs/>
          <w:szCs w:val="18"/>
          <w:lang w:val="bg-BG"/>
        </w:rPr>
        <w:t>системи</w:t>
      </w:r>
      <w:r w:rsidRPr="004C2BCE">
        <w:rPr>
          <w:rFonts w:ascii="Squad" w:hAnsi="Squad"/>
          <w:bCs/>
          <w:szCs w:val="18"/>
          <w:lang w:val="bg-BG"/>
        </w:rPr>
        <w:t xml:space="preserve">, </w:t>
      </w:r>
      <w:r w:rsidRPr="004C2BCE">
        <w:rPr>
          <w:rFonts w:ascii="Squad" w:hAnsi="Squad" w:hint="eastAsia"/>
          <w:bCs/>
          <w:szCs w:val="18"/>
          <w:lang w:val="bg-BG"/>
        </w:rPr>
        <w:t>чрез</w:t>
      </w:r>
      <w:r w:rsidRPr="004C2BCE">
        <w:rPr>
          <w:rFonts w:ascii="Squad" w:hAnsi="Squad"/>
          <w:bCs/>
          <w:szCs w:val="18"/>
          <w:lang w:val="bg-BG"/>
        </w:rPr>
        <w:t xml:space="preserve"> </w:t>
      </w:r>
      <w:r w:rsidRPr="004C2BCE">
        <w:rPr>
          <w:rFonts w:ascii="Squad" w:hAnsi="Squad" w:hint="eastAsia"/>
          <w:bCs/>
          <w:szCs w:val="18"/>
          <w:lang w:val="bg-BG"/>
        </w:rPr>
        <w:t>които</w:t>
      </w:r>
      <w:r w:rsidRPr="004C2BCE">
        <w:rPr>
          <w:rFonts w:ascii="Squad" w:hAnsi="Squad"/>
          <w:bCs/>
          <w:szCs w:val="18"/>
          <w:lang w:val="bg-BG"/>
        </w:rPr>
        <w:t xml:space="preserve"> </w:t>
      </w:r>
      <w:r w:rsidRPr="004C2BCE">
        <w:rPr>
          <w:rFonts w:ascii="Squad" w:hAnsi="Squad" w:hint="eastAsia"/>
          <w:bCs/>
          <w:szCs w:val="18"/>
          <w:lang w:val="bg-BG"/>
        </w:rPr>
        <w:t>се</w:t>
      </w:r>
      <w:r w:rsidRPr="004C2BCE">
        <w:rPr>
          <w:rFonts w:ascii="Squad" w:hAnsi="Squad"/>
          <w:bCs/>
          <w:szCs w:val="18"/>
          <w:lang w:val="bg-BG"/>
        </w:rPr>
        <w:t xml:space="preserve"> </w:t>
      </w:r>
      <w:r w:rsidRPr="004C2BCE">
        <w:rPr>
          <w:rFonts w:ascii="Squad" w:hAnsi="Squad" w:hint="eastAsia"/>
          <w:bCs/>
          <w:szCs w:val="18"/>
          <w:lang w:val="bg-BG"/>
        </w:rPr>
        <w:t>установява</w:t>
      </w:r>
      <w:r w:rsidRPr="004C2BCE">
        <w:rPr>
          <w:rFonts w:ascii="Squad" w:hAnsi="Squad"/>
          <w:bCs/>
          <w:szCs w:val="18"/>
          <w:lang w:val="bg-BG"/>
        </w:rPr>
        <w:t xml:space="preserve">, </w:t>
      </w:r>
      <w:r w:rsidRPr="004C2BCE">
        <w:rPr>
          <w:rFonts w:ascii="Squad" w:hAnsi="Squad" w:hint="eastAsia"/>
          <w:bCs/>
          <w:szCs w:val="18"/>
          <w:lang w:val="bg-BG"/>
        </w:rPr>
        <w:t>съобщава</w:t>
      </w:r>
      <w:r w:rsidRPr="004C2BCE">
        <w:rPr>
          <w:rFonts w:ascii="Squad" w:hAnsi="Squad"/>
          <w:bCs/>
          <w:szCs w:val="18"/>
          <w:lang w:val="bg-BG"/>
        </w:rPr>
        <w:t xml:space="preserve"> </w:t>
      </w:r>
      <w:r w:rsidRPr="004C2BCE">
        <w:rPr>
          <w:rFonts w:ascii="Squad" w:hAnsi="Squad" w:hint="eastAsia"/>
          <w:bCs/>
          <w:szCs w:val="18"/>
          <w:lang w:val="bg-BG"/>
        </w:rPr>
        <w:t>и</w:t>
      </w:r>
      <w:r w:rsidRPr="004C2BCE">
        <w:rPr>
          <w:rFonts w:ascii="Squad" w:hAnsi="Squad"/>
          <w:bCs/>
          <w:szCs w:val="18"/>
          <w:lang w:val="bg-BG"/>
        </w:rPr>
        <w:t xml:space="preserve"> </w:t>
      </w:r>
      <w:r w:rsidRPr="004C2BCE">
        <w:rPr>
          <w:rFonts w:ascii="Squad" w:hAnsi="Squad" w:hint="eastAsia"/>
          <w:bCs/>
          <w:szCs w:val="18"/>
          <w:lang w:val="bg-BG"/>
        </w:rPr>
        <w:t>наблюдава</w:t>
      </w:r>
      <w:r w:rsidRPr="004C2BCE">
        <w:rPr>
          <w:rFonts w:ascii="Squad" w:hAnsi="Squad"/>
          <w:bCs/>
          <w:szCs w:val="18"/>
          <w:lang w:val="bg-BG"/>
        </w:rPr>
        <w:t xml:space="preserve"> </w:t>
      </w:r>
      <w:r w:rsidRPr="004C2BCE">
        <w:rPr>
          <w:rFonts w:ascii="Squad" w:hAnsi="Squad" w:hint="eastAsia"/>
          <w:bCs/>
          <w:szCs w:val="18"/>
          <w:lang w:val="bg-BG"/>
        </w:rPr>
        <w:t>склонността</w:t>
      </w:r>
      <w:r w:rsidRPr="004C2BCE">
        <w:rPr>
          <w:rFonts w:ascii="Squad" w:hAnsi="Squad"/>
          <w:bCs/>
          <w:szCs w:val="18"/>
          <w:lang w:val="bg-BG"/>
        </w:rPr>
        <w:t xml:space="preserve"> </w:t>
      </w:r>
      <w:r w:rsidRPr="004C2BCE">
        <w:rPr>
          <w:rFonts w:ascii="Squad" w:hAnsi="Squad" w:hint="eastAsia"/>
          <w:bCs/>
          <w:szCs w:val="18"/>
          <w:lang w:val="bg-BG"/>
        </w:rPr>
        <w:t>към</w:t>
      </w:r>
      <w:r w:rsidRPr="004C2BCE">
        <w:rPr>
          <w:rFonts w:ascii="Squad" w:hAnsi="Squad"/>
          <w:bCs/>
          <w:szCs w:val="18"/>
          <w:lang w:val="bg-BG"/>
        </w:rPr>
        <w:t xml:space="preserve"> </w:t>
      </w:r>
      <w:r w:rsidRPr="004C2BCE">
        <w:rPr>
          <w:rFonts w:ascii="Squad" w:hAnsi="Squad" w:hint="eastAsia"/>
          <w:bCs/>
          <w:szCs w:val="18"/>
          <w:lang w:val="bg-BG"/>
        </w:rPr>
        <w:t>поемане</w:t>
      </w:r>
      <w:r w:rsidRPr="004C2BCE">
        <w:rPr>
          <w:rFonts w:ascii="Squad" w:hAnsi="Squad"/>
          <w:bCs/>
          <w:szCs w:val="18"/>
          <w:lang w:val="bg-BG"/>
        </w:rPr>
        <w:t xml:space="preserve"> </w:t>
      </w:r>
      <w:r w:rsidRPr="004C2BCE">
        <w:rPr>
          <w:rFonts w:ascii="Squad" w:hAnsi="Squad" w:hint="eastAsia"/>
          <w:bCs/>
          <w:szCs w:val="18"/>
          <w:lang w:val="bg-BG"/>
        </w:rPr>
        <w:t>на</w:t>
      </w:r>
      <w:r w:rsidRPr="004C2BCE">
        <w:rPr>
          <w:rFonts w:ascii="Squad" w:hAnsi="Squad"/>
          <w:bCs/>
          <w:szCs w:val="18"/>
          <w:lang w:val="bg-BG"/>
        </w:rPr>
        <w:t xml:space="preserve"> </w:t>
      </w:r>
      <w:r w:rsidRPr="004C2BCE">
        <w:rPr>
          <w:rFonts w:ascii="Squad" w:hAnsi="Squad" w:hint="eastAsia"/>
          <w:bCs/>
          <w:szCs w:val="18"/>
          <w:lang w:val="bg-BG"/>
        </w:rPr>
        <w:t>риск</w:t>
      </w:r>
      <w:r w:rsidRPr="004C2BCE">
        <w:rPr>
          <w:rFonts w:ascii="Squad" w:hAnsi="Squad"/>
          <w:bCs/>
          <w:szCs w:val="18"/>
          <w:lang w:val="bg-BG"/>
        </w:rPr>
        <w:t xml:space="preserve">. </w:t>
      </w:r>
      <w:r w:rsidRPr="004C2BCE">
        <w:rPr>
          <w:rFonts w:ascii="Squad" w:hAnsi="Squad" w:hint="eastAsia"/>
          <w:bCs/>
          <w:szCs w:val="18"/>
          <w:lang w:val="bg-BG"/>
        </w:rPr>
        <w:t>Той</w:t>
      </w:r>
      <w:r w:rsidRPr="004C2BCE">
        <w:rPr>
          <w:rFonts w:ascii="Squad" w:hAnsi="Squad"/>
          <w:bCs/>
          <w:szCs w:val="18"/>
          <w:lang w:val="bg-BG"/>
        </w:rPr>
        <w:t xml:space="preserve"> </w:t>
      </w:r>
      <w:r w:rsidRPr="004C2BCE">
        <w:rPr>
          <w:rFonts w:ascii="Squad" w:hAnsi="Squad" w:hint="eastAsia"/>
          <w:bCs/>
          <w:szCs w:val="18"/>
          <w:lang w:val="bg-BG"/>
        </w:rPr>
        <w:t>включва</w:t>
      </w:r>
      <w:r w:rsidRPr="004C2BCE">
        <w:rPr>
          <w:rFonts w:ascii="Squad" w:hAnsi="Squad"/>
          <w:bCs/>
          <w:szCs w:val="18"/>
          <w:lang w:val="bg-BG"/>
        </w:rPr>
        <w:t xml:space="preserve"> </w:t>
      </w:r>
      <w:r w:rsidRPr="004C2BCE">
        <w:rPr>
          <w:rFonts w:ascii="Squad" w:hAnsi="Squad" w:hint="eastAsia"/>
          <w:bCs/>
          <w:szCs w:val="18"/>
          <w:lang w:val="bg-BG"/>
        </w:rPr>
        <w:t>процеса</w:t>
      </w:r>
      <w:r w:rsidRPr="004C2BCE">
        <w:rPr>
          <w:rFonts w:ascii="Squad" w:hAnsi="Squad"/>
          <w:bCs/>
          <w:szCs w:val="18"/>
          <w:lang w:val="bg-BG"/>
        </w:rPr>
        <w:t xml:space="preserve"> </w:t>
      </w:r>
      <w:r w:rsidRPr="004C2BCE">
        <w:rPr>
          <w:rFonts w:ascii="Squad" w:hAnsi="Squad" w:hint="eastAsia"/>
          <w:bCs/>
          <w:szCs w:val="18"/>
          <w:lang w:val="bg-BG"/>
        </w:rPr>
        <w:t>за</w:t>
      </w:r>
      <w:r w:rsidRPr="004C2BCE">
        <w:rPr>
          <w:rFonts w:ascii="Squad" w:hAnsi="Squad"/>
          <w:bCs/>
          <w:szCs w:val="18"/>
          <w:lang w:val="bg-BG"/>
        </w:rPr>
        <w:t xml:space="preserve"> </w:t>
      </w:r>
      <w:r w:rsidRPr="004C2BCE">
        <w:rPr>
          <w:rFonts w:ascii="Squad" w:hAnsi="Squad" w:hint="eastAsia"/>
          <w:bCs/>
          <w:szCs w:val="18"/>
          <w:lang w:val="bg-BG"/>
        </w:rPr>
        <w:t>разработване</w:t>
      </w:r>
      <w:r w:rsidRPr="004C2BCE">
        <w:rPr>
          <w:rFonts w:ascii="Squad" w:hAnsi="Squad"/>
          <w:bCs/>
          <w:szCs w:val="18"/>
          <w:lang w:val="bg-BG"/>
        </w:rPr>
        <w:t xml:space="preserve"> </w:t>
      </w:r>
      <w:r w:rsidRPr="004C2BCE">
        <w:rPr>
          <w:rFonts w:ascii="Squad" w:hAnsi="Squad" w:hint="eastAsia"/>
          <w:bCs/>
          <w:szCs w:val="18"/>
          <w:lang w:val="bg-BG"/>
        </w:rPr>
        <w:t>на</w:t>
      </w:r>
      <w:r w:rsidRPr="004C2BCE">
        <w:rPr>
          <w:rFonts w:ascii="Squad" w:hAnsi="Squad"/>
          <w:bCs/>
          <w:szCs w:val="18"/>
          <w:lang w:val="bg-BG"/>
        </w:rPr>
        <w:t xml:space="preserve"> </w:t>
      </w:r>
      <w:r w:rsidRPr="004C2BCE">
        <w:rPr>
          <w:rFonts w:ascii="Squad" w:hAnsi="Squad" w:hint="eastAsia"/>
          <w:bCs/>
          <w:szCs w:val="18"/>
          <w:lang w:val="bg-BG"/>
        </w:rPr>
        <w:t>декларация</w:t>
      </w:r>
      <w:r w:rsidRPr="004C2BCE">
        <w:rPr>
          <w:rFonts w:ascii="Squad" w:hAnsi="Squad"/>
          <w:bCs/>
          <w:szCs w:val="18"/>
          <w:lang w:val="bg-BG"/>
        </w:rPr>
        <w:t xml:space="preserve"> </w:t>
      </w:r>
      <w:r w:rsidRPr="004C2BCE">
        <w:rPr>
          <w:rFonts w:ascii="Squad" w:hAnsi="Squad" w:hint="eastAsia"/>
          <w:bCs/>
          <w:szCs w:val="18"/>
          <w:lang w:val="bg-BG"/>
        </w:rPr>
        <w:t>за</w:t>
      </w:r>
      <w:r w:rsidRPr="004C2BCE">
        <w:rPr>
          <w:rFonts w:ascii="Squad" w:hAnsi="Squad"/>
          <w:bCs/>
          <w:szCs w:val="18"/>
          <w:lang w:val="bg-BG"/>
        </w:rPr>
        <w:t xml:space="preserve"> </w:t>
      </w:r>
      <w:r w:rsidRPr="004C2BCE">
        <w:rPr>
          <w:rFonts w:ascii="Squad" w:hAnsi="Squad" w:hint="eastAsia"/>
          <w:bCs/>
          <w:szCs w:val="18"/>
          <w:lang w:val="bg-BG"/>
        </w:rPr>
        <w:t>склонност</w:t>
      </w:r>
      <w:r w:rsidRPr="004C2BCE">
        <w:rPr>
          <w:rFonts w:ascii="Squad" w:hAnsi="Squad"/>
          <w:bCs/>
          <w:szCs w:val="18"/>
          <w:lang w:val="bg-BG"/>
        </w:rPr>
        <w:t xml:space="preserve"> </w:t>
      </w:r>
      <w:r w:rsidRPr="004C2BCE">
        <w:rPr>
          <w:rFonts w:ascii="Squad" w:hAnsi="Squad" w:hint="eastAsia"/>
          <w:bCs/>
          <w:szCs w:val="18"/>
          <w:lang w:val="bg-BG"/>
        </w:rPr>
        <w:t>към</w:t>
      </w:r>
      <w:r w:rsidRPr="004C2BCE">
        <w:rPr>
          <w:rFonts w:ascii="Squad" w:hAnsi="Squad"/>
          <w:bCs/>
          <w:szCs w:val="18"/>
          <w:lang w:val="bg-BG"/>
        </w:rPr>
        <w:t xml:space="preserve"> </w:t>
      </w:r>
      <w:r w:rsidRPr="004C2BCE">
        <w:rPr>
          <w:rFonts w:ascii="Squad" w:hAnsi="Squad" w:hint="eastAsia"/>
          <w:bCs/>
          <w:szCs w:val="18"/>
          <w:lang w:val="bg-BG"/>
        </w:rPr>
        <w:t>риск</w:t>
      </w:r>
      <w:r w:rsidRPr="004C2BCE">
        <w:rPr>
          <w:rFonts w:ascii="Squad" w:hAnsi="Squad"/>
          <w:bCs/>
          <w:szCs w:val="18"/>
          <w:lang w:val="bg-BG"/>
        </w:rPr>
        <w:t xml:space="preserve">, </w:t>
      </w:r>
      <w:r w:rsidRPr="004C2BCE">
        <w:rPr>
          <w:rFonts w:ascii="Squad" w:hAnsi="Squad" w:hint="eastAsia"/>
          <w:bCs/>
          <w:szCs w:val="18"/>
          <w:lang w:val="bg-BG"/>
        </w:rPr>
        <w:t>ограничения</w:t>
      </w:r>
      <w:r w:rsidRPr="004C2BCE">
        <w:rPr>
          <w:rFonts w:ascii="Squad" w:hAnsi="Squad"/>
          <w:bCs/>
          <w:szCs w:val="18"/>
          <w:lang w:val="bg-BG"/>
        </w:rPr>
        <w:t xml:space="preserve"> </w:t>
      </w:r>
      <w:r w:rsidRPr="004C2BCE">
        <w:rPr>
          <w:rFonts w:ascii="Squad" w:hAnsi="Squad" w:hint="eastAsia"/>
          <w:bCs/>
          <w:szCs w:val="18"/>
          <w:lang w:val="bg-BG"/>
        </w:rPr>
        <w:t>на</w:t>
      </w:r>
      <w:r w:rsidRPr="004C2BCE">
        <w:rPr>
          <w:rFonts w:ascii="Squad" w:hAnsi="Squad"/>
          <w:bCs/>
          <w:szCs w:val="18"/>
          <w:lang w:val="bg-BG"/>
        </w:rPr>
        <w:t xml:space="preserve"> </w:t>
      </w:r>
      <w:r w:rsidRPr="004C2BCE">
        <w:rPr>
          <w:rFonts w:ascii="Squad" w:hAnsi="Squad" w:hint="eastAsia"/>
          <w:bCs/>
          <w:szCs w:val="18"/>
          <w:lang w:val="bg-BG"/>
        </w:rPr>
        <w:t>риска</w:t>
      </w:r>
      <w:r w:rsidRPr="004C2BCE">
        <w:rPr>
          <w:rFonts w:ascii="Squad" w:hAnsi="Squad"/>
          <w:bCs/>
          <w:szCs w:val="18"/>
          <w:lang w:val="bg-BG"/>
        </w:rPr>
        <w:t xml:space="preserve"> </w:t>
      </w:r>
      <w:r w:rsidRPr="004C2BCE">
        <w:rPr>
          <w:rFonts w:ascii="Squad" w:hAnsi="Squad" w:hint="eastAsia"/>
          <w:bCs/>
          <w:szCs w:val="18"/>
          <w:lang w:val="bg-BG"/>
        </w:rPr>
        <w:t>и</w:t>
      </w:r>
      <w:r w:rsidRPr="004C2BCE">
        <w:rPr>
          <w:rFonts w:ascii="Squad" w:hAnsi="Squad"/>
          <w:bCs/>
          <w:szCs w:val="18"/>
          <w:lang w:val="bg-BG"/>
        </w:rPr>
        <w:t xml:space="preserve"> </w:t>
      </w:r>
      <w:r w:rsidRPr="004C2BCE">
        <w:rPr>
          <w:rFonts w:ascii="Squad" w:hAnsi="Squad" w:hint="eastAsia"/>
          <w:bCs/>
          <w:szCs w:val="18"/>
          <w:lang w:val="bg-BG"/>
        </w:rPr>
        <w:t>очертаване</w:t>
      </w:r>
      <w:r w:rsidRPr="004C2BCE">
        <w:rPr>
          <w:rFonts w:ascii="Squad" w:hAnsi="Squad"/>
          <w:bCs/>
          <w:szCs w:val="18"/>
          <w:lang w:val="bg-BG"/>
        </w:rPr>
        <w:t xml:space="preserve"> </w:t>
      </w:r>
      <w:r w:rsidRPr="004C2BCE">
        <w:rPr>
          <w:rFonts w:ascii="Squad" w:hAnsi="Squad" w:hint="eastAsia"/>
          <w:bCs/>
          <w:szCs w:val="18"/>
          <w:lang w:val="bg-BG"/>
        </w:rPr>
        <w:t>на</w:t>
      </w:r>
      <w:r w:rsidRPr="004C2BCE">
        <w:rPr>
          <w:rFonts w:ascii="Squad" w:hAnsi="Squad"/>
          <w:bCs/>
          <w:szCs w:val="18"/>
          <w:lang w:val="bg-BG"/>
        </w:rPr>
        <w:t xml:space="preserve"> </w:t>
      </w:r>
      <w:r w:rsidRPr="004C2BCE">
        <w:rPr>
          <w:rFonts w:ascii="Squad" w:hAnsi="Squad" w:hint="eastAsia"/>
          <w:bCs/>
          <w:szCs w:val="18"/>
          <w:lang w:val="bg-BG"/>
        </w:rPr>
        <w:t>ролите</w:t>
      </w:r>
      <w:r w:rsidRPr="004C2BCE">
        <w:rPr>
          <w:rFonts w:ascii="Squad" w:hAnsi="Squad"/>
          <w:bCs/>
          <w:szCs w:val="18"/>
          <w:lang w:val="bg-BG"/>
        </w:rPr>
        <w:t xml:space="preserve"> </w:t>
      </w:r>
      <w:r w:rsidRPr="004C2BCE">
        <w:rPr>
          <w:rFonts w:ascii="Squad" w:hAnsi="Squad" w:hint="eastAsia"/>
          <w:bCs/>
          <w:szCs w:val="18"/>
          <w:lang w:val="bg-BG"/>
        </w:rPr>
        <w:t>и</w:t>
      </w:r>
      <w:r w:rsidRPr="004C2BCE">
        <w:rPr>
          <w:rFonts w:ascii="Squad" w:hAnsi="Squad"/>
          <w:bCs/>
          <w:szCs w:val="18"/>
          <w:lang w:val="bg-BG"/>
        </w:rPr>
        <w:t xml:space="preserve"> </w:t>
      </w:r>
      <w:r w:rsidRPr="004C2BCE">
        <w:rPr>
          <w:rFonts w:ascii="Squad" w:hAnsi="Squad" w:hint="eastAsia"/>
          <w:bCs/>
          <w:szCs w:val="18"/>
          <w:lang w:val="bg-BG"/>
        </w:rPr>
        <w:t>отговорностите</w:t>
      </w:r>
      <w:r w:rsidRPr="004C2BCE">
        <w:rPr>
          <w:rFonts w:ascii="Squad" w:hAnsi="Squad"/>
          <w:bCs/>
          <w:szCs w:val="18"/>
          <w:lang w:val="bg-BG"/>
        </w:rPr>
        <w:t xml:space="preserve"> </w:t>
      </w:r>
      <w:r w:rsidRPr="004C2BCE">
        <w:rPr>
          <w:rFonts w:ascii="Squad" w:hAnsi="Squad" w:hint="eastAsia"/>
          <w:bCs/>
          <w:szCs w:val="18"/>
          <w:lang w:val="bg-BG"/>
        </w:rPr>
        <w:t>на</w:t>
      </w:r>
      <w:r w:rsidRPr="004C2BCE">
        <w:rPr>
          <w:rFonts w:ascii="Squad" w:hAnsi="Squad"/>
          <w:bCs/>
          <w:szCs w:val="18"/>
          <w:lang w:val="bg-BG"/>
        </w:rPr>
        <w:t xml:space="preserve"> </w:t>
      </w:r>
      <w:r w:rsidRPr="004C2BCE">
        <w:rPr>
          <w:rFonts w:ascii="Squad" w:hAnsi="Squad" w:hint="eastAsia"/>
          <w:bCs/>
          <w:szCs w:val="18"/>
          <w:lang w:val="bg-BG"/>
        </w:rPr>
        <w:t>тези</w:t>
      </w:r>
      <w:r w:rsidRPr="004C2BCE">
        <w:rPr>
          <w:rFonts w:ascii="Squad" w:hAnsi="Squad"/>
          <w:bCs/>
          <w:szCs w:val="18"/>
          <w:lang w:val="bg-BG"/>
        </w:rPr>
        <w:t xml:space="preserve">, </w:t>
      </w:r>
      <w:r w:rsidRPr="004C2BCE">
        <w:rPr>
          <w:rFonts w:ascii="Squad" w:hAnsi="Squad" w:hint="eastAsia"/>
          <w:bCs/>
          <w:szCs w:val="18"/>
          <w:lang w:val="bg-BG"/>
        </w:rPr>
        <w:t>които</w:t>
      </w:r>
      <w:r w:rsidRPr="004C2BCE">
        <w:rPr>
          <w:rFonts w:ascii="Squad" w:hAnsi="Squad"/>
          <w:bCs/>
          <w:szCs w:val="18"/>
          <w:lang w:val="bg-BG"/>
        </w:rPr>
        <w:t xml:space="preserve"> </w:t>
      </w:r>
      <w:r w:rsidRPr="004C2BCE">
        <w:rPr>
          <w:rFonts w:ascii="Squad" w:hAnsi="Squad" w:hint="eastAsia"/>
          <w:bCs/>
          <w:szCs w:val="18"/>
          <w:lang w:val="bg-BG"/>
        </w:rPr>
        <w:t>наблюдават</w:t>
      </w:r>
      <w:r w:rsidRPr="004C2BCE">
        <w:rPr>
          <w:rFonts w:ascii="Squad" w:hAnsi="Squad"/>
          <w:bCs/>
          <w:szCs w:val="18"/>
          <w:lang w:val="bg-BG"/>
        </w:rPr>
        <w:t xml:space="preserve"> </w:t>
      </w:r>
      <w:r w:rsidRPr="004C2BCE">
        <w:rPr>
          <w:rFonts w:ascii="Squad" w:hAnsi="Squad" w:hint="eastAsia"/>
          <w:bCs/>
          <w:szCs w:val="18"/>
          <w:lang w:val="bg-BG"/>
        </w:rPr>
        <w:t>изпълнението</w:t>
      </w:r>
      <w:r w:rsidRPr="004C2BCE">
        <w:rPr>
          <w:rFonts w:ascii="Squad" w:hAnsi="Squad"/>
          <w:bCs/>
          <w:szCs w:val="18"/>
          <w:lang w:val="bg-BG"/>
        </w:rPr>
        <w:t xml:space="preserve"> </w:t>
      </w:r>
      <w:r w:rsidRPr="004C2BCE">
        <w:rPr>
          <w:rFonts w:ascii="Squad" w:hAnsi="Squad" w:hint="eastAsia"/>
          <w:bCs/>
          <w:szCs w:val="18"/>
          <w:lang w:val="bg-BG"/>
        </w:rPr>
        <w:t>и</w:t>
      </w:r>
      <w:r w:rsidRPr="004C2BCE">
        <w:rPr>
          <w:rFonts w:ascii="Squad" w:hAnsi="Squad"/>
          <w:bCs/>
          <w:szCs w:val="18"/>
          <w:lang w:val="bg-BG"/>
        </w:rPr>
        <w:t xml:space="preserve"> </w:t>
      </w:r>
      <w:r w:rsidRPr="004C2BCE">
        <w:rPr>
          <w:rFonts w:ascii="Squad" w:hAnsi="Squad" w:hint="eastAsia"/>
          <w:bCs/>
          <w:szCs w:val="18"/>
          <w:lang w:val="bg-BG"/>
        </w:rPr>
        <w:t>мониторинга</w:t>
      </w:r>
      <w:r w:rsidRPr="004C2BCE">
        <w:rPr>
          <w:rFonts w:ascii="Squad" w:hAnsi="Squad"/>
          <w:bCs/>
          <w:szCs w:val="18"/>
          <w:lang w:val="bg-BG"/>
        </w:rPr>
        <w:t xml:space="preserve"> </w:t>
      </w:r>
      <w:r w:rsidRPr="004C2BCE">
        <w:rPr>
          <w:rFonts w:ascii="Squad" w:hAnsi="Squad" w:hint="eastAsia"/>
          <w:bCs/>
          <w:szCs w:val="18"/>
          <w:lang w:val="bg-BG"/>
        </w:rPr>
        <w:t>на</w:t>
      </w:r>
      <w:r w:rsidRPr="004C2BCE">
        <w:rPr>
          <w:rFonts w:ascii="Squad" w:hAnsi="Squad"/>
          <w:bCs/>
          <w:szCs w:val="18"/>
          <w:lang w:val="bg-BG"/>
        </w:rPr>
        <w:t xml:space="preserve"> RAF. RAF </w:t>
      </w:r>
      <w:r w:rsidRPr="004C2BCE">
        <w:rPr>
          <w:rFonts w:ascii="Squad" w:hAnsi="Squad" w:hint="eastAsia"/>
          <w:bCs/>
          <w:szCs w:val="18"/>
          <w:lang w:val="bg-BG"/>
        </w:rPr>
        <w:t>разглежда</w:t>
      </w:r>
      <w:r w:rsidRPr="004C2BCE">
        <w:rPr>
          <w:rFonts w:ascii="Squad" w:hAnsi="Squad"/>
          <w:bCs/>
          <w:szCs w:val="18"/>
          <w:lang w:val="bg-BG"/>
        </w:rPr>
        <w:t xml:space="preserve"> </w:t>
      </w:r>
      <w:r w:rsidRPr="004C2BCE">
        <w:rPr>
          <w:rFonts w:ascii="Squad" w:hAnsi="Squad" w:hint="eastAsia"/>
          <w:bCs/>
          <w:szCs w:val="18"/>
          <w:lang w:val="bg-BG"/>
        </w:rPr>
        <w:t>съществените</w:t>
      </w:r>
      <w:r w:rsidRPr="004C2BCE">
        <w:rPr>
          <w:rFonts w:ascii="Squad" w:hAnsi="Squad"/>
          <w:bCs/>
          <w:szCs w:val="18"/>
          <w:lang w:val="bg-BG"/>
        </w:rPr>
        <w:t xml:space="preserve"> </w:t>
      </w:r>
      <w:r w:rsidRPr="004C2BCE">
        <w:rPr>
          <w:rFonts w:ascii="Squad" w:hAnsi="Squad" w:hint="eastAsia"/>
          <w:bCs/>
          <w:szCs w:val="18"/>
          <w:lang w:val="bg-BG"/>
        </w:rPr>
        <w:t>рискове</w:t>
      </w:r>
      <w:r w:rsidRPr="004C2BCE">
        <w:rPr>
          <w:rFonts w:ascii="Squad" w:hAnsi="Squad"/>
          <w:bCs/>
          <w:szCs w:val="18"/>
          <w:lang w:val="bg-BG"/>
        </w:rPr>
        <w:t xml:space="preserve"> </w:t>
      </w:r>
      <w:r w:rsidRPr="004C2BCE">
        <w:rPr>
          <w:rFonts w:ascii="Squad" w:hAnsi="Squad" w:hint="eastAsia"/>
          <w:bCs/>
          <w:szCs w:val="18"/>
          <w:lang w:val="bg-BG"/>
        </w:rPr>
        <w:t>за</w:t>
      </w:r>
      <w:r w:rsidRPr="004C2BCE">
        <w:rPr>
          <w:rFonts w:ascii="Squad" w:hAnsi="Squad"/>
          <w:bCs/>
          <w:szCs w:val="18"/>
          <w:lang w:val="bg-BG"/>
        </w:rPr>
        <w:t xml:space="preserve"> </w:t>
      </w:r>
      <w:r w:rsidRPr="004C2BCE">
        <w:rPr>
          <w:rFonts w:ascii="Squad" w:hAnsi="Squad" w:hint="eastAsia"/>
          <w:bCs/>
          <w:szCs w:val="18"/>
          <w:lang w:val="bg-BG"/>
        </w:rPr>
        <w:t>Банк</w:t>
      </w:r>
      <w:r w:rsidR="0048009C" w:rsidRPr="004C2BCE">
        <w:rPr>
          <w:rFonts w:ascii="Squad" w:hAnsi="Squad"/>
          <w:bCs/>
          <w:szCs w:val="18"/>
          <w:lang w:val="bg-BG"/>
        </w:rPr>
        <w:t>ова група</w:t>
      </w:r>
      <w:r w:rsidRPr="004C2BCE">
        <w:rPr>
          <w:rFonts w:ascii="Squad" w:hAnsi="Squad"/>
          <w:bCs/>
          <w:szCs w:val="18"/>
          <w:lang w:val="bg-BG"/>
        </w:rPr>
        <w:t xml:space="preserve"> </w:t>
      </w:r>
      <w:r w:rsidRPr="004C2BCE">
        <w:rPr>
          <w:rFonts w:ascii="Squad" w:hAnsi="Squad" w:hint="eastAsia"/>
          <w:bCs/>
          <w:szCs w:val="18"/>
          <w:lang w:val="bg-BG"/>
        </w:rPr>
        <w:t>ДСК</w:t>
      </w:r>
      <w:r w:rsidRPr="004C2BCE">
        <w:rPr>
          <w:rFonts w:ascii="Squad" w:hAnsi="Squad"/>
          <w:bCs/>
          <w:szCs w:val="18"/>
          <w:lang w:val="bg-BG"/>
        </w:rPr>
        <w:t xml:space="preserve"> (</w:t>
      </w:r>
      <w:r w:rsidRPr="004C2BCE">
        <w:rPr>
          <w:rFonts w:ascii="Squad" w:hAnsi="Squad" w:hint="eastAsia"/>
          <w:bCs/>
          <w:szCs w:val="18"/>
          <w:lang w:val="bg-BG"/>
        </w:rPr>
        <w:t>както</w:t>
      </w:r>
      <w:r w:rsidRPr="004C2BCE">
        <w:rPr>
          <w:rFonts w:ascii="Squad" w:hAnsi="Squad"/>
          <w:bCs/>
          <w:szCs w:val="18"/>
          <w:lang w:val="bg-BG"/>
        </w:rPr>
        <w:t xml:space="preserve"> </w:t>
      </w:r>
      <w:r w:rsidRPr="004C2BCE">
        <w:rPr>
          <w:rFonts w:ascii="Squad" w:hAnsi="Squad" w:hint="eastAsia"/>
          <w:bCs/>
          <w:szCs w:val="18"/>
          <w:lang w:val="bg-BG"/>
        </w:rPr>
        <w:t>са</w:t>
      </w:r>
      <w:r w:rsidRPr="004C2BCE">
        <w:rPr>
          <w:rFonts w:ascii="Squad" w:hAnsi="Squad"/>
          <w:bCs/>
          <w:szCs w:val="18"/>
          <w:lang w:val="bg-BG"/>
        </w:rPr>
        <w:t xml:space="preserve"> </w:t>
      </w:r>
      <w:r w:rsidRPr="004C2BCE">
        <w:rPr>
          <w:rFonts w:ascii="Squad" w:hAnsi="Squad" w:hint="eastAsia"/>
          <w:bCs/>
          <w:szCs w:val="18"/>
          <w:lang w:val="bg-BG"/>
        </w:rPr>
        <w:t>идентифицирани</w:t>
      </w:r>
      <w:r w:rsidRPr="004C2BCE">
        <w:rPr>
          <w:rFonts w:ascii="Squad" w:hAnsi="Squad"/>
          <w:bCs/>
          <w:szCs w:val="18"/>
          <w:lang w:val="bg-BG"/>
        </w:rPr>
        <w:t xml:space="preserve"> </w:t>
      </w:r>
      <w:r w:rsidRPr="004C2BCE">
        <w:rPr>
          <w:rFonts w:ascii="Squad" w:hAnsi="Squad" w:hint="eastAsia"/>
          <w:bCs/>
          <w:szCs w:val="18"/>
          <w:lang w:val="bg-BG"/>
        </w:rPr>
        <w:t>с</w:t>
      </w:r>
      <w:r w:rsidRPr="004C2BCE">
        <w:rPr>
          <w:rFonts w:ascii="Squad" w:hAnsi="Squad"/>
          <w:bCs/>
          <w:szCs w:val="18"/>
          <w:lang w:val="bg-BG"/>
        </w:rPr>
        <w:t xml:space="preserve"> </w:t>
      </w:r>
      <w:r w:rsidRPr="004C2BCE">
        <w:rPr>
          <w:rFonts w:ascii="Squad" w:hAnsi="Squad" w:hint="eastAsia"/>
          <w:bCs/>
          <w:szCs w:val="18"/>
          <w:lang w:val="bg-BG"/>
        </w:rPr>
        <w:t>годишния</w:t>
      </w:r>
      <w:r w:rsidRPr="004C2BCE">
        <w:rPr>
          <w:rFonts w:ascii="Squad" w:hAnsi="Squad"/>
          <w:bCs/>
          <w:szCs w:val="18"/>
          <w:lang w:val="bg-BG"/>
        </w:rPr>
        <w:t xml:space="preserve"> </w:t>
      </w:r>
      <w:r w:rsidRPr="004C2BCE">
        <w:rPr>
          <w:rFonts w:ascii="Squad" w:hAnsi="Squad" w:hint="eastAsia"/>
          <w:bCs/>
          <w:szCs w:val="18"/>
          <w:lang w:val="bg-BG"/>
        </w:rPr>
        <w:t>или</w:t>
      </w:r>
      <w:r w:rsidRPr="004C2BCE">
        <w:rPr>
          <w:rFonts w:ascii="Squad" w:hAnsi="Squad"/>
          <w:bCs/>
          <w:szCs w:val="18"/>
          <w:lang w:val="bg-BG"/>
        </w:rPr>
        <w:t xml:space="preserve"> </w:t>
      </w:r>
      <w:proofErr w:type="spellStart"/>
      <w:r w:rsidRPr="004C2BCE">
        <w:rPr>
          <w:rFonts w:ascii="Squad" w:hAnsi="Squad"/>
          <w:bCs/>
          <w:szCs w:val="18"/>
          <w:lang w:val="bg-BG"/>
        </w:rPr>
        <w:t>ad</w:t>
      </w:r>
      <w:proofErr w:type="spellEnd"/>
      <w:r w:rsidRPr="004C2BCE">
        <w:rPr>
          <w:rFonts w:ascii="Squad" w:hAnsi="Squad"/>
          <w:bCs/>
          <w:szCs w:val="18"/>
          <w:lang w:val="bg-BG"/>
        </w:rPr>
        <w:t xml:space="preserve"> </w:t>
      </w:r>
      <w:proofErr w:type="spellStart"/>
      <w:r w:rsidRPr="004C2BCE">
        <w:rPr>
          <w:rFonts w:ascii="Squad" w:hAnsi="Squad"/>
          <w:bCs/>
          <w:szCs w:val="18"/>
          <w:lang w:val="bg-BG"/>
        </w:rPr>
        <w:t>hoc</w:t>
      </w:r>
      <w:proofErr w:type="spellEnd"/>
      <w:r w:rsidRPr="004C2BCE">
        <w:rPr>
          <w:rFonts w:ascii="Squad" w:hAnsi="Squad"/>
          <w:bCs/>
          <w:szCs w:val="18"/>
          <w:lang w:val="bg-BG"/>
        </w:rPr>
        <w:t xml:space="preserve"> </w:t>
      </w:r>
      <w:r w:rsidRPr="004C2BCE">
        <w:rPr>
          <w:rFonts w:ascii="Squad" w:hAnsi="Squad" w:hint="eastAsia"/>
          <w:bCs/>
          <w:szCs w:val="18"/>
          <w:lang w:val="bg-BG"/>
        </w:rPr>
        <w:t>процес</w:t>
      </w:r>
      <w:r w:rsidRPr="004C2BCE">
        <w:rPr>
          <w:rFonts w:ascii="Squad" w:hAnsi="Squad"/>
          <w:bCs/>
          <w:szCs w:val="18"/>
          <w:lang w:val="bg-BG"/>
        </w:rPr>
        <w:t xml:space="preserve"> </w:t>
      </w:r>
      <w:r w:rsidRPr="004C2BCE">
        <w:rPr>
          <w:rFonts w:ascii="Squad" w:hAnsi="Squad" w:hint="eastAsia"/>
          <w:bCs/>
          <w:szCs w:val="18"/>
          <w:lang w:val="bg-BG"/>
        </w:rPr>
        <w:t>на</w:t>
      </w:r>
      <w:r w:rsidRPr="004C2BCE">
        <w:rPr>
          <w:rFonts w:ascii="Squad" w:hAnsi="Squad"/>
          <w:bCs/>
          <w:szCs w:val="18"/>
          <w:lang w:val="bg-BG"/>
        </w:rPr>
        <w:t xml:space="preserve"> </w:t>
      </w:r>
      <w:r w:rsidRPr="004C2BCE">
        <w:rPr>
          <w:rFonts w:ascii="Squad" w:hAnsi="Squad" w:hint="eastAsia"/>
          <w:bCs/>
          <w:szCs w:val="18"/>
          <w:lang w:val="bg-BG"/>
        </w:rPr>
        <w:t>идентифициране</w:t>
      </w:r>
      <w:r w:rsidRPr="004C2BCE">
        <w:rPr>
          <w:rFonts w:ascii="Squad" w:hAnsi="Squad"/>
          <w:bCs/>
          <w:szCs w:val="18"/>
          <w:lang w:val="bg-BG"/>
        </w:rPr>
        <w:t xml:space="preserve"> </w:t>
      </w:r>
      <w:r w:rsidRPr="004C2BCE">
        <w:rPr>
          <w:rFonts w:ascii="Squad" w:hAnsi="Squad" w:hint="eastAsia"/>
          <w:bCs/>
          <w:szCs w:val="18"/>
          <w:lang w:val="bg-BG"/>
        </w:rPr>
        <w:t>на</w:t>
      </w:r>
      <w:r w:rsidRPr="004C2BCE">
        <w:rPr>
          <w:rFonts w:ascii="Squad" w:hAnsi="Squad"/>
          <w:bCs/>
          <w:szCs w:val="18"/>
          <w:lang w:val="bg-BG"/>
        </w:rPr>
        <w:t xml:space="preserve"> </w:t>
      </w:r>
      <w:r w:rsidRPr="004C2BCE">
        <w:rPr>
          <w:rFonts w:ascii="Squad" w:hAnsi="Squad" w:hint="eastAsia"/>
          <w:bCs/>
          <w:szCs w:val="18"/>
          <w:lang w:val="bg-BG"/>
        </w:rPr>
        <w:t>риска</w:t>
      </w:r>
      <w:r w:rsidRPr="004C2BCE">
        <w:rPr>
          <w:rFonts w:ascii="Squad" w:hAnsi="Squad"/>
          <w:bCs/>
          <w:szCs w:val="18"/>
          <w:lang w:val="bg-BG"/>
        </w:rPr>
        <w:t xml:space="preserve">), </w:t>
      </w:r>
      <w:r w:rsidRPr="004C2BCE">
        <w:rPr>
          <w:rFonts w:ascii="Squad" w:hAnsi="Squad" w:hint="eastAsia"/>
          <w:bCs/>
          <w:szCs w:val="18"/>
          <w:lang w:val="bg-BG"/>
        </w:rPr>
        <w:t>както</w:t>
      </w:r>
      <w:r w:rsidRPr="004C2BCE">
        <w:rPr>
          <w:rFonts w:ascii="Squad" w:hAnsi="Squad"/>
          <w:bCs/>
          <w:szCs w:val="18"/>
          <w:lang w:val="bg-BG"/>
        </w:rPr>
        <w:t xml:space="preserve"> </w:t>
      </w:r>
      <w:r w:rsidRPr="004C2BCE">
        <w:rPr>
          <w:rFonts w:ascii="Squad" w:hAnsi="Squad" w:hint="eastAsia"/>
          <w:bCs/>
          <w:szCs w:val="18"/>
          <w:lang w:val="bg-BG"/>
        </w:rPr>
        <w:t>и</w:t>
      </w:r>
      <w:r w:rsidRPr="004C2BCE">
        <w:rPr>
          <w:rFonts w:ascii="Squad" w:hAnsi="Squad"/>
          <w:bCs/>
          <w:szCs w:val="18"/>
          <w:lang w:val="bg-BG"/>
        </w:rPr>
        <w:t xml:space="preserve"> </w:t>
      </w:r>
      <w:r w:rsidRPr="004C2BCE">
        <w:rPr>
          <w:rFonts w:ascii="Squad" w:hAnsi="Squad" w:hint="eastAsia"/>
          <w:bCs/>
          <w:szCs w:val="18"/>
          <w:lang w:val="bg-BG"/>
        </w:rPr>
        <w:t>репутацията</w:t>
      </w:r>
      <w:r w:rsidRPr="004C2BCE">
        <w:rPr>
          <w:rFonts w:ascii="Squad" w:hAnsi="Squad"/>
          <w:bCs/>
          <w:szCs w:val="18"/>
          <w:lang w:val="bg-BG"/>
        </w:rPr>
        <w:t xml:space="preserve"> </w:t>
      </w:r>
      <w:r w:rsidRPr="004C2BCE">
        <w:rPr>
          <w:rFonts w:ascii="Squad" w:hAnsi="Squad" w:hint="eastAsia"/>
          <w:bCs/>
          <w:szCs w:val="18"/>
          <w:lang w:val="bg-BG"/>
        </w:rPr>
        <w:t>на</w:t>
      </w:r>
      <w:r w:rsidRPr="004C2BCE">
        <w:rPr>
          <w:rFonts w:ascii="Squad" w:hAnsi="Squad"/>
          <w:bCs/>
          <w:szCs w:val="18"/>
          <w:lang w:val="bg-BG"/>
        </w:rPr>
        <w:t xml:space="preserve"> </w:t>
      </w:r>
      <w:r w:rsidRPr="004C2BCE">
        <w:rPr>
          <w:rFonts w:ascii="Squad" w:hAnsi="Squad" w:hint="eastAsia"/>
          <w:bCs/>
          <w:szCs w:val="18"/>
          <w:lang w:val="bg-BG"/>
        </w:rPr>
        <w:t>Банката</w:t>
      </w:r>
      <w:r w:rsidRPr="004C2BCE">
        <w:rPr>
          <w:rFonts w:ascii="Squad" w:hAnsi="Squad"/>
          <w:bCs/>
          <w:szCs w:val="18"/>
          <w:lang w:val="bg-BG"/>
        </w:rPr>
        <w:t xml:space="preserve"> </w:t>
      </w:r>
      <w:r w:rsidRPr="004C2BCE">
        <w:rPr>
          <w:rFonts w:ascii="Squad" w:hAnsi="Squad" w:hint="eastAsia"/>
          <w:bCs/>
          <w:szCs w:val="18"/>
          <w:lang w:val="bg-BG"/>
        </w:rPr>
        <w:t>пред</w:t>
      </w:r>
      <w:r w:rsidRPr="004C2BCE">
        <w:rPr>
          <w:rFonts w:ascii="Squad" w:hAnsi="Squad"/>
          <w:bCs/>
          <w:szCs w:val="18"/>
          <w:lang w:val="bg-BG"/>
        </w:rPr>
        <w:t xml:space="preserve"> </w:t>
      </w:r>
      <w:r w:rsidR="005334A5" w:rsidRPr="004C2BCE">
        <w:rPr>
          <w:rFonts w:ascii="Squad" w:hAnsi="Squad" w:hint="eastAsia"/>
          <w:bCs/>
          <w:szCs w:val="18"/>
          <w:lang w:val="ru-RU"/>
        </w:rPr>
        <w:t>р</w:t>
      </w:r>
      <w:proofErr w:type="spellStart"/>
      <w:r w:rsidR="005334A5" w:rsidRPr="004C2BCE">
        <w:rPr>
          <w:rFonts w:ascii="Squad" w:hAnsi="Squad"/>
          <w:bCs/>
          <w:szCs w:val="18"/>
          <w:lang w:val="bg-BG"/>
        </w:rPr>
        <w:t>егулаторите</w:t>
      </w:r>
      <w:proofErr w:type="spellEnd"/>
      <w:r w:rsidRPr="004C2BCE">
        <w:rPr>
          <w:rFonts w:ascii="Squad" w:hAnsi="Squad"/>
          <w:bCs/>
          <w:szCs w:val="18"/>
          <w:lang w:val="bg-BG"/>
        </w:rPr>
        <w:t xml:space="preserve">, </w:t>
      </w:r>
      <w:r w:rsidRPr="004C2BCE">
        <w:rPr>
          <w:rFonts w:ascii="Squad" w:hAnsi="Squad" w:hint="eastAsia"/>
          <w:bCs/>
          <w:szCs w:val="18"/>
          <w:lang w:val="bg-BG"/>
        </w:rPr>
        <w:t>вложителите</w:t>
      </w:r>
      <w:r w:rsidRPr="004C2BCE">
        <w:rPr>
          <w:rFonts w:ascii="Squad" w:hAnsi="Squad"/>
          <w:bCs/>
          <w:szCs w:val="18"/>
          <w:lang w:val="bg-BG"/>
        </w:rPr>
        <w:t xml:space="preserve">, </w:t>
      </w:r>
      <w:r w:rsidRPr="004C2BCE">
        <w:rPr>
          <w:rFonts w:ascii="Squad" w:hAnsi="Squad" w:hint="eastAsia"/>
          <w:bCs/>
          <w:szCs w:val="18"/>
          <w:lang w:val="bg-BG"/>
        </w:rPr>
        <w:t>инвеститорите</w:t>
      </w:r>
      <w:r w:rsidRPr="004C2BCE">
        <w:rPr>
          <w:rFonts w:ascii="Squad" w:hAnsi="Squad"/>
          <w:bCs/>
          <w:szCs w:val="18"/>
          <w:lang w:val="bg-BG"/>
        </w:rPr>
        <w:t xml:space="preserve"> </w:t>
      </w:r>
      <w:r w:rsidRPr="004C2BCE">
        <w:rPr>
          <w:rFonts w:ascii="Squad" w:hAnsi="Squad" w:hint="eastAsia"/>
          <w:bCs/>
          <w:szCs w:val="18"/>
          <w:lang w:val="bg-BG"/>
        </w:rPr>
        <w:t>и</w:t>
      </w:r>
      <w:r w:rsidRPr="004C2BCE">
        <w:rPr>
          <w:rFonts w:ascii="Squad" w:hAnsi="Squad"/>
          <w:bCs/>
          <w:szCs w:val="18"/>
          <w:lang w:val="bg-BG"/>
        </w:rPr>
        <w:t xml:space="preserve"> </w:t>
      </w:r>
      <w:r w:rsidRPr="004C2BCE">
        <w:rPr>
          <w:rFonts w:ascii="Squad" w:hAnsi="Squad" w:hint="eastAsia"/>
          <w:bCs/>
          <w:szCs w:val="18"/>
          <w:lang w:val="bg-BG"/>
        </w:rPr>
        <w:t>клиентите</w:t>
      </w:r>
      <w:r w:rsidRPr="004C2BCE">
        <w:rPr>
          <w:rFonts w:ascii="Squad" w:hAnsi="Squad"/>
          <w:bCs/>
          <w:szCs w:val="18"/>
          <w:lang w:val="bg-BG"/>
        </w:rPr>
        <w:t>.</w:t>
      </w:r>
    </w:p>
    <w:p w14:paraId="11BC3849" w14:textId="78F8C345" w:rsidR="005713E6" w:rsidRPr="004C2BCE" w:rsidRDefault="005713E6" w:rsidP="005713E6">
      <w:pPr>
        <w:pStyle w:val="Newstyle"/>
        <w:spacing w:before="100"/>
        <w:rPr>
          <w:rFonts w:ascii="Squad" w:hAnsi="Squad"/>
          <w:bCs/>
          <w:szCs w:val="18"/>
          <w:lang w:val="bg-BG"/>
        </w:rPr>
      </w:pPr>
      <w:r w:rsidRPr="004C2BCE">
        <w:rPr>
          <w:rFonts w:ascii="Squad" w:hAnsi="Squad" w:hint="eastAsia"/>
          <w:bCs/>
          <w:szCs w:val="18"/>
          <w:lang w:val="bg-BG"/>
        </w:rPr>
        <w:t>Рамката</w:t>
      </w:r>
      <w:r w:rsidRPr="004C2BCE">
        <w:rPr>
          <w:rFonts w:ascii="Squad" w:hAnsi="Squad"/>
          <w:bCs/>
          <w:szCs w:val="18"/>
          <w:lang w:val="bg-BG"/>
        </w:rPr>
        <w:t xml:space="preserve"> </w:t>
      </w:r>
      <w:r w:rsidRPr="004C2BCE">
        <w:rPr>
          <w:rFonts w:ascii="Squad" w:hAnsi="Squad" w:hint="eastAsia"/>
          <w:bCs/>
          <w:szCs w:val="18"/>
          <w:lang w:val="bg-BG"/>
        </w:rPr>
        <w:t>за</w:t>
      </w:r>
      <w:r w:rsidRPr="004C2BCE">
        <w:rPr>
          <w:rFonts w:ascii="Squad" w:hAnsi="Squad"/>
          <w:bCs/>
          <w:szCs w:val="18"/>
          <w:lang w:val="bg-BG"/>
        </w:rPr>
        <w:t xml:space="preserve"> </w:t>
      </w:r>
      <w:r w:rsidRPr="004C2BCE">
        <w:rPr>
          <w:rFonts w:ascii="Squad" w:hAnsi="Squad" w:hint="eastAsia"/>
          <w:bCs/>
          <w:szCs w:val="18"/>
          <w:lang w:val="bg-BG"/>
        </w:rPr>
        <w:t>риск</w:t>
      </w:r>
      <w:r w:rsidRPr="004C2BCE">
        <w:rPr>
          <w:rFonts w:ascii="Squad" w:hAnsi="Squad"/>
          <w:bCs/>
          <w:szCs w:val="18"/>
          <w:lang w:val="bg-BG"/>
        </w:rPr>
        <w:t xml:space="preserve"> </w:t>
      </w:r>
      <w:r w:rsidR="003A4C6B" w:rsidRPr="004C2BCE">
        <w:rPr>
          <w:rFonts w:ascii="Squad" w:hAnsi="Squad"/>
          <w:bCs/>
          <w:szCs w:val="18"/>
          <w:lang w:val="bg-BG"/>
        </w:rPr>
        <w:t xml:space="preserve"> апетит </w:t>
      </w:r>
      <w:r w:rsidRPr="004C2BCE">
        <w:rPr>
          <w:rFonts w:ascii="Squad" w:hAnsi="Squad" w:hint="eastAsia"/>
          <w:bCs/>
          <w:szCs w:val="18"/>
          <w:lang w:val="bg-BG"/>
        </w:rPr>
        <w:t>определя</w:t>
      </w:r>
      <w:r w:rsidRPr="004C2BCE">
        <w:rPr>
          <w:rFonts w:ascii="Squad" w:hAnsi="Squad"/>
          <w:bCs/>
          <w:szCs w:val="18"/>
          <w:lang w:val="bg-BG"/>
        </w:rPr>
        <w:t xml:space="preserve"> </w:t>
      </w:r>
      <w:r w:rsidRPr="004C2BCE">
        <w:rPr>
          <w:rFonts w:ascii="Squad" w:hAnsi="Squad" w:hint="eastAsia"/>
          <w:bCs/>
          <w:szCs w:val="18"/>
          <w:lang w:val="bg-BG"/>
        </w:rPr>
        <w:t>склонността</w:t>
      </w:r>
      <w:r w:rsidRPr="004C2BCE">
        <w:rPr>
          <w:rFonts w:ascii="Squad" w:hAnsi="Squad"/>
          <w:bCs/>
          <w:szCs w:val="18"/>
          <w:lang w:val="bg-BG"/>
        </w:rPr>
        <w:t xml:space="preserve"> </w:t>
      </w:r>
      <w:r w:rsidRPr="004C2BCE">
        <w:rPr>
          <w:rFonts w:ascii="Squad" w:hAnsi="Squad" w:hint="eastAsia"/>
          <w:bCs/>
          <w:szCs w:val="18"/>
          <w:lang w:val="bg-BG"/>
        </w:rPr>
        <w:t>към</w:t>
      </w:r>
      <w:r w:rsidRPr="004C2BCE">
        <w:rPr>
          <w:rFonts w:ascii="Squad" w:hAnsi="Squad"/>
          <w:bCs/>
          <w:szCs w:val="18"/>
          <w:lang w:val="bg-BG"/>
        </w:rPr>
        <w:t xml:space="preserve"> </w:t>
      </w:r>
      <w:r w:rsidRPr="004C2BCE">
        <w:rPr>
          <w:rFonts w:ascii="Squad" w:hAnsi="Squad" w:hint="eastAsia"/>
          <w:bCs/>
          <w:szCs w:val="18"/>
          <w:lang w:val="bg-BG"/>
        </w:rPr>
        <w:t>риск</w:t>
      </w:r>
      <w:r w:rsidRPr="004C2BCE">
        <w:rPr>
          <w:rFonts w:ascii="Squad" w:hAnsi="Squad"/>
          <w:bCs/>
          <w:szCs w:val="18"/>
          <w:lang w:val="bg-BG"/>
        </w:rPr>
        <w:t xml:space="preserve"> </w:t>
      </w:r>
      <w:r w:rsidRPr="004C2BCE">
        <w:rPr>
          <w:rFonts w:ascii="Squad" w:hAnsi="Squad" w:hint="eastAsia"/>
          <w:bCs/>
          <w:szCs w:val="18"/>
          <w:lang w:val="bg-BG"/>
        </w:rPr>
        <w:t>на</w:t>
      </w:r>
      <w:r w:rsidRPr="004C2BCE">
        <w:rPr>
          <w:rFonts w:ascii="Squad" w:hAnsi="Squad"/>
          <w:bCs/>
          <w:szCs w:val="18"/>
          <w:lang w:val="bg-BG"/>
        </w:rPr>
        <w:t xml:space="preserve"> </w:t>
      </w:r>
      <w:r w:rsidR="00DE7CAD" w:rsidRPr="003A5B96">
        <w:rPr>
          <w:rFonts w:ascii="Squad" w:hAnsi="Squad" w:hint="eastAsia"/>
          <w:bCs/>
          <w:szCs w:val="18"/>
          <w:lang w:val="ru-RU"/>
        </w:rPr>
        <w:t>Г</w:t>
      </w:r>
      <w:proofErr w:type="spellStart"/>
      <w:r w:rsidRPr="004C2BCE">
        <w:rPr>
          <w:rFonts w:ascii="Squad" w:hAnsi="Squad" w:hint="eastAsia"/>
          <w:bCs/>
          <w:szCs w:val="18"/>
          <w:lang w:val="bg-BG"/>
        </w:rPr>
        <w:t>рупата</w:t>
      </w:r>
      <w:proofErr w:type="spellEnd"/>
      <w:r w:rsidRPr="004C2BCE">
        <w:rPr>
          <w:rFonts w:ascii="Squad" w:hAnsi="Squad"/>
          <w:bCs/>
          <w:szCs w:val="18"/>
          <w:lang w:val="bg-BG"/>
        </w:rPr>
        <w:t xml:space="preserve"> </w:t>
      </w:r>
      <w:r w:rsidRPr="004C2BCE">
        <w:rPr>
          <w:rFonts w:ascii="Squad" w:hAnsi="Squad" w:hint="eastAsia"/>
          <w:bCs/>
          <w:szCs w:val="18"/>
          <w:lang w:val="bg-BG"/>
        </w:rPr>
        <w:t>и</w:t>
      </w:r>
      <w:r w:rsidRPr="004C2BCE">
        <w:rPr>
          <w:rFonts w:ascii="Squad" w:hAnsi="Squad"/>
          <w:bCs/>
          <w:szCs w:val="18"/>
          <w:lang w:val="bg-BG"/>
        </w:rPr>
        <w:t xml:space="preserve"> </w:t>
      </w:r>
      <w:r w:rsidRPr="004C2BCE">
        <w:rPr>
          <w:rFonts w:ascii="Squad" w:hAnsi="Squad" w:hint="eastAsia"/>
          <w:bCs/>
          <w:szCs w:val="18"/>
          <w:lang w:val="bg-BG"/>
        </w:rPr>
        <w:t>е</w:t>
      </w:r>
      <w:r w:rsidRPr="004C2BCE">
        <w:rPr>
          <w:rFonts w:ascii="Squad" w:hAnsi="Squad"/>
          <w:bCs/>
          <w:szCs w:val="18"/>
          <w:lang w:val="bg-BG"/>
        </w:rPr>
        <w:t xml:space="preserve"> </w:t>
      </w:r>
      <w:r w:rsidRPr="004C2BCE">
        <w:rPr>
          <w:rFonts w:ascii="Squad" w:hAnsi="Squad" w:hint="eastAsia"/>
          <w:bCs/>
          <w:szCs w:val="18"/>
          <w:lang w:val="bg-BG"/>
        </w:rPr>
        <w:t>част</w:t>
      </w:r>
      <w:r w:rsidRPr="004C2BCE">
        <w:rPr>
          <w:rFonts w:ascii="Squad" w:hAnsi="Squad"/>
          <w:bCs/>
          <w:szCs w:val="18"/>
          <w:lang w:val="bg-BG"/>
        </w:rPr>
        <w:t xml:space="preserve"> </w:t>
      </w:r>
      <w:r w:rsidRPr="004C2BCE">
        <w:rPr>
          <w:rFonts w:ascii="Squad" w:hAnsi="Squad" w:hint="eastAsia"/>
          <w:bCs/>
          <w:szCs w:val="18"/>
          <w:lang w:val="bg-BG"/>
        </w:rPr>
        <w:t>от</w:t>
      </w:r>
      <w:r w:rsidRPr="004C2BCE">
        <w:rPr>
          <w:rFonts w:ascii="Squad" w:hAnsi="Squad"/>
          <w:bCs/>
          <w:szCs w:val="18"/>
          <w:lang w:val="bg-BG"/>
        </w:rPr>
        <w:t xml:space="preserve"> </w:t>
      </w:r>
      <w:r w:rsidRPr="004C2BCE">
        <w:rPr>
          <w:rFonts w:ascii="Squad" w:hAnsi="Squad" w:hint="eastAsia"/>
          <w:bCs/>
          <w:szCs w:val="18"/>
          <w:lang w:val="bg-BG"/>
        </w:rPr>
        <w:t>процеса</w:t>
      </w:r>
      <w:r w:rsidRPr="004C2BCE">
        <w:rPr>
          <w:rFonts w:ascii="Squad" w:hAnsi="Squad"/>
          <w:bCs/>
          <w:szCs w:val="18"/>
          <w:lang w:val="bg-BG"/>
        </w:rPr>
        <w:t xml:space="preserve"> </w:t>
      </w:r>
      <w:r w:rsidRPr="004C2BCE">
        <w:rPr>
          <w:rFonts w:ascii="Squad" w:hAnsi="Squad" w:hint="eastAsia"/>
          <w:bCs/>
          <w:szCs w:val="18"/>
          <w:lang w:val="bg-BG"/>
        </w:rPr>
        <w:t>на</w:t>
      </w:r>
      <w:r w:rsidRPr="004C2BCE">
        <w:rPr>
          <w:rFonts w:ascii="Squad" w:hAnsi="Squad"/>
          <w:bCs/>
          <w:szCs w:val="18"/>
          <w:lang w:val="bg-BG"/>
        </w:rPr>
        <w:t xml:space="preserve"> </w:t>
      </w:r>
      <w:r w:rsidRPr="004C2BCE">
        <w:rPr>
          <w:rFonts w:ascii="Squad" w:hAnsi="Squad" w:hint="eastAsia"/>
          <w:bCs/>
          <w:szCs w:val="18"/>
          <w:lang w:val="bg-BG"/>
        </w:rPr>
        <w:t>разработване</w:t>
      </w:r>
      <w:r w:rsidRPr="004C2BCE">
        <w:rPr>
          <w:rFonts w:ascii="Squad" w:hAnsi="Squad"/>
          <w:bCs/>
          <w:szCs w:val="18"/>
          <w:lang w:val="bg-BG"/>
        </w:rPr>
        <w:t xml:space="preserve"> </w:t>
      </w:r>
      <w:r w:rsidRPr="004C2BCE">
        <w:rPr>
          <w:rFonts w:ascii="Squad" w:hAnsi="Squad" w:hint="eastAsia"/>
          <w:bCs/>
          <w:szCs w:val="18"/>
          <w:lang w:val="bg-BG"/>
        </w:rPr>
        <w:t>и</w:t>
      </w:r>
      <w:r w:rsidRPr="004C2BCE">
        <w:rPr>
          <w:rFonts w:ascii="Squad" w:hAnsi="Squad"/>
          <w:bCs/>
          <w:szCs w:val="18"/>
          <w:lang w:val="bg-BG"/>
        </w:rPr>
        <w:t xml:space="preserve"> </w:t>
      </w:r>
      <w:r w:rsidRPr="004C2BCE">
        <w:rPr>
          <w:rFonts w:ascii="Squad" w:hAnsi="Squad" w:hint="eastAsia"/>
          <w:bCs/>
          <w:szCs w:val="18"/>
          <w:lang w:val="bg-BG"/>
        </w:rPr>
        <w:t>прилагане</w:t>
      </w:r>
      <w:r w:rsidRPr="004C2BCE">
        <w:rPr>
          <w:rFonts w:ascii="Squad" w:hAnsi="Squad"/>
          <w:bCs/>
          <w:szCs w:val="18"/>
          <w:lang w:val="bg-BG"/>
        </w:rPr>
        <w:t xml:space="preserve"> </w:t>
      </w:r>
      <w:r w:rsidRPr="004C2BCE">
        <w:rPr>
          <w:rFonts w:ascii="Squad" w:hAnsi="Squad" w:hint="eastAsia"/>
          <w:bCs/>
          <w:szCs w:val="18"/>
          <w:lang w:val="bg-BG"/>
        </w:rPr>
        <w:t>на</w:t>
      </w:r>
      <w:r w:rsidRPr="004C2BCE">
        <w:rPr>
          <w:rFonts w:ascii="Squad" w:hAnsi="Squad"/>
          <w:bCs/>
          <w:szCs w:val="18"/>
          <w:lang w:val="bg-BG"/>
        </w:rPr>
        <w:t xml:space="preserve"> </w:t>
      </w:r>
      <w:r w:rsidRPr="004C2BCE">
        <w:rPr>
          <w:rFonts w:ascii="Squad" w:hAnsi="Squad" w:hint="eastAsia"/>
          <w:bCs/>
          <w:szCs w:val="18"/>
          <w:lang w:val="bg-BG"/>
        </w:rPr>
        <w:t>стратегията</w:t>
      </w:r>
      <w:r w:rsidRPr="004C2BCE">
        <w:rPr>
          <w:rFonts w:ascii="Squad" w:hAnsi="Squad"/>
          <w:bCs/>
          <w:szCs w:val="18"/>
          <w:lang w:val="bg-BG"/>
        </w:rPr>
        <w:t xml:space="preserve"> </w:t>
      </w:r>
      <w:r w:rsidRPr="004C2BCE">
        <w:rPr>
          <w:rFonts w:ascii="Squad" w:hAnsi="Squad" w:hint="eastAsia"/>
          <w:bCs/>
          <w:szCs w:val="18"/>
          <w:lang w:val="bg-BG"/>
        </w:rPr>
        <w:t>за</w:t>
      </w:r>
      <w:r w:rsidRPr="004C2BCE">
        <w:rPr>
          <w:rFonts w:ascii="Squad" w:hAnsi="Squad"/>
          <w:bCs/>
          <w:szCs w:val="18"/>
          <w:lang w:val="bg-BG"/>
        </w:rPr>
        <w:t xml:space="preserve"> </w:t>
      </w:r>
      <w:r w:rsidRPr="004C2BCE">
        <w:rPr>
          <w:rFonts w:ascii="Squad" w:hAnsi="Squad" w:hint="eastAsia"/>
          <w:bCs/>
          <w:szCs w:val="18"/>
          <w:lang w:val="bg-BG"/>
        </w:rPr>
        <w:t>риска</w:t>
      </w:r>
      <w:r w:rsidRPr="004C2BCE">
        <w:rPr>
          <w:rFonts w:ascii="Squad" w:hAnsi="Squad"/>
          <w:bCs/>
          <w:szCs w:val="18"/>
          <w:lang w:val="bg-BG"/>
        </w:rPr>
        <w:t xml:space="preserve"> </w:t>
      </w:r>
      <w:r w:rsidRPr="004C2BCE">
        <w:rPr>
          <w:rFonts w:ascii="Squad" w:hAnsi="Squad" w:hint="eastAsia"/>
          <w:bCs/>
          <w:szCs w:val="18"/>
          <w:lang w:val="bg-BG"/>
        </w:rPr>
        <w:t>и</w:t>
      </w:r>
      <w:r w:rsidRPr="004C2BCE">
        <w:rPr>
          <w:rFonts w:ascii="Squad" w:hAnsi="Squad"/>
          <w:bCs/>
          <w:szCs w:val="18"/>
          <w:lang w:val="bg-BG"/>
        </w:rPr>
        <w:t xml:space="preserve"> </w:t>
      </w:r>
      <w:r w:rsidRPr="004C2BCE">
        <w:rPr>
          <w:rFonts w:ascii="Squad" w:hAnsi="Squad" w:hint="eastAsia"/>
          <w:bCs/>
          <w:szCs w:val="18"/>
          <w:lang w:val="bg-BG"/>
        </w:rPr>
        <w:t>определяне</w:t>
      </w:r>
      <w:r w:rsidRPr="004C2BCE">
        <w:rPr>
          <w:rFonts w:ascii="Squad" w:hAnsi="Squad"/>
          <w:bCs/>
          <w:szCs w:val="18"/>
          <w:lang w:val="bg-BG"/>
        </w:rPr>
        <w:t xml:space="preserve"> </w:t>
      </w:r>
      <w:r w:rsidRPr="004C2BCE">
        <w:rPr>
          <w:rFonts w:ascii="Squad" w:hAnsi="Squad" w:hint="eastAsia"/>
          <w:bCs/>
          <w:szCs w:val="18"/>
          <w:lang w:val="bg-BG"/>
        </w:rPr>
        <w:t>на</w:t>
      </w:r>
      <w:r w:rsidRPr="004C2BCE">
        <w:rPr>
          <w:rFonts w:ascii="Squad" w:hAnsi="Squad"/>
          <w:bCs/>
          <w:szCs w:val="18"/>
          <w:lang w:val="bg-BG"/>
        </w:rPr>
        <w:t xml:space="preserve"> </w:t>
      </w:r>
      <w:r w:rsidRPr="004C2BCE">
        <w:rPr>
          <w:rFonts w:ascii="Squad" w:hAnsi="Squad" w:hint="eastAsia"/>
          <w:bCs/>
          <w:szCs w:val="18"/>
          <w:lang w:val="bg-BG"/>
        </w:rPr>
        <w:t>рисковете</w:t>
      </w:r>
      <w:r w:rsidRPr="004C2BCE">
        <w:rPr>
          <w:rFonts w:ascii="Squad" w:hAnsi="Squad"/>
          <w:bCs/>
          <w:szCs w:val="18"/>
          <w:lang w:val="bg-BG"/>
        </w:rPr>
        <w:t xml:space="preserve">, </w:t>
      </w:r>
      <w:r w:rsidRPr="004C2BCE">
        <w:rPr>
          <w:rFonts w:ascii="Squad" w:hAnsi="Squad" w:hint="eastAsia"/>
          <w:bCs/>
          <w:szCs w:val="18"/>
          <w:lang w:val="bg-BG"/>
        </w:rPr>
        <w:t>поети</w:t>
      </w:r>
      <w:r w:rsidRPr="004C2BCE">
        <w:rPr>
          <w:rFonts w:ascii="Squad" w:hAnsi="Squad"/>
          <w:bCs/>
          <w:szCs w:val="18"/>
          <w:lang w:val="bg-BG"/>
        </w:rPr>
        <w:t xml:space="preserve"> </w:t>
      </w:r>
      <w:r w:rsidRPr="004C2BCE">
        <w:rPr>
          <w:rFonts w:ascii="Squad" w:hAnsi="Squad" w:hint="eastAsia"/>
          <w:bCs/>
          <w:szCs w:val="18"/>
          <w:lang w:val="bg-BG"/>
        </w:rPr>
        <w:t>във</w:t>
      </w:r>
      <w:r w:rsidRPr="004C2BCE">
        <w:rPr>
          <w:rFonts w:ascii="Squad" w:hAnsi="Squad"/>
          <w:bCs/>
          <w:szCs w:val="18"/>
          <w:lang w:val="bg-BG"/>
        </w:rPr>
        <w:t xml:space="preserve"> </w:t>
      </w:r>
      <w:r w:rsidRPr="004C2BCE">
        <w:rPr>
          <w:rFonts w:ascii="Squad" w:hAnsi="Squad" w:hint="eastAsia"/>
          <w:bCs/>
          <w:szCs w:val="18"/>
          <w:lang w:val="bg-BG"/>
        </w:rPr>
        <w:t>връзка</w:t>
      </w:r>
      <w:r w:rsidRPr="004C2BCE">
        <w:rPr>
          <w:rFonts w:ascii="Squad" w:hAnsi="Squad"/>
          <w:bCs/>
          <w:szCs w:val="18"/>
          <w:lang w:val="bg-BG"/>
        </w:rPr>
        <w:t xml:space="preserve"> </w:t>
      </w:r>
      <w:r w:rsidRPr="004C2BCE">
        <w:rPr>
          <w:rFonts w:ascii="Squad" w:hAnsi="Squad" w:hint="eastAsia"/>
          <w:bCs/>
          <w:szCs w:val="18"/>
          <w:lang w:val="bg-BG"/>
        </w:rPr>
        <w:t>с</w:t>
      </w:r>
      <w:r w:rsidRPr="004C2BCE">
        <w:rPr>
          <w:rFonts w:ascii="Squad" w:hAnsi="Squad"/>
          <w:bCs/>
          <w:szCs w:val="18"/>
          <w:lang w:val="bg-BG"/>
        </w:rPr>
        <w:t xml:space="preserve"> </w:t>
      </w:r>
      <w:r w:rsidRPr="004C2BCE">
        <w:rPr>
          <w:rFonts w:ascii="Squad" w:hAnsi="Squad" w:hint="eastAsia"/>
          <w:bCs/>
          <w:szCs w:val="18"/>
          <w:lang w:val="bg-BG"/>
        </w:rPr>
        <w:t>рисковия</w:t>
      </w:r>
      <w:r w:rsidRPr="004C2BCE">
        <w:rPr>
          <w:rFonts w:ascii="Squad" w:hAnsi="Squad"/>
          <w:bCs/>
          <w:szCs w:val="18"/>
          <w:lang w:val="bg-BG"/>
        </w:rPr>
        <w:t xml:space="preserve"> </w:t>
      </w:r>
      <w:r w:rsidRPr="004C2BCE">
        <w:rPr>
          <w:rFonts w:ascii="Squad" w:hAnsi="Squad" w:hint="eastAsia"/>
          <w:bCs/>
          <w:szCs w:val="18"/>
          <w:lang w:val="bg-BG"/>
        </w:rPr>
        <w:t>капацитет</w:t>
      </w:r>
      <w:r w:rsidRPr="004C2BCE">
        <w:rPr>
          <w:rFonts w:ascii="Squad" w:hAnsi="Squad"/>
          <w:bCs/>
          <w:szCs w:val="18"/>
          <w:lang w:val="bg-BG"/>
        </w:rPr>
        <w:t xml:space="preserve">. </w:t>
      </w:r>
      <w:r w:rsidRPr="004C2BCE">
        <w:rPr>
          <w:rFonts w:ascii="Squad" w:hAnsi="Squad" w:hint="eastAsia"/>
          <w:bCs/>
          <w:szCs w:val="18"/>
          <w:lang w:val="bg-BG"/>
        </w:rPr>
        <w:t>В</w:t>
      </w:r>
      <w:r w:rsidRPr="004C2BCE">
        <w:rPr>
          <w:rFonts w:ascii="Squad" w:hAnsi="Squad"/>
          <w:bCs/>
          <w:szCs w:val="18"/>
          <w:lang w:val="bg-BG"/>
        </w:rPr>
        <w:t xml:space="preserve"> </w:t>
      </w:r>
      <w:r w:rsidRPr="004C2BCE">
        <w:rPr>
          <w:rFonts w:ascii="Squad" w:hAnsi="Squad" w:hint="eastAsia"/>
          <w:bCs/>
          <w:szCs w:val="18"/>
          <w:lang w:val="bg-BG"/>
        </w:rPr>
        <w:t>това</w:t>
      </w:r>
      <w:r w:rsidRPr="004C2BCE">
        <w:rPr>
          <w:rFonts w:ascii="Squad" w:hAnsi="Squad"/>
          <w:bCs/>
          <w:szCs w:val="18"/>
          <w:lang w:val="bg-BG"/>
        </w:rPr>
        <w:t xml:space="preserve"> </w:t>
      </w:r>
      <w:r w:rsidRPr="004C2BCE">
        <w:rPr>
          <w:rFonts w:ascii="Squad" w:hAnsi="Squad" w:hint="eastAsia"/>
          <w:bCs/>
          <w:szCs w:val="18"/>
          <w:lang w:val="bg-BG"/>
        </w:rPr>
        <w:t>отношение</w:t>
      </w:r>
      <w:r w:rsidRPr="004C2BCE">
        <w:rPr>
          <w:rFonts w:ascii="Squad" w:hAnsi="Squad"/>
          <w:bCs/>
          <w:szCs w:val="18"/>
          <w:lang w:val="bg-BG"/>
        </w:rPr>
        <w:t xml:space="preserve"> </w:t>
      </w:r>
      <w:r w:rsidRPr="004C2BCE">
        <w:rPr>
          <w:rFonts w:ascii="Squad" w:hAnsi="Squad" w:hint="eastAsia"/>
          <w:bCs/>
          <w:szCs w:val="18"/>
          <w:lang w:val="bg-BG"/>
        </w:rPr>
        <w:t>както</w:t>
      </w:r>
      <w:r w:rsidRPr="004C2BCE">
        <w:rPr>
          <w:rFonts w:ascii="Squad" w:hAnsi="Squad"/>
          <w:bCs/>
          <w:szCs w:val="18"/>
          <w:lang w:val="bg-BG"/>
        </w:rPr>
        <w:t xml:space="preserve"> </w:t>
      </w:r>
      <w:r w:rsidRPr="004C2BCE">
        <w:rPr>
          <w:rFonts w:ascii="Squad" w:hAnsi="Squad" w:hint="eastAsia"/>
          <w:bCs/>
          <w:szCs w:val="18"/>
          <w:lang w:val="bg-BG"/>
        </w:rPr>
        <w:t>Рамката</w:t>
      </w:r>
      <w:r w:rsidRPr="004C2BCE">
        <w:rPr>
          <w:rFonts w:ascii="Squad" w:hAnsi="Squad"/>
          <w:bCs/>
          <w:szCs w:val="18"/>
          <w:lang w:val="bg-BG"/>
        </w:rPr>
        <w:t xml:space="preserve"> </w:t>
      </w:r>
      <w:r w:rsidRPr="004C2BCE">
        <w:rPr>
          <w:rFonts w:ascii="Squad" w:hAnsi="Squad" w:hint="eastAsia"/>
          <w:bCs/>
          <w:szCs w:val="18"/>
          <w:lang w:val="bg-BG"/>
        </w:rPr>
        <w:t>риск</w:t>
      </w:r>
      <w:r w:rsidR="00067BD8" w:rsidRPr="004C2BCE">
        <w:rPr>
          <w:rFonts w:ascii="Squad" w:hAnsi="Squad"/>
          <w:bCs/>
          <w:szCs w:val="18"/>
          <w:lang w:val="bg-BG"/>
        </w:rPr>
        <w:t xml:space="preserve"> апетит</w:t>
      </w:r>
      <w:r w:rsidRPr="004C2BCE">
        <w:rPr>
          <w:rFonts w:ascii="Squad" w:hAnsi="Squad"/>
          <w:bCs/>
          <w:szCs w:val="18"/>
          <w:lang w:val="bg-BG"/>
        </w:rPr>
        <w:t xml:space="preserve">, </w:t>
      </w:r>
      <w:r w:rsidRPr="004C2BCE">
        <w:rPr>
          <w:rFonts w:ascii="Squad" w:hAnsi="Squad" w:hint="eastAsia"/>
          <w:bCs/>
          <w:szCs w:val="18"/>
          <w:lang w:val="bg-BG"/>
        </w:rPr>
        <w:t>така</w:t>
      </w:r>
      <w:r w:rsidRPr="004C2BCE">
        <w:rPr>
          <w:rFonts w:ascii="Squad" w:hAnsi="Squad"/>
          <w:bCs/>
          <w:szCs w:val="18"/>
          <w:lang w:val="bg-BG"/>
        </w:rPr>
        <w:t xml:space="preserve"> </w:t>
      </w:r>
      <w:r w:rsidRPr="004C2BCE">
        <w:rPr>
          <w:rFonts w:ascii="Squad" w:hAnsi="Squad" w:hint="eastAsia"/>
          <w:bCs/>
          <w:szCs w:val="18"/>
          <w:lang w:val="bg-BG"/>
        </w:rPr>
        <w:t>и</w:t>
      </w:r>
      <w:r w:rsidRPr="004C2BCE">
        <w:rPr>
          <w:rFonts w:ascii="Squad" w:hAnsi="Squad"/>
          <w:bCs/>
          <w:szCs w:val="18"/>
          <w:lang w:val="bg-BG"/>
        </w:rPr>
        <w:t xml:space="preserve"> </w:t>
      </w:r>
      <w:r w:rsidRPr="004C2BCE">
        <w:rPr>
          <w:rFonts w:ascii="Squad" w:hAnsi="Squad" w:hint="eastAsia"/>
          <w:bCs/>
          <w:szCs w:val="18"/>
          <w:lang w:val="bg-BG"/>
        </w:rPr>
        <w:t>Декларацията</w:t>
      </w:r>
      <w:r w:rsidRPr="004C2BCE">
        <w:rPr>
          <w:rFonts w:ascii="Squad" w:hAnsi="Squad"/>
          <w:bCs/>
          <w:szCs w:val="18"/>
          <w:lang w:val="bg-BG"/>
        </w:rPr>
        <w:t xml:space="preserve"> </w:t>
      </w:r>
      <w:r w:rsidRPr="004C2BCE">
        <w:rPr>
          <w:rFonts w:ascii="Squad" w:hAnsi="Squad" w:hint="eastAsia"/>
          <w:bCs/>
          <w:szCs w:val="18"/>
          <w:lang w:val="bg-BG"/>
        </w:rPr>
        <w:t>за</w:t>
      </w:r>
      <w:r w:rsidRPr="004C2BCE">
        <w:rPr>
          <w:rFonts w:ascii="Squad" w:hAnsi="Squad"/>
          <w:bCs/>
          <w:szCs w:val="18"/>
          <w:lang w:val="bg-BG"/>
        </w:rPr>
        <w:t xml:space="preserve"> </w:t>
      </w:r>
      <w:r w:rsidRPr="004C2BCE">
        <w:rPr>
          <w:rFonts w:ascii="Squad" w:hAnsi="Squad" w:hint="eastAsia"/>
          <w:bCs/>
          <w:szCs w:val="18"/>
          <w:lang w:val="bg-BG"/>
        </w:rPr>
        <w:t>риск</w:t>
      </w:r>
      <w:r w:rsidR="00067BD8" w:rsidRPr="004C2BCE">
        <w:rPr>
          <w:rFonts w:ascii="Squad" w:hAnsi="Squad"/>
          <w:bCs/>
          <w:szCs w:val="18"/>
          <w:lang w:val="bg-BG"/>
        </w:rPr>
        <w:t xml:space="preserve"> апетит</w:t>
      </w:r>
      <w:r w:rsidRPr="004C2BCE">
        <w:rPr>
          <w:rFonts w:ascii="Squad" w:hAnsi="Squad"/>
          <w:bCs/>
          <w:szCs w:val="18"/>
          <w:lang w:val="bg-BG"/>
        </w:rPr>
        <w:t xml:space="preserve"> (RAS) </w:t>
      </w:r>
      <w:r w:rsidRPr="004C2BCE">
        <w:rPr>
          <w:rFonts w:ascii="Squad" w:hAnsi="Squad" w:hint="eastAsia"/>
          <w:bCs/>
          <w:szCs w:val="18"/>
          <w:lang w:val="bg-BG"/>
        </w:rPr>
        <w:t>изпълняват</w:t>
      </w:r>
      <w:r w:rsidRPr="004C2BCE">
        <w:rPr>
          <w:rFonts w:ascii="Squad" w:hAnsi="Squad"/>
          <w:bCs/>
          <w:szCs w:val="18"/>
          <w:lang w:val="bg-BG"/>
        </w:rPr>
        <w:t xml:space="preserve"> </w:t>
      </w:r>
      <w:r w:rsidRPr="004C2BCE">
        <w:rPr>
          <w:rFonts w:ascii="Squad" w:hAnsi="Squad" w:hint="eastAsia"/>
          <w:bCs/>
          <w:szCs w:val="18"/>
          <w:lang w:val="bg-BG"/>
        </w:rPr>
        <w:t>централна</w:t>
      </w:r>
      <w:r w:rsidRPr="004C2BCE">
        <w:rPr>
          <w:rFonts w:ascii="Squad" w:hAnsi="Squad"/>
          <w:bCs/>
          <w:szCs w:val="18"/>
          <w:lang w:val="bg-BG"/>
        </w:rPr>
        <w:t xml:space="preserve"> </w:t>
      </w:r>
      <w:r w:rsidRPr="004C2BCE">
        <w:rPr>
          <w:rFonts w:ascii="Squad" w:hAnsi="Squad" w:hint="eastAsia"/>
          <w:bCs/>
          <w:szCs w:val="18"/>
          <w:lang w:val="bg-BG"/>
        </w:rPr>
        <w:t>роля</w:t>
      </w:r>
      <w:r w:rsidRPr="004C2BCE">
        <w:rPr>
          <w:rFonts w:ascii="Squad" w:hAnsi="Squad"/>
          <w:bCs/>
          <w:szCs w:val="18"/>
          <w:lang w:val="bg-BG"/>
        </w:rPr>
        <w:t xml:space="preserve"> </w:t>
      </w:r>
      <w:r w:rsidRPr="004C2BCE">
        <w:rPr>
          <w:rFonts w:ascii="Squad" w:hAnsi="Squad" w:hint="eastAsia"/>
          <w:bCs/>
          <w:szCs w:val="18"/>
          <w:lang w:val="bg-BG"/>
        </w:rPr>
        <w:t>в</w:t>
      </w:r>
      <w:r w:rsidRPr="004C2BCE">
        <w:rPr>
          <w:rFonts w:ascii="Squad" w:hAnsi="Squad"/>
          <w:bCs/>
          <w:szCs w:val="18"/>
          <w:lang w:val="bg-BG"/>
        </w:rPr>
        <w:t xml:space="preserve"> </w:t>
      </w:r>
      <w:r w:rsidRPr="004C2BCE">
        <w:rPr>
          <w:rFonts w:ascii="Squad" w:hAnsi="Squad" w:hint="eastAsia"/>
          <w:bCs/>
          <w:szCs w:val="18"/>
          <w:lang w:val="bg-BG"/>
        </w:rPr>
        <w:t>Стратегията</w:t>
      </w:r>
      <w:r w:rsidRPr="004C2BCE">
        <w:rPr>
          <w:rFonts w:ascii="Squad" w:hAnsi="Squad"/>
          <w:bCs/>
          <w:szCs w:val="18"/>
          <w:lang w:val="bg-BG"/>
        </w:rPr>
        <w:t xml:space="preserve"> </w:t>
      </w:r>
      <w:r w:rsidRPr="004C2BCE">
        <w:rPr>
          <w:rFonts w:ascii="Squad" w:hAnsi="Squad" w:hint="eastAsia"/>
          <w:bCs/>
          <w:szCs w:val="18"/>
          <w:lang w:val="bg-BG"/>
        </w:rPr>
        <w:t>за</w:t>
      </w:r>
      <w:r w:rsidRPr="004C2BCE">
        <w:rPr>
          <w:rFonts w:ascii="Squad" w:hAnsi="Squad"/>
          <w:bCs/>
          <w:szCs w:val="18"/>
          <w:lang w:val="bg-BG"/>
        </w:rPr>
        <w:t xml:space="preserve"> </w:t>
      </w:r>
      <w:r w:rsidRPr="004C2BCE">
        <w:rPr>
          <w:rFonts w:ascii="Squad" w:hAnsi="Squad" w:hint="eastAsia"/>
          <w:bCs/>
          <w:szCs w:val="18"/>
          <w:lang w:val="bg-BG"/>
        </w:rPr>
        <w:t>риска</w:t>
      </w:r>
      <w:r w:rsidRPr="004C2BCE">
        <w:rPr>
          <w:rFonts w:ascii="Squad" w:hAnsi="Squad"/>
          <w:bCs/>
          <w:szCs w:val="18"/>
          <w:lang w:val="bg-BG"/>
        </w:rPr>
        <w:t xml:space="preserve"> </w:t>
      </w:r>
      <w:r w:rsidRPr="004C2BCE">
        <w:rPr>
          <w:rFonts w:ascii="Squad" w:hAnsi="Squad" w:hint="eastAsia"/>
          <w:bCs/>
          <w:szCs w:val="18"/>
          <w:lang w:val="bg-BG"/>
        </w:rPr>
        <w:t>на</w:t>
      </w:r>
      <w:r w:rsidRPr="004C2BCE">
        <w:rPr>
          <w:rFonts w:ascii="Squad" w:hAnsi="Squad"/>
          <w:bCs/>
          <w:szCs w:val="18"/>
          <w:lang w:val="bg-BG"/>
        </w:rPr>
        <w:t xml:space="preserve"> </w:t>
      </w:r>
      <w:r w:rsidRPr="004C2BCE">
        <w:rPr>
          <w:rFonts w:ascii="Squad" w:hAnsi="Squad" w:hint="eastAsia"/>
          <w:bCs/>
          <w:szCs w:val="18"/>
          <w:lang w:val="bg-BG"/>
        </w:rPr>
        <w:t>Групата</w:t>
      </w:r>
      <w:r w:rsidRPr="004C2BCE">
        <w:rPr>
          <w:rFonts w:ascii="Squad" w:hAnsi="Squad"/>
          <w:bCs/>
          <w:szCs w:val="18"/>
          <w:lang w:val="bg-BG"/>
        </w:rPr>
        <w:t xml:space="preserve"> </w:t>
      </w:r>
      <w:r w:rsidRPr="004C2BCE">
        <w:rPr>
          <w:rFonts w:ascii="Squad" w:hAnsi="Squad" w:hint="eastAsia"/>
          <w:bCs/>
          <w:szCs w:val="18"/>
          <w:lang w:val="bg-BG"/>
        </w:rPr>
        <w:t>и</w:t>
      </w:r>
      <w:r w:rsidRPr="004C2BCE">
        <w:rPr>
          <w:rFonts w:ascii="Squad" w:hAnsi="Squad"/>
          <w:bCs/>
          <w:szCs w:val="18"/>
          <w:lang w:val="bg-BG"/>
        </w:rPr>
        <w:t xml:space="preserve"> </w:t>
      </w:r>
      <w:r w:rsidRPr="004C2BCE">
        <w:rPr>
          <w:rFonts w:ascii="Squad" w:hAnsi="Squad" w:hint="eastAsia"/>
          <w:bCs/>
          <w:szCs w:val="18"/>
          <w:lang w:val="bg-BG"/>
        </w:rPr>
        <w:t>я</w:t>
      </w:r>
      <w:r w:rsidRPr="004C2BCE">
        <w:rPr>
          <w:rFonts w:ascii="Squad" w:hAnsi="Squad"/>
          <w:bCs/>
          <w:szCs w:val="18"/>
          <w:lang w:val="bg-BG"/>
        </w:rPr>
        <w:t xml:space="preserve"> </w:t>
      </w:r>
      <w:r w:rsidRPr="004C2BCE">
        <w:rPr>
          <w:rFonts w:ascii="Squad" w:hAnsi="Squad" w:hint="eastAsia"/>
          <w:bCs/>
          <w:szCs w:val="18"/>
          <w:lang w:val="bg-BG"/>
        </w:rPr>
        <w:t>допълват</w:t>
      </w:r>
      <w:r w:rsidRPr="004C2BCE">
        <w:rPr>
          <w:rFonts w:ascii="Squad" w:hAnsi="Squad"/>
          <w:bCs/>
          <w:szCs w:val="18"/>
          <w:lang w:val="bg-BG"/>
        </w:rPr>
        <w:t xml:space="preserve">, </w:t>
      </w:r>
      <w:r w:rsidRPr="004C2BCE">
        <w:rPr>
          <w:rFonts w:ascii="Squad" w:hAnsi="Squad" w:hint="eastAsia"/>
          <w:bCs/>
          <w:szCs w:val="18"/>
          <w:lang w:val="bg-BG"/>
        </w:rPr>
        <w:t>тъй</w:t>
      </w:r>
      <w:r w:rsidRPr="004C2BCE">
        <w:rPr>
          <w:rFonts w:ascii="Squad" w:hAnsi="Squad"/>
          <w:bCs/>
          <w:szCs w:val="18"/>
          <w:lang w:val="bg-BG"/>
        </w:rPr>
        <w:t xml:space="preserve"> </w:t>
      </w:r>
      <w:r w:rsidRPr="004C2BCE">
        <w:rPr>
          <w:rFonts w:ascii="Squad" w:hAnsi="Squad" w:hint="eastAsia"/>
          <w:bCs/>
          <w:szCs w:val="18"/>
          <w:lang w:val="bg-BG"/>
        </w:rPr>
        <w:t>като</w:t>
      </w:r>
      <w:r w:rsidRPr="004C2BCE">
        <w:rPr>
          <w:rFonts w:ascii="Squad" w:hAnsi="Squad"/>
          <w:bCs/>
          <w:szCs w:val="18"/>
          <w:lang w:val="bg-BG"/>
        </w:rPr>
        <w:t xml:space="preserve"> </w:t>
      </w:r>
      <w:r w:rsidRPr="004C2BCE">
        <w:rPr>
          <w:rFonts w:ascii="Squad" w:hAnsi="Squad" w:hint="eastAsia"/>
          <w:bCs/>
          <w:szCs w:val="18"/>
          <w:lang w:val="bg-BG"/>
        </w:rPr>
        <w:t>те</w:t>
      </w:r>
      <w:r w:rsidRPr="004C2BCE">
        <w:rPr>
          <w:rFonts w:ascii="Squad" w:hAnsi="Squad"/>
          <w:bCs/>
          <w:szCs w:val="18"/>
          <w:lang w:val="bg-BG"/>
        </w:rPr>
        <w:t xml:space="preserve"> </w:t>
      </w:r>
      <w:r w:rsidRPr="004C2BCE">
        <w:rPr>
          <w:rFonts w:ascii="Squad" w:hAnsi="Squad" w:hint="eastAsia"/>
          <w:bCs/>
          <w:szCs w:val="18"/>
          <w:lang w:val="bg-BG"/>
        </w:rPr>
        <w:t>определят</w:t>
      </w:r>
      <w:r w:rsidRPr="004C2BCE">
        <w:rPr>
          <w:rFonts w:ascii="Squad" w:hAnsi="Squad"/>
          <w:bCs/>
          <w:szCs w:val="18"/>
          <w:lang w:val="bg-BG"/>
        </w:rPr>
        <w:t xml:space="preserve"> </w:t>
      </w:r>
      <w:r w:rsidRPr="004C2BCE">
        <w:rPr>
          <w:rFonts w:ascii="Squad" w:hAnsi="Squad" w:hint="eastAsia"/>
          <w:bCs/>
          <w:szCs w:val="18"/>
          <w:lang w:val="bg-BG"/>
        </w:rPr>
        <w:t>съответно</w:t>
      </w:r>
      <w:r w:rsidRPr="004C2BCE">
        <w:rPr>
          <w:rFonts w:ascii="Squad" w:hAnsi="Squad"/>
          <w:bCs/>
          <w:szCs w:val="18"/>
          <w:lang w:val="bg-BG"/>
        </w:rPr>
        <w:t xml:space="preserve"> </w:t>
      </w:r>
      <w:r w:rsidRPr="004C2BCE">
        <w:rPr>
          <w:rFonts w:ascii="Squad" w:hAnsi="Squad" w:hint="eastAsia"/>
          <w:bCs/>
          <w:szCs w:val="18"/>
          <w:lang w:val="bg-BG"/>
        </w:rPr>
        <w:t>рамката</w:t>
      </w:r>
      <w:r w:rsidRPr="004C2BCE">
        <w:rPr>
          <w:rFonts w:ascii="Squad" w:hAnsi="Squad"/>
          <w:bCs/>
          <w:szCs w:val="18"/>
          <w:lang w:val="bg-BG"/>
        </w:rPr>
        <w:t xml:space="preserve"> </w:t>
      </w:r>
      <w:r w:rsidRPr="004C2BCE">
        <w:rPr>
          <w:rFonts w:ascii="Squad" w:hAnsi="Squad" w:hint="eastAsia"/>
          <w:bCs/>
          <w:szCs w:val="18"/>
          <w:lang w:val="bg-BG"/>
        </w:rPr>
        <w:t>и</w:t>
      </w:r>
      <w:r w:rsidRPr="004C2BCE">
        <w:rPr>
          <w:rFonts w:ascii="Squad" w:hAnsi="Squad"/>
          <w:bCs/>
          <w:szCs w:val="18"/>
          <w:lang w:val="bg-BG"/>
        </w:rPr>
        <w:t xml:space="preserve"> </w:t>
      </w:r>
      <w:r w:rsidRPr="004C2BCE">
        <w:rPr>
          <w:rFonts w:ascii="Squad" w:hAnsi="Squad" w:hint="eastAsia"/>
          <w:bCs/>
          <w:szCs w:val="18"/>
          <w:lang w:val="bg-BG"/>
        </w:rPr>
        <w:t>границите</w:t>
      </w:r>
      <w:r w:rsidRPr="004C2BCE">
        <w:rPr>
          <w:rFonts w:ascii="Squad" w:hAnsi="Squad"/>
          <w:bCs/>
          <w:szCs w:val="18"/>
          <w:lang w:val="bg-BG"/>
        </w:rPr>
        <w:t xml:space="preserve">, </w:t>
      </w:r>
      <w:r w:rsidRPr="004C2BCE">
        <w:rPr>
          <w:rFonts w:ascii="Squad" w:hAnsi="Squad" w:hint="eastAsia"/>
          <w:bCs/>
          <w:szCs w:val="18"/>
          <w:lang w:val="bg-BG"/>
        </w:rPr>
        <w:t>в</w:t>
      </w:r>
      <w:r w:rsidRPr="004C2BCE">
        <w:rPr>
          <w:rFonts w:ascii="Squad" w:hAnsi="Squad"/>
          <w:bCs/>
          <w:szCs w:val="18"/>
          <w:lang w:val="bg-BG"/>
        </w:rPr>
        <w:t xml:space="preserve"> </w:t>
      </w:r>
      <w:r w:rsidRPr="004C2BCE">
        <w:rPr>
          <w:rFonts w:ascii="Squad" w:hAnsi="Squad" w:hint="eastAsia"/>
          <w:bCs/>
          <w:szCs w:val="18"/>
          <w:lang w:val="bg-BG"/>
        </w:rPr>
        <w:t>които</w:t>
      </w:r>
      <w:r w:rsidRPr="004C2BCE">
        <w:rPr>
          <w:rFonts w:ascii="Squad" w:hAnsi="Squad"/>
          <w:bCs/>
          <w:szCs w:val="18"/>
          <w:lang w:val="bg-BG"/>
        </w:rPr>
        <w:t xml:space="preserve"> </w:t>
      </w:r>
      <w:r w:rsidRPr="004C2BCE">
        <w:rPr>
          <w:rFonts w:ascii="Squad" w:hAnsi="Squad" w:hint="eastAsia"/>
          <w:bCs/>
          <w:szCs w:val="18"/>
          <w:lang w:val="bg-BG"/>
        </w:rPr>
        <w:t>Банката</w:t>
      </w:r>
      <w:r w:rsidRPr="004C2BCE">
        <w:rPr>
          <w:rFonts w:ascii="Squad" w:hAnsi="Squad"/>
          <w:bCs/>
          <w:szCs w:val="18"/>
          <w:lang w:val="bg-BG"/>
        </w:rPr>
        <w:t>/</w:t>
      </w:r>
      <w:r w:rsidRPr="004C2BCE">
        <w:rPr>
          <w:rFonts w:ascii="Squad" w:hAnsi="Squad" w:hint="eastAsia"/>
          <w:bCs/>
          <w:szCs w:val="18"/>
          <w:lang w:val="bg-BG"/>
        </w:rPr>
        <w:t>Групата</w:t>
      </w:r>
      <w:r w:rsidRPr="004C2BCE">
        <w:rPr>
          <w:rFonts w:ascii="Squad" w:hAnsi="Squad"/>
          <w:bCs/>
          <w:szCs w:val="18"/>
          <w:lang w:val="bg-BG"/>
        </w:rPr>
        <w:t xml:space="preserve"> </w:t>
      </w:r>
      <w:r w:rsidRPr="004C2BCE">
        <w:rPr>
          <w:rFonts w:ascii="Squad" w:hAnsi="Squad" w:hint="eastAsia"/>
          <w:bCs/>
          <w:szCs w:val="18"/>
          <w:lang w:val="bg-BG"/>
        </w:rPr>
        <w:t>трябва</w:t>
      </w:r>
      <w:r w:rsidRPr="004C2BCE">
        <w:rPr>
          <w:rFonts w:ascii="Squad" w:hAnsi="Squad"/>
          <w:bCs/>
          <w:szCs w:val="18"/>
          <w:lang w:val="bg-BG"/>
        </w:rPr>
        <w:t xml:space="preserve"> </w:t>
      </w:r>
      <w:r w:rsidRPr="004C2BCE">
        <w:rPr>
          <w:rFonts w:ascii="Squad" w:hAnsi="Squad" w:hint="eastAsia"/>
          <w:bCs/>
          <w:szCs w:val="18"/>
          <w:lang w:val="bg-BG"/>
        </w:rPr>
        <w:t>да</w:t>
      </w:r>
      <w:r w:rsidRPr="004C2BCE">
        <w:rPr>
          <w:rFonts w:ascii="Squad" w:hAnsi="Squad"/>
          <w:bCs/>
          <w:szCs w:val="18"/>
          <w:lang w:val="bg-BG"/>
        </w:rPr>
        <w:t xml:space="preserve"> </w:t>
      </w:r>
      <w:r w:rsidRPr="004C2BCE">
        <w:rPr>
          <w:rFonts w:ascii="Squad" w:hAnsi="Squad" w:hint="eastAsia"/>
          <w:bCs/>
          <w:szCs w:val="18"/>
          <w:lang w:val="bg-BG"/>
        </w:rPr>
        <w:t>оперира</w:t>
      </w:r>
      <w:r w:rsidRPr="004C2BCE">
        <w:rPr>
          <w:rFonts w:ascii="Squad" w:hAnsi="Squad"/>
          <w:bCs/>
          <w:szCs w:val="18"/>
          <w:lang w:val="bg-BG"/>
        </w:rPr>
        <w:t xml:space="preserve"> </w:t>
      </w:r>
      <w:r w:rsidRPr="004C2BCE">
        <w:rPr>
          <w:rFonts w:ascii="Squad" w:hAnsi="Squad" w:hint="eastAsia"/>
          <w:bCs/>
          <w:szCs w:val="18"/>
          <w:lang w:val="bg-BG"/>
        </w:rPr>
        <w:t>и</w:t>
      </w:r>
      <w:r w:rsidRPr="004C2BCE">
        <w:rPr>
          <w:rFonts w:ascii="Squad" w:hAnsi="Squad"/>
          <w:bCs/>
          <w:szCs w:val="18"/>
          <w:lang w:val="bg-BG"/>
        </w:rPr>
        <w:t xml:space="preserve"> </w:t>
      </w:r>
      <w:r w:rsidRPr="004C2BCE">
        <w:rPr>
          <w:rFonts w:ascii="Squad" w:hAnsi="Squad" w:hint="eastAsia"/>
          <w:bCs/>
          <w:szCs w:val="18"/>
          <w:lang w:val="bg-BG"/>
        </w:rPr>
        <w:t>поддържа</w:t>
      </w:r>
      <w:r w:rsidRPr="004C2BCE">
        <w:rPr>
          <w:rFonts w:ascii="Squad" w:hAnsi="Squad"/>
          <w:bCs/>
          <w:szCs w:val="18"/>
          <w:lang w:val="bg-BG"/>
        </w:rPr>
        <w:t xml:space="preserve"> </w:t>
      </w:r>
      <w:r w:rsidRPr="004C2BCE">
        <w:rPr>
          <w:rFonts w:ascii="Squad" w:hAnsi="Squad" w:hint="eastAsia"/>
          <w:bCs/>
          <w:szCs w:val="18"/>
          <w:lang w:val="bg-BG"/>
        </w:rPr>
        <w:t>тесни</w:t>
      </w:r>
      <w:r w:rsidRPr="004C2BCE">
        <w:rPr>
          <w:rFonts w:ascii="Squad" w:hAnsi="Squad"/>
          <w:bCs/>
          <w:szCs w:val="18"/>
          <w:lang w:val="bg-BG"/>
        </w:rPr>
        <w:t xml:space="preserve"> </w:t>
      </w:r>
      <w:r w:rsidRPr="004C2BCE">
        <w:rPr>
          <w:rFonts w:ascii="Squad" w:hAnsi="Squad" w:hint="eastAsia"/>
          <w:bCs/>
          <w:szCs w:val="18"/>
          <w:lang w:val="bg-BG"/>
        </w:rPr>
        <w:t>взаимовръзки</w:t>
      </w:r>
      <w:r w:rsidRPr="004C2BCE">
        <w:rPr>
          <w:rFonts w:ascii="Squad" w:hAnsi="Squad"/>
          <w:bCs/>
          <w:szCs w:val="18"/>
          <w:lang w:val="bg-BG"/>
        </w:rPr>
        <w:t xml:space="preserve"> </w:t>
      </w:r>
      <w:r w:rsidRPr="004C2BCE">
        <w:rPr>
          <w:rFonts w:ascii="Squad" w:hAnsi="Squad" w:hint="eastAsia"/>
          <w:bCs/>
          <w:szCs w:val="18"/>
          <w:lang w:val="bg-BG"/>
        </w:rPr>
        <w:t>с</w:t>
      </w:r>
      <w:r w:rsidRPr="004C2BCE">
        <w:rPr>
          <w:rFonts w:ascii="Squad" w:hAnsi="Squad"/>
          <w:bCs/>
          <w:szCs w:val="18"/>
          <w:lang w:val="bg-BG"/>
        </w:rPr>
        <w:t xml:space="preserve"> </w:t>
      </w:r>
      <w:r w:rsidRPr="004C2BCE">
        <w:rPr>
          <w:rFonts w:ascii="Squad" w:hAnsi="Squad" w:hint="eastAsia"/>
          <w:bCs/>
          <w:szCs w:val="18"/>
          <w:lang w:val="bg-BG"/>
        </w:rPr>
        <w:t>други</w:t>
      </w:r>
      <w:r w:rsidRPr="004C2BCE">
        <w:rPr>
          <w:rFonts w:ascii="Squad" w:hAnsi="Squad"/>
          <w:bCs/>
          <w:szCs w:val="18"/>
          <w:lang w:val="bg-BG"/>
        </w:rPr>
        <w:t xml:space="preserve"> </w:t>
      </w:r>
      <w:r w:rsidRPr="004C2BCE">
        <w:rPr>
          <w:rFonts w:ascii="Squad" w:hAnsi="Squad" w:hint="eastAsia"/>
          <w:bCs/>
          <w:szCs w:val="18"/>
          <w:lang w:val="bg-BG"/>
        </w:rPr>
        <w:t>съответни</w:t>
      </w:r>
      <w:r w:rsidRPr="004C2BCE">
        <w:rPr>
          <w:rFonts w:ascii="Squad" w:hAnsi="Squad"/>
          <w:bCs/>
          <w:szCs w:val="18"/>
          <w:lang w:val="bg-BG"/>
        </w:rPr>
        <w:t xml:space="preserve"> </w:t>
      </w:r>
      <w:r w:rsidRPr="004C2BCE">
        <w:rPr>
          <w:rFonts w:ascii="Squad" w:hAnsi="Squad" w:hint="eastAsia"/>
          <w:bCs/>
          <w:szCs w:val="18"/>
          <w:lang w:val="bg-BG"/>
        </w:rPr>
        <w:t>банкови</w:t>
      </w:r>
      <w:r w:rsidRPr="004C2BCE">
        <w:rPr>
          <w:rFonts w:ascii="Squad" w:hAnsi="Squad"/>
          <w:bCs/>
          <w:szCs w:val="18"/>
          <w:lang w:val="bg-BG"/>
        </w:rPr>
        <w:t xml:space="preserve"> </w:t>
      </w:r>
      <w:r w:rsidRPr="004C2BCE">
        <w:rPr>
          <w:rFonts w:ascii="Squad" w:hAnsi="Squad" w:hint="eastAsia"/>
          <w:bCs/>
          <w:szCs w:val="18"/>
          <w:lang w:val="bg-BG"/>
        </w:rPr>
        <w:t>документи</w:t>
      </w:r>
      <w:r w:rsidRPr="004C2BCE">
        <w:rPr>
          <w:rFonts w:ascii="Squad" w:hAnsi="Squad"/>
          <w:bCs/>
          <w:szCs w:val="18"/>
          <w:lang w:val="bg-BG"/>
        </w:rPr>
        <w:t xml:space="preserve"> (</w:t>
      </w:r>
      <w:r w:rsidRPr="004C2BCE">
        <w:rPr>
          <w:rFonts w:ascii="Squad" w:hAnsi="Squad" w:hint="eastAsia"/>
          <w:bCs/>
          <w:szCs w:val="18"/>
          <w:lang w:val="bg-BG"/>
        </w:rPr>
        <w:t>т</w:t>
      </w:r>
      <w:r w:rsidRPr="004C2BCE">
        <w:rPr>
          <w:rFonts w:ascii="Squad" w:hAnsi="Squad"/>
          <w:bCs/>
          <w:szCs w:val="18"/>
          <w:lang w:val="bg-BG"/>
        </w:rPr>
        <w:t>.</w:t>
      </w:r>
      <w:r w:rsidRPr="004C2BCE">
        <w:rPr>
          <w:rFonts w:ascii="Squad" w:hAnsi="Squad" w:hint="eastAsia"/>
          <w:bCs/>
          <w:szCs w:val="18"/>
          <w:lang w:val="bg-BG"/>
        </w:rPr>
        <w:t>е</w:t>
      </w:r>
      <w:r w:rsidRPr="004C2BCE">
        <w:rPr>
          <w:rFonts w:ascii="Squad" w:hAnsi="Squad"/>
          <w:bCs/>
          <w:szCs w:val="18"/>
          <w:lang w:val="bg-BG"/>
        </w:rPr>
        <w:t xml:space="preserve">. </w:t>
      </w:r>
      <w:r w:rsidRPr="004C2BCE">
        <w:rPr>
          <w:rFonts w:ascii="Squad" w:hAnsi="Squad" w:hint="eastAsia"/>
          <w:bCs/>
          <w:szCs w:val="18"/>
          <w:lang w:val="bg-BG"/>
        </w:rPr>
        <w:t>политики</w:t>
      </w:r>
      <w:r w:rsidRPr="004C2BCE">
        <w:rPr>
          <w:rFonts w:ascii="Squad" w:hAnsi="Squad"/>
          <w:bCs/>
          <w:szCs w:val="18"/>
          <w:lang w:val="bg-BG"/>
        </w:rPr>
        <w:t>/</w:t>
      </w:r>
      <w:r w:rsidRPr="004C2BCE">
        <w:rPr>
          <w:rFonts w:ascii="Squad" w:hAnsi="Squad" w:hint="eastAsia"/>
          <w:bCs/>
          <w:szCs w:val="18"/>
          <w:lang w:val="bg-BG"/>
        </w:rPr>
        <w:t>рамки</w:t>
      </w:r>
      <w:r w:rsidRPr="004C2BCE">
        <w:rPr>
          <w:rFonts w:ascii="Squad" w:hAnsi="Squad"/>
          <w:bCs/>
          <w:szCs w:val="18"/>
          <w:lang w:val="bg-BG"/>
        </w:rPr>
        <w:t xml:space="preserve">,  </w:t>
      </w:r>
      <w:r w:rsidRPr="004C2BCE">
        <w:rPr>
          <w:rFonts w:ascii="Squad" w:hAnsi="Squad" w:hint="eastAsia"/>
          <w:bCs/>
          <w:szCs w:val="18"/>
          <w:lang w:val="bg-BG"/>
        </w:rPr>
        <w:t>процеси</w:t>
      </w:r>
      <w:r w:rsidRPr="004C2BCE">
        <w:rPr>
          <w:rFonts w:ascii="Squad" w:hAnsi="Squad"/>
          <w:bCs/>
          <w:szCs w:val="18"/>
          <w:lang w:val="bg-BG"/>
        </w:rPr>
        <w:t xml:space="preserve"> </w:t>
      </w:r>
      <w:r w:rsidRPr="004C2BCE">
        <w:rPr>
          <w:rFonts w:ascii="Squad" w:hAnsi="Squad" w:hint="eastAsia"/>
          <w:bCs/>
          <w:szCs w:val="18"/>
          <w:lang w:val="bg-BG"/>
        </w:rPr>
        <w:t>и</w:t>
      </w:r>
      <w:r w:rsidRPr="004C2BCE">
        <w:rPr>
          <w:rFonts w:ascii="Squad" w:hAnsi="Squad"/>
          <w:bCs/>
          <w:szCs w:val="18"/>
          <w:lang w:val="bg-BG"/>
        </w:rPr>
        <w:t xml:space="preserve"> </w:t>
      </w:r>
      <w:r w:rsidRPr="004C2BCE">
        <w:rPr>
          <w:rFonts w:ascii="Squad" w:hAnsi="Squad" w:hint="eastAsia"/>
          <w:bCs/>
          <w:szCs w:val="18"/>
          <w:lang w:val="bg-BG"/>
        </w:rPr>
        <w:t>планове</w:t>
      </w:r>
      <w:r w:rsidRPr="004C2BCE">
        <w:rPr>
          <w:rFonts w:ascii="Squad" w:hAnsi="Squad"/>
          <w:bCs/>
          <w:szCs w:val="18"/>
          <w:lang w:val="bg-BG"/>
        </w:rPr>
        <w:t>).</w:t>
      </w:r>
    </w:p>
    <w:p w14:paraId="7CC7F852" w14:textId="0E583111" w:rsidR="005713E6" w:rsidRPr="004C2BCE" w:rsidRDefault="005713E6" w:rsidP="005713E6">
      <w:pPr>
        <w:pStyle w:val="Newstyle"/>
        <w:spacing w:before="100"/>
        <w:rPr>
          <w:rFonts w:ascii="Squad" w:hAnsi="Squad"/>
          <w:bCs/>
          <w:szCs w:val="18"/>
          <w:lang w:val="bg-BG"/>
        </w:rPr>
      </w:pPr>
      <w:r w:rsidRPr="004C2BCE">
        <w:rPr>
          <w:rFonts w:ascii="Squad" w:hAnsi="Squad" w:hint="eastAsia"/>
          <w:bCs/>
          <w:szCs w:val="18"/>
          <w:lang w:val="bg-BG"/>
        </w:rPr>
        <w:t>По</w:t>
      </w:r>
      <w:r w:rsidRPr="004C2BCE">
        <w:rPr>
          <w:rFonts w:ascii="Squad" w:hAnsi="Squad"/>
          <w:bCs/>
          <w:szCs w:val="18"/>
          <w:lang w:val="bg-BG"/>
        </w:rPr>
        <w:t>-</w:t>
      </w:r>
      <w:r w:rsidRPr="004C2BCE">
        <w:rPr>
          <w:rFonts w:ascii="Squad" w:hAnsi="Squad" w:hint="eastAsia"/>
          <w:bCs/>
          <w:szCs w:val="18"/>
          <w:lang w:val="bg-BG"/>
        </w:rPr>
        <w:t>конкретно</w:t>
      </w:r>
      <w:r w:rsidRPr="004C2BCE">
        <w:rPr>
          <w:rFonts w:ascii="Squad" w:hAnsi="Squad"/>
          <w:bCs/>
          <w:szCs w:val="18"/>
          <w:lang w:val="bg-BG"/>
        </w:rPr>
        <w:t xml:space="preserve">, </w:t>
      </w:r>
      <w:r w:rsidRPr="004C2BCE">
        <w:rPr>
          <w:rFonts w:ascii="Squad" w:hAnsi="Squad" w:hint="eastAsia"/>
          <w:bCs/>
          <w:szCs w:val="18"/>
          <w:lang w:val="bg-BG"/>
        </w:rPr>
        <w:t>рамката</w:t>
      </w:r>
      <w:r w:rsidRPr="004C2BCE">
        <w:rPr>
          <w:rFonts w:ascii="Squad" w:hAnsi="Squad"/>
          <w:bCs/>
          <w:szCs w:val="18"/>
          <w:lang w:val="bg-BG"/>
        </w:rPr>
        <w:t xml:space="preserve"> </w:t>
      </w:r>
      <w:r w:rsidRPr="004C2BCE">
        <w:rPr>
          <w:rFonts w:ascii="Squad" w:hAnsi="Squad" w:hint="eastAsia"/>
          <w:bCs/>
          <w:szCs w:val="18"/>
          <w:lang w:val="bg-BG"/>
        </w:rPr>
        <w:t>за</w:t>
      </w:r>
      <w:r w:rsidRPr="004C2BCE">
        <w:rPr>
          <w:rFonts w:ascii="Squad" w:hAnsi="Squad"/>
          <w:bCs/>
          <w:szCs w:val="18"/>
          <w:lang w:val="bg-BG"/>
        </w:rPr>
        <w:t xml:space="preserve"> </w:t>
      </w:r>
      <w:r w:rsidRPr="004C2BCE">
        <w:rPr>
          <w:rFonts w:ascii="Squad" w:hAnsi="Squad" w:hint="eastAsia"/>
          <w:bCs/>
          <w:szCs w:val="18"/>
          <w:lang w:val="bg-BG"/>
        </w:rPr>
        <w:t>риск</w:t>
      </w:r>
      <w:r w:rsidR="00CA41BF" w:rsidRPr="004C2BCE">
        <w:rPr>
          <w:rFonts w:ascii="Squad" w:hAnsi="Squad"/>
          <w:bCs/>
          <w:szCs w:val="18"/>
          <w:lang w:val="bg-BG"/>
        </w:rPr>
        <w:t xml:space="preserve"> апетит</w:t>
      </w:r>
      <w:r w:rsidRPr="004C2BCE">
        <w:rPr>
          <w:rFonts w:ascii="Squad" w:hAnsi="Squad"/>
          <w:bCs/>
          <w:szCs w:val="18"/>
          <w:lang w:val="bg-BG"/>
        </w:rPr>
        <w:t xml:space="preserve"> </w:t>
      </w:r>
      <w:r w:rsidRPr="004C2BCE">
        <w:rPr>
          <w:rFonts w:ascii="Squad" w:hAnsi="Squad" w:hint="eastAsia"/>
          <w:bCs/>
          <w:szCs w:val="18"/>
          <w:lang w:val="bg-BG"/>
        </w:rPr>
        <w:t>описва</w:t>
      </w:r>
      <w:r w:rsidRPr="004C2BCE">
        <w:rPr>
          <w:rFonts w:ascii="Squad" w:hAnsi="Squad"/>
          <w:bCs/>
          <w:szCs w:val="18"/>
          <w:lang w:val="bg-BG"/>
        </w:rPr>
        <w:t xml:space="preserve"> </w:t>
      </w:r>
      <w:r w:rsidRPr="004C2BCE">
        <w:rPr>
          <w:rFonts w:ascii="Squad" w:hAnsi="Squad" w:hint="eastAsia"/>
          <w:bCs/>
          <w:szCs w:val="18"/>
          <w:lang w:val="bg-BG"/>
        </w:rPr>
        <w:t>основните</w:t>
      </w:r>
      <w:r w:rsidRPr="004C2BCE">
        <w:rPr>
          <w:rFonts w:ascii="Squad" w:hAnsi="Squad"/>
          <w:bCs/>
          <w:szCs w:val="18"/>
          <w:lang w:val="bg-BG"/>
        </w:rPr>
        <w:t xml:space="preserve"> </w:t>
      </w:r>
      <w:r w:rsidRPr="004C2BCE">
        <w:rPr>
          <w:rFonts w:ascii="Squad" w:hAnsi="Squad" w:hint="eastAsia"/>
          <w:bCs/>
          <w:szCs w:val="18"/>
          <w:lang w:val="bg-BG"/>
        </w:rPr>
        <w:t>цели</w:t>
      </w:r>
      <w:r w:rsidRPr="004C2BCE">
        <w:rPr>
          <w:rFonts w:ascii="Squad" w:hAnsi="Squad"/>
          <w:bCs/>
          <w:szCs w:val="18"/>
          <w:lang w:val="bg-BG"/>
        </w:rPr>
        <w:t xml:space="preserve"> </w:t>
      </w:r>
      <w:r w:rsidRPr="004C2BCE">
        <w:rPr>
          <w:rFonts w:ascii="Squad" w:hAnsi="Squad" w:hint="eastAsia"/>
          <w:bCs/>
          <w:szCs w:val="18"/>
          <w:lang w:val="bg-BG"/>
        </w:rPr>
        <w:t>и</w:t>
      </w:r>
      <w:r w:rsidRPr="004C2BCE">
        <w:rPr>
          <w:rFonts w:ascii="Squad" w:hAnsi="Squad"/>
          <w:bCs/>
          <w:szCs w:val="18"/>
          <w:lang w:val="bg-BG"/>
        </w:rPr>
        <w:t xml:space="preserve"> </w:t>
      </w:r>
      <w:r w:rsidRPr="004C2BCE">
        <w:rPr>
          <w:rFonts w:ascii="Squad" w:hAnsi="Squad" w:hint="eastAsia"/>
          <w:bCs/>
          <w:szCs w:val="18"/>
          <w:lang w:val="bg-BG"/>
        </w:rPr>
        <w:t>принципи</w:t>
      </w:r>
      <w:r w:rsidRPr="004C2BCE">
        <w:rPr>
          <w:rFonts w:ascii="Squad" w:hAnsi="Squad"/>
          <w:bCs/>
          <w:szCs w:val="18"/>
          <w:lang w:val="bg-BG"/>
        </w:rPr>
        <w:t xml:space="preserve"> </w:t>
      </w:r>
      <w:r w:rsidRPr="004C2BCE">
        <w:rPr>
          <w:rFonts w:ascii="Squad" w:hAnsi="Squad" w:hint="eastAsia"/>
          <w:bCs/>
          <w:szCs w:val="18"/>
          <w:lang w:val="bg-BG"/>
        </w:rPr>
        <w:t>на</w:t>
      </w:r>
      <w:r w:rsidRPr="004C2BCE">
        <w:rPr>
          <w:rFonts w:ascii="Squad" w:hAnsi="Squad"/>
          <w:bCs/>
          <w:szCs w:val="18"/>
          <w:lang w:val="bg-BG"/>
        </w:rPr>
        <w:t xml:space="preserve"> </w:t>
      </w:r>
      <w:r w:rsidRPr="004C2BCE">
        <w:rPr>
          <w:rFonts w:ascii="Squad" w:hAnsi="Squad" w:hint="eastAsia"/>
          <w:bCs/>
          <w:szCs w:val="18"/>
          <w:lang w:val="bg-BG"/>
        </w:rPr>
        <w:t>склонността</w:t>
      </w:r>
      <w:r w:rsidRPr="004C2BCE">
        <w:rPr>
          <w:rFonts w:ascii="Squad" w:hAnsi="Squad"/>
          <w:bCs/>
          <w:szCs w:val="18"/>
          <w:lang w:val="bg-BG"/>
        </w:rPr>
        <w:t xml:space="preserve"> </w:t>
      </w:r>
      <w:r w:rsidRPr="004C2BCE">
        <w:rPr>
          <w:rFonts w:ascii="Squad" w:hAnsi="Squad" w:hint="eastAsia"/>
          <w:bCs/>
          <w:szCs w:val="18"/>
          <w:lang w:val="bg-BG"/>
        </w:rPr>
        <w:t>към</w:t>
      </w:r>
      <w:r w:rsidRPr="004C2BCE">
        <w:rPr>
          <w:rFonts w:ascii="Squad" w:hAnsi="Squad"/>
          <w:bCs/>
          <w:szCs w:val="18"/>
          <w:lang w:val="bg-BG"/>
        </w:rPr>
        <w:t xml:space="preserve"> </w:t>
      </w:r>
      <w:r w:rsidRPr="004C2BCE">
        <w:rPr>
          <w:rFonts w:ascii="Squad" w:hAnsi="Squad" w:hint="eastAsia"/>
          <w:bCs/>
          <w:szCs w:val="18"/>
          <w:lang w:val="bg-BG"/>
        </w:rPr>
        <w:t>поемане</w:t>
      </w:r>
      <w:r w:rsidRPr="004C2BCE">
        <w:rPr>
          <w:rFonts w:ascii="Squad" w:hAnsi="Squad"/>
          <w:bCs/>
          <w:szCs w:val="18"/>
          <w:lang w:val="bg-BG"/>
        </w:rPr>
        <w:t xml:space="preserve"> </w:t>
      </w:r>
      <w:r w:rsidRPr="004C2BCE">
        <w:rPr>
          <w:rFonts w:ascii="Squad" w:hAnsi="Squad" w:hint="eastAsia"/>
          <w:bCs/>
          <w:szCs w:val="18"/>
          <w:lang w:val="bg-BG"/>
        </w:rPr>
        <w:t>на</w:t>
      </w:r>
      <w:r w:rsidRPr="004C2BCE">
        <w:rPr>
          <w:rFonts w:ascii="Squad" w:hAnsi="Squad"/>
          <w:bCs/>
          <w:szCs w:val="18"/>
          <w:lang w:val="bg-BG"/>
        </w:rPr>
        <w:t xml:space="preserve"> </w:t>
      </w:r>
      <w:r w:rsidRPr="004C2BCE">
        <w:rPr>
          <w:rFonts w:ascii="Squad" w:hAnsi="Squad" w:hint="eastAsia"/>
          <w:bCs/>
          <w:szCs w:val="18"/>
          <w:lang w:val="bg-BG"/>
        </w:rPr>
        <w:t>риск</w:t>
      </w:r>
      <w:r w:rsidRPr="004C2BCE">
        <w:rPr>
          <w:rFonts w:ascii="Squad" w:hAnsi="Squad"/>
          <w:bCs/>
          <w:szCs w:val="18"/>
          <w:lang w:val="bg-BG"/>
        </w:rPr>
        <w:t xml:space="preserve">, </w:t>
      </w:r>
      <w:r w:rsidRPr="004C2BCE">
        <w:rPr>
          <w:rFonts w:ascii="Squad" w:hAnsi="Squad" w:hint="eastAsia"/>
          <w:bCs/>
          <w:szCs w:val="18"/>
          <w:lang w:val="bg-BG"/>
        </w:rPr>
        <w:t>илюстрира</w:t>
      </w:r>
      <w:r w:rsidRPr="004C2BCE">
        <w:rPr>
          <w:rFonts w:ascii="Squad" w:hAnsi="Squad"/>
          <w:bCs/>
          <w:szCs w:val="18"/>
          <w:lang w:val="bg-BG"/>
        </w:rPr>
        <w:t xml:space="preserve"> </w:t>
      </w:r>
      <w:r w:rsidRPr="004C2BCE">
        <w:rPr>
          <w:rFonts w:ascii="Squad" w:hAnsi="Squad" w:hint="eastAsia"/>
          <w:bCs/>
          <w:szCs w:val="18"/>
          <w:lang w:val="bg-BG"/>
        </w:rPr>
        <w:t>основните</w:t>
      </w:r>
      <w:r w:rsidRPr="004C2BCE">
        <w:rPr>
          <w:rFonts w:ascii="Squad" w:hAnsi="Squad"/>
          <w:bCs/>
          <w:szCs w:val="18"/>
          <w:lang w:val="bg-BG"/>
        </w:rPr>
        <w:t xml:space="preserve"> </w:t>
      </w:r>
      <w:r w:rsidRPr="004C2BCE">
        <w:rPr>
          <w:rFonts w:ascii="Squad" w:hAnsi="Squad" w:hint="eastAsia"/>
          <w:bCs/>
          <w:szCs w:val="18"/>
          <w:lang w:val="bg-BG"/>
        </w:rPr>
        <w:t>процедури</w:t>
      </w:r>
      <w:r w:rsidR="000A7FB3" w:rsidRPr="004C2BCE">
        <w:rPr>
          <w:rFonts w:ascii="Squad" w:hAnsi="Squad"/>
          <w:bCs/>
          <w:szCs w:val="18"/>
          <w:lang w:val="bg-BG"/>
        </w:rPr>
        <w:t>, свързани с управлението на</w:t>
      </w:r>
      <w:r w:rsidRPr="004C2BCE">
        <w:rPr>
          <w:rFonts w:ascii="Squad" w:hAnsi="Squad"/>
          <w:bCs/>
          <w:szCs w:val="18"/>
          <w:lang w:val="bg-BG"/>
        </w:rPr>
        <w:t xml:space="preserve"> </w:t>
      </w:r>
      <w:r w:rsidRPr="004C2BCE">
        <w:rPr>
          <w:rFonts w:ascii="Squad" w:hAnsi="Squad" w:hint="eastAsia"/>
          <w:bCs/>
          <w:szCs w:val="18"/>
          <w:lang w:val="bg-BG"/>
        </w:rPr>
        <w:t>склонност</w:t>
      </w:r>
      <w:r w:rsidR="000A7FB3" w:rsidRPr="004C2BCE">
        <w:rPr>
          <w:rFonts w:ascii="Squad" w:hAnsi="Squad" w:hint="eastAsia"/>
          <w:bCs/>
          <w:szCs w:val="18"/>
          <w:lang w:val="ru-RU"/>
        </w:rPr>
        <w:t>т</w:t>
      </w:r>
      <w:r w:rsidR="000A7FB3" w:rsidRPr="004C2BCE">
        <w:rPr>
          <w:rFonts w:ascii="Squad" w:hAnsi="Squad"/>
          <w:bCs/>
          <w:szCs w:val="18"/>
          <w:lang w:val="bg-BG"/>
        </w:rPr>
        <w:t>а</w:t>
      </w:r>
      <w:r w:rsidRPr="004C2BCE">
        <w:rPr>
          <w:rFonts w:ascii="Squad" w:hAnsi="Squad"/>
          <w:bCs/>
          <w:szCs w:val="18"/>
          <w:lang w:val="bg-BG"/>
        </w:rPr>
        <w:t xml:space="preserve"> </w:t>
      </w:r>
      <w:r w:rsidRPr="004C2BCE">
        <w:rPr>
          <w:rFonts w:ascii="Squad" w:hAnsi="Squad" w:hint="eastAsia"/>
          <w:bCs/>
          <w:szCs w:val="18"/>
          <w:lang w:val="bg-BG"/>
        </w:rPr>
        <w:t>към</w:t>
      </w:r>
      <w:r w:rsidRPr="004C2BCE">
        <w:rPr>
          <w:rFonts w:ascii="Squad" w:hAnsi="Squad"/>
          <w:bCs/>
          <w:szCs w:val="18"/>
          <w:lang w:val="bg-BG"/>
        </w:rPr>
        <w:t xml:space="preserve"> </w:t>
      </w:r>
      <w:r w:rsidRPr="004C2BCE">
        <w:rPr>
          <w:rFonts w:ascii="Squad" w:hAnsi="Squad" w:hint="eastAsia"/>
          <w:bCs/>
          <w:szCs w:val="18"/>
          <w:lang w:val="bg-BG"/>
        </w:rPr>
        <w:t>поемане</w:t>
      </w:r>
      <w:r w:rsidRPr="004C2BCE">
        <w:rPr>
          <w:rFonts w:ascii="Squad" w:hAnsi="Squad"/>
          <w:bCs/>
          <w:szCs w:val="18"/>
          <w:lang w:val="bg-BG"/>
        </w:rPr>
        <w:t xml:space="preserve"> </w:t>
      </w:r>
      <w:r w:rsidRPr="004C2BCE">
        <w:rPr>
          <w:rFonts w:ascii="Squad" w:hAnsi="Squad" w:hint="eastAsia"/>
          <w:bCs/>
          <w:szCs w:val="18"/>
          <w:lang w:val="bg-BG"/>
        </w:rPr>
        <w:t>на</w:t>
      </w:r>
      <w:r w:rsidRPr="004C2BCE">
        <w:rPr>
          <w:rFonts w:ascii="Squad" w:hAnsi="Squad"/>
          <w:bCs/>
          <w:szCs w:val="18"/>
          <w:lang w:val="bg-BG"/>
        </w:rPr>
        <w:t xml:space="preserve"> </w:t>
      </w:r>
      <w:r w:rsidRPr="004C2BCE">
        <w:rPr>
          <w:rFonts w:ascii="Squad" w:hAnsi="Squad" w:hint="eastAsia"/>
          <w:bCs/>
          <w:szCs w:val="18"/>
          <w:lang w:val="bg-BG"/>
        </w:rPr>
        <w:t>риск</w:t>
      </w:r>
      <w:r w:rsidRPr="004C2BCE">
        <w:rPr>
          <w:rFonts w:ascii="Squad" w:hAnsi="Squad"/>
          <w:bCs/>
          <w:szCs w:val="18"/>
          <w:lang w:val="bg-BG"/>
        </w:rPr>
        <w:t xml:space="preserve">, </w:t>
      </w:r>
      <w:r w:rsidRPr="004C2BCE">
        <w:rPr>
          <w:rFonts w:ascii="Squad" w:hAnsi="Squad" w:hint="eastAsia"/>
          <w:bCs/>
          <w:szCs w:val="18"/>
          <w:lang w:val="bg-BG"/>
        </w:rPr>
        <w:t>включително</w:t>
      </w:r>
      <w:r w:rsidRPr="004C2BCE">
        <w:rPr>
          <w:rFonts w:ascii="Squad" w:hAnsi="Squad"/>
          <w:bCs/>
          <w:szCs w:val="18"/>
          <w:lang w:val="bg-BG"/>
        </w:rPr>
        <w:t xml:space="preserve"> </w:t>
      </w:r>
      <w:r w:rsidRPr="004C2BCE">
        <w:rPr>
          <w:rFonts w:ascii="Squad" w:hAnsi="Squad" w:hint="eastAsia"/>
          <w:bCs/>
          <w:szCs w:val="18"/>
          <w:lang w:val="bg-BG"/>
        </w:rPr>
        <w:t>процесите</w:t>
      </w:r>
      <w:r w:rsidRPr="004C2BCE">
        <w:rPr>
          <w:rFonts w:ascii="Squad" w:hAnsi="Squad"/>
          <w:bCs/>
          <w:szCs w:val="18"/>
          <w:lang w:val="bg-BG"/>
        </w:rPr>
        <w:t xml:space="preserve"> </w:t>
      </w:r>
      <w:r w:rsidRPr="004C2BCE">
        <w:rPr>
          <w:rFonts w:ascii="Squad" w:hAnsi="Squad" w:hint="eastAsia"/>
          <w:bCs/>
          <w:szCs w:val="18"/>
          <w:lang w:val="bg-BG"/>
        </w:rPr>
        <w:t>на</w:t>
      </w:r>
      <w:r w:rsidRPr="004C2BCE">
        <w:rPr>
          <w:rFonts w:ascii="Squad" w:hAnsi="Squad"/>
          <w:bCs/>
          <w:szCs w:val="18"/>
          <w:lang w:val="bg-BG"/>
        </w:rPr>
        <w:t xml:space="preserve"> </w:t>
      </w:r>
      <w:r w:rsidRPr="004C2BCE">
        <w:rPr>
          <w:rFonts w:ascii="Squad" w:hAnsi="Squad" w:hint="eastAsia"/>
          <w:bCs/>
          <w:szCs w:val="18"/>
          <w:lang w:val="bg-BG"/>
        </w:rPr>
        <w:t>ескалация</w:t>
      </w:r>
      <w:r w:rsidRPr="004C2BCE">
        <w:rPr>
          <w:rFonts w:ascii="Squad" w:hAnsi="Squad"/>
          <w:bCs/>
          <w:szCs w:val="18"/>
          <w:lang w:val="bg-BG"/>
        </w:rPr>
        <w:t xml:space="preserve"> </w:t>
      </w:r>
      <w:r w:rsidRPr="004C2BCE">
        <w:rPr>
          <w:rFonts w:ascii="Squad" w:hAnsi="Squad" w:hint="eastAsia"/>
          <w:bCs/>
          <w:szCs w:val="18"/>
          <w:lang w:val="bg-BG"/>
        </w:rPr>
        <w:t>и</w:t>
      </w:r>
      <w:r w:rsidRPr="004C2BCE">
        <w:rPr>
          <w:rFonts w:ascii="Squad" w:hAnsi="Squad"/>
          <w:bCs/>
          <w:szCs w:val="18"/>
          <w:lang w:val="bg-BG"/>
        </w:rPr>
        <w:t xml:space="preserve"> </w:t>
      </w:r>
      <w:r w:rsidRPr="004C2BCE">
        <w:rPr>
          <w:rFonts w:ascii="Squad" w:hAnsi="Squad" w:hint="eastAsia"/>
          <w:bCs/>
          <w:szCs w:val="18"/>
          <w:lang w:val="bg-BG"/>
        </w:rPr>
        <w:t>мониторинг</w:t>
      </w:r>
      <w:r w:rsidRPr="004C2BCE">
        <w:rPr>
          <w:rFonts w:ascii="Squad" w:hAnsi="Squad"/>
          <w:bCs/>
          <w:szCs w:val="18"/>
          <w:lang w:val="bg-BG"/>
        </w:rPr>
        <w:t xml:space="preserve">, </w:t>
      </w:r>
      <w:r w:rsidRPr="004C2BCE">
        <w:rPr>
          <w:rFonts w:ascii="Squad" w:hAnsi="Squad" w:hint="eastAsia"/>
          <w:bCs/>
          <w:szCs w:val="18"/>
          <w:lang w:val="bg-BG"/>
        </w:rPr>
        <w:t>представя</w:t>
      </w:r>
      <w:r w:rsidRPr="004C2BCE">
        <w:rPr>
          <w:rFonts w:ascii="Squad" w:hAnsi="Squad"/>
          <w:bCs/>
          <w:szCs w:val="18"/>
          <w:lang w:val="bg-BG"/>
        </w:rPr>
        <w:t xml:space="preserve"> </w:t>
      </w:r>
      <w:r w:rsidRPr="004C2BCE">
        <w:rPr>
          <w:rFonts w:ascii="Squad" w:hAnsi="Squad" w:hint="eastAsia"/>
          <w:bCs/>
          <w:szCs w:val="18"/>
          <w:lang w:val="bg-BG"/>
        </w:rPr>
        <w:t>взаимодействието</w:t>
      </w:r>
      <w:r w:rsidRPr="004C2BCE">
        <w:rPr>
          <w:rFonts w:ascii="Squad" w:hAnsi="Squad"/>
          <w:bCs/>
          <w:szCs w:val="18"/>
          <w:lang w:val="bg-BG"/>
        </w:rPr>
        <w:t xml:space="preserve"> </w:t>
      </w:r>
      <w:r w:rsidRPr="004C2BCE">
        <w:rPr>
          <w:rFonts w:ascii="Squad" w:hAnsi="Squad" w:hint="eastAsia"/>
          <w:bCs/>
          <w:szCs w:val="18"/>
          <w:lang w:val="bg-BG"/>
        </w:rPr>
        <w:t>с</w:t>
      </w:r>
      <w:r w:rsidRPr="004C2BCE">
        <w:rPr>
          <w:rFonts w:ascii="Squad" w:hAnsi="Squad"/>
          <w:bCs/>
          <w:szCs w:val="18"/>
          <w:lang w:val="bg-BG"/>
        </w:rPr>
        <w:t xml:space="preserve"> </w:t>
      </w:r>
      <w:r w:rsidRPr="004C2BCE">
        <w:rPr>
          <w:rFonts w:ascii="Squad" w:hAnsi="Squad" w:hint="eastAsia"/>
          <w:bCs/>
          <w:szCs w:val="18"/>
          <w:lang w:val="bg-BG"/>
        </w:rPr>
        <w:t>други</w:t>
      </w:r>
      <w:r w:rsidRPr="004C2BCE">
        <w:rPr>
          <w:rFonts w:ascii="Squad" w:hAnsi="Squad"/>
          <w:bCs/>
          <w:szCs w:val="18"/>
          <w:lang w:val="bg-BG"/>
        </w:rPr>
        <w:t xml:space="preserve"> </w:t>
      </w:r>
      <w:r w:rsidRPr="004C2BCE">
        <w:rPr>
          <w:rFonts w:ascii="Squad" w:hAnsi="Squad" w:hint="eastAsia"/>
          <w:bCs/>
          <w:szCs w:val="18"/>
          <w:lang w:val="bg-BG"/>
        </w:rPr>
        <w:t>ключови</w:t>
      </w:r>
      <w:r w:rsidRPr="004C2BCE">
        <w:rPr>
          <w:rFonts w:ascii="Squad" w:hAnsi="Squad"/>
          <w:bCs/>
          <w:szCs w:val="18"/>
          <w:lang w:val="bg-BG"/>
        </w:rPr>
        <w:t xml:space="preserve"> </w:t>
      </w:r>
      <w:r w:rsidRPr="004C2BCE">
        <w:rPr>
          <w:rFonts w:ascii="Squad" w:hAnsi="Squad" w:hint="eastAsia"/>
          <w:bCs/>
          <w:szCs w:val="18"/>
          <w:lang w:val="bg-BG"/>
        </w:rPr>
        <w:t>стратегически</w:t>
      </w:r>
      <w:r w:rsidRPr="004C2BCE">
        <w:rPr>
          <w:rFonts w:ascii="Squad" w:hAnsi="Squad"/>
          <w:bCs/>
          <w:szCs w:val="18"/>
          <w:lang w:val="bg-BG"/>
        </w:rPr>
        <w:t xml:space="preserve"> </w:t>
      </w:r>
      <w:r w:rsidRPr="004C2BCE">
        <w:rPr>
          <w:rFonts w:ascii="Squad" w:hAnsi="Squad" w:hint="eastAsia"/>
          <w:bCs/>
          <w:szCs w:val="18"/>
          <w:lang w:val="bg-BG"/>
        </w:rPr>
        <w:t>процеси</w:t>
      </w:r>
      <w:r w:rsidRPr="004C2BCE">
        <w:rPr>
          <w:rFonts w:ascii="Squad" w:hAnsi="Squad"/>
          <w:bCs/>
          <w:szCs w:val="18"/>
          <w:lang w:val="bg-BG"/>
        </w:rPr>
        <w:t xml:space="preserve">, </w:t>
      </w:r>
      <w:r w:rsidRPr="004C2BCE">
        <w:rPr>
          <w:rFonts w:ascii="Squad" w:hAnsi="Squad" w:hint="eastAsia"/>
          <w:bCs/>
          <w:szCs w:val="18"/>
          <w:lang w:val="bg-BG"/>
        </w:rPr>
        <w:t>както</w:t>
      </w:r>
      <w:r w:rsidRPr="004C2BCE">
        <w:rPr>
          <w:rFonts w:ascii="Squad" w:hAnsi="Squad"/>
          <w:bCs/>
          <w:szCs w:val="18"/>
          <w:lang w:val="bg-BG"/>
        </w:rPr>
        <w:t xml:space="preserve"> </w:t>
      </w:r>
      <w:r w:rsidRPr="004C2BCE">
        <w:rPr>
          <w:rFonts w:ascii="Squad" w:hAnsi="Squad" w:hint="eastAsia"/>
          <w:bCs/>
          <w:szCs w:val="18"/>
          <w:lang w:val="bg-BG"/>
        </w:rPr>
        <w:t>и</w:t>
      </w:r>
      <w:r w:rsidRPr="004C2BCE">
        <w:rPr>
          <w:rFonts w:ascii="Squad" w:hAnsi="Squad"/>
          <w:bCs/>
          <w:szCs w:val="18"/>
          <w:lang w:val="bg-BG"/>
        </w:rPr>
        <w:t xml:space="preserve"> </w:t>
      </w:r>
      <w:r w:rsidRPr="004C2BCE">
        <w:rPr>
          <w:rFonts w:ascii="Squad" w:hAnsi="Squad" w:hint="eastAsia"/>
          <w:bCs/>
          <w:szCs w:val="18"/>
          <w:lang w:val="bg-BG"/>
        </w:rPr>
        <w:t>очертава</w:t>
      </w:r>
      <w:r w:rsidRPr="004C2BCE">
        <w:rPr>
          <w:rFonts w:ascii="Squad" w:hAnsi="Squad"/>
          <w:bCs/>
          <w:szCs w:val="18"/>
          <w:lang w:val="bg-BG"/>
        </w:rPr>
        <w:t xml:space="preserve"> </w:t>
      </w:r>
      <w:r w:rsidRPr="004C2BCE">
        <w:rPr>
          <w:rFonts w:ascii="Squad" w:hAnsi="Squad" w:hint="eastAsia"/>
          <w:bCs/>
          <w:szCs w:val="18"/>
          <w:lang w:val="bg-BG"/>
        </w:rPr>
        <w:t>ключовите</w:t>
      </w:r>
      <w:r w:rsidRPr="004C2BCE">
        <w:rPr>
          <w:rFonts w:ascii="Squad" w:hAnsi="Squad"/>
          <w:bCs/>
          <w:szCs w:val="18"/>
          <w:lang w:val="bg-BG"/>
        </w:rPr>
        <w:t xml:space="preserve"> </w:t>
      </w:r>
      <w:r w:rsidRPr="004C2BCE">
        <w:rPr>
          <w:rFonts w:ascii="Squad" w:hAnsi="Squad" w:hint="eastAsia"/>
          <w:bCs/>
          <w:szCs w:val="18"/>
          <w:lang w:val="bg-BG"/>
        </w:rPr>
        <w:t>елементи</w:t>
      </w:r>
      <w:r w:rsidRPr="004C2BCE">
        <w:rPr>
          <w:rFonts w:ascii="Squad" w:hAnsi="Squad"/>
          <w:bCs/>
          <w:szCs w:val="18"/>
          <w:lang w:val="bg-BG"/>
        </w:rPr>
        <w:t xml:space="preserve"> </w:t>
      </w:r>
      <w:r w:rsidRPr="004C2BCE">
        <w:rPr>
          <w:rFonts w:ascii="Squad" w:hAnsi="Squad" w:hint="eastAsia"/>
          <w:bCs/>
          <w:szCs w:val="18"/>
          <w:lang w:val="bg-BG"/>
        </w:rPr>
        <w:t>за</w:t>
      </w:r>
      <w:r w:rsidRPr="004C2BCE">
        <w:rPr>
          <w:rFonts w:ascii="Squad" w:hAnsi="Squad"/>
          <w:bCs/>
          <w:szCs w:val="18"/>
          <w:lang w:val="bg-BG"/>
        </w:rPr>
        <w:t xml:space="preserve"> </w:t>
      </w:r>
      <w:r w:rsidRPr="004C2BCE">
        <w:rPr>
          <w:rFonts w:ascii="Squad" w:hAnsi="Squad" w:hint="eastAsia"/>
          <w:bCs/>
          <w:szCs w:val="18"/>
          <w:lang w:val="bg-BG"/>
        </w:rPr>
        <w:t>управление</w:t>
      </w:r>
      <w:r w:rsidRPr="004C2BCE">
        <w:rPr>
          <w:rFonts w:ascii="Squad" w:hAnsi="Squad"/>
          <w:bCs/>
          <w:szCs w:val="18"/>
          <w:lang w:val="bg-BG"/>
        </w:rPr>
        <w:t xml:space="preserve"> </w:t>
      </w:r>
      <w:r w:rsidRPr="004C2BCE">
        <w:rPr>
          <w:rFonts w:ascii="Squad" w:hAnsi="Squad" w:hint="eastAsia"/>
          <w:bCs/>
          <w:szCs w:val="18"/>
          <w:lang w:val="bg-BG"/>
        </w:rPr>
        <w:t>на</w:t>
      </w:r>
      <w:r w:rsidRPr="004C2BCE">
        <w:rPr>
          <w:rFonts w:ascii="Squad" w:hAnsi="Squad"/>
          <w:bCs/>
          <w:szCs w:val="18"/>
          <w:lang w:val="bg-BG"/>
        </w:rPr>
        <w:t xml:space="preserve"> </w:t>
      </w:r>
      <w:r w:rsidRPr="004C2BCE">
        <w:rPr>
          <w:rFonts w:ascii="Squad" w:hAnsi="Squad" w:hint="eastAsia"/>
          <w:bCs/>
          <w:szCs w:val="18"/>
          <w:lang w:val="bg-BG"/>
        </w:rPr>
        <w:t>склонността</w:t>
      </w:r>
      <w:r w:rsidRPr="004C2BCE">
        <w:rPr>
          <w:rFonts w:ascii="Squad" w:hAnsi="Squad"/>
          <w:bCs/>
          <w:szCs w:val="18"/>
          <w:lang w:val="bg-BG"/>
        </w:rPr>
        <w:t xml:space="preserve"> </w:t>
      </w:r>
      <w:r w:rsidRPr="004C2BCE">
        <w:rPr>
          <w:rFonts w:ascii="Squad" w:hAnsi="Squad" w:hint="eastAsia"/>
          <w:bCs/>
          <w:szCs w:val="18"/>
          <w:lang w:val="bg-BG"/>
        </w:rPr>
        <w:t>към</w:t>
      </w:r>
      <w:r w:rsidRPr="004C2BCE">
        <w:rPr>
          <w:rFonts w:ascii="Squad" w:hAnsi="Squad"/>
          <w:bCs/>
          <w:szCs w:val="18"/>
          <w:lang w:val="bg-BG"/>
        </w:rPr>
        <w:t xml:space="preserve"> </w:t>
      </w:r>
      <w:r w:rsidRPr="004C2BCE">
        <w:rPr>
          <w:rFonts w:ascii="Squad" w:hAnsi="Squad" w:hint="eastAsia"/>
          <w:bCs/>
          <w:szCs w:val="18"/>
          <w:lang w:val="bg-BG"/>
        </w:rPr>
        <w:t>риск</w:t>
      </w:r>
      <w:r w:rsidRPr="004C2BCE">
        <w:rPr>
          <w:rFonts w:ascii="Squad" w:hAnsi="Squad"/>
          <w:bCs/>
          <w:szCs w:val="18"/>
          <w:lang w:val="bg-BG"/>
        </w:rPr>
        <w:t xml:space="preserve">, </w:t>
      </w:r>
      <w:r w:rsidRPr="004C2BCE">
        <w:rPr>
          <w:rFonts w:ascii="Squad" w:hAnsi="Squad" w:hint="eastAsia"/>
          <w:bCs/>
          <w:szCs w:val="18"/>
          <w:lang w:val="bg-BG"/>
        </w:rPr>
        <w:t>контролите</w:t>
      </w:r>
      <w:r w:rsidRPr="004C2BCE">
        <w:rPr>
          <w:rFonts w:ascii="Squad" w:hAnsi="Squad"/>
          <w:bCs/>
          <w:szCs w:val="18"/>
          <w:lang w:val="bg-BG"/>
        </w:rPr>
        <w:t xml:space="preserve"> </w:t>
      </w:r>
      <w:r w:rsidRPr="004C2BCE">
        <w:rPr>
          <w:rFonts w:ascii="Squad" w:hAnsi="Squad" w:hint="eastAsia"/>
          <w:bCs/>
          <w:szCs w:val="18"/>
          <w:lang w:val="bg-BG"/>
        </w:rPr>
        <w:t>и</w:t>
      </w:r>
      <w:r w:rsidRPr="004C2BCE">
        <w:rPr>
          <w:rFonts w:ascii="Squad" w:hAnsi="Squad"/>
          <w:bCs/>
          <w:szCs w:val="18"/>
          <w:lang w:val="bg-BG"/>
        </w:rPr>
        <w:t xml:space="preserve"> </w:t>
      </w:r>
      <w:r w:rsidRPr="004C2BCE">
        <w:rPr>
          <w:rFonts w:ascii="Squad" w:hAnsi="Squad" w:hint="eastAsia"/>
          <w:bCs/>
          <w:szCs w:val="18"/>
          <w:lang w:val="bg-BG"/>
        </w:rPr>
        <w:t>поддържащите</w:t>
      </w:r>
      <w:r w:rsidRPr="004C2BCE">
        <w:rPr>
          <w:rFonts w:ascii="Squad" w:hAnsi="Squad"/>
          <w:bCs/>
          <w:szCs w:val="18"/>
          <w:lang w:val="bg-BG"/>
        </w:rPr>
        <w:t xml:space="preserve"> </w:t>
      </w:r>
      <w:r w:rsidRPr="004C2BCE">
        <w:rPr>
          <w:rFonts w:ascii="Squad" w:hAnsi="Squad" w:hint="eastAsia"/>
          <w:bCs/>
          <w:szCs w:val="18"/>
          <w:lang w:val="bg-BG"/>
        </w:rPr>
        <w:t>системи</w:t>
      </w:r>
      <w:r w:rsidRPr="004C2BCE">
        <w:rPr>
          <w:rFonts w:ascii="Squad" w:hAnsi="Squad"/>
          <w:bCs/>
          <w:szCs w:val="18"/>
          <w:lang w:val="bg-BG"/>
        </w:rPr>
        <w:t xml:space="preserve"> </w:t>
      </w:r>
      <w:r w:rsidRPr="004C2BCE">
        <w:rPr>
          <w:rFonts w:ascii="Squad" w:hAnsi="Squad" w:hint="eastAsia"/>
          <w:bCs/>
          <w:szCs w:val="18"/>
          <w:lang w:val="bg-BG"/>
        </w:rPr>
        <w:t>и</w:t>
      </w:r>
      <w:r w:rsidRPr="004C2BCE">
        <w:rPr>
          <w:rFonts w:ascii="Squad" w:hAnsi="Squad"/>
          <w:bCs/>
          <w:szCs w:val="18"/>
          <w:lang w:val="bg-BG"/>
        </w:rPr>
        <w:t xml:space="preserve"> </w:t>
      </w:r>
      <w:r w:rsidRPr="004C2BCE">
        <w:rPr>
          <w:rFonts w:ascii="Squad" w:hAnsi="Squad" w:hint="eastAsia"/>
          <w:bCs/>
          <w:szCs w:val="18"/>
          <w:lang w:val="bg-BG"/>
        </w:rPr>
        <w:t>ИТ</w:t>
      </w:r>
      <w:r w:rsidRPr="004C2BCE">
        <w:rPr>
          <w:rFonts w:ascii="Squad" w:hAnsi="Squad"/>
          <w:bCs/>
          <w:szCs w:val="18"/>
          <w:lang w:val="bg-BG"/>
        </w:rPr>
        <w:t xml:space="preserve"> </w:t>
      </w:r>
      <w:r w:rsidRPr="004C2BCE">
        <w:rPr>
          <w:rFonts w:ascii="Squad" w:hAnsi="Squad" w:hint="eastAsia"/>
          <w:bCs/>
          <w:szCs w:val="18"/>
          <w:lang w:val="bg-BG"/>
        </w:rPr>
        <w:t>инфраструктура</w:t>
      </w:r>
      <w:r w:rsidRPr="004C2BCE">
        <w:rPr>
          <w:rFonts w:ascii="Squad" w:hAnsi="Squad"/>
          <w:bCs/>
          <w:szCs w:val="18"/>
          <w:lang w:val="bg-BG"/>
        </w:rPr>
        <w:t>.</w:t>
      </w:r>
    </w:p>
    <w:p w14:paraId="1E8E5DA6" w14:textId="5E660D5E" w:rsidR="005713E6" w:rsidRPr="004C2BCE" w:rsidRDefault="005713E6" w:rsidP="005713E6">
      <w:pPr>
        <w:pStyle w:val="Newstyle"/>
        <w:spacing w:before="100"/>
        <w:rPr>
          <w:rFonts w:ascii="Squad" w:hAnsi="Squad"/>
          <w:bCs/>
          <w:szCs w:val="18"/>
          <w:lang w:val="bg-BG"/>
        </w:rPr>
      </w:pPr>
      <w:r w:rsidRPr="004C2BCE">
        <w:rPr>
          <w:rFonts w:ascii="Squad" w:hAnsi="Squad" w:hint="eastAsia"/>
          <w:bCs/>
          <w:szCs w:val="18"/>
          <w:lang w:val="bg-BG"/>
        </w:rPr>
        <w:t>Изявлението</w:t>
      </w:r>
      <w:r w:rsidRPr="004C2BCE">
        <w:rPr>
          <w:rFonts w:ascii="Squad" w:hAnsi="Squad"/>
          <w:bCs/>
          <w:szCs w:val="18"/>
          <w:lang w:val="bg-BG"/>
        </w:rPr>
        <w:t xml:space="preserve"> </w:t>
      </w:r>
      <w:r w:rsidRPr="004C2BCE">
        <w:rPr>
          <w:rFonts w:ascii="Squad" w:hAnsi="Squad" w:hint="eastAsia"/>
          <w:bCs/>
          <w:szCs w:val="18"/>
          <w:lang w:val="bg-BG"/>
        </w:rPr>
        <w:t>за</w:t>
      </w:r>
      <w:r w:rsidRPr="004C2BCE">
        <w:rPr>
          <w:rFonts w:ascii="Squad" w:hAnsi="Squad"/>
          <w:bCs/>
          <w:szCs w:val="18"/>
          <w:lang w:val="bg-BG"/>
        </w:rPr>
        <w:t xml:space="preserve"> </w:t>
      </w:r>
      <w:r w:rsidRPr="004C2BCE">
        <w:rPr>
          <w:rFonts w:ascii="Squad" w:hAnsi="Squad" w:hint="eastAsia"/>
          <w:bCs/>
          <w:szCs w:val="18"/>
          <w:lang w:val="bg-BG"/>
        </w:rPr>
        <w:t>склонност</w:t>
      </w:r>
      <w:r w:rsidRPr="004C2BCE">
        <w:rPr>
          <w:rFonts w:ascii="Squad" w:hAnsi="Squad"/>
          <w:bCs/>
          <w:szCs w:val="18"/>
          <w:lang w:val="bg-BG"/>
        </w:rPr>
        <w:t xml:space="preserve"> </w:t>
      </w:r>
      <w:r w:rsidRPr="004C2BCE">
        <w:rPr>
          <w:rFonts w:ascii="Squad" w:hAnsi="Squad" w:hint="eastAsia"/>
          <w:bCs/>
          <w:szCs w:val="18"/>
          <w:lang w:val="bg-BG"/>
        </w:rPr>
        <w:t>към</w:t>
      </w:r>
      <w:r w:rsidRPr="004C2BCE">
        <w:rPr>
          <w:rFonts w:ascii="Squad" w:hAnsi="Squad"/>
          <w:bCs/>
          <w:szCs w:val="18"/>
          <w:lang w:val="bg-BG"/>
        </w:rPr>
        <w:t xml:space="preserve"> </w:t>
      </w:r>
      <w:r w:rsidRPr="004C2BCE">
        <w:rPr>
          <w:rFonts w:ascii="Squad" w:hAnsi="Squad" w:hint="eastAsia"/>
          <w:bCs/>
          <w:szCs w:val="18"/>
          <w:lang w:val="bg-BG"/>
        </w:rPr>
        <w:t>риск</w:t>
      </w:r>
      <w:r w:rsidRPr="004C2BCE">
        <w:rPr>
          <w:rFonts w:ascii="Squad" w:hAnsi="Squad"/>
          <w:bCs/>
          <w:szCs w:val="18"/>
          <w:lang w:val="bg-BG"/>
        </w:rPr>
        <w:t xml:space="preserve"> </w:t>
      </w:r>
      <w:r w:rsidRPr="004C2BCE">
        <w:rPr>
          <w:rFonts w:ascii="Squad" w:hAnsi="Squad" w:hint="eastAsia"/>
          <w:bCs/>
          <w:szCs w:val="18"/>
          <w:lang w:val="bg-BG"/>
        </w:rPr>
        <w:t>представлява</w:t>
      </w:r>
      <w:r w:rsidRPr="004C2BCE">
        <w:rPr>
          <w:rFonts w:ascii="Squad" w:hAnsi="Squad"/>
          <w:bCs/>
          <w:szCs w:val="18"/>
          <w:lang w:val="bg-BG"/>
        </w:rPr>
        <w:t xml:space="preserve"> </w:t>
      </w:r>
      <w:r w:rsidRPr="004C2BCE">
        <w:rPr>
          <w:rFonts w:ascii="Squad" w:hAnsi="Squad" w:hint="eastAsia"/>
          <w:bCs/>
          <w:szCs w:val="18"/>
          <w:lang w:val="bg-BG"/>
        </w:rPr>
        <w:t>писмено</w:t>
      </w:r>
      <w:r w:rsidRPr="004C2BCE">
        <w:rPr>
          <w:rFonts w:ascii="Squad" w:hAnsi="Squad"/>
          <w:bCs/>
          <w:szCs w:val="18"/>
          <w:lang w:val="bg-BG"/>
        </w:rPr>
        <w:t xml:space="preserve"> </w:t>
      </w:r>
      <w:r w:rsidRPr="004C2BCE">
        <w:rPr>
          <w:rFonts w:ascii="Squad" w:hAnsi="Squad" w:hint="eastAsia"/>
          <w:bCs/>
          <w:szCs w:val="18"/>
          <w:lang w:val="bg-BG"/>
        </w:rPr>
        <w:t>изразяване</w:t>
      </w:r>
      <w:r w:rsidRPr="004C2BCE">
        <w:rPr>
          <w:rFonts w:ascii="Squad" w:hAnsi="Squad"/>
          <w:bCs/>
          <w:szCs w:val="18"/>
          <w:lang w:val="bg-BG"/>
        </w:rPr>
        <w:t xml:space="preserve"> </w:t>
      </w:r>
      <w:r w:rsidRPr="004C2BCE">
        <w:rPr>
          <w:rFonts w:ascii="Squad" w:hAnsi="Squad" w:hint="eastAsia"/>
          <w:bCs/>
          <w:szCs w:val="18"/>
          <w:lang w:val="bg-BG"/>
        </w:rPr>
        <w:t>на</w:t>
      </w:r>
      <w:r w:rsidRPr="004C2BCE">
        <w:rPr>
          <w:rFonts w:ascii="Squad" w:hAnsi="Squad"/>
          <w:bCs/>
          <w:szCs w:val="18"/>
          <w:lang w:val="bg-BG"/>
        </w:rPr>
        <w:t xml:space="preserve"> </w:t>
      </w:r>
      <w:r w:rsidRPr="004C2BCE">
        <w:rPr>
          <w:rFonts w:ascii="Squad" w:hAnsi="Squad" w:hint="eastAsia"/>
          <w:bCs/>
          <w:szCs w:val="18"/>
          <w:lang w:val="bg-BG"/>
        </w:rPr>
        <w:t>съвкупното</w:t>
      </w:r>
      <w:r w:rsidRPr="004C2BCE">
        <w:rPr>
          <w:rFonts w:ascii="Squad" w:hAnsi="Squad"/>
          <w:bCs/>
          <w:szCs w:val="18"/>
          <w:lang w:val="bg-BG"/>
        </w:rPr>
        <w:t xml:space="preserve"> </w:t>
      </w:r>
      <w:r w:rsidRPr="004C2BCE">
        <w:rPr>
          <w:rFonts w:ascii="Squad" w:hAnsi="Squad" w:hint="eastAsia"/>
          <w:bCs/>
          <w:szCs w:val="18"/>
          <w:lang w:val="bg-BG"/>
        </w:rPr>
        <w:t>ниво</w:t>
      </w:r>
      <w:r w:rsidRPr="004C2BCE">
        <w:rPr>
          <w:rFonts w:ascii="Squad" w:hAnsi="Squad"/>
          <w:bCs/>
          <w:szCs w:val="18"/>
          <w:lang w:val="bg-BG"/>
        </w:rPr>
        <w:t xml:space="preserve"> </w:t>
      </w:r>
      <w:r w:rsidRPr="004C2BCE">
        <w:rPr>
          <w:rFonts w:ascii="Squad" w:hAnsi="Squad" w:hint="eastAsia"/>
          <w:bCs/>
          <w:szCs w:val="18"/>
          <w:lang w:val="bg-BG"/>
        </w:rPr>
        <w:t>и</w:t>
      </w:r>
      <w:r w:rsidRPr="004C2BCE">
        <w:rPr>
          <w:rFonts w:ascii="Squad" w:hAnsi="Squad"/>
          <w:bCs/>
          <w:szCs w:val="18"/>
          <w:lang w:val="bg-BG"/>
        </w:rPr>
        <w:t xml:space="preserve"> </w:t>
      </w:r>
      <w:r w:rsidRPr="004C2BCE">
        <w:rPr>
          <w:rFonts w:ascii="Squad" w:hAnsi="Squad" w:hint="eastAsia"/>
          <w:bCs/>
          <w:szCs w:val="18"/>
          <w:lang w:val="bg-BG"/>
        </w:rPr>
        <w:t>видовете</w:t>
      </w:r>
      <w:r w:rsidRPr="004C2BCE">
        <w:rPr>
          <w:rFonts w:ascii="Squad" w:hAnsi="Squad"/>
          <w:bCs/>
          <w:szCs w:val="18"/>
          <w:lang w:val="bg-BG"/>
        </w:rPr>
        <w:t xml:space="preserve"> </w:t>
      </w:r>
      <w:r w:rsidRPr="004C2BCE">
        <w:rPr>
          <w:rFonts w:ascii="Squad" w:hAnsi="Squad" w:hint="eastAsia"/>
          <w:bCs/>
          <w:szCs w:val="18"/>
          <w:lang w:val="bg-BG"/>
        </w:rPr>
        <w:t>риск</w:t>
      </w:r>
      <w:r w:rsidRPr="004C2BCE">
        <w:rPr>
          <w:rFonts w:ascii="Squad" w:hAnsi="Squad"/>
          <w:bCs/>
          <w:szCs w:val="18"/>
          <w:lang w:val="bg-BG"/>
        </w:rPr>
        <w:t xml:space="preserve">, </w:t>
      </w:r>
      <w:r w:rsidRPr="004C2BCE">
        <w:rPr>
          <w:rFonts w:ascii="Squad" w:hAnsi="Squad" w:hint="eastAsia"/>
          <w:bCs/>
          <w:szCs w:val="18"/>
          <w:lang w:val="bg-BG"/>
        </w:rPr>
        <w:t>които</w:t>
      </w:r>
      <w:r w:rsidRPr="004C2BCE">
        <w:rPr>
          <w:rFonts w:ascii="Squad" w:hAnsi="Squad"/>
          <w:bCs/>
          <w:szCs w:val="18"/>
          <w:lang w:val="bg-BG"/>
        </w:rPr>
        <w:t xml:space="preserve"> </w:t>
      </w:r>
      <w:r w:rsidRPr="004C2BCE">
        <w:rPr>
          <w:rFonts w:ascii="Squad" w:hAnsi="Squad" w:hint="eastAsia"/>
          <w:bCs/>
          <w:szCs w:val="18"/>
          <w:lang w:val="bg-BG"/>
        </w:rPr>
        <w:t>Банковата</w:t>
      </w:r>
      <w:r w:rsidRPr="004C2BCE">
        <w:rPr>
          <w:rFonts w:ascii="Squad" w:hAnsi="Squad"/>
          <w:bCs/>
          <w:szCs w:val="18"/>
          <w:lang w:val="bg-BG"/>
        </w:rPr>
        <w:t xml:space="preserve"> </w:t>
      </w:r>
      <w:r w:rsidRPr="004C2BCE">
        <w:rPr>
          <w:rFonts w:ascii="Squad" w:hAnsi="Squad" w:hint="eastAsia"/>
          <w:bCs/>
          <w:szCs w:val="18"/>
          <w:lang w:val="bg-BG"/>
        </w:rPr>
        <w:t>група</w:t>
      </w:r>
      <w:r w:rsidRPr="004C2BCE">
        <w:rPr>
          <w:rFonts w:ascii="Squad" w:hAnsi="Squad"/>
          <w:bCs/>
          <w:szCs w:val="18"/>
          <w:lang w:val="bg-BG"/>
        </w:rPr>
        <w:t xml:space="preserve"> </w:t>
      </w:r>
      <w:r w:rsidRPr="004C2BCE">
        <w:rPr>
          <w:rFonts w:ascii="Squad" w:hAnsi="Squad" w:hint="eastAsia"/>
          <w:bCs/>
          <w:szCs w:val="18"/>
          <w:lang w:val="bg-BG"/>
        </w:rPr>
        <w:t>е</w:t>
      </w:r>
      <w:r w:rsidRPr="004C2BCE">
        <w:rPr>
          <w:rFonts w:ascii="Squad" w:hAnsi="Squad"/>
          <w:bCs/>
          <w:szCs w:val="18"/>
          <w:lang w:val="bg-BG"/>
        </w:rPr>
        <w:t xml:space="preserve"> </w:t>
      </w:r>
      <w:r w:rsidRPr="004C2BCE">
        <w:rPr>
          <w:rFonts w:ascii="Squad" w:hAnsi="Squad" w:hint="eastAsia"/>
          <w:bCs/>
          <w:szCs w:val="18"/>
          <w:lang w:val="bg-BG"/>
        </w:rPr>
        <w:t>готова</w:t>
      </w:r>
      <w:r w:rsidRPr="004C2BCE">
        <w:rPr>
          <w:rFonts w:ascii="Squad" w:hAnsi="Squad"/>
          <w:bCs/>
          <w:szCs w:val="18"/>
          <w:lang w:val="bg-BG"/>
        </w:rPr>
        <w:t xml:space="preserve"> </w:t>
      </w:r>
      <w:r w:rsidRPr="004C2BCE">
        <w:rPr>
          <w:rFonts w:ascii="Squad" w:hAnsi="Squad" w:hint="eastAsia"/>
          <w:bCs/>
          <w:szCs w:val="18"/>
          <w:lang w:val="bg-BG"/>
        </w:rPr>
        <w:t>да</w:t>
      </w:r>
      <w:r w:rsidRPr="004C2BCE">
        <w:rPr>
          <w:rFonts w:ascii="Squad" w:hAnsi="Squad"/>
          <w:bCs/>
          <w:szCs w:val="18"/>
          <w:lang w:val="bg-BG"/>
        </w:rPr>
        <w:t xml:space="preserve"> </w:t>
      </w:r>
      <w:r w:rsidRPr="004C2BCE">
        <w:rPr>
          <w:rFonts w:ascii="Squad" w:hAnsi="Squad" w:hint="eastAsia"/>
          <w:bCs/>
          <w:szCs w:val="18"/>
          <w:lang w:val="bg-BG"/>
        </w:rPr>
        <w:t>приеме</w:t>
      </w:r>
      <w:r w:rsidRPr="004C2BCE">
        <w:rPr>
          <w:rFonts w:ascii="Squad" w:hAnsi="Squad"/>
          <w:bCs/>
          <w:szCs w:val="18"/>
          <w:lang w:val="bg-BG"/>
        </w:rPr>
        <w:t xml:space="preserve">, </w:t>
      </w:r>
      <w:r w:rsidRPr="004C2BCE">
        <w:rPr>
          <w:rFonts w:ascii="Squad" w:hAnsi="Squad" w:hint="eastAsia"/>
          <w:bCs/>
          <w:szCs w:val="18"/>
          <w:lang w:val="bg-BG"/>
        </w:rPr>
        <w:t>толерира</w:t>
      </w:r>
      <w:r w:rsidRPr="004C2BCE">
        <w:rPr>
          <w:rFonts w:ascii="Squad" w:hAnsi="Squad"/>
          <w:bCs/>
          <w:szCs w:val="18"/>
          <w:lang w:val="bg-BG"/>
        </w:rPr>
        <w:t xml:space="preserve"> </w:t>
      </w:r>
      <w:r w:rsidRPr="004C2BCE">
        <w:rPr>
          <w:rFonts w:ascii="Squad" w:hAnsi="Squad" w:hint="eastAsia"/>
          <w:bCs/>
          <w:szCs w:val="18"/>
          <w:lang w:val="bg-BG"/>
        </w:rPr>
        <w:t>или</w:t>
      </w:r>
      <w:r w:rsidRPr="004C2BCE">
        <w:rPr>
          <w:rFonts w:ascii="Squad" w:hAnsi="Squad"/>
          <w:bCs/>
          <w:szCs w:val="18"/>
          <w:lang w:val="bg-BG"/>
        </w:rPr>
        <w:t xml:space="preserve"> </w:t>
      </w:r>
      <w:r w:rsidRPr="004C2BCE">
        <w:rPr>
          <w:rFonts w:ascii="Squad" w:hAnsi="Squad" w:hint="eastAsia"/>
          <w:bCs/>
          <w:szCs w:val="18"/>
          <w:lang w:val="bg-BG"/>
        </w:rPr>
        <w:t>избегне</w:t>
      </w:r>
      <w:r w:rsidRPr="004C2BCE">
        <w:rPr>
          <w:rFonts w:ascii="Squad" w:hAnsi="Squad"/>
          <w:bCs/>
          <w:szCs w:val="18"/>
          <w:lang w:val="bg-BG"/>
        </w:rPr>
        <w:t xml:space="preserve">, </w:t>
      </w:r>
      <w:r w:rsidRPr="004C2BCE">
        <w:rPr>
          <w:rFonts w:ascii="Squad" w:hAnsi="Squad" w:hint="eastAsia"/>
          <w:bCs/>
          <w:szCs w:val="18"/>
          <w:lang w:val="bg-BG"/>
        </w:rPr>
        <w:t>за</w:t>
      </w:r>
      <w:r w:rsidRPr="004C2BCE">
        <w:rPr>
          <w:rFonts w:ascii="Squad" w:hAnsi="Squad"/>
          <w:bCs/>
          <w:szCs w:val="18"/>
          <w:lang w:val="bg-BG"/>
        </w:rPr>
        <w:t xml:space="preserve"> </w:t>
      </w:r>
      <w:r w:rsidRPr="004C2BCE">
        <w:rPr>
          <w:rFonts w:ascii="Squad" w:hAnsi="Squad" w:hint="eastAsia"/>
          <w:bCs/>
          <w:szCs w:val="18"/>
          <w:lang w:val="bg-BG"/>
        </w:rPr>
        <w:t>да</w:t>
      </w:r>
      <w:r w:rsidRPr="004C2BCE">
        <w:rPr>
          <w:rFonts w:ascii="Squad" w:hAnsi="Squad"/>
          <w:bCs/>
          <w:szCs w:val="18"/>
          <w:lang w:val="bg-BG"/>
        </w:rPr>
        <w:t xml:space="preserve"> </w:t>
      </w:r>
      <w:r w:rsidRPr="004C2BCE">
        <w:rPr>
          <w:rFonts w:ascii="Squad" w:hAnsi="Squad" w:hint="eastAsia"/>
          <w:bCs/>
          <w:szCs w:val="18"/>
          <w:lang w:val="bg-BG"/>
        </w:rPr>
        <w:t>постигне</w:t>
      </w:r>
      <w:r w:rsidRPr="004C2BCE">
        <w:rPr>
          <w:rFonts w:ascii="Squad" w:hAnsi="Squad"/>
          <w:bCs/>
          <w:szCs w:val="18"/>
          <w:lang w:val="bg-BG"/>
        </w:rPr>
        <w:t xml:space="preserve"> </w:t>
      </w:r>
      <w:r w:rsidRPr="004C2BCE">
        <w:rPr>
          <w:rFonts w:ascii="Squad" w:hAnsi="Squad" w:hint="eastAsia"/>
          <w:bCs/>
          <w:szCs w:val="18"/>
          <w:lang w:val="bg-BG"/>
        </w:rPr>
        <w:t>своите</w:t>
      </w:r>
      <w:r w:rsidRPr="004C2BCE">
        <w:rPr>
          <w:rFonts w:ascii="Squad" w:hAnsi="Squad"/>
          <w:bCs/>
          <w:szCs w:val="18"/>
          <w:lang w:val="bg-BG"/>
        </w:rPr>
        <w:t xml:space="preserve"> </w:t>
      </w:r>
      <w:r w:rsidRPr="004C2BCE">
        <w:rPr>
          <w:rFonts w:ascii="Squad" w:hAnsi="Squad" w:hint="eastAsia"/>
          <w:bCs/>
          <w:szCs w:val="18"/>
          <w:lang w:val="bg-BG"/>
        </w:rPr>
        <w:t>бизнес</w:t>
      </w:r>
      <w:r w:rsidRPr="004C2BCE">
        <w:rPr>
          <w:rFonts w:ascii="Squad" w:hAnsi="Squad"/>
          <w:bCs/>
          <w:szCs w:val="18"/>
          <w:lang w:val="bg-BG"/>
        </w:rPr>
        <w:t xml:space="preserve"> </w:t>
      </w:r>
      <w:r w:rsidRPr="004C2BCE">
        <w:rPr>
          <w:rFonts w:ascii="Squad" w:hAnsi="Squad" w:hint="eastAsia"/>
          <w:bCs/>
          <w:szCs w:val="18"/>
          <w:lang w:val="bg-BG"/>
        </w:rPr>
        <w:t>цели</w:t>
      </w:r>
      <w:r w:rsidRPr="004C2BCE">
        <w:rPr>
          <w:rFonts w:ascii="Squad" w:hAnsi="Squad"/>
          <w:bCs/>
          <w:szCs w:val="18"/>
          <w:lang w:val="bg-BG"/>
        </w:rPr>
        <w:t xml:space="preserve">. </w:t>
      </w:r>
      <w:r w:rsidRPr="004C2BCE">
        <w:rPr>
          <w:rFonts w:ascii="Squad" w:hAnsi="Squad" w:hint="eastAsia"/>
          <w:bCs/>
          <w:szCs w:val="18"/>
          <w:lang w:val="bg-BG"/>
        </w:rPr>
        <w:t>Декларацията</w:t>
      </w:r>
      <w:r w:rsidRPr="004C2BCE">
        <w:rPr>
          <w:rFonts w:ascii="Squad" w:hAnsi="Squad"/>
          <w:bCs/>
          <w:szCs w:val="18"/>
          <w:lang w:val="bg-BG"/>
        </w:rPr>
        <w:t xml:space="preserve"> </w:t>
      </w:r>
      <w:r w:rsidRPr="004C2BCE">
        <w:rPr>
          <w:rFonts w:ascii="Squad" w:hAnsi="Squad" w:hint="eastAsia"/>
          <w:bCs/>
          <w:szCs w:val="18"/>
          <w:lang w:val="bg-BG"/>
        </w:rPr>
        <w:t>включва</w:t>
      </w:r>
      <w:r w:rsidRPr="004C2BCE">
        <w:rPr>
          <w:rFonts w:ascii="Squad" w:hAnsi="Squad"/>
          <w:bCs/>
          <w:szCs w:val="18"/>
          <w:lang w:val="bg-BG"/>
        </w:rPr>
        <w:t xml:space="preserve"> </w:t>
      </w:r>
      <w:r w:rsidRPr="004C2BCE">
        <w:rPr>
          <w:rFonts w:ascii="Squad" w:hAnsi="Squad" w:hint="eastAsia"/>
          <w:bCs/>
          <w:szCs w:val="18"/>
          <w:lang w:val="bg-BG"/>
        </w:rPr>
        <w:t>количествени</w:t>
      </w:r>
      <w:r w:rsidRPr="004C2BCE">
        <w:rPr>
          <w:rFonts w:ascii="Squad" w:hAnsi="Squad"/>
          <w:bCs/>
          <w:szCs w:val="18"/>
          <w:lang w:val="bg-BG"/>
        </w:rPr>
        <w:t xml:space="preserve"> </w:t>
      </w:r>
      <w:r w:rsidRPr="004C2BCE">
        <w:rPr>
          <w:rFonts w:ascii="Squad" w:hAnsi="Squad" w:hint="eastAsia"/>
          <w:bCs/>
          <w:szCs w:val="18"/>
          <w:lang w:val="bg-BG"/>
        </w:rPr>
        <w:t>мерки</w:t>
      </w:r>
      <w:r w:rsidRPr="004C2BCE">
        <w:rPr>
          <w:rFonts w:ascii="Squad" w:hAnsi="Squad"/>
          <w:bCs/>
          <w:szCs w:val="18"/>
          <w:lang w:val="bg-BG"/>
        </w:rPr>
        <w:t xml:space="preserve"> </w:t>
      </w:r>
      <w:r w:rsidRPr="004C2BCE">
        <w:rPr>
          <w:rFonts w:ascii="Squad" w:hAnsi="Squad" w:hint="eastAsia"/>
          <w:bCs/>
          <w:szCs w:val="18"/>
          <w:lang w:val="bg-BG"/>
        </w:rPr>
        <w:t>и</w:t>
      </w:r>
      <w:r w:rsidRPr="004C2BCE">
        <w:rPr>
          <w:rFonts w:ascii="Squad" w:hAnsi="Squad"/>
          <w:bCs/>
          <w:szCs w:val="18"/>
          <w:lang w:val="bg-BG"/>
        </w:rPr>
        <w:t xml:space="preserve"> </w:t>
      </w:r>
      <w:r w:rsidRPr="004C2BCE">
        <w:rPr>
          <w:rFonts w:ascii="Squad" w:hAnsi="Squad" w:hint="eastAsia"/>
          <w:bCs/>
          <w:szCs w:val="18"/>
          <w:lang w:val="bg-BG"/>
        </w:rPr>
        <w:t>качествени</w:t>
      </w:r>
      <w:r w:rsidRPr="004C2BCE">
        <w:rPr>
          <w:rFonts w:ascii="Squad" w:hAnsi="Squad"/>
          <w:bCs/>
          <w:szCs w:val="18"/>
          <w:lang w:val="bg-BG"/>
        </w:rPr>
        <w:t xml:space="preserve"> </w:t>
      </w:r>
      <w:r w:rsidRPr="004C2BCE">
        <w:rPr>
          <w:rFonts w:ascii="Squad" w:hAnsi="Squad" w:hint="eastAsia"/>
          <w:bCs/>
          <w:szCs w:val="18"/>
          <w:lang w:val="bg-BG"/>
        </w:rPr>
        <w:t>отчети</w:t>
      </w:r>
      <w:r w:rsidRPr="004C2BCE">
        <w:rPr>
          <w:rFonts w:ascii="Squad" w:hAnsi="Squad"/>
          <w:bCs/>
          <w:szCs w:val="18"/>
          <w:lang w:val="bg-BG"/>
        </w:rPr>
        <w:t xml:space="preserve"> </w:t>
      </w:r>
      <w:r w:rsidRPr="004C2BCE">
        <w:rPr>
          <w:rFonts w:ascii="Squad" w:hAnsi="Squad" w:hint="eastAsia"/>
          <w:bCs/>
          <w:szCs w:val="18"/>
          <w:lang w:val="bg-BG"/>
        </w:rPr>
        <w:t>за</w:t>
      </w:r>
      <w:r w:rsidRPr="004C2BCE">
        <w:rPr>
          <w:rFonts w:ascii="Squad" w:hAnsi="Squad"/>
          <w:bCs/>
          <w:szCs w:val="18"/>
          <w:lang w:val="bg-BG"/>
        </w:rPr>
        <w:t xml:space="preserve"> </w:t>
      </w:r>
      <w:r w:rsidRPr="004C2BCE">
        <w:rPr>
          <w:rFonts w:ascii="Squad" w:hAnsi="Squad" w:hint="eastAsia"/>
          <w:bCs/>
          <w:szCs w:val="18"/>
          <w:lang w:val="bg-BG"/>
        </w:rPr>
        <w:t>рисковете</w:t>
      </w:r>
      <w:r w:rsidRPr="004C2BCE">
        <w:rPr>
          <w:rFonts w:ascii="Squad" w:hAnsi="Squad"/>
          <w:bCs/>
          <w:szCs w:val="18"/>
          <w:lang w:val="bg-BG"/>
        </w:rPr>
        <w:t xml:space="preserve">, </w:t>
      </w:r>
      <w:r w:rsidRPr="004C2BCE">
        <w:rPr>
          <w:rFonts w:ascii="Squad" w:hAnsi="Squad" w:hint="eastAsia"/>
          <w:bCs/>
          <w:szCs w:val="18"/>
          <w:lang w:val="bg-BG"/>
        </w:rPr>
        <w:t>оценени</w:t>
      </w:r>
      <w:r w:rsidRPr="004C2BCE">
        <w:rPr>
          <w:rFonts w:ascii="Squad" w:hAnsi="Squad"/>
          <w:bCs/>
          <w:szCs w:val="18"/>
          <w:lang w:val="bg-BG"/>
        </w:rPr>
        <w:t xml:space="preserve"> </w:t>
      </w:r>
      <w:r w:rsidRPr="004C2BCE">
        <w:rPr>
          <w:rFonts w:ascii="Squad" w:hAnsi="Squad" w:hint="eastAsia"/>
          <w:bCs/>
          <w:szCs w:val="18"/>
          <w:lang w:val="bg-BG"/>
        </w:rPr>
        <w:t>като</w:t>
      </w:r>
      <w:r w:rsidRPr="004C2BCE">
        <w:rPr>
          <w:rFonts w:ascii="Squad" w:hAnsi="Squad"/>
          <w:bCs/>
          <w:szCs w:val="18"/>
          <w:lang w:val="bg-BG"/>
        </w:rPr>
        <w:t xml:space="preserve"> </w:t>
      </w:r>
      <w:r w:rsidRPr="004C2BCE">
        <w:rPr>
          <w:rFonts w:ascii="Squad" w:hAnsi="Squad" w:hint="eastAsia"/>
          <w:bCs/>
          <w:szCs w:val="18"/>
          <w:lang w:val="bg-BG"/>
        </w:rPr>
        <w:t>съществени</w:t>
      </w:r>
      <w:r w:rsidRPr="004C2BCE">
        <w:rPr>
          <w:rFonts w:ascii="Squad" w:hAnsi="Squad"/>
          <w:bCs/>
          <w:szCs w:val="18"/>
          <w:lang w:val="bg-BG"/>
        </w:rPr>
        <w:t xml:space="preserve"> </w:t>
      </w:r>
      <w:r w:rsidRPr="004C2BCE">
        <w:rPr>
          <w:rFonts w:ascii="Squad" w:hAnsi="Squad" w:hint="eastAsia"/>
          <w:bCs/>
          <w:szCs w:val="18"/>
          <w:lang w:val="bg-BG"/>
        </w:rPr>
        <w:t>чрез</w:t>
      </w:r>
      <w:r w:rsidRPr="004C2BCE">
        <w:rPr>
          <w:rFonts w:ascii="Squad" w:hAnsi="Squad"/>
          <w:bCs/>
          <w:szCs w:val="18"/>
          <w:lang w:val="bg-BG"/>
        </w:rPr>
        <w:t xml:space="preserve"> </w:t>
      </w:r>
      <w:r w:rsidRPr="004C2BCE">
        <w:rPr>
          <w:rFonts w:ascii="Squad" w:hAnsi="Squad" w:hint="eastAsia"/>
          <w:bCs/>
          <w:szCs w:val="18"/>
          <w:lang w:val="bg-BG"/>
        </w:rPr>
        <w:t>процеса</w:t>
      </w:r>
      <w:r w:rsidRPr="004C2BCE">
        <w:rPr>
          <w:rFonts w:ascii="Squad" w:hAnsi="Squad"/>
          <w:bCs/>
          <w:szCs w:val="18"/>
          <w:lang w:val="bg-BG"/>
        </w:rPr>
        <w:t xml:space="preserve"> </w:t>
      </w:r>
      <w:r w:rsidRPr="004C2BCE">
        <w:rPr>
          <w:rFonts w:ascii="Squad" w:hAnsi="Squad" w:hint="eastAsia"/>
          <w:bCs/>
          <w:szCs w:val="18"/>
          <w:lang w:val="bg-BG"/>
        </w:rPr>
        <w:t>на</w:t>
      </w:r>
      <w:r w:rsidRPr="004C2BCE">
        <w:rPr>
          <w:rFonts w:ascii="Squad" w:hAnsi="Squad"/>
          <w:bCs/>
          <w:szCs w:val="18"/>
          <w:lang w:val="bg-BG"/>
        </w:rPr>
        <w:t xml:space="preserve"> </w:t>
      </w:r>
      <w:r w:rsidR="004E7747" w:rsidRPr="004C2BCE">
        <w:rPr>
          <w:rFonts w:ascii="Squad" w:hAnsi="Squad"/>
          <w:bCs/>
          <w:szCs w:val="18"/>
          <w:lang w:val="bg-BG"/>
        </w:rPr>
        <w:t xml:space="preserve"> </w:t>
      </w:r>
      <w:r w:rsidR="00317F94" w:rsidRPr="004C2BCE">
        <w:rPr>
          <w:rFonts w:ascii="Squad" w:hAnsi="Squad"/>
          <w:bCs/>
          <w:szCs w:val="18"/>
          <w:lang w:val="bg-BG"/>
        </w:rPr>
        <w:t>идентифициране на рисковете и оценка на тяхната същественост (</w:t>
      </w:r>
      <w:r w:rsidRPr="004C2BCE">
        <w:rPr>
          <w:rFonts w:ascii="Squad" w:hAnsi="Squad"/>
          <w:bCs/>
          <w:szCs w:val="18"/>
          <w:lang w:val="bg-BG"/>
        </w:rPr>
        <w:t>RIMA</w:t>
      </w:r>
      <w:r w:rsidR="00317F94" w:rsidRPr="004C2BCE">
        <w:rPr>
          <w:rFonts w:ascii="Squad" w:hAnsi="Squad"/>
          <w:bCs/>
          <w:szCs w:val="18"/>
          <w:lang w:val="bg-BG"/>
        </w:rPr>
        <w:t>)</w:t>
      </w:r>
      <w:r w:rsidRPr="004C2BCE">
        <w:rPr>
          <w:rFonts w:ascii="Squad" w:hAnsi="Squad"/>
          <w:bCs/>
          <w:szCs w:val="18"/>
          <w:lang w:val="bg-BG"/>
        </w:rPr>
        <w:t>.</w:t>
      </w:r>
    </w:p>
    <w:p w14:paraId="51BE38CC" w14:textId="77777777" w:rsidR="00986B04" w:rsidRPr="00CF2336" w:rsidRDefault="00986B04" w:rsidP="00CF2336">
      <w:pPr>
        <w:pStyle w:val="Newstyle"/>
        <w:ind w:left="1080"/>
        <w:outlineLvl w:val="2"/>
        <w:rPr>
          <w:rFonts w:ascii="Squad" w:hAnsi="Squad"/>
          <w:b/>
          <w:snapToGrid w:val="0"/>
          <w:color w:val="52AE30"/>
          <w:szCs w:val="18"/>
          <w:lang w:val="bg-BG"/>
        </w:rPr>
      </w:pPr>
    </w:p>
    <w:p w14:paraId="4D6BF400" w14:textId="77777777" w:rsidR="00CF2336" w:rsidRPr="00CF2336" w:rsidRDefault="00CF2336" w:rsidP="00CF2336">
      <w:pPr>
        <w:pStyle w:val="Newstyle"/>
        <w:numPr>
          <w:ilvl w:val="2"/>
          <w:numId w:val="9"/>
        </w:numPr>
        <w:outlineLvl w:val="2"/>
        <w:rPr>
          <w:rFonts w:ascii="Squad" w:hAnsi="Squad"/>
          <w:b/>
          <w:snapToGrid w:val="0"/>
          <w:color w:val="52AE30"/>
          <w:szCs w:val="18"/>
          <w:lang w:val="bg-BG"/>
        </w:rPr>
      </w:pPr>
      <w:bookmarkStart w:id="24" w:name="_Toc170739383"/>
      <w:bookmarkStart w:id="25" w:name="_Toc170740915"/>
      <w:r w:rsidRPr="00CF2336">
        <w:rPr>
          <w:rFonts w:ascii="Squad" w:hAnsi="Squad"/>
          <w:b/>
          <w:snapToGrid w:val="0"/>
          <w:color w:val="52AE30"/>
          <w:szCs w:val="18"/>
          <w:lang w:val="bg-BG"/>
        </w:rPr>
        <w:t>Кредитен риск</w:t>
      </w:r>
      <w:bookmarkEnd w:id="24"/>
      <w:bookmarkEnd w:id="25"/>
    </w:p>
    <w:p w14:paraId="54EC4C05" w14:textId="77777777" w:rsidR="00613F9A" w:rsidRPr="004C2BCE" w:rsidRDefault="00613F9A" w:rsidP="00EB1F4B">
      <w:pPr>
        <w:pStyle w:val="Newstyle"/>
        <w:spacing w:before="120"/>
        <w:ind w:left="2160"/>
        <w:rPr>
          <w:rFonts w:ascii="Squad" w:hAnsi="Squad"/>
          <w:szCs w:val="18"/>
          <w:u w:val="single"/>
          <w:lang w:val="bg-BG"/>
        </w:rPr>
      </w:pPr>
    </w:p>
    <w:p w14:paraId="79191CE9" w14:textId="01B35692" w:rsidR="00D4787C" w:rsidRPr="004C2BCE" w:rsidRDefault="00613F9A" w:rsidP="00EB1F4B">
      <w:pPr>
        <w:pStyle w:val="Newstyle"/>
        <w:spacing w:before="100"/>
        <w:rPr>
          <w:rFonts w:ascii="Squad" w:hAnsi="Squad"/>
          <w:szCs w:val="18"/>
          <w:lang w:val="bg-BG"/>
        </w:rPr>
      </w:pPr>
      <w:r w:rsidRPr="004C2BCE">
        <w:rPr>
          <w:rFonts w:ascii="Squad" w:hAnsi="Squad"/>
          <w:szCs w:val="18"/>
          <w:lang w:val="bg-BG"/>
        </w:rPr>
        <w:t xml:space="preserve">Политиката на </w:t>
      </w:r>
      <w:r w:rsidR="002B4886" w:rsidRPr="004C2BCE">
        <w:rPr>
          <w:rFonts w:ascii="Squad" w:hAnsi="Squad"/>
          <w:szCs w:val="18"/>
          <w:lang w:val="bg-BG"/>
        </w:rPr>
        <w:t>Групата на Банка ДСК</w:t>
      </w:r>
      <w:r w:rsidRPr="004C2BCE">
        <w:rPr>
          <w:rFonts w:ascii="Squad" w:hAnsi="Squad"/>
          <w:szCs w:val="18"/>
          <w:lang w:val="bg-BG"/>
        </w:rPr>
        <w:t xml:space="preserve"> по отношение на кредитния риск е насочена към изграждане на диверсифициран портфейл със стабилна възвръщаемост. </w:t>
      </w:r>
    </w:p>
    <w:p w14:paraId="082D4EC3" w14:textId="0073E4B1" w:rsidR="00613F9A" w:rsidRPr="004C2BCE" w:rsidRDefault="00613F9A" w:rsidP="00EB1F4B">
      <w:pPr>
        <w:pStyle w:val="Newstyle"/>
        <w:spacing w:before="100"/>
        <w:rPr>
          <w:rFonts w:ascii="Squad" w:hAnsi="Squad"/>
          <w:szCs w:val="18"/>
          <w:lang w:val="bg-BG"/>
        </w:rPr>
      </w:pPr>
      <w:r w:rsidRPr="004C2BCE">
        <w:rPr>
          <w:rFonts w:ascii="Squad" w:hAnsi="Squad"/>
          <w:szCs w:val="18"/>
          <w:lang w:val="bg-BG"/>
        </w:rPr>
        <w:t xml:space="preserve">Постоянното наблюдение на портфейла и рисковете, свързани с него, е в основата на изграждането на процеси, които целят създаването на среда, в която поетият от </w:t>
      </w:r>
      <w:r w:rsidR="00DF1046" w:rsidRPr="004C2BCE">
        <w:rPr>
          <w:rFonts w:ascii="Squad" w:hAnsi="Squad"/>
          <w:szCs w:val="18"/>
          <w:lang w:val="bg-BG"/>
        </w:rPr>
        <w:t>Банковата група</w:t>
      </w:r>
      <w:r w:rsidRPr="004C2BCE">
        <w:rPr>
          <w:rFonts w:ascii="Squad" w:hAnsi="Squad"/>
          <w:szCs w:val="18"/>
          <w:lang w:val="bg-BG"/>
        </w:rPr>
        <w:t xml:space="preserve"> риск е обект на постоянен превантивен и последващ контрол.</w:t>
      </w:r>
    </w:p>
    <w:p w14:paraId="2E4155F1" w14:textId="35191A8E" w:rsidR="00A36002" w:rsidRPr="004C2BCE" w:rsidRDefault="000A42FE" w:rsidP="0079542D">
      <w:pPr>
        <w:pStyle w:val="Newstyle"/>
        <w:spacing w:before="100"/>
        <w:rPr>
          <w:rFonts w:ascii="Squad" w:hAnsi="Squad"/>
          <w:szCs w:val="18"/>
          <w:lang w:val="bg-BG"/>
        </w:rPr>
      </w:pP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сегментите</w:t>
      </w:r>
      <w:r w:rsidR="00FD480F" w:rsidRPr="004C2BCE">
        <w:rPr>
          <w:rFonts w:ascii="Squad" w:hAnsi="Squad"/>
          <w:szCs w:val="18"/>
          <w:lang w:val="bg-BG"/>
        </w:rPr>
        <w:t>, свързани с банкиране на дребно,</w:t>
      </w:r>
      <w:r w:rsidRPr="004C2BCE">
        <w:rPr>
          <w:rFonts w:ascii="Squad" w:hAnsi="Squad"/>
          <w:szCs w:val="18"/>
          <w:lang w:val="bg-BG"/>
        </w:rPr>
        <w:t xml:space="preserve"> </w:t>
      </w:r>
      <w:r w:rsidRPr="004C2BCE">
        <w:rPr>
          <w:rFonts w:ascii="Squad" w:hAnsi="Squad" w:hint="eastAsia"/>
          <w:szCs w:val="18"/>
          <w:lang w:val="bg-BG"/>
        </w:rPr>
        <w:t>управлението</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риска</w:t>
      </w:r>
      <w:r w:rsidRPr="004C2BCE">
        <w:rPr>
          <w:rFonts w:ascii="Squad" w:hAnsi="Squad"/>
          <w:szCs w:val="18"/>
          <w:lang w:val="bg-BG"/>
        </w:rPr>
        <w:t xml:space="preserve"> </w:t>
      </w:r>
      <w:r w:rsidRPr="004C2BCE">
        <w:rPr>
          <w:rFonts w:ascii="Squad" w:hAnsi="Squad" w:hint="eastAsia"/>
          <w:szCs w:val="18"/>
          <w:lang w:val="bg-BG"/>
        </w:rPr>
        <w:t>се</w:t>
      </w:r>
      <w:r w:rsidRPr="004C2BCE">
        <w:rPr>
          <w:rFonts w:ascii="Squad" w:hAnsi="Squad"/>
          <w:szCs w:val="18"/>
          <w:lang w:val="bg-BG"/>
        </w:rPr>
        <w:t xml:space="preserve"> </w:t>
      </w:r>
      <w:r w:rsidRPr="004C2BCE">
        <w:rPr>
          <w:rFonts w:ascii="Squad" w:hAnsi="Squad" w:hint="eastAsia"/>
          <w:szCs w:val="18"/>
          <w:lang w:val="bg-BG"/>
        </w:rPr>
        <w:t>извършва</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портфейлен</w:t>
      </w:r>
      <w:r w:rsidRPr="004C2BCE">
        <w:rPr>
          <w:rFonts w:ascii="Squad" w:hAnsi="Squad"/>
          <w:szCs w:val="18"/>
          <w:lang w:val="bg-BG"/>
        </w:rPr>
        <w:t xml:space="preserve"> </w:t>
      </w:r>
      <w:r w:rsidRPr="004C2BCE">
        <w:rPr>
          <w:rFonts w:ascii="Squad" w:hAnsi="Squad" w:hint="eastAsia"/>
          <w:szCs w:val="18"/>
          <w:lang w:val="bg-BG"/>
        </w:rPr>
        <w:t>принцип</w:t>
      </w:r>
      <w:r w:rsidRPr="004C2BCE">
        <w:rPr>
          <w:rFonts w:ascii="Squad" w:hAnsi="Squad"/>
          <w:szCs w:val="18"/>
          <w:lang w:val="bg-BG"/>
        </w:rPr>
        <w:t xml:space="preserve">. </w:t>
      </w:r>
      <w:r w:rsidRPr="004C2BCE">
        <w:rPr>
          <w:rFonts w:ascii="Squad" w:hAnsi="Squad" w:hint="eastAsia"/>
          <w:szCs w:val="18"/>
          <w:lang w:val="bg-BG"/>
        </w:rPr>
        <w:t>Процесът</w:t>
      </w:r>
      <w:r w:rsidRPr="004C2BCE">
        <w:rPr>
          <w:rFonts w:ascii="Squad" w:hAnsi="Squad"/>
          <w:szCs w:val="18"/>
          <w:lang w:val="bg-BG"/>
        </w:rPr>
        <w:t xml:space="preserve"> </w:t>
      </w:r>
      <w:r w:rsidRPr="004C2BCE">
        <w:rPr>
          <w:rFonts w:ascii="Squad" w:hAnsi="Squad" w:hint="eastAsia"/>
          <w:szCs w:val="18"/>
          <w:lang w:val="bg-BG"/>
        </w:rPr>
        <w:t>се</w:t>
      </w:r>
      <w:r w:rsidRPr="004C2BCE">
        <w:rPr>
          <w:rFonts w:ascii="Squad" w:hAnsi="Squad"/>
          <w:szCs w:val="18"/>
          <w:lang w:val="bg-BG"/>
        </w:rPr>
        <w:t xml:space="preserve"> </w:t>
      </w:r>
      <w:r w:rsidRPr="004C2BCE">
        <w:rPr>
          <w:rFonts w:ascii="Squad" w:hAnsi="Squad" w:hint="eastAsia"/>
          <w:szCs w:val="18"/>
          <w:lang w:val="bg-BG"/>
        </w:rPr>
        <w:t>подпомага</w:t>
      </w:r>
      <w:r w:rsidRPr="004C2BCE">
        <w:rPr>
          <w:rFonts w:ascii="Squad" w:hAnsi="Squad"/>
          <w:szCs w:val="18"/>
          <w:lang w:val="bg-BG"/>
        </w:rPr>
        <w:t xml:space="preserve"> </w:t>
      </w:r>
      <w:r w:rsidRPr="004C2BCE">
        <w:rPr>
          <w:rFonts w:ascii="Squad" w:hAnsi="Squad" w:hint="eastAsia"/>
          <w:szCs w:val="18"/>
          <w:lang w:val="bg-BG"/>
        </w:rPr>
        <w:t>чрез</w:t>
      </w:r>
      <w:r w:rsidRPr="004C2BCE">
        <w:rPr>
          <w:rFonts w:ascii="Squad" w:hAnsi="Squad"/>
          <w:szCs w:val="18"/>
          <w:lang w:val="bg-BG"/>
        </w:rPr>
        <w:t xml:space="preserve"> </w:t>
      </w:r>
      <w:r w:rsidRPr="004C2BCE">
        <w:rPr>
          <w:rFonts w:ascii="Squad" w:hAnsi="Squad" w:hint="eastAsia"/>
          <w:szCs w:val="18"/>
          <w:lang w:val="bg-BG"/>
        </w:rPr>
        <w:t>правила</w:t>
      </w:r>
      <w:r w:rsidRPr="004C2BCE">
        <w:rPr>
          <w:rFonts w:ascii="Squad" w:hAnsi="Squad"/>
          <w:szCs w:val="18"/>
          <w:lang w:val="bg-BG"/>
        </w:rPr>
        <w:t xml:space="preserve">, </w:t>
      </w:r>
      <w:r w:rsidRPr="004C2BCE">
        <w:rPr>
          <w:rFonts w:ascii="Squad" w:hAnsi="Squad" w:hint="eastAsia"/>
          <w:szCs w:val="18"/>
          <w:lang w:val="bg-BG"/>
        </w:rPr>
        <w:t>разпоредби</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процедури</w:t>
      </w:r>
      <w:r w:rsidRPr="004C2BCE">
        <w:rPr>
          <w:rFonts w:ascii="Squad" w:hAnsi="Squad"/>
          <w:szCs w:val="18"/>
          <w:lang w:val="bg-BG"/>
        </w:rPr>
        <w:t xml:space="preserve">, </w:t>
      </w:r>
      <w:r w:rsidRPr="004C2BCE">
        <w:rPr>
          <w:rFonts w:ascii="Squad" w:hAnsi="Squad" w:hint="eastAsia"/>
          <w:szCs w:val="18"/>
          <w:lang w:val="bg-BG"/>
        </w:rPr>
        <w:t>както</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чрез</w:t>
      </w:r>
      <w:r w:rsidRPr="004C2BCE">
        <w:rPr>
          <w:rFonts w:ascii="Squad" w:hAnsi="Squad"/>
          <w:szCs w:val="18"/>
          <w:lang w:val="bg-BG"/>
        </w:rPr>
        <w:t xml:space="preserve"> </w:t>
      </w:r>
      <w:r w:rsidRPr="004C2BCE">
        <w:rPr>
          <w:rFonts w:ascii="Squad" w:hAnsi="Squad" w:hint="eastAsia"/>
          <w:szCs w:val="18"/>
          <w:lang w:val="bg-BG"/>
        </w:rPr>
        <w:t>подходящи</w:t>
      </w:r>
      <w:r w:rsidRPr="004C2BCE">
        <w:rPr>
          <w:rFonts w:ascii="Squad" w:hAnsi="Squad"/>
          <w:szCs w:val="18"/>
          <w:lang w:val="bg-BG"/>
        </w:rPr>
        <w:t xml:space="preserve"> </w:t>
      </w:r>
      <w:r w:rsidRPr="004C2BCE">
        <w:rPr>
          <w:rFonts w:ascii="Squad" w:hAnsi="Squad" w:hint="eastAsia"/>
          <w:szCs w:val="18"/>
          <w:lang w:val="bg-BG"/>
        </w:rPr>
        <w:t>ограничения</w:t>
      </w:r>
      <w:r w:rsidRPr="004C2BCE">
        <w:rPr>
          <w:rFonts w:ascii="Squad" w:hAnsi="Squad"/>
          <w:szCs w:val="18"/>
          <w:lang w:val="bg-BG"/>
        </w:rPr>
        <w:t xml:space="preserve">, </w:t>
      </w:r>
      <w:r w:rsidRPr="004C2BCE">
        <w:rPr>
          <w:rFonts w:ascii="Squad" w:hAnsi="Squad" w:hint="eastAsia"/>
          <w:szCs w:val="18"/>
          <w:lang w:val="bg-BG"/>
        </w:rPr>
        <w:t>подлежащи</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преглед</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одобрение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годишна</w:t>
      </w:r>
      <w:r w:rsidRPr="004C2BCE">
        <w:rPr>
          <w:rFonts w:ascii="Squad" w:hAnsi="Squad"/>
          <w:szCs w:val="18"/>
          <w:lang w:val="bg-BG"/>
        </w:rPr>
        <w:t xml:space="preserve"> </w:t>
      </w:r>
      <w:r w:rsidRPr="004C2BCE">
        <w:rPr>
          <w:rFonts w:ascii="Squad" w:hAnsi="Squad" w:hint="eastAsia"/>
          <w:szCs w:val="18"/>
          <w:lang w:val="bg-BG"/>
        </w:rPr>
        <w:t>база</w:t>
      </w:r>
      <w:r w:rsidRPr="004C2BCE">
        <w:rPr>
          <w:rFonts w:ascii="Squad" w:hAnsi="Squad"/>
          <w:szCs w:val="18"/>
          <w:lang w:val="bg-BG"/>
        </w:rPr>
        <w:t xml:space="preserve"> </w:t>
      </w:r>
      <w:r w:rsidRPr="004C2BCE">
        <w:rPr>
          <w:rFonts w:ascii="Squad" w:hAnsi="Squad" w:hint="eastAsia"/>
          <w:szCs w:val="18"/>
          <w:lang w:val="bg-BG"/>
        </w:rPr>
        <w:t>или</w:t>
      </w:r>
      <w:r w:rsidRPr="004C2BCE">
        <w:rPr>
          <w:rFonts w:ascii="Squad" w:hAnsi="Squad"/>
          <w:szCs w:val="18"/>
          <w:lang w:val="bg-BG"/>
        </w:rPr>
        <w:t xml:space="preserve"> </w:t>
      </w:r>
      <w:r w:rsidRPr="004C2BCE">
        <w:rPr>
          <w:rFonts w:ascii="Squad" w:hAnsi="Squad" w:hint="eastAsia"/>
          <w:szCs w:val="18"/>
          <w:lang w:val="bg-BG"/>
        </w:rPr>
        <w:t>по</w:t>
      </w:r>
      <w:r w:rsidRPr="004C2BCE">
        <w:rPr>
          <w:rFonts w:ascii="Squad" w:hAnsi="Squad"/>
          <w:szCs w:val="18"/>
          <w:lang w:val="bg-BG"/>
        </w:rPr>
        <w:t>-</w:t>
      </w:r>
      <w:r w:rsidRPr="004C2BCE">
        <w:rPr>
          <w:rFonts w:ascii="Squad" w:hAnsi="Squad" w:hint="eastAsia"/>
          <w:szCs w:val="18"/>
          <w:lang w:val="bg-BG"/>
        </w:rPr>
        <w:t>често</w:t>
      </w:r>
      <w:r w:rsidRPr="004C2BCE">
        <w:rPr>
          <w:rFonts w:ascii="Squad" w:hAnsi="Squad"/>
          <w:szCs w:val="18"/>
          <w:lang w:val="bg-BG"/>
        </w:rPr>
        <w:t xml:space="preserve">, </w:t>
      </w:r>
      <w:r w:rsidRPr="004C2BCE">
        <w:rPr>
          <w:rFonts w:ascii="Squad" w:hAnsi="Squad" w:hint="eastAsia"/>
          <w:szCs w:val="18"/>
          <w:lang w:val="bg-BG"/>
        </w:rPr>
        <w:t>ако</w:t>
      </w:r>
      <w:r w:rsidRPr="004C2BCE">
        <w:rPr>
          <w:rFonts w:ascii="Squad" w:hAnsi="Squad"/>
          <w:szCs w:val="18"/>
          <w:lang w:val="bg-BG"/>
        </w:rPr>
        <w:t xml:space="preserve"> </w:t>
      </w:r>
      <w:r w:rsidRPr="004C2BCE">
        <w:rPr>
          <w:rFonts w:ascii="Squad" w:hAnsi="Squad" w:hint="eastAsia"/>
          <w:szCs w:val="18"/>
          <w:lang w:val="bg-BG"/>
        </w:rPr>
        <w:t>е</w:t>
      </w:r>
      <w:r w:rsidRPr="004C2BCE">
        <w:rPr>
          <w:rFonts w:ascii="Squad" w:hAnsi="Squad"/>
          <w:szCs w:val="18"/>
          <w:lang w:val="bg-BG"/>
        </w:rPr>
        <w:t xml:space="preserve"> </w:t>
      </w:r>
      <w:r w:rsidRPr="004C2BCE">
        <w:rPr>
          <w:rFonts w:ascii="Squad" w:hAnsi="Squad" w:hint="eastAsia"/>
          <w:szCs w:val="18"/>
          <w:lang w:val="bg-BG"/>
        </w:rPr>
        <w:t>необходимо</w:t>
      </w:r>
      <w:r w:rsidRPr="004C2BCE">
        <w:rPr>
          <w:rFonts w:ascii="Squad" w:hAnsi="Squad"/>
          <w:szCs w:val="18"/>
          <w:lang w:val="bg-BG"/>
        </w:rPr>
        <w:t xml:space="preserve"> (</w:t>
      </w:r>
      <w:r w:rsidRPr="004C2BCE">
        <w:rPr>
          <w:rFonts w:ascii="Squad" w:hAnsi="Squad" w:hint="eastAsia"/>
          <w:szCs w:val="18"/>
          <w:lang w:val="bg-BG"/>
        </w:rPr>
        <w:t>например</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случай</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съществени</w:t>
      </w:r>
      <w:r w:rsidRPr="004C2BCE">
        <w:rPr>
          <w:rFonts w:ascii="Squad" w:hAnsi="Squad"/>
          <w:szCs w:val="18"/>
          <w:lang w:val="bg-BG"/>
        </w:rPr>
        <w:t xml:space="preserve"> </w:t>
      </w:r>
      <w:r w:rsidRPr="004C2BCE">
        <w:rPr>
          <w:rFonts w:ascii="Squad" w:hAnsi="Squad" w:hint="eastAsia"/>
          <w:szCs w:val="18"/>
          <w:lang w:val="bg-BG"/>
        </w:rPr>
        <w:t>промени</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работната</w:t>
      </w:r>
      <w:r w:rsidRPr="004C2BCE">
        <w:rPr>
          <w:rFonts w:ascii="Squad" w:hAnsi="Squad"/>
          <w:szCs w:val="18"/>
          <w:lang w:val="bg-BG"/>
        </w:rPr>
        <w:t xml:space="preserve"> </w:t>
      </w:r>
      <w:r w:rsidRPr="004C2BCE">
        <w:rPr>
          <w:rFonts w:ascii="Squad" w:hAnsi="Squad" w:hint="eastAsia"/>
          <w:szCs w:val="18"/>
          <w:lang w:val="bg-BG"/>
        </w:rPr>
        <w:t>среда</w:t>
      </w:r>
      <w:r w:rsidRPr="004C2BCE">
        <w:rPr>
          <w:rFonts w:ascii="Squad" w:hAnsi="Squad"/>
          <w:szCs w:val="18"/>
          <w:lang w:val="bg-BG"/>
        </w:rPr>
        <w:t>)</w:t>
      </w:r>
      <w:r w:rsidR="00A36002" w:rsidRPr="004C2BCE">
        <w:rPr>
          <w:rFonts w:ascii="Squad" w:hAnsi="Squad"/>
          <w:szCs w:val="18"/>
          <w:lang w:val="bg-BG"/>
        </w:rPr>
        <w:t>.</w:t>
      </w:r>
    </w:p>
    <w:p w14:paraId="013BA42E" w14:textId="5968D1A8" w:rsidR="000879D5" w:rsidRDefault="00755F89" w:rsidP="0079542D">
      <w:pPr>
        <w:pStyle w:val="Newstyle"/>
        <w:spacing w:before="100"/>
        <w:rPr>
          <w:rFonts w:ascii="Squad" w:hAnsi="Squad"/>
          <w:szCs w:val="18"/>
          <w:lang w:val="bg-BG"/>
        </w:rPr>
      </w:pPr>
      <w:r w:rsidRPr="004C2BCE">
        <w:rPr>
          <w:rFonts w:ascii="Squad" w:hAnsi="Squad" w:hint="eastAsia"/>
          <w:szCs w:val="18"/>
          <w:lang w:val="ru-RU"/>
        </w:rPr>
        <w:t>И</w:t>
      </w:r>
      <w:r w:rsidRPr="004C2BCE">
        <w:rPr>
          <w:rFonts w:ascii="Squad" w:hAnsi="Squad"/>
          <w:szCs w:val="18"/>
          <w:lang w:val="bg-BG"/>
        </w:rPr>
        <w:t>звън</w:t>
      </w:r>
      <w:r w:rsidR="00A36002" w:rsidRPr="004C2BCE">
        <w:rPr>
          <w:rFonts w:ascii="Squad" w:hAnsi="Squad"/>
          <w:szCs w:val="18"/>
          <w:lang w:val="bg-BG"/>
        </w:rPr>
        <w:t xml:space="preserve">  </w:t>
      </w:r>
      <w:r w:rsidR="00A36002" w:rsidRPr="004C2BCE">
        <w:rPr>
          <w:rFonts w:ascii="Squad" w:hAnsi="Squad" w:hint="eastAsia"/>
          <w:szCs w:val="18"/>
          <w:lang w:val="bg-BG"/>
        </w:rPr>
        <w:t>сегмент</w:t>
      </w:r>
      <w:r w:rsidR="00A36002" w:rsidRPr="004C2BCE">
        <w:rPr>
          <w:rFonts w:ascii="Squad" w:hAnsi="Squad"/>
          <w:szCs w:val="18"/>
          <w:lang w:val="bg-BG"/>
        </w:rPr>
        <w:t xml:space="preserve"> </w:t>
      </w:r>
      <w:r w:rsidR="00FD480F" w:rsidRPr="004C2BCE">
        <w:rPr>
          <w:rFonts w:ascii="Squad" w:hAnsi="Squad"/>
          <w:szCs w:val="18"/>
          <w:lang w:val="bg-BG"/>
        </w:rPr>
        <w:t xml:space="preserve">банкиране на дребно </w:t>
      </w:r>
      <w:r w:rsidR="00A36002" w:rsidRPr="004C2BCE">
        <w:rPr>
          <w:rFonts w:ascii="Squad" w:hAnsi="Squad" w:hint="eastAsia"/>
          <w:szCs w:val="18"/>
          <w:lang w:val="bg-BG"/>
        </w:rPr>
        <w:t>решенията</w:t>
      </w:r>
      <w:r w:rsidR="00A36002" w:rsidRPr="004C2BCE">
        <w:rPr>
          <w:rFonts w:ascii="Squad" w:hAnsi="Squad"/>
          <w:szCs w:val="18"/>
          <w:lang w:val="bg-BG"/>
        </w:rPr>
        <w:t xml:space="preserve"> </w:t>
      </w:r>
      <w:r w:rsidR="00A36002" w:rsidRPr="004C2BCE">
        <w:rPr>
          <w:rFonts w:ascii="Squad" w:hAnsi="Squad" w:hint="eastAsia"/>
          <w:szCs w:val="18"/>
          <w:lang w:val="bg-BG"/>
        </w:rPr>
        <w:t>се</w:t>
      </w:r>
      <w:r w:rsidR="00A36002" w:rsidRPr="004C2BCE">
        <w:rPr>
          <w:rFonts w:ascii="Squad" w:hAnsi="Squad"/>
          <w:szCs w:val="18"/>
          <w:lang w:val="bg-BG"/>
        </w:rPr>
        <w:t xml:space="preserve"> </w:t>
      </w:r>
      <w:r w:rsidR="00A36002" w:rsidRPr="004C2BCE">
        <w:rPr>
          <w:rFonts w:ascii="Squad" w:hAnsi="Squad" w:hint="eastAsia"/>
          <w:szCs w:val="18"/>
          <w:lang w:val="bg-BG"/>
        </w:rPr>
        <w:t>вземат</w:t>
      </w:r>
      <w:r w:rsidR="00A36002" w:rsidRPr="004C2BCE">
        <w:rPr>
          <w:rFonts w:ascii="Squad" w:hAnsi="Squad"/>
          <w:szCs w:val="18"/>
          <w:lang w:val="bg-BG"/>
        </w:rPr>
        <w:t xml:space="preserve"> </w:t>
      </w:r>
      <w:r w:rsidR="00A36002" w:rsidRPr="004C2BCE">
        <w:rPr>
          <w:rFonts w:ascii="Squad" w:hAnsi="Squad" w:hint="eastAsia"/>
          <w:szCs w:val="18"/>
          <w:lang w:val="bg-BG"/>
        </w:rPr>
        <w:t>за</w:t>
      </w:r>
      <w:r w:rsidR="00A36002" w:rsidRPr="004C2BCE">
        <w:rPr>
          <w:rFonts w:ascii="Squad" w:hAnsi="Squad"/>
          <w:szCs w:val="18"/>
          <w:lang w:val="bg-BG"/>
        </w:rPr>
        <w:t xml:space="preserve"> </w:t>
      </w:r>
      <w:r w:rsidR="00A36002" w:rsidRPr="004C2BCE">
        <w:rPr>
          <w:rFonts w:ascii="Squad" w:hAnsi="Squad" w:hint="eastAsia"/>
          <w:szCs w:val="18"/>
          <w:lang w:val="bg-BG"/>
        </w:rPr>
        <w:t>всеки</w:t>
      </w:r>
      <w:r w:rsidR="00A36002" w:rsidRPr="004C2BCE">
        <w:rPr>
          <w:rFonts w:ascii="Squad" w:hAnsi="Squad"/>
          <w:szCs w:val="18"/>
          <w:lang w:val="bg-BG"/>
        </w:rPr>
        <w:t xml:space="preserve"> </w:t>
      </w:r>
      <w:r w:rsidR="00A36002" w:rsidRPr="004C2BCE">
        <w:rPr>
          <w:rFonts w:ascii="Squad" w:hAnsi="Squad" w:hint="eastAsia"/>
          <w:szCs w:val="18"/>
          <w:lang w:val="bg-BG"/>
        </w:rPr>
        <w:t>отделен</w:t>
      </w:r>
      <w:r w:rsidR="00A36002" w:rsidRPr="004C2BCE">
        <w:rPr>
          <w:rFonts w:ascii="Squad" w:hAnsi="Squad"/>
          <w:szCs w:val="18"/>
          <w:lang w:val="bg-BG"/>
        </w:rPr>
        <w:t xml:space="preserve"> </w:t>
      </w:r>
      <w:r w:rsidR="00A36002" w:rsidRPr="004C2BCE">
        <w:rPr>
          <w:rFonts w:ascii="Squad" w:hAnsi="Squad" w:hint="eastAsia"/>
          <w:szCs w:val="18"/>
          <w:lang w:val="bg-BG"/>
        </w:rPr>
        <w:t>случай</w:t>
      </w:r>
      <w:r w:rsidR="00A36002" w:rsidRPr="004C2BCE">
        <w:rPr>
          <w:rFonts w:ascii="Squad" w:hAnsi="Squad"/>
          <w:szCs w:val="18"/>
          <w:lang w:val="bg-BG"/>
        </w:rPr>
        <w:t xml:space="preserve"> </w:t>
      </w:r>
      <w:r w:rsidR="00A36002" w:rsidRPr="004C2BCE">
        <w:rPr>
          <w:rFonts w:ascii="Squad" w:hAnsi="Squad" w:hint="eastAsia"/>
          <w:szCs w:val="18"/>
          <w:lang w:val="bg-BG"/>
        </w:rPr>
        <w:t>за</w:t>
      </w:r>
      <w:r w:rsidR="00A36002" w:rsidRPr="004C2BCE">
        <w:rPr>
          <w:rFonts w:ascii="Squad" w:hAnsi="Squad"/>
          <w:szCs w:val="18"/>
          <w:lang w:val="bg-BG"/>
        </w:rPr>
        <w:t xml:space="preserve"> </w:t>
      </w:r>
      <w:r w:rsidR="00A36002" w:rsidRPr="004C2BCE">
        <w:rPr>
          <w:rFonts w:ascii="Squad" w:hAnsi="Squad" w:hint="eastAsia"/>
          <w:szCs w:val="18"/>
          <w:lang w:val="bg-BG"/>
        </w:rPr>
        <w:t>всеки</w:t>
      </w:r>
      <w:r w:rsidR="00A36002" w:rsidRPr="004C2BCE">
        <w:rPr>
          <w:rFonts w:ascii="Squad" w:hAnsi="Squad"/>
          <w:szCs w:val="18"/>
          <w:lang w:val="bg-BG"/>
        </w:rPr>
        <w:t xml:space="preserve"> </w:t>
      </w:r>
      <w:r w:rsidR="00A36002" w:rsidRPr="004C2BCE">
        <w:rPr>
          <w:rFonts w:ascii="Squad" w:hAnsi="Squad" w:hint="eastAsia"/>
          <w:szCs w:val="18"/>
          <w:lang w:val="bg-BG"/>
        </w:rPr>
        <w:t>клиент</w:t>
      </w:r>
      <w:r w:rsidR="00A36002" w:rsidRPr="004C2BCE">
        <w:rPr>
          <w:rFonts w:ascii="Squad" w:hAnsi="Squad"/>
          <w:szCs w:val="18"/>
          <w:lang w:val="bg-BG"/>
        </w:rPr>
        <w:t>/</w:t>
      </w:r>
      <w:r w:rsidR="00A36002" w:rsidRPr="004C2BCE">
        <w:rPr>
          <w:rFonts w:ascii="Squad" w:hAnsi="Squad" w:hint="eastAsia"/>
          <w:szCs w:val="18"/>
          <w:lang w:val="bg-BG"/>
        </w:rPr>
        <w:t>клиентска</w:t>
      </w:r>
      <w:r w:rsidR="00A36002" w:rsidRPr="004C2BCE">
        <w:rPr>
          <w:rFonts w:ascii="Squad" w:hAnsi="Squad"/>
          <w:szCs w:val="18"/>
          <w:lang w:val="bg-BG"/>
        </w:rPr>
        <w:t xml:space="preserve"> </w:t>
      </w:r>
      <w:r w:rsidR="00A36002" w:rsidRPr="004C2BCE">
        <w:rPr>
          <w:rFonts w:ascii="Squad" w:hAnsi="Squad" w:hint="eastAsia"/>
          <w:szCs w:val="18"/>
          <w:lang w:val="bg-BG"/>
        </w:rPr>
        <w:t>група</w:t>
      </w:r>
      <w:r w:rsidR="00A36002" w:rsidRPr="004C2BCE">
        <w:rPr>
          <w:rFonts w:ascii="Squad" w:hAnsi="Squad"/>
          <w:szCs w:val="18"/>
          <w:lang w:val="bg-BG"/>
        </w:rPr>
        <w:t xml:space="preserve">, </w:t>
      </w:r>
      <w:r w:rsidR="00A36002" w:rsidRPr="004C2BCE">
        <w:rPr>
          <w:rFonts w:ascii="Squad" w:hAnsi="Squad" w:hint="eastAsia"/>
          <w:szCs w:val="18"/>
          <w:lang w:val="bg-BG"/>
        </w:rPr>
        <w:t>като</w:t>
      </w:r>
      <w:r w:rsidR="00A36002" w:rsidRPr="004C2BCE">
        <w:rPr>
          <w:rFonts w:ascii="Squad" w:hAnsi="Squad"/>
          <w:szCs w:val="18"/>
          <w:lang w:val="bg-BG"/>
        </w:rPr>
        <w:t xml:space="preserve"> </w:t>
      </w:r>
      <w:r w:rsidR="00A36002" w:rsidRPr="004C2BCE">
        <w:rPr>
          <w:rFonts w:ascii="Squad" w:hAnsi="Squad" w:hint="eastAsia"/>
          <w:szCs w:val="18"/>
          <w:lang w:val="bg-BG"/>
        </w:rPr>
        <w:t>се</w:t>
      </w:r>
      <w:r w:rsidR="00A36002" w:rsidRPr="004C2BCE">
        <w:rPr>
          <w:rFonts w:ascii="Squad" w:hAnsi="Squad"/>
          <w:szCs w:val="18"/>
          <w:lang w:val="bg-BG"/>
        </w:rPr>
        <w:t xml:space="preserve"> </w:t>
      </w:r>
      <w:r w:rsidR="00A36002" w:rsidRPr="004C2BCE">
        <w:rPr>
          <w:rFonts w:ascii="Squad" w:hAnsi="Squad" w:hint="eastAsia"/>
          <w:szCs w:val="18"/>
          <w:lang w:val="bg-BG"/>
        </w:rPr>
        <w:t>прилагат</w:t>
      </w:r>
      <w:r w:rsidR="00A36002" w:rsidRPr="004C2BCE">
        <w:rPr>
          <w:rFonts w:ascii="Squad" w:hAnsi="Squad"/>
          <w:szCs w:val="18"/>
          <w:lang w:val="bg-BG"/>
        </w:rPr>
        <w:t xml:space="preserve"> </w:t>
      </w:r>
      <w:r w:rsidR="00A36002" w:rsidRPr="004C2BCE">
        <w:rPr>
          <w:rFonts w:ascii="Squad" w:hAnsi="Squad" w:hint="eastAsia"/>
          <w:szCs w:val="18"/>
          <w:lang w:val="bg-BG"/>
        </w:rPr>
        <w:t>делегираните</w:t>
      </w:r>
      <w:r w:rsidR="00A36002" w:rsidRPr="004C2BCE">
        <w:rPr>
          <w:rFonts w:ascii="Squad" w:hAnsi="Squad"/>
          <w:szCs w:val="18"/>
          <w:lang w:val="bg-BG"/>
        </w:rPr>
        <w:t xml:space="preserve"> </w:t>
      </w:r>
      <w:r w:rsidR="0083662A" w:rsidRPr="004C2BCE">
        <w:rPr>
          <w:rFonts w:ascii="Squad" w:hAnsi="Squad" w:hint="eastAsia"/>
          <w:szCs w:val="18"/>
          <w:lang w:val="ru-RU"/>
        </w:rPr>
        <w:t>к</w:t>
      </w:r>
      <w:proofErr w:type="spellStart"/>
      <w:r w:rsidR="0083662A" w:rsidRPr="004C2BCE">
        <w:rPr>
          <w:rFonts w:ascii="Squad" w:hAnsi="Squad"/>
          <w:szCs w:val="18"/>
          <w:lang w:val="bg-BG"/>
        </w:rPr>
        <w:t>омпетенции</w:t>
      </w:r>
      <w:proofErr w:type="spellEnd"/>
      <w:r w:rsidR="0083662A" w:rsidRPr="004C2BCE">
        <w:rPr>
          <w:rFonts w:ascii="Squad" w:hAnsi="Squad"/>
          <w:szCs w:val="18"/>
          <w:lang w:val="bg-BG"/>
        </w:rPr>
        <w:t>,</w:t>
      </w:r>
      <w:r w:rsidR="00A36002" w:rsidRPr="004C2BCE">
        <w:rPr>
          <w:rFonts w:ascii="Squad" w:hAnsi="Squad"/>
          <w:szCs w:val="18"/>
          <w:lang w:val="bg-BG"/>
        </w:rPr>
        <w:t xml:space="preserve"> </w:t>
      </w:r>
      <w:r w:rsidR="00A36002" w:rsidRPr="004C2BCE">
        <w:rPr>
          <w:rFonts w:ascii="Squad" w:hAnsi="Squad" w:hint="eastAsia"/>
          <w:szCs w:val="18"/>
          <w:lang w:val="bg-BG"/>
        </w:rPr>
        <w:t>съгласно</w:t>
      </w:r>
      <w:r w:rsidR="00A36002" w:rsidRPr="004C2BCE">
        <w:rPr>
          <w:rFonts w:ascii="Squad" w:hAnsi="Squad"/>
          <w:szCs w:val="18"/>
          <w:lang w:val="bg-BG"/>
        </w:rPr>
        <w:t xml:space="preserve"> </w:t>
      </w:r>
      <w:r w:rsidR="00A36002" w:rsidRPr="004C2BCE">
        <w:rPr>
          <w:rFonts w:ascii="Squad" w:hAnsi="Squad" w:hint="eastAsia"/>
          <w:szCs w:val="18"/>
          <w:lang w:val="bg-BG"/>
        </w:rPr>
        <w:t>Правилата</w:t>
      </w:r>
      <w:r w:rsidR="00A36002" w:rsidRPr="004C2BCE">
        <w:rPr>
          <w:rFonts w:ascii="Squad" w:hAnsi="Squad"/>
          <w:szCs w:val="18"/>
          <w:lang w:val="bg-BG"/>
        </w:rPr>
        <w:t xml:space="preserve"> </w:t>
      </w:r>
      <w:r w:rsidR="00A36002" w:rsidRPr="004C2BCE">
        <w:rPr>
          <w:rFonts w:ascii="Squad" w:hAnsi="Squad" w:hint="eastAsia"/>
          <w:szCs w:val="18"/>
          <w:lang w:val="bg-BG"/>
        </w:rPr>
        <w:t>за</w:t>
      </w:r>
      <w:r w:rsidR="00A36002" w:rsidRPr="004C2BCE">
        <w:rPr>
          <w:rFonts w:ascii="Squad" w:hAnsi="Squad"/>
          <w:szCs w:val="18"/>
          <w:lang w:val="bg-BG"/>
        </w:rPr>
        <w:t xml:space="preserve"> </w:t>
      </w:r>
      <w:r w:rsidR="00A36002" w:rsidRPr="004C2BCE">
        <w:rPr>
          <w:rFonts w:ascii="Squad" w:hAnsi="Squad" w:hint="eastAsia"/>
          <w:szCs w:val="18"/>
          <w:lang w:val="bg-BG"/>
        </w:rPr>
        <w:t>управление</w:t>
      </w:r>
      <w:r w:rsidR="00A36002" w:rsidRPr="004C2BCE">
        <w:rPr>
          <w:rFonts w:ascii="Squad" w:hAnsi="Squad"/>
          <w:szCs w:val="18"/>
          <w:lang w:val="bg-BG"/>
        </w:rPr>
        <w:t xml:space="preserve"> </w:t>
      </w:r>
      <w:r w:rsidR="00A36002" w:rsidRPr="004C2BCE">
        <w:rPr>
          <w:rFonts w:ascii="Squad" w:hAnsi="Squad" w:hint="eastAsia"/>
          <w:szCs w:val="18"/>
          <w:lang w:val="bg-BG"/>
        </w:rPr>
        <w:t>на</w:t>
      </w:r>
      <w:r w:rsidR="00A36002" w:rsidRPr="004C2BCE">
        <w:rPr>
          <w:rFonts w:ascii="Squad" w:hAnsi="Squad"/>
          <w:szCs w:val="18"/>
          <w:lang w:val="bg-BG"/>
        </w:rPr>
        <w:t xml:space="preserve"> </w:t>
      </w:r>
      <w:r w:rsidR="00A36002" w:rsidRPr="004C2BCE">
        <w:rPr>
          <w:rFonts w:ascii="Squad" w:hAnsi="Squad" w:hint="eastAsia"/>
          <w:szCs w:val="18"/>
          <w:lang w:val="bg-BG"/>
        </w:rPr>
        <w:t>Банка</w:t>
      </w:r>
      <w:r w:rsidR="00A36002" w:rsidRPr="004C2BCE">
        <w:rPr>
          <w:rFonts w:ascii="Squad" w:hAnsi="Squad"/>
          <w:szCs w:val="18"/>
          <w:lang w:val="bg-BG"/>
        </w:rPr>
        <w:t xml:space="preserve"> </w:t>
      </w:r>
      <w:r w:rsidR="00A36002" w:rsidRPr="004C2BCE">
        <w:rPr>
          <w:rFonts w:ascii="Squad" w:hAnsi="Squad" w:hint="eastAsia"/>
          <w:szCs w:val="18"/>
          <w:lang w:val="bg-BG"/>
        </w:rPr>
        <w:t>ДСК</w:t>
      </w:r>
      <w:r w:rsidR="00A36002" w:rsidRPr="004C2BCE">
        <w:rPr>
          <w:rFonts w:ascii="Squad" w:hAnsi="Squad"/>
          <w:szCs w:val="18"/>
          <w:lang w:val="bg-BG"/>
        </w:rPr>
        <w:t xml:space="preserve">. </w:t>
      </w:r>
      <w:r w:rsidR="00A36002" w:rsidRPr="004C2BCE">
        <w:rPr>
          <w:rFonts w:ascii="Squad" w:hAnsi="Squad" w:hint="eastAsia"/>
          <w:szCs w:val="18"/>
          <w:lang w:val="bg-BG"/>
        </w:rPr>
        <w:t>Наблюдението</w:t>
      </w:r>
      <w:r w:rsidR="00A36002" w:rsidRPr="004C2BCE">
        <w:rPr>
          <w:rFonts w:ascii="Squad" w:hAnsi="Squad"/>
          <w:szCs w:val="18"/>
          <w:lang w:val="bg-BG"/>
        </w:rPr>
        <w:t xml:space="preserve"> </w:t>
      </w:r>
      <w:r w:rsidR="00A36002" w:rsidRPr="004C2BCE">
        <w:rPr>
          <w:rFonts w:ascii="Squad" w:hAnsi="Squad" w:hint="eastAsia"/>
          <w:szCs w:val="18"/>
          <w:lang w:val="bg-BG"/>
        </w:rPr>
        <w:t>и</w:t>
      </w:r>
      <w:r w:rsidR="00A36002" w:rsidRPr="004C2BCE">
        <w:rPr>
          <w:rFonts w:ascii="Squad" w:hAnsi="Squad"/>
          <w:szCs w:val="18"/>
          <w:lang w:val="bg-BG"/>
        </w:rPr>
        <w:t xml:space="preserve"> </w:t>
      </w:r>
      <w:r w:rsidR="00A36002" w:rsidRPr="004C2BCE">
        <w:rPr>
          <w:rFonts w:ascii="Squad" w:hAnsi="Squad" w:hint="eastAsia"/>
          <w:szCs w:val="18"/>
          <w:lang w:val="bg-BG"/>
        </w:rPr>
        <w:t>администрирането</w:t>
      </w:r>
      <w:r w:rsidR="00A36002" w:rsidRPr="004C2BCE">
        <w:rPr>
          <w:rFonts w:ascii="Squad" w:hAnsi="Squad"/>
          <w:szCs w:val="18"/>
          <w:lang w:val="bg-BG"/>
        </w:rPr>
        <w:t xml:space="preserve"> </w:t>
      </w:r>
      <w:r w:rsidR="00A36002" w:rsidRPr="004C2BCE">
        <w:rPr>
          <w:rFonts w:ascii="Squad" w:hAnsi="Squad" w:hint="eastAsia"/>
          <w:szCs w:val="18"/>
          <w:lang w:val="bg-BG"/>
        </w:rPr>
        <w:t>на</w:t>
      </w:r>
      <w:r w:rsidR="00A36002" w:rsidRPr="004C2BCE">
        <w:rPr>
          <w:rFonts w:ascii="Squad" w:hAnsi="Squad"/>
          <w:szCs w:val="18"/>
          <w:lang w:val="bg-BG"/>
        </w:rPr>
        <w:t xml:space="preserve"> </w:t>
      </w:r>
      <w:r w:rsidR="00A36002" w:rsidRPr="004C2BCE">
        <w:rPr>
          <w:rFonts w:ascii="Squad" w:hAnsi="Squad" w:hint="eastAsia"/>
          <w:szCs w:val="18"/>
          <w:lang w:val="bg-BG"/>
        </w:rPr>
        <w:t>тези</w:t>
      </w:r>
      <w:r w:rsidR="00A36002" w:rsidRPr="004C2BCE">
        <w:rPr>
          <w:rFonts w:ascii="Squad" w:hAnsi="Squad"/>
          <w:szCs w:val="18"/>
          <w:lang w:val="bg-BG"/>
        </w:rPr>
        <w:t xml:space="preserve"> </w:t>
      </w:r>
      <w:r w:rsidR="00A36002" w:rsidRPr="004C2BCE">
        <w:rPr>
          <w:rFonts w:ascii="Squad" w:hAnsi="Squad" w:hint="eastAsia"/>
          <w:szCs w:val="18"/>
          <w:lang w:val="bg-BG"/>
        </w:rPr>
        <w:t>кредити</w:t>
      </w:r>
      <w:r w:rsidR="00A36002" w:rsidRPr="004C2BCE">
        <w:rPr>
          <w:rFonts w:ascii="Squad" w:hAnsi="Squad"/>
          <w:szCs w:val="18"/>
          <w:lang w:val="bg-BG"/>
        </w:rPr>
        <w:t xml:space="preserve"> </w:t>
      </w:r>
      <w:r w:rsidR="00A36002" w:rsidRPr="004C2BCE">
        <w:rPr>
          <w:rFonts w:ascii="Squad" w:hAnsi="Squad" w:hint="eastAsia"/>
          <w:szCs w:val="18"/>
          <w:lang w:val="bg-BG"/>
        </w:rPr>
        <w:t>е</w:t>
      </w:r>
      <w:r w:rsidR="00A36002" w:rsidRPr="004C2BCE">
        <w:rPr>
          <w:rFonts w:ascii="Squad" w:hAnsi="Squad"/>
          <w:szCs w:val="18"/>
          <w:lang w:val="bg-BG"/>
        </w:rPr>
        <w:t xml:space="preserve"> </w:t>
      </w:r>
      <w:r w:rsidR="00A36002" w:rsidRPr="004C2BCE">
        <w:rPr>
          <w:rFonts w:ascii="Squad" w:hAnsi="Squad" w:hint="eastAsia"/>
          <w:szCs w:val="18"/>
          <w:lang w:val="bg-BG"/>
        </w:rPr>
        <w:t>заложено</w:t>
      </w:r>
      <w:r w:rsidR="00A36002" w:rsidRPr="004C2BCE">
        <w:rPr>
          <w:rFonts w:ascii="Squad" w:hAnsi="Squad"/>
          <w:szCs w:val="18"/>
          <w:lang w:val="bg-BG"/>
        </w:rPr>
        <w:t xml:space="preserve"> </w:t>
      </w:r>
      <w:r w:rsidR="00A36002" w:rsidRPr="004C2BCE">
        <w:rPr>
          <w:rFonts w:ascii="Squad" w:hAnsi="Squad" w:hint="eastAsia"/>
          <w:szCs w:val="18"/>
          <w:lang w:val="bg-BG"/>
        </w:rPr>
        <w:t>по</w:t>
      </w:r>
      <w:r w:rsidR="00A36002" w:rsidRPr="004C2BCE">
        <w:rPr>
          <w:rFonts w:ascii="Squad" w:hAnsi="Squad"/>
          <w:szCs w:val="18"/>
          <w:lang w:val="bg-BG"/>
        </w:rPr>
        <w:t xml:space="preserve"> </w:t>
      </w:r>
      <w:r w:rsidR="006C0F96" w:rsidRPr="004C2BCE">
        <w:rPr>
          <w:rFonts w:ascii="Squad" w:hAnsi="Squad" w:hint="eastAsia"/>
          <w:szCs w:val="18"/>
          <w:lang w:val="ru-RU"/>
        </w:rPr>
        <w:t>с</w:t>
      </w:r>
      <w:proofErr w:type="spellStart"/>
      <w:r w:rsidR="006C0F96" w:rsidRPr="004C2BCE">
        <w:rPr>
          <w:rFonts w:ascii="Squad" w:hAnsi="Squad"/>
          <w:szCs w:val="18"/>
          <w:lang w:val="bg-BG"/>
        </w:rPr>
        <w:t>ъответния</w:t>
      </w:r>
      <w:proofErr w:type="spellEnd"/>
      <w:r w:rsidR="00A36002" w:rsidRPr="004C2BCE">
        <w:rPr>
          <w:rFonts w:ascii="Squad" w:hAnsi="Squad"/>
          <w:szCs w:val="18"/>
          <w:lang w:val="bg-BG"/>
        </w:rPr>
        <w:t xml:space="preserve"> </w:t>
      </w:r>
      <w:r w:rsidR="00A36002" w:rsidRPr="004C2BCE">
        <w:rPr>
          <w:rFonts w:ascii="Squad" w:hAnsi="Squad" w:hint="eastAsia"/>
          <w:szCs w:val="18"/>
          <w:lang w:val="bg-BG"/>
        </w:rPr>
        <w:t>начин</w:t>
      </w:r>
      <w:r w:rsidR="00A36002" w:rsidRPr="004C2BCE">
        <w:rPr>
          <w:rFonts w:ascii="Squad" w:hAnsi="Squad"/>
          <w:szCs w:val="18"/>
          <w:lang w:val="bg-BG"/>
        </w:rPr>
        <w:t xml:space="preserve"> </w:t>
      </w:r>
      <w:r w:rsidR="00A36002" w:rsidRPr="004C2BCE">
        <w:rPr>
          <w:rFonts w:ascii="Squad" w:hAnsi="Squad" w:hint="eastAsia"/>
          <w:szCs w:val="18"/>
          <w:lang w:val="bg-BG"/>
        </w:rPr>
        <w:t>в</w:t>
      </w:r>
      <w:r w:rsidR="00A36002" w:rsidRPr="004C2BCE">
        <w:rPr>
          <w:rFonts w:ascii="Squad" w:hAnsi="Squad"/>
          <w:szCs w:val="18"/>
          <w:lang w:val="bg-BG"/>
        </w:rPr>
        <w:t xml:space="preserve"> </w:t>
      </w:r>
      <w:r w:rsidR="00721E1F" w:rsidRPr="004C2BCE">
        <w:rPr>
          <w:rFonts w:ascii="Squad" w:hAnsi="Squad" w:hint="eastAsia"/>
          <w:szCs w:val="18"/>
          <w:lang w:val="ru-RU"/>
        </w:rPr>
        <w:t>П</w:t>
      </w:r>
      <w:proofErr w:type="spellStart"/>
      <w:r w:rsidR="00721E1F" w:rsidRPr="004C2BCE">
        <w:rPr>
          <w:rFonts w:ascii="Squad" w:hAnsi="Squad"/>
          <w:szCs w:val="18"/>
          <w:lang w:val="bg-BG"/>
        </w:rPr>
        <w:t>равилата</w:t>
      </w:r>
      <w:proofErr w:type="spellEnd"/>
      <w:r w:rsidR="00A36002" w:rsidRPr="004C2BCE">
        <w:rPr>
          <w:rFonts w:ascii="Squad" w:hAnsi="Squad"/>
          <w:szCs w:val="18"/>
          <w:lang w:val="bg-BG"/>
        </w:rPr>
        <w:t xml:space="preserve"> </w:t>
      </w:r>
      <w:r w:rsidR="00A36002" w:rsidRPr="004C2BCE">
        <w:rPr>
          <w:rFonts w:ascii="Squad" w:hAnsi="Squad" w:hint="eastAsia"/>
          <w:szCs w:val="18"/>
          <w:lang w:val="bg-BG"/>
        </w:rPr>
        <w:t>за</w:t>
      </w:r>
      <w:r w:rsidR="00A36002" w:rsidRPr="004C2BCE">
        <w:rPr>
          <w:rFonts w:ascii="Squad" w:hAnsi="Squad"/>
          <w:szCs w:val="18"/>
          <w:lang w:val="bg-BG"/>
        </w:rPr>
        <w:t xml:space="preserve"> </w:t>
      </w:r>
      <w:r w:rsidR="00A36002" w:rsidRPr="004C2BCE">
        <w:rPr>
          <w:rFonts w:ascii="Squad" w:hAnsi="Squad" w:hint="eastAsia"/>
          <w:szCs w:val="18"/>
          <w:lang w:val="bg-BG"/>
        </w:rPr>
        <w:t>кредитен</w:t>
      </w:r>
      <w:r w:rsidR="00A36002" w:rsidRPr="004C2BCE">
        <w:rPr>
          <w:rFonts w:ascii="Squad" w:hAnsi="Squad"/>
          <w:szCs w:val="18"/>
          <w:lang w:val="bg-BG"/>
        </w:rPr>
        <w:t xml:space="preserve"> </w:t>
      </w:r>
      <w:r w:rsidR="00A36002" w:rsidRPr="004C2BCE">
        <w:rPr>
          <w:rFonts w:ascii="Squad" w:hAnsi="Squad" w:hint="eastAsia"/>
          <w:szCs w:val="18"/>
          <w:lang w:val="bg-BG"/>
        </w:rPr>
        <w:t>контрол</w:t>
      </w:r>
      <w:r w:rsidR="00A36002" w:rsidRPr="004C2BCE">
        <w:rPr>
          <w:rFonts w:ascii="Squad" w:hAnsi="Squad"/>
          <w:szCs w:val="18"/>
          <w:lang w:val="bg-BG"/>
        </w:rPr>
        <w:t xml:space="preserve"> </w:t>
      </w:r>
      <w:r w:rsidR="00A36002" w:rsidRPr="004C2BCE">
        <w:rPr>
          <w:rFonts w:ascii="Squad" w:hAnsi="Squad" w:hint="eastAsia"/>
          <w:szCs w:val="18"/>
          <w:lang w:val="bg-BG"/>
        </w:rPr>
        <w:t>и</w:t>
      </w:r>
      <w:r w:rsidR="00A36002" w:rsidRPr="004C2BCE">
        <w:rPr>
          <w:rFonts w:ascii="Squad" w:hAnsi="Squad"/>
          <w:szCs w:val="18"/>
          <w:lang w:val="bg-BG"/>
        </w:rPr>
        <w:t xml:space="preserve"> </w:t>
      </w:r>
      <w:proofErr w:type="spellStart"/>
      <w:r w:rsidR="00A36002" w:rsidRPr="004C2BCE">
        <w:rPr>
          <w:rFonts w:ascii="Squad" w:hAnsi="Squad" w:hint="eastAsia"/>
          <w:szCs w:val="18"/>
          <w:lang w:val="bg-BG"/>
        </w:rPr>
        <w:t>администр</w:t>
      </w:r>
      <w:proofErr w:type="spellEnd"/>
      <w:r w:rsidR="00721E1F" w:rsidRPr="004C2BCE">
        <w:rPr>
          <w:rFonts w:ascii="Squad" w:hAnsi="Squad" w:hint="eastAsia"/>
          <w:szCs w:val="18"/>
          <w:lang w:val="ru-RU"/>
        </w:rPr>
        <w:t>а</w:t>
      </w:r>
      <w:proofErr w:type="spellStart"/>
      <w:r w:rsidR="00721E1F" w:rsidRPr="004C2BCE">
        <w:rPr>
          <w:rFonts w:ascii="Squad" w:hAnsi="Squad"/>
          <w:szCs w:val="18"/>
          <w:lang w:val="bg-BG"/>
        </w:rPr>
        <w:t>ция</w:t>
      </w:r>
      <w:proofErr w:type="spellEnd"/>
      <w:r w:rsidR="00A36002" w:rsidRPr="004C2BCE">
        <w:rPr>
          <w:rFonts w:ascii="Squad" w:hAnsi="Squad"/>
          <w:szCs w:val="18"/>
          <w:lang w:val="bg-BG"/>
        </w:rPr>
        <w:t xml:space="preserve"> </w:t>
      </w:r>
      <w:r w:rsidR="00A36002" w:rsidRPr="004C2BCE">
        <w:rPr>
          <w:rFonts w:ascii="Squad" w:hAnsi="Squad" w:hint="eastAsia"/>
          <w:szCs w:val="18"/>
          <w:lang w:val="bg-BG"/>
        </w:rPr>
        <w:t>на</w:t>
      </w:r>
      <w:r w:rsidR="00A36002" w:rsidRPr="004C2BCE">
        <w:rPr>
          <w:rFonts w:ascii="Squad" w:hAnsi="Squad"/>
          <w:szCs w:val="18"/>
          <w:lang w:val="bg-BG"/>
        </w:rPr>
        <w:t xml:space="preserve"> </w:t>
      </w:r>
      <w:r w:rsidR="00A36002" w:rsidRPr="004C2BCE">
        <w:rPr>
          <w:rFonts w:ascii="Squad" w:hAnsi="Squad" w:hint="eastAsia"/>
          <w:szCs w:val="18"/>
          <w:lang w:val="bg-BG"/>
        </w:rPr>
        <w:t>бизнес</w:t>
      </w:r>
      <w:r w:rsidR="00A36002" w:rsidRPr="004C2BCE">
        <w:rPr>
          <w:rFonts w:ascii="Squad" w:hAnsi="Squad"/>
          <w:szCs w:val="18"/>
          <w:lang w:val="bg-BG"/>
        </w:rPr>
        <w:t xml:space="preserve"> </w:t>
      </w:r>
      <w:r w:rsidR="00A36002" w:rsidRPr="004C2BCE">
        <w:rPr>
          <w:rFonts w:ascii="Squad" w:hAnsi="Squad" w:hint="eastAsia"/>
          <w:szCs w:val="18"/>
          <w:lang w:val="bg-BG"/>
        </w:rPr>
        <w:t>клиенти</w:t>
      </w:r>
      <w:r w:rsidR="00A36002" w:rsidRPr="004C2BCE">
        <w:rPr>
          <w:rFonts w:ascii="Squad" w:hAnsi="Squad"/>
          <w:szCs w:val="18"/>
          <w:lang w:val="bg-BG"/>
        </w:rPr>
        <w:t xml:space="preserve"> </w:t>
      </w:r>
      <w:r w:rsidR="00A36002" w:rsidRPr="004C2BCE">
        <w:rPr>
          <w:rFonts w:ascii="Squad" w:hAnsi="Squad" w:hint="eastAsia"/>
          <w:szCs w:val="18"/>
          <w:lang w:val="bg-BG"/>
        </w:rPr>
        <w:t>и</w:t>
      </w:r>
      <w:r w:rsidR="00A36002" w:rsidRPr="004C2BCE">
        <w:rPr>
          <w:rFonts w:ascii="Squad" w:hAnsi="Squad"/>
          <w:szCs w:val="18"/>
          <w:lang w:val="bg-BG"/>
        </w:rPr>
        <w:t xml:space="preserve"> </w:t>
      </w:r>
      <w:r w:rsidR="002E7D43" w:rsidRPr="004C2BCE">
        <w:rPr>
          <w:rFonts w:ascii="Squad" w:hAnsi="Squad"/>
          <w:szCs w:val="18"/>
          <w:lang w:val="bg-BG"/>
        </w:rPr>
        <w:t xml:space="preserve">Правилата за </w:t>
      </w:r>
      <w:r w:rsidR="002E7D43" w:rsidRPr="004C2BCE">
        <w:rPr>
          <w:rFonts w:ascii="Squad" w:hAnsi="Squad" w:hint="eastAsia"/>
          <w:szCs w:val="18"/>
          <w:lang w:val="ru-RU"/>
        </w:rPr>
        <w:t>к</w:t>
      </w:r>
      <w:proofErr w:type="spellStart"/>
      <w:r w:rsidR="00A36002" w:rsidRPr="004C2BCE">
        <w:rPr>
          <w:rFonts w:ascii="Squad" w:hAnsi="Squad" w:hint="eastAsia"/>
          <w:szCs w:val="18"/>
          <w:lang w:val="bg-BG"/>
        </w:rPr>
        <w:t>редит</w:t>
      </w:r>
      <w:proofErr w:type="spellEnd"/>
      <w:r w:rsidR="00DD1D0D" w:rsidRPr="004C2BCE">
        <w:rPr>
          <w:rFonts w:ascii="Squad" w:hAnsi="Squad" w:hint="eastAsia"/>
          <w:szCs w:val="18"/>
          <w:lang w:val="ru-RU"/>
        </w:rPr>
        <w:t>е</w:t>
      </w:r>
      <w:r w:rsidR="00A36002" w:rsidRPr="004C2BCE">
        <w:rPr>
          <w:rFonts w:ascii="Squad" w:hAnsi="Squad" w:hint="eastAsia"/>
          <w:szCs w:val="18"/>
          <w:lang w:val="bg-BG"/>
        </w:rPr>
        <w:t>н</w:t>
      </w:r>
      <w:r w:rsidR="00A36002" w:rsidRPr="004C2BCE">
        <w:rPr>
          <w:rFonts w:ascii="Squad" w:hAnsi="Squad"/>
          <w:szCs w:val="18"/>
          <w:lang w:val="bg-BG"/>
        </w:rPr>
        <w:t xml:space="preserve"> </w:t>
      </w:r>
      <w:r w:rsidR="00A36002" w:rsidRPr="004C2BCE">
        <w:rPr>
          <w:rFonts w:ascii="Squad" w:hAnsi="Squad" w:hint="eastAsia"/>
          <w:szCs w:val="18"/>
          <w:lang w:val="bg-BG"/>
        </w:rPr>
        <w:t>мониторинг</w:t>
      </w:r>
      <w:r w:rsidR="00A36002" w:rsidRPr="004C2BCE">
        <w:rPr>
          <w:rFonts w:ascii="Squad" w:hAnsi="Squad"/>
          <w:szCs w:val="18"/>
          <w:lang w:val="bg-BG"/>
        </w:rPr>
        <w:t xml:space="preserve"> </w:t>
      </w:r>
      <w:r w:rsidR="00A36002" w:rsidRPr="004C2BCE">
        <w:rPr>
          <w:rFonts w:ascii="Squad" w:hAnsi="Squad" w:hint="eastAsia"/>
          <w:szCs w:val="18"/>
          <w:lang w:val="bg-BG"/>
        </w:rPr>
        <w:t>на</w:t>
      </w:r>
      <w:r w:rsidR="00A36002" w:rsidRPr="004C2BCE">
        <w:rPr>
          <w:rFonts w:ascii="Squad" w:hAnsi="Squad"/>
          <w:szCs w:val="18"/>
          <w:lang w:val="bg-BG"/>
        </w:rPr>
        <w:t xml:space="preserve"> </w:t>
      </w:r>
      <w:r w:rsidR="00A36002" w:rsidRPr="004C2BCE">
        <w:rPr>
          <w:rFonts w:ascii="Squad" w:hAnsi="Squad" w:hint="eastAsia"/>
          <w:szCs w:val="18"/>
          <w:lang w:val="bg-BG"/>
        </w:rPr>
        <w:t>бизнес</w:t>
      </w:r>
      <w:r w:rsidR="00A36002" w:rsidRPr="004C2BCE">
        <w:rPr>
          <w:rFonts w:ascii="Squad" w:hAnsi="Squad"/>
          <w:szCs w:val="18"/>
          <w:lang w:val="bg-BG"/>
        </w:rPr>
        <w:t xml:space="preserve"> </w:t>
      </w:r>
      <w:r w:rsidR="00A36002" w:rsidRPr="004C2BCE">
        <w:rPr>
          <w:rFonts w:ascii="Squad" w:hAnsi="Squad" w:hint="eastAsia"/>
          <w:szCs w:val="18"/>
          <w:lang w:val="bg-BG"/>
        </w:rPr>
        <w:t>клиенти</w:t>
      </w:r>
      <w:r w:rsidR="00A36002" w:rsidRPr="004C2BCE">
        <w:rPr>
          <w:rFonts w:ascii="Squad" w:hAnsi="Squad"/>
          <w:szCs w:val="18"/>
          <w:lang w:val="bg-BG"/>
        </w:rPr>
        <w:t xml:space="preserve"> </w:t>
      </w:r>
      <w:r w:rsidR="00A36002" w:rsidRPr="004C2BCE">
        <w:rPr>
          <w:rFonts w:ascii="Squad" w:hAnsi="Squad" w:hint="eastAsia"/>
          <w:szCs w:val="18"/>
          <w:lang w:val="bg-BG"/>
        </w:rPr>
        <w:t>на</w:t>
      </w:r>
      <w:r w:rsidR="00A36002" w:rsidRPr="004C2BCE">
        <w:rPr>
          <w:rFonts w:ascii="Squad" w:hAnsi="Squad"/>
          <w:szCs w:val="18"/>
          <w:lang w:val="bg-BG"/>
        </w:rPr>
        <w:t xml:space="preserve"> </w:t>
      </w:r>
      <w:r w:rsidR="00A36002" w:rsidRPr="004C2BCE">
        <w:rPr>
          <w:rFonts w:ascii="Squad" w:hAnsi="Squad" w:hint="eastAsia"/>
          <w:szCs w:val="18"/>
          <w:lang w:val="bg-BG"/>
        </w:rPr>
        <w:t>Банка</w:t>
      </w:r>
      <w:r w:rsidR="00A36002" w:rsidRPr="004C2BCE">
        <w:rPr>
          <w:rFonts w:ascii="Squad" w:hAnsi="Squad"/>
          <w:szCs w:val="18"/>
          <w:lang w:val="bg-BG"/>
        </w:rPr>
        <w:t xml:space="preserve"> </w:t>
      </w:r>
      <w:r w:rsidR="00A36002" w:rsidRPr="004C2BCE">
        <w:rPr>
          <w:rFonts w:ascii="Squad" w:hAnsi="Squad" w:hint="eastAsia"/>
          <w:szCs w:val="18"/>
          <w:lang w:val="bg-BG"/>
        </w:rPr>
        <w:t>ДСК</w:t>
      </w:r>
      <w:r w:rsidR="00A36002" w:rsidRPr="004C2BCE">
        <w:rPr>
          <w:rFonts w:ascii="Squad" w:hAnsi="Squad"/>
          <w:szCs w:val="18"/>
          <w:lang w:val="bg-BG"/>
        </w:rPr>
        <w:t>.</w:t>
      </w:r>
    </w:p>
    <w:p w14:paraId="06FE6EBF" w14:textId="7D7862A8" w:rsidR="00613F9A" w:rsidRPr="004C2BCE" w:rsidRDefault="0006664C" w:rsidP="00EB1F4B">
      <w:pPr>
        <w:pStyle w:val="Newstyle"/>
        <w:spacing w:before="100"/>
        <w:rPr>
          <w:rFonts w:ascii="Squad" w:hAnsi="Squad"/>
          <w:szCs w:val="18"/>
          <w:lang w:val="bg-BG"/>
        </w:rPr>
      </w:pPr>
      <w:r w:rsidRPr="004C2BCE">
        <w:rPr>
          <w:rFonts w:ascii="Squad" w:hAnsi="Squad"/>
          <w:szCs w:val="18"/>
          <w:lang w:val="bg-BG"/>
        </w:rPr>
        <w:t>Към 31</w:t>
      </w:r>
      <w:r w:rsidR="00E666CC" w:rsidRPr="004C2BCE">
        <w:rPr>
          <w:rFonts w:ascii="Squad" w:hAnsi="Squad"/>
          <w:szCs w:val="18"/>
          <w:lang w:val="bg-BG"/>
        </w:rPr>
        <w:t>.</w:t>
      </w:r>
      <w:r w:rsidRPr="004C2BCE">
        <w:rPr>
          <w:rFonts w:ascii="Squad" w:hAnsi="Squad"/>
          <w:szCs w:val="18"/>
          <w:lang w:val="bg-BG"/>
        </w:rPr>
        <w:t>12</w:t>
      </w:r>
      <w:r w:rsidR="00E666CC" w:rsidRPr="004C2BCE">
        <w:rPr>
          <w:rFonts w:ascii="Squad" w:hAnsi="Squad"/>
          <w:szCs w:val="18"/>
          <w:lang w:val="bg-BG"/>
        </w:rPr>
        <w:t>.</w:t>
      </w:r>
      <w:r w:rsidRPr="004C2BCE">
        <w:rPr>
          <w:rFonts w:ascii="Squad" w:hAnsi="Squad"/>
          <w:szCs w:val="18"/>
          <w:lang w:val="bg-BG"/>
        </w:rPr>
        <w:t>2023 г. н</w:t>
      </w:r>
      <w:r w:rsidR="00613F9A" w:rsidRPr="004C2BCE">
        <w:rPr>
          <w:rFonts w:ascii="Squad" w:hAnsi="Squad"/>
          <w:szCs w:val="18"/>
          <w:lang w:val="bg-BG"/>
        </w:rPr>
        <w:t>аправление “Управление на риска“ се състои от следните структурни единици, ангажирани с управление на кредитния риск:</w:t>
      </w:r>
    </w:p>
    <w:p w14:paraId="0006F29A" w14:textId="77777777" w:rsidR="007105D1" w:rsidRPr="004C2BCE" w:rsidRDefault="007105D1" w:rsidP="00EB1F4B">
      <w:pPr>
        <w:tabs>
          <w:tab w:val="left" w:pos="0"/>
        </w:tabs>
        <w:spacing w:after="120"/>
        <w:jc w:val="both"/>
        <w:rPr>
          <w:rFonts w:ascii="Squad" w:hAnsi="Squad"/>
          <w:sz w:val="18"/>
          <w:szCs w:val="18"/>
          <w:u w:val="single"/>
        </w:rPr>
      </w:pPr>
    </w:p>
    <w:p w14:paraId="2595B5EB" w14:textId="59EB3310" w:rsidR="00613F9A" w:rsidRPr="004C2BCE" w:rsidRDefault="00613F9A" w:rsidP="006B7165">
      <w:pPr>
        <w:pStyle w:val="Newstyle"/>
        <w:numPr>
          <w:ilvl w:val="0"/>
          <w:numId w:val="5"/>
        </w:numPr>
        <w:spacing w:before="0"/>
        <w:ind w:left="1083"/>
        <w:rPr>
          <w:rFonts w:ascii="Squad" w:hAnsi="Squad"/>
          <w:snapToGrid w:val="0"/>
          <w:szCs w:val="18"/>
          <w:lang w:val="bg-BG"/>
        </w:rPr>
      </w:pPr>
      <w:r w:rsidRPr="004C2BCE">
        <w:rPr>
          <w:rFonts w:ascii="Squad" w:hAnsi="Squad"/>
          <w:snapToGrid w:val="0"/>
          <w:szCs w:val="18"/>
          <w:lang w:val="bg-BG"/>
        </w:rPr>
        <w:t xml:space="preserve">Управление  </w:t>
      </w:r>
      <w:r w:rsidR="00B81E2C" w:rsidRPr="004C2BCE">
        <w:rPr>
          <w:rFonts w:ascii="Squad" w:hAnsi="Squad"/>
          <w:snapToGrid w:val="0"/>
          <w:szCs w:val="18"/>
          <w:lang w:val="bg-BG"/>
        </w:rPr>
        <w:t>„</w:t>
      </w:r>
      <w:r w:rsidR="00273DE2" w:rsidRPr="004C2BCE">
        <w:rPr>
          <w:rFonts w:ascii="Squad" w:hAnsi="Squad"/>
          <w:lang w:val="ru-RU"/>
        </w:rPr>
        <w:t>Обща политика и управление на риска</w:t>
      </w:r>
      <w:r w:rsidR="00B81E2C" w:rsidRPr="004C2BCE">
        <w:rPr>
          <w:rFonts w:ascii="Squad" w:hAnsi="Squad"/>
          <w:lang w:val="bg-BG"/>
        </w:rPr>
        <w:t>“</w:t>
      </w:r>
      <w:r w:rsidR="00273DE2" w:rsidRPr="004C2BCE">
        <w:rPr>
          <w:rFonts w:ascii="Squad" w:hAnsi="Squad"/>
          <w:snapToGrid w:val="0"/>
          <w:szCs w:val="18"/>
          <w:lang w:val="bg-BG"/>
        </w:rPr>
        <w:t xml:space="preserve"> </w:t>
      </w:r>
      <w:r w:rsidRPr="004C2BCE">
        <w:rPr>
          <w:rFonts w:ascii="Squad" w:hAnsi="Squad"/>
          <w:snapToGrid w:val="0"/>
          <w:szCs w:val="18"/>
          <w:lang w:val="bg-BG"/>
        </w:rPr>
        <w:t>със следните функции:</w:t>
      </w:r>
    </w:p>
    <w:p w14:paraId="7B70C625" w14:textId="77777777" w:rsidR="00613F9A" w:rsidRPr="004C2BCE" w:rsidRDefault="00613F9A" w:rsidP="00EB1F4B">
      <w:pPr>
        <w:pStyle w:val="ListParagraph"/>
        <w:tabs>
          <w:tab w:val="left" w:pos="0"/>
        </w:tabs>
        <w:spacing w:after="120"/>
        <w:jc w:val="both"/>
        <w:rPr>
          <w:rFonts w:ascii="Squad" w:hAnsi="Squad"/>
          <w:sz w:val="18"/>
          <w:szCs w:val="18"/>
          <w:u w:val="single"/>
        </w:rPr>
      </w:pPr>
    </w:p>
    <w:p w14:paraId="6CADD6D0" w14:textId="77777777" w:rsidR="001A2BA9" w:rsidRPr="004C2BCE" w:rsidRDefault="001A2BA9" w:rsidP="006B7165">
      <w:pPr>
        <w:pStyle w:val="Newstyle"/>
        <w:numPr>
          <w:ilvl w:val="0"/>
          <w:numId w:val="8"/>
        </w:numPr>
        <w:spacing w:before="0"/>
        <w:ind w:left="1440" w:hanging="357"/>
        <w:rPr>
          <w:rFonts w:ascii="Squad" w:hAnsi="Squad"/>
          <w:lang w:val="bg-BG"/>
        </w:rPr>
      </w:pPr>
      <w:r w:rsidRPr="004C2BCE">
        <w:rPr>
          <w:rFonts w:ascii="Squad" w:hAnsi="Squad"/>
          <w:lang w:val="bg-BG"/>
        </w:rPr>
        <w:t>Поддържа адекватна политика за поемане на риск и методологии за оценка на риска в съответствие с рисковия апетит и възприетата стратегия за управление на риска.</w:t>
      </w:r>
    </w:p>
    <w:p w14:paraId="6416CEF0" w14:textId="77777777" w:rsidR="001A2BA9" w:rsidRPr="004C2BCE" w:rsidRDefault="001A2BA9" w:rsidP="006B7165">
      <w:pPr>
        <w:pStyle w:val="Newstyle"/>
        <w:numPr>
          <w:ilvl w:val="0"/>
          <w:numId w:val="8"/>
        </w:numPr>
        <w:spacing w:before="0"/>
        <w:ind w:left="1440" w:hanging="357"/>
        <w:rPr>
          <w:rFonts w:ascii="Squad" w:hAnsi="Squad"/>
          <w:lang w:val="bg-BG"/>
        </w:rPr>
      </w:pPr>
      <w:r w:rsidRPr="004C2BCE">
        <w:rPr>
          <w:rFonts w:ascii="Squad" w:hAnsi="Squad"/>
          <w:lang w:val="bg-BG"/>
        </w:rPr>
        <w:lastRenderedPageBreak/>
        <w:t>Осигурява ефективно управление на операционния риск, с цел минимизиране на загубите, произтичащи от неадекватни или недобре функциониращи процеси, системи, от човешки грешки или от външни събития.</w:t>
      </w:r>
    </w:p>
    <w:p w14:paraId="5A0DC43F" w14:textId="5D6B5CF6" w:rsidR="001A2BA9" w:rsidRPr="004C2BCE" w:rsidRDefault="001A2BA9" w:rsidP="006B7165">
      <w:pPr>
        <w:pStyle w:val="Newstyle"/>
        <w:numPr>
          <w:ilvl w:val="0"/>
          <w:numId w:val="8"/>
        </w:numPr>
        <w:spacing w:before="0"/>
        <w:ind w:left="1440" w:hanging="357"/>
        <w:rPr>
          <w:rFonts w:ascii="Squad" w:hAnsi="Squad"/>
          <w:lang w:val="bg-BG"/>
        </w:rPr>
      </w:pPr>
      <w:r w:rsidRPr="004C2BCE">
        <w:rPr>
          <w:rFonts w:ascii="Squad" w:hAnsi="Squad"/>
          <w:lang w:val="bg-BG"/>
        </w:rPr>
        <w:t xml:space="preserve">Организира адекватна система за измерване, докладване и управление на пазарен риск (валутен </w:t>
      </w:r>
      <w:r w:rsidR="00591D17" w:rsidRPr="004C2BCE">
        <w:rPr>
          <w:rFonts w:ascii="Squad" w:hAnsi="Squad"/>
          <w:lang w:val="bg-BG"/>
        </w:rPr>
        <w:t>и</w:t>
      </w:r>
      <w:r w:rsidRPr="004C2BCE">
        <w:rPr>
          <w:rFonts w:ascii="Squad" w:hAnsi="Squad"/>
          <w:lang w:val="bg-BG"/>
        </w:rPr>
        <w:t xml:space="preserve"> лихвен риск по отношение на търговския портфейл), както и на </w:t>
      </w:r>
      <w:proofErr w:type="spellStart"/>
      <w:r w:rsidRPr="004C2BCE">
        <w:rPr>
          <w:rFonts w:ascii="Squad" w:hAnsi="Squad"/>
          <w:lang w:val="bg-BG"/>
        </w:rPr>
        <w:t>контрагентския</w:t>
      </w:r>
      <w:proofErr w:type="spellEnd"/>
      <w:r w:rsidRPr="004C2BCE">
        <w:rPr>
          <w:rFonts w:ascii="Squad" w:hAnsi="Squad"/>
          <w:lang w:val="bg-BG"/>
        </w:rPr>
        <w:t xml:space="preserve"> и държавен риск на Банк</w:t>
      </w:r>
      <w:r w:rsidR="00317278" w:rsidRPr="004C2BCE">
        <w:rPr>
          <w:rFonts w:ascii="Squad" w:hAnsi="Squad"/>
          <w:lang w:val="bg-BG"/>
        </w:rPr>
        <w:t>овата група.</w:t>
      </w:r>
    </w:p>
    <w:p w14:paraId="5D2E96C7" w14:textId="77777777" w:rsidR="001A2BA9" w:rsidRPr="004C2BCE" w:rsidRDefault="001A2BA9" w:rsidP="006B7165">
      <w:pPr>
        <w:pStyle w:val="Newstyle"/>
        <w:numPr>
          <w:ilvl w:val="0"/>
          <w:numId w:val="8"/>
        </w:numPr>
        <w:spacing w:before="0"/>
        <w:ind w:left="1440" w:hanging="357"/>
        <w:rPr>
          <w:rFonts w:ascii="Squad" w:hAnsi="Squad"/>
          <w:lang w:val="bg-BG"/>
        </w:rPr>
      </w:pPr>
      <w:r w:rsidRPr="004C2BCE">
        <w:rPr>
          <w:rFonts w:ascii="Squad" w:hAnsi="Squad"/>
          <w:lang w:val="bg-BG"/>
        </w:rPr>
        <w:t>Планира и управлява изпълнението на проекти в сферата на управлението на риска.</w:t>
      </w:r>
    </w:p>
    <w:p w14:paraId="5F5B2DBA" w14:textId="77777777" w:rsidR="001A2BA9" w:rsidRPr="004C2BCE" w:rsidRDefault="001A2BA9" w:rsidP="006B7165">
      <w:pPr>
        <w:pStyle w:val="Newstyle"/>
        <w:numPr>
          <w:ilvl w:val="0"/>
          <w:numId w:val="8"/>
        </w:numPr>
        <w:spacing w:before="0"/>
        <w:ind w:left="1440" w:hanging="357"/>
        <w:rPr>
          <w:rFonts w:ascii="Squad" w:hAnsi="Squad"/>
          <w:lang w:val="bg-BG"/>
        </w:rPr>
      </w:pPr>
      <w:r w:rsidRPr="004C2BCE">
        <w:rPr>
          <w:rFonts w:ascii="Squad" w:hAnsi="Squad"/>
          <w:lang w:val="bg-BG"/>
        </w:rPr>
        <w:t>Осигурява регулаторна и вътрешна отчетност, свързана с управление на кредитния, пазарния и операционния риск.</w:t>
      </w:r>
    </w:p>
    <w:p w14:paraId="47F625D1" w14:textId="7428B930" w:rsidR="00613F9A" w:rsidRPr="004C2BCE" w:rsidRDefault="00613F9A" w:rsidP="00EB1F4B">
      <w:pPr>
        <w:pStyle w:val="ListParagraph"/>
        <w:tabs>
          <w:tab w:val="left" w:pos="0"/>
        </w:tabs>
        <w:spacing w:after="120"/>
        <w:ind w:left="1440"/>
        <w:jc w:val="both"/>
        <w:rPr>
          <w:rFonts w:ascii="Squad" w:hAnsi="Squad"/>
          <w:sz w:val="18"/>
          <w:szCs w:val="18"/>
          <w:u w:val="single"/>
        </w:rPr>
      </w:pPr>
    </w:p>
    <w:p w14:paraId="59555D7F" w14:textId="77777777" w:rsidR="000879D5" w:rsidRPr="004C2BCE" w:rsidRDefault="000879D5" w:rsidP="00EB1F4B">
      <w:pPr>
        <w:pStyle w:val="ListParagraph"/>
        <w:tabs>
          <w:tab w:val="left" w:pos="0"/>
        </w:tabs>
        <w:spacing w:after="120"/>
        <w:ind w:left="1440"/>
        <w:jc w:val="both"/>
        <w:rPr>
          <w:rFonts w:ascii="Squad" w:hAnsi="Squad"/>
          <w:sz w:val="18"/>
          <w:szCs w:val="18"/>
          <w:u w:val="single"/>
        </w:rPr>
      </w:pPr>
    </w:p>
    <w:p w14:paraId="49159652" w14:textId="489B2E42" w:rsidR="00613F9A" w:rsidRPr="004C2BCE" w:rsidRDefault="00613F9A" w:rsidP="006B7165">
      <w:pPr>
        <w:pStyle w:val="Newstyle"/>
        <w:numPr>
          <w:ilvl w:val="0"/>
          <w:numId w:val="5"/>
        </w:numPr>
        <w:spacing w:before="0"/>
        <w:ind w:left="1083"/>
        <w:rPr>
          <w:rFonts w:ascii="Squad" w:hAnsi="Squad"/>
          <w:snapToGrid w:val="0"/>
          <w:szCs w:val="18"/>
          <w:lang w:val="bg-BG"/>
        </w:rPr>
      </w:pPr>
      <w:r w:rsidRPr="004C2BCE">
        <w:rPr>
          <w:rFonts w:ascii="Squad" w:hAnsi="Squad"/>
          <w:snapToGrid w:val="0"/>
          <w:szCs w:val="18"/>
          <w:lang w:val="bg-BG"/>
        </w:rPr>
        <w:t xml:space="preserve">Управление </w:t>
      </w:r>
      <w:r w:rsidR="00B81E2C" w:rsidRPr="004C2BCE">
        <w:rPr>
          <w:rFonts w:ascii="Squad" w:hAnsi="Squad"/>
          <w:snapToGrid w:val="0"/>
          <w:szCs w:val="18"/>
          <w:lang w:val="bg-BG"/>
        </w:rPr>
        <w:t>„</w:t>
      </w:r>
      <w:r w:rsidR="001A2BA9" w:rsidRPr="004C2BCE">
        <w:rPr>
          <w:rFonts w:ascii="Squad" w:hAnsi="Squad"/>
          <w:lang w:val="ru-RU"/>
        </w:rPr>
        <w:t>Кредитен риск - корпоративни клиенти</w:t>
      </w:r>
      <w:r w:rsidR="00B81E2C" w:rsidRPr="004C2BCE">
        <w:rPr>
          <w:rFonts w:ascii="Squad" w:hAnsi="Squad"/>
          <w:lang w:val="bg-BG"/>
        </w:rPr>
        <w:t>“</w:t>
      </w:r>
      <w:r w:rsidR="001A2BA9" w:rsidRPr="004C2BCE" w:rsidDel="001A2BA9">
        <w:rPr>
          <w:rFonts w:ascii="Squad" w:hAnsi="Squad"/>
          <w:snapToGrid w:val="0"/>
          <w:szCs w:val="18"/>
          <w:lang w:val="bg-BG"/>
        </w:rPr>
        <w:t xml:space="preserve"> </w:t>
      </w:r>
      <w:r w:rsidRPr="004C2BCE">
        <w:rPr>
          <w:rFonts w:ascii="Squad" w:hAnsi="Squad"/>
          <w:snapToGrid w:val="0"/>
          <w:szCs w:val="18"/>
          <w:lang w:val="bg-BG"/>
        </w:rPr>
        <w:t>със следните функции:</w:t>
      </w:r>
    </w:p>
    <w:p w14:paraId="5C34A7FF" w14:textId="77777777" w:rsidR="001A2BA9" w:rsidRPr="004C2BCE" w:rsidRDefault="001A2BA9" w:rsidP="00051877">
      <w:pPr>
        <w:pStyle w:val="Newstyle"/>
        <w:spacing w:before="0"/>
        <w:ind w:left="1083"/>
        <w:rPr>
          <w:rFonts w:ascii="Squad" w:hAnsi="Squad"/>
          <w:snapToGrid w:val="0"/>
          <w:szCs w:val="18"/>
          <w:lang w:val="bg-BG"/>
        </w:rPr>
      </w:pPr>
    </w:p>
    <w:p w14:paraId="3E648805" w14:textId="77777777" w:rsidR="001A2BA9" w:rsidRPr="004C2BCE" w:rsidRDefault="001A2BA9" w:rsidP="006B7165">
      <w:pPr>
        <w:pStyle w:val="Newstyle"/>
        <w:numPr>
          <w:ilvl w:val="0"/>
          <w:numId w:val="8"/>
        </w:numPr>
        <w:spacing w:before="0"/>
        <w:ind w:left="1440" w:hanging="357"/>
        <w:rPr>
          <w:rFonts w:ascii="Squad" w:hAnsi="Squad"/>
          <w:lang w:val="bg-BG"/>
        </w:rPr>
      </w:pPr>
      <w:r w:rsidRPr="004C2BCE">
        <w:rPr>
          <w:rFonts w:ascii="Squad" w:hAnsi="Squad"/>
          <w:lang w:val="bg-BG"/>
        </w:rPr>
        <w:t>Оказва методологическо съдействие на мениджърите за връзки с клиенти и кредитните аналитици по фирмени кредити.</w:t>
      </w:r>
    </w:p>
    <w:p w14:paraId="31C2ECAD" w14:textId="38671F46" w:rsidR="001A2BA9" w:rsidRPr="00EA5E30" w:rsidRDefault="001A2BA9" w:rsidP="006B7165">
      <w:pPr>
        <w:pStyle w:val="Newstyle"/>
        <w:numPr>
          <w:ilvl w:val="0"/>
          <w:numId w:val="8"/>
        </w:numPr>
        <w:spacing w:before="0"/>
        <w:ind w:left="1440" w:hanging="357"/>
        <w:rPr>
          <w:rFonts w:ascii="Squad" w:hAnsi="Squad"/>
          <w:lang w:val="bg-BG"/>
        </w:rPr>
      </w:pPr>
      <w:r w:rsidRPr="004C2BCE">
        <w:rPr>
          <w:rFonts w:ascii="Squad" w:hAnsi="Squad"/>
          <w:lang w:val="bg-BG"/>
        </w:rPr>
        <w:t xml:space="preserve">Извършва независимо оценяване на кредитния риск по предложените  кредити на бизнес клиенти и  одобрява/предлага за одобрение онези с приемливо ниво на кредитния риск. Служителите и </w:t>
      </w:r>
      <w:r w:rsidRPr="00EA5E30">
        <w:rPr>
          <w:rFonts w:ascii="Squad" w:hAnsi="Squad"/>
          <w:lang w:val="bg-BG"/>
        </w:rPr>
        <w:t>звената в</w:t>
      </w:r>
      <w:r w:rsidR="00CF3CAF" w:rsidRPr="00EA5E30">
        <w:rPr>
          <w:rFonts w:ascii="Squad" w:hAnsi="Squad"/>
          <w:lang w:val="bg-BG"/>
        </w:rPr>
        <w:t xml:space="preserve">ъв всяко дружество от Групата </w:t>
      </w:r>
      <w:r w:rsidRPr="00EA5E30">
        <w:rPr>
          <w:rFonts w:ascii="Squad" w:hAnsi="Squad"/>
          <w:lang w:val="bg-BG"/>
        </w:rPr>
        <w:t xml:space="preserve">вземат решения по кредити, съгласно предоставените им правомощия </w:t>
      </w:r>
      <w:r w:rsidR="00CF3CAF" w:rsidRPr="00EA5E30">
        <w:rPr>
          <w:rFonts w:ascii="Squad" w:hAnsi="Squad"/>
          <w:lang w:val="bg-BG"/>
        </w:rPr>
        <w:t>чрез вътрешни правила</w:t>
      </w:r>
      <w:r w:rsidRPr="00EA5E30">
        <w:rPr>
          <w:rFonts w:ascii="Squad" w:hAnsi="Squad"/>
          <w:lang w:val="bg-BG"/>
        </w:rPr>
        <w:t>.</w:t>
      </w:r>
    </w:p>
    <w:p w14:paraId="1DFE7FEB" w14:textId="77777777" w:rsidR="001A2BA9" w:rsidRPr="00EA5E30" w:rsidRDefault="001A2BA9" w:rsidP="006B7165">
      <w:pPr>
        <w:pStyle w:val="Newstyle"/>
        <w:numPr>
          <w:ilvl w:val="0"/>
          <w:numId w:val="8"/>
        </w:numPr>
        <w:spacing w:before="0"/>
        <w:ind w:left="1440" w:hanging="357"/>
        <w:rPr>
          <w:rFonts w:ascii="Squad" w:hAnsi="Squad"/>
          <w:lang w:val="bg-BG"/>
        </w:rPr>
      </w:pPr>
      <w:r w:rsidRPr="00EA5E30">
        <w:rPr>
          <w:rFonts w:ascii="Squad" w:hAnsi="Squad"/>
          <w:lang w:val="bg-BG"/>
        </w:rPr>
        <w:t>Подготвя заседанията на Съвета по кредитите и лимитите, като внася и  собствените си предложения.</w:t>
      </w:r>
    </w:p>
    <w:p w14:paraId="477E1065" w14:textId="77777777" w:rsidR="001A2BA9" w:rsidRPr="004C2BCE" w:rsidRDefault="001A2BA9" w:rsidP="006B7165">
      <w:pPr>
        <w:pStyle w:val="Newstyle"/>
        <w:numPr>
          <w:ilvl w:val="0"/>
          <w:numId w:val="8"/>
        </w:numPr>
        <w:spacing w:before="0"/>
        <w:ind w:left="1440" w:hanging="357"/>
        <w:rPr>
          <w:rFonts w:ascii="Squad" w:hAnsi="Squad"/>
          <w:lang w:val="bg-BG"/>
        </w:rPr>
      </w:pPr>
      <w:r w:rsidRPr="004C2BCE">
        <w:rPr>
          <w:rFonts w:ascii="Squad" w:hAnsi="Squad"/>
          <w:lang w:val="bg-BG"/>
        </w:rPr>
        <w:t>Отговаря за движението на кредитните  преписки и администрира процеса на одобряване на кредити на бизнес клиенти от своя и по-висока компетентност.</w:t>
      </w:r>
    </w:p>
    <w:p w14:paraId="3F47B189" w14:textId="77777777" w:rsidR="00613F9A" w:rsidRPr="004C2BCE" w:rsidRDefault="00613F9A" w:rsidP="00EB1F4B">
      <w:pPr>
        <w:pStyle w:val="ListParagraph"/>
        <w:tabs>
          <w:tab w:val="left" w:pos="0"/>
        </w:tabs>
        <w:spacing w:after="120"/>
        <w:ind w:left="1440"/>
        <w:jc w:val="both"/>
        <w:rPr>
          <w:rFonts w:ascii="Squad" w:hAnsi="Squad"/>
          <w:sz w:val="18"/>
          <w:szCs w:val="18"/>
          <w:u w:val="single"/>
        </w:rPr>
      </w:pPr>
    </w:p>
    <w:p w14:paraId="66DF9256" w14:textId="77777777" w:rsidR="00613F9A" w:rsidRPr="004C2BCE" w:rsidRDefault="00613F9A" w:rsidP="00EB1F4B">
      <w:pPr>
        <w:pStyle w:val="ListParagraph"/>
        <w:tabs>
          <w:tab w:val="left" w:pos="0"/>
        </w:tabs>
        <w:spacing w:after="120"/>
        <w:ind w:left="1440"/>
        <w:jc w:val="both"/>
        <w:rPr>
          <w:rFonts w:ascii="Squad" w:hAnsi="Squad"/>
          <w:sz w:val="18"/>
          <w:szCs w:val="18"/>
          <w:u w:val="single"/>
        </w:rPr>
      </w:pPr>
    </w:p>
    <w:p w14:paraId="29FDE55B" w14:textId="55E4C047" w:rsidR="00613F9A" w:rsidRPr="004C2BCE" w:rsidRDefault="002A0BD4" w:rsidP="006B7165">
      <w:pPr>
        <w:pStyle w:val="Newstyle"/>
        <w:numPr>
          <w:ilvl w:val="0"/>
          <w:numId w:val="5"/>
        </w:numPr>
        <w:spacing w:before="0"/>
        <w:ind w:left="1083"/>
        <w:rPr>
          <w:rFonts w:ascii="Squad" w:hAnsi="Squad"/>
          <w:snapToGrid w:val="0"/>
          <w:szCs w:val="18"/>
          <w:lang w:val="bg-BG"/>
        </w:rPr>
      </w:pPr>
      <w:r w:rsidRPr="004C2BCE">
        <w:rPr>
          <w:rFonts w:ascii="Squad" w:hAnsi="Squad"/>
          <w:snapToGrid w:val="0"/>
          <w:szCs w:val="18"/>
          <w:lang w:val="bg-BG"/>
        </w:rPr>
        <w:t>Управление</w:t>
      </w:r>
      <w:r w:rsidR="002D73CA" w:rsidRPr="004C2BCE">
        <w:rPr>
          <w:rFonts w:ascii="Squad" w:hAnsi="Squad"/>
          <w:snapToGrid w:val="0"/>
          <w:szCs w:val="18"/>
          <w:lang w:val="bg-BG"/>
        </w:rPr>
        <w:t xml:space="preserve"> </w:t>
      </w:r>
      <w:r w:rsidR="00B81E2C" w:rsidRPr="004C2BCE">
        <w:rPr>
          <w:rFonts w:ascii="Squad" w:hAnsi="Squad"/>
          <w:snapToGrid w:val="0"/>
          <w:szCs w:val="18"/>
          <w:lang w:val="bg-BG"/>
        </w:rPr>
        <w:t>„</w:t>
      </w:r>
      <w:r w:rsidRPr="004C2BCE">
        <w:rPr>
          <w:rFonts w:ascii="Squad" w:hAnsi="Squad"/>
          <w:lang w:val="ru-RU"/>
        </w:rPr>
        <w:t>Кредитен риск – индивидуални клиенти</w:t>
      </w:r>
      <w:r w:rsidR="00B81E2C" w:rsidRPr="004C2BCE">
        <w:rPr>
          <w:rFonts w:ascii="Squad" w:hAnsi="Squad"/>
          <w:lang w:val="bg-BG"/>
        </w:rPr>
        <w:t>“</w:t>
      </w:r>
      <w:r w:rsidRPr="004C2BCE" w:rsidDel="002A0BD4">
        <w:rPr>
          <w:rFonts w:ascii="Squad" w:hAnsi="Squad"/>
          <w:snapToGrid w:val="0"/>
          <w:szCs w:val="18"/>
          <w:lang w:val="bg-BG"/>
        </w:rPr>
        <w:t xml:space="preserve"> </w:t>
      </w:r>
      <w:r w:rsidR="002D73CA" w:rsidRPr="004C2BCE">
        <w:rPr>
          <w:rFonts w:ascii="Squad" w:hAnsi="Squad"/>
          <w:snapToGrid w:val="0"/>
          <w:szCs w:val="18"/>
          <w:lang w:val="bg-BG"/>
        </w:rPr>
        <w:t xml:space="preserve"> </w:t>
      </w:r>
      <w:r w:rsidR="00613F9A" w:rsidRPr="004C2BCE">
        <w:rPr>
          <w:rFonts w:ascii="Squad" w:hAnsi="Squad"/>
          <w:snapToGrid w:val="0"/>
          <w:szCs w:val="18"/>
          <w:lang w:val="bg-BG"/>
        </w:rPr>
        <w:t>със следните функции:</w:t>
      </w:r>
    </w:p>
    <w:p w14:paraId="0C548E0E" w14:textId="77777777" w:rsidR="002A0BD4" w:rsidRPr="004C2BCE" w:rsidRDefault="002A0BD4" w:rsidP="00051877">
      <w:pPr>
        <w:pStyle w:val="Newstyle"/>
        <w:spacing w:before="0"/>
        <w:ind w:left="1083"/>
        <w:rPr>
          <w:rFonts w:ascii="Squad" w:hAnsi="Squad"/>
          <w:snapToGrid w:val="0"/>
          <w:szCs w:val="18"/>
          <w:lang w:val="bg-BG"/>
        </w:rPr>
      </w:pPr>
    </w:p>
    <w:p w14:paraId="786DE210" w14:textId="2B2965F5" w:rsidR="00E36417" w:rsidRPr="004C2BCE" w:rsidRDefault="00E36417" w:rsidP="006B7165">
      <w:pPr>
        <w:pStyle w:val="Newstyle"/>
        <w:numPr>
          <w:ilvl w:val="0"/>
          <w:numId w:val="8"/>
        </w:numPr>
        <w:spacing w:before="0"/>
        <w:ind w:left="1440" w:hanging="357"/>
        <w:rPr>
          <w:rFonts w:ascii="Squad" w:hAnsi="Squad"/>
          <w:lang w:val="bg-BG"/>
        </w:rPr>
      </w:pPr>
      <w:bookmarkStart w:id="26" w:name="_Hlk78268528"/>
      <w:r w:rsidRPr="004C2BCE">
        <w:rPr>
          <w:rFonts w:ascii="Squad" w:hAnsi="Squad"/>
          <w:lang w:val="bg-BG"/>
        </w:rPr>
        <w:t>Разработва, поддържа и внедрява модели и аналитична система за оценка на кредитния риск;</w:t>
      </w:r>
    </w:p>
    <w:p w14:paraId="6E393720" w14:textId="6538912D" w:rsidR="00370560" w:rsidRPr="004C2BCE" w:rsidRDefault="00370560" w:rsidP="006B7165">
      <w:pPr>
        <w:pStyle w:val="Newstyle"/>
        <w:numPr>
          <w:ilvl w:val="0"/>
          <w:numId w:val="8"/>
        </w:numPr>
        <w:spacing w:before="0"/>
        <w:ind w:left="1440" w:hanging="357"/>
        <w:rPr>
          <w:rFonts w:ascii="Squad" w:hAnsi="Squad"/>
          <w:lang w:val="bg-BG"/>
        </w:rPr>
      </w:pPr>
      <w:r w:rsidRPr="004C2BCE">
        <w:rPr>
          <w:rFonts w:ascii="Squad" w:hAnsi="Squad"/>
          <w:lang w:val="bg-BG"/>
        </w:rPr>
        <w:t>Разработва, внедрява и поддържа процеси и системи за управление на кредитния риск;</w:t>
      </w:r>
    </w:p>
    <w:p w14:paraId="2A866DF5" w14:textId="5D110706" w:rsidR="00E36417" w:rsidRPr="004C2BCE" w:rsidRDefault="00E36417" w:rsidP="006B7165">
      <w:pPr>
        <w:pStyle w:val="Newstyle"/>
        <w:numPr>
          <w:ilvl w:val="0"/>
          <w:numId w:val="8"/>
        </w:numPr>
        <w:spacing w:before="0"/>
        <w:ind w:left="1440" w:hanging="357"/>
        <w:rPr>
          <w:rFonts w:ascii="Squad" w:hAnsi="Squad"/>
          <w:lang w:val="bg-BG"/>
        </w:rPr>
      </w:pPr>
      <w:r w:rsidRPr="004C2BCE">
        <w:rPr>
          <w:rFonts w:ascii="Squad" w:hAnsi="Squad"/>
          <w:lang w:val="bg-BG"/>
        </w:rPr>
        <w:t>Извършва мониторинг и осигурява вътрешна отчетност свързана с качеството на кредитния портфей</w:t>
      </w:r>
      <w:r w:rsidR="002230D5">
        <w:rPr>
          <w:rFonts w:ascii="Squad" w:hAnsi="Squad"/>
          <w:lang w:val="bg-BG"/>
        </w:rPr>
        <w:t>л</w:t>
      </w:r>
      <w:r w:rsidRPr="004C2BCE">
        <w:rPr>
          <w:rFonts w:ascii="Squad" w:hAnsi="Squad"/>
          <w:lang w:val="bg-BG"/>
        </w:rPr>
        <w:t>. Разработва механизми за ранно сигнализиране за завишен кредитен риск;</w:t>
      </w:r>
    </w:p>
    <w:p w14:paraId="02352A72" w14:textId="77777777" w:rsidR="00E36417" w:rsidRPr="004C2BCE" w:rsidRDefault="00E36417" w:rsidP="006B7165">
      <w:pPr>
        <w:pStyle w:val="Newstyle"/>
        <w:numPr>
          <w:ilvl w:val="0"/>
          <w:numId w:val="8"/>
        </w:numPr>
        <w:spacing w:before="0"/>
        <w:ind w:left="1440" w:hanging="357"/>
        <w:rPr>
          <w:rFonts w:ascii="Squad" w:hAnsi="Squad"/>
          <w:lang w:val="bg-BG"/>
        </w:rPr>
      </w:pPr>
      <w:r w:rsidRPr="004C2BCE">
        <w:rPr>
          <w:rFonts w:ascii="Squad" w:hAnsi="Squad"/>
          <w:lang w:val="bg-BG"/>
        </w:rPr>
        <w:t>Извършва верификация и независимо оценяване на кредитния риск по предложенията за финансиране на микро предприятия и физически лица съгласно предоставените компетенции</w:t>
      </w:r>
      <w:r w:rsidRPr="004C2BCE">
        <w:rPr>
          <w:rFonts w:ascii="Squad" w:hAnsi="Squad"/>
          <w:lang w:val="ru-RU"/>
        </w:rPr>
        <w:t>.</w:t>
      </w:r>
      <w:bookmarkEnd w:id="26"/>
    </w:p>
    <w:p w14:paraId="4CAA141B" w14:textId="77777777" w:rsidR="00E36417" w:rsidRPr="004C2BCE" w:rsidRDefault="00E36417" w:rsidP="00051877">
      <w:pPr>
        <w:pStyle w:val="Newstyle"/>
        <w:spacing w:before="0"/>
        <w:ind w:left="1440"/>
        <w:rPr>
          <w:rFonts w:ascii="Squad" w:hAnsi="Squad"/>
          <w:lang w:val="bg-BG"/>
        </w:rPr>
      </w:pPr>
    </w:p>
    <w:p w14:paraId="55412691" w14:textId="77777777" w:rsidR="00613F9A" w:rsidRPr="004C2BCE" w:rsidRDefault="00613F9A" w:rsidP="002D1D31">
      <w:pPr>
        <w:tabs>
          <w:tab w:val="left" w:pos="0"/>
        </w:tabs>
        <w:spacing w:after="120"/>
        <w:jc w:val="both"/>
        <w:rPr>
          <w:rFonts w:ascii="Squad" w:hAnsi="Squad"/>
          <w:sz w:val="18"/>
          <w:szCs w:val="18"/>
          <w:u w:val="single"/>
        </w:rPr>
      </w:pPr>
    </w:p>
    <w:p w14:paraId="3F717B3E" w14:textId="0D9D9243" w:rsidR="00613F9A" w:rsidRPr="004C2BCE" w:rsidRDefault="00613F9A" w:rsidP="006B7165">
      <w:pPr>
        <w:pStyle w:val="Newstyle"/>
        <w:numPr>
          <w:ilvl w:val="0"/>
          <w:numId w:val="5"/>
        </w:numPr>
        <w:spacing w:before="0"/>
        <w:ind w:left="1083"/>
        <w:rPr>
          <w:rFonts w:ascii="Squad" w:hAnsi="Squad"/>
          <w:snapToGrid w:val="0"/>
          <w:szCs w:val="18"/>
          <w:lang w:val="bg-BG"/>
        </w:rPr>
      </w:pPr>
      <w:r w:rsidRPr="004C2BCE">
        <w:rPr>
          <w:rFonts w:ascii="Squad" w:hAnsi="Squad"/>
          <w:snapToGrid w:val="0"/>
          <w:szCs w:val="18"/>
          <w:lang w:val="bg-BG"/>
        </w:rPr>
        <w:t xml:space="preserve">Дирекция </w:t>
      </w:r>
      <w:r w:rsidR="00B81E2C" w:rsidRPr="004C2BCE">
        <w:rPr>
          <w:rFonts w:ascii="Squad" w:hAnsi="Squad"/>
          <w:snapToGrid w:val="0"/>
          <w:szCs w:val="18"/>
          <w:lang w:val="bg-BG"/>
        </w:rPr>
        <w:t>„</w:t>
      </w:r>
      <w:r w:rsidR="007512E0" w:rsidRPr="004C2BCE">
        <w:rPr>
          <w:rFonts w:ascii="Squad" w:hAnsi="Squad"/>
          <w:lang w:val="ru-RU"/>
        </w:rPr>
        <w:t>Кредитен контрол и администрация</w:t>
      </w:r>
      <w:r w:rsidR="00B81E2C" w:rsidRPr="004C2BCE">
        <w:rPr>
          <w:rFonts w:ascii="Squad" w:hAnsi="Squad"/>
          <w:lang w:val="bg-BG"/>
        </w:rPr>
        <w:t>“</w:t>
      </w:r>
      <w:r w:rsidRPr="004C2BCE">
        <w:rPr>
          <w:rFonts w:ascii="Squad" w:hAnsi="Squad"/>
          <w:snapToGrid w:val="0"/>
          <w:szCs w:val="18"/>
          <w:lang w:val="bg-BG"/>
        </w:rPr>
        <w:t xml:space="preserve"> със следните функции:</w:t>
      </w:r>
    </w:p>
    <w:p w14:paraId="7F91C8F2" w14:textId="77777777" w:rsidR="001767A1" w:rsidRPr="004C2BCE" w:rsidRDefault="001767A1" w:rsidP="00051877">
      <w:pPr>
        <w:pStyle w:val="Newstyle"/>
        <w:spacing w:before="0"/>
        <w:ind w:left="1083"/>
        <w:rPr>
          <w:rFonts w:ascii="Squad" w:hAnsi="Squad"/>
          <w:snapToGrid w:val="0"/>
          <w:szCs w:val="18"/>
          <w:lang w:val="bg-BG"/>
        </w:rPr>
      </w:pPr>
    </w:p>
    <w:p w14:paraId="3A79BE3A" w14:textId="77777777" w:rsidR="002D08EB" w:rsidRPr="004C2BCE" w:rsidRDefault="002D08EB" w:rsidP="006B7165">
      <w:pPr>
        <w:pStyle w:val="Newstyle"/>
        <w:numPr>
          <w:ilvl w:val="0"/>
          <w:numId w:val="8"/>
        </w:numPr>
        <w:spacing w:before="0"/>
        <w:ind w:left="1440" w:hanging="357"/>
        <w:rPr>
          <w:rFonts w:ascii="Squad" w:hAnsi="Squad"/>
          <w:lang w:val="bg-BG"/>
        </w:rPr>
      </w:pPr>
      <w:bookmarkStart w:id="27" w:name="_Hlk78269287"/>
      <w:r w:rsidRPr="004C2BCE">
        <w:rPr>
          <w:rFonts w:ascii="Squad" w:hAnsi="Squad"/>
          <w:lang w:val="bg-BG"/>
        </w:rPr>
        <w:t>Извършва независим централизиран контрол и централизирана администрация на кредитите на бизнес клиенти с цел минимизиране на кредитния и оперативния риск;</w:t>
      </w:r>
    </w:p>
    <w:p w14:paraId="6B8395A1" w14:textId="77777777" w:rsidR="002D08EB" w:rsidRPr="004C2BCE" w:rsidRDefault="002D08EB" w:rsidP="006B7165">
      <w:pPr>
        <w:pStyle w:val="Newstyle"/>
        <w:numPr>
          <w:ilvl w:val="0"/>
          <w:numId w:val="8"/>
        </w:numPr>
        <w:spacing w:before="0"/>
        <w:ind w:left="1440" w:hanging="357"/>
        <w:rPr>
          <w:rFonts w:ascii="Squad" w:hAnsi="Squad"/>
          <w:lang w:val="bg-BG"/>
        </w:rPr>
      </w:pPr>
      <w:r w:rsidRPr="004C2BCE">
        <w:rPr>
          <w:rFonts w:ascii="Squad" w:hAnsi="Squad"/>
          <w:lang w:val="bg-BG"/>
        </w:rPr>
        <w:t>Разработва и прилага политика на Банката по отношение на кредитен контрол и кредитна администрация на бизнес клиенти;</w:t>
      </w:r>
    </w:p>
    <w:p w14:paraId="3210242C" w14:textId="77777777" w:rsidR="002D08EB" w:rsidRPr="004C2BCE" w:rsidRDefault="002D08EB" w:rsidP="006B7165">
      <w:pPr>
        <w:pStyle w:val="Newstyle"/>
        <w:numPr>
          <w:ilvl w:val="0"/>
          <w:numId w:val="8"/>
        </w:numPr>
        <w:spacing w:before="0"/>
        <w:ind w:left="1440" w:hanging="357"/>
        <w:rPr>
          <w:rFonts w:ascii="Squad" w:hAnsi="Squad"/>
          <w:lang w:val="bg-BG"/>
        </w:rPr>
      </w:pPr>
      <w:r w:rsidRPr="004C2BCE">
        <w:rPr>
          <w:rFonts w:ascii="Squad" w:hAnsi="Squad"/>
          <w:lang w:val="bg-BG"/>
        </w:rPr>
        <w:t>Централизирано изготвя договорите за кредит за компаниите в сегмент МСП.</w:t>
      </w:r>
    </w:p>
    <w:p w14:paraId="30486801" w14:textId="77777777" w:rsidR="002D08EB" w:rsidRPr="004C2BCE" w:rsidRDefault="002D08EB" w:rsidP="006B7165">
      <w:pPr>
        <w:pStyle w:val="Newstyle"/>
        <w:numPr>
          <w:ilvl w:val="0"/>
          <w:numId w:val="8"/>
        </w:numPr>
        <w:spacing w:before="0"/>
        <w:ind w:left="1440" w:hanging="357"/>
        <w:rPr>
          <w:rFonts w:ascii="Squad" w:hAnsi="Squad"/>
          <w:lang w:val="bg-BG"/>
        </w:rPr>
      </w:pPr>
      <w:r w:rsidRPr="004C2BCE">
        <w:rPr>
          <w:rFonts w:ascii="Squad" w:hAnsi="Squad"/>
          <w:lang w:val="bg-BG"/>
        </w:rPr>
        <w:t>Създава и поддържа вътрешнобанковата нормативна база, в която се регламентират дейностите по кредитен контрол и кредитна администрация на бизнес клиенти;</w:t>
      </w:r>
    </w:p>
    <w:p w14:paraId="4F86C60F" w14:textId="77777777" w:rsidR="002D08EB" w:rsidRPr="004C2BCE" w:rsidRDefault="002D08EB" w:rsidP="006B7165">
      <w:pPr>
        <w:pStyle w:val="Newstyle"/>
        <w:numPr>
          <w:ilvl w:val="0"/>
          <w:numId w:val="8"/>
        </w:numPr>
        <w:spacing w:before="0"/>
        <w:ind w:left="1440" w:hanging="357"/>
        <w:rPr>
          <w:rFonts w:ascii="Squad" w:hAnsi="Squad"/>
          <w:lang w:val="bg-BG"/>
        </w:rPr>
      </w:pPr>
      <w:r w:rsidRPr="004C2BCE">
        <w:rPr>
          <w:rFonts w:ascii="Squad" w:hAnsi="Squad"/>
          <w:lang w:val="bg-BG"/>
        </w:rPr>
        <w:t xml:space="preserve">Предлага промени за намаляване на клиентския, продуктовия и </w:t>
      </w:r>
      <w:proofErr w:type="spellStart"/>
      <w:r w:rsidRPr="004C2BCE">
        <w:rPr>
          <w:rFonts w:ascii="Squad" w:hAnsi="Squad"/>
          <w:lang w:val="bg-BG"/>
        </w:rPr>
        <w:t>портфейлния</w:t>
      </w:r>
      <w:proofErr w:type="spellEnd"/>
      <w:r w:rsidRPr="004C2BCE">
        <w:rPr>
          <w:rFonts w:ascii="Squad" w:hAnsi="Squad"/>
          <w:lang w:val="bg-BG"/>
        </w:rPr>
        <w:t xml:space="preserve"> кредитен риск, на основание констатирани обстоятелства по кредитите на бизнес клиенти;</w:t>
      </w:r>
    </w:p>
    <w:p w14:paraId="00690006" w14:textId="77777777" w:rsidR="002D08EB" w:rsidRPr="004C2BCE" w:rsidRDefault="002D08EB" w:rsidP="006B7165">
      <w:pPr>
        <w:pStyle w:val="Newstyle"/>
        <w:numPr>
          <w:ilvl w:val="0"/>
          <w:numId w:val="8"/>
        </w:numPr>
        <w:spacing w:before="0"/>
        <w:ind w:left="1440" w:hanging="357"/>
        <w:rPr>
          <w:rFonts w:ascii="Squad" w:hAnsi="Squad"/>
          <w:lang w:val="bg-BG"/>
        </w:rPr>
      </w:pPr>
      <w:r w:rsidRPr="004C2BCE">
        <w:rPr>
          <w:rFonts w:ascii="Squad" w:hAnsi="Squad"/>
          <w:lang w:val="bg-BG"/>
        </w:rPr>
        <w:t>Извършва ефективен контрол за събиране на първоначално дължимите такси по кредити на бизнес клиенти</w:t>
      </w:r>
      <w:r w:rsidRPr="004C2BCE">
        <w:rPr>
          <w:rFonts w:ascii="Squad" w:hAnsi="Squad"/>
          <w:lang w:val="ru-RU"/>
        </w:rPr>
        <w:t>.</w:t>
      </w:r>
    </w:p>
    <w:bookmarkEnd w:id="27"/>
    <w:p w14:paraId="131893C3" w14:textId="77777777" w:rsidR="00BC1E90" w:rsidRPr="004C2BCE" w:rsidRDefault="00BC1E90" w:rsidP="002D1D31">
      <w:pPr>
        <w:pStyle w:val="Newstyle"/>
        <w:spacing w:before="0"/>
        <w:ind w:left="0"/>
        <w:rPr>
          <w:rFonts w:ascii="Squad" w:hAnsi="Squad"/>
          <w:lang w:val="bg-BG"/>
        </w:rPr>
      </w:pPr>
    </w:p>
    <w:p w14:paraId="30E9611B" w14:textId="77777777" w:rsidR="00BC1E90" w:rsidRPr="004C2BCE" w:rsidRDefault="00BC1E90" w:rsidP="006B7165">
      <w:pPr>
        <w:pStyle w:val="Newstyle"/>
        <w:numPr>
          <w:ilvl w:val="0"/>
          <w:numId w:val="5"/>
        </w:numPr>
        <w:spacing w:before="0"/>
        <w:ind w:left="1083"/>
        <w:rPr>
          <w:rFonts w:ascii="Squad" w:hAnsi="Squad"/>
          <w:snapToGrid w:val="0"/>
          <w:szCs w:val="18"/>
          <w:lang w:val="bg-BG"/>
        </w:rPr>
      </w:pPr>
      <w:r w:rsidRPr="004C2BCE">
        <w:rPr>
          <w:rFonts w:ascii="Squad" w:hAnsi="Squad"/>
          <w:snapToGrid w:val="0"/>
          <w:szCs w:val="18"/>
          <w:lang w:val="bg-BG"/>
        </w:rPr>
        <w:t>Дирекция „</w:t>
      </w:r>
      <w:r w:rsidRPr="004C2BCE">
        <w:rPr>
          <w:rFonts w:ascii="Squad" w:hAnsi="Squad"/>
          <w:lang w:val="ru-RU"/>
        </w:rPr>
        <w:t xml:space="preserve">Кредитен </w:t>
      </w:r>
      <w:r w:rsidRPr="004C2BCE">
        <w:rPr>
          <w:rFonts w:ascii="Squad" w:hAnsi="Squad"/>
          <w:lang w:val="bg-BG"/>
        </w:rPr>
        <w:t xml:space="preserve">мониторинг на </w:t>
      </w:r>
      <w:r w:rsidRPr="004C2BCE">
        <w:rPr>
          <w:rFonts w:ascii="Squad" w:hAnsi="Squad"/>
          <w:lang w:val="ru-RU"/>
        </w:rPr>
        <w:t>корпоративни клиенти</w:t>
      </w:r>
      <w:r w:rsidRPr="004C2BCE">
        <w:rPr>
          <w:rFonts w:ascii="Squad" w:hAnsi="Squad"/>
          <w:lang w:val="bg-BG"/>
        </w:rPr>
        <w:t>“</w:t>
      </w:r>
      <w:r w:rsidRPr="004C2BCE">
        <w:rPr>
          <w:rFonts w:ascii="Squad" w:hAnsi="Squad"/>
          <w:snapToGrid w:val="0"/>
          <w:szCs w:val="18"/>
          <w:lang w:val="bg-BG"/>
        </w:rPr>
        <w:t xml:space="preserve"> със следните функции:</w:t>
      </w:r>
    </w:p>
    <w:p w14:paraId="043F044E" w14:textId="77777777" w:rsidR="00BC1E90" w:rsidRPr="004C2BCE" w:rsidRDefault="00BC1E90" w:rsidP="00BC1E90">
      <w:pPr>
        <w:pStyle w:val="Newstyle"/>
        <w:spacing w:before="0"/>
        <w:ind w:left="1083"/>
        <w:rPr>
          <w:rFonts w:ascii="Squad" w:hAnsi="Squad"/>
          <w:snapToGrid w:val="0"/>
          <w:szCs w:val="18"/>
          <w:lang w:val="bg-BG"/>
        </w:rPr>
      </w:pPr>
    </w:p>
    <w:p w14:paraId="0094E05C" w14:textId="77777777" w:rsidR="00BC1E90" w:rsidRPr="004C2BCE" w:rsidRDefault="00BC1E90" w:rsidP="006B7165">
      <w:pPr>
        <w:pStyle w:val="Newstyle"/>
        <w:numPr>
          <w:ilvl w:val="0"/>
          <w:numId w:val="8"/>
        </w:numPr>
        <w:spacing w:before="0"/>
        <w:ind w:left="1440" w:hanging="357"/>
        <w:rPr>
          <w:rFonts w:ascii="Squad" w:hAnsi="Squad"/>
          <w:lang w:val="bg-BG"/>
        </w:rPr>
      </w:pPr>
      <w:r w:rsidRPr="004C2BCE">
        <w:rPr>
          <w:rFonts w:ascii="Squad" w:hAnsi="Squad"/>
          <w:lang w:val="bg-BG"/>
        </w:rPr>
        <w:t>Прилага и актуализира политиката на Банката по отношение на процесите и системите за извършване на кредитен мониторинг на корпоративни клиенти.</w:t>
      </w:r>
    </w:p>
    <w:p w14:paraId="6A6FC97D" w14:textId="77777777" w:rsidR="00BC1E90" w:rsidRPr="004C2BCE" w:rsidRDefault="00BC1E90" w:rsidP="006B7165">
      <w:pPr>
        <w:pStyle w:val="Newstyle"/>
        <w:numPr>
          <w:ilvl w:val="0"/>
          <w:numId w:val="8"/>
        </w:numPr>
        <w:spacing w:before="0"/>
        <w:ind w:left="1440" w:hanging="357"/>
        <w:rPr>
          <w:rFonts w:ascii="Squad" w:hAnsi="Squad"/>
          <w:lang w:val="bg-BG"/>
        </w:rPr>
      </w:pPr>
      <w:r w:rsidRPr="004C2BCE">
        <w:rPr>
          <w:rFonts w:ascii="Squad" w:hAnsi="Squad"/>
          <w:lang w:val="bg-BG"/>
        </w:rPr>
        <w:lastRenderedPageBreak/>
        <w:t>Създава и поддържа вътрешнобанковата нормативна база, в която се регламентират дейностите по кредитен мониторинг на корпоративни клиенти;</w:t>
      </w:r>
    </w:p>
    <w:p w14:paraId="5D91B6B9" w14:textId="77777777" w:rsidR="00BC1E90" w:rsidRPr="004C2BCE" w:rsidRDefault="00BC1E90" w:rsidP="006B7165">
      <w:pPr>
        <w:pStyle w:val="Newstyle"/>
        <w:numPr>
          <w:ilvl w:val="0"/>
          <w:numId w:val="8"/>
        </w:numPr>
        <w:spacing w:before="0"/>
        <w:ind w:left="1440" w:hanging="357"/>
        <w:rPr>
          <w:rFonts w:ascii="Squad" w:hAnsi="Squad"/>
          <w:lang w:val="bg-BG"/>
        </w:rPr>
      </w:pPr>
      <w:r w:rsidRPr="004C2BCE">
        <w:rPr>
          <w:rFonts w:ascii="Squad" w:hAnsi="Squad"/>
          <w:lang w:val="bg-BG"/>
        </w:rPr>
        <w:t>Оптимизира кредитния риск при управлението на кредити на корпоративни клиенти и спомага за поддържането на адекватно качество на корпоративния кредитен портфейл по отношение на риска;</w:t>
      </w:r>
    </w:p>
    <w:p w14:paraId="3A1BB53E" w14:textId="77777777" w:rsidR="00BC1E90" w:rsidRPr="004C2BCE" w:rsidRDefault="00BC1E90" w:rsidP="006B7165">
      <w:pPr>
        <w:pStyle w:val="Newstyle"/>
        <w:numPr>
          <w:ilvl w:val="0"/>
          <w:numId w:val="8"/>
        </w:numPr>
        <w:spacing w:before="0"/>
        <w:ind w:left="1440" w:hanging="357"/>
        <w:rPr>
          <w:rFonts w:ascii="Squad" w:hAnsi="Squad"/>
          <w:lang w:val="bg-BG"/>
        </w:rPr>
      </w:pPr>
      <w:r w:rsidRPr="004C2BCE">
        <w:rPr>
          <w:rFonts w:ascii="Squad" w:hAnsi="Squad"/>
          <w:lang w:val="bg-BG"/>
        </w:rPr>
        <w:t>Извършва централизиран мониторинг на кредитите на корпоративни клиенти, при които са налице ранни предупредителни сигнали за влошаване на обслужването с цел минимизиране на кредитния риск.</w:t>
      </w:r>
    </w:p>
    <w:p w14:paraId="5AA3952C" w14:textId="77777777" w:rsidR="00BC1E90" w:rsidRPr="004C2BCE" w:rsidRDefault="00BC1E90" w:rsidP="002D1D31">
      <w:pPr>
        <w:pStyle w:val="Newstyle"/>
        <w:spacing w:before="0"/>
        <w:ind w:left="0"/>
        <w:rPr>
          <w:rFonts w:ascii="Squad" w:hAnsi="Squad"/>
          <w:lang w:val="bg-BG"/>
        </w:rPr>
      </w:pPr>
      <w:bookmarkStart w:id="28" w:name="_Hlk138847794"/>
    </w:p>
    <w:p w14:paraId="68A1F7F5" w14:textId="77777777" w:rsidR="00490B37" w:rsidRPr="004C2BCE" w:rsidRDefault="00490B37" w:rsidP="006B7165">
      <w:pPr>
        <w:pStyle w:val="Newstyle"/>
        <w:numPr>
          <w:ilvl w:val="0"/>
          <w:numId w:val="5"/>
        </w:numPr>
        <w:spacing w:before="0"/>
        <w:ind w:left="1083"/>
        <w:rPr>
          <w:rFonts w:ascii="Squad" w:hAnsi="Squad"/>
          <w:snapToGrid w:val="0"/>
          <w:szCs w:val="18"/>
          <w:lang w:val="bg-BG"/>
        </w:rPr>
      </w:pPr>
      <w:r w:rsidRPr="004C2BCE">
        <w:rPr>
          <w:rFonts w:ascii="Squad" w:hAnsi="Squad"/>
          <w:snapToGrid w:val="0"/>
          <w:szCs w:val="18"/>
          <w:lang w:val="bg-BG"/>
        </w:rPr>
        <w:t>Отдел „У</w:t>
      </w:r>
      <w:r w:rsidRPr="004C2BCE">
        <w:rPr>
          <w:rFonts w:ascii="Squad" w:hAnsi="Squad" w:hint="eastAsia"/>
          <w:snapToGrid w:val="0"/>
          <w:szCs w:val="18"/>
          <w:lang w:val="bg-BG"/>
        </w:rPr>
        <w:t>правление</w:t>
      </w:r>
      <w:r w:rsidRPr="004C2BCE">
        <w:rPr>
          <w:rFonts w:ascii="Squad" w:hAnsi="Squad"/>
          <w:snapToGrid w:val="0"/>
          <w:szCs w:val="18"/>
          <w:lang w:val="bg-BG"/>
        </w:rPr>
        <w:t xml:space="preserve"> </w:t>
      </w:r>
      <w:r w:rsidRPr="004C2BCE">
        <w:rPr>
          <w:rFonts w:ascii="Squad" w:hAnsi="Squad" w:hint="eastAsia"/>
          <w:snapToGrid w:val="0"/>
          <w:szCs w:val="18"/>
          <w:lang w:val="bg-BG"/>
        </w:rPr>
        <w:t>на</w:t>
      </w:r>
      <w:r w:rsidRPr="004C2BCE">
        <w:rPr>
          <w:rFonts w:ascii="Squad" w:hAnsi="Squad"/>
          <w:snapToGrid w:val="0"/>
          <w:szCs w:val="18"/>
          <w:lang w:val="bg-BG"/>
        </w:rPr>
        <w:t xml:space="preserve"> </w:t>
      </w:r>
      <w:r w:rsidRPr="004C2BCE">
        <w:rPr>
          <w:rFonts w:ascii="Squad" w:hAnsi="Squad" w:hint="eastAsia"/>
          <w:snapToGrid w:val="0"/>
          <w:szCs w:val="18"/>
          <w:lang w:val="bg-BG"/>
        </w:rPr>
        <w:t>риска</w:t>
      </w:r>
      <w:r w:rsidRPr="004C2BCE">
        <w:rPr>
          <w:rFonts w:ascii="Squad" w:hAnsi="Squad"/>
          <w:snapToGrid w:val="0"/>
          <w:szCs w:val="18"/>
          <w:lang w:val="bg-BG"/>
        </w:rPr>
        <w:t xml:space="preserve"> </w:t>
      </w:r>
      <w:r w:rsidRPr="004C2BCE">
        <w:rPr>
          <w:rFonts w:ascii="Squad" w:hAnsi="Squad" w:hint="eastAsia"/>
          <w:snapToGrid w:val="0"/>
          <w:szCs w:val="18"/>
          <w:lang w:val="bg-BG"/>
        </w:rPr>
        <w:t>при</w:t>
      </w:r>
      <w:r w:rsidRPr="004C2BCE">
        <w:rPr>
          <w:rFonts w:ascii="Squad" w:hAnsi="Squad"/>
          <w:snapToGrid w:val="0"/>
          <w:szCs w:val="18"/>
          <w:lang w:val="bg-BG"/>
        </w:rPr>
        <w:t xml:space="preserve"> </w:t>
      </w:r>
      <w:r w:rsidRPr="004C2BCE">
        <w:rPr>
          <w:rFonts w:ascii="Squad" w:hAnsi="Squad" w:hint="eastAsia"/>
          <w:snapToGrid w:val="0"/>
          <w:szCs w:val="18"/>
          <w:lang w:val="bg-BG"/>
        </w:rPr>
        <w:t>лизингови</w:t>
      </w:r>
      <w:r w:rsidRPr="004C2BCE">
        <w:rPr>
          <w:rFonts w:ascii="Squad" w:hAnsi="Squad"/>
          <w:snapToGrid w:val="0"/>
          <w:szCs w:val="18"/>
          <w:lang w:val="bg-BG"/>
        </w:rPr>
        <w:t xml:space="preserve"> </w:t>
      </w:r>
      <w:r w:rsidRPr="004C2BCE">
        <w:rPr>
          <w:rFonts w:ascii="Squad" w:hAnsi="Squad" w:hint="eastAsia"/>
          <w:snapToGrid w:val="0"/>
          <w:szCs w:val="18"/>
          <w:lang w:val="bg-BG"/>
        </w:rPr>
        <w:t>сделки</w:t>
      </w:r>
      <w:r w:rsidRPr="004C2BCE">
        <w:rPr>
          <w:rFonts w:ascii="Squad" w:hAnsi="Squad"/>
          <w:snapToGrid w:val="0"/>
          <w:szCs w:val="18"/>
          <w:lang w:val="bg-BG"/>
        </w:rPr>
        <w:t>“</w:t>
      </w:r>
      <w:r w:rsidRPr="004C2BCE">
        <w:rPr>
          <w:rFonts w:ascii="Squad" w:hAnsi="Squad"/>
          <w:snapToGrid w:val="0"/>
          <w:szCs w:val="18"/>
          <w:lang w:val="ru-RU"/>
        </w:rPr>
        <w:t xml:space="preserve"> </w:t>
      </w:r>
      <w:r w:rsidRPr="004C2BCE">
        <w:rPr>
          <w:rFonts w:ascii="Squad" w:hAnsi="Squad"/>
          <w:snapToGrid w:val="0"/>
          <w:szCs w:val="18"/>
          <w:lang w:val="bg-BG"/>
        </w:rPr>
        <w:t>със следните функции</w:t>
      </w:r>
      <w:r w:rsidRPr="004C2BCE">
        <w:rPr>
          <w:rFonts w:ascii="Squad" w:hAnsi="Squad"/>
          <w:snapToGrid w:val="0"/>
          <w:szCs w:val="18"/>
          <w:lang w:val="ru-RU"/>
        </w:rPr>
        <w:t>:</w:t>
      </w:r>
    </w:p>
    <w:p w14:paraId="4A743F01" w14:textId="76AD186C" w:rsidR="00490B37" w:rsidRPr="004C2BCE" w:rsidRDefault="00384E39" w:rsidP="006B7165">
      <w:pPr>
        <w:pStyle w:val="Newstyle"/>
        <w:numPr>
          <w:ilvl w:val="0"/>
          <w:numId w:val="34"/>
        </w:numPr>
        <w:ind w:left="1797" w:hanging="357"/>
        <w:rPr>
          <w:rFonts w:ascii="Squad" w:hAnsi="Squad"/>
          <w:snapToGrid w:val="0"/>
          <w:szCs w:val="18"/>
          <w:lang w:val="bg-BG"/>
        </w:rPr>
      </w:pPr>
      <w:r w:rsidRPr="004C2BCE">
        <w:rPr>
          <w:rFonts w:ascii="Squad" w:hAnsi="Squad" w:hint="eastAsia"/>
          <w:snapToGrid w:val="0"/>
          <w:szCs w:val="18"/>
          <w:lang w:val="ru-RU"/>
        </w:rPr>
        <w:t>Оказва</w:t>
      </w:r>
      <w:r w:rsidRPr="004C2BCE">
        <w:rPr>
          <w:rFonts w:ascii="Squad" w:hAnsi="Squad"/>
          <w:snapToGrid w:val="0"/>
          <w:szCs w:val="18"/>
          <w:lang w:val="ru-RU"/>
        </w:rPr>
        <w:t xml:space="preserve"> </w:t>
      </w:r>
      <w:r w:rsidRPr="004C2BCE">
        <w:rPr>
          <w:rFonts w:ascii="Squad" w:hAnsi="Squad" w:hint="eastAsia"/>
          <w:snapToGrid w:val="0"/>
          <w:szCs w:val="18"/>
          <w:lang w:val="ru-RU"/>
        </w:rPr>
        <w:t>методологическо</w:t>
      </w:r>
      <w:r w:rsidRPr="004C2BCE">
        <w:rPr>
          <w:rFonts w:ascii="Squad" w:hAnsi="Squad"/>
          <w:snapToGrid w:val="0"/>
          <w:szCs w:val="18"/>
          <w:lang w:val="ru-RU"/>
        </w:rPr>
        <w:t xml:space="preserve"> </w:t>
      </w:r>
      <w:r w:rsidRPr="004C2BCE">
        <w:rPr>
          <w:rFonts w:ascii="Squad" w:hAnsi="Squad" w:hint="eastAsia"/>
          <w:snapToGrid w:val="0"/>
          <w:szCs w:val="18"/>
          <w:lang w:val="ru-RU"/>
        </w:rPr>
        <w:t>съдействие</w:t>
      </w:r>
      <w:r w:rsidRPr="004C2BCE">
        <w:rPr>
          <w:rFonts w:ascii="Squad" w:hAnsi="Squad"/>
          <w:snapToGrid w:val="0"/>
          <w:szCs w:val="18"/>
          <w:lang w:val="ru-RU"/>
        </w:rPr>
        <w:t xml:space="preserve"> </w:t>
      </w:r>
      <w:r w:rsidRPr="004C2BCE">
        <w:rPr>
          <w:rFonts w:ascii="Squad" w:hAnsi="Squad" w:hint="eastAsia"/>
          <w:snapToGrid w:val="0"/>
          <w:szCs w:val="18"/>
          <w:lang w:val="ru-RU"/>
        </w:rPr>
        <w:t>и</w:t>
      </w:r>
      <w:r w:rsidRPr="004C2BCE">
        <w:rPr>
          <w:rFonts w:ascii="Squad" w:hAnsi="Squad"/>
          <w:snapToGrid w:val="0"/>
          <w:szCs w:val="18"/>
          <w:lang w:val="ru-RU"/>
        </w:rPr>
        <w:t xml:space="preserve"> </w:t>
      </w:r>
      <w:r w:rsidRPr="004C2BCE">
        <w:rPr>
          <w:rFonts w:ascii="Squad" w:hAnsi="Squad" w:hint="eastAsia"/>
          <w:snapToGrid w:val="0"/>
          <w:szCs w:val="18"/>
          <w:lang w:val="ru-RU"/>
        </w:rPr>
        <w:t>консултира</w:t>
      </w:r>
      <w:r w:rsidRPr="004C2BCE">
        <w:rPr>
          <w:rFonts w:ascii="Squad" w:hAnsi="Squad"/>
          <w:snapToGrid w:val="0"/>
          <w:szCs w:val="18"/>
          <w:lang w:val="ru-RU"/>
        </w:rPr>
        <w:t xml:space="preserve"> </w:t>
      </w:r>
      <w:r w:rsidRPr="004C2BCE">
        <w:rPr>
          <w:rFonts w:ascii="Squad" w:hAnsi="Squad" w:hint="eastAsia"/>
          <w:snapToGrid w:val="0"/>
          <w:szCs w:val="18"/>
          <w:lang w:val="ru-RU"/>
        </w:rPr>
        <w:t>бизнес</w:t>
      </w:r>
      <w:r w:rsidRPr="004C2BCE">
        <w:rPr>
          <w:rFonts w:ascii="Squad" w:hAnsi="Squad"/>
          <w:snapToGrid w:val="0"/>
          <w:szCs w:val="18"/>
          <w:lang w:val="ru-RU"/>
        </w:rPr>
        <w:t xml:space="preserve"> </w:t>
      </w:r>
      <w:r w:rsidRPr="004C2BCE">
        <w:rPr>
          <w:rFonts w:ascii="Squad" w:hAnsi="Squad" w:hint="eastAsia"/>
          <w:snapToGrid w:val="0"/>
          <w:szCs w:val="18"/>
          <w:lang w:val="ru-RU"/>
        </w:rPr>
        <w:t>звената</w:t>
      </w:r>
      <w:r w:rsidRPr="004C2BCE">
        <w:rPr>
          <w:rFonts w:ascii="Squad" w:hAnsi="Squad"/>
          <w:snapToGrid w:val="0"/>
          <w:szCs w:val="18"/>
          <w:lang w:val="ru-RU"/>
        </w:rPr>
        <w:t xml:space="preserve"> </w:t>
      </w:r>
      <w:r w:rsidRPr="004C2BCE">
        <w:rPr>
          <w:rFonts w:ascii="Squad" w:hAnsi="Squad" w:hint="eastAsia"/>
          <w:snapToGrid w:val="0"/>
          <w:szCs w:val="18"/>
          <w:lang w:val="ru-RU"/>
        </w:rPr>
        <w:t>по</w:t>
      </w:r>
      <w:r w:rsidRPr="004C2BCE">
        <w:rPr>
          <w:rFonts w:ascii="Squad" w:hAnsi="Squad"/>
          <w:snapToGrid w:val="0"/>
          <w:szCs w:val="18"/>
          <w:lang w:val="ru-RU"/>
        </w:rPr>
        <w:t xml:space="preserve"> </w:t>
      </w:r>
      <w:r w:rsidRPr="004C2BCE">
        <w:rPr>
          <w:rFonts w:ascii="Squad" w:hAnsi="Squad" w:hint="eastAsia"/>
          <w:snapToGrid w:val="0"/>
          <w:szCs w:val="18"/>
          <w:lang w:val="ru-RU"/>
        </w:rPr>
        <w:t>лизингови</w:t>
      </w:r>
      <w:r w:rsidRPr="004C2BCE">
        <w:rPr>
          <w:rFonts w:ascii="Squad" w:hAnsi="Squad"/>
          <w:snapToGrid w:val="0"/>
          <w:szCs w:val="18"/>
          <w:lang w:val="ru-RU"/>
        </w:rPr>
        <w:t xml:space="preserve"> </w:t>
      </w:r>
      <w:r w:rsidRPr="004C2BCE">
        <w:rPr>
          <w:rFonts w:ascii="Squad" w:hAnsi="Squad" w:hint="eastAsia"/>
          <w:snapToGrid w:val="0"/>
          <w:szCs w:val="18"/>
          <w:lang w:val="ru-RU"/>
        </w:rPr>
        <w:t>сделки</w:t>
      </w:r>
      <w:r w:rsidRPr="004C2BCE">
        <w:rPr>
          <w:rFonts w:ascii="Squad" w:hAnsi="Squad"/>
          <w:snapToGrid w:val="0"/>
          <w:szCs w:val="18"/>
          <w:lang w:val="ru-RU"/>
        </w:rPr>
        <w:t>;</w:t>
      </w:r>
    </w:p>
    <w:p w14:paraId="698ED228" w14:textId="27D7E948" w:rsidR="00384E39" w:rsidRPr="004C2BCE" w:rsidRDefault="00384E39" w:rsidP="006B7165">
      <w:pPr>
        <w:pStyle w:val="Newstyle"/>
        <w:numPr>
          <w:ilvl w:val="0"/>
          <w:numId w:val="34"/>
        </w:numPr>
        <w:ind w:left="1797" w:hanging="357"/>
        <w:rPr>
          <w:rFonts w:ascii="Squad" w:hAnsi="Squad"/>
          <w:snapToGrid w:val="0"/>
          <w:szCs w:val="18"/>
          <w:lang w:val="bg-BG"/>
        </w:rPr>
      </w:pPr>
      <w:r w:rsidRPr="004C2BCE">
        <w:rPr>
          <w:rFonts w:ascii="Squad" w:hAnsi="Squad" w:hint="eastAsia"/>
          <w:snapToGrid w:val="0"/>
          <w:szCs w:val="18"/>
          <w:lang w:val="bg-BG"/>
        </w:rPr>
        <w:t>Извършва</w:t>
      </w:r>
      <w:r w:rsidRPr="004C2BCE">
        <w:rPr>
          <w:rFonts w:ascii="Squad" w:hAnsi="Squad"/>
          <w:snapToGrid w:val="0"/>
          <w:szCs w:val="18"/>
          <w:lang w:val="bg-BG"/>
        </w:rPr>
        <w:t xml:space="preserve"> </w:t>
      </w:r>
      <w:r w:rsidRPr="004C2BCE">
        <w:rPr>
          <w:rFonts w:ascii="Squad" w:hAnsi="Squad" w:hint="eastAsia"/>
          <w:snapToGrid w:val="0"/>
          <w:szCs w:val="18"/>
          <w:lang w:val="bg-BG"/>
        </w:rPr>
        <w:t>независимо</w:t>
      </w:r>
      <w:r w:rsidRPr="004C2BCE">
        <w:rPr>
          <w:rFonts w:ascii="Squad" w:hAnsi="Squad"/>
          <w:snapToGrid w:val="0"/>
          <w:szCs w:val="18"/>
          <w:lang w:val="bg-BG"/>
        </w:rPr>
        <w:t xml:space="preserve"> </w:t>
      </w:r>
      <w:r w:rsidRPr="004C2BCE">
        <w:rPr>
          <w:rFonts w:ascii="Squad" w:hAnsi="Squad" w:hint="eastAsia"/>
          <w:snapToGrid w:val="0"/>
          <w:szCs w:val="18"/>
          <w:lang w:val="bg-BG"/>
        </w:rPr>
        <w:t>оценяване</w:t>
      </w:r>
      <w:r w:rsidRPr="004C2BCE">
        <w:rPr>
          <w:rFonts w:ascii="Squad" w:hAnsi="Squad"/>
          <w:snapToGrid w:val="0"/>
          <w:szCs w:val="18"/>
          <w:lang w:val="bg-BG"/>
        </w:rPr>
        <w:t xml:space="preserve"> </w:t>
      </w:r>
      <w:r w:rsidRPr="004C2BCE">
        <w:rPr>
          <w:rFonts w:ascii="Squad" w:hAnsi="Squad" w:hint="eastAsia"/>
          <w:snapToGrid w:val="0"/>
          <w:szCs w:val="18"/>
          <w:lang w:val="bg-BG"/>
        </w:rPr>
        <w:t>на</w:t>
      </w:r>
      <w:r w:rsidRPr="004C2BCE">
        <w:rPr>
          <w:rFonts w:ascii="Squad" w:hAnsi="Squad"/>
          <w:snapToGrid w:val="0"/>
          <w:szCs w:val="18"/>
          <w:lang w:val="bg-BG"/>
        </w:rPr>
        <w:t xml:space="preserve"> </w:t>
      </w:r>
      <w:r w:rsidRPr="004C2BCE">
        <w:rPr>
          <w:rFonts w:ascii="Squad" w:hAnsi="Squad" w:hint="eastAsia"/>
          <w:snapToGrid w:val="0"/>
          <w:szCs w:val="18"/>
          <w:lang w:val="bg-BG"/>
        </w:rPr>
        <w:t>кредитния</w:t>
      </w:r>
      <w:r w:rsidRPr="004C2BCE">
        <w:rPr>
          <w:rFonts w:ascii="Squad" w:hAnsi="Squad"/>
          <w:snapToGrid w:val="0"/>
          <w:szCs w:val="18"/>
          <w:lang w:val="bg-BG"/>
        </w:rPr>
        <w:t xml:space="preserve"> </w:t>
      </w:r>
      <w:r w:rsidRPr="004C2BCE">
        <w:rPr>
          <w:rFonts w:ascii="Squad" w:hAnsi="Squad" w:hint="eastAsia"/>
          <w:snapToGrid w:val="0"/>
          <w:szCs w:val="18"/>
          <w:lang w:val="bg-BG"/>
        </w:rPr>
        <w:t>риск</w:t>
      </w:r>
      <w:r w:rsidRPr="004C2BCE">
        <w:rPr>
          <w:rFonts w:ascii="Squad" w:hAnsi="Squad"/>
          <w:snapToGrid w:val="0"/>
          <w:szCs w:val="18"/>
          <w:lang w:val="bg-BG"/>
        </w:rPr>
        <w:t xml:space="preserve"> </w:t>
      </w:r>
      <w:r w:rsidRPr="004C2BCE">
        <w:rPr>
          <w:rFonts w:ascii="Squad" w:hAnsi="Squad" w:hint="eastAsia"/>
          <w:snapToGrid w:val="0"/>
          <w:szCs w:val="18"/>
          <w:lang w:val="bg-BG"/>
        </w:rPr>
        <w:t>по</w:t>
      </w:r>
      <w:r w:rsidRPr="004C2BCE">
        <w:rPr>
          <w:rFonts w:ascii="Squad" w:hAnsi="Squad"/>
          <w:snapToGrid w:val="0"/>
          <w:szCs w:val="18"/>
          <w:lang w:val="bg-BG"/>
        </w:rPr>
        <w:t xml:space="preserve"> </w:t>
      </w:r>
      <w:r w:rsidRPr="004C2BCE">
        <w:rPr>
          <w:rFonts w:ascii="Squad" w:hAnsi="Squad" w:hint="eastAsia"/>
          <w:snapToGrid w:val="0"/>
          <w:szCs w:val="18"/>
          <w:lang w:val="bg-BG"/>
        </w:rPr>
        <w:t>предложените</w:t>
      </w:r>
      <w:r w:rsidRPr="004C2BCE">
        <w:rPr>
          <w:rFonts w:ascii="Squad" w:hAnsi="Squad"/>
          <w:snapToGrid w:val="0"/>
          <w:szCs w:val="18"/>
          <w:lang w:val="bg-BG"/>
        </w:rPr>
        <w:t xml:space="preserve"> </w:t>
      </w:r>
      <w:r w:rsidRPr="004C2BCE">
        <w:rPr>
          <w:rFonts w:ascii="Squad" w:hAnsi="Squad" w:hint="eastAsia"/>
          <w:snapToGrid w:val="0"/>
          <w:szCs w:val="18"/>
          <w:lang w:val="bg-BG"/>
        </w:rPr>
        <w:t>сделки</w:t>
      </w:r>
      <w:r w:rsidRPr="004C2BCE">
        <w:rPr>
          <w:rFonts w:ascii="Squad" w:hAnsi="Squad"/>
          <w:snapToGrid w:val="0"/>
          <w:szCs w:val="18"/>
          <w:lang w:val="bg-BG"/>
        </w:rPr>
        <w:t xml:space="preserve"> </w:t>
      </w:r>
      <w:r w:rsidRPr="004C2BCE">
        <w:rPr>
          <w:rFonts w:ascii="Squad" w:hAnsi="Squad" w:hint="eastAsia"/>
          <w:snapToGrid w:val="0"/>
          <w:szCs w:val="18"/>
          <w:lang w:val="bg-BG"/>
        </w:rPr>
        <w:t>за</w:t>
      </w:r>
      <w:r w:rsidRPr="004C2BCE">
        <w:rPr>
          <w:rFonts w:ascii="Squad" w:hAnsi="Squad"/>
          <w:snapToGrid w:val="0"/>
          <w:szCs w:val="18"/>
          <w:lang w:val="bg-BG"/>
        </w:rPr>
        <w:t xml:space="preserve"> </w:t>
      </w:r>
      <w:r w:rsidRPr="004C2BCE">
        <w:rPr>
          <w:rFonts w:ascii="Squad" w:hAnsi="Squad" w:hint="eastAsia"/>
          <w:snapToGrid w:val="0"/>
          <w:szCs w:val="18"/>
          <w:lang w:val="bg-BG"/>
        </w:rPr>
        <w:t>лизинг</w:t>
      </w:r>
      <w:r w:rsidRPr="004C2BCE">
        <w:rPr>
          <w:rFonts w:ascii="Squad" w:hAnsi="Squad"/>
          <w:snapToGrid w:val="0"/>
          <w:szCs w:val="18"/>
          <w:lang w:val="bg-BG"/>
        </w:rPr>
        <w:t xml:space="preserve"> </w:t>
      </w:r>
      <w:r w:rsidRPr="004C2BCE">
        <w:rPr>
          <w:rFonts w:ascii="Squad" w:hAnsi="Squad" w:hint="eastAsia"/>
          <w:snapToGrid w:val="0"/>
          <w:szCs w:val="18"/>
          <w:lang w:val="bg-BG"/>
        </w:rPr>
        <w:t>с</w:t>
      </w:r>
      <w:r w:rsidRPr="004C2BCE">
        <w:rPr>
          <w:rFonts w:ascii="Squad" w:hAnsi="Squad"/>
          <w:snapToGrid w:val="0"/>
          <w:szCs w:val="18"/>
          <w:lang w:val="bg-BG"/>
        </w:rPr>
        <w:t xml:space="preserve"> </w:t>
      </w:r>
      <w:r w:rsidRPr="004C2BCE">
        <w:rPr>
          <w:rFonts w:ascii="Squad" w:hAnsi="Squad" w:hint="eastAsia"/>
          <w:snapToGrid w:val="0"/>
          <w:szCs w:val="18"/>
          <w:lang w:val="bg-BG"/>
        </w:rPr>
        <w:t>физически</w:t>
      </w:r>
      <w:r w:rsidRPr="004C2BCE">
        <w:rPr>
          <w:rFonts w:ascii="Squad" w:hAnsi="Squad"/>
          <w:snapToGrid w:val="0"/>
          <w:szCs w:val="18"/>
          <w:lang w:val="bg-BG"/>
        </w:rPr>
        <w:t xml:space="preserve"> </w:t>
      </w:r>
      <w:r w:rsidRPr="004C2BCE">
        <w:rPr>
          <w:rFonts w:ascii="Squad" w:hAnsi="Squad" w:hint="eastAsia"/>
          <w:snapToGrid w:val="0"/>
          <w:szCs w:val="18"/>
          <w:lang w:val="bg-BG"/>
        </w:rPr>
        <w:t>и</w:t>
      </w:r>
      <w:r w:rsidRPr="004C2BCE">
        <w:rPr>
          <w:rFonts w:ascii="Squad" w:hAnsi="Squad"/>
          <w:snapToGrid w:val="0"/>
          <w:szCs w:val="18"/>
          <w:lang w:val="bg-BG"/>
        </w:rPr>
        <w:t xml:space="preserve">/ </w:t>
      </w:r>
      <w:r w:rsidRPr="004C2BCE">
        <w:rPr>
          <w:rFonts w:ascii="Squad" w:hAnsi="Squad" w:hint="eastAsia"/>
          <w:snapToGrid w:val="0"/>
          <w:szCs w:val="18"/>
          <w:lang w:val="bg-BG"/>
        </w:rPr>
        <w:t>или</w:t>
      </w:r>
      <w:r w:rsidRPr="004C2BCE">
        <w:rPr>
          <w:rFonts w:ascii="Squad" w:hAnsi="Squad"/>
          <w:snapToGrid w:val="0"/>
          <w:szCs w:val="18"/>
          <w:lang w:val="bg-BG"/>
        </w:rPr>
        <w:t xml:space="preserve"> </w:t>
      </w:r>
      <w:r w:rsidRPr="004C2BCE">
        <w:rPr>
          <w:rFonts w:ascii="Squad" w:hAnsi="Squad" w:hint="eastAsia"/>
          <w:snapToGrid w:val="0"/>
          <w:szCs w:val="18"/>
          <w:lang w:val="bg-BG"/>
        </w:rPr>
        <w:t>юридически</w:t>
      </w:r>
      <w:r w:rsidRPr="004C2BCE">
        <w:rPr>
          <w:rFonts w:ascii="Squad" w:hAnsi="Squad"/>
          <w:snapToGrid w:val="0"/>
          <w:szCs w:val="18"/>
          <w:lang w:val="bg-BG"/>
        </w:rPr>
        <w:t xml:space="preserve"> </w:t>
      </w:r>
      <w:r w:rsidRPr="004C2BCE">
        <w:rPr>
          <w:rFonts w:ascii="Squad" w:hAnsi="Squad" w:hint="eastAsia"/>
          <w:snapToGrid w:val="0"/>
          <w:szCs w:val="18"/>
          <w:lang w:val="bg-BG"/>
        </w:rPr>
        <w:t>лица</w:t>
      </w:r>
      <w:r w:rsidRPr="004C2BCE">
        <w:rPr>
          <w:rFonts w:ascii="Squad" w:hAnsi="Squad"/>
          <w:snapToGrid w:val="0"/>
          <w:szCs w:val="18"/>
          <w:lang w:val="bg-BG"/>
        </w:rPr>
        <w:t xml:space="preserve">, </w:t>
      </w:r>
      <w:r w:rsidRPr="004C2BCE">
        <w:rPr>
          <w:rFonts w:ascii="Squad" w:hAnsi="Squad" w:hint="eastAsia"/>
          <w:snapToGrid w:val="0"/>
          <w:szCs w:val="18"/>
          <w:lang w:val="bg-BG"/>
        </w:rPr>
        <w:t>одобрява</w:t>
      </w:r>
      <w:r w:rsidRPr="004C2BCE">
        <w:rPr>
          <w:rFonts w:ascii="Squad" w:hAnsi="Squad"/>
          <w:snapToGrid w:val="0"/>
          <w:szCs w:val="18"/>
          <w:lang w:val="bg-BG"/>
        </w:rPr>
        <w:t>/</w:t>
      </w:r>
      <w:r w:rsidRPr="004C2BCE">
        <w:rPr>
          <w:rFonts w:ascii="Squad" w:hAnsi="Squad" w:hint="eastAsia"/>
          <w:snapToGrid w:val="0"/>
          <w:szCs w:val="18"/>
          <w:lang w:val="bg-BG"/>
        </w:rPr>
        <w:t>предлага</w:t>
      </w:r>
      <w:r w:rsidRPr="004C2BCE">
        <w:rPr>
          <w:rFonts w:ascii="Squad" w:hAnsi="Squad"/>
          <w:snapToGrid w:val="0"/>
          <w:szCs w:val="18"/>
          <w:lang w:val="bg-BG"/>
        </w:rPr>
        <w:t xml:space="preserve"> </w:t>
      </w:r>
      <w:r w:rsidRPr="004C2BCE">
        <w:rPr>
          <w:rFonts w:ascii="Squad" w:hAnsi="Squad" w:hint="eastAsia"/>
          <w:snapToGrid w:val="0"/>
          <w:szCs w:val="18"/>
          <w:lang w:val="bg-BG"/>
        </w:rPr>
        <w:t>за</w:t>
      </w:r>
      <w:r w:rsidRPr="004C2BCE">
        <w:rPr>
          <w:rFonts w:ascii="Squad" w:hAnsi="Squad"/>
          <w:snapToGrid w:val="0"/>
          <w:szCs w:val="18"/>
          <w:lang w:val="bg-BG"/>
        </w:rPr>
        <w:t xml:space="preserve"> </w:t>
      </w:r>
      <w:r w:rsidRPr="004C2BCE">
        <w:rPr>
          <w:rFonts w:ascii="Squad" w:hAnsi="Squad" w:hint="eastAsia"/>
          <w:snapToGrid w:val="0"/>
          <w:szCs w:val="18"/>
          <w:lang w:val="bg-BG"/>
        </w:rPr>
        <w:t>одобрение</w:t>
      </w:r>
      <w:r w:rsidRPr="004C2BCE">
        <w:rPr>
          <w:rFonts w:ascii="Squad" w:hAnsi="Squad"/>
          <w:snapToGrid w:val="0"/>
          <w:szCs w:val="18"/>
          <w:lang w:val="bg-BG"/>
        </w:rPr>
        <w:t xml:space="preserve"> </w:t>
      </w:r>
      <w:r w:rsidRPr="004C2BCE">
        <w:rPr>
          <w:rFonts w:ascii="Squad" w:hAnsi="Squad" w:hint="eastAsia"/>
          <w:snapToGrid w:val="0"/>
          <w:szCs w:val="18"/>
          <w:lang w:val="bg-BG"/>
        </w:rPr>
        <w:t>онези</w:t>
      </w:r>
      <w:r w:rsidRPr="004C2BCE">
        <w:rPr>
          <w:rFonts w:ascii="Squad" w:hAnsi="Squad"/>
          <w:snapToGrid w:val="0"/>
          <w:szCs w:val="18"/>
          <w:lang w:val="bg-BG"/>
        </w:rPr>
        <w:t xml:space="preserve"> </w:t>
      </w:r>
      <w:r w:rsidRPr="004C2BCE">
        <w:rPr>
          <w:rFonts w:ascii="Squad" w:hAnsi="Squad" w:hint="eastAsia"/>
          <w:snapToGrid w:val="0"/>
          <w:szCs w:val="18"/>
          <w:lang w:val="bg-BG"/>
        </w:rPr>
        <w:t>с</w:t>
      </w:r>
      <w:r w:rsidRPr="004C2BCE">
        <w:rPr>
          <w:rFonts w:ascii="Squad" w:hAnsi="Squad"/>
          <w:snapToGrid w:val="0"/>
          <w:szCs w:val="18"/>
          <w:lang w:val="bg-BG"/>
        </w:rPr>
        <w:t xml:space="preserve"> </w:t>
      </w:r>
      <w:r w:rsidRPr="004C2BCE">
        <w:rPr>
          <w:rFonts w:ascii="Squad" w:hAnsi="Squad" w:hint="eastAsia"/>
          <w:snapToGrid w:val="0"/>
          <w:szCs w:val="18"/>
          <w:lang w:val="bg-BG"/>
        </w:rPr>
        <w:t>приемливо</w:t>
      </w:r>
      <w:r w:rsidRPr="004C2BCE">
        <w:rPr>
          <w:rFonts w:ascii="Squad" w:hAnsi="Squad"/>
          <w:snapToGrid w:val="0"/>
          <w:szCs w:val="18"/>
          <w:lang w:val="bg-BG"/>
        </w:rPr>
        <w:t xml:space="preserve"> </w:t>
      </w:r>
      <w:r w:rsidRPr="004C2BCE">
        <w:rPr>
          <w:rFonts w:ascii="Squad" w:hAnsi="Squad" w:hint="eastAsia"/>
          <w:snapToGrid w:val="0"/>
          <w:szCs w:val="18"/>
          <w:lang w:val="bg-BG"/>
        </w:rPr>
        <w:t>ниво</w:t>
      </w:r>
      <w:r w:rsidRPr="004C2BCE">
        <w:rPr>
          <w:rFonts w:ascii="Squad" w:hAnsi="Squad"/>
          <w:snapToGrid w:val="0"/>
          <w:szCs w:val="18"/>
          <w:lang w:val="bg-BG"/>
        </w:rPr>
        <w:t xml:space="preserve"> </w:t>
      </w:r>
      <w:r w:rsidRPr="004C2BCE">
        <w:rPr>
          <w:rFonts w:ascii="Squad" w:hAnsi="Squad" w:hint="eastAsia"/>
          <w:snapToGrid w:val="0"/>
          <w:szCs w:val="18"/>
          <w:lang w:val="bg-BG"/>
        </w:rPr>
        <w:t>на</w:t>
      </w:r>
      <w:r w:rsidRPr="004C2BCE">
        <w:rPr>
          <w:rFonts w:ascii="Squad" w:hAnsi="Squad"/>
          <w:snapToGrid w:val="0"/>
          <w:szCs w:val="18"/>
          <w:lang w:val="bg-BG"/>
        </w:rPr>
        <w:t xml:space="preserve"> </w:t>
      </w:r>
      <w:r w:rsidRPr="004C2BCE">
        <w:rPr>
          <w:rFonts w:ascii="Squad" w:hAnsi="Squad" w:hint="eastAsia"/>
          <w:snapToGrid w:val="0"/>
          <w:szCs w:val="18"/>
          <w:lang w:val="bg-BG"/>
        </w:rPr>
        <w:t>кредитния</w:t>
      </w:r>
      <w:r w:rsidRPr="004C2BCE">
        <w:rPr>
          <w:rFonts w:ascii="Squad" w:hAnsi="Squad"/>
          <w:snapToGrid w:val="0"/>
          <w:szCs w:val="18"/>
          <w:lang w:val="bg-BG"/>
        </w:rPr>
        <w:t xml:space="preserve"> </w:t>
      </w:r>
      <w:r w:rsidRPr="004C2BCE">
        <w:rPr>
          <w:rFonts w:ascii="Squad" w:hAnsi="Squad" w:hint="eastAsia"/>
          <w:snapToGrid w:val="0"/>
          <w:szCs w:val="18"/>
          <w:lang w:val="bg-BG"/>
        </w:rPr>
        <w:t>риск</w:t>
      </w:r>
      <w:r w:rsidRPr="004C2BCE">
        <w:rPr>
          <w:rFonts w:ascii="Squad" w:hAnsi="Squad"/>
          <w:snapToGrid w:val="0"/>
          <w:szCs w:val="18"/>
          <w:lang w:val="bg-BG"/>
        </w:rPr>
        <w:t xml:space="preserve">. </w:t>
      </w:r>
      <w:r w:rsidRPr="004C2BCE">
        <w:rPr>
          <w:rFonts w:ascii="Squad" w:hAnsi="Squad" w:hint="eastAsia"/>
          <w:snapToGrid w:val="0"/>
          <w:szCs w:val="18"/>
          <w:lang w:val="bg-BG"/>
        </w:rPr>
        <w:t>Служителите</w:t>
      </w:r>
      <w:r w:rsidRPr="004C2BCE">
        <w:rPr>
          <w:rFonts w:ascii="Squad" w:hAnsi="Squad"/>
          <w:snapToGrid w:val="0"/>
          <w:szCs w:val="18"/>
          <w:lang w:val="bg-BG"/>
        </w:rPr>
        <w:t xml:space="preserve"> </w:t>
      </w:r>
      <w:r w:rsidRPr="004C2BCE">
        <w:rPr>
          <w:rFonts w:ascii="Squad" w:hAnsi="Squad" w:hint="eastAsia"/>
          <w:snapToGrid w:val="0"/>
          <w:szCs w:val="18"/>
          <w:lang w:val="bg-BG"/>
        </w:rPr>
        <w:t>в</w:t>
      </w:r>
      <w:r w:rsidRPr="004C2BCE">
        <w:rPr>
          <w:rFonts w:ascii="Squad" w:hAnsi="Squad"/>
          <w:snapToGrid w:val="0"/>
          <w:szCs w:val="18"/>
          <w:lang w:val="bg-BG"/>
        </w:rPr>
        <w:t xml:space="preserve"> </w:t>
      </w:r>
      <w:r w:rsidRPr="004C2BCE">
        <w:rPr>
          <w:rFonts w:ascii="Squad" w:hAnsi="Squad" w:hint="eastAsia"/>
          <w:snapToGrid w:val="0"/>
          <w:szCs w:val="18"/>
          <w:lang w:val="bg-BG"/>
        </w:rPr>
        <w:t>Отдела</w:t>
      </w:r>
      <w:r w:rsidRPr="004C2BCE">
        <w:rPr>
          <w:rFonts w:ascii="Squad" w:hAnsi="Squad"/>
          <w:snapToGrid w:val="0"/>
          <w:szCs w:val="18"/>
          <w:lang w:val="bg-BG"/>
        </w:rPr>
        <w:t xml:space="preserve"> </w:t>
      </w:r>
      <w:r w:rsidRPr="004C2BCE">
        <w:rPr>
          <w:rFonts w:ascii="Squad" w:hAnsi="Squad" w:hint="eastAsia"/>
          <w:snapToGrid w:val="0"/>
          <w:szCs w:val="18"/>
          <w:lang w:val="bg-BG"/>
        </w:rPr>
        <w:t>вземат</w:t>
      </w:r>
      <w:r w:rsidRPr="004C2BCE">
        <w:rPr>
          <w:rFonts w:ascii="Squad" w:hAnsi="Squad"/>
          <w:snapToGrid w:val="0"/>
          <w:szCs w:val="18"/>
          <w:lang w:val="bg-BG"/>
        </w:rPr>
        <w:t xml:space="preserve"> </w:t>
      </w:r>
      <w:r w:rsidRPr="004C2BCE">
        <w:rPr>
          <w:rFonts w:ascii="Squad" w:hAnsi="Squad" w:hint="eastAsia"/>
          <w:snapToGrid w:val="0"/>
          <w:szCs w:val="18"/>
          <w:lang w:val="bg-BG"/>
        </w:rPr>
        <w:t>решения</w:t>
      </w:r>
      <w:r w:rsidRPr="004C2BCE">
        <w:rPr>
          <w:rFonts w:ascii="Squad" w:hAnsi="Squad"/>
          <w:snapToGrid w:val="0"/>
          <w:szCs w:val="18"/>
          <w:lang w:val="bg-BG"/>
        </w:rPr>
        <w:t xml:space="preserve">, </w:t>
      </w:r>
      <w:r w:rsidRPr="004C2BCE">
        <w:rPr>
          <w:rFonts w:ascii="Squad" w:hAnsi="Squad" w:hint="eastAsia"/>
          <w:snapToGrid w:val="0"/>
          <w:szCs w:val="18"/>
          <w:lang w:val="bg-BG"/>
        </w:rPr>
        <w:t>съгласно</w:t>
      </w:r>
      <w:r w:rsidRPr="004C2BCE">
        <w:rPr>
          <w:rFonts w:ascii="Squad" w:hAnsi="Squad"/>
          <w:snapToGrid w:val="0"/>
          <w:szCs w:val="18"/>
          <w:lang w:val="bg-BG"/>
        </w:rPr>
        <w:t xml:space="preserve"> </w:t>
      </w:r>
      <w:r w:rsidRPr="004C2BCE">
        <w:rPr>
          <w:rFonts w:ascii="Squad" w:hAnsi="Squad" w:hint="eastAsia"/>
          <w:snapToGrid w:val="0"/>
          <w:szCs w:val="18"/>
          <w:lang w:val="bg-BG"/>
        </w:rPr>
        <w:t>предоставените</w:t>
      </w:r>
      <w:r w:rsidRPr="004C2BCE">
        <w:rPr>
          <w:rFonts w:ascii="Squad" w:hAnsi="Squad"/>
          <w:snapToGrid w:val="0"/>
          <w:szCs w:val="18"/>
          <w:lang w:val="bg-BG"/>
        </w:rPr>
        <w:t xml:space="preserve"> </w:t>
      </w:r>
      <w:r w:rsidRPr="004C2BCE">
        <w:rPr>
          <w:rFonts w:ascii="Squad" w:hAnsi="Squad" w:hint="eastAsia"/>
          <w:snapToGrid w:val="0"/>
          <w:szCs w:val="18"/>
          <w:lang w:val="bg-BG"/>
        </w:rPr>
        <w:t>им</w:t>
      </w:r>
      <w:r w:rsidRPr="004C2BCE">
        <w:rPr>
          <w:rFonts w:ascii="Squad" w:hAnsi="Squad"/>
          <w:snapToGrid w:val="0"/>
          <w:szCs w:val="18"/>
          <w:lang w:val="bg-BG"/>
        </w:rPr>
        <w:t xml:space="preserve"> </w:t>
      </w:r>
      <w:r w:rsidRPr="004C2BCE">
        <w:rPr>
          <w:rFonts w:ascii="Squad" w:hAnsi="Squad" w:hint="eastAsia"/>
          <w:snapToGrid w:val="0"/>
          <w:szCs w:val="18"/>
          <w:lang w:val="bg-BG"/>
        </w:rPr>
        <w:t>правомощия</w:t>
      </w:r>
      <w:r w:rsidRPr="004C2BCE">
        <w:rPr>
          <w:rFonts w:ascii="Squad" w:hAnsi="Squad"/>
          <w:snapToGrid w:val="0"/>
          <w:szCs w:val="18"/>
          <w:lang w:val="bg-BG"/>
        </w:rPr>
        <w:t xml:space="preserve"> </w:t>
      </w:r>
      <w:r w:rsidRPr="004C2BCE">
        <w:rPr>
          <w:rFonts w:ascii="Squad" w:hAnsi="Squad" w:hint="eastAsia"/>
          <w:snapToGrid w:val="0"/>
          <w:szCs w:val="18"/>
          <w:lang w:val="bg-BG"/>
        </w:rPr>
        <w:t>по</w:t>
      </w:r>
      <w:r w:rsidRPr="004C2BCE">
        <w:rPr>
          <w:rFonts w:ascii="Squad" w:hAnsi="Squad"/>
          <w:snapToGrid w:val="0"/>
          <w:szCs w:val="18"/>
          <w:lang w:val="bg-BG"/>
        </w:rPr>
        <w:t xml:space="preserve"> </w:t>
      </w:r>
      <w:r w:rsidRPr="004C2BCE">
        <w:rPr>
          <w:rFonts w:ascii="Squad" w:hAnsi="Squad" w:hint="eastAsia"/>
          <w:snapToGrid w:val="0"/>
          <w:szCs w:val="18"/>
          <w:lang w:val="bg-BG"/>
        </w:rPr>
        <w:t>раздел</w:t>
      </w:r>
      <w:r w:rsidRPr="004C2BCE">
        <w:rPr>
          <w:rFonts w:ascii="Squad" w:hAnsi="Squad"/>
          <w:snapToGrid w:val="0"/>
          <w:szCs w:val="18"/>
          <w:lang w:val="bg-BG"/>
        </w:rPr>
        <w:t xml:space="preserve"> V – </w:t>
      </w:r>
      <w:r w:rsidRPr="004C2BCE">
        <w:rPr>
          <w:rFonts w:ascii="Squad" w:hAnsi="Squad" w:hint="eastAsia"/>
          <w:snapToGrid w:val="0"/>
          <w:szCs w:val="18"/>
          <w:lang w:val="bg-BG"/>
        </w:rPr>
        <w:t>Механизъм</w:t>
      </w:r>
      <w:r w:rsidRPr="004C2BCE">
        <w:rPr>
          <w:rFonts w:ascii="Squad" w:hAnsi="Squad"/>
          <w:snapToGrid w:val="0"/>
          <w:szCs w:val="18"/>
          <w:lang w:val="bg-BG"/>
        </w:rPr>
        <w:t xml:space="preserve"> </w:t>
      </w:r>
      <w:r w:rsidRPr="004C2BCE">
        <w:rPr>
          <w:rFonts w:ascii="Squad" w:hAnsi="Squad" w:hint="eastAsia"/>
          <w:snapToGrid w:val="0"/>
          <w:szCs w:val="18"/>
          <w:lang w:val="bg-BG"/>
        </w:rPr>
        <w:t>за</w:t>
      </w:r>
      <w:r w:rsidRPr="004C2BCE">
        <w:rPr>
          <w:rFonts w:ascii="Squad" w:hAnsi="Squad"/>
          <w:snapToGrid w:val="0"/>
          <w:szCs w:val="18"/>
          <w:lang w:val="bg-BG"/>
        </w:rPr>
        <w:t xml:space="preserve"> </w:t>
      </w:r>
      <w:r w:rsidRPr="004C2BCE">
        <w:rPr>
          <w:rFonts w:ascii="Squad" w:hAnsi="Squad" w:hint="eastAsia"/>
          <w:snapToGrid w:val="0"/>
          <w:szCs w:val="18"/>
          <w:lang w:val="bg-BG"/>
        </w:rPr>
        <w:t>вземане</w:t>
      </w:r>
      <w:r w:rsidRPr="004C2BCE">
        <w:rPr>
          <w:rFonts w:ascii="Squad" w:hAnsi="Squad"/>
          <w:snapToGrid w:val="0"/>
          <w:szCs w:val="18"/>
          <w:lang w:val="bg-BG"/>
        </w:rPr>
        <w:t xml:space="preserve"> </w:t>
      </w:r>
      <w:r w:rsidRPr="004C2BCE">
        <w:rPr>
          <w:rFonts w:ascii="Squad" w:hAnsi="Squad" w:hint="eastAsia"/>
          <w:snapToGrid w:val="0"/>
          <w:szCs w:val="18"/>
          <w:lang w:val="bg-BG"/>
        </w:rPr>
        <w:t>на</w:t>
      </w:r>
      <w:r w:rsidRPr="004C2BCE">
        <w:rPr>
          <w:rFonts w:ascii="Squad" w:hAnsi="Squad"/>
          <w:snapToGrid w:val="0"/>
          <w:szCs w:val="18"/>
          <w:lang w:val="bg-BG"/>
        </w:rPr>
        <w:t xml:space="preserve"> </w:t>
      </w:r>
      <w:r w:rsidRPr="004C2BCE">
        <w:rPr>
          <w:rFonts w:ascii="Squad" w:hAnsi="Squad" w:hint="eastAsia"/>
          <w:snapToGrid w:val="0"/>
          <w:szCs w:val="18"/>
          <w:lang w:val="bg-BG"/>
        </w:rPr>
        <w:t>решения</w:t>
      </w:r>
      <w:r w:rsidRPr="004C2BCE">
        <w:rPr>
          <w:rFonts w:ascii="Squad" w:hAnsi="Squad"/>
          <w:snapToGrid w:val="0"/>
          <w:szCs w:val="18"/>
          <w:lang w:val="bg-BG"/>
        </w:rPr>
        <w:t xml:space="preserve"> </w:t>
      </w:r>
      <w:r w:rsidRPr="004C2BCE">
        <w:rPr>
          <w:rFonts w:ascii="Squad" w:hAnsi="Squad" w:hint="eastAsia"/>
          <w:snapToGrid w:val="0"/>
          <w:szCs w:val="18"/>
          <w:lang w:val="bg-BG"/>
        </w:rPr>
        <w:t>от</w:t>
      </w:r>
      <w:r w:rsidRPr="004C2BCE">
        <w:rPr>
          <w:rFonts w:ascii="Squad" w:hAnsi="Squad"/>
          <w:snapToGrid w:val="0"/>
          <w:szCs w:val="18"/>
          <w:lang w:val="bg-BG"/>
        </w:rPr>
        <w:t xml:space="preserve"> </w:t>
      </w:r>
      <w:r w:rsidRPr="004C2BCE">
        <w:rPr>
          <w:rFonts w:ascii="Squad" w:hAnsi="Squad" w:hint="eastAsia"/>
          <w:snapToGrid w:val="0"/>
          <w:szCs w:val="18"/>
          <w:lang w:val="bg-BG"/>
        </w:rPr>
        <w:t>Правилата</w:t>
      </w:r>
      <w:r w:rsidRPr="004C2BCE">
        <w:rPr>
          <w:rFonts w:ascii="Squad" w:hAnsi="Squad"/>
          <w:snapToGrid w:val="0"/>
          <w:szCs w:val="18"/>
          <w:lang w:val="bg-BG"/>
        </w:rPr>
        <w:t xml:space="preserve"> </w:t>
      </w:r>
      <w:r w:rsidRPr="004C2BCE">
        <w:rPr>
          <w:rFonts w:ascii="Squad" w:hAnsi="Squad" w:hint="eastAsia"/>
          <w:snapToGrid w:val="0"/>
          <w:szCs w:val="18"/>
          <w:lang w:val="bg-BG"/>
        </w:rPr>
        <w:t>за</w:t>
      </w:r>
      <w:r w:rsidRPr="004C2BCE">
        <w:rPr>
          <w:rFonts w:ascii="Squad" w:hAnsi="Squad"/>
          <w:snapToGrid w:val="0"/>
          <w:szCs w:val="18"/>
          <w:lang w:val="bg-BG"/>
        </w:rPr>
        <w:t xml:space="preserve"> </w:t>
      </w:r>
      <w:r w:rsidRPr="004C2BCE">
        <w:rPr>
          <w:rFonts w:ascii="Squad" w:hAnsi="Squad" w:hint="eastAsia"/>
          <w:snapToGrid w:val="0"/>
          <w:szCs w:val="18"/>
          <w:lang w:val="bg-BG"/>
        </w:rPr>
        <w:t>управление</w:t>
      </w:r>
      <w:r w:rsidRPr="004C2BCE">
        <w:rPr>
          <w:rFonts w:ascii="Squad" w:hAnsi="Squad"/>
          <w:snapToGrid w:val="0"/>
          <w:szCs w:val="18"/>
          <w:lang w:val="bg-BG"/>
        </w:rPr>
        <w:t>;</w:t>
      </w:r>
    </w:p>
    <w:p w14:paraId="211D2AA7" w14:textId="155A06A0" w:rsidR="00384E39" w:rsidRPr="004C2BCE" w:rsidRDefault="00384E39" w:rsidP="006B7165">
      <w:pPr>
        <w:pStyle w:val="Newstyle"/>
        <w:numPr>
          <w:ilvl w:val="0"/>
          <w:numId w:val="34"/>
        </w:numPr>
        <w:ind w:left="1797" w:hanging="357"/>
        <w:rPr>
          <w:rFonts w:ascii="Squad" w:hAnsi="Squad"/>
          <w:snapToGrid w:val="0"/>
          <w:szCs w:val="18"/>
          <w:lang w:val="bg-BG"/>
        </w:rPr>
      </w:pPr>
      <w:r w:rsidRPr="004C2BCE">
        <w:rPr>
          <w:rFonts w:ascii="Squad" w:hAnsi="Squad" w:hint="eastAsia"/>
          <w:snapToGrid w:val="0"/>
          <w:szCs w:val="18"/>
          <w:lang w:val="bg-BG"/>
        </w:rPr>
        <w:t>Подготвя</w:t>
      </w:r>
      <w:r w:rsidRPr="004C2BCE">
        <w:rPr>
          <w:rFonts w:ascii="Squad" w:hAnsi="Squad"/>
          <w:snapToGrid w:val="0"/>
          <w:szCs w:val="18"/>
          <w:lang w:val="bg-BG"/>
        </w:rPr>
        <w:t xml:space="preserve"> </w:t>
      </w:r>
      <w:r w:rsidRPr="004C2BCE">
        <w:rPr>
          <w:rFonts w:ascii="Squad" w:hAnsi="Squad" w:hint="eastAsia"/>
          <w:snapToGrid w:val="0"/>
          <w:szCs w:val="18"/>
          <w:lang w:val="bg-BG"/>
        </w:rPr>
        <w:t>предложения</w:t>
      </w:r>
      <w:r w:rsidRPr="004C2BCE">
        <w:rPr>
          <w:rFonts w:ascii="Squad" w:hAnsi="Squad"/>
          <w:snapToGrid w:val="0"/>
          <w:szCs w:val="18"/>
          <w:lang w:val="bg-BG"/>
        </w:rPr>
        <w:t xml:space="preserve"> </w:t>
      </w:r>
      <w:r w:rsidRPr="004C2BCE">
        <w:rPr>
          <w:rFonts w:ascii="Squad" w:hAnsi="Squad" w:hint="eastAsia"/>
          <w:snapToGrid w:val="0"/>
          <w:szCs w:val="18"/>
          <w:lang w:val="bg-BG"/>
        </w:rPr>
        <w:t>за</w:t>
      </w:r>
      <w:r w:rsidRPr="004C2BCE">
        <w:rPr>
          <w:rFonts w:ascii="Squad" w:hAnsi="Squad"/>
          <w:snapToGrid w:val="0"/>
          <w:szCs w:val="18"/>
          <w:lang w:val="bg-BG"/>
        </w:rPr>
        <w:t xml:space="preserve"> </w:t>
      </w:r>
      <w:r w:rsidRPr="004C2BCE">
        <w:rPr>
          <w:rFonts w:ascii="Squad" w:hAnsi="Squad" w:hint="eastAsia"/>
          <w:snapToGrid w:val="0"/>
          <w:szCs w:val="18"/>
          <w:lang w:val="bg-BG"/>
        </w:rPr>
        <w:t>заседанията</w:t>
      </w:r>
      <w:r w:rsidRPr="004C2BCE">
        <w:rPr>
          <w:rFonts w:ascii="Squad" w:hAnsi="Squad"/>
          <w:snapToGrid w:val="0"/>
          <w:szCs w:val="18"/>
          <w:lang w:val="bg-BG"/>
        </w:rPr>
        <w:t xml:space="preserve"> </w:t>
      </w:r>
      <w:r w:rsidRPr="004C2BCE">
        <w:rPr>
          <w:rFonts w:ascii="Squad" w:hAnsi="Squad" w:hint="eastAsia"/>
          <w:snapToGrid w:val="0"/>
          <w:szCs w:val="18"/>
          <w:lang w:val="bg-BG"/>
        </w:rPr>
        <w:t>на</w:t>
      </w:r>
      <w:r w:rsidRPr="004C2BCE">
        <w:rPr>
          <w:rFonts w:ascii="Squad" w:hAnsi="Squad"/>
          <w:snapToGrid w:val="0"/>
          <w:szCs w:val="18"/>
          <w:lang w:val="bg-BG"/>
        </w:rPr>
        <w:t xml:space="preserve"> </w:t>
      </w:r>
      <w:r w:rsidRPr="004C2BCE">
        <w:rPr>
          <w:rFonts w:ascii="Squad" w:hAnsi="Squad" w:hint="eastAsia"/>
          <w:snapToGrid w:val="0"/>
          <w:szCs w:val="18"/>
          <w:lang w:val="bg-BG"/>
        </w:rPr>
        <w:t>Съвета</w:t>
      </w:r>
      <w:r w:rsidRPr="004C2BCE">
        <w:rPr>
          <w:rFonts w:ascii="Squad" w:hAnsi="Squad"/>
          <w:snapToGrid w:val="0"/>
          <w:szCs w:val="18"/>
          <w:lang w:val="bg-BG"/>
        </w:rPr>
        <w:t xml:space="preserve"> </w:t>
      </w:r>
      <w:r w:rsidRPr="004C2BCE">
        <w:rPr>
          <w:rFonts w:ascii="Squad" w:hAnsi="Squad" w:hint="eastAsia"/>
          <w:snapToGrid w:val="0"/>
          <w:szCs w:val="18"/>
          <w:lang w:val="bg-BG"/>
        </w:rPr>
        <w:t>по</w:t>
      </w:r>
      <w:r w:rsidRPr="004C2BCE">
        <w:rPr>
          <w:rFonts w:ascii="Squad" w:hAnsi="Squad"/>
          <w:snapToGrid w:val="0"/>
          <w:szCs w:val="18"/>
          <w:lang w:val="bg-BG"/>
        </w:rPr>
        <w:t xml:space="preserve"> </w:t>
      </w:r>
      <w:r w:rsidRPr="004C2BCE">
        <w:rPr>
          <w:rFonts w:ascii="Squad" w:hAnsi="Squad" w:hint="eastAsia"/>
          <w:snapToGrid w:val="0"/>
          <w:szCs w:val="18"/>
          <w:lang w:val="bg-BG"/>
        </w:rPr>
        <w:t>кредитите</w:t>
      </w:r>
      <w:r w:rsidRPr="004C2BCE">
        <w:rPr>
          <w:rFonts w:ascii="Squad" w:hAnsi="Squad"/>
          <w:snapToGrid w:val="0"/>
          <w:szCs w:val="18"/>
          <w:lang w:val="bg-BG"/>
        </w:rPr>
        <w:t xml:space="preserve"> </w:t>
      </w:r>
      <w:r w:rsidRPr="004C2BCE">
        <w:rPr>
          <w:rFonts w:ascii="Squad" w:hAnsi="Squad" w:hint="eastAsia"/>
          <w:snapToGrid w:val="0"/>
          <w:szCs w:val="18"/>
          <w:lang w:val="bg-BG"/>
        </w:rPr>
        <w:t>и</w:t>
      </w:r>
      <w:r w:rsidRPr="004C2BCE">
        <w:rPr>
          <w:rFonts w:ascii="Squad" w:hAnsi="Squad"/>
          <w:snapToGrid w:val="0"/>
          <w:szCs w:val="18"/>
          <w:lang w:val="bg-BG"/>
        </w:rPr>
        <w:t xml:space="preserve"> </w:t>
      </w:r>
      <w:r w:rsidRPr="004C2BCE">
        <w:rPr>
          <w:rFonts w:ascii="Squad" w:hAnsi="Squad" w:hint="eastAsia"/>
          <w:snapToGrid w:val="0"/>
          <w:szCs w:val="18"/>
          <w:lang w:val="bg-BG"/>
        </w:rPr>
        <w:t>лимитите</w:t>
      </w:r>
      <w:r w:rsidRPr="004C2BCE">
        <w:rPr>
          <w:rFonts w:ascii="Squad" w:hAnsi="Squad"/>
          <w:snapToGrid w:val="0"/>
          <w:szCs w:val="18"/>
          <w:lang w:val="bg-BG"/>
        </w:rPr>
        <w:t xml:space="preserve">, </w:t>
      </w:r>
      <w:r w:rsidRPr="004C2BCE">
        <w:rPr>
          <w:rFonts w:ascii="Squad" w:hAnsi="Squad" w:hint="eastAsia"/>
          <w:snapToGrid w:val="0"/>
          <w:szCs w:val="18"/>
          <w:lang w:val="bg-BG"/>
        </w:rPr>
        <w:t>като</w:t>
      </w:r>
      <w:r w:rsidRPr="004C2BCE">
        <w:rPr>
          <w:rFonts w:ascii="Squad" w:hAnsi="Squad"/>
          <w:snapToGrid w:val="0"/>
          <w:szCs w:val="18"/>
          <w:lang w:val="bg-BG"/>
        </w:rPr>
        <w:t xml:space="preserve"> </w:t>
      </w:r>
      <w:r w:rsidRPr="004C2BCE">
        <w:rPr>
          <w:rFonts w:ascii="Squad" w:hAnsi="Squad" w:hint="eastAsia"/>
          <w:snapToGrid w:val="0"/>
          <w:szCs w:val="18"/>
          <w:lang w:val="bg-BG"/>
        </w:rPr>
        <w:t>при</w:t>
      </w:r>
      <w:r w:rsidRPr="004C2BCE">
        <w:rPr>
          <w:rFonts w:ascii="Squad" w:hAnsi="Squad"/>
          <w:snapToGrid w:val="0"/>
          <w:szCs w:val="18"/>
          <w:lang w:val="bg-BG"/>
        </w:rPr>
        <w:t xml:space="preserve"> </w:t>
      </w:r>
      <w:r w:rsidRPr="004C2BCE">
        <w:rPr>
          <w:rFonts w:ascii="Squad" w:hAnsi="Squad" w:hint="eastAsia"/>
          <w:snapToGrid w:val="0"/>
          <w:szCs w:val="18"/>
          <w:lang w:val="bg-BG"/>
        </w:rPr>
        <w:t>клиенти</w:t>
      </w:r>
      <w:r w:rsidRPr="004C2BCE">
        <w:rPr>
          <w:rFonts w:ascii="Squad" w:hAnsi="Squad"/>
          <w:snapToGrid w:val="0"/>
          <w:szCs w:val="18"/>
          <w:lang w:val="bg-BG"/>
        </w:rPr>
        <w:t>/</w:t>
      </w:r>
      <w:r w:rsidRPr="004C2BCE">
        <w:rPr>
          <w:rFonts w:ascii="Squad" w:hAnsi="Squad" w:hint="eastAsia"/>
          <w:snapToGrid w:val="0"/>
          <w:szCs w:val="18"/>
          <w:lang w:val="bg-BG"/>
        </w:rPr>
        <w:t>клиентски</w:t>
      </w:r>
      <w:r w:rsidRPr="004C2BCE">
        <w:rPr>
          <w:rFonts w:ascii="Squad" w:hAnsi="Squad"/>
          <w:snapToGrid w:val="0"/>
          <w:szCs w:val="18"/>
          <w:lang w:val="bg-BG"/>
        </w:rPr>
        <w:t xml:space="preserve"> </w:t>
      </w:r>
      <w:r w:rsidRPr="004C2BCE">
        <w:rPr>
          <w:rFonts w:ascii="Squad" w:hAnsi="Squad" w:hint="eastAsia"/>
          <w:snapToGrid w:val="0"/>
          <w:szCs w:val="18"/>
          <w:lang w:val="bg-BG"/>
        </w:rPr>
        <w:t>групи</w:t>
      </w:r>
      <w:r w:rsidRPr="004C2BCE">
        <w:rPr>
          <w:rFonts w:ascii="Squad" w:hAnsi="Squad"/>
          <w:snapToGrid w:val="0"/>
          <w:szCs w:val="18"/>
          <w:lang w:val="bg-BG"/>
        </w:rPr>
        <w:t xml:space="preserve">, </w:t>
      </w:r>
      <w:r w:rsidRPr="004C2BCE">
        <w:rPr>
          <w:rFonts w:ascii="Squad" w:hAnsi="Squad" w:hint="eastAsia"/>
          <w:snapToGrid w:val="0"/>
          <w:szCs w:val="18"/>
          <w:lang w:val="bg-BG"/>
        </w:rPr>
        <w:t>към</w:t>
      </w:r>
      <w:r w:rsidRPr="004C2BCE">
        <w:rPr>
          <w:rFonts w:ascii="Squad" w:hAnsi="Squad"/>
          <w:snapToGrid w:val="0"/>
          <w:szCs w:val="18"/>
          <w:lang w:val="bg-BG"/>
        </w:rPr>
        <w:t xml:space="preserve"> </w:t>
      </w:r>
      <w:r w:rsidRPr="004C2BCE">
        <w:rPr>
          <w:rFonts w:ascii="Squad" w:hAnsi="Squad" w:hint="eastAsia"/>
          <w:snapToGrid w:val="0"/>
          <w:szCs w:val="18"/>
          <w:lang w:val="bg-BG"/>
        </w:rPr>
        <w:t>които</w:t>
      </w:r>
      <w:r w:rsidRPr="004C2BCE">
        <w:rPr>
          <w:rFonts w:ascii="Squad" w:hAnsi="Squad"/>
          <w:snapToGrid w:val="0"/>
          <w:szCs w:val="18"/>
          <w:lang w:val="bg-BG"/>
        </w:rPr>
        <w:t xml:space="preserve"> </w:t>
      </w:r>
      <w:r w:rsidRPr="004C2BCE">
        <w:rPr>
          <w:rFonts w:ascii="Squad" w:hAnsi="Squad" w:hint="eastAsia"/>
          <w:snapToGrid w:val="0"/>
          <w:szCs w:val="18"/>
          <w:lang w:val="bg-BG"/>
        </w:rPr>
        <w:t>групата</w:t>
      </w:r>
      <w:r w:rsidRPr="004C2BCE">
        <w:rPr>
          <w:rFonts w:ascii="Squad" w:hAnsi="Squad"/>
          <w:snapToGrid w:val="0"/>
          <w:szCs w:val="18"/>
          <w:lang w:val="bg-BG"/>
        </w:rPr>
        <w:t xml:space="preserve"> </w:t>
      </w:r>
      <w:r w:rsidRPr="004C2BCE">
        <w:rPr>
          <w:rFonts w:ascii="Squad" w:hAnsi="Squad" w:hint="eastAsia"/>
          <w:snapToGrid w:val="0"/>
          <w:szCs w:val="18"/>
          <w:lang w:val="bg-BG"/>
        </w:rPr>
        <w:t>на</w:t>
      </w:r>
      <w:r w:rsidRPr="004C2BCE">
        <w:rPr>
          <w:rFonts w:ascii="Squad" w:hAnsi="Squad"/>
          <w:snapToGrid w:val="0"/>
          <w:szCs w:val="18"/>
          <w:lang w:val="bg-BG"/>
        </w:rPr>
        <w:t xml:space="preserve"> </w:t>
      </w:r>
      <w:r w:rsidRPr="004C2BCE">
        <w:rPr>
          <w:rFonts w:ascii="Squad" w:hAnsi="Squad" w:hint="eastAsia"/>
          <w:snapToGrid w:val="0"/>
          <w:szCs w:val="18"/>
          <w:lang w:val="bg-BG"/>
        </w:rPr>
        <w:t>Банката</w:t>
      </w:r>
      <w:r w:rsidRPr="004C2BCE">
        <w:rPr>
          <w:rFonts w:ascii="Squad" w:hAnsi="Squad"/>
          <w:snapToGrid w:val="0"/>
          <w:szCs w:val="18"/>
          <w:lang w:val="bg-BG"/>
        </w:rPr>
        <w:t xml:space="preserve"> </w:t>
      </w:r>
      <w:r w:rsidRPr="004C2BCE">
        <w:rPr>
          <w:rFonts w:ascii="Squad" w:hAnsi="Squad" w:hint="eastAsia"/>
          <w:snapToGrid w:val="0"/>
          <w:szCs w:val="18"/>
          <w:lang w:val="bg-BG"/>
        </w:rPr>
        <w:t>ДСК</w:t>
      </w:r>
      <w:r w:rsidRPr="004C2BCE">
        <w:rPr>
          <w:rFonts w:ascii="Squad" w:hAnsi="Squad"/>
          <w:snapToGrid w:val="0"/>
          <w:szCs w:val="18"/>
          <w:lang w:val="bg-BG"/>
        </w:rPr>
        <w:t xml:space="preserve"> </w:t>
      </w:r>
      <w:r w:rsidRPr="004C2BCE">
        <w:rPr>
          <w:rFonts w:ascii="Squad" w:hAnsi="Squad" w:hint="eastAsia"/>
          <w:snapToGrid w:val="0"/>
          <w:szCs w:val="18"/>
          <w:lang w:val="bg-BG"/>
        </w:rPr>
        <w:t>има</w:t>
      </w:r>
      <w:r w:rsidRPr="004C2BCE">
        <w:rPr>
          <w:rFonts w:ascii="Squad" w:hAnsi="Squad"/>
          <w:snapToGrid w:val="0"/>
          <w:szCs w:val="18"/>
          <w:lang w:val="bg-BG"/>
        </w:rPr>
        <w:t xml:space="preserve"> </w:t>
      </w:r>
      <w:r w:rsidRPr="004C2BCE">
        <w:rPr>
          <w:rFonts w:ascii="Squad" w:hAnsi="Squad" w:hint="eastAsia"/>
          <w:snapToGrid w:val="0"/>
          <w:szCs w:val="18"/>
          <w:lang w:val="bg-BG"/>
        </w:rPr>
        <w:t>експозиция</w:t>
      </w:r>
      <w:r w:rsidRPr="004C2BCE">
        <w:rPr>
          <w:rFonts w:ascii="Squad" w:hAnsi="Squad"/>
          <w:snapToGrid w:val="0"/>
          <w:szCs w:val="18"/>
          <w:lang w:val="bg-BG"/>
        </w:rPr>
        <w:t xml:space="preserve"> </w:t>
      </w:r>
      <w:r w:rsidRPr="004C2BCE">
        <w:rPr>
          <w:rFonts w:ascii="Squad" w:hAnsi="Squad" w:hint="eastAsia"/>
          <w:snapToGrid w:val="0"/>
          <w:szCs w:val="18"/>
          <w:lang w:val="bg-BG"/>
        </w:rPr>
        <w:t>едновременно</w:t>
      </w:r>
      <w:r w:rsidRPr="004C2BCE">
        <w:rPr>
          <w:rFonts w:ascii="Squad" w:hAnsi="Squad"/>
          <w:snapToGrid w:val="0"/>
          <w:szCs w:val="18"/>
          <w:lang w:val="bg-BG"/>
        </w:rPr>
        <w:t xml:space="preserve"> </w:t>
      </w:r>
      <w:r w:rsidRPr="004C2BCE">
        <w:rPr>
          <w:rFonts w:ascii="Squad" w:hAnsi="Squad" w:hint="eastAsia"/>
          <w:snapToGrid w:val="0"/>
          <w:szCs w:val="18"/>
          <w:lang w:val="bg-BG"/>
        </w:rPr>
        <w:t>под</w:t>
      </w:r>
      <w:r w:rsidRPr="004C2BCE">
        <w:rPr>
          <w:rFonts w:ascii="Squad" w:hAnsi="Squad"/>
          <w:snapToGrid w:val="0"/>
          <w:szCs w:val="18"/>
          <w:lang w:val="bg-BG"/>
        </w:rPr>
        <w:t xml:space="preserve"> </w:t>
      </w:r>
      <w:r w:rsidRPr="004C2BCE">
        <w:rPr>
          <w:rFonts w:ascii="Squad" w:hAnsi="Squad" w:hint="eastAsia"/>
          <w:snapToGrid w:val="0"/>
          <w:szCs w:val="18"/>
          <w:lang w:val="bg-BG"/>
        </w:rPr>
        <w:t>формата</w:t>
      </w:r>
      <w:r w:rsidRPr="004C2BCE">
        <w:rPr>
          <w:rFonts w:ascii="Squad" w:hAnsi="Squad"/>
          <w:snapToGrid w:val="0"/>
          <w:szCs w:val="18"/>
          <w:lang w:val="bg-BG"/>
        </w:rPr>
        <w:t xml:space="preserve"> </w:t>
      </w:r>
      <w:r w:rsidRPr="004C2BCE">
        <w:rPr>
          <w:rFonts w:ascii="Squad" w:hAnsi="Squad" w:hint="eastAsia"/>
          <w:snapToGrid w:val="0"/>
          <w:szCs w:val="18"/>
          <w:lang w:val="bg-BG"/>
        </w:rPr>
        <w:t>на</w:t>
      </w:r>
      <w:r w:rsidRPr="004C2BCE">
        <w:rPr>
          <w:rFonts w:ascii="Squad" w:hAnsi="Squad"/>
          <w:snapToGrid w:val="0"/>
          <w:szCs w:val="18"/>
          <w:lang w:val="bg-BG"/>
        </w:rPr>
        <w:t xml:space="preserve"> </w:t>
      </w:r>
      <w:r w:rsidRPr="004C2BCE">
        <w:rPr>
          <w:rFonts w:ascii="Squad" w:hAnsi="Squad" w:hint="eastAsia"/>
          <w:snapToGrid w:val="0"/>
          <w:szCs w:val="18"/>
          <w:lang w:val="bg-BG"/>
        </w:rPr>
        <w:t>лизинг</w:t>
      </w:r>
      <w:r w:rsidRPr="004C2BCE">
        <w:rPr>
          <w:rFonts w:ascii="Squad" w:hAnsi="Squad"/>
          <w:snapToGrid w:val="0"/>
          <w:szCs w:val="18"/>
          <w:lang w:val="bg-BG"/>
        </w:rPr>
        <w:t xml:space="preserve"> </w:t>
      </w:r>
      <w:r w:rsidRPr="004C2BCE">
        <w:rPr>
          <w:rFonts w:ascii="Squad" w:hAnsi="Squad" w:hint="eastAsia"/>
          <w:snapToGrid w:val="0"/>
          <w:szCs w:val="18"/>
          <w:lang w:val="bg-BG"/>
        </w:rPr>
        <w:t>и</w:t>
      </w:r>
      <w:r w:rsidRPr="004C2BCE">
        <w:rPr>
          <w:rFonts w:ascii="Squad" w:hAnsi="Squad"/>
          <w:snapToGrid w:val="0"/>
          <w:szCs w:val="18"/>
          <w:lang w:val="bg-BG"/>
        </w:rPr>
        <w:t xml:space="preserve"> </w:t>
      </w:r>
      <w:r w:rsidRPr="004C2BCE">
        <w:rPr>
          <w:rFonts w:ascii="Squad" w:hAnsi="Squad" w:hint="eastAsia"/>
          <w:snapToGrid w:val="0"/>
          <w:szCs w:val="18"/>
          <w:lang w:val="bg-BG"/>
        </w:rPr>
        <w:t>друг</w:t>
      </w:r>
      <w:r w:rsidRPr="004C2BCE">
        <w:rPr>
          <w:rFonts w:ascii="Squad" w:hAnsi="Squad"/>
          <w:snapToGrid w:val="0"/>
          <w:szCs w:val="18"/>
          <w:lang w:val="bg-BG"/>
        </w:rPr>
        <w:t xml:space="preserve"> </w:t>
      </w:r>
      <w:r w:rsidRPr="004C2BCE">
        <w:rPr>
          <w:rFonts w:ascii="Squad" w:hAnsi="Squad" w:hint="eastAsia"/>
          <w:snapToGrid w:val="0"/>
          <w:szCs w:val="18"/>
          <w:lang w:val="bg-BG"/>
        </w:rPr>
        <w:t>вид</w:t>
      </w:r>
      <w:r w:rsidRPr="004C2BCE">
        <w:rPr>
          <w:rFonts w:ascii="Squad" w:hAnsi="Squad"/>
          <w:snapToGrid w:val="0"/>
          <w:szCs w:val="18"/>
          <w:lang w:val="bg-BG"/>
        </w:rPr>
        <w:t xml:space="preserve"> </w:t>
      </w:r>
      <w:r w:rsidRPr="004C2BCE">
        <w:rPr>
          <w:rFonts w:ascii="Squad" w:hAnsi="Squad" w:hint="eastAsia"/>
          <w:snapToGrid w:val="0"/>
          <w:szCs w:val="18"/>
          <w:lang w:val="bg-BG"/>
        </w:rPr>
        <w:t>кредитна</w:t>
      </w:r>
      <w:r w:rsidRPr="004C2BCE">
        <w:rPr>
          <w:rFonts w:ascii="Squad" w:hAnsi="Squad"/>
          <w:snapToGrid w:val="0"/>
          <w:szCs w:val="18"/>
          <w:lang w:val="bg-BG"/>
        </w:rPr>
        <w:t xml:space="preserve"> </w:t>
      </w:r>
      <w:r w:rsidRPr="004C2BCE">
        <w:rPr>
          <w:rFonts w:ascii="Squad" w:hAnsi="Squad" w:hint="eastAsia"/>
          <w:snapToGrid w:val="0"/>
          <w:szCs w:val="18"/>
          <w:lang w:val="bg-BG"/>
        </w:rPr>
        <w:t>експозиция</w:t>
      </w:r>
      <w:r w:rsidRPr="004C2BCE">
        <w:rPr>
          <w:rFonts w:ascii="Squad" w:hAnsi="Squad"/>
          <w:snapToGrid w:val="0"/>
          <w:szCs w:val="18"/>
          <w:lang w:val="bg-BG"/>
        </w:rPr>
        <w:t xml:space="preserve"> </w:t>
      </w:r>
      <w:r w:rsidRPr="004C2BCE">
        <w:rPr>
          <w:rFonts w:ascii="Squad" w:hAnsi="Squad" w:hint="eastAsia"/>
          <w:snapToGrid w:val="0"/>
          <w:szCs w:val="18"/>
          <w:lang w:val="bg-BG"/>
        </w:rPr>
        <w:t>дава</w:t>
      </w:r>
      <w:r w:rsidRPr="004C2BCE">
        <w:rPr>
          <w:rFonts w:ascii="Squad" w:hAnsi="Squad"/>
          <w:snapToGrid w:val="0"/>
          <w:szCs w:val="18"/>
          <w:lang w:val="bg-BG"/>
        </w:rPr>
        <w:t xml:space="preserve"> </w:t>
      </w:r>
      <w:r w:rsidRPr="004C2BCE">
        <w:rPr>
          <w:rFonts w:ascii="Squad" w:hAnsi="Squad" w:hint="eastAsia"/>
          <w:snapToGrid w:val="0"/>
          <w:szCs w:val="18"/>
          <w:lang w:val="bg-BG"/>
        </w:rPr>
        <w:t>становище</w:t>
      </w:r>
      <w:r w:rsidRPr="004C2BCE">
        <w:rPr>
          <w:rFonts w:ascii="Squad" w:hAnsi="Squad"/>
          <w:snapToGrid w:val="0"/>
          <w:szCs w:val="18"/>
          <w:lang w:val="bg-BG"/>
        </w:rPr>
        <w:t>/</w:t>
      </w:r>
      <w:r w:rsidRPr="004C2BCE">
        <w:rPr>
          <w:rFonts w:ascii="Squad" w:hAnsi="Squad" w:hint="eastAsia"/>
          <w:snapToGrid w:val="0"/>
          <w:szCs w:val="18"/>
          <w:lang w:val="bg-BG"/>
        </w:rPr>
        <w:t>предложение</w:t>
      </w:r>
      <w:r w:rsidRPr="004C2BCE">
        <w:rPr>
          <w:rFonts w:ascii="Squad" w:hAnsi="Squad"/>
          <w:snapToGrid w:val="0"/>
          <w:szCs w:val="18"/>
          <w:lang w:val="bg-BG"/>
        </w:rPr>
        <w:t xml:space="preserve">, </w:t>
      </w:r>
      <w:r w:rsidRPr="004C2BCE">
        <w:rPr>
          <w:rFonts w:ascii="Squad" w:hAnsi="Squad" w:hint="eastAsia"/>
          <w:snapToGrid w:val="0"/>
          <w:szCs w:val="18"/>
          <w:lang w:val="bg-BG"/>
        </w:rPr>
        <w:t>съгласувано</w:t>
      </w:r>
      <w:r w:rsidRPr="004C2BCE">
        <w:rPr>
          <w:rFonts w:ascii="Squad" w:hAnsi="Squad"/>
          <w:snapToGrid w:val="0"/>
          <w:szCs w:val="18"/>
          <w:lang w:val="bg-BG"/>
        </w:rPr>
        <w:t xml:space="preserve"> </w:t>
      </w:r>
      <w:r w:rsidRPr="004C2BCE">
        <w:rPr>
          <w:rFonts w:ascii="Squad" w:hAnsi="Squad" w:hint="eastAsia"/>
          <w:snapToGrid w:val="0"/>
          <w:szCs w:val="18"/>
          <w:lang w:val="bg-BG"/>
        </w:rPr>
        <w:t>със</w:t>
      </w:r>
      <w:r w:rsidRPr="004C2BCE">
        <w:rPr>
          <w:rFonts w:ascii="Squad" w:hAnsi="Squad"/>
          <w:snapToGrid w:val="0"/>
          <w:szCs w:val="18"/>
          <w:lang w:val="bg-BG"/>
        </w:rPr>
        <w:t xml:space="preserve"> </w:t>
      </w:r>
      <w:r w:rsidRPr="004C2BCE">
        <w:rPr>
          <w:rFonts w:ascii="Squad" w:hAnsi="Squad" w:hint="eastAsia"/>
          <w:snapToGrid w:val="0"/>
          <w:szCs w:val="18"/>
          <w:lang w:val="bg-BG"/>
        </w:rPr>
        <w:t>звеното</w:t>
      </w:r>
      <w:r w:rsidRPr="004C2BCE">
        <w:rPr>
          <w:rFonts w:ascii="Squad" w:hAnsi="Squad"/>
          <w:snapToGrid w:val="0"/>
          <w:szCs w:val="18"/>
          <w:lang w:val="bg-BG"/>
        </w:rPr>
        <w:t xml:space="preserve">, </w:t>
      </w:r>
      <w:r w:rsidRPr="004C2BCE">
        <w:rPr>
          <w:rFonts w:ascii="Squad" w:hAnsi="Squad" w:hint="eastAsia"/>
          <w:snapToGrid w:val="0"/>
          <w:szCs w:val="18"/>
          <w:lang w:val="bg-BG"/>
        </w:rPr>
        <w:t>което</w:t>
      </w:r>
      <w:r w:rsidRPr="004C2BCE">
        <w:rPr>
          <w:rFonts w:ascii="Squad" w:hAnsi="Squad"/>
          <w:snapToGrid w:val="0"/>
          <w:szCs w:val="18"/>
          <w:lang w:val="bg-BG"/>
        </w:rPr>
        <w:t xml:space="preserve"> </w:t>
      </w:r>
      <w:r w:rsidRPr="004C2BCE">
        <w:rPr>
          <w:rFonts w:ascii="Squad" w:hAnsi="Squad" w:hint="eastAsia"/>
          <w:snapToGrid w:val="0"/>
          <w:szCs w:val="18"/>
          <w:lang w:val="bg-BG"/>
        </w:rPr>
        <w:t>оценява</w:t>
      </w:r>
      <w:r w:rsidRPr="004C2BCE">
        <w:rPr>
          <w:rFonts w:ascii="Squad" w:hAnsi="Squad"/>
          <w:snapToGrid w:val="0"/>
          <w:szCs w:val="18"/>
          <w:lang w:val="bg-BG"/>
        </w:rPr>
        <w:t xml:space="preserve"> </w:t>
      </w:r>
      <w:r w:rsidRPr="004C2BCE">
        <w:rPr>
          <w:rFonts w:ascii="Squad" w:hAnsi="Squad" w:hint="eastAsia"/>
          <w:snapToGrid w:val="0"/>
          <w:szCs w:val="18"/>
          <w:lang w:val="bg-BG"/>
        </w:rPr>
        <w:t>кредитните</w:t>
      </w:r>
      <w:r w:rsidRPr="004C2BCE">
        <w:rPr>
          <w:rFonts w:ascii="Squad" w:hAnsi="Squad"/>
          <w:snapToGrid w:val="0"/>
          <w:szCs w:val="18"/>
          <w:lang w:val="bg-BG"/>
        </w:rPr>
        <w:t xml:space="preserve"> </w:t>
      </w:r>
      <w:r w:rsidRPr="004C2BCE">
        <w:rPr>
          <w:rFonts w:ascii="Squad" w:hAnsi="Squad" w:hint="eastAsia"/>
          <w:snapToGrid w:val="0"/>
          <w:szCs w:val="18"/>
          <w:lang w:val="bg-BG"/>
        </w:rPr>
        <w:t>експозиции</w:t>
      </w:r>
      <w:r w:rsidRPr="004C2BCE">
        <w:rPr>
          <w:rFonts w:ascii="Squad" w:hAnsi="Squad"/>
          <w:snapToGrid w:val="0"/>
          <w:szCs w:val="18"/>
          <w:lang w:val="bg-BG"/>
        </w:rPr>
        <w:t xml:space="preserve">, </w:t>
      </w:r>
      <w:r w:rsidRPr="004C2BCE">
        <w:rPr>
          <w:rFonts w:ascii="Squad" w:hAnsi="Squad" w:hint="eastAsia"/>
          <w:snapToGrid w:val="0"/>
          <w:szCs w:val="18"/>
          <w:lang w:val="bg-BG"/>
        </w:rPr>
        <w:t>които</w:t>
      </w:r>
      <w:r w:rsidRPr="004C2BCE">
        <w:rPr>
          <w:rFonts w:ascii="Squad" w:hAnsi="Squad"/>
          <w:snapToGrid w:val="0"/>
          <w:szCs w:val="18"/>
          <w:lang w:val="bg-BG"/>
        </w:rPr>
        <w:t xml:space="preserve"> </w:t>
      </w:r>
      <w:r w:rsidRPr="004C2BCE">
        <w:rPr>
          <w:rFonts w:ascii="Squad" w:hAnsi="Squad" w:hint="eastAsia"/>
          <w:snapToGrid w:val="0"/>
          <w:szCs w:val="18"/>
          <w:lang w:val="bg-BG"/>
        </w:rPr>
        <w:t>не</w:t>
      </w:r>
      <w:r w:rsidRPr="004C2BCE">
        <w:rPr>
          <w:rFonts w:ascii="Squad" w:hAnsi="Squad"/>
          <w:snapToGrid w:val="0"/>
          <w:szCs w:val="18"/>
          <w:lang w:val="bg-BG"/>
        </w:rPr>
        <w:t xml:space="preserve"> </w:t>
      </w:r>
      <w:r w:rsidRPr="004C2BCE">
        <w:rPr>
          <w:rFonts w:ascii="Squad" w:hAnsi="Squad" w:hint="eastAsia"/>
          <w:snapToGrid w:val="0"/>
          <w:szCs w:val="18"/>
          <w:lang w:val="bg-BG"/>
        </w:rPr>
        <w:t>са</w:t>
      </w:r>
      <w:r w:rsidRPr="004C2BCE">
        <w:rPr>
          <w:rFonts w:ascii="Squad" w:hAnsi="Squad"/>
          <w:snapToGrid w:val="0"/>
          <w:szCs w:val="18"/>
          <w:lang w:val="bg-BG"/>
        </w:rPr>
        <w:t xml:space="preserve"> </w:t>
      </w:r>
      <w:r w:rsidRPr="004C2BCE">
        <w:rPr>
          <w:rFonts w:ascii="Squad" w:hAnsi="Squad" w:hint="eastAsia"/>
          <w:snapToGrid w:val="0"/>
          <w:szCs w:val="18"/>
          <w:lang w:val="bg-BG"/>
        </w:rPr>
        <w:t>лизингови</w:t>
      </w:r>
      <w:r w:rsidRPr="004C2BCE">
        <w:rPr>
          <w:rFonts w:ascii="Squad" w:hAnsi="Squad"/>
          <w:snapToGrid w:val="0"/>
          <w:szCs w:val="18"/>
          <w:lang w:val="bg-BG"/>
        </w:rPr>
        <w:t>;</w:t>
      </w:r>
    </w:p>
    <w:p w14:paraId="39BCE63E" w14:textId="42D294DD" w:rsidR="00384E39" w:rsidRPr="004C2BCE" w:rsidRDefault="00384E39" w:rsidP="006B7165">
      <w:pPr>
        <w:pStyle w:val="Newstyle"/>
        <w:numPr>
          <w:ilvl w:val="0"/>
          <w:numId w:val="34"/>
        </w:numPr>
        <w:ind w:left="1797" w:hanging="357"/>
        <w:rPr>
          <w:rFonts w:ascii="Squad" w:hAnsi="Squad"/>
          <w:snapToGrid w:val="0"/>
          <w:szCs w:val="18"/>
          <w:lang w:val="bg-BG"/>
        </w:rPr>
      </w:pPr>
      <w:r w:rsidRPr="004C2BCE">
        <w:rPr>
          <w:rFonts w:ascii="Squad" w:hAnsi="Squad" w:hint="eastAsia"/>
          <w:snapToGrid w:val="0"/>
          <w:szCs w:val="18"/>
          <w:lang w:val="bg-BG"/>
        </w:rPr>
        <w:t>Администрира</w:t>
      </w:r>
      <w:r w:rsidRPr="004C2BCE">
        <w:rPr>
          <w:rFonts w:ascii="Squad" w:hAnsi="Squad"/>
          <w:snapToGrid w:val="0"/>
          <w:szCs w:val="18"/>
          <w:lang w:val="bg-BG"/>
        </w:rPr>
        <w:t xml:space="preserve"> </w:t>
      </w:r>
      <w:r w:rsidRPr="004C2BCE">
        <w:rPr>
          <w:rFonts w:ascii="Squad" w:hAnsi="Squad" w:hint="eastAsia"/>
          <w:snapToGrid w:val="0"/>
          <w:szCs w:val="18"/>
          <w:lang w:val="bg-BG"/>
        </w:rPr>
        <w:t>процеса</w:t>
      </w:r>
      <w:r w:rsidRPr="004C2BCE">
        <w:rPr>
          <w:rFonts w:ascii="Squad" w:hAnsi="Squad"/>
          <w:snapToGrid w:val="0"/>
          <w:szCs w:val="18"/>
          <w:lang w:val="bg-BG"/>
        </w:rPr>
        <w:t xml:space="preserve"> </w:t>
      </w:r>
      <w:r w:rsidRPr="004C2BCE">
        <w:rPr>
          <w:rFonts w:ascii="Squad" w:hAnsi="Squad" w:hint="eastAsia"/>
          <w:snapToGrid w:val="0"/>
          <w:szCs w:val="18"/>
          <w:lang w:val="bg-BG"/>
        </w:rPr>
        <w:t>на</w:t>
      </w:r>
      <w:r w:rsidRPr="004C2BCE">
        <w:rPr>
          <w:rFonts w:ascii="Squad" w:hAnsi="Squad"/>
          <w:snapToGrid w:val="0"/>
          <w:szCs w:val="18"/>
          <w:lang w:val="bg-BG"/>
        </w:rPr>
        <w:t xml:space="preserve"> </w:t>
      </w:r>
      <w:r w:rsidRPr="004C2BCE">
        <w:rPr>
          <w:rFonts w:ascii="Squad" w:hAnsi="Squad" w:hint="eastAsia"/>
          <w:snapToGrid w:val="0"/>
          <w:szCs w:val="18"/>
          <w:lang w:val="bg-BG"/>
        </w:rPr>
        <w:t>вземане</w:t>
      </w:r>
      <w:r w:rsidRPr="004C2BCE">
        <w:rPr>
          <w:rFonts w:ascii="Squad" w:hAnsi="Squad"/>
          <w:snapToGrid w:val="0"/>
          <w:szCs w:val="18"/>
          <w:lang w:val="bg-BG"/>
        </w:rPr>
        <w:t xml:space="preserve"> </w:t>
      </w:r>
      <w:r w:rsidRPr="004C2BCE">
        <w:rPr>
          <w:rFonts w:ascii="Squad" w:hAnsi="Squad" w:hint="eastAsia"/>
          <w:snapToGrid w:val="0"/>
          <w:szCs w:val="18"/>
          <w:lang w:val="bg-BG"/>
        </w:rPr>
        <w:t>на</w:t>
      </w:r>
      <w:r w:rsidRPr="004C2BCE">
        <w:rPr>
          <w:rFonts w:ascii="Squad" w:hAnsi="Squad"/>
          <w:snapToGrid w:val="0"/>
          <w:szCs w:val="18"/>
          <w:lang w:val="bg-BG"/>
        </w:rPr>
        <w:t xml:space="preserve"> </w:t>
      </w:r>
      <w:r w:rsidRPr="004C2BCE">
        <w:rPr>
          <w:rFonts w:ascii="Squad" w:hAnsi="Squad" w:hint="eastAsia"/>
          <w:snapToGrid w:val="0"/>
          <w:szCs w:val="18"/>
          <w:lang w:val="bg-BG"/>
        </w:rPr>
        <w:t>решения</w:t>
      </w:r>
      <w:r w:rsidRPr="004C2BCE">
        <w:rPr>
          <w:rFonts w:ascii="Squad" w:hAnsi="Squad"/>
          <w:snapToGrid w:val="0"/>
          <w:szCs w:val="18"/>
          <w:lang w:val="bg-BG"/>
        </w:rPr>
        <w:t xml:space="preserve"> </w:t>
      </w:r>
      <w:r w:rsidRPr="004C2BCE">
        <w:rPr>
          <w:rFonts w:ascii="Squad" w:hAnsi="Squad" w:hint="eastAsia"/>
          <w:snapToGrid w:val="0"/>
          <w:szCs w:val="18"/>
          <w:lang w:val="bg-BG"/>
        </w:rPr>
        <w:t>от</w:t>
      </w:r>
      <w:r w:rsidRPr="004C2BCE">
        <w:rPr>
          <w:rFonts w:ascii="Squad" w:hAnsi="Squad"/>
          <w:snapToGrid w:val="0"/>
          <w:szCs w:val="18"/>
          <w:lang w:val="bg-BG"/>
        </w:rPr>
        <w:t xml:space="preserve"> </w:t>
      </w:r>
      <w:r w:rsidRPr="004C2BCE">
        <w:rPr>
          <w:rFonts w:ascii="Squad" w:hAnsi="Squad" w:hint="eastAsia"/>
          <w:snapToGrid w:val="0"/>
          <w:szCs w:val="18"/>
          <w:lang w:val="bg-BG"/>
        </w:rPr>
        <w:t>своя</w:t>
      </w:r>
      <w:r w:rsidRPr="004C2BCE">
        <w:rPr>
          <w:rFonts w:ascii="Squad" w:hAnsi="Squad"/>
          <w:snapToGrid w:val="0"/>
          <w:szCs w:val="18"/>
          <w:lang w:val="bg-BG"/>
        </w:rPr>
        <w:t xml:space="preserve"> </w:t>
      </w:r>
      <w:r w:rsidRPr="004C2BCE">
        <w:rPr>
          <w:rFonts w:ascii="Squad" w:hAnsi="Squad" w:hint="eastAsia"/>
          <w:snapToGrid w:val="0"/>
          <w:szCs w:val="18"/>
          <w:lang w:val="bg-BG"/>
        </w:rPr>
        <w:t>и</w:t>
      </w:r>
      <w:r w:rsidRPr="004C2BCE">
        <w:rPr>
          <w:rFonts w:ascii="Squad" w:hAnsi="Squad"/>
          <w:snapToGrid w:val="0"/>
          <w:szCs w:val="18"/>
          <w:lang w:val="bg-BG"/>
        </w:rPr>
        <w:t xml:space="preserve"> </w:t>
      </w:r>
      <w:r w:rsidRPr="004C2BCE">
        <w:rPr>
          <w:rFonts w:ascii="Squad" w:hAnsi="Squad" w:hint="eastAsia"/>
          <w:snapToGrid w:val="0"/>
          <w:szCs w:val="18"/>
          <w:lang w:val="bg-BG"/>
        </w:rPr>
        <w:t>по</w:t>
      </w:r>
      <w:r w:rsidRPr="004C2BCE">
        <w:rPr>
          <w:rFonts w:ascii="Squad" w:hAnsi="Squad"/>
          <w:snapToGrid w:val="0"/>
          <w:szCs w:val="18"/>
          <w:lang w:val="bg-BG"/>
        </w:rPr>
        <w:t>-</w:t>
      </w:r>
      <w:r w:rsidRPr="004C2BCE">
        <w:rPr>
          <w:rFonts w:ascii="Squad" w:hAnsi="Squad" w:hint="eastAsia"/>
          <w:snapToGrid w:val="0"/>
          <w:szCs w:val="18"/>
          <w:lang w:val="bg-BG"/>
        </w:rPr>
        <w:t>висока</w:t>
      </w:r>
      <w:r w:rsidRPr="004C2BCE">
        <w:rPr>
          <w:rFonts w:ascii="Squad" w:hAnsi="Squad"/>
          <w:snapToGrid w:val="0"/>
          <w:szCs w:val="18"/>
          <w:lang w:val="bg-BG"/>
        </w:rPr>
        <w:t xml:space="preserve"> </w:t>
      </w:r>
      <w:r w:rsidRPr="004C2BCE">
        <w:rPr>
          <w:rFonts w:ascii="Squad" w:hAnsi="Squad" w:hint="eastAsia"/>
          <w:snapToGrid w:val="0"/>
          <w:szCs w:val="18"/>
          <w:lang w:val="bg-BG"/>
        </w:rPr>
        <w:t>компетентност</w:t>
      </w:r>
      <w:r w:rsidRPr="004C2BCE">
        <w:rPr>
          <w:rFonts w:ascii="Squad" w:hAnsi="Squad"/>
          <w:snapToGrid w:val="0"/>
          <w:szCs w:val="18"/>
          <w:lang w:val="bg-BG"/>
        </w:rPr>
        <w:t>.</w:t>
      </w:r>
    </w:p>
    <w:p w14:paraId="2A070009" w14:textId="6999247F" w:rsidR="00490B37" w:rsidRPr="004C2BCE" w:rsidRDefault="00490B37" w:rsidP="00490B37">
      <w:pPr>
        <w:pStyle w:val="Newstyle"/>
        <w:spacing w:before="0"/>
        <w:rPr>
          <w:rFonts w:ascii="Squad" w:hAnsi="Squad"/>
          <w:snapToGrid w:val="0"/>
          <w:szCs w:val="18"/>
          <w:lang w:val="bg-BG"/>
        </w:rPr>
      </w:pPr>
    </w:p>
    <w:p w14:paraId="331A0410" w14:textId="77777777" w:rsidR="00490B37" w:rsidRPr="004C2BCE" w:rsidRDefault="00490B37" w:rsidP="006E09F4">
      <w:pPr>
        <w:pStyle w:val="Newstyle"/>
        <w:spacing w:before="0"/>
        <w:rPr>
          <w:rFonts w:ascii="Squad" w:hAnsi="Squad"/>
          <w:snapToGrid w:val="0"/>
          <w:szCs w:val="18"/>
          <w:lang w:val="bg-BG"/>
        </w:rPr>
      </w:pPr>
    </w:p>
    <w:bookmarkEnd w:id="28"/>
    <w:p w14:paraId="509E9C30" w14:textId="186BB4C9" w:rsidR="00BC1E90" w:rsidRPr="004C2BCE" w:rsidRDefault="00BC1E90" w:rsidP="006B7165">
      <w:pPr>
        <w:pStyle w:val="Newstyle"/>
        <w:numPr>
          <w:ilvl w:val="0"/>
          <w:numId w:val="5"/>
        </w:numPr>
        <w:spacing w:before="0"/>
        <w:ind w:left="1083"/>
        <w:rPr>
          <w:rFonts w:ascii="Squad" w:hAnsi="Squad"/>
          <w:snapToGrid w:val="0"/>
          <w:szCs w:val="18"/>
          <w:lang w:val="bg-BG"/>
        </w:rPr>
      </w:pPr>
      <w:r w:rsidRPr="004C2BCE">
        <w:rPr>
          <w:rFonts w:ascii="Squad" w:hAnsi="Squad"/>
          <w:snapToGrid w:val="0"/>
          <w:szCs w:val="18"/>
          <w:lang w:val="bg-BG"/>
        </w:rPr>
        <w:t xml:space="preserve">Отдел „Устойчиво </w:t>
      </w:r>
      <w:r w:rsidR="003A5B96">
        <w:rPr>
          <w:rFonts w:ascii="Squad" w:hAnsi="Squad"/>
          <w:snapToGrid w:val="0"/>
          <w:szCs w:val="18"/>
          <w:lang w:val="bg-BG"/>
        </w:rPr>
        <w:t>развитие</w:t>
      </w:r>
      <w:r w:rsidRPr="004C2BCE">
        <w:rPr>
          <w:rFonts w:ascii="Squad" w:hAnsi="Squad"/>
          <w:snapToGrid w:val="0"/>
          <w:szCs w:val="18"/>
          <w:lang w:val="bg-BG"/>
        </w:rPr>
        <w:t>“ със следните функции:</w:t>
      </w:r>
    </w:p>
    <w:p w14:paraId="6FDACA28" w14:textId="77777777" w:rsidR="00BC1E90" w:rsidRPr="004C2BCE" w:rsidRDefault="00BC1E90" w:rsidP="00BC1E90">
      <w:pPr>
        <w:pStyle w:val="Newstyle"/>
        <w:spacing w:before="0"/>
        <w:ind w:left="1083"/>
        <w:rPr>
          <w:rFonts w:ascii="Squad" w:hAnsi="Squad"/>
          <w:snapToGrid w:val="0"/>
          <w:szCs w:val="18"/>
          <w:lang w:val="bg-BG"/>
        </w:rPr>
      </w:pPr>
    </w:p>
    <w:p w14:paraId="378A4FE0" w14:textId="77777777" w:rsidR="00BC1E90" w:rsidRPr="004C2BCE" w:rsidRDefault="00BC1E90" w:rsidP="006B7165">
      <w:pPr>
        <w:pStyle w:val="Newstyle"/>
        <w:numPr>
          <w:ilvl w:val="0"/>
          <w:numId w:val="8"/>
        </w:numPr>
        <w:spacing w:before="0"/>
        <w:ind w:left="1418"/>
        <w:rPr>
          <w:rFonts w:ascii="Squad" w:hAnsi="Squad"/>
          <w:lang w:val="bg-BG"/>
        </w:rPr>
      </w:pPr>
      <w:r w:rsidRPr="004C2BCE">
        <w:rPr>
          <w:rFonts w:ascii="Squad" w:hAnsi="Squad"/>
          <w:lang w:val="bg-BG"/>
        </w:rPr>
        <w:t>Осигурява устойчиво бизнес развитие, чрез прилагане и актуализиране на стратегията на Банката по отношение екологичните, социални и управленски (ESG) решения и управлението на произтичащите от тях рискове.</w:t>
      </w:r>
    </w:p>
    <w:p w14:paraId="50271B37" w14:textId="77777777" w:rsidR="00BC1E90" w:rsidRPr="004C2BCE" w:rsidRDefault="00BC1E90" w:rsidP="006B7165">
      <w:pPr>
        <w:pStyle w:val="Newstyle"/>
        <w:numPr>
          <w:ilvl w:val="0"/>
          <w:numId w:val="8"/>
        </w:numPr>
        <w:spacing w:before="0"/>
        <w:ind w:left="1418"/>
        <w:rPr>
          <w:rFonts w:ascii="Squad" w:hAnsi="Squad"/>
          <w:lang w:val="bg-BG"/>
        </w:rPr>
      </w:pPr>
      <w:r w:rsidRPr="004C2BCE">
        <w:rPr>
          <w:rFonts w:ascii="Squad" w:hAnsi="Squad"/>
          <w:lang w:val="bg-BG"/>
        </w:rPr>
        <w:t>Изготвя и актуализира Стратегията за екологични, социални и управленски решения на Банка ДСК в съответствие със стандартите на Банкова група ОТП;</w:t>
      </w:r>
    </w:p>
    <w:p w14:paraId="074BFAD4" w14:textId="77777777" w:rsidR="00BC1E90" w:rsidRPr="004C2BCE" w:rsidRDefault="00BC1E90" w:rsidP="006B7165">
      <w:pPr>
        <w:pStyle w:val="Newstyle"/>
        <w:numPr>
          <w:ilvl w:val="0"/>
          <w:numId w:val="8"/>
        </w:numPr>
        <w:spacing w:before="0"/>
        <w:ind w:left="1418"/>
        <w:rPr>
          <w:rFonts w:ascii="Squad" w:hAnsi="Squad"/>
          <w:lang w:val="bg-BG"/>
        </w:rPr>
      </w:pPr>
      <w:r w:rsidRPr="004C2BCE">
        <w:rPr>
          <w:rFonts w:ascii="Squad" w:hAnsi="Squad"/>
          <w:lang w:val="bg-BG"/>
        </w:rPr>
        <w:t>Поддържа и актуализира Пътната карта със стъпките и сроковете за изпълнение препоръките на Европейската Централна Банка;</w:t>
      </w:r>
    </w:p>
    <w:p w14:paraId="08E2556F" w14:textId="77777777" w:rsidR="00BC1E90" w:rsidRPr="004C2BCE" w:rsidRDefault="00BC1E90" w:rsidP="006B7165">
      <w:pPr>
        <w:pStyle w:val="Newstyle"/>
        <w:numPr>
          <w:ilvl w:val="0"/>
          <w:numId w:val="8"/>
        </w:numPr>
        <w:spacing w:before="0"/>
        <w:ind w:left="1418"/>
        <w:rPr>
          <w:rFonts w:ascii="Squad" w:hAnsi="Squad"/>
          <w:lang w:val="bg-BG"/>
        </w:rPr>
      </w:pPr>
      <w:r w:rsidRPr="004C2BCE">
        <w:rPr>
          <w:rFonts w:ascii="Squad" w:hAnsi="Squad"/>
          <w:lang w:val="bg-BG"/>
        </w:rPr>
        <w:t>Осигурява методологична подкрепа и взаимодействие със звена в Банка ДСК, функционално ангажирани с изпълнение на екологични, социални и управленски действия;</w:t>
      </w:r>
    </w:p>
    <w:p w14:paraId="6DF44290" w14:textId="77777777" w:rsidR="00BC1E90" w:rsidRPr="004C2BCE" w:rsidRDefault="00BC1E90" w:rsidP="006B7165">
      <w:pPr>
        <w:pStyle w:val="Newstyle"/>
        <w:numPr>
          <w:ilvl w:val="0"/>
          <w:numId w:val="8"/>
        </w:numPr>
        <w:spacing w:before="0"/>
        <w:ind w:left="1418"/>
        <w:rPr>
          <w:rFonts w:ascii="Squad" w:hAnsi="Squad"/>
          <w:lang w:val="bg-BG"/>
        </w:rPr>
      </w:pPr>
      <w:r w:rsidRPr="004C2BCE">
        <w:rPr>
          <w:rFonts w:ascii="Squad" w:hAnsi="Squad"/>
          <w:lang w:val="bg-BG"/>
        </w:rPr>
        <w:t>Оказва съдействие на звената в Банка ДСК за идентифициране и управление на рисковете, произтичащи от екологично, социално и управленско естество;</w:t>
      </w:r>
    </w:p>
    <w:p w14:paraId="4EAA73D7" w14:textId="77777777" w:rsidR="00BC1E90" w:rsidRPr="004C2BCE" w:rsidRDefault="00BC1E90" w:rsidP="006B7165">
      <w:pPr>
        <w:pStyle w:val="Newstyle"/>
        <w:numPr>
          <w:ilvl w:val="0"/>
          <w:numId w:val="8"/>
        </w:numPr>
        <w:spacing w:before="0"/>
        <w:ind w:left="1418"/>
        <w:rPr>
          <w:rFonts w:ascii="Squad" w:hAnsi="Squad"/>
          <w:lang w:val="bg-BG"/>
        </w:rPr>
      </w:pPr>
      <w:r w:rsidRPr="004C2BCE">
        <w:rPr>
          <w:rFonts w:ascii="Squad" w:hAnsi="Squad"/>
          <w:lang w:val="bg-BG"/>
        </w:rPr>
        <w:t xml:space="preserve">Извършва независима оценка на съответствието на кредитни експозиции с утвърдени международни класификационни системи за </w:t>
      </w:r>
      <w:proofErr w:type="spellStart"/>
      <w:r w:rsidRPr="004C2BCE">
        <w:rPr>
          <w:rFonts w:ascii="Squad" w:hAnsi="Squad"/>
          <w:lang w:val="bg-BG"/>
        </w:rPr>
        <w:t>екологосъобразност</w:t>
      </w:r>
      <w:proofErr w:type="spellEnd"/>
      <w:r w:rsidRPr="004C2BCE">
        <w:rPr>
          <w:rFonts w:ascii="Squad" w:hAnsi="Squad"/>
          <w:lang w:val="bg-BG"/>
        </w:rPr>
        <w:t>;</w:t>
      </w:r>
    </w:p>
    <w:p w14:paraId="7C2ADDBD" w14:textId="77777777" w:rsidR="00BC1E90" w:rsidRPr="004C2BCE" w:rsidRDefault="00BC1E90" w:rsidP="00BC1E90">
      <w:pPr>
        <w:pStyle w:val="Newstyle"/>
        <w:spacing w:before="0"/>
        <w:ind w:left="1418"/>
        <w:rPr>
          <w:rFonts w:ascii="Squad" w:hAnsi="Squad"/>
          <w:lang w:val="bg-BG"/>
        </w:rPr>
      </w:pPr>
    </w:p>
    <w:p w14:paraId="3578547D" w14:textId="77777777" w:rsidR="00477345" w:rsidRPr="004C2BCE" w:rsidRDefault="00477345" w:rsidP="00477345">
      <w:pPr>
        <w:pStyle w:val="Newstyle"/>
        <w:spacing w:before="0"/>
        <w:rPr>
          <w:rFonts w:ascii="Squad" w:hAnsi="Squad"/>
          <w:lang w:val="bg-BG"/>
        </w:rPr>
      </w:pPr>
      <w:r w:rsidRPr="004C2BCE">
        <w:rPr>
          <w:rFonts w:ascii="Squad" w:hAnsi="Squad"/>
          <w:lang w:val="bg-BG"/>
        </w:rPr>
        <w:t>Направление „Събиране на вземания“ се състои от следните звена, ангажирани с управлението на проблемни заеми:</w:t>
      </w:r>
    </w:p>
    <w:p w14:paraId="644E1D98" w14:textId="77777777" w:rsidR="00477345" w:rsidRPr="004C2BCE" w:rsidRDefault="00477345" w:rsidP="006B7165">
      <w:pPr>
        <w:pStyle w:val="Newstyle"/>
        <w:numPr>
          <w:ilvl w:val="0"/>
          <w:numId w:val="12"/>
        </w:numPr>
        <w:ind w:left="851" w:hanging="142"/>
        <w:rPr>
          <w:rFonts w:ascii="Squad" w:hAnsi="Squad"/>
          <w:lang w:val="bg-BG"/>
        </w:rPr>
      </w:pPr>
      <w:r w:rsidRPr="004C2BCE">
        <w:rPr>
          <w:rFonts w:ascii="Squad" w:hAnsi="Squad"/>
          <w:lang w:val="bg-BG"/>
        </w:rPr>
        <w:t>Управление „Събиране вземания на физически лица“ - осъществява оперативни и методологически функции, прилагайки процеси, правила и процедури с цел ефективно събиране на просрочени задължения, подобряване качеството на портфейла.</w:t>
      </w:r>
    </w:p>
    <w:p w14:paraId="23D2366C" w14:textId="48F91170" w:rsidR="00477345" w:rsidRPr="004C2BCE" w:rsidRDefault="000C072B" w:rsidP="006B7165">
      <w:pPr>
        <w:pStyle w:val="Newstyle"/>
        <w:numPr>
          <w:ilvl w:val="1"/>
          <w:numId w:val="11"/>
        </w:numPr>
        <w:ind w:left="1134" w:hanging="283"/>
        <w:rPr>
          <w:rFonts w:ascii="Squad" w:hAnsi="Squad"/>
          <w:lang w:val="bg-BG"/>
        </w:rPr>
      </w:pPr>
      <w:r w:rsidRPr="004C2BCE">
        <w:rPr>
          <w:rFonts w:ascii="Squad" w:hAnsi="Squad"/>
          <w:lang w:val="ru-RU"/>
        </w:rPr>
        <w:t>Д</w:t>
      </w:r>
      <w:proofErr w:type="spellStart"/>
      <w:r w:rsidRPr="004C2BCE">
        <w:rPr>
          <w:rFonts w:ascii="Squad" w:hAnsi="Squad"/>
          <w:lang w:val="bg-BG"/>
        </w:rPr>
        <w:t>ирекция</w:t>
      </w:r>
      <w:proofErr w:type="spellEnd"/>
      <w:r w:rsidRPr="004C2BCE">
        <w:rPr>
          <w:rFonts w:ascii="Squad" w:hAnsi="Squad"/>
          <w:lang w:val="bg-BG"/>
        </w:rPr>
        <w:t xml:space="preserve"> „Централизирано </w:t>
      </w:r>
      <w:r w:rsidR="00490B37" w:rsidRPr="004C2BCE">
        <w:rPr>
          <w:rFonts w:ascii="Squad" w:hAnsi="Squad"/>
          <w:lang w:val="bg-BG"/>
        </w:rPr>
        <w:t xml:space="preserve">събиране </w:t>
      </w:r>
      <w:r w:rsidRPr="004C2BCE">
        <w:rPr>
          <w:rFonts w:ascii="Squad" w:hAnsi="Squad"/>
          <w:lang w:val="bg-BG"/>
        </w:rPr>
        <w:t>на вземания“ - Обработва и управлява кредити на физически лица и бизнес клиенти в ранна фаза на просрочие с цел пълно погасяване на просрочените суми и възстановяване на кредитните експозиции в редовност</w:t>
      </w:r>
      <w:r w:rsidR="00477345" w:rsidRPr="004C2BCE">
        <w:rPr>
          <w:rFonts w:ascii="Squad" w:hAnsi="Squad"/>
          <w:lang w:val="bg-BG"/>
        </w:rPr>
        <w:t>.</w:t>
      </w:r>
    </w:p>
    <w:p w14:paraId="527E9DC8" w14:textId="65999D06" w:rsidR="00477345" w:rsidRPr="004C2BCE" w:rsidRDefault="00477345" w:rsidP="006B7165">
      <w:pPr>
        <w:pStyle w:val="Newstyle"/>
        <w:numPr>
          <w:ilvl w:val="1"/>
          <w:numId w:val="11"/>
        </w:numPr>
        <w:ind w:left="1134" w:hanging="283"/>
        <w:rPr>
          <w:rFonts w:ascii="Squad" w:hAnsi="Squad"/>
          <w:lang w:val="bg-BG"/>
        </w:rPr>
      </w:pPr>
      <w:r w:rsidRPr="004C2BCE">
        <w:rPr>
          <w:rFonts w:ascii="Squad" w:hAnsi="Squad"/>
          <w:lang w:val="bg-BG"/>
        </w:rPr>
        <w:t>Дирекция „</w:t>
      </w:r>
      <w:r w:rsidR="000C072B" w:rsidRPr="004C2BCE">
        <w:rPr>
          <w:rFonts w:ascii="Squad" w:hAnsi="Squad"/>
          <w:lang w:val="ru-RU"/>
        </w:rPr>
        <w:t>С</w:t>
      </w:r>
      <w:proofErr w:type="spellStart"/>
      <w:r w:rsidR="000C072B" w:rsidRPr="004C2BCE">
        <w:rPr>
          <w:rFonts w:ascii="Squad" w:hAnsi="Squad"/>
          <w:lang w:val="bg-BG"/>
        </w:rPr>
        <w:t>ъбиране</w:t>
      </w:r>
      <w:proofErr w:type="spellEnd"/>
      <w:r w:rsidR="000C072B" w:rsidRPr="004C2BCE">
        <w:rPr>
          <w:rFonts w:ascii="Squad" w:hAnsi="Squad"/>
          <w:lang w:val="bg-BG"/>
        </w:rPr>
        <w:t xml:space="preserve"> на вземания клонова мрежа</w:t>
      </w:r>
      <w:r w:rsidRPr="004C2BCE">
        <w:rPr>
          <w:rFonts w:ascii="Squad" w:hAnsi="Squad"/>
          <w:lang w:val="bg-BG"/>
        </w:rPr>
        <w:t xml:space="preserve">“ - </w:t>
      </w:r>
      <w:r w:rsidR="000C072B" w:rsidRPr="004C2BCE">
        <w:rPr>
          <w:rFonts w:ascii="Squad" w:hAnsi="Squad"/>
          <w:lang w:val="bg-BG"/>
        </w:rPr>
        <w:t xml:space="preserve">Организира, управлява и контролира дейността по управлението на просрочени и проблемни кредити на физически лица след периода на ранни просрочия, като координира и подпомага работата на всички участници в процеса с цел ефективно събиране и/или </w:t>
      </w:r>
      <w:proofErr w:type="spellStart"/>
      <w:r w:rsidR="000C072B" w:rsidRPr="004C2BCE">
        <w:rPr>
          <w:rFonts w:ascii="Squad" w:hAnsi="Squad"/>
          <w:lang w:val="bg-BG"/>
        </w:rPr>
        <w:t>престуктуриране</w:t>
      </w:r>
      <w:proofErr w:type="spellEnd"/>
      <w:r w:rsidR="000C072B" w:rsidRPr="004C2BCE">
        <w:rPr>
          <w:rFonts w:ascii="Squad" w:hAnsi="Squad"/>
          <w:lang w:val="bg-BG"/>
        </w:rPr>
        <w:t xml:space="preserve"> на просрочените задължения и подобряване качеството на портфейла от кредити на физически лица</w:t>
      </w:r>
      <w:r w:rsidRPr="004C2BCE">
        <w:rPr>
          <w:rFonts w:ascii="Squad" w:hAnsi="Squad"/>
          <w:lang w:val="bg-BG"/>
        </w:rPr>
        <w:t>.</w:t>
      </w:r>
    </w:p>
    <w:p w14:paraId="554084DE" w14:textId="6C9788C6" w:rsidR="000C072B" w:rsidRPr="004C2BCE" w:rsidRDefault="00477345" w:rsidP="006B7165">
      <w:pPr>
        <w:pStyle w:val="Newstyle"/>
        <w:numPr>
          <w:ilvl w:val="1"/>
          <w:numId w:val="11"/>
        </w:numPr>
        <w:ind w:left="1134" w:hanging="283"/>
        <w:rPr>
          <w:rFonts w:ascii="Squad" w:hAnsi="Squad"/>
          <w:lang w:val="bg-BG"/>
        </w:rPr>
      </w:pPr>
      <w:r w:rsidRPr="004C2BCE">
        <w:rPr>
          <w:rFonts w:ascii="Squad" w:hAnsi="Squad"/>
          <w:lang w:val="bg-BG"/>
        </w:rPr>
        <w:lastRenderedPageBreak/>
        <w:t>Дирекция „</w:t>
      </w:r>
      <w:r w:rsidR="000C072B" w:rsidRPr="004C2BCE">
        <w:rPr>
          <w:rFonts w:ascii="Squad" w:hAnsi="Squad"/>
          <w:lang w:val="ru-RU"/>
        </w:rPr>
        <w:t>С</w:t>
      </w:r>
      <w:proofErr w:type="spellStart"/>
      <w:r w:rsidR="000C072B" w:rsidRPr="004C2BCE">
        <w:rPr>
          <w:rFonts w:ascii="Squad" w:hAnsi="Squad"/>
          <w:lang w:val="bg-BG"/>
        </w:rPr>
        <w:t>ъдебно</w:t>
      </w:r>
      <w:proofErr w:type="spellEnd"/>
      <w:r w:rsidR="000C072B" w:rsidRPr="004C2BCE">
        <w:rPr>
          <w:rFonts w:ascii="Squad" w:hAnsi="Squad"/>
          <w:lang w:val="bg-BG"/>
        </w:rPr>
        <w:t xml:space="preserve"> събиране на вземания</w:t>
      </w:r>
      <w:r w:rsidRPr="004C2BCE">
        <w:rPr>
          <w:rFonts w:ascii="Squad" w:hAnsi="Squad"/>
          <w:lang w:val="bg-BG"/>
        </w:rPr>
        <w:t xml:space="preserve">” </w:t>
      </w:r>
      <w:r w:rsidR="000C072B" w:rsidRPr="004C2BCE">
        <w:rPr>
          <w:rFonts w:ascii="Squad" w:hAnsi="Squad"/>
          <w:lang w:val="bg-BG"/>
        </w:rPr>
        <w:t>- Управлява, координира и контролира централизирания и децентрализирания (поделения от клоновата мрежа на банката) процеси на стартиране и изпълнение на съдебни действия за събиране на вземания от физически лица.</w:t>
      </w:r>
      <w:r w:rsidR="000C072B" w:rsidRPr="004C2BCE">
        <w:rPr>
          <w:rFonts w:ascii="Squad" w:hAnsi="Squad"/>
          <w:bCs/>
          <w:sz w:val="22"/>
          <w:szCs w:val="22"/>
          <w:lang w:val="bg-BG"/>
        </w:rPr>
        <w:t xml:space="preserve"> </w:t>
      </w:r>
    </w:p>
    <w:p w14:paraId="26208CC0" w14:textId="754A4E67" w:rsidR="000C072B" w:rsidRPr="004C2BCE" w:rsidRDefault="000C072B" w:rsidP="006B7165">
      <w:pPr>
        <w:pStyle w:val="Newstyle"/>
        <w:numPr>
          <w:ilvl w:val="1"/>
          <w:numId w:val="11"/>
        </w:numPr>
        <w:ind w:left="1134" w:hanging="283"/>
        <w:rPr>
          <w:rFonts w:ascii="Squad" w:hAnsi="Squad"/>
          <w:lang w:val="bg-BG"/>
        </w:rPr>
      </w:pPr>
      <w:r w:rsidRPr="004C2BCE">
        <w:rPr>
          <w:rFonts w:ascii="Squad" w:hAnsi="Squad"/>
          <w:lang w:val="bg-BG"/>
        </w:rPr>
        <w:t xml:space="preserve">Дирекция „Централизирани процеси по </w:t>
      </w:r>
      <w:r w:rsidR="00F52C4B" w:rsidRPr="004C2BCE">
        <w:rPr>
          <w:rFonts w:ascii="Squad" w:hAnsi="Squad"/>
          <w:lang w:val="bg-BG"/>
        </w:rPr>
        <w:t>събиране</w:t>
      </w:r>
      <w:r w:rsidRPr="004C2BCE">
        <w:rPr>
          <w:rFonts w:ascii="Squad" w:hAnsi="Squad"/>
          <w:lang w:val="bg-BG"/>
        </w:rPr>
        <w:t xml:space="preserve"> на вземания“ -  Управлява, координира и контролира централизираните процеси по събиране на вземания, в т. число одобрения на финансови решения, администриране (бек офис </w:t>
      </w:r>
      <w:r w:rsidR="00AF1E22" w:rsidRPr="004C2BCE">
        <w:rPr>
          <w:rFonts w:ascii="Squad" w:hAnsi="Squad"/>
          <w:lang w:val="bg-BG"/>
        </w:rPr>
        <w:t>дейности</w:t>
      </w:r>
      <w:r w:rsidRPr="004C2BCE">
        <w:rPr>
          <w:rFonts w:ascii="Squad" w:hAnsi="Squad"/>
          <w:lang w:val="bg-BG"/>
        </w:rPr>
        <w:t>) на проблемните вземания, действия по актуализиране/ издирване на данни за задължените лица (</w:t>
      </w:r>
      <w:proofErr w:type="spellStart"/>
      <w:r w:rsidRPr="004C2BCE">
        <w:rPr>
          <w:rFonts w:ascii="Squad" w:hAnsi="Squad"/>
          <w:lang w:val="bg-BG"/>
        </w:rPr>
        <w:t>скип</w:t>
      </w:r>
      <w:proofErr w:type="spellEnd"/>
      <w:r w:rsidRPr="004C2BCE">
        <w:rPr>
          <w:rFonts w:ascii="Squad" w:hAnsi="Squad"/>
          <w:lang w:val="bg-BG"/>
        </w:rPr>
        <w:t xml:space="preserve"> </w:t>
      </w:r>
      <w:proofErr w:type="spellStart"/>
      <w:r w:rsidRPr="004C2BCE">
        <w:rPr>
          <w:rFonts w:ascii="Squad" w:hAnsi="Squad"/>
          <w:lang w:val="bg-BG"/>
        </w:rPr>
        <w:t>трейсинг</w:t>
      </w:r>
      <w:proofErr w:type="spellEnd"/>
      <w:r w:rsidRPr="004C2BCE">
        <w:rPr>
          <w:rFonts w:ascii="Squad" w:hAnsi="Squad"/>
          <w:lang w:val="bg-BG"/>
        </w:rPr>
        <w:t xml:space="preserve"> действия) с цел ускоряване и оптимизиране на процеса по </w:t>
      </w:r>
      <w:r w:rsidR="00AF1E22" w:rsidRPr="004C2BCE">
        <w:rPr>
          <w:rFonts w:ascii="Squad" w:hAnsi="Squad"/>
          <w:lang w:val="bg-BG"/>
        </w:rPr>
        <w:t>събиране</w:t>
      </w:r>
      <w:r w:rsidRPr="004C2BCE">
        <w:rPr>
          <w:rFonts w:ascii="Squad" w:hAnsi="Squad"/>
          <w:lang w:val="bg-BG"/>
        </w:rPr>
        <w:t xml:space="preserve"> на проблемните вземания във всеки един етап от </w:t>
      </w:r>
      <w:r w:rsidR="00211E37" w:rsidRPr="004C2BCE">
        <w:rPr>
          <w:rFonts w:ascii="Squad" w:hAnsi="Squad"/>
          <w:lang w:val="bg-BG"/>
        </w:rPr>
        <w:t>управлението</w:t>
      </w:r>
      <w:r w:rsidRPr="004C2BCE">
        <w:rPr>
          <w:rFonts w:ascii="Squad" w:hAnsi="Squad"/>
          <w:lang w:val="bg-BG"/>
        </w:rPr>
        <w:t xml:space="preserve"> им.</w:t>
      </w:r>
    </w:p>
    <w:p w14:paraId="5E77E59C" w14:textId="399DDD2B" w:rsidR="00477345" w:rsidRPr="004C2BCE" w:rsidRDefault="000C072B" w:rsidP="006B7165">
      <w:pPr>
        <w:pStyle w:val="Newstyle"/>
        <w:numPr>
          <w:ilvl w:val="1"/>
          <w:numId w:val="11"/>
        </w:numPr>
        <w:ind w:left="1134" w:hanging="283"/>
        <w:rPr>
          <w:rFonts w:ascii="Squad" w:hAnsi="Squad"/>
          <w:lang w:val="bg-BG"/>
        </w:rPr>
      </w:pPr>
      <w:r w:rsidRPr="004C2BCE">
        <w:rPr>
          <w:rFonts w:ascii="Squad" w:hAnsi="Squad"/>
          <w:lang w:val="bg-BG"/>
        </w:rPr>
        <w:t xml:space="preserve">Дирекция „Методология и развитие събиране на вземания“ </w:t>
      </w:r>
      <w:r w:rsidR="00477345" w:rsidRPr="004C2BCE">
        <w:rPr>
          <w:rFonts w:ascii="Squad" w:hAnsi="Squad"/>
          <w:lang w:val="bg-BG"/>
        </w:rPr>
        <w:t>-</w:t>
      </w:r>
      <w:r w:rsidRPr="004C2BCE">
        <w:rPr>
          <w:rFonts w:ascii="Squad" w:hAnsi="Squad"/>
          <w:lang w:val="bg-BG"/>
        </w:rPr>
        <w:t xml:space="preserve"> Осъществява методологически функции при дефиниране на процеси, създаване на правила и процедури, обучение/коучинг/менторинг на служителите в управлението, оптимизиране на процеси с цел ефективно събиране на просрочени вземания, изпълнение на поставените цели, подобряване качеството на портфейла</w:t>
      </w:r>
      <w:r w:rsidR="00477345" w:rsidRPr="004C2BCE">
        <w:rPr>
          <w:rFonts w:ascii="Squad" w:hAnsi="Squad"/>
          <w:lang w:val="bg-BG"/>
        </w:rPr>
        <w:t>.</w:t>
      </w:r>
    </w:p>
    <w:p w14:paraId="38B0775A" w14:textId="77777777" w:rsidR="00477345" w:rsidRPr="004C2BCE" w:rsidRDefault="00477345" w:rsidP="006B7165">
      <w:pPr>
        <w:pStyle w:val="Newstyle"/>
        <w:numPr>
          <w:ilvl w:val="0"/>
          <w:numId w:val="12"/>
        </w:numPr>
        <w:ind w:left="851" w:hanging="142"/>
        <w:rPr>
          <w:rFonts w:ascii="Squad" w:hAnsi="Squad"/>
          <w:lang w:val="bg-BG"/>
        </w:rPr>
      </w:pPr>
      <w:r w:rsidRPr="004C2BCE">
        <w:rPr>
          <w:rFonts w:ascii="Squad" w:hAnsi="Squad"/>
          <w:lang w:val="bg-BG"/>
        </w:rPr>
        <w:t>Управление „Проблемни вземания от бизнес клиенти и лизинг“ - осъществява оперативни и методологически функции по управлението на просрочени и проблемни кредити на бизнес клиенти. Следи и координира прилагането на груповите стандарти и стратегия с цел оптимална организация на събирането на лизингови вземания.</w:t>
      </w:r>
    </w:p>
    <w:p w14:paraId="64DF7DD4" w14:textId="77777777" w:rsidR="00477345" w:rsidRPr="004C2BCE" w:rsidRDefault="00477345" w:rsidP="006B7165">
      <w:pPr>
        <w:pStyle w:val="Newstyle"/>
        <w:numPr>
          <w:ilvl w:val="1"/>
          <w:numId w:val="11"/>
        </w:numPr>
        <w:ind w:left="1134" w:hanging="283"/>
        <w:rPr>
          <w:rFonts w:ascii="Squad" w:hAnsi="Squad"/>
          <w:lang w:val="bg-BG"/>
        </w:rPr>
      </w:pPr>
      <w:r w:rsidRPr="004C2BCE">
        <w:rPr>
          <w:rFonts w:ascii="Squad" w:hAnsi="Squad"/>
          <w:lang w:val="bg-BG"/>
        </w:rPr>
        <w:t>Дирекция „Управление на проблемни кредити на бизнес клиенти” - организира, координира и контролира цялостната дейност по управлението на проблемни кредити на бизнес клиенти в Банката.</w:t>
      </w:r>
    </w:p>
    <w:p w14:paraId="6CEB0874" w14:textId="1E998017" w:rsidR="00477345" w:rsidRPr="004C2BCE" w:rsidRDefault="00477345" w:rsidP="006B7165">
      <w:pPr>
        <w:pStyle w:val="Newstyle"/>
        <w:numPr>
          <w:ilvl w:val="1"/>
          <w:numId w:val="11"/>
        </w:numPr>
        <w:ind w:left="1134" w:hanging="283"/>
        <w:rPr>
          <w:rFonts w:ascii="Squad" w:hAnsi="Squad"/>
          <w:lang w:val="bg-BG"/>
        </w:rPr>
      </w:pPr>
      <w:r w:rsidRPr="004C2BCE">
        <w:rPr>
          <w:rFonts w:ascii="Squad" w:hAnsi="Squad"/>
          <w:lang w:val="bg-BG"/>
        </w:rPr>
        <w:t>Дирекция „Управление на съдебни кредити на бизнес клиенти” - управлява процеса по събиране на проблемни кредити на бизнес клиенти, прехвърлени за централизирано събиране с решение на Комитета по мониторинг.</w:t>
      </w:r>
    </w:p>
    <w:p w14:paraId="01D3BF50" w14:textId="470ABB7B" w:rsidR="0046080E" w:rsidRPr="0079542D" w:rsidRDefault="0046080E" w:rsidP="0079542D">
      <w:pPr>
        <w:pStyle w:val="Newstyle"/>
        <w:numPr>
          <w:ilvl w:val="1"/>
          <w:numId w:val="11"/>
        </w:numPr>
        <w:ind w:left="1134" w:hanging="283"/>
        <w:rPr>
          <w:rFonts w:ascii="Squad" w:hAnsi="Squad"/>
          <w:lang w:val="bg-BG"/>
        </w:rPr>
      </w:pPr>
      <w:r w:rsidRPr="004C2BCE">
        <w:rPr>
          <w:rFonts w:ascii="Squad" w:hAnsi="Squad"/>
          <w:lang w:val="bg-BG"/>
        </w:rPr>
        <w:t>Дирекция „Правно обслужване на бизнес проблемни кредити“ - Обезпечава и осъществява законосъобразно събиране на проблемни кредити на бизнес клиенти чрез юрисконсулти, които са позиционирани и осъществяват служебните си задължения в Централно управление и поделения от клоновата мрежа на Банката.</w:t>
      </w:r>
    </w:p>
    <w:p w14:paraId="0FB02D33" w14:textId="77777777" w:rsidR="00477345" w:rsidRPr="004C2BCE" w:rsidRDefault="00477345" w:rsidP="006B7165">
      <w:pPr>
        <w:pStyle w:val="Newstyle"/>
        <w:numPr>
          <w:ilvl w:val="0"/>
          <w:numId w:val="12"/>
        </w:numPr>
        <w:ind w:left="851" w:hanging="142"/>
        <w:rPr>
          <w:rFonts w:ascii="Squad" w:hAnsi="Squad"/>
          <w:lang w:val="bg-BG"/>
        </w:rPr>
      </w:pPr>
      <w:r w:rsidRPr="004C2BCE">
        <w:rPr>
          <w:rFonts w:ascii="Squad" w:hAnsi="Squad"/>
          <w:lang w:val="bg-BG"/>
        </w:rPr>
        <w:t xml:space="preserve">Управление „Анализи, отчетност и връзки с контрагенти“ - посредством анализ и отчетност осъществява мониторинг и контрол върху процеса по управление на просрочени и проблемни кредити, подпомагайки преценката за ефективност на отделните мерки за оздравяване, събиране, както и навременни решения за адекватни стъпки, включително продажба, отписване и възлагане.  Отговаря за подготвянето на Оперативен план за изпълнение на стратегията за намаляване на проблемните кредити в банковата група. </w:t>
      </w:r>
    </w:p>
    <w:p w14:paraId="74C2B618" w14:textId="037D6B71" w:rsidR="00477345" w:rsidRPr="004C2BCE" w:rsidRDefault="00477345" w:rsidP="006B7165">
      <w:pPr>
        <w:pStyle w:val="Newstyle"/>
        <w:numPr>
          <w:ilvl w:val="1"/>
          <w:numId w:val="11"/>
        </w:numPr>
        <w:ind w:left="1134" w:hanging="283"/>
        <w:rPr>
          <w:rFonts w:ascii="Squad" w:hAnsi="Squad"/>
          <w:lang w:val="bg-BG"/>
        </w:rPr>
      </w:pPr>
      <w:r w:rsidRPr="004C2BCE">
        <w:rPr>
          <w:rFonts w:ascii="Squad" w:hAnsi="Squad"/>
          <w:lang w:val="bg-BG"/>
        </w:rPr>
        <w:t xml:space="preserve">Отдел </w:t>
      </w:r>
      <w:r w:rsidR="0078591C" w:rsidRPr="004C2BCE">
        <w:rPr>
          <w:rFonts w:ascii="Squad" w:hAnsi="Squad"/>
          <w:lang w:val="bg-BG"/>
        </w:rPr>
        <w:t>„</w:t>
      </w:r>
      <w:r w:rsidR="00CB21BB" w:rsidRPr="004C2BCE">
        <w:rPr>
          <w:rFonts w:ascii="Squad" w:hAnsi="Squad"/>
          <w:lang w:val="ru-RU"/>
        </w:rPr>
        <w:t>Управленска и регулаторна отчетност</w:t>
      </w:r>
      <w:r w:rsidR="00CB21BB" w:rsidRPr="004C2BCE">
        <w:rPr>
          <w:rFonts w:ascii="Squad" w:hAnsi="Squad"/>
          <w:lang w:val="bg-BG"/>
        </w:rPr>
        <w:t>;</w:t>
      </w:r>
    </w:p>
    <w:p w14:paraId="45D1C76B" w14:textId="0D19F891" w:rsidR="00CB21BB" w:rsidRPr="004C2BCE" w:rsidRDefault="00477345" w:rsidP="006B7165">
      <w:pPr>
        <w:pStyle w:val="Newstyle"/>
        <w:numPr>
          <w:ilvl w:val="1"/>
          <w:numId w:val="11"/>
        </w:numPr>
        <w:ind w:left="1134" w:hanging="283"/>
        <w:rPr>
          <w:rFonts w:ascii="Squad" w:hAnsi="Squad"/>
          <w:lang w:val="bg-BG"/>
        </w:rPr>
      </w:pPr>
      <w:r w:rsidRPr="004C2BCE">
        <w:rPr>
          <w:rFonts w:ascii="Squad" w:hAnsi="Squad"/>
          <w:lang w:val="bg-BG"/>
        </w:rPr>
        <w:t>Отдел „</w:t>
      </w:r>
      <w:proofErr w:type="spellStart"/>
      <w:r w:rsidR="00CB21BB" w:rsidRPr="004C2BCE">
        <w:rPr>
          <w:rFonts w:ascii="Squad" w:hAnsi="Squad"/>
        </w:rPr>
        <w:t>Оперативна</w:t>
      </w:r>
      <w:proofErr w:type="spellEnd"/>
      <w:r w:rsidR="00CB21BB" w:rsidRPr="004C2BCE">
        <w:rPr>
          <w:rFonts w:ascii="Squad" w:hAnsi="Squad"/>
        </w:rPr>
        <w:t xml:space="preserve"> </w:t>
      </w:r>
      <w:proofErr w:type="spellStart"/>
      <w:r w:rsidR="00CB21BB" w:rsidRPr="004C2BCE">
        <w:rPr>
          <w:rFonts w:ascii="Squad" w:hAnsi="Squad"/>
        </w:rPr>
        <w:t>отчетност</w:t>
      </w:r>
      <w:proofErr w:type="spellEnd"/>
      <w:r w:rsidRPr="004C2BCE">
        <w:rPr>
          <w:rFonts w:ascii="Squad" w:hAnsi="Squad"/>
          <w:lang w:val="bg-BG"/>
        </w:rPr>
        <w:t>“</w:t>
      </w:r>
      <w:r w:rsidR="00ED0734" w:rsidRPr="004C2BCE">
        <w:rPr>
          <w:rFonts w:ascii="Squad" w:hAnsi="Squad"/>
          <w:lang w:val="bg-BG"/>
        </w:rPr>
        <w:t>;</w:t>
      </w:r>
    </w:p>
    <w:p w14:paraId="70369D1C" w14:textId="07660726" w:rsidR="00ED0734" w:rsidRPr="004C2BCE" w:rsidRDefault="00CB21BB" w:rsidP="006B7165">
      <w:pPr>
        <w:pStyle w:val="Newstyle"/>
        <w:numPr>
          <w:ilvl w:val="1"/>
          <w:numId w:val="11"/>
        </w:numPr>
        <w:ind w:left="1134" w:hanging="283"/>
        <w:rPr>
          <w:rFonts w:ascii="Squad" w:hAnsi="Squad"/>
          <w:lang w:val="bg-BG"/>
        </w:rPr>
      </w:pPr>
      <w:r w:rsidRPr="004C2BCE">
        <w:rPr>
          <w:rFonts w:ascii="Squad" w:hAnsi="Squad"/>
          <w:lang w:val="bg-BG"/>
        </w:rPr>
        <w:t xml:space="preserve">Отдел </w:t>
      </w:r>
      <w:r w:rsidR="00ED0734" w:rsidRPr="004C2BCE">
        <w:rPr>
          <w:rFonts w:ascii="Squad" w:hAnsi="Squad"/>
          <w:lang w:val="bg-BG"/>
        </w:rPr>
        <w:t>„Бази данни и анализи</w:t>
      </w:r>
      <w:r w:rsidRPr="004C2BCE">
        <w:rPr>
          <w:rFonts w:ascii="Squad" w:hAnsi="Squad"/>
          <w:lang w:val="bg-BG"/>
        </w:rPr>
        <w:t>"</w:t>
      </w:r>
      <w:r w:rsidR="00ED0734" w:rsidRPr="004C2BCE">
        <w:rPr>
          <w:rFonts w:ascii="Squad" w:hAnsi="Squad"/>
          <w:lang w:val="bg-BG"/>
        </w:rPr>
        <w:t>;</w:t>
      </w:r>
    </w:p>
    <w:p w14:paraId="0861863A" w14:textId="55976F8B" w:rsidR="00491F36" w:rsidRPr="004C2BCE" w:rsidRDefault="00477345" w:rsidP="006B7165">
      <w:pPr>
        <w:pStyle w:val="Newstyle"/>
        <w:numPr>
          <w:ilvl w:val="1"/>
          <w:numId w:val="11"/>
        </w:numPr>
        <w:ind w:left="1134" w:hanging="283"/>
        <w:rPr>
          <w:rFonts w:ascii="Squad" w:hAnsi="Squad"/>
        </w:rPr>
      </w:pPr>
      <w:proofErr w:type="spellStart"/>
      <w:r w:rsidRPr="004C2BCE">
        <w:rPr>
          <w:rFonts w:ascii="Squad" w:hAnsi="Squad"/>
        </w:rPr>
        <w:t>Отдел</w:t>
      </w:r>
      <w:proofErr w:type="spellEnd"/>
      <w:r w:rsidRPr="004C2BCE">
        <w:rPr>
          <w:rFonts w:ascii="Squad" w:hAnsi="Squad"/>
        </w:rPr>
        <w:t xml:space="preserve"> „</w:t>
      </w:r>
      <w:proofErr w:type="spellStart"/>
      <w:r w:rsidRPr="004C2BCE">
        <w:rPr>
          <w:rFonts w:ascii="Squad" w:hAnsi="Squad"/>
        </w:rPr>
        <w:t>Връзки</w:t>
      </w:r>
      <w:proofErr w:type="spellEnd"/>
      <w:r w:rsidRPr="004C2BCE">
        <w:rPr>
          <w:rFonts w:ascii="Squad" w:hAnsi="Squad"/>
        </w:rPr>
        <w:t xml:space="preserve"> с </w:t>
      </w:r>
      <w:proofErr w:type="spellStart"/>
      <w:proofErr w:type="gramStart"/>
      <w:r w:rsidRPr="004C2BCE">
        <w:rPr>
          <w:rFonts w:ascii="Squad" w:hAnsi="Squad"/>
        </w:rPr>
        <w:t>контрагенти</w:t>
      </w:r>
      <w:proofErr w:type="spellEnd"/>
      <w:r w:rsidRPr="004C2BCE">
        <w:rPr>
          <w:rFonts w:ascii="Squad" w:hAnsi="Squad"/>
        </w:rPr>
        <w:t>“</w:t>
      </w:r>
      <w:proofErr w:type="gramEnd"/>
      <w:r w:rsidRPr="004C2BCE">
        <w:rPr>
          <w:rFonts w:ascii="Squad" w:hAnsi="Squad"/>
        </w:rPr>
        <w:t>.</w:t>
      </w:r>
    </w:p>
    <w:p w14:paraId="2D9F0947" w14:textId="77777777" w:rsidR="00785119" w:rsidRPr="004C2BCE" w:rsidRDefault="00785119" w:rsidP="006E09F4">
      <w:pPr>
        <w:pStyle w:val="Newstyle"/>
        <w:rPr>
          <w:rFonts w:ascii="Squad" w:hAnsi="Squad"/>
        </w:rPr>
      </w:pPr>
    </w:p>
    <w:p w14:paraId="20672043" w14:textId="77777777" w:rsidR="00477345" w:rsidRPr="004C2BCE" w:rsidRDefault="00477345" w:rsidP="006B7165">
      <w:pPr>
        <w:pStyle w:val="Newstyle"/>
        <w:numPr>
          <w:ilvl w:val="0"/>
          <w:numId w:val="12"/>
        </w:numPr>
        <w:ind w:left="851" w:hanging="142"/>
        <w:rPr>
          <w:rFonts w:ascii="Squad" w:hAnsi="Squad"/>
          <w:lang w:val="bg-BG"/>
        </w:rPr>
      </w:pPr>
      <w:r w:rsidRPr="004C2BCE">
        <w:rPr>
          <w:rFonts w:ascii="Squad" w:hAnsi="Squad"/>
          <w:lang w:val="bg-BG"/>
        </w:rPr>
        <w:t>Дирекция „Недвижими имоти” - организира, подпомага и извършва действия по осъществяването на политиката на Банката по продажба на имоти, обезпечения по проблемни кредити, управлява придобити обезпечения имоти и изпълнява други функции, възложени й от компетентни лица и органи в Банката, свързани с недвижими имоти.</w:t>
      </w:r>
    </w:p>
    <w:p w14:paraId="1641A99C" w14:textId="77777777" w:rsidR="00DF1046" w:rsidRPr="004C2BCE" w:rsidRDefault="00DF1046" w:rsidP="00EB1F4B">
      <w:pPr>
        <w:tabs>
          <w:tab w:val="left" w:pos="0"/>
        </w:tabs>
        <w:spacing w:after="120"/>
        <w:jc w:val="both"/>
        <w:rPr>
          <w:rFonts w:ascii="Squad" w:hAnsi="Squad"/>
          <w:sz w:val="18"/>
          <w:szCs w:val="18"/>
          <w:u w:val="single"/>
        </w:rPr>
      </w:pPr>
    </w:p>
    <w:p w14:paraId="70149578" w14:textId="77777777" w:rsidR="00613F9A" w:rsidRPr="004C2BCE" w:rsidRDefault="00613F9A" w:rsidP="00051877">
      <w:pPr>
        <w:pStyle w:val="Newstyle"/>
        <w:spacing w:before="240"/>
        <w:rPr>
          <w:rFonts w:ascii="Squad" w:hAnsi="Squad"/>
          <w:b/>
          <w:szCs w:val="18"/>
          <w:lang w:val="bg-BG"/>
        </w:rPr>
      </w:pPr>
      <w:r w:rsidRPr="004C2BCE">
        <w:rPr>
          <w:rFonts w:ascii="Squad" w:hAnsi="Squad"/>
          <w:b/>
          <w:szCs w:val="18"/>
          <w:lang w:val="bg-BG"/>
        </w:rPr>
        <w:t>Апетит за поемане на кредитен риск</w:t>
      </w:r>
    </w:p>
    <w:p w14:paraId="46FA97C7" w14:textId="404A7049" w:rsidR="00364F08" w:rsidRDefault="00330F3D" w:rsidP="00330F3D">
      <w:pPr>
        <w:pStyle w:val="Newstyle"/>
        <w:spacing w:before="100"/>
        <w:rPr>
          <w:rFonts w:ascii="Squad" w:hAnsi="Squad"/>
          <w:szCs w:val="18"/>
          <w:lang w:val="bg-BG"/>
        </w:rPr>
      </w:pPr>
      <w:r w:rsidRPr="004C2BCE">
        <w:rPr>
          <w:rFonts w:ascii="Squad" w:hAnsi="Squad" w:hint="eastAsia"/>
          <w:szCs w:val="18"/>
          <w:lang w:val="bg-BG"/>
        </w:rPr>
        <w:t>Целта</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Група</w:t>
      </w:r>
      <w:r w:rsidR="002E65AB" w:rsidRPr="004C2BCE">
        <w:rPr>
          <w:rFonts w:ascii="Squad" w:hAnsi="Squad"/>
          <w:szCs w:val="18"/>
          <w:lang w:val="bg-BG"/>
        </w:rPr>
        <w:t>та на Банка ДСК</w:t>
      </w:r>
      <w:r w:rsidRPr="004C2BCE">
        <w:rPr>
          <w:rFonts w:ascii="Squad" w:hAnsi="Squad"/>
          <w:szCs w:val="18"/>
          <w:lang w:val="bg-BG"/>
        </w:rPr>
        <w:t xml:space="preserve"> </w:t>
      </w:r>
      <w:r w:rsidRPr="004C2BCE">
        <w:rPr>
          <w:rFonts w:ascii="Squad" w:hAnsi="Squad" w:hint="eastAsia"/>
          <w:szCs w:val="18"/>
          <w:lang w:val="bg-BG"/>
        </w:rPr>
        <w:t>е</w:t>
      </w:r>
      <w:r w:rsidRPr="004C2BCE">
        <w:rPr>
          <w:rFonts w:ascii="Squad" w:hAnsi="Squad"/>
          <w:szCs w:val="18"/>
          <w:lang w:val="bg-BG"/>
        </w:rPr>
        <w:t xml:space="preserve"> </w:t>
      </w:r>
      <w:r w:rsidRPr="004C2BCE">
        <w:rPr>
          <w:rFonts w:ascii="Squad" w:hAnsi="Squad" w:hint="eastAsia"/>
          <w:szCs w:val="18"/>
          <w:lang w:val="bg-BG"/>
        </w:rPr>
        <w:t>да</w:t>
      </w:r>
      <w:r w:rsidRPr="004C2BCE">
        <w:rPr>
          <w:rFonts w:ascii="Squad" w:hAnsi="Squad"/>
          <w:szCs w:val="18"/>
          <w:lang w:val="bg-BG"/>
        </w:rPr>
        <w:t xml:space="preserve"> </w:t>
      </w:r>
      <w:r w:rsidRPr="004C2BCE">
        <w:rPr>
          <w:rFonts w:ascii="Squad" w:hAnsi="Squad" w:hint="eastAsia"/>
          <w:szCs w:val="18"/>
          <w:lang w:val="bg-BG"/>
        </w:rPr>
        <w:t>поддържа</w:t>
      </w:r>
      <w:r w:rsidRPr="004C2BCE">
        <w:rPr>
          <w:rFonts w:ascii="Squad" w:hAnsi="Squad"/>
          <w:szCs w:val="18"/>
          <w:lang w:val="bg-BG"/>
        </w:rPr>
        <w:t xml:space="preserve"> </w:t>
      </w:r>
      <w:r w:rsidRPr="004C2BCE">
        <w:rPr>
          <w:rFonts w:ascii="Squad" w:hAnsi="Squad" w:hint="eastAsia"/>
          <w:szCs w:val="18"/>
          <w:lang w:val="bg-BG"/>
        </w:rPr>
        <w:t>съществуващ</w:t>
      </w:r>
      <w:r w:rsidR="00034A8D" w:rsidRPr="004C2BCE">
        <w:rPr>
          <w:rFonts w:ascii="Squad" w:hAnsi="Squad" w:hint="eastAsia"/>
          <w:szCs w:val="18"/>
          <w:lang w:val="ru-RU"/>
        </w:rPr>
        <w:t>и</w:t>
      </w:r>
      <w:r w:rsidR="00034A8D" w:rsidRPr="004C2BCE">
        <w:rPr>
          <w:rFonts w:ascii="Squad" w:hAnsi="Squad"/>
          <w:szCs w:val="18"/>
          <w:lang w:val="bg-BG"/>
        </w:rPr>
        <w:t>я портфейл</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нов</w:t>
      </w:r>
      <w:r w:rsidR="00034A8D" w:rsidRPr="004C2BCE">
        <w:rPr>
          <w:rFonts w:ascii="Squad" w:hAnsi="Squad" w:hint="eastAsia"/>
          <w:szCs w:val="18"/>
          <w:lang w:val="ru-RU"/>
        </w:rPr>
        <w:t>о</w:t>
      </w:r>
      <w:r w:rsidR="00034A8D" w:rsidRPr="004C2BCE">
        <w:rPr>
          <w:rFonts w:ascii="Squad" w:hAnsi="Squad"/>
          <w:szCs w:val="18"/>
          <w:lang w:val="bg-BG"/>
        </w:rPr>
        <w:t>отпуснатите</w:t>
      </w:r>
      <w:r w:rsidRPr="004C2BCE">
        <w:rPr>
          <w:rFonts w:ascii="Squad" w:hAnsi="Squad"/>
          <w:szCs w:val="18"/>
          <w:lang w:val="bg-BG"/>
        </w:rPr>
        <w:t xml:space="preserve"> </w:t>
      </w:r>
      <w:r w:rsidRPr="004C2BCE">
        <w:rPr>
          <w:rFonts w:ascii="Squad" w:hAnsi="Squad" w:hint="eastAsia"/>
          <w:szCs w:val="18"/>
          <w:lang w:val="bg-BG"/>
        </w:rPr>
        <w:t>кредит</w:t>
      </w:r>
      <w:r w:rsidR="00034A8D" w:rsidRPr="004C2BCE">
        <w:rPr>
          <w:rFonts w:ascii="Squad" w:hAnsi="Squad" w:hint="eastAsia"/>
          <w:szCs w:val="18"/>
          <w:lang w:val="ru-RU"/>
        </w:rPr>
        <w:t>и</w:t>
      </w:r>
      <w:r w:rsidRPr="004C2BCE">
        <w:rPr>
          <w:rFonts w:ascii="Squad" w:hAnsi="Squad"/>
          <w:szCs w:val="18"/>
          <w:lang w:val="bg-BG"/>
        </w:rPr>
        <w:t xml:space="preserve"> </w:t>
      </w:r>
      <w:r w:rsidRPr="004C2BCE">
        <w:rPr>
          <w:rFonts w:ascii="Squad" w:hAnsi="Squad" w:hint="eastAsia"/>
          <w:szCs w:val="18"/>
          <w:lang w:val="bg-BG"/>
        </w:rPr>
        <w:t>с</w:t>
      </w:r>
      <w:r w:rsidRPr="004C2BCE">
        <w:rPr>
          <w:rFonts w:ascii="Squad" w:hAnsi="Squad"/>
          <w:szCs w:val="18"/>
          <w:lang w:val="bg-BG"/>
        </w:rPr>
        <w:t xml:space="preserve"> </w:t>
      </w:r>
      <w:r w:rsidRPr="004C2BCE">
        <w:rPr>
          <w:rFonts w:ascii="Squad" w:hAnsi="Squad" w:hint="eastAsia"/>
          <w:szCs w:val="18"/>
          <w:lang w:val="bg-BG"/>
        </w:rPr>
        <w:t>качество</w:t>
      </w:r>
      <w:r w:rsidRPr="004C2BCE">
        <w:rPr>
          <w:rFonts w:ascii="Squad" w:hAnsi="Squad"/>
          <w:szCs w:val="18"/>
          <w:lang w:val="bg-BG"/>
        </w:rPr>
        <w:t xml:space="preserve">, </w:t>
      </w:r>
      <w:r w:rsidRPr="004C2BCE">
        <w:rPr>
          <w:rFonts w:ascii="Squad" w:hAnsi="Squad" w:hint="eastAsia"/>
          <w:szCs w:val="18"/>
          <w:lang w:val="bg-BG"/>
        </w:rPr>
        <w:t>което</w:t>
      </w:r>
      <w:r w:rsidRPr="004C2BCE">
        <w:rPr>
          <w:rFonts w:ascii="Squad" w:hAnsi="Squad"/>
          <w:szCs w:val="18"/>
          <w:lang w:val="bg-BG"/>
        </w:rPr>
        <w:t xml:space="preserve"> </w:t>
      </w:r>
      <w:r w:rsidRPr="004C2BCE">
        <w:rPr>
          <w:rFonts w:ascii="Squad" w:hAnsi="Squad" w:hint="eastAsia"/>
          <w:szCs w:val="18"/>
          <w:lang w:val="bg-BG"/>
        </w:rPr>
        <w:t>гарантира</w:t>
      </w:r>
      <w:r w:rsidRPr="004C2BCE">
        <w:rPr>
          <w:rFonts w:ascii="Squad" w:hAnsi="Squad"/>
          <w:szCs w:val="18"/>
          <w:lang w:val="bg-BG"/>
        </w:rPr>
        <w:t xml:space="preserve"> </w:t>
      </w:r>
      <w:r w:rsidRPr="004C2BCE">
        <w:rPr>
          <w:rFonts w:ascii="Squad" w:hAnsi="Squad" w:hint="eastAsia"/>
          <w:szCs w:val="18"/>
          <w:lang w:val="bg-BG"/>
        </w:rPr>
        <w:t>устойчиво</w:t>
      </w:r>
      <w:r w:rsidRPr="004C2BCE">
        <w:rPr>
          <w:rFonts w:ascii="Squad" w:hAnsi="Squad"/>
          <w:szCs w:val="18"/>
          <w:lang w:val="bg-BG"/>
        </w:rPr>
        <w:t xml:space="preserve"> </w:t>
      </w:r>
      <w:r w:rsidRPr="004C2BCE">
        <w:rPr>
          <w:rFonts w:ascii="Squad" w:hAnsi="Squad" w:hint="eastAsia"/>
          <w:szCs w:val="18"/>
          <w:lang w:val="bg-BG"/>
        </w:rPr>
        <w:t>печеливш</w:t>
      </w:r>
      <w:r w:rsidRPr="004C2BCE">
        <w:rPr>
          <w:rFonts w:ascii="Squad" w:hAnsi="Squad"/>
          <w:szCs w:val="18"/>
          <w:lang w:val="bg-BG"/>
        </w:rPr>
        <w:t xml:space="preserve"> </w:t>
      </w:r>
      <w:r w:rsidR="009944E1" w:rsidRPr="004C2BCE">
        <w:rPr>
          <w:rFonts w:ascii="Squad" w:hAnsi="Squad" w:hint="eastAsia"/>
          <w:szCs w:val="18"/>
          <w:lang w:val="ru-RU"/>
        </w:rPr>
        <w:t>п</w:t>
      </w:r>
      <w:proofErr w:type="spellStart"/>
      <w:r w:rsidR="009944E1" w:rsidRPr="004C2BCE">
        <w:rPr>
          <w:rFonts w:ascii="Squad" w:hAnsi="Squad"/>
          <w:szCs w:val="18"/>
          <w:lang w:val="bg-BG"/>
        </w:rPr>
        <w:t>роцес</w:t>
      </w:r>
      <w:proofErr w:type="spellEnd"/>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дългосрочен</w:t>
      </w:r>
      <w:r w:rsidRPr="004C2BCE">
        <w:rPr>
          <w:rFonts w:ascii="Squad" w:hAnsi="Squad"/>
          <w:szCs w:val="18"/>
          <w:lang w:val="bg-BG"/>
        </w:rPr>
        <w:t xml:space="preserve"> </w:t>
      </w:r>
      <w:r w:rsidRPr="004C2BCE">
        <w:rPr>
          <w:rFonts w:ascii="Squad" w:hAnsi="Squad" w:hint="eastAsia"/>
          <w:szCs w:val="18"/>
          <w:lang w:val="bg-BG"/>
        </w:rPr>
        <w:t>план</w:t>
      </w:r>
      <w:r w:rsidR="003A5B96">
        <w:rPr>
          <w:rFonts w:ascii="Squad" w:hAnsi="Squad"/>
          <w:szCs w:val="18"/>
          <w:lang w:val="bg-BG"/>
        </w:rPr>
        <w:t xml:space="preserve">. </w:t>
      </w:r>
      <w:r w:rsidRPr="004C2BCE">
        <w:rPr>
          <w:rFonts w:ascii="Squad" w:hAnsi="Squad" w:hint="eastAsia"/>
          <w:szCs w:val="18"/>
          <w:lang w:val="bg-BG"/>
        </w:rPr>
        <w:t>Групата</w:t>
      </w:r>
      <w:r w:rsidRPr="004C2BCE">
        <w:rPr>
          <w:rFonts w:ascii="Squad" w:hAnsi="Squad"/>
          <w:szCs w:val="18"/>
          <w:lang w:val="bg-BG"/>
        </w:rPr>
        <w:t xml:space="preserve"> </w:t>
      </w:r>
      <w:r w:rsidRPr="004C2BCE">
        <w:rPr>
          <w:rFonts w:ascii="Squad" w:hAnsi="Squad" w:hint="eastAsia"/>
          <w:szCs w:val="18"/>
          <w:lang w:val="bg-BG"/>
        </w:rPr>
        <w:t>се</w:t>
      </w:r>
      <w:r w:rsidRPr="004C2BCE">
        <w:rPr>
          <w:rFonts w:ascii="Squad" w:hAnsi="Squad"/>
          <w:szCs w:val="18"/>
          <w:lang w:val="bg-BG"/>
        </w:rPr>
        <w:t xml:space="preserve"> </w:t>
      </w:r>
      <w:r w:rsidRPr="004C2BCE">
        <w:rPr>
          <w:rFonts w:ascii="Squad" w:hAnsi="Squad" w:hint="eastAsia"/>
          <w:szCs w:val="18"/>
          <w:lang w:val="bg-BG"/>
        </w:rPr>
        <w:t>стреми</w:t>
      </w:r>
      <w:r w:rsidRPr="004C2BCE">
        <w:rPr>
          <w:rFonts w:ascii="Squad" w:hAnsi="Squad"/>
          <w:szCs w:val="18"/>
          <w:lang w:val="bg-BG"/>
        </w:rPr>
        <w:t xml:space="preserve"> </w:t>
      </w:r>
      <w:r w:rsidRPr="004C2BCE">
        <w:rPr>
          <w:rFonts w:ascii="Squad" w:hAnsi="Squad" w:hint="eastAsia"/>
          <w:szCs w:val="18"/>
          <w:lang w:val="bg-BG"/>
        </w:rPr>
        <w:t>към</w:t>
      </w:r>
      <w:r w:rsidRPr="004C2BCE">
        <w:rPr>
          <w:rFonts w:ascii="Squad" w:hAnsi="Squad"/>
          <w:szCs w:val="18"/>
          <w:lang w:val="bg-BG"/>
        </w:rPr>
        <w:t xml:space="preserve"> </w:t>
      </w:r>
      <w:r w:rsidRPr="004C2BCE">
        <w:rPr>
          <w:rFonts w:ascii="Squad" w:hAnsi="Squad" w:hint="eastAsia"/>
          <w:szCs w:val="18"/>
          <w:lang w:val="bg-BG"/>
        </w:rPr>
        <w:t>диверсифициран</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здравословен</w:t>
      </w:r>
      <w:r w:rsidRPr="004C2BCE">
        <w:rPr>
          <w:rFonts w:ascii="Squad" w:hAnsi="Squad"/>
          <w:szCs w:val="18"/>
          <w:lang w:val="bg-BG"/>
        </w:rPr>
        <w:t xml:space="preserve"> </w:t>
      </w:r>
      <w:r w:rsidRPr="004C2BCE">
        <w:rPr>
          <w:rFonts w:ascii="Squad" w:hAnsi="Squad" w:hint="eastAsia"/>
          <w:szCs w:val="18"/>
          <w:lang w:val="bg-BG"/>
        </w:rPr>
        <w:t>кредитен</w:t>
      </w:r>
      <w:r w:rsidRPr="004C2BCE">
        <w:rPr>
          <w:rFonts w:ascii="Squad" w:hAnsi="Squad"/>
          <w:szCs w:val="18"/>
          <w:lang w:val="bg-BG"/>
        </w:rPr>
        <w:t xml:space="preserve"> </w:t>
      </w:r>
      <w:r w:rsidRPr="004C2BCE">
        <w:rPr>
          <w:rFonts w:ascii="Squad" w:hAnsi="Squad" w:hint="eastAsia"/>
          <w:szCs w:val="18"/>
          <w:lang w:val="bg-BG"/>
        </w:rPr>
        <w:t>портфейл</w:t>
      </w:r>
      <w:r w:rsidRPr="004C2BCE">
        <w:rPr>
          <w:rFonts w:ascii="Squad" w:hAnsi="Squad"/>
          <w:szCs w:val="18"/>
          <w:lang w:val="bg-BG"/>
        </w:rPr>
        <w:t xml:space="preserve">, </w:t>
      </w:r>
      <w:r w:rsidRPr="004C2BCE">
        <w:rPr>
          <w:rFonts w:ascii="Squad" w:hAnsi="Squad" w:hint="eastAsia"/>
          <w:szCs w:val="18"/>
          <w:lang w:val="bg-BG"/>
        </w:rPr>
        <w:t>който</w:t>
      </w:r>
      <w:r w:rsidRPr="004C2BCE">
        <w:rPr>
          <w:rFonts w:ascii="Squad" w:hAnsi="Squad"/>
          <w:szCs w:val="18"/>
          <w:lang w:val="bg-BG"/>
        </w:rPr>
        <w:t xml:space="preserve"> </w:t>
      </w:r>
      <w:r w:rsidRPr="004C2BCE">
        <w:rPr>
          <w:rFonts w:ascii="Squad" w:hAnsi="Squad" w:hint="eastAsia"/>
          <w:szCs w:val="18"/>
          <w:lang w:val="bg-BG"/>
        </w:rPr>
        <w:t>е</w:t>
      </w:r>
      <w:r w:rsidRPr="004C2BCE">
        <w:rPr>
          <w:rFonts w:ascii="Squad" w:hAnsi="Squad"/>
          <w:szCs w:val="18"/>
          <w:lang w:val="bg-BG"/>
        </w:rPr>
        <w:t xml:space="preserve"> </w:t>
      </w:r>
      <w:r w:rsidRPr="004C2BCE">
        <w:rPr>
          <w:rFonts w:ascii="Squad" w:hAnsi="Squad" w:hint="eastAsia"/>
          <w:szCs w:val="18"/>
          <w:lang w:val="bg-BG"/>
        </w:rPr>
        <w:t>печеливш</w:t>
      </w:r>
      <w:r w:rsidRPr="004C2BCE">
        <w:rPr>
          <w:rFonts w:ascii="Squad" w:hAnsi="Squad"/>
          <w:szCs w:val="18"/>
          <w:lang w:val="bg-BG"/>
        </w:rPr>
        <w:t xml:space="preserve"> </w:t>
      </w:r>
      <w:r w:rsidRPr="004C2BCE">
        <w:rPr>
          <w:rFonts w:ascii="Squad" w:hAnsi="Squad" w:hint="eastAsia"/>
          <w:szCs w:val="18"/>
          <w:lang w:val="bg-BG"/>
        </w:rPr>
        <w:t>през</w:t>
      </w:r>
      <w:r w:rsidRPr="004C2BCE">
        <w:rPr>
          <w:rFonts w:ascii="Squad" w:hAnsi="Squad"/>
          <w:szCs w:val="18"/>
          <w:lang w:val="bg-BG"/>
        </w:rPr>
        <w:t xml:space="preserve"> </w:t>
      </w:r>
      <w:r w:rsidRPr="004C2BCE">
        <w:rPr>
          <w:rFonts w:ascii="Squad" w:hAnsi="Squad" w:hint="eastAsia"/>
          <w:szCs w:val="18"/>
          <w:lang w:val="bg-BG"/>
        </w:rPr>
        <w:t>целия</w:t>
      </w:r>
      <w:r w:rsidRPr="004C2BCE">
        <w:rPr>
          <w:rFonts w:ascii="Squad" w:hAnsi="Squad"/>
          <w:szCs w:val="18"/>
          <w:lang w:val="bg-BG"/>
        </w:rPr>
        <w:t xml:space="preserve"> </w:t>
      </w:r>
      <w:r w:rsidRPr="004C2BCE">
        <w:rPr>
          <w:rFonts w:ascii="Squad" w:hAnsi="Squad" w:hint="eastAsia"/>
          <w:szCs w:val="18"/>
          <w:lang w:val="bg-BG"/>
        </w:rPr>
        <w:t>жизнен</w:t>
      </w:r>
      <w:r w:rsidRPr="004C2BCE">
        <w:rPr>
          <w:rFonts w:ascii="Squad" w:hAnsi="Squad"/>
          <w:szCs w:val="18"/>
          <w:lang w:val="bg-BG"/>
        </w:rPr>
        <w:t xml:space="preserve"> </w:t>
      </w:r>
      <w:r w:rsidRPr="004C2BCE">
        <w:rPr>
          <w:rFonts w:ascii="Squad" w:hAnsi="Squad" w:hint="eastAsia"/>
          <w:szCs w:val="18"/>
          <w:lang w:val="bg-BG"/>
        </w:rPr>
        <w:t>цикъл</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е</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съответствие</w:t>
      </w:r>
      <w:r w:rsidRPr="004C2BCE">
        <w:rPr>
          <w:rFonts w:ascii="Squad" w:hAnsi="Squad"/>
          <w:szCs w:val="18"/>
          <w:lang w:val="bg-BG"/>
        </w:rPr>
        <w:t xml:space="preserve"> </w:t>
      </w:r>
      <w:r w:rsidRPr="004C2BCE">
        <w:rPr>
          <w:rFonts w:ascii="Squad" w:hAnsi="Squad" w:hint="eastAsia"/>
          <w:szCs w:val="18"/>
          <w:lang w:val="bg-BG"/>
        </w:rPr>
        <w:t>с</w:t>
      </w:r>
      <w:r w:rsidRPr="004C2BCE">
        <w:rPr>
          <w:rFonts w:ascii="Squad" w:hAnsi="Squad"/>
          <w:szCs w:val="18"/>
          <w:lang w:val="bg-BG"/>
        </w:rPr>
        <w:t xml:space="preserve"> </w:t>
      </w:r>
      <w:r w:rsidRPr="004C2BCE">
        <w:rPr>
          <w:rFonts w:ascii="Squad" w:hAnsi="Squad" w:hint="eastAsia"/>
          <w:szCs w:val="18"/>
          <w:lang w:val="bg-BG"/>
        </w:rPr>
        <w:t>бизнес</w:t>
      </w:r>
      <w:r w:rsidRPr="004C2BCE">
        <w:rPr>
          <w:rFonts w:ascii="Squad" w:hAnsi="Squad"/>
          <w:szCs w:val="18"/>
          <w:lang w:val="bg-BG"/>
        </w:rPr>
        <w:t xml:space="preserve"> </w:t>
      </w:r>
      <w:r w:rsidRPr="004C2BCE">
        <w:rPr>
          <w:rFonts w:ascii="Squad" w:hAnsi="Squad" w:hint="eastAsia"/>
          <w:szCs w:val="18"/>
          <w:lang w:val="bg-BG"/>
        </w:rPr>
        <w:t>стратегията</w:t>
      </w:r>
      <w:r w:rsidRPr="004C2BCE">
        <w:rPr>
          <w:rFonts w:ascii="Squad" w:hAnsi="Squad"/>
          <w:szCs w:val="18"/>
          <w:lang w:val="bg-BG"/>
        </w:rPr>
        <w:t xml:space="preserve">. </w:t>
      </w:r>
      <w:r w:rsidRPr="004C2BCE">
        <w:rPr>
          <w:rFonts w:ascii="Squad" w:hAnsi="Squad" w:hint="eastAsia"/>
          <w:szCs w:val="18"/>
          <w:lang w:val="bg-BG"/>
        </w:rPr>
        <w:t>Тя</w:t>
      </w:r>
      <w:r w:rsidRPr="004C2BCE">
        <w:rPr>
          <w:rFonts w:ascii="Squad" w:hAnsi="Squad"/>
          <w:szCs w:val="18"/>
          <w:lang w:val="bg-BG"/>
        </w:rPr>
        <w:t xml:space="preserve"> </w:t>
      </w:r>
      <w:r w:rsidRPr="004C2BCE">
        <w:rPr>
          <w:rFonts w:ascii="Squad" w:hAnsi="Squad" w:hint="eastAsia"/>
          <w:szCs w:val="18"/>
          <w:lang w:val="bg-BG"/>
        </w:rPr>
        <w:t>е</w:t>
      </w:r>
      <w:r w:rsidRPr="004C2BCE">
        <w:rPr>
          <w:rFonts w:ascii="Squad" w:hAnsi="Squad"/>
          <w:szCs w:val="18"/>
          <w:lang w:val="bg-BG"/>
        </w:rPr>
        <w:t xml:space="preserve"> </w:t>
      </w:r>
      <w:r w:rsidRPr="004C2BCE">
        <w:rPr>
          <w:rFonts w:ascii="Squad" w:hAnsi="Squad" w:hint="eastAsia"/>
          <w:szCs w:val="18"/>
          <w:lang w:val="bg-BG"/>
        </w:rPr>
        <w:t>насочена</w:t>
      </w:r>
      <w:r w:rsidRPr="004C2BCE">
        <w:rPr>
          <w:rFonts w:ascii="Squad" w:hAnsi="Squad"/>
          <w:szCs w:val="18"/>
          <w:lang w:val="bg-BG"/>
        </w:rPr>
        <w:t xml:space="preserve"> </w:t>
      </w:r>
      <w:r w:rsidRPr="004C2BCE">
        <w:rPr>
          <w:rFonts w:ascii="Squad" w:hAnsi="Squad" w:hint="eastAsia"/>
          <w:szCs w:val="18"/>
          <w:lang w:val="bg-BG"/>
        </w:rPr>
        <w:t>към</w:t>
      </w:r>
      <w:r w:rsidRPr="004C2BCE">
        <w:rPr>
          <w:rFonts w:ascii="Squad" w:hAnsi="Squad"/>
          <w:szCs w:val="18"/>
          <w:lang w:val="bg-BG"/>
        </w:rPr>
        <w:t xml:space="preserve"> </w:t>
      </w:r>
      <w:r w:rsidRPr="004C2BCE">
        <w:rPr>
          <w:rFonts w:ascii="Squad" w:hAnsi="Squad" w:hint="eastAsia"/>
          <w:szCs w:val="18"/>
          <w:lang w:val="bg-BG"/>
        </w:rPr>
        <w:t>портфейл</w:t>
      </w:r>
      <w:r w:rsidRPr="004C2BCE">
        <w:rPr>
          <w:rFonts w:ascii="Squad" w:hAnsi="Squad"/>
          <w:szCs w:val="18"/>
          <w:lang w:val="bg-BG"/>
        </w:rPr>
        <w:t xml:space="preserve"> </w:t>
      </w:r>
      <w:r w:rsidRPr="004C2BCE">
        <w:rPr>
          <w:rFonts w:ascii="Squad" w:hAnsi="Squad" w:hint="eastAsia"/>
          <w:szCs w:val="18"/>
          <w:lang w:val="bg-BG"/>
        </w:rPr>
        <w:t>без</w:t>
      </w:r>
      <w:r w:rsidRPr="004C2BCE">
        <w:rPr>
          <w:rFonts w:ascii="Squad" w:hAnsi="Squad"/>
          <w:szCs w:val="18"/>
          <w:lang w:val="bg-BG"/>
        </w:rPr>
        <w:t xml:space="preserve"> </w:t>
      </w:r>
      <w:r w:rsidRPr="004C2BCE">
        <w:rPr>
          <w:rFonts w:ascii="Squad" w:hAnsi="Squad" w:hint="eastAsia"/>
          <w:szCs w:val="18"/>
          <w:lang w:val="bg-BG"/>
        </w:rPr>
        <w:t>големи</w:t>
      </w:r>
      <w:r w:rsidRPr="004C2BCE">
        <w:rPr>
          <w:rFonts w:ascii="Squad" w:hAnsi="Squad"/>
          <w:szCs w:val="18"/>
          <w:lang w:val="bg-BG"/>
        </w:rPr>
        <w:t xml:space="preserve"> </w:t>
      </w:r>
      <w:r w:rsidRPr="004C2BCE">
        <w:rPr>
          <w:rFonts w:ascii="Squad" w:hAnsi="Squad" w:hint="eastAsia"/>
          <w:szCs w:val="18"/>
          <w:lang w:val="bg-BG"/>
        </w:rPr>
        <w:t>концентрации</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определен</w:t>
      </w:r>
      <w:r w:rsidRPr="004C2BCE">
        <w:rPr>
          <w:rFonts w:ascii="Squad" w:hAnsi="Squad"/>
          <w:szCs w:val="18"/>
          <w:lang w:val="bg-BG"/>
        </w:rPr>
        <w:t xml:space="preserve"> </w:t>
      </w:r>
      <w:r w:rsidRPr="004C2BCE">
        <w:rPr>
          <w:rFonts w:ascii="Squad" w:hAnsi="Squad" w:hint="eastAsia"/>
          <w:szCs w:val="18"/>
          <w:lang w:val="bg-BG"/>
        </w:rPr>
        <w:lastRenderedPageBreak/>
        <w:t>сектор</w:t>
      </w:r>
      <w:r w:rsidRPr="004C2BCE">
        <w:rPr>
          <w:rFonts w:ascii="Squad" w:hAnsi="Squad"/>
          <w:szCs w:val="18"/>
          <w:lang w:val="bg-BG"/>
        </w:rPr>
        <w:t xml:space="preserve">, </w:t>
      </w:r>
      <w:r w:rsidRPr="004C2BCE">
        <w:rPr>
          <w:rFonts w:ascii="Squad" w:hAnsi="Squad" w:hint="eastAsia"/>
          <w:szCs w:val="18"/>
          <w:lang w:val="bg-BG"/>
        </w:rPr>
        <w:t>географски</w:t>
      </w:r>
      <w:r w:rsidRPr="004C2BCE">
        <w:rPr>
          <w:rFonts w:ascii="Squad" w:hAnsi="Squad"/>
          <w:szCs w:val="18"/>
          <w:lang w:val="bg-BG"/>
        </w:rPr>
        <w:t xml:space="preserve"> </w:t>
      </w:r>
      <w:r w:rsidRPr="004C2BCE">
        <w:rPr>
          <w:rFonts w:ascii="Squad" w:hAnsi="Squad" w:hint="eastAsia"/>
          <w:szCs w:val="18"/>
          <w:lang w:val="bg-BG"/>
        </w:rPr>
        <w:t>регион</w:t>
      </w:r>
      <w:r w:rsidRPr="004C2BCE">
        <w:rPr>
          <w:rFonts w:ascii="Squad" w:hAnsi="Squad"/>
          <w:szCs w:val="18"/>
          <w:lang w:val="bg-BG"/>
        </w:rPr>
        <w:t xml:space="preserve"> </w:t>
      </w:r>
      <w:r w:rsidRPr="004C2BCE">
        <w:rPr>
          <w:rFonts w:ascii="Squad" w:hAnsi="Squad" w:hint="eastAsia"/>
          <w:szCs w:val="18"/>
          <w:lang w:val="bg-BG"/>
        </w:rPr>
        <w:t>или</w:t>
      </w:r>
      <w:r w:rsidRPr="004C2BCE">
        <w:rPr>
          <w:rFonts w:ascii="Squad" w:hAnsi="Squad"/>
          <w:szCs w:val="18"/>
          <w:lang w:val="bg-BG"/>
        </w:rPr>
        <w:t xml:space="preserve"> </w:t>
      </w:r>
      <w:r w:rsidRPr="004C2BCE">
        <w:rPr>
          <w:rFonts w:ascii="Squad" w:hAnsi="Squad" w:hint="eastAsia"/>
          <w:szCs w:val="18"/>
          <w:lang w:val="bg-BG"/>
        </w:rPr>
        <w:t>група</w:t>
      </w:r>
      <w:r w:rsidRPr="004C2BCE">
        <w:rPr>
          <w:rFonts w:ascii="Squad" w:hAnsi="Squad"/>
          <w:szCs w:val="18"/>
          <w:lang w:val="bg-BG"/>
        </w:rPr>
        <w:t xml:space="preserve"> </w:t>
      </w:r>
      <w:r w:rsidRPr="004C2BCE">
        <w:rPr>
          <w:rFonts w:ascii="Squad" w:hAnsi="Squad" w:hint="eastAsia"/>
          <w:szCs w:val="18"/>
          <w:lang w:val="bg-BG"/>
        </w:rPr>
        <w:t>длъжници</w:t>
      </w:r>
      <w:r w:rsidRPr="004C2BCE">
        <w:rPr>
          <w:rFonts w:ascii="Squad" w:hAnsi="Squad"/>
          <w:szCs w:val="18"/>
          <w:lang w:val="bg-BG"/>
        </w:rPr>
        <w:t xml:space="preserve">. </w:t>
      </w:r>
      <w:r w:rsidRPr="004C2BCE">
        <w:rPr>
          <w:rFonts w:ascii="Squad" w:hAnsi="Squad" w:hint="eastAsia"/>
          <w:szCs w:val="18"/>
          <w:lang w:val="bg-BG"/>
        </w:rPr>
        <w:t>Групата</w:t>
      </w:r>
      <w:r w:rsidRPr="004C2BCE">
        <w:rPr>
          <w:rFonts w:ascii="Squad" w:hAnsi="Squad"/>
          <w:szCs w:val="18"/>
          <w:lang w:val="bg-BG"/>
        </w:rPr>
        <w:t xml:space="preserve"> </w:t>
      </w:r>
      <w:r w:rsidRPr="004C2BCE">
        <w:rPr>
          <w:rFonts w:ascii="Squad" w:hAnsi="Squad" w:hint="eastAsia"/>
          <w:szCs w:val="18"/>
          <w:lang w:val="bg-BG"/>
        </w:rPr>
        <w:t>счита</w:t>
      </w:r>
      <w:r w:rsidRPr="004C2BCE">
        <w:rPr>
          <w:rFonts w:ascii="Squad" w:hAnsi="Squad"/>
          <w:szCs w:val="18"/>
          <w:lang w:val="bg-BG"/>
        </w:rPr>
        <w:t xml:space="preserve">, </w:t>
      </w:r>
      <w:r w:rsidRPr="004C2BCE">
        <w:rPr>
          <w:rFonts w:ascii="Squad" w:hAnsi="Squad" w:hint="eastAsia"/>
          <w:szCs w:val="18"/>
          <w:lang w:val="bg-BG"/>
        </w:rPr>
        <w:t>че</w:t>
      </w:r>
      <w:r w:rsidRPr="004C2BCE">
        <w:rPr>
          <w:rFonts w:ascii="Squad" w:hAnsi="Squad"/>
          <w:szCs w:val="18"/>
          <w:lang w:val="bg-BG"/>
        </w:rPr>
        <w:t xml:space="preserve"> </w:t>
      </w:r>
      <w:r w:rsidRPr="004C2BCE">
        <w:rPr>
          <w:rFonts w:ascii="Squad" w:hAnsi="Squad" w:hint="eastAsia"/>
          <w:szCs w:val="18"/>
          <w:lang w:val="bg-BG"/>
        </w:rPr>
        <w:t>е</w:t>
      </w:r>
      <w:r w:rsidRPr="004C2BCE">
        <w:rPr>
          <w:rFonts w:ascii="Squad" w:hAnsi="Squad"/>
          <w:szCs w:val="18"/>
          <w:lang w:val="bg-BG"/>
        </w:rPr>
        <w:t xml:space="preserve"> </w:t>
      </w:r>
      <w:r w:rsidRPr="004C2BCE">
        <w:rPr>
          <w:rFonts w:ascii="Squad" w:hAnsi="Squad" w:hint="eastAsia"/>
          <w:szCs w:val="18"/>
          <w:lang w:val="bg-BG"/>
        </w:rPr>
        <w:t>изключително</w:t>
      </w:r>
      <w:r w:rsidRPr="004C2BCE">
        <w:rPr>
          <w:rFonts w:ascii="Squad" w:hAnsi="Squad"/>
          <w:szCs w:val="18"/>
          <w:lang w:val="bg-BG"/>
        </w:rPr>
        <w:t xml:space="preserve"> </w:t>
      </w:r>
      <w:r w:rsidRPr="004C2BCE">
        <w:rPr>
          <w:rFonts w:ascii="Squad" w:hAnsi="Squad" w:hint="eastAsia"/>
          <w:szCs w:val="18"/>
          <w:lang w:val="bg-BG"/>
        </w:rPr>
        <w:t>важно</w:t>
      </w:r>
      <w:r w:rsidRPr="004C2BCE">
        <w:rPr>
          <w:rFonts w:ascii="Squad" w:hAnsi="Squad"/>
          <w:szCs w:val="18"/>
          <w:lang w:val="bg-BG"/>
        </w:rPr>
        <w:t xml:space="preserve"> </w:t>
      </w:r>
      <w:r w:rsidRPr="004C2BCE">
        <w:rPr>
          <w:rFonts w:ascii="Squad" w:hAnsi="Squad" w:hint="eastAsia"/>
          <w:szCs w:val="18"/>
          <w:lang w:val="bg-BG"/>
        </w:rPr>
        <w:t>да</w:t>
      </w:r>
      <w:r w:rsidRPr="004C2BCE">
        <w:rPr>
          <w:rFonts w:ascii="Squad" w:hAnsi="Squad"/>
          <w:szCs w:val="18"/>
          <w:lang w:val="bg-BG"/>
        </w:rPr>
        <w:t xml:space="preserve"> </w:t>
      </w:r>
      <w:r w:rsidRPr="004C2BCE">
        <w:rPr>
          <w:rFonts w:ascii="Squad" w:hAnsi="Squad" w:hint="eastAsia"/>
          <w:szCs w:val="18"/>
          <w:lang w:val="bg-BG"/>
        </w:rPr>
        <w:t>има</w:t>
      </w:r>
      <w:r w:rsidRPr="004C2BCE">
        <w:rPr>
          <w:rFonts w:ascii="Squad" w:hAnsi="Squad"/>
          <w:szCs w:val="18"/>
          <w:lang w:val="bg-BG"/>
        </w:rPr>
        <w:t xml:space="preserve"> </w:t>
      </w:r>
      <w:r w:rsidRPr="004C2BCE">
        <w:rPr>
          <w:rFonts w:ascii="Squad" w:hAnsi="Squad" w:hint="eastAsia"/>
          <w:szCs w:val="18"/>
          <w:lang w:val="bg-BG"/>
        </w:rPr>
        <w:t>подходяща</w:t>
      </w:r>
      <w:r w:rsidRPr="004C2BCE">
        <w:rPr>
          <w:rFonts w:ascii="Squad" w:hAnsi="Squad"/>
          <w:szCs w:val="18"/>
          <w:lang w:val="bg-BG"/>
        </w:rPr>
        <w:t xml:space="preserve"> </w:t>
      </w:r>
      <w:r w:rsidRPr="004C2BCE">
        <w:rPr>
          <w:rFonts w:ascii="Squad" w:hAnsi="Squad" w:hint="eastAsia"/>
          <w:szCs w:val="18"/>
          <w:lang w:val="bg-BG"/>
        </w:rPr>
        <w:t>чувствителност</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своевременно</w:t>
      </w:r>
      <w:r w:rsidRPr="004C2BCE">
        <w:rPr>
          <w:rFonts w:ascii="Squad" w:hAnsi="Squad"/>
          <w:szCs w:val="18"/>
          <w:lang w:val="bg-BG"/>
        </w:rPr>
        <w:t xml:space="preserve"> </w:t>
      </w:r>
      <w:r w:rsidRPr="004C2BCE">
        <w:rPr>
          <w:rFonts w:ascii="Squad" w:hAnsi="Squad" w:hint="eastAsia"/>
          <w:szCs w:val="18"/>
          <w:lang w:val="bg-BG"/>
        </w:rPr>
        <w:t>идентифициране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промените</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икономическия</w:t>
      </w:r>
      <w:r w:rsidRPr="004C2BCE">
        <w:rPr>
          <w:rFonts w:ascii="Squad" w:hAnsi="Squad"/>
          <w:szCs w:val="18"/>
          <w:lang w:val="bg-BG"/>
        </w:rPr>
        <w:t xml:space="preserve"> </w:t>
      </w:r>
      <w:r w:rsidRPr="004C2BCE">
        <w:rPr>
          <w:rFonts w:ascii="Squad" w:hAnsi="Squad" w:hint="eastAsia"/>
          <w:szCs w:val="18"/>
          <w:lang w:val="bg-BG"/>
        </w:rPr>
        <w:t>климат</w:t>
      </w:r>
      <w:r w:rsidRPr="004C2BCE">
        <w:rPr>
          <w:rFonts w:ascii="Squad" w:hAnsi="Squad"/>
          <w:szCs w:val="18"/>
          <w:lang w:val="bg-BG"/>
        </w:rPr>
        <w:t xml:space="preserve"> (</w:t>
      </w:r>
      <w:r w:rsidRPr="004C2BCE">
        <w:rPr>
          <w:rFonts w:ascii="Squad" w:hAnsi="Squad" w:hint="eastAsia"/>
          <w:szCs w:val="18"/>
          <w:lang w:val="bg-BG"/>
        </w:rPr>
        <w:t>напр</w:t>
      </w:r>
      <w:r w:rsidRPr="004C2BCE">
        <w:rPr>
          <w:rFonts w:ascii="Squad" w:hAnsi="Squad"/>
          <w:szCs w:val="18"/>
          <w:lang w:val="bg-BG"/>
        </w:rPr>
        <w:t xml:space="preserve">. </w:t>
      </w:r>
      <w:r w:rsidRPr="004C2BCE">
        <w:rPr>
          <w:rFonts w:ascii="Squad" w:hAnsi="Squad" w:hint="eastAsia"/>
          <w:szCs w:val="18"/>
          <w:lang w:val="bg-BG"/>
        </w:rPr>
        <w:t>цени</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енергията</w:t>
      </w:r>
      <w:r w:rsidRPr="004C2BCE">
        <w:rPr>
          <w:rFonts w:ascii="Squad" w:hAnsi="Squad"/>
          <w:szCs w:val="18"/>
          <w:lang w:val="bg-BG"/>
        </w:rPr>
        <w:t xml:space="preserve">, </w:t>
      </w:r>
      <w:r w:rsidRPr="004C2BCE">
        <w:rPr>
          <w:rFonts w:ascii="Squad" w:hAnsi="Squad" w:hint="eastAsia"/>
          <w:szCs w:val="18"/>
          <w:lang w:val="bg-BG"/>
        </w:rPr>
        <w:t>инфлация</w:t>
      </w:r>
      <w:r w:rsidRPr="004C2BCE">
        <w:rPr>
          <w:rFonts w:ascii="Squad" w:hAnsi="Squad"/>
          <w:szCs w:val="18"/>
          <w:lang w:val="bg-BG"/>
        </w:rPr>
        <w:t xml:space="preserve">, </w:t>
      </w:r>
      <w:r w:rsidRPr="004C2BCE">
        <w:rPr>
          <w:rFonts w:ascii="Squad" w:hAnsi="Squad" w:hint="eastAsia"/>
          <w:szCs w:val="18"/>
          <w:lang w:val="bg-BG"/>
        </w:rPr>
        <w:t>лихвени</w:t>
      </w:r>
      <w:r w:rsidRPr="004C2BCE">
        <w:rPr>
          <w:rFonts w:ascii="Squad" w:hAnsi="Squad"/>
          <w:szCs w:val="18"/>
          <w:lang w:val="bg-BG"/>
        </w:rPr>
        <w:t xml:space="preserve"> </w:t>
      </w:r>
      <w:r w:rsidRPr="004C2BCE">
        <w:rPr>
          <w:rFonts w:ascii="Squad" w:hAnsi="Squad" w:hint="eastAsia"/>
          <w:szCs w:val="18"/>
          <w:lang w:val="bg-BG"/>
        </w:rPr>
        <w:t>проценти</w:t>
      </w:r>
      <w:r w:rsidRPr="004C2BCE">
        <w:rPr>
          <w:rFonts w:ascii="Squad" w:hAnsi="Squad"/>
          <w:szCs w:val="18"/>
          <w:lang w:val="bg-BG"/>
        </w:rPr>
        <w:t>/</w:t>
      </w:r>
      <w:r w:rsidRPr="004C2BCE">
        <w:rPr>
          <w:rFonts w:ascii="Squad" w:hAnsi="Squad" w:hint="eastAsia"/>
          <w:szCs w:val="18"/>
          <w:lang w:val="bg-BG"/>
        </w:rPr>
        <w:t>валутни</w:t>
      </w:r>
      <w:r w:rsidRPr="004C2BCE">
        <w:rPr>
          <w:rFonts w:ascii="Squad" w:hAnsi="Squad"/>
          <w:szCs w:val="18"/>
          <w:lang w:val="bg-BG"/>
        </w:rPr>
        <w:t xml:space="preserve"> </w:t>
      </w:r>
      <w:r w:rsidRPr="004C2BCE">
        <w:rPr>
          <w:rFonts w:ascii="Squad" w:hAnsi="Squad" w:hint="eastAsia"/>
          <w:szCs w:val="18"/>
          <w:lang w:val="bg-BG"/>
        </w:rPr>
        <w:t>тенденции</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предприемане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подходящи</w:t>
      </w:r>
      <w:r w:rsidRPr="004C2BCE">
        <w:rPr>
          <w:rFonts w:ascii="Squad" w:hAnsi="Squad"/>
          <w:szCs w:val="18"/>
          <w:lang w:val="bg-BG"/>
        </w:rPr>
        <w:t xml:space="preserve"> </w:t>
      </w:r>
      <w:r w:rsidRPr="004C2BCE">
        <w:rPr>
          <w:rFonts w:ascii="Squad" w:hAnsi="Squad" w:hint="eastAsia"/>
          <w:szCs w:val="18"/>
          <w:lang w:val="bg-BG"/>
        </w:rPr>
        <w:t>действия</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управление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рисковете</w:t>
      </w:r>
      <w:r w:rsidRPr="004C2BCE">
        <w:rPr>
          <w:rFonts w:ascii="Squad" w:hAnsi="Squad"/>
          <w:szCs w:val="18"/>
          <w:lang w:val="bg-BG"/>
        </w:rPr>
        <w:t xml:space="preserve">, </w:t>
      </w:r>
      <w:r w:rsidRPr="004C2BCE">
        <w:rPr>
          <w:rFonts w:ascii="Squad" w:hAnsi="Squad" w:hint="eastAsia"/>
          <w:szCs w:val="18"/>
          <w:lang w:val="bg-BG"/>
        </w:rPr>
        <w:t>които</w:t>
      </w:r>
      <w:r w:rsidRPr="004C2BCE">
        <w:rPr>
          <w:rFonts w:ascii="Squad" w:hAnsi="Squad"/>
          <w:szCs w:val="18"/>
          <w:lang w:val="bg-BG"/>
        </w:rPr>
        <w:t xml:space="preserve"> </w:t>
      </w:r>
      <w:r w:rsidRPr="004C2BCE">
        <w:rPr>
          <w:rFonts w:ascii="Squad" w:hAnsi="Squad" w:hint="eastAsia"/>
          <w:szCs w:val="18"/>
          <w:lang w:val="bg-BG"/>
        </w:rPr>
        <w:t>потенциално</w:t>
      </w:r>
      <w:r w:rsidRPr="004C2BCE">
        <w:rPr>
          <w:rFonts w:ascii="Squad" w:hAnsi="Squad"/>
          <w:szCs w:val="18"/>
          <w:lang w:val="bg-BG"/>
        </w:rPr>
        <w:t xml:space="preserve"> </w:t>
      </w:r>
      <w:r w:rsidRPr="004C2BCE">
        <w:rPr>
          <w:rFonts w:ascii="Squad" w:hAnsi="Squad" w:hint="eastAsia"/>
          <w:szCs w:val="18"/>
          <w:lang w:val="bg-BG"/>
        </w:rPr>
        <w:t>се</w:t>
      </w:r>
      <w:r w:rsidRPr="004C2BCE">
        <w:rPr>
          <w:rFonts w:ascii="Squad" w:hAnsi="Squad"/>
          <w:szCs w:val="18"/>
          <w:lang w:val="bg-BG"/>
        </w:rPr>
        <w:t xml:space="preserve"> </w:t>
      </w:r>
      <w:r w:rsidRPr="004C2BCE">
        <w:rPr>
          <w:rFonts w:ascii="Squad" w:hAnsi="Squad" w:hint="eastAsia"/>
          <w:szCs w:val="18"/>
          <w:lang w:val="bg-BG"/>
        </w:rPr>
        <w:t>разпространяват</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кредитния</w:t>
      </w:r>
      <w:r w:rsidRPr="004C2BCE">
        <w:rPr>
          <w:rFonts w:ascii="Squad" w:hAnsi="Squad"/>
          <w:szCs w:val="18"/>
          <w:lang w:val="bg-BG"/>
        </w:rPr>
        <w:t xml:space="preserve"> </w:t>
      </w:r>
      <w:r w:rsidRPr="004C2BCE">
        <w:rPr>
          <w:rFonts w:ascii="Squad" w:hAnsi="Squad" w:hint="eastAsia"/>
          <w:szCs w:val="18"/>
          <w:lang w:val="bg-BG"/>
        </w:rPr>
        <w:t>портфейл</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Групата</w:t>
      </w:r>
      <w:r w:rsidRPr="004C2BCE">
        <w:rPr>
          <w:rFonts w:ascii="Squad" w:hAnsi="Squad"/>
          <w:szCs w:val="18"/>
          <w:lang w:val="bg-BG"/>
        </w:rPr>
        <w:t xml:space="preserve">, </w:t>
      </w:r>
      <w:r w:rsidRPr="004C2BCE">
        <w:rPr>
          <w:rFonts w:ascii="Squad" w:hAnsi="Squad" w:hint="eastAsia"/>
          <w:szCs w:val="18"/>
          <w:lang w:val="bg-BG"/>
        </w:rPr>
        <w:t>като</w:t>
      </w:r>
      <w:r w:rsidRPr="004C2BCE">
        <w:rPr>
          <w:rFonts w:ascii="Squad" w:hAnsi="Squad"/>
          <w:szCs w:val="18"/>
          <w:lang w:val="bg-BG"/>
        </w:rPr>
        <w:t xml:space="preserve"> </w:t>
      </w:r>
      <w:r w:rsidRPr="004C2BCE">
        <w:rPr>
          <w:rFonts w:ascii="Squad" w:hAnsi="Squad" w:hint="eastAsia"/>
          <w:szCs w:val="18"/>
          <w:lang w:val="bg-BG"/>
        </w:rPr>
        <w:t>по</w:t>
      </w:r>
      <w:r w:rsidRPr="004C2BCE">
        <w:rPr>
          <w:rFonts w:ascii="Squad" w:hAnsi="Squad"/>
          <w:szCs w:val="18"/>
          <w:lang w:val="bg-BG"/>
        </w:rPr>
        <w:t xml:space="preserve"> </w:t>
      </w:r>
      <w:r w:rsidRPr="004C2BCE">
        <w:rPr>
          <w:rFonts w:ascii="Squad" w:hAnsi="Squad" w:hint="eastAsia"/>
          <w:szCs w:val="18"/>
          <w:lang w:val="bg-BG"/>
        </w:rPr>
        <w:t>този</w:t>
      </w:r>
      <w:r w:rsidRPr="004C2BCE">
        <w:rPr>
          <w:rFonts w:ascii="Squad" w:hAnsi="Squad"/>
          <w:szCs w:val="18"/>
          <w:lang w:val="bg-BG"/>
        </w:rPr>
        <w:t xml:space="preserve"> </w:t>
      </w:r>
      <w:r w:rsidRPr="004C2BCE">
        <w:rPr>
          <w:rFonts w:ascii="Squad" w:hAnsi="Squad" w:hint="eastAsia"/>
          <w:szCs w:val="18"/>
          <w:lang w:val="bg-BG"/>
        </w:rPr>
        <w:t>начин</w:t>
      </w:r>
      <w:r w:rsidRPr="004C2BCE">
        <w:rPr>
          <w:rFonts w:ascii="Squad" w:hAnsi="Squad"/>
          <w:szCs w:val="18"/>
          <w:lang w:val="bg-BG"/>
        </w:rPr>
        <w:t xml:space="preserve"> </w:t>
      </w:r>
      <w:r w:rsidRPr="004C2BCE">
        <w:rPr>
          <w:rFonts w:ascii="Squad" w:hAnsi="Squad" w:hint="eastAsia"/>
          <w:szCs w:val="18"/>
          <w:lang w:val="bg-BG"/>
        </w:rPr>
        <w:t>се</w:t>
      </w:r>
      <w:r w:rsidRPr="004C2BCE">
        <w:rPr>
          <w:rFonts w:ascii="Squad" w:hAnsi="Squad"/>
          <w:szCs w:val="18"/>
          <w:lang w:val="bg-BG"/>
        </w:rPr>
        <w:t xml:space="preserve"> </w:t>
      </w:r>
      <w:r w:rsidRPr="004C2BCE">
        <w:rPr>
          <w:rFonts w:ascii="Squad" w:hAnsi="Squad" w:hint="eastAsia"/>
          <w:szCs w:val="18"/>
          <w:lang w:val="bg-BG"/>
        </w:rPr>
        <w:t>ограничава</w:t>
      </w:r>
      <w:r w:rsidRPr="004C2BCE">
        <w:rPr>
          <w:rFonts w:ascii="Squad" w:hAnsi="Squad"/>
          <w:szCs w:val="18"/>
          <w:lang w:val="bg-BG"/>
        </w:rPr>
        <w:t xml:space="preserve"> </w:t>
      </w:r>
      <w:r w:rsidRPr="004C2BCE">
        <w:rPr>
          <w:rFonts w:ascii="Squad" w:hAnsi="Squad" w:hint="eastAsia"/>
          <w:szCs w:val="18"/>
          <w:lang w:val="bg-BG"/>
        </w:rPr>
        <w:t>потенциалното</w:t>
      </w:r>
      <w:r w:rsidRPr="004C2BCE">
        <w:rPr>
          <w:rFonts w:ascii="Squad" w:hAnsi="Squad"/>
          <w:szCs w:val="18"/>
          <w:lang w:val="bg-BG"/>
        </w:rPr>
        <w:t xml:space="preserve"> </w:t>
      </w:r>
      <w:r w:rsidRPr="004C2BCE">
        <w:rPr>
          <w:rFonts w:ascii="Squad" w:hAnsi="Squad" w:hint="eastAsia"/>
          <w:szCs w:val="18"/>
          <w:lang w:val="bg-BG"/>
        </w:rPr>
        <w:t>отрицателно</w:t>
      </w:r>
      <w:r w:rsidRPr="004C2BCE">
        <w:rPr>
          <w:rFonts w:ascii="Squad" w:hAnsi="Squad"/>
          <w:szCs w:val="18"/>
          <w:lang w:val="bg-BG"/>
        </w:rPr>
        <w:t xml:space="preserve"> </w:t>
      </w:r>
      <w:r w:rsidRPr="004C2BCE">
        <w:rPr>
          <w:rFonts w:ascii="Squad" w:hAnsi="Squad" w:hint="eastAsia"/>
          <w:szCs w:val="18"/>
          <w:lang w:val="bg-BG"/>
        </w:rPr>
        <w:t>влияние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вътрешни</w:t>
      </w:r>
      <w:r w:rsidRPr="004C2BCE">
        <w:rPr>
          <w:rFonts w:ascii="Squad" w:hAnsi="Squad"/>
          <w:szCs w:val="18"/>
          <w:lang w:val="bg-BG"/>
        </w:rPr>
        <w:t xml:space="preserve"> </w:t>
      </w:r>
      <w:r w:rsidRPr="004C2BCE">
        <w:rPr>
          <w:rFonts w:ascii="Squad" w:hAnsi="Squad" w:hint="eastAsia"/>
          <w:szCs w:val="18"/>
          <w:lang w:val="bg-BG"/>
        </w:rPr>
        <w:t>или</w:t>
      </w:r>
      <w:r w:rsidRPr="004C2BCE">
        <w:rPr>
          <w:rFonts w:ascii="Squad" w:hAnsi="Squad"/>
          <w:szCs w:val="18"/>
          <w:lang w:val="bg-BG"/>
        </w:rPr>
        <w:t xml:space="preserve"> </w:t>
      </w:r>
      <w:r w:rsidRPr="004C2BCE">
        <w:rPr>
          <w:rFonts w:ascii="Squad" w:hAnsi="Squad" w:hint="eastAsia"/>
          <w:szCs w:val="18"/>
          <w:lang w:val="bg-BG"/>
        </w:rPr>
        <w:t>външни</w:t>
      </w:r>
      <w:r w:rsidRPr="004C2BCE">
        <w:rPr>
          <w:rFonts w:ascii="Squad" w:hAnsi="Squad"/>
          <w:szCs w:val="18"/>
          <w:lang w:val="bg-BG"/>
        </w:rPr>
        <w:t xml:space="preserve"> </w:t>
      </w:r>
      <w:r w:rsidRPr="004C2BCE">
        <w:rPr>
          <w:rFonts w:ascii="Squad" w:hAnsi="Squad" w:hint="eastAsia"/>
          <w:szCs w:val="18"/>
          <w:lang w:val="bg-BG"/>
        </w:rPr>
        <w:t>фактори</w:t>
      </w:r>
      <w:r w:rsidRPr="004C2BCE">
        <w:rPr>
          <w:rFonts w:ascii="Squad" w:hAnsi="Squad"/>
          <w:szCs w:val="18"/>
          <w:lang w:val="bg-BG"/>
        </w:rPr>
        <w:t xml:space="preserve"> </w:t>
      </w:r>
      <w:r w:rsidRPr="004C2BCE">
        <w:rPr>
          <w:rFonts w:ascii="Squad" w:hAnsi="Squad" w:hint="eastAsia"/>
          <w:szCs w:val="18"/>
          <w:lang w:val="bg-BG"/>
        </w:rPr>
        <w:t>върху</w:t>
      </w:r>
      <w:r w:rsidRPr="004C2BCE">
        <w:rPr>
          <w:rFonts w:ascii="Squad" w:hAnsi="Squad"/>
          <w:szCs w:val="18"/>
          <w:lang w:val="bg-BG"/>
        </w:rPr>
        <w:t xml:space="preserve"> </w:t>
      </w:r>
      <w:r w:rsidRPr="004C2BCE">
        <w:rPr>
          <w:rFonts w:ascii="Squad" w:hAnsi="Squad" w:hint="eastAsia"/>
          <w:szCs w:val="18"/>
          <w:lang w:val="bg-BG"/>
        </w:rPr>
        <w:t>съществуващия</w:t>
      </w:r>
      <w:r w:rsidRPr="004C2BCE">
        <w:rPr>
          <w:rFonts w:ascii="Squad" w:hAnsi="Squad"/>
          <w:szCs w:val="18"/>
          <w:lang w:val="bg-BG"/>
        </w:rPr>
        <w:t xml:space="preserve"> </w:t>
      </w:r>
      <w:r w:rsidRPr="004C2BCE">
        <w:rPr>
          <w:rFonts w:ascii="Squad" w:hAnsi="Squad" w:hint="eastAsia"/>
          <w:szCs w:val="18"/>
          <w:lang w:val="bg-BG"/>
        </w:rPr>
        <w:t>портфейл</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нов</w:t>
      </w:r>
      <w:r w:rsidR="00022657" w:rsidRPr="004C2BCE">
        <w:rPr>
          <w:rFonts w:ascii="Squad" w:hAnsi="Squad" w:hint="eastAsia"/>
          <w:szCs w:val="18"/>
          <w:lang w:val="ru-RU"/>
        </w:rPr>
        <w:t>о</w:t>
      </w:r>
      <w:r w:rsidR="00022657" w:rsidRPr="004C2BCE">
        <w:rPr>
          <w:rFonts w:ascii="Squad" w:hAnsi="Squad"/>
          <w:szCs w:val="18"/>
          <w:lang w:val="bg-BG"/>
        </w:rPr>
        <w:t>отпуснатите</w:t>
      </w:r>
      <w:r w:rsidRPr="004C2BCE">
        <w:rPr>
          <w:rFonts w:ascii="Squad" w:hAnsi="Squad"/>
          <w:szCs w:val="18"/>
          <w:lang w:val="bg-BG"/>
        </w:rPr>
        <w:t xml:space="preserve"> </w:t>
      </w:r>
      <w:r w:rsidR="00022657" w:rsidRPr="004C2BCE">
        <w:rPr>
          <w:rFonts w:ascii="Squad" w:hAnsi="Squad" w:hint="eastAsia"/>
          <w:szCs w:val="18"/>
          <w:lang w:val="ru-RU"/>
        </w:rPr>
        <w:t>к</w:t>
      </w:r>
      <w:proofErr w:type="spellStart"/>
      <w:r w:rsidR="00022657" w:rsidRPr="004C2BCE">
        <w:rPr>
          <w:rFonts w:ascii="Squad" w:hAnsi="Squad"/>
          <w:szCs w:val="18"/>
          <w:lang w:val="bg-BG"/>
        </w:rPr>
        <w:t>редити</w:t>
      </w:r>
      <w:proofErr w:type="spellEnd"/>
      <w:r w:rsidRPr="004C2BCE">
        <w:rPr>
          <w:rFonts w:ascii="Squad" w:hAnsi="Squad"/>
          <w:szCs w:val="18"/>
          <w:lang w:val="bg-BG"/>
        </w:rPr>
        <w:t>.</w:t>
      </w:r>
      <w:r w:rsidR="00364F08" w:rsidRPr="004C2BCE">
        <w:rPr>
          <w:rFonts w:ascii="Squad" w:hAnsi="Squad"/>
          <w:szCs w:val="18"/>
          <w:lang w:val="bg-BG"/>
        </w:rPr>
        <w:t xml:space="preserve"> </w:t>
      </w:r>
    </w:p>
    <w:p w14:paraId="1C19C4D4" w14:textId="77777777" w:rsidR="00DB0509" w:rsidRPr="004C2BCE" w:rsidRDefault="00DB0509" w:rsidP="00330F3D">
      <w:pPr>
        <w:pStyle w:val="Newstyle"/>
        <w:spacing w:before="100"/>
        <w:rPr>
          <w:rFonts w:ascii="Squad" w:hAnsi="Squad"/>
          <w:szCs w:val="18"/>
          <w:lang w:val="bg-BG"/>
        </w:rPr>
      </w:pPr>
    </w:p>
    <w:p w14:paraId="6796C008" w14:textId="43D1140A" w:rsidR="00330F3D" w:rsidRPr="00A77AF1" w:rsidRDefault="00330F3D" w:rsidP="00330F3D">
      <w:pPr>
        <w:pStyle w:val="Newstyle"/>
        <w:spacing w:before="100"/>
        <w:rPr>
          <w:rFonts w:ascii="Squad" w:hAnsi="Squad"/>
          <w:b/>
          <w:bCs/>
          <w:szCs w:val="18"/>
          <w:lang w:val="bg-BG"/>
        </w:rPr>
      </w:pPr>
      <w:r w:rsidRPr="00A77AF1">
        <w:rPr>
          <w:rFonts w:ascii="Squad" w:hAnsi="Squad" w:hint="eastAsia"/>
          <w:b/>
          <w:bCs/>
          <w:szCs w:val="18"/>
          <w:lang w:val="bg-BG"/>
        </w:rPr>
        <w:t>Насоки</w:t>
      </w:r>
      <w:r w:rsidRPr="00A77AF1">
        <w:rPr>
          <w:rFonts w:ascii="Squad" w:hAnsi="Squad"/>
          <w:b/>
          <w:bCs/>
          <w:szCs w:val="18"/>
          <w:lang w:val="bg-BG"/>
        </w:rPr>
        <w:t xml:space="preserve"> </w:t>
      </w:r>
      <w:r w:rsidRPr="00A77AF1">
        <w:rPr>
          <w:rFonts w:ascii="Squad" w:hAnsi="Squad" w:hint="eastAsia"/>
          <w:b/>
          <w:bCs/>
          <w:szCs w:val="18"/>
          <w:lang w:val="bg-BG"/>
        </w:rPr>
        <w:t>за</w:t>
      </w:r>
      <w:r w:rsidRPr="00A77AF1">
        <w:rPr>
          <w:rFonts w:ascii="Squad" w:hAnsi="Squad"/>
          <w:b/>
          <w:bCs/>
          <w:szCs w:val="18"/>
          <w:lang w:val="bg-BG"/>
        </w:rPr>
        <w:t xml:space="preserve"> </w:t>
      </w:r>
      <w:r w:rsidRPr="00A77AF1">
        <w:rPr>
          <w:rFonts w:ascii="Squad" w:hAnsi="Squad" w:hint="eastAsia"/>
          <w:b/>
          <w:bCs/>
          <w:szCs w:val="18"/>
          <w:lang w:val="bg-BG"/>
        </w:rPr>
        <w:t>кредит</w:t>
      </w:r>
      <w:r w:rsidRPr="00A77AF1">
        <w:rPr>
          <w:rFonts w:ascii="Squad" w:hAnsi="Squad"/>
          <w:b/>
          <w:bCs/>
          <w:szCs w:val="18"/>
          <w:lang w:val="bg-BG"/>
        </w:rPr>
        <w:t>ната дейност</w:t>
      </w:r>
    </w:p>
    <w:p w14:paraId="67A3FBFC" w14:textId="3A80E64E" w:rsidR="00330F3D" w:rsidRPr="004C2BCE" w:rsidRDefault="00330F3D" w:rsidP="00330F3D">
      <w:pPr>
        <w:pStyle w:val="Newstyle"/>
        <w:spacing w:before="100"/>
        <w:rPr>
          <w:rFonts w:ascii="Squad" w:hAnsi="Squad"/>
          <w:szCs w:val="18"/>
          <w:lang w:val="bg-BG"/>
        </w:rPr>
      </w:pPr>
      <w:r w:rsidRPr="004C2BCE">
        <w:rPr>
          <w:rFonts w:ascii="Squad" w:hAnsi="Squad" w:hint="eastAsia"/>
          <w:szCs w:val="18"/>
          <w:lang w:val="bg-BG"/>
        </w:rPr>
        <w:t>Целта</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Банк</w:t>
      </w:r>
      <w:r w:rsidR="00A216C6" w:rsidRPr="004C2BCE">
        <w:rPr>
          <w:rFonts w:ascii="Squad" w:hAnsi="Squad"/>
          <w:szCs w:val="18"/>
          <w:lang w:val="bg-BG"/>
        </w:rPr>
        <w:t>ова група</w:t>
      </w:r>
      <w:r w:rsidR="009C5FB3" w:rsidRPr="004C2BCE">
        <w:rPr>
          <w:rFonts w:ascii="Squad" w:hAnsi="Squad"/>
          <w:szCs w:val="18"/>
          <w:lang w:val="bg-BG"/>
        </w:rPr>
        <w:t xml:space="preserve"> </w:t>
      </w:r>
      <w:r w:rsidRPr="004C2BCE">
        <w:rPr>
          <w:rFonts w:ascii="Squad" w:hAnsi="Squad"/>
          <w:szCs w:val="18"/>
          <w:lang w:val="bg-BG"/>
        </w:rPr>
        <w:t xml:space="preserve"> </w:t>
      </w:r>
      <w:r w:rsidRPr="004C2BCE">
        <w:rPr>
          <w:rFonts w:ascii="Squad" w:hAnsi="Squad" w:hint="eastAsia"/>
          <w:szCs w:val="18"/>
          <w:lang w:val="bg-BG"/>
        </w:rPr>
        <w:t>ДСК</w:t>
      </w:r>
      <w:r w:rsidRPr="004C2BCE">
        <w:rPr>
          <w:rFonts w:ascii="Squad" w:hAnsi="Squad"/>
          <w:szCs w:val="18"/>
          <w:lang w:val="bg-BG"/>
        </w:rPr>
        <w:t xml:space="preserve"> </w:t>
      </w:r>
      <w:r w:rsidRPr="004C2BCE">
        <w:rPr>
          <w:rFonts w:ascii="Squad" w:hAnsi="Squad" w:hint="eastAsia"/>
          <w:szCs w:val="18"/>
          <w:lang w:val="bg-BG"/>
        </w:rPr>
        <w:t>е</w:t>
      </w:r>
      <w:r w:rsidRPr="004C2BCE">
        <w:rPr>
          <w:rFonts w:ascii="Squad" w:hAnsi="Squad"/>
          <w:szCs w:val="18"/>
          <w:lang w:val="bg-BG"/>
        </w:rPr>
        <w:t xml:space="preserve"> </w:t>
      </w:r>
      <w:r w:rsidRPr="004C2BCE">
        <w:rPr>
          <w:rFonts w:ascii="Squad" w:hAnsi="Squad" w:hint="eastAsia"/>
          <w:szCs w:val="18"/>
          <w:lang w:val="bg-BG"/>
        </w:rPr>
        <w:t>да</w:t>
      </w:r>
      <w:r w:rsidRPr="004C2BCE">
        <w:rPr>
          <w:rFonts w:ascii="Squad" w:hAnsi="Squad"/>
          <w:szCs w:val="18"/>
          <w:lang w:val="bg-BG"/>
        </w:rPr>
        <w:t xml:space="preserve"> </w:t>
      </w:r>
      <w:r w:rsidRPr="004C2BCE">
        <w:rPr>
          <w:rFonts w:ascii="Squad" w:hAnsi="Squad" w:hint="eastAsia"/>
          <w:szCs w:val="18"/>
          <w:lang w:val="bg-BG"/>
        </w:rPr>
        <w:t>разработи</w:t>
      </w:r>
      <w:r w:rsidRPr="004C2BCE">
        <w:rPr>
          <w:rFonts w:ascii="Squad" w:hAnsi="Squad"/>
          <w:szCs w:val="18"/>
          <w:lang w:val="bg-BG"/>
        </w:rPr>
        <w:t xml:space="preserve"> </w:t>
      </w:r>
      <w:r w:rsidRPr="004C2BCE">
        <w:rPr>
          <w:rFonts w:ascii="Squad" w:hAnsi="Squad" w:hint="eastAsia"/>
          <w:szCs w:val="18"/>
          <w:lang w:val="bg-BG"/>
        </w:rPr>
        <w:t>диверсифициран</w:t>
      </w:r>
      <w:r w:rsidRPr="004C2BCE">
        <w:rPr>
          <w:rFonts w:ascii="Squad" w:hAnsi="Squad"/>
          <w:szCs w:val="18"/>
          <w:lang w:val="bg-BG"/>
        </w:rPr>
        <w:t xml:space="preserve"> </w:t>
      </w:r>
      <w:r w:rsidRPr="004C2BCE">
        <w:rPr>
          <w:rFonts w:ascii="Squad" w:hAnsi="Squad" w:hint="eastAsia"/>
          <w:szCs w:val="18"/>
          <w:lang w:val="bg-BG"/>
        </w:rPr>
        <w:t>портфейл</w:t>
      </w:r>
      <w:r w:rsidRPr="004C2BCE">
        <w:rPr>
          <w:rFonts w:ascii="Squad" w:hAnsi="Squad"/>
          <w:szCs w:val="18"/>
          <w:lang w:val="bg-BG"/>
        </w:rPr>
        <w:t xml:space="preserve">, </w:t>
      </w:r>
      <w:r w:rsidRPr="004C2BCE">
        <w:rPr>
          <w:rFonts w:ascii="Squad" w:hAnsi="Squad" w:hint="eastAsia"/>
          <w:szCs w:val="18"/>
          <w:lang w:val="bg-BG"/>
        </w:rPr>
        <w:t>чието</w:t>
      </w:r>
      <w:r w:rsidRPr="004C2BCE">
        <w:rPr>
          <w:rFonts w:ascii="Squad" w:hAnsi="Squad"/>
          <w:szCs w:val="18"/>
          <w:lang w:val="bg-BG"/>
        </w:rPr>
        <w:t xml:space="preserve"> </w:t>
      </w:r>
      <w:r w:rsidRPr="004C2BCE">
        <w:rPr>
          <w:rFonts w:ascii="Squad" w:hAnsi="Squad" w:hint="eastAsia"/>
          <w:szCs w:val="18"/>
          <w:lang w:val="bg-BG"/>
        </w:rPr>
        <w:t>представяне</w:t>
      </w:r>
      <w:r w:rsidRPr="004C2BCE">
        <w:rPr>
          <w:rFonts w:ascii="Squad" w:hAnsi="Squad"/>
          <w:szCs w:val="18"/>
          <w:lang w:val="bg-BG"/>
        </w:rPr>
        <w:t xml:space="preserve"> </w:t>
      </w:r>
      <w:r w:rsidRPr="004C2BCE">
        <w:rPr>
          <w:rFonts w:ascii="Squad" w:hAnsi="Squad" w:hint="eastAsia"/>
          <w:szCs w:val="18"/>
          <w:lang w:val="bg-BG"/>
        </w:rPr>
        <w:t>не</w:t>
      </w:r>
      <w:r w:rsidRPr="004C2BCE">
        <w:rPr>
          <w:rFonts w:ascii="Squad" w:hAnsi="Squad"/>
          <w:szCs w:val="18"/>
          <w:lang w:val="bg-BG"/>
        </w:rPr>
        <w:t xml:space="preserve"> </w:t>
      </w:r>
      <w:r w:rsidRPr="004C2BCE">
        <w:rPr>
          <w:rFonts w:ascii="Squad" w:hAnsi="Squad" w:hint="eastAsia"/>
          <w:szCs w:val="18"/>
          <w:lang w:val="bg-BG"/>
        </w:rPr>
        <w:t>зависи</w:t>
      </w:r>
      <w:r w:rsidRPr="004C2BCE">
        <w:rPr>
          <w:rFonts w:ascii="Squad" w:hAnsi="Squad"/>
          <w:szCs w:val="18"/>
          <w:lang w:val="bg-BG"/>
        </w:rPr>
        <w:t xml:space="preserve"> </w:t>
      </w:r>
      <w:r w:rsidRPr="004C2BCE">
        <w:rPr>
          <w:rFonts w:ascii="Squad" w:hAnsi="Squad" w:hint="eastAsia"/>
          <w:szCs w:val="18"/>
          <w:lang w:val="bg-BG"/>
        </w:rPr>
        <w:t>прекомерно</w:t>
      </w:r>
      <w:r w:rsidRPr="004C2BCE">
        <w:rPr>
          <w:rFonts w:ascii="Squad" w:hAnsi="Squad"/>
          <w:szCs w:val="18"/>
          <w:lang w:val="bg-BG"/>
        </w:rPr>
        <w:t xml:space="preserve"> </w:t>
      </w:r>
      <w:r w:rsidRPr="004C2BCE">
        <w:rPr>
          <w:rFonts w:ascii="Squad" w:hAnsi="Squad" w:hint="eastAsia"/>
          <w:szCs w:val="18"/>
          <w:lang w:val="bg-BG"/>
        </w:rPr>
        <w:t>от</w:t>
      </w:r>
      <w:r w:rsidRPr="004C2BCE">
        <w:rPr>
          <w:rFonts w:ascii="Squad" w:hAnsi="Squad"/>
          <w:szCs w:val="18"/>
          <w:lang w:val="bg-BG"/>
        </w:rPr>
        <w:t xml:space="preserve"> </w:t>
      </w:r>
      <w:r w:rsidRPr="004C2BCE">
        <w:rPr>
          <w:rFonts w:ascii="Squad" w:hAnsi="Squad" w:hint="eastAsia"/>
          <w:szCs w:val="18"/>
          <w:lang w:val="bg-BG"/>
        </w:rPr>
        <w:t>промените</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позицията</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конкретен</w:t>
      </w:r>
      <w:r w:rsidRPr="004C2BCE">
        <w:rPr>
          <w:rFonts w:ascii="Squad" w:hAnsi="Squad"/>
          <w:szCs w:val="18"/>
          <w:lang w:val="bg-BG"/>
        </w:rPr>
        <w:t xml:space="preserve"> </w:t>
      </w:r>
      <w:r w:rsidRPr="004C2BCE">
        <w:rPr>
          <w:rFonts w:ascii="Squad" w:hAnsi="Squad" w:hint="eastAsia"/>
          <w:szCs w:val="18"/>
          <w:lang w:val="bg-BG"/>
        </w:rPr>
        <w:t>сектор</w:t>
      </w:r>
      <w:r w:rsidRPr="004C2BCE">
        <w:rPr>
          <w:rFonts w:ascii="Squad" w:hAnsi="Squad"/>
          <w:szCs w:val="18"/>
          <w:lang w:val="bg-BG"/>
        </w:rPr>
        <w:t xml:space="preserve">, </w:t>
      </w:r>
      <w:r w:rsidRPr="004C2BCE">
        <w:rPr>
          <w:rFonts w:ascii="Squad" w:hAnsi="Squad" w:hint="eastAsia"/>
          <w:szCs w:val="18"/>
          <w:lang w:val="bg-BG"/>
        </w:rPr>
        <w:t>географски</w:t>
      </w:r>
      <w:r w:rsidRPr="004C2BCE">
        <w:rPr>
          <w:rFonts w:ascii="Squad" w:hAnsi="Squad"/>
          <w:szCs w:val="18"/>
          <w:lang w:val="bg-BG"/>
        </w:rPr>
        <w:t xml:space="preserve"> </w:t>
      </w:r>
      <w:r w:rsidRPr="004C2BCE">
        <w:rPr>
          <w:rFonts w:ascii="Squad" w:hAnsi="Squad" w:hint="eastAsia"/>
          <w:szCs w:val="18"/>
          <w:lang w:val="bg-BG"/>
        </w:rPr>
        <w:t>регион</w:t>
      </w:r>
      <w:r w:rsidRPr="004C2BCE">
        <w:rPr>
          <w:rFonts w:ascii="Squad" w:hAnsi="Squad"/>
          <w:szCs w:val="18"/>
          <w:lang w:val="bg-BG"/>
        </w:rPr>
        <w:t xml:space="preserve"> </w:t>
      </w:r>
      <w:r w:rsidRPr="004C2BCE">
        <w:rPr>
          <w:rFonts w:ascii="Squad" w:hAnsi="Squad" w:hint="eastAsia"/>
          <w:szCs w:val="18"/>
          <w:lang w:val="bg-BG"/>
        </w:rPr>
        <w:t>или</w:t>
      </w:r>
      <w:r w:rsidRPr="004C2BCE">
        <w:rPr>
          <w:rFonts w:ascii="Squad" w:hAnsi="Squad"/>
          <w:szCs w:val="18"/>
          <w:lang w:val="bg-BG"/>
        </w:rPr>
        <w:t xml:space="preserve"> </w:t>
      </w:r>
      <w:r w:rsidRPr="004C2BCE">
        <w:rPr>
          <w:rFonts w:ascii="Squad" w:hAnsi="Squad" w:hint="eastAsia"/>
          <w:szCs w:val="18"/>
          <w:lang w:val="bg-BG"/>
        </w:rPr>
        <w:t>група</w:t>
      </w:r>
      <w:r w:rsidRPr="004C2BCE">
        <w:rPr>
          <w:rFonts w:ascii="Squad" w:hAnsi="Squad"/>
          <w:szCs w:val="18"/>
          <w:lang w:val="bg-BG"/>
        </w:rPr>
        <w:t xml:space="preserve"> </w:t>
      </w:r>
      <w:r w:rsidRPr="004C2BCE">
        <w:rPr>
          <w:rFonts w:ascii="Squad" w:hAnsi="Squad" w:hint="eastAsia"/>
          <w:szCs w:val="18"/>
          <w:lang w:val="bg-BG"/>
        </w:rPr>
        <w:t>длъжници</w:t>
      </w:r>
      <w:r w:rsidRPr="004C2BCE">
        <w:rPr>
          <w:rFonts w:ascii="Squad" w:hAnsi="Squad"/>
          <w:szCs w:val="18"/>
          <w:lang w:val="bg-BG"/>
        </w:rPr>
        <w:t xml:space="preserve">. </w:t>
      </w:r>
      <w:r w:rsidRPr="004C2BCE">
        <w:rPr>
          <w:rFonts w:ascii="Squad" w:hAnsi="Squad" w:hint="eastAsia"/>
          <w:szCs w:val="18"/>
          <w:lang w:val="bg-BG"/>
        </w:rPr>
        <w:t>Основно</w:t>
      </w:r>
      <w:r w:rsidRPr="004C2BCE">
        <w:rPr>
          <w:rFonts w:ascii="Squad" w:hAnsi="Squad"/>
          <w:szCs w:val="18"/>
          <w:lang w:val="bg-BG"/>
        </w:rPr>
        <w:t xml:space="preserve"> </w:t>
      </w:r>
      <w:r w:rsidRPr="004C2BCE">
        <w:rPr>
          <w:rFonts w:ascii="Squad" w:hAnsi="Squad" w:hint="eastAsia"/>
          <w:szCs w:val="18"/>
          <w:lang w:val="bg-BG"/>
        </w:rPr>
        <w:t>изискване</w:t>
      </w:r>
      <w:r w:rsidRPr="004C2BCE">
        <w:rPr>
          <w:rFonts w:ascii="Squad" w:hAnsi="Squad"/>
          <w:szCs w:val="18"/>
          <w:lang w:val="bg-BG"/>
        </w:rPr>
        <w:t xml:space="preserve"> </w:t>
      </w:r>
      <w:r w:rsidRPr="004C2BCE">
        <w:rPr>
          <w:rFonts w:ascii="Squad" w:hAnsi="Squad" w:hint="eastAsia"/>
          <w:szCs w:val="18"/>
          <w:lang w:val="bg-BG"/>
        </w:rPr>
        <w:t>по</w:t>
      </w:r>
      <w:r w:rsidRPr="004C2BCE">
        <w:rPr>
          <w:rFonts w:ascii="Squad" w:hAnsi="Squad"/>
          <w:szCs w:val="18"/>
          <w:lang w:val="bg-BG"/>
        </w:rPr>
        <w:t xml:space="preserve"> </w:t>
      </w:r>
      <w:r w:rsidRPr="004C2BCE">
        <w:rPr>
          <w:rFonts w:ascii="Squad" w:hAnsi="Squad" w:hint="eastAsia"/>
          <w:szCs w:val="18"/>
          <w:lang w:val="bg-BG"/>
        </w:rPr>
        <w:t>отношение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изпълнението</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критериите</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кредитиране</w:t>
      </w:r>
      <w:r w:rsidRPr="004C2BCE">
        <w:rPr>
          <w:rFonts w:ascii="Squad" w:hAnsi="Squad"/>
          <w:szCs w:val="18"/>
          <w:lang w:val="bg-BG"/>
        </w:rPr>
        <w:t xml:space="preserve"> </w:t>
      </w:r>
      <w:r w:rsidRPr="004C2BCE">
        <w:rPr>
          <w:rFonts w:ascii="Squad" w:hAnsi="Squad" w:hint="eastAsia"/>
          <w:szCs w:val="18"/>
          <w:lang w:val="bg-BG"/>
        </w:rPr>
        <w:t>е</w:t>
      </w:r>
      <w:r w:rsidRPr="004C2BCE">
        <w:rPr>
          <w:rFonts w:ascii="Squad" w:hAnsi="Squad"/>
          <w:szCs w:val="18"/>
          <w:lang w:val="bg-BG"/>
        </w:rPr>
        <w:t xml:space="preserve">, </w:t>
      </w:r>
      <w:r w:rsidRPr="004C2BCE">
        <w:rPr>
          <w:rFonts w:ascii="Squad" w:hAnsi="Squad" w:hint="eastAsia"/>
          <w:szCs w:val="18"/>
          <w:lang w:val="bg-BG"/>
        </w:rPr>
        <w:t>че</w:t>
      </w:r>
      <w:r w:rsidRPr="004C2BCE">
        <w:rPr>
          <w:rFonts w:ascii="Squad" w:hAnsi="Squad"/>
          <w:szCs w:val="18"/>
          <w:lang w:val="bg-BG"/>
        </w:rPr>
        <w:t>:</w:t>
      </w:r>
    </w:p>
    <w:p w14:paraId="1906EB69" w14:textId="77777777" w:rsidR="00330F3D" w:rsidRPr="004C2BCE" w:rsidRDefault="00330F3D" w:rsidP="00330F3D">
      <w:pPr>
        <w:pStyle w:val="Newstyle"/>
        <w:spacing w:before="100"/>
        <w:rPr>
          <w:rFonts w:ascii="Squad" w:hAnsi="Squad"/>
          <w:szCs w:val="18"/>
          <w:lang w:val="bg-BG"/>
        </w:rPr>
      </w:pPr>
    </w:p>
    <w:p w14:paraId="3981CE19" w14:textId="7E1011A7" w:rsidR="00330F3D" w:rsidRPr="004C2BCE" w:rsidRDefault="00330F3D" w:rsidP="00330F3D">
      <w:pPr>
        <w:pStyle w:val="Newstyle"/>
        <w:numPr>
          <w:ilvl w:val="0"/>
          <w:numId w:val="53"/>
        </w:numPr>
        <w:spacing w:before="100"/>
        <w:rPr>
          <w:rFonts w:ascii="Squad" w:hAnsi="Squad"/>
          <w:szCs w:val="18"/>
          <w:lang w:val="bg-BG"/>
        </w:rPr>
      </w:pPr>
      <w:r w:rsidRPr="004C2BCE">
        <w:rPr>
          <w:rFonts w:ascii="Squad" w:hAnsi="Squad" w:hint="eastAsia"/>
          <w:szCs w:val="18"/>
          <w:lang w:val="bg-BG"/>
        </w:rPr>
        <w:t>основните</w:t>
      </w:r>
      <w:r w:rsidRPr="004C2BCE">
        <w:rPr>
          <w:rFonts w:ascii="Squad" w:hAnsi="Squad"/>
          <w:szCs w:val="18"/>
          <w:lang w:val="bg-BG"/>
        </w:rPr>
        <w:t xml:space="preserve"> </w:t>
      </w:r>
      <w:r w:rsidRPr="004C2BCE">
        <w:rPr>
          <w:rFonts w:ascii="Squad" w:hAnsi="Squad" w:hint="eastAsia"/>
          <w:szCs w:val="18"/>
          <w:lang w:val="bg-BG"/>
        </w:rPr>
        <w:t>източници</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погасяване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кредит</w:t>
      </w:r>
      <w:r w:rsidR="001B41E5" w:rsidRPr="004C2BCE">
        <w:rPr>
          <w:rFonts w:ascii="Squad" w:hAnsi="Squad" w:hint="eastAsia"/>
          <w:szCs w:val="18"/>
          <w:lang w:val="ru-RU"/>
        </w:rPr>
        <w:t>и</w:t>
      </w:r>
      <w:r w:rsidR="001B41E5" w:rsidRPr="004C2BCE">
        <w:rPr>
          <w:rFonts w:ascii="Squad" w:hAnsi="Squad"/>
          <w:szCs w:val="18"/>
          <w:lang w:val="bg-BG"/>
        </w:rPr>
        <w:t>те</w:t>
      </w:r>
      <w:r w:rsidRPr="004C2BCE">
        <w:rPr>
          <w:rFonts w:ascii="Squad" w:hAnsi="Squad"/>
          <w:szCs w:val="18"/>
          <w:lang w:val="bg-BG"/>
        </w:rPr>
        <w:t xml:space="preserve"> </w:t>
      </w:r>
      <w:r w:rsidRPr="004C2BCE">
        <w:rPr>
          <w:rFonts w:ascii="Squad" w:hAnsi="Squad" w:hint="eastAsia"/>
          <w:szCs w:val="18"/>
          <w:lang w:val="bg-BG"/>
        </w:rPr>
        <w:t>следва</w:t>
      </w:r>
      <w:r w:rsidRPr="004C2BCE">
        <w:rPr>
          <w:rFonts w:ascii="Squad" w:hAnsi="Squad"/>
          <w:szCs w:val="18"/>
          <w:lang w:val="bg-BG"/>
        </w:rPr>
        <w:t xml:space="preserve"> </w:t>
      </w:r>
      <w:r w:rsidRPr="004C2BCE">
        <w:rPr>
          <w:rFonts w:ascii="Squad" w:hAnsi="Squad" w:hint="eastAsia"/>
          <w:szCs w:val="18"/>
          <w:lang w:val="bg-BG"/>
        </w:rPr>
        <w:t>да</w:t>
      </w:r>
      <w:r w:rsidRPr="004C2BCE">
        <w:rPr>
          <w:rFonts w:ascii="Squad" w:hAnsi="Squad"/>
          <w:szCs w:val="18"/>
          <w:lang w:val="bg-BG"/>
        </w:rPr>
        <w:t xml:space="preserve"> </w:t>
      </w:r>
      <w:r w:rsidRPr="004C2BCE">
        <w:rPr>
          <w:rFonts w:ascii="Squad" w:hAnsi="Squad" w:hint="eastAsia"/>
          <w:szCs w:val="18"/>
          <w:lang w:val="bg-BG"/>
        </w:rPr>
        <w:t>бъдат</w:t>
      </w:r>
      <w:r w:rsidRPr="004C2BCE">
        <w:rPr>
          <w:rFonts w:ascii="Squad" w:hAnsi="Squad"/>
          <w:szCs w:val="18"/>
          <w:lang w:val="bg-BG"/>
        </w:rPr>
        <w:t xml:space="preserve"> </w:t>
      </w:r>
      <w:r w:rsidRPr="004C2BCE">
        <w:rPr>
          <w:rFonts w:ascii="Squad" w:hAnsi="Squad" w:hint="eastAsia"/>
          <w:szCs w:val="18"/>
          <w:lang w:val="bg-BG"/>
        </w:rPr>
        <w:t>паричните</w:t>
      </w:r>
      <w:r w:rsidRPr="004C2BCE">
        <w:rPr>
          <w:rFonts w:ascii="Squad" w:hAnsi="Squad"/>
          <w:szCs w:val="18"/>
          <w:lang w:val="bg-BG"/>
        </w:rPr>
        <w:t xml:space="preserve"> </w:t>
      </w:r>
      <w:r w:rsidRPr="004C2BCE">
        <w:rPr>
          <w:rFonts w:ascii="Squad" w:hAnsi="Squad" w:hint="eastAsia"/>
          <w:szCs w:val="18"/>
          <w:lang w:val="bg-BG"/>
        </w:rPr>
        <w:t>потоци</w:t>
      </w:r>
      <w:r w:rsidRPr="004C2BCE">
        <w:rPr>
          <w:rFonts w:ascii="Squad" w:hAnsi="Squad"/>
          <w:szCs w:val="18"/>
          <w:lang w:val="bg-BG"/>
        </w:rPr>
        <w:t xml:space="preserve">, </w:t>
      </w:r>
      <w:r w:rsidRPr="004C2BCE">
        <w:rPr>
          <w:rFonts w:ascii="Squad" w:hAnsi="Squad" w:hint="eastAsia"/>
          <w:szCs w:val="18"/>
          <w:lang w:val="bg-BG"/>
        </w:rPr>
        <w:t>генерирани</w:t>
      </w:r>
      <w:r w:rsidRPr="004C2BCE">
        <w:rPr>
          <w:rFonts w:ascii="Squad" w:hAnsi="Squad"/>
          <w:szCs w:val="18"/>
          <w:lang w:val="bg-BG"/>
        </w:rPr>
        <w:t xml:space="preserve"> </w:t>
      </w:r>
      <w:r w:rsidRPr="004C2BCE">
        <w:rPr>
          <w:rFonts w:ascii="Squad" w:hAnsi="Squad" w:hint="eastAsia"/>
          <w:szCs w:val="18"/>
          <w:lang w:val="bg-BG"/>
        </w:rPr>
        <w:t>от</w:t>
      </w:r>
      <w:r w:rsidRPr="004C2BCE">
        <w:rPr>
          <w:rFonts w:ascii="Squad" w:hAnsi="Squad"/>
          <w:szCs w:val="18"/>
          <w:lang w:val="bg-BG"/>
        </w:rPr>
        <w:t xml:space="preserve"> </w:t>
      </w:r>
      <w:r w:rsidRPr="004C2BCE">
        <w:rPr>
          <w:rFonts w:ascii="Squad" w:hAnsi="Squad" w:hint="eastAsia"/>
          <w:szCs w:val="18"/>
          <w:lang w:val="bg-BG"/>
        </w:rPr>
        <w:t>дейността</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предприятието</w:t>
      </w:r>
      <w:r w:rsidRPr="004C2BCE">
        <w:rPr>
          <w:rFonts w:ascii="Squad" w:hAnsi="Squad"/>
          <w:szCs w:val="18"/>
          <w:lang w:val="bg-BG"/>
        </w:rPr>
        <w:t xml:space="preserve"> </w:t>
      </w:r>
      <w:r w:rsidRPr="004C2BCE">
        <w:rPr>
          <w:rFonts w:ascii="Squad" w:hAnsi="Squad" w:hint="eastAsia"/>
          <w:szCs w:val="18"/>
          <w:lang w:val="bg-BG"/>
        </w:rPr>
        <w:t>или</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случай</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частни</w:t>
      </w:r>
      <w:r w:rsidRPr="004C2BCE">
        <w:rPr>
          <w:rFonts w:ascii="Squad" w:hAnsi="Squad"/>
          <w:szCs w:val="18"/>
          <w:lang w:val="bg-BG"/>
        </w:rPr>
        <w:t xml:space="preserve"> </w:t>
      </w:r>
      <w:r w:rsidRPr="004C2BCE">
        <w:rPr>
          <w:rFonts w:ascii="Squad" w:hAnsi="Squad" w:hint="eastAsia"/>
          <w:szCs w:val="18"/>
          <w:lang w:val="bg-BG"/>
        </w:rPr>
        <w:t>лица</w:t>
      </w:r>
      <w:r w:rsidRPr="004C2BCE">
        <w:rPr>
          <w:rFonts w:ascii="Squad" w:hAnsi="Squad"/>
          <w:szCs w:val="18"/>
          <w:lang w:val="bg-BG"/>
        </w:rPr>
        <w:t xml:space="preserve">, </w:t>
      </w:r>
      <w:r w:rsidRPr="004C2BCE">
        <w:rPr>
          <w:rFonts w:ascii="Squad" w:hAnsi="Squad" w:hint="eastAsia"/>
          <w:szCs w:val="18"/>
          <w:lang w:val="bg-BG"/>
        </w:rPr>
        <w:t>дългосрочният</w:t>
      </w:r>
      <w:r w:rsidRPr="004C2BCE">
        <w:rPr>
          <w:rFonts w:ascii="Squad" w:hAnsi="Squad"/>
          <w:szCs w:val="18"/>
          <w:lang w:val="bg-BG"/>
        </w:rPr>
        <w:t xml:space="preserve"> </w:t>
      </w:r>
      <w:r w:rsidRPr="004C2BCE">
        <w:rPr>
          <w:rFonts w:ascii="Squad" w:hAnsi="Squad" w:hint="eastAsia"/>
          <w:szCs w:val="18"/>
          <w:lang w:val="bg-BG"/>
        </w:rPr>
        <w:t>редовен</w:t>
      </w:r>
      <w:r w:rsidRPr="004C2BCE">
        <w:rPr>
          <w:rFonts w:ascii="Squad" w:hAnsi="Squad"/>
          <w:szCs w:val="18"/>
          <w:lang w:val="bg-BG"/>
        </w:rPr>
        <w:t xml:space="preserve"> </w:t>
      </w:r>
      <w:r w:rsidRPr="004C2BCE">
        <w:rPr>
          <w:rFonts w:ascii="Squad" w:hAnsi="Squad" w:hint="eastAsia"/>
          <w:szCs w:val="18"/>
          <w:lang w:val="bg-BG"/>
        </w:rPr>
        <w:t>доход</w:t>
      </w:r>
      <w:r w:rsidRPr="004C2BCE">
        <w:rPr>
          <w:rFonts w:ascii="Squad" w:hAnsi="Squad"/>
          <w:szCs w:val="18"/>
          <w:lang w:val="bg-BG"/>
        </w:rPr>
        <w:t>;</w:t>
      </w:r>
    </w:p>
    <w:p w14:paraId="43CC5C57" w14:textId="49823345" w:rsidR="00330F3D" w:rsidRPr="004C2BCE" w:rsidRDefault="00330F3D" w:rsidP="00330F3D">
      <w:pPr>
        <w:pStyle w:val="Newstyle"/>
        <w:numPr>
          <w:ilvl w:val="0"/>
          <w:numId w:val="53"/>
        </w:numPr>
        <w:spacing w:before="100"/>
        <w:rPr>
          <w:rFonts w:ascii="Squad" w:hAnsi="Squad"/>
          <w:szCs w:val="18"/>
          <w:lang w:val="bg-BG"/>
        </w:rPr>
      </w:pPr>
      <w:r w:rsidRPr="004C2BCE">
        <w:rPr>
          <w:rFonts w:ascii="Squad" w:hAnsi="Squad" w:hint="eastAsia"/>
          <w:szCs w:val="18"/>
          <w:lang w:val="ru-RU"/>
        </w:rPr>
        <w:t>п</w:t>
      </w:r>
      <w:r w:rsidRPr="004C2BCE">
        <w:rPr>
          <w:rFonts w:ascii="Squad" w:hAnsi="Squad" w:hint="eastAsia"/>
          <w:szCs w:val="18"/>
          <w:lang w:val="bg-BG"/>
        </w:rPr>
        <w:t>ри</w:t>
      </w:r>
      <w:r w:rsidRPr="004C2BCE">
        <w:rPr>
          <w:rFonts w:ascii="Squad" w:hAnsi="Squad"/>
          <w:szCs w:val="18"/>
          <w:lang w:val="bg-BG"/>
        </w:rPr>
        <w:t xml:space="preserve"> </w:t>
      </w:r>
      <w:r w:rsidRPr="004C2BCE">
        <w:rPr>
          <w:rFonts w:ascii="Squad" w:hAnsi="Squad" w:hint="eastAsia"/>
          <w:szCs w:val="18"/>
          <w:lang w:val="bg-BG"/>
        </w:rPr>
        <w:t>разработването</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условията</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нови</w:t>
      </w:r>
      <w:r w:rsidRPr="004C2BCE">
        <w:rPr>
          <w:rFonts w:ascii="Squad" w:hAnsi="Squad"/>
          <w:szCs w:val="18"/>
          <w:lang w:val="bg-BG"/>
        </w:rPr>
        <w:t xml:space="preserve"> </w:t>
      </w:r>
      <w:r w:rsidRPr="004C2BCE">
        <w:rPr>
          <w:rFonts w:ascii="Squad" w:hAnsi="Squad" w:hint="eastAsia"/>
          <w:szCs w:val="18"/>
          <w:lang w:val="bg-BG"/>
        </w:rPr>
        <w:t>продукти</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при</w:t>
      </w:r>
      <w:r w:rsidRPr="004C2BCE">
        <w:rPr>
          <w:rFonts w:ascii="Squad" w:hAnsi="Squad"/>
          <w:szCs w:val="18"/>
          <w:lang w:val="bg-BG"/>
        </w:rPr>
        <w:t xml:space="preserve"> </w:t>
      </w:r>
      <w:r w:rsidRPr="004C2BCE">
        <w:rPr>
          <w:rFonts w:ascii="Squad" w:hAnsi="Squad" w:hint="eastAsia"/>
          <w:szCs w:val="18"/>
          <w:lang w:val="bg-BG"/>
        </w:rPr>
        <w:t>прегледа</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съществуващите</w:t>
      </w:r>
      <w:r w:rsidRPr="004C2BCE">
        <w:rPr>
          <w:rFonts w:ascii="Squad" w:hAnsi="Squad"/>
          <w:szCs w:val="18"/>
          <w:lang w:val="bg-BG"/>
        </w:rPr>
        <w:t xml:space="preserve"> </w:t>
      </w:r>
      <w:r w:rsidR="00410517" w:rsidRPr="004C2BCE">
        <w:rPr>
          <w:rFonts w:ascii="Squad" w:hAnsi="Squad" w:hint="eastAsia"/>
          <w:szCs w:val="18"/>
          <w:lang w:val="ru-RU"/>
        </w:rPr>
        <w:t>п</w:t>
      </w:r>
      <w:proofErr w:type="spellStart"/>
      <w:r w:rsidR="00410517" w:rsidRPr="004C2BCE">
        <w:rPr>
          <w:rFonts w:ascii="Squad" w:hAnsi="Squad"/>
          <w:szCs w:val="18"/>
          <w:lang w:val="bg-BG"/>
        </w:rPr>
        <w:t>родукти</w:t>
      </w:r>
      <w:proofErr w:type="spellEnd"/>
      <w:r w:rsidRPr="004C2BCE">
        <w:rPr>
          <w:rFonts w:ascii="Squad" w:hAnsi="Squad"/>
          <w:szCs w:val="18"/>
          <w:lang w:val="bg-BG"/>
        </w:rPr>
        <w:t xml:space="preserve"> </w:t>
      </w:r>
      <w:r w:rsidRPr="004C2BCE">
        <w:rPr>
          <w:rFonts w:ascii="Squad" w:hAnsi="Squad" w:hint="eastAsia"/>
          <w:szCs w:val="18"/>
          <w:lang w:val="bg-BG"/>
        </w:rPr>
        <w:t>рисковите</w:t>
      </w:r>
      <w:r w:rsidRPr="004C2BCE">
        <w:rPr>
          <w:rFonts w:ascii="Squad" w:hAnsi="Squad"/>
          <w:szCs w:val="18"/>
          <w:lang w:val="bg-BG"/>
        </w:rPr>
        <w:t xml:space="preserve"> </w:t>
      </w:r>
      <w:r w:rsidRPr="004C2BCE">
        <w:rPr>
          <w:rFonts w:ascii="Squad" w:hAnsi="Squad" w:hint="eastAsia"/>
          <w:szCs w:val="18"/>
          <w:lang w:val="bg-BG"/>
        </w:rPr>
        <w:t>параметри</w:t>
      </w:r>
      <w:r w:rsidRPr="004C2BCE">
        <w:rPr>
          <w:rFonts w:ascii="Squad" w:hAnsi="Squad"/>
          <w:szCs w:val="18"/>
          <w:lang w:val="bg-BG"/>
        </w:rPr>
        <w:t xml:space="preserve"> </w:t>
      </w:r>
      <w:r w:rsidRPr="004C2BCE">
        <w:rPr>
          <w:rFonts w:ascii="Squad" w:hAnsi="Squad" w:hint="eastAsia"/>
          <w:szCs w:val="18"/>
          <w:lang w:val="bg-BG"/>
        </w:rPr>
        <w:t>следва</w:t>
      </w:r>
      <w:r w:rsidRPr="004C2BCE">
        <w:rPr>
          <w:rFonts w:ascii="Squad" w:hAnsi="Squad"/>
          <w:szCs w:val="18"/>
          <w:lang w:val="bg-BG"/>
        </w:rPr>
        <w:t xml:space="preserve"> </w:t>
      </w:r>
      <w:r w:rsidRPr="004C2BCE">
        <w:rPr>
          <w:rFonts w:ascii="Squad" w:hAnsi="Squad" w:hint="eastAsia"/>
          <w:szCs w:val="18"/>
          <w:lang w:val="bg-BG"/>
        </w:rPr>
        <w:t>да</w:t>
      </w:r>
      <w:r w:rsidRPr="004C2BCE">
        <w:rPr>
          <w:rFonts w:ascii="Squad" w:hAnsi="Squad"/>
          <w:szCs w:val="18"/>
          <w:lang w:val="bg-BG"/>
        </w:rPr>
        <w:t xml:space="preserve"> </w:t>
      </w:r>
      <w:r w:rsidRPr="004C2BCE">
        <w:rPr>
          <w:rFonts w:ascii="Squad" w:hAnsi="Squad" w:hint="eastAsia"/>
          <w:szCs w:val="18"/>
          <w:lang w:val="bg-BG"/>
        </w:rPr>
        <w:t>съответстват</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стандартите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групата</w:t>
      </w:r>
      <w:r w:rsidRPr="004C2BCE">
        <w:rPr>
          <w:rFonts w:ascii="Squad" w:hAnsi="Squad"/>
          <w:szCs w:val="18"/>
          <w:lang w:val="bg-BG"/>
        </w:rPr>
        <w:t xml:space="preserve">, </w:t>
      </w:r>
      <w:r w:rsidRPr="004C2BCE">
        <w:rPr>
          <w:rFonts w:ascii="Squad" w:hAnsi="Squad" w:hint="eastAsia"/>
          <w:szCs w:val="18"/>
          <w:lang w:val="bg-BG"/>
        </w:rPr>
        <w:t>отразявайки</w:t>
      </w:r>
      <w:r w:rsidRPr="004C2BCE">
        <w:rPr>
          <w:rFonts w:ascii="Squad" w:hAnsi="Squad"/>
          <w:szCs w:val="18"/>
          <w:lang w:val="bg-BG"/>
        </w:rPr>
        <w:t xml:space="preserve"> </w:t>
      </w:r>
      <w:r w:rsidRPr="004C2BCE">
        <w:rPr>
          <w:rFonts w:ascii="Squad" w:hAnsi="Squad" w:hint="eastAsia"/>
          <w:szCs w:val="18"/>
          <w:lang w:val="bg-BG"/>
        </w:rPr>
        <w:t>специфичните</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всяка</w:t>
      </w:r>
      <w:r w:rsidRPr="004C2BCE">
        <w:rPr>
          <w:rFonts w:ascii="Squad" w:hAnsi="Squad"/>
          <w:szCs w:val="18"/>
          <w:lang w:val="bg-BG"/>
        </w:rPr>
        <w:t xml:space="preserve"> </w:t>
      </w:r>
      <w:r w:rsidRPr="004C2BCE">
        <w:rPr>
          <w:rFonts w:ascii="Squad" w:hAnsi="Squad" w:hint="eastAsia"/>
          <w:szCs w:val="18"/>
          <w:lang w:val="bg-BG"/>
        </w:rPr>
        <w:t>държава</w:t>
      </w:r>
      <w:r w:rsidRPr="004C2BCE">
        <w:rPr>
          <w:rFonts w:ascii="Squad" w:hAnsi="Squad"/>
          <w:szCs w:val="18"/>
          <w:lang w:val="bg-BG"/>
        </w:rPr>
        <w:t xml:space="preserve"> </w:t>
      </w:r>
      <w:r w:rsidRPr="004C2BCE">
        <w:rPr>
          <w:rFonts w:ascii="Squad" w:hAnsi="Squad" w:hint="eastAsia"/>
          <w:szCs w:val="18"/>
          <w:lang w:val="bg-BG"/>
        </w:rPr>
        <w:t>различия</w:t>
      </w:r>
    </w:p>
    <w:p w14:paraId="11FF457B" w14:textId="06EF5F3A" w:rsidR="00330F3D" w:rsidRPr="004C2BCE" w:rsidRDefault="00330F3D" w:rsidP="00330F3D">
      <w:pPr>
        <w:pStyle w:val="Newstyle"/>
        <w:numPr>
          <w:ilvl w:val="0"/>
          <w:numId w:val="53"/>
        </w:numPr>
        <w:spacing w:before="100"/>
        <w:rPr>
          <w:rFonts w:ascii="Squad" w:hAnsi="Squad"/>
          <w:szCs w:val="18"/>
          <w:lang w:val="bg-BG"/>
        </w:rPr>
      </w:pPr>
      <w:r w:rsidRPr="004C2BCE">
        <w:rPr>
          <w:rFonts w:ascii="Squad" w:hAnsi="Squad" w:hint="eastAsia"/>
          <w:szCs w:val="18"/>
          <w:lang w:val="bg-BG"/>
        </w:rPr>
        <w:t>идентичните</w:t>
      </w:r>
      <w:r w:rsidRPr="004C2BCE">
        <w:rPr>
          <w:rFonts w:ascii="Squad" w:hAnsi="Squad"/>
          <w:szCs w:val="18"/>
          <w:lang w:val="bg-BG"/>
        </w:rPr>
        <w:t xml:space="preserve"> </w:t>
      </w:r>
      <w:r w:rsidRPr="004C2BCE">
        <w:rPr>
          <w:rFonts w:ascii="Squad" w:hAnsi="Squad" w:hint="eastAsia"/>
          <w:szCs w:val="18"/>
          <w:lang w:val="bg-BG"/>
        </w:rPr>
        <w:t>рискове</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рамките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групата</w:t>
      </w:r>
      <w:r w:rsidRPr="004C2BCE">
        <w:rPr>
          <w:rFonts w:ascii="Squad" w:hAnsi="Squad"/>
          <w:szCs w:val="18"/>
          <w:lang w:val="bg-BG"/>
        </w:rPr>
        <w:t xml:space="preserve"> </w:t>
      </w:r>
      <w:r w:rsidRPr="004C2BCE">
        <w:rPr>
          <w:rFonts w:ascii="Squad" w:hAnsi="Squad" w:hint="eastAsia"/>
          <w:szCs w:val="18"/>
          <w:lang w:val="bg-BG"/>
        </w:rPr>
        <w:t>следва</w:t>
      </w:r>
      <w:r w:rsidRPr="004C2BCE">
        <w:rPr>
          <w:rFonts w:ascii="Squad" w:hAnsi="Squad"/>
          <w:szCs w:val="18"/>
          <w:lang w:val="bg-BG"/>
        </w:rPr>
        <w:t xml:space="preserve"> </w:t>
      </w:r>
      <w:r w:rsidRPr="004C2BCE">
        <w:rPr>
          <w:rFonts w:ascii="Squad" w:hAnsi="Squad" w:hint="eastAsia"/>
          <w:szCs w:val="18"/>
          <w:lang w:val="bg-BG"/>
        </w:rPr>
        <w:t>да</w:t>
      </w:r>
      <w:r w:rsidRPr="004C2BCE">
        <w:rPr>
          <w:rFonts w:ascii="Squad" w:hAnsi="Squad"/>
          <w:szCs w:val="18"/>
          <w:lang w:val="bg-BG"/>
        </w:rPr>
        <w:t xml:space="preserve"> </w:t>
      </w:r>
      <w:r w:rsidRPr="004C2BCE">
        <w:rPr>
          <w:rFonts w:ascii="Squad" w:hAnsi="Squad" w:hint="eastAsia"/>
          <w:szCs w:val="18"/>
          <w:lang w:val="bg-BG"/>
        </w:rPr>
        <w:t>се</w:t>
      </w:r>
      <w:r w:rsidRPr="004C2BCE">
        <w:rPr>
          <w:rFonts w:ascii="Squad" w:hAnsi="Squad"/>
          <w:szCs w:val="18"/>
          <w:lang w:val="bg-BG"/>
        </w:rPr>
        <w:t xml:space="preserve"> </w:t>
      </w:r>
      <w:r w:rsidRPr="004C2BCE">
        <w:rPr>
          <w:rFonts w:ascii="Squad" w:hAnsi="Squad" w:hint="eastAsia"/>
          <w:szCs w:val="18"/>
          <w:lang w:val="bg-BG"/>
        </w:rPr>
        <w:t>управляват</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съответствие</w:t>
      </w:r>
      <w:r w:rsidRPr="004C2BCE">
        <w:rPr>
          <w:rFonts w:ascii="Squad" w:hAnsi="Squad"/>
          <w:szCs w:val="18"/>
          <w:lang w:val="bg-BG"/>
        </w:rPr>
        <w:t xml:space="preserve"> </w:t>
      </w:r>
      <w:r w:rsidRPr="004C2BCE">
        <w:rPr>
          <w:rFonts w:ascii="Squad" w:hAnsi="Squad" w:hint="eastAsia"/>
          <w:szCs w:val="18"/>
          <w:lang w:val="bg-BG"/>
        </w:rPr>
        <w:t>с</w:t>
      </w:r>
      <w:r w:rsidRPr="004C2BCE">
        <w:rPr>
          <w:rFonts w:ascii="Squad" w:hAnsi="Squad"/>
          <w:szCs w:val="18"/>
          <w:lang w:val="bg-BG"/>
        </w:rPr>
        <w:t xml:space="preserve"> </w:t>
      </w:r>
      <w:r w:rsidR="00435271" w:rsidRPr="004C2BCE">
        <w:rPr>
          <w:rFonts w:ascii="Squad" w:hAnsi="Squad" w:hint="eastAsia"/>
          <w:szCs w:val="18"/>
          <w:lang w:val="ru-RU"/>
        </w:rPr>
        <w:t>о</w:t>
      </w:r>
      <w:proofErr w:type="spellStart"/>
      <w:r w:rsidR="00435271" w:rsidRPr="004C2BCE">
        <w:rPr>
          <w:rFonts w:ascii="Squad" w:hAnsi="Squad"/>
          <w:szCs w:val="18"/>
          <w:lang w:val="bg-BG"/>
        </w:rPr>
        <w:t>бщи</w:t>
      </w:r>
      <w:proofErr w:type="spellEnd"/>
      <w:r w:rsidR="002E4635" w:rsidRPr="004C2BCE">
        <w:rPr>
          <w:rFonts w:ascii="Squad" w:hAnsi="Squad"/>
          <w:szCs w:val="18"/>
          <w:lang w:val="bg-BG"/>
        </w:rPr>
        <w:t xml:space="preserve"> </w:t>
      </w:r>
      <w:r w:rsidRPr="004C2BCE">
        <w:rPr>
          <w:rFonts w:ascii="Squad" w:hAnsi="Squad" w:hint="eastAsia"/>
          <w:szCs w:val="18"/>
          <w:lang w:val="bg-BG"/>
        </w:rPr>
        <w:t>принципи</w:t>
      </w:r>
      <w:r w:rsidRPr="004C2BCE">
        <w:rPr>
          <w:rFonts w:ascii="Squad" w:hAnsi="Squad"/>
          <w:szCs w:val="18"/>
          <w:lang w:val="bg-BG"/>
        </w:rPr>
        <w:t xml:space="preserve">, </w:t>
      </w:r>
      <w:r w:rsidRPr="004C2BCE">
        <w:rPr>
          <w:rFonts w:ascii="Squad" w:hAnsi="Squad" w:hint="eastAsia"/>
          <w:szCs w:val="18"/>
          <w:lang w:val="bg-BG"/>
        </w:rPr>
        <w:t>съобразени</w:t>
      </w:r>
      <w:r w:rsidRPr="004C2BCE">
        <w:rPr>
          <w:rFonts w:ascii="Squad" w:hAnsi="Squad"/>
          <w:szCs w:val="18"/>
          <w:lang w:val="bg-BG"/>
        </w:rPr>
        <w:t xml:space="preserve"> </w:t>
      </w:r>
      <w:r w:rsidRPr="004C2BCE">
        <w:rPr>
          <w:rFonts w:ascii="Squad" w:hAnsi="Squad" w:hint="eastAsia"/>
          <w:szCs w:val="18"/>
          <w:lang w:val="bg-BG"/>
        </w:rPr>
        <w:t>със</w:t>
      </w:r>
      <w:r w:rsidRPr="004C2BCE">
        <w:rPr>
          <w:rFonts w:ascii="Squad" w:hAnsi="Squad"/>
          <w:szCs w:val="18"/>
          <w:lang w:val="bg-BG"/>
        </w:rPr>
        <w:t xml:space="preserve"> </w:t>
      </w:r>
      <w:r w:rsidRPr="004C2BCE">
        <w:rPr>
          <w:rFonts w:ascii="Squad" w:hAnsi="Squad" w:hint="eastAsia"/>
          <w:szCs w:val="18"/>
          <w:lang w:val="bg-BG"/>
        </w:rPr>
        <w:t>степента</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естеството</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рисковата</w:t>
      </w:r>
      <w:r w:rsidRPr="004C2BCE">
        <w:rPr>
          <w:rFonts w:ascii="Squad" w:hAnsi="Squad"/>
          <w:szCs w:val="18"/>
          <w:lang w:val="bg-BG"/>
        </w:rPr>
        <w:t xml:space="preserve"> </w:t>
      </w:r>
      <w:r w:rsidRPr="004C2BCE">
        <w:rPr>
          <w:rFonts w:ascii="Squad" w:hAnsi="Squad" w:hint="eastAsia"/>
          <w:szCs w:val="18"/>
          <w:lang w:val="bg-BG"/>
        </w:rPr>
        <w:t>експозиция</w:t>
      </w:r>
      <w:r w:rsidRPr="004C2BCE">
        <w:rPr>
          <w:rFonts w:ascii="Squad" w:hAnsi="Squad"/>
          <w:szCs w:val="18"/>
          <w:lang w:val="bg-BG"/>
        </w:rPr>
        <w:t>.</w:t>
      </w:r>
    </w:p>
    <w:p w14:paraId="2A6A13ED" w14:textId="4E1F97FB" w:rsidR="00330F3D" w:rsidRPr="004C2BCE" w:rsidRDefault="00330F3D" w:rsidP="00330F3D">
      <w:pPr>
        <w:pStyle w:val="Newstyle"/>
        <w:spacing w:before="100"/>
        <w:rPr>
          <w:rFonts w:ascii="Squad" w:hAnsi="Squad"/>
          <w:szCs w:val="18"/>
          <w:lang w:val="bg-BG"/>
        </w:rPr>
      </w:pPr>
      <w:r w:rsidRPr="004C2BCE">
        <w:rPr>
          <w:rFonts w:ascii="Squad" w:hAnsi="Squad" w:hint="eastAsia"/>
          <w:szCs w:val="18"/>
          <w:lang w:val="bg-BG"/>
        </w:rPr>
        <w:t>Определенията</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неизпълнение</w:t>
      </w:r>
      <w:r w:rsidRPr="004C2BCE">
        <w:rPr>
          <w:rFonts w:ascii="Squad" w:hAnsi="Squad"/>
          <w:szCs w:val="18"/>
          <w:lang w:val="bg-BG"/>
        </w:rPr>
        <w:t>", "</w:t>
      </w:r>
      <w:r w:rsidRPr="004C2BCE">
        <w:rPr>
          <w:rFonts w:ascii="Squad" w:hAnsi="Squad" w:hint="eastAsia"/>
          <w:szCs w:val="18"/>
          <w:lang w:val="bg-BG"/>
        </w:rPr>
        <w:t>нарушено</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00AD40A9" w:rsidRPr="00AD40A9">
        <w:rPr>
          <w:rFonts w:ascii="Squad" w:hAnsi="Squad" w:hint="eastAsia"/>
          <w:szCs w:val="18"/>
          <w:lang w:val="bg-BG"/>
        </w:rPr>
        <w:t>преструктуриране</w:t>
      </w:r>
      <w:r w:rsidRPr="004C2BCE">
        <w:rPr>
          <w:rFonts w:ascii="Squad" w:hAnsi="Squad"/>
          <w:szCs w:val="18"/>
          <w:lang w:val="bg-BG"/>
        </w:rPr>
        <w:t xml:space="preserve">", </w:t>
      </w:r>
      <w:r w:rsidRPr="004C2BCE">
        <w:rPr>
          <w:rFonts w:ascii="Squad" w:hAnsi="Squad" w:hint="eastAsia"/>
          <w:szCs w:val="18"/>
          <w:lang w:val="bg-BG"/>
        </w:rPr>
        <w:t>прилагани</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регулаторната</w:t>
      </w:r>
      <w:r w:rsidRPr="004C2BCE">
        <w:rPr>
          <w:rFonts w:ascii="Squad" w:hAnsi="Squad"/>
          <w:szCs w:val="18"/>
          <w:lang w:val="bg-BG"/>
        </w:rPr>
        <w:t xml:space="preserve"> </w:t>
      </w:r>
      <w:r w:rsidRPr="004C2BCE">
        <w:rPr>
          <w:rFonts w:ascii="Squad" w:hAnsi="Squad" w:hint="eastAsia"/>
          <w:szCs w:val="18"/>
          <w:lang w:val="bg-BG"/>
        </w:rPr>
        <w:t>отчетност</w:t>
      </w:r>
      <w:r w:rsidRPr="004C2BCE">
        <w:rPr>
          <w:rFonts w:ascii="Squad" w:hAnsi="Squad"/>
          <w:szCs w:val="18"/>
          <w:lang w:val="bg-BG"/>
        </w:rPr>
        <w:t xml:space="preserve">, </w:t>
      </w:r>
      <w:r w:rsidRPr="004C2BCE">
        <w:rPr>
          <w:rFonts w:ascii="Squad" w:hAnsi="Squad" w:hint="eastAsia"/>
          <w:szCs w:val="18"/>
          <w:lang w:val="bg-BG"/>
        </w:rPr>
        <w:t>са</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пълно</w:t>
      </w:r>
      <w:r w:rsidRPr="004C2BCE">
        <w:rPr>
          <w:rFonts w:ascii="Squad" w:hAnsi="Squad"/>
          <w:szCs w:val="18"/>
          <w:lang w:val="bg-BG"/>
        </w:rPr>
        <w:t xml:space="preserve"> </w:t>
      </w:r>
      <w:r w:rsidRPr="004C2BCE">
        <w:rPr>
          <w:rFonts w:ascii="Squad" w:hAnsi="Squad" w:hint="eastAsia"/>
          <w:szCs w:val="18"/>
          <w:lang w:val="bg-BG"/>
        </w:rPr>
        <w:t>съответствие</w:t>
      </w:r>
      <w:r w:rsidRPr="004C2BCE">
        <w:rPr>
          <w:rFonts w:ascii="Squad" w:hAnsi="Squad"/>
          <w:szCs w:val="18"/>
          <w:lang w:val="bg-BG"/>
        </w:rPr>
        <w:t xml:space="preserve"> </w:t>
      </w:r>
      <w:r w:rsidRPr="004C2BCE">
        <w:rPr>
          <w:rFonts w:ascii="Squad" w:hAnsi="Squad" w:hint="eastAsia"/>
          <w:szCs w:val="18"/>
          <w:lang w:val="bg-BG"/>
        </w:rPr>
        <w:t>с</w:t>
      </w:r>
      <w:r w:rsidRPr="004C2BCE">
        <w:rPr>
          <w:rFonts w:ascii="Squad" w:hAnsi="Squad"/>
          <w:szCs w:val="18"/>
          <w:lang w:val="bg-BG"/>
        </w:rPr>
        <w:t xml:space="preserve"> </w:t>
      </w:r>
      <w:r w:rsidRPr="004C2BCE">
        <w:rPr>
          <w:rFonts w:ascii="Squad" w:hAnsi="Squad" w:hint="eastAsia"/>
          <w:szCs w:val="18"/>
          <w:lang w:val="bg-BG"/>
        </w:rPr>
        <w:t>определенията</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ЕБО</w:t>
      </w:r>
      <w:r w:rsidRPr="004C2BCE">
        <w:rPr>
          <w:rFonts w:ascii="Squad" w:hAnsi="Squad"/>
          <w:szCs w:val="18"/>
          <w:lang w:val="bg-BG"/>
        </w:rPr>
        <w:t>.</w:t>
      </w:r>
    </w:p>
    <w:p w14:paraId="428B2DDC" w14:textId="18173A2D" w:rsidR="00330F3D" w:rsidRPr="004C2BCE" w:rsidRDefault="00330F3D" w:rsidP="00330F3D">
      <w:pPr>
        <w:pStyle w:val="Newstyle"/>
        <w:spacing w:before="100"/>
        <w:rPr>
          <w:rFonts w:ascii="Squad" w:hAnsi="Squad"/>
          <w:szCs w:val="18"/>
          <w:lang w:val="bg-BG"/>
        </w:rPr>
      </w:pPr>
      <w:r w:rsidRPr="004C2BCE">
        <w:rPr>
          <w:rFonts w:ascii="Squad" w:hAnsi="Squad" w:hint="eastAsia"/>
          <w:szCs w:val="18"/>
          <w:lang w:val="bg-BG"/>
        </w:rPr>
        <w:t>Управлението</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риска</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климата</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околната</w:t>
      </w:r>
      <w:r w:rsidRPr="004C2BCE">
        <w:rPr>
          <w:rFonts w:ascii="Squad" w:hAnsi="Squad"/>
          <w:szCs w:val="18"/>
          <w:lang w:val="bg-BG"/>
        </w:rPr>
        <w:t xml:space="preserve"> </w:t>
      </w:r>
      <w:r w:rsidRPr="004C2BCE">
        <w:rPr>
          <w:rFonts w:ascii="Squad" w:hAnsi="Squad" w:hint="eastAsia"/>
          <w:szCs w:val="18"/>
          <w:lang w:val="bg-BG"/>
        </w:rPr>
        <w:t>среда</w:t>
      </w:r>
      <w:r w:rsidRPr="004C2BCE">
        <w:rPr>
          <w:rFonts w:ascii="Squad" w:hAnsi="Squad"/>
          <w:szCs w:val="18"/>
          <w:lang w:val="bg-BG"/>
        </w:rPr>
        <w:t xml:space="preserve"> </w:t>
      </w:r>
      <w:r w:rsidRPr="004C2BCE">
        <w:rPr>
          <w:rFonts w:ascii="Squad" w:hAnsi="Squad" w:hint="eastAsia"/>
          <w:szCs w:val="18"/>
          <w:lang w:val="bg-BG"/>
        </w:rPr>
        <w:t>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ru-RU"/>
        </w:rPr>
        <w:t>в</w:t>
      </w:r>
      <w:proofErr w:type="spellStart"/>
      <w:r w:rsidRPr="004C2BCE">
        <w:rPr>
          <w:rFonts w:ascii="Squad" w:hAnsi="Squad"/>
          <w:szCs w:val="18"/>
          <w:lang w:val="bg-BG"/>
        </w:rPr>
        <w:t>одещо</w:t>
      </w:r>
      <w:proofErr w:type="spellEnd"/>
      <w:r w:rsidRPr="004C2BCE">
        <w:rPr>
          <w:rFonts w:ascii="Squad" w:hAnsi="Squad"/>
          <w:szCs w:val="18"/>
          <w:lang w:val="bg-BG"/>
        </w:rPr>
        <w:t xml:space="preserve"> </w:t>
      </w:r>
      <w:r w:rsidRPr="004C2BCE">
        <w:rPr>
          <w:rFonts w:ascii="Squad" w:hAnsi="Squad" w:hint="eastAsia"/>
          <w:szCs w:val="18"/>
          <w:lang w:val="bg-BG"/>
        </w:rPr>
        <w:t>място</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дневния</w:t>
      </w:r>
      <w:r w:rsidRPr="004C2BCE">
        <w:rPr>
          <w:rFonts w:ascii="Squad" w:hAnsi="Squad"/>
          <w:szCs w:val="18"/>
          <w:lang w:val="bg-BG"/>
        </w:rPr>
        <w:t xml:space="preserve"> </w:t>
      </w:r>
      <w:r w:rsidRPr="004C2BCE">
        <w:rPr>
          <w:rFonts w:ascii="Squad" w:hAnsi="Squad" w:hint="eastAsia"/>
          <w:szCs w:val="18"/>
          <w:lang w:val="bg-BG"/>
        </w:rPr>
        <w:t>ред</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Банк</w:t>
      </w:r>
      <w:r w:rsidR="009354B8" w:rsidRPr="004C2BCE">
        <w:rPr>
          <w:rFonts w:ascii="Squad" w:hAnsi="Squad"/>
          <w:szCs w:val="18"/>
          <w:lang w:val="bg-BG"/>
        </w:rPr>
        <w:t>ова група</w:t>
      </w:r>
      <w:r w:rsidRPr="004C2BCE">
        <w:rPr>
          <w:rFonts w:ascii="Squad" w:hAnsi="Squad"/>
          <w:szCs w:val="18"/>
          <w:lang w:val="bg-BG"/>
        </w:rPr>
        <w:t xml:space="preserve"> </w:t>
      </w:r>
      <w:r w:rsidRPr="004C2BCE">
        <w:rPr>
          <w:rFonts w:ascii="Squad" w:hAnsi="Squad" w:hint="eastAsia"/>
          <w:szCs w:val="18"/>
          <w:lang w:val="bg-BG"/>
        </w:rPr>
        <w:t>ДСК</w:t>
      </w:r>
      <w:r w:rsidRPr="004C2BCE">
        <w:rPr>
          <w:rFonts w:ascii="Squad" w:hAnsi="Squad"/>
          <w:szCs w:val="18"/>
          <w:lang w:val="bg-BG"/>
        </w:rPr>
        <w:t xml:space="preserve">. </w:t>
      </w:r>
      <w:r w:rsidRPr="004C2BCE">
        <w:rPr>
          <w:rFonts w:ascii="Squad" w:hAnsi="Squad" w:hint="eastAsia"/>
          <w:szCs w:val="18"/>
          <w:lang w:val="bg-BG"/>
        </w:rPr>
        <w:t>Банк</w:t>
      </w:r>
      <w:r w:rsidR="009354B8" w:rsidRPr="004C2BCE">
        <w:rPr>
          <w:rFonts w:ascii="Squad" w:hAnsi="Squad"/>
          <w:szCs w:val="18"/>
          <w:lang w:val="bg-BG"/>
        </w:rPr>
        <w:t>ова група</w:t>
      </w:r>
      <w:r w:rsidRPr="004C2BCE">
        <w:rPr>
          <w:rFonts w:ascii="Squad" w:hAnsi="Squad"/>
          <w:szCs w:val="18"/>
          <w:lang w:val="bg-BG"/>
        </w:rPr>
        <w:t xml:space="preserve"> </w:t>
      </w:r>
      <w:r w:rsidRPr="004C2BCE">
        <w:rPr>
          <w:rFonts w:ascii="Squad" w:hAnsi="Squad" w:hint="eastAsia"/>
          <w:szCs w:val="18"/>
          <w:lang w:val="bg-BG"/>
        </w:rPr>
        <w:t>ДСК</w:t>
      </w:r>
      <w:r w:rsidRPr="004C2BCE">
        <w:rPr>
          <w:rFonts w:ascii="Squad" w:hAnsi="Squad"/>
          <w:szCs w:val="18"/>
          <w:lang w:val="bg-BG"/>
        </w:rPr>
        <w:t xml:space="preserve"> </w:t>
      </w:r>
      <w:r w:rsidRPr="004C2BCE">
        <w:rPr>
          <w:rFonts w:ascii="Squad" w:hAnsi="Squad" w:hint="eastAsia"/>
          <w:szCs w:val="18"/>
          <w:lang w:val="bg-BG"/>
        </w:rPr>
        <w:t>има</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цел</w:t>
      </w:r>
      <w:r w:rsidRPr="004C2BCE">
        <w:rPr>
          <w:rFonts w:ascii="Squad" w:hAnsi="Squad"/>
          <w:szCs w:val="18"/>
          <w:lang w:val="bg-BG"/>
        </w:rPr>
        <w:t xml:space="preserve"> </w:t>
      </w:r>
      <w:r w:rsidRPr="004C2BCE">
        <w:rPr>
          <w:rFonts w:ascii="Squad" w:hAnsi="Squad" w:hint="eastAsia"/>
          <w:szCs w:val="18"/>
          <w:lang w:val="bg-BG"/>
        </w:rPr>
        <w:t>да</w:t>
      </w:r>
      <w:r w:rsidRPr="004C2BCE">
        <w:rPr>
          <w:rFonts w:ascii="Squad" w:hAnsi="Squad"/>
          <w:szCs w:val="18"/>
          <w:lang w:val="bg-BG"/>
        </w:rPr>
        <w:t xml:space="preserve"> </w:t>
      </w:r>
      <w:r w:rsidRPr="004C2BCE">
        <w:rPr>
          <w:rFonts w:ascii="Squad" w:hAnsi="Squad" w:hint="eastAsia"/>
          <w:szCs w:val="18"/>
          <w:lang w:val="bg-BG"/>
        </w:rPr>
        <w:t>се</w:t>
      </w:r>
      <w:r w:rsidRPr="004C2BCE">
        <w:rPr>
          <w:rFonts w:ascii="Squad" w:hAnsi="Squad"/>
          <w:szCs w:val="18"/>
          <w:lang w:val="bg-BG"/>
        </w:rPr>
        <w:t xml:space="preserve"> </w:t>
      </w:r>
      <w:r w:rsidRPr="004C2BCE">
        <w:rPr>
          <w:rFonts w:ascii="Squad" w:hAnsi="Squad" w:hint="eastAsia"/>
          <w:szCs w:val="18"/>
          <w:lang w:val="bg-BG"/>
        </w:rPr>
        <w:t>превърне</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регионален</w:t>
      </w:r>
      <w:r w:rsidRPr="004C2BCE">
        <w:rPr>
          <w:rFonts w:ascii="Squad" w:hAnsi="Squad"/>
          <w:szCs w:val="18"/>
          <w:lang w:val="bg-BG"/>
        </w:rPr>
        <w:t xml:space="preserve"> </w:t>
      </w:r>
      <w:r w:rsidRPr="004C2BCE">
        <w:rPr>
          <w:rFonts w:ascii="Squad" w:hAnsi="Squad" w:hint="eastAsia"/>
          <w:szCs w:val="18"/>
          <w:lang w:val="bg-BG"/>
        </w:rPr>
        <w:t>лидер</w:t>
      </w:r>
      <w:r w:rsidRPr="004C2BCE">
        <w:rPr>
          <w:rFonts w:ascii="Squad" w:hAnsi="Squad"/>
          <w:szCs w:val="18"/>
          <w:lang w:val="bg-BG"/>
        </w:rPr>
        <w:t xml:space="preserve"> </w:t>
      </w:r>
      <w:r w:rsidRPr="004C2BCE">
        <w:rPr>
          <w:rFonts w:ascii="Squad" w:hAnsi="Squad" w:hint="eastAsia"/>
          <w:szCs w:val="18"/>
          <w:lang w:val="bg-BG"/>
        </w:rPr>
        <w:t>във</w:t>
      </w:r>
      <w:r w:rsidRPr="004C2BCE">
        <w:rPr>
          <w:rFonts w:ascii="Squad" w:hAnsi="Squad"/>
          <w:szCs w:val="18"/>
          <w:lang w:val="bg-BG"/>
        </w:rPr>
        <w:t xml:space="preserve"> </w:t>
      </w:r>
      <w:r w:rsidRPr="004C2BCE">
        <w:rPr>
          <w:rFonts w:ascii="Squad" w:hAnsi="Squad" w:hint="eastAsia"/>
          <w:szCs w:val="18"/>
          <w:lang w:val="bg-BG"/>
        </w:rPr>
        <w:t>финансирането</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справедлив</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постепенен</w:t>
      </w:r>
      <w:r w:rsidRPr="004C2BCE">
        <w:rPr>
          <w:rFonts w:ascii="Squad" w:hAnsi="Squad"/>
          <w:szCs w:val="18"/>
          <w:lang w:val="bg-BG"/>
        </w:rPr>
        <w:t xml:space="preserve"> </w:t>
      </w:r>
      <w:r w:rsidRPr="004C2BCE">
        <w:rPr>
          <w:rFonts w:ascii="Squad" w:hAnsi="Squad" w:hint="eastAsia"/>
          <w:szCs w:val="18"/>
          <w:lang w:val="bg-BG"/>
        </w:rPr>
        <w:t>преход</w:t>
      </w:r>
      <w:r w:rsidRPr="004C2BCE">
        <w:rPr>
          <w:rFonts w:ascii="Squad" w:hAnsi="Squad"/>
          <w:szCs w:val="18"/>
          <w:lang w:val="bg-BG"/>
        </w:rPr>
        <w:t xml:space="preserve"> </w:t>
      </w:r>
      <w:r w:rsidRPr="004C2BCE">
        <w:rPr>
          <w:rFonts w:ascii="Squad" w:hAnsi="Squad" w:hint="eastAsia"/>
          <w:szCs w:val="18"/>
          <w:lang w:val="bg-BG"/>
        </w:rPr>
        <w:t>към</w:t>
      </w:r>
      <w:r w:rsidRPr="004C2BCE">
        <w:rPr>
          <w:rFonts w:ascii="Squad" w:hAnsi="Squad"/>
          <w:szCs w:val="18"/>
          <w:lang w:val="bg-BG"/>
        </w:rPr>
        <w:t xml:space="preserve"> </w:t>
      </w:r>
      <w:r w:rsidRPr="004C2BCE">
        <w:rPr>
          <w:rFonts w:ascii="Squad" w:hAnsi="Squad" w:hint="eastAsia"/>
          <w:szCs w:val="18"/>
          <w:lang w:val="bg-BG"/>
        </w:rPr>
        <w:t>нисковъглеродна</w:t>
      </w:r>
      <w:r w:rsidRPr="004C2BCE">
        <w:rPr>
          <w:rFonts w:ascii="Squad" w:hAnsi="Squad"/>
          <w:szCs w:val="18"/>
          <w:lang w:val="bg-BG"/>
        </w:rPr>
        <w:t xml:space="preserve"> </w:t>
      </w:r>
      <w:r w:rsidRPr="004C2BCE">
        <w:rPr>
          <w:rFonts w:ascii="Squad" w:hAnsi="Squad" w:hint="eastAsia"/>
          <w:szCs w:val="18"/>
          <w:lang w:val="bg-BG"/>
        </w:rPr>
        <w:t>икономика</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изграждането</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устойчиво</w:t>
      </w:r>
      <w:r w:rsidRPr="004C2BCE">
        <w:rPr>
          <w:rFonts w:ascii="Squad" w:hAnsi="Squad"/>
          <w:szCs w:val="18"/>
          <w:lang w:val="bg-BG"/>
        </w:rPr>
        <w:t xml:space="preserve"> </w:t>
      </w:r>
      <w:r w:rsidRPr="004C2BCE">
        <w:rPr>
          <w:rFonts w:ascii="Squad" w:hAnsi="Squad" w:hint="eastAsia"/>
          <w:szCs w:val="18"/>
          <w:lang w:val="bg-BG"/>
        </w:rPr>
        <w:t>бъдеще</w:t>
      </w:r>
      <w:r w:rsidRPr="004C2BCE">
        <w:rPr>
          <w:rFonts w:ascii="Squad" w:hAnsi="Squad"/>
          <w:szCs w:val="18"/>
          <w:lang w:val="bg-BG"/>
        </w:rPr>
        <w:t>.</w:t>
      </w:r>
      <w:r w:rsidR="00AD40A9">
        <w:rPr>
          <w:rFonts w:ascii="Squad" w:hAnsi="Squad"/>
          <w:szCs w:val="18"/>
          <w:lang w:val="bg-BG"/>
        </w:rPr>
        <w:t xml:space="preserve"> </w:t>
      </w:r>
      <w:r w:rsidRPr="004C2BCE">
        <w:rPr>
          <w:rFonts w:ascii="Squad" w:hAnsi="Squad" w:hint="eastAsia"/>
          <w:szCs w:val="18"/>
          <w:lang w:val="bg-BG"/>
        </w:rPr>
        <w:t>Групата</w:t>
      </w:r>
      <w:r w:rsidRPr="004C2BCE">
        <w:rPr>
          <w:rFonts w:ascii="Squad" w:hAnsi="Squad"/>
          <w:szCs w:val="18"/>
          <w:lang w:val="bg-BG"/>
        </w:rPr>
        <w:t xml:space="preserve"> </w:t>
      </w:r>
      <w:r w:rsidRPr="004C2BCE">
        <w:rPr>
          <w:rFonts w:ascii="Squad" w:hAnsi="Squad" w:hint="eastAsia"/>
          <w:szCs w:val="18"/>
          <w:lang w:val="bg-BG"/>
        </w:rPr>
        <w:t>се</w:t>
      </w:r>
      <w:r w:rsidRPr="004C2BCE">
        <w:rPr>
          <w:rFonts w:ascii="Squad" w:hAnsi="Squad"/>
          <w:szCs w:val="18"/>
          <w:lang w:val="bg-BG"/>
        </w:rPr>
        <w:t xml:space="preserve"> </w:t>
      </w:r>
      <w:r w:rsidRPr="004C2BCE">
        <w:rPr>
          <w:rFonts w:ascii="Squad" w:hAnsi="Squad" w:hint="eastAsia"/>
          <w:szCs w:val="18"/>
          <w:lang w:val="bg-BG"/>
        </w:rPr>
        <w:t>ангажира</w:t>
      </w:r>
      <w:r w:rsidRPr="004C2BCE">
        <w:rPr>
          <w:rFonts w:ascii="Squad" w:hAnsi="Squad"/>
          <w:szCs w:val="18"/>
          <w:lang w:val="bg-BG"/>
        </w:rPr>
        <w:t xml:space="preserve"> </w:t>
      </w:r>
      <w:r w:rsidRPr="004C2BCE">
        <w:rPr>
          <w:rFonts w:ascii="Squad" w:hAnsi="Squad" w:hint="eastAsia"/>
          <w:szCs w:val="18"/>
          <w:lang w:val="bg-BG"/>
        </w:rPr>
        <w:t>да</w:t>
      </w:r>
      <w:r w:rsidRPr="004C2BCE">
        <w:rPr>
          <w:rFonts w:ascii="Squad" w:hAnsi="Squad"/>
          <w:szCs w:val="18"/>
          <w:lang w:val="bg-BG"/>
        </w:rPr>
        <w:t xml:space="preserve"> </w:t>
      </w:r>
      <w:r w:rsidRPr="004C2BCE">
        <w:rPr>
          <w:rFonts w:ascii="Squad" w:hAnsi="Squad" w:hint="eastAsia"/>
          <w:szCs w:val="18"/>
          <w:lang w:val="bg-BG"/>
        </w:rPr>
        <w:t>вземе</w:t>
      </w:r>
      <w:r w:rsidRPr="004C2BCE">
        <w:rPr>
          <w:rFonts w:ascii="Squad" w:hAnsi="Squad"/>
          <w:szCs w:val="18"/>
          <w:lang w:val="bg-BG"/>
        </w:rPr>
        <w:t xml:space="preserve"> </w:t>
      </w:r>
      <w:r w:rsidRPr="004C2BCE">
        <w:rPr>
          <w:rFonts w:ascii="Squad" w:hAnsi="Squad" w:hint="eastAsia"/>
          <w:szCs w:val="18"/>
          <w:lang w:val="bg-BG"/>
        </w:rPr>
        <w:t>предвид</w:t>
      </w:r>
      <w:r w:rsidRPr="004C2BCE">
        <w:rPr>
          <w:rFonts w:ascii="Squad" w:hAnsi="Squad"/>
          <w:szCs w:val="18"/>
          <w:lang w:val="bg-BG"/>
        </w:rPr>
        <w:t xml:space="preserve"> </w:t>
      </w:r>
      <w:r w:rsidRPr="004C2BCE">
        <w:rPr>
          <w:rFonts w:ascii="Squad" w:hAnsi="Squad" w:hint="eastAsia"/>
          <w:szCs w:val="18"/>
          <w:lang w:val="bg-BG"/>
        </w:rPr>
        <w:t>всички</w:t>
      </w:r>
      <w:r w:rsidRPr="004C2BCE">
        <w:rPr>
          <w:rFonts w:ascii="Squad" w:hAnsi="Squad"/>
          <w:szCs w:val="18"/>
          <w:lang w:val="bg-BG"/>
        </w:rPr>
        <w:t xml:space="preserve"> </w:t>
      </w:r>
      <w:r w:rsidRPr="004C2BCE">
        <w:rPr>
          <w:rFonts w:ascii="Squad" w:hAnsi="Squad" w:hint="eastAsia"/>
          <w:szCs w:val="18"/>
          <w:lang w:val="bg-BG"/>
        </w:rPr>
        <w:t>релевантни</w:t>
      </w:r>
      <w:r w:rsidRPr="004C2BCE">
        <w:rPr>
          <w:rFonts w:ascii="Squad" w:hAnsi="Squad"/>
          <w:szCs w:val="18"/>
          <w:lang w:val="bg-BG"/>
        </w:rPr>
        <w:t xml:space="preserve"> </w:t>
      </w:r>
      <w:r w:rsidRPr="004C2BCE">
        <w:rPr>
          <w:rFonts w:ascii="Squad" w:hAnsi="Squad" w:hint="eastAsia"/>
          <w:szCs w:val="18"/>
          <w:lang w:val="bg-BG"/>
        </w:rPr>
        <w:t>фактори</w:t>
      </w:r>
      <w:r w:rsidRPr="004C2BCE">
        <w:rPr>
          <w:rFonts w:ascii="Squad" w:hAnsi="Squad"/>
          <w:szCs w:val="18"/>
          <w:lang w:val="bg-BG"/>
        </w:rPr>
        <w:t xml:space="preserve"> </w:t>
      </w:r>
      <w:r w:rsidRPr="004C2BCE">
        <w:rPr>
          <w:rFonts w:ascii="Squad" w:hAnsi="Squad" w:hint="eastAsia"/>
          <w:szCs w:val="18"/>
          <w:lang w:val="bg-BG"/>
        </w:rPr>
        <w:t>при</w:t>
      </w:r>
      <w:r w:rsidRPr="004C2BCE">
        <w:rPr>
          <w:rFonts w:ascii="Squad" w:hAnsi="Squad"/>
          <w:szCs w:val="18"/>
          <w:lang w:val="bg-BG"/>
        </w:rPr>
        <w:t xml:space="preserve"> </w:t>
      </w:r>
      <w:r w:rsidRPr="004C2BCE">
        <w:rPr>
          <w:rFonts w:ascii="Squad" w:hAnsi="Squad" w:hint="eastAsia"/>
          <w:szCs w:val="18"/>
          <w:lang w:val="bg-BG"/>
        </w:rPr>
        <w:t>отпускането</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заеми</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да</w:t>
      </w:r>
      <w:r w:rsidRPr="004C2BCE">
        <w:rPr>
          <w:rFonts w:ascii="Squad" w:hAnsi="Squad"/>
          <w:szCs w:val="18"/>
          <w:lang w:val="bg-BG"/>
        </w:rPr>
        <w:t xml:space="preserve"> </w:t>
      </w:r>
      <w:r w:rsidRPr="004C2BCE">
        <w:rPr>
          <w:rFonts w:ascii="Squad" w:hAnsi="Squad" w:hint="eastAsia"/>
          <w:szCs w:val="18"/>
          <w:lang w:val="bg-BG"/>
        </w:rPr>
        <w:t>ги</w:t>
      </w:r>
      <w:r w:rsidRPr="004C2BCE">
        <w:rPr>
          <w:rFonts w:ascii="Squad" w:hAnsi="Squad"/>
          <w:szCs w:val="18"/>
          <w:lang w:val="bg-BG"/>
        </w:rPr>
        <w:t xml:space="preserve"> </w:t>
      </w:r>
      <w:r w:rsidRPr="004C2BCE">
        <w:rPr>
          <w:rFonts w:ascii="Squad" w:hAnsi="Squad" w:hint="eastAsia"/>
          <w:szCs w:val="18"/>
          <w:lang w:val="bg-BG"/>
        </w:rPr>
        <w:t>включи</w:t>
      </w:r>
      <w:r w:rsidRPr="004C2BCE">
        <w:rPr>
          <w:rFonts w:ascii="Squad" w:hAnsi="Squad"/>
          <w:szCs w:val="18"/>
          <w:lang w:val="bg-BG"/>
        </w:rPr>
        <w:t xml:space="preserve"> </w:t>
      </w:r>
      <w:r w:rsidRPr="004C2BCE">
        <w:rPr>
          <w:rFonts w:ascii="Squad" w:hAnsi="Squad" w:hint="eastAsia"/>
          <w:szCs w:val="18"/>
          <w:lang w:val="bg-BG"/>
        </w:rPr>
        <w:t>допълнително</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съществуващите</w:t>
      </w:r>
      <w:r w:rsidRPr="004C2BCE">
        <w:rPr>
          <w:rFonts w:ascii="Squad" w:hAnsi="Squad"/>
          <w:szCs w:val="18"/>
          <w:lang w:val="bg-BG"/>
        </w:rPr>
        <w:t xml:space="preserve"> </w:t>
      </w:r>
      <w:r w:rsidRPr="004C2BCE">
        <w:rPr>
          <w:rFonts w:ascii="Squad" w:hAnsi="Squad" w:hint="eastAsia"/>
          <w:szCs w:val="18"/>
          <w:lang w:val="bg-BG"/>
        </w:rPr>
        <w:t>рамки</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управление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риска</w:t>
      </w:r>
      <w:r w:rsidRPr="004C2BCE">
        <w:rPr>
          <w:rFonts w:ascii="Squad" w:hAnsi="Squad"/>
          <w:szCs w:val="18"/>
          <w:lang w:val="bg-BG"/>
        </w:rPr>
        <w:t xml:space="preserve">, </w:t>
      </w:r>
      <w:r w:rsidRPr="004C2BCE">
        <w:rPr>
          <w:rFonts w:ascii="Squad" w:hAnsi="Squad" w:hint="eastAsia"/>
          <w:szCs w:val="18"/>
          <w:lang w:val="bg-BG"/>
        </w:rPr>
        <w:t>като</w:t>
      </w:r>
      <w:r w:rsidRPr="004C2BCE">
        <w:rPr>
          <w:rFonts w:ascii="Squad" w:hAnsi="Squad"/>
          <w:szCs w:val="18"/>
          <w:lang w:val="bg-BG"/>
        </w:rPr>
        <w:t xml:space="preserve"> </w:t>
      </w:r>
      <w:r w:rsidRPr="004C2BCE">
        <w:rPr>
          <w:rFonts w:ascii="Squad" w:hAnsi="Squad" w:hint="eastAsia"/>
          <w:szCs w:val="18"/>
          <w:lang w:val="bg-BG"/>
        </w:rPr>
        <w:t>възприеме</w:t>
      </w:r>
      <w:r w:rsidRPr="004C2BCE">
        <w:rPr>
          <w:rFonts w:ascii="Squad" w:hAnsi="Squad"/>
          <w:szCs w:val="18"/>
          <w:lang w:val="bg-BG"/>
        </w:rPr>
        <w:t xml:space="preserve"> </w:t>
      </w:r>
      <w:r w:rsidRPr="004C2BCE">
        <w:rPr>
          <w:rFonts w:ascii="Squad" w:hAnsi="Squad" w:hint="eastAsia"/>
          <w:szCs w:val="18"/>
          <w:lang w:val="bg-BG"/>
        </w:rPr>
        <w:t>пропорционален</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основан</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риска</w:t>
      </w:r>
      <w:r w:rsidRPr="004C2BCE">
        <w:rPr>
          <w:rFonts w:ascii="Squad" w:hAnsi="Squad"/>
          <w:szCs w:val="18"/>
          <w:lang w:val="bg-BG"/>
        </w:rPr>
        <w:t xml:space="preserve"> </w:t>
      </w:r>
      <w:r w:rsidRPr="004C2BCE">
        <w:rPr>
          <w:rFonts w:ascii="Squad" w:hAnsi="Squad" w:hint="eastAsia"/>
          <w:szCs w:val="18"/>
          <w:lang w:val="bg-BG"/>
        </w:rPr>
        <w:t>подход</w:t>
      </w:r>
      <w:r w:rsidRPr="004C2BCE">
        <w:rPr>
          <w:rFonts w:ascii="Squad" w:hAnsi="Squad"/>
          <w:szCs w:val="18"/>
          <w:lang w:val="bg-BG"/>
        </w:rPr>
        <w:t>.</w:t>
      </w:r>
    </w:p>
    <w:p w14:paraId="0D0F8F73" w14:textId="77777777" w:rsidR="00613F9A" w:rsidRPr="004C2BCE" w:rsidRDefault="00613F9A" w:rsidP="00EB1F4B">
      <w:pPr>
        <w:widowControl/>
        <w:spacing w:after="60"/>
        <w:ind w:left="420"/>
        <w:jc w:val="both"/>
        <w:rPr>
          <w:rFonts w:ascii="Squad" w:hAnsi="Squad"/>
          <w:sz w:val="18"/>
          <w:szCs w:val="18"/>
        </w:rPr>
      </w:pPr>
    </w:p>
    <w:p w14:paraId="28B7A8DF" w14:textId="77777777" w:rsidR="00613F9A" w:rsidRPr="004C2BCE" w:rsidRDefault="00613F9A" w:rsidP="00EB1F4B">
      <w:pPr>
        <w:tabs>
          <w:tab w:val="left" w:pos="0"/>
        </w:tabs>
        <w:spacing w:after="120"/>
        <w:jc w:val="both"/>
        <w:rPr>
          <w:rFonts w:ascii="Squad" w:hAnsi="Squad"/>
          <w:color w:val="52AE30"/>
          <w:sz w:val="18"/>
          <w:szCs w:val="18"/>
          <w:u w:val="single"/>
        </w:rPr>
      </w:pPr>
    </w:p>
    <w:p w14:paraId="2BE2B41F" w14:textId="69B7603B" w:rsidR="00EE29FF" w:rsidRPr="00CF2336" w:rsidRDefault="00613F9A" w:rsidP="00CF2336">
      <w:pPr>
        <w:pStyle w:val="Newstyle"/>
        <w:numPr>
          <w:ilvl w:val="2"/>
          <w:numId w:val="9"/>
        </w:numPr>
        <w:outlineLvl w:val="2"/>
        <w:rPr>
          <w:rFonts w:ascii="Squad" w:hAnsi="Squad"/>
          <w:b/>
          <w:snapToGrid w:val="0"/>
          <w:color w:val="52AE30"/>
          <w:szCs w:val="18"/>
          <w:lang w:val="bg-BG"/>
        </w:rPr>
      </w:pPr>
      <w:bookmarkStart w:id="29" w:name="_Toc517857603"/>
      <w:bookmarkStart w:id="30" w:name="_Toc170568450"/>
      <w:bookmarkStart w:id="31" w:name="_Toc170655807"/>
      <w:bookmarkStart w:id="32" w:name="_Toc170740916"/>
      <w:r w:rsidRPr="00CF2336">
        <w:rPr>
          <w:rFonts w:ascii="Squad" w:hAnsi="Squad"/>
          <w:b/>
          <w:snapToGrid w:val="0"/>
          <w:color w:val="52AE30"/>
          <w:szCs w:val="18"/>
          <w:lang w:val="bg-BG"/>
        </w:rPr>
        <w:t>Операционен риск</w:t>
      </w:r>
      <w:bookmarkEnd w:id="29"/>
      <w:bookmarkEnd w:id="30"/>
      <w:bookmarkEnd w:id="31"/>
      <w:bookmarkEnd w:id="32"/>
    </w:p>
    <w:p w14:paraId="2462F53A" w14:textId="401A936A" w:rsidR="00F14EDF" w:rsidRPr="004C2BCE" w:rsidRDefault="002B4886" w:rsidP="00EE29FF">
      <w:pPr>
        <w:pStyle w:val="Newstyle"/>
        <w:spacing w:before="240"/>
        <w:rPr>
          <w:rFonts w:ascii="Squad" w:hAnsi="Squad"/>
          <w:szCs w:val="18"/>
          <w:lang w:val="bg-BG"/>
        </w:rPr>
      </w:pPr>
      <w:r w:rsidRPr="004C2BCE">
        <w:rPr>
          <w:rFonts w:ascii="Squad" w:hAnsi="Squad"/>
          <w:szCs w:val="18"/>
          <w:lang w:val="bg-BG"/>
        </w:rPr>
        <w:t>Групата на Банка ДСК</w:t>
      </w:r>
      <w:r w:rsidR="00F14EDF" w:rsidRPr="004C2BCE">
        <w:rPr>
          <w:rFonts w:ascii="Squad" w:hAnsi="Squad"/>
          <w:szCs w:val="18"/>
          <w:lang w:val="bg-BG"/>
        </w:rPr>
        <w:t xml:space="preserve"> разглежда операционния риск като естествена последица от бизнес операциите, преследващи постигането на бизнес целите. Банк</w:t>
      </w:r>
      <w:r w:rsidR="00AC131C" w:rsidRPr="004C2BCE">
        <w:rPr>
          <w:rFonts w:ascii="Squad" w:hAnsi="Squad"/>
          <w:szCs w:val="18"/>
          <w:lang w:val="bg-BG"/>
        </w:rPr>
        <w:t>овата</w:t>
      </w:r>
      <w:r w:rsidR="00F14EDF" w:rsidRPr="004C2BCE">
        <w:rPr>
          <w:rFonts w:ascii="Squad" w:hAnsi="Squad"/>
          <w:szCs w:val="18"/>
          <w:lang w:val="bg-BG"/>
        </w:rPr>
        <w:t xml:space="preserve"> </w:t>
      </w:r>
      <w:r w:rsidR="00AC131C" w:rsidRPr="004C2BCE">
        <w:rPr>
          <w:rFonts w:ascii="Squad" w:hAnsi="Squad"/>
          <w:szCs w:val="18"/>
          <w:lang w:val="bg-BG"/>
        </w:rPr>
        <w:t>г</w:t>
      </w:r>
      <w:r w:rsidR="00F14EDF" w:rsidRPr="004C2BCE">
        <w:rPr>
          <w:rFonts w:ascii="Squad" w:hAnsi="Squad"/>
          <w:szCs w:val="18"/>
          <w:lang w:val="bg-BG"/>
        </w:rPr>
        <w:t>рупа има за цел да сведе до минимум потенциалните финансови загуби, неефективност и увреждане на репутацията, произтичащи от оперативния риск, чрез непрекъснати подобрения на своята рамка за управление на операционния риск и чрез проектиране и прилагане на ефективни контроли за намаляване на оперативния риск, като същевременно подкрепя развитието на бизнеса.</w:t>
      </w:r>
    </w:p>
    <w:p w14:paraId="037D5C3D" w14:textId="56961808" w:rsidR="00613F9A" w:rsidRDefault="00A165EE" w:rsidP="000C3BB9">
      <w:pPr>
        <w:pStyle w:val="Newstyle"/>
        <w:spacing w:before="240"/>
        <w:rPr>
          <w:rFonts w:ascii="Squad" w:hAnsi="Squad"/>
          <w:szCs w:val="18"/>
          <w:lang w:val="bg-BG"/>
        </w:rPr>
      </w:pPr>
      <w:r w:rsidRPr="004C2BCE">
        <w:rPr>
          <w:rFonts w:ascii="Squad" w:hAnsi="Squad"/>
          <w:szCs w:val="18"/>
          <w:lang w:val="bg-BG"/>
        </w:rPr>
        <w:t>Целта на управлението на операционния риск е да създаде добавена бизнес стойност за Банк</w:t>
      </w:r>
      <w:r w:rsidR="00794038" w:rsidRPr="004C2BCE">
        <w:rPr>
          <w:rFonts w:ascii="Squad" w:hAnsi="Squad"/>
          <w:szCs w:val="18"/>
          <w:lang w:val="bg-BG"/>
        </w:rPr>
        <w:t>овата г</w:t>
      </w:r>
      <w:r w:rsidRPr="004C2BCE">
        <w:rPr>
          <w:rFonts w:ascii="Squad" w:hAnsi="Squad"/>
          <w:szCs w:val="18"/>
          <w:lang w:val="bg-BG"/>
        </w:rPr>
        <w:t xml:space="preserve">рупата чрез намаляване на разходите за операционен риск. За да се постигне тази цел, основната част от рамката е определянето и наблюдението на нивото на склонност към риск, предприемането на мерки за намаляване на риска в случай на </w:t>
      </w:r>
      <w:r w:rsidR="006A4330" w:rsidRPr="004C2BCE">
        <w:rPr>
          <w:rFonts w:ascii="Squad" w:hAnsi="Squad"/>
          <w:szCs w:val="18"/>
          <w:lang w:val="bg-BG"/>
        </w:rPr>
        <w:t>преминаване</w:t>
      </w:r>
      <w:r w:rsidRPr="004C2BCE">
        <w:rPr>
          <w:rFonts w:ascii="Squad" w:hAnsi="Squad"/>
          <w:szCs w:val="18"/>
          <w:lang w:val="bg-BG"/>
        </w:rPr>
        <w:t xml:space="preserve"> на прага, въвеждането на нови контроли и тестването на съществуващите контроли.</w:t>
      </w:r>
    </w:p>
    <w:p w14:paraId="2C651D27" w14:textId="77777777" w:rsidR="00EA5E30" w:rsidRPr="004C2BCE" w:rsidRDefault="00EA5E30" w:rsidP="000C3BB9">
      <w:pPr>
        <w:pStyle w:val="Newstyle"/>
        <w:spacing w:before="240"/>
        <w:rPr>
          <w:rFonts w:ascii="Squad" w:hAnsi="Squad"/>
          <w:szCs w:val="18"/>
          <w:lang w:val="ru-RU"/>
        </w:rPr>
      </w:pPr>
    </w:p>
    <w:p w14:paraId="7B483938" w14:textId="77777777" w:rsidR="00613F9A" w:rsidRPr="00CF2336" w:rsidRDefault="00613F9A" w:rsidP="00CF2336">
      <w:pPr>
        <w:pStyle w:val="Newstyle"/>
        <w:numPr>
          <w:ilvl w:val="2"/>
          <w:numId w:val="9"/>
        </w:numPr>
        <w:outlineLvl w:val="2"/>
        <w:rPr>
          <w:rFonts w:ascii="Squad" w:hAnsi="Squad"/>
          <w:b/>
          <w:snapToGrid w:val="0"/>
          <w:color w:val="52AE30"/>
          <w:szCs w:val="18"/>
          <w:lang w:val="bg-BG"/>
        </w:rPr>
      </w:pPr>
      <w:bookmarkStart w:id="33" w:name="_Toc517857604"/>
      <w:bookmarkStart w:id="34" w:name="_Toc170568451"/>
      <w:bookmarkStart w:id="35" w:name="_Toc170655808"/>
      <w:bookmarkStart w:id="36" w:name="_Toc170740917"/>
      <w:r w:rsidRPr="00CF2336">
        <w:rPr>
          <w:rFonts w:ascii="Squad" w:hAnsi="Squad"/>
          <w:b/>
          <w:snapToGrid w:val="0"/>
          <w:color w:val="52AE30"/>
          <w:szCs w:val="18"/>
          <w:lang w:val="bg-BG"/>
        </w:rPr>
        <w:t>Пазарен риск и управление на ликвидността</w:t>
      </w:r>
      <w:bookmarkEnd w:id="33"/>
      <w:bookmarkEnd w:id="34"/>
      <w:bookmarkEnd w:id="35"/>
      <w:bookmarkEnd w:id="36"/>
    </w:p>
    <w:p w14:paraId="40E28021" w14:textId="337C9387" w:rsidR="00613F9A" w:rsidRPr="004C2BCE" w:rsidRDefault="00613F9A" w:rsidP="00051877">
      <w:pPr>
        <w:pStyle w:val="Newstyle"/>
        <w:spacing w:before="240"/>
        <w:rPr>
          <w:rFonts w:ascii="Squad" w:hAnsi="Squad"/>
          <w:szCs w:val="18"/>
          <w:lang w:val="bg-BG"/>
        </w:rPr>
      </w:pPr>
      <w:r w:rsidRPr="004C2BCE">
        <w:rPr>
          <w:rFonts w:ascii="Squad" w:hAnsi="Squad"/>
          <w:szCs w:val="18"/>
          <w:lang w:val="bg-BG"/>
        </w:rPr>
        <w:t xml:space="preserve">Основна цел на управлението на пазарния риск е защитата от потенциалните загуби, които могат да произтекат от измененията във валутни курсове, цени на инвестиции и лихвени нива. </w:t>
      </w:r>
    </w:p>
    <w:p w14:paraId="3720655F" w14:textId="11E8D4D4" w:rsidR="00613F9A" w:rsidRPr="004C2BCE" w:rsidRDefault="000D5069" w:rsidP="000D5069">
      <w:pPr>
        <w:pStyle w:val="Newstyle"/>
        <w:spacing w:before="240"/>
        <w:rPr>
          <w:rFonts w:ascii="Squad" w:hAnsi="Squad"/>
          <w:szCs w:val="18"/>
          <w:lang w:val="bg-BG"/>
        </w:rPr>
      </w:pPr>
      <w:r w:rsidRPr="004C2BCE">
        <w:rPr>
          <w:rFonts w:ascii="Squad" w:hAnsi="Squad" w:hint="eastAsia"/>
          <w:szCs w:val="18"/>
          <w:lang w:val="bg-BG"/>
        </w:rPr>
        <w:lastRenderedPageBreak/>
        <w:t>Тя</w:t>
      </w:r>
      <w:r w:rsidRPr="004C2BCE">
        <w:rPr>
          <w:rFonts w:ascii="Squad" w:hAnsi="Squad"/>
          <w:szCs w:val="18"/>
          <w:lang w:val="bg-BG"/>
        </w:rPr>
        <w:t xml:space="preserve"> </w:t>
      </w:r>
      <w:r w:rsidRPr="004C2BCE">
        <w:rPr>
          <w:rFonts w:ascii="Squad" w:hAnsi="Squad" w:hint="eastAsia"/>
          <w:szCs w:val="18"/>
          <w:lang w:val="bg-BG"/>
        </w:rPr>
        <w:t>се</w:t>
      </w:r>
      <w:r w:rsidRPr="004C2BCE">
        <w:rPr>
          <w:rFonts w:ascii="Squad" w:hAnsi="Squad"/>
          <w:szCs w:val="18"/>
          <w:lang w:val="bg-BG"/>
        </w:rPr>
        <w:t xml:space="preserve"> </w:t>
      </w:r>
      <w:r w:rsidRPr="004C2BCE">
        <w:rPr>
          <w:rFonts w:ascii="Squad" w:hAnsi="Squad" w:hint="eastAsia"/>
          <w:szCs w:val="18"/>
          <w:lang w:val="bg-BG"/>
        </w:rPr>
        <w:t>извършва</w:t>
      </w:r>
      <w:r w:rsidRPr="004C2BCE">
        <w:rPr>
          <w:rFonts w:ascii="Squad" w:hAnsi="Squad"/>
          <w:szCs w:val="18"/>
          <w:lang w:val="bg-BG"/>
        </w:rPr>
        <w:t xml:space="preserve"> </w:t>
      </w:r>
      <w:r w:rsidRPr="004C2BCE">
        <w:rPr>
          <w:rFonts w:ascii="Squad" w:hAnsi="Squad" w:hint="eastAsia"/>
          <w:szCs w:val="18"/>
          <w:lang w:val="bg-BG"/>
        </w:rPr>
        <w:t>чрез</w:t>
      </w:r>
      <w:r w:rsidRPr="004C2BCE">
        <w:rPr>
          <w:rFonts w:ascii="Squad" w:hAnsi="Squad"/>
          <w:szCs w:val="18"/>
          <w:lang w:val="bg-BG"/>
        </w:rPr>
        <w:t xml:space="preserve"> </w:t>
      </w:r>
      <w:r w:rsidRPr="004C2BCE">
        <w:rPr>
          <w:rFonts w:ascii="Squad" w:hAnsi="Squad" w:hint="eastAsia"/>
          <w:szCs w:val="18"/>
          <w:lang w:val="bg-BG"/>
        </w:rPr>
        <w:t>определяне</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поддържане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адекватна</w:t>
      </w:r>
      <w:r w:rsidRPr="004C2BCE">
        <w:rPr>
          <w:rFonts w:ascii="Squad" w:hAnsi="Squad"/>
          <w:szCs w:val="18"/>
          <w:lang w:val="bg-BG"/>
        </w:rPr>
        <w:t xml:space="preserve"> </w:t>
      </w:r>
      <w:r w:rsidRPr="004C2BCE">
        <w:rPr>
          <w:rFonts w:ascii="Squad" w:hAnsi="Squad" w:hint="eastAsia"/>
          <w:szCs w:val="18"/>
          <w:lang w:val="bg-BG"/>
        </w:rPr>
        <w:t>система</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лимити</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чрез</w:t>
      </w:r>
      <w:r w:rsidRPr="004C2BCE">
        <w:rPr>
          <w:rFonts w:ascii="Squad" w:hAnsi="Squad"/>
          <w:szCs w:val="18"/>
          <w:lang w:val="bg-BG"/>
        </w:rPr>
        <w:t xml:space="preserve"> </w:t>
      </w:r>
      <w:r w:rsidRPr="004C2BCE">
        <w:rPr>
          <w:rFonts w:ascii="Squad" w:hAnsi="Squad" w:hint="eastAsia"/>
          <w:szCs w:val="18"/>
          <w:lang w:val="bg-BG"/>
        </w:rPr>
        <w:t>затваряне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позиции</w:t>
      </w:r>
      <w:r w:rsidRPr="004C2BCE">
        <w:rPr>
          <w:rFonts w:ascii="Squad" w:hAnsi="Squad"/>
          <w:szCs w:val="18"/>
          <w:lang w:val="bg-BG"/>
        </w:rPr>
        <w:t xml:space="preserve">, </w:t>
      </w:r>
      <w:r w:rsidRPr="004C2BCE">
        <w:rPr>
          <w:rFonts w:ascii="Squad" w:hAnsi="Squad" w:hint="eastAsia"/>
          <w:szCs w:val="18"/>
          <w:lang w:val="bg-BG"/>
        </w:rPr>
        <w:t>ако</w:t>
      </w:r>
      <w:r w:rsidRPr="004C2BCE">
        <w:rPr>
          <w:rFonts w:ascii="Squad" w:hAnsi="Squad"/>
          <w:szCs w:val="18"/>
          <w:lang w:val="bg-BG"/>
        </w:rPr>
        <w:t xml:space="preserve"> </w:t>
      </w:r>
      <w:r w:rsidRPr="004C2BCE">
        <w:rPr>
          <w:rFonts w:ascii="Squad" w:hAnsi="Squad" w:hint="eastAsia"/>
          <w:szCs w:val="18"/>
          <w:lang w:val="bg-BG"/>
        </w:rPr>
        <w:t>е</w:t>
      </w:r>
      <w:r w:rsidRPr="004C2BCE">
        <w:rPr>
          <w:rFonts w:ascii="Squad" w:hAnsi="Squad"/>
          <w:szCs w:val="18"/>
          <w:lang w:val="bg-BG"/>
        </w:rPr>
        <w:t xml:space="preserve"> </w:t>
      </w:r>
      <w:r w:rsidRPr="004C2BCE">
        <w:rPr>
          <w:rFonts w:ascii="Squad" w:hAnsi="Squad" w:hint="eastAsia"/>
          <w:szCs w:val="18"/>
          <w:lang w:val="bg-BG"/>
        </w:rPr>
        <w:t>необходимо</w:t>
      </w:r>
      <w:r w:rsidRPr="004C2BCE">
        <w:rPr>
          <w:rFonts w:ascii="Squad" w:hAnsi="Squad"/>
          <w:szCs w:val="18"/>
          <w:lang w:val="bg-BG"/>
        </w:rPr>
        <w:t xml:space="preserve">, </w:t>
      </w:r>
      <w:r w:rsidRPr="004C2BCE">
        <w:rPr>
          <w:rFonts w:ascii="Squad" w:hAnsi="Squad" w:hint="eastAsia"/>
          <w:szCs w:val="18"/>
          <w:lang w:val="bg-BG"/>
        </w:rPr>
        <w:t>докато</w:t>
      </w:r>
      <w:r w:rsidRPr="004C2BCE">
        <w:rPr>
          <w:rFonts w:ascii="Squad" w:hAnsi="Squad"/>
          <w:szCs w:val="18"/>
          <w:lang w:val="bg-BG"/>
        </w:rPr>
        <w:t xml:space="preserve"> </w:t>
      </w:r>
      <w:r w:rsidRPr="004C2BCE">
        <w:rPr>
          <w:rFonts w:ascii="Squad" w:hAnsi="Squad" w:hint="eastAsia"/>
          <w:szCs w:val="18"/>
          <w:lang w:val="bg-BG"/>
        </w:rPr>
        <w:t>лихвеният</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валутният</w:t>
      </w:r>
      <w:r w:rsidRPr="004C2BCE">
        <w:rPr>
          <w:rFonts w:ascii="Squad" w:hAnsi="Squad"/>
          <w:szCs w:val="18"/>
          <w:lang w:val="bg-BG"/>
        </w:rPr>
        <w:t xml:space="preserve"> </w:t>
      </w:r>
      <w:r w:rsidRPr="004C2BCE">
        <w:rPr>
          <w:rFonts w:ascii="Squad" w:hAnsi="Squad" w:hint="eastAsia"/>
          <w:szCs w:val="18"/>
          <w:lang w:val="bg-BG"/>
        </w:rPr>
        <w:t>риск</w:t>
      </w:r>
      <w:r w:rsidRPr="004C2BCE">
        <w:rPr>
          <w:rFonts w:ascii="Squad" w:hAnsi="Squad"/>
          <w:szCs w:val="18"/>
          <w:lang w:val="bg-BG"/>
        </w:rPr>
        <w:t xml:space="preserve"> </w:t>
      </w:r>
      <w:r w:rsidRPr="004C2BCE">
        <w:rPr>
          <w:rFonts w:ascii="Squad" w:hAnsi="Squad" w:hint="eastAsia"/>
          <w:szCs w:val="18"/>
          <w:lang w:val="bg-BG"/>
        </w:rPr>
        <w:t>се</w:t>
      </w:r>
      <w:r w:rsidRPr="004C2BCE">
        <w:rPr>
          <w:rFonts w:ascii="Squad" w:hAnsi="Squad"/>
          <w:szCs w:val="18"/>
          <w:lang w:val="bg-BG"/>
        </w:rPr>
        <w:t xml:space="preserve"> </w:t>
      </w:r>
      <w:r w:rsidRPr="004C2BCE">
        <w:rPr>
          <w:rFonts w:ascii="Squad" w:hAnsi="Squad" w:hint="eastAsia"/>
          <w:szCs w:val="18"/>
          <w:lang w:val="bg-BG"/>
        </w:rPr>
        <w:t>поддържат</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ниво</w:t>
      </w:r>
      <w:r w:rsidRPr="004C2BCE">
        <w:rPr>
          <w:rFonts w:ascii="Squad" w:hAnsi="Squad"/>
          <w:szCs w:val="18"/>
          <w:lang w:val="bg-BG"/>
        </w:rPr>
        <w:t xml:space="preserve">, </w:t>
      </w:r>
      <w:r w:rsidRPr="004C2BCE">
        <w:rPr>
          <w:rFonts w:ascii="Squad" w:hAnsi="Squad" w:hint="eastAsia"/>
          <w:szCs w:val="18"/>
          <w:lang w:val="bg-BG"/>
        </w:rPr>
        <w:t>което</w:t>
      </w:r>
      <w:r w:rsidRPr="004C2BCE">
        <w:rPr>
          <w:rFonts w:ascii="Squad" w:hAnsi="Squad"/>
          <w:szCs w:val="18"/>
          <w:lang w:val="bg-BG"/>
        </w:rPr>
        <w:t xml:space="preserve"> </w:t>
      </w:r>
      <w:r w:rsidRPr="004C2BCE">
        <w:rPr>
          <w:rFonts w:ascii="Squad" w:hAnsi="Squad" w:hint="eastAsia"/>
          <w:szCs w:val="18"/>
          <w:lang w:val="bg-BG"/>
        </w:rPr>
        <w:t>е</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съответствие</w:t>
      </w:r>
      <w:r w:rsidRPr="004C2BCE">
        <w:rPr>
          <w:rFonts w:ascii="Squad" w:hAnsi="Squad"/>
          <w:szCs w:val="18"/>
          <w:lang w:val="bg-BG"/>
        </w:rPr>
        <w:t xml:space="preserve"> </w:t>
      </w:r>
      <w:r w:rsidRPr="004C2BCE">
        <w:rPr>
          <w:rFonts w:ascii="Squad" w:hAnsi="Squad" w:hint="eastAsia"/>
          <w:szCs w:val="18"/>
          <w:lang w:val="bg-BG"/>
        </w:rPr>
        <w:t>със</w:t>
      </w:r>
      <w:r w:rsidRPr="004C2BCE">
        <w:rPr>
          <w:rFonts w:ascii="Squad" w:hAnsi="Squad"/>
          <w:szCs w:val="18"/>
          <w:lang w:val="bg-BG"/>
        </w:rPr>
        <w:t xml:space="preserve"> </w:t>
      </w:r>
      <w:r w:rsidRPr="004C2BCE">
        <w:rPr>
          <w:rFonts w:ascii="Squad" w:hAnsi="Squad" w:hint="eastAsia"/>
          <w:szCs w:val="18"/>
          <w:lang w:val="bg-BG"/>
        </w:rPr>
        <w:t>стратегията</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апетита</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риск</w:t>
      </w:r>
      <w:r w:rsidRPr="004C2BCE">
        <w:rPr>
          <w:rFonts w:ascii="Squad" w:hAnsi="Squad"/>
          <w:szCs w:val="18"/>
          <w:lang w:val="bg-BG"/>
        </w:rPr>
        <w:t>.</w:t>
      </w:r>
    </w:p>
    <w:p w14:paraId="5B2E3910" w14:textId="405DD05D" w:rsidR="006413DA" w:rsidRPr="004C2BCE" w:rsidRDefault="00782A66" w:rsidP="000D5069">
      <w:pPr>
        <w:pStyle w:val="Newstyle"/>
        <w:spacing w:before="240"/>
        <w:rPr>
          <w:rFonts w:ascii="Squad" w:hAnsi="Squad"/>
          <w:szCs w:val="18"/>
          <w:lang w:val="bg-BG"/>
        </w:rPr>
      </w:pPr>
      <w:r w:rsidRPr="004C2BCE">
        <w:rPr>
          <w:rFonts w:ascii="Squad" w:hAnsi="Squad" w:hint="eastAsia"/>
          <w:szCs w:val="18"/>
          <w:lang w:val="bg-BG"/>
        </w:rPr>
        <w:t>Банк</w:t>
      </w:r>
      <w:r w:rsidR="003025F2" w:rsidRPr="004C2BCE">
        <w:rPr>
          <w:rFonts w:ascii="Squad" w:hAnsi="Squad" w:hint="eastAsia"/>
          <w:szCs w:val="18"/>
          <w:lang w:val="ru-RU"/>
        </w:rPr>
        <w:t>о</w:t>
      </w:r>
      <w:r w:rsidR="003025F2" w:rsidRPr="004C2BCE">
        <w:rPr>
          <w:rFonts w:ascii="Squad" w:hAnsi="Squad"/>
          <w:szCs w:val="18"/>
          <w:lang w:val="bg-BG"/>
        </w:rPr>
        <w:t>ва</w:t>
      </w:r>
      <w:r w:rsidRPr="004C2BCE">
        <w:rPr>
          <w:rFonts w:ascii="Squad" w:hAnsi="Squad" w:hint="eastAsia"/>
          <w:szCs w:val="18"/>
          <w:lang w:val="bg-BG"/>
        </w:rPr>
        <w:t>та</w:t>
      </w:r>
      <w:r w:rsidRPr="004C2BCE">
        <w:rPr>
          <w:rFonts w:ascii="Squad" w:hAnsi="Squad"/>
          <w:szCs w:val="18"/>
          <w:lang w:val="bg-BG"/>
        </w:rPr>
        <w:t xml:space="preserve"> </w:t>
      </w:r>
      <w:r w:rsidR="003025F2" w:rsidRPr="004C2BCE">
        <w:rPr>
          <w:rFonts w:ascii="Squad" w:hAnsi="Squad"/>
          <w:szCs w:val="18"/>
          <w:lang w:val="bg-BG"/>
        </w:rPr>
        <w:t xml:space="preserve">група </w:t>
      </w:r>
      <w:r w:rsidRPr="004C2BCE">
        <w:rPr>
          <w:rFonts w:ascii="Squad" w:hAnsi="Squad" w:hint="eastAsia"/>
          <w:szCs w:val="18"/>
          <w:lang w:val="bg-BG"/>
        </w:rPr>
        <w:t>има</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цел</w:t>
      </w:r>
      <w:r w:rsidRPr="004C2BCE">
        <w:rPr>
          <w:rFonts w:ascii="Squad" w:hAnsi="Squad"/>
          <w:szCs w:val="18"/>
          <w:lang w:val="bg-BG"/>
        </w:rPr>
        <w:t xml:space="preserve"> </w:t>
      </w:r>
      <w:r w:rsidRPr="004C2BCE">
        <w:rPr>
          <w:rFonts w:ascii="Squad" w:hAnsi="Squad" w:hint="eastAsia"/>
          <w:szCs w:val="18"/>
          <w:lang w:val="bg-BG"/>
        </w:rPr>
        <w:t>да</w:t>
      </w:r>
      <w:r w:rsidRPr="004C2BCE">
        <w:rPr>
          <w:rFonts w:ascii="Squad" w:hAnsi="Squad"/>
          <w:szCs w:val="18"/>
          <w:lang w:val="bg-BG"/>
        </w:rPr>
        <w:t xml:space="preserve"> </w:t>
      </w:r>
      <w:r w:rsidRPr="004C2BCE">
        <w:rPr>
          <w:rFonts w:ascii="Squad" w:hAnsi="Squad" w:hint="eastAsia"/>
          <w:szCs w:val="18"/>
          <w:lang w:val="bg-BG"/>
        </w:rPr>
        <w:t>осигури</w:t>
      </w:r>
      <w:r w:rsidRPr="004C2BCE">
        <w:rPr>
          <w:rFonts w:ascii="Squad" w:hAnsi="Squad"/>
          <w:szCs w:val="18"/>
          <w:lang w:val="bg-BG"/>
        </w:rPr>
        <w:t xml:space="preserve"> </w:t>
      </w:r>
      <w:r w:rsidRPr="004C2BCE">
        <w:rPr>
          <w:rFonts w:ascii="Squad" w:hAnsi="Squad" w:hint="eastAsia"/>
          <w:szCs w:val="18"/>
          <w:lang w:val="bg-BG"/>
        </w:rPr>
        <w:t>ниска</w:t>
      </w:r>
      <w:r w:rsidRPr="004C2BCE">
        <w:rPr>
          <w:rFonts w:ascii="Squad" w:hAnsi="Squad"/>
          <w:szCs w:val="18"/>
          <w:lang w:val="bg-BG"/>
        </w:rPr>
        <w:t xml:space="preserve"> </w:t>
      </w:r>
      <w:r w:rsidRPr="004C2BCE">
        <w:rPr>
          <w:rFonts w:ascii="Squad" w:hAnsi="Squad" w:hint="eastAsia"/>
          <w:szCs w:val="18"/>
          <w:lang w:val="bg-BG"/>
        </w:rPr>
        <w:t>волатилност</w:t>
      </w:r>
      <w:r w:rsidRPr="004C2BCE">
        <w:rPr>
          <w:rFonts w:ascii="Squad" w:hAnsi="Squad"/>
          <w:szCs w:val="18"/>
          <w:lang w:val="bg-BG"/>
        </w:rPr>
        <w:t xml:space="preserve"> </w:t>
      </w:r>
      <w:r w:rsidRPr="004C2BCE">
        <w:rPr>
          <w:rFonts w:ascii="Squad" w:hAnsi="Squad" w:hint="eastAsia"/>
          <w:szCs w:val="18"/>
          <w:lang w:val="bg-BG"/>
        </w:rPr>
        <w:t>по</w:t>
      </w:r>
      <w:r w:rsidRPr="004C2BCE">
        <w:rPr>
          <w:rFonts w:ascii="Squad" w:hAnsi="Squad"/>
          <w:szCs w:val="18"/>
          <w:lang w:val="bg-BG"/>
        </w:rPr>
        <w:t xml:space="preserve"> </w:t>
      </w:r>
      <w:r w:rsidRPr="004C2BCE">
        <w:rPr>
          <w:rFonts w:ascii="Squad" w:hAnsi="Squad" w:hint="eastAsia"/>
          <w:szCs w:val="18"/>
          <w:lang w:val="bg-BG"/>
        </w:rPr>
        <w:t>отношение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резултатите</w:t>
      </w:r>
      <w:r w:rsidRPr="004C2BCE">
        <w:rPr>
          <w:rFonts w:ascii="Squad" w:hAnsi="Squad"/>
          <w:szCs w:val="18"/>
          <w:lang w:val="bg-BG"/>
        </w:rPr>
        <w:t xml:space="preserve"> </w:t>
      </w:r>
      <w:r w:rsidRPr="004C2BCE">
        <w:rPr>
          <w:rFonts w:ascii="Squad" w:hAnsi="Squad" w:hint="eastAsia"/>
          <w:szCs w:val="18"/>
          <w:lang w:val="bg-BG"/>
        </w:rPr>
        <w:t>от</w:t>
      </w:r>
      <w:r w:rsidRPr="004C2BCE">
        <w:rPr>
          <w:rFonts w:ascii="Squad" w:hAnsi="Squad"/>
          <w:szCs w:val="18"/>
          <w:lang w:val="bg-BG"/>
        </w:rPr>
        <w:t xml:space="preserve"> </w:t>
      </w:r>
      <w:r w:rsidRPr="004C2BCE">
        <w:rPr>
          <w:rFonts w:ascii="Squad" w:hAnsi="Squad" w:hint="eastAsia"/>
          <w:szCs w:val="18"/>
          <w:lang w:val="bg-BG"/>
        </w:rPr>
        <w:t>търговията</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банковия</w:t>
      </w:r>
      <w:r w:rsidRPr="004C2BCE">
        <w:rPr>
          <w:rFonts w:ascii="Squad" w:hAnsi="Squad"/>
          <w:szCs w:val="18"/>
          <w:lang w:val="bg-BG"/>
        </w:rPr>
        <w:t xml:space="preserve"> </w:t>
      </w:r>
      <w:r w:rsidRPr="004C2BCE">
        <w:rPr>
          <w:rFonts w:ascii="Squad" w:hAnsi="Squad" w:hint="eastAsia"/>
          <w:szCs w:val="18"/>
          <w:lang w:val="bg-BG"/>
        </w:rPr>
        <w:t>портфейл</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да</w:t>
      </w:r>
      <w:r w:rsidRPr="004C2BCE">
        <w:rPr>
          <w:rFonts w:ascii="Squad" w:hAnsi="Squad"/>
          <w:szCs w:val="18"/>
          <w:lang w:val="bg-BG"/>
        </w:rPr>
        <w:t xml:space="preserve"> </w:t>
      </w:r>
      <w:r w:rsidRPr="004C2BCE">
        <w:rPr>
          <w:rFonts w:ascii="Squad" w:hAnsi="Squad" w:hint="eastAsia"/>
          <w:szCs w:val="18"/>
          <w:lang w:val="bg-BG"/>
        </w:rPr>
        <w:t>сведе</w:t>
      </w:r>
      <w:r w:rsidRPr="004C2BCE">
        <w:rPr>
          <w:rFonts w:ascii="Squad" w:hAnsi="Squad"/>
          <w:szCs w:val="18"/>
          <w:lang w:val="bg-BG"/>
        </w:rPr>
        <w:t xml:space="preserve"> </w:t>
      </w:r>
      <w:r w:rsidRPr="004C2BCE">
        <w:rPr>
          <w:rFonts w:ascii="Squad" w:hAnsi="Squad" w:hint="eastAsia"/>
          <w:szCs w:val="18"/>
          <w:lang w:val="bg-BG"/>
        </w:rPr>
        <w:t>до</w:t>
      </w:r>
      <w:r w:rsidRPr="004C2BCE">
        <w:rPr>
          <w:rFonts w:ascii="Squad" w:hAnsi="Squad"/>
          <w:szCs w:val="18"/>
          <w:lang w:val="bg-BG"/>
        </w:rPr>
        <w:t xml:space="preserve"> </w:t>
      </w:r>
      <w:r w:rsidRPr="004C2BCE">
        <w:rPr>
          <w:rFonts w:ascii="Squad" w:hAnsi="Squad" w:hint="eastAsia"/>
          <w:szCs w:val="18"/>
          <w:lang w:val="bg-BG"/>
        </w:rPr>
        <w:t>минимум</w:t>
      </w:r>
      <w:r w:rsidRPr="004C2BCE">
        <w:rPr>
          <w:rFonts w:ascii="Squad" w:hAnsi="Squad"/>
          <w:szCs w:val="18"/>
          <w:lang w:val="bg-BG"/>
        </w:rPr>
        <w:t xml:space="preserve"> </w:t>
      </w:r>
      <w:r w:rsidRPr="004C2BCE">
        <w:rPr>
          <w:rFonts w:ascii="Squad" w:hAnsi="Squad" w:hint="eastAsia"/>
          <w:szCs w:val="18"/>
          <w:lang w:val="bg-BG"/>
        </w:rPr>
        <w:t>чувствителността</w:t>
      </w:r>
      <w:r w:rsidRPr="004C2BCE">
        <w:rPr>
          <w:rFonts w:ascii="Squad" w:hAnsi="Squad"/>
          <w:szCs w:val="18"/>
          <w:lang w:val="bg-BG"/>
        </w:rPr>
        <w:t xml:space="preserve"> </w:t>
      </w:r>
      <w:r w:rsidRPr="004C2BCE">
        <w:rPr>
          <w:rFonts w:ascii="Squad" w:hAnsi="Squad" w:hint="eastAsia"/>
          <w:szCs w:val="18"/>
          <w:lang w:val="bg-BG"/>
        </w:rPr>
        <w:t>си</w:t>
      </w:r>
      <w:r w:rsidRPr="004C2BCE">
        <w:rPr>
          <w:rFonts w:ascii="Squad" w:hAnsi="Squad"/>
          <w:szCs w:val="18"/>
          <w:lang w:val="bg-BG"/>
        </w:rPr>
        <w:t xml:space="preserve"> </w:t>
      </w:r>
      <w:r w:rsidRPr="004C2BCE">
        <w:rPr>
          <w:rFonts w:ascii="Squad" w:hAnsi="Squad" w:hint="eastAsia"/>
          <w:szCs w:val="18"/>
          <w:lang w:val="bg-BG"/>
        </w:rPr>
        <w:t>към</w:t>
      </w:r>
      <w:r w:rsidRPr="004C2BCE">
        <w:rPr>
          <w:rFonts w:ascii="Squad" w:hAnsi="Squad"/>
          <w:szCs w:val="18"/>
          <w:lang w:val="bg-BG"/>
        </w:rPr>
        <w:t xml:space="preserve"> </w:t>
      </w:r>
      <w:r w:rsidRPr="004C2BCE">
        <w:rPr>
          <w:rFonts w:ascii="Squad" w:hAnsi="Squad" w:hint="eastAsia"/>
          <w:szCs w:val="18"/>
          <w:lang w:val="bg-BG"/>
        </w:rPr>
        <w:t>промените</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кривата</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доходността</w:t>
      </w:r>
      <w:r w:rsidRPr="004C2BCE">
        <w:rPr>
          <w:rFonts w:ascii="Squad" w:hAnsi="Squad"/>
          <w:szCs w:val="18"/>
          <w:lang w:val="bg-BG"/>
        </w:rPr>
        <w:t xml:space="preserve">, </w:t>
      </w:r>
      <w:r w:rsidRPr="004C2BCE">
        <w:rPr>
          <w:rFonts w:ascii="Squad" w:hAnsi="Squad" w:hint="eastAsia"/>
          <w:szCs w:val="18"/>
          <w:lang w:val="bg-BG"/>
        </w:rPr>
        <w:t>промените</w:t>
      </w:r>
      <w:r w:rsidRPr="004C2BCE">
        <w:rPr>
          <w:rFonts w:ascii="Squad" w:hAnsi="Squad"/>
          <w:szCs w:val="18"/>
          <w:lang w:val="bg-BG"/>
        </w:rPr>
        <w:t xml:space="preserve"> </w:t>
      </w:r>
      <w:r w:rsidRPr="004C2BCE">
        <w:rPr>
          <w:rFonts w:ascii="Squad" w:hAnsi="Squad" w:hint="eastAsia"/>
          <w:szCs w:val="18"/>
          <w:lang w:val="bg-BG"/>
        </w:rPr>
        <w:t>в</w:t>
      </w:r>
      <w:r w:rsidR="00E04072" w:rsidRPr="004C2BCE">
        <w:rPr>
          <w:rFonts w:ascii="Squad" w:hAnsi="Squad" w:hint="eastAsia"/>
          <w:szCs w:val="18"/>
          <w:lang w:val="ru-RU"/>
        </w:rPr>
        <w:t>ъ</w:t>
      </w:r>
      <w:r w:rsidR="00E04072" w:rsidRPr="004C2BCE">
        <w:rPr>
          <w:rFonts w:ascii="Squad" w:hAnsi="Squad"/>
          <w:szCs w:val="18"/>
          <w:lang w:val="bg-BG"/>
        </w:rPr>
        <w:t>в</w:t>
      </w:r>
      <w:r w:rsidRPr="004C2BCE">
        <w:rPr>
          <w:rFonts w:ascii="Squad" w:hAnsi="Squad"/>
          <w:szCs w:val="18"/>
          <w:lang w:val="bg-BG"/>
        </w:rPr>
        <w:t xml:space="preserve"> </w:t>
      </w:r>
      <w:r w:rsidRPr="004C2BCE">
        <w:rPr>
          <w:rFonts w:ascii="Squad" w:hAnsi="Squad" w:hint="eastAsia"/>
          <w:szCs w:val="18"/>
          <w:lang w:val="bg-BG"/>
        </w:rPr>
        <w:t>валутните</w:t>
      </w:r>
      <w:r w:rsidRPr="004C2BCE">
        <w:rPr>
          <w:rFonts w:ascii="Squad" w:hAnsi="Squad"/>
          <w:szCs w:val="18"/>
          <w:lang w:val="bg-BG"/>
        </w:rPr>
        <w:t xml:space="preserve"> </w:t>
      </w:r>
      <w:r w:rsidRPr="004C2BCE">
        <w:rPr>
          <w:rFonts w:ascii="Squad" w:hAnsi="Squad" w:hint="eastAsia"/>
          <w:szCs w:val="18"/>
          <w:lang w:val="bg-BG"/>
        </w:rPr>
        <w:t>курсове</w:t>
      </w:r>
      <w:r w:rsidRPr="004C2BCE">
        <w:rPr>
          <w:rFonts w:ascii="Squad" w:hAnsi="Squad"/>
          <w:szCs w:val="18"/>
          <w:lang w:val="bg-BG"/>
        </w:rPr>
        <w:t xml:space="preserve"> </w:t>
      </w:r>
      <w:r w:rsidRPr="004C2BCE">
        <w:rPr>
          <w:rFonts w:ascii="Squad" w:hAnsi="Squad" w:hint="eastAsia"/>
          <w:szCs w:val="18"/>
          <w:lang w:val="bg-BG"/>
        </w:rPr>
        <w:t>или</w:t>
      </w:r>
      <w:r w:rsidRPr="004C2BCE">
        <w:rPr>
          <w:rFonts w:ascii="Squad" w:hAnsi="Squad"/>
          <w:szCs w:val="18"/>
          <w:lang w:val="bg-BG"/>
        </w:rPr>
        <w:t xml:space="preserve"> </w:t>
      </w:r>
      <w:r w:rsidR="00E04072" w:rsidRPr="004C2BCE">
        <w:rPr>
          <w:rFonts w:ascii="Squad" w:hAnsi="Squad"/>
          <w:szCs w:val="18"/>
          <w:lang w:val="bg-BG"/>
        </w:rPr>
        <w:t xml:space="preserve">в </w:t>
      </w:r>
      <w:r w:rsidR="00E04072" w:rsidRPr="004C2BCE">
        <w:rPr>
          <w:rFonts w:ascii="Squad" w:hAnsi="Squad" w:hint="eastAsia"/>
          <w:szCs w:val="18"/>
          <w:lang w:val="bg-BG"/>
        </w:rPr>
        <w:t>цените</w:t>
      </w:r>
      <w:r w:rsidR="00E04072" w:rsidRPr="004C2BCE">
        <w:rPr>
          <w:rFonts w:ascii="Squad" w:hAnsi="Squad"/>
          <w:szCs w:val="18"/>
          <w:lang w:val="bg-BG"/>
        </w:rPr>
        <w:t xml:space="preserve"> </w:t>
      </w:r>
      <w:r w:rsidR="00E04072" w:rsidRPr="004C2BCE">
        <w:rPr>
          <w:rFonts w:ascii="Squad" w:hAnsi="Squad" w:hint="eastAsia"/>
          <w:szCs w:val="18"/>
          <w:lang w:val="bg-BG"/>
        </w:rPr>
        <w:t xml:space="preserve">на </w:t>
      </w:r>
      <w:r w:rsidRPr="004C2BCE">
        <w:rPr>
          <w:rFonts w:ascii="Squad" w:hAnsi="Squad" w:hint="eastAsia"/>
          <w:szCs w:val="18"/>
          <w:lang w:val="bg-BG"/>
        </w:rPr>
        <w:t>финансовите</w:t>
      </w:r>
      <w:r w:rsidRPr="004C2BCE">
        <w:rPr>
          <w:rFonts w:ascii="Squad" w:hAnsi="Squad"/>
          <w:szCs w:val="18"/>
          <w:lang w:val="bg-BG"/>
        </w:rPr>
        <w:t xml:space="preserve"> </w:t>
      </w:r>
      <w:r w:rsidRPr="004C2BCE">
        <w:rPr>
          <w:rFonts w:ascii="Squad" w:hAnsi="Squad" w:hint="eastAsia"/>
          <w:szCs w:val="18"/>
          <w:lang w:val="bg-BG"/>
        </w:rPr>
        <w:t>инструменти</w:t>
      </w:r>
      <w:r w:rsidRPr="004C2BCE">
        <w:rPr>
          <w:rFonts w:ascii="Squad" w:hAnsi="Squad"/>
          <w:szCs w:val="18"/>
          <w:lang w:val="bg-BG"/>
        </w:rPr>
        <w:t xml:space="preserve">. </w:t>
      </w:r>
      <w:r w:rsidRPr="004C2BCE">
        <w:rPr>
          <w:rFonts w:ascii="Squad" w:hAnsi="Squad" w:hint="eastAsia"/>
          <w:szCs w:val="18"/>
          <w:lang w:val="bg-BG"/>
        </w:rPr>
        <w:t>Пазарните</w:t>
      </w:r>
      <w:r w:rsidRPr="004C2BCE">
        <w:rPr>
          <w:rFonts w:ascii="Squad" w:hAnsi="Squad"/>
          <w:szCs w:val="18"/>
          <w:lang w:val="bg-BG"/>
        </w:rPr>
        <w:t xml:space="preserve"> </w:t>
      </w:r>
      <w:r w:rsidRPr="004C2BCE">
        <w:rPr>
          <w:rFonts w:ascii="Squad" w:hAnsi="Squad" w:hint="eastAsia"/>
          <w:szCs w:val="18"/>
          <w:lang w:val="bg-BG"/>
        </w:rPr>
        <w:t>рискове</w:t>
      </w:r>
      <w:r w:rsidRPr="004C2BCE">
        <w:rPr>
          <w:rFonts w:ascii="Squad" w:hAnsi="Squad"/>
          <w:szCs w:val="18"/>
          <w:lang w:val="bg-BG"/>
        </w:rPr>
        <w:t xml:space="preserve">, </w:t>
      </w:r>
      <w:r w:rsidRPr="004C2BCE">
        <w:rPr>
          <w:rFonts w:ascii="Squad" w:hAnsi="Squad" w:hint="eastAsia"/>
          <w:szCs w:val="18"/>
          <w:lang w:val="bg-BG"/>
        </w:rPr>
        <w:t>представени</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банковия</w:t>
      </w:r>
      <w:r w:rsidRPr="004C2BCE">
        <w:rPr>
          <w:rFonts w:ascii="Squad" w:hAnsi="Squad"/>
          <w:szCs w:val="18"/>
          <w:lang w:val="bg-BG"/>
        </w:rPr>
        <w:t xml:space="preserve"> </w:t>
      </w:r>
      <w:r w:rsidRPr="004C2BCE">
        <w:rPr>
          <w:rFonts w:ascii="Squad" w:hAnsi="Squad" w:hint="eastAsia"/>
          <w:szCs w:val="18"/>
          <w:lang w:val="bg-BG"/>
        </w:rPr>
        <w:t>портфейл</w:t>
      </w:r>
      <w:r w:rsidRPr="004C2BCE">
        <w:rPr>
          <w:rFonts w:ascii="Squad" w:hAnsi="Squad"/>
          <w:szCs w:val="18"/>
          <w:lang w:val="bg-BG"/>
        </w:rPr>
        <w:t xml:space="preserve">, </w:t>
      </w:r>
      <w:r w:rsidRPr="004C2BCE">
        <w:rPr>
          <w:rFonts w:ascii="Squad" w:hAnsi="Squad" w:hint="eastAsia"/>
          <w:szCs w:val="18"/>
          <w:lang w:val="bg-BG"/>
        </w:rPr>
        <w:t>или</w:t>
      </w:r>
      <w:r w:rsidRPr="004C2BCE">
        <w:rPr>
          <w:rFonts w:ascii="Squad" w:hAnsi="Squad"/>
          <w:szCs w:val="18"/>
          <w:lang w:val="bg-BG"/>
        </w:rPr>
        <w:t xml:space="preserve"> </w:t>
      </w:r>
      <w:r w:rsidRPr="004C2BCE">
        <w:rPr>
          <w:rFonts w:ascii="Squad" w:hAnsi="Squad" w:hint="eastAsia"/>
          <w:szCs w:val="18"/>
          <w:lang w:val="bg-BG"/>
        </w:rPr>
        <w:t>тези</w:t>
      </w:r>
      <w:r w:rsidRPr="004C2BCE">
        <w:rPr>
          <w:rFonts w:ascii="Squad" w:hAnsi="Squad"/>
          <w:szCs w:val="18"/>
          <w:lang w:val="bg-BG"/>
        </w:rPr>
        <w:t xml:space="preserve">, </w:t>
      </w:r>
      <w:r w:rsidRPr="004C2BCE">
        <w:rPr>
          <w:rFonts w:ascii="Squad" w:hAnsi="Squad" w:hint="eastAsia"/>
          <w:szCs w:val="18"/>
          <w:lang w:val="bg-BG"/>
        </w:rPr>
        <w:t>поети</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търговски</w:t>
      </w:r>
      <w:r w:rsidRPr="004C2BCE">
        <w:rPr>
          <w:rFonts w:ascii="Squad" w:hAnsi="Squad"/>
          <w:szCs w:val="18"/>
          <w:lang w:val="bg-BG"/>
        </w:rPr>
        <w:t xml:space="preserve"> </w:t>
      </w:r>
      <w:r w:rsidRPr="004C2BCE">
        <w:rPr>
          <w:rFonts w:ascii="Squad" w:hAnsi="Squad" w:hint="eastAsia"/>
          <w:szCs w:val="18"/>
          <w:lang w:val="bg-BG"/>
        </w:rPr>
        <w:t>цели</w:t>
      </w:r>
      <w:r w:rsidRPr="004C2BCE">
        <w:rPr>
          <w:rFonts w:ascii="Squad" w:hAnsi="Squad"/>
          <w:szCs w:val="18"/>
          <w:lang w:val="bg-BG"/>
        </w:rPr>
        <w:t xml:space="preserve">, </w:t>
      </w:r>
      <w:r w:rsidRPr="004C2BCE">
        <w:rPr>
          <w:rFonts w:ascii="Squad" w:hAnsi="Squad" w:hint="eastAsia"/>
          <w:szCs w:val="18"/>
          <w:lang w:val="bg-BG"/>
        </w:rPr>
        <w:t>се</w:t>
      </w:r>
      <w:r w:rsidRPr="004C2BCE">
        <w:rPr>
          <w:rFonts w:ascii="Squad" w:hAnsi="Squad"/>
          <w:szCs w:val="18"/>
          <w:lang w:val="bg-BG"/>
        </w:rPr>
        <w:t xml:space="preserve"> </w:t>
      </w:r>
      <w:r w:rsidRPr="004C2BCE">
        <w:rPr>
          <w:rFonts w:ascii="Squad" w:hAnsi="Squad" w:hint="eastAsia"/>
          <w:szCs w:val="18"/>
          <w:lang w:val="bg-BG"/>
        </w:rPr>
        <w:t>управляват</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наблюдават</w:t>
      </w:r>
      <w:r w:rsidRPr="004C2BCE">
        <w:rPr>
          <w:rFonts w:ascii="Squad" w:hAnsi="Squad"/>
          <w:szCs w:val="18"/>
          <w:lang w:val="bg-BG"/>
        </w:rPr>
        <w:t xml:space="preserve"> </w:t>
      </w:r>
      <w:r w:rsidRPr="004C2BCE">
        <w:rPr>
          <w:rFonts w:ascii="Squad" w:hAnsi="Squad" w:hint="eastAsia"/>
          <w:szCs w:val="18"/>
          <w:lang w:val="bg-BG"/>
        </w:rPr>
        <w:t>отделно</w:t>
      </w:r>
      <w:r w:rsidRPr="004C2BCE">
        <w:rPr>
          <w:rFonts w:ascii="Squad" w:hAnsi="Squad"/>
          <w:szCs w:val="18"/>
          <w:lang w:val="bg-BG"/>
        </w:rPr>
        <w:t xml:space="preserve"> </w:t>
      </w:r>
      <w:r w:rsidRPr="004C2BCE">
        <w:rPr>
          <w:rFonts w:ascii="Squad" w:hAnsi="Squad" w:hint="eastAsia"/>
          <w:szCs w:val="18"/>
          <w:lang w:val="bg-BG"/>
        </w:rPr>
        <w:t>както</w:t>
      </w:r>
      <w:r w:rsidRPr="004C2BCE">
        <w:rPr>
          <w:rFonts w:ascii="Squad" w:hAnsi="Squad"/>
          <w:szCs w:val="18"/>
          <w:lang w:val="bg-BG"/>
        </w:rPr>
        <w:t xml:space="preserve"> </w:t>
      </w:r>
      <w:r w:rsidRPr="004C2BCE">
        <w:rPr>
          <w:rFonts w:ascii="Squad" w:hAnsi="Squad" w:hint="eastAsia"/>
          <w:szCs w:val="18"/>
          <w:lang w:val="bg-BG"/>
        </w:rPr>
        <w:t>по</w:t>
      </w:r>
      <w:r w:rsidRPr="004C2BCE">
        <w:rPr>
          <w:rFonts w:ascii="Squad" w:hAnsi="Squad"/>
          <w:szCs w:val="18"/>
          <w:lang w:val="bg-BG"/>
        </w:rPr>
        <w:t xml:space="preserve"> </w:t>
      </w:r>
      <w:r w:rsidRPr="004C2BCE">
        <w:rPr>
          <w:rFonts w:ascii="Squad" w:hAnsi="Squad" w:hint="eastAsia"/>
          <w:szCs w:val="18"/>
          <w:lang w:val="bg-BG"/>
        </w:rPr>
        <w:t>отношение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организацията</w:t>
      </w:r>
      <w:r w:rsidRPr="004C2BCE">
        <w:rPr>
          <w:rFonts w:ascii="Squad" w:hAnsi="Squad"/>
          <w:szCs w:val="18"/>
          <w:lang w:val="bg-BG"/>
        </w:rPr>
        <w:t xml:space="preserve">, </w:t>
      </w:r>
      <w:r w:rsidRPr="004C2BCE">
        <w:rPr>
          <w:rFonts w:ascii="Squad" w:hAnsi="Squad" w:hint="eastAsia"/>
          <w:szCs w:val="18"/>
          <w:lang w:val="bg-BG"/>
        </w:rPr>
        <w:t>така</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по</w:t>
      </w:r>
      <w:r w:rsidRPr="004C2BCE">
        <w:rPr>
          <w:rFonts w:ascii="Squad" w:hAnsi="Squad"/>
          <w:szCs w:val="18"/>
          <w:lang w:val="bg-BG"/>
        </w:rPr>
        <w:t xml:space="preserve"> </w:t>
      </w:r>
      <w:r w:rsidRPr="004C2BCE">
        <w:rPr>
          <w:rFonts w:ascii="Squad" w:hAnsi="Squad" w:hint="eastAsia"/>
          <w:szCs w:val="18"/>
          <w:lang w:val="bg-BG"/>
        </w:rPr>
        <w:t>отношение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инструментите</w:t>
      </w:r>
      <w:r w:rsidRPr="004C2BCE">
        <w:rPr>
          <w:rFonts w:ascii="Squad" w:hAnsi="Squad"/>
          <w:szCs w:val="18"/>
          <w:lang w:val="bg-BG"/>
        </w:rPr>
        <w:t>.</w:t>
      </w:r>
    </w:p>
    <w:p w14:paraId="758151A1" w14:textId="08C9434F" w:rsidR="003025F2" w:rsidRDefault="002B4886" w:rsidP="001F3240">
      <w:pPr>
        <w:pStyle w:val="Newstyle"/>
        <w:spacing w:before="240"/>
        <w:rPr>
          <w:rFonts w:ascii="Squad" w:hAnsi="Squad"/>
          <w:szCs w:val="18"/>
          <w:lang w:val="bg-BG"/>
        </w:rPr>
      </w:pPr>
      <w:r w:rsidRPr="004C2BCE">
        <w:rPr>
          <w:rFonts w:ascii="Squad" w:hAnsi="Squad" w:hint="eastAsia"/>
          <w:szCs w:val="18"/>
          <w:lang w:val="bg-BG"/>
        </w:rPr>
        <w:t>Групата на Банка ДСК</w:t>
      </w:r>
      <w:r w:rsidR="003025F2" w:rsidRPr="004C2BCE">
        <w:rPr>
          <w:rFonts w:ascii="Squad" w:hAnsi="Squad"/>
          <w:szCs w:val="18"/>
          <w:lang w:val="bg-BG"/>
        </w:rPr>
        <w:t xml:space="preserve"> </w:t>
      </w:r>
      <w:r w:rsidR="003025F2" w:rsidRPr="004C2BCE">
        <w:rPr>
          <w:rFonts w:ascii="Squad" w:hAnsi="Squad" w:hint="eastAsia"/>
          <w:szCs w:val="18"/>
          <w:lang w:val="bg-BG"/>
        </w:rPr>
        <w:t>разглежда</w:t>
      </w:r>
      <w:r w:rsidR="003025F2" w:rsidRPr="004C2BCE">
        <w:rPr>
          <w:rFonts w:ascii="Squad" w:hAnsi="Squad"/>
          <w:szCs w:val="18"/>
          <w:lang w:val="bg-BG"/>
        </w:rPr>
        <w:t xml:space="preserve"> </w:t>
      </w:r>
      <w:r w:rsidR="003025F2" w:rsidRPr="004C2BCE">
        <w:rPr>
          <w:rFonts w:ascii="Squad" w:hAnsi="Squad" w:hint="eastAsia"/>
          <w:szCs w:val="18"/>
          <w:lang w:val="bg-BG"/>
        </w:rPr>
        <w:t>ликвидния</w:t>
      </w:r>
      <w:r w:rsidR="003025F2" w:rsidRPr="004C2BCE">
        <w:rPr>
          <w:rFonts w:ascii="Squad" w:hAnsi="Squad"/>
          <w:szCs w:val="18"/>
          <w:lang w:val="bg-BG"/>
        </w:rPr>
        <w:t xml:space="preserve"> </w:t>
      </w:r>
      <w:r w:rsidR="003025F2" w:rsidRPr="004C2BCE">
        <w:rPr>
          <w:rFonts w:ascii="Squad" w:hAnsi="Squad" w:hint="eastAsia"/>
          <w:szCs w:val="18"/>
          <w:lang w:val="bg-BG"/>
        </w:rPr>
        <w:t>риск</w:t>
      </w:r>
      <w:r w:rsidR="003025F2" w:rsidRPr="004C2BCE">
        <w:rPr>
          <w:rFonts w:ascii="Squad" w:hAnsi="Squad"/>
          <w:szCs w:val="18"/>
          <w:lang w:val="bg-BG"/>
        </w:rPr>
        <w:t xml:space="preserve"> </w:t>
      </w:r>
      <w:r w:rsidR="003025F2" w:rsidRPr="004C2BCE">
        <w:rPr>
          <w:rFonts w:ascii="Squad" w:hAnsi="Squad" w:hint="eastAsia"/>
          <w:szCs w:val="18"/>
          <w:lang w:val="bg-BG"/>
        </w:rPr>
        <w:t>с</w:t>
      </w:r>
      <w:r w:rsidR="003025F2" w:rsidRPr="004C2BCE">
        <w:rPr>
          <w:rFonts w:ascii="Squad" w:hAnsi="Squad"/>
          <w:szCs w:val="18"/>
          <w:lang w:val="bg-BG"/>
        </w:rPr>
        <w:t xml:space="preserve"> </w:t>
      </w:r>
      <w:r w:rsidR="003025F2" w:rsidRPr="004C2BCE">
        <w:rPr>
          <w:rFonts w:ascii="Squad" w:hAnsi="Squad" w:hint="eastAsia"/>
          <w:szCs w:val="18"/>
          <w:lang w:val="bg-BG"/>
        </w:rPr>
        <w:t>изключителна</w:t>
      </w:r>
      <w:r w:rsidR="003025F2" w:rsidRPr="004C2BCE">
        <w:rPr>
          <w:rFonts w:ascii="Squad" w:hAnsi="Squad"/>
          <w:szCs w:val="18"/>
          <w:lang w:val="bg-BG"/>
        </w:rPr>
        <w:t xml:space="preserve"> </w:t>
      </w:r>
      <w:r w:rsidR="003025F2" w:rsidRPr="004C2BCE">
        <w:rPr>
          <w:rFonts w:ascii="Squad" w:hAnsi="Squad" w:hint="eastAsia"/>
          <w:szCs w:val="18"/>
          <w:lang w:val="bg-BG"/>
        </w:rPr>
        <w:t>важност</w:t>
      </w:r>
      <w:r w:rsidR="003025F2" w:rsidRPr="004C2BCE">
        <w:rPr>
          <w:rFonts w:ascii="Squad" w:hAnsi="Squad"/>
          <w:szCs w:val="18"/>
          <w:lang w:val="bg-BG"/>
        </w:rPr>
        <w:t xml:space="preserve"> </w:t>
      </w:r>
      <w:r w:rsidR="003025F2" w:rsidRPr="004C2BCE">
        <w:rPr>
          <w:rFonts w:ascii="Squad" w:hAnsi="Squad" w:hint="eastAsia"/>
          <w:szCs w:val="18"/>
          <w:lang w:val="bg-BG"/>
        </w:rPr>
        <w:t>и</w:t>
      </w:r>
      <w:r w:rsidR="003025F2" w:rsidRPr="004C2BCE">
        <w:rPr>
          <w:rFonts w:ascii="Squad" w:hAnsi="Squad"/>
          <w:szCs w:val="18"/>
          <w:lang w:val="bg-BG"/>
        </w:rPr>
        <w:t xml:space="preserve"> </w:t>
      </w:r>
      <w:r w:rsidR="003025F2" w:rsidRPr="004C2BCE">
        <w:rPr>
          <w:rFonts w:ascii="Squad" w:hAnsi="Squad" w:hint="eastAsia"/>
          <w:szCs w:val="18"/>
          <w:lang w:val="bg-BG"/>
        </w:rPr>
        <w:t>е</w:t>
      </w:r>
      <w:r w:rsidR="003025F2" w:rsidRPr="004C2BCE">
        <w:rPr>
          <w:rFonts w:ascii="Squad" w:hAnsi="Squad"/>
          <w:szCs w:val="18"/>
          <w:lang w:val="bg-BG"/>
        </w:rPr>
        <w:t xml:space="preserve"> </w:t>
      </w:r>
      <w:r w:rsidR="003025F2" w:rsidRPr="004C2BCE">
        <w:rPr>
          <w:rFonts w:ascii="Squad" w:hAnsi="Squad" w:hint="eastAsia"/>
          <w:szCs w:val="18"/>
          <w:lang w:val="bg-BG"/>
        </w:rPr>
        <w:t>създала</w:t>
      </w:r>
      <w:r w:rsidR="003025F2" w:rsidRPr="004C2BCE">
        <w:rPr>
          <w:rFonts w:ascii="Squad" w:hAnsi="Squad"/>
          <w:szCs w:val="18"/>
          <w:lang w:val="bg-BG"/>
        </w:rPr>
        <w:t xml:space="preserve"> </w:t>
      </w:r>
      <w:r w:rsidR="003025F2" w:rsidRPr="004C2BCE">
        <w:rPr>
          <w:rFonts w:ascii="Squad" w:hAnsi="Squad" w:hint="eastAsia"/>
          <w:szCs w:val="18"/>
          <w:lang w:val="bg-BG"/>
        </w:rPr>
        <w:t>стабилна</w:t>
      </w:r>
      <w:r w:rsidR="003025F2" w:rsidRPr="004C2BCE">
        <w:rPr>
          <w:rFonts w:ascii="Squad" w:hAnsi="Squad"/>
          <w:szCs w:val="18"/>
          <w:lang w:val="bg-BG"/>
        </w:rPr>
        <w:t xml:space="preserve"> </w:t>
      </w:r>
      <w:r w:rsidR="003025F2" w:rsidRPr="004C2BCE">
        <w:rPr>
          <w:rFonts w:ascii="Squad" w:hAnsi="Squad" w:hint="eastAsia"/>
          <w:szCs w:val="18"/>
          <w:lang w:val="bg-BG"/>
        </w:rPr>
        <w:t>рамка</w:t>
      </w:r>
      <w:r w:rsidR="003025F2" w:rsidRPr="004C2BCE">
        <w:rPr>
          <w:rFonts w:ascii="Squad" w:hAnsi="Squad"/>
          <w:szCs w:val="18"/>
          <w:lang w:val="bg-BG"/>
        </w:rPr>
        <w:t xml:space="preserve"> </w:t>
      </w:r>
      <w:r w:rsidR="003025F2" w:rsidRPr="004C2BCE">
        <w:rPr>
          <w:rFonts w:ascii="Squad" w:hAnsi="Squad" w:hint="eastAsia"/>
          <w:szCs w:val="18"/>
          <w:lang w:val="bg-BG"/>
        </w:rPr>
        <w:t>за</w:t>
      </w:r>
      <w:r w:rsidR="003025F2" w:rsidRPr="004C2BCE">
        <w:rPr>
          <w:rFonts w:ascii="Squad" w:hAnsi="Squad"/>
          <w:szCs w:val="18"/>
          <w:lang w:val="bg-BG"/>
        </w:rPr>
        <w:t xml:space="preserve"> </w:t>
      </w:r>
      <w:r w:rsidR="003025F2" w:rsidRPr="004C2BCE">
        <w:rPr>
          <w:rFonts w:ascii="Squad" w:hAnsi="Squad" w:hint="eastAsia"/>
          <w:szCs w:val="18"/>
          <w:lang w:val="bg-BG"/>
        </w:rPr>
        <w:t>управление</w:t>
      </w:r>
      <w:r w:rsidR="003025F2" w:rsidRPr="004C2BCE">
        <w:rPr>
          <w:rFonts w:ascii="Squad" w:hAnsi="Squad"/>
          <w:szCs w:val="18"/>
          <w:lang w:val="bg-BG"/>
        </w:rPr>
        <w:t xml:space="preserve"> </w:t>
      </w:r>
      <w:r w:rsidR="003025F2" w:rsidRPr="004C2BCE">
        <w:rPr>
          <w:rFonts w:ascii="Squad" w:hAnsi="Squad" w:hint="eastAsia"/>
          <w:szCs w:val="18"/>
          <w:lang w:val="bg-BG"/>
        </w:rPr>
        <w:t>на</w:t>
      </w:r>
      <w:r w:rsidR="003025F2" w:rsidRPr="004C2BCE">
        <w:rPr>
          <w:rFonts w:ascii="Squad" w:hAnsi="Squad"/>
          <w:szCs w:val="18"/>
          <w:lang w:val="bg-BG"/>
        </w:rPr>
        <w:t xml:space="preserve"> </w:t>
      </w:r>
      <w:r w:rsidR="003025F2" w:rsidRPr="004C2BCE">
        <w:rPr>
          <w:rFonts w:ascii="Squad" w:hAnsi="Squad" w:hint="eastAsia"/>
          <w:szCs w:val="18"/>
          <w:lang w:val="bg-BG"/>
        </w:rPr>
        <w:t>ликвидността</w:t>
      </w:r>
      <w:r w:rsidR="003025F2" w:rsidRPr="004C2BCE">
        <w:rPr>
          <w:rFonts w:ascii="Squad" w:hAnsi="Squad"/>
          <w:szCs w:val="18"/>
          <w:lang w:val="bg-BG"/>
        </w:rPr>
        <w:t xml:space="preserve">, </w:t>
      </w:r>
      <w:r w:rsidR="003025F2" w:rsidRPr="004C2BCE">
        <w:rPr>
          <w:rFonts w:ascii="Squad" w:hAnsi="Squad" w:hint="eastAsia"/>
          <w:szCs w:val="18"/>
          <w:lang w:val="bg-BG"/>
        </w:rPr>
        <w:t>която</w:t>
      </w:r>
      <w:r w:rsidR="003025F2" w:rsidRPr="004C2BCE">
        <w:rPr>
          <w:rFonts w:ascii="Squad" w:hAnsi="Squad"/>
          <w:szCs w:val="18"/>
          <w:lang w:val="bg-BG"/>
        </w:rPr>
        <w:t xml:space="preserve"> </w:t>
      </w:r>
      <w:r w:rsidR="003025F2" w:rsidRPr="004C2BCE">
        <w:rPr>
          <w:rFonts w:ascii="Squad" w:hAnsi="Squad" w:hint="eastAsia"/>
          <w:szCs w:val="18"/>
          <w:lang w:val="bg-BG"/>
        </w:rPr>
        <w:t>е</w:t>
      </w:r>
      <w:r w:rsidR="003025F2" w:rsidRPr="004C2BCE">
        <w:rPr>
          <w:rFonts w:ascii="Squad" w:hAnsi="Squad"/>
          <w:szCs w:val="18"/>
          <w:lang w:val="bg-BG"/>
        </w:rPr>
        <w:t xml:space="preserve"> </w:t>
      </w:r>
      <w:r w:rsidR="003025F2" w:rsidRPr="004C2BCE">
        <w:rPr>
          <w:rFonts w:ascii="Squad" w:hAnsi="Squad" w:hint="eastAsia"/>
          <w:szCs w:val="18"/>
          <w:lang w:val="bg-BG"/>
        </w:rPr>
        <w:t>съобразена</w:t>
      </w:r>
      <w:r w:rsidR="003025F2" w:rsidRPr="004C2BCE">
        <w:rPr>
          <w:rFonts w:ascii="Squad" w:hAnsi="Squad"/>
          <w:szCs w:val="18"/>
          <w:lang w:val="bg-BG"/>
        </w:rPr>
        <w:t xml:space="preserve"> </w:t>
      </w:r>
      <w:r w:rsidR="003025F2" w:rsidRPr="004C2BCE">
        <w:rPr>
          <w:rFonts w:ascii="Squad" w:hAnsi="Squad" w:hint="eastAsia"/>
          <w:szCs w:val="18"/>
          <w:lang w:val="bg-BG"/>
        </w:rPr>
        <w:t>с</w:t>
      </w:r>
      <w:r w:rsidR="003025F2" w:rsidRPr="004C2BCE">
        <w:rPr>
          <w:rFonts w:ascii="Squad" w:hAnsi="Squad"/>
          <w:szCs w:val="18"/>
          <w:lang w:val="bg-BG"/>
        </w:rPr>
        <w:t xml:space="preserve"> </w:t>
      </w:r>
      <w:r w:rsidR="003025F2" w:rsidRPr="004C2BCE">
        <w:rPr>
          <w:rFonts w:ascii="Squad" w:hAnsi="Squad" w:hint="eastAsia"/>
          <w:szCs w:val="18"/>
          <w:lang w:val="bg-BG"/>
        </w:rPr>
        <w:t>регулаторните</w:t>
      </w:r>
      <w:r w:rsidR="003025F2" w:rsidRPr="004C2BCE">
        <w:rPr>
          <w:rFonts w:ascii="Squad" w:hAnsi="Squad"/>
          <w:szCs w:val="18"/>
          <w:lang w:val="bg-BG"/>
        </w:rPr>
        <w:t xml:space="preserve"> </w:t>
      </w:r>
      <w:r w:rsidR="003025F2" w:rsidRPr="004C2BCE">
        <w:rPr>
          <w:rFonts w:ascii="Squad" w:hAnsi="Squad" w:hint="eastAsia"/>
          <w:szCs w:val="18"/>
          <w:lang w:val="bg-BG"/>
        </w:rPr>
        <w:t>и</w:t>
      </w:r>
      <w:r w:rsidR="003025F2" w:rsidRPr="004C2BCE">
        <w:rPr>
          <w:rFonts w:ascii="Squad" w:hAnsi="Squad"/>
          <w:szCs w:val="18"/>
          <w:lang w:val="bg-BG"/>
        </w:rPr>
        <w:t xml:space="preserve"> </w:t>
      </w:r>
      <w:r w:rsidR="003025F2" w:rsidRPr="004C2BCE">
        <w:rPr>
          <w:rFonts w:ascii="Squad" w:hAnsi="Squad" w:hint="eastAsia"/>
          <w:szCs w:val="18"/>
          <w:lang w:val="bg-BG"/>
        </w:rPr>
        <w:t>груповите</w:t>
      </w:r>
      <w:r w:rsidR="003025F2" w:rsidRPr="004C2BCE">
        <w:rPr>
          <w:rFonts w:ascii="Squad" w:hAnsi="Squad"/>
          <w:szCs w:val="18"/>
          <w:lang w:val="bg-BG"/>
        </w:rPr>
        <w:t xml:space="preserve"> </w:t>
      </w:r>
      <w:r w:rsidR="003025F2" w:rsidRPr="004C2BCE">
        <w:rPr>
          <w:rFonts w:ascii="Squad" w:hAnsi="Squad" w:hint="eastAsia"/>
          <w:szCs w:val="18"/>
          <w:lang w:val="bg-BG"/>
        </w:rPr>
        <w:t>изисквания</w:t>
      </w:r>
      <w:r w:rsidR="003025F2" w:rsidRPr="004C2BCE">
        <w:rPr>
          <w:rFonts w:ascii="Squad" w:hAnsi="Squad"/>
          <w:szCs w:val="18"/>
          <w:lang w:val="bg-BG"/>
        </w:rPr>
        <w:t xml:space="preserve"> </w:t>
      </w:r>
      <w:r w:rsidR="003025F2" w:rsidRPr="004C2BCE">
        <w:rPr>
          <w:rFonts w:ascii="Squad" w:hAnsi="Squad" w:hint="eastAsia"/>
          <w:szCs w:val="18"/>
          <w:lang w:val="bg-BG"/>
        </w:rPr>
        <w:t>и</w:t>
      </w:r>
      <w:r w:rsidR="003025F2" w:rsidRPr="004C2BCE">
        <w:rPr>
          <w:rFonts w:ascii="Squad" w:hAnsi="Squad"/>
          <w:szCs w:val="18"/>
          <w:lang w:val="bg-BG"/>
        </w:rPr>
        <w:t xml:space="preserve"> </w:t>
      </w:r>
      <w:r w:rsidR="003025F2" w:rsidRPr="004C2BCE">
        <w:rPr>
          <w:rFonts w:ascii="Squad" w:hAnsi="Squad" w:hint="eastAsia"/>
          <w:szCs w:val="18"/>
          <w:lang w:val="bg-BG"/>
        </w:rPr>
        <w:t>е</w:t>
      </w:r>
      <w:r w:rsidR="003025F2" w:rsidRPr="004C2BCE">
        <w:rPr>
          <w:rFonts w:ascii="Squad" w:hAnsi="Squad"/>
          <w:szCs w:val="18"/>
          <w:lang w:val="bg-BG"/>
        </w:rPr>
        <w:t xml:space="preserve"> </w:t>
      </w:r>
      <w:r w:rsidR="003025F2" w:rsidRPr="004C2BCE">
        <w:rPr>
          <w:rFonts w:ascii="Squad" w:hAnsi="Squad" w:hint="eastAsia"/>
          <w:szCs w:val="18"/>
          <w:lang w:val="bg-BG"/>
        </w:rPr>
        <w:t>рационализирана</w:t>
      </w:r>
      <w:r w:rsidR="003025F2" w:rsidRPr="004C2BCE">
        <w:rPr>
          <w:rFonts w:ascii="Squad" w:hAnsi="Squad"/>
          <w:szCs w:val="18"/>
          <w:lang w:val="bg-BG"/>
        </w:rPr>
        <w:t xml:space="preserve"> </w:t>
      </w:r>
      <w:r w:rsidR="003025F2" w:rsidRPr="004C2BCE">
        <w:rPr>
          <w:rFonts w:ascii="Squad" w:hAnsi="Squad" w:hint="eastAsia"/>
          <w:szCs w:val="18"/>
          <w:lang w:val="bg-BG"/>
        </w:rPr>
        <w:t>в</w:t>
      </w:r>
      <w:r w:rsidR="003025F2" w:rsidRPr="004C2BCE">
        <w:rPr>
          <w:rFonts w:ascii="Squad" w:hAnsi="Squad"/>
          <w:szCs w:val="18"/>
          <w:lang w:val="bg-BG"/>
        </w:rPr>
        <w:t xml:space="preserve"> </w:t>
      </w:r>
      <w:r w:rsidR="003025F2" w:rsidRPr="004C2BCE">
        <w:rPr>
          <w:rFonts w:ascii="Squad" w:hAnsi="Squad" w:hint="eastAsia"/>
          <w:szCs w:val="18"/>
          <w:lang w:val="bg-BG"/>
        </w:rPr>
        <w:t>стратегическо</w:t>
      </w:r>
      <w:r w:rsidR="003025F2" w:rsidRPr="004C2BCE">
        <w:rPr>
          <w:rFonts w:ascii="Squad" w:hAnsi="Squad"/>
          <w:szCs w:val="18"/>
          <w:lang w:val="bg-BG"/>
        </w:rPr>
        <w:t xml:space="preserve"> </w:t>
      </w:r>
      <w:r w:rsidR="003025F2" w:rsidRPr="004C2BCE">
        <w:rPr>
          <w:rFonts w:ascii="Squad" w:hAnsi="Squad" w:hint="eastAsia"/>
          <w:szCs w:val="18"/>
          <w:lang w:val="bg-BG"/>
        </w:rPr>
        <w:t>управление</w:t>
      </w:r>
      <w:r w:rsidR="003025F2" w:rsidRPr="004C2BCE">
        <w:rPr>
          <w:rFonts w:ascii="Squad" w:hAnsi="Squad"/>
          <w:szCs w:val="18"/>
          <w:lang w:val="bg-BG"/>
        </w:rPr>
        <w:t xml:space="preserve"> </w:t>
      </w:r>
      <w:r w:rsidR="003025F2" w:rsidRPr="004C2BCE">
        <w:rPr>
          <w:rFonts w:ascii="Squad" w:hAnsi="Squad" w:hint="eastAsia"/>
          <w:szCs w:val="18"/>
          <w:lang w:val="bg-BG"/>
        </w:rPr>
        <w:t>на</w:t>
      </w:r>
      <w:r w:rsidR="003025F2" w:rsidRPr="004C2BCE">
        <w:rPr>
          <w:rFonts w:ascii="Squad" w:hAnsi="Squad"/>
          <w:szCs w:val="18"/>
          <w:lang w:val="bg-BG"/>
        </w:rPr>
        <w:t xml:space="preserve"> </w:t>
      </w:r>
      <w:r w:rsidR="003025F2" w:rsidRPr="004C2BCE">
        <w:rPr>
          <w:rFonts w:ascii="Squad" w:hAnsi="Squad" w:hint="eastAsia"/>
          <w:szCs w:val="18"/>
          <w:lang w:val="bg-BG"/>
        </w:rPr>
        <w:t>ликвидността</w:t>
      </w:r>
      <w:r w:rsidR="003025F2" w:rsidRPr="004C2BCE">
        <w:rPr>
          <w:rFonts w:ascii="Squad" w:hAnsi="Squad"/>
          <w:szCs w:val="18"/>
          <w:lang w:val="bg-BG"/>
        </w:rPr>
        <w:t xml:space="preserve"> </w:t>
      </w:r>
      <w:r w:rsidR="003025F2" w:rsidRPr="004C2BCE">
        <w:rPr>
          <w:rFonts w:ascii="Squad" w:hAnsi="Squad" w:hint="eastAsia"/>
          <w:szCs w:val="18"/>
          <w:lang w:val="bg-BG"/>
        </w:rPr>
        <w:t>и</w:t>
      </w:r>
      <w:r w:rsidR="003025F2" w:rsidRPr="004C2BCE">
        <w:rPr>
          <w:rFonts w:ascii="Squad" w:hAnsi="Squad"/>
          <w:szCs w:val="18"/>
          <w:lang w:val="bg-BG"/>
        </w:rPr>
        <w:t xml:space="preserve"> </w:t>
      </w:r>
      <w:r w:rsidR="003025F2" w:rsidRPr="004C2BCE">
        <w:rPr>
          <w:rFonts w:ascii="Squad" w:hAnsi="Squad" w:hint="eastAsia"/>
          <w:szCs w:val="18"/>
          <w:lang w:val="bg-BG"/>
        </w:rPr>
        <w:t>оперативно</w:t>
      </w:r>
      <w:r w:rsidR="003025F2" w:rsidRPr="004C2BCE">
        <w:rPr>
          <w:rFonts w:ascii="Squad" w:hAnsi="Squad"/>
          <w:szCs w:val="18"/>
          <w:lang w:val="bg-BG"/>
        </w:rPr>
        <w:t xml:space="preserve"> </w:t>
      </w:r>
      <w:r w:rsidR="003025F2" w:rsidRPr="004C2BCE">
        <w:rPr>
          <w:rFonts w:ascii="Squad" w:hAnsi="Squad" w:hint="eastAsia"/>
          <w:szCs w:val="18"/>
          <w:lang w:val="bg-BG"/>
        </w:rPr>
        <w:t>управление</w:t>
      </w:r>
      <w:r w:rsidR="003025F2" w:rsidRPr="004C2BCE">
        <w:rPr>
          <w:rFonts w:ascii="Squad" w:hAnsi="Squad"/>
          <w:szCs w:val="18"/>
          <w:lang w:val="bg-BG"/>
        </w:rPr>
        <w:t xml:space="preserve"> </w:t>
      </w:r>
      <w:r w:rsidR="003025F2" w:rsidRPr="004C2BCE">
        <w:rPr>
          <w:rFonts w:ascii="Squad" w:hAnsi="Squad" w:hint="eastAsia"/>
          <w:szCs w:val="18"/>
          <w:lang w:val="bg-BG"/>
        </w:rPr>
        <w:t>на</w:t>
      </w:r>
      <w:r w:rsidR="003025F2" w:rsidRPr="004C2BCE">
        <w:rPr>
          <w:rFonts w:ascii="Squad" w:hAnsi="Squad"/>
          <w:szCs w:val="18"/>
          <w:lang w:val="bg-BG"/>
        </w:rPr>
        <w:t xml:space="preserve"> </w:t>
      </w:r>
      <w:r w:rsidR="003025F2" w:rsidRPr="004C2BCE">
        <w:rPr>
          <w:rFonts w:ascii="Squad" w:hAnsi="Squad" w:hint="eastAsia"/>
          <w:szCs w:val="18"/>
          <w:lang w:val="bg-BG"/>
        </w:rPr>
        <w:t>ликвидността</w:t>
      </w:r>
      <w:r w:rsidR="003025F2" w:rsidRPr="004C2BCE">
        <w:rPr>
          <w:rFonts w:ascii="Squad" w:hAnsi="Squad"/>
          <w:szCs w:val="18"/>
          <w:lang w:val="bg-BG"/>
        </w:rPr>
        <w:t>.</w:t>
      </w:r>
      <w:r w:rsidR="008C2E8C" w:rsidRPr="004C2BCE">
        <w:rPr>
          <w:rFonts w:ascii="Squad" w:hAnsi="Squad"/>
          <w:szCs w:val="18"/>
          <w:lang w:val="bg-BG"/>
        </w:rPr>
        <w:t xml:space="preserve"> </w:t>
      </w:r>
      <w:r w:rsidR="008C2E8C" w:rsidRPr="004C2BCE">
        <w:rPr>
          <w:rFonts w:ascii="Squad" w:hAnsi="Squad" w:hint="eastAsia"/>
          <w:szCs w:val="18"/>
          <w:lang w:val="bg-BG"/>
        </w:rPr>
        <w:t>Банк</w:t>
      </w:r>
      <w:r w:rsidR="009354B8" w:rsidRPr="004C2BCE">
        <w:rPr>
          <w:rFonts w:ascii="Squad" w:hAnsi="Squad"/>
          <w:szCs w:val="18"/>
          <w:lang w:val="bg-BG"/>
        </w:rPr>
        <w:t>ова група</w:t>
      </w:r>
      <w:r w:rsidR="008C2E8C" w:rsidRPr="004C2BCE">
        <w:rPr>
          <w:rFonts w:ascii="Squad" w:hAnsi="Squad"/>
          <w:szCs w:val="18"/>
          <w:lang w:val="bg-BG"/>
        </w:rPr>
        <w:t xml:space="preserve"> </w:t>
      </w:r>
      <w:r w:rsidR="008C2E8C" w:rsidRPr="004C2BCE">
        <w:rPr>
          <w:rFonts w:ascii="Squad" w:hAnsi="Squad" w:hint="eastAsia"/>
          <w:szCs w:val="18"/>
          <w:lang w:val="bg-BG"/>
        </w:rPr>
        <w:t>ДСК</w:t>
      </w:r>
      <w:r w:rsidR="008C2E8C" w:rsidRPr="004C2BCE">
        <w:rPr>
          <w:rFonts w:ascii="Squad" w:hAnsi="Squad"/>
          <w:szCs w:val="18"/>
          <w:lang w:val="bg-BG"/>
        </w:rPr>
        <w:t xml:space="preserve"> </w:t>
      </w:r>
      <w:r w:rsidR="008C2E8C" w:rsidRPr="004C2BCE">
        <w:rPr>
          <w:rFonts w:ascii="Squad" w:hAnsi="Squad" w:hint="eastAsia"/>
          <w:szCs w:val="18"/>
          <w:lang w:val="bg-BG"/>
        </w:rPr>
        <w:t>има</w:t>
      </w:r>
      <w:r w:rsidR="008C2E8C" w:rsidRPr="004C2BCE">
        <w:rPr>
          <w:rFonts w:ascii="Squad" w:hAnsi="Squad"/>
          <w:szCs w:val="18"/>
          <w:lang w:val="bg-BG"/>
        </w:rPr>
        <w:t xml:space="preserve"> </w:t>
      </w:r>
      <w:r w:rsidR="008C2E8C" w:rsidRPr="004C2BCE">
        <w:rPr>
          <w:rFonts w:ascii="Squad" w:hAnsi="Squad" w:hint="eastAsia"/>
          <w:szCs w:val="18"/>
          <w:lang w:val="bg-BG"/>
        </w:rPr>
        <w:t>ограничен</w:t>
      </w:r>
      <w:r w:rsidR="008C2E8C" w:rsidRPr="004C2BCE">
        <w:rPr>
          <w:rFonts w:ascii="Squad" w:hAnsi="Squad"/>
          <w:szCs w:val="18"/>
          <w:lang w:val="bg-BG"/>
        </w:rPr>
        <w:t xml:space="preserve"> </w:t>
      </w:r>
      <w:r w:rsidR="008C2E8C" w:rsidRPr="004C2BCE">
        <w:rPr>
          <w:rFonts w:ascii="Squad" w:hAnsi="Squad" w:hint="eastAsia"/>
          <w:szCs w:val="18"/>
          <w:lang w:val="bg-BG"/>
        </w:rPr>
        <w:t>апетит</w:t>
      </w:r>
      <w:r w:rsidR="008C2E8C" w:rsidRPr="004C2BCE">
        <w:rPr>
          <w:rFonts w:ascii="Squad" w:hAnsi="Squad"/>
          <w:szCs w:val="18"/>
          <w:lang w:val="bg-BG"/>
        </w:rPr>
        <w:t xml:space="preserve"> </w:t>
      </w:r>
      <w:r w:rsidR="008C2E8C" w:rsidRPr="004C2BCE">
        <w:rPr>
          <w:rFonts w:ascii="Squad" w:hAnsi="Squad" w:hint="eastAsia"/>
          <w:szCs w:val="18"/>
          <w:lang w:val="bg-BG"/>
        </w:rPr>
        <w:t>за</w:t>
      </w:r>
      <w:r w:rsidR="008C2E8C" w:rsidRPr="004C2BCE">
        <w:rPr>
          <w:rFonts w:ascii="Squad" w:hAnsi="Squad"/>
          <w:szCs w:val="18"/>
          <w:lang w:val="bg-BG"/>
        </w:rPr>
        <w:t xml:space="preserve"> </w:t>
      </w:r>
      <w:r w:rsidR="008C2E8C" w:rsidRPr="004C2BCE">
        <w:rPr>
          <w:rFonts w:ascii="Squad" w:hAnsi="Squad" w:hint="eastAsia"/>
          <w:szCs w:val="18"/>
          <w:lang w:val="bg-BG"/>
        </w:rPr>
        <w:t>ликвиден</w:t>
      </w:r>
      <w:r w:rsidR="008C2E8C" w:rsidRPr="004C2BCE">
        <w:rPr>
          <w:rFonts w:ascii="Squad" w:hAnsi="Squad"/>
          <w:szCs w:val="18"/>
          <w:lang w:val="bg-BG"/>
        </w:rPr>
        <w:t xml:space="preserve"> </w:t>
      </w:r>
      <w:r w:rsidR="008C2E8C" w:rsidRPr="004C2BCE">
        <w:rPr>
          <w:rFonts w:ascii="Squad" w:hAnsi="Squad" w:hint="eastAsia"/>
          <w:szCs w:val="18"/>
          <w:lang w:val="bg-BG"/>
        </w:rPr>
        <w:t>риск</w:t>
      </w:r>
      <w:r w:rsidR="008C2E8C" w:rsidRPr="004C2BCE">
        <w:rPr>
          <w:rFonts w:ascii="Squad" w:hAnsi="Squad"/>
          <w:szCs w:val="18"/>
          <w:lang w:val="bg-BG"/>
        </w:rPr>
        <w:t xml:space="preserve">. </w:t>
      </w:r>
      <w:r w:rsidR="008C2E8C" w:rsidRPr="004C2BCE">
        <w:rPr>
          <w:rFonts w:ascii="Squad" w:hAnsi="Squad" w:hint="eastAsia"/>
          <w:szCs w:val="18"/>
          <w:lang w:val="bg-BG"/>
        </w:rPr>
        <w:t>Банката</w:t>
      </w:r>
      <w:r w:rsidR="008C2E8C" w:rsidRPr="004C2BCE">
        <w:rPr>
          <w:rFonts w:ascii="Squad" w:hAnsi="Squad"/>
          <w:szCs w:val="18"/>
          <w:lang w:val="bg-BG"/>
        </w:rPr>
        <w:t xml:space="preserve"> </w:t>
      </w:r>
      <w:r w:rsidR="008C2E8C" w:rsidRPr="004C2BCE">
        <w:rPr>
          <w:rFonts w:ascii="Squad" w:hAnsi="Squad" w:hint="eastAsia"/>
          <w:szCs w:val="18"/>
          <w:lang w:val="bg-BG"/>
        </w:rPr>
        <w:t>се</w:t>
      </w:r>
      <w:r w:rsidR="008C2E8C" w:rsidRPr="004C2BCE">
        <w:rPr>
          <w:rFonts w:ascii="Squad" w:hAnsi="Squad"/>
          <w:szCs w:val="18"/>
          <w:lang w:val="bg-BG"/>
        </w:rPr>
        <w:t xml:space="preserve"> </w:t>
      </w:r>
      <w:r w:rsidR="008C2E8C" w:rsidRPr="004C2BCE">
        <w:rPr>
          <w:rFonts w:ascii="Squad" w:hAnsi="Squad" w:hint="eastAsia"/>
          <w:szCs w:val="18"/>
          <w:lang w:val="bg-BG"/>
        </w:rPr>
        <w:t>стреми</w:t>
      </w:r>
      <w:r w:rsidR="008C2E8C" w:rsidRPr="004C2BCE">
        <w:rPr>
          <w:rFonts w:ascii="Squad" w:hAnsi="Squad"/>
          <w:szCs w:val="18"/>
          <w:lang w:val="bg-BG"/>
        </w:rPr>
        <w:t xml:space="preserve"> </w:t>
      </w:r>
      <w:r w:rsidR="008C2E8C" w:rsidRPr="004C2BCE">
        <w:rPr>
          <w:rFonts w:ascii="Squad" w:hAnsi="Squad" w:hint="eastAsia"/>
          <w:szCs w:val="18"/>
          <w:lang w:val="bg-BG"/>
        </w:rPr>
        <w:t>да</w:t>
      </w:r>
      <w:r w:rsidR="008C2E8C" w:rsidRPr="004C2BCE">
        <w:rPr>
          <w:rFonts w:ascii="Squad" w:hAnsi="Squad"/>
          <w:szCs w:val="18"/>
          <w:lang w:val="bg-BG"/>
        </w:rPr>
        <w:t xml:space="preserve"> </w:t>
      </w:r>
      <w:r w:rsidR="008C2E8C" w:rsidRPr="004C2BCE">
        <w:rPr>
          <w:rFonts w:ascii="Squad" w:hAnsi="Squad" w:hint="eastAsia"/>
          <w:szCs w:val="18"/>
          <w:lang w:val="bg-BG"/>
        </w:rPr>
        <w:t>поддържа</w:t>
      </w:r>
      <w:r w:rsidR="008C2E8C" w:rsidRPr="004C2BCE">
        <w:rPr>
          <w:rFonts w:ascii="Squad" w:hAnsi="Squad"/>
          <w:szCs w:val="18"/>
          <w:lang w:val="bg-BG"/>
        </w:rPr>
        <w:t xml:space="preserve"> </w:t>
      </w:r>
      <w:r w:rsidR="008C2E8C" w:rsidRPr="004C2BCE">
        <w:rPr>
          <w:rFonts w:ascii="Squad" w:hAnsi="Squad" w:hint="eastAsia"/>
          <w:szCs w:val="18"/>
          <w:lang w:val="bg-BG"/>
        </w:rPr>
        <w:t>достатъчно</w:t>
      </w:r>
      <w:r w:rsidR="008C2E8C" w:rsidRPr="004C2BCE">
        <w:rPr>
          <w:rFonts w:ascii="Squad" w:hAnsi="Squad"/>
          <w:szCs w:val="18"/>
          <w:lang w:val="bg-BG"/>
        </w:rPr>
        <w:t xml:space="preserve"> </w:t>
      </w:r>
      <w:r w:rsidR="008C2E8C" w:rsidRPr="004C2BCE">
        <w:rPr>
          <w:rFonts w:ascii="Squad" w:hAnsi="Squad" w:hint="eastAsia"/>
          <w:szCs w:val="18"/>
          <w:lang w:val="bg-BG"/>
        </w:rPr>
        <w:t>ликвидни</w:t>
      </w:r>
      <w:r w:rsidR="008C2E8C" w:rsidRPr="004C2BCE">
        <w:rPr>
          <w:rFonts w:ascii="Squad" w:hAnsi="Squad"/>
          <w:szCs w:val="18"/>
          <w:lang w:val="bg-BG"/>
        </w:rPr>
        <w:t xml:space="preserve"> </w:t>
      </w:r>
      <w:r w:rsidR="008C2E8C" w:rsidRPr="004C2BCE">
        <w:rPr>
          <w:rFonts w:ascii="Squad" w:hAnsi="Squad" w:hint="eastAsia"/>
          <w:szCs w:val="18"/>
          <w:lang w:val="bg-BG"/>
        </w:rPr>
        <w:t>буфери</w:t>
      </w:r>
      <w:r w:rsidR="008C2E8C" w:rsidRPr="004C2BCE">
        <w:rPr>
          <w:rFonts w:ascii="Squad" w:hAnsi="Squad"/>
          <w:szCs w:val="18"/>
          <w:lang w:val="bg-BG"/>
        </w:rPr>
        <w:t xml:space="preserve">, </w:t>
      </w:r>
      <w:r w:rsidR="008C2E8C" w:rsidRPr="004C2BCE">
        <w:rPr>
          <w:rFonts w:ascii="Squad" w:hAnsi="Squad" w:hint="eastAsia"/>
          <w:szCs w:val="18"/>
          <w:lang w:val="bg-BG"/>
        </w:rPr>
        <w:t>за</w:t>
      </w:r>
      <w:r w:rsidR="008C2E8C" w:rsidRPr="004C2BCE">
        <w:rPr>
          <w:rFonts w:ascii="Squad" w:hAnsi="Squad"/>
          <w:szCs w:val="18"/>
          <w:lang w:val="bg-BG"/>
        </w:rPr>
        <w:t xml:space="preserve"> </w:t>
      </w:r>
      <w:r w:rsidR="008C2E8C" w:rsidRPr="004C2BCE">
        <w:rPr>
          <w:rFonts w:ascii="Squad" w:hAnsi="Squad" w:hint="eastAsia"/>
          <w:szCs w:val="18"/>
          <w:lang w:val="bg-BG"/>
        </w:rPr>
        <w:t>да</w:t>
      </w:r>
      <w:r w:rsidR="008C2E8C" w:rsidRPr="004C2BCE">
        <w:rPr>
          <w:rFonts w:ascii="Squad" w:hAnsi="Squad"/>
          <w:szCs w:val="18"/>
          <w:lang w:val="bg-BG"/>
        </w:rPr>
        <w:t xml:space="preserve"> </w:t>
      </w:r>
      <w:r w:rsidR="008C2E8C" w:rsidRPr="004C2BCE">
        <w:rPr>
          <w:rFonts w:ascii="Squad" w:hAnsi="Squad" w:hint="eastAsia"/>
          <w:szCs w:val="18"/>
          <w:lang w:val="bg-BG"/>
        </w:rPr>
        <w:t>осигури</w:t>
      </w:r>
      <w:r w:rsidR="008C2E8C" w:rsidRPr="004C2BCE">
        <w:rPr>
          <w:rFonts w:ascii="Squad" w:hAnsi="Squad"/>
          <w:szCs w:val="18"/>
          <w:lang w:val="bg-BG"/>
        </w:rPr>
        <w:t xml:space="preserve"> </w:t>
      </w:r>
      <w:r w:rsidR="008C2E8C" w:rsidRPr="004C2BCE">
        <w:rPr>
          <w:rFonts w:ascii="Squad" w:hAnsi="Squad" w:hint="eastAsia"/>
          <w:szCs w:val="18"/>
          <w:lang w:val="bg-BG"/>
        </w:rPr>
        <w:t>стабилна</w:t>
      </w:r>
      <w:r w:rsidR="008C2E8C" w:rsidRPr="004C2BCE">
        <w:rPr>
          <w:rFonts w:ascii="Squad" w:hAnsi="Squad"/>
          <w:szCs w:val="18"/>
          <w:lang w:val="bg-BG"/>
        </w:rPr>
        <w:t xml:space="preserve"> </w:t>
      </w:r>
      <w:r w:rsidR="008C2E8C" w:rsidRPr="004C2BCE">
        <w:rPr>
          <w:rFonts w:ascii="Squad" w:hAnsi="Squad" w:hint="eastAsia"/>
          <w:szCs w:val="18"/>
          <w:lang w:val="bg-BG"/>
        </w:rPr>
        <w:t>ликвидна</w:t>
      </w:r>
      <w:r w:rsidR="008C2E8C" w:rsidRPr="004C2BCE">
        <w:rPr>
          <w:rFonts w:ascii="Squad" w:hAnsi="Squad"/>
          <w:szCs w:val="18"/>
          <w:lang w:val="bg-BG"/>
        </w:rPr>
        <w:t xml:space="preserve"> </w:t>
      </w:r>
      <w:r w:rsidR="008C2E8C" w:rsidRPr="004C2BCE">
        <w:rPr>
          <w:rFonts w:ascii="Squad" w:hAnsi="Squad" w:hint="eastAsia"/>
          <w:szCs w:val="18"/>
          <w:lang w:val="bg-BG"/>
        </w:rPr>
        <w:t>позиция</w:t>
      </w:r>
      <w:r w:rsidR="008C2E8C" w:rsidRPr="004C2BCE">
        <w:rPr>
          <w:rFonts w:ascii="Squad" w:hAnsi="Squad"/>
          <w:szCs w:val="18"/>
          <w:lang w:val="bg-BG"/>
        </w:rPr>
        <w:t xml:space="preserve"> </w:t>
      </w:r>
      <w:r w:rsidR="008C2E8C" w:rsidRPr="004C2BCE">
        <w:rPr>
          <w:rFonts w:ascii="Squad" w:hAnsi="Squad" w:hint="eastAsia"/>
          <w:szCs w:val="18"/>
          <w:lang w:val="bg-BG"/>
        </w:rPr>
        <w:t>и</w:t>
      </w:r>
      <w:r w:rsidR="008C2E8C" w:rsidRPr="004C2BCE">
        <w:rPr>
          <w:rFonts w:ascii="Squad" w:hAnsi="Squad"/>
          <w:szCs w:val="18"/>
          <w:lang w:val="bg-BG"/>
        </w:rPr>
        <w:t xml:space="preserve"> </w:t>
      </w:r>
      <w:r w:rsidR="008C2E8C" w:rsidRPr="004C2BCE">
        <w:rPr>
          <w:rFonts w:ascii="Squad" w:hAnsi="Squad" w:hint="eastAsia"/>
          <w:szCs w:val="18"/>
          <w:lang w:val="bg-BG"/>
        </w:rPr>
        <w:t>да</w:t>
      </w:r>
      <w:r w:rsidR="008C2E8C" w:rsidRPr="004C2BCE">
        <w:rPr>
          <w:rFonts w:ascii="Squad" w:hAnsi="Squad"/>
          <w:szCs w:val="18"/>
          <w:lang w:val="bg-BG"/>
        </w:rPr>
        <w:t xml:space="preserve"> </w:t>
      </w:r>
      <w:r w:rsidR="008C2E8C" w:rsidRPr="004C2BCE">
        <w:rPr>
          <w:rFonts w:ascii="Squad" w:hAnsi="Squad" w:hint="eastAsia"/>
          <w:szCs w:val="18"/>
          <w:lang w:val="bg-BG"/>
        </w:rPr>
        <w:t>поддържа</w:t>
      </w:r>
      <w:r w:rsidR="008C2E8C" w:rsidRPr="004C2BCE">
        <w:rPr>
          <w:rFonts w:ascii="Squad" w:hAnsi="Squad"/>
          <w:szCs w:val="18"/>
          <w:lang w:val="bg-BG"/>
        </w:rPr>
        <w:t xml:space="preserve"> </w:t>
      </w:r>
      <w:r w:rsidR="008C2E8C" w:rsidRPr="004C2BCE">
        <w:rPr>
          <w:rFonts w:ascii="Squad" w:hAnsi="Squad" w:hint="eastAsia"/>
          <w:szCs w:val="18"/>
          <w:lang w:val="bg-BG"/>
        </w:rPr>
        <w:t>коефициенти</w:t>
      </w:r>
      <w:r w:rsidR="008C2E8C" w:rsidRPr="004C2BCE">
        <w:rPr>
          <w:rFonts w:ascii="Squad" w:hAnsi="Squad"/>
          <w:szCs w:val="18"/>
          <w:lang w:val="bg-BG"/>
        </w:rPr>
        <w:t xml:space="preserve"> </w:t>
      </w:r>
      <w:r w:rsidR="008C2E8C" w:rsidRPr="004C2BCE">
        <w:rPr>
          <w:rFonts w:ascii="Squad" w:hAnsi="Squad" w:hint="eastAsia"/>
          <w:szCs w:val="18"/>
          <w:lang w:val="bg-BG"/>
        </w:rPr>
        <w:t>на</w:t>
      </w:r>
      <w:r w:rsidR="008C2E8C" w:rsidRPr="004C2BCE">
        <w:rPr>
          <w:rFonts w:ascii="Squad" w:hAnsi="Squad"/>
          <w:szCs w:val="18"/>
          <w:lang w:val="bg-BG"/>
        </w:rPr>
        <w:t xml:space="preserve"> </w:t>
      </w:r>
      <w:r w:rsidR="008C2E8C" w:rsidRPr="004C2BCE">
        <w:rPr>
          <w:rFonts w:ascii="Squad" w:hAnsi="Squad" w:hint="eastAsia"/>
          <w:szCs w:val="18"/>
          <w:lang w:val="bg-BG"/>
        </w:rPr>
        <w:t>ликвидност</w:t>
      </w:r>
      <w:r w:rsidR="008C2E8C" w:rsidRPr="004C2BCE">
        <w:rPr>
          <w:rFonts w:ascii="Squad" w:hAnsi="Squad"/>
          <w:szCs w:val="18"/>
          <w:lang w:val="bg-BG"/>
        </w:rPr>
        <w:t xml:space="preserve">, </w:t>
      </w:r>
      <w:r w:rsidR="008C2E8C" w:rsidRPr="004C2BCE">
        <w:rPr>
          <w:rFonts w:ascii="Squad" w:hAnsi="Squad" w:hint="eastAsia"/>
          <w:szCs w:val="18"/>
          <w:lang w:val="bg-BG"/>
        </w:rPr>
        <w:t>надвишаващи</w:t>
      </w:r>
      <w:r w:rsidR="008C2E8C" w:rsidRPr="004C2BCE">
        <w:rPr>
          <w:rFonts w:ascii="Squad" w:hAnsi="Squad"/>
          <w:szCs w:val="18"/>
          <w:lang w:val="bg-BG"/>
        </w:rPr>
        <w:t xml:space="preserve"> </w:t>
      </w:r>
      <w:r w:rsidR="008C2E8C" w:rsidRPr="004C2BCE">
        <w:rPr>
          <w:rFonts w:ascii="Squad" w:hAnsi="Squad" w:hint="eastAsia"/>
          <w:szCs w:val="18"/>
          <w:lang w:val="bg-BG"/>
        </w:rPr>
        <w:t>минималните</w:t>
      </w:r>
      <w:r w:rsidR="008C2E8C" w:rsidRPr="004C2BCE">
        <w:rPr>
          <w:rFonts w:ascii="Squad" w:hAnsi="Squad"/>
          <w:szCs w:val="18"/>
          <w:lang w:val="bg-BG"/>
        </w:rPr>
        <w:t xml:space="preserve"> </w:t>
      </w:r>
      <w:r w:rsidR="008C2E8C" w:rsidRPr="004C2BCE">
        <w:rPr>
          <w:rFonts w:ascii="Squad" w:hAnsi="Squad" w:hint="eastAsia"/>
          <w:szCs w:val="18"/>
          <w:lang w:val="bg-BG"/>
        </w:rPr>
        <w:t>изисквания</w:t>
      </w:r>
      <w:r w:rsidR="008C2E8C" w:rsidRPr="004C2BCE">
        <w:rPr>
          <w:rFonts w:ascii="Squad" w:hAnsi="Squad"/>
          <w:szCs w:val="18"/>
          <w:lang w:val="bg-BG"/>
        </w:rPr>
        <w:t xml:space="preserve">. </w:t>
      </w:r>
      <w:r w:rsidR="0069762F" w:rsidRPr="004C2BCE">
        <w:rPr>
          <w:rFonts w:ascii="Squad" w:hAnsi="Squad" w:hint="eastAsia"/>
          <w:szCs w:val="18"/>
          <w:lang w:val="bg-BG"/>
        </w:rPr>
        <w:t>Като</w:t>
      </w:r>
      <w:r w:rsidR="0069762F" w:rsidRPr="004C2BCE">
        <w:rPr>
          <w:rFonts w:ascii="Squad" w:hAnsi="Squad"/>
          <w:szCs w:val="18"/>
          <w:lang w:val="bg-BG"/>
        </w:rPr>
        <w:t xml:space="preserve"> </w:t>
      </w:r>
      <w:r w:rsidR="0069762F" w:rsidRPr="004C2BCE">
        <w:rPr>
          <w:rFonts w:ascii="Squad" w:hAnsi="Squad" w:hint="eastAsia"/>
          <w:szCs w:val="18"/>
          <w:lang w:val="bg-BG"/>
        </w:rPr>
        <w:t>взема</w:t>
      </w:r>
      <w:r w:rsidR="0069762F" w:rsidRPr="004C2BCE">
        <w:rPr>
          <w:rFonts w:ascii="Squad" w:hAnsi="Squad"/>
          <w:szCs w:val="18"/>
          <w:lang w:val="bg-BG"/>
        </w:rPr>
        <w:t xml:space="preserve"> </w:t>
      </w:r>
      <w:r w:rsidR="0069762F" w:rsidRPr="004C2BCE">
        <w:rPr>
          <w:rFonts w:ascii="Squad" w:hAnsi="Squad" w:hint="eastAsia"/>
          <w:szCs w:val="18"/>
          <w:lang w:val="bg-BG"/>
        </w:rPr>
        <w:t>предвид</w:t>
      </w:r>
      <w:r w:rsidR="0069762F" w:rsidRPr="004C2BCE">
        <w:rPr>
          <w:rFonts w:ascii="Squad" w:hAnsi="Squad"/>
          <w:szCs w:val="18"/>
          <w:lang w:val="bg-BG"/>
        </w:rPr>
        <w:t xml:space="preserve"> </w:t>
      </w:r>
      <w:r w:rsidR="0069762F" w:rsidRPr="004C2BCE">
        <w:rPr>
          <w:rFonts w:ascii="Squad" w:hAnsi="Squad" w:hint="eastAsia"/>
          <w:szCs w:val="18"/>
          <w:lang w:val="bg-BG"/>
        </w:rPr>
        <w:t>ограничения</w:t>
      </w:r>
      <w:r w:rsidR="0069762F" w:rsidRPr="004C2BCE">
        <w:rPr>
          <w:rFonts w:ascii="Squad" w:hAnsi="Squad"/>
          <w:szCs w:val="18"/>
          <w:lang w:val="bg-BG"/>
        </w:rPr>
        <w:t xml:space="preserve"> </w:t>
      </w:r>
      <w:r w:rsidR="0069762F" w:rsidRPr="004C2BCE">
        <w:rPr>
          <w:rFonts w:ascii="Squad" w:hAnsi="Squad" w:hint="eastAsia"/>
          <w:szCs w:val="18"/>
          <w:lang w:val="bg-BG"/>
        </w:rPr>
        <w:t>толеранс</w:t>
      </w:r>
      <w:r w:rsidR="0069762F" w:rsidRPr="004C2BCE">
        <w:rPr>
          <w:rFonts w:ascii="Squad" w:hAnsi="Squad"/>
          <w:szCs w:val="18"/>
          <w:lang w:val="bg-BG"/>
        </w:rPr>
        <w:t xml:space="preserve"> </w:t>
      </w:r>
      <w:r w:rsidR="0069762F" w:rsidRPr="004C2BCE">
        <w:rPr>
          <w:rFonts w:ascii="Squad" w:hAnsi="Squad" w:hint="eastAsia"/>
          <w:szCs w:val="18"/>
          <w:lang w:val="bg-BG"/>
        </w:rPr>
        <w:t>към</w:t>
      </w:r>
      <w:r w:rsidR="0069762F" w:rsidRPr="004C2BCE">
        <w:rPr>
          <w:rFonts w:ascii="Squad" w:hAnsi="Squad"/>
          <w:szCs w:val="18"/>
          <w:lang w:val="bg-BG"/>
        </w:rPr>
        <w:t xml:space="preserve"> </w:t>
      </w:r>
      <w:r w:rsidR="0069762F" w:rsidRPr="004C2BCE">
        <w:rPr>
          <w:rFonts w:ascii="Squad" w:hAnsi="Squad" w:hint="eastAsia"/>
          <w:szCs w:val="18"/>
          <w:lang w:val="bg-BG"/>
        </w:rPr>
        <w:t>ликвидния</w:t>
      </w:r>
      <w:r w:rsidR="0069762F" w:rsidRPr="004C2BCE">
        <w:rPr>
          <w:rFonts w:ascii="Squad" w:hAnsi="Squad"/>
          <w:szCs w:val="18"/>
          <w:lang w:val="bg-BG"/>
        </w:rPr>
        <w:t xml:space="preserve"> </w:t>
      </w:r>
      <w:r w:rsidR="0069762F" w:rsidRPr="004C2BCE">
        <w:rPr>
          <w:rFonts w:ascii="Squad" w:hAnsi="Squad" w:hint="eastAsia"/>
          <w:szCs w:val="18"/>
          <w:lang w:val="bg-BG"/>
        </w:rPr>
        <w:t>риск</w:t>
      </w:r>
      <w:r w:rsidR="0069762F" w:rsidRPr="004C2BCE">
        <w:rPr>
          <w:rFonts w:ascii="Squad" w:hAnsi="Squad"/>
          <w:szCs w:val="18"/>
          <w:lang w:val="bg-BG"/>
        </w:rPr>
        <w:t xml:space="preserve">, </w:t>
      </w:r>
      <w:r w:rsidR="0069762F" w:rsidRPr="004C2BCE">
        <w:rPr>
          <w:rFonts w:ascii="Squad" w:hAnsi="Squad" w:hint="eastAsia"/>
          <w:szCs w:val="18"/>
          <w:lang w:val="bg-BG"/>
        </w:rPr>
        <w:t>Банката</w:t>
      </w:r>
      <w:r w:rsidR="0069762F" w:rsidRPr="004C2BCE">
        <w:rPr>
          <w:rFonts w:ascii="Squad" w:hAnsi="Squad"/>
          <w:szCs w:val="18"/>
          <w:lang w:val="bg-BG"/>
        </w:rPr>
        <w:t xml:space="preserve"> </w:t>
      </w:r>
      <w:r w:rsidR="0069762F" w:rsidRPr="004C2BCE">
        <w:rPr>
          <w:rFonts w:ascii="Squad" w:hAnsi="Squad" w:hint="eastAsia"/>
          <w:szCs w:val="18"/>
          <w:lang w:val="bg-BG"/>
        </w:rPr>
        <w:t>приема</w:t>
      </w:r>
      <w:r w:rsidR="0069762F" w:rsidRPr="004C2BCE">
        <w:rPr>
          <w:rFonts w:ascii="Squad" w:hAnsi="Squad"/>
          <w:szCs w:val="18"/>
          <w:lang w:val="bg-BG"/>
        </w:rPr>
        <w:t xml:space="preserve"> </w:t>
      </w:r>
      <w:r w:rsidR="0069762F" w:rsidRPr="004C2BCE">
        <w:rPr>
          <w:rFonts w:ascii="Squad" w:hAnsi="Squad" w:hint="eastAsia"/>
          <w:szCs w:val="18"/>
          <w:lang w:val="bg-BG"/>
        </w:rPr>
        <w:t>потенциално</w:t>
      </w:r>
      <w:r w:rsidR="0069762F" w:rsidRPr="004C2BCE">
        <w:rPr>
          <w:rFonts w:ascii="Squad" w:hAnsi="Squad"/>
          <w:szCs w:val="18"/>
          <w:lang w:val="bg-BG"/>
        </w:rPr>
        <w:t xml:space="preserve"> </w:t>
      </w:r>
      <w:r w:rsidR="0069762F" w:rsidRPr="004C2BCE">
        <w:rPr>
          <w:rFonts w:ascii="Squad" w:hAnsi="Squad" w:hint="eastAsia"/>
          <w:szCs w:val="18"/>
          <w:lang w:val="bg-BG"/>
        </w:rPr>
        <w:t>увеличените</w:t>
      </w:r>
      <w:r w:rsidR="0069762F" w:rsidRPr="004C2BCE">
        <w:rPr>
          <w:rFonts w:ascii="Squad" w:hAnsi="Squad"/>
          <w:szCs w:val="18"/>
          <w:lang w:val="bg-BG"/>
        </w:rPr>
        <w:t xml:space="preserve"> </w:t>
      </w:r>
      <w:r w:rsidR="0069762F" w:rsidRPr="004C2BCE">
        <w:rPr>
          <w:rFonts w:ascii="Squad" w:hAnsi="Squad" w:hint="eastAsia"/>
          <w:szCs w:val="18"/>
          <w:lang w:val="bg-BG"/>
        </w:rPr>
        <w:t>разходи</w:t>
      </w:r>
      <w:r w:rsidR="0069762F" w:rsidRPr="004C2BCE">
        <w:rPr>
          <w:rFonts w:ascii="Squad" w:hAnsi="Squad"/>
          <w:szCs w:val="18"/>
          <w:lang w:val="bg-BG"/>
        </w:rPr>
        <w:t xml:space="preserve"> </w:t>
      </w:r>
      <w:r w:rsidR="0069762F" w:rsidRPr="004C2BCE">
        <w:rPr>
          <w:rFonts w:ascii="Squad" w:hAnsi="Squad" w:hint="eastAsia"/>
          <w:szCs w:val="18"/>
          <w:lang w:val="bg-BG"/>
        </w:rPr>
        <w:t>за</w:t>
      </w:r>
      <w:r w:rsidR="0069762F" w:rsidRPr="004C2BCE">
        <w:rPr>
          <w:rFonts w:ascii="Squad" w:hAnsi="Squad"/>
          <w:szCs w:val="18"/>
          <w:lang w:val="bg-BG"/>
        </w:rPr>
        <w:t xml:space="preserve"> </w:t>
      </w:r>
      <w:r w:rsidR="0069762F" w:rsidRPr="004C2BCE">
        <w:rPr>
          <w:rFonts w:ascii="Squad" w:hAnsi="Squad" w:hint="eastAsia"/>
          <w:szCs w:val="18"/>
          <w:lang w:val="bg-BG"/>
        </w:rPr>
        <w:t>поддържане</w:t>
      </w:r>
      <w:r w:rsidR="0069762F" w:rsidRPr="004C2BCE">
        <w:rPr>
          <w:rFonts w:ascii="Squad" w:hAnsi="Squad"/>
          <w:szCs w:val="18"/>
          <w:lang w:val="bg-BG"/>
        </w:rPr>
        <w:t xml:space="preserve"> </w:t>
      </w:r>
      <w:r w:rsidR="0069762F" w:rsidRPr="004C2BCE">
        <w:rPr>
          <w:rFonts w:ascii="Squad" w:hAnsi="Squad" w:hint="eastAsia"/>
          <w:szCs w:val="18"/>
          <w:lang w:val="bg-BG"/>
        </w:rPr>
        <w:t>на</w:t>
      </w:r>
      <w:r w:rsidR="0069762F" w:rsidRPr="004C2BCE">
        <w:rPr>
          <w:rFonts w:ascii="Squad" w:hAnsi="Squad"/>
          <w:szCs w:val="18"/>
          <w:lang w:val="bg-BG"/>
        </w:rPr>
        <w:t xml:space="preserve"> </w:t>
      </w:r>
      <w:r w:rsidR="0069762F" w:rsidRPr="004C2BCE">
        <w:rPr>
          <w:rFonts w:ascii="Squad" w:hAnsi="Squad" w:hint="eastAsia"/>
          <w:szCs w:val="18"/>
          <w:lang w:val="bg-BG"/>
        </w:rPr>
        <w:t>буфери</w:t>
      </w:r>
      <w:r w:rsidR="0069762F" w:rsidRPr="004C2BCE">
        <w:rPr>
          <w:rFonts w:ascii="Squad" w:hAnsi="Squad"/>
          <w:szCs w:val="18"/>
          <w:lang w:val="bg-BG"/>
        </w:rPr>
        <w:t xml:space="preserve"> </w:t>
      </w:r>
      <w:r w:rsidR="0069762F" w:rsidRPr="004C2BCE">
        <w:rPr>
          <w:rFonts w:ascii="Squad" w:hAnsi="Squad" w:hint="eastAsia"/>
          <w:szCs w:val="18"/>
          <w:lang w:val="bg-BG"/>
        </w:rPr>
        <w:t>за</w:t>
      </w:r>
      <w:r w:rsidR="0069762F" w:rsidRPr="004C2BCE">
        <w:rPr>
          <w:rFonts w:ascii="Squad" w:hAnsi="Squad"/>
          <w:szCs w:val="18"/>
          <w:lang w:val="bg-BG"/>
        </w:rPr>
        <w:t xml:space="preserve"> </w:t>
      </w:r>
      <w:r w:rsidR="0069762F" w:rsidRPr="004C2BCE">
        <w:rPr>
          <w:rFonts w:ascii="Squad" w:hAnsi="Squad" w:hint="eastAsia"/>
          <w:szCs w:val="18"/>
          <w:lang w:val="bg-BG"/>
        </w:rPr>
        <w:t>свръхликвидност</w:t>
      </w:r>
      <w:r w:rsidR="0069762F" w:rsidRPr="004C2BCE">
        <w:rPr>
          <w:rFonts w:ascii="Squad" w:hAnsi="Squad"/>
          <w:szCs w:val="18"/>
          <w:lang w:val="bg-BG"/>
        </w:rPr>
        <w:t>.</w:t>
      </w:r>
    </w:p>
    <w:p w14:paraId="5A0B24AD" w14:textId="77777777" w:rsidR="00EA5E30" w:rsidRPr="004C2BCE" w:rsidRDefault="00EA5E30" w:rsidP="001F3240">
      <w:pPr>
        <w:pStyle w:val="Newstyle"/>
        <w:spacing w:before="240"/>
        <w:rPr>
          <w:rFonts w:ascii="Squad" w:hAnsi="Squad"/>
          <w:szCs w:val="18"/>
          <w:lang w:val="bg-BG"/>
        </w:rPr>
      </w:pPr>
    </w:p>
    <w:p w14:paraId="70DDD031" w14:textId="643154D6" w:rsidR="00613F9A" w:rsidRPr="00F35223" w:rsidRDefault="00613F9A" w:rsidP="00F35223">
      <w:pPr>
        <w:pStyle w:val="Newstyle"/>
        <w:numPr>
          <w:ilvl w:val="2"/>
          <w:numId w:val="9"/>
        </w:numPr>
        <w:outlineLvl w:val="2"/>
        <w:rPr>
          <w:rFonts w:ascii="Squad" w:hAnsi="Squad"/>
          <w:b/>
          <w:snapToGrid w:val="0"/>
          <w:color w:val="52AE30"/>
          <w:szCs w:val="18"/>
          <w:lang w:val="bg-BG"/>
        </w:rPr>
      </w:pPr>
      <w:bookmarkStart w:id="37" w:name="_Toc517857606"/>
      <w:bookmarkStart w:id="38" w:name="_Toc170568452"/>
      <w:bookmarkStart w:id="39" w:name="_Toc170655809"/>
      <w:bookmarkStart w:id="40" w:name="_Toc170740918"/>
      <w:r w:rsidRPr="00F35223">
        <w:rPr>
          <w:rFonts w:ascii="Squad" w:hAnsi="Squad"/>
          <w:b/>
          <w:snapToGrid w:val="0"/>
          <w:color w:val="52AE30"/>
          <w:szCs w:val="18"/>
          <w:lang w:val="bg-BG"/>
        </w:rPr>
        <w:t xml:space="preserve">Бизнес </w:t>
      </w:r>
      <w:r w:rsidR="00D9674F" w:rsidRPr="00F35223">
        <w:rPr>
          <w:rFonts w:ascii="Squad" w:hAnsi="Squad"/>
          <w:b/>
          <w:snapToGrid w:val="0"/>
          <w:color w:val="52AE30"/>
          <w:szCs w:val="18"/>
          <w:lang w:val="bg-BG"/>
        </w:rPr>
        <w:t xml:space="preserve">и стратегически </w:t>
      </w:r>
      <w:r w:rsidRPr="00F35223">
        <w:rPr>
          <w:rFonts w:ascii="Squad" w:hAnsi="Squad"/>
          <w:b/>
          <w:snapToGrid w:val="0"/>
          <w:color w:val="52AE30"/>
          <w:szCs w:val="18"/>
          <w:lang w:val="bg-BG"/>
        </w:rPr>
        <w:t>риск</w:t>
      </w:r>
      <w:bookmarkEnd w:id="37"/>
      <w:bookmarkEnd w:id="38"/>
      <w:bookmarkEnd w:id="39"/>
      <w:bookmarkEnd w:id="40"/>
      <w:r w:rsidRPr="00F35223">
        <w:rPr>
          <w:rFonts w:ascii="Squad" w:hAnsi="Squad"/>
          <w:b/>
          <w:snapToGrid w:val="0"/>
          <w:color w:val="52AE30"/>
          <w:szCs w:val="18"/>
          <w:lang w:val="bg-BG"/>
        </w:rPr>
        <w:t xml:space="preserve"> </w:t>
      </w:r>
    </w:p>
    <w:p w14:paraId="27611FD8" w14:textId="487EF573" w:rsidR="00EE29FF" w:rsidRPr="004C2BCE" w:rsidRDefault="00EE29FF" w:rsidP="000C3BB9">
      <w:pPr>
        <w:pStyle w:val="Newstyle"/>
        <w:spacing w:before="240"/>
        <w:rPr>
          <w:rFonts w:ascii="Squad" w:hAnsi="Squad"/>
          <w:szCs w:val="18"/>
          <w:lang w:val="ru-RU"/>
        </w:rPr>
      </w:pPr>
      <w:r w:rsidRPr="004C2BCE">
        <w:rPr>
          <w:rFonts w:ascii="Squad" w:hAnsi="Squad"/>
          <w:szCs w:val="18"/>
          <w:lang w:val="bg-BG"/>
        </w:rPr>
        <w:t>Бизнес и стратегически рискове са рисковете, че Банк</w:t>
      </w:r>
      <w:r w:rsidR="00D9674F" w:rsidRPr="004C2BCE">
        <w:rPr>
          <w:rFonts w:ascii="Squad" w:hAnsi="Squad"/>
          <w:szCs w:val="18"/>
          <w:lang w:val="bg-BG"/>
        </w:rPr>
        <w:t>овата група</w:t>
      </w:r>
      <w:r w:rsidRPr="004C2BCE">
        <w:rPr>
          <w:rFonts w:ascii="Squad" w:hAnsi="Squad"/>
          <w:szCs w:val="18"/>
          <w:lang w:val="bg-BG"/>
        </w:rPr>
        <w:t xml:space="preserve"> не би могла да постигне очакваните от различните заинтересовани страни резултати. По време на процеса на идентификация ние оценихме четири основни риска, групирани в две основни подкатегории:</w:t>
      </w:r>
    </w:p>
    <w:p w14:paraId="540F7889" w14:textId="4A7C71B1" w:rsidR="00EE29FF" w:rsidRPr="00E444FB" w:rsidRDefault="00EE29FF" w:rsidP="000C3BB9">
      <w:pPr>
        <w:pStyle w:val="Newstyle"/>
        <w:spacing w:before="240"/>
        <w:rPr>
          <w:rFonts w:ascii="Squad" w:hAnsi="Squad"/>
          <w:szCs w:val="18"/>
          <w:lang w:val="ru-RU"/>
        </w:rPr>
      </w:pPr>
      <w:r w:rsidRPr="004C2BCE">
        <w:rPr>
          <w:rFonts w:ascii="Squad" w:hAnsi="Squad"/>
          <w:szCs w:val="18"/>
          <w:lang w:val="bg-BG"/>
        </w:rPr>
        <w:t xml:space="preserve">1.  Рискове на бизнес модела – това са рискове, които са заложени в нашия бизнес модел и могат да повлияят на средносрочното и дългосрочното представяне на </w:t>
      </w:r>
      <w:r w:rsidR="00D9674F" w:rsidRPr="004C2BCE">
        <w:rPr>
          <w:rFonts w:ascii="Squad" w:hAnsi="Squad"/>
          <w:szCs w:val="18"/>
          <w:lang w:val="bg-BG"/>
        </w:rPr>
        <w:t>Банковата група</w:t>
      </w:r>
      <w:r w:rsidR="00602DD5" w:rsidRPr="00E444FB">
        <w:rPr>
          <w:rFonts w:ascii="Squad" w:hAnsi="Squad"/>
          <w:szCs w:val="18"/>
          <w:lang w:val="ru-RU"/>
        </w:rPr>
        <w:t>;</w:t>
      </w:r>
    </w:p>
    <w:p w14:paraId="3EA64996" w14:textId="0C61CE2C" w:rsidR="00EA5E30" w:rsidRDefault="00EE29FF" w:rsidP="00EA5E30">
      <w:pPr>
        <w:pStyle w:val="Newstyle"/>
        <w:spacing w:before="240"/>
        <w:rPr>
          <w:rFonts w:ascii="Squad" w:hAnsi="Squad"/>
          <w:szCs w:val="18"/>
          <w:lang w:val="bg-BG"/>
        </w:rPr>
      </w:pPr>
      <w:r w:rsidRPr="004C2BCE">
        <w:rPr>
          <w:rFonts w:ascii="Squad" w:hAnsi="Squad"/>
          <w:szCs w:val="18"/>
          <w:lang w:val="bg-BG"/>
        </w:rPr>
        <w:t>2. Стратегически рискове – това са рискове, свързани с правилното дефиниране и изпълнение на стратегическите цели на организацията.</w:t>
      </w:r>
    </w:p>
    <w:p w14:paraId="7B50FF4C" w14:textId="39CF1259" w:rsidR="00491F36" w:rsidRPr="004C2BCE" w:rsidRDefault="00491F36">
      <w:pPr>
        <w:widowControl/>
        <w:rPr>
          <w:rFonts w:ascii="Squad" w:hAnsi="Squad"/>
          <w:snapToGrid w:val="0"/>
          <w:sz w:val="18"/>
          <w:szCs w:val="18"/>
        </w:rPr>
      </w:pPr>
    </w:p>
    <w:p w14:paraId="6DE655BA" w14:textId="77777777" w:rsidR="00613F9A" w:rsidRPr="00F35223" w:rsidRDefault="00613F9A" w:rsidP="00F35223">
      <w:pPr>
        <w:pStyle w:val="Newstyle"/>
        <w:numPr>
          <w:ilvl w:val="2"/>
          <w:numId w:val="9"/>
        </w:numPr>
        <w:outlineLvl w:val="2"/>
        <w:rPr>
          <w:rFonts w:ascii="Squad" w:hAnsi="Squad"/>
          <w:b/>
          <w:snapToGrid w:val="0"/>
          <w:color w:val="52AE30"/>
          <w:szCs w:val="18"/>
          <w:lang w:val="bg-BG"/>
        </w:rPr>
      </w:pPr>
      <w:bookmarkStart w:id="41" w:name="_Toc106969344"/>
      <w:bookmarkStart w:id="42" w:name="_Toc106972395"/>
      <w:bookmarkStart w:id="43" w:name="_Toc106973000"/>
      <w:bookmarkStart w:id="44" w:name="_Toc517857608"/>
      <w:bookmarkStart w:id="45" w:name="_Toc170568453"/>
      <w:bookmarkStart w:id="46" w:name="_Toc170655810"/>
      <w:bookmarkStart w:id="47" w:name="_Toc170740919"/>
      <w:bookmarkEnd w:id="41"/>
      <w:bookmarkEnd w:id="42"/>
      <w:bookmarkEnd w:id="43"/>
      <w:proofErr w:type="spellStart"/>
      <w:r w:rsidRPr="00F35223">
        <w:rPr>
          <w:rFonts w:ascii="Squad" w:hAnsi="Squad"/>
          <w:b/>
          <w:snapToGrid w:val="0"/>
          <w:color w:val="52AE30"/>
          <w:szCs w:val="18"/>
          <w:lang w:val="bg-BG"/>
        </w:rPr>
        <w:t>Репутационен</w:t>
      </w:r>
      <w:proofErr w:type="spellEnd"/>
      <w:r w:rsidRPr="00F35223">
        <w:rPr>
          <w:rFonts w:ascii="Squad" w:hAnsi="Squad"/>
          <w:b/>
          <w:snapToGrid w:val="0"/>
          <w:color w:val="52AE30"/>
          <w:szCs w:val="18"/>
          <w:lang w:val="bg-BG"/>
        </w:rPr>
        <w:t xml:space="preserve"> риск</w:t>
      </w:r>
      <w:bookmarkEnd w:id="44"/>
      <w:bookmarkEnd w:id="45"/>
      <w:bookmarkEnd w:id="46"/>
      <w:bookmarkEnd w:id="47"/>
      <w:r w:rsidRPr="00F35223">
        <w:rPr>
          <w:rFonts w:ascii="Squad" w:hAnsi="Squad"/>
          <w:b/>
          <w:snapToGrid w:val="0"/>
          <w:color w:val="52AE30"/>
          <w:szCs w:val="18"/>
          <w:lang w:val="bg-BG"/>
        </w:rPr>
        <w:t xml:space="preserve"> </w:t>
      </w:r>
    </w:p>
    <w:p w14:paraId="30C4D524" w14:textId="44B7311D" w:rsidR="0019329A" w:rsidRPr="004C2BCE" w:rsidRDefault="00613F9A" w:rsidP="00051877">
      <w:pPr>
        <w:pStyle w:val="Newstyle"/>
        <w:spacing w:before="240"/>
        <w:rPr>
          <w:rFonts w:ascii="Squad" w:hAnsi="Squad"/>
          <w:szCs w:val="18"/>
          <w:lang w:val="ru-RU"/>
        </w:rPr>
      </w:pPr>
      <w:r w:rsidRPr="004C2BCE">
        <w:rPr>
          <w:rFonts w:ascii="Squad" w:hAnsi="Squad"/>
          <w:szCs w:val="18"/>
          <w:lang w:val="bg-BG"/>
        </w:rPr>
        <w:t xml:space="preserve">Основна цел на управлението на </w:t>
      </w:r>
      <w:proofErr w:type="spellStart"/>
      <w:r w:rsidRPr="004C2BCE">
        <w:rPr>
          <w:rFonts w:ascii="Squad" w:hAnsi="Squad"/>
          <w:szCs w:val="18"/>
          <w:lang w:val="bg-BG"/>
        </w:rPr>
        <w:t>репутационния</w:t>
      </w:r>
      <w:proofErr w:type="spellEnd"/>
      <w:r w:rsidRPr="004C2BCE">
        <w:rPr>
          <w:rFonts w:ascii="Squad" w:hAnsi="Squad"/>
          <w:szCs w:val="18"/>
          <w:lang w:val="bg-BG"/>
        </w:rPr>
        <w:t xml:space="preserve"> риск е недопускането на влошаване на доброто име на </w:t>
      </w:r>
      <w:r w:rsidR="00BE70D7" w:rsidRPr="004C2BCE">
        <w:rPr>
          <w:rFonts w:ascii="Squad" w:hAnsi="Squad"/>
          <w:szCs w:val="18"/>
          <w:lang w:val="bg-BG"/>
        </w:rPr>
        <w:t>Банковата група</w:t>
      </w:r>
      <w:r w:rsidRPr="004C2BCE">
        <w:rPr>
          <w:rFonts w:ascii="Squad" w:hAnsi="Squad"/>
          <w:szCs w:val="18"/>
          <w:lang w:val="bg-BG"/>
        </w:rPr>
        <w:t xml:space="preserve"> и загуба на доверие от страна на клиенти, контрагенти, акционери, инвеститори,  регулаторни органи, рейтингови агенции, служители в следствие на дейността на </w:t>
      </w:r>
      <w:r w:rsidR="00BE70D7" w:rsidRPr="004C2BCE">
        <w:rPr>
          <w:rFonts w:ascii="Squad" w:hAnsi="Squad"/>
          <w:szCs w:val="18"/>
          <w:lang w:val="bg-BG"/>
        </w:rPr>
        <w:t>Банковата група</w:t>
      </w:r>
      <w:r w:rsidRPr="004C2BCE">
        <w:rPr>
          <w:rFonts w:ascii="Squad" w:hAnsi="Squad"/>
          <w:szCs w:val="18"/>
          <w:lang w:val="bg-BG"/>
        </w:rPr>
        <w:t xml:space="preserve"> или действия на нейните служители.</w:t>
      </w:r>
      <w:r w:rsidR="00C3356C" w:rsidRPr="004C2BCE">
        <w:rPr>
          <w:rFonts w:ascii="Squad" w:hAnsi="Squad"/>
          <w:szCs w:val="18"/>
          <w:lang w:val="ru-RU"/>
        </w:rPr>
        <w:t xml:space="preserve"> </w:t>
      </w:r>
      <w:r w:rsidR="00D36809" w:rsidRPr="004C2BCE">
        <w:rPr>
          <w:rFonts w:ascii="Squad" w:hAnsi="Squad"/>
          <w:szCs w:val="18"/>
          <w:lang w:val="bg-BG"/>
        </w:rPr>
        <w:t>Т</w:t>
      </w:r>
      <w:r w:rsidR="00C3356C" w:rsidRPr="004C2BCE">
        <w:rPr>
          <w:rFonts w:ascii="Squad" w:hAnsi="Squad"/>
          <w:szCs w:val="18"/>
          <w:lang w:val="bg-BG"/>
        </w:rPr>
        <w:t xml:space="preserve">ова би могло да доведе до по-ниски продажби и пазарен дял, </w:t>
      </w:r>
      <w:r w:rsidR="00C3356C" w:rsidRPr="004C2BCE">
        <w:rPr>
          <w:rFonts w:ascii="Squad" w:hAnsi="Squad" w:hint="eastAsia"/>
          <w:szCs w:val="18"/>
          <w:lang w:val="bg-BG"/>
        </w:rPr>
        <w:t>влошени</w:t>
      </w:r>
      <w:r w:rsidR="00C3356C" w:rsidRPr="004C2BCE">
        <w:rPr>
          <w:rFonts w:ascii="Squad" w:hAnsi="Squad"/>
          <w:szCs w:val="18"/>
          <w:lang w:val="bg-BG"/>
        </w:rPr>
        <w:t xml:space="preserve"> </w:t>
      </w:r>
      <w:r w:rsidR="00C3356C" w:rsidRPr="004C2BCE">
        <w:rPr>
          <w:rFonts w:ascii="Squad" w:hAnsi="Squad" w:hint="eastAsia"/>
          <w:szCs w:val="18"/>
          <w:lang w:val="bg-BG"/>
        </w:rPr>
        <w:t>отношения</w:t>
      </w:r>
      <w:r w:rsidR="00C3356C" w:rsidRPr="004C2BCE">
        <w:rPr>
          <w:rFonts w:ascii="Squad" w:hAnsi="Squad"/>
          <w:szCs w:val="18"/>
          <w:lang w:val="bg-BG"/>
        </w:rPr>
        <w:t xml:space="preserve"> </w:t>
      </w:r>
      <w:r w:rsidR="00C3356C" w:rsidRPr="004C2BCE">
        <w:rPr>
          <w:rFonts w:ascii="Squad" w:hAnsi="Squad" w:hint="eastAsia"/>
          <w:szCs w:val="18"/>
          <w:lang w:val="bg-BG"/>
        </w:rPr>
        <w:t>с</w:t>
      </w:r>
      <w:r w:rsidR="00C3356C" w:rsidRPr="004C2BCE">
        <w:rPr>
          <w:rFonts w:ascii="Squad" w:hAnsi="Squad"/>
          <w:szCs w:val="18"/>
          <w:lang w:val="bg-BG"/>
        </w:rPr>
        <w:t xml:space="preserve"> </w:t>
      </w:r>
      <w:r w:rsidR="00C3356C" w:rsidRPr="004C2BCE">
        <w:rPr>
          <w:rFonts w:ascii="Squad" w:hAnsi="Squad" w:hint="eastAsia"/>
          <w:szCs w:val="18"/>
          <w:lang w:val="bg-BG"/>
        </w:rPr>
        <w:t>контрагенти</w:t>
      </w:r>
      <w:r w:rsidR="00C3356C" w:rsidRPr="004C2BCE">
        <w:rPr>
          <w:rFonts w:ascii="Squad" w:hAnsi="Squad"/>
          <w:szCs w:val="18"/>
          <w:lang w:val="bg-BG"/>
        </w:rPr>
        <w:t xml:space="preserve"> </w:t>
      </w:r>
      <w:r w:rsidR="00C3356C" w:rsidRPr="004C2BCE">
        <w:rPr>
          <w:rFonts w:ascii="Squad" w:hAnsi="Squad" w:hint="eastAsia"/>
          <w:szCs w:val="18"/>
          <w:lang w:val="bg-BG"/>
        </w:rPr>
        <w:t>и</w:t>
      </w:r>
      <w:r w:rsidR="00C3356C" w:rsidRPr="004C2BCE">
        <w:rPr>
          <w:rFonts w:ascii="Squad" w:hAnsi="Squad"/>
          <w:szCs w:val="18"/>
          <w:lang w:val="bg-BG"/>
        </w:rPr>
        <w:t xml:space="preserve"> </w:t>
      </w:r>
      <w:r w:rsidR="00C3356C" w:rsidRPr="004C2BCE">
        <w:rPr>
          <w:rFonts w:ascii="Squad" w:hAnsi="Squad" w:hint="eastAsia"/>
          <w:szCs w:val="18"/>
          <w:lang w:val="bg-BG"/>
        </w:rPr>
        <w:t>клиенти</w:t>
      </w:r>
      <w:r w:rsidR="00C3356C" w:rsidRPr="004C2BCE">
        <w:rPr>
          <w:rFonts w:ascii="Squad" w:hAnsi="Squad"/>
          <w:szCs w:val="18"/>
          <w:lang w:val="bg-BG"/>
        </w:rPr>
        <w:t xml:space="preserve">, </w:t>
      </w:r>
      <w:r w:rsidR="00C3356C" w:rsidRPr="004C2BCE">
        <w:rPr>
          <w:rFonts w:ascii="Squad" w:hAnsi="Squad" w:hint="eastAsia"/>
          <w:szCs w:val="18"/>
          <w:lang w:val="bg-BG"/>
        </w:rPr>
        <w:t>както</w:t>
      </w:r>
      <w:r w:rsidR="00C3356C" w:rsidRPr="004C2BCE">
        <w:rPr>
          <w:rFonts w:ascii="Squad" w:hAnsi="Squad"/>
          <w:szCs w:val="18"/>
          <w:lang w:val="bg-BG"/>
        </w:rPr>
        <w:t xml:space="preserve"> </w:t>
      </w:r>
      <w:r w:rsidR="00C3356C" w:rsidRPr="004C2BCE">
        <w:rPr>
          <w:rFonts w:ascii="Squad" w:hAnsi="Squad" w:hint="eastAsia"/>
          <w:szCs w:val="18"/>
          <w:lang w:val="bg-BG"/>
        </w:rPr>
        <w:t>и</w:t>
      </w:r>
      <w:r w:rsidR="00C3356C" w:rsidRPr="004C2BCE">
        <w:rPr>
          <w:rFonts w:ascii="Squad" w:hAnsi="Squad"/>
          <w:szCs w:val="18"/>
          <w:lang w:val="bg-BG"/>
        </w:rPr>
        <w:t xml:space="preserve"> </w:t>
      </w:r>
      <w:r w:rsidR="00C3356C" w:rsidRPr="004C2BCE">
        <w:rPr>
          <w:rFonts w:ascii="Squad" w:hAnsi="Squad" w:hint="eastAsia"/>
          <w:szCs w:val="18"/>
          <w:lang w:val="bg-BG"/>
        </w:rPr>
        <w:t>отслабени</w:t>
      </w:r>
      <w:r w:rsidR="00C3356C" w:rsidRPr="004C2BCE">
        <w:rPr>
          <w:rFonts w:ascii="Squad" w:hAnsi="Squad"/>
          <w:szCs w:val="18"/>
          <w:lang w:val="bg-BG"/>
        </w:rPr>
        <w:t xml:space="preserve"> </w:t>
      </w:r>
      <w:r w:rsidR="00C3356C" w:rsidRPr="004C2BCE">
        <w:rPr>
          <w:rFonts w:ascii="Squad" w:hAnsi="Squad" w:hint="eastAsia"/>
          <w:szCs w:val="18"/>
          <w:lang w:val="bg-BG"/>
        </w:rPr>
        <w:t>финансови</w:t>
      </w:r>
      <w:r w:rsidR="00C3356C" w:rsidRPr="004C2BCE">
        <w:rPr>
          <w:rFonts w:ascii="Squad" w:hAnsi="Squad"/>
          <w:szCs w:val="18"/>
          <w:lang w:val="bg-BG"/>
        </w:rPr>
        <w:t xml:space="preserve"> </w:t>
      </w:r>
      <w:r w:rsidR="00C3356C" w:rsidRPr="004C2BCE">
        <w:rPr>
          <w:rFonts w:ascii="Squad" w:hAnsi="Squad" w:hint="eastAsia"/>
          <w:szCs w:val="18"/>
          <w:lang w:val="bg-BG"/>
        </w:rPr>
        <w:t>показатели</w:t>
      </w:r>
      <w:r w:rsidR="00C3356C" w:rsidRPr="004C2BCE">
        <w:rPr>
          <w:rFonts w:ascii="Squad" w:hAnsi="Squad"/>
          <w:szCs w:val="18"/>
          <w:lang w:val="bg-BG"/>
        </w:rPr>
        <w:t xml:space="preserve">, </w:t>
      </w:r>
      <w:r w:rsidR="00C3356C" w:rsidRPr="004C2BCE">
        <w:rPr>
          <w:rFonts w:ascii="Squad" w:hAnsi="Squad" w:hint="eastAsia"/>
          <w:szCs w:val="18"/>
          <w:lang w:val="bg-BG"/>
        </w:rPr>
        <w:t>загуби</w:t>
      </w:r>
      <w:r w:rsidR="00C3356C" w:rsidRPr="004C2BCE">
        <w:rPr>
          <w:rFonts w:ascii="Squad" w:hAnsi="Squad"/>
          <w:szCs w:val="18"/>
          <w:lang w:val="bg-BG"/>
        </w:rPr>
        <w:t xml:space="preserve">, </w:t>
      </w:r>
      <w:r w:rsidR="00C3356C" w:rsidRPr="004C2BCE">
        <w:rPr>
          <w:rFonts w:ascii="Squad" w:hAnsi="Squad" w:hint="eastAsia"/>
          <w:szCs w:val="18"/>
          <w:lang w:val="bg-BG"/>
        </w:rPr>
        <w:t>наложени</w:t>
      </w:r>
      <w:r w:rsidR="00C3356C" w:rsidRPr="004C2BCE">
        <w:rPr>
          <w:rFonts w:ascii="Squad" w:hAnsi="Squad"/>
          <w:szCs w:val="18"/>
          <w:lang w:val="bg-BG"/>
        </w:rPr>
        <w:t xml:space="preserve"> </w:t>
      </w:r>
      <w:r w:rsidR="00C3356C" w:rsidRPr="004C2BCE">
        <w:rPr>
          <w:rFonts w:ascii="Squad" w:hAnsi="Squad" w:hint="eastAsia"/>
          <w:szCs w:val="18"/>
          <w:lang w:val="bg-BG"/>
        </w:rPr>
        <w:t>от</w:t>
      </w:r>
      <w:r w:rsidR="00C3356C" w:rsidRPr="004C2BCE">
        <w:rPr>
          <w:rFonts w:ascii="Squad" w:hAnsi="Squad"/>
          <w:szCs w:val="18"/>
          <w:lang w:val="bg-BG"/>
        </w:rPr>
        <w:t xml:space="preserve"> </w:t>
      </w:r>
      <w:r w:rsidR="00C3356C" w:rsidRPr="004C2BCE">
        <w:rPr>
          <w:rFonts w:ascii="Squad" w:hAnsi="Squad" w:hint="eastAsia"/>
          <w:szCs w:val="18"/>
          <w:lang w:val="bg-BG"/>
        </w:rPr>
        <w:t>негативно</w:t>
      </w:r>
      <w:r w:rsidR="00C3356C" w:rsidRPr="004C2BCE">
        <w:rPr>
          <w:rFonts w:ascii="Squad" w:hAnsi="Squad"/>
          <w:szCs w:val="18"/>
          <w:lang w:val="bg-BG"/>
        </w:rPr>
        <w:t xml:space="preserve"> </w:t>
      </w:r>
      <w:r w:rsidR="00C3356C" w:rsidRPr="004C2BCE">
        <w:rPr>
          <w:rFonts w:ascii="Squad" w:hAnsi="Squad" w:hint="eastAsia"/>
          <w:szCs w:val="18"/>
          <w:lang w:val="bg-BG"/>
        </w:rPr>
        <w:t>обществено</w:t>
      </w:r>
      <w:r w:rsidR="00C3356C" w:rsidRPr="004C2BCE">
        <w:rPr>
          <w:rFonts w:ascii="Squad" w:hAnsi="Squad"/>
          <w:szCs w:val="18"/>
          <w:lang w:val="bg-BG"/>
        </w:rPr>
        <w:t xml:space="preserve"> </w:t>
      </w:r>
      <w:r w:rsidR="00C3356C" w:rsidRPr="004C2BCE">
        <w:rPr>
          <w:rFonts w:ascii="Squad" w:hAnsi="Squad" w:hint="eastAsia"/>
          <w:szCs w:val="18"/>
          <w:lang w:val="ru-RU"/>
        </w:rPr>
        <w:t>м</w:t>
      </w:r>
      <w:proofErr w:type="spellStart"/>
      <w:r w:rsidR="00C3356C" w:rsidRPr="004C2BCE">
        <w:rPr>
          <w:rFonts w:ascii="Squad" w:hAnsi="Squad"/>
          <w:szCs w:val="18"/>
          <w:lang w:val="bg-BG"/>
        </w:rPr>
        <w:t>нение</w:t>
      </w:r>
      <w:proofErr w:type="spellEnd"/>
      <w:r w:rsidR="00C3356C" w:rsidRPr="004C2BCE">
        <w:rPr>
          <w:rFonts w:ascii="Squad" w:hAnsi="Squad"/>
          <w:szCs w:val="18"/>
          <w:lang w:val="bg-BG"/>
        </w:rPr>
        <w:t xml:space="preserve">, </w:t>
      </w:r>
      <w:r w:rsidR="00C3356C" w:rsidRPr="004C2BCE">
        <w:rPr>
          <w:rFonts w:ascii="Squad" w:hAnsi="Squad" w:hint="eastAsia"/>
          <w:szCs w:val="18"/>
          <w:lang w:val="bg-BG"/>
        </w:rPr>
        <w:t>публикации</w:t>
      </w:r>
      <w:r w:rsidR="00C3356C" w:rsidRPr="004C2BCE">
        <w:rPr>
          <w:rFonts w:ascii="Squad" w:hAnsi="Squad"/>
          <w:szCs w:val="18"/>
          <w:lang w:val="bg-BG"/>
        </w:rPr>
        <w:t xml:space="preserve"> </w:t>
      </w:r>
      <w:r w:rsidR="00C3356C" w:rsidRPr="004C2BCE">
        <w:rPr>
          <w:rFonts w:ascii="Squad" w:hAnsi="Squad" w:hint="eastAsia"/>
          <w:szCs w:val="18"/>
          <w:lang w:val="bg-BG"/>
        </w:rPr>
        <w:t>и</w:t>
      </w:r>
      <w:r w:rsidR="00C3356C" w:rsidRPr="004C2BCE">
        <w:rPr>
          <w:rFonts w:ascii="Squad" w:hAnsi="Squad"/>
          <w:szCs w:val="18"/>
          <w:lang w:val="bg-BG"/>
        </w:rPr>
        <w:t xml:space="preserve"> </w:t>
      </w:r>
      <w:r w:rsidR="00C3356C" w:rsidRPr="004C2BCE">
        <w:rPr>
          <w:rFonts w:ascii="Squad" w:hAnsi="Squad" w:hint="eastAsia"/>
          <w:szCs w:val="18"/>
          <w:lang w:val="bg-BG"/>
        </w:rPr>
        <w:t>изявления</w:t>
      </w:r>
      <w:r w:rsidR="00C3356C" w:rsidRPr="004C2BCE">
        <w:rPr>
          <w:rFonts w:ascii="Squad" w:hAnsi="Squad"/>
          <w:szCs w:val="18"/>
          <w:lang w:val="bg-BG"/>
        </w:rPr>
        <w:t xml:space="preserve"> </w:t>
      </w:r>
      <w:r w:rsidR="00C3356C" w:rsidRPr="004C2BCE">
        <w:rPr>
          <w:rFonts w:ascii="Squad" w:hAnsi="Squad" w:hint="eastAsia"/>
          <w:szCs w:val="18"/>
          <w:lang w:val="bg-BG"/>
        </w:rPr>
        <w:t>в</w:t>
      </w:r>
      <w:r w:rsidR="00C3356C" w:rsidRPr="004C2BCE">
        <w:rPr>
          <w:rFonts w:ascii="Squad" w:hAnsi="Squad"/>
          <w:szCs w:val="18"/>
          <w:lang w:val="bg-BG"/>
        </w:rPr>
        <w:t xml:space="preserve"> </w:t>
      </w:r>
      <w:r w:rsidR="00C3356C" w:rsidRPr="004C2BCE">
        <w:rPr>
          <w:rFonts w:ascii="Squad" w:hAnsi="Squad" w:hint="eastAsia"/>
          <w:szCs w:val="18"/>
          <w:lang w:val="bg-BG"/>
        </w:rPr>
        <w:t>медиите</w:t>
      </w:r>
      <w:r w:rsidR="00C3356C" w:rsidRPr="004C2BCE">
        <w:rPr>
          <w:rFonts w:ascii="Squad" w:hAnsi="Squad"/>
          <w:szCs w:val="18"/>
          <w:lang w:val="bg-BG"/>
        </w:rPr>
        <w:t xml:space="preserve"> </w:t>
      </w:r>
      <w:r w:rsidR="00C3356C" w:rsidRPr="004C2BCE">
        <w:rPr>
          <w:rFonts w:ascii="Squad" w:hAnsi="Squad" w:hint="eastAsia"/>
          <w:szCs w:val="18"/>
          <w:lang w:val="bg-BG"/>
        </w:rPr>
        <w:t>и</w:t>
      </w:r>
      <w:r w:rsidR="00C3356C" w:rsidRPr="004C2BCE">
        <w:rPr>
          <w:rFonts w:ascii="Squad" w:hAnsi="Squad"/>
          <w:szCs w:val="18"/>
          <w:lang w:val="bg-BG"/>
        </w:rPr>
        <w:t xml:space="preserve"> </w:t>
      </w:r>
      <w:r w:rsidR="00C3356C" w:rsidRPr="004C2BCE">
        <w:rPr>
          <w:rFonts w:ascii="Squad" w:hAnsi="Squad" w:hint="eastAsia"/>
          <w:szCs w:val="18"/>
          <w:lang w:val="bg-BG"/>
        </w:rPr>
        <w:t>електронни</w:t>
      </w:r>
      <w:r w:rsidR="00C3356C" w:rsidRPr="004C2BCE">
        <w:rPr>
          <w:rFonts w:ascii="Squad" w:hAnsi="Squad"/>
          <w:szCs w:val="18"/>
          <w:lang w:val="bg-BG"/>
        </w:rPr>
        <w:t xml:space="preserve"> </w:t>
      </w:r>
      <w:r w:rsidR="00C3356C" w:rsidRPr="004C2BCE">
        <w:rPr>
          <w:rFonts w:ascii="Squad" w:hAnsi="Squad" w:hint="eastAsia"/>
          <w:szCs w:val="18"/>
          <w:lang w:val="bg-BG"/>
        </w:rPr>
        <w:t>медии</w:t>
      </w:r>
      <w:r w:rsidR="005F723F" w:rsidRPr="004C2BCE">
        <w:rPr>
          <w:rFonts w:ascii="Squad" w:hAnsi="Squad"/>
          <w:szCs w:val="18"/>
          <w:lang w:val="bg-BG"/>
        </w:rPr>
        <w:t>,</w:t>
      </w:r>
      <w:r w:rsidR="00C3356C" w:rsidRPr="004C2BCE">
        <w:rPr>
          <w:rFonts w:ascii="Squad" w:hAnsi="Squad"/>
          <w:szCs w:val="18"/>
          <w:lang w:val="bg-BG"/>
        </w:rPr>
        <w:t xml:space="preserve"> </w:t>
      </w:r>
      <w:r w:rsidR="00C3356C" w:rsidRPr="004C2BCE">
        <w:rPr>
          <w:rFonts w:ascii="Squad" w:hAnsi="Squad" w:hint="eastAsia"/>
          <w:szCs w:val="18"/>
          <w:lang w:val="bg-BG"/>
        </w:rPr>
        <w:t>и</w:t>
      </w:r>
      <w:r w:rsidR="00C3356C" w:rsidRPr="004C2BCE">
        <w:rPr>
          <w:rFonts w:ascii="Squad" w:hAnsi="Squad"/>
          <w:szCs w:val="18"/>
          <w:lang w:val="bg-BG"/>
        </w:rPr>
        <w:t xml:space="preserve"> </w:t>
      </w:r>
      <w:r w:rsidR="00C3356C" w:rsidRPr="004C2BCE">
        <w:rPr>
          <w:rFonts w:ascii="Squad" w:hAnsi="Squad" w:hint="eastAsia"/>
          <w:szCs w:val="18"/>
          <w:lang w:val="bg-BG"/>
        </w:rPr>
        <w:t>други</w:t>
      </w:r>
      <w:r w:rsidR="00C3356C" w:rsidRPr="004C2BCE">
        <w:rPr>
          <w:rFonts w:ascii="Squad" w:hAnsi="Squad"/>
          <w:szCs w:val="18"/>
          <w:lang w:val="bg-BG"/>
        </w:rPr>
        <w:t xml:space="preserve"> </w:t>
      </w:r>
      <w:r w:rsidR="00C3356C" w:rsidRPr="004C2BCE">
        <w:rPr>
          <w:rFonts w:ascii="Squad" w:hAnsi="Squad" w:hint="eastAsia"/>
          <w:szCs w:val="18"/>
          <w:lang w:val="bg-BG"/>
        </w:rPr>
        <w:t>засягащи</w:t>
      </w:r>
      <w:r w:rsidR="00C3356C" w:rsidRPr="004C2BCE">
        <w:rPr>
          <w:rFonts w:ascii="Squad" w:hAnsi="Squad"/>
          <w:szCs w:val="18"/>
          <w:lang w:val="bg-BG"/>
        </w:rPr>
        <w:t xml:space="preserve"> </w:t>
      </w:r>
      <w:r w:rsidR="00C3356C" w:rsidRPr="004C2BCE">
        <w:rPr>
          <w:rFonts w:ascii="Squad" w:hAnsi="Squad" w:hint="eastAsia"/>
          <w:szCs w:val="18"/>
          <w:lang w:val="bg-BG"/>
        </w:rPr>
        <w:t>институцията</w:t>
      </w:r>
      <w:r w:rsidR="00C3356C" w:rsidRPr="004C2BCE">
        <w:rPr>
          <w:rFonts w:ascii="Squad" w:hAnsi="Squad"/>
          <w:szCs w:val="18"/>
          <w:lang w:val="bg-BG"/>
        </w:rPr>
        <w:t xml:space="preserve"> </w:t>
      </w:r>
      <w:r w:rsidR="00C3356C" w:rsidRPr="004C2BCE">
        <w:rPr>
          <w:rFonts w:ascii="Squad" w:hAnsi="Squad" w:hint="eastAsia"/>
          <w:szCs w:val="18"/>
          <w:lang w:val="bg-BG"/>
        </w:rPr>
        <w:t>събития</w:t>
      </w:r>
      <w:r w:rsidR="00C3356C" w:rsidRPr="004C2BCE">
        <w:rPr>
          <w:rFonts w:ascii="Squad" w:hAnsi="Squad"/>
          <w:szCs w:val="18"/>
          <w:lang w:val="bg-BG"/>
        </w:rPr>
        <w:t xml:space="preserve">, </w:t>
      </w:r>
      <w:r w:rsidR="00C3356C" w:rsidRPr="004C2BCE">
        <w:rPr>
          <w:rFonts w:ascii="Squad" w:hAnsi="Squad" w:hint="eastAsia"/>
          <w:szCs w:val="18"/>
          <w:lang w:val="bg-BG"/>
        </w:rPr>
        <w:t>които</w:t>
      </w:r>
      <w:r w:rsidR="00C3356C" w:rsidRPr="004C2BCE">
        <w:rPr>
          <w:rFonts w:ascii="Squad" w:hAnsi="Squad"/>
          <w:szCs w:val="18"/>
          <w:lang w:val="bg-BG"/>
        </w:rPr>
        <w:t xml:space="preserve"> </w:t>
      </w:r>
      <w:r w:rsidR="00C3356C" w:rsidRPr="004C2BCE">
        <w:rPr>
          <w:rFonts w:ascii="Squad" w:hAnsi="Squad" w:hint="eastAsia"/>
          <w:szCs w:val="18"/>
          <w:lang w:val="bg-BG"/>
        </w:rPr>
        <w:t>водят</w:t>
      </w:r>
      <w:r w:rsidR="00C3356C" w:rsidRPr="004C2BCE">
        <w:rPr>
          <w:rFonts w:ascii="Squad" w:hAnsi="Squad"/>
          <w:szCs w:val="18"/>
          <w:lang w:val="bg-BG"/>
        </w:rPr>
        <w:t xml:space="preserve"> </w:t>
      </w:r>
      <w:r w:rsidR="00C3356C" w:rsidRPr="004C2BCE">
        <w:rPr>
          <w:rFonts w:ascii="Squad" w:hAnsi="Squad" w:hint="eastAsia"/>
          <w:szCs w:val="18"/>
          <w:lang w:val="bg-BG"/>
        </w:rPr>
        <w:t>до</w:t>
      </w:r>
      <w:r w:rsidR="00C3356C" w:rsidRPr="004C2BCE">
        <w:rPr>
          <w:rFonts w:ascii="Squad" w:hAnsi="Squad"/>
          <w:szCs w:val="18"/>
          <w:lang w:val="bg-BG"/>
        </w:rPr>
        <w:t xml:space="preserve"> </w:t>
      </w:r>
      <w:r w:rsidR="00C3356C" w:rsidRPr="004C2BCE">
        <w:rPr>
          <w:rFonts w:ascii="Squad" w:hAnsi="Squad" w:hint="eastAsia"/>
          <w:szCs w:val="18"/>
          <w:lang w:val="bg-BG"/>
        </w:rPr>
        <w:t>намаляване</w:t>
      </w:r>
      <w:r w:rsidR="00C3356C" w:rsidRPr="004C2BCE">
        <w:rPr>
          <w:rFonts w:ascii="Squad" w:hAnsi="Squad"/>
          <w:szCs w:val="18"/>
          <w:lang w:val="bg-BG"/>
        </w:rPr>
        <w:t xml:space="preserve"> </w:t>
      </w:r>
      <w:r w:rsidR="00C3356C" w:rsidRPr="004C2BCE">
        <w:rPr>
          <w:rFonts w:ascii="Squad" w:hAnsi="Squad" w:hint="eastAsia"/>
          <w:szCs w:val="18"/>
          <w:lang w:val="bg-BG"/>
        </w:rPr>
        <w:t>на</w:t>
      </w:r>
      <w:r w:rsidR="00C3356C" w:rsidRPr="004C2BCE">
        <w:rPr>
          <w:rFonts w:ascii="Squad" w:hAnsi="Squad"/>
          <w:szCs w:val="18"/>
          <w:lang w:val="bg-BG"/>
        </w:rPr>
        <w:t xml:space="preserve"> </w:t>
      </w:r>
      <w:r w:rsidR="00C3356C" w:rsidRPr="004C2BCE">
        <w:rPr>
          <w:rFonts w:ascii="Squad" w:hAnsi="Squad" w:hint="eastAsia"/>
          <w:szCs w:val="18"/>
          <w:lang w:val="bg-BG"/>
        </w:rPr>
        <w:t>клиентската</w:t>
      </w:r>
      <w:r w:rsidR="00C3356C" w:rsidRPr="004C2BCE">
        <w:rPr>
          <w:rFonts w:ascii="Squad" w:hAnsi="Squad"/>
          <w:szCs w:val="18"/>
          <w:lang w:val="bg-BG"/>
        </w:rPr>
        <w:t xml:space="preserve"> </w:t>
      </w:r>
      <w:r w:rsidR="00C3356C" w:rsidRPr="004C2BCE">
        <w:rPr>
          <w:rFonts w:ascii="Squad" w:hAnsi="Squad" w:hint="eastAsia"/>
          <w:szCs w:val="18"/>
          <w:lang w:val="bg-BG"/>
        </w:rPr>
        <w:t>база</w:t>
      </w:r>
      <w:r w:rsidR="00C3356C" w:rsidRPr="004C2BCE">
        <w:rPr>
          <w:rFonts w:ascii="Squad" w:hAnsi="Squad"/>
          <w:szCs w:val="18"/>
          <w:lang w:val="bg-BG"/>
        </w:rPr>
        <w:t xml:space="preserve"> </w:t>
      </w:r>
      <w:r w:rsidR="00C3356C" w:rsidRPr="004C2BCE">
        <w:rPr>
          <w:rFonts w:ascii="Squad" w:hAnsi="Squad" w:hint="eastAsia"/>
          <w:szCs w:val="18"/>
          <w:lang w:val="bg-BG"/>
        </w:rPr>
        <w:t>или</w:t>
      </w:r>
      <w:r w:rsidR="00C3356C" w:rsidRPr="004C2BCE">
        <w:rPr>
          <w:rFonts w:ascii="Squad" w:hAnsi="Squad"/>
          <w:szCs w:val="18"/>
          <w:lang w:val="bg-BG"/>
        </w:rPr>
        <w:t xml:space="preserve"> </w:t>
      </w:r>
      <w:r w:rsidR="00AE3AB5" w:rsidRPr="004C2BCE">
        <w:rPr>
          <w:rFonts w:ascii="Squad" w:hAnsi="Squad" w:hint="eastAsia"/>
          <w:szCs w:val="18"/>
          <w:lang w:val="ru-RU"/>
        </w:rPr>
        <w:t>п</w:t>
      </w:r>
      <w:proofErr w:type="spellStart"/>
      <w:r w:rsidR="00AE3AB5" w:rsidRPr="004C2BCE">
        <w:rPr>
          <w:rFonts w:ascii="Squad" w:hAnsi="Squad"/>
          <w:szCs w:val="18"/>
          <w:lang w:val="bg-BG"/>
        </w:rPr>
        <w:t>риходите</w:t>
      </w:r>
      <w:proofErr w:type="spellEnd"/>
      <w:r w:rsidR="005F723F" w:rsidRPr="004C2BCE">
        <w:rPr>
          <w:rFonts w:ascii="Squad" w:hAnsi="Squad"/>
          <w:szCs w:val="18"/>
          <w:lang w:val="bg-BG"/>
        </w:rPr>
        <w:t>,</w:t>
      </w:r>
      <w:r w:rsidR="00C3356C" w:rsidRPr="004C2BCE">
        <w:rPr>
          <w:rFonts w:ascii="Squad" w:hAnsi="Squad"/>
          <w:szCs w:val="18"/>
          <w:lang w:val="bg-BG"/>
        </w:rPr>
        <w:t xml:space="preserve"> </w:t>
      </w:r>
      <w:r w:rsidR="00C3356C" w:rsidRPr="004C2BCE">
        <w:rPr>
          <w:rFonts w:ascii="Squad" w:hAnsi="Squad" w:hint="eastAsia"/>
          <w:szCs w:val="18"/>
          <w:lang w:val="bg-BG"/>
        </w:rPr>
        <w:t>или</w:t>
      </w:r>
      <w:r w:rsidR="00C3356C" w:rsidRPr="004C2BCE">
        <w:rPr>
          <w:rFonts w:ascii="Squad" w:hAnsi="Squad"/>
          <w:szCs w:val="18"/>
          <w:lang w:val="bg-BG"/>
        </w:rPr>
        <w:t xml:space="preserve"> </w:t>
      </w:r>
      <w:r w:rsidR="00C3356C" w:rsidRPr="004C2BCE">
        <w:rPr>
          <w:rFonts w:ascii="Squad" w:hAnsi="Squad" w:hint="eastAsia"/>
          <w:szCs w:val="18"/>
          <w:lang w:val="bg-BG"/>
        </w:rPr>
        <w:t>до</w:t>
      </w:r>
      <w:r w:rsidR="00C3356C" w:rsidRPr="004C2BCE">
        <w:rPr>
          <w:rFonts w:ascii="Squad" w:hAnsi="Squad"/>
          <w:szCs w:val="18"/>
          <w:lang w:val="bg-BG"/>
        </w:rPr>
        <w:t xml:space="preserve"> </w:t>
      </w:r>
      <w:r w:rsidR="00C3356C" w:rsidRPr="004C2BCE">
        <w:rPr>
          <w:rFonts w:ascii="Squad" w:hAnsi="Squad" w:hint="eastAsia"/>
          <w:szCs w:val="18"/>
          <w:lang w:val="bg-BG"/>
        </w:rPr>
        <w:t>съдебни</w:t>
      </w:r>
      <w:r w:rsidR="00C3356C" w:rsidRPr="004C2BCE">
        <w:rPr>
          <w:rFonts w:ascii="Squad" w:hAnsi="Squad"/>
          <w:szCs w:val="18"/>
          <w:lang w:val="bg-BG"/>
        </w:rPr>
        <w:t xml:space="preserve"> </w:t>
      </w:r>
      <w:r w:rsidR="00C3356C" w:rsidRPr="004C2BCE">
        <w:rPr>
          <w:rFonts w:ascii="Squad" w:hAnsi="Squad" w:hint="eastAsia"/>
          <w:szCs w:val="18"/>
          <w:lang w:val="bg-BG"/>
        </w:rPr>
        <w:t>процедури</w:t>
      </w:r>
      <w:r w:rsidR="00C3356C" w:rsidRPr="004C2BCE">
        <w:rPr>
          <w:rFonts w:ascii="Squad" w:hAnsi="Squad"/>
          <w:szCs w:val="18"/>
          <w:lang w:val="bg-BG"/>
        </w:rPr>
        <w:t>.</w:t>
      </w:r>
      <w:r w:rsidR="00E4764D" w:rsidRPr="004C2BCE">
        <w:rPr>
          <w:lang w:val="ru-RU"/>
        </w:rPr>
        <w:t xml:space="preserve"> </w:t>
      </w:r>
    </w:p>
    <w:p w14:paraId="5C283771" w14:textId="6EFD4F89" w:rsidR="00613F9A" w:rsidRPr="004C2BCE" w:rsidRDefault="0019329A" w:rsidP="00B43C99">
      <w:pPr>
        <w:pStyle w:val="Newstyle"/>
        <w:spacing w:before="240"/>
        <w:rPr>
          <w:rFonts w:ascii="Squad" w:hAnsi="Squad"/>
          <w:szCs w:val="18"/>
          <w:lang w:val="bg-BG"/>
        </w:rPr>
      </w:pPr>
      <w:r w:rsidRPr="004C2BCE">
        <w:rPr>
          <w:rFonts w:ascii="Squad" w:hAnsi="Squad"/>
          <w:szCs w:val="18"/>
          <w:lang w:val="bg-BG"/>
        </w:rPr>
        <w:t xml:space="preserve">В допълнение </w:t>
      </w:r>
      <w:r w:rsidR="00C65E78" w:rsidRPr="004C2BCE">
        <w:rPr>
          <w:rFonts w:ascii="Squad" w:hAnsi="Squad"/>
          <w:szCs w:val="18"/>
          <w:lang w:val="bg-BG"/>
        </w:rPr>
        <w:t xml:space="preserve">Банка </w:t>
      </w:r>
      <w:r w:rsidR="00E4764D" w:rsidRPr="004C2BCE">
        <w:rPr>
          <w:rFonts w:ascii="Squad" w:hAnsi="Squad" w:hint="eastAsia"/>
          <w:szCs w:val="18"/>
          <w:lang w:val="bg-BG"/>
        </w:rPr>
        <w:t>ДСК</w:t>
      </w:r>
      <w:r w:rsidR="00E4764D" w:rsidRPr="004C2BCE">
        <w:rPr>
          <w:rFonts w:ascii="Squad" w:hAnsi="Squad"/>
          <w:szCs w:val="18"/>
          <w:lang w:val="bg-BG"/>
        </w:rPr>
        <w:t xml:space="preserve"> </w:t>
      </w:r>
      <w:r w:rsidRPr="004C2BCE">
        <w:rPr>
          <w:rFonts w:ascii="Squad" w:hAnsi="Squad" w:hint="eastAsia"/>
          <w:szCs w:val="18"/>
          <w:lang w:val="ru-RU"/>
        </w:rPr>
        <w:t>о</w:t>
      </w:r>
      <w:r w:rsidRPr="004C2BCE">
        <w:rPr>
          <w:rFonts w:ascii="Squad" w:hAnsi="Squad"/>
          <w:szCs w:val="18"/>
          <w:lang w:val="bg-BG"/>
        </w:rPr>
        <w:t>ценява</w:t>
      </w:r>
      <w:r w:rsidR="00E4764D" w:rsidRPr="004C2BCE">
        <w:rPr>
          <w:rFonts w:ascii="Squad" w:hAnsi="Squad"/>
          <w:szCs w:val="18"/>
          <w:lang w:val="bg-BG"/>
        </w:rPr>
        <w:t xml:space="preserve"> </w:t>
      </w:r>
      <w:r w:rsidR="00E4764D" w:rsidRPr="004C2BCE">
        <w:rPr>
          <w:rFonts w:ascii="Squad" w:hAnsi="Squad" w:hint="eastAsia"/>
          <w:szCs w:val="18"/>
          <w:lang w:val="bg-BG"/>
        </w:rPr>
        <w:t>риска</w:t>
      </w:r>
      <w:r w:rsidR="00E4764D" w:rsidRPr="004C2BCE">
        <w:rPr>
          <w:rFonts w:ascii="Squad" w:hAnsi="Squad"/>
          <w:szCs w:val="18"/>
          <w:lang w:val="bg-BG"/>
        </w:rPr>
        <w:t xml:space="preserve">, </w:t>
      </w:r>
      <w:r w:rsidR="00E4764D" w:rsidRPr="004C2BCE">
        <w:rPr>
          <w:rFonts w:ascii="Squad" w:hAnsi="Squad" w:hint="eastAsia"/>
          <w:szCs w:val="18"/>
          <w:lang w:val="bg-BG"/>
        </w:rPr>
        <w:t>свързан</w:t>
      </w:r>
      <w:r w:rsidR="00E4764D" w:rsidRPr="004C2BCE">
        <w:rPr>
          <w:rFonts w:ascii="Squad" w:hAnsi="Squad"/>
          <w:szCs w:val="18"/>
          <w:lang w:val="bg-BG"/>
        </w:rPr>
        <w:t xml:space="preserve"> </w:t>
      </w:r>
      <w:r w:rsidR="00E4764D" w:rsidRPr="004C2BCE">
        <w:rPr>
          <w:rFonts w:ascii="Squad" w:hAnsi="Squad" w:hint="eastAsia"/>
          <w:szCs w:val="18"/>
          <w:lang w:val="bg-BG"/>
        </w:rPr>
        <w:t>с</w:t>
      </w:r>
      <w:r w:rsidR="00F84656" w:rsidRPr="004C2BCE">
        <w:rPr>
          <w:rFonts w:ascii="Squad" w:hAnsi="Squad"/>
          <w:szCs w:val="18"/>
          <w:lang w:val="bg-BG"/>
        </w:rPr>
        <w:t xml:space="preserve"> необходимостта от</w:t>
      </w:r>
      <w:r w:rsidR="00E4764D" w:rsidRPr="004C2BCE">
        <w:rPr>
          <w:rFonts w:ascii="Squad" w:hAnsi="Squad"/>
          <w:szCs w:val="18"/>
          <w:lang w:val="bg-BG"/>
        </w:rPr>
        <w:t xml:space="preserve"> </w:t>
      </w:r>
      <w:r w:rsidR="00E4764D" w:rsidRPr="004C2BCE">
        <w:rPr>
          <w:rFonts w:ascii="Squad" w:hAnsi="Squad" w:hint="eastAsia"/>
          <w:szCs w:val="18"/>
          <w:lang w:val="bg-BG"/>
        </w:rPr>
        <w:t>предоставяне</w:t>
      </w:r>
      <w:r w:rsidR="00E4764D" w:rsidRPr="004C2BCE">
        <w:rPr>
          <w:rFonts w:ascii="Squad" w:hAnsi="Squad"/>
          <w:szCs w:val="18"/>
          <w:lang w:val="bg-BG"/>
        </w:rPr>
        <w:t xml:space="preserve"> </w:t>
      </w:r>
      <w:r w:rsidR="00E4764D" w:rsidRPr="004C2BCE">
        <w:rPr>
          <w:rFonts w:ascii="Squad" w:hAnsi="Squad" w:hint="eastAsia"/>
          <w:szCs w:val="18"/>
          <w:lang w:val="bg-BG"/>
        </w:rPr>
        <w:t>на</w:t>
      </w:r>
      <w:r w:rsidR="00E4764D" w:rsidRPr="004C2BCE">
        <w:rPr>
          <w:rFonts w:ascii="Squad" w:hAnsi="Squad"/>
          <w:szCs w:val="18"/>
          <w:lang w:val="bg-BG"/>
        </w:rPr>
        <w:t xml:space="preserve"> </w:t>
      </w:r>
      <w:r w:rsidR="00E4764D" w:rsidRPr="004C2BCE">
        <w:rPr>
          <w:rFonts w:ascii="Squad" w:hAnsi="Squad" w:hint="eastAsia"/>
          <w:szCs w:val="18"/>
          <w:lang w:val="bg-BG"/>
        </w:rPr>
        <w:t>финансова</w:t>
      </w:r>
      <w:r w:rsidR="00E4764D" w:rsidRPr="004C2BCE">
        <w:rPr>
          <w:rFonts w:ascii="Squad" w:hAnsi="Squad"/>
          <w:szCs w:val="18"/>
          <w:lang w:val="bg-BG"/>
        </w:rPr>
        <w:t xml:space="preserve"> </w:t>
      </w:r>
      <w:r w:rsidR="00E4764D" w:rsidRPr="004C2BCE">
        <w:rPr>
          <w:rFonts w:ascii="Squad" w:hAnsi="Squad" w:hint="eastAsia"/>
          <w:szCs w:val="18"/>
          <w:lang w:val="bg-BG"/>
        </w:rPr>
        <w:t>подкрепа</w:t>
      </w:r>
      <w:r w:rsidR="00E4764D" w:rsidRPr="004C2BCE">
        <w:rPr>
          <w:rFonts w:ascii="Squad" w:hAnsi="Squad"/>
          <w:szCs w:val="18"/>
          <w:lang w:val="bg-BG"/>
        </w:rPr>
        <w:t xml:space="preserve"> </w:t>
      </w:r>
      <w:r w:rsidR="00E4764D" w:rsidRPr="004C2BCE">
        <w:rPr>
          <w:rFonts w:ascii="Squad" w:hAnsi="Squad" w:hint="eastAsia"/>
          <w:szCs w:val="18"/>
          <w:lang w:val="bg-BG"/>
        </w:rPr>
        <w:t>на</w:t>
      </w:r>
      <w:r w:rsidR="00E4764D" w:rsidRPr="004C2BCE">
        <w:rPr>
          <w:rFonts w:ascii="Squad" w:hAnsi="Squad"/>
          <w:szCs w:val="18"/>
          <w:lang w:val="bg-BG"/>
        </w:rPr>
        <w:t xml:space="preserve"> </w:t>
      </w:r>
      <w:r w:rsidR="00E4764D" w:rsidRPr="004C2BCE">
        <w:rPr>
          <w:rFonts w:ascii="Squad" w:hAnsi="Squad" w:hint="eastAsia"/>
          <w:szCs w:val="18"/>
          <w:lang w:val="bg-BG"/>
        </w:rPr>
        <w:t>свързани</w:t>
      </w:r>
      <w:r w:rsidR="00E4764D" w:rsidRPr="004C2BCE">
        <w:rPr>
          <w:rFonts w:ascii="Squad" w:hAnsi="Squad"/>
          <w:szCs w:val="18"/>
          <w:lang w:val="bg-BG"/>
        </w:rPr>
        <w:t xml:space="preserve">, </w:t>
      </w:r>
      <w:r w:rsidR="00E4764D" w:rsidRPr="004C2BCE">
        <w:rPr>
          <w:rFonts w:ascii="Squad" w:hAnsi="Squad" w:hint="eastAsia"/>
          <w:szCs w:val="18"/>
          <w:lang w:val="bg-BG"/>
        </w:rPr>
        <w:t>но</w:t>
      </w:r>
      <w:r w:rsidR="00E4764D" w:rsidRPr="004C2BCE">
        <w:rPr>
          <w:rFonts w:ascii="Squad" w:hAnsi="Squad"/>
          <w:szCs w:val="18"/>
          <w:lang w:val="bg-BG"/>
        </w:rPr>
        <w:t xml:space="preserve"> </w:t>
      </w:r>
      <w:r w:rsidR="00E4764D" w:rsidRPr="004C2BCE">
        <w:rPr>
          <w:rFonts w:ascii="Squad" w:hAnsi="Squad" w:hint="eastAsia"/>
          <w:szCs w:val="18"/>
          <w:lang w:val="bg-BG"/>
        </w:rPr>
        <w:t>неконсолидирани</w:t>
      </w:r>
      <w:r w:rsidR="00E4764D" w:rsidRPr="004C2BCE">
        <w:rPr>
          <w:rFonts w:ascii="Squad" w:hAnsi="Squad"/>
          <w:szCs w:val="18"/>
          <w:lang w:val="bg-BG"/>
        </w:rPr>
        <w:t xml:space="preserve"> </w:t>
      </w:r>
      <w:r w:rsidR="00E4764D" w:rsidRPr="004C2BCE">
        <w:rPr>
          <w:rFonts w:ascii="Squad" w:hAnsi="Squad" w:hint="eastAsia"/>
          <w:szCs w:val="18"/>
          <w:lang w:val="bg-BG"/>
        </w:rPr>
        <w:t>предприятия</w:t>
      </w:r>
      <w:r w:rsidR="00E4764D" w:rsidRPr="004C2BCE">
        <w:rPr>
          <w:rFonts w:ascii="Squad" w:hAnsi="Squad"/>
          <w:szCs w:val="18"/>
          <w:lang w:val="bg-BG"/>
        </w:rPr>
        <w:t xml:space="preserve"> </w:t>
      </w:r>
      <w:r w:rsidR="00E4764D" w:rsidRPr="004C2BCE">
        <w:rPr>
          <w:rFonts w:ascii="Squad" w:hAnsi="Squad" w:hint="eastAsia"/>
          <w:szCs w:val="18"/>
          <w:lang w:val="bg-BG"/>
        </w:rPr>
        <w:t>с</w:t>
      </w:r>
      <w:r w:rsidR="00E4764D" w:rsidRPr="004C2BCE">
        <w:rPr>
          <w:rFonts w:ascii="Squad" w:hAnsi="Squad"/>
          <w:szCs w:val="18"/>
          <w:lang w:val="bg-BG"/>
        </w:rPr>
        <w:t xml:space="preserve"> </w:t>
      </w:r>
      <w:r w:rsidR="00E4764D" w:rsidRPr="004C2BCE">
        <w:rPr>
          <w:rFonts w:ascii="Squad" w:hAnsi="Squad" w:hint="eastAsia"/>
          <w:szCs w:val="18"/>
          <w:lang w:val="bg-BG"/>
        </w:rPr>
        <w:t>цел</w:t>
      </w:r>
      <w:r w:rsidR="00E4764D" w:rsidRPr="004C2BCE">
        <w:rPr>
          <w:rFonts w:ascii="Squad" w:hAnsi="Squad"/>
          <w:szCs w:val="18"/>
          <w:lang w:val="bg-BG"/>
        </w:rPr>
        <w:t xml:space="preserve"> </w:t>
      </w:r>
      <w:r w:rsidR="00E4764D" w:rsidRPr="004C2BCE">
        <w:rPr>
          <w:rFonts w:ascii="Squad" w:hAnsi="Squad" w:hint="eastAsia"/>
          <w:szCs w:val="18"/>
          <w:lang w:val="bg-BG"/>
        </w:rPr>
        <w:t>избягване</w:t>
      </w:r>
      <w:r w:rsidR="00E4764D" w:rsidRPr="004C2BCE">
        <w:rPr>
          <w:rFonts w:ascii="Squad" w:hAnsi="Squad"/>
          <w:szCs w:val="18"/>
          <w:lang w:val="bg-BG"/>
        </w:rPr>
        <w:t xml:space="preserve"> </w:t>
      </w:r>
      <w:r w:rsidR="00E4764D" w:rsidRPr="004C2BCE">
        <w:rPr>
          <w:rFonts w:ascii="Squad" w:hAnsi="Squad" w:hint="eastAsia"/>
          <w:szCs w:val="18"/>
          <w:lang w:val="bg-BG"/>
        </w:rPr>
        <w:t>на</w:t>
      </w:r>
      <w:r w:rsidR="00E4764D" w:rsidRPr="004C2BCE">
        <w:rPr>
          <w:rFonts w:ascii="Squad" w:hAnsi="Squad"/>
          <w:szCs w:val="18"/>
          <w:lang w:val="bg-BG"/>
        </w:rPr>
        <w:t xml:space="preserve"> </w:t>
      </w:r>
      <w:r w:rsidR="00E4764D" w:rsidRPr="004C2BCE">
        <w:rPr>
          <w:rFonts w:ascii="Squad" w:hAnsi="Squad" w:hint="eastAsia"/>
          <w:szCs w:val="18"/>
          <w:lang w:val="bg-BG"/>
        </w:rPr>
        <w:t>репутационен</w:t>
      </w:r>
      <w:r w:rsidR="00E4764D" w:rsidRPr="004C2BCE">
        <w:rPr>
          <w:rFonts w:ascii="Squad" w:hAnsi="Squad"/>
          <w:szCs w:val="18"/>
          <w:lang w:val="bg-BG"/>
        </w:rPr>
        <w:t xml:space="preserve"> </w:t>
      </w:r>
      <w:r w:rsidR="00E4764D" w:rsidRPr="004C2BCE">
        <w:rPr>
          <w:rFonts w:ascii="Squad" w:hAnsi="Squad" w:hint="eastAsia"/>
          <w:szCs w:val="18"/>
          <w:lang w:val="bg-BG"/>
        </w:rPr>
        <w:t>риск</w:t>
      </w:r>
      <w:r w:rsidR="00E4764D" w:rsidRPr="004C2BCE">
        <w:rPr>
          <w:rFonts w:ascii="Squad" w:hAnsi="Squad"/>
          <w:szCs w:val="18"/>
          <w:lang w:val="bg-BG"/>
        </w:rPr>
        <w:t xml:space="preserve"> </w:t>
      </w:r>
      <w:r w:rsidR="00E4764D" w:rsidRPr="004C2BCE">
        <w:rPr>
          <w:rFonts w:ascii="Squad" w:hAnsi="Squad" w:hint="eastAsia"/>
          <w:szCs w:val="18"/>
          <w:lang w:val="bg-BG"/>
        </w:rPr>
        <w:t>за</w:t>
      </w:r>
      <w:r w:rsidR="00E4764D" w:rsidRPr="004C2BCE">
        <w:rPr>
          <w:rFonts w:ascii="Squad" w:hAnsi="Squad"/>
          <w:szCs w:val="18"/>
          <w:lang w:val="bg-BG"/>
        </w:rPr>
        <w:t xml:space="preserve"> </w:t>
      </w:r>
      <w:r w:rsidR="00E4764D" w:rsidRPr="004C2BCE">
        <w:rPr>
          <w:rFonts w:ascii="Squad" w:hAnsi="Squad" w:hint="eastAsia"/>
          <w:szCs w:val="18"/>
          <w:lang w:val="bg-BG"/>
        </w:rPr>
        <w:t>Банк</w:t>
      </w:r>
      <w:r w:rsidR="00DE4434" w:rsidRPr="004C2BCE">
        <w:rPr>
          <w:rFonts w:ascii="Squad" w:hAnsi="Squad"/>
          <w:szCs w:val="18"/>
          <w:lang w:val="bg-BG"/>
        </w:rPr>
        <w:t>овата група</w:t>
      </w:r>
      <w:r w:rsidR="00E4764D" w:rsidRPr="004C2BCE">
        <w:rPr>
          <w:rFonts w:ascii="Squad" w:hAnsi="Squad"/>
          <w:szCs w:val="18"/>
          <w:lang w:val="bg-BG"/>
        </w:rPr>
        <w:t xml:space="preserve"> (</w:t>
      </w:r>
      <w:proofErr w:type="spellStart"/>
      <w:r w:rsidR="00E4764D" w:rsidRPr="004C2BCE">
        <w:rPr>
          <w:rFonts w:ascii="Squad" w:hAnsi="Squad"/>
          <w:szCs w:val="18"/>
          <w:lang w:val="bg-BG"/>
        </w:rPr>
        <w:t>step-in</w:t>
      </w:r>
      <w:proofErr w:type="spellEnd"/>
      <w:r w:rsidR="00E4764D" w:rsidRPr="004C2BCE">
        <w:rPr>
          <w:rFonts w:ascii="Squad" w:hAnsi="Squad"/>
          <w:szCs w:val="18"/>
          <w:lang w:val="bg-BG"/>
        </w:rPr>
        <w:t xml:space="preserve"> </w:t>
      </w:r>
      <w:r w:rsidR="00E4764D" w:rsidRPr="004C2BCE">
        <w:rPr>
          <w:rFonts w:ascii="Squad" w:hAnsi="Squad" w:hint="eastAsia"/>
          <w:szCs w:val="18"/>
          <w:lang w:val="bg-BG"/>
        </w:rPr>
        <w:t>риск</w:t>
      </w:r>
      <w:r w:rsidR="00E4764D" w:rsidRPr="004C2BCE">
        <w:rPr>
          <w:rFonts w:ascii="Squad" w:hAnsi="Squad"/>
          <w:szCs w:val="18"/>
          <w:lang w:val="bg-BG"/>
        </w:rPr>
        <w:t>)</w:t>
      </w:r>
      <w:r w:rsidRPr="004C2BCE">
        <w:rPr>
          <w:rFonts w:ascii="Squad" w:hAnsi="Squad"/>
          <w:szCs w:val="18"/>
          <w:lang w:val="bg-BG"/>
        </w:rPr>
        <w:t>.</w:t>
      </w:r>
    </w:p>
    <w:p w14:paraId="4A61CF9C" w14:textId="42FB26EE" w:rsidR="00F23A1D" w:rsidRDefault="00F7595F" w:rsidP="00EB1F4B">
      <w:pPr>
        <w:pStyle w:val="Newstyle"/>
        <w:spacing w:before="100"/>
        <w:rPr>
          <w:rFonts w:ascii="Squad" w:hAnsi="Squad"/>
          <w:szCs w:val="18"/>
          <w:lang w:val="bg-BG"/>
        </w:rPr>
      </w:pPr>
      <w:r w:rsidRPr="004C2BCE">
        <w:rPr>
          <w:rFonts w:ascii="Squad" w:hAnsi="Squad"/>
          <w:szCs w:val="18"/>
          <w:lang w:val="bg-BG"/>
        </w:rPr>
        <w:t xml:space="preserve">Банка </w:t>
      </w:r>
      <w:r w:rsidR="001C02DD" w:rsidRPr="004C2BCE">
        <w:rPr>
          <w:rFonts w:ascii="Squad" w:hAnsi="Squad"/>
          <w:szCs w:val="18"/>
          <w:lang w:val="bg-BG"/>
        </w:rPr>
        <w:t xml:space="preserve">група </w:t>
      </w:r>
      <w:r w:rsidRPr="004C2BCE">
        <w:rPr>
          <w:rFonts w:ascii="Squad" w:hAnsi="Squad"/>
          <w:szCs w:val="18"/>
          <w:lang w:val="bg-BG"/>
        </w:rPr>
        <w:t xml:space="preserve">ДСК не е склонна към </w:t>
      </w:r>
      <w:r w:rsidR="00214D2D" w:rsidRPr="004C2BCE">
        <w:rPr>
          <w:rFonts w:ascii="Squad" w:hAnsi="Squad"/>
          <w:szCs w:val="18"/>
          <w:lang w:val="bg-BG"/>
        </w:rPr>
        <w:t xml:space="preserve">поемане на </w:t>
      </w:r>
      <w:r w:rsidRPr="004C2BCE">
        <w:rPr>
          <w:rFonts w:ascii="Squad" w:hAnsi="Squad"/>
          <w:szCs w:val="18"/>
          <w:lang w:val="bg-BG"/>
        </w:rPr>
        <w:t xml:space="preserve">репутационен риск. Управлението на </w:t>
      </w:r>
      <w:proofErr w:type="spellStart"/>
      <w:r w:rsidRPr="004C2BCE">
        <w:rPr>
          <w:rFonts w:ascii="Squad" w:hAnsi="Squad"/>
          <w:szCs w:val="18"/>
          <w:lang w:val="bg-BG"/>
        </w:rPr>
        <w:t>репутационния</w:t>
      </w:r>
      <w:proofErr w:type="spellEnd"/>
      <w:r w:rsidRPr="004C2BCE">
        <w:rPr>
          <w:rFonts w:ascii="Squad" w:hAnsi="Squad"/>
          <w:szCs w:val="18"/>
          <w:lang w:val="bg-BG"/>
        </w:rPr>
        <w:t xml:space="preserve"> риск е интегрирано във философията за управление на риска на Групата. Всички дейности на Банк</w:t>
      </w:r>
      <w:r w:rsidR="00214D2D" w:rsidRPr="004C2BCE">
        <w:rPr>
          <w:rFonts w:ascii="Squad" w:hAnsi="Squad"/>
          <w:szCs w:val="18"/>
          <w:lang w:val="bg-BG"/>
        </w:rPr>
        <w:t>овата г</w:t>
      </w:r>
      <w:r w:rsidRPr="004C2BCE">
        <w:rPr>
          <w:rFonts w:ascii="Squad" w:hAnsi="Squad"/>
          <w:szCs w:val="18"/>
          <w:lang w:val="bg-BG"/>
        </w:rPr>
        <w:t xml:space="preserve">рупата подлежат на оценка на </w:t>
      </w:r>
      <w:proofErr w:type="spellStart"/>
      <w:r w:rsidRPr="004C2BCE">
        <w:rPr>
          <w:rFonts w:ascii="Squad" w:hAnsi="Squad"/>
          <w:szCs w:val="18"/>
          <w:lang w:val="bg-BG"/>
        </w:rPr>
        <w:t>репутационния</w:t>
      </w:r>
      <w:proofErr w:type="spellEnd"/>
      <w:r w:rsidRPr="004C2BCE">
        <w:rPr>
          <w:rFonts w:ascii="Squad" w:hAnsi="Squad"/>
          <w:szCs w:val="18"/>
          <w:lang w:val="bg-BG"/>
        </w:rPr>
        <w:t xml:space="preserve"> риск, като се предприемат съответните мерки за минимизиране на този риск.</w:t>
      </w:r>
      <w:r w:rsidR="003C5BAE" w:rsidRPr="004C2BCE">
        <w:rPr>
          <w:rFonts w:ascii="Squad" w:hAnsi="Squad"/>
          <w:szCs w:val="18"/>
          <w:lang w:val="bg-BG"/>
        </w:rPr>
        <w:t xml:space="preserve"> </w:t>
      </w:r>
      <w:r w:rsidR="003C5BAE" w:rsidRPr="004C2BCE">
        <w:rPr>
          <w:rFonts w:ascii="Squad" w:hAnsi="Squad" w:hint="eastAsia"/>
          <w:szCs w:val="18"/>
          <w:lang w:val="bg-BG"/>
        </w:rPr>
        <w:t>Банка</w:t>
      </w:r>
      <w:r w:rsidR="003C5BAE" w:rsidRPr="004C2BCE">
        <w:rPr>
          <w:rFonts w:ascii="Squad" w:hAnsi="Squad"/>
          <w:szCs w:val="18"/>
          <w:lang w:val="bg-BG"/>
        </w:rPr>
        <w:t xml:space="preserve"> г</w:t>
      </w:r>
      <w:r w:rsidR="003C5BAE" w:rsidRPr="004C2BCE">
        <w:rPr>
          <w:rFonts w:ascii="Squad" w:hAnsi="Squad" w:hint="eastAsia"/>
          <w:szCs w:val="18"/>
          <w:lang w:val="bg-BG"/>
        </w:rPr>
        <w:t>рупа</w:t>
      </w:r>
      <w:r w:rsidR="003C5BAE" w:rsidRPr="004C2BCE">
        <w:rPr>
          <w:rFonts w:ascii="Squad" w:hAnsi="Squad"/>
          <w:szCs w:val="18"/>
          <w:lang w:val="bg-BG"/>
        </w:rPr>
        <w:t xml:space="preserve"> </w:t>
      </w:r>
      <w:r w:rsidR="003C5BAE" w:rsidRPr="004C2BCE">
        <w:rPr>
          <w:rFonts w:ascii="Squad" w:hAnsi="Squad" w:hint="eastAsia"/>
          <w:szCs w:val="18"/>
          <w:lang w:val="bg-BG"/>
        </w:rPr>
        <w:t>ДСК</w:t>
      </w:r>
      <w:r w:rsidR="003C5BAE" w:rsidRPr="004C2BCE">
        <w:rPr>
          <w:rFonts w:ascii="Squad" w:hAnsi="Squad"/>
          <w:szCs w:val="18"/>
          <w:lang w:val="bg-BG"/>
        </w:rPr>
        <w:t xml:space="preserve"> </w:t>
      </w:r>
      <w:r w:rsidR="001C34D9" w:rsidRPr="004C2BCE">
        <w:rPr>
          <w:rFonts w:ascii="Squad" w:hAnsi="Squad" w:hint="eastAsia"/>
          <w:szCs w:val="18"/>
          <w:lang w:val="ru-RU"/>
        </w:rPr>
        <w:t>о</w:t>
      </w:r>
      <w:proofErr w:type="spellStart"/>
      <w:r w:rsidR="001C34D9" w:rsidRPr="004C2BCE">
        <w:rPr>
          <w:rFonts w:ascii="Squad" w:hAnsi="Squad"/>
          <w:szCs w:val="18"/>
          <w:lang w:val="bg-BG"/>
        </w:rPr>
        <w:t>т</w:t>
      </w:r>
      <w:r w:rsidR="003C5BAE" w:rsidRPr="004C2BCE">
        <w:rPr>
          <w:rFonts w:ascii="Squad" w:hAnsi="Squad" w:hint="eastAsia"/>
          <w:szCs w:val="18"/>
          <w:lang w:val="bg-BG"/>
        </w:rPr>
        <w:t>чита</w:t>
      </w:r>
      <w:proofErr w:type="spellEnd"/>
      <w:r w:rsidR="001C34D9" w:rsidRPr="004C2BCE">
        <w:rPr>
          <w:rFonts w:ascii="Squad" w:hAnsi="Squad"/>
          <w:szCs w:val="18"/>
          <w:lang w:val="bg-BG"/>
        </w:rPr>
        <w:t>, че</w:t>
      </w:r>
      <w:r w:rsidR="003C5BAE" w:rsidRPr="004C2BCE">
        <w:rPr>
          <w:rFonts w:ascii="Squad" w:hAnsi="Squad"/>
          <w:szCs w:val="18"/>
          <w:lang w:val="bg-BG"/>
        </w:rPr>
        <w:t xml:space="preserve"> </w:t>
      </w:r>
      <w:r w:rsidR="003C5BAE" w:rsidRPr="004C2BCE">
        <w:rPr>
          <w:rFonts w:ascii="Squad" w:hAnsi="Squad" w:hint="eastAsia"/>
          <w:szCs w:val="18"/>
          <w:lang w:val="bg-BG"/>
        </w:rPr>
        <w:t>репутацията</w:t>
      </w:r>
      <w:r w:rsidR="003C5BAE" w:rsidRPr="004C2BCE">
        <w:rPr>
          <w:rFonts w:ascii="Squad" w:hAnsi="Squad"/>
          <w:szCs w:val="18"/>
          <w:lang w:val="bg-BG"/>
        </w:rPr>
        <w:t xml:space="preserve"> </w:t>
      </w:r>
      <w:r w:rsidR="00FE0D60" w:rsidRPr="004C2BCE">
        <w:rPr>
          <w:rFonts w:ascii="Squad" w:hAnsi="Squad" w:hint="eastAsia"/>
          <w:szCs w:val="18"/>
          <w:lang w:val="ru-RU"/>
        </w:rPr>
        <w:t>е</w:t>
      </w:r>
      <w:r w:rsidR="00FE0D60" w:rsidRPr="004C2BCE">
        <w:rPr>
          <w:rFonts w:ascii="Squad" w:hAnsi="Squad"/>
          <w:szCs w:val="18"/>
          <w:lang w:val="bg-BG"/>
        </w:rPr>
        <w:t xml:space="preserve"> </w:t>
      </w:r>
      <w:r w:rsidR="003C5BAE" w:rsidRPr="004C2BCE">
        <w:rPr>
          <w:rFonts w:ascii="Squad" w:hAnsi="Squad" w:hint="eastAsia"/>
          <w:szCs w:val="18"/>
          <w:lang w:val="bg-BG"/>
        </w:rPr>
        <w:t>изключително</w:t>
      </w:r>
      <w:r w:rsidR="003C5BAE" w:rsidRPr="004C2BCE">
        <w:rPr>
          <w:rFonts w:ascii="Squad" w:hAnsi="Squad"/>
          <w:szCs w:val="18"/>
          <w:lang w:val="bg-BG"/>
        </w:rPr>
        <w:t xml:space="preserve"> </w:t>
      </w:r>
      <w:r w:rsidR="00FE0D60" w:rsidRPr="004C2BCE">
        <w:rPr>
          <w:rFonts w:ascii="Squad" w:hAnsi="Squad" w:hint="eastAsia"/>
          <w:szCs w:val="18"/>
          <w:lang w:val="ru-RU"/>
        </w:rPr>
        <w:t>с</w:t>
      </w:r>
      <w:r w:rsidR="00FE0D60" w:rsidRPr="004C2BCE">
        <w:rPr>
          <w:rFonts w:ascii="Squad" w:hAnsi="Squad"/>
          <w:szCs w:val="18"/>
          <w:lang w:val="bg-BG"/>
        </w:rPr>
        <w:t xml:space="preserve">вързана с </w:t>
      </w:r>
      <w:r w:rsidR="00E97AC8" w:rsidRPr="004C2BCE">
        <w:rPr>
          <w:rFonts w:ascii="Squad" w:hAnsi="Squad"/>
          <w:szCs w:val="18"/>
          <w:lang w:val="bg-BG"/>
        </w:rPr>
        <w:t xml:space="preserve">нейната </w:t>
      </w:r>
      <w:r w:rsidR="003C5BAE" w:rsidRPr="004C2BCE">
        <w:rPr>
          <w:rFonts w:ascii="Squad" w:hAnsi="Squad" w:hint="eastAsia"/>
          <w:szCs w:val="18"/>
          <w:lang w:val="bg-BG"/>
        </w:rPr>
        <w:t>корпоративна</w:t>
      </w:r>
      <w:r w:rsidR="003C5BAE" w:rsidRPr="004C2BCE">
        <w:rPr>
          <w:rFonts w:ascii="Squad" w:hAnsi="Squad"/>
          <w:szCs w:val="18"/>
          <w:lang w:val="bg-BG"/>
        </w:rPr>
        <w:t xml:space="preserve"> </w:t>
      </w:r>
      <w:r w:rsidR="003C5BAE" w:rsidRPr="004C2BCE">
        <w:rPr>
          <w:rFonts w:ascii="Squad" w:hAnsi="Squad" w:hint="eastAsia"/>
          <w:szCs w:val="18"/>
          <w:lang w:val="bg-BG"/>
        </w:rPr>
        <w:t>идентичност</w:t>
      </w:r>
      <w:r w:rsidR="003C5BAE" w:rsidRPr="004C2BCE">
        <w:rPr>
          <w:rFonts w:ascii="Squad" w:hAnsi="Squad"/>
          <w:szCs w:val="18"/>
          <w:lang w:val="bg-BG"/>
        </w:rPr>
        <w:t xml:space="preserve"> </w:t>
      </w:r>
      <w:r w:rsidR="003C5BAE" w:rsidRPr="004C2BCE">
        <w:rPr>
          <w:rFonts w:ascii="Squad" w:hAnsi="Squad" w:hint="eastAsia"/>
          <w:szCs w:val="18"/>
          <w:lang w:val="bg-BG"/>
        </w:rPr>
        <w:t>и</w:t>
      </w:r>
      <w:r w:rsidR="003C5BAE" w:rsidRPr="004C2BCE">
        <w:rPr>
          <w:rFonts w:ascii="Squad" w:hAnsi="Squad"/>
          <w:szCs w:val="18"/>
          <w:lang w:val="bg-BG"/>
        </w:rPr>
        <w:t xml:space="preserve"> </w:t>
      </w:r>
      <w:r w:rsidR="003C5BAE" w:rsidRPr="004C2BCE">
        <w:rPr>
          <w:rFonts w:ascii="Squad" w:hAnsi="Squad" w:hint="eastAsia"/>
          <w:szCs w:val="18"/>
          <w:lang w:val="bg-BG"/>
        </w:rPr>
        <w:t>начина</w:t>
      </w:r>
      <w:r w:rsidR="003C5BAE" w:rsidRPr="004C2BCE">
        <w:rPr>
          <w:rFonts w:ascii="Squad" w:hAnsi="Squad"/>
          <w:szCs w:val="18"/>
          <w:lang w:val="bg-BG"/>
        </w:rPr>
        <w:t xml:space="preserve">, </w:t>
      </w:r>
      <w:r w:rsidR="003C5BAE" w:rsidRPr="004C2BCE">
        <w:rPr>
          <w:rFonts w:ascii="Squad" w:hAnsi="Squad" w:hint="eastAsia"/>
          <w:szCs w:val="18"/>
          <w:lang w:val="bg-BG"/>
        </w:rPr>
        <w:t>по</w:t>
      </w:r>
      <w:r w:rsidR="003C5BAE" w:rsidRPr="004C2BCE">
        <w:rPr>
          <w:rFonts w:ascii="Squad" w:hAnsi="Squad"/>
          <w:szCs w:val="18"/>
          <w:lang w:val="bg-BG"/>
        </w:rPr>
        <w:t xml:space="preserve"> </w:t>
      </w:r>
      <w:r w:rsidR="003C5BAE" w:rsidRPr="004C2BCE">
        <w:rPr>
          <w:rFonts w:ascii="Squad" w:hAnsi="Squad" w:hint="eastAsia"/>
          <w:szCs w:val="18"/>
          <w:lang w:val="bg-BG"/>
        </w:rPr>
        <w:t>който</w:t>
      </w:r>
      <w:r w:rsidR="003C5BAE" w:rsidRPr="004C2BCE">
        <w:rPr>
          <w:rFonts w:ascii="Squad" w:hAnsi="Squad"/>
          <w:szCs w:val="18"/>
          <w:lang w:val="bg-BG"/>
        </w:rPr>
        <w:t xml:space="preserve"> </w:t>
      </w:r>
      <w:r w:rsidR="003C5BAE" w:rsidRPr="004C2BCE">
        <w:rPr>
          <w:rFonts w:ascii="Squad" w:hAnsi="Squad" w:hint="eastAsia"/>
          <w:szCs w:val="18"/>
          <w:lang w:val="bg-BG"/>
        </w:rPr>
        <w:t>тази</w:t>
      </w:r>
      <w:r w:rsidR="003C5BAE" w:rsidRPr="004C2BCE">
        <w:rPr>
          <w:rFonts w:ascii="Squad" w:hAnsi="Squad"/>
          <w:szCs w:val="18"/>
          <w:lang w:val="bg-BG"/>
        </w:rPr>
        <w:t xml:space="preserve"> </w:t>
      </w:r>
      <w:r w:rsidR="003C5BAE" w:rsidRPr="004C2BCE">
        <w:rPr>
          <w:rFonts w:ascii="Squad" w:hAnsi="Squad" w:hint="eastAsia"/>
          <w:szCs w:val="18"/>
          <w:lang w:val="bg-BG"/>
        </w:rPr>
        <w:t>идентичност</w:t>
      </w:r>
      <w:r w:rsidR="003C5BAE" w:rsidRPr="004C2BCE">
        <w:rPr>
          <w:rFonts w:ascii="Squad" w:hAnsi="Squad"/>
          <w:szCs w:val="18"/>
          <w:lang w:val="bg-BG"/>
        </w:rPr>
        <w:t xml:space="preserve"> </w:t>
      </w:r>
      <w:r w:rsidR="003C5BAE" w:rsidRPr="004C2BCE">
        <w:rPr>
          <w:rFonts w:ascii="Squad" w:hAnsi="Squad" w:hint="eastAsia"/>
          <w:szCs w:val="18"/>
          <w:lang w:val="bg-BG"/>
        </w:rPr>
        <w:t>се</w:t>
      </w:r>
      <w:r w:rsidR="003C5BAE" w:rsidRPr="004C2BCE">
        <w:rPr>
          <w:rFonts w:ascii="Squad" w:hAnsi="Squad"/>
          <w:szCs w:val="18"/>
          <w:lang w:val="bg-BG"/>
        </w:rPr>
        <w:t xml:space="preserve"> </w:t>
      </w:r>
      <w:r w:rsidR="005506B7" w:rsidRPr="004C2BCE">
        <w:rPr>
          <w:rFonts w:ascii="Squad" w:hAnsi="Squad" w:hint="eastAsia"/>
          <w:szCs w:val="18"/>
          <w:lang w:val="ru-RU"/>
        </w:rPr>
        <w:t>п</w:t>
      </w:r>
      <w:proofErr w:type="spellStart"/>
      <w:r w:rsidR="005506B7" w:rsidRPr="004C2BCE">
        <w:rPr>
          <w:rFonts w:ascii="Squad" w:hAnsi="Squad"/>
          <w:szCs w:val="18"/>
          <w:lang w:val="bg-BG"/>
        </w:rPr>
        <w:t>редставя</w:t>
      </w:r>
      <w:proofErr w:type="spellEnd"/>
      <w:r w:rsidR="0003035B" w:rsidRPr="004C2BCE">
        <w:rPr>
          <w:rFonts w:ascii="Squad" w:hAnsi="Squad"/>
          <w:lang w:val="bg-BG"/>
        </w:rPr>
        <w:t xml:space="preserve"> изследва потенциалните негативни ефекти</w:t>
      </w:r>
      <w:r w:rsidR="003C5BAE" w:rsidRPr="004C2BCE">
        <w:rPr>
          <w:rFonts w:ascii="Squad" w:hAnsi="Squad"/>
          <w:szCs w:val="18"/>
          <w:lang w:val="bg-BG"/>
        </w:rPr>
        <w:t xml:space="preserve"> </w:t>
      </w:r>
      <w:r w:rsidR="003C5BAE" w:rsidRPr="004C2BCE">
        <w:rPr>
          <w:rFonts w:ascii="Squad" w:hAnsi="Squad" w:hint="eastAsia"/>
          <w:szCs w:val="18"/>
          <w:lang w:val="bg-BG"/>
        </w:rPr>
        <w:t>на</w:t>
      </w:r>
      <w:r w:rsidR="003C5BAE" w:rsidRPr="004C2BCE">
        <w:rPr>
          <w:rFonts w:ascii="Squad" w:hAnsi="Squad"/>
          <w:szCs w:val="18"/>
          <w:lang w:val="bg-BG"/>
        </w:rPr>
        <w:t xml:space="preserve"> </w:t>
      </w:r>
      <w:r w:rsidR="003C5BAE" w:rsidRPr="004C2BCE">
        <w:rPr>
          <w:rFonts w:ascii="Squad" w:hAnsi="Squad" w:hint="eastAsia"/>
          <w:szCs w:val="18"/>
          <w:lang w:val="bg-BG"/>
        </w:rPr>
        <w:t>заинтересованите</w:t>
      </w:r>
      <w:r w:rsidR="003C5BAE" w:rsidRPr="004C2BCE">
        <w:rPr>
          <w:rFonts w:ascii="Squad" w:hAnsi="Squad"/>
          <w:szCs w:val="18"/>
          <w:lang w:val="bg-BG"/>
        </w:rPr>
        <w:t xml:space="preserve"> </w:t>
      </w:r>
      <w:r w:rsidR="003C5BAE" w:rsidRPr="004C2BCE">
        <w:rPr>
          <w:rFonts w:ascii="Squad" w:hAnsi="Squad" w:hint="eastAsia"/>
          <w:szCs w:val="18"/>
          <w:lang w:val="bg-BG"/>
        </w:rPr>
        <w:t>страни</w:t>
      </w:r>
      <w:r w:rsidR="003C5BAE" w:rsidRPr="004C2BCE">
        <w:rPr>
          <w:rFonts w:ascii="Squad" w:hAnsi="Squad"/>
          <w:szCs w:val="18"/>
          <w:lang w:val="bg-BG"/>
        </w:rPr>
        <w:t>.</w:t>
      </w:r>
      <w:r w:rsidR="00C037D2" w:rsidRPr="004C2BCE">
        <w:rPr>
          <w:rFonts w:ascii="Squad" w:hAnsi="Squad"/>
          <w:szCs w:val="18"/>
          <w:lang w:val="bg-BG"/>
        </w:rPr>
        <w:t xml:space="preserve"> </w:t>
      </w:r>
      <w:r w:rsidR="006D4D52" w:rsidRPr="004C2BCE">
        <w:rPr>
          <w:rFonts w:ascii="Squad" w:hAnsi="Squad" w:hint="eastAsia"/>
          <w:szCs w:val="18"/>
          <w:lang w:val="bg-BG"/>
        </w:rPr>
        <w:t>Банк</w:t>
      </w:r>
      <w:r w:rsidR="006D4D52" w:rsidRPr="004C2BCE">
        <w:rPr>
          <w:rFonts w:ascii="Squad" w:hAnsi="Squad" w:hint="eastAsia"/>
          <w:szCs w:val="18"/>
          <w:lang w:val="ru-RU"/>
        </w:rPr>
        <w:t>о</w:t>
      </w:r>
      <w:r w:rsidR="006D4D52" w:rsidRPr="004C2BCE">
        <w:rPr>
          <w:rFonts w:ascii="Squad" w:hAnsi="Squad"/>
          <w:szCs w:val="18"/>
          <w:lang w:val="bg-BG"/>
        </w:rPr>
        <w:t>в</w:t>
      </w:r>
      <w:r w:rsidR="006D4D52" w:rsidRPr="004C2BCE">
        <w:rPr>
          <w:rFonts w:ascii="Squad" w:hAnsi="Squad" w:hint="eastAsia"/>
          <w:szCs w:val="18"/>
          <w:lang w:val="bg-BG"/>
        </w:rPr>
        <w:t>ата</w:t>
      </w:r>
      <w:r w:rsidR="006D4D52" w:rsidRPr="004C2BCE">
        <w:rPr>
          <w:rFonts w:ascii="Squad" w:hAnsi="Squad"/>
          <w:szCs w:val="18"/>
          <w:lang w:val="bg-BG"/>
        </w:rPr>
        <w:t xml:space="preserve"> г</w:t>
      </w:r>
      <w:r w:rsidR="006D4D52" w:rsidRPr="004C2BCE">
        <w:rPr>
          <w:rFonts w:ascii="Squad" w:hAnsi="Squad" w:hint="eastAsia"/>
          <w:szCs w:val="18"/>
          <w:lang w:val="bg-BG"/>
        </w:rPr>
        <w:t>рупа</w:t>
      </w:r>
      <w:r w:rsidR="006D4D52" w:rsidRPr="004C2BCE">
        <w:rPr>
          <w:rFonts w:ascii="Squad" w:hAnsi="Squad"/>
          <w:szCs w:val="18"/>
          <w:lang w:val="bg-BG"/>
        </w:rPr>
        <w:t xml:space="preserve"> </w:t>
      </w:r>
      <w:r w:rsidR="006D4D52" w:rsidRPr="004C2BCE">
        <w:rPr>
          <w:rFonts w:ascii="Squad" w:hAnsi="Squad" w:hint="eastAsia"/>
          <w:szCs w:val="18"/>
          <w:lang w:val="bg-BG"/>
        </w:rPr>
        <w:t>се</w:t>
      </w:r>
      <w:r w:rsidR="006D4D52" w:rsidRPr="004C2BCE">
        <w:rPr>
          <w:rFonts w:ascii="Squad" w:hAnsi="Squad"/>
          <w:szCs w:val="18"/>
          <w:lang w:val="bg-BG"/>
        </w:rPr>
        <w:t xml:space="preserve"> </w:t>
      </w:r>
      <w:r w:rsidR="006D4D52" w:rsidRPr="004C2BCE">
        <w:rPr>
          <w:rFonts w:ascii="Squad" w:hAnsi="Squad" w:hint="eastAsia"/>
          <w:szCs w:val="18"/>
          <w:lang w:val="bg-BG"/>
        </w:rPr>
        <w:t>стреми</w:t>
      </w:r>
      <w:r w:rsidR="006D4D52" w:rsidRPr="004C2BCE">
        <w:rPr>
          <w:rFonts w:ascii="Squad" w:hAnsi="Squad"/>
          <w:szCs w:val="18"/>
          <w:lang w:val="bg-BG"/>
        </w:rPr>
        <w:t xml:space="preserve"> </w:t>
      </w:r>
      <w:r w:rsidR="006D4D52" w:rsidRPr="004C2BCE">
        <w:rPr>
          <w:rFonts w:ascii="Squad" w:hAnsi="Squad" w:hint="eastAsia"/>
          <w:szCs w:val="18"/>
          <w:lang w:val="bg-BG"/>
        </w:rPr>
        <w:t>да</w:t>
      </w:r>
      <w:r w:rsidR="006D4D52" w:rsidRPr="004C2BCE">
        <w:rPr>
          <w:rFonts w:ascii="Squad" w:hAnsi="Squad"/>
          <w:szCs w:val="18"/>
          <w:lang w:val="bg-BG"/>
        </w:rPr>
        <w:t xml:space="preserve"> </w:t>
      </w:r>
      <w:r w:rsidR="006D4D52" w:rsidRPr="004C2BCE">
        <w:rPr>
          <w:rFonts w:ascii="Squad" w:hAnsi="Squad" w:hint="eastAsia"/>
          <w:szCs w:val="18"/>
          <w:lang w:val="bg-BG"/>
        </w:rPr>
        <w:t>запази</w:t>
      </w:r>
      <w:r w:rsidR="006D4D52" w:rsidRPr="004C2BCE">
        <w:rPr>
          <w:rFonts w:ascii="Squad" w:hAnsi="Squad"/>
          <w:szCs w:val="18"/>
          <w:lang w:val="bg-BG"/>
        </w:rPr>
        <w:t xml:space="preserve"> </w:t>
      </w:r>
      <w:r w:rsidR="006D4D52" w:rsidRPr="004C2BCE">
        <w:rPr>
          <w:rFonts w:ascii="Squad" w:hAnsi="Squad" w:hint="eastAsia"/>
          <w:szCs w:val="18"/>
          <w:lang w:val="bg-BG"/>
        </w:rPr>
        <w:t>устойчива</w:t>
      </w:r>
      <w:r w:rsidR="006D4D52" w:rsidRPr="004C2BCE">
        <w:rPr>
          <w:rFonts w:ascii="Squad" w:hAnsi="Squad"/>
          <w:szCs w:val="18"/>
          <w:lang w:val="bg-BG"/>
        </w:rPr>
        <w:t xml:space="preserve"> </w:t>
      </w:r>
      <w:r w:rsidR="006D4D52" w:rsidRPr="004C2BCE">
        <w:rPr>
          <w:rFonts w:ascii="Squad" w:hAnsi="Squad" w:hint="eastAsia"/>
          <w:szCs w:val="18"/>
          <w:lang w:val="bg-BG"/>
        </w:rPr>
        <w:t>репутация</w:t>
      </w:r>
      <w:r w:rsidR="006D4D52" w:rsidRPr="004C2BCE">
        <w:rPr>
          <w:rFonts w:ascii="Squad" w:hAnsi="Squad"/>
          <w:szCs w:val="18"/>
          <w:lang w:val="bg-BG"/>
        </w:rPr>
        <w:t xml:space="preserve"> </w:t>
      </w:r>
      <w:r w:rsidR="006D4D52" w:rsidRPr="004C2BCE">
        <w:rPr>
          <w:rFonts w:ascii="Squad" w:hAnsi="Squad" w:hint="eastAsia"/>
          <w:szCs w:val="18"/>
          <w:lang w:val="bg-BG"/>
        </w:rPr>
        <w:t>на</w:t>
      </w:r>
      <w:r w:rsidR="006D4D52" w:rsidRPr="004C2BCE">
        <w:rPr>
          <w:rFonts w:ascii="Squad" w:hAnsi="Squad"/>
          <w:szCs w:val="18"/>
          <w:lang w:val="bg-BG"/>
        </w:rPr>
        <w:t xml:space="preserve"> </w:t>
      </w:r>
      <w:r w:rsidR="006D4D52" w:rsidRPr="004C2BCE">
        <w:rPr>
          <w:rFonts w:ascii="Squad" w:hAnsi="Squad" w:hint="eastAsia"/>
          <w:szCs w:val="18"/>
          <w:lang w:val="bg-BG"/>
        </w:rPr>
        <w:t>надежден</w:t>
      </w:r>
      <w:r w:rsidR="006D4D52" w:rsidRPr="004C2BCE">
        <w:rPr>
          <w:rFonts w:ascii="Squad" w:hAnsi="Squad"/>
          <w:szCs w:val="18"/>
          <w:lang w:val="bg-BG"/>
        </w:rPr>
        <w:t xml:space="preserve"> </w:t>
      </w:r>
      <w:r w:rsidR="006D4D52" w:rsidRPr="004C2BCE">
        <w:rPr>
          <w:rFonts w:ascii="Squad" w:hAnsi="Squad" w:hint="eastAsia"/>
          <w:szCs w:val="18"/>
          <w:lang w:val="bg-BG"/>
        </w:rPr>
        <w:t>бизнес</w:t>
      </w:r>
      <w:r w:rsidR="006D4D52" w:rsidRPr="004C2BCE">
        <w:rPr>
          <w:rFonts w:ascii="Squad" w:hAnsi="Squad"/>
          <w:szCs w:val="18"/>
          <w:lang w:val="bg-BG"/>
        </w:rPr>
        <w:t xml:space="preserve"> </w:t>
      </w:r>
      <w:r w:rsidR="006D4D52" w:rsidRPr="004C2BCE">
        <w:rPr>
          <w:rFonts w:ascii="Squad" w:hAnsi="Squad" w:hint="eastAsia"/>
          <w:szCs w:val="18"/>
          <w:lang w:val="bg-BG"/>
        </w:rPr>
        <w:t>партньор</w:t>
      </w:r>
      <w:r w:rsidR="006D4D52" w:rsidRPr="004C2BCE">
        <w:rPr>
          <w:rFonts w:ascii="Squad" w:hAnsi="Squad"/>
          <w:szCs w:val="18"/>
          <w:lang w:val="bg-BG"/>
        </w:rPr>
        <w:t xml:space="preserve"> </w:t>
      </w:r>
      <w:r w:rsidR="006D4D52" w:rsidRPr="004C2BCE">
        <w:rPr>
          <w:rFonts w:ascii="Squad" w:hAnsi="Squad" w:hint="eastAsia"/>
          <w:szCs w:val="18"/>
          <w:lang w:val="bg-BG"/>
        </w:rPr>
        <w:t>и</w:t>
      </w:r>
      <w:r w:rsidR="006D4D52" w:rsidRPr="004C2BCE">
        <w:rPr>
          <w:rFonts w:ascii="Squad" w:hAnsi="Squad"/>
          <w:szCs w:val="18"/>
          <w:lang w:val="bg-BG"/>
        </w:rPr>
        <w:t xml:space="preserve"> </w:t>
      </w:r>
      <w:r w:rsidR="006D4D52" w:rsidRPr="004C2BCE">
        <w:rPr>
          <w:rFonts w:ascii="Squad" w:hAnsi="Squad" w:hint="eastAsia"/>
          <w:szCs w:val="18"/>
          <w:lang w:val="bg-BG"/>
        </w:rPr>
        <w:t>да</w:t>
      </w:r>
      <w:r w:rsidR="006D4D52" w:rsidRPr="004C2BCE">
        <w:rPr>
          <w:rFonts w:ascii="Squad" w:hAnsi="Squad"/>
          <w:szCs w:val="18"/>
          <w:lang w:val="bg-BG"/>
        </w:rPr>
        <w:t xml:space="preserve"> </w:t>
      </w:r>
      <w:r w:rsidR="006D4D52" w:rsidRPr="004C2BCE">
        <w:rPr>
          <w:rFonts w:ascii="Squad" w:hAnsi="Squad" w:hint="eastAsia"/>
          <w:szCs w:val="18"/>
          <w:lang w:val="bg-BG"/>
        </w:rPr>
        <w:t>продължи</w:t>
      </w:r>
      <w:r w:rsidR="006D4D52" w:rsidRPr="004C2BCE">
        <w:rPr>
          <w:rFonts w:ascii="Squad" w:hAnsi="Squad"/>
          <w:szCs w:val="18"/>
          <w:lang w:val="bg-BG"/>
        </w:rPr>
        <w:t xml:space="preserve"> </w:t>
      </w:r>
      <w:r w:rsidR="006D4D52" w:rsidRPr="004C2BCE">
        <w:rPr>
          <w:rFonts w:ascii="Squad" w:hAnsi="Squad" w:hint="eastAsia"/>
          <w:szCs w:val="18"/>
          <w:lang w:val="bg-BG"/>
        </w:rPr>
        <w:t>да</w:t>
      </w:r>
      <w:r w:rsidR="006D4D52" w:rsidRPr="004C2BCE">
        <w:rPr>
          <w:rFonts w:ascii="Squad" w:hAnsi="Squad"/>
          <w:szCs w:val="18"/>
          <w:lang w:val="bg-BG"/>
        </w:rPr>
        <w:t xml:space="preserve"> </w:t>
      </w:r>
      <w:r w:rsidR="006D4D52" w:rsidRPr="004C2BCE">
        <w:rPr>
          <w:rFonts w:ascii="Squad" w:hAnsi="Squad" w:hint="eastAsia"/>
          <w:szCs w:val="18"/>
          <w:lang w:val="bg-BG"/>
        </w:rPr>
        <w:t>изгражда</w:t>
      </w:r>
      <w:r w:rsidR="006D4D52" w:rsidRPr="004C2BCE">
        <w:rPr>
          <w:rFonts w:ascii="Squad" w:hAnsi="Squad"/>
          <w:szCs w:val="18"/>
          <w:lang w:val="bg-BG"/>
        </w:rPr>
        <w:t xml:space="preserve"> </w:t>
      </w:r>
      <w:r w:rsidR="006D4D52" w:rsidRPr="004C2BCE">
        <w:rPr>
          <w:rFonts w:ascii="Squad" w:hAnsi="Squad" w:hint="eastAsia"/>
          <w:szCs w:val="18"/>
          <w:lang w:val="bg-BG"/>
        </w:rPr>
        <w:t>положителен</w:t>
      </w:r>
      <w:r w:rsidR="006D4D52" w:rsidRPr="004C2BCE">
        <w:rPr>
          <w:rFonts w:ascii="Squad" w:hAnsi="Squad"/>
          <w:szCs w:val="18"/>
          <w:lang w:val="bg-BG"/>
        </w:rPr>
        <w:t xml:space="preserve"> </w:t>
      </w:r>
      <w:r w:rsidR="006D4D52" w:rsidRPr="004C2BCE">
        <w:rPr>
          <w:rFonts w:ascii="Squad" w:hAnsi="Squad" w:hint="eastAsia"/>
          <w:szCs w:val="18"/>
          <w:lang w:val="bg-BG"/>
        </w:rPr>
        <w:t>имидж</w:t>
      </w:r>
      <w:r w:rsidR="006D4D52" w:rsidRPr="004C2BCE">
        <w:rPr>
          <w:rFonts w:ascii="Squad" w:hAnsi="Squad"/>
          <w:szCs w:val="18"/>
          <w:lang w:val="bg-BG"/>
        </w:rPr>
        <w:t xml:space="preserve"> </w:t>
      </w:r>
      <w:r w:rsidR="006D4D52" w:rsidRPr="004C2BCE">
        <w:rPr>
          <w:rFonts w:ascii="Squad" w:hAnsi="Squad" w:hint="eastAsia"/>
          <w:szCs w:val="18"/>
          <w:lang w:val="bg-BG"/>
        </w:rPr>
        <w:t>чрез</w:t>
      </w:r>
      <w:r w:rsidR="006D4D52" w:rsidRPr="004C2BCE">
        <w:rPr>
          <w:rFonts w:ascii="Squad" w:hAnsi="Squad"/>
          <w:szCs w:val="18"/>
          <w:lang w:val="bg-BG"/>
        </w:rPr>
        <w:t xml:space="preserve"> </w:t>
      </w:r>
      <w:r w:rsidR="006D4D52" w:rsidRPr="004C2BCE">
        <w:rPr>
          <w:rFonts w:ascii="Squad" w:hAnsi="Squad" w:hint="eastAsia"/>
          <w:szCs w:val="18"/>
          <w:lang w:val="bg-BG"/>
        </w:rPr>
        <w:t>различни</w:t>
      </w:r>
      <w:r w:rsidR="006D4D52" w:rsidRPr="004C2BCE">
        <w:rPr>
          <w:rFonts w:ascii="Squad" w:hAnsi="Squad"/>
          <w:szCs w:val="18"/>
          <w:lang w:val="bg-BG"/>
        </w:rPr>
        <w:t xml:space="preserve"> </w:t>
      </w:r>
      <w:r w:rsidR="006D4D52" w:rsidRPr="004C2BCE">
        <w:rPr>
          <w:rFonts w:ascii="Squad" w:hAnsi="Squad" w:hint="eastAsia"/>
          <w:szCs w:val="18"/>
          <w:lang w:val="bg-BG"/>
        </w:rPr>
        <w:t>програми</w:t>
      </w:r>
      <w:r w:rsidR="006D4D52" w:rsidRPr="004C2BCE">
        <w:rPr>
          <w:rFonts w:ascii="Squad" w:hAnsi="Squad"/>
          <w:szCs w:val="18"/>
          <w:lang w:val="bg-BG"/>
        </w:rPr>
        <w:t xml:space="preserve">, </w:t>
      </w:r>
      <w:r w:rsidR="006D4D52" w:rsidRPr="004C2BCE">
        <w:rPr>
          <w:rFonts w:ascii="Squad" w:hAnsi="Squad" w:hint="eastAsia"/>
          <w:szCs w:val="18"/>
          <w:lang w:val="bg-BG"/>
        </w:rPr>
        <w:t>инициативи</w:t>
      </w:r>
      <w:r w:rsidR="006D4D52" w:rsidRPr="004C2BCE">
        <w:rPr>
          <w:rFonts w:ascii="Squad" w:hAnsi="Squad"/>
          <w:szCs w:val="18"/>
          <w:lang w:val="bg-BG"/>
        </w:rPr>
        <w:t xml:space="preserve">, </w:t>
      </w:r>
      <w:r w:rsidR="006D4D52" w:rsidRPr="004C2BCE">
        <w:rPr>
          <w:rFonts w:ascii="Squad" w:hAnsi="Squad" w:hint="eastAsia"/>
          <w:szCs w:val="18"/>
          <w:lang w:val="bg-BG"/>
        </w:rPr>
        <w:t>корпоративна</w:t>
      </w:r>
      <w:r w:rsidR="006D4D52" w:rsidRPr="004C2BCE">
        <w:rPr>
          <w:rFonts w:ascii="Squad" w:hAnsi="Squad"/>
          <w:szCs w:val="18"/>
          <w:lang w:val="bg-BG"/>
        </w:rPr>
        <w:t xml:space="preserve"> </w:t>
      </w:r>
      <w:r w:rsidR="006D4D52" w:rsidRPr="004C2BCE">
        <w:rPr>
          <w:rFonts w:ascii="Squad" w:hAnsi="Squad" w:hint="eastAsia"/>
          <w:szCs w:val="18"/>
          <w:lang w:val="bg-BG"/>
        </w:rPr>
        <w:t>социална</w:t>
      </w:r>
      <w:r w:rsidR="006D4D52" w:rsidRPr="004C2BCE">
        <w:rPr>
          <w:rFonts w:ascii="Squad" w:hAnsi="Squad"/>
          <w:szCs w:val="18"/>
          <w:lang w:val="bg-BG"/>
        </w:rPr>
        <w:t xml:space="preserve"> </w:t>
      </w:r>
      <w:r w:rsidR="006D4D52" w:rsidRPr="004C2BCE">
        <w:rPr>
          <w:rFonts w:ascii="Squad" w:hAnsi="Squad" w:hint="eastAsia"/>
          <w:szCs w:val="18"/>
          <w:lang w:val="bg-BG"/>
        </w:rPr>
        <w:t>отговорност</w:t>
      </w:r>
      <w:r w:rsidR="006D4D52" w:rsidRPr="004C2BCE">
        <w:rPr>
          <w:rFonts w:ascii="Squad" w:hAnsi="Squad"/>
          <w:szCs w:val="18"/>
          <w:lang w:val="bg-BG"/>
        </w:rPr>
        <w:t xml:space="preserve">, </w:t>
      </w:r>
      <w:r w:rsidR="006D4D52" w:rsidRPr="004C2BCE">
        <w:rPr>
          <w:rFonts w:ascii="Squad" w:hAnsi="Squad" w:hint="eastAsia"/>
          <w:szCs w:val="18"/>
          <w:lang w:val="bg-BG"/>
        </w:rPr>
        <w:t>прозрачна</w:t>
      </w:r>
      <w:r w:rsidR="006D4D52" w:rsidRPr="004C2BCE">
        <w:rPr>
          <w:rFonts w:ascii="Squad" w:hAnsi="Squad"/>
          <w:szCs w:val="18"/>
          <w:lang w:val="bg-BG"/>
        </w:rPr>
        <w:t xml:space="preserve"> </w:t>
      </w:r>
      <w:r w:rsidR="006D4D52" w:rsidRPr="004C2BCE">
        <w:rPr>
          <w:rFonts w:ascii="Squad" w:hAnsi="Squad" w:hint="eastAsia"/>
          <w:szCs w:val="18"/>
          <w:lang w:val="bg-BG"/>
        </w:rPr>
        <w:t>комуникация</w:t>
      </w:r>
      <w:r w:rsidR="006D4D52" w:rsidRPr="004C2BCE">
        <w:rPr>
          <w:rFonts w:ascii="Squad" w:hAnsi="Squad"/>
          <w:szCs w:val="18"/>
          <w:lang w:val="bg-BG"/>
        </w:rPr>
        <w:t xml:space="preserve"> </w:t>
      </w:r>
      <w:r w:rsidR="006D4D52" w:rsidRPr="004C2BCE">
        <w:rPr>
          <w:rFonts w:ascii="Squad" w:hAnsi="Squad" w:hint="eastAsia"/>
          <w:szCs w:val="18"/>
          <w:lang w:val="bg-BG"/>
        </w:rPr>
        <w:t>и</w:t>
      </w:r>
      <w:r w:rsidR="006D4D52" w:rsidRPr="004C2BCE">
        <w:rPr>
          <w:rFonts w:ascii="Squad" w:hAnsi="Squad"/>
          <w:szCs w:val="18"/>
          <w:lang w:val="bg-BG"/>
        </w:rPr>
        <w:t xml:space="preserve"> </w:t>
      </w:r>
      <w:r w:rsidR="006D4D52" w:rsidRPr="004C2BCE">
        <w:rPr>
          <w:rFonts w:ascii="Squad" w:hAnsi="Squad" w:hint="eastAsia"/>
          <w:szCs w:val="18"/>
          <w:lang w:val="bg-BG"/>
        </w:rPr>
        <w:t>управление</w:t>
      </w:r>
      <w:r w:rsidR="006D4D52" w:rsidRPr="004C2BCE">
        <w:rPr>
          <w:rFonts w:ascii="Squad" w:hAnsi="Squad"/>
          <w:szCs w:val="18"/>
          <w:lang w:val="bg-BG"/>
        </w:rPr>
        <w:t xml:space="preserve"> </w:t>
      </w:r>
      <w:r w:rsidR="006D4D52" w:rsidRPr="004C2BCE">
        <w:rPr>
          <w:rFonts w:ascii="Squad" w:hAnsi="Squad" w:hint="eastAsia"/>
          <w:szCs w:val="18"/>
          <w:lang w:val="bg-BG"/>
        </w:rPr>
        <w:t>на</w:t>
      </w:r>
      <w:r w:rsidR="006D4D52" w:rsidRPr="004C2BCE">
        <w:rPr>
          <w:rFonts w:ascii="Squad" w:hAnsi="Squad"/>
          <w:szCs w:val="18"/>
          <w:lang w:val="bg-BG"/>
        </w:rPr>
        <w:t xml:space="preserve"> </w:t>
      </w:r>
      <w:r w:rsidR="006D4D52" w:rsidRPr="004C2BCE">
        <w:rPr>
          <w:rFonts w:ascii="Squad" w:hAnsi="Squad" w:hint="eastAsia"/>
          <w:szCs w:val="18"/>
          <w:lang w:val="bg-BG"/>
        </w:rPr>
        <w:t>връзките</w:t>
      </w:r>
      <w:r w:rsidR="006D4D52" w:rsidRPr="004C2BCE">
        <w:rPr>
          <w:rFonts w:ascii="Squad" w:hAnsi="Squad"/>
          <w:szCs w:val="18"/>
          <w:lang w:val="bg-BG"/>
        </w:rPr>
        <w:t xml:space="preserve"> </w:t>
      </w:r>
      <w:r w:rsidR="006D4D52" w:rsidRPr="004C2BCE">
        <w:rPr>
          <w:rFonts w:ascii="Squad" w:hAnsi="Squad" w:hint="eastAsia"/>
          <w:szCs w:val="18"/>
          <w:lang w:val="bg-BG"/>
        </w:rPr>
        <w:t>с</w:t>
      </w:r>
      <w:r w:rsidR="006D4D52" w:rsidRPr="004C2BCE">
        <w:rPr>
          <w:rFonts w:ascii="Squad" w:hAnsi="Squad"/>
          <w:szCs w:val="18"/>
          <w:lang w:val="bg-BG"/>
        </w:rPr>
        <w:t xml:space="preserve"> </w:t>
      </w:r>
      <w:r w:rsidR="006D4D52" w:rsidRPr="004C2BCE">
        <w:rPr>
          <w:rFonts w:ascii="Squad" w:hAnsi="Squad" w:hint="eastAsia"/>
          <w:szCs w:val="18"/>
          <w:lang w:val="bg-BG"/>
        </w:rPr>
        <w:t>обществеността</w:t>
      </w:r>
      <w:r w:rsidR="006D4D52" w:rsidRPr="004C2BCE">
        <w:rPr>
          <w:rFonts w:ascii="Squad" w:hAnsi="Squad"/>
          <w:szCs w:val="18"/>
          <w:lang w:val="bg-BG"/>
        </w:rPr>
        <w:t>.</w:t>
      </w:r>
    </w:p>
    <w:p w14:paraId="0C2A9631" w14:textId="77777777" w:rsidR="00EA5E30" w:rsidRPr="004C2BCE" w:rsidRDefault="00EA5E30" w:rsidP="00EB1F4B">
      <w:pPr>
        <w:pStyle w:val="Newstyle"/>
        <w:spacing w:before="100"/>
        <w:rPr>
          <w:rFonts w:ascii="Squad" w:hAnsi="Squad"/>
          <w:szCs w:val="18"/>
          <w:lang w:val="bg-BG"/>
        </w:rPr>
      </w:pPr>
    </w:p>
    <w:p w14:paraId="635C2517" w14:textId="574F2473" w:rsidR="00613F9A" w:rsidRPr="004C2BCE" w:rsidRDefault="00613F9A" w:rsidP="006B7165">
      <w:pPr>
        <w:pStyle w:val="Newstyle"/>
        <w:numPr>
          <w:ilvl w:val="1"/>
          <w:numId w:val="9"/>
        </w:numPr>
        <w:outlineLvl w:val="2"/>
        <w:rPr>
          <w:rFonts w:ascii="Squad" w:hAnsi="Squad"/>
          <w:b/>
          <w:snapToGrid w:val="0"/>
          <w:color w:val="52AE30"/>
          <w:szCs w:val="18"/>
          <w:lang w:val="bg-BG"/>
        </w:rPr>
      </w:pPr>
      <w:bookmarkStart w:id="48" w:name="_Toc517857610"/>
      <w:bookmarkStart w:id="49" w:name="_Toc170568454"/>
      <w:bookmarkStart w:id="50" w:name="_Toc170655811"/>
      <w:bookmarkStart w:id="51" w:name="_Toc170740920"/>
      <w:r w:rsidRPr="004C2BCE">
        <w:rPr>
          <w:rFonts w:ascii="Squad" w:hAnsi="Squad"/>
          <w:b/>
          <w:snapToGrid w:val="0"/>
          <w:color w:val="52AE30"/>
          <w:szCs w:val="18"/>
          <w:lang w:val="bg-BG"/>
        </w:rPr>
        <w:lastRenderedPageBreak/>
        <w:t xml:space="preserve">Описание на системата за </w:t>
      </w:r>
      <w:r w:rsidR="00BE566A" w:rsidRPr="004C2BCE">
        <w:rPr>
          <w:rFonts w:ascii="Squad" w:hAnsi="Squad"/>
          <w:b/>
          <w:snapToGrid w:val="0"/>
          <w:color w:val="52AE30"/>
          <w:szCs w:val="18"/>
          <w:lang w:val="bg-BG"/>
        </w:rPr>
        <w:t xml:space="preserve">управление </w:t>
      </w:r>
      <w:r w:rsidRPr="004C2BCE">
        <w:rPr>
          <w:rFonts w:ascii="Squad" w:hAnsi="Squad"/>
          <w:b/>
          <w:snapToGrid w:val="0"/>
          <w:color w:val="52AE30"/>
          <w:szCs w:val="18"/>
          <w:lang w:val="bg-BG"/>
        </w:rPr>
        <w:t>на операционния риск</w:t>
      </w:r>
      <w:bookmarkEnd w:id="48"/>
      <w:bookmarkEnd w:id="49"/>
      <w:bookmarkEnd w:id="50"/>
      <w:bookmarkEnd w:id="51"/>
    </w:p>
    <w:p w14:paraId="77D3A05E" w14:textId="2138D80A" w:rsidR="00BE566A" w:rsidRPr="004C2BCE" w:rsidRDefault="00BE566A" w:rsidP="000C3BB9">
      <w:pPr>
        <w:pStyle w:val="Newstyle"/>
        <w:spacing w:before="240"/>
        <w:rPr>
          <w:rFonts w:ascii="Squad" w:hAnsi="Squad"/>
          <w:szCs w:val="18"/>
          <w:lang w:val="bg-BG"/>
        </w:rPr>
      </w:pPr>
      <w:r w:rsidRPr="004C2BCE">
        <w:rPr>
          <w:rFonts w:ascii="Squad" w:hAnsi="Squad"/>
          <w:szCs w:val="18"/>
          <w:lang w:val="bg-BG"/>
        </w:rPr>
        <w:t>Управлението на операционния риск се осъществява чрез идентификация, измерване, анализ, мониторинг и ограничаване на операционния риск в Банк</w:t>
      </w:r>
      <w:r w:rsidR="00C57617" w:rsidRPr="004C2BCE">
        <w:rPr>
          <w:rFonts w:ascii="Squad" w:hAnsi="Squad"/>
          <w:szCs w:val="18"/>
          <w:lang w:val="bg-BG"/>
        </w:rPr>
        <w:t>ова група</w:t>
      </w:r>
      <w:r w:rsidRPr="004C2BCE">
        <w:rPr>
          <w:rFonts w:ascii="Squad" w:hAnsi="Squad"/>
          <w:szCs w:val="18"/>
          <w:lang w:val="bg-BG"/>
        </w:rPr>
        <w:t xml:space="preserve"> ДСК и нейните дъщерни дружества.</w:t>
      </w:r>
    </w:p>
    <w:p w14:paraId="22A9671F" w14:textId="1CC4BDFE" w:rsidR="00613F9A" w:rsidRPr="004C2BCE" w:rsidRDefault="00BE566A" w:rsidP="000C3BB9">
      <w:pPr>
        <w:pStyle w:val="Newstyle"/>
        <w:spacing w:before="240"/>
        <w:rPr>
          <w:rFonts w:ascii="Squad" w:hAnsi="Squad"/>
          <w:szCs w:val="18"/>
          <w:lang w:val="bg-BG"/>
        </w:rPr>
      </w:pPr>
      <w:r w:rsidRPr="004C2BCE">
        <w:rPr>
          <w:rFonts w:ascii="Squad" w:hAnsi="Squad"/>
          <w:szCs w:val="18"/>
          <w:lang w:val="bg-BG"/>
        </w:rPr>
        <w:t>В Банк</w:t>
      </w:r>
      <w:r w:rsidR="00C57617" w:rsidRPr="004C2BCE">
        <w:rPr>
          <w:rFonts w:ascii="Squad" w:hAnsi="Squad"/>
          <w:szCs w:val="18"/>
          <w:lang w:val="bg-BG"/>
        </w:rPr>
        <w:t>ова група</w:t>
      </w:r>
      <w:r w:rsidRPr="004C2BCE">
        <w:rPr>
          <w:rFonts w:ascii="Squad" w:hAnsi="Squad"/>
          <w:szCs w:val="18"/>
          <w:lang w:val="bg-BG"/>
        </w:rPr>
        <w:t xml:space="preserve"> ДСК е възприета следната категоризация на операционни събития:</w:t>
      </w:r>
    </w:p>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6379"/>
      </w:tblGrid>
      <w:tr w:rsidR="00BE566A" w:rsidRPr="004C2BCE" w14:paraId="09B91FF1" w14:textId="77777777" w:rsidTr="000C3BB9">
        <w:tc>
          <w:tcPr>
            <w:tcW w:w="2126" w:type="dxa"/>
            <w:vAlign w:val="center"/>
          </w:tcPr>
          <w:p w14:paraId="57E5E00F" w14:textId="14813779" w:rsidR="00BE566A" w:rsidRPr="004C2BCE" w:rsidRDefault="00BE566A" w:rsidP="00BE566A">
            <w:pPr>
              <w:pStyle w:val="Newstyle"/>
              <w:spacing w:before="120"/>
              <w:ind w:left="-142" w:firstLine="171"/>
              <w:jc w:val="center"/>
              <w:rPr>
                <w:rFonts w:ascii="Squad" w:hAnsi="Squad"/>
                <w:b/>
                <w:szCs w:val="18"/>
              </w:rPr>
            </w:pPr>
            <w:r w:rsidRPr="004C2BCE">
              <w:rPr>
                <w:rFonts w:ascii="Squad" w:hAnsi="Squad"/>
                <w:b/>
                <w:szCs w:val="18"/>
                <w:lang w:val="bg-BG"/>
              </w:rPr>
              <w:t>Категория за вид събитие</w:t>
            </w:r>
          </w:p>
        </w:tc>
        <w:tc>
          <w:tcPr>
            <w:tcW w:w="6379" w:type="dxa"/>
            <w:vAlign w:val="center"/>
          </w:tcPr>
          <w:p w14:paraId="28D18A73" w14:textId="3C39E124" w:rsidR="00BE566A" w:rsidRPr="004C2BCE" w:rsidRDefault="00BE566A" w:rsidP="00BE566A">
            <w:pPr>
              <w:pStyle w:val="Newstyle"/>
              <w:spacing w:before="120"/>
              <w:ind w:left="-142" w:firstLine="709"/>
              <w:jc w:val="center"/>
              <w:rPr>
                <w:rFonts w:ascii="Squad" w:hAnsi="Squad"/>
                <w:b/>
                <w:szCs w:val="18"/>
              </w:rPr>
            </w:pPr>
            <w:r w:rsidRPr="004C2BCE">
              <w:rPr>
                <w:rFonts w:ascii="Squad" w:hAnsi="Squad"/>
                <w:b/>
                <w:szCs w:val="18"/>
                <w:lang w:val="bg-BG"/>
              </w:rPr>
              <w:t>Определение</w:t>
            </w:r>
          </w:p>
        </w:tc>
      </w:tr>
      <w:tr w:rsidR="00BE566A" w:rsidRPr="004C2BCE" w14:paraId="6745C19C" w14:textId="77777777" w:rsidTr="00986B04">
        <w:trPr>
          <w:trHeight w:val="821"/>
        </w:trPr>
        <w:tc>
          <w:tcPr>
            <w:tcW w:w="2126" w:type="dxa"/>
            <w:vAlign w:val="center"/>
          </w:tcPr>
          <w:p w14:paraId="1E0B22F1" w14:textId="137F0729" w:rsidR="00BE566A" w:rsidRPr="004C2BCE" w:rsidRDefault="00BE566A" w:rsidP="000C3BB9">
            <w:pPr>
              <w:pStyle w:val="Newstyle"/>
              <w:spacing w:before="0"/>
              <w:ind w:left="171"/>
              <w:jc w:val="left"/>
              <w:rPr>
                <w:rFonts w:ascii="Squad" w:hAnsi="Squad"/>
                <w:szCs w:val="18"/>
              </w:rPr>
            </w:pPr>
            <w:r w:rsidRPr="004C2BCE">
              <w:rPr>
                <w:rFonts w:ascii="Squad" w:hAnsi="Squad"/>
                <w:szCs w:val="18"/>
                <w:lang w:val="bg-BG"/>
              </w:rPr>
              <w:t>Вътрешни измами</w:t>
            </w:r>
          </w:p>
        </w:tc>
        <w:tc>
          <w:tcPr>
            <w:tcW w:w="6379" w:type="dxa"/>
            <w:vAlign w:val="center"/>
          </w:tcPr>
          <w:p w14:paraId="2C48287B" w14:textId="42B98241" w:rsidR="00BE566A" w:rsidRPr="004C2BCE" w:rsidRDefault="00BE566A" w:rsidP="000C3BB9">
            <w:pPr>
              <w:pStyle w:val="Newstyle"/>
              <w:spacing w:before="0"/>
              <w:ind w:left="48" w:firstLine="2"/>
              <w:jc w:val="left"/>
              <w:rPr>
                <w:rFonts w:ascii="Squad" w:hAnsi="Squad"/>
                <w:szCs w:val="18"/>
                <w:lang w:val="bg-BG"/>
              </w:rPr>
            </w:pPr>
            <w:r w:rsidRPr="004C2BCE">
              <w:rPr>
                <w:rFonts w:ascii="Squad" w:hAnsi="Squad"/>
                <w:szCs w:val="18"/>
                <w:lang w:val="bg-BG"/>
              </w:rPr>
              <w:t>Всяко умишлено действие или бездействие, най-често свързано с неспазване или заобикаляне на законовите, подзаконовите или вътрешните нормативни разпоредби, в което участва поне един служител на Банк</w:t>
            </w:r>
            <w:r w:rsidR="00C57617" w:rsidRPr="004C2BCE">
              <w:rPr>
                <w:rFonts w:ascii="Squad" w:hAnsi="Squad"/>
                <w:szCs w:val="18"/>
                <w:lang w:val="bg-BG"/>
              </w:rPr>
              <w:t>ова</w:t>
            </w:r>
            <w:r w:rsidR="00006A12" w:rsidRPr="004C2BCE">
              <w:rPr>
                <w:rFonts w:ascii="Squad" w:hAnsi="Squad"/>
                <w:szCs w:val="18"/>
                <w:lang w:val="bg-BG"/>
              </w:rPr>
              <w:t xml:space="preserve"> група</w:t>
            </w:r>
            <w:r w:rsidRPr="004C2BCE">
              <w:rPr>
                <w:rFonts w:ascii="Squad" w:hAnsi="Squad"/>
                <w:szCs w:val="18"/>
                <w:lang w:val="bg-BG"/>
              </w:rPr>
              <w:t xml:space="preserve"> ДСК и което има за цел извършителят или друго лице да получи облага, която не му се полага, за сметка на загуба или вреда, която търпи потърпевшето лице.</w:t>
            </w:r>
          </w:p>
        </w:tc>
      </w:tr>
      <w:tr w:rsidR="00BE566A" w:rsidRPr="004C2BCE" w14:paraId="7B92A603" w14:textId="77777777" w:rsidTr="000C3BB9">
        <w:trPr>
          <w:trHeight w:val="1258"/>
        </w:trPr>
        <w:tc>
          <w:tcPr>
            <w:tcW w:w="2126" w:type="dxa"/>
            <w:vAlign w:val="center"/>
          </w:tcPr>
          <w:p w14:paraId="7A217016" w14:textId="01DFBD9C" w:rsidR="00BE566A" w:rsidRPr="004C2BCE" w:rsidRDefault="00BE566A" w:rsidP="000C3BB9">
            <w:pPr>
              <w:pStyle w:val="Newstyle"/>
              <w:spacing w:before="0" w:line="240" w:lineRule="exact"/>
              <w:ind w:left="171"/>
              <w:rPr>
                <w:rFonts w:ascii="Squad" w:hAnsi="Squad"/>
                <w:szCs w:val="18"/>
              </w:rPr>
            </w:pPr>
            <w:r w:rsidRPr="004C2BCE">
              <w:rPr>
                <w:rFonts w:ascii="Squad" w:hAnsi="Squad"/>
                <w:szCs w:val="18"/>
                <w:lang w:val="bg-BG"/>
              </w:rPr>
              <w:t>Външни измами</w:t>
            </w:r>
          </w:p>
        </w:tc>
        <w:tc>
          <w:tcPr>
            <w:tcW w:w="6379" w:type="dxa"/>
            <w:vAlign w:val="center"/>
          </w:tcPr>
          <w:p w14:paraId="6FD5E3D7" w14:textId="61C6CE4E" w:rsidR="00BE566A" w:rsidRPr="004C2BCE" w:rsidRDefault="00BE566A" w:rsidP="000C3BB9">
            <w:pPr>
              <w:pStyle w:val="Newstyle"/>
              <w:spacing w:before="0" w:line="240" w:lineRule="exact"/>
              <w:ind w:left="48" w:firstLine="2"/>
              <w:rPr>
                <w:rFonts w:ascii="Squad" w:hAnsi="Squad"/>
                <w:szCs w:val="18"/>
                <w:lang w:val="bg-BG"/>
              </w:rPr>
            </w:pPr>
            <w:r w:rsidRPr="004C2BCE">
              <w:rPr>
                <w:rFonts w:ascii="Squad" w:hAnsi="Squad"/>
                <w:szCs w:val="18"/>
                <w:lang w:val="bg-BG"/>
              </w:rPr>
              <w:t>Всяко умишлено действие или бездействие, най-често свързано с неспазване или заобикаляне на законовите, подзаконовите или вътрешните нормативни разпоредби, извършено от трето лице, без участие на служител Банк</w:t>
            </w:r>
            <w:r w:rsidR="00006A12" w:rsidRPr="004C2BCE">
              <w:rPr>
                <w:rFonts w:ascii="Squad" w:hAnsi="Squad"/>
                <w:szCs w:val="18"/>
                <w:lang w:val="bg-BG"/>
              </w:rPr>
              <w:t>ова група</w:t>
            </w:r>
            <w:r w:rsidRPr="004C2BCE">
              <w:rPr>
                <w:rFonts w:ascii="Squad" w:hAnsi="Squad"/>
                <w:szCs w:val="18"/>
                <w:lang w:val="bg-BG"/>
              </w:rPr>
              <w:t xml:space="preserve"> ДСК, и което има за цел извършителят или друго лице да получи облага, която не му се полага, за сметка на загуба или вреда, която търпи потърпевшето лице.</w:t>
            </w:r>
          </w:p>
        </w:tc>
      </w:tr>
      <w:tr w:rsidR="00BE566A" w:rsidRPr="004C2BCE" w14:paraId="606FD0C2" w14:textId="77777777" w:rsidTr="00613F9A">
        <w:tc>
          <w:tcPr>
            <w:tcW w:w="2126" w:type="dxa"/>
            <w:vAlign w:val="center"/>
          </w:tcPr>
          <w:p w14:paraId="43F7CB7C" w14:textId="03284072" w:rsidR="00BE566A" w:rsidRPr="004C2BCE" w:rsidRDefault="00BE566A" w:rsidP="000C3BB9">
            <w:pPr>
              <w:pStyle w:val="Newstyle"/>
              <w:spacing w:before="0"/>
              <w:ind w:left="171"/>
              <w:jc w:val="left"/>
              <w:rPr>
                <w:rFonts w:ascii="Squad" w:hAnsi="Squad"/>
                <w:szCs w:val="18"/>
                <w:lang w:val="bg-BG"/>
              </w:rPr>
            </w:pPr>
            <w:r w:rsidRPr="004C2BCE">
              <w:rPr>
                <w:rFonts w:ascii="Squad" w:hAnsi="Squad"/>
                <w:szCs w:val="18"/>
                <w:lang w:val="bg-BG"/>
              </w:rPr>
              <w:t>Трудова заетост и безопасност на работното място</w:t>
            </w:r>
            <w:r w:rsidRPr="004C2BCE">
              <w:rPr>
                <w:rFonts w:ascii="Squad" w:hAnsi="Squad" w:cs="Arial"/>
                <w:b/>
                <w:szCs w:val="22"/>
                <w:lang w:val="bg-BG"/>
              </w:rPr>
              <w:t xml:space="preserve"> </w:t>
            </w:r>
          </w:p>
        </w:tc>
        <w:tc>
          <w:tcPr>
            <w:tcW w:w="6379" w:type="dxa"/>
            <w:vAlign w:val="center"/>
          </w:tcPr>
          <w:p w14:paraId="2F6EFF46" w14:textId="22E5663F" w:rsidR="00BE566A" w:rsidRPr="004C2BCE" w:rsidRDefault="00BE566A" w:rsidP="000C3BB9">
            <w:pPr>
              <w:pStyle w:val="Newstyle"/>
              <w:spacing w:before="0"/>
              <w:ind w:left="48" w:firstLine="2"/>
              <w:jc w:val="left"/>
              <w:rPr>
                <w:rFonts w:ascii="Squad" w:hAnsi="Squad"/>
                <w:szCs w:val="18"/>
                <w:lang w:val="bg-BG"/>
              </w:rPr>
            </w:pPr>
            <w:r w:rsidRPr="004C2BCE">
              <w:rPr>
                <w:rFonts w:ascii="Squad" w:hAnsi="Squad"/>
                <w:szCs w:val="18"/>
                <w:lang w:val="bg-BG"/>
              </w:rPr>
              <w:t xml:space="preserve">Операционни събития, свързани с неспазване на трудово-правните законодателни разпоредби или грубо нарушаване на етичните правила, съдържащи се в Етичния кодекс на </w:t>
            </w:r>
            <w:r w:rsidR="002B4886" w:rsidRPr="004C2BCE">
              <w:rPr>
                <w:rFonts w:ascii="Squad" w:hAnsi="Squad"/>
                <w:szCs w:val="18"/>
                <w:lang w:val="bg-BG"/>
              </w:rPr>
              <w:t>Групата на Банка ДСК</w:t>
            </w:r>
            <w:r w:rsidRPr="004C2BCE">
              <w:rPr>
                <w:rFonts w:ascii="Squad" w:hAnsi="Squad"/>
                <w:szCs w:val="18"/>
                <w:lang w:val="bg-BG"/>
              </w:rPr>
              <w:t>, било то непредумишлено, поради небрежност или умишлено.</w:t>
            </w:r>
          </w:p>
          <w:p w14:paraId="14461A68" w14:textId="52516717" w:rsidR="00B43C99" w:rsidRPr="004C2BCE" w:rsidRDefault="00B43C99" w:rsidP="000C3BB9">
            <w:pPr>
              <w:pStyle w:val="Newstyle"/>
              <w:spacing w:before="0"/>
              <w:ind w:left="48" w:firstLine="2"/>
              <w:jc w:val="left"/>
              <w:rPr>
                <w:rFonts w:ascii="Squad" w:hAnsi="Squad"/>
                <w:szCs w:val="18"/>
                <w:lang w:val="bg-BG"/>
              </w:rPr>
            </w:pPr>
          </w:p>
        </w:tc>
      </w:tr>
      <w:tr w:rsidR="00BE566A" w:rsidRPr="004C2BCE" w14:paraId="249B5E16" w14:textId="77777777" w:rsidTr="00613F9A">
        <w:tc>
          <w:tcPr>
            <w:tcW w:w="2126" w:type="dxa"/>
            <w:vAlign w:val="center"/>
          </w:tcPr>
          <w:p w14:paraId="3CA89F88" w14:textId="17ECAD15" w:rsidR="00BE566A" w:rsidRPr="004C2BCE" w:rsidRDefault="00BE566A" w:rsidP="000C3BB9">
            <w:pPr>
              <w:pStyle w:val="Newstyle"/>
              <w:spacing w:before="0"/>
              <w:ind w:left="171"/>
              <w:jc w:val="left"/>
              <w:rPr>
                <w:rFonts w:ascii="Squad" w:hAnsi="Squad"/>
                <w:szCs w:val="18"/>
                <w:lang w:val="bg-BG"/>
              </w:rPr>
            </w:pPr>
            <w:r w:rsidRPr="004C2BCE">
              <w:rPr>
                <w:rFonts w:ascii="Squad" w:hAnsi="Squad"/>
                <w:szCs w:val="18"/>
                <w:lang w:val="bg-BG"/>
              </w:rPr>
              <w:t>Клиенти, продукти и търговски практики</w:t>
            </w:r>
          </w:p>
        </w:tc>
        <w:tc>
          <w:tcPr>
            <w:tcW w:w="6379" w:type="dxa"/>
            <w:vAlign w:val="center"/>
          </w:tcPr>
          <w:p w14:paraId="2BFD0451" w14:textId="631C75E4" w:rsidR="00BE566A" w:rsidRPr="004C2BCE" w:rsidRDefault="00BE566A" w:rsidP="000C3BB9">
            <w:pPr>
              <w:pStyle w:val="Newstyle"/>
              <w:spacing w:before="0"/>
              <w:ind w:left="48" w:firstLine="2"/>
              <w:jc w:val="left"/>
              <w:rPr>
                <w:rFonts w:ascii="Squad" w:hAnsi="Squad"/>
                <w:szCs w:val="18"/>
                <w:lang w:val="bg-BG"/>
              </w:rPr>
            </w:pPr>
            <w:r w:rsidRPr="004C2BCE">
              <w:rPr>
                <w:rFonts w:ascii="Squad" w:hAnsi="Squad"/>
                <w:szCs w:val="18"/>
                <w:lang w:val="bg-BG"/>
              </w:rPr>
              <w:t>Операционни събития, дължащи се на неизпълнение на задължения на Банката, поети към нейни клиенти, или неспазване на основни регулаторни и законодателни изисквания спрямо дейността на Банката (пазарни злоупотреби по отношение на търговия с финансови инструменти, нарушаване на мерките срещу изпиране на пари и финансиране на тероризма, нелоялна конкуренция, злоупотреба с конфиденциална информация и др.) както и всички видове нелоялни търговски практики – заблуждаваща реклама, агресивни търговски практики като отправяне на настойчиви и непоискани съобщения до клиент и други.</w:t>
            </w:r>
          </w:p>
        </w:tc>
      </w:tr>
      <w:tr w:rsidR="00BE566A" w:rsidRPr="004C2BCE" w14:paraId="3C6F5E18" w14:textId="77777777" w:rsidTr="00613F9A">
        <w:tc>
          <w:tcPr>
            <w:tcW w:w="2126" w:type="dxa"/>
            <w:vAlign w:val="center"/>
          </w:tcPr>
          <w:p w14:paraId="7775307B" w14:textId="55E3945A" w:rsidR="00BE566A" w:rsidRPr="004C2BCE" w:rsidRDefault="00BE566A" w:rsidP="000C3BB9">
            <w:pPr>
              <w:pStyle w:val="Newstyle"/>
              <w:spacing w:before="0"/>
              <w:ind w:left="171"/>
              <w:jc w:val="left"/>
              <w:rPr>
                <w:rFonts w:ascii="Squad" w:hAnsi="Squad"/>
                <w:szCs w:val="18"/>
              </w:rPr>
            </w:pPr>
            <w:r w:rsidRPr="004C2BCE">
              <w:rPr>
                <w:rFonts w:ascii="Squad" w:hAnsi="Squad"/>
                <w:szCs w:val="18"/>
                <w:lang w:val="bg-BG"/>
              </w:rPr>
              <w:t>Повреди на физически активи</w:t>
            </w:r>
          </w:p>
        </w:tc>
        <w:tc>
          <w:tcPr>
            <w:tcW w:w="6379" w:type="dxa"/>
            <w:vAlign w:val="center"/>
          </w:tcPr>
          <w:p w14:paraId="65D1CB41" w14:textId="16BF2973" w:rsidR="00BE566A" w:rsidRPr="004C2BCE" w:rsidRDefault="00BE566A" w:rsidP="000C3BB9">
            <w:pPr>
              <w:pStyle w:val="Newstyle"/>
              <w:spacing w:before="0"/>
              <w:ind w:left="48" w:firstLine="2"/>
              <w:jc w:val="left"/>
              <w:rPr>
                <w:rFonts w:ascii="Squad" w:hAnsi="Squad"/>
                <w:szCs w:val="18"/>
                <w:lang w:val="bg-BG"/>
              </w:rPr>
            </w:pPr>
            <w:r w:rsidRPr="004C2BCE">
              <w:rPr>
                <w:rFonts w:ascii="Squad" w:hAnsi="Squad"/>
                <w:szCs w:val="18"/>
                <w:lang w:val="bg-BG"/>
              </w:rPr>
              <w:t>Операционни събития, водещи до унищожаване или повреда на физически активи на Банката, извън обичайното износване, похабяване и амортизация, най-често причинени от природни бедствия или действия на физически лица, включително умишлени.</w:t>
            </w:r>
          </w:p>
        </w:tc>
      </w:tr>
      <w:tr w:rsidR="00BE566A" w:rsidRPr="004C2BCE" w14:paraId="01E8808D" w14:textId="77777777" w:rsidTr="00613F9A">
        <w:tc>
          <w:tcPr>
            <w:tcW w:w="2126" w:type="dxa"/>
            <w:vAlign w:val="center"/>
          </w:tcPr>
          <w:p w14:paraId="1779A4A0" w14:textId="7A6AD7AE" w:rsidR="00BE566A" w:rsidRPr="004C2BCE" w:rsidRDefault="00BE566A" w:rsidP="000C3BB9">
            <w:pPr>
              <w:pStyle w:val="Newstyle"/>
              <w:spacing w:before="0"/>
              <w:ind w:left="171"/>
              <w:jc w:val="left"/>
              <w:rPr>
                <w:rFonts w:ascii="Squad" w:hAnsi="Squad"/>
                <w:szCs w:val="18"/>
                <w:lang w:val="bg-BG"/>
              </w:rPr>
            </w:pPr>
            <w:r w:rsidRPr="004C2BCE">
              <w:rPr>
                <w:rFonts w:ascii="Squad" w:hAnsi="Squad"/>
                <w:szCs w:val="18"/>
                <w:lang w:val="bg-BG"/>
              </w:rPr>
              <w:t>Прекъсване на дейността и срив на системите</w:t>
            </w:r>
          </w:p>
        </w:tc>
        <w:tc>
          <w:tcPr>
            <w:tcW w:w="6379" w:type="dxa"/>
            <w:vAlign w:val="center"/>
          </w:tcPr>
          <w:p w14:paraId="30AD42CD" w14:textId="2AAD820D" w:rsidR="00BE566A" w:rsidRPr="004C2BCE" w:rsidRDefault="00BE566A" w:rsidP="000C3BB9">
            <w:pPr>
              <w:pStyle w:val="Newstyle"/>
              <w:spacing w:before="0"/>
              <w:ind w:left="48" w:firstLine="2"/>
              <w:jc w:val="left"/>
              <w:rPr>
                <w:rFonts w:ascii="Squad" w:hAnsi="Squad"/>
                <w:szCs w:val="18"/>
                <w:lang w:val="bg-BG"/>
              </w:rPr>
            </w:pPr>
            <w:r w:rsidRPr="004C2BCE">
              <w:rPr>
                <w:rFonts w:ascii="Squad" w:hAnsi="Squad"/>
                <w:szCs w:val="18"/>
                <w:lang w:val="bg-BG"/>
              </w:rPr>
              <w:t>Операционни събития, представляващи прекъсване на дейността, затрудняване на функционирането или срив на информационните и комуникационни системи и услуги, използвани в Банката за осъществяване на дейността й.</w:t>
            </w:r>
          </w:p>
        </w:tc>
      </w:tr>
      <w:tr w:rsidR="00BE566A" w:rsidRPr="004C2BCE" w14:paraId="6D796054" w14:textId="77777777" w:rsidTr="00613F9A">
        <w:tc>
          <w:tcPr>
            <w:tcW w:w="2126" w:type="dxa"/>
            <w:vAlign w:val="center"/>
          </w:tcPr>
          <w:p w14:paraId="4F985F0A" w14:textId="5D63042A" w:rsidR="00BE566A" w:rsidRPr="004C2BCE" w:rsidRDefault="00BE566A" w:rsidP="000C3BB9">
            <w:pPr>
              <w:pStyle w:val="Newstyle"/>
              <w:spacing w:before="0"/>
              <w:ind w:left="171"/>
              <w:jc w:val="left"/>
              <w:rPr>
                <w:rFonts w:ascii="Squad" w:hAnsi="Squad"/>
                <w:szCs w:val="18"/>
                <w:lang w:val="bg-BG"/>
              </w:rPr>
            </w:pPr>
            <w:r w:rsidRPr="004C2BCE">
              <w:rPr>
                <w:rFonts w:ascii="Squad" w:hAnsi="Squad"/>
                <w:szCs w:val="18"/>
                <w:lang w:val="bg-BG"/>
              </w:rPr>
              <w:t>Изпълнение, доставка и управление на процеси</w:t>
            </w:r>
          </w:p>
        </w:tc>
        <w:tc>
          <w:tcPr>
            <w:tcW w:w="6379" w:type="dxa"/>
            <w:vAlign w:val="center"/>
          </w:tcPr>
          <w:p w14:paraId="2382D6DB" w14:textId="3AA39820" w:rsidR="00BE566A" w:rsidRPr="004C2BCE" w:rsidRDefault="00BE566A" w:rsidP="000C3BB9">
            <w:pPr>
              <w:pStyle w:val="Newstyle"/>
              <w:spacing w:before="0"/>
              <w:ind w:left="48" w:firstLine="2"/>
              <w:jc w:val="left"/>
              <w:rPr>
                <w:rFonts w:ascii="Squad" w:hAnsi="Squad"/>
                <w:szCs w:val="18"/>
                <w:lang w:val="bg-BG"/>
              </w:rPr>
            </w:pPr>
            <w:r w:rsidRPr="004C2BCE">
              <w:rPr>
                <w:rFonts w:ascii="Squad" w:hAnsi="Squad"/>
                <w:szCs w:val="18"/>
                <w:lang w:val="bg-BG"/>
              </w:rPr>
              <w:t>Операционни събития, дължащи се на непредумишлени или небрежни грешки при изпълнението на процесите, пропуски в дейността, некачествено управление на бизнес процесите и взаимоотношенията с търговски партньори и доставчици.</w:t>
            </w:r>
          </w:p>
        </w:tc>
      </w:tr>
    </w:tbl>
    <w:p w14:paraId="6ECA8F43" w14:textId="310FC770" w:rsidR="00241A2D" w:rsidRPr="004C2BCE" w:rsidRDefault="00241A2D">
      <w:pPr>
        <w:widowControl/>
        <w:rPr>
          <w:rFonts w:ascii="Squad" w:hAnsi="Squad"/>
          <w:sz w:val="18"/>
          <w:szCs w:val="18"/>
        </w:rPr>
      </w:pPr>
    </w:p>
    <w:p w14:paraId="36C60893" w14:textId="77777777" w:rsidR="00BE566A" w:rsidRPr="004C2BCE" w:rsidRDefault="00BE566A" w:rsidP="00BE566A">
      <w:pPr>
        <w:pStyle w:val="Newstyle"/>
        <w:spacing w:before="120" w:after="120"/>
        <w:rPr>
          <w:rFonts w:ascii="Squad" w:hAnsi="Squad"/>
          <w:szCs w:val="18"/>
          <w:lang w:val="bg-BG"/>
        </w:rPr>
      </w:pPr>
      <w:r w:rsidRPr="004C2BCE">
        <w:rPr>
          <w:rFonts w:ascii="Squad" w:hAnsi="Squad"/>
          <w:szCs w:val="18"/>
          <w:lang w:val="bg-BG"/>
        </w:rPr>
        <w:t>В Банката се използват следните методи за управление на операционния риск:</w:t>
      </w:r>
    </w:p>
    <w:p w14:paraId="6643C6B1" w14:textId="7435F696" w:rsidR="00BE566A" w:rsidRPr="004C2BCE" w:rsidRDefault="00BE566A" w:rsidP="006B7165">
      <w:pPr>
        <w:pStyle w:val="ListParagraph"/>
        <w:widowControl/>
        <w:numPr>
          <w:ilvl w:val="6"/>
          <w:numId w:val="13"/>
        </w:numPr>
        <w:tabs>
          <w:tab w:val="left" w:pos="284"/>
        </w:tabs>
        <w:spacing w:line="260" w:lineRule="exact"/>
        <w:ind w:left="1080"/>
        <w:contextualSpacing w:val="0"/>
        <w:jc w:val="both"/>
        <w:rPr>
          <w:rFonts w:ascii="Squad" w:hAnsi="Squad" w:cs="Arial"/>
          <w:szCs w:val="22"/>
        </w:rPr>
      </w:pPr>
      <w:bookmarkStart w:id="52" w:name="_Hlk106618278"/>
      <w:r w:rsidRPr="004C2BCE">
        <w:rPr>
          <w:rFonts w:ascii="Squad" w:hAnsi="Squad"/>
          <w:snapToGrid w:val="0"/>
          <w:sz w:val="18"/>
          <w:szCs w:val="18"/>
        </w:rPr>
        <w:t>Събиране на данни за установените операционни събития в звената на банката и нейните дъщерни дружества посредством докладването им и техния</w:t>
      </w:r>
      <w:r w:rsidRPr="004C2BCE">
        <w:rPr>
          <w:rFonts w:ascii="Squad" w:hAnsi="Squad" w:cs="Arial"/>
          <w:szCs w:val="22"/>
        </w:rPr>
        <w:t xml:space="preserve"> </w:t>
      </w:r>
      <w:r w:rsidRPr="004C2BCE">
        <w:rPr>
          <w:rFonts w:ascii="Squad" w:hAnsi="Squad"/>
          <w:snapToGrid w:val="0"/>
          <w:sz w:val="18"/>
          <w:szCs w:val="18"/>
        </w:rPr>
        <w:t>анализ</w:t>
      </w:r>
      <w:r w:rsidR="0039688A" w:rsidRPr="004C2BCE">
        <w:rPr>
          <w:rFonts w:ascii="Squad" w:hAnsi="Squad"/>
          <w:snapToGrid w:val="0"/>
          <w:sz w:val="18"/>
          <w:szCs w:val="18"/>
          <w:lang w:val="ru-RU"/>
        </w:rPr>
        <w:t xml:space="preserve"> </w:t>
      </w:r>
      <w:r w:rsidR="0039688A" w:rsidRPr="004C2BCE">
        <w:rPr>
          <w:rFonts w:ascii="Squad" w:hAnsi="Squad"/>
          <w:snapToGrid w:val="0"/>
          <w:sz w:val="18"/>
          <w:szCs w:val="18"/>
        </w:rPr>
        <w:t xml:space="preserve">– считано от 2010 г. всички събития на операционен риск се регистрират в единен електронен регистър на Банка ОТП – SAS. Всяко операционно събитие включва следната основна информация: дата, описание, бизнес линия, таксономия (вид събитие), свързано с кредитен/ пазарен риск, локация на възникване, размер на </w:t>
      </w:r>
      <w:r w:rsidR="0039688A" w:rsidRPr="004C2BCE">
        <w:rPr>
          <w:rFonts w:ascii="Squad" w:hAnsi="Squad"/>
          <w:snapToGrid w:val="0"/>
          <w:sz w:val="18"/>
          <w:szCs w:val="18"/>
        </w:rPr>
        <w:lastRenderedPageBreak/>
        <w:t>щетата преди възстановяване, размер на възстановяване (вкл. от застраховка). Вътрешните данни се използват за изчислението на капитала съгласно Усъвършенствания подход на ниво Банкова Група ОТП</w:t>
      </w:r>
      <w:r w:rsidRPr="004C2BCE">
        <w:rPr>
          <w:rFonts w:ascii="Squad" w:hAnsi="Squad" w:cs="Arial"/>
          <w:szCs w:val="22"/>
        </w:rPr>
        <w:t>;</w:t>
      </w:r>
    </w:p>
    <w:p w14:paraId="512A6597" w14:textId="26286F46" w:rsidR="00BE566A" w:rsidRPr="004C2BCE" w:rsidRDefault="00BE566A" w:rsidP="006B7165">
      <w:pPr>
        <w:pStyle w:val="ListParagraph"/>
        <w:widowControl/>
        <w:numPr>
          <w:ilvl w:val="6"/>
          <w:numId w:val="13"/>
        </w:numPr>
        <w:tabs>
          <w:tab w:val="left" w:pos="284"/>
        </w:tabs>
        <w:spacing w:line="260" w:lineRule="exact"/>
        <w:ind w:left="1080"/>
        <w:contextualSpacing w:val="0"/>
        <w:jc w:val="both"/>
        <w:rPr>
          <w:rFonts w:ascii="Squad" w:hAnsi="Squad"/>
          <w:snapToGrid w:val="0"/>
          <w:sz w:val="18"/>
          <w:szCs w:val="18"/>
        </w:rPr>
      </w:pPr>
      <w:r w:rsidRPr="004C2BCE">
        <w:rPr>
          <w:rFonts w:ascii="Squad" w:hAnsi="Squad"/>
          <w:snapToGrid w:val="0"/>
          <w:sz w:val="18"/>
          <w:szCs w:val="18"/>
        </w:rPr>
        <w:t>Събиране на данни и анализ на присъщите за отделните бизнес процеси рискове в регулярния процес по самооценка на операционния риск и дефиниране на подходящи мерки за ограничаване на идентифицираните високи рискове</w:t>
      </w:r>
      <w:r w:rsidR="0039688A" w:rsidRPr="004C2BCE">
        <w:rPr>
          <w:rFonts w:ascii="Squad" w:hAnsi="Squad"/>
          <w:snapToGrid w:val="0"/>
          <w:sz w:val="18"/>
          <w:szCs w:val="18"/>
          <w:lang w:val="ru-RU"/>
        </w:rPr>
        <w:t xml:space="preserve"> </w:t>
      </w:r>
      <w:r w:rsidR="0039688A" w:rsidRPr="004C2BCE">
        <w:rPr>
          <w:rFonts w:ascii="Squad" w:hAnsi="Squad"/>
          <w:snapToGrid w:val="0"/>
          <w:sz w:val="18"/>
          <w:szCs w:val="18"/>
        </w:rPr>
        <w:t>–</w:t>
      </w:r>
      <w:r w:rsidR="0039688A" w:rsidRPr="004C2BCE">
        <w:rPr>
          <w:rFonts w:ascii="Squad" w:hAnsi="Squad"/>
          <w:szCs w:val="18"/>
        </w:rPr>
        <w:t xml:space="preserve"> </w:t>
      </w:r>
      <w:r w:rsidR="0039688A" w:rsidRPr="004C2BCE">
        <w:rPr>
          <w:rFonts w:ascii="Squad" w:hAnsi="Squad"/>
          <w:snapToGrid w:val="0"/>
          <w:sz w:val="18"/>
          <w:szCs w:val="18"/>
        </w:rPr>
        <w:t>данните се използват за изчислението на капитала съгласно Усъвършенствания подход на ниво Банкова Група ОТП</w:t>
      </w:r>
      <w:r w:rsidRPr="004C2BCE">
        <w:rPr>
          <w:rFonts w:ascii="Squad" w:hAnsi="Squad"/>
          <w:snapToGrid w:val="0"/>
          <w:sz w:val="18"/>
          <w:szCs w:val="18"/>
        </w:rPr>
        <w:t>;</w:t>
      </w:r>
    </w:p>
    <w:p w14:paraId="62884445" w14:textId="03C01748" w:rsidR="00BE566A" w:rsidRPr="004C2BCE" w:rsidRDefault="00BE566A" w:rsidP="006B7165">
      <w:pPr>
        <w:pStyle w:val="ListParagraph"/>
        <w:widowControl/>
        <w:numPr>
          <w:ilvl w:val="6"/>
          <w:numId w:val="13"/>
        </w:numPr>
        <w:tabs>
          <w:tab w:val="left" w:pos="284"/>
        </w:tabs>
        <w:spacing w:line="260" w:lineRule="exact"/>
        <w:ind w:left="1080"/>
        <w:contextualSpacing w:val="0"/>
        <w:jc w:val="both"/>
        <w:rPr>
          <w:rFonts w:ascii="Squad" w:hAnsi="Squad"/>
          <w:snapToGrid w:val="0"/>
          <w:sz w:val="18"/>
          <w:szCs w:val="18"/>
        </w:rPr>
      </w:pPr>
      <w:r w:rsidRPr="004C2BCE">
        <w:rPr>
          <w:rFonts w:ascii="Squad" w:hAnsi="Squad"/>
          <w:snapToGrid w:val="0"/>
          <w:sz w:val="18"/>
          <w:szCs w:val="18"/>
        </w:rPr>
        <w:t>Събиране на данни и анализ на потенциалното въздействие на значими събития с катастрофални последици в регулярния процес по сценарийни анализи</w:t>
      </w:r>
      <w:r w:rsidR="0039688A" w:rsidRPr="004C2BCE">
        <w:rPr>
          <w:rFonts w:ascii="Squad" w:hAnsi="Squad"/>
          <w:snapToGrid w:val="0"/>
          <w:sz w:val="18"/>
          <w:szCs w:val="18"/>
          <w:lang w:val="ru-RU"/>
        </w:rPr>
        <w:t xml:space="preserve"> </w:t>
      </w:r>
      <w:r w:rsidR="0039688A" w:rsidRPr="004C2BCE">
        <w:rPr>
          <w:rFonts w:ascii="Squad" w:hAnsi="Squad"/>
          <w:snapToGrid w:val="0"/>
          <w:sz w:val="18"/>
          <w:szCs w:val="18"/>
        </w:rPr>
        <w:t>– данните се използват за изчислението на капитала съгласно Усъвършенствания подход на ниво Банкова Група ОТП</w:t>
      </w:r>
      <w:r w:rsidRPr="004C2BCE">
        <w:rPr>
          <w:rFonts w:ascii="Squad" w:hAnsi="Squad"/>
          <w:snapToGrid w:val="0"/>
          <w:sz w:val="18"/>
          <w:szCs w:val="18"/>
        </w:rPr>
        <w:t>;</w:t>
      </w:r>
    </w:p>
    <w:p w14:paraId="20AFF2EB" w14:textId="77777777" w:rsidR="00BE566A" w:rsidRPr="004C2BCE" w:rsidRDefault="00BE566A" w:rsidP="006B7165">
      <w:pPr>
        <w:pStyle w:val="ListParagraph"/>
        <w:widowControl/>
        <w:numPr>
          <w:ilvl w:val="6"/>
          <w:numId w:val="13"/>
        </w:numPr>
        <w:tabs>
          <w:tab w:val="left" w:pos="284"/>
        </w:tabs>
        <w:spacing w:line="260" w:lineRule="exact"/>
        <w:ind w:left="1080"/>
        <w:contextualSpacing w:val="0"/>
        <w:jc w:val="both"/>
        <w:rPr>
          <w:rFonts w:ascii="Squad" w:hAnsi="Squad"/>
          <w:snapToGrid w:val="0"/>
          <w:sz w:val="18"/>
          <w:szCs w:val="18"/>
        </w:rPr>
      </w:pPr>
      <w:r w:rsidRPr="004C2BCE">
        <w:rPr>
          <w:rFonts w:ascii="Squad" w:hAnsi="Squad"/>
          <w:snapToGrid w:val="0"/>
          <w:sz w:val="18"/>
          <w:szCs w:val="18"/>
        </w:rPr>
        <w:t>Поддържане на актуална система от Ключови рискови индикатори и регулярен мониторинг на стойностите им, заедно с предприемането на адекватни мерки в случаи на констатиране на отклонения;</w:t>
      </w:r>
    </w:p>
    <w:p w14:paraId="1906F1C6" w14:textId="77777777" w:rsidR="00BE566A" w:rsidRPr="004C2BCE" w:rsidRDefault="00BE566A" w:rsidP="006B7165">
      <w:pPr>
        <w:pStyle w:val="ListParagraph"/>
        <w:widowControl/>
        <w:numPr>
          <w:ilvl w:val="6"/>
          <w:numId w:val="13"/>
        </w:numPr>
        <w:tabs>
          <w:tab w:val="left" w:pos="284"/>
        </w:tabs>
        <w:spacing w:line="260" w:lineRule="exact"/>
        <w:ind w:left="1080"/>
        <w:contextualSpacing w:val="0"/>
        <w:jc w:val="both"/>
        <w:rPr>
          <w:rFonts w:ascii="Squad" w:hAnsi="Squad"/>
          <w:snapToGrid w:val="0"/>
          <w:sz w:val="18"/>
          <w:szCs w:val="18"/>
        </w:rPr>
      </w:pPr>
      <w:r w:rsidRPr="004C2BCE">
        <w:rPr>
          <w:rFonts w:ascii="Squad" w:hAnsi="Squad"/>
          <w:snapToGrid w:val="0"/>
          <w:sz w:val="18"/>
          <w:szCs w:val="18"/>
        </w:rPr>
        <w:t>Регулярна оценка на риска от използването на модели;</w:t>
      </w:r>
    </w:p>
    <w:p w14:paraId="3A75E896" w14:textId="77777777" w:rsidR="00BE566A" w:rsidRPr="004C2BCE" w:rsidRDefault="00BE566A" w:rsidP="006B7165">
      <w:pPr>
        <w:pStyle w:val="ListParagraph"/>
        <w:widowControl/>
        <w:numPr>
          <w:ilvl w:val="6"/>
          <w:numId w:val="13"/>
        </w:numPr>
        <w:tabs>
          <w:tab w:val="left" w:pos="284"/>
        </w:tabs>
        <w:spacing w:line="260" w:lineRule="exact"/>
        <w:ind w:left="1080"/>
        <w:contextualSpacing w:val="0"/>
        <w:jc w:val="both"/>
        <w:rPr>
          <w:rFonts w:ascii="Squad" w:hAnsi="Squad"/>
          <w:snapToGrid w:val="0"/>
          <w:sz w:val="18"/>
          <w:szCs w:val="18"/>
        </w:rPr>
      </w:pPr>
      <w:r w:rsidRPr="004C2BCE">
        <w:rPr>
          <w:rFonts w:ascii="Squad" w:hAnsi="Squad"/>
          <w:snapToGrid w:val="0"/>
          <w:sz w:val="18"/>
          <w:szCs w:val="18"/>
        </w:rPr>
        <w:t>Регулярна оценка на критичността на бизнес процесите;</w:t>
      </w:r>
    </w:p>
    <w:p w14:paraId="58688A0C" w14:textId="5590458B" w:rsidR="00BE566A" w:rsidRPr="004C2BCE" w:rsidRDefault="00BE566A" w:rsidP="006B7165">
      <w:pPr>
        <w:pStyle w:val="ListParagraph"/>
        <w:widowControl/>
        <w:numPr>
          <w:ilvl w:val="6"/>
          <w:numId w:val="13"/>
        </w:numPr>
        <w:tabs>
          <w:tab w:val="left" w:pos="284"/>
        </w:tabs>
        <w:spacing w:line="260" w:lineRule="exact"/>
        <w:ind w:left="1080"/>
        <w:contextualSpacing w:val="0"/>
        <w:jc w:val="both"/>
        <w:rPr>
          <w:rFonts w:ascii="Squad" w:hAnsi="Squad"/>
          <w:snapToGrid w:val="0"/>
          <w:sz w:val="18"/>
          <w:szCs w:val="18"/>
        </w:rPr>
      </w:pPr>
      <w:r w:rsidRPr="004C2BCE">
        <w:rPr>
          <w:rFonts w:ascii="Squad" w:hAnsi="Squad"/>
          <w:snapToGrid w:val="0"/>
          <w:sz w:val="18"/>
          <w:szCs w:val="18"/>
        </w:rPr>
        <w:t>Регулярна оценка на рисковете, които могат да засегнат локациите, на които Банк</w:t>
      </w:r>
      <w:r w:rsidR="00006A12" w:rsidRPr="004C2BCE">
        <w:rPr>
          <w:rFonts w:ascii="Squad" w:hAnsi="Squad"/>
          <w:snapToGrid w:val="0"/>
          <w:sz w:val="18"/>
          <w:szCs w:val="18"/>
        </w:rPr>
        <w:t>ова група</w:t>
      </w:r>
      <w:r w:rsidRPr="004C2BCE">
        <w:rPr>
          <w:rFonts w:ascii="Squad" w:hAnsi="Squad"/>
          <w:snapToGrid w:val="0"/>
          <w:sz w:val="18"/>
          <w:szCs w:val="18"/>
        </w:rPr>
        <w:t xml:space="preserve"> ДСК и нейните дъщерни дружества изпълняват дейността си;</w:t>
      </w:r>
    </w:p>
    <w:p w14:paraId="2CB01F4B" w14:textId="77777777" w:rsidR="00BE566A" w:rsidRPr="004C2BCE" w:rsidRDefault="00BE566A" w:rsidP="006B7165">
      <w:pPr>
        <w:pStyle w:val="ListParagraph"/>
        <w:widowControl/>
        <w:numPr>
          <w:ilvl w:val="6"/>
          <w:numId w:val="13"/>
        </w:numPr>
        <w:tabs>
          <w:tab w:val="left" w:pos="284"/>
        </w:tabs>
        <w:spacing w:line="260" w:lineRule="exact"/>
        <w:ind w:left="1080"/>
        <w:contextualSpacing w:val="0"/>
        <w:jc w:val="both"/>
        <w:rPr>
          <w:rFonts w:ascii="Squad" w:hAnsi="Squad"/>
          <w:snapToGrid w:val="0"/>
          <w:sz w:val="18"/>
          <w:szCs w:val="18"/>
        </w:rPr>
      </w:pPr>
      <w:r w:rsidRPr="004C2BCE">
        <w:rPr>
          <w:rFonts w:ascii="Squad" w:hAnsi="Squad"/>
          <w:snapToGrid w:val="0"/>
          <w:sz w:val="18"/>
          <w:szCs w:val="18"/>
        </w:rPr>
        <w:t>Регулярна оценка на риска от прилагане на некоректни търговски пратки;</w:t>
      </w:r>
    </w:p>
    <w:p w14:paraId="7BAD3FC8" w14:textId="77777777" w:rsidR="00BE566A" w:rsidRPr="004C2BCE" w:rsidRDefault="00BE566A" w:rsidP="006B7165">
      <w:pPr>
        <w:pStyle w:val="ListParagraph"/>
        <w:widowControl/>
        <w:numPr>
          <w:ilvl w:val="6"/>
          <w:numId w:val="13"/>
        </w:numPr>
        <w:tabs>
          <w:tab w:val="left" w:pos="284"/>
        </w:tabs>
        <w:spacing w:line="260" w:lineRule="exact"/>
        <w:ind w:left="1080"/>
        <w:contextualSpacing w:val="0"/>
        <w:jc w:val="both"/>
        <w:rPr>
          <w:rFonts w:ascii="Squad" w:hAnsi="Squad"/>
          <w:snapToGrid w:val="0"/>
          <w:sz w:val="18"/>
          <w:szCs w:val="18"/>
        </w:rPr>
      </w:pPr>
      <w:r w:rsidRPr="004C2BCE">
        <w:rPr>
          <w:rFonts w:ascii="Squad" w:hAnsi="Squad"/>
          <w:snapToGrid w:val="0"/>
          <w:sz w:val="18"/>
          <w:szCs w:val="18"/>
        </w:rPr>
        <w:t>Регулярно тестване на част от контролите, внедрени в бизнес процесите за ограничаване на операционните рискове;</w:t>
      </w:r>
    </w:p>
    <w:p w14:paraId="4074DD0F" w14:textId="77777777" w:rsidR="00BE566A" w:rsidRPr="004C2BCE" w:rsidRDefault="00BE566A" w:rsidP="006B7165">
      <w:pPr>
        <w:pStyle w:val="ListParagraph"/>
        <w:widowControl/>
        <w:numPr>
          <w:ilvl w:val="6"/>
          <w:numId w:val="13"/>
        </w:numPr>
        <w:tabs>
          <w:tab w:val="left" w:pos="284"/>
        </w:tabs>
        <w:spacing w:line="260" w:lineRule="exact"/>
        <w:ind w:left="1080"/>
        <w:contextualSpacing w:val="0"/>
        <w:jc w:val="both"/>
        <w:rPr>
          <w:rFonts w:ascii="Squad" w:hAnsi="Squad"/>
          <w:snapToGrid w:val="0"/>
          <w:sz w:val="18"/>
          <w:szCs w:val="18"/>
        </w:rPr>
      </w:pPr>
      <w:r w:rsidRPr="004C2BCE">
        <w:rPr>
          <w:rFonts w:ascii="Squad" w:hAnsi="Squad"/>
          <w:snapToGrid w:val="0"/>
          <w:sz w:val="18"/>
          <w:szCs w:val="18"/>
        </w:rPr>
        <w:t>Поддържане на актуална система за рисков толеранс и регулярен мониторинг на нивото му спрямо реално установените щети от операционни събития;</w:t>
      </w:r>
    </w:p>
    <w:p w14:paraId="5E515699" w14:textId="77777777" w:rsidR="00BE566A" w:rsidRPr="004C2BCE" w:rsidRDefault="00BE566A" w:rsidP="006B7165">
      <w:pPr>
        <w:pStyle w:val="ListParagraph"/>
        <w:widowControl/>
        <w:numPr>
          <w:ilvl w:val="6"/>
          <w:numId w:val="13"/>
        </w:numPr>
        <w:tabs>
          <w:tab w:val="left" w:pos="284"/>
        </w:tabs>
        <w:spacing w:line="260" w:lineRule="exact"/>
        <w:ind w:left="1080"/>
        <w:contextualSpacing w:val="0"/>
        <w:jc w:val="both"/>
        <w:rPr>
          <w:rFonts w:ascii="Squad" w:hAnsi="Squad"/>
          <w:snapToGrid w:val="0"/>
          <w:sz w:val="18"/>
          <w:szCs w:val="18"/>
        </w:rPr>
      </w:pPr>
      <w:r w:rsidRPr="004C2BCE">
        <w:rPr>
          <w:rFonts w:ascii="Squad" w:hAnsi="Squad"/>
          <w:snapToGrid w:val="0"/>
          <w:sz w:val="18"/>
          <w:szCs w:val="18"/>
        </w:rPr>
        <w:t>Анализ на причините и посочване на мерките за ограничаване на риска или създаване и проследяване на план за действие в случай на настъпване на извънредно събитие;</w:t>
      </w:r>
    </w:p>
    <w:p w14:paraId="717416BA" w14:textId="77777777" w:rsidR="00BE566A" w:rsidRPr="004C2BCE" w:rsidRDefault="00BE566A" w:rsidP="006B7165">
      <w:pPr>
        <w:pStyle w:val="ListParagraph"/>
        <w:widowControl/>
        <w:numPr>
          <w:ilvl w:val="6"/>
          <w:numId w:val="13"/>
        </w:numPr>
        <w:tabs>
          <w:tab w:val="left" w:pos="284"/>
        </w:tabs>
        <w:spacing w:line="260" w:lineRule="exact"/>
        <w:ind w:left="1080"/>
        <w:contextualSpacing w:val="0"/>
        <w:jc w:val="both"/>
        <w:rPr>
          <w:rFonts w:ascii="Squad" w:hAnsi="Squad"/>
          <w:snapToGrid w:val="0"/>
          <w:sz w:val="18"/>
          <w:szCs w:val="18"/>
        </w:rPr>
      </w:pPr>
      <w:r w:rsidRPr="004C2BCE">
        <w:rPr>
          <w:rFonts w:ascii="Squad" w:hAnsi="Squad"/>
          <w:snapToGrid w:val="0"/>
          <w:sz w:val="18"/>
          <w:szCs w:val="18"/>
        </w:rPr>
        <w:t>Регулярна оценка на риска от възложените важни и критични дейности по смисъла на Политиката за възлагане на дейности на външни изпълнители;</w:t>
      </w:r>
    </w:p>
    <w:p w14:paraId="0D98D409" w14:textId="77777777" w:rsidR="00BE566A" w:rsidRPr="004C2BCE" w:rsidRDefault="00BE566A" w:rsidP="006B7165">
      <w:pPr>
        <w:pStyle w:val="ListParagraph"/>
        <w:widowControl/>
        <w:numPr>
          <w:ilvl w:val="6"/>
          <w:numId w:val="13"/>
        </w:numPr>
        <w:tabs>
          <w:tab w:val="left" w:pos="284"/>
        </w:tabs>
        <w:spacing w:line="260" w:lineRule="exact"/>
        <w:ind w:left="1080"/>
        <w:contextualSpacing w:val="0"/>
        <w:jc w:val="both"/>
        <w:rPr>
          <w:rFonts w:ascii="Squad" w:hAnsi="Squad"/>
          <w:snapToGrid w:val="0"/>
          <w:sz w:val="18"/>
          <w:szCs w:val="18"/>
        </w:rPr>
      </w:pPr>
      <w:r w:rsidRPr="004C2BCE">
        <w:rPr>
          <w:rFonts w:ascii="Squad" w:hAnsi="Squad"/>
          <w:snapToGrid w:val="0"/>
          <w:sz w:val="18"/>
          <w:szCs w:val="18"/>
        </w:rPr>
        <w:t xml:space="preserve">Регулярна оценка на </w:t>
      </w:r>
      <w:proofErr w:type="spellStart"/>
      <w:r w:rsidRPr="004C2BCE">
        <w:rPr>
          <w:rFonts w:ascii="Squad" w:hAnsi="Squad"/>
          <w:snapToGrid w:val="0"/>
          <w:sz w:val="18"/>
          <w:szCs w:val="18"/>
        </w:rPr>
        <w:t>репутационния</w:t>
      </w:r>
      <w:proofErr w:type="spellEnd"/>
      <w:r w:rsidRPr="004C2BCE">
        <w:rPr>
          <w:rFonts w:ascii="Squad" w:hAnsi="Squad"/>
          <w:snapToGrid w:val="0"/>
          <w:sz w:val="18"/>
          <w:szCs w:val="18"/>
        </w:rPr>
        <w:t xml:space="preserve"> риск в резултат на рисковете в областта на информационните и комуникационни технологии;</w:t>
      </w:r>
    </w:p>
    <w:p w14:paraId="3B0B177D" w14:textId="1AC8CA5A" w:rsidR="00BE566A" w:rsidRPr="004C2BCE" w:rsidRDefault="00BE566A" w:rsidP="006B7165">
      <w:pPr>
        <w:pStyle w:val="Newstyle"/>
        <w:numPr>
          <w:ilvl w:val="0"/>
          <w:numId w:val="13"/>
        </w:numPr>
        <w:spacing w:before="0"/>
        <w:ind w:left="1080"/>
        <w:rPr>
          <w:rFonts w:ascii="Squad" w:hAnsi="Squad"/>
          <w:snapToGrid w:val="0"/>
          <w:szCs w:val="18"/>
          <w:lang w:val="ru-RU"/>
        </w:rPr>
      </w:pPr>
      <w:r w:rsidRPr="004C2BCE">
        <w:rPr>
          <w:rFonts w:ascii="Squad" w:hAnsi="Squad"/>
          <w:snapToGrid w:val="0"/>
          <w:szCs w:val="18"/>
          <w:lang w:val="bg-BG"/>
        </w:rPr>
        <w:t>Анализ на събития, възникнали при други участници на банковия пазар и които при определени обстоятелства биха могли да засегнат Банк</w:t>
      </w:r>
      <w:r w:rsidR="00006A12" w:rsidRPr="004C2BCE">
        <w:rPr>
          <w:rFonts w:ascii="Squad" w:hAnsi="Squad"/>
          <w:snapToGrid w:val="0"/>
          <w:szCs w:val="18"/>
          <w:lang w:val="bg-BG"/>
        </w:rPr>
        <w:t>ова група</w:t>
      </w:r>
      <w:r w:rsidRPr="004C2BCE">
        <w:rPr>
          <w:rFonts w:ascii="Squad" w:hAnsi="Squad"/>
          <w:snapToGrid w:val="0"/>
          <w:szCs w:val="18"/>
          <w:lang w:val="bg-BG"/>
        </w:rPr>
        <w:t xml:space="preserve"> ДСК;</w:t>
      </w:r>
    </w:p>
    <w:p w14:paraId="3390F56C" w14:textId="77777777" w:rsidR="00BE566A" w:rsidRPr="004C2BCE" w:rsidRDefault="00BE566A" w:rsidP="006B7165">
      <w:pPr>
        <w:pStyle w:val="ListParagraph"/>
        <w:widowControl/>
        <w:numPr>
          <w:ilvl w:val="6"/>
          <w:numId w:val="13"/>
        </w:numPr>
        <w:tabs>
          <w:tab w:val="left" w:pos="284"/>
        </w:tabs>
        <w:spacing w:line="260" w:lineRule="exact"/>
        <w:ind w:left="1080"/>
        <w:contextualSpacing w:val="0"/>
        <w:jc w:val="both"/>
        <w:rPr>
          <w:rFonts w:ascii="Squad" w:hAnsi="Squad"/>
          <w:snapToGrid w:val="0"/>
          <w:sz w:val="18"/>
          <w:szCs w:val="18"/>
        </w:rPr>
      </w:pPr>
      <w:r w:rsidRPr="004C2BCE">
        <w:rPr>
          <w:rFonts w:ascii="Squad" w:hAnsi="Squad"/>
          <w:snapToGrid w:val="0"/>
          <w:sz w:val="18"/>
          <w:szCs w:val="18"/>
        </w:rPr>
        <w:t>Регулярно идентифициране на служителите на длъжности, които имат съществено материално влияние върху профила на Групата;</w:t>
      </w:r>
    </w:p>
    <w:p w14:paraId="5B23EFFF" w14:textId="49AE46B8" w:rsidR="00BE566A" w:rsidRPr="004C2BCE" w:rsidRDefault="00BE566A" w:rsidP="006B7165">
      <w:pPr>
        <w:pStyle w:val="ListParagraph"/>
        <w:widowControl/>
        <w:numPr>
          <w:ilvl w:val="6"/>
          <w:numId w:val="13"/>
        </w:numPr>
        <w:tabs>
          <w:tab w:val="left" w:pos="284"/>
        </w:tabs>
        <w:spacing w:line="260" w:lineRule="exact"/>
        <w:ind w:left="1080"/>
        <w:contextualSpacing w:val="0"/>
        <w:jc w:val="both"/>
        <w:rPr>
          <w:rFonts w:ascii="Squad" w:hAnsi="Squad"/>
          <w:snapToGrid w:val="0"/>
          <w:sz w:val="18"/>
          <w:szCs w:val="18"/>
        </w:rPr>
      </w:pPr>
      <w:r w:rsidRPr="004C2BCE">
        <w:rPr>
          <w:rFonts w:ascii="Squad" w:hAnsi="Squad"/>
          <w:snapToGrid w:val="0"/>
          <w:sz w:val="18"/>
          <w:szCs w:val="18"/>
        </w:rPr>
        <w:t>Регулярна самооценка за достатъчността на регулаторно определения капитал за операционен риск</w:t>
      </w:r>
      <w:r w:rsidR="0039688A" w:rsidRPr="004C2BCE">
        <w:rPr>
          <w:rFonts w:ascii="Squad" w:hAnsi="Squad"/>
          <w:snapToGrid w:val="0"/>
          <w:sz w:val="18"/>
          <w:szCs w:val="18"/>
          <w:lang w:val="ru-RU"/>
        </w:rPr>
        <w:t xml:space="preserve">, </w:t>
      </w:r>
      <w:r w:rsidR="0039688A" w:rsidRPr="004C2BCE">
        <w:rPr>
          <w:rFonts w:ascii="Squad" w:hAnsi="Squad"/>
          <w:snapToGrid w:val="0"/>
          <w:sz w:val="18"/>
          <w:szCs w:val="18"/>
        </w:rPr>
        <w:t>чиято цел е оценка на достатъчността на капитала за операционен риск за вътрешни цели и по този начин да провери, дали капитала, заделен от Групата, покрива адекватно неочакваната загуба от операционни събития. Компонентите, които се използват при изчислението са следните: данни за вътрешни загуби, данни за външни загуби, сценарийни анализи и самооценка на риска и контролната среда</w:t>
      </w:r>
      <w:r w:rsidRPr="004C2BCE">
        <w:rPr>
          <w:rFonts w:ascii="Squad" w:hAnsi="Squad"/>
          <w:snapToGrid w:val="0"/>
          <w:sz w:val="18"/>
          <w:szCs w:val="18"/>
        </w:rPr>
        <w:t>.</w:t>
      </w:r>
    </w:p>
    <w:bookmarkEnd w:id="52"/>
    <w:p w14:paraId="0CBAF995" w14:textId="77777777" w:rsidR="00BE566A" w:rsidRPr="004C2BCE" w:rsidRDefault="00BE566A" w:rsidP="00BE566A">
      <w:pPr>
        <w:widowControl/>
        <w:spacing w:before="120" w:after="120" w:line="260" w:lineRule="exact"/>
        <w:jc w:val="both"/>
        <w:rPr>
          <w:rFonts w:ascii="Squad" w:hAnsi="Squad"/>
          <w:sz w:val="18"/>
          <w:szCs w:val="18"/>
        </w:rPr>
      </w:pPr>
      <w:r w:rsidRPr="004C2BCE">
        <w:rPr>
          <w:rFonts w:ascii="Squad" w:hAnsi="Squad"/>
          <w:sz w:val="18"/>
          <w:szCs w:val="18"/>
        </w:rPr>
        <w:t>Йерархията за докладване на възникналите операционни събития е основана на подхода „от долу на горе” (“</w:t>
      </w:r>
      <w:proofErr w:type="spellStart"/>
      <w:r w:rsidRPr="004C2BCE">
        <w:rPr>
          <w:rFonts w:ascii="Squad" w:hAnsi="Squad"/>
          <w:sz w:val="18"/>
          <w:szCs w:val="18"/>
        </w:rPr>
        <w:t>bottom-up</w:t>
      </w:r>
      <w:proofErr w:type="spellEnd"/>
      <w:r w:rsidRPr="004C2BCE">
        <w:rPr>
          <w:rFonts w:ascii="Squad" w:hAnsi="Squad"/>
          <w:sz w:val="18"/>
          <w:szCs w:val="18"/>
        </w:rPr>
        <w:t xml:space="preserve">”). Отговорността за идентифициране и управление на риска се носи от т. нар. собственици на процеси, които са служители на ръководни длъжности в Централно управление на Банката, Регионалните центрове или дъщерните й дружества, определени от Ръководителите на Направления за отговорни за организирането и изпълнението на бизнес процесите, както и от висшия мениджмънт. За целта са разработени и са в сила Правила за управлението на операционния риск. </w:t>
      </w:r>
    </w:p>
    <w:p w14:paraId="7C058AD6" w14:textId="0AE4AADF" w:rsidR="00BE566A" w:rsidRPr="004C2BCE" w:rsidRDefault="00BE566A" w:rsidP="218C7D86">
      <w:pPr>
        <w:pStyle w:val="ListParagraph"/>
        <w:widowControl/>
        <w:tabs>
          <w:tab w:val="left" w:pos="284"/>
        </w:tabs>
        <w:spacing w:before="120" w:after="120" w:line="260" w:lineRule="exact"/>
        <w:ind w:left="0"/>
        <w:jc w:val="both"/>
        <w:rPr>
          <w:rFonts w:ascii="Squad" w:hAnsi="Squad"/>
          <w:sz w:val="18"/>
          <w:szCs w:val="18"/>
        </w:rPr>
      </w:pPr>
      <w:bookmarkStart w:id="53" w:name="_Hlk106619094"/>
      <w:r w:rsidRPr="004C2BCE">
        <w:rPr>
          <w:rFonts w:ascii="Squad" w:hAnsi="Squad"/>
          <w:sz w:val="18"/>
          <w:szCs w:val="18"/>
        </w:rPr>
        <w:t xml:space="preserve">Създадено е самостоятелно звено - Отдел „Управление на операционния риск“ към </w:t>
      </w:r>
      <w:r w:rsidR="5738BF09" w:rsidRPr="004C2BCE">
        <w:rPr>
          <w:rFonts w:ascii="Squad" w:hAnsi="Squad"/>
          <w:sz w:val="18"/>
          <w:szCs w:val="18"/>
        </w:rPr>
        <w:t>Дирекция</w:t>
      </w:r>
      <w:r w:rsidRPr="004C2BCE">
        <w:rPr>
          <w:rFonts w:ascii="Squad" w:hAnsi="Squad"/>
          <w:sz w:val="18"/>
          <w:szCs w:val="18"/>
        </w:rPr>
        <w:t xml:space="preserve"> „</w:t>
      </w:r>
      <w:r w:rsidR="0A9EDCA7" w:rsidRPr="004C2BCE">
        <w:rPr>
          <w:rFonts w:ascii="Squad" w:hAnsi="Squad"/>
          <w:sz w:val="18"/>
          <w:szCs w:val="18"/>
        </w:rPr>
        <w:t>Управление на нефинансовите рискове</w:t>
      </w:r>
      <w:r w:rsidRPr="004C2BCE">
        <w:rPr>
          <w:rFonts w:ascii="Squad" w:hAnsi="Squad"/>
          <w:sz w:val="18"/>
          <w:szCs w:val="18"/>
        </w:rPr>
        <w:t>“, част от Направление „Управление на риска“, което осъществява методологичен и оперативен контрол върху управлението на операционния риск в Банк</w:t>
      </w:r>
      <w:r w:rsidR="00006A12" w:rsidRPr="004C2BCE">
        <w:rPr>
          <w:rFonts w:ascii="Squad" w:hAnsi="Squad"/>
          <w:sz w:val="18"/>
          <w:szCs w:val="18"/>
        </w:rPr>
        <w:t>ова група</w:t>
      </w:r>
      <w:r w:rsidRPr="004C2BCE">
        <w:rPr>
          <w:rFonts w:ascii="Squad" w:hAnsi="Squad"/>
          <w:sz w:val="18"/>
          <w:szCs w:val="18"/>
        </w:rPr>
        <w:t xml:space="preserve"> ДСК и подпомага извършването на горепосочените дейности, резултатите, от които се докладват регулярно на Комитета за управление на операционния риск, Управителния съвет на Банката и на Банка ОТП. </w:t>
      </w:r>
    </w:p>
    <w:p w14:paraId="7BAC3F68" w14:textId="1D1B1EB7" w:rsidR="00BE566A" w:rsidRPr="004C2BCE" w:rsidRDefault="00BE566A" w:rsidP="00BE566A">
      <w:pPr>
        <w:pStyle w:val="Newstyle"/>
        <w:spacing w:before="120" w:after="120"/>
        <w:ind w:left="0"/>
        <w:rPr>
          <w:rFonts w:ascii="Squad" w:hAnsi="Squad"/>
          <w:szCs w:val="18"/>
          <w:lang w:val="bg-BG"/>
        </w:rPr>
      </w:pPr>
      <w:bookmarkStart w:id="54" w:name="_Hlk106624445"/>
      <w:bookmarkEnd w:id="53"/>
      <w:r w:rsidRPr="004C2BCE">
        <w:rPr>
          <w:rFonts w:ascii="Squad" w:hAnsi="Squad"/>
          <w:szCs w:val="18"/>
          <w:lang w:val="bg-BG"/>
        </w:rPr>
        <w:t xml:space="preserve">Всяка година </w:t>
      </w:r>
      <w:r w:rsidR="00317278" w:rsidRPr="004C2BCE">
        <w:rPr>
          <w:rFonts w:ascii="Squad" w:hAnsi="Squad"/>
          <w:szCs w:val="18"/>
          <w:lang w:val="bg-BG"/>
        </w:rPr>
        <w:t>Б</w:t>
      </w:r>
      <w:r w:rsidRPr="004C2BCE">
        <w:rPr>
          <w:rFonts w:ascii="Squad" w:hAnsi="Squad"/>
          <w:szCs w:val="18"/>
          <w:lang w:val="bg-BG"/>
        </w:rPr>
        <w:t xml:space="preserve">анката извършва стрес тест за операционен риск. Неговата основна цел е да предостави в бъдеща перспектива, една количествена оценка на загубите от операционен риск, които Банката може да претърпи в случай на определени неблагоприятни промени в макроикономическите условия или други фактори в оперативната среда. Ключов компонент на стрес теста е да се оцени времето и до каква степен различни икономически, политически, геополитически, екологични, социални или други промени влияят върху материализирането на операционен риск. </w:t>
      </w:r>
      <w:r w:rsidRPr="004C2BCE">
        <w:rPr>
          <w:rFonts w:ascii="Squad" w:hAnsi="Squad"/>
          <w:szCs w:val="18"/>
          <w:lang w:val="bg-BG"/>
        </w:rPr>
        <w:lastRenderedPageBreak/>
        <w:t>Поради тази причина, процесът на стрес тестване на операционния риск обхваща всички възможни различни видове събития съгласно класификацията по-горе, с реалистични сценарии за възможно влошаване както на тяхното финансово отражение, така и честота. Целта е да се анализира дали Банката разполага с достатъчно капитал при хипотетични неблагоприятни сценарии на операционен риск. Стрес тестът включва анализ на основния елемент, който участва в моделирането на Усъвършенствания подход за изчисление на капитала за операционен риск (АМА), а именно – данните за претърпени вътрешни операционни загуби.</w:t>
      </w:r>
    </w:p>
    <w:bookmarkEnd w:id="54"/>
    <w:p w14:paraId="1A0968CD" w14:textId="7FDDBF28" w:rsidR="00BE566A" w:rsidRPr="004C2BCE" w:rsidRDefault="00BE566A" w:rsidP="00BE566A">
      <w:pPr>
        <w:widowControl/>
        <w:spacing w:before="120" w:after="120" w:line="260" w:lineRule="exact"/>
        <w:jc w:val="both"/>
        <w:rPr>
          <w:rFonts w:ascii="Squad" w:hAnsi="Squad"/>
          <w:sz w:val="18"/>
          <w:szCs w:val="18"/>
        </w:rPr>
      </w:pPr>
      <w:r w:rsidRPr="004C2BCE">
        <w:rPr>
          <w:rFonts w:ascii="Squad" w:hAnsi="Squad"/>
          <w:sz w:val="18"/>
          <w:szCs w:val="18"/>
        </w:rPr>
        <w:t>Банк</w:t>
      </w:r>
      <w:r w:rsidR="002D0106" w:rsidRPr="004C2BCE">
        <w:rPr>
          <w:rFonts w:ascii="Squad" w:hAnsi="Squad"/>
          <w:sz w:val="18"/>
          <w:szCs w:val="18"/>
        </w:rPr>
        <w:t>ова група</w:t>
      </w:r>
      <w:r w:rsidRPr="004C2BCE">
        <w:rPr>
          <w:rFonts w:ascii="Squad" w:hAnsi="Squad"/>
          <w:sz w:val="18"/>
          <w:szCs w:val="18"/>
        </w:rPr>
        <w:t xml:space="preserve"> ДСК е сключила няколко застраховки, които покриват загуби, породени от операционен риск (напр. материални щети</w:t>
      </w:r>
      <w:r w:rsidR="0039688A" w:rsidRPr="004C2BCE">
        <w:rPr>
          <w:rFonts w:ascii="Squad" w:hAnsi="Squad"/>
          <w:sz w:val="18"/>
          <w:szCs w:val="18"/>
          <w:lang w:val="ru-RU"/>
        </w:rPr>
        <w:t xml:space="preserve">, </w:t>
      </w:r>
      <w:r w:rsidR="0039688A" w:rsidRPr="004C2BCE">
        <w:rPr>
          <w:rFonts w:ascii="Squad" w:hAnsi="Squad"/>
          <w:sz w:val="18"/>
          <w:szCs w:val="18"/>
        </w:rPr>
        <w:t>кражба на ценности</w:t>
      </w:r>
      <w:r w:rsidRPr="004C2BCE">
        <w:rPr>
          <w:rFonts w:ascii="Squad" w:hAnsi="Squad"/>
          <w:sz w:val="18"/>
          <w:szCs w:val="18"/>
        </w:rPr>
        <w:t>)</w:t>
      </w:r>
      <w:r w:rsidR="00B71F6E" w:rsidRPr="004C2BCE">
        <w:rPr>
          <w:rFonts w:ascii="Squad" w:hAnsi="Squad"/>
          <w:sz w:val="18"/>
          <w:szCs w:val="18"/>
        </w:rPr>
        <w:t>,</w:t>
      </w:r>
      <w:r w:rsidRPr="004C2BCE">
        <w:rPr>
          <w:rFonts w:ascii="Squad" w:hAnsi="Squad"/>
          <w:sz w:val="18"/>
          <w:szCs w:val="18"/>
        </w:rPr>
        <w:t xml:space="preserve"> подробно описани в застрахователната полица. </w:t>
      </w:r>
      <w:bookmarkStart w:id="55" w:name="_Hlk106624776"/>
      <w:r w:rsidRPr="004C2BCE">
        <w:rPr>
          <w:rFonts w:ascii="Squad" w:hAnsi="Squad"/>
          <w:sz w:val="18"/>
          <w:szCs w:val="18"/>
        </w:rPr>
        <w:t>Необходимост от застраховане на нов риск или промяна на параметрите на застрахователен договор за вече обхванат риск може да бъде идентифицирана като резултат от: анализ на данните от извършваните ежегодно процеси по самооценка на  операционния риск и сценарийни анализи, анализ на възникналите операционни събития, резултатите от ключовите рискови индикатори, анализа на предявените застрахователни претенции и получените или отказани застрахователни обезщетения, нормативно или регулаторно изискване, което да изисква Банката да се застрахова срещу възникването на определен риск, друга станала известна промяна в обстоятелствата и в средата, в която Банката извършва дейността си. Тази необходимост от застраховане на нов риск или промяна на параметрите на застрахователен договор за вече обхванат риск може да бъде идентифицирана от Отдел Управление на операционния риск, звено, управляващо (собственик на) застрахователен договор, и собствениците на бизнес процеси в Банката.</w:t>
      </w:r>
      <w:bookmarkEnd w:id="55"/>
    </w:p>
    <w:p w14:paraId="7606493A" w14:textId="77777777" w:rsidR="00BE566A" w:rsidRPr="004C2BCE" w:rsidRDefault="00BE566A" w:rsidP="00BE566A">
      <w:pPr>
        <w:pStyle w:val="Newstyle"/>
        <w:spacing w:before="120" w:after="120"/>
        <w:ind w:left="0"/>
        <w:rPr>
          <w:rFonts w:ascii="Squad" w:hAnsi="Squad"/>
          <w:szCs w:val="18"/>
          <w:lang w:val="bg-BG"/>
        </w:rPr>
      </w:pPr>
      <w:r w:rsidRPr="004C2BCE">
        <w:rPr>
          <w:rFonts w:ascii="Squad" w:hAnsi="Squad"/>
          <w:szCs w:val="18"/>
          <w:lang w:val="bg-BG"/>
        </w:rPr>
        <w:t>Процесът по идентифициране, измерване и управление на рисковете, свързани с възлагането на дейности на външни за Банката изпълнители, също е в обхвата на управлението на операционния риск и отразява съвременните изисквания на европейското и национално законодателство. Класификацията на възложените дейности и разграничаването на критичните или важни такива за Банката, създадените механизми за контрол и въздействие върху външните изпълнители от страна на Банката и надзорните органи, дефинираните минимални задължителни условия, които да са заложени в договорите с външни изпълнители, оценките и проверките за съответствие на външните изпълнители и разработените стратегии за изход имат за цел да ограничат рисковете от изпълнението на дейности от външни доставчици и да не бъде допуснат риск от концентрация или силна зависимост от външни изпълнители при осъществяване на критични или важни дейности за Банката, както и да се осигури непрекъсваемостта на дейността в случай на настъпване на непредвидени обстоятелства, свързани с възможността на доставчика да изпълнява възложената му дейност.</w:t>
      </w:r>
    </w:p>
    <w:p w14:paraId="6A341E38" w14:textId="77777777" w:rsidR="00BE566A" w:rsidRPr="004C2BCE" w:rsidRDefault="00BE566A" w:rsidP="00BE566A">
      <w:pPr>
        <w:pStyle w:val="Newstyle"/>
        <w:spacing w:before="120" w:after="120"/>
        <w:ind w:left="0"/>
        <w:rPr>
          <w:rFonts w:ascii="Squad" w:hAnsi="Squad"/>
          <w:szCs w:val="18"/>
          <w:lang w:val="bg-BG"/>
        </w:rPr>
      </w:pPr>
      <w:r w:rsidRPr="004C2BCE">
        <w:rPr>
          <w:rFonts w:ascii="Squad" w:hAnsi="Squad"/>
          <w:szCs w:val="18"/>
          <w:lang w:val="bg-BG"/>
        </w:rPr>
        <w:t>Като част от рамката за управление на операционния риск на Банката се включва и управлението на моделните рискове, произтичащи от използваните вътрешни модели. Управлението на моделния риск има за цел да изгради среда с подходящи контроли чрез идентифициране на използваните модели, тяхната категоризация и оценка, както и спазването на изискванията на внедрените контроли.</w:t>
      </w:r>
    </w:p>
    <w:p w14:paraId="6C7836C3" w14:textId="5480C89C" w:rsidR="00BE566A" w:rsidRPr="004C2BCE" w:rsidRDefault="00BE566A" w:rsidP="00BE566A">
      <w:pPr>
        <w:widowControl/>
        <w:spacing w:before="120" w:after="120" w:line="260" w:lineRule="exact"/>
        <w:jc w:val="both"/>
        <w:rPr>
          <w:rFonts w:ascii="Squad" w:hAnsi="Squad"/>
          <w:sz w:val="18"/>
          <w:szCs w:val="18"/>
        </w:rPr>
      </w:pPr>
      <w:bookmarkStart w:id="56" w:name="_Hlk106626434"/>
      <w:r w:rsidRPr="004C2BCE">
        <w:rPr>
          <w:rFonts w:ascii="Squad" w:hAnsi="Squad"/>
          <w:sz w:val="18"/>
          <w:szCs w:val="18"/>
        </w:rPr>
        <w:t>Друг метод за оценка на операционния риск е остойностяване на потенциалните репутационни загуби, произтичащи от използването на информационни и комуникационни технологии (ИКТ риск) и по-конкретно от смущения в наличността и очакваното функциониране на използваните в Банката информационни и комуникационни услуги и системи.</w:t>
      </w:r>
    </w:p>
    <w:p w14:paraId="5AD9D0AC" w14:textId="77777777" w:rsidR="00BE566A" w:rsidRPr="004C2BCE" w:rsidRDefault="00BE566A" w:rsidP="00BE566A">
      <w:pPr>
        <w:widowControl/>
        <w:spacing w:before="120" w:after="120" w:line="260" w:lineRule="exact"/>
        <w:jc w:val="both"/>
        <w:rPr>
          <w:rFonts w:ascii="Squad" w:hAnsi="Squad"/>
          <w:szCs w:val="18"/>
        </w:rPr>
      </w:pPr>
      <w:r w:rsidRPr="004C2BCE">
        <w:rPr>
          <w:rFonts w:ascii="Squad" w:hAnsi="Squad"/>
          <w:sz w:val="18"/>
          <w:szCs w:val="18"/>
        </w:rPr>
        <w:t>В рамката за оценка на операционния риск е включен и друг нововъзникващ риск - рискът от екологичен, социален или управленски характер (риск за устойчивостта)</w:t>
      </w:r>
      <w:r w:rsidRPr="004C2BCE">
        <w:rPr>
          <w:rFonts w:ascii="Squad" w:hAnsi="Squad"/>
          <w:sz w:val="18"/>
          <w:szCs w:val="18"/>
          <w:lang w:val="ru-RU"/>
        </w:rPr>
        <w:t>.</w:t>
      </w:r>
      <w:r w:rsidRPr="004C2BCE">
        <w:rPr>
          <w:rFonts w:ascii="Squad" w:hAnsi="Squad"/>
          <w:sz w:val="18"/>
          <w:szCs w:val="18"/>
        </w:rPr>
        <w:t xml:space="preserve"> Т</w:t>
      </w:r>
      <w:r w:rsidRPr="004C2BCE">
        <w:rPr>
          <w:rFonts w:ascii="Squad" w:hAnsi="Squad"/>
          <w:sz w:val="18"/>
          <w:szCs w:val="18"/>
          <w:lang w:val="en-US"/>
        </w:rPr>
        <w:t>o</w:t>
      </w:r>
      <w:r w:rsidRPr="004C2BCE">
        <w:rPr>
          <w:rFonts w:ascii="Squad" w:hAnsi="Squad"/>
          <w:sz w:val="18"/>
          <w:szCs w:val="18"/>
        </w:rPr>
        <w:t>й представлява екологично, социално или управленско събитие или състояние, което ако се случи, може да причини отрицателно материално въздействие върху стойността на инвестициите и/или активите, финансите, печалбата или репутацията на Банката. Този риск се взема предвид при ежегодните самооценки на бизнес процесите, както и в процеса по събиране на информация за операционни събития.</w:t>
      </w:r>
    </w:p>
    <w:bookmarkEnd w:id="56"/>
    <w:p w14:paraId="71273DCF" w14:textId="6EC223B9" w:rsidR="00BE566A" w:rsidRPr="004C2BCE" w:rsidRDefault="00BE566A" w:rsidP="00BE566A">
      <w:pPr>
        <w:pStyle w:val="Newstyle"/>
        <w:spacing w:before="120" w:after="120"/>
        <w:ind w:left="0"/>
        <w:rPr>
          <w:rFonts w:ascii="Squad" w:hAnsi="Squad"/>
          <w:szCs w:val="18"/>
          <w:lang w:val="bg-BG"/>
        </w:rPr>
      </w:pPr>
      <w:r w:rsidRPr="004C2BCE">
        <w:rPr>
          <w:rFonts w:ascii="Squad" w:hAnsi="Squad"/>
          <w:szCs w:val="18"/>
          <w:lang w:val="bg-BG"/>
        </w:rPr>
        <w:t xml:space="preserve">Ежегодно се извършва инвентаризация на продуктите, предоставяни от Банката. Целта на процеса е да се </w:t>
      </w:r>
      <w:r w:rsidR="009579D0" w:rsidRPr="004C2BCE">
        <w:rPr>
          <w:rFonts w:ascii="Squad" w:hAnsi="Squad"/>
          <w:szCs w:val="18"/>
          <w:lang w:val="bg-BG"/>
        </w:rPr>
        <w:t>оцени</w:t>
      </w:r>
      <w:r w:rsidR="0039688A" w:rsidRPr="004C2BCE">
        <w:rPr>
          <w:rFonts w:ascii="Squad" w:hAnsi="Squad"/>
          <w:szCs w:val="18"/>
          <w:lang w:val="bg-BG"/>
        </w:rPr>
        <w:t xml:space="preserve"> </w:t>
      </w:r>
      <w:r w:rsidRPr="004C2BCE">
        <w:rPr>
          <w:rFonts w:ascii="Squad" w:hAnsi="Squad"/>
          <w:szCs w:val="18"/>
          <w:lang w:val="bg-BG"/>
        </w:rPr>
        <w:t>възможността от настъпване на репутационен риск, поради прилагане на некоректни продажбени практики и минимизиране на риска от финансови загуби и загубата на доверие от страна на клиентите. В Правилата за съгласуване на кредитни, разплащателни и депозитни продукти на Банк</w:t>
      </w:r>
      <w:r w:rsidR="002D0106" w:rsidRPr="004C2BCE">
        <w:rPr>
          <w:rFonts w:ascii="Squad" w:hAnsi="Squad"/>
          <w:szCs w:val="18"/>
          <w:lang w:val="bg-BG"/>
        </w:rPr>
        <w:t>ова група</w:t>
      </w:r>
      <w:r w:rsidRPr="004C2BCE">
        <w:rPr>
          <w:rFonts w:ascii="Squad" w:hAnsi="Squad"/>
          <w:szCs w:val="18"/>
          <w:lang w:val="bg-BG"/>
        </w:rPr>
        <w:t xml:space="preserve"> ДСК АД е предвидено, че когато при разработването на продукти е необходимо внедряването на нов процес, система или дейност, или извършването на значителни промени в съществуващи такива, те трябва да се анализират и оценят от гледна точка на всички рискове, с които са свързани, вкл. различните категории операционен риск, за да се установи тяхното влияние върху рисковия профил на Банката и да се осигури въвеждането на подходящи мерки за тяхното управление и контрол.</w:t>
      </w:r>
    </w:p>
    <w:p w14:paraId="097B1A8D" w14:textId="77777777" w:rsidR="00BE566A" w:rsidRPr="004C2BCE" w:rsidRDefault="00BE566A" w:rsidP="00BE566A">
      <w:pPr>
        <w:pStyle w:val="Newstyle"/>
        <w:spacing w:before="120" w:after="120"/>
        <w:ind w:left="0"/>
        <w:rPr>
          <w:rFonts w:ascii="Squad" w:hAnsi="Squad"/>
          <w:szCs w:val="18"/>
          <w:lang w:val="bg-BG"/>
        </w:rPr>
      </w:pPr>
      <w:r w:rsidRPr="004C2BCE">
        <w:rPr>
          <w:rFonts w:ascii="Squad" w:hAnsi="Squad"/>
          <w:szCs w:val="18"/>
          <w:lang w:val="bg-BG"/>
        </w:rPr>
        <w:lastRenderedPageBreak/>
        <w:t>Банката разполага със „Стратегия за реакция при непредвидени обстоятелства и за непрекъсване на дейността“, въз основа на която е разработен и подробен „План за реакция при непредвидени обстоятелства и за непрекъсване на дейността“, чиято цел е осигуряване възстановяването на най-важните процеси до предварително определени от бизнес потребностите й нива. В съответствие с него и Процедурите за възстановяване на бизнес процесите в банката ежегодно се извършва тест, който да удостовери готовността на Банката да възстанови процесите си в условия на кризисен сценарии.</w:t>
      </w:r>
    </w:p>
    <w:p w14:paraId="54AD8253" w14:textId="3AF3A607" w:rsidR="00B43C99" w:rsidRPr="004C2BCE" w:rsidRDefault="00BE566A">
      <w:pPr>
        <w:pStyle w:val="Newstyle"/>
        <w:spacing w:before="100"/>
        <w:ind w:left="0"/>
        <w:rPr>
          <w:rFonts w:ascii="Squad" w:hAnsi="Squad"/>
          <w:szCs w:val="18"/>
          <w:lang w:val="bg-BG"/>
        </w:rPr>
      </w:pPr>
      <w:r w:rsidRPr="004C2BCE">
        <w:rPr>
          <w:rFonts w:ascii="Squad" w:hAnsi="Squad"/>
          <w:szCs w:val="18"/>
          <w:lang w:val="bg-BG"/>
        </w:rPr>
        <w:t>Операционният риск е обект на периодичен контрол от страна на  Управление „Вътрешен одит“ на Банк</w:t>
      </w:r>
      <w:r w:rsidR="0045748F" w:rsidRPr="004C2BCE">
        <w:rPr>
          <w:rFonts w:ascii="Squad" w:hAnsi="Squad"/>
          <w:szCs w:val="18"/>
          <w:lang w:val="bg-BG"/>
        </w:rPr>
        <w:t>ова група</w:t>
      </w:r>
      <w:r w:rsidRPr="004C2BCE">
        <w:rPr>
          <w:rFonts w:ascii="Squad" w:hAnsi="Squad"/>
          <w:szCs w:val="18"/>
          <w:lang w:val="bg-BG"/>
        </w:rPr>
        <w:t xml:space="preserve"> ДСК, който извършва регулярни инспекции ежегодно в съответствие с годишния план. Допълнително, с цел осигуряване на редовен и систематичен преглед на стратегиите за управление на операционния риск, веднъж годишно се извършва преглед на „Правилата за управление на операционния риск” и дейностите, свързани с управление на операционния риск. Текущо се анализират тенденциите в развитието на проявлението на риска по основни групи дейности на Банката и процеси и се предлагат мерки за неговото елиминиране или ограничаване. Остатъчният риск подлежи на докладване към Управителния съвет</w:t>
      </w:r>
      <w:r w:rsidR="00BE1DE1" w:rsidRPr="004C2BCE">
        <w:rPr>
          <w:rFonts w:ascii="Squad" w:hAnsi="Squad"/>
          <w:szCs w:val="18"/>
          <w:lang w:val="bg-BG"/>
        </w:rPr>
        <w:t>.</w:t>
      </w:r>
    </w:p>
    <w:p w14:paraId="7CE66343" w14:textId="77777777" w:rsidR="00986B04" w:rsidRPr="004C2BCE" w:rsidRDefault="00986B04" w:rsidP="000C3BB9">
      <w:pPr>
        <w:widowControl/>
        <w:rPr>
          <w:rFonts w:ascii="Squad" w:hAnsi="Squad"/>
          <w:snapToGrid w:val="0"/>
        </w:rPr>
      </w:pPr>
    </w:p>
    <w:p w14:paraId="2D7AEBAA" w14:textId="7BD8CA62" w:rsidR="00F42857" w:rsidRPr="004C2BCE" w:rsidRDefault="00280926" w:rsidP="006B7165">
      <w:pPr>
        <w:pStyle w:val="Newstyle"/>
        <w:numPr>
          <w:ilvl w:val="0"/>
          <w:numId w:val="4"/>
        </w:numPr>
        <w:ind w:left="397"/>
        <w:outlineLvl w:val="1"/>
        <w:rPr>
          <w:rFonts w:ascii="Squad" w:hAnsi="Squad"/>
          <w:b/>
          <w:snapToGrid w:val="0"/>
          <w:color w:val="52AE30"/>
          <w:sz w:val="20"/>
          <w:lang w:val="bg-BG"/>
        </w:rPr>
      </w:pPr>
      <w:r w:rsidRPr="004C2BCE">
        <w:rPr>
          <w:rFonts w:ascii="Squad" w:hAnsi="Squad"/>
          <w:b/>
          <w:snapToGrid w:val="0"/>
          <w:color w:val="52AE30"/>
          <w:sz w:val="20"/>
          <w:lang w:val="bg-BG"/>
        </w:rPr>
        <w:t xml:space="preserve"> </w:t>
      </w:r>
      <w:bookmarkStart w:id="57" w:name="_Toc170568455"/>
      <w:bookmarkStart w:id="58" w:name="_Toc170655812"/>
      <w:bookmarkStart w:id="59" w:name="_Toc170740921"/>
      <w:r w:rsidR="00F42857" w:rsidRPr="004C2BCE">
        <w:rPr>
          <w:rFonts w:ascii="Squad" w:hAnsi="Squad"/>
          <w:b/>
          <w:snapToGrid w:val="0"/>
          <w:color w:val="52AE30"/>
          <w:sz w:val="20"/>
          <w:lang w:val="bg-BG"/>
        </w:rPr>
        <w:t>Регулаторни изисквания за адекватност на капитала</w:t>
      </w:r>
      <w:bookmarkEnd w:id="57"/>
      <w:bookmarkEnd w:id="58"/>
      <w:bookmarkEnd w:id="59"/>
    </w:p>
    <w:p w14:paraId="70F379CE" w14:textId="6C62D54D" w:rsidR="00DB6048" w:rsidRPr="004C2BCE" w:rsidRDefault="00DB6048" w:rsidP="00EB1F4B">
      <w:pPr>
        <w:pStyle w:val="Newstyle"/>
        <w:spacing w:before="240"/>
        <w:rPr>
          <w:rFonts w:ascii="Squad" w:hAnsi="Squad"/>
          <w:snapToGrid w:val="0"/>
          <w:lang w:val="bg-BG"/>
        </w:rPr>
      </w:pPr>
      <w:r w:rsidRPr="004C2BCE">
        <w:rPr>
          <w:rFonts w:ascii="Squad" w:hAnsi="Squad"/>
          <w:snapToGrid w:val="0"/>
          <w:lang w:val="bg-BG"/>
        </w:rPr>
        <w:t>Към 31.12.20</w:t>
      </w:r>
      <w:r w:rsidR="00587CB1" w:rsidRPr="004C2BCE">
        <w:rPr>
          <w:rFonts w:ascii="Squad" w:hAnsi="Squad"/>
          <w:snapToGrid w:val="0"/>
          <w:lang w:val="ru-RU"/>
        </w:rPr>
        <w:t>2</w:t>
      </w:r>
      <w:r w:rsidR="007237AC" w:rsidRPr="004C2BCE">
        <w:rPr>
          <w:rFonts w:ascii="Squad" w:hAnsi="Squad"/>
          <w:snapToGrid w:val="0"/>
          <w:lang w:val="bg-BG"/>
        </w:rPr>
        <w:t>3</w:t>
      </w:r>
      <w:r w:rsidRPr="004C2BCE">
        <w:rPr>
          <w:rFonts w:ascii="Squad" w:hAnsi="Squad"/>
          <w:snapToGrid w:val="0"/>
          <w:lang w:val="bg-BG"/>
        </w:rPr>
        <w:t xml:space="preserve"> г. </w:t>
      </w:r>
      <w:r w:rsidR="004167A7" w:rsidRPr="004C2BCE">
        <w:rPr>
          <w:rFonts w:ascii="Squad" w:hAnsi="Squad"/>
          <w:snapToGrid w:val="0"/>
          <w:lang w:val="bg-BG"/>
        </w:rPr>
        <w:t>Банк</w:t>
      </w:r>
      <w:r w:rsidR="002B1510" w:rsidRPr="004C2BCE">
        <w:rPr>
          <w:rFonts w:ascii="Squad" w:hAnsi="Squad"/>
          <w:snapToGrid w:val="0"/>
          <w:lang w:val="bg-BG"/>
        </w:rPr>
        <w:t>овата група</w:t>
      </w:r>
      <w:r w:rsidR="004167A7" w:rsidRPr="004C2BCE">
        <w:rPr>
          <w:rFonts w:ascii="Squad" w:hAnsi="Squad"/>
          <w:snapToGrid w:val="0"/>
          <w:lang w:val="bg-BG"/>
        </w:rPr>
        <w:t xml:space="preserve"> следва да поддържа собствен капитал, който по всяко време да е по-голям или равен на сумата от</w:t>
      </w:r>
      <w:r w:rsidR="0073348D" w:rsidRPr="004C2BCE">
        <w:rPr>
          <w:rFonts w:ascii="Squad" w:hAnsi="Squad"/>
          <w:snapToGrid w:val="0"/>
          <w:lang w:val="bg-BG"/>
        </w:rPr>
        <w:t>:</w:t>
      </w:r>
      <w:r w:rsidR="004167A7" w:rsidRPr="004C2BCE">
        <w:rPr>
          <w:rFonts w:ascii="Squad" w:hAnsi="Squad"/>
          <w:snapToGrid w:val="0"/>
          <w:lang w:val="bg-BG"/>
        </w:rPr>
        <w:t xml:space="preserve"> </w:t>
      </w:r>
    </w:p>
    <w:p w14:paraId="4794C9FF" w14:textId="77777777" w:rsidR="00A53C9A" w:rsidRPr="004C2BCE" w:rsidRDefault="00A53C9A" w:rsidP="00EB1F4B">
      <w:pPr>
        <w:pStyle w:val="Newstyle"/>
        <w:rPr>
          <w:rFonts w:ascii="Squad" w:hAnsi="Squad"/>
          <w:snapToGrid w:val="0"/>
          <w:lang w:val="bg-BG"/>
        </w:rPr>
      </w:pPr>
    </w:p>
    <w:p w14:paraId="321626B6" w14:textId="77777777" w:rsidR="004167A7" w:rsidRPr="004C2BCE" w:rsidRDefault="00DB6048" w:rsidP="006B7165">
      <w:pPr>
        <w:pStyle w:val="Newstyle"/>
        <w:numPr>
          <w:ilvl w:val="0"/>
          <w:numId w:val="7"/>
        </w:numPr>
        <w:spacing w:before="0"/>
        <w:ind w:left="1434" w:hanging="357"/>
        <w:rPr>
          <w:rFonts w:ascii="Squad" w:hAnsi="Squad"/>
          <w:snapToGrid w:val="0"/>
          <w:lang w:val="bg-BG"/>
        </w:rPr>
      </w:pPr>
      <w:r w:rsidRPr="004C2BCE">
        <w:rPr>
          <w:rFonts w:ascii="Squad" w:hAnsi="Squad"/>
          <w:snapToGrid w:val="0"/>
          <w:lang w:val="bg-BG"/>
        </w:rPr>
        <w:t>К</w:t>
      </w:r>
      <w:r w:rsidR="004167A7" w:rsidRPr="004C2BCE">
        <w:rPr>
          <w:rFonts w:ascii="Squad" w:hAnsi="Squad"/>
          <w:snapToGrid w:val="0"/>
          <w:lang w:val="bg-BG"/>
        </w:rPr>
        <w:t>апиталовите изисквания</w:t>
      </w:r>
      <w:r w:rsidRPr="004C2BCE">
        <w:rPr>
          <w:rFonts w:ascii="Squad" w:hAnsi="Squad"/>
          <w:snapToGrid w:val="0"/>
          <w:lang w:val="bg-BG"/>
        </w:rPr>
        <w:t xml:space="preserve"> за</w:t>
      </w:r>
      <w:r w:rsidR="004167A7" w:rsidRPr="004C2BCE">
        <w:rPr>
          <w:rFonts w:ascii="Squad" w:hAnsi="Squad"/>
          <w:snapToGrid w:val="0"/>
          <w:lang w:val="bg-BG"/>
        </w:rPr>
        <w:t>:</w:t>
      </w:r>
    </w:p>
    <w:p w14:paraId="16D7DD40" w14:textId="77777777" w:rsidR="004167A7" w:rsidRPr="004C2BCE" w:rsidRDefault="004167A7" w:rsidP="006E09F4">
      <w:pPr>
        <w:pStyle w:val="Newstyle"/>
        <w:numPr>
          <w:ilvl w:val="0"/>
          <w:numId w:val="2"/>
        </w:numPr>
        <w:spacing w:before="0"/>
        <w:ind w:left="2154" w:hanging="357"/>
        <w:rPr>
          <w:rFonts w:ascii="Squad" w:hAnsi="Squad"/>
          <w:snapToGrid w:val="0"/>
          <w:lang w:val="bg-BG"/>
        </w:rPr>
      </w:pPr>
      <w:r w:rsidRPr="004C2BCE">
        <w:rPr>
          <w:rFonts w:ascii="Squad" w:hAnsi="Squad"/>
          <w:snapToGrid w:val="0"/>
          <w:lang w:val="bg-BG"/>
        </w:rPr>
        <w:t>кредитен риск и риск от разсейване по отношение на банковия портфейл;</w:t>
      </w:r>
    </w:p>
    <w:p w14:paraId="724F9E83" w14:textId="77777777" w:rsidR="004167A7" w:rsidRPr="004C2BCE" w:rsidRDefault="004167A7" w:rsidP="006E09F4">
      <w:pPr>
        <w:pStyle w:val="Newstyle"/>
        <w:numPr>
          <w:ilvl w:val="0"/>
          <w:numId w:val="2"/>
        </w:numPr>
        <w:spacing w:before="0"/>
        <w:ind w:left="2154" w:hanging="357"/>
        <w:rPr>
          <w:rFonts w:ascii="Squad" w:hAnsi="Squad"/>
          <w:snapToGrid w:val="0"/>
          <w:lang w:val="bg-BG"/>
        </w:rPr>
      </w:pPr>
      <w:r w:rsidRPr="004C2BCE">
        <w:rPr>
          <w:rFonts w:ascii="Squad" w:hAnsi="Squad"/>
          <w:snapToGrid w:val="0"/>
          <w:lang w:val="bg-BG"/>
        </w:rPr>
        <w:t>позиционен риск по отношение на дейността в търговския портфейл;</w:t>
      </w:r>
    </w:p>
    <w:p w14:paraId="7381059E" w14:textId="77777777" w:rsidR="004167A7" w:rsidRPr="004C2BCE" w:rsidRDefault="004167A7" w:rsidP="006E09F4">
      <w:pPr>
        <w:pStyle w:val="Newstyle"/>
        <w:numPr>
          <w:ilvl w:val="0"/>
          <w:numId w:val="2"/>
        </w:numPr>
        <w:spacing w:before="0"/>
        <w:ind w:left="2154" w:hanging="357"/>
        <w:rPr>
          <w:rFonts w:ascii="Squad" w:hAnsi="Squad"/>
          <w:snapToGrid w:val="0"/>
          <w:lang w:val="bg-BG"/>
        </w:rPr>
      </w:pPr>
      <w:r w:rsidRPr="004C2BCE">
        <w:rPr>
          <w:rFonts w:ascii="Squad" w:hAnsi="Squad"/>
          <w:snapToGrid w:val="0"/>
          <w:lang w:val="bg-BG"/>
        </w:rPr>
        <w:t>риск от контрагента</w:t>
      </w:r>
      <w:r w:rsidR="006C03C4" w:rsidRPr="004C2BCE">
        <w:rPr>
          <w:rFonts w:ascii="Squad" w:hAnsi="Squad"/>
          <w:snapToGrid w:val="0"/>
          <w:lang w:val="bg-BG"/>
        </w:rPr>
        <w:t xml:space="preserve"> и сетълмент риск</w:t>
      </w:r>
      <w:r w:rsidRPr="004C2BCE">
        <w:rPr>
          <w:rFonts w:ascii="Squad" w:hAnsi="Squad"/>
          <w:snapToGrid w:val="0"/>
          <w:lang w:val="bg-BG"/>
        </w:rPr>
        <w:t xml:space="preserve"> по отношение на цялостната дейност;</w:t>
      </w:r>
    </w:p>
    <w:p w14:paraId="37C16C52" w14:textId="77777777" w:rsidR="004167A7" w:rsidRPr="004C2BCE" w:rsidRDefault="004167A7" w:rsidP="006E09F4">
      <w:pPr>
        <w:pStyle w:val="Newstyle"/>
        <w:numPr>
          <w:ilvl w:val="0"/>
          <w:numId w:val="2"/>
        </w:numPr>
        <w:spacing w:before="0"/>
        <w:ind w:left="2154" w:hanging="357"/>
        <w:rPr>
          <w:rFonts w:ascii="Squad" w:hAnsi="Squad"/>
          <w:snapToGrid w:val="0"/>
          <w:lang w:val="bg-BG"/>
        </w:rPr>
      </w:pPr>
      <w:r w:rsidRPr="004C2BCE">
        <w:rPr>
          <w:rFonts w:ascii="Squad" w:hAnsi="Squad"/>
          <w:snapToGrid w:val="0"/>
          <w:lang w:val="bg-BG"/>
        </w:rPr>
        <w:t>валутен и стоков риск по отношение на цялостната дейност;</w:t>
      </w:r>
    </w:p>
    <w:p w14:paraId="0385EFA0" w14:textId="5CEE1E6C" w:rsidR="00E60955" w:rsidRPr="004C2BCE" w:rsidRDefault="004167A7" w:rsidP="006E09F4">
      <w:pPr>
        <w:pStyle w:val="Newstyle"/>
        <w:numPr>
          <w:ilvl w:val="0"/>
          <w:numId w:val="2"/>
        </w:numPr>
        <w:spacing w:before="0"/>
        <w:ind w:left="2154" w:hanging="357"/>
        <w:rPr>
          <w:rFonts w:ascii="Squad" w:hAnsi="Squad"/>
          <w:snapToGrid w:val="0"/>
          <w:lang w:val="bg-BG"/>
        </w:rPr>
      </w:pPr>
      <w:r w:rsidRPr="004C2BCE">
        <w:rPr>
          <w:rFonts w:ascii="Squad" w:hAnsi="Squad"/>
          <w:snapToGrid w:val="0"/>
          <w:lang w:val="bg-BG"/>
        </w:rPr>
        <w:t>операционен риск по отношение на цялостната дейност.</w:t>
      </w:r>
    </w:p>
    <w:p w14:paraId="6AD0C945" w14:textId="77777777" w:rsidR="00E60955" w:rsidRPr="004C2BCE" w:rsidRDefault="00E60955" w:rsidP="006E09F4">
      <w:pPr>
        <w:pStyle w:val="Newstyle"/>
        <w:spacing w:before="0"/>
        <w:ind w:left="1440"/>
        <w:rPr>
          <w:rFonts w:ascii="Squad" w:hAnsi="Squad"/>
          <w:snapToGrid w:val="0"/>
          <w:lang w:val="bg-BG"/>
        </w:rPr>
      </w:pPr>
    </w:p>
    <w:p w14:paraId="306E559D" w14:textId="358CC311" w:rsidR="00E7298C" w:rsidRPr="004C2BCE" w:rsidRDefault="009A6C91" w:rsidP="006B7165">
      <w:pPr>
        <w:pStyle w:val="Newstyle"/>
        <w:numPr>
          <w:ilvl w:val="0"/>
          <w:numId w:val="46"/>
        </w:numPr>
        <w:spacing w:before="0"/>
        <w:rPr>
          <w:rFonts w:ascii="Squad" w:hAnsi="Squad"/>
          <w:snapToGrid w:val="0"/>
          <w:lang w:val="bg-BG"/>
        </w:rPr>
      </w:pPr>
      <w:r w:rsidRPr="004C2BCE">
        <w:rPr>
          <w:rFonts w:ascii="Squad" w:hAnsi="Squad"/>
          <w:snapToGrid w:val="0"/>
          <w:lang w:val="bg-BG"/>
        </w:rPr>
        <w:t>Изискване по Стълб 2 (</w:t>
      </w:r>
      <w:r w:rsidRPr="004C2BCE">
        <w:rPr>
          <w:rFonts w:ascii="Squad" w:hAnsi="Squad"/>
          <w:snapToGrid w:val="0"/>
        </w:rPr>
        <w:t>P</w:t>
      </w:r>
      <w:r w:rsidRPr="004C2BCE">
        <w:rPr>
          <w:rFonts w:ascii="Squad" w:hAnsi="Squad"/>
          <w:snapToGrid w:val="0"/>
          <w:lang w:val="ru-RU"/>
        </w:rPr>
        <w:t>2</w:t>
      </w:r>
      <w:r w:rsidRPr="004C2BCE">
        <w:rPr>
          <w:rFonts w:ascii="Squad" w:hAnsi="Squad"/>
          <w:snapToGrid w:val="0"/>
        </w:rPr>
        <w:t>R</w:t>
      </w:r>
      <w:r w:rsidRPr="004C2BCE">
        <w:rPr>
          <w:rFonts w:ascii="Squad" w:hAnsi="Squad"/>
          <w:snapToGrid w:val="0"/>
          <w:lang w:val="ru-RU"/>
        </w:rPr>
        <w:t xml:space="preserve">) </w:t>
      </w:r>
      <w:r w:rsidRPr="004C2BCE">
        <w:rPr>
          <w:rFonts w:ascii="Squad" w:hAnsi="Squad"/>
          <w:snapToGrid w:val="0"/>
          <w:lang w:val="bg-BG"/>
        </w:rPr>
        <w:t>от 1,</w:t>
      </w:r>
      <w:r w:rsidR="002A6CE6" w:rsidRPr="004C2BCE">
        <w:rPr>
          <w:rFonts w:ascii="Squad" w:hAnsi="Squad"/>
          <w:snapToGrid w:val="0"/>
          <w:lang w:val="bg-BG"/>
        </w:rPr>
        <w:t>94</w:t>
      </w:r>
      <w:r w:rsidRPr="004C2BCE">
        <w:rPr>
          <w:rFonts w:ascii="Squad" w:hAnsi="Squad"/>
          <w:snapToGrid w:val="0"/>
          <w:lang w:val="bg-BG"/>
        </w:rPr>
        <w:t>%. Приложено върху</w:t>
      </w:r>
      <w:r w:rsidRPr="004C2BCE">
        <w:rPr>
          <w:rFonts w:ascii="Squad" w:hAnsi="Squad"/>
          <w:snapToGrid w:val="0"/>
          <w:lang w:val="ru-RU"/>
        </w:rPr>
        <w:t xml:space="preserve"> </w:t>
      </w:r>
      <w:r w:rsidRPr="004C2BCE">
        <w:rPr>
          <w:rFonts w:ascii="Squad" w:hAnsi="Squad"/>
          <w:snapToGrid w:val="0"/>
          <w:lang w:val="bg-BG"/>
        </w:rPr>
        <w:t xml:space="preserve">капитала от първи ред, </w:t>
      </w:r>
      <w:r w:rsidR="00C856E4" w:rsidRPr="004C2BCE">
        <w:rPr>
          <w:rFonts w:ascii="Squad" w:hAnsi="Squad"/>
          <w:snapToGrid w:val="0"/>
          <w:lang w:val="bg-BG"/>
        </w:rPr>
        <w:t>и</w:t>
      </w:r>
      <w:r w:rsidRPr="004C2BCE">
        <w:rPr>
          <w:rFonts w:ascii="Squad" w:hAnsi="Squad"/>
          <w:snapToGrid w:val="0"/>
          <w:lang w:val="bg-BG"/>
        </w:rPr>
        <w:t>зискването по Стълб 2 е 1,</w:t>
      </w:r>
      <w:r w:rsidR="00981F1C" w:rsidRPr="004C2BCE">
        <w:rPr>
          <w:rFonts w:ascii="Squad" w:hAnsi="Squad"/>
          <w:snapToGrid w:val="0"/>
          <w:lang w:val="bg-BG"/>
        </w:rPr>
        <w:t>45</w:t>
      </w:r>
      <w:r w:rsidRPr="004C2BCE">
        <w:rPr>
          <w:rFonts w:ascii="Squad" w:hAnsi="Squad"/>
          <w:snapToGrid w:val="0"/>
          <w:lang w:val="bg-BG"/>
        </w:rPr>
        <w:t xml:space="preserve">%, а приложено върху базовия собствен капитал от първи ред, </w:t>
      </w:r>
      <w:r w:rsidRPr="004C2BCE">
        <w:rPr>
          <w:rFonts w:ascii="Squad" w:hAnsi="Squad"/>
          <w:snapToGrid w:val="0"/>
        </w:rPr>
        <w:t>P</w:t>
      </w:r>
      <w:r w:rsidRPr="004C2BCE">
        <w:rPr>
          <w:rFonts w:ascii="Squad" w:hAnsi="Squad"/>
          <w:snapToGrid w:val="0"/>
          <w:lang w:val="ru-RU"/>
        </w:rPr>
        <w:t>2</w:t>
      </w:r>
      <w:r w:rsidRPr="004C2BCE">
        <w:rPr>
          <w:rFonts w:ascii="Squad" w:hAnsi="Squad"/>
          <w:snapToGrid w:val="0"/>
        </w:rPr>
        <w:t>R</w:t>
      </w:r>
      <w:r w:rsidRPr="004C2BCE">
        <w:rPr>
          <w:rFonts w:ascii="Squad" w:hAnsi="Squad"/>
          <w:snapToGrid w:val="0"/>
          <w:lang w:val="ru-RU"/>
        </w:rPr>
        <w:t xml:space="preserve"> </w:t>
      </w:r>
      <w:r w:rsidRPr="004C2BCE">
        <w:rPr>
          <w:rFonts w:ascii="Squad" w:hAnsi="Squad"/>
          <w:snapToGrid w:val="0"/>
          <w:lang w:val="bg-BG"/>
        </w:rPr>
        <w:t>става 1,0</w:t>
      </w:r>
      <w:r w:rsidR="00DF789D" w:rsidRPr="004C2BCE">
        <w:rPr>
          <w:rFonts w:ascii="Squad" w:hAnsi="Squad"/>
          <w:snapToGrid w:val="0"/>
          <w:lang w:val="bg-BG"/>
        </w:rPr>
        <w:t>9</w:t>
      </w:r>
      <w:r w:rsidRPr="004C2BCE">
        <w:rPr>
          <w:rFonts w:ascii="Squad" w:hAnsi="Squad"/>
          <w:snapToGrid w:val="0"/>
          <w:lang w:val="bg-BG"/>
        </w:rPr>
        <w:t>%.</w:t>
      </w:r>
    </w:p>
    <w:p w14:paraId="53049856" w14:textId="77777777" w:rsidR="00510E10" w:rsidRPr="004C2BCE" w:rsidRDefault="00510E10" w:rsidP="00EB1F4B">
      <w:pPr>
        <w:pStyle w:val="Newstyle"/>
        <w:spacing w:before="0"/>
        <w:ind w:left="1077"/>
        <w:rPr>
          <w:rFonts w:ascii="Squad" w:hAnsi="Squad"/>
          <w:snapToGrid w:val="0"/>
          <w:lang w:val="bg-BG"/>
        </w:rPr>
      </w:pPr>
    </w:p>
    <w:p w14:paraId="7254FD05" w14:textId="77777777" w:rsidR="00DB6048" w:rsidRPr="004C2BCE" w:rsidRDefault="00DB6048" w:rsidP="006B7165">
      <w:pPr>
        <w:pStyle w:val="Newstyle"/>
        <w:numPr>
          <w:ilvl w:val="0"/>
          <w:numId w:val="7"/>
        </w:numPr>
        <w:rPr>
          <w:rFonts w:ascii="Squad" w:hAnsi="Squad"/>
          <w:snapToGrid w:val="0"/>
          <w:lang w:val="bg-BG"/>
        </w:rPr>
      </w:pPr>
      <w:r w:rsidRPr="004C2BCE">
        <w:rPr>
          <w:rFonts w:ascii="Squad" w:hAnsi="Squad"/>
          <w:snapToGrid w:val="0"/>
          <w:lang w:val="bg-BG"/>
        </w:rPr>
        <w:t>Капиталови буфери, чийто размер е определен от Българска народна банка, съобразно разпоредбите на Регламента</w:t>
      </w:r>
      <w:r w:rsidR="00A53C9A" w:rsidRPr="004C2BCE">
        <w:rPr>
          <w:rFonts w:ascii="Squad" w:hAnsi="Squad"/>
          <w:snapToGrid w:val="0"/>
          <w:lang w:val="bg-BG"/>
        </w:rPr>
        <w:t>:</w:t>
      </w:r>
      <w:r w:rsidRPr="004C2BCE">
        <w:rPr>
          <w:rFonts w:ascii="Squad" w:hAnsi="Squad"/>
          <w:snapToGrid w:val="0"/>
          <w:lang w:val="bg-BG"/>
        </w:rPr>
        <w:t xml:space="preserve"> </w:t>
      </w:r>
    </w:p>
    <w:p w14:paraId="417BAA98" w14:textId="77777777" w:rsidR="00DB6048" w:rsidRPr="004C2BCE" w:rsidRDefault="00DB6048" w:rsidP="006E09F4">
      <w:pPr>
        <w:pStyle w:val="Newstyle"/>
        <w:numPr>
          <w:ilvl w:val="0"/>
          <w:numId w:val="2"/>
        </w:numPr>
        <w:spacing w:before="0"/>
        <w:ind w:left="2154" w:hanging="357"/>
        <w:rPr>
          <w:rFonts w:ascii="Squad" w:hAnsi="Squad"/>
          <w:snapToGrid w:val="0"/>
          <w:lang w:val="bg-BG"/>
        </w:rPr>
      </w:pPr>
      <w:r w:rsidRPr="004C2BCE">
        <w:rPr>
          <w:rFonts w:ascii="Squad" w:hAnsi="Squad"/>
          <w:snapToGrid w:val="0"/>
          <w:lang w:val="bg-BG"/>
        </w:rPr>
        <w:t>Предпазен капиталов буфер в размер на 2,</w:t>
      </w:r>
      <w:r w:rsidR="004B545B" w:rsidRPr="004C2BCE">
        <w:rPr>
          <w:rFonts w:ascii="Squad" w:hAnsi="Squad"/>
          <w:snapToGrid w:val="0"/>
          <w:lang w:val="bg-BG"/>
        </w:rPr>
        <w:t>5 % от риско</w:t>
      </w:r>
      <w:r w:rsidRPr="004C2BCE">
        <w:rPr>
          <w:rFonts w:ascii="Squad" w:hAnsi="Squad"/>
          <w:snapToGrid w:val="0"/>
          <w:lang w:val="bg-BG"/>
        </w:rPr>
        <w:t>в</w:t>
      </w:r>
      <w:r w:rsidR="004B545B" w:rsidRPr="004C2BCE">
        <w:rPr>
          <w:rFonts w:ascii="Squad" w:hAnsi="Squad"/>
          <w:snapToGrid w:val="0"/>
          <w:lang w:val="bg-BG"/>
        </w:rPr>
        <w:t>о</w:t>
      </w:r>
      <w:r w:rsidRPr="004C2BCE">
        <w:rPr>
          <w:rFonts w:ascii="Squad" w:hAnsi="Squad"/>
          <w:snapToGrid w:val="0"/>
          <w:lang w:val="bg-BG"/>
        </w:rPr>
        <w:t xml:space="preserve"> претеглените активи</w:t>
      </w:r>
      <w:r w:rsidR="00596D0B" w:rsidRPr="004C2BCE">
        <w:rPr>
          <w:rFonts w:ascii="Squad" w:hAnsi="Squad"/>
          <w:snapToGrid w:val="0"/>
          <w:lang w:val="bg-BG"/>
        </w:rPr>
        <w:t>;</w:t>
      </w:r>
    </w:p>
    <w:p w14:paraId="404C53C6" w14:textId="77777777" w:rsidR="00AD1A66" w:rsidRPr="004C2BCE" w:rsidRDefault="00DB6048" w:rsidP="006E09F4">
      <w:pPr>
        <w:pStyle w:val="Newstyle"/>
        <w:numPr>
          <w:ilvl w:val="0"/>
          <w:numId w:val="2"/>
        </w:numPr>
        <w:spacing w:before="0"/>
        <w:ind w:left="2154" w:hanging="357"/>
        <w:rPr>
          <w:rFonts w:ascii="Squad" w:hAnsi="Squad"/>
          <w:snapToGrid w:val="0"/>
          <w:lang w:val="bg-BG"/>
        </w:rPr>
      </w:pPr>
      <w:r w:rsidRPr="004C2BCE">
        <w:rPr>
          <w:rFonts w:ascii="Squad" w:hAnsi="Squad"/>
          <w:snapToGrid w:val="0"/>
          <w:lang w:val="bg-BG"/>
        </w:rPr>
        <w:t>Буфер за системен риск в размер на 3 %  от риск</w:t>
      </w:r>
      <w:r w:rsidR="004B545B" w:rsidRPr="004C2BCE">
        <w:rPr>
          <w:rFonts w:ascii="Squad" w:hAnsi="Squad"/>
          <w:snapToGrid w:val="0"/>
          <w:lang w:val="bg-BG"/>
        </w:rPr>
        <w:t>о</w:t>
      </w:r>
      <w:r w:rsidRPr="004C2BCE">
        <w:rPr>
          <w:rFonts w:ascii="Squad" w:hAnsi="Squad"/>
          <w:snapToGrid w:val="0"/>
          <w:lang w:val="bg-BG"/>
        </w:rPr>
        <w:t>в</w:t>
      </w:r>
      <w:r w:rsidR="004B545B" w:rsidRPr="004C2BCE">
        <w:rPr>
          <w:rFonts w:ascii="Squad" w:hAnsi="Squad"/>
          <w:snapToGrid w:val="0"/>
          <w:lang w:val="bg-BG"/>
        </w:rPr>
        <w:t>о</w:t>
      </w:r>
      <w:r w:rsidRPr="004C2BCE">
        <w:rPr>
          <w:rFonts w:ascii="Squad" w:hAnsi="Squad"/>
          <w:snapToGrid w:val="0"/>
          <w:lang w:val="bg-BG"/>
        </w:rPr>
        <w:t xml:space="preserve"> претеглените активи</w:t>
      </w:r>
      <w:r w:rsidR="00AD1A66" w:rsidRPr="004C2BCE">
        <w:rPr>
          <w:rFonts w:ascii="Squad" w:hAnsi="Squad"/>
          <w:snapToGrid w:val="0"/>
          <w:lang w:val="bg-BG"/>
        </w:rPr>
        <w:t>;</w:t>
      </w:r>
    </w:p>
    <w:p w14:paraId="4B36A281" w14:textId="74243DE9" w:rsidR="003B253F" w:rsidRPr="004C2BCE" w:rsidRDefault="00AD1A66" w:rsidP="006E09F4">
      <w:pPr>
        <w:pStyle w:val="Newstyle"/>
        <w:numPr>
          <w:ilvl w:val="0"/>
          <w:numId w:val="2"/>
        </w:numPr>
        <w:spacing w:before="0"/>
        <w:ind w:left="2154" w:hanging="357"/>
        <w:rPr>
          <w:rFonts w:ascii="Squad" w:hAnsi="Squad"/>
          <w:snapToGrid w:val="0"/>
          <w:lang w:val="bg-BG"/>
        </w:rPr>
      </w:pPr>
      <w:r w:rsidRPr="004C2BCE">
        <w:rPr>
          <w:rFonts w:ascii="Squad" w:hAnsi="Squad"/>
          <w:snapToGrid w:val="0"/>
          <w:lang w:val="bg-BG"/>
        </w:rPr>
        <w:t xml:space="preserve">Специфичен за институцията антицикличен капиталов буфер в размер на </w:t>
      </w:r>
      <w:r w:rsidR="0002374F" w:rsidRPr="004C2BCE">
        <w:rPr>
          <w:rFonts w:ascii="Squad" w:hAnsi="Squad"/>
          <w:snapToGrid w:val="0"/>
          <w:lang w:val="bg-BG"/>
        </w:rPr>
        <w:t>1</w:t>
      </w:r>
      <w:r w:rsidR="00D83FF2" w:rsidRPr="004C2BCE">
        <w:rPr>
          <w:rFonts w:ascii="Squad" w:hAnsi="Squad"/>
          <w:snapToGrid w:val="0"/>
          <w:lang w:val="bg-BG"/>
        </w:rPr>
        <w:t>,84</w:t>
      </w:r>
      <w:r w:rsidRPr="004C2BCE">
        <w:rPr>
          <w:rFonts w:ascii="Squad" w:hAnsi="Squad"/>
          <w:snapToGrid w:val="0"/>
          <w:lang w:val="bg-BG"/>
        </w:rPr>
        <w:t xml:space="preserve"> %</w:t>
      </w:r>
      <w:r w:rsidR="00D95BD7" w:rsidRPr="004C2BCE">
        <w:rPr>
          <w:rFonts w:ascii="Squad" w:hAnsi="Squad"/>
          <w:snapToGrid w:val="0"/>
          <w:lang w:val="bg-BG"/>
        </w:rPr>
        <w:t>;</w:t>
      </w:r>
    </w:p>
    <w:p w14:paraId="52808A04" w14:textId="77777777" w:rsidR="00587802" w:rsidRPr="004C2BCE" w:rsidRDefault="00D95BD7" w:rsidP="006E09F4">
      <w:pPr>
        <w:pStyle w:val="Newstyle"/>
        <w:numPr>
          <w:ilvl w:val="0"/>
          <w:numId w:val="2"/>
        </w:numPr>
        <w:spacing w:before="0"/>
        <w:ind w:left="2154" w:hanging="357"/>
        <w:rPr>
          <w:rFonts w:ascii="Squad" w:hAnsi="Squad"/>
          <w:snapToGrid w:val="0"/>
          <w:lang w:val="bg-BG"/>
        </w:rPr>
      </w:pPr>
      <w:r w:rsidRPr="004C2BCE">
        <w:rPr>
          <w:rFonts w:ascii="Squad" w:hAnsi="Squad"/>
          <w:snapToGrid w:val="0"/>
          <w:lang w:val="bg-BG"/>
        </w:rPr>
        <w:t xml:space="preserve">Буфер за друга системно значима институция в размер на </w:t>
      </w:r>
      <w:r w:rsidR="00587CB1" w:rsidRPr="004C2BCE">
        <w:rPr>
          <w:rFonts w:ascii="Squad" w:hAnsi="Squad"/>
          <w:snapToGrid w:val="0"/>
          <w:lang w:val="ru-RU"/>
        </w:rPr>
        <w:t>1</w:t>
      </w:r>
      <w:r w:rsidRPr="004C2BCE">
        <w:rPr>
          <w:rFonts w:ascii="Squad" w:hAnsi="Squad"/>
          <w:snapToGrid w:val="0"/>
          <w:lang w:val="bg-BG"/>
        </w:rPr>
        <w:t xml:space="preserve"> % от рисково претеглените активи</w:t>
      </w:r>
      <w:r w:rsidR="00587802" w:rsidRPr="004C2BCE">
        <w:rPr>
          <w:rFonts w:ascii="Squad" w:hAnsi="Squad"/>
          <w:snapToGrid w:val="0"/>
          <w:lang w:val="ru-RU"/>
        </w:rPr>
        <w:t>;</w:t>
      </w:r>
    </w:p>
    <w:p w14:paraId="73E673AB" w14:textId="53FD2F54" w:rsidR="000D7C04" w:rsidRPr="004C2BCE" w:rsidRDefault="000D7C04" w:rsidP="00C12672">
      <w:pPr>
        <w:pStyle w:val="Newstyle"/>
        <w:ind w:left="1080"/>
        <w:rPr>
          <w:rFonts w:ascii="Squad" w:hAnsi="Squad"/>
          <w:snapToGrid w:val="0"/>
          <w:lang w:val="bg-BG"/>
        </w:rPr>
      </w:pPr>
    </w:p>
    <w:p w14:paraId="50754932" w14:textId="2D681293" w:rsidR="00E7298C" w:rsidRPr="004C2BCE" w:rsidRDefault="00E7298C" w:rsidP="006B7165">
      <w:pPr>
        <w:pStyle w:val="Newstyle"/>
        <w:numPr>
          <w:ilvl w:val="0"/>
          <w:numId w:val="46"/>
        </w:numPr>
        <w:spacing w:before="0"/>
        <w:rPr>
          <w:rFonts w:ascii="Squad" w:hAnsi="Squad"/>
          <w:snapToGrid w:val="0"/>
          <w:lang w:val="bg-BG"/>
        </w:rPr>
      </w:pPr>
      <w:r w:rsidRPr="004C2BCE">
        <w:rPr>
          <w:rFonts w:ascii="Squad" w:hAnsi="Squad"/>
          <w:snapToGrid w:val="0"/>
          <w:lang w:val="bg-BG"/>
        </w:rPr>
        <w:t>Насоки по Стълб 2 (</w:t>
      </w:r>
      <w:r w:rsidRPr="004C2BCE">
        <w:rPr>
          <w:rFonts w:ascii="Squad" w:hAnsi="Squad"/>
          <w:snapToGrid w:val="0"/>
        </w:rPr>
        <w:t>P</w:t>
      </w:r>
      <w:r w:rsidRPr="004C2BCE">
        <w:rPr>
          <w:rFonts w:ascii="Squad" w:hAnsi="Squad"/>
          <w:snapToGrid w:val="0"/>
          <w:lang w:val="ru-RU"/>
        </w:rPr>
        <w:t>2</w:t>
      </w:r>
      <w:r w:rsidRPr="004C2BCE">
        <w:rPr>
          <w:rFonts w:ascii="Squad" w:hAnsi="Squad"/>
          <w:snapToGrid w:val="0"/>
        </w:rPr>
        <w:t>G</w:t>
      </w:r>
      <w:r w:rsidRPr="004C2BCE">
        <w:rPr>
          <w:rFonts w:ascii="Squad" w:hAnsi="Squad"/>
          <w:snapToGrid w:val="0"/>
          <w:lang w:val="ru-RU"/>
        </w:rPr>
        <w:t xml:space="preserve">) </w:t>
      </w:r>
      <w:r w:rsidRPr="004C2BCE">
        <w:rPr>
          <w:rFonts w:ascii="Squad" w:hAnsi="Squad"/>
          <w:snapToGrid w:val="0"/>
          <w:lang w:val="bg-BG"/>
        </w:rPr>
        <w:t xml:space="preserve">от </w:t>
      </w:r>
      <w:r w:rsidR="00D558DE" w:rsidRPr="004C2BCE">
        <w:rPr>
          <w:rFonts w:ascii="Squad" w:hAnsi="Squad"/>
          <w:snapToGrid w:val="0"/>
          <w:lang w:val="bg-BG"/>
        </w:rPr>
        <w:t>1,75</w:t>
      </w:r>
      <w:r w:rsidRPr="004C2BCE">
        <w:rPr>
          <w:rFonts w:ascii="Squad" w:hAnsi="Squad"/>
          <w:snapToGrid w:val="0"/>
          <w:lang w:val="bg-BG"/>
        </w:rPr>
        <w:t>%.</w:t>
      </w:r>
    </w:p>
    <w:p w14:paraId="330D8DC5" w14:textId="77777777" w:rsidR="00D07804" w:rsidRPr="004C2BCE" w:rsidRDefault="00D07804" w:rsidP="00C12672">
      <w:pPr>
        <w:pStyle w:val="Newstyle"/>
        <w:ind w:left="1080"/>
        <w:rPr>
          <w:rFonts w:ascii="Squad" w:hAnsi="Squad"/>
          <w:snapToGrid w:val="0"/>
          <w:lang w:val="bg-BG"/>
        </w:rPr>
      </w:pPr>
    </w:p>
    <w:p w14:paraId="2C2BAA0C" w14:textId="77777777" w:rsidR="004167A7" w:rsidRPr="004C2BCE" w:rsidRDefault="004167A7" w:rsidP="006B7165">
      <w:pPr>
        <w:pStyle w:val="Newstyle"/>
        <w:numPr>
          <w:ilvl w:val="1"/>
          <w:numId w:val="4"/>
        </w:numPr>
        <w:outlineLvl w:val="2"/>
        <w:rPr>
          <w:rFonts w:ascii="Squad" w:hAnsi="Squad"/>
          <w:b/>
          <w:snapToGrid w:val="0"/>
          <w:color w:val="52AE30"/>
          <w:szCs w:val="18"/>
          <w:lang w:val="bg-BG"/>
        </w:rPr>
      </w:pPr>
      <w:bookmarkStart w:id="60" w:name="_Toc170568456"/>
      <w:bookmarkStart w:id="61" w:name="_Toc170655813"/>
      <w:bookmarkStart w:id="62" w:name="_Toc170740922"/>
      <w:r w:rsidRPr="004C2BCE">
        <w:rPr>
          <w:rFonts w:ascii="Squad" w:hAnsi="Squad"/>
          <w:b/>
          <w:snapToGrid w:val="0"/>
          <w:color w:val="52AE30"/>
          <w:szCs w:val="18"/>
          <w:lang w:val="bg-BG"/>
        </w:rPr>
        <w:t>Регулаторен капитал</w:t>
      </w:r>
      <w:bookmarkEnd w:id="60"/>
      <w:bookmarkEnd w:id="61"/>
      <w:bookmarkEnd w:id="62"/>
    </w:p>
    <w:p w14:paraId="59FB1F0C" w14:textId="77777777" w:rsidR="004167A7" w:rsidRPr="004C2BCE" w:rsidRDefault="004167A7" w:rsidP="00FD0CC5">
      <w:pPr>
        <w:pStyle w:val="Newstyle"/>
        <w:spacing w:before="240"/>
        <w:ind w:left="0"/>
        <w:rPr>
          <w:rFonts w:ascii="Squad" w:hAnsi="Squad"/>
          <w:snapToGrid w:val="0"/>
          <w:lang w:val="bg-BG"/>
        </w:rPr>
      </w:pPr>
      <w:r w:rsidRPr="004C2BCE">
        <w:rPr>
          <w:rFonts w:ascii="Squad" w:hAnsi="Squad"/>
          <w:snapToGrid w:val="0"/>
          <w:lang w:val="bg-BG"/>
        </w:rPr>
        <w:t xml:space="preserve">Собственият капитал за регулаторни цели се образува от сбора на </w:t>
      </w:r>
      <w:r w:rsidR="0073348D" w:rsidRPr="004C2BCE">
        <w:rPr>
          <w:rFonts w:ascii="Squad" w:hAnsi="Squad"/>
          <w:snapToGrid w:val="0"/>
          <w:lang w:val="bg-BG"/>
        </w:rPr>
        <w:t>баз</w:t>
      </w:r>
      <w:r w:rsidR="00AA05E9" w:rsidRPr="004C2BCE">
        <w:rPr>
          <w:rFonts w:ascii="Squad" w:hAnsi="Squad"/>
          <w:snapToGrid w:val="0"/>
          <w:lang w:val="bg-BG"/>
        </w:rPr>
        <w:t>овия</w:t>
      </w:r>
      <w:r w:rsidR="0073348D" w:rsidRPr="004C2BCE">
        <w:rPr>
          <w:rFonts w:ascii="Squad" w:hAnsi="Squad"/>
          <w:snapToGrid w:val="0"/>
          <w:lang w:val="bg-BG"/>
        </w:rPr>
        <w:t xml:space="preserve"> собствен </w:t>
      </w:r>
      <w:r w:rsidRPr="004C2BCE">
        <w:rPr>
          <w:rFonts w:ascii="Squad" w:hAnsi="Squad"/>
          <w:snapToGrid w:val="0"/>
          <w:lang w:val="bg-BG"/>
        </w:rPr>
        <w:t>капитал от първи ред</w:t>
      </w:r>
      <w:r w:rsidR="0073348D" w:rsidRPr="004C2BCE">
        <w:rPr>
          <w:rFonts w:ascii="Squad" w:hAnsi="Squad"/>
          <w:snapToGrid w:val="0"/>
          <w:lang w:val="bg-BG"/>
        </w:rPr>
        <w:t>, допълнителен капитал от първи ред</w:t>
      </w:r>
      <w:r w:rsidRPr="004C2BCE">
        <w:rPr>
          <w:rFonts w:ascii="Squad" w:hAnsi="Squad"/>
          <w:snapToGrid w:val="0"/>
          <w:lang w:val="bg-BG"/>
        </w:rPr>
        <w:t xml:space="preserve"> и капитал</w:t>
      </w:r>
      <w:r w:rsidR="00824FFD" w:rsidRPr="004C2BCE">
        <w:rPr>
          <w:rFonts w:ascii="Squad" w:hAnsi="Squad"/>
          <w:snapToGrid w:val="0"/>
          <w:lang w:val="bg-BG"/>
        </w:rPr>
        <w:t>а</w:t>
      </w:r>
      <w:r w:rsidR="0073348D" w:rsidRPr="004C2BCE">
        <w:rPr>
          <w:rFonts w:ascii="Squad" w:hAnsi="Squad"/>
          <w:snapToGrid w:val="0"/>
          <w:lang w:val="bg-BG"/>
        </w:rPr>
        <w:t xml:space="preserve"> от втори ред</w:t>
      </w:r>
      <w:r w:rsidRPr="004C2BCE">
        <w:rPr>
          <w:rFonts w:ascii="Squad" w:hAnsi="Squad"/>
          <w:snapToGrid w:val="0"/>
          <w:lang w:val="bg-BG"/>
        </w:rPr>
        <w:t>, намален</w:t>
      </w:r>
      <w:r w:rsidR="00824FFD" w:rsidRPr="004C2BCE">
        <w:rPr>
          <w:rFonts w:ascii="Squad" w:hAnsi="Squad"/>
          <w:snapToGrid w:val="0"/>
          <w:lang w:val="bg-BG"/>
        </w:rPr>
        <w:t>и</w:t>
      </w:r>
      <w:r w:rsidRPr="004C2BCE">
        <w:rPr>
          <w:rFonts w:ascii="Squad" w:hAnsi="Squad"/>
          <w:snapToGrid w:val="0"/>
          <w:lang w:val="bg-BG"/>
        </w:rPr>
        <w:t xml:space="preserve"> със специфични отбиви</w:t>
      </w:r>
      <w:r w:rsidR="002E468F" w:rsidRPr="004C2BCE">
        <w:rPr>
          <w:rFonts w:ascii="Squad" w:hAnsi="Squad"/>
          <w:snapToGrid w:val="0"/>
          <w:lang w:val="bg-BG"/>
        </w:rPr>
        <w:t xml:space="preserve">, съгласно </w:t>
      </w:r>
      <w:r w:rsidR="008F1B9E" w:rsidRPr="004C2BCE">
        <w:rPr>
          <w:rFonts w:ascii="Squad" w:hAnsi="Squad"/>
          <w:snapToGrid w:val="0"/>
          <w:lang w:val="bg-BG"/>
        </w:rPr>
        <w:t>разпоредби</w:t>
      </w:r>
      <w:r w:rsidR="002E468F" w:rsidRPr="004C2BCE">
        <w:rPr>
          <w:rFonts w:ascii="Squad" w:hAnsi="Squad"/>
          <w:snapToGrid w:val="0"/>
          <w:lang w:val="bg-BG"/>
        </w:rPr>
        <w:t>те</w:t>
      </w:r>
      <w:r w:rsidR="008F1B9E" w:rsidRPr="004C2BCE">
        <w:rPr>
          <w:rFonts w:ascii="Squad" w:hAnsi="Squad"/>
          <w:snapToGrid w:val="0"/>
          <w:lang w:val="bg-BG"/>
        </w:rPr>
        <w:t xml:space="preserve"> на Регламент 575/2013</w:t>
      </w:r>
      <w:r w:rsidRPr="004C2BCE">
        <w:rPr>
          <w:rFonts w:ascii="Squad" w:hAnsi="Squad"/>
          <w:snapToGrid w:val="0"/>
          <w:lang w:val="bg-BG"/>
        </w:rPr>
        <w:t>.</w:t>
      </w:r>
    </w:p>
    <w:p w14:paraId="7F8803C6" w14:textId="0C9D5FDB" w:rsidR="00A96CF4" w:rsidRPr="004C2BCE" w:rsidRDefault="008F5FB4" w:rsidP="00FD0CC5">
      <w:pPr>
        <w:pStyle w:val="Newstyle"/>
        <w:ind w:left="0"/>
        <w:rPr>
          <w:rFonts w:ascii="Squad" w:hAnsi="Squad"/>
          <w:b/>
          <w:snapToGrid w:val="0"/>
          <w:lang w:val="bg-BG"/>
        </w:rPr>
      </w:pPr>
      <w:r w:rsidRPr="004C2BCE">
        <w:rPr>
          <w:rFonts w:ascii="Squad" w:hAnsi="Squad"/>
          <w:snapToGrid w:val="0"/>
          <w:lang w:val="bg-BG"/>
        </w:rPr>
        <w:t>О</w:t>
      </w:r>
      <w:r w:rsidR="00A136F0" w:rsidRPr="004C2BCE">
        <w:rPr>
          <w:rFonts w:ascii="Squad" w:hAnsi="Squad"/>
          <w:snapToGrid w:val="0"/>
          <w:lang w:val="ru-RU"/>
        </w:rPr>
        <w:t>бхват</w:t>
      </w:r>
      <w:proofErr w:type="spellStart"/>
      <w:r w:rsidRPr="004C2BCE">
        <w:rPr>
          <w:rFonts w:ascii="Squad" w:hAnsi="Squad"/>
          <w:snapToGrid w:val="0"/>
          <w:lang w:val="bg-BG"/>
        </w:rPr>
        <w:t>ът</w:t>
      </w:r>
      <w:proofErr w:type="spellEnd"/>
      <w:r w:rsidR="00A136F0" w:rsidRPr="004C2BCE">
        <w:rPr>
          <w:rFonts w:ascii="Squad" w:hAnsi="Squad"/>
          <w:snapToGrid w:val="0"/>
          <w:lang w:val="ru-RU"/>
        </w:rPr>
        <w:t xml:space="preserve"> на надзорната консолидация на </w:t>
      </w:r>
      <w:r w:rsidR="002B4886" w:rsidRPr="004C2BCE">
        <w:rPr>
          <w:rFonts w:ascii="Squad" w:hAnsi="Squad"/>
          <w:snapToGrid w:val="0"/>
          <w:lang w:val="ru-RU"/>
        </w:rPr>
        <w:t>Групата на Банка ДСК</w:t>
      </w:r>
      <w:r w:rsidR="00A136F0" w:rsidRPr="004C2BCE">
        <w:rPr>
          <w:rFonts w:ascii="Squad" w:hAnsi="Squad"/>
          <w:snapToGrid w:val="0"/>
          <w:lang w:val="ru-RU"/>
        </w:rPr>
        <w:t xml:space="preserve"> </w:t>
      </w:r>
      <w:r w:rsidRPr="004C2BCE">
        <w:rPr>
          <w:rFonts w:ascii="Squad" w:hAnsi="Squad"/>
          <w:snapToGrid w:val="0"/>
          <w:lang w:val="bg-BG"/>
        </w:rPr>
        <w:t xml:space="preserve">е представен в следната </w:t>
      </w:r>
      <w:r w:rsidRPr="004C2BCE">
        <w:rPr>
          <w:rFonts w:ascii="Squad" w:hAnsi="Squad"/>
          <w:snapToGrid w:val="0"/>
        </w:rPr>
        <w:t>Excel</w:t>
      </w:r>
      <w:r w:rsidRPr="004C2BCE">
        <w:rPr>
          <w:rFonts w:ascii="Squad" w:hAnsi="Squad"/>
          <w:snapToGrid w:val="0"/>
          <w:lang w:val="ru-RU"/>
        </w:rPr>
        <w:t xml:space="preserve"> </w:t>
      </w:r>
      <w:r w:rsidRPr="004C2BCE">
        <w:rPr>
          <w:rFonts w:ascii="Squad" w:hAnsi="Squad"/>
          <w:snapToGrid w:val="0"/>
          <w:lang w:val="bg-BG"/>
        </w:rPr>
        <w:t>таблица:</w:t>
      </w:r>
      <w:r w:rsidRPr="004C2BCE">
        <w:rPr>
          <w:rFonts w:ascii="Squad" w:hAnsi="Squad"/>
          <w:b/>
          <w:i/>
          <w:snapToGrid w:val="0"/>
          <w:lang w:val="bg-BG"/>
        </w:rPr>
        <w:t xml:space="preserve"> </w:t>
      </w:r>
      <w:r w:rsidRPr="004C2BCE">
        <w:rPr>
          <w:rFonts w:ascii="Squad" w:hAnsi="Squad" w:hint="eastAsia"/>
          <w:b/>
          <w:i/>
          <w:snapToGrid w:val="0"/>
          <w:color w:val="52AE30"/>
          <w:sz w:val="20"/>
          <w:lang w:val="bg-BG"/>
        </w:rPr>
        <w:t>Е</w:t>
      </w:r>
      <w:r w:rsidRPr="004C2BCE">
        <w:rPr>
          <w:rFonts w:ascii="Squad" w:hAnsi="Squad"/>
          <w:b/>
          <w:i/>
          <w:snapToGrid w:val="0"/>
          <w:color w:val="52AE30"/>
          <w:sz w:val="20"/>
          <w:lang w:val="bg-BG"/>
        </w:rPr>
        <w:t xml:space="preserve">U LI3: </w:t>
      </w:r>
      <w:r w:rsidRPr="004C2BCE">
        <w:rPr>
          <w:rFonts w:ascii="Squad" w:hAnsi="Squad" w:hint="eastAsia"/>
          <w:b/>
          <w:i/>
          <w:snapToGrid w:val="0"/>
          <w:color w:val="52AE30"/>
          <w:sz w:val="20"/>
          <w:lang w:val="bg-BG"/>
        </w:rPr>
        <w:t>Кратко</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описание</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на</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разликите</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в</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обхватите</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на</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консолидация</w:t>
      </w:r>
      <w:r w:rsidRPr="004C2BCE">
        <w:rPr>
          <w:rFonts w:ascii="Squad" w:hAnsi="Squad"/>
          <w:b/>
          <w:i/>
          <w:snapToGrid w:val="0"/>
          <w:color w:val="52AE30"/>
          <w:sz w:val="20"/>
          <w:lang w:val="bg-BG"/>
        </w:rPr>
        <w:t xml:space="preserve"> - </w:t>
      </w:r>
      <w:r w:rsidRPr="004C2BCE">
        <w:rPr>
          <w:rFonts w:ascii="Squad" w:hAnsi="Squad" w:hint="eastAsia"/>
          <w:b/>
          <w:i/>
          <w:snapToGrid w:val="0"/>
          <w:color w:val="52AE30"/>
          <w:sz w:val="20"/>
          <w:lang w:val="bg-BG"/>
        </w:rPr>
        <w:t>за</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отделните</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предприятия</w:t>
      </w:r>
      <w:r w:rsidRPr="004C2BCE">
        <w:rPr>
          <w:rFonts w:ascii="Squad" w:hAnsi="Squad"/>
          <w:snapToGrid w:val="0"/>
          <w:sz w:val="20"/>
          <w:lang w:val="bg-BG"/>
        </w:rPr>
        <w:t>.</w:t>
      </w:r>
    </w:p>
    <w:p w14:paraId="2808B256" w14:textId="77777777" w:rsidR="00A96CF4" w:rsidRPr="004C2BCE" w:rsidRDefault="00A96CF4" w:rsidP="00EB1F4B">
      <w:pPr>
        <w:pStyle w:val="Newstyle"/>
        <w:rPr>
          <w:rFonts w:ascii="Squad" w:hAnsi="Squad"/>
          <w:b/>
          <w:snapToGrid w:val="0"/>
          <w:lang w:val="bg-BG"/>
        </w:rPr>
      </w:pPr>
    </w:p>
    <w:p w14:paraId="5B175205" w14:textId="77777777" w:rsidR="00217E42" w:rsidRPr="004C2BCE" w:rsidRDefault="00217E42" w:rsidP="000E3D8B">
      <w:pPr>
        <w:pStyle w:val="TextIndent"/>
        <w:widowControl/>
        <w:spacing w:before="0"/>
        <w:rPr>
          <w:rFonts w:ascii="Squad" w:hAnsi="Squad"/>
          <w:snapToGrid w:val="0"/>
          <w:sz w:val="18"/>
        </w:rPr>
      </w:pPr>
    </w:p>
    <w:p w14:paraId="424E9DC7" w14:textId="300FD3AA" w:rsidR="00217E42" w:rsidRPr="004C2BCE" w:rsidRDefault="00905987" w:rsidP="007C4AB0">
      <w:pPr>
        <w:pStyle w:val="TextIndent"/>
        <w:widowControl/>
        <w:spacing w:before="0"/>
        <w:rPr>
          <w:rFonts w:ascii="Squad" w:hAnsi="Squad"/>
          <w:snapToGrid w:val="0"/>
          <w:sz w:val="18"/>
        </w:rPr>
      </w:pPr>
      <w:r w:rsidRPr="004C2BCE">
        <w:rPr>
          <w:rFonts w:ascii="Squad" w:hAnsi="Squad"/>
          <w:snapToGrid w:val="0"/>
          <w:sz w:val="18"/>
        </w:rPr>
        <w:t>Собствен капитал и капиталови съотношения</w:t>
      </w:r>
    </w:p>
    <w:p w14:paraId="7A60C666" w14:textId="77777777" w:rsidR="00C12672" w:rsidRPr="004C2BCE" w:rsidRDefault="00C12672" w:rsidP="00EB1F4B">
      <w:pPr>
        <w:pStyle w:val="Newstyle"/>
        <w:tabs>
          <w:tab w:val="left" w:pos="6521"/>
        </w:tabs>
        <w:spacing w:before="0"/>
        <w:rPr>
          <w:rFonts w:ascii="Squad" w:hAnsi="Squad"/>
          <w:snapToGrid w:val="0"/>
          <w:lang w:val="bg-BG"/>
        </w:rPr>
      </w:pPr>
    </w:p>
    <w:p w14:paraId="4E4D5404" w14:textId="4B460BA0" w:rsidR="00635B0A" w:rsidRPr="004C2BCE" w:rsidRDefault="00F06C8C" w:rsidP="006E09F4">
      <w:pPr>
        <w:pStyle w:val="Newstyle"/>
        <w:tabs>
          <w:tab w:val="left" w:pos="3480"/>
        </w:tabs>
        <w:spacing w:before="0"/>
        <w:ind w:left="0"/>
        <w:rPr>
          <w:rFonts w:ascii="Squad" w:hAnsi="Squad"/>
          <w:snapToGrid w:val="0"/>
          <w:lang w:val="bg-BG"/>
        </w:rPr>
      </w:pPr>
      <w:r w:rsidRPr="004C2BCE">
        <w:rPr>
          <w:rFonts w:ascii="Squad" w:hAnsi="Squad"/>
          <w:snapToGrid w:val="0"/>
          <w:lang w:val="bg-BG"/>
        </w:rPr>
        <w:lastRenderedPageBreak/>
        <w:t>Банк</w:t>
      </w:r>
      <w:r w:rsidR="00B831FA" w:rsidRPr="004C2BCE">
        <w:rPr>
          <w:rFonts w:ascii="Squad" w:hAnsi="Squad"/>
          <w:snapToGrid w:val="0"/>
          <w:lang w:val="bg-BG"/>
        </w:rPr>
        <w:t>овата група</w:t>
      </w:r>
      <w:r w:rsidRPr="004C2BCE">
        <w:rPr>
          <w:rFonts w:ascii="Squad" w:hAnsi="Squad"/>
          <w:snapToGrid w:val="0"/>
          <w:lang w:val="bg-BG"/>
        </w:rPr>
        <w:t xml:space="preserve"> изчислява отношението на обща капиталова адекватност</w:t>
      </w:r>
      <w:r w:rsidR="006E20A7" w:rsidRPr="004C2BCE">
        <w:rPr>
          <w:rFonts w:ascii="Squad" w:hAnsi="Squad"/>
          <w:snapToGrid w:val="0"/>
          <w:lang w:val="ru-RU"/>
        </w:rPr>
        <w:t xml:space="preserve"> (</w:t>
      </w:r>
      <w:r w:rsidR="006E20A7" w:rsidRPr="004C2BCE">
        <w:rPr>
          <w:rFonts w:ascii="Squad" w:hAnsi="Squad"/>
          <w:snapToGrid w:val="0"/>
          <w:lang w:val="bg-BG"/>
        </w:rPr>
        <w:t>„Базел съотношение“)</w:t>
      </w:r>
      <w:r w:rsidRPr="004C2BCE">
        <w:rPr>
          <w:rFonts w:ascii="Squad" w:hAnsi="Squad"/>
          <w:snapToGrid w:val="0"/>
          <w:lang w:val="bg-BG"/>
        </w:rPr>
        <w:t xml:space="preserve"> като процентно съотношение между собствения (регулаторен) капитал и рисково-претеглените активи за кредитен, пазарен и операционен риск. Адекватността на първичния капитал е процентното съотношение между капитала от първи ред и рисково-претеглените активи</w:t>
      </w:r>
      <w:r w:rsidR="005D6AEB" w:rsidRPr="004C2BCE">
        <w:rPr>
          <w:rFonts w:ascii="Squad" w:hAnsi="Squad"/>
          <w:snapToGrid w:val="0"/>
          <w:lang w:val="bg-BG"/>
        </w:rPr>
        <w:t>, което следва да надвишава минима</w:t>
      </w:r>
      <w:r w:rsidR="00412935" w:rsidRPr="004C2BCE">
        <w:rPr>
          <w:rFonts w:ascii="Squad" w:hAnsi="Squad"/>
          <w:snapToGrid w:val="0"/>
          <w:lang w:val="bg-BG"/>
        </w:rPr>
        <w:t>л</w:t>
      </w:r>
      <w:r w:rsidR="005D6AEB" w:rsidRPr="004C2BCE">
        <w:rPr>
          <w:rFonts w:ascii="Squad" w:hAnsi="Squad"/>
          <w:snapToGrid w:val="0"/>
          <w:lang w:val="bg-BG"/>
        </w:rPr>
        <w:t xml:space="preserve">ното регулаторно ниво от </w:t>
      </w:r>
      <w:r w:rsidR="0026498D" w:rsidRPr="004C2BCE">
        <w:rPr>
          <w:rFonts w:ascii="Squad" w:hAnsi="Squad"/>
          <w:snapToGrid w:val="0"/>
          <w:lang w:val="ru-RU"/>
        </w:rPr>
        <w:t>17,55</w:t>
      </w:r>
      <w:r w:rsidR="005D6AEB" w:rsidRPr="004C2BCE">
        <w:rPr>
          <w:rFonts w:ascii="Squad" w:hAnsi="Squad"/>
          <w:snapToGrid w:val="0"/>
          <w:lang w:val="bg-BG"/>
        </w:rPr>
        <w:t xml:space="preserve">%, </w:t>
      </w:r>
      <w:r w:rsidR="00516F33" w:rsidRPr="004C2BCE">
        <w:rPr>
          <w:rFonts w:ascii="Squad" w:hAnsi="Squad"/>
          <w:snapToGrid w:val="0"/>
          <w:lang w:val="bg-BG"/>
        </w:rPr>
        <w:t xml:space="preserve">с </w:t>
      </w:r>
      <w:r w:rsidR="005D6AEB" w:rsidRPr="004C2BCE">
        <w:rPr>
          <w:rFonts w:ascii="Squad" w:hAnsi="Squad"/>
          <w:snapToGrid w:val="0"/>
          <w:lang w:val="bg-BG"/>
        </w:rPr>
        <w:t xml:space="preserve">вкл. комбиниран капиталов буфер и </w:t>
      </w:r>
      <w:r w:rsidR="005D6AEB" w:rsidRPr="004C2BCE">
        <w:rPr>
          <w:rFonts w:ascii="Squad" w:hAnsi="Squad"/>
          <w:snapToGrid w:val="0"/>
        </w:rPr>
        <w:t>P</w:t>
      </w:r>
      <w:r w:rsidR="005D6AEB" w:rsidRPr="004C2BCE">
        <w:rPr>
          <w:rFonts w:ascii="Squad" w:hAnsi="Squad"/>
          <w:snapToGrid w:val="0"/>
          <w:lang w:val="ru-RU"/>
        </w:rPr>
        <w:t>2</w:t>
      </w:r>
      <w:r w:rsidR="005D6AEB" w:rsidRPr="004C2BCE">
        <w:rPr>
          <w:rFonts w:ascii="Squad" w:hAnsi="Squad"/>
          <w:snapToGrid w:val="0"/>
        </w:rPr>
        <w:t>G</w:t>
      </w:r>
      <w:r w:rsidR="005D6AEB" w:rsidRPr="004C2BCE">
        <w:rPr>
          <w:rFonts w:ascii="Squad" w:hAnsi="Squad"/>
          <w:snapToGrid w:val="0"/>
          <w:lang w:val="ru-RU"/>
        </w:rPr>
        <w:t xml:space="preserve">. </w:t>
      </w:r>
      <w:r w:rsidR="005D6AEB" w:rsidRPr="004C2BCE">
        <w:rPr>
          <w:rFonts w:ascii="Squad" w:hAnsi="Squad"/>
          <w:snapToGrid w:val="0"/>
          <w:lang w:val="bg-BG"/>
        </w:rPr>
        <w:t>Съотношението на базовия собствен капитал от първи ред, отчетено от Банката, следва да</w:t>
      </w:r>
      <w:r w:rsidR="001A09DB" w:rsidRPr="004C2BCE">
        <w:rPr>
          <w:rFonts w:ascii="Squad" w:hAnsi="Squad"/>
          <w:snapToGrid w:val="0"/>
          <w:lang w:val="ru-RU"/>
        </w:rPr>
        <w:t xml:space="preserve"> </w:t>
      </w:r>
      <w:r w:rsidR="001A09DB" w:rsidRPr="004C2BCE">
        <w:rPr>
          <w:rFonts w:ascii="Squad" w:hAnsi="Squad"/>
          <w:snapToGrid w:val="0"/>
          <w:lang w:val="bg-BG"/>
        </w:rPr>
        <w:t>е по-високо от</w:t>
      </w:r>
      <w:r w:rsidR="005D6AEB" w:rsidRPr="004C2BCE">
        <w:rPr>
          <w:rFonts w:ascii="Squad" w:hAnsi="Squad"/>
          <w:snapToGrid w:val="0"/>
          <w:lang w:val="bg-BG"/>
        </w:rPr>
        <w:t xml:space="preserve"> </w:t>
      </w:r>
      <w:r w:rsidR="00611522" w:rsidRPr="004C2BCE">
        <w:rPr>
          <w:rFonts w:ascii="Squad" w:hAnsi="Squad"/>
          <w:snapToGrid w:val="0"/>
          <w:lang w:val="ru-RU"/>
        </w:rPr>
        <w:t>15</w:t>
      </w:r>
      <w:r w:rsidR="00A51394" w:rsidRPr="004C2BCE">
        <w:rPr>
          <w:rFonts w:ascii="Squad" w:hAnsi="Squad"/>
          <w:snapToGrid w:val="0"/>
          <w:lang w:val="ru-RU"/>
        </w:rPr>
        <w:t>,68</w:t>
      </w:r>
      <w:r w:rsidR="005D6AEB" w:rsidRPr="004C2BCE">
        <w:rPr>
          <w:rFonts w:ascii="Squad" w:hAnsi="Squad"/>
          <w:snapToGrid w:val="0"/>
          <w:lang w:val="bg-BG"/>
        </w:rPr>
        <w:t>%</w:t>
      </w:r>
      <w:r w:rsidRPr="004C2BCE">
        <w:rPr>
          <w:rFonts w:ascii="Squad" w:hAnsi="Squad"/>
          <w:snapToGrid w:val="0"/>
          <w:lang w:val="bg-BG"/>
        </w:rPr>
        <w:t xml:space="preserve">. </w:t>
      </w:r>
      <w:r w:rsidR="00516F33" w:rsidRPr="004C2BCE">
        <w:rPr>
          <w:rFonts w:ascii="Squad" w:hAnsi="Squad"/>
          <w:snapToGrid w:val="0"/>
          <w:lang w:val="bg-BG"/>
        </w:rPr>
        <w:t>Съо</w:t>
      </w:r>
      <w:r w:rsidRPr="004C2BCE">
        <w:rPr>
          <w:rFonts w:ascii="Squad" w:hAnsi="Squad"/>
          <w:snapToGrid w:val="0"/>
          <w:lang w:val="bg-BG"/>
        </w:rPr>
        <w:t>тношението на общата капиталова адекватност</w:t>
      </w:r>
      <w:r w:rsidR="00D2284D" w:rsidRPr="004C2BCE">
        <w:rPr>
          <w:rFonts w:ascii="Squad" w:hAnsi="Squad"/>
          <w:snapToGrid w:val="0"/>
          <w:lang w:val="bg-BG"/>
        </w:rPr>
        <w:t>, съгласно регулаторната рамка,</w:t>
      </w:r>
      <w:r w:rsidRPr="004C2BCE">
        <w:rPr>
          <w:rFonts w:ascii="Squad" w:hAnsi="Squad"/>
          <w:snapToGrid w:val="0"/>
          <w:lang w:val="bg-BG"/>
        </w:rPr>
        <w:t xml:space="preserve"> </w:t>
      </w:r>
      <w:r w:rsidR="00516F33" w:rsidRPr="004C2BCE">
        <w:rPr>
          <w:rFonts w:ascii="Squad" w:hAnsi="Squad"/>
          <w:snapToGrid w:val="0"/>
          <w:lang w:val="bg-BG"/>
        </w:rPr>
        <w:t>следва</w:t>
      </w:r>
      <w:r w:rsidRPr="004C2BCE">
        <w:rPr>
          <w:rFonts w:ascii="Squad" w:hAnsi="Squad"/>
          <w:snapToGrid w:val="0"/>
          <w:lang w:val="bg-BG"/>
        </w:rPr>
        <w:t xml:space="preserve"> да бъде </w:t>
      </w:r>
      <w:r w:rsidR="00516F33" w:rsidRPr="004C2BCE">
        <w:rPr>
          <w:rFonts w:ascii="Squad" w:hAnsi="Squad"/>
          <w:snapToGrid w:val="0"/>
          <w:lang w:val="bg-BG"/>
        </w:rPr>
        <w:t>над</w:t>
      </w:r>
      <w:r w:rsidRPr="004C2BCE">
        <w:rPr>
          <w:rFonts w:ascii="Squad" w:hAnsi="Squad"/>
          <w:snapToGrid w:val="0"/>
          <w:lang w:val="bg-BG"/>
        </w:rPr>
        <w:t xml:space="preserve"> </w:t>
      </w:r>
      <w:r w:rsidR="00432BB6" w:rsidRPr="004C2BCE">
        <w:rPr>
          <w:rFonts w:ascii="Squad" w:hAnsi="Squad"/>
          <w:snapToGrid w:val="0"/>
          <w:lang w:val="ru-RU"/>
        </w:rPr>
        <w:t>20,03</w:t>
      </w:r>
      <w:r w:rsidRPr="004C2BCE">
        <w:rPr>
          <w:rFonts w:ascii="Squad" w:hAnsi="Squad"/>
          <w:snapToGrid w:val="0"/>
          <w:lang w:val="bg-BG"/>
        </w:rPr>
        <w:t xml:space="preserve">%, </w:t>
      </w:r>
      <w:r w:rsidR="00516F33" w:rsidRPr="004C2BCE">
        <w:rPr>
          <w:rFonts w:ascii="Squad" w:hAnsi="Squad"/>
          <w:snapToGrid w:val="0"/>
          <w:lang w:val="bg-BG"/>
        </w:rPr>
        <w:t xml:space="preserve">с вкл. капиталови буфери и </w:t>
      </w:r>
      <w:r w:rsidR="00516F33" w:rsidRPr="004C2BCE">
        <w:rPr>
          <w:rFonts w:ascii="Squad" w:hAnsi="Squad"/>
          <w:snapToGrid w:val="0"/>
        </w:rPr>
        <w:t>P</w:t>
      </w:r>
      <w:r w:rsidR="00516F33" w:rsidRPr="004C2BCE">
        <w:rPr>
          <w:rFonts w:ascii="Squad" w:hAnsi="Squad"/>
          <w:snapToGrid w:val="0"/>
          <w:lang w:val="ru-RU"/>
        </w:rPr>
        <w:t>2</w:t>
      </w:r>
      <w:r w:rsidR="00516F33" w:rsidRPr="004C2BCE">
        <w:rPr>
          <w:rFonts w:ascii="Squad" w:hAnsi="Squad"/>
          <w:snapToGrid w:val="0"/>
        </w:rPr>
        <w:t>G</w:t>
      </w:r>
      <w:r w:rsidR="00516F33" w:rsidRPr="004C2BCE">
        <w:rPr>
          <w:rFonts w:ascii="Squad" w:hAnsi="Squad"/>
          <w:snapToGrid w:val="0"/>
          <w:lang w:val="ru-RU"/>
        </w:rPr>
        <w:t>.</w:t>
      </w:r>
    </w:p>
    <w:p w14:paraId="3DC258DF" w14:textId="5938C9D2" w:rsidR="00905987" w:rsidRPr="004C2BCE" w:rsidRDefault="00905987" w:rsidP="00905987">
      <w:pPr>
        <w:pStyle w:val="TextIndent"/>
        <w:widowControl/>
        <w:spacing w:before="0"/>
        <w:rPr>
          <w:rFonts w:ascii="Squad" w:hAnsi="Squad"/>
          <w:b w:val="0"/>
          <w:snapToGrid w:val="0"/>
          <w:sz w:val="20"/>
        </w:rPr>
      </w:pPr>
      <w:r w:rsidRPr="004C2BCE">
        <w:rPr>
          <w:rFonts w:ascii="Squad" w:hAnsi="Squad"/>
          <w:b w:val="0"/>
          <w:snapToGrid w:val="0"/>
          <w:sz w:val="18"/>
        </w:rPr>
        <w:t xml:space="preserve">Количествена информация относно собствения капитал е представен </w:t>
      </w:r>
      <w:r w:rsidRPr="004C2BCE">
        <w:rPr>
          <w:rFonts w:ascii="Squad" w:hAnsi="Squad" w:hint="eastAsia"/>
          <w:b w:val="0"/>
          <w:snapToGrid w:val="0"/>
          <w:sz w:val="18"/>
        </w:rPr>
        <w:t>в</w:t>
      </w:r>
      <w:r w:rsidRPr="004C2BCE">
        <w:rPr>
          <w:rFonts w:ascii="Squad" w:hAnsi="Squad"/>
          <w:b w:val="0"/>
          <w:snapToGrid w:val="0"/>
          <w:sz w:val="18"/>
        </w:rPr>
        <w:t xml:space="preserve"> </w:t>
      </w:r>
      <w:r w:rsidRPr="004C2BCE">
        <w:rPr>
          <w:rFonts w:ascii="Squad" w:hAnsi="Squad" w:hint="eastAsia"/>
          <w:b w:val="0"/>
          <w:snapToGrid w:val="0"/>
          <w:sz w:val="18"/>
        </w:rPr>
        <w:t>следната</w:t>
      </w:r>
      <w:r w:rsidRPr="004C2BCE">
        <w:rPr>
          <w:rFonts w:ascii="Squad" w:hAnsi="Squad"/>
          <w:b w:val="0"/>
          <w:snapToGrid w:val="0"/>
          <w:sz w:val="18"/>
        </w:rPr>
        <w:t xml:space="preserve"> Excel </w:t>
      </w:r>
      <w:r w:rsidRPr="004C2BCE">
        <w:rPr>
          <w:rFonts w:ascii="Squad" w:hAnsi="Squad" w:hint="eastAsia"/>
          <w:b w:val="0"/>
          <w:snapToGrid w:val="0"/>
          <w:sz w:val="18"/>
        </w:rPr>
        <w:t>таблица</w:t>
      </w:r>
      <w:r w:rsidRPr="004C2BCE">
        <w:rPr>
          <w:rFonts w:ascii="Squad" w:hAnsi="Squad"/>
          <w:b w:val="0"/>
          <w:snapToGrid w:val="0"/>
          <w:sz w:val="18"/>
        </w:rPr>
        <w:t xml:space="preserve">: </w:t>
      </w:r>
      <w:r w:rsidRPr="004C2BCE">
        <w:rPr>
          <w:rFonts w:ascii="Squad" w:hAnsi="Squad"/>
          <w:i/>
          <w:snapToGrid w:val="0"/>
          <w:color w:val="52AE30"/>
          <w:sz w:val="20"/>
        </w:rPr>
        <w:t>C</w:t>
      </w:r>
      <w:proofErr w:type="spellStart"/>
      <w:r w:rsidRPr="004C2BCE">
        <w:rPr>
          <w:rFonts w:ascii="Squad" w:hAnsi="Squad"/>
          <w:snapToGrid w:val="0"/>
          <w:color w:val="52AE30"/>
          <w:sz w:val="20"/>
          <w:lang w:val="en-US"/>
        </w:rPr>
        <w:t>apital</w:t>
      </w:r>
      <w:proofErr w:type="spellEnd"/>
      <w:r w:rsidRPr="004C2BCE">
        <w:rPr>
          <w:rFonts w:ascii="Squad" w:hAnsi="Squad"/>
          <w:snapToGrid w:val="0"/>
          <w:color w:val="52AE30"/>
          <w:sz w:val="20"/>
          <w:lang w:val="ru-RU"/>
        </w:rPr>
        <w:t>:</w:t>
      </w:r>
      <w:r w:rsidRPr="004C2BCE">
        <w:rPr>
          <w:rFonts w:ascii="Squad" w:hAnsi="Squad"/>
          <w:b w:val="0"/>
          <w:snapToGrid w:val="0"/>
          <w:color w:val="52AE30"/>
          <w:sz w:val="18"/>
          <w:lang w:val="ru-RU"/>
        </w:rPr>
        <w:t xml:space="preserve"> </w:t>
      </w:r>
      <w:r w:rsidRPr="004C2BCE">
        <w:rPr>
          <w:rFonts w:ascii="Squad" w:hAnsi="Squad"/>
          <w:i/>
          <w:snapToGrid w:val="0"/>
          <w:color w:val="52AE30"/>
          <w:sz w:val="20"/>
        </w:rPr>
        <w:t>Собствен капитал</w:t>
      </w:r>
      <w:r w:rsidRPr="004C2BCE">
        <w:rPr>
          <w:rFonts w:ascii="Squad" w:hAnsi="Squad"/>
          <w:b w:val="0"/>
          <w:snapToGrid w:val="0"/>
          <w:color w:val="52AE30"/>
          <w:sz w:val="20"/>
        </w:rPr>
        <w:t>.</w:t>
      </w:r>
      <w:r w:rsidRPr="004C2BCE">
        <w:rPr>
          <w:rFonts w:ascii="Squad" w:hAnsi="Squad"/>
          <w:b w:val="0"/>
          <w:snapToGrid w:val="0"/>
          <w:sz w:val="20"/>
        </w:rPr>
        <w:t xml:space="preserve"> </w:t>
      </w:r>
    </w:p>
    <w:p w14:paraId="1EC9C61F" w14:textId="77777777" w:rsidR="00905987" w:rsidRPr="004C2BCE" w:rsidRDefault="00905987">
      <w:pPr>
        <w:pStyle w:val="Newstyle"/>
        <w:tabs>
          <w:tab w:val="left" w:pos="6521"/>
        </w:tabs>
        <w:spacing w:before="0"/>
        <w:ind w:left="0"/>
        <w:rPr>
          <w:rFonts w:ascii="Squad" w:hAnsi="Squad"/>
          <w:snapToGrid w:val="0"/>
          <w:lang w:val="bg-BG"/>
        </w:rPr>
      </w:pPr>
    </w:p>
    <w:p w14:paraId="6EE31EAE" w14:textId="11AFC29D" w:rsidR="00D07804" w:rsidRPr="004C2BCE" w:rsidRDefault="00B44723" w:rsidP="006E09F4">
      <w:pPr>
        <w:pStyle w:val="Newstyle"/>
        <w:tabs>
          <w:tab w:val="left" w:pos="6521"/>
        </w:tabs>
        <w:spacing w:before="0"/>
        <w:ind w:left="0"/>
        <w:rPr>
          <w:rFonts w:ascii="Squad" w:hAnsi="Squad"/>
          <w:snapToGrid w:val="0"/>
          <w:sz w:val="20"/>
          <w:lang w:val="bg-BG"/>
        </w:rPr>
      </w:pPr>
      <w:r w:rsidRPr="004C2BCE">
        <w:rPr>
          <w:rFonts w:ascii="Squad" w:hAnsi="Squad"/>
          <w:snapToGrid w:val="0"/>
          <w:lang w:val="bg-BG"/>
        </w:rPr>
        <w:t>Количествена</w:t>
      </w:r>
      <w:r w:rsidR="00AC084A" w:rsidRPr="004C2BCE">
        <w:rPr>
          <w:rFonts w:ascii="Squad" w:hAnsi="Squad"/>
          <w:snapToGrid w:val="0"/>
          <w:lang w:val="bg-BG"/>
        </w:rPr>
        <w:t xml:space="preserve"> информация относно равнението между счетоводен и регулаторен капитал </w:t>
      </w:r>
      <w:r w:rsidR="00422DA5" w:rsidRPr="004C2BCE">
        <w:rPr>
          <w:rFonts w:ascii="Squad" w:hAnsi="Squad"/>
          <w:snapToGrid w:val="0"/>
          <w:lang w:val="bg-BG"/>
        </w:rPr>
        <w:t xml:space="preserve">е </w:t>
      </w:r>
      <w:r w:rsidR="00F853C7" w:rsidRPr="004C2BCE">
        <w:rPr>
          <w:rFonts w:ascii="Squad" w:hAnsi="Squad"/>
          <w:snapToGrid w:val="0"/>
          <w:lang w:val="ru-RU"/>
        </w:rPr>
        <w:t>представен</w:t>
      </w:r>
      <w:r w:rsidR="00422DA5" w:rsidRPr="004C2BCE">
        <w:rPr>
          <w:rFonts w:ascii="Squad" w:hAnsi="Squad"/>
          <w:snapToGrid w:val="0"/>
          <w:lang w:val="bg-BG"/>
        </w:rPr>
        <w:t>а</w:t>
      </w:r>
      <w:r w:rsidR="00F853C7" w:rsidRPr="004C2BCE">
        <w:rPr>
          <w:rFonts w:ascii="Squad" w:hAnsi="Squad"/>
          <w:b/>
          <w:snapToGrid w:val="0"/>
          <w:lang w:val="ru-RU"/>
        </w:rPr>
        <w:t xml:space="preserve"> </w:t>
      </w:r>
      <w:r w:rsidR="00F853C7" w:rsidRPr="004C2BCE">
        <w:rPr>
          <w:rFonts w:ascii="Squad" w:hAnsi="Squad" w:hint="eastAsia"/>
          <w:snapToGrid w:val="0"/>
          <w:lang w:val="ru-RU"/>
        </w:rPr>
        <w:t>в</w:t>
      </w:r>
      <w:r w:rsidR="00F853C7" w:rsidRPr="004C2BCE">
        <w:rPr>
          <w:rFonts w:ascii="Squad" w:hAnsi="Squad"/>
          <w:snapToGrid w:val="0"/>
          <w:lang w:val="ru-RU"/>
        </w:rPr>
        <w:t xml:space="preserve"> </w:t>
      </w:r>
      <w:r w:rsidR="00F853C7" w:rsidRPr="004C2BCE">
        <w:rPr>
          <w:rFonts w:ascii="Squad" w:hAnsi="Squad" w:hint="eastAsia"/>
          <w:snapToGrid w:val="0"/>
          <w:lang w:val="ru-RU"/>
        </w:rPr>
        <w:t>следната</w:t>
      </w:r>
      <w:r w:rsidR="00F853C7" w:rsidRPr="004C2BCE">
        <w:rPr>
          <w:rFonts w:ascii="Squad" w:hAnsi="Squad"/>
          <w:snapToGrid w:val="0"/>
          <w:lang w:val="ru-RU"/>
        </w:rPr>
        <w:t xml:space="preserve"> </w:t>
      </w:r>
      <w:r w:rsidR="00F853C7" w:rsidRPr="004C2BCE">
        <w:rPr>
          <w:rFonts w:ascii="Squad" w:hAnsi="Squad"/>
          <w:snapToGrid w:val="0"/>
        </w:rPr>
        <w:t>Excel</w:t>
      </w:r>
      <w:r w:rsidR="00F853C7" w:rsidRPr="004C2BCE">
        <w:rPr>
          <w:rFonts w:ascii="Squad" w:hAnsi="Squad"/>
          <w:snapToGrid w:val="0"/>
          <w:lang w:val="ru-RU"/>
        </w:rPr>
        <w:t xml:space="preserve"> </w:t>
      </w:r>
      <w:r w:rsidR="00F853C7" w:rsidRPr="004C2BCE">
        <w:rPr>
          <w:rFonts w:ascii="Squad" w:hAnsi="Squad" w:hint="eastAsia"/>
          <w:snapToGrid w:val="0"/>
          <w:lang w:val="ru-RU"/>
        </w:rPr>
        <w:t>таблица</w:t>
      </w:r>
      <w:r w:rsidR="00F853C7" w:rsidRPr="004C2BCE">
        <w:rPr>
          <w:rFonts w:ascii="Squad" w:hAnsi="Squad"/>
          <w:snapToGrid w:val="0"/>
          <w:lang w:val="ru-RU"/>
        </w:rPr>
        <w:t xml:space="preserve">: </w:t>
      </w:r>
      <w:r w:rsidR="00F853C7" w:rsidRPr="004C2BCE">
        <w:rPr>
          <w:rFonts w:ascii="Squad" w:hAnsi="Squad"/>
          <w:b/>
          <w:snapToGrid w:val="0"/>
          <w:lang w:val="ru-RU"/>
        </w:rPr>
        <w:t xml:space="preserve"> </w:t>
      </w:r>
      <w:r w:rsidR="00F853C7" w:rsidRPr="004C2BCE">
        <w:rPr>
          <w:rFonts w:ascii="Squad" w:hAnsi="Squad"/>
          <w:b/>
          <w:i/>
          <w:snapToGrid w:val="0"/>
          <w:color w:val="52AE30"/>
          <w:sz w:val="20"/>
        </w:rPr>
        <w:t>EU</w:t>
      </w:r>
      <w:r w:rsidR="00F853C7" w:rsidRPr="004C2BCE">
        <w:rPr>
          <w:rFonts w:ascii="Squad" w:hAnsi="Squad"/>
          <w:b/>
          <w:i/>
          <w:snapToGrid w:val="0"/>
          <w:color w:val="52AE30"/>
          <w:sz w:val="20"/>
          <w:lang w:val="ru-RU"/>
        </w:rPr>
        <w:t xml:space="preserve"> </w:t>
      </w:r>
      <w:r w:rsidR="00F853C7" w:rsidRPr="004C2BCE">
        <w:rPr>
          <w:rFonts w:ascii="Squad" w:hAnsi="Squad"/>
          <w:b/>
          <w:i/>
          <w:snapToGrid w:val="0"/>
          <w:color w:val="52AE30"/>
          <w:sz w:val="20"/>
        </w:rPr>
        <w:t>CC</w:t>
      </w:r>
      <w:r w:rsidR="00F853C7" w:rsidRPr="004C2BCE">
        <w:rPr>
          <w:rFonts w:ascii="Squad" w:hAnsi="Squad"/>
          <w:b/>
          <w:i/>
          <w:snapToGrid w:val="0"/>
          <w:color w:val="52AE30"/>
          <w:sz w:val="20"/>
          <w:lang w:val="ru-RU"/>
        </w:rPr>
        <w:t xml:space="preserve">2: </w:t>
      </w:r>
      <w:r w:rsidR="00F853C7" w:rsidRPr="004C2BCE">
        <w:rPr>
          <w:rFonts w:ascii="Squad" w:hAnsi="Squad" w:hint="eastAsia"/>
          <w:b/>
          <w:i/>
          <w:snapToGrid w:val="0"/>
          <w:color w:val="52AE30"/>
          <w:sz w:val="20"/>
          <w:lang w:val="ru-RU"/>
        </w:rPr>
        <w:t>Равняване</w:t>
      </w:r>
      <w:r w:rsidR="00F853C7" w:rsidRPr="004C2BCE">
        <w:rPr>
          <w:rFonts w:ascii="Squad" w:hAnsi="Squad"/>
          <w:b/>
          <w:i/>
          <w:snapToGrid w:val="0"/>
          <w:color w:val="52AE30"/>
          <w:sz w:val="20"/>
          <w:lang w:val="ru-RU"/>
        </w:rPr>
        <w:t xml:space="preserve"> </w:t>
      </w:r>
      <w:r w:rsidR="00F853C7" w:rsidRPr="004C2BCE">
        <w:rPr>
          <w:rFonts w:ascii="Squad" w:hAnsi="Squad" w:hint="eastAsia"/>
          <w:b/>
          <w:i/>
          <w:snapToGrid w:val="0"/>
          <w:color w:val="52AE30"/>
          <w:sz w:val="20"/>
          <w:lang w:val="ru-RU"/>
        </w:rPr>
        <w:t>на</w:t>
      </w:r>
      <w:r w:rsidR="00F853C7" w:rsidRPr="004C2BCE">
        <w:rPr>
          <w:rFonts w:ascii="Squad" w:hAnsi="Squad"/>
          <w:b/>
          <w:i/>
          <w:snapToGrid w:val="0"/>
          <w:color w:val="52AE30"/>
          <w:sz w:val="20"/>
          <w:lang w:val="ru-RU"/>
        </w:rPr>
        <w:t xml:space="preserve"> </w:t>
      </w:r>
      <w:r w:rsidR="00F853C7" w:rsidRPr="004C2BCE">
        <w:rPr>
          <w:rFonts w:ascii="Squad" w:hAnsi="Squad" w:hint="eastAsia"/>
          <w:b/>
          <w:i/>
          <w:snapToGrid w:val="0"/>
          <w:color w:val="52AE30"/>
          <w:sz w:val="20"/>
          <w:lang w:val="ru-RU"/>
        </w:rPr>
        <w:t>собствените</w:t>
      </w:r>
      <w:r w:rsidR="00F853C7" w:rsidRPr="004C2BCE">
        <w:rPr>
          <w:rFonts w:ascii="Squad" w:hAnsi="Squad"/>
          <w:b/>
          <w:i/>
          <w:snapToGrid w:val="0"/>
          <w:color w:val="52AE30"/>
          <w:sz w:val="20"/>
          <w:lang w:val="ru-RU"/>
        </w:rPr>
        <w:t xml:space="preserve"> </w:t>
      </w:r>
      <w:r w:rsidR="00F853C7" w:rsidRPr="004C2BCE">
        <w:rPr>
          <w:rFonts w:ascii="Squad" w:hAnsi="Squad" w:hint="eastAsia"/>
          <w:b/>
          <w:i/>
          <w:snapToGrid w:val="0"/>
          <w:color w:val="52AE30"/>
          <w:sz w:val="20"/>
          <w:lang w:val="ru-RU"/>
        </w:rPr>
        <w:t>средства</w:t>
      </w:r>
      <w:r w:rsidR="00F853C7" w:rsidRPr="004C2BCE">
        <w:rPr>
          <w:rFonts w:ascii="Squad" w:hAnsi="Squad"/>
          <w:b/>
          <w:i/>
          <w:snapToGrid w:val="0"/>
          <w:color w:val="52AE30"/>
          <w:sz w:val="20"/>
          <w:lang w:val="ru-RU"/>
        </w:rPr>
        <w:t xml:space="preserve"> </w:t>
      </w:r>
      <w:r w:rsidR="00F853C7" w:rsidRPr="004C2BCE">
        <w:rPr>
          <w:rFonts w:ascii="Squad" w:hAnsi="Squad" w:hint="eastAsia"/>
          <w:b/>
          <w:i/>
          <w:snapToGrid w:val="0"/>
          <w:color w:val="52AE30"/>
          <w:sz w:val="20"/>
          <w:lang w:val="ru-RU"/>
        </w:rPr>
        <w:t>за</w:t>
      </w:r>
      <w:r w:rsidR="00F853C7" w:rsidRPr="004C2BCE">
        <w:rPr>
          <w:rFonts w:ascii="Squad" w:hAnsi="Squad"/>
          <w:b/>
          <w:i/>
          <w:snapToGrid w:val="0"/>
          <w:color w:val="52AE30"/>
          <w:sz w:val="20"/>
          <w:lang w:val="ru-RU"/>
        </w:rPr>
        <w:t xml:space="preserve"> </w:t>
      </w:r>
      <w:r w:rsidR="00F853C7" w:rsidRPr="004C2BCE">
        <w:rPr>
          <w:rFonts w:ascii="Squad" w:hAnsi="Squad" w:hint="eastAsia"/>
          <w:b/>
          <w:i/>
          <w:snapToGrid w:val="0"/>
          <w:color w:val="52AE30"/>
          <w:sz w:val="20"/>
          <w:lang w:val="ru-RU"/>
        </w:rPr>
        <w:t>регулаторни</w:t>
      </w:r>
      <w:r w:rsidR="00F853C7" w:rsidRPr="004C2BCE">
        <w:rPr>
          <w:rFonts w:ascii="Squad" w:hAnsi="Squad"/>
          <w:b/>
          <w:i/>
          <w:snapToGrid w:val="0"/>
          <w:color w:val="52AE30"/>
          <w:sz w:val="20"/>
          <w:lang w:val="ru-RU"/>
        </w:rPr>
        <w:t xml:space="preserve"> </w:t>
      </w:r>
      <w:r w:rsidR="00F853C7" w:rsidRPr="004C2BCE">
        <w:rPr>
          <w:rFonts w:ascii="Squad" w:hAnsi="Squad" w:hint="eastAsia"/>
          <w:b/>
          <w:i/>
          <w:snapToGrid w:val="0"/>
          <w:color w:val="52AE30"/>
          <w:sz w:val="20"/>
          <w:lang w:val="ru-RU"/>
        </w:rPr>
        <w:t>цели</w:t>
      </w:r>
      <w:r w:rsidR="00F853C7" w:rsidRPr="004C2BCE">
        <w:rPr>
          <w:rFonts w:ascii="Squad" w:hAnsi="Squad"/>
          <w:b/>
          <w:i/>
          <w:snapToGrid w:val="0"/>
          <w:color w:val="52AE30"/>
          <w:sz w:val="20"/>
          <w:lang w:val="ru-RU"/>
        </w:rPr>
        <w:t xml:space="preserve"> </w:t>
      </w:r>
      <w:r w:rsidR="00F853C7" w:rsidRPr="004C2BCE">
        <w:rPr>
          <w:rFonts w:ascii="Squad" w:hAnsi="Squad" w:hint="eastAsia"/>
          <w:b/>
          <w:i/>
          <w:snapToGrid w:val="0"/>
          <w:color w:val="52AE30"/>
          <w:sz w:val="20"/>
          <w:lang w:val="ru-RU"/>
        </w:rPr>
        <w:t>със</w:t>
      </w:r>
      <w:r w:rsidR="00F853C7" w:rsidRPr="004C2BCE">
        <w:rPr>
          <w:rFonts w:ascii="Squad" w:hAnsi="Squad"/>
          <w:b/>
          <w:i/>
          <w:snapToGrid w:val="0"/>
          <w:color w:val="52AE30"/>
          <w:sz w:val="20"/>
          <w:lang w:val="ru-RU"/>
        </w:rPr>
        <w:t xml:space="preserve"> </w:t>
      </w:r>
      <w:r w:rsidR="00F853C7" w:rsidRPr="004C2BCE">
        <w:rPr>
          <w:rFonts w:ascii="Squad" w:hAnsi="Squad" w:hint="eastAsia"/>
          <w:b/>
          <w:i/>
          <w:snapToGrid w:val="0"/>
          <w:color w:val="52AE30"/>
          <w:sz w:val="20"/>
          <w:lang w:val="ru-RU"/>
        </w:rPr>
        <w:t>счетоводния</w:t>
      </w:r>
      <w:r w:rsidR="00F853C7" w:rsidRPr="004C2BCE">
        <w:rPr>
          <w:rFonts w:ascii="Squad" w:hAnsi="Squad"/>
          <w:b/>
          <w:i/>
          <w:snapToGrid w:val="0"/>
          <w:color w:val="52AE30"/>
          <w:sz w:val="20"/>
          <w:lang w:val="ru-RU"/>
        </w:rPr>
        <w:t xml:space="preserve"> </w:t>
      </w:r>
      <w:r w:rsidR="00F853C7" w:rsidRPr="004C2BCE">
        <w:rPr>
          <w:rFonts w:ascii="Squad" w:hAnsi="Squad" w:hint="eastAsia"/>
          <w:b/>
          <w:i/>
          <w:snapToGrid w:val="0"/>
          <w:color w:val="52AE30"/>
          <w:sz w:val="20"/>
          <w:lang w:val="ru-RU"/>
        </w:rPr>
        <w:t>баланс</w:t>
      </w:r>
      <w:r w:rsidR="00F853C7" w:rsidRPr="004C2BCE">
        <w:rPr>
          <w:rFonts w:ascii="Squad" w:hAnsi="Squad"/>
          <w:b/>
          <w:i/>
          <w:snapToGrid w:val="0"/>
          <w:color w:val="52AE30"/>
          <w:sz w:val="20"/>
          <w:lang w:val="ru-RU"/>
        </w:rPr>
        <w:t xml:space="preserve"> </w:t>
      </w:r>
      <w:r w:rsidR="00F853C7" w:rsidRPr="004C2BCE">
        <w:rPr>
          <w:rFonts w:ascii="Squad" w:hAnsi="Squad" w:hint="eastAsia"/>
          <w:b/>
          <w:i/>
          <w:snapToGrid w:val="0"/>
          <w:color w:val="52AE30"/>
          <w:sz w:val="20"/>
          <w:lang w:val="ru-RU"/>
        </w:rPr>
        <w:t>в</w:t>
      </w:r>
      <w:r w:rsidR="00F853C7" w:rsidRPr="004C2BCE">
        <w:rPr>
          <w:rFonts w:ascii="Squad" w:hAnsi="Squad"/>
          <w:b/>
          <w:i/>
          <w:snapToGrid w:val="0"/>
          <w:color w:val="52AE30"/>
          <w:sz w:val="20"/>
          <w:lang w:val="ru-RU"/>
        </w:rPr>
        <w:t xml:space="preserve"> </w:t>
      </w:r>
      <w:r w:rsidR="00F853C7" w:rsidRPr="004C2BCE">
        <w:rPr>
          <w:rFonts w:ascii="Squad" w:hAnsi="Squad" w:hint="eastAsia"/>
          <w:b/>
          <w:i/>
          <w:snapToGrid w:val="0"/>
          <w:color w:val="52AE30"/>
          <w:sz w:val="20"/>
          <w:lang w:val="ru-RU"/>
        </w:rPr>
        <w:t>одитираните</w:t>
      </w:r>
      <w:r w:rsidR="00F853C7" w:rsidRPr="004C2BCE">
        <w:rPr>
          <w:rFonts w:ascii="Squad" w:hAnsi="Squad"/>
          <w:b/>
          <w:i/>
          <w:snapToGrid w:val="0"/>
          <w:color w:val="52AE30"/>
          <w:sz w:val="20"/>
          <w:lang w:val="ru-RU"/>
        </w:rPr>
        <w:t xml:space="preserve"> </w:t>
      </w:r>
      <w:r w:rsidR="00F853C7" w:rsidRPr="004C2BCE">
        <w:rPr>
          <w:rFonts w:ascii="Squad" w:hAnsi="Squad" w:hint="eastAsia"/>
          <w:b/>
          <w:i/>
          <w:snapToGrid w:val="0"/>
          <w:color w:val="52AE30"/>
          <w:sz w:val="20"/>
          <w:lang w:val="ru-RU"/>
        </w:rPr>
        <w:t>финансови</w:t>
      </w:r>
      <w:r w:rsidR="00F853C7" w:rsidRPr="004C2BCE">
        <w:rPr>
          <w:rFonts w:ascii="Squad" w:hAnsi="Squad"/>
          <w:b/>
          <w:i/>
          <w:snapToGrid w:val="0"/>
          <w:color w:val="52AE30"/>
          <w:sz w:val="20"/>
          <w:lang w:val="ru-RU"/>
        </w:rPr>
        <w:t xml:space="preserve"> </w:t>
      </w:r>
      <w:r w:rsidR="00F853C7" w:rsidRPr="004C2BCE">
        <w:rPr>
          <w:rFonts w:ascii="Squad" w:hAnsi="Squad" w:hint="eastAsia"/>
          <w:b/>
          <w:i/>
          <w:snapToGrid w:val="0"/>
          <w:color w:val="52AE30"/>
          <w:sz w:val="20"/>
          <w:lang w:val="ru-RU"/>
        </w:rPr>
        <w:t>отчети</w:t>
      </w:r>
      <w:r w:rsidR="00F853C7" w:rsidRPr="004C2BCE">
        <w:rPr>
          <w:rFonts w:ascii="Squad" w:hAnsi="Squad"/>
          <w:b/>
          <w:snapToGrid w:val="0"/>
          <w:color w:val="52AE30"/>
          <w:sz w:val="20"/>
          <w:lang w:val="ru-RU"/>
        </w:rPr>
        <w:t>.</w:t>
      </w:r>
    </w:p>
    <w:p w14:paraId="4CA71A34" w14:textId="17CA7B72" w:rsidR="00D07804" w:rsidRPr="004C2BCE" w:rsidRDefault="00D07804" w:rsidP="00EB1F4B">
      <w:pPr>
        <w:pStyle w:val="Newstyle"/>
        <w:tabs>
          <w:tab w:val="left" w:pos="6521"/>
        </w:tabs>
        <w:spacing w:before="0"/>
        <w:rPr>
          <w:rFonts w:ascii="Squad" w:hAnsi="Squad"/>
          <w:snapToGrid w:val="0"/>
          <w:lang w:val="bg-BG"/>
        </w:rPr>
      </w:pPr>
    </w:p>
    <w:p w14:paraId="3E732C93" w14:textId="77777777" w:rsidR="00422DA5" w:rsidRPr="004C2BCE" w:rsidRDefault="00422DA5" w:rsidP="000E3D8B">
      <w:pPr>
        <w:pStyle w:val="Newstyle"/>
        <w:tabs>
          <w:tab w:val="left" w:pos="3057"/>
        </w:tabs>
        <w:spacing w:before="0"/>
        <w:ind w:left="0"/>
        <w:rPr>
          <w:rFonts w:ascii="Squad" w:hAnsi="Squad"/>
          <w:b/>
          <w:snapToGrid w:val="0"/>
          <w:szCs w:val="18"/>
          <w:lang w:val="bg-BG"/>
        </w:rPr>
      </w:pPr>
    </w:p>
    <w:p w14:paraId="7227ECA5" w14:textId="2AE5AEF2" w:rsidR="00422DA5" w:rsidRPr="004C2BCE" w:rsidRDefault="00422DA5" w:rsidP="001F3240">
      <w:pPr>
        <w:pStyle w:val="Newstyle"/>
        <w:tabs>
          <w:tab w:val="left" w:pos="3057"/>
        </w:tabs>
        <w:spacing w:before="0" w:after="240"/>
        <w:ind w:left="0"/>
        <w:rPr>
          <w:rFonts w:ascii="Squad" w:hAnsi="Squad"/>
          <w:b/>
          <w:snapToGrid w:val="0"/>
          <w:lang w:val="ru-RU"/>
        </w:rPr>
      </w:pPr>
      <w:r w:rsidRPr="004C2BCE">
        <w:rPr>
          <w:rFonts w:ascii="Squad" w:hAnsi="Squad" w:hint="eastAsia"/>
          <w:snapToGrid w:val="0"/>
          <w:szCs w:val="18"/>
          <w:lang w:val="bg-BG"/>
        </w:rPr>
        <w:t>Основни</w:t>
      </w:r>
      <w:r w:rsidRPr="004C2BCE">
        <w:rPr>
          <w:rFonts w:ascii="Squad" w:hAnsi="Squad"/>
          <w:snapToGrid w:val="0"/>
          <w:szCs w:val="18"/>
          <w:lang w:val="bg-BG"/>
        </w:rPr>
        <w:t xml:space="preserve">те </w:t>
      </w:r>
      <w:r w:rsidRPr="004C2BCE">
        <w:rPr>
          <w:rFonts w:ascii="Squad" w:hAnsi="Squad" w:hint="eastAsia"/>
          <w:snapToGrid w:val="0"/>
          <w:szCs w:val="18"/>
          <w:lang w:val="bg-BG"/>
        </w:rPr>
        <w:t>характеристики</w:t>
      </w:r>
      <w:r w:rsidRPr="004C2BCE">
        <w:rPr>
          <w:rFonts w:ascii="Squad" w:hAnsi="Squad"/>
          <w:snapToGrid w:val="0"/>
          <w:szCs w:val="18"/>
          <w:lang w:val="bg-BG"/>
        </w:rPr>
        <w:t xml:space="preserve"> </w:t>
      </w:r>
      <w:r w:rsidRPr="004C2BCE">
        <w:rPr>
          <w:rFonts w:ascii="Squad" w:hAnsi="Squad" w:hint="eastAsia"/>
          <w:snapToGrid w:val="0"/>
          <w:szCs w:val="18"/>
          <w:lang w:val="bg-BG"/>
        </w:rPr>
        <w:t>на</w:t>
      </w:r>
      <w:r w:rsidRPr="004C2BCE">
        <w:rPr>
          <w:rFonts w:ascii="Squad" w:hAnsi="Squad"/>
          <w:snapToGrid w:val="0"/>
          <w:szCs w:val="18"/>
          <w:lang w:val="bg-BG"/>
        </w:rPr>
        <w:t xml:space="preserve"> </w:t>
      </w:r>
      <w:r w:rsidRPr="004C2BCE">
        <w:rPr>
          <w:rFonts w:ascii="Squad" w:hAnsi="Squad" w:hint="eastAsia"/>
          <w:snapToGrid w:val="0"/>
          <w:szCs w:val="18"/>
          <w:lang w:val="bg-BG"/>
        </w:rPr>
        <w:t>капиталовите</w:t>
      </w:r>
      <w:r w:rsidRPr="004C2BCE">
        <w:rPr>
          <w:rFonts w:ascii="Squad" w:hAnsi="Squad"/>
          <w:snapToGrid w:val="0"/>
          <w:szCs w:val="18"/>
          <w:lang w:val="bg-BG"/>
        </w:rPr>
        <w:t xml:space="preserve"> </w:t>
      </w:r>
      <w:r w:rsidRPr="004C2BCE">
        <w:rPr>
          <w:rFonts w:ascii="Squad" w:hAnsi="Squad" w:hint="eastAsia"/>
          <w:snapToGrid w:val="0"/>
          <w:szCs w:val="18"/>
          <w:lang w:val="bg-BG"/>
        </w:rPr>
        <w:t>инструменти</w:t>
      </w:r>
      <w:r w:rsidRPr="004C2BCE" w:rsidDel="00F900DE">
        <w:rPr>
          <w:rFonts w:ascii="Squad" w:hAnsi="Squad"/>
          <w:snapToGrid w:val="0"/>
          <w:szCs w:val="18"/>
          <w:lang w:val="bg-BG"/>
        </w:rPr>
        <w:t xml:space="preserve"> </w:t>
      </w:r>
      <w:r w:rsidRPr="004C2BCE">
        <w:rPr>
          <w:rFonts w:ascii="Squad" w:hAnsi="Squad"/>
          <w:snapToGrid w:val="0"/>
          <w:szCs w:val="18"/>
          <w:lang w:val="bg-BG"/>
        </w:rPr>
        <w:t xml:space="preserve">са представени </w:t>
      </w:r>
      <w:r w:rsidRPr="004C2BCE">
        <w:rPr>
          <w:rFonts w:ascii="Squad" w:hAnsi="Squad" w:hint="eastAsia"/>
          <w:snapToGrid w:val="0"/>
          <w:lang w:val="ru-RU"/>
        </w:rPr>
        <w:t>в</w:t>
      </w:r>
      <w:r w:rsidRPr="004C2BCE">
        <w:rPr>
          <w:rFonts w:ascii="Squad" w:hAnsi="Squad"/>
          <w:snapToGrid w:val="0"/>
          <w:lang w:val="ru-RU"/>
        </w:rPr>
        <w:t xml:space="preserve"> </w:t>
      </w:r>
      <w:r w:rsidRPr="004C2BCE">
        <w:rPr>
          <w:rFonts w:ascii="Squad" w:hAnsi="Squad" w:hint="eastAsia"/>
          <w:snapToGrid w:val="0"/>
          <w:lang w:val="ru-RU"/>
        </w:rPr>
        <w:t>следната</w:t>
      </w:r>
      <w:r w:rsidRPr="004C2BCE">
        <w:rPr>
          <w:rFonts w:ascii="Squad" w:hAnsi="Squad"/>
          <w:snapToGrid w:val="0"/>
          <w:lang w:val="ru-RU"/>
        </w:rPr>
        <w:t xml:space="preserve"> </w:t>
      </w:r>
      <w:r w:rsidRPr="004C2BCE">
        <w:rPr>
          <w:rFonts w:ascii="Squad" w:hAnsi="Squad"/>
          <w:snapToGrid w:val="0"/>
        </w:rPr>
        <w:t>Excel</w:t>
      </w:r>
      <w:r w:rsidRPr="004C2BCE">
        <w:rPr>
          <w:rFonts w:ascii="Squad" w:hAnsi="Squad"/>
          <w:snapToGrid w:val="0"/>
          <w:lang w:val="ru-RU"/>
        </w:rPr>
        <w:t xml:space="preserve"> </w:t>
      </w:r>
      <w:r w:rsidRPr="004C2BCE">
        <w:rPr>
          <w:rFonts w:ascii="Squad" w:hAnsi="Squad" w:hint="eastAsia"/>
          <w:snapToGrid w:val="0"/>
          <w:lang w:val="ru-RU"/>
        </w:rPr>
        <w:t>таблица</w:t>
      </w:r>
      <w:r w:rsidRPr="004C2BCE">
        <w:rPr>
          <w:rFonts w:ascii="Squad" w:hAnsi="Squad"/>
          <w:snapToGrid w:val="0"/>
          <w:lang w:val="ru-RU"/>
        </w:rPr>
        <w:t xml:space="preserve">: </w:t>
      </w:r>
      <w:r w:rsidRPr="004C2BCE">
        <w:rPr>
          <w:rFonts w:ascii="Squad" w:hAnsi="Squad"/>
          <w:b/>
          <w:i/>
          <w:snapToGrid w:val="0"/>
          <w:color w:val="52AE30"/>
          <w:sz w:val="20"/>
        </w:rPr>
        <w:t>EU</w:t>
      </w:r>
      <w:r w:rsidRPr="004C2BCE">
        <w:rPr>
          <w:rFonts w:ascii="Squad" w:hAnsi="Squad"/>
          <w:b/>
          <w:i/>
          <w:snapToGrid w:val="0"/>
          <w:color w:val="52AE30"/>
          <w:sz w:val="20"/>
          <w:lang w:val="ru-RU"/>
        </w:rPr>
        <w:t xml:space="preserve"> </w:t>
      </w:r>
      <w:r w:rsidRPr="004C2BCE">
        <w:rPr>
          <w:rFonts w:ascii="Squad" w:hAnsi="Squad"/>
          <w:b/>
          <w:i/>
          <w:snapToGrid w:val="0"/>
          <w:color w:val="52AE30"/>
          <w:sz w:val="20"/>
        </w:rPr>
        <w:t>CCA</w:t>
      </w:r>
      <w:r w:rsidRPr="004C2BCE">
        <w:rPr>
          <w:rFonts w:ascii="Squad" w:hAnsi="Squad"/>
          <w:b/>
          <w:i/>
          <w:snapToGrid w:val="0"/>
          <w:color w:val="52AE30"/>
          <w:sz w:val="20"/>
          <w:lang w:val="ru-RU"/>
        </w:rPr>
        <w:t xml:space="preserve">: </w:t>
      </w:r>
      <w:r w:rsidRPr="004C2BCE">
        <w:rPr>
          <w:rFonts w:ascii="Squad" w:hAnsi="Squad" w:hint="eastAsia"/>
          <w:b/>
          <w:i/>
          <w:snapToGrid w:val="0"/>
          <w:color w:val="52AE30"/>
          <w:sz w:val="20"/>
          <w:lang w:val="ru-RU"/>
        </w:rPr>
        <w:t>Основни</w:t>
      </w:r>
      <w:r w:rsidRPr="004C2BCE">
        <w:rPr>
          <w:rFonts w:ascii="Squad" w:hAnsi="Squad"/>
          <w:b/>
          <w:i/>
          <w:snapToGrid w:val="0"/>
          <w:color w:val="52AE30"/>
          <w:sz w:val="20"/>
          <w:lang w:val="ru-RU"/>
        </w:rPr>
        <w:t xml:space="preserve"> </w:t>
      </w:r>
      <w:r w:rsidRPr="004C2BCE">
        <w:rPr>
          <w:rFonts w:ascii="Squad" w:hAnsi="Squad" w:hint="eastAsia"/>
          <w:b/>
          <w:i/>
          <w:snapToGrid w:val="0"/>
          <w:color w:val="52AE30"/>
          <w:sz w:val="20"/>
          <w:lang w:val="ru-RU"/>
        </w:rPr>
        <w:t>характеристики</w:t>
      </w:r>
      <w:r w:rsidRPr="004C2BCE">
        <w:rPr>
          <w:rFonts w:ascii="Squad" w:hAnsi="Squad"/>
          <w:b/>
          <w:i/>
          <w:snapToGrid w:val="0"/>
          <w:color w:val="52AE30"/>
          <w:sz w:val="20"/>
          <w:lang w:val="ru-RU"/>
        </w:rPr>
        <w:t xml:space="preserve"> </w:t>
      </w:r>
      <w:r w:rsidRPr="004C2BCE">
        <w:rPr>
          <w:rFonts w:ascii="Squad" w:hAnsi="Squad" w:hint="eastAsia"/>
          <w:b/>
          <w:i/>
          <w:snapToGrid w:val="0"/>
          <w:color w:val="52AE30"/>
          <w:sz w:val="20"/>
          <w:lang w:val="ru-RU"/>
        </w:rPr>
        <w:t>на</w:t>
      </w:r>
      <w:r w:rsidRPr="004C2BCE">
        <w:rPr>
          <w:rFonts w:ascii="Squad" w:hAnsi="Squad"/>
          <w:b/>
          <w:i/>
          <w:snapToGrid w:val="0"/>
          <w:color w:val="52AE30"/>
          <w:sz w:val="20"/>
          <w:lang w:val="ru-RU"/>
        </w:rPr>
        <w:t xml:space="preserve"> </w:t>
      </w:r>
      <w:r w:rsidRPr="004C2BCE">
        <w:rPr>
          <w:rFonts w:ascii="Squad" w:hAnsi="Squad" w:hint="eastAsia"/>
          <w:b/>
          <w:i/>
          <w:snapToGrid w:val="0"/>
          <w:color w:val="52AE30"/>
          <w:sz w:val="20"/>
          <w:lang w:val="ru-RU"/>
        </w:rPr>
        <w:t>инструментите</w:t>
      </w:r>
      <w:r w:rsidRPr="004C2BCE">
        <w:rPr>
          <w:rFonts w:ascii="Squad" w:hAnsi="Squad"/>
          <w:b/>
          <w:i/>
          <w:snapToGrid w:val="0"/>
          <w:color w:val="52AE30"/>
          <w:sz w:val="20"/>
          <w:lang w:val="ru-RU"/>
        </w:rPr>
        <w:t xml:space="preserve"> </w:t>
      </w:r>
      <w:r w:rsidRPr="004C2BCE">
        <w:rPr>
          <w:rFonts w:ascii="Squad" w:hAnsi="Squad" w:hint="eastAsia"/>
          <w:b/>
          <w:i/>
          <w:snapToGrid w:val="0"/>
          <w:color w:val="52AE30"/>
          <w:sz w:val="20"/>
          <w:lang w:val="ru-RU"/>
        </w:rPr>
        <w:t>на</w:t>
      </w:r>
      <w:r w:rsidRPr="004C2BCE">
        <w:rPr>
          <w:rFonts w:ascii="Squad" w:hAnsi="Squad"/>
          <w:b/>
          <w:i/>
          <w:snapToGrid w:val="0"/>
          <w:color w:val="52AE30"/>
          <w:sz w:val="20"/>
          <w:lang w:val="ru-RU"/>
        </w:rPr>
        <w:t xml:space="preserve"> </w:t>
      </w:r>
      <w:r w:rsidRPr="004C2BCE">
        <w:rPr>
          <w:rFonts w:ascii="Squad" w:hAnsi="Squad" w:hint="eastAsia"/>
          <w:b/>
          <w:i/>
          <w:snapToGrid w:val="0"/>
          <w:color w:val="52AE30"/>
          <w:sz w:val="20"/>
          <w:lang w:val="ru-RU"/>
        </w:rPr>
        <w:t>собствените</w:t>
      </w:r>
      <w:r w:rsidRPr="004C2BCE">
        <w:rPr>
          <w:rFonts w:ascii="Squad" w:hAnsi="Squad"/>
          <w:b/>
          <w:i/>
          <w:snapToGrid w:val="0"/>
          <w:color w:val="52AE30"/>
          <w:sz w:val="20"/>
          <w:lang w:val="ru-RU"/>
        </w:rPr>
        <w:t xml:space="preserve"> </w:t>
      </w:r>
      <w:r w:rsidRPr="004C2BCE">
        <w:rPr>
          <w:rFonts w:ascii="Squad" w:hAnsi="Squad" w:hint="eastAsia"/>
          <w:b/>
          <w:i/>
          <w:snapToGrid w:val="0"/>
          <w:color w:val="52AE30"/>
          <w:sz w:val="20"/>
          <w:lang w:val="ru-RU"/>
        </w:rPr>
        <w:t>средства</w:t>
      </w:r>
      <w:r w:rsidRPr="004C2BCE">
        <w:rPr>
          <w:rFonts w:ascii="Squad" w:hAnsi="Squad"/>
          <w:b/>
          <w:i/>
          <w:snapToGrid w:val="0"/>
          <w:color w:val="52AE30"/>
          <w:sz w:val="20"/>
          <w:lang w:val="ru-RU"/>
        </w:rPr>
        <w:t xml:space="preserve"> </w:t>
      </w:r>
      <w:r w:rsidRPr="004C2BCE">
        <w:rPr>
          <w:rFonts w:ascii="Squad" w:hAnsi="Squad" w:hint="eastAsia"/>
          <w:b/>
          <w:i/>
          <w:snapToGrid w:val="0"/>
          <w:color w:val="52AE30"/>
          <w:sz w:val="20"/>
          <w:lang w:val="ru-RU"/>
        </w:rPr>
        <w:t>за</w:t>
      </w:r>
      <w:r w:rsidRPr="004C2BCE">
        <w:rPr>
          <w:rFonts w:ascii="Squad" w:hAnsi="Squad"/>
          <w:b/>
          <w:i/>
          <w:snapToGrid w:val="0"/>
          <w:color w:val="52AE30"/>
          <w:sz w:val="20"/>
          <w:lang w:val="ru-RU"/>
        </w:rPr>
        <w:t xml:space="preserve"> </w:t>
      </w:r>
      <w:r w:rsidRPr="004C2BCE">
        <w:rPr>
          <w:rFonts w:ascii="Squad" w:hAnsi="Squad" w:hint="eastAsia"/>
          <w:b/>
          <w:i/>
          <w:snapToGrid w:val="0"/>
          <w:color w:val="52AE30"/>
          <w:sz w:val="20"/>
          <w:lang w:val="ru-RU"/>
        </w:rPr>
        <w:t>регулаторни</w:t>
      </w:r>
      <w:r w:rsidRPr="004C2BCE">
        <w:rPr>
          <w:rFonts w:ascii="Squad" w:hAnsi="Squad"/>
          <w:b/>
          <w:i/>
          <w:snapToGrid w:val="0"/>
          <w:color w:val="52AE30"/>
          <w:sz w:val="20"/>
          <w:lang w:val="ru-RU"/>
        </w:rPr>
        <w:t xml:space="preserve"> </w:t>
      </w:r>
      <w:r w:rsidRPr="004C2BCE">
        <w:rPr>
          <w:rFonts w:ascii="Squad" w:hAnsi="Squad" w:hint="eastAsia"/>
          <w:b/>
          <w:i/>
          <w:snapToGrid w:val="0"/>
          <w:color w:val="52AE30"/>
          <w:sz w:val="20"/>
          <w:lang w:val="ru-RU"/>
        </w:rPr>
        <w:t>цели</w:t>
      </w:r>
      <w:r w:rsidRPr="004C2BCE">
        <w:rPr>
          <w:rFonts w:ascii="Squad" w:hAnsi="Squad"/>
          <w:b/>
          <w:i/>
          <w:snapToGrid w:val="0"/>
          <w:color w:val="52AE30"/>
          <w:sz w:val="20"/>
          <w:lang w:val="ru-RU"/>
        </w:rPr>
        <w:t xml:space="preserve"> </w:t>
      </w:r>
      <w:r w:rsidRPr="004C2BCE">
        <w:rPr>
          <w:rFonts w:ascii="Squad" w:hAnsi="Squad" w:hint="eastAsia"/>
          <w:b/>
          <w:i/>
          <w:snapToGrid w:val="0"/>
          <w:color w:val="52AE30"/>
          <w:sz w:val="20"/>
          <w:lang w:val="ru-RU"/>
        </w:rPr>
        <w:t>и</w:t>
      </w:r>
      <w:r w:rsidRPr="004C2BCE">
        <w:rPr>
          <w:rFonts w:ascii="Squad" w:hAnsi="Squad"/>
          <w:b/>
          <w:i/>
          <w:snapToGrid w:val="0"/>
          <w:color w:val="52AE30"/>
          <w:sz w:val="20"/>
          <w:lang w:val="ru-RU"/>
        </w:rPr>
        <w:t xml:space="preserve"> </w:t>
      </w:r>
      <w:r w:rsidRPr="004C2BCE">
        <w:rPr>
          <w:rFonts w:ascii="Squad" w:hAnsi="Squad" w:hint="eastAsia"/>
          <w:b/>
          <w:i/>
          <w:snapToGrid w:val="0"/>
          <w:color w:val="52AE30"/>
          <w:sz w:val="20"/>
          <w:lang w:val="ru-RU"/>
        </w:rPr>
        <w:t>на</w:t>
      </w:r>
      <w:r w:rsidRPr="004C2BCE">
        <w:rPr>
          <w:rFonts w:ascii="Squad" w:hAnsi="Squad"/>
          <w:b/>
          <w:i/>
          <w:snapToGrid w:val="0"/>
          <w:color w:val="52AE30"/>
          <w:sz w:val="20"/>
          <w:lang w:val="ru-RU"/>
        </w:rPr>
        <w:t xml:space="preserve"> </w:t>
      </w:r>
      <w:r w:rsidRPr="004C2BCE">
        <w:rPr>
          <w:rFonts w:ascii="Squad" w:hAnsi="Squad" w:hint="eastAsia"/>
          <w:b/>
          <w:i/>
          <w:snapToGrid w:val="0"/>
          <w:color w:val="52AE30"/>
          <w:sz w:val="20"/>
          <w:lang w:val="ru-RU"/>
        </w:rPr>
        <w:t>инструментите</w:t>
      </w:r>
      <w:r w:rsidRPr="004C2BCE">
        <w:rPr>
          <w:rFonts w:ascii="Squad" w:hAnsi="Squad"/>
          <w:b/>
          <w:i/>
          <w:snapToGrid w:val="0"/>
          <w:color w:val="52AE30"/>
          <w:sz w:val="20"/>
          <w:lang w:val="ru-RU"/>
        </w:rPr>
        <w:t xml:space="preserve"> </w:t>
      </w:r>
      <w:r w:rsidRPr="004C2BCE">
        <w:rPr>
          <w:rFonts w:ascii="Squad" w:hAnsi="Squad" w:hint="eastAsia"/>
          <w:b/>
          <w:i/>
          <w:snapToGrid w:val="0"/>
          <w:color w:val="52AE30"/>
          <w:sz w:val="20"/>
          <w:lang w:val="ru-RU"/>
        </w:rPr>
        <w:t>на</w:t>
      </w:r>
      <w:r w:rsidRPr="004C2BCE">
        <w:rPr>
          <w:rFonts w:ascii="Squad" w:hAnsi="Squad"/>
          <w:b/>
          <w:i/>
          <w:snapToGrid w:val="0"/>
          <w:color w:val="52AE30"/>
          <w:sz w:val="20"/>
          <w:lang w:val="ru-RU"/>
        </w:rPr>
        <w:t xml:space="preserve"> </w:t>
      </w:r>
      <w:r w:rsidRPr="004C2BCE">
        <w:rPr>
          <w:rFonts w:ascii="Squad" w:hAnsi="Squad" w:hint="eastAsia"/>
          <w:b/>
          <w:i/>
          <w:snapToGrid w:val="0"/>
          <w:color w:val="52AE30"/>
          <w:sz w:val="20"/>
          <w:lang w:val="ru-RU"/>
        </w:rPr>
        <w:t>приемливите</w:t>
      </w:r>
      <w:r w:rsidRPr="004C2BCE">
        <w:rPr>
          <w:rFonts w:ascii="Squad" w:hAnsi="Squad"/>
          <w:b/>
          <w:i/>
          <w:snapToGrid w:val="0"/>
          <w:color w:val="52AE30"/>
          <w:sz w:val="20"/>
          <w:lang w:val="ru-RU"/>
        </w:rPr>
        <w:t xml:space="preserve"> </w:t>
      </w:r>
      <w:r w:rsidRPr="004C2BCE">
        <w:rPr>
          <w:rFonts w:ascii="Squad" w:hAnsi="Squad" w:hint="eastAsia"/>
          <w:b/>
          <w:i/>
          <w:snapToGrid w:val="0"/>
          <w:color w:val="52AE30"/>
          <w:sz w:val="20"/>
          <w:lang w:val="ru-RU"/>
        </w:rPr>
        <w:t>задължения</w:t>
      </w:r>
      <w:r w:rsidRPr="004C2BCE">
        <w:rPr>
          <w:rFonts w:ascii="Squad" w:hAnsi="Squad"/>
          <w:b/>
          <w:snapToGrid w:val="0"/>
          <w:sz w:val="20"/>
          <w:lang w:val="bg-BG"/>
        </w:rPr>
        <w:t>.</w:t>
      </w:r>
      <w:bookmarkStart w:id="63" w:name="_Hlk137809074"/>
    </w:p>
    <w:bookmarkEnd w:id="63"/>
    <w:p w14:paraId="13AB2B92" w14:textId="407648E0" w:rsidR="000E3D8B" w:rsidRPr="004C2BCE" w:rsidRDefault="00422DA5" w:rsidP="001F3240">
      <w:pPr>
        <w:pStyle w:val="TextIndent"/>
        <w:widowControl/>
        <w:spacing w:before="0" w:after="240"/>
        <w:rPr>
          <w:rFonts w:ascii="Squad" w:hAnsi="Squad"/>
          <w:b w:val="0"/>
          <w:snapToGrid w:val="0"/>
          <w:sz w:val="20"/>
        </w:rPr>
      </w:pPr>
      <w:r w:rsidRPr="004C2BCE">
        <w:rPr>
          <w:rFonts w:ascii="Squad" w:hAnsi="Squad"/>
          <w:b w:val="0"/>
          <w:snapToGrid w:val="0"/>
          <w:sz w:val="18"/>
        </w:rPr>
        <w:t xml:space="preserve">Цялостният </w:t>
      </w:r>
      <w:r w:rsidRPr="004C2BCE">
        <w:rPr>
          <w:rFonts w:ascii="Squad" w:hAnsi="Squad" w:hint="eastAsia"/>
          <w:b w:val="0"/>
          <w:snapToGrid w:val="0"/>
          <w:sz w:val="18"/>
          <w:lang w:val="ru-RU"/>
        </w:rPr>
        <w:t>о</w:t>
      </w:r>
      <w:proofErr w:type="spellStart"/>
      <w:r w:rsidRPr="004C2BCE">
        <w:rPr>
          <w:rFonts w:ascii="Squad" w:hAnsi="Squad" w:hint="eastAsia"/>
          <w:b w:val="0"/>
          <w:snapToGrid w:val="0"/>
          <w:sz w:val="18"/>
        </w:rPr>
        <w:t>бразец</w:t>
      </w:r>
      <w:proofErr w:type="spellEnd"/>
      <w:r w:rsidRPr="004C2BCE">
        <w:rPr>
          <w:rFonts w:ascii="Squad" w:hAnsi="Squad"/>
          <w:b w:val="0"/>
          <w:snapToGrid w:val="0"/>
          <w:sz w:val="18"/>
        </w:rPr>
        <w:t xml:space="preserve"> </w:t>
      </w:r>
      <w:r w:rsidRPr="004C2BCE">
        <w:rPr>
          <w:rFonts w:ascii="Squad" w:hAnsi="Squad" w:hint="eastAsia"/>
          <w:b w:val="0"/>
          <w:snapToGrid w:val="0"/>
          <w:sz w:val="18"/>
        </w:rPr>
        <w:t>за</w:t>
      </w:r>
      <w:r w:rsidRPr="004C2BCE">
        <w:rPr>
          <w:rFonts w:ascii="Squad" w:hAnsi="Squad"/>
          <w:b w:val="0"/>
          <w:snapToGrid w:val="0"/>
          <w:sz w:val="18"/>
        </w:rPr>
        <w:t xml:space="preserve"> </w:t>
      </w:r>
      <w:r w:rsidRPr="004C2BCE">
        <w:rPr>
          <w:rFonts w:ascii="Squad" w:hAnsi="Squad" w:hint="eastAsia"/>
          <w:b w:val="0"/>
          <w:snapToGrid w:val="0"/>
          <w:sz w:val="18"/>
        </w:rPr>
        <w:t>оповестяване</w:t>
      </w:r>
      <w:r w:rsidRPr="004C2BCE">
        <w:rPr>
          <w:rFonts w:ascii="Squad" w:hAnsi="Squad"/>
          <w:b w:val="0"/>
          <w:snapToGrid w:val="0"/>
          <w:sz w:val="18"/>
        </w:rPr>
        <w:t xml:space="preserve"> </w:t>
      </w:r>
      <w:r w:rsidRPr="004C2BCE">
        <w:rPr>
          <w:rFonts w:ascii="Squad" w:hAnsi="Squad" w:hint="eastAsia"/>
          <w:b w:val="0"/>
          <w:snapToGrid w:val="0"/>
          <w:sz w:val="18"/>
        </w:rPr>
        <w:t>на</w:t>
      </w:r>
      <w:r w:rsidRPr="004C2BCE">
        <w:rPr>
          <w:rFonts w:ascii="Squad" w:hAnsi="Squad"/>
          <w:b w:val="0"/>
          <w:snapToGrid w:val="0"/>
          <w:sz w:val="18"/>
        </w:rPr>
        <w:t xml:space="preserve"> </w:t>
      </w:r>
      <w:r w:rsidRPr="004C2BCE">
        <w:rPr>
          <w:rFonts w:ascii="Squad" w:hAnsi="Squad" w:hint="eastAsia"/>
          <w:b w:val="0"/>
          <w:snapToGrid w:val="0"/>
          <w:sz w:val="18"/>
        </w:rPr>
        <w:t>собствените</w:t>
      </w:r>
      <w:r w:rsidRPr="004C2BCE">
        <w:rPr>
          <w:rFonts w:ascii="Squad" w:hAnsi="Squad"/>
          <w:b w:val="0"/>
          <w:snapToGrid w:val="0"/>
          <w:sz w:val="18"/>
        </w:rPr>
        <w:t xml:space="preserve"> </w:t>
      </w:r>
      <w:r w:rsidRPr="004C2BCE">
        <w:rPr>
          <w:rFonts w:ascii="Squad" w:hAnsi="Squad" w:hint="eastAsia"/>
          <w:b w:val="0"/>
          <w:snapToGrid w:val="0"/>
          <w:sz w:val="18"/>
        </w:rPr>
        <w:t>средства</w:t>
      </w:r>
      <w:r w:rsidRPr="004C2BCE">
        <w:rPr>
          <w:rFonts w:ascii="Squad" w:hAnsi="Squad"/>
          <w:b w:val="0"/>
          <w:snapToGrid w:val="0"/>
          <w:sz w:val="18"/>
        </w:rPr>
        <w:t xml:space="preserve"> </w:t>
      </w:r>
      <w:r w:rsidR="00D86EAA" w:rsidRPr="004C2BCE">
        <w:rPr>
          <w:rFonts w:ascii="Squad" w:hAnsi="Squad"/>
          <w:b w:val="0"/>
          <w:snapToGrid w:val="0"/>
          <w:sz w:val="18"/>
        </w:rPr>
        <w:t xml:space="preserve">за 2023 г. </w:t>
      </w:r>
      <w:r w:rsidRPr="004C2BCE">
        <w:rPr>
          <w:rFonts w:ascii="Squad" w:hAnsi="Squad"/>
          <w:b w:val="0"/>
          <w:snapToGrid w:val="0"/>
          <w:sz w:val="18"/>
        </w:rPr>
        <w:t xml:space="preserve">е представен </w:t>
      </w:r>
      <w:r w:rsidRPr="004C2BCE">
        <w:rPr>
          <w:rFonts w:ascii="Squad" w:hAnsi="Squad" w:hint="eastAsia"/>
          <w:b w:val="0"/>
          <w:snapToGrid w:val="0"/>
          <w:sz w:val="18"/>
        </w:rPr>
        <w:t>в</w:t>
      </w:r>
      <w:r w:rsidRPr="004C2BCE">
        <w:rPr>
          <w:rFonts w:ascii="Squad" w:hAnsi="Squad"/>
          <w:b w:val="0"/>
          <w:snapToGrid w:val="0"/>
          <w:sz w:val="18"/>
        </w:rPr>
        <w:t xml:space="preserve"> </w:t>
      </w:r>
      <w:r w:rsidRPr="004C2BCE">
        <w:rPr>
          <w:rFonts w:ascii="Squad" w:hAnsi="Squad" w:hint="eastAsia"/>
          <w:b w:val="0"/>
          <w:snapToGrid w:val="0"/>
          <w:sz w:val="18"/>
        </w:rPr>
        <w:t>следната</w:t>
      </w:r>
      <w:r w:rsidRPr="004C2BCE">
        <w:rPr>
          <w:rFonts w:ascii="Squad" w:hAnsi="Squad"/>
          <w:b w:val="0"/>
          <w:snapToGrid w:val="0"/>
          <w:sz w:val="18"/>
        </w:rPr>
        <w:t xml:space="preserve"> Excel </w:t>
      </w:r>
      <w:r w:rsidRPr="004C2BCE">
        <w:rPr>
          <w:rFonts w:ascii="Squad" w:hAnsi="Squad" w:hint="eastAsia"/>
          <w:b w:val="0"/>
          <w:snapToGrid w:val="0"/>
          <w:sz w:val="18"/>
        </w:rPr>
        <w:t>таблица</w:t>
      </w:r>
      <w:r w:rsidRPr="004C2BCE">
        <w:rPr>
          <w:rFonts w:ascii="Squad" w:hAnsi="Squad"/>
          <w:b w:val="0"/>
          <w:snapToGrid w:val="0"/>
          <w:sz w:val="18"/>
        </w:rPr>
        <w:t>:</w:t>
      </w:r>
      <w:r w:rsidRPr="004C2BCE">
        <w:t xml:space="preserve"> </w:t>
      </w:r>
      <w:r w:rsidRPr="004C2BCE">
        <w:rPr>
          <w:rFonts w:ascii="Squad" w:hAnsi="Squad"/>
          <w:i/>
          <w:snapToGrid w:val="0"/>
          <w:color w:val="52AE30"/>
          <w:sz w:val="20"/>
        </w:rPr>
        <w:t xml:space="preserve">EU CC1: </w:t>
      </w:r>
      <w:r w:rsidRPr="004C2BCE">
        <w:rPr>
          <w:rFonts w:ascii="Squad" w:hAnsi="Squad" w:hint="eastAsia"/>
          <w:i/>
          <w:snapToGrid w:val="0"/>
          <w:color w:val="52AE30"/>
          <w:sz w:val="20"/>
        </w:rPr>
        <w:t>Състав</w:t>
      </w:r>
      <w:r w:rsidRPr="004C2BCE">
        <w:rPr>
          <w:rFonts w:ascii="Squad" w:hAnsi="Squad"/>
          <w:i/>
          <w:snapToGrid w:val="0"/>
          <w:color w:val="52AE30"/>
          <w:sz w:val="20"/>
        </w:rPr>
        <w:t xml:space="preserve"> </w:t>
      </w:r>
      <w:r w:rsidRPr="004C2BCE">
        <w:rPr>
          <w:rFonts w:ascii="Squad" w:hAnsi="Squad" w:hint="eastAsia"/>
          <w:i/>
          <w:snapToGrid w:val="0"/>
          <w:color w:val="52AE30"/>
          <w:sz w:val="20"/>
        </w:rPr>
        <w:t>на</w:t>
      </w:r>
      <w:r w:rsidRPr="004C2BCE">
        <w:rPr>
          <w:rFonts w:ascii="Squad" w:hAnsi="Squad"/>
          <w:i/>
          <w:snapToGrid w:val="0"/>
          <w:color w:val="52AE30"/>
          <w:sz w:val="20"/>
        </w:rPr>
        <w:t xml:space="preserve"> </w:t>
      </w:r>
      <w:r w:rsidRPr="004C2BCE">
        <w:rPr>
          <w:rFonts w:ascii="Squad" w:hAnsi="Squad" w:hint="eastAsia"/>
          <w:i/>
          <w:snapToGrid w:val="0"/>
          <w:color w:val="52AE30"/>
          <w:sz w:val="20"/>
        </w:rPr>
        <w:t>собствените</w:t>
      </w:r>
      <w:r w:rsidRPr="004C2BCE">
        <w:rPr>
          <w:rFonts w:ascii="Squad" w:hAnsi="Squad"/>
          <w:i/>
          <w:snapToGrid w:val="0"/>
          <w:color w:val="52AE30"/>
          <w:sz w:val="20"/>
        </w:rPr>
        <w:t xml:space="preserve"> </w:t>
      </w:r>
      <w:r w:rsidRPr="004C2BCE">
        <w:rPr>
          <w:rFonts w:ascii="Squad" w:hAnsi="Squad" w:hint="eastAsia"/>
          <w:i/>
          <w:snapToGrid w:val="0"/>
          <w:color w:val="52AE30"/>
          <w:sz w:val="20"/>
        </w:rPr>
        <w:t>средства</w:t>
      </w:r>
      <w:r w:rsidRPr="004C2BCE">
        <w:rPr>
          <w:rFonts w:ascii="Squad" w:hAnsi="Squad"/>
          <w:i/>
          <w:snapToGrid w:val="0"/>
          <w:color w:val="52AE30"/>
          <w:sz w:val="20"/>
        </w:rPr>
        <w:t xml:space="preserve"> </w:t>
      </w:r>
      <w:r w:rsidRPr="004C2BCE">
        <w:rPr>
          <w:rFonts w:ascii="Squad" w:hAnsi="Squad" w:hint="eastAsia"/>
          <w:i/>
          <w:snapToGrid w:val="0"/>
          <w:color w:val="52AE30"/>
          <w:sz w:val="20"/>
        </w:rPr>
        <w:t>за</w:t>
      </w:r>
      <w:r w:rsidRPr="004C2BCE">
        <w:rPr>
          <w:rFonts w:ascii="Squad" w:hAnsi="Squad"/>
          <w:i/>
          <w:snapToGrid w:val="0"/>
          <w:color w:val="52AE30"/>
          <w:sz w:val="20"/>
        </w:rPr>
        <w:t xml:space="preserve"> </w:t>
      </w:r>
      <w:r w:rsidRPr="004C2BCE">
        <w:rPr>
          <w:rFonts w:ascii="Squad" w:hAnsi="Squad" w:hint="eastAsia"/>
          <w:i/>
          <w:snapToGrid w:val="0"/>
          <w:color w:val="52AE30"/>
          <w:sz w:val="20"/>
        </w:rPr>
        <w:t>регулаторни</w:t>
      </w:r>
      <w:r w:rsidRPr="004C2BCE">
        <w:rPr>
          <w:rFonts w:ascii="Squad" w:hAnsi="Squad"/>
          <w:i/>
          <w:snapToGrid w:val="0"/>
          <w:color w:val="52AE30"/>
          <w:sz w:val="20"/>
        </w:rPr>
        <w:t xml:space="preserve"> </w:t>
      </w:r>
      <w:r w:rsidRPr="004C2BCE">
        <w:rPr>
          <w:rFonts w:ascii="Squad" w:hAnsi="Squad" w:hint="eastAsia"/>
          <w:i/>
          <w:snapToGrid w:val="0"/>
          <w:color w:val="52AE30"/>
          <w:sz w:val="20"/>
        </w:rPr>
        <w:t>цели</w:t>
      </w:r>
      <w:r w:rsidRPr="004C2BCE">
        <w:rPr>
          <w:rFonts w:ascii="Squad" w:hAnsi="Squad"/>
          <w:b w:val="0"/>
          <w:snapToGrid w:val="0"/>
          <w:sz w:val="20"/>
        </w:rPr>
        <w:t>.</w:t>
      </w:r>
    </w:p>
    <w:p w14:paraId="5FE3CCC2" w14:textId="77777777" w:rsidR="00422DA5" w:rsidRPr="004C2BCE" w:rsidRDefault="00422DA5" w:rsidP="10521870">
      <w:pPr>
        <w:jc w:val="both"/>
        <w:rPr>
          <w:rFonts w:ascii="Squad" w:hAnsi="Squad"/>
          <w:sz w:val="20"/>
          <w:lang w:eastAsia="bg-BG"/>
        </w:rPr>
      </w:pPr>
    </w:p>
    <w:p w14:paraId="18BE5196" w14:textId="4A9A6F95" w:rsidR="00051F84" w:rsidRPr="004C2BCE" w:rsidRDefault="00422DA5" w:rsidP="10521870">
      <w:pPr>
        <w:jc w:val="both"/>
        <w:rPr>
          <w:rFonts w:ascii="Squad" w:hAnsi="Squad"/>
          <w:b/>
          <w:snapToGrid w:val="0"/>
          <w:sz w:val="18"/>
          <w:szCs w:val="18"/>
        </w:rPr>
      </w:pPr>
      <w:r w:rsidRPr="004C2BCE">
        <w:rPr>
          <w:rFonts w:ascii="Squad" w:hAnsi="Squad"/>
          <w:sz w:val="18"/>
          <w:szCs w:val="18"/>
          <w:lang w:eastAsia="bg-BG"/>
        </w:rPr>
        <w:t xml:space="preserve">Количествената информация, покриваща </w:t>
      </w:r>
      <w:r w:rsidRPr="004C2BCE">
        <w:rPr>
          <w:rFonts w:ascii="Squad" w:hAnsi="Squad" w:hint="eastAsia"/>
          <w:sz w:val="18"/>
          <w:szCs w:val="18"/>
          <w:lang w:eastAsia="bg-BG"/>
        </w:rPr>
        <w:t>рисково</w:t>
      </w:r>
      <w:r w:rsidRPr="004C2BCE">
        <w:rPr>
          <w:rFonts w:ascii="Squad" w:hAnsi="Squad"/>
          <w:sz w:val="18"/>
          <w:szCs w:val="18"/>
          <w:lang w:eastAsia="bg-BG"/>
        </w:rPr>
        <w:t xml:space="preserve"> </w:t>
      </w:r>
      <w:r w:rsidRPr="004C2BCE">
        <w:rPr>
          <w:rFonts w:ascii="Squad" w:hAnsi="Squad" w:hint="eastAsia"/>
          <w:sz w:val="18"/>
          <w:szCs w:val="18"/>
          <w:lang w:eastAsia="bg-BG"/>
        </w:rPr>
        <w:t>претеглена</w:t>
      </w:r>
      <w:r w:rsidRPr="004C2BCE">
        <w:rPr>
          <w:rFonts w:ascii="Squad" w:hAnsi="Squad"/>
          <w:sz w:val="18"/>
          <w:szCs w:val="18"/>
          <w:lang w:eastAsia="bg-BG"/>
        </w:rPr>
        <w:t xml:space="preserve"> </w:t>
      </w:r>
      <w:r w:rsidRPr="004C2BCE">
        <w:rPr>
          <w:rFonts w:ascii="Squad" w:hAnsi="Squad" w:hint="eastAsia"/>
          <w:sz w:val="18"/>
          <w:szCs w:val="18"/>
          <w:lang w:eastAsia="bg-BG"/>
        </w:rPr>
        <w:t>стойност</w:t>
      </w:r>
      <w:r w:rsidRPr="004C2BCE">
        <w:rPr>
          <w:rFonts w:ascii="Squad" w:hAnsi="Squad"/>
          <w:sz w:val="18"/>
          <w:szCs w:val="18"/>
          <w:lang w:eastAsia="bg-BG"/>
        </w:rPr>
        <w:t xml:space="preserve"> </w:t>
      </w:r>
      <w:r w:rsidRPr="004C2BCE">
        <w:rPr>
          <w:rFonts w:ascii="Squad" w:hAnsi="Squad" w:hint="eastAsia"/>
          <w:sz w:val="18"/>
          <w:szCs w:val="18"/>
          <w:lang w:eastAsia="bg-BG"/>
        </w:rPr>
        <w:t>на</w:t>
      </w:r>
      <w:r w:rsidRPr="004C2BCE">
        <w:rPr>
          <w:rFonts w:ascii="Squad" w:hAnsi="Squad"/>
          <w:sz w:val="18"/>
          <w:szCs w:val="18"/>
          <w:lang w:eastAsia="bg-BG"/>
        </w:rPr>
        <w:t xml:space="preserve"> </w:t>
      </w:r>
      <w:r w:rsidRPr="004C2BCE">
        <w:rPr>
          <w:rFonts w:ascii="Squad" w:hAnsi="Squad" w:hint="eastAsia"/>
          <w:sz w:val="18"/>
          <w:szCs w:val="18"/>
          <w:lang w:eastAsia="bg-BG"/>
        </w:rPr>
        <w:t>експозициите</w:t>
      </w:r>
      <w:r w:rsidRPr="004C2BCE">
        <w:rPr>
          <w:rFonts w:ascii="Squad" w:hAnsi="Squad"/>
          <w:sz w:val="18"/>
          <w:szCs w:val="18"/>
          <w:lang w:eastAsia="bg-BG"/>
        </w:rPr>
        <w:t xml:space="preserve">, </w:t>
      </w:r>
      <w:r w:rsidRPr="004C2BCE">
        <w:rPr>
          <w:rFonts w:ascii="Squad" w:hAnsi="Squad" w:hint="eastAsia"/>
          <w:sz w:val="18"/>
          <w:szCs w:val="18"/>
          <w:lang w:eastAsia="bg-BG"/>
        </w:rPr>
        <w:t>комбиниранот</w:t>
      </w:r>
      <w:r w:rsidRPr="004C2BCE">
        <w:rPr>
          <w:rFonts w:ascii="Squad" w:hAnsi="Squad"/>
          <w:sz w:val="18"/>
          <w:szCs w:val="18"/>
          <w:lang w:eastAsia="bg-BG"/>
        </w:rPr>
        <w:t xml:space="preserve">о </w:t>
      </w:r>
      <w:r w:rsidRPr="004C2BCE">
        <w:rPr>
          <w:rFonts w:ascii="Squad" w:hAnsi="Squad" w:hint="eastAsia"/>
          <w:sz w:val="18"/>
          <w:szCs w:val="18"/>
          <w:lang w:eastAsia="bg-BG"/>
        </w:rPr>
        <w:t>изискване</w:t>
      </w:r>
      <w:r w:rsidRPr="004C2BCE">
        <w:rPr>
          <w:rFonts w:ascii="Squad" w:hAnsi="Squad"/>
          <w:sz w:val="18"/>
          <w:szCs w:val="18"/>
          <w:lang w:eastAsia="bg-BG"/>
        </w:rPr>
        <w:t xml:space="preserve"> </w:t>
      </w:r>
      <w:r w:rsidRPr="004C2BCE">
        <w:rPr>
          <w:rFonts w:ascii="Squad" w:hAnsi="Squad" w:hint="eastAsia"/>
          <w:sz w:val="18"/>
          <w:szCs w:val="18"/>
          <w:lang w:eastAsia="bg-BG"/>
        </w:rPr>
        <w:t>за</w:t>
      </w:r>
      <w:r w:rsidRPr="004C2BCE">
        <w:rPr>
          <w:rFonts w:ascii="Squad" w:hAnsi="Squad"/>
          <w:sz w:val="18"/>
          <w:szCs w:val="18"/>
          <w:lang w:eastAsia="bg-BG"/>
        </w:rPr>
        <w:t xml:space="preserve"> </w:t>
      </w:r>
      <w:r w:rsidRPr="004C2BCE">
        <w:rPr>
          <w:rFonts w:ascii="Squad" w:hAnsi="Squad" w:hint="eastAsia"/>
          <w:sz w:val="18"/>
          <w:szCs w:val="18"/>
          <w:lang w:eastAsia="bg-BG"/>
        </w:rPr>
        <w:t>буфер</w:t>
      </w:r>
      <w:r w:rsidRPr="004C2BCE">
        <w:rPr>
          <w:rFonts w:ascii="Squad" w:hAnsi="Squad"/>
          <w:sz w:val="18"/>
          <w:szCs w:val="18"/>
          <w:lang w:eastAsia="bg-BG"/>
        </w:rPr>
        <w:t xml:space="preserve">, </w:t>
      </w:r>
      <w:r w:rsidRPr="004C2BCE">
        <w:rPr>
          <w:rFonts w:ascii="Squad" w:hAnsi="Squad" w:hint="eastAsia"/>
          <w:sz w:val="18"/>
          <w:szCs w:val="18"/>
          <w:lang w:eastAsia="bg-BG"/>
        </w:rPr>
        <w:t>отношениет</w:t>
      </w:r>
      <w:r w:rsidRPr="004C2BCE">
        <w:rPr>
          <w:rFonts w:ascii="Squad" w:hAnsi="Squad"/>
          <w:sz w:val="18"/>
          <w:szCs w:val="18"/>
          <w:lang w:eastAsia="bg-BG"/>
        </w:rPr>
        <w:t xml:space="preserve">о </w:t>
      </w:r>
      <w:r w:rsidRPr="004C2BCE">
        <w:rPr>
          <w:rFonts w:ascii="Squad" w:hAnsi="Squad" w:hint="eastAsia"/>
          <w:sz w:val="18"/>
          <w:szCs w:val="18"/>
          <w:lang w:eastAsia="bg-BG"/>
        </w:rPr>
        <w:t>на</w:t>
      </w:r>
      <w:r w:rsidRPr="004C2BCE">
        <w:rPr>
          <w:rFonts w:ascii="Squad" w:hAnsi="Squad"/>
          <w:sz w:val="18"/>
          <w:szCs w:val="18"/>
          <w:lang w:eastAsia="bg-BG"/>
        </w:rPr>
        <w:t xml:space="preserve"> </w:t>
      </w:r>
      <w:r w:rsidRPr="004C2BCE">
        <w:rPr>
          <w:rFonts w:ascii="Squad" w:hAnsi="Squad" w:hint="eastAsia"/>
          <w:sz w:val="18"/>
          <w:szCs w:val="18"/>
          <w:lang w:eastAsia="bg-BG"/>
        </w:rPr>
        <w:t>ливъридж</w:t>
      </w:r>
      <w:r w:rsidRPr="004C2BCE">
        <w:rPr>
          <w:rFonts w:ascii="Squad" w:hAnsi="Squad"/>
          <w:sz w:val="18"/>
          <w:szCs w:val="18"/>
          <w:lang w:eastAsia="bg-BG"/>
        </w:rPr>
        <w:t xml:space="preserve"> и к</w:t>
      </w:r>
      <w:r w:rsidRPr="004C2BCE">
        <w:rPr>
          <w:rFonts w:ascii="Squad" w:hAnsi="Squad" w:hint="eastAsia"/>
          <w:sz w:val="18"/>
          <w:szCs w:val="18"/>
          <w:lang w:eastAsia="bg-BG"/>
        </w:rPr>
        <w:t>оефициент</w:t>
      </w:r>
      <w:r w:rsidRPr="004C2BCE">
        <w:rPr>
          <w:rFonts w:ascii="Squad" w:hAnsi="Squad"/>
          <w:sz w:val="18"/>
          <w:szCs w:val="18"/>
          <w:lang w:eastAsia="bg-BG"/>
        </w:rPr>
        <w:t xml:space="preserve">а </w:t>
      </w:r>
      <w:r w:rsidRPr="004C2BCE">
        <w:rPr>
          <w:rFonts w:ascii="Squad" w:hAnsi="Squad" w:hint="eastAsia"/>
          <w:sz w:val="18"/>
          <w:szCs w:val="18"/>
          <w:lang w:eastAsia="bg-BG"/>
        </w:rPr>
        <w:t>на</w:t>
      </w:r>
      <w:r w:rsidRPr="004C2BCE">
        <w:rPr>
          <w:rFonts w:ascii="Squad" w:hAnsi="Squad"/>
          <w:sz w:val="18"/>
          <w:szCs w:val="18"/>
          <w:lang w:eastAsia="bg-BG"/>
        </w:rPr>
        <w:t xml:space="preserve"> </w:t>
      </w:r>
      <w:r w:rsidRPr="004C2BCE">
        <w:rPr>
          <w:rFonts w:ascii="Squad" w:hAnsi="Squad" w:hint="eastAsia"/>
          <w:sz w:val="18"/>
          <w:szCs w:val="18"/>
          <w:lang w:eastAsia="bg-BG"/>
        </w:rPr>
        <w:t>стабилност</w:t>
      </w:r>
      <w:r w:rsidRPr="004C2BCE">
        <w:rPr>
          <w:rFonts w:ascii="Squad" w:hAnsi="Squad"/>
          <w:sz w:val="18"/>
          <w:szCs w:val="18"/>
          <w:lang w:eastAsia="bg-BG"/>
        </w:rPr>
        <w:t xml:space="preserve"> </w:t>
      </w:r>
      <w:r w:rsidRPr="004C2BCE">
        <w:rPr>
          <w:rFonts w:ascii="Squad" w:hAnsi="Squad" w:hint="eastAsia"/>
          <w:sz w:val="18"/>
          <w:szCs w:val="18"/>
          <w:lang w:eastAsia="bg-BG"/>
        </w:rPr>
        <w:t>на</w:t>
      </w:r>
      <w:r w:rsidRPr="004C2BCE">
        <w:rPr>
          <w:rFonts w:ascii="Squad" w:hAnsi="Squad"/>
          <w:sz w:val="18"/>
          <w:szCs w:val="18"/>
          <w:lang w:eastAsia="bg-BG"/>
        </w:rPr>
        <w:t xml:space="preserve"> </w:t>
      </w:r>
      <w:r w:rsidRPr="004C2BCE">
        <w:rPr>
          <w:rFonts w:ascii="Squad" w:hAnsi="Squad" w:hint="eastAsia"/>
          <w:sz w:val="18"/>
          <w:szCs w:val="18"/>
          <w:lang w:eastAsia="bg-BG"/>
        </w:rPr>
        <w:t>нетното</w:t>
      </w:r>
      <w:r w:rsidRPr="004C2BCE">
        <w:rPr>
          <w:rFonts w:ascii="Squad" w:hAnsi="Squad"/>
          <w:sz w:val="18"/>
          <w:szCs w:val="18"/>
          <w:lang w:eastAsia="bg-BG"/>
        </w:rPr>
        <w:t xml:space="preserve"> </w:t>
      </w:r>
      <w:r w:rsidRPr="004C2BCE">
        <w:rPr>
          <w:rFonts w:ascii="Squad" w:hAnsi="Squad" w:hint="eastAsia"/>
          <w:sz w:val="18"/>
          <w:szCs w:val="18"/>
          <w:lang w:eastAsia="bg-BG"/>
        </w:rPr>
        <w:t>финансиране</w:t>
      </w:r>
      <w:r w:rsidRPr="004C2BCE">
        <w:rPr>
          <w:rFonts w:ascii="Squad" w:hAnsi="Squad"/>
          <w:sz w:val="18"/>
          <w:szCs w:val="18"/>
          <w:lang w:eastAsia="bg-BG"/>
        </w:rPr>
        <w:t>, е представена</w:t>
      </w:r>
      <w:r w:rsidRPr="004C2BCE">
        <w:rPr>
          <w:rFonts w:ascii="Squad" w:hAnsi="Squad" w:hint="eastAsia"/>
          <w:snapToGrid w:val="0"/>
          <w:sz w:val="18"/>
          <w:szCs w:val="18"/>
        </w:rPr>
        <w:t xml:space="preserve"> в</w:t>
      </w:r>
      <w:r w:rsidRPr="004C2BCE">
        <w:rPr>
          <w:rFonts w:ascii="Squad" w:hAnsi="Squad"/>
          <w:snapToGrid w:val="0"/>
          <w:sz w:val="18"/>
          <w:szCs w:val="18"/>
        </w:rPr>
        <w:t xml:space="preserve"> </w:t>
      </w:r>
      <w:r w:rsidRPr="004C2BCE">
        <w:rPr>
          <w:rFonts w:ascii="Squad" w:hAnsi="Squad" w:hint="eastAsia"/>
          <w:snapToGrid w:val="0"/>
          <w:sz w:val="18"/>
          <w:szCs w:val="18"/>
        </w:rPr>
        <w:t>следната</w:t>
      </w:r>
      <w:r w:rsidRPr="004C2BCE">
        <w:rPr>
          <w:rFonts w:ascii="Squad" w:hAnsi="Squad"/>
          <w:snapToGrid w:val="0"/>
          <w:sz w:val="18"/>
          <w:szCs w:val="18"/>
        </w:rPr>
        <w:t xml:space="preserve"> Excel </w:t>
      </w:r>
      <w:r w:rsidRPr="004C2BCE">
        <w:rPr>
          <w:rFonts w:ascii="Squad" w:hAnsi="Squad" w:hint="eastAsia"/>
          <w:snapToGrid w:val="0"/>
          <w:sz w:val="18"/>
          <w:szCs w:val="18"/>
        </w:rPr>
        <w:t>таблица</w:t>
      </w:r>
      <w:r w:rsidRPr="004C2BCE">
        <w:rPr>
          <w:rFonts w:ascii="Squad" w:hAnsi="Squad"/>
          <w:snapToGrid w:val="0"/>
          <w:sz w:val="18"/>
          <w:szCs w:val="18"/>
        </w:rPr>
        <w:t>:</w:t>
      </w:r>
      <w:r w:rsidRPr="004C2BCE">
        <w:t xml:space="preserve"> </w:t>
      </w:r>
      <w:r w:rsidRPr="004C2BCE">
        <w:rPr>
          <w:rFonts w:ascii="Squad" w:hAnsi="Squad"/>
          <w:b/>
          <w:i/>
          <w:snapToGrid w:val="0"/>
          <w:color w:val="52AE30"/>
          <w:sz w:val="20"/>
        </w:rPr>
        <w:t xml:space="preserve">EU KM1: </w:t>
      </w:r>
      <w:r w:rsidRPr="004C2BCE">
        <w:rPr>
          <w:rFonts w:ascii="Squad" w:hAnsi="Squad" w:hint="eastAsia"/>
          <w:b/>
          <w:i/>
          <w:snapToGrid w:val="0"/>
          <w:color w:val="52AE30"/>
          <w:sz w:val="20"/>
        </w:rPr>
        <w:t>Основни</w:t>
      </w:r>
      <w:r w:rsidRPr="004C2BCE">
        <w:rPr>
          <w:rFonts w:ascii="Squad" w:hAnsi="Squad"/>
          <w:b/>
          <w:i/>
          <w:snapToGrid w:val="0"/>
          <w:color w:val="52AE30"/>
          <w:sz w:val="20"/>
        </w:rPr>
        <w:t xml:space="preserve"> </w:t>
      </w:r>
      <w:r w:rsidRPr="004C2BCE">
        <w:rPr>
          <w:rFonts w:ascii="Squad" w:hAnsi="Squad" w:hint="eastAsia"/>
          <w:b/>
          <w:i/>
          <w:snapToGrid w:val="0"/>
          <w:color w:val="52AE30"/>
          <w:sz w:val="20"/>
        </w:rPr>
        <w:t>показатели</w:t>
      </w:r>
      <w:r w:rsidRPr="004C2BCE">
        <w:rPr>
          <w:rFonts w:ascii="Squad" w:hAnsi="Squad"/>
          <w:b/>
          <w:snapToGrid w:val="0"/>
          <w:sz w:val="18"/>
          <w:szCs w:val="18"/>
        </w:rPr>
        <w:t>.</w:t>
      </w:r>
    </w:p>
    <w:p w14:paraId="02786698" w14:textId="77777777" w:rsidR="00B43C99" w:rsidRPr="004C2BCE" w:rsidRDefault="00B43C99" w:rsidP="10521870">
      <w:pPr>
        <w:jc w:val="both"/>
        <w:rPr>
          <w:rFonts w:ascii="Squad" w:hAnsi="Squad"/>
          <w:sz w:val="20"/>
          <w:lang w:eastAsia="bg-BG"/>
        </w:rPr>
      </w:pPr>
    </w:p>
    <w:p w14:paraId="296461AF" w14:textId="078D1C6E" w:rsidR="00B43C99" w:rsidRPr="004C2BCE" w:rsidRDefault="00101014" w:rsidP="10521870">
      <w:pPr>
        <w:jc w:val="both"/>
        <w:rPr>
          <w:rFonts w:ascii="Squad" w:hAnsi="Squad"/>
          <w:b/>
          <w:i/>
          <w:snapToGrid w:val="0"/>
          <w:color w:val="52AE30"/>
          <w:sz w:val="20"/>
        </w:rPr>
      </w:pPr>
      <w:r>
        <w:rPr>
          <w:rFonts w:ascii="Squad" w:hAnsi="Squad" w:hint="eastAsia"/>
          <w:sz w:val="18"/>
          <w:szCs w:val="18"/>
          <w:lang w:eastAsia="bg-BG"/>
        </w:rPr>
        <w:t>М</w:t>
      </w:r>
      <w:r w:rsidR="00AD6D54" w:rsidRPr="004C2BCE">
        <w:rPr>
          <w:rFonts w:ascii="Squad" w:hAnsi="Squad" w:hint="eastAsia"/>
          <w:sz w:val="18"/>
          <w:szCs w:val="18"/>
          <w:lang w:eastAsia="bg-BG"/>
        </w:rPr>
        <w:t>ежду</w:t>
      </w:r>
      <w:r w:rsidR="00AD6D54" w:rsidRPr="004C2BCE">
        <w:rPr>
          <w:rFonts w:ascii="Squad" w:hAnsi="Squad"/>
          <w:sz w:val="18"/>
          <w:szCs w:val="18"/>
          <w:lang w:eastAsia="bg-BG"/>
        </w:rPr>
        <w:t xml:space="preserve"> </w:t>
      </w:r>
      <w:r w:rsidR="00AD6D54" w:rsidRPr="004C2BCE">
        <w:rPr>
          <w:rFonts w:ascii="Squad" w:hAnsi="Squad" w:hint="eastAsia"/>
          <w:sz w:val="18"/>
          <w:szCs w:val="18"/>
          <w:lang w:eastAsia="bg-BG"/>
        </w:rPr>
        <w:t>счетоводния</w:t>
      </w:r>
      <w:r w:rsidR="00AD6D54" w:rsidRPr="004C2BCE">
        <w:rPr>
          <w:rFonts w:ascii="Squad" w:hAnsi="Squad"/>
          <w:sz w:val="18"/>
          <w:szCs w:val="18"/>
          <w:lang w:eastAsia="bg-BG"/>
        </w:rPr>
        <w:t xml:space="preserve"> </w:t>
      </w:r>
      <w:r w:rsidR="00AD6D54" w:rsidRPr="004C2BCE">
        <w:rPr>
          <w:rFonts w:ascii="Squad" w:hAnsi="Squad" w:hint="eastAsia"/>
          <w:sz w:val="18"/>
          <w:szCs w:val="18"/>
          <w:lang w:eastAsia="bg-BG"/>
        </w:rPr>
        <w:t>и</w:t>
      </w:r>
      <w:r w:rsidR="00AD6D54" w:rsidRPr="004C2BCE">
        <w:rPr>
          <w:rFonts w:ascii="Squad" w:hAnsi="Squad"/>
          <w:sz w:val="18"/>
          <w:szCs w:val="18"/>
          <w:lang w:eastAsia="bg-BG"/>
        </w:rPr>
        <w:t xml:space="preserve"> </w:t>
      </w:r>
      <w:r w:rsidR="00AD6D54" w:rsidRPr="004C2BCE">
        <w:rPr>
          <w:rFonts w:ascii="Squad" w:hAnsi="Squad" w:hint="eastAsia"/>
          <w:sz w:val="18"/>
          <w:szCs w:val="18"/>
          <w:lang w:eastAsia="bg-BG"/>
        </w:rPr>
        <w:t>надзорен</w:t>
      </w:r>
      <w:r w:rsidR="00AD6D54" w:rsidRPr="004C2BCE">
        <w:rPr>
          <w:rFonts w:ascii="Squad" w:hAnsi="Squad"/>
          <w:sz w:val="18"/>
          <w:szCs w:val="18"/>
          <w:lang w:eastAsia="bg-BG"/>
        </w:rPr>
        <w:t xml:space="preserve"> </w:t>
      </w:r>
      <w:r w:rsidR="00AD6D54" w:rsidRPr="004C2BCE">
        <w:rPr>
          <w:rFonts w:ascii="Squad" w:hAnsi="Squad" w:hint="eastAsia"/>
          <w:sz w:val="18"/>
          <w:szCs w:val="18"/>
          <w:lang w:eastAsia="bg-BG"/>
        </w:rPr>
        <w:t>обхват</w:t>
      </w:r>
      <w:r w:rsidR="00AD6D54" w:rsidRPr="004C2BCE">
        <w:rPr>
          <w:rFonts w:ascii="Squad" w:hAnsi="Squad"/>
          <w:sz w:val="18"/>
          <w:szCs w:val="18"/>
          <w:lang w:eastAsia="bg-BG"/>
        </w:rPr>
        <w:t xml:space="preserve"> </w:t>
      </w:r>
      <w:r w:rsidR="00AD6D54" w:rsidRPr="004C2BCE">
        <w:rPr>
          <w:rFonts w:ascii="Squad" w:hAnsi="Squad" w:hint="eastAsia"/>
          <w:sz w:val="18"/>
          <w:szCs w:val="18"/>
          <w:lang w:eastAsia="bg-BG"/>
        </w:rPr>
        <w:t>на</w:t>
      </w:r>
      <w:r w:rsidR="00AD6D54" w:rsidRPr="004C2BCE">
        <w:rPr>
          <w:rFonts w:ascii="Squad" w:hAnsi="Squad"/>
          <w:sz w:val="18"/>
          <w:szCs w:val="18"/>
          <w:lang w:eastAsia="bg-BG"/>
        </w:rPr>
        <w:t xml:space="preserve"> </w:t>
      </w:r>
      <w:r w:rsidR="00AD6D54" w:rsidRPr="004C2BCE">
        <w:rPr>
          <w:rFonts w:ascii="Squad" w:hAnsi="Squad" w:hint="eastAsia"/>
          <w:sz w:val="18"/>
          <w:szCs w:val="18"/>
          <w:lang w:eastAsia="bg-BG"/>
        </w:rPr>
        <w:t>консолидация</w:t>
      </w:r>
      <w:r>
        <w:rPr>
          <w:rFonts w:ascii="Squad" w:hAnsi="Squad"/>
          <w:sz w:val="18"/>
          <w:szCs w:val="18"/>
          <w:lang w:eastAsia="bg-BG"/>
        </w:rPr>
        <w:t xml:space="preserve"> н</w:t>
      </w:r>
      <w:r w:rsidRPr="004C2BCE">
        <w:rPr>
          <w:rFonts w:ascii="Squad" w:hAnsi="Squad" w:hint="eastAsia"/>
          <w:sz w:val="18"/>
          <w:szCs w:val="18"/>
          <w:lang w:eastAsia="bg-BG"/>
        </w:rPr>
        <w:t>яма</w:t>
      </w:r>
      <w:r w:rsidRPr="004C2BCE">
        <w:rPr>
          <w:rFonts w:ascii="Squad" w:hAnsi="Squad"/>
          <w:sz w:val="18"/>
          <w:szCs w:val="18"/>
          <w:lang w:eastAsia="bg-BG"/>
        </w:rPr>
        <w:t xml:space="preserve"> </w:t>
      </w:r>
      <w:r w:rsidRPr="004C2BCE">
        <w:rPr>
          <w:rFonts w:ascii="Squad" w:hAnsi="Squad" w:hint="eastAsia"/>
          <w:sz w:val="18"/>
          <w:szCs w:val="18"/>
          <w:lang w:eastAsia="bg-BG"/>
        </w:rPr>
        <w:t>разлика</w:t>
      </w:r>
      <w:r w:rsidR="00AD6D54" w:rsidRPr="004C2BCE">
        <w:rPr>
          <w:rFonts w:ascii="Squad" w:hAnsi="Squad"/>
          <w:sz w:val="18"/>
          <w:szCs w:val="18"/>
          <w:lang w:eastAsia="bg-BG"/>
        </w:rPr>
        <w:t>.</w:t>
      </w:r>
      <w:r w:rsidR="00E34D72" w:rsidRPr="004C2BCE">
        <w:rPr>
          <w:rFonts w:ascii="Squad" w:hAnsi="Squad"/>
          <w:sz w:val="18"/>
          <w:szCs w:val="18"/>
          <w:lang w:eastAsia="bg-BG"/>
        </w:rPr>
        <w:t xml:space="preserve"> </w:t>
      </w:r>
      <w:proofErr w:type="spellStart"/>
      <w:r w:rsidR="00E34D72" w:rsidRPr="004C2BCE">
        <w:rPr>
          <w:rFonts w:ascii="Squad" w:hAnsi="Squad"/>
          <w:sz w:val="18"/>
          <w:szCs w:val="18"/>
          <w:lang w:eastAsia="bg-BG"/>
        </w:rPr>
        <w:t>Съотносимата</w:t>
      </w:r>
      <w:proofErr w:type="spellEnd"/>
      <w:r w:rsidR="00E34D72" w:rsidRPr="004C2BCE">
        <w:rPr>
          <w:rFonts w:ascii="Squad" w:hAnsi="Squad"/>
          <w:sz w:val="18"/>
          <w:szCs w:val="18"/>
          <w:lang w:eastAsia="bg-BG"/>
        </w:rPr>
        <w:t xml:space="preserve"> количествена информация е представена </w:t>
      </w:r>
      <w:r w:rsidR="00E34D72" w:rsidRPr="004C2BCE">
        <w:rPr>
          <w:rFonts w:ascii="Squad" w:hAnsi="Squad" w:hint="eastAsia"/>
          <w:snapToGrid w:val="0"/>
          <w:sz w:val="18"/>
          <w:szCs w:val="18"/>
        </w:rPr>
        <w:t>в</w:t>
      </w:r>
      <w:r w:rsidR="00E34D72" w:rsidRPr="004C2BCE">
        <w:rPr>
          <w:rFonts w:ascii="Squad" w:hAnsi="Squad"/>
          <w:snapToGrid w:val="0"/>
          <w:sz w:val="18"/>
          <w:szCs w:val="18"/>
        </w:rPr>
        <w:t xml:space="preserve"> </w:t>
      </w:r>
      <w:r w:rsidR="00E34D72" w:rsidRPr="004C2BCE">
        <w:rPr>
          <w:rFonts w:ascii="Squad" w:hAnsi="Squad" w:hint="eastAsia"/>
          <w:snapToGrid w:val="0"/>
          <w:sz w:val="18"/>
          <w:szCs w:val="18"/>
        </w:rPr>
        <w:t>следната</w:t>
      </w:r>
      <w:r w:rsidR="00E34D72" w:rsidRPr="004C2BCE">
        <w:rPr>
          <w:rFonts w:ascii="Squad" w:hAnsi="Squad"/>
          <w:snapToGrid w:val="0"/>
          <w:sz w:val="18"/>
          <w:szCs w:val="18"/>
        </w:rPr>
        <w:t xml:space="preserve"> Excel </w:t>
      </w:r>
      <w:r w:rsidR="00E34D72" w:rsidRPr="004C2BCE">
        <w:rPr>
          <w:rFonts w:ascii="Squad" w:hAnsi="Squad" w:hint="eastAsia"/>
          <w:snapToGrid w:val="0"/>
          <w:sz w:val="18"/>
          <w:szCs w:val="18"/>
        </w:rPr>
        <w:t>таблица</w:t>
      </w:r>
      <w:r w:rsidR="00E34D72" w:rsidRPr="004C2BCE">
        <w:rPr>
          <w:rFonts w:ascii="Squad" w:hAnsi="Squad"/>
          <w:snapToGrid w:val="0"/>
          <w:sz w:val="18"/>
          <w:szCs w:val="18"/>
        </w:rPr>
        <w:t>:</w:t>
      </w:r>
      <w:r w:rsidR="00E34D72" w:rsidRPr="004C2BCE">
        <w:t xml:space="preserve"> </w:t>
      </w:r>
      <w:r w:rsidR="00E34D72" w:rsidRPr="004C2BCE">
        <w:rPr>
          <w:rFonts w:ascii="Squad" w:hAnsi="Squad" w:hint="eastAsia"/>
          <w:b/>
          <w:i/>
          <w:snapToGrid w:val="0"/>
          <w:color w:val="52AE30"/>
          <w:sz w:val="20"/>
        </w:rPr>
        <w:t>Е</w:t>
      </w:r>
      <w:r w:rsidR="00E34D72" w:rsidRPr="004C2BCE">
        <w:rPr>
          <w:rFonts w:ascii="Squad" w:hAnsi="Squad"/>
          <w:b/>
          <w:i/>
          <w:snapToGrid w:val="0"/>
          <w:color w:val="52AE30"/>
          <w:sz w:val="20"/>
        </w:rPr>
        <w:t xml:space="preserve">U LI1: </w:t>
      </w:r>
      <w:r w:rsidR="00E34D72" w:rsidRPr="004C2BCE">
        <w:rPr>
          <w:rFonts w:ascii="Squad" w:hAnsi="Squad" w:hint="eastAsia"/>
          <w:b/>
          <w:i/>
          <w:snapToGrid w:val="0"/>
          <w:color w:val="52AE30"/>
          <w:sz w:val="20"/>
        </w:rPr>
        <w:t>Разлики</w:t>
      </w:r>
      <w:r w:rsidR="00E34D72" w:rsidRPr="004C2BCE">
        <w:rPr>
          <w:rFonts w:ascii="Squad" w:hAnsi="Squad"/>
          <w:b/>
          <w:i/>
          <w:snapToGrid w:val="0"/>
          <w:color w:val="52AE30"/>
          <w:sz w:val="20"/>
        </w:rPr>
        <w:t xml:space="preserve"> </w:t>
      </w:r>
      <w:r w:rsidR="00E34D72" w:rsidRPr="004C2BCE">
        <w:rPr>
          <w:rFonts w:ascii="Squad" w:hAnsi="Squad" w:hint="eastAsia"/>
          <w:b/>
          <w:i/>
          <w:snapToGrid w:val="0"/>
          <w:color w:val="52AE30"/>
          <w:sz w:val="20"/>
        </w:rPr>
        <w:t>между</w:t>
      </w:r>
      <w:r w:rsidR="00E34D72" w:rsidRPr="004C2BCE">
        <w:rPr>
          <w:rFonts w:ascii="Squad" w:hAnsi="Squad"/>
          <w:b/>
          <w:i/>
          <w:snapToGrid w:val="0"/>
          <w:color w:val="52AE30"/>
          <w:sz w:val="20"/>
        </w:rPr>
        <w:t xml:space="preserve"> </w:t>
      </w:r>
      <w:r w:rsidR="00E34D72" w:rsidRPr="004C2BCE">
        <w:rPr>
          <w:rFonts w:ascii="Squad" w:hAnsi="Squad" w:hint="eastAsia"/>
          <w:b/>
          <w:i/>
          <w:snapToGrid w:val="0"/>
          <w:color w:val="52AE30"/>
          <w:sz w:val="20"/>
        </w:rPr>
        <w:t>счетоводния</w:t>
      </w:r>
      <w:r w:rsidR="00E34D72" w:rsidRPr="004C2BCE">
        <w:rPr>
          <w:rFonts w:ascii="Squad" w:hAnsi="Squad"/>
          <w:b/>
          <w:i/>
          <w:snapToGrid w:val="0"/>
          <w:color w:val="52AE30"/>
          <w:sz w:val="20"/>
        </w:rPr>
        <w:t xml:space="preserve"> </w:t>
      </w:r>
      <w:r w:rsidR="00E34D72" w:rsidRPr="004C2BCE">
        <w:rPr>
          <w:rFonts w:ascii="Squad" w:hAnsi="Squad" w:hint="eastAsia"/>
          <w:b/>
          <w:i/>
          <w:snapToGrid w:val="0"/>
          <w:color w:val="52AE30"/>
          <w:sz w:val="20"/>
        </w:rPr>
        <w:t>и</w:t>
      </w:r>
      <w:r w:rsidR="00E34D72" w:rsidRPr="004C2BCE">
        <w:rPr>
          <w:rFonts w:ascii="Squad" w:hAnsi="Squad"/>
          <w:b/>
          <w:i/>
          <w:snapToGrid w:val="0"/>
          <w:color w:val="52AE30"/>
          <w:sz w:val="20"/>
        </w:rPr>
        <w:t xml:space="preserve"> </w:t>
      </w:r>
      <w:r w:rsidR="00E34D72" w:rsidRPr="004C2BCE">
        <w:rPr>
          <w:rFonts w:ascii="Squad" w:hAnsi="Squad" w:hint="eastAsia"/>
          <w:b/>
          <w:i/>
          <w:snapToGrid w:val="0"/>
          <w:color w:val="52AE30"/>
          <w:sz w:val="20"/>
        </w:rPr>
        <w:t>надзорния</w:t>
      </w:r>
      <w:r w:rsidR="00E34D72" w:rsidRPr="004C2BCE">
        <w:rPr>
          <w:rFonts w:ascii="Squad" w:hAnsi="Squad"/>
          <w:b/>
          <w:i/>
          <w:snapToGrid w:val="0"/>
          <w:color w:val="52AE30"/>
          <w:sz w:val="20"/>
        </w:rPr>
        <w:t xml:space="preserve"> </w:t>
      </w:r>
      <w:r w:rsidR="00E34D72" w:rsidRPr="004C2BCE">
        <w:rPr>
          <w:rFonts w:ascii="Squad" w:hAnsi="Squad" w:hint="eastAsia"/>
          <w:b/>
          <w:i/>
          <w:snapToGrid w:val="0"/>
          <w:color w:val="52AE30"/>
          <w:sz w:val="20"/>
        </w:rPr>
        <w:t>обхват</w:t>
      </w:r>
      <w:r w:rsidR="00E34D72" w:rsidRPr="004C2BCE">
        <w:rPr>
          <w:rFonts w:ascii="Squad" w:hAnsi="Squad"/>
          <w:b/>
          <w:i/>
          <w:snapToGrid w:val="0"/>
          <w:color w:val="52AE30"/>
          <w:sz w:val="20"/>
        </w:rPr>
        <w:t xml:space="preserve"> </w:t>
      </w:r>
      <w:r w:rsidR="00E34D72" w:rsidRPr="004C2BCE">
        <w:rPr>
          <w:rFonts w:ascii="Squad" w:hAnsi="Squad" w:hint="eastAsia"/>
          <w:b/>
          <w:i/>
          <w:snapToGrid w:val="0"/>
          <w:color w:val="52AE30"/>
          <w:sz w:val="20"/>
        </w:rPr>
        <w:t>на</w:t>
      </w:r>
      <w:r w:rsidR="00E34D72" w:rsidRPr="004C2BCE">
        <w:rPr>
          <w:rFonts w:ascii="Squad" w:hAnsi="Squad"/>
          <w:b/>
          <w:i/>
          <w:snapToGrid w:val="0"/>
          <w:color w:val="52AE30"/>
          <w:sz w:val="20"/>
        </w:rPr>
        <w:t xml:space="preserve"> </w:t>
      </w:r>
      <w:r w:rsidR="00E34D72" w:rsidRPr="004C2BCE">
        <w:rPr>
          <w:rFonts w:ascii="Squad" w:hAnsi="Squad" w:hint="eastAsia"/>
          <w:b/>
          <w:i/>
          <w:snapToGrid w:val="0"/>
          <w:color w:val="52AE30"/>
          <w:sz w:val="20"/>
        </w:rPr>
        <w:t>консолидация</w:t>
      </w:r>
      <w:r w:rsidR="00E34D72" w:rsidRPr="004C2BCE">
        <w:rPr>
          <w:rFonts w:ascii="Squad" w:hAnsi="Squad"/>
          <w:b/>
          <w:i/>
          <w:snapToGrid w:val="0"/>
          <w:color w:val="52AE30"/>
          <w:sz w:val="20"/>
        </w:rPr>
        <w:t xml:space="preserve"> </w:t>
      </w:r>
      <w:r w:rsidR="00E34D72" w:rsidRPr="004C2BCE">
        <w:rPr>
          <w:rFonts w:ascii="Squad" w:hAnsi="Squad" w:hint="eastAsia"/>
          <w:b/>
          <w:i/>
          <w:snapToGrid w:val="0"/>
          <w:color w:val="52AE30"/>
          <w:sz w:val="20"/>
        </w:rPr>
        <w:t>и</w:t>
      </w:r>
      <w:r w:rsidR="00E34D72" w:rsidRPr="004C2BCE">
        <w:rPr>
          <w:rFonts w:ascii="Squad" w:hAnsi="Squad"/>
          <w:b/>
          <w:i/>
          <w:snapToGrid w:val="0"/>
          <w:color w:val="52AE30"/>
          <w:sz w:val="20"/>
        </w:rPr>
        <w:t xml:space="preserve"> </w:t>
      </w:r>
      <w:r w:rsidR="00E34D72" w:rsidRPr="004C2BCE">
        <w:rPr>
          <w:rFonts w:ascii="Squad" w:hAnsi="Squad" w:hint="eastAsia"/>
          <w:b/>
          <w:i/>
          <w:snapToGrid w:val="0"/>
          <w:color w:val="52AE30"/>
          <w:sz w:val="20"/>
        </w:rPr>
        <w:t>съотнасяне</w:t>
      </w:r>
      <w:r w:rsidR="00E34D72" w:rsidRPr="004C2BCE">
        <w:rPr>
          <w:rFonts w:ascii="Squad" w:hAnsi="Squad"/>
          <w:b/>
          <w:i/>
          <w:snapToGrid w:val="0"/>
          <w:color w:val="52AE30"/>
          <w:sz w:val="20"/>
        </w:rPr>
        <w:t xml:space="preserve"> </w:t>
      </w:r>
      <w:r w:rsidR="00E34D72" w:rsidRPr="004C2BCE">
        <w:rPr>
          <w:rFonts w:ascii="Squad" w:hAnsi="Squad" w:hint="eastAsia"/>
          <w:b/>
          <w:i/>
          <w:snapToGrid w:val="0"/>
          <w:color w:val="52AE30"/>
          <w:sz w:val="20"/>
        </w:rPr>
        <w:t>на</w:t>
      </w:r>
      <w:r w:rsidR="00E34D72" w:rsidRPr="004C2BCE">
        <w:rPr>
          <w:rFonts w:ascii="Squad" w:hAnsi="Squad"/>
          <w:b/>
          <w:i/>
          <w:snapToGrid w:val="0"/>
          <w:color w:val="52AE30"/>
          <w:sz w:val="20"/>
        </w:rPr>
        <w:t xml:space="preserve"> </w:t>
      </w:r>
      <w:r w:rsidR="00E34D72" w:rsidRPr="004C2BCE">
        <w:rPr>
          <w:rFonts w:ascii="Squad" w:hAnsi="Squad" w:hint="eastAsia"/>
          <w:b/>
          <w:i/>
          <w:snapToGrid w:val="0"/>
          <w:color w:val="52AE30"/>
          <w:sz w:val="20"/>
        </w:rPr>
        <w:t>категориите</w:t>
      </w:r>
      <w:r w:rsidR="00E34D72" w:rsidRPr="004C2BCE">
        <w:rPr>
          <w:rFonts w:ascii="Squad" w:hAnsi="Squad"/>
          <w:b/>
          <w:i/>
          <w:snapToGrid w:val="0"/>
          <w:color w:val="52AE30"/>
          <w:sz w:val="20"/>
        </w:rPr>
        <w:t xml:space="preserve"> </w:t>
      </w:r>
      <w:r w:rsidR="00E34D72" w:rsidRPr="004C2BCE">
        <w:rPr>
          <w:rFonts w:ascii="Squad" w:hAnsi="Squad" w:hint="eastAsia"/>
          <w:b/>
          <w:i/>
          <w:snapToGrid w:val="0"/>
          <w:color w:val="52AE30"/>
          <w:sz w:val="20"/>
        </w:rPr>
        <w:t>на</w:t>
      </w:r>
      <w:r w:rsidR="00E34D72" w:rsidRPr="004C2BCE">
        <w:rPr>
          <w:rFonts w:ascii="Squad" w:hAnsi="Squad"/>
          <w:b/>
          <w:i/>
          <w:snapToGrid w:val="0"/>
          <w:color w:val="52AE30"/>
          <w:sz w:val="20"/>
        </w:rPr>
        <w:t xml:space="preserve"> </w:t>
      </w:r>
      <w:r w:rsidR="00E34D72" w:rsidRPr="004C2BCE">
        <w:rPr>
          <w:rFonts w:ascii="Squad" w:hAnsi="Squad" w:hint="eastAsia"/>
          <w:b/>
          <w:i/>
          <w:snapToGrid w:val="0"/>
          <w:color w:val="52AE30"/>
          <w:sz w:val="20"/>
        </w:rPr>
        <w:t>финансовия</w:t>
      </w:r>
      <w:r w:rsidR="00E34D72" w:rsidRPr="004C2BCE">
        <w:rPr>
          <w:rFonts w:ascii="Squad" w:hAnsi="Squad"/>
          <w:b/>
          <w:i/>
          <w:snapToGrid w:val="0"/>
          <w:color w:val="52AE30"/>
          <w:sz w:val="20"/>
        </w:rPr>
        <w:t xml:space="preserve"> </w:t>
      </w:r>
      <w:r w:rsidR="00E34D72" w:rsidRPr="004C2BCE">
        <w:rPr>
          <w:rFonts w:ascii="Squad" w:hAnsi="Squad" w:hint="eastAsia"/>
          <w:b/>
          <w:i/>
          <w:snapToGrid w:val="0"/>
          <w:color w:val="52AE30"/>
          <w:sz w:val="20"/>
        </w:rPr>
        <w:t>отчет</w:t>
      </w:r>
      <w:r w:rsidR="00E34D72" w:rsidRPr="004C2BCE">
        <w:rPr>
          <w:rFonts w:ascii="Squad" w:hAnsi="Squad"/>
          <w:b/>
          <w:i/>
          <w:snapToGrid w:val="0"/>
          <w:color w:val="52AE30"/>
          <w:sz w:val="20"/>
        </w:rPr>
        <w:t xml:space="preserve"> </w:t>
      </w:r>
      <w:r w:rsidR="00E34D72" w:rsidRPr="004C2BCE">
        <w:rPr>
          <w:rFonts w:ascii="Squad" w:hAnsi="Squad" w:hint="eastAsia"/>
          <w:b/>
          <w:i/>
          <w:snapToGrid w:val="0"/>
          <w:color w:val="52AE30"/>
          <w:sz w:val="20"/>
        </w:rPr>
        <w:t>към</w:t>
      </w:r>
      <w:r w:rsidR="00E34D72" w:rsidRPr="004C2BCE">
        <w:rPr>
          <w:rFonts w:ascii="Squad" w:hAnsi="Squad"/>
          <w:b/>
          <w:i/>
          <w:snapToGrid w:val="0"/>
          <w:color w:val="52AE30"/>
          <w:sz w:val="20"/>
        </w:rPr>
        <w:t xml:space="preserve"> </w:t>
      </w:r>
      <w:r w:rsidR="00E34D72" w:rsidRPr="004C2BCE">
        <w:rPr>
          <w:rFonts w:ascii="Squad" w:hAnsi="Squad" w:hint="eastAsia"/>
          <w:b/>
          <w:i/>
          <w:snapToGrid w:val="0"/>
          <w:color w:val="52AE30"/>
          <w:sz w:val="20"/>
        </w:rPr>
        <w:t>регулаторните</w:t>
      </w:r>
      <w:r w:rsidR="00E34D72" w:rsidRPr="004C2BCE">
        <w:rPr>
          <w:rFonts w:ascii="Squad" w:hAnsi="Squad"/>
          <w:b/>
          <w:i/>
          <w:snapToGrid w:val="0"/>
          <w:color w:val="52AE30"/>
          <w:sz w:val="20"/>
        </w:rPr>
        <w:t xml:space="preserve"> </w:t>
      </w:r>
      <w:r w:rsidR="00E34D72" w:rsidRPr="004C2BCE">
        <w:rPr>
          <w:rFonts w:ascii="Squad" w:hAnsi="Squad" w:hint="eastAsia"/>
          <w:b/>
          <w:i/>
          <w:snapToGrid w:val="0"/>
          <w:color w:val="52AE30"/>
          <w:sz w:val="20"/>
        </w:rPr>
        <w:t>рискови</w:t>
      </w:r>
      <w:r w:rsidR="00E34D72" w:rsidRPr="004C2BCE">
        <w:rPr>
          <w:rFonts w:ascii="Squad" w:hAnsi="Squad"/>
          <w:b/>
          <w:i/>
          <w:snapToGrid w:val="0"/>
          <w:color w:val="52AE30"/>
          <w:sz w:val="20"/>
        </w:rPr>
        <w:t xml:space="preserve"> </w:t>
      </w:r>
      <w:r w:rsidR="00E34D72" w:rsidRPr="004C2BCE">
        <w:rPr>
          <w:rFonts w:ascii="Squad" w:hAnsi="Squad" w:hint="eastAsia"/>
          <w:b/>
          <w:i/>
          <w:snapToGrid w:val="0"/>
          <w:color w:val="52AE30"/>
          <w:sz w:val="20"/>
        </w:rPr>
        <w:t>категории</w:t>
      </w:r>
    </w:p>
    <w:p w14:paraId="3DF2B6AC" w14:textId="77777777" w:rsidR="00B43C99" w:rsidRPr="004C2BCE" w:rsidRDefault="00B43C99" w:rsidP="10521870">
      <w:pPr>
        <w:jc w:val="both"/>
        <w:rPr>
          <w:rFonts w:ascii="Squad" w:hAnsi="Squad"/>
          <w:b/>
          <w:i/>
          <w:snapToGrid w:val="0"/>
          <w:color w:val="52AE30"/>
          <w:sz w:val="20"/>
        </w:rPr>
      </w:pPr>
    </w:p>
    <w:p w14:paraId="79635B1E" w14:textId="60048B64" w:rsidR="00930E4A" w:rsidRDefault="00930E4A" w:rsidP="10521870">
      <w:pPr>
        <w:jc w:val="both"/>
        <w:rPr>
          <w:rFonts w:ascii="Squad" w:hAnsi="Squad"/>
          <w:snapToGrid w:val="0"/>
          <w:sz w:val="20"/>
        </w:rPr>
      </w:pPr>
      <w:r w:rsidRPr="004C2BCE">
        <w:rPr>
          <w:rFonts w:ascii="Squad" w:hAnsi="Squad" w:hint="eastAsia"/>
          <w:snapToGrid w:val="0"/>
          <w:sz w:val="18"/>
          <w:szCs w:val="18"/>
        </w:rPr>
        <w:t>К</w:t>
      </w:r>
      <w:r w:rsidRPr="004C2BCE">
        <w:rPr>
          <w:rFonts w:ascii="Squad" w:hAnsi="Squad"/>
          <w:snapToGrid w:val="0"/>
          <w:sz w:val="18"/>
          <w:szCs w:val="18"/>
        </w:rPr>
        <w:t xml:space="preserve">оличествената информация относно основните източници </w:t>
      </w:r>
      <w:r w:rsidRPr="004C2BCE">
        <w:rPr>
          <w:rFonts w:ascii="Squad" w:hAnsi="Squad" w:hint="eastAsia"/>
          <w:snapToGrid w:val="0"/>
          <w:sz w:val="18"/>
          <w:szCs w:val="18"/>
        </w:rPr>
        <w:t>на</w:t>
      </w:r>
      <w:r w:rsidRPr="004C2BCE">
        <w:rPr>
          <w:rFonts w:ascii="Squad" w:hAnsi="Squad"/>
          <w:snapToGrid w:val="0"/>
          <w:sz w:val="18"/>
          <w:szCs w:val="18"/>
        </w:rPr>
        <w:t xml:space="preserve"> </w:t>
      </w:r>
      <w:r w:rsidRPr="004C2BCE">
        <w:rPr>
          <w:rFonts w:ascii="Squad" w:hAnsi="Squad" w:hint="eastAsia"/>
          <w:snapToGrid w:val="0"/>
          <w:sz w:val="18"/>
          <w:szCs w:val="18"/>
        </w:rPr>
        <w:t>разлики</w:t>
      </w:r>
      <w:r w:rsidRPr="004C2BCE">
        <w:rPr>
          <w:rFonts w:ascii="Squad" w:hAnsi="Squad"/>
          <w:snapToGrid w:val="0"/>
          <w:sz w:val="18"/>
          <w:szCs w:val="18"/>
        </w:rPr>
        <w:t xml:space="preserve"> </w:t>
      </w:r>
      <w:r w:rsidRPr="004C2BCE">
        <w:rPr>
          <w:rFonts w:ascii="Squad" w:hAnsi="Squad" w:hint="eastAsia"/>
          <w:snapToGrid w:val="0"/>
          <w:sz w:val="18"/>
          <w:szCs w:val="18"/>
        </w:rPr>
        <w:t>между</w:t>
      </w:r>
      <w:r w:rsidRPr="004C2BCE">
        <w:rPr>
          <w:rFonts w:ascii="Squad" w:hAnsi="Squad"/>
          <w:snapToGrid w:val="0"/>
          <w:sz w:val="18"/>
          <w:szCs w:val="18"/>
        </w:rPr>
        <w:t xml:space="preserve"> </w:t>
      </w:r>
      <w:r w:rsidRPr="004C2BCE">
        <w:rPr>
          <w:rFonts w:ascii="Squad" w:hAnsi="Squad" w:hint="eastAsia"/>
          <w:snapToGrid w:val="0"/>
          <w:sz w:val="18"/>
          <w:szCs w:val="18"/>
        </w:rPr>
        <w:t>регулаторните</w:t>
      </w:r>
      <w:r w:rsidRPr="004C2BCE">
        <w:rPr>
          <w:rFonts w:ascii="Squad" w:hAnsi="Squad"/>
          <w:snapToGrid w:val="0"/>
          <w:sz w:val="18"/>
          <w:szCs w:val="18"/>
        </w:rPr>
        <w:t xml:space="preserve"> </w:t>
      </w:r>
      <w:r w:rsidRPr="004C2BCE">
        <w:rPr>
          <w:rFonts w:ascii="Squad" w:hAnsi="Squad" w:hint="eastAsia"/>
          <w:snapToGrid w:val="0"/>
          <w:sz w:val="18"/>
          <w:szCs w:val="18"/>
        </w:rPr>
        <w:t>размери</w:t>
      </w:r>
      <w:r w:rsidRPr="004C2BCE">
        <w:rPr>
          <w:rFonts w:ascii="Squad" w:hAnsi="Squad"/>
          <w:snapToGrid w:val="0"/>
          <w:sz w:val="18"/>
          <w:szCs w:val="18"/>
        </w:rPr>
        <w:t xml:space="preserve"> </w:t>
      </w:r>
      <w:r w:rsidRPr="004C2BCE">
        <w:rPr>
          <w:rFonts w:ascii="Squad" w:hAnsi="Squad" w:hint="eastAsia"/>
          <w:snapToGrid w:val="0"/>
          <w:sz w:val="18"/>
          <w:szCs w:val="18"/>
        </w:rPr>
        <w:t>на</w:t>
      </w:r>
      <w:r w:rsidRPr="004C2BCE">
        <w:rPr>
          <w:rFonts w:ascii="Squad" w:hAnsi="Squad"/>
          <w:snapToGrid w:val="0"/>
          <w:sz w:val="18"/>
          <w:szCs w:val="18"/>
        </w:rPr>
        <w:t xml:space="preserve"> </w:t>
      </w:r>
      <w:r w:rsidRPr="004C2BCE">
        <w:rPr>
          <w:rFonts w:ascii="Squad" w:hAnsi="Squad" w:hint="eastAsia"/>
          <w:snapToGrid w:val="0"/>
          <w:sz w:val="18"/>
          <w:szCs w:val="18"/>
        </w:rPr>
        <w:t>експозициите</w:t>
      </w:r>
      <w:r w:rsidRPr="004C2BCE">
        <w:rPr>
          <w:rFonts w:ascii="Squad" w:hAnsi="Squad"/>
          <w:snapToGrid w:val="0"/>
          <w:sz w:val="18"/>
          <w:szCs w:val="18"/>
        </w:rPr>
        <w:t xml:space="preserve"> </w:t>
      </w:r>
      <w:r w:rsidRPr="004C2BCE">
        <w:rPr>
          <w:rFonts w:ascii="Squad" w:hAnsi="Squad" w:hint="eastAsia"/>
          <w:snapToGrid w:val="0"/>
          <w:sz w:val="18"/>
          <w:szCs w:val="18"/>
        </w:rPr>
        <w:t>и</w:t>
      </w:r>
      <w:r w:rsidRPr="004C2BCE">
        <w:rPr>
          <w:rFonts w:ascii="Squad" w:hAnsi="Squad"/>
          <w:snapToGrid w:val="0"/>
          <w:sz w:val="18"/>
          <w:szCs w:val="18"/>
        </w:rPr>
        <w:t xml:space="preserve"> </w:t>
      </w:r>
      <w:r w:rsidRPr="004C2BCE">
        <w:rPr>
          <w:rFonts w:ascii="Squad" w:hAnsi="Squad" w:hint="eastAsia"/>
          <w:snapToGrid w:val="0"/>
          <w:sz w:val="18"/>
          <w:szCs w:val="18"/>
        </w:rPr>
        <w:t>балансовите</w:t>
      </w:r>
      <w:r w:rsidRPr="004C2BCE">
        <w:rPr>
          <w:rFonts w:ascii="Squad" w:hAnsi="Squad"/>
          <w:snapToGrid w:val="0"/>
          <w:sz w:val="18"/>
          <w:szCs w:val="18"/>
        </w:rPr>
        <w:t xml:space="preserve"> </w:t>
      </w:r>
      <w:r w:rsidRPr="004C2BCE">
        <w:rPr>
          <w:rFonts w:ascii="Squad" w:hAnsi="Squad" w:hint="eastAsia"/>
          <w:snapToGrid w:val="0"/>
          <w:sz w:val="18"/>
          <w:szCs w:val="18"/>
        </w:rPr>
        <w:t>стойности</w:t>
      </w:r>
      <w:r w:rsidRPr="004C2BCE">
        <w:rPr>
          <w:rFonts w:ascii="Squad" w:hAnsi="Squad"/>
          <w:snapToGrid w:val="0"/>
          <w:sz w:val="18"/>
          <w:szCs w:val="18"/>
        </w:rPr>
        <w:t xml:space="preserve"> </w:t>
      </w:r>
      <w:r w:rsidRPr="004C2BCE">
        <w:rPr>
          <w:rFonts w:ascii="Squad" w:hAnsi="Squad" w:hint="eastAsia"/>
          <w:snapToGrid w:val="0"/>
          <w:sz w:val="18"/>
          <w:szCs w:val="18"/>
        </w:rPr>
        <w:t>във</w:t>
      </w:r>
      <w:r w:rsidRPr="004C2BCE">
        <w:rPr>
          <w:rFonts w:ascii="Squad" w:hAnsi="Squad"/>
          <w:snapToGrid w:val="0"/>
          <w:sz w:val="18"/>
          <w:szCs w:val="18"/>
        </w:rPr>
        <w:t xml:space="preserve"> </w:t>
      </w:r>
      <w:r w:rsidRPr="004C2BCE">
        <w:rPr>
          <w:rFonts w:ascii="Squad" w:hAnsi="Squad" w:hint="eastAsia"/>
          <w:snapToGrid w:val="0"/>
          <w:sz w:val="18"/>
          <w:szCs w:val="18"/>
        </w:rPr>
        <w:t>финансовите</w:t>
      </w:r>
      <w:r w:rsidRPr="004C2BCE">
        <w:rPr>
          <w:rFonts w:ascii="Squad" w:hAnsi="Squad"/>
          <w:snapToGrid w:val="0"/>
          <w:sz w:val="18"/>
          <w:szCs w:val="18"/>
        </w:rPr>
        <w:t xml:space="preserve"> </w:t>
      </w:r>
      <w:r w:rsidRPr="004C2BCE">
        <w:rPr>
          <w:rFonts w:ascii="Squad" w:hAnsi="Squad" w:hint="eastAsia"/>
          <w:snapToGrid w:val="0"/>
          <w:sz w:val="18"/>
          <w:szCs w:val="18"/>
        </w:rPr>
        <w:t>отчети с</w:t>
      </w:r>
      <w:r w:rsidRPr="004C2BCE">
        <w:rPr>
          <w:rFonts w:ascii="Squad" w:hAnsi="Squad"/>
          <w:snapToGrid w:val="0"/>
          <w:sz w:val="18"/>
          <w:szCs w:val="18"/>
        </w:rPr>
        <w:t xml:space="preserve">а представени </w:t>
      </w:r>
      <w:r w:rsidRPr="004C2BCE">
        <w:rPr>
          <w:rFonts w:ascii="Squad" w:hAnsi="Squad" w:hint="eastAsia"/>
          <w:snapToGrid w:val="0"/>
          <w:sz w:val="18"/>
          <w:szCs w:val="18"/>
        </w:rPr>
        <w:t>в</w:t>
      </w:r>
      <w:r w:rsidRPr="004C2BCE">
        <w:rPr>
          <w:rFonts w:ascii="Squad" w:hAnsi="Squad"/>
          <w:snapToGrid w:val="0"/>
          <w:sz w:val="18"/>
          <w:szCs w:val="18"/>
        </w:rPr>
        <w:t xml:space="preserve"> </w:t>
      </w:r>
      <w:r w:rsidRPr="004C2BCE">
        <w:rPr>
          <w:rFonts w:ascii="Squad" w:hAnsi="Squad" w:hint="eastAsia"/>
          <w:snapToGrid w:val="0"/>
          <w:sz w:val="18"/>
          <w:szCs w:val="18"/>
        </w:rPr>
        <w:t>следната</w:t>
      </w:r>
      <w:r w:rsidRPr="004C2BCE">
        <w:rPr>
          <w:rFonts w:ascii="Squad" w:hAnsi="Squad"/>
          <w:snapToGrid w:val="0"/>
          <w:sz w:val="18"/>
          <w:szCs w:val="18"/>
        </w:rPr>
        <w:t xml:space="preserve"> Excel </w:t>
      </w:r>
      <w:r w:rsidRPr="004C2BCE">
        <w:rPr>
          <w:rFonts w:ascii="Squad" w:hAnsi="Squad" w:hint="eastAsia"/>
          <w:snapToGrid w:val="0"/>
          <w:sz w:val="18"/>
          <w:szCs w:val="18"/>
        </w:rPr>
        <w:t>таблица</w:t>
      </w:r>
      <w:r w:rsidRPr="004C2BCE">
        <w:rPr>
          <w:rFonts w:ascii="Squad" w:hAnsi="Squad"/>
          <w:snapToGrid w:val="0"/>
          <w:sz w:val="18"/>
          <w:szCs w:val="18"/>
        </w:rPr>
        <w:t>:</w:t>
      </w:r>
      <w:r w:rsidRPr="004C2BCE">
        <w:rPr>
          <w:rFonts w:hint="eastAsia"/>
        </w:rPr>
        <w:t xml:space="preserve"> </w:t>
      </w:r>
      <w:r w:rsidRPr="004C2BCE">
        <w:rPr>
          <w:rFonts w:ascii="Squad" w:hAnsi="Squad" w:hint="eastAsia"/>
          <w:b/>
          <w:i/>
          <w:snapToGrid w:val="0"/>
          <w:color w:val="52AE30"/>
          <w:sz w:val="20"/>
        </w:rPr>
        <w:t>Е</w:t>
      </w:r>
      <w:r w:rsidRPr="004C2BCE">
        <w:rPr>
          <w:rFonts w:ascii="Squad" w:hAnsi="Squad"/>
          <w:b/>
          <w:i/>
          <w:snapToGrid w:val="0"/>
          <w:color w:val="52AE30"/>
          <w:sz w:val="20"/>
        </w:rPr>
        <w:t xml:space="preserve">U LI2: </w:t>
      </w:r>
      <w:r w:rsidRPr="004C2BCE">
        <w:rPr>
          <w:rFonts w:ascii="Squad" w:hAnsi="Squad" w:hint="eastAsia"/>
          <w:b/>
          <w:i/>
          <w:snapToGrid w:val="0"/>
          <w:color w:val="52AE30"/>
          <w:sz w:val="20"/>
        </w:rPr>
        <w:t>Основни</w:t>
      </w:r>
      <w:r w:rsidRPr="004C2BCE">
        <w:rPr>
          <w:rFonts w:ascii="Squad" w:hAnsi="Squad"/>
          <w:b/>
          <w:i/>
          <w:snapToGrid w:val="0"/>
          <w:color w:val="52AE30"/>
          <w:sz w:val="20"/>
        </w:rPr>
        <w:t xml:space="preserve"> </w:t>
      </w:r>
      <w:r w:rsidRPr="004C2BCE">
        <w:rPr>
          <w:rFonts w:ascii="Squad" w:hAnsi="Squad" w:hint="eastAsia"/>
          <w:b/>
          <w:i/>
          <w:snapToGrid w:val="0"/>
          <w:color w:val="52AE30"/>
          <w:sz w:val="20"/>
        </w:rPr>
        <w:t>източници</w:t>
      </w:r>
      <w:r w:rsidRPr="004C2BCE">
        <w:rPr>
          <w:rFonts w:ascii="Squad" w:hAnsi="Squad"/>
          <w:b/>
          <w:i/>
          <w:snapToGrid w:val="0"/>
          <w:color w:val="52AE30"/>
          <w:sz w:val="20"/>
        </w:rPr>
        <w:t xml:space="preserve"> </w:t>
      </w:r>
      <w:r w:rsidRPr="004C2BCE">
        <w:rPr>
          <w:rFonts w:ascii="Squad" w:hAnsi="Squad" w:hint="eastAsia"/>
          <w:b/>
          <w:i/>
          <w:snapToGrid w:val="0"/>
          <w:color w:val="52AE30"/>
          <w:sz w:val="20"/>
        </w:rPr>
        <w:t>на</w:t>
      </w:r>
      <w:r w:rsidRPr="004C2BCE">
        <w:rPr>
          <w:rFonts w:ascii="Squad" w:hAnsi="Squad"/>
          <w:b/>
          <w:i/>
          <w:snapToGrid w:val="0"/>
          <w:color w:val="52AE30"/>
          <w:sz w:val="20"/>
        </w:rPr>
        <w:t xml:space="preserve"> </w:t>
      </w:r>
      <w:r w:rsidRPr="004C2BCE">
        <w:rPr>
          <w:rFonts w:ascii="Squad" w:hAnsi="Squad" w:hint="eastAsia"/>
          <w:b/>
          <w:i/>
          <w:snapToGrid w:val="0"/>
          <w:color w:val="52AE30"/>
          <w:sz w:val="20"/>
        </w:rPr>
        <w:t>разлики</w:t>
      </w:r>
      <w:r w:rsidRPr="004C2BCE">
        <w:rPr>
          <w:rFonts w:ascii="Squad" w:hAnsi="Squad"/>
          <w:b/>
          <w:i/>
          <w:snapToGrid w:val="0"/>
          <w:color w:val="52AE30"/>
          <w:sz w:val="20"/>
        </w:rPr>
        <w:t xml:space="preserve"> </w:t>
      </w:r>
      <w:r w:rsidRPr="004C2BCE">
        <w:rPr>
          <w:rFonts w:ascii="Squad" w:hAnsi="Squad" w:hint="eastAsia"/>
          <w:b/>
          <w:i/>
          <w:snapToGrid w:val="0"/>
          <w:color w:val="52AE30"/>
          <w:sz w:val="20"/>
        </w:rPr>
        <w:t>между</w:t>
      </w:r>
      <w:r w:rsidRPr="004C2BCE">
        <w:rPr>
          <w:rFonts w:ascii="Squad" w:hAnsi="Squad"/>
          <w:b/>
          <w:i/>
          <w:snapToGrid w:val="0"/>
          <w:color w:val="52AE30"/>
          <w:sz w:val="20"/>
        </w:rPr>
        <w:t xml:space="preserve"> </w:t>
      </w:r>
      <w:r w:rsidRPr="004C2BCE">
        <w:rPr>
          <w:rFonts w:ascii="Squad" w:hAnsi="Squad" w:hint="eastAsia"/>
          <w:b/>
          <w:i/>
          <w:snapToGrid w:val="0"/>
          <w:color w:val="52AE30"/>
          <w:sz w:val="20"/>
        </w:rPr>
        <w:t>регулаторните</w:t>
      </w:r>
      <w:r w:rsidRPr="004C2BCE">
        <w:rPr>
          <w:rFonts w:ascii="Squad" w:hAnsi="Squad"/>
          <w:b/>
          <w:i/>
          <w:snapToGrid w:val="0"/>
          <w:color w:val="52AE30"/>
          <w:sz w:val="20"/>
        </w:rPr>
        <w:t xml:space="preserve"> </w:t>
      </w:r>
      <w:r w:rsidRPr="004C2BCE">
        <w:rPr>
          <w:rFonts w:ascii="Squad" w:hAnsi="Squad" w:hint="eastAsia"/>
          <w:b/>
          <w:i/>
          <w:snapToGrid w:val="0"/>
          <w:color w:val="52AE30"/>
          <w:sz w:val="20"/>
        </w:rPr>
        <w:t>размери</w:t>
      </w:r>
      <w:r w:rsidRPr="004C2BCE">
        <w:rPr>
          <w:rFonts w:ascii="Squad" w:hAnsi="Squad"/>
          <w:b/>
          <w:i/>
          <w:snapToGrid w:val="0"/>
          <w:color w:val="52AE30"/>
          <w:sz w:val="20"/>
        </w:rPr>
        <w:t xml:space="preserve"> </w:t>
      </w:r>
      <w:r w:rsidRPr="004C2BCE">
        <w:rPr>
          <w:rFonts w:ascii="Squad" w:hAnsi="Squad" w:hint="eastAsia"/>
          <w:b/>
          <w:i/>
          <w:snapToGrid w:val="0"/>
          <w:color w:val="52AE30"/>
          <w:sz w:val="20"/>
        </w:rPr>
        <w:t>на</w:t>
      </w:r>
      <w:r w:rsidRPr="004C2BCE">
        <w:rPr>
          <w:rFonts w:ascii="Squad" w:hAnsi="Squad"/>
          <w:b/>
          <w:i/>
          <w:snapToGrid w:val="0"/>
          <w:color w:val="52AE30"/>
          <w:sz w:val="20"/>
        </w:rPr>
        <w:t xml:space="preserve"> </w:t>
      </w:r>
      <w:r w:rsidRPr="004C2BCE">
        <w:rPr>
          <w:rFonts w:ascii="Squad" w:hAnsi="Squad" w:hint="eastAsia"/>
          <w:b/>
          <w:i/>
          <w:snapToGrid w:val="0"/>
          <w:color w:val="52AE30"/>
          <w:sz w:val="20"/>
        </w:rPr>
        <w:t>експозициите</w:t>
      </w:r>
      <w:r w:rsidRPr="004C2BCE">
        <w:rPr>
          <w:rFonts w:ascii="Squad" w:hAnsi="Squad"/>
          <w:b/>
          <w:i/>
          <w:snapToGrid w:val="0"/>
          <w:color w:val="52AE30"/>
          <w:sz w:val="20"/>
        </w:rPr>
        <w:t xml:space="preserve"> </w:t>
      </w:r>
      <w:r w:rsidRPr="004C2BCE">
        <w:rPr>
          <w:rFonts w:ascii="Squad" w:hAnsi="Squad" w:hint="eastAsia"/>
          <w:b/>
          <w:i/>
          <w:snapToGrid w:val="0"/>
          <w:color w:val="52AE30"/>
          <w:sz w:val="20"/>
        </w:rPr>
        <w:t>и</w:t>
      </w:r>
      <w:r w:rsidRPr="004C2BCE">
        <w:rPr>
          <w:rFonts w:ascii="Squad" w:hAnsi="Squad"/>
          <w:b/>
          <w:i/>
          <w:snapToGrid w:val="0"/>
          <w:color w:val="52AE30"/>
          <w:sz w:val="20"/>
        </w:rPr>
        <w:t xml:space="preserve"> </w:t>
      </w:r>
      <w:r w:rsidRPr="004C2BCE">
        <w:rPr>
          <w:rFonts w:ascii="Squad" w:hAnsi="Squad" w:hint="eastAsia"/>
          <w:b/>
          <w:i/>
          <w:snapToGrid w:val="0"/>
          <w:color w:val="52AE30"/>
          <w:sz w:val="20"/>
        </w:rPr>
        <w:t>балансовите</w:t>
      </w:r>
      <w:r w:rsidRPr="004C2BCE">
        <w:rPr>
          <w:rFonts w:ascii="Squad" w:hAnsi="Squad"/>
          <w:b/>
          <w:i/>
          <w:snapToGrid w:val="0"/>
          <w:color w:val="52AE30"/>
          <w:sz w:val="20"/>
        </w:rPr>
        <w:t xml:space="preserve"> </w:t>
      </w:r>
      <w:r w:rsidRPr="004C2BCE">
        <w:rPr>
          <w:rFonts w:ascii="Squad" w:hAnsi="Squad" w:hint="eastAsia"/>
          <w:b/>
          <w:i/>
          <w:snapToGrid w:val="0"/>
          <w:color w:val="52AE30"/>
          <w:sz w:val="20"/>
        </w:rPr>
        <w:t>стойности</w:t>
      </w:r>
      <w:r w:rsidRPr="004C2BCE">
        <w:rPr>
          <w:rFonts w:ascii="Squad" w:hAnsi="Squad"/>
          <w:b/>
          <w:i/>
          <w:snapToGrid w:val="0"/>
          <w:color w:val="52AE30"/>
          <w:sz w:val="20"/>
        </w:rPr>
        <w:t xml:space="preserve"> </w:t>
      </w:r>
      <w:r w:rsidRPr="004C2BCE">
        <w:rPr>
          <w:rFonts w:ascii="Squad" w:hAnsi="Squad" w:hint="eastAsia"/>
          <w:b/>
          <w:i/>
          <w:snapToGrid w:val="0"/>
          <w:color w:val="52AE30"/>
          <w:sz w:val="20"/>
        </w:rPr>
        <w:t>във</w:t>
      </w:r>
      <w:r w:rsidRPr="004C2BCE">
        <w:rPr>
          <w:rFonts w:ascii="Squad" w:hAnsi="Squad"/>
          <w:b/>
          <w:i/>
          <w:snapToGrid w:val="0"/>
          <w:color w:val="52AE30"/>
          <w:sz w:val="20"/>
        </w:rPr>
        <w:t xml:space="preserve"> </w:t>
      </w:r>
      <w:r w:rsidRPr="004C2BCE">
        <w:rPr>
          <w:rFonts w:ascii="Squad" w:hAnsi="Squad" w:hint="eastAsia"/>
          <w:b/>
          <w:i/>
          <w:snapToGrid w:val="0"/>
          <w:color w:val="52AE30"/>
          <w:sz w:val="20"/>
        </w:rPr>
        <w:t>финансовите</w:t>
      </w:r>
      <w:r w:rsidRPr="004C2BCE">
        <w:rPr>
          <w:rFonts w:ascii="Squad" w:hAnsi="Squad"/>
          <w:b/>
          <w:i/>
          <w:snapToGrid w:val="0"/>
          <w:color w:val="52AE30"/>
          <w:sz w:val="20"/>
        </w:rPr>
        <w:t xml:space="preserve"> </w:t>
      </w:r>
      <w:r w:rsidRPr="004C2BCE">
        <w:rPr>
          <w:rFonts w:ascii="Squad" w:hAnsi="Squad" w:hint="eastAsia"/>
          <w:b/>
          <w:i/>
          <w:snapToGrid w:val="0"/>
          <w:color w:val="52AE30"/>
          <w:sz w:val="20"/>
        </w:rPr>
        <w:t>отчети</w:t>
      </w:r>
      <w:r w:rsidRPr="004C2BCE">
        <w:rPr>
          <w:rFonts w:ascii="Squad" w:hAnsi="Squad"/>
          <w:snapToGrid w:val="0"/>
          <w:sz w:val="20"/>
        </w:rPr>
        <w:t>.</w:t>
      </w:r>
    </w:p>
    <w:p w14:paraId="497645DE" w14:textId="77777777" w:rsidR="00101014" w:rsidRPr="004C2BCE" w:rsidRDefault="00101014" w:rsidP="10521870">
      <w:pPr>
        <w:jc w:val="both"/>
        <w:rPr>
          <w:rFonts w:ascii="Squad" w:hAnsi="Squad"/>
          <w:b/>
          <w:i/>
          <w:sz w:val="20"/>
          <w:lang w:eastAsia="bg-BG"/>
        </w:rPr>
      </w:pPr>
    </w:p>
    <w:p w14:paraId="60326661" w14:textId="0E0482F7" w:rsidR="00305D8F" w:rsidRPr="004C2BCE" w:rsidRDefault="1F01A80E" w:rsidP="001F3240">
      <w:pPr>
        <w:spacing w:line="259" w:lineRule="auto"/>
        <w:jc w:val="both"/>
        <w:rPr>
          <w:rFonts w:ascii="Squad" w:hAnsi="Squad"/>
          <w:sz w:val="18"/>
          <w:szCs w:val="18"/>
          <w:lang w:val="ru"/>
        </w:rPr>
      </w:pPr>
      <w:r w:rsidRPr="004C2BCE">
        <w:rPr>
          <w:rFonts w:ascii="Squad" w:eastAsia="Squad" w:hAnsi="Squad" w:cs="Squad"/>
          <w:sz w:val="18"/>
          <w:szCs w:val="18"/>
          <w:lang w:val="ru"/>
        </w:rPr>
        <w:t xml:space="preserve">От образец </w:t>
      </w:r>
      <w:r w:rsidRPr="004C2BCE">
        <w:rPr>
          <w:rFonts w:ascii="Squad" w:eastAsia="Squad" w:hAnsi="Squad" w:cs="Squad"/>
          <w:sz w:val="18"/>
          <w:szCs w:val="18"/>
          <w:lang w:val="en-GB"/>
        </w:rPr>
        <w:t>EU</w:t>
      </w:r>
      <w:r w:rsidRPr="004C2BCE">
        <w:rPr>
          <w:rFonts w:ascii="Squad" w:eastAsia="Squad" w:hAnsi="Squad" w:cs="Squad"/>
          <w:sz w:val="18"/>
          <w:szCs w:val="18"/>
          <w:lang w:val="ru-RU"/>
        </w:rPr>
        <w:t xml:space="preserve"> </w:t>
      </w:r>
      <w:r w:rsidRPr="004C2BCE">
        <w:rPr>
          <w:rFonts w:ascii="Squad" w:eastAsia="Squad" w:hAnsi="Squad" w:cs="Squad"/>
          <w:sz w:val="18"/>
          <w:szCs w:val="18"/>
          <w:lang w:val="en-GB"/>
        </w:rPr>
        <w:t>LI</w:t>
      </w:r>
      <w:r w:rsidRPr="004C2BCE">
        <w:rPr>
          <w:rFonts w:ascii="Squad" w:eastAsia="Squad" w:hAnsi="Squad" w:cs="Squad"/>
          <w:sz w:val="18"/>
          <w:szCs w:val="18"/>
          <w:lang w:val="ru"/>
        </w:rPr>
        <w:t xml:space="preserve">1 е видно, че счетоводният обхват и обхватът на пруденциалната консолидация съвпадат. Шаблон </w:t>
      </w:r>
      <w:r w:rsidRPr="004C2BCE">
        <w:rPr>
          <w:rFonts w:ascii="Squad" w:eastAsia="Squad" w:hAnsi="Squad" w:cs="Squad"/>
          <w:sz w:val="18"/>
          <w:szCs w:val="18"/>
          <w:lang w:val="en-GB"/>
        </w:rPr>
        <w:t>EU</w:t>
      </w:r>
      <w:r w:rsidRPr="004C2BCE">
        <w:rPr>
          <w:rFonts w:ascii="Squad" w:eastAsia="Squad" w:hAnsi="Squad" w:cs="Squad"/>
          <w:sz w:val="18"/>
          <w:szCs w:val="18"/>
          <w:lang w:val="ru-RU"/>
        </w:rPr>
        <w:t xml:space="preserve"> </w:t>
      </w:r>
      <w:r w:rsidRPr="004C2BCE">
        <w:rPr>
          <w:rFonts w:ascii="Squad" w:eastAsia="Squad" w:hAnsi="Squad" w:cs="Squad"/>
          <w:sz w:val="18"/>
          <w:szCs w:val="18"/>
          <w:lang w:val="en-GB"/>
        </w:rPr>
        <w:t>LI</w:t>
      </w:r>
      <w:r w:rsidRPr="004C2BCE">
        <w:rPr>
          <w:rFonts w:ascii="Squad" w:eastAsia="Squad" w:hAnsi="Squad" w:cs="Squad"/>
          <w:sz w:val="18"/>
          <w:szCs w:val="18"/>
          <w:lang w:val="ru"/>
        </w:rPr>
        <w:t xml:space="preserve">1 илюстрира основните разлики между балансовите стойности, отчетени във финансовите отчети в обхвата на пруденциалната консолидация и сумите на експозицията, които се третират за пруденциални цели като основа за изчисляване на рисково претеглените експозиции за всеки риск. </w:t>
      </w:r>
    </w:p>
    <w:p w14:paraId="236218E8" w14:textId="6D8C860D" w:rsidR="00305D8F" w:rsidRPr="004C2BCE" w:rsidRDefault="00305D8F" w:rsidP="10521870">
      <w:pPr>
        <w:spacing w:line="259" w:lineRule="auto"/>
        <w:jc w:val="both"/>
        <w:rPr>
          <w:rFonts w:ascii="Squad" w:eastAsia="Squad" w:hAnsi="Squad" w:cs="Squad"/>
          <w:sz w:val="18"/>
          <w:szCs w:val="18"/>
          <w:lang w:val="ru"/>
        </w:rPr>
      </w:pPr>
    </w:p>
    <w:p w14:paraId="0310C007" w14:textId="5CA07740" w:rsidR="00305D8F" w:rsidRPr="004C2BCE" w:rsidRDefault="1F01A80E" w:rsidP="001F3240">
      <w:pPr>
        <w:spacing w:line="259" w:lineRule="auto"/>
        <w:jc w:val="both"/>
        <w:rPr>
          <w:rFonts w:ascii="Squad" w:eastAsia="Squad" w:hAnsi="Squad" w:cs="Squad"/>
          <w:sz w:val="18"/>
          <w:szCs w:val="18"/>
          <w:lang w:val="ru"/>
        </w:rPr>
      </w:pPr>
      <w:r w:rsidRPr="004C2BCE">
        <w:rPr>
          <w:rFonts w:ascii="Squad" w:eastAsia="Squad" w:hAnsi="Squad" w:cs="Squad"/>
          <w:sz w:val="18"/>
          <w:szCs w:val="18"/>
          <w:lang w:val="ru"/>
        </w:rPr>
        <w:t>Позициите, които отразяват приспадане от регулаторния капитал са свързани с нематериалните активи и пруденциалното третиране на софтуерните активи.</w:t>
      </w:r>
    </w:p>
    <w:p w14:paraId="1BBBE571" w14:textId="4001C0A5" w:rsidR="00305D8F" w:rsidRPr="004C2BCE" w:rsidRDefault="00305D8F" w:rsidP="10521870">
      <w:pPr>
        <w:spacing w:line="259" w:lineRule="auto"/>
        <w:jc w:val="both"/>
        <w:rPr>
          <w:rFonts w:ascii="Squad" w:eastAsia="Squad" w:hAnsi="Squad" w:cs="Squad"/>
          <w:sz w:val="18"/>
          <w:szCs w:val="18"/>
          <w:lang w:val="ru"/>
        </w:rPr>
      </w:pPr>
    </w:p>
    <w:p w14:paraId="503AB836" w14:textId="31FB4D61" w:rsidR="00305D8F" w:rsidRPr="004C2BCE" w:rsidRDefault="1F01A80E" w:rsidP="001F3240">
      <w:pPr>
        <w:spacing w:line="259" w:lineRule="auto"/>
        <w:jc w:val="both"/>
        <w:rPr>
          <w:rFonts w:ascii="Squad" w:eastAsia="Squad" w:hAnsi="Squad" w:cs="Squad"/>
          <w:sz w:val="18"/>
          <w:szCs w:val="18"/>
          <w:lang w:val="ru"/>
        </w:rPr>
      </w:pPr>
      <w:r w:rsidRPr="004C2BCE">
        <w:rPr>
          <w:rFonts w:ascii="Squad" w:eastAsia="Squad" w:hAnsi="Squad" w:cs="Squad"/>
          <w:sz w:val="18"/>
          <w:szCs w:val="18"/>
          <w:lang w:val="ru"/>
        </w:rPr>
        <w:t xml:space="preserve">Образец </w:t>
      </w:r>
      <w:r w:rsidRPr="004C2BCE">
        <w:rPr>
          <w:rFonts w:ascii="Squad" w:eastAsia="Squad" w:hAnsi="Squad" w:cs="Squad"/>
          <w:sz w:val="18"/>
          <w:szCs w:val="18"/>
          <w:lang w:val="en-GB"/>
        </w:rPr>
        <w:t>EU</w:t>
      </w:r>
      <w:r w:rsidRPr="004C2BCE">
        <w:rPr>
          <w:rFonts w:ascii="Squad" w:eastAsia="Squad" w:hAnsi="Squad" w:cs="Squad"/>
          <w:sz w:val="18"/>
          <w:szCs w:val="18"/>
          <w:lang w:val="ru-RU"/>
        </w:rPr>
        <w:t xml:space="preserve"> </w:t>
      </w:r>
      <w:r w:rsidRPr="004C2BCE">
        <w:rPr>
          <w:rFonts w:ascii="Squad" w:eastAsia="Squad" w:hAnsi="Squad" w:cs="Squad"/>
          <w:sz w:val="18"/>
          <w:szCs w:val="18"/>
          <w:lang w:val="en-GB"/>
        </w:rPr>
        <w:t>LI</w:t>
      </w:r>
      <w:r w:rsidRPr="004C2BCE">
        <w:rPr>
          <w:rFonts w:ascii="Squad" w:eastAsia="Squad" w:hAnsi="Squad" w:cs="Squad"/>
          <w:sz w:val="18"/>
          <w:szCs w:val="18"/>
          <w:lang w:val="ru"/>
        </w:rPr>
        <w:t>2 илюстрира основните разлики между балансовите стойности във финансовия отчет в обхвата на пруденциалната консолидация и сумите на експозициите, които се третират, за регулаторни цели, като основа за изчисляване на рисково претеглените експозиции съгласно всяка рискова рамка.</w:t>
      </w:r>
    </w:p>
    <w:p w14:paraId="746A7A29" w14:textId="0E97B690" w:rsidR="00305D8F" w:rsidRPr="004C2BCE" w:rsidRDefault="00305D8F" w:rsidP="10521870">
      <w:pPr>
        <w:spacing w:line="259" w:lineRule="auto"/>
        <w:jc w:val="both"/>
        <w:rPr>
          <w:rFonts w:ascii="Squad" w:eastAsia="Squad" w:hAnsi="Squad" w:cs="Squad"/>
          <w:sz w:val="18"/>
          <w:szCs w:val="18"/>
          <w:lang w:val="ru"/>
        </w:rPr>
      </w:pPr>
    </w:p>
    <w:p w14:paraId="6D323035" w14:textId="21C65262" w:rsidR="00305D8F" w:rsidRPr="004C2BCE" w:rsidRDefault="1F01A80E" w:rsidP="001F3240">
      <w:pPr>
        <w:spacing w:line="259" w:lineRule="auto"/>
        <w:jc w:val="both"/>
        <w:rPr>
          <w:rFonts w:ascii="Squad" w:eastAsia="Squad" w:hAnsi="Squad" w:cs="Squad"/>
          <w:sz w:val="18"/>
          <w:szCs w:val="18"/>
          <w:lang w:val="ru"/>
        </w:rPr>
      </w:pPr>
      <w:r w:rsidRPr="004C2BCE">
        <w:rPr>
          <w:rFonts w:ascii="Squad" w:eastAsia="Squad" w:hAnsi="Squad" w:cs="Squad"/>
          <w:sz w:val="18"/>
          <w:szCs w:val="18"/>
          <w:lang w:val="ru"/>
        </w:rPr>
        <w:t xml:space="preserve">Основните разлики за рамката на кредитния риск на контрагента произтичат от използването на Опростения стандартизиран подход за изчисляване на стойностите на експозиция от деривати. </w:t>
      </w:r>
    </w:p>
    <w:p w14:paraId="2EBF3009" w14:textId="4BABEF74" w:rsidR="00305D8F" w:rsidRPr="004C2BCE" w:rsidRDefault="00305D8F" w:rsidP="10521870">
      <w:pPr>
        <w:widowControl/>
        <w:spacing w:line="259" w:lineRule="auto"/>
        <w:jc w:val="both"/>
        <w:rPr>
          <w:rFonts w:ascii="Squad" w:eastAsia="Squad" w:hAnsi="Squad" w:cs="Squad"/>
          <w:sz w:val="18"/>
          <w:szCs w:val="18"/>
          <w:lang w:val="ru-RU"/>
        </w:rPr>
      </w:pPr>
    </w:p>
    <w:p w14:paraId="6CDED64B" w14:textId="50ED8784" w:rsidR="00305D8F" w:rsidRPr="004C2BCE" w:rsidRDefault="1F01A80E" w:rsidP="001F3240">
      <w:pPr>
        <w:widowControl/>
        <w:spacing w:line="259" w:lineRule="auto"/>
        <w:jc w:val="both"/>
        <w:rPr>
          <w:rFonts w:ascii="Squad" w:eastAsia="Squad" w:hAnsi="Squad" w:cs="Squad"/>
          <w:sz w:val="18"/>
          <w:szCs w:val="18"/>
        </w:rPr>
      </w:pPr>
      <w:r w:rsidRPr="004C2BCE">
        <w:rPr>
          <w:rFonts w:ascii="Squad" w:eastAsia="Squad" w:hAnsi="Squad" w:cs="Squad"/>
          <w:sz w:val="18"/>
          <w:szCs w:val="18"/>
          <w:lang w:val="en-GB"/>
        </w:rPr>
        <w:t>EU</w:t>
      </w:r>
      <w:r w:rsidRPr="004C2BCE">
        <w:rPr>
          <w:rFonts w:ascii="Squad" w:eastAsia="Squad" w:hAnsi="Squad" w:cs="Squad"/>
          <w:sz w:val="18"/>
          <w:szCs w:val="18"/>
          <w:lang w:val="ru-RU"/>
        </w:rPr>
        <w:t xml:space="preserve"> </w:t>
      </w:r>
      <w:r w:rsidRPr="004C2BCE">
        <w:rPr>
          <w:rFonts w:ascii="Squad" w:eastAsia="Squad" w:hAnsi="Squad" w:cs="Squad"/>
          <w:sz w:val="18"/>
          <w:szCs w:val="18"/>
          <w:lang w:val="en-GB"/>
        </w:rPr>
        <w:t>LI</w:t>
      </w:r>
      <w:r w:rsidRPr="004C2BCE">
        <w:rPr>
          <w:rFonts w:ascii="Squad" w:eastAsia="Squad" w:hAnsi="Squad" w:cs="Squad"/>
          <w:sz w:val="18"/>
          <w:szCs w:val="18"/>
          <w:lang w:val="ru"/>
        </w:rPr>
        <w:t>2 отчита още 2 разлики в рамката на кредитен риск, дължащи се основно на намаление на кредитните корекции, свързано с облекчение на ефекта от въвеждане на МСФО9, съгласно. чл. 473а от Регламент (</w:t>
      </w:r>
      <w:r w:rsidRPr="004C2BCE">
        <w:rPr>
          <w:rFonts w:ascii="Squad" w:eastAsia="Squad" w:hAnsi="Squad" w:cs="Squad"/>
          <w:sz w:val="18"/>
          <w:szCs w:val="18"/>
        </w:rPr>
        <w:t xml:space="preserve">ЕС) </w:t>
      </w:r>
      <w:r w:rsidRPr="004C2BCE">
        <w:rPr>
          <w:rFonts w:ascii="Squad" w:eastAsia="Squad" w:hAnsi="Squad" w:cs="Squad"/>
          <w:sz w:val="18"/>
          <w:szCs w:val="18"/>
          <w:lang w:val="ru"/>
        </w:rPr>
        <w:t xml:space="preserve">№ 575/2013 </w:t>
      </w:r>
      <w:r w:rsidRPr="004C2BCE">
        <w:rPr>
          <w:rFonts w:ascii="Squad" w:eastAsia="Squad" w:hAnsi="Squad" w:cs="Squad"/>
          <w:sz w:val="18"/>
          <w:szCs w:val="18"/>
        </w:rPr>
        <w:t>(</w:t>
      </w:r>
      <w:r w:rsidRPr="004C2BCE">
        <w:rPr>
          <w:rFonts w:ascii="Squad" w:eastAsia="Squad" w:hAnsi="Squad" w:cs="Squad"/>
          <w:sz w:val="18"/>
          <w:szCs w:val="18"/>
          <w:lang w:val="ru"/>
        </w:rPr>
        <w:t>РКИ</w:t>
      </w:r>
      <w:r w:rsidRPr="004C2BCE">
        <w:rPr>
          <w:rFonts w:ascii="Squad" w:eastAsia="Squad" w:hAnsi="Squad" w:cs="Squad"/>
          <w:sz w:val="18"/>
          <w:szCs w:val="18"/>
        </w:rPr>
        <w:t>)</w:t>
      </w:r>
      <w:r w:rsidRPr="004C2BCE">
        <w:rPr>
          <w:rFonts w:ascii="Squad" w:eastAsia="Squad" w:hAnsi="Squad" w:cs="Squad"/>
          <w:sz w:val="18"/>
          <w:szCs w:val="18"/>
          <w:lang w:val="ru"/>
        </w:rPr>
        <w:t xml:space="preserve"> и на увеличение на размера на провизиите, резултат от недостатъчното покритие за необслужвани експозиции </w:t>
      </w:r>
      <w:r w:rsidRPr="004C2BCE">
        <w:rPr>
          <w:rFonts w:ascii="Squad" w:eastAsia="Squad" w:hAnsi="Squad" w:cs="Squad"/>
          <w:sz w:val="18"/>
          <w:szCs w:val="18"/>
          <w:lang w:val="ru"/>
        </w:rPr>
        <w:lastRenderedPageBreak/>
        <w:t xml:space="preserve">(чл. 36, </w:t>
      </w:r>
      <w:r w:rsidRPr="004C2BCE">
        <w:rPr>
          <w:rFonts w:ascii="Squad" w:eastAsia="Squad" w:hAnsi="Squad" w:cs="Squad"/>
          <w:sz w:val="18"/>
          <w:szCs w:val="18"/>
        </w:rPr>
        <w:t xml:space="preserve">ал. </w:t>
      </w:r>
      <w:r w:rsidRPr="004C2BCE">
        <w:rPr>
          <w:rFonts w:ascii="Squad" w:eastAsia="Squad" w:hAnsi="Squad" w:cs="Squad"/>
          <w:sz w:val="18"/>
          <w:szCs w:val="18"/>
          <w:lang w:val="ru"/>
        </w:rPr>
        <w:t xml:space="preserve">1, </w:t>
      </w:r>
      <w:r w:rsidRPr="004C2BCE">
        <w:rPr>
          <w:rFonts w:ascii="Squad" w:eastAsia="Squad" w:hAnsi="Squad" w:cs="Squad"/>
          <w:sz w:val="18"/>
          <w:szCs w:val="18"/>
        </w:rPr>
        <w:t xml:space="preserve">буква </w:t>
      </w:r>
      <w:r w:rsidRPr="004C2BCE">
        <w:rPr>
          <w:rFonts w:ascii="Squad" w:eastAsia="Squad" w:hAnsi="Squad" w:cs="Squad"/>
          <w:sz w:val="18"/>
          <w:szCs w:val="18"/>
          <w:lang w:val="ru"/>
        </w:rPr>
        <w:t xml:space="preserve">м)), което  има пряко отражение върху експозицията - основа за изчисляване на </w:t>
      </w:r>
      <w:r w:rsidRPr="004C2BCE">
        <w:rPr>
          <w:rFonts w:ascii="Squad" w:eastAsia="Squad" w:hAnsi="Squad" w:cs="Squad"/>
          <w:sz w:val="18"/>
          <w:szCs w:val="18"/>
          <w:lang w:val="en-GB"/>
        </w:rPr>
        <w:t>RWEA</w:t>
      </w:r>
      <w:r w:rsidRPr="004C2BCE">
        <w:rPr>
          <w:rFonts w:ascii="Squad" w:eastAsia="Squad" w:hAnsi="Squad" w:cs="Squad"/>
          <w:sz w:val="18"/>
          <w:szCs w:val="18"/>
          <w:lang w:val="ru"/>
        </w:rPr>
        <w:t xml:space="preserve"> за регулаторни цели. В таблицата е отразен и ефект</w:t>
      </w:r>
      <w:r w:rsidR="001F3240" w:rsidRPr="004C2BCE">
        <w:rPr>
          <w:rFonts w:ascii="Squad" w:eastAsia="Squad" w:hAnsi="Squad" w:cs="Squad"/>
          <w:sz w:val="18"/>
          <w:szCs w:val="18"/>
          <w:lang w:val="ru"/>
        </w:rPr>
        <w:t>ът</w:t>
      </w:r>
      <w:r w:rsidRPr="004C2BCE">
        <w:rPr>
          <w:rFonts w:ascii="Squad" w:eastAsia="Squad" w:hAnsi="Squad" w:cs="Squad"/>
          <w:sz w:val="18"/>
          <w:szCs w:val="18"/>
          <w:lang w:val="ru"/>
        </w:rPr>
        <w:t xml:space="preserve"> от кредитни конверсионни коефициенти.</w:t>
      </w:r>
    </w:p>
    <w:p w14:paraId="799ECC9B" w14:textId="5F5A94B5" w:rsidR="219995AD" w:rsidRPr="004C2BCE" w:rsidRDefault="219995AD" w:rsidP="10521870">
      <w:pPr>
        <w:widowControl/>
        <w:spacing w:line="259" w:lineRule="auto"/>
        <w:rPr>
          <w:rFonts w:ascii="Squad" w:eastAsia="Squad" w:hAnsi="Squad" w:cs="Squad"/>
          <w:sz w:val="18"/>
          <w:szCs w:val="18"/>
        </w:rPr>
      </w:pPr>
    </w:p>
    <w:p w14:paraId="3002FD01" w14:textId="189198C5" w:rsidR="10521870" w:rsidRPr="004C2BCE" w:rsidRDefault="10521870" w:rsidP="10521870">
      <w:pPr>
        <w:widowControl/>
        <w:jc w:val="both"/>
        <w:rPr>
          <w:rFonts w:ascii="Squad" w:hAnsi="Squad"/>
          <w:lang w:eastAsia="bg-BG"/>
        </w:rPr>
      </w:pPr>
    </w:p>
    <w:p w14:paraId="465C0B71" w14:textId="5759E419" w:rsidR="0074319D" w:rsidRPr="004C2BCE" w:rsidRDefault="0074319D" w:rsidP="00B43C99">
      <w:pPr>
        <w:pStyle w:val="Newstyle"/>
        <w:numPr>
          <w:ilvl w:val="1"/>
          <w:numId w:val="4"/>
        </w:numPr>
        <w:outlineLvl w:val="2"/>
        <w:rPr>
          <w:rFonts w:ascii="Squad" w:hAnsi="Squad"/>
          <w:b/>
          <w:snapToGrid w:val="0"/>
          <w:color w:val="52AE30"/>
          <w:szCs w:val="18"/>
          <w:lang w:val="bg-BG"/>
        </w:rPr>
      </w:pPr>
      <w:r w:rsidRPr="004C2BCE">
        <w:rPr>
          <w:rFonts w:ascii="Squad" w:hAnsi="Squad"/>
          <w:b/>
          <w:snapToGrid w:val="0"/>
          <w:color w:val="52AE30"/>
          <w:szCs w:val="18"/>
          <w:lang w:val="bg-BG"/>
        </w:rPr>
        <w:t xml:space="preserve"> </w:t>
      </w:r>
      <w:bookmarkStart w:id="64" w:name="_Toc170568457"/>
      <w:bookmarkStart w:id="65" w:name="_Toc170655814"/>
      <w:bookmarkStart w:id="66" w:name="_Toc170740923"/>
      <w:r w:rsidR="002C338B" w:rsidRPr="004C2BCE">
        <w:rPr>
          <w:rFonts w:ascii="Squad" w:hAnsi="Squad"/>
          <w:b/>
          <w:snapToGrid w:val="0"/>
          <w:color w:val="52AE30"/>
          <w:szCs w:val="18"/>
          <w:lang w:val="bg-BG"/>
        </w:rPr>
        <w:t>Капиталови изисквания</w:t>
      </w:r>
      <w:bookmarkEnd w:id="64"/>
      <w:bookmarkEnd w:id="65"/>
      <w:bookmarkEnd w:id="66"/>
      <w:r w:rsidR="002C338B" w:rsidRPr="004C2BCE">
        <w:rPr>
          <w:rFonts w:ascii="Squad" w:hAnsi="Squad"/>
          <w:b/>
          <w:snapToGrid w:val="0"/>
          <w:color w:val="52AE30"/>
          <w:szCs w:val="18"/>
          <w:lang w:val="bg-BG"/>
        </w:rPr>
        <w:t xml:space="preserve"> </w:t>
      </w:r>
    </w:p>
    <w:p w14:paraId="542FD2C1" w14:textId="3C4D09A9" w:rsidR="00663396" w:rsidRPr="004C2BCE" w:rsidRDefault="00663396" w:rsidP="006B7165">
      <w:pPr>
        <w:pStyle w:val="Newstyle"/>
        <w:numPr>
          <w:ilvl w:val="2"/>
          <w:numId w:val="4"/>
        </w:numPr>
        <w:spacing w:before="240"/>
        <w:outlineLvl w:val="2"/>
        <w:rPr>
          <w:rFonts w:ascii="Squad" w:hAnsi="Squad"/>
          <w:b/>
          <w:snapToGrid w:val="0"/>
          <w:color w:val="52AE30"/>
          <w:lang w:val="bg-BG"/>
        </w:rPr>
      </w:pPr>
      <w:bookmarkStart w:id="67" w:name="_Toc170568458"/>
      <w:bookmarkStart w:id="68" w:name="_Toc170655815"/>
      <w:bookmarkStart w:id="69" w:name="_Toc170740924"/>
      <w:r w:rsidRPr="004C2BCE">
        <w:rPr>
          <w:rFonts w:ascii="Squad" w:hAnsi="Squad"/>
          <w:b/>
          <w:snapToGrid w:val="0"/>
          <w:color w:val="52AE30"/>
          <w:lang w:val="bg-BG"/>
        </w:rPr>
        <w:t>Капиталови изисквания за кредитен риск</w:t>
      </w:r>
      <w:bookmarkEnd w:id="67"/>
      <w:bookmarkEnd w:id="68"/>
      <w:bookmarkEnd w:id="69"/>
    </w:p>
    <w:p w14:paraId="42E9CD09" w14:textId="0AD7A0C3" w:rsidR="002C338B" w:rsidRPr="004C2BCE" w:rsidRDefault="002B4886" w:rsidP="00051877">
      <w:pPr>
        <w:pStyle w:val="Newstyle"/>
        <w:spacing w:before="240"/>
        <w:rPr>
          <w:rFonts w:ascii="Squad" w:hAnsi="Squad"/>
          <w:snapToGrid w:val="0"/>
          <w:lang w:val="bg-BG"/>
        </w:rPr>
      </w:pPr>
      <w:r w:rsidRPr="004C2BCE">
        <w:rPr>
          <w:rFonts w:ascii="Squad" w:hAnsi="Squad"/>
          <w:snapToGrid w:val="0"/>
          <w:lang w:val="bg-BG"/>
        </w:rPr>
        <w:t>Групата на Банка ДСК</w:t>
      </w:r>
      <w:r w:rsidR="002C338B" w:rsidRPr="004C2BCE">
        <w:rPr>
          <w:rFonts w:ascii="Squad" w:hAnsi="Squad"/>
          <w:snapToGrid w:val="0"/>
          <w:lang w:val="bg-BG"/>
        </w:rPr>
        <w:t xml:space="preserve"> прилага стандартизирания подход за изчисляване на рисково-претеглените си активи за кредитен риск. За целта </w:t>
      </w:r>
      <w:r w:rsidR="00B25CA9" w:rsidRPr="004C2BCE">
        <w:rPr>
          <w:rFonts w:ascii="Squad" w:hAnsi="Squad"/>
          <w:snapToGrid w:val="0"/>
          <w:lang w:val="bg-BG"/>
        </w:rPr>
        <w:t xml:space="preserve">Банковата група </w:t>
      </w:r>
      <w:r w:rsidR="002C338B" w:rsidRPr="004C2BCE">
        <w:rPr>
          <w:rFonts w:ascii="Squad" w:hAnsi="Squad"/>
          <w:snapToGrid w:val="0"/>
          <w:lang w:val="bg-BG"/>
        </w:rPr>
        <w:t xml:space="preserve">умножава позициите си в банковия портфейл по рискови тегла, определени от </w:t>
      </w:r>
      <w:r w:rsidR="00461D59" w:rsidRPr="004C2BCE">
        <w:rPr>
          <w:rFonts w:ascii="Squad" w:hAnsi="Squad"/>
          <w:snapToGrid w:val="0"/>
          <w:lang w:val="bg-BG"/>
        </w:rPr>
        <w:t xml:space="preserve">Регламента или БНБ, където съществува възможност за регулаторна </w:t>
      </w:r>
      <w:proofErr w:type="spellStart"/>
      <w:r w:rsidR="00461D59" w:rsidRPr="004C2BCE">
        <w:rPr>
          <w:rFonts w:ascii="Squad" w:hAnsi="Squad"/>
          <w:snapToGrid w:val="0"/>
          <w:lang w:val="bg-BG"/>
        </w:rPr>
        <w:t>дискреция</w:t>
      </w:r>
      <w:proofErr w:type="spellEnd"/>
      <w:r w:rsidR="002C338B" w:rsidRPr="004C2BCE">
        <w:rPr>
          <w:rFonts w:ascii="Squad" w:hAnsi="Squad"/>
          <w:snapToGrid w:val="0"/>
          <w:lang w:val="bg-BG"/>
        </w:rPr>
        <w:t xml:space="preserve">, в зависимост от външната кредитна оценка </w:t>
      </w:r>
      <w:r w:rsidR="00BE1FF6" w:rsidRPr="004C2BCE">
        <w:rPr>
          <w:rFonts w:ascii="Squad" w:hAnsi="Squad"/>
          <w:snapToGrid w:val="0"/>
          <w:lang w:val="bg-BG"/>
        </w:rPr>
        <w:t>н</w:t>
      </w:r>
      <w:r w:rsidR="002C338B" w:rsidRPr="004C2BCE">
        <w:rPr>
          <w:rFonts w:ascii="Squad" w:hAnsi="Squad"/>
          <w:snapToGrid w:val="0"/>
          <w:lang w:val="bg-BG"/>
        </w:rPr>
        <w:t xml:space="preserve">а </w:t>
      </w:r>
      <w:r w:rsidR="00BE1FF6" w:rsidRPr="004C2BCE">
        <w:rPr>
          <w:rFonts w:ascii="Squad" w:hAnsi="Squad"/>
          <w:snapToGrid w:val="0"/>
          <w:lang w:val="bg-BG"/>
        </w:rPr>
        <w:t xml:space="preserve">емитента на </w:t>
      </w:r>
      <w:r w:rsidR="002C338B" w:rsidRPr="004C2BCE">
        <w:rPr>
          <w:rFonts w:ascii="Squad" w:hAnsi="Squad"/>
          <w:snapToGrid w:val="0"/>
          <w:lang w:val="bg-BG"/>
        </w:rPr>
        <w:t>всеки актив. Така изчислените рисково-претеглени активи включват позициите в банковия портфейл, приравнените към балансови</w:t>
      </w:r>
      <w:r w:rsidR="00716F4F" w:rsidRPr="004C2BCE">
        <w:rPr>
          <w:rFonts w:ascii="Squad" w:hAnsi="Squad"/>
          <w:snapToGrid w:val="0"/>
          <w:lang w:val="bg-BG"/>
        </w:rPr>
        <w:t xml:space="preserve"> и</w:t>
      </w:r>
      <w:r w:rsidR="002C338B" w:rsidRPr="004C2BCE">
        <w:rPr>
          <w:rFonts w:ascii="Squad" w:hAnsi="Squad"/>
          <w:snapToGrid w:val="0"/>
          <w:lang w:val="bg-BG"/>
        </w:rPr>
        <w:t xml:space="preserve"> </w:t>
      </w:r>
      <w:proofErr w:type="spellStart"/>
      <w:r w:rsidR="002C338B" w:rsidRPr="004C2BCE">
        <w:rPr>
          <w:rFonts w:ascii="Squad" w:hAnsi="Squad"/>
          <w:snapToGrid w:val="0"/>
          <w:lang w:val="bg-BG"/>
        </w:rPr>
        <w:t>задбалансови</w:t>
      </w:r>
      <w:proofErr w:type="spellEnd"/>
      <w:r w:rsidR="002C338B" w:rsidRPr="004C2BCE">
        <w:rPr>
          <w:rFonts w:ascii="Squad" w:hAnsi="Squad"/>
          <w:snapToGrid w:val="0"/>
          <w:lang w:val="bg-BG"/>
        </w:rPr>
        <w:t xml:space="preserve"> позиции, извънборсовите </w:t>
      </w:r>
      <w:proofErr w:type="spellStart"/>
      <w:r w:rsidR="002C338B" w:rsidRPr="004C2BCE">
        <w:rPr>
          <w:rFonts w:ascii="Squad" w:hAnsi="Squad"/>
          <w:snapToGrid w:val="0"/>
          <w:lang w:val="bg-BG"/>
        </w:rPr>
        <w:t>дериватни</w:t>
      </w:r>
      <w:proofErr w:type="spellEnd"/>
      <w:r w:rsidR="002C338B" w:rsidRPr="004C2BCE">
        <w:rPr>
          <w:rFonts w:ascii="Squad" w:hAnsi="Squad"/>
          <w:snapToGrid w:val="0"/>
          <w:lang w:val="bg-BG"/>
        </w:rPr>
        <w:t xml:space="preserve"> инструменти (ОТС), претеглени за риск от контрагента и позициите в търговския портфейл, претеглени за риск от контрагента. </w:t>
      </w:r>
    </w:p>
    <w:p w14:paraId="1E6BB075" w14:textId="39B5B1B3" w:rsidR="00736C3D" w:rsidRPr="004C2BCE" w:rsidRDefault="00736C3D" w:rsidP="00EB1F4B">
      <w:pPr>
        <w:pStyle w:val="Newstyle"/>
        <w:rPr>
          <w:rFonts w:ascii="Squad" w:hAnsi="Squad"/>
          <w:snapToGrid w:val="0"/>
          <w:lang w:val="bg-BG"/>
        </w:rPr>
      </w:pPr>
      <w:r w:rsidRPr="004C2BCE">
        <w:rPr>
          <w:rFonts w:ascii="Squad" w:hAnsi="Squad"/>
          <w:snapToGrid w:val="0"/>
          <w:lang w:val="bg-BG"/>
        </w:rPr>
        <w:t xml:space="preserve">За рисково претегляне на </w:t>
      </w:r>
      <w:proofErr w:type="spellStart"/>
      <w:r w:rsidRPr="004C2BCE">
        <w:rPr>
          <w:rFonts w:ascii="Squad" w:hAnsi="Squad"/>
          <w:snapToGrid w:val="0"/>
          <w:lang w:val="bg-BG"/>
        </w:rPr>
        <w:t>рейтингованите</w:t>
      </w:r>
      <w:proofErr w:type="spellEnd"/>
      <w:r w:rsidRPr="004C2BCE">
        <w:rPr>
          <w:rFonts w:ascii="Squad" w:hAnsi="Squad"/>
          <w:snapToGrid w:val="0"/>
          <w:lang w:val="bg-BG"/>
        </w:rPr>
        <w:t xml:space="preserve"> експозиции Банк</w:t>
      </w:r>
      <w:r w:rsidR="00B25CA9" w:rsidRPr="004C2BCE">
        <w:rPr>
          <w:rFonts w:ascii="Squad" w:hAnsi="Squad"/>
          <w:snapToGrid w:val="0"/>
          <w:lang w:val="bg-BG"/>
        </w:rPr>
        <w:t>овата група</w:t>
      </w:r>
      <w:r w:rsidRPr="004C2BCE">
        <w:rPr>
          <w:rFonts w:ascii="Squad" w:hAnsi="Squad"/>
          <w:snapToGrid w:val="0"/>
          <w:lang w:val="bg-BG"/>
        </w:rPr>
        <w:t xml:space="preserve"> използва външни кредитни оценки на рейтинговите агенции </w:t>
      </w:r>
      <w:r w:rsidRPr="004C2BCE">
        <w:rPr>
          <w:rFonts w:ascii="Squad" w:hAnsi="Squad"/>
          <w:snapToGrid w:val="0"/>
        </w:rPr>
        <w:t>Standard</w:t>
      </w:r>
      <w:r w:rsidRPr="004C2BCE">
        <w:rPr>
          <w:rFonts w:ascii="Squad" w:hAnsi="Squad"/>
          <w:snapToGrid w:val="0"/>
          <w:lang w:val="bg-BG"/>
        </w:rPr>
        <w:t xml:space="preserve"> &amp; </w:t>
      </w:r>
      <w:r w:rsidRPr="004C2BCE">
        <w:rPr>
          <w:rFonts w:ascii="Squad" w:hAnsi="Squad"/>
          <w:snapToGrid w:val="0"/>
        </w:rPr>
        <w:t>Poor</w:t>
      </w:r>
      <w:r w:rsidRPr="004C2BCE">
        <w:rPr>
          <w:rFonts w:ascii="Squad" w:hAnsi="Squad"/>
          <w:snapToGrid w:val="0"/>
          <w:lang w:val="bg-BG"/>
        </w:rPr>
        <w:t>’</w:t>
      </w:r>
      <w:r w:rsidRPr="004C2BCE">
        <w:rPr>
          <w:rFonts w:ascii="Squad" w:hAnsi="Squad"/>
          <w:snapToGrid w:val="0"/>
        </w:rPr>
        <w:t>s</w:t>
      </w:r>
      <w:r w:rsidRPr="004C2BCE">
        <w:rPr>
          <w:rFonts w:ascii="Squad" w:hAnsi="Squad"/>
          <w:snapToGrid w:val="0"/>
          <w:lang w:val="bg-BG"/>
        </w:rPr>
        <w:t xml:space="preserve">, </w:t>
      </w:r>
      <w:r w:rsidRPr="004C2BCE">
        <w:rPr>
          <w:rFonts w:ascii="Squad" w:hAnsi="Squad"/>
          <w:snapToGrid w:val="0"/>
        </w:rPr>
        <w:t>Moody</w:t>
      </w:r>
      <w:r w:rsidRPr="004C2BCE">
        <w:rPr>
          <w:rFonts w:ascii="Squad" w:hAnsi="Squad"/>
          <w:snapToGrid w:val="0"/>
          <w:lang w:val="bg-BG"/>
        </w:rPr>
        <w:t>’</w:t>
      </w:r>
      <w:r w:rsidRPr="004C2BCE">
        <w:rPr>
          <w:rFonts w:ascii="Squad" w:hAnsi="Squad"/>
          <w:snapToGrid w:val="0"/>
        </w:rPr>
        <w:t>s</w:t>
      </w:r>
      <w:r w:rsidRPr="004C2BCE">
        <w:rPr>
          <w:rFonts w:ascii="Squad" w:hAnsi="Squad"/>
          <w:snapToGrid w:val="0"/>
          <w:lang w:val="bg-BG"/>
        </w:rPr>
        <w:t xml:space="preserve"> и </w:t>
      </w:r>
      <w:r w:rsidRPr="004C2BCE">
        <w:rPr>
          <w:rFonts w:ascii="Squad" w:hAnsi="Squad"/>
          <w:snapToGrid w:val="0"/>
        </w:rPr>
        <w:t>Fitch</w:t>
      </w:r>
      <w:r w:rsidRPr="004C2BCE">
        <w:rPr>
          <w:rFonts w:ascii="Squad" w:hAnsi="Squad"/>
          <w:snapToGrid w:val="0"/>
          <w:lang w:val="bg-BG"/>
        </w:rPr>
        <w:t xml:space="preserve"> </w:t>
      </w:r>
      <w:r w:rsidRPr="004C2BCE">
        <w:rPr>
          <w:rFonts w:ascii="Squad" w:hAnsi="Squad"/>
          <w:snapToGrid w:val="0"/>
        </w:rPr>
        <w:t>Ratings</w:t>
      </w:r>
      <w:r w:rsidRPr="004C2BCE">
        <w:rPr>
          <w:rFonts w:ascii="Squad" w:hAnsi="Squad"/>
          <w:snapToGrid w:val="0"/>
          <w:lang w:val="bg-BG"/>
        </w:rPr>
        <w:t>, при строго съблюдаване на разпоредбите на</w:t>
      </w:r>
      <w:r w:rsidR="00461D59" w:rsidRPr="004C2BCE">
        <w:rPr>
          <w:rFonts w:ascii="Squad" w:hAnsi="Squad"/>
          <w:snapToGrid w:val="0"/>
          <w:lang w:val="bg-BG"/>
        </w:rPr>
        <w:t xml:space="preserve"> Регламента</w:t>
      </w:r>
      <w:r w:rsidRPr="004C2BCE">
        <w:rPr>
          <w:rFonts w:ascii="Squad" w:hAnsi="Squad"/>
          <w:snapToGrid w:val="0"/>
          <w:lang w:val="bg-BG"/>
        </w:rPr>
        <w:t>.</w:t>
      </w:r>
      <w:r w:rsidR="00516AA1" w:rsidRPr="004C2BCE">
        <w:rPr>
          <w:rFonts w:ascii="Squad" w:hAnsi="Squad"/>
          <w:snapToGrid w:val="0"/>
          <w:lang w:val="bg-BG"/>
        </w:rPr>
        <w:t xml:space="preserve"> Оценките на външни агенции се използват за следните класове експозиции: експозиции към централни правителства и централни банки; експозиции към международни банки</w:t>
      </w:r>
      <w:r w:rsidR="00D23846">
        <w:rPr>
          <w:rFonts w:ascii="Squad" w:hAnsi="Squad"/>
          <w:snapToGrid w:val="0"/>
          <w:lang w:val="bg-BG"/>
        </w:rPr>
        <w:t>,</w:t>
      </w:r>
      <w:r w:rsidR="00516AA1" w:rsidRPr="004C2BCE">
        <w:rPr>
          <w:rFonts w:ascii="Squad" w:hAnsi="Squad"/>
          <w:snapToGrid w:val="0"/>
          <w:lang w:val="bg-BG"/>
        </w:rPr>
        <w:t xml:space="preserve"> експ</w:t>
      </w:r>
      <w:r w:rsidR="00F75A61" w:rsidRPr="004C2BCE">
        <w:rPr>
          <w:rFonts w:ascii="Squad" w:hAnsi="Squad"/>
          <w:snapToGrid w:val="0"/>
          <w:lang w:val="bg-BG"/>
        </w:rPr>
        <w:t>о</w:t>
      </w:r>
      <w:r w:rsidR="00516AA1" w:rsidRPr="004C2BCE">
        <w:rPr>
          <w:rFonts w:ascii="Squad" w:hAnsi="Squad"/>
          <w:snapToGrid w:val="0"/>
          <w:lang w:val="bg-BG"/>
        </w:rPr>
        <w:t>зиции към институции</w:t>
      </w:r>
      <w:r w:rsidR="00D23846" w:rsidRPr="00D23846">
        <w:rPr>
          <w:rFonts w:ascii="Squad" w:hAnsi="Squad"/>
          <w:snapToGrid w:val="0"/>
          <w:lang w:val="bg-BG"/>
        </w:rPr>
        <w:t xml:space="preserve"> </w:t>
      </w:r>
      <w:r w:rsidR="00D23846" w:rsidRPr="009E560A">
        <w:rPr>
          <w:rFonts w:ascii="Squad" w:hAnsi="Squad"/>
          <w:snapToGrid w:val="0"/>
          <w:lang w:val="bg-BG"/>
        </w:rPr>
        <w:t>и</w:t>
      </w:r>
      <w:r w:rsidR="00D23846">
        <w:rPr>
          <w:rFonts w:ascii="Squad" w:hAnsi="Squad"/>
          <w:snapToGrid w:val="0"/>
          <w:lang w:val="bg-BG"/>
        </w:rPr>
        <w:t xml:space="preserve"> покрити облигации</w:t>
      </w:r>
      <w:r w:rsidR="00516AA1" w:rsidRPr="004C2BCE">
        <w:rPr>
          <w:rFonts w:ascii="Squad" w:hAnsi="Squad"/>
          <w:snapToGrid w:val="0"/>
          <w:lang w:val="bg-BG"/>
        </w:rPr>
        <w:t>.</w:t>
      </w:r>
    </w:p>
    <w:p w14:paraId="245D3858" w14:textId="6F91C258" w:rsidR="00480A52" w:rsidRPr="004C2BCE" w:rsidRDefault="00444FCC" w:rsidP="00EB1F4B">
      <w:pPr>
        <w:pStyle w:val="Newstyle"/>
        <w:rPr>
          <w:rFonts w:ascii="Squad" w:hAnsi="Squad"/>
          <w:snapToGrid w:val="0"/>
          <w:lang w:val="bg-BG"/>
        </w:rPr>
      </w:pPr>
      <w:r w:rsidRPr="004C2BCE">
        <w:rPr>
          <w:rFonts w:ascii="Squad" w:hAnsi="Squad"/>
          <w:snapToGrid w:val="0"/>
          <w:lang w:val="bg-BG"/>
        </w:rPr>
        <w:t>Количествена информация относно</w:t>
      </w:r>
      <w:r w:rsidR="00F82C87" w:rsidRPr="004C2BCE">
        <w:rPr>
          <w:rFonts w:ascii="Squad" w:hAnsi="Squad"/>
          <w:snapToGrid w:val="0"/>
          <w:lang w:val="bg-BG"/>
        </w:rPr>
        <w:t xml:space="preserve"> </w:t>
      </w:r>
      <w:r w:rsidR="00722BF5" w:rsidRPr="004C2BCE">
        <w:rPr>
          <w:rFonts w:ascii="Squad" w:hAnsi="Squad"/>
          <w:snapToGrid w:val="0"/>
          <w:lang w:val="bg-BG"/>
        </w:rPr>
        <w:t>р</w:t>
      </w:r>
      <w:r w:rsidR="00F82C87" w:rsidRPr="004C2BCE">
        <w:rPr>
          <w:rFonts w:ascii="Squad" w:hAnsi="Squad"/>
          <w:snapToGrid w:val="0"/>
          <w:lang w:val="bg-BG"/>
        </w:rPr>
        <w:t>исково претеглен</w:t>
      </w:r>
      <w:r w:rsidR="00722BF5" w:rsidRPr="004C2BCE">
        <w:rPr>
          <w:rFonts w:ascii="Squad" w:hAnsi="Squad"/>
          <w:snapToGrid w:val="0"/>
          <w:lang w:val="bg-BG"/>
        </w:rPr>
        <w:t>и</w:t>
      </w:r>
      <w:r w:rsidR="00F82C87" w:rsidRPr="004C2BCE">
        <w:rPr>
          <w:rFonts w:ascii="Squad" w:hAnsi="Squad"/>
          <w:snapToGrid w:val="0"/>
          <w:lang w:val="bg-BG"/>
        </w:rPr>
        <w:t>т</w:t>
      </w:r>
      <w:r w:rsidR="00722BF5" w:rsidRPr="004C2BCE">
        <w:rPr>
          <w:rFonts w:ascii="Squad" w:hAnsi="Squad"/>
          <w:snapToGrid w:val="0"/>
          <w:lang w:val="bg-BG"/>
        </w:rPr>
        <w:t>е</w:t>
      </w:r>
      <w:r w:rsidR="00F82C87" w:rsidRPr="004C2BCE">
        <w:rPr>
          <w:rFonts w:ascii="Squad" w:hAnsi="Squad"/>
          <w:snapToGrid w:val="0"/>
          <w:lang w:val="bg-BG"/>
        </w:rPr>
        <w:t xml:space="preserve"> стойност</w:t>
      </w:r>
      <w:r w:rsidR="00722BF5" w:rsidRPr="004C2BCE">
        <w:rPr>
          <w:rFonts w:ascii="Squad" w:hAnsi="Squad"/>
          <w:snapToGrid w:val="0"/>
          <w:lang w:val="bg-BG"/>
        </w:rPr>
        <w:t>и на експозициите</w:t>
      </w:r>
      <w:r w:rsidR="00F82C87" w:rsidRPr="004C2BCE">
        <w:rPr>
          <w:rFonts w:ascii="Squad" w:hAnsi="Squad"/>
          <w:snapToGrid w:val="0"/>
          <w:lang w:val="bg-BG"/>
        </w:rPr>
        <w:t xml:space="preserve"> и капиталовите изисквания</w:t>
      </w:r>
      <w:r w:rsidRPr="004C2BCE">
        <w:rPr>
          <w:rFonts w:ascii="Squad" w:hAnsi="Squad"/>
          <w:snapToGrid w:val="0"/>
          <w:lang w:val="bg-BG"/>
        </w:rPr>
        <w:t xml:space="preserve"> е представена </w:t>
      </w:r>
      <w:r w:rsidRPr="004C2BCE">
        <w:rPr>
          <w:rFonts w:ascii="Squad" w:hAnsi="Squad" w:hint="eastAsia"/>
          <w:snapToGrid w:val="0"/>
          <w:lang w:val="ru-RU"/>
        </w:rPr>
        <w:t>в</w:t>
      </w:r>
      <w:r w:rsidRPr="004C2BCE">
        <w:rPr>
          <w:rFonts w:ascii="Squad" w:hAnsi="Squad"/>
          <w:snapToGrid w:val="0"/>
          <w:lang w:val="ru-RU"/>
        </w:rPr>
        <w:t xml:space="preserve"> </w:t>
      </w:r>
      <w:r w:rsidRPr="004C2BCE">
        <w:rPr>
          <w:rFonts w:ascii="Squad" w:hAnsi="Squad" w:hint="eastAsia"/>
          <w:snapToGrid w:val="0"/>
          <w:lang w:val="ru-RU"/>
        </w:rPr>
        <w:t>следната</w:t>
      </w:r>
      <w:r w:rsidRPr="004C2BCE">
        <w:rPr>
          <w:rFonts w:ascii="Squad" w:hAnsi="Squad"/>
          <w:snapToGrid w:val="0"/>
          <w:lang w:val="ru-RU"/>
        </w:rPr>
        <w:t xml:space="preserve"> </w:t>
      </w:r>
      <w:r w:rsidRPr="004C2BCE">
        <w:rPr>
          <w:rFonts w:ascii="Squad" w:hAnsi="Squad"/>
          <w:snapToGrid w:val="0"/>
        </w:rPr>
        <w:t>Excel</w:t>
      </w:r>
      <w:r w:rsidRPr="004C2BCE">
        <w:rPr>
          <w:rFonts w:ascii="Squad" w:hAnsi="Squad"/>
          <w:snapToGrid w:val="0"/>
          <w:lang w:val="ru-RU"/>
        </w:rPr>
        <w:t xml:space="preserve"> </w:t>
      </w:r>
      <w:r w:rsidRPr="004C2BCE">
        <w:rPr>
          <w:rFonts w:ascii="Squad" w:hAnsi="Squad" w:hint="eastAsia"/>
          <w:snapToGrid w:val="0"/>
          <w:lang w:val="ru-RU"/>
        </w:rPr>
        <w:t>таблица</w:t>
      </w:r>
      <w:r w:rsidRPr="004C2BCE">
        <w:rPr>
          <w:rFonts w:ascii="Squad" w:hAnsi="Squad"/>
          <w:snapToGrid w:val="0"/>
          <w:lang w:val="ru-RU"/>
        </w:rPr>
        <w:t>:</w:t>
      </w:r>
      <w:r w:rsidRPr="004C2BCE">
        <w:rPr>
          <w:lang w:val="ru-RU"/>
        </w:rPr>
        <w:t xml:space="preserve"> </w:t>
      </w:r>
      <w:r w:rsidRPr="004C2BCE">
        <w:rPr>
          <w:rFonts w:ascii="Squad" w:hAnsi="Squad" w:hint="eastAsia"/>
          <w:b/>
          <w:i/>
          <w:snapToGrid w:val="0"/>
          <w:color w:val="52AE30"/>
          <w:sz w:val="20"/>
          <w:lang w:val="ru-RU"/>
        </w:rPr>
        <w:t>Е</w:t>
      </w:r>
      <w:r w:rsidRPr="004C2BCE">
        <w:rPr>
          <w:rFonts w:ascii="Squad" w:hAnsi="Squad"/>
          <w:b/>
          <w:i/>
          <w:snapToGrid w:val="0"/>
          <w:color w:val="52AE30"/>
          <w:sz w:val="20"/>
        </w:rPr>
        <w:t>U</w:t>
      </w:r>
      <w:r w:rsidRPr="004C2BCE">
        <w:rPr>
          <w:rFonts w:ascii="Squad" w:hAnsi="Squad"/>
          <w:b/>
          <w:i/>
          <w:snapToGrid w:val="0"/>
          <w:color w:val="52AE30"/>
          <w:sz w:val="20"/>
          <w:lang w:val="ru-RU"/>
        </w:rPr>
        <w:t xml:space="preserve"> </w:t>
      </w:r>
      <w:r w:rsidRPr="004C2BCE">
        <w:rPr>
          <w:rFonts w:ascii="Squad" w:hAnsi="Squad"/>
          <w:b/>
          <w:i/>
          <w:snapToGrid w:val="0"/>
          <w:color w:val="52AE30"/>
          <w:sz w:val="20"/>
        </w:rPr>
        <w:t>OV</w:t>
      </w:r>
      <w:r w:rsidRPr="004C2BCE">
        <w:rPr>
          <w:rFonts w:ascii="Squad" w:hAnsi="Squad"/>
          <w:b/>
          <w:i/>
          <w:snapToGrid w:val="0"/>
          <w:color w:val="52AE30"/>
          <w:sz w:val="20"/>
          <w:lang w:val="ru-RU"/>
        </w:rPr>
        <w:t xml:space="preserve">1: </w:t>
      </w:r>
      <w:r w:rsidRPr="004C2BCE">
        <w:rPr>
          <w:rFonts w:ascii="Squad" w:hAnsi="Squad" w:hint="eastAsia"/>
          <w:b/>
          <w:i/>
          <w:snapToGrid w:val="0"/>
          <w:color w:val="52AE30"/>
          <w:sz w:val="20"/>
          <w:lang w:val="ru-RU"/>
        </w:rPr>
        <w:t>Преглед</w:t>
      </w:r>
      <w:r w:rsidRPr="004C2BCE">
        <w:rPr>
          <w:rFonts w:ascii="Squad" w:hAnsi="Squad"/>
          <w:b/>
          <w:i/>
          <w:snapToGrid w:val="0"/>
          <w:color w:val="52AE30"/>
          <w:sz w:val="20"/>
          <w:lang w:val="ru-RU"/>
        </w:rPr>
        <w:t xml:space="preserve"> </w:t>
      </w:r>
      <w:r w:rsidRPr="004C2BCE">
        <w:rPr>
          <w:rFonts w:ascii="Squad" w:hAnsi="Squad" w:hint="eastAsia"/>
          <w:b/>
          <w:i/>
          <w:snapToGrid w:val="0"/>
          <w:color w:val="52AE30"/>
          <w:sz w:val="20"/>
          <w:lang w:val="ru-RU"/>
        </w:rPr>
        <w:t>на</w:t>
      </w:r>
      <w:r w:rsidRPr="004C2BCE">
        <w:rPr>
          <w:rFonts w:ascii="Squad" w:hAnsi="Squad"/>
          <w:b/>
          <w:i/>
          <w:snapToGrid w:val="0"/>
          <w:color w:val="52AE30"/>
          <w:sz w:val="20"/>
          <w:lang w:val="ru-RU"/>
        </w:rPr>
        <w:t xml:space="preserve"> </w:t>
      </w:r>
      <w:r w:rsidRPr="004C2BCE">
        <w:rPr>
          <w:rFonts w:ascii="Squad" w:hAnsi="Squad" w:hint="eastAsia"/>
          <w:b/>
          <w:i/>
          <w:snapToGrid w:val="0"/>
          <w:color w:val="52AE30"/>
          <w:sz w:val="20"/>
          <w:lang w:val="ru-RU"/>
        </w:rPr>
        <w:t>РПА</w:t>
      </w:r>
      <w:r w:rsidR="00F82C87" w:rsidRPr="004C2BCE">
        <w:rPr>
          <w:rFonts w:ascii="Squad" w:hAnsi="Squad"/>
          <w:snapToGrid w:val="0"/>
          <w:sz w:val="20"/>
          <w:lang w:val="bg-BG"/>
        </w:rPr>
        <w:t>.</w:t>
      </w:r>
    </w:p>
    <w:p w14:paraId="27475885" w14:textId="326B95BD" w:rsidR="0000313C" w:rsidRPr="004C2BCE" w:rsidRDefault="0000313C">
      <w:pPr>
        <w:widowControl/>
        <w:rPr>
          <w:rFonts w:ascii="Squad" w:hAnsi="Squad"/>
          <w:snapToGrid w:val="0"/>
          <w:sz w:val="18"/>
        </w:rPr>
      </w:pPr>
    </w:p>
    <w:p w14:paraId="3C97F38C" w14:textId="77777777" w:rsidR="00722BF5" w:rsidRPr="004C2BCE" w:rsidRDefault="00722BF5" w:rsidP="00EB1F4B">
      <w:pPr>
        <w:pStyle w:val="Newstyle"/>
        <w:rPr>
          <w:rFonts w:ascii="Squad" w:hAnsi="Squad"/>
          <w:snapToGrid w:val="0"/>
          <w:lang w:val="bg-BG"/>
        </w:rPr>
      </w:pPr>
      <w:r w:rsidRPr="004C2BCE">
        <w:rPr>
          <w:rFonts w:ascii="Squad" w:hAnsi="Squad"/>
          <w:snapToGrid w:val="0"/>
          <w:lang w:val="bg-BG"/>
        </w:rPr>
        <w:t xml:space="preserve">Кредитният риск от контрагента е свързан основно със сделки с (извънборсови) </w:t>
      </w:r>
      <w:proofErr w:type="spellStart"/>
      <w:r w:rsidRPr="004C2BCE">
        <w:rPr>
          <w:rFonts w:ascii="Squad" w:hAnsi="Squad"/>
          <w:snapToGrid w:val="0"/>
          <w:lang w:val="bg-BG"/>
        </w:rPr>
        <w:t>дериватни</w:t>
      </w:r>
      <w:proofErr w:type="spellEnd"/>
      <w:r w:rsidRPr="004C2BCE">
        <w:rPr>
          <w:rFonts w:ascii="Squad" w:hAnsi="Squad"/>
          <w:snapToGrid w:val="0"/>
          <w:lang w:val="bg-BG"/>
        </w:rPr>
        <w:t xml:space="preserve"> инструменти, репо транзакции, сделки по предоставяне/получаване в заем на ценни книжа или стоки, </w:t>
      </w:r>
      <w:proofErr w:type="spellStart"/>
      <w:r w:rsidRPr="004C2BCE">
        <w:rPr>
          <w:rFonts w:ascii="Squad" w:hAnsi="Squad"/>
          <w:snapToGrid w:val="0"/>
          <w:lang w:val="bg-BG"/>
        </w:rPr>
        <w:t>маржин</w:t>
      </w:r>
      <w:proofErr w:type="spellEnd"/>
      <w:r w:rsidRPr="004C2BCE">
        <w:rPr>
          <w:rFonts w:ascii="Squad" w:hAnsi="Squad"/>
          <w:snapToGrid w:val="0"/>
          <w:lang w:val="bg-BG"/>
        </w:rPr>
        <w:t xml:space="preserve"> заемни сделки и транзакции с удължен сетълмент. Той се поражда от движения в пазарните цени, водещо до намаляване на кредитно качество на контрагента, и се изразява в риск контрагентът по определена сделка да изпадне в неизпълнение преди окончателния сетълмент по нея. </w:t>
      </w:r>
    </w:p>
    <w:p w14:paraId="2C672165" w14:textId="77777777" w:rsidR="00722BF5" w:rsidRPr="004C2BCE" w:rsidRDefault="00722BF5" w:rsidP="00EB1F4B">
      <w:pPr>
        <w:pStyle w:val="Newstyle"/>
        <w:spacing w:before="160"/>
        <w:rPr>
          <w:rFonts w:ascii="Squad" w:hAnsi="Squad"/>
          <w:snapToGrid w:val="0"/>
          <w:lang w:val="bg-BG"/>
        </w:rPr>
      </w:pPr>
      <w:r w:rsidRPr="004C2BCE">
        <w:rPr>
          <w:rFonts w:ascii="Squad" w:hAnsi="Squad"/>
          <w:szCs w:val="18"/>
          <w:lang w:val="bg-BG"/>
        </w:rPr>
        <w:t>Банковата група</w:t>
      </w:r>
      <w:r w:rsidRPr="004C2BCE">
        <w:rPr>
          <w:rFonts w:ascii="Squad" w:hAnsi="Squad"/>
          <w:snapToGrid w:val="0"/>
          <w:lang w:val="bg-BG"/>
        </w:rPr>
        <w:t xml:space="preserve"> използва различни техники за редуциране на кредитния риск от контрагента чрез система от лимити и/или чрез приемане на високоликвидни обезпечения, за което има одобрени правила и процедури.</w:t>
      </w:r>
    </w:p>
    <w:p w14:paraId="3879DA1F" w14:textId="77777777" w:rsidR="00417402" w:rsidRPr="004C2BCE" w:rsidRDefault="00417402">
      <w:pPr>
        <w:widowControl/>
        <w:rPr>
          <w:rFonts w:ascii="Squad" w:hAnsi="Squad"/>
          <w:sz w:val="18"/>
          <w:szCs w:val="18"/>
        </w:rPr>
      </w:pPr>
    </w:p>
    <w:p w14:paraId="38B0E31C" w14:textId="0EA12830" w:rsidR="00722BF5" w:rsidRPr="004C2BCE" w:rsidRDefault="00722BF5" w:rsidP="000C3BB9">
      <w:pPr>
        <w:widowControl/>
        <w:spacing w:before="160" w:line="240" w:lineRule="exact"/>
        <w:ind w:left="720"/>
        <w:rPr>
          <w:rFonts w:ascii="Squad" w:hAnsi="Squad"/>
          <w:szCs w:val="18"/>
        </w:rPr>
      </w:pPr>
      <w:r w:rsidRPr="004C2BCE">
        <w:rPr>
          <w:rFonts w:ascii="Squad" w:hAnsi="Squad"/>
          <w:sz w:val="18"/>
          <w:szCs w:val="18"/>
        </w:rPr>
        <w:t xml:space="preserve">Банковата група регулира </w:t>
      </w:r>
      <w:proofErr w:type="spellStart"/>
      <w:r w:rsidRPr="004C2BCE">
        <w:rPr>
          <w:rFonts w:ascii="Squad" w:hAnsi="Squad"/>
          <w:sz w:val="18"/>
          <w:szCs w:val="18"/>
        </w:rPr>
        <w:t>контрагентския</w:t>
      </w:r>
      <w:proofErr w:type="spellEnd"/>
      <w:r w:rsidRPr="004C2BCE">
        <w:rPr>
          <w:rFonts w:ascii="Squad" w:hAnsi="Squad"/>
          <w:sz w:val="18"/>
          <w:szCs w:val="18"/>
        </w:rPr>
        <w:t xml:space="preserve"> риск, който поема при сключване на сделките, чрез строги правила, на базата на предварително одобрени лимити за максимален размер на допустимата рискова експозиция (</w:t>
      </w:r>
      <w:r w:rsidR="00FD0CC5">
        <w:rPr>
          <w:rFonts w:ascii="Squad" w:hAnsi="Squad"/>
          <w:sz w:val="18"/>
          <w:szCs w:val="18"/>
        </w:rPr>
        <w:t xml:space="preserve"> </w:t>
      </w:r>
      <w:proofErr w:type="spellStart"/>
      <w:r w:rsidRPr="004C2BCE">
        <w:rPr>
          <w:rFonts w:ascii="Squad" w:hAnsi="Squad"/>
          <w:sz w:val="18"/>
          <w:szCs w:val="18"/>
        </w:rPr>
        <w:t>контрагентски</w:t>
      </w:r>
      <w:proofErr w:type="spellEnd"/>
      <w:r w:rsidRPr="004C2BCE">
        <w:rPr>
          <w:rFonts w:ascii="Squad" w:hAnsi="Squad"/>
          <w:sz w:val="18"/>
          <w:szCs w:val="18"/>
        </w:rPr>
        <w:t xml:space="preserve"> лимит) към </w:t>
      </w:r>
      <w:proofErr w:type="spellStart"/>
      <w:r w:rsidRPr="004C2BCE">
        <w:rPr>
          <w:rFonts w:ascii="Squad" w:hAnsi="Squad"/>
          <w:sz w:val="18"/>
          <w:szCs w:val="18"/>
        </w:rPr>
        <w:t>контрагентска</w:t>
      </w:r>
      <w:proofErr w:type="spellEnd"/>
      <w:r w:rsidRPr="004C2BCE">
        <w:rPr>
          <w:rFonts w:ascii="Squad" w:hAnsi="Squad"/>
          <w:sz w:val="18"/>
          <w:szCs w:val="18"/>
        </w:rPr>
        <w:t xml:space="preserve"> група и/или отделен контрагент. </w:t>
      </w:r>
    </w:p>
    <w:p w14:paraId="75056D81" w14:textId="0D3F1A55" w:rsidR="00722BF5" w:rsidRPr="004C2BCE" w:rsidRDefault="00722BF5" w:rsidP="00EB1F4B">
      <w:pPr>
        <w:pStyle w:val="Newstyle"/>
        <w:spacing w:before="160"/>
        <w:rPr>
          <w:rFonts w:ascii="Squad" w:hAnsi="Squad"/>
          <w:szCs w:val="18"/>
          <w:lang w:val="bg-BG"/>
        </w:rPr>
      </w:pPr>
      <w:r w:rsidRPr="004C2BCE">
        <w:rPr>
          <w:rFonts w:ascii="Squad" w:hAnsi="Squad"/>
          <w:szCs w:val="18"/>
          <w:lang w:val="bg-BG"/>
        </w:rPr>
        <w:t>Банковата група има одобрени правила, в които се описват подробно правата и отговорностите на отделните звена в Банк</w:t>
      </w:r>
      <w:r w:rsidR="008F4E21" w:rsidRPr="004C2BCE">
        <w:rPr>
          <w:rFonts w:ascii="Squad" w:hAnsi="Squad"/>
          <w:szCs w:val="18"/>
          <w:lang w:val="bg-BG"/>
        </w:rPr>
        <w:t>ова група</w:t>
      </w:r>
      <w:r w:rsidRPr="004C2BCE">
        <w:rPr>
          <w:rFonts w:ascii="Squad" w:hAnsi="Squad"/>
          <w:szCs w:val="18"/>
          <w:lang w:val="bg-BG"/>
        </w:rPr>
        <w:t xml:space="preserve"> ДСК и ОТП Банк, Унгария във връзка с изготвянето, наблюдението и контрола по спазването на </w:t>
      </w:r>
      <w:proofErr w:type="spellStart"/>
      <w:r w:rsidRPr="004C2BCE">
        <w:rPr>
          <w:rFonts w:ascii="Squad" w:hAnsi="Squad"/>
          <w:szCs w:val="18"/>
          <w:lang w:val="bg-BG"/>
        </w:rPr>
        <w:t>контрагентските</w:t>
      </w:r>
      <w:proofErr w:type="spellEnd"/>
      <w:r w:rsidRPr="004C2BCE">
        <w:rPr>
          <w:rFonts w:ascii="Squad" w:hAnsi="Squad"/>
          <w:szCs w:val="18"/>
          <w:lang w:val="bg-BG"/>
        </w:rPr>
        <w:t xml:space="preserve"> лимити. Наличието на предварително одобрен рейтинг и </w:t>
      </w:r>
      <w:proofErr w:type="spellStart"/>
      <w:r w:rsidRPr="004C2BCE">
        <w:rPr>
          <w:rFonts w:ascii="Squad" w:hAnsi="Squad"/>
          <w:szCs w:val="18"/>
          <w:lang w:val="bg-BG"/>
        </w:rPr>
        <w:t>контрагентски</w:t>
      </w:r>
      <w:proofErr w:type="spellEnd"/>
      <w:r w:rsidRPr="004C2BCE">
        <w:rPr>
          <w:rFonts w:ascii="Squad" w:hAnsi="Squad"/>
          <w:szCs w:val="18"/>
          <w:lang w:val="bg-BG"/>
        </w:rPr>
        <w:t xml:space="preserve"> лимит е условие при сключване на сделки с финансови институции. Одобрението на </w:t>
      </w:r>
      <w:proofErr w:type="spellStart"/>
      <w:r w:rsidRPr="004C2BCE">
        <w:rPr>
          <w:rFonts w:ascii="Squad" w:hAnsi="Squad"/>
          <w:szCs w:val="18"/>
          <w:lang w:val="bg-BG"/>
        </w:rPr>
        <w:t>контрагентските</w:t>
      </w:r>
      <w:proofErr w:type="spellEnd"/>
      <w:r w:rsidRPr="004C2BCE">
        <w:rPr>
          <w:rFonts w:ascii="Squad" w:hAnsi="Squad"/>
          <w:szCs w:val="18"/>
          <w:lang w:val="bg-BG"/>
        </w:rPr>
        <w:t xml:space="preserve"> лимити </w:t>
      </w:r>
      <w:r w:rsidR="00074F5B" w:rsidRPr="004C2BCE">
        <w:rPr>
          <w:rFonts w:ascii="Squad" w:hAnsi="Squad"/>
          <w:szCs w:val="18"/>
          <w:lang w:val="bg-BG"/>
        </w:rPr>
        <w:t>с</w:t>
      </w:r>
      <w:r w:rsidRPr="004C2BCE">
        <w:rPr>
          <w:rFonts w:ascii="Squad" w:hAnsi="Squad"/>
          <w:szCs w:val="18"/>
          <w:lang w:val="bg-BG"/>
        </w:rPr>
        <w:t>е</w:t>
      </w:r>
      <w:r w:rsidR="00074F5B" w:rsidRPr="004C2BCE">
        <w:rPr>
          <w:rFonts w:ascii="Squad" w:hAnsi="Squad"/>
          <w:szCs w:val="18"/>
          <w:lang w:val="bg-BG"/>
        </w:rPr>
        <w:t xml:space="preserve"> осъществява от Съвет</w:t>
      </w:r>
      <w:r w:rsidR="00074F5B" w:rsidRPr="004C2BCE">
        <w:rPr>
          <w:rFonts w:ascii="Squad" w:hAnsi="Squad"/>
          <w:szCs w:val="18"/>
          <w:lang w:val="ru-RU"/>
        </w:rPr>
        <w:t>а</w:t>
      </w:r>
      <w:r w:rsidR="00074F5B" w:rsidRPr="004C2BCE">
        <w:rPr>
          <w:rFonts w:ascii="Squad" w:hAnsi="Squad"/>
          <w:szCs w:val="18"/>
          <w:lang w:val="bg-BG"/>
        </w:rPr>
        <w:t xml:space="preserve"> по кредитите и лимитите (СКЛ),</w:t>
      </w:r>
      <w:r w:rsidRPr="004C2BCE">
        <w:rPr>
          <w:rFonts w:ascii="Squad" w:hAnsi="Squad"/>
          <w:szCs w:val="18"/>
          <w:lang w:val="bg-BG"/>
        </w:rPr>
        <w:t xml:space="preserve"> съгласно компетенциите в Правилата за управление на Банката.</w:t>
      </w:r>
    </w:p>
    <w:p w14:paraId="6C46E0E0" w14:textId="77777777" w:rsidR="00722BF5" w:rsidRPr="00EA5E30" w:rsidRDefault="00722BF5" w:rsidP="00EB1F4B">
      <w:pPr>
        <w:pStyle w:val="Newstyle"/>
        <w:spacing w:before="160"/>
        <w:rPr>
          <w:rFonts w:ascii="Squad" w:hAnsi="Squad"/>
          <w:szCs w:val="18"/>
          <w:lang w:val="bg-BG"/>
        </w:rPr>
      </w:pPr>
      <w:r w:rsidRPr="004C2BCE">
        <w:rPr>
          <w:rFonts w:ascii="Squad" w:hAnsi="Squad"/>
          <w:szCs w:val="18"/>
          <w:lang w:val="bg-BG"/>
        </w:rPr>
        <w:t xml:space="preserve">Банковата група използва </w:t>
      </w:r>
      <w:proofErr w:type="spellStart"/>
      <w:r w:rsidRPr="004C2BCE">
        <w:rPr>
          <w:rFonts w:ascii="Squad" w:hAnsi="Squad"/>
          <w:szCs w:val="18"/>
          <w:lang w:val="bg-BG"/>
        </w:rPr>
        <w:t>политикa</w:t>
      </w:r>
      <w:proofErr w:type="spellEnd"/>
      <w:r w:rsidRPr="004C2BCE">
        <w:rPr>
          <w:rFonts w:ascii="Squad" w:hAnsi="Squad"/>
          <w:szCs w:val="18"/>
          <w:lang w:val="bg-BG"/>
        </w:rPr>
        <w:t xml:space="preserve"> за редуциране на кредитния риск от контрагента чрез задължително спазване на процедури за </w:t>
      </w:r>
      <w:proofErr w:type="spellStart"/>
      <w:r w:rsidRPr="004C2BCE">
        <w:rPr>
          <w:rFonts w:ascii="Squad" w:hAnsi="Squad"/>
          <w:szCs w:val="18"/>
          <w:lang w:val="bg-BG"/>
        </w:rPr>
        <w:t>маржин</w:t>
      </w:r>
      <w:proofErr w:type="spellEnd"/>
      <w:r w:rsidRPr="004C2BCE">
        <w:rPr>
          <w:rFonts w:ascii="Squad" w:hAnsi="Squad"/>
          <w:szCs w:val="18"/>
          <w:lang w:val="bg-BG"/>
        </w:rPr>
        <w:t xml:space="preserve"> плащане, както и за определяне на стойността на  обезпечението, като гаранция за изпълнение на сделките, за контрагентите, за които няма одобрен лимит. За целта </w:t>
      </w:r>
      <w:r w:rsidR="002C3981" w:rsidRPr="004C2BCE">
        <w:rPr>
          <w:rFonts w:ascii="Squad" w:hAnsi="Squad"/>
          <w:szCs w:val="18"/>
          <w:lang w:val="bg-BG"/>
        </w:rPr>
        <w:t>Банковата група</w:t>
      </w:r>
      <w:r w:rsidRPr="004C2BCE">
        <w:rPr>
          <w:rFonts w:ascii="Squad" w:hAnsi="Squad"/>
          <w:szCs w:val="18"/>
          <w:lang w:val="bg-BG"/>
        </w:rPr>
        <w:t xml:space="preserve"> използва одобрени от съответния орган рискови тегла по сделки и контрагенти. При липса на одобрен </w:t>
      </w:r>
      <w:proofErr w:type="spellStart"/>
      <w:r w:rsidRPr="00EA5E30">
        <w:rPr>
          <w:rFonts w:ascii="Squad" w:hAnsi="Squad"/>
          <w:szCs w:val="18"/>
          <w:lang w:val="bg-BG"/>
        </w:rPr>
        <w:t>контрагентски</w:t>
      </w:r>
      <w:proofErr w:type="spellEnd"/>
      <w:r w:rsidRPr="00EA5E30">
        <w:rPr>
          <w:rFonts w:ascii="Squad" w:hAnsi="Squad"/>
          <w:szCs w:val="18"/>
          <w:lang w:val="bg-BG"/>
        </w:rPr>
        <w:t xml:space="preserve"> лимит, като правило </w:t>
      </w:r>
      <w:r w:rsidR="002C3981" w:rsidRPr="00EA5E30">
        <w:rPr>
          <w:rFonts w:ascii="Squad" w:hAnsi="Squad"/>
          <w:szCs w:val="18"/>
          <w:lang w:val="bg-BG"/>
        </w:rPr>
        <w:t>Банковата група</w:t>
      </w:r>
      <w:r w:rsidRPr="00EA5E30">
        <w:rPr>
          <w:rFonts w:ascii="Squad" w:hAnsi="Squad"/>
          <w:szCs w:val="18"/>
          <w:lang w:val="bg-BG"/>
        </w:rPr>
        <w:t xml:space="preserve"> приема като обезпечение по сделките с контрагенти-финансови институции парични средства, блокирани по сметка.</w:t>
      </w:r>
    </w:p>
    <w:p w14:paraId="762DEAAE" w14:textId="4C1C56A7" w:rsidR="00F82C87" w:rsidRPr="004C2BCE" w:rsidRDefault="005843C6" w:rsidP="00B44ABB">
      <w:pPr>
        <w:pStyle w:val="Newstyle"/>
        <w:spacing w:before="160"/>
        <w:rPr>
          <w:rFonts w:ascii="Squad" w:hAnsi="Squad"/>
          <w:szCs w:val="18"/>
          <w:lang w:val="bg-BG"/>
        </w:rPr>
      </w:pPr>
      <w:bookmarkStart w:id="70" w:name="_Hlk170691939"/>
      <w:r w:rsidRPr="00EA5E30">
        <w:rPr>
          <w:rFonts w:ascii="Squad" w:hAnsi="Squad"/>
          <w:szCs w:val="18"/>
          <w:lang w:val="bg-BG"/>
        </w:rPr>
        <w:t>Банк</w:t>
      </w:r>
      <w:r w:rsidR="008F4E21" w:rsidRPr="00EA5E30">
        <w:rPr>
          <w:rFonts w:ascii="Squad" w:hAnsi="Squad"/>
          <w:szCs w:val="18"/>
          <w:lang w:val="bg-BG"/>
        </w:rPr>
        <w:t>ова група</w:t>
      </w:r>
      <w:r w:rsidRPr="00EA5E30">
        <w:rPr>
          <w:rFonts w:ascii="Squad" w:hAnsi="Squad"/>
          <w:szCs w:val="18"/>
          <w:lang w:val="bg-BG"/>
        </w:rPr>
        <w:t xml:space="preserve"> ДСК АД изчислява стойността на експозицията на дериват</w:t>
      </w:r>
      <w:r w:rsidR="00045F54" w:rsidRPr="00EA5E30">
        <w:rPr>
          <w:rFonts w:ascii="Squad" w:hAnsi="Squad"/>
          <w:szCs w:val="18"/>
          <w:lang w:val="bg-BG"/>
        </w:rPr>
        <w:t>ив</w:t>
      </w:r>
      <w:r w:rsidRPr="00EA5E30">
        <w:rPr>
          <w:rFonts w:ascii="Squad" w:hAnsi="Squad"/>
          <w:szCs w:val="18"/>
          <w:lang w:val="bg-BG"/>
        </w:rPr>
        <w:t xml:space="preserve">ни инструменти по </w:t>
      </w:r>
      <w:r w:rsidR="0086534B" w:rsidRPr="00EA5E30">
        <w:rPr>
          <w:rFonts w:ascii="Squad" w:hAnsi="Squad"/>
          <w:szCs w:val="18"/>
          <w:lang w:val="bg-BG"/>
        </w:rPr>
        <w:t xml:space="preserve">Опростения стандартизиран </w:t>
      </w:r>
      <w:r w:rsidR="00045F54" w:rsidRPr="00EA5E30">
        <w:rPr>
          <w:rFonts w:ascii="Squad" w:hAnsi="Squad"/>
          <w:szCs w:val="18"/>
          <w:lang w:val="bg-BG"/>
        </w:rPr>
        <w:t>подход</w:t>
      </w:r>
      <w:r w:rsidRPr="00EA5E30">
        <w:rPr>
          <w:rFonts w:ascii="Squad" w:hAnsi="Squad"/>
          <w:szCs w:val="18"/>
          <w:lang w:val="bg-BG"/>
        </w:rPr>
        <w:t>, съгласно чл. 28</w:t>
      </w:r>
      <w:r w:rsidR="0086534B" w:rsidRPr="00EA5E30">
        <w:rPr>
          <w:rFonts w:ascii="Squad" w:hAnsi="Squad"/>
          <w:szCs w:val="18"/>
          <w:lang w:val="ru-RU"/>
        </w:rPr>
        <w:t>1</w:t>
      </w:r>
      <w:r w:rsidR="00FD0CC5" w:rsidRPr="00EA5E30">
        <w:rPr>
          <w:rFonts w:ascii="Squad" w:hAnsi="Squad"/>
          <w:snapToGrid w:val="0"/>
          <w:lang w:val="bg-BG"/>
        </w:rPr>
        <w:t xml:space="preserve"> </w:t>
      </w:r>
      <w:r w:rsidR="00045F54" w:rsidRPr="00EA5E30">
        <w:rPr>
          <w:rFonts w:ascii="Squad" w:hAnsi="Squad"/>
          <w:snapToGrid w:val="0"/>
          <w:lang w:val="bg-BG"/>
        </w:rPr>
        <w:t xml:space="preserve">от РКИ, </w:t>
      </w:r>
      <w:r w:rsidR="00FD0CC5" w:rsidRPr="00EA5E30">
        <w:rPr>
          <w:rFonts w:ascii="Squad" w:hAnsi="Squad"/>
          <w:snapToGrid w:val="0"/>
          <w:lang w:val="bg-BG"/>
        </w:rPr>
        <w:t>като</w:t>
      </w:r>
      <w:r w:rsidR="00FD0CC5" w:rsidRPr="00E444FB">
        <w:rPr>
          <w:rFonts w:ascii="Squad" w:hAnsi="Squad"/>
          <w:snapToGrid w:val="0"/>
          <w:lang w:val="ru-RU"/>
        </w:rPr>
        <w:t xml:space="preserve"> </w:t>
      </w:r>
      <w:r w:rsidR="00FD0CC5" w:rsidRPr="00EA5E30">
        <w:rPr>
          <w:rFonts w:ascii="Squad" w:hAnsi="Squad"/>
          <w:snapToGrid w:val="0"/>
          <w:lang w:val="bg-BG"/>
        </w:rPr>
        <w:t xml:space="preserve">сума от разменната стойност и потенциалната бъдеща кредитна експозиция, коригирана с коефициент </w:t>
      </w:r>
      <w:r w:rsidR="00FD0CC5" w:rsidRPr="00EA5E30">
        <w:rPr>
          <w:color w:val="000000"/>
          <w:shd w:val="clear" w:color="auto" w:fill="FFFFFF"/>
        </w:rPr>
        <w:t>α</w:t>
      </w:r>
      <w:r w:rsidR="00FD0CC5" w:rsidRPr="00EA5E30">
        <w:rPr>
          <w:rFonts w:ascii="Squad" w:hAnsi="Squad"/>
          <w:snapToGrid w:val="0"/>
          <w:lang w:val="bg-BG"/>
        </w:rPr>
        <w:t xml:space="preserve">. </w:t>
      </w:r>
      <w:r w:rsidRPr="00EA5E30">
        <w:rPr>
          <w:rFonts w:ascii="Squad" w:hAnsi="Squad"/>
          <w:szCs w:val="18"/>
          <w:lang w:val="bg-BG"/>
        </w:rPr>
        <w:t>За използването на този метод Банк</w:t>
      </w:r>
      <w:r w:rsidR="00317278" w:rsidRPr="00EA5E30">
        <w:rPr>
          <w:rFonts w:ascii="Squad" w:hAnsi="Squad"/>
          <w:szCs w:val="18"/>
          <w:lang w:val="bg-BG"/>
        </w:rPr>
        <w:t>овата група</w:t>
      </w:r>
      <w:r w:rsidRPr="00EA5E30">
        <w:rPr>
          <w:rFonts w:ascii="Squad" w:hAnsi="Squad"/>
          <w:szCs w:val="18"/>
          <w:lang w:val="bg-BG"/>
        </w:rPr>
        <w:t xml:space="preserve"> следи за </w:t>
      </w:r>
      <w:r w:rsidRPr="00EA5E30">
        <w:rPr>
          <w:rFonts w:ascii="Squad" w:hAnsi="Squad"/>
          <w:szCs w:val="18"/>
          <w:lang w:val="bg-BG"/>
        </w:rPr>
        <w:lastRenderedPageBreak/>
        <w:t xml:space="preserve">спазване на условията по чл. 273а, параграф </w:t>
      </w:r>
      <w:r w:rsidR="0086534B" w:rsidRPr="00EA5E30">
        <w:rPr>
          <w:rFonts w:ascii="Squad" w:hAnsi="Squad"/>
          <w:szCs w:val="18"/>
          <w:lang w:val="bg-BG"/>
        </w:rPr>
        <w:t>1</w:t>
      </w:r>
      <w:r w:rsidRPr="00EA5E30">
        <w:rPr>
          <w:rFonts w:ascii="Squad" w:hAnsi="Squad"/>
          <w:szCs w:val="18"/>
          <w:lang w:val="bg-BG"/>
        </w:rPr>
        <w:t xml:space="preserve"> от същия регламент - размерът на балансовите и </w:t>
      </w:r>
      <w:proofErr w:type="spellStart"/>
      <w:r w:rsidRPr="00EA5E30">
        <w:rPr>
          <w:rFonts w:ascii="Squad" w:hAnsi="Squad"/>
          <w:szCs w:val="18"/>
          <w:lang w:val="bg-BG"/>
        </w:rPr>
        <w:t>задбалансовите</w:t>
      </w:r>
      <w:proofErr w:type="spellEnd"/>
      <w:r w:rsidRPr="00EA5E30">
        <w:rPr>
          <w:rFonts w:ascii="Squad" w:hAnsi="Squad"/>
          <w:szCs w:val="18"/>
          <w:lang w:val="bg-BG"/>
        </w:rPr>
        <w:t xml:space="preserve"> й операции с деривати</w:t>
      </w:r>
      <w:r w:rsidRPr="004C2BCE">
        <w:rPr>
          <w:rFonts w:ascii="Squad" w:hAnsi="Squad"/>
          <w:szCs w:val="18"/>
          <w:lang w:val="bg-BG"/>
        </w:rPr>
        <w:t xml:space="preserve"> да не надхвърля всеки един от следните прагове според извършваната месечно оценка въз основа на данните към последния ден на месеца: </w:t>
      </w:r>
      <w:r w:rsidR="0086534B" w:rsidRPr="004C2BCE">
        <w:rPr>
          <w:rFonts w:ascii="Squad" w:hAnsi="Squad"/>
          <w:szCs w:val="18"/>
          <w:lang w:val="bg-BG"/>
        </w:rPr>
        <w:t>10</w:t>
      </w:r>
      <w:r w:rsidRPr="004C2BCE">
        <w:rPr>
          <w:rFonts w:ascii="Squad" w:hAnsi="Squad"/>
          <w:szCs w:val="18"/>
          <w:lang w:val="bg-BG"/>
        </w:rPr>
        <w:t xml:space="preserve"> % от общите активи на институцията и </w:t>
      </w:r>
      <w:r w:rsidR="0086534B" w:rsidRPr="004C2BCE">
        <w:rPr>
          <w:rFonts w:ascii="Squad" w:hAnsi="Squad"/>
          <w:szCs w:val="18"/>
          <w:lang w:val="bg-BG"/>
        </w:rPr>
        <w:t>3</w:t>
      </w:r>
      <w:r w:rsidRPr="004C2BCE">
        <w:rPr>
          <w:rFonts w:ascii="Squad" w:hAnsi="Squad"/>
          <w:szCs w:val="18"/>
          <w:lang w:val="bg-BG"/>
        </w:rPr>
        <w:t>00 милиона евро.</w:t>
      </w:r>
      <w:bookmarkEnd w:id="70"/>
    </w:p>
    <w:p w14:paraId="0BC06EE8" w14:textId="753F5072" w:rsidR="00DA57B4" w:rsidRPr="004C2BCE" w:rsidRDefault="001E243A" w:rsidP="00B43C99">
      <w:pPr>
        <w:pStyle w:val="Newstyle"/>
        <w:spacing w:before="160"/>
        <w:rPr>
          <w:rFonts w:ascii="Squad" w:hAnsi="Squad"/>
          <w:szCs w:val="18"/>
          <w:lang w:val="bg-BG"/>
        </w:rPr>
      </w:pPr>
      <w:r w:rsidRPr="004C2BCE">
        <w:rPr>
          <w:rFonts w:ascii="Squad" w:hAnsi="Squad"/>
          <w:szCs w:val="18"/>
          <w:lang w:val="bg-BG"/>
        </w:rPr>
        <w:t xml:space="preserve">Количествената информация, анализираща </w:t>
      </w:r>
      <w:r w:rsidRPr="004C2BCE">
        <w:rPr>
          <w:rFonts w:ascii="Squad" w:hAnsi="Squad" w:hint="eastAsia"/>
          <w:szCs w:val="18"/>
          <w:lang w:val="bg-BG"/>
        </w:rPr>
        <w:t>експозициите</w:t>
      </w:r>
      <w:r w:rsidRPr="004C2BCE">
        <w:rPr>
          <w:rFonts w:ascii="Squad" w:hAnsi="Squad"/>
          <w:szCs w:val="18"/>
          <w:lang w:val="bg-BG"/>
        </w:rPr>
        <w:t xml:space="preserve"> </w:t>
      </w:r>
      <w:r w:rsidRPr="004C2BCE">
        <w:rPr>
          <w:rFonts w:ascii="Squad" w:hAnsi="Squad" w:hint="eastAsia"/>
          <w:szCs w:val="18"/>
          <w:lang w:val="bg-BG"/>
        </w:rPr>
        <w:t>към</w:t>
      </w:r>
      <w:r w:rsidRPr="004C2BCE">
        <w:rPr>
          <w:rFonts w:ascii="Squad" w:hAnsi="Squad"/>
          <w:szCs w:val="18"/>
          <w:lang w:val="bg-BG"/>
        </w:rPr>
        <w:t xml:space="preserve"> </w:t>
      </w:r>
      <w:r w:rsidRPr="004C2BCE">
        <w:rPr>
          <w:rFonts w:ascii="Squad" w:hAnsi="Squad" w:hint="eastAsia"/>
          <w:szCs w:val="18"/>
          <w:lang w:val="bg-BG"/>
        </w:rPr>
        <w:t>кредитен</w:t>
      </w:r>
      <w:r w:rsidRPr="004C2BCE">
        <w:rPr>
          <w:rFonts w:ascii="Squad" w:hAnsi="Squad"/>
          <w:szCs w:val="18"/>
          <w:lang w:val="bg-BG"/>
        </w:rPr>
        <w:t xml:space="preserve"> </w:t>
      </w:r>
      <w:r w:rsidRPr="004C2BCE">
        <w:rPr>
          <w:rFonts w:ascii="Squad" w:hAnsi="Squad" w:hint="eastAsia"/>
          <w:szCs w:val="18"/>
          <w:lang w:val="bg-BG"/>
        </w:rPr>
        <w:t>риск</w:t>
      </w:r>
      <w:r w:rsidRPr="004C2BCE">
        <w:rPr>
          <w:rFonts w:ascii="Squad" w:hAnsi="Squad"/>
          <w:szCs w:val="18"/>
          <w:lang w:val="bg-BG"/>
        </w:rPr>
        <w:t xml:space="preserve"> </w:t>
      </w:r>
      <w:r w:rsidRPr="004C2BCE">
        <w:rPr>
          <w:rFonts w:ascii="Squad" w:hAnsi="Squad" w:hint="eastAsia"/>
          <w:szCs w:val="18"/>
          <w:lang w:val="bg-BG"/>
        </w:rPr>
        <w:t>от</w:t>
      </w:r>
      <w:r w:rsidRPr="004C2BCE">
        <w:rPr>
          <w:rFonts w:ascii="Squad" w:hAnsi="Squad"/>
          <w:szCs w:val="18"/>
          <w:lang w:val="bg-BG"/>
        </w:rPr>
        <w:t xml:space="preserve"> </w:t>
      </w:r>
      <w:r w:rsidRPr="004C2BCE">
        <w:rPr>
          <w:rFonts w:ascii="Squad" w:hAnsi="Squad" w:hint="eastAsia"/>
          <w:szCs w:val="18"/>
          <w:lang w:val="bg-BG"/>
        </w:rPr>
        <w:t>контрагента</w:t>
      </w:r>
      <w:r w:rsidRPr="004C2BCE">
        <w:rPr>
          <w:rFonts w:ascii="Squad" w:hAnsi="Squad"/>
          <w:szCs w:val="18"/>
          <w:lang w:val="bg-BG"/>
        </w:rPr>
        <w:t xml:space="preserve"> (</w:t>
      </w:r>
      <w:r w:rsidRPr="004C2BCE">
        <w:rPr>
          <w:rFonts w:ascii="Squad" w:hAnsi="Squad" w:hint="eastAsia"/>
          <w:szCs w:val="18"/>
          <w:lang w:val="bg-BG"/>
        </w:rPr>
        <w:t>СС</w:t>
      </w:r>
      <w:r w:rsidRPr="004C2BCE">
        <w:rPr>
          <w:rFonts w:ascii="Squad" w:hAnsi="Squad"/>
          <w:szCs w:val="18"/>
          <w:lang w:val="bg-BG"/>
        </w:rPr>
        <w:t xml:space="preserve">R) </w:t>
      </w:r>
      <w:r w:rsidRPr="004C2BCE">
        <w:rPr>
          <w:rFonts w:ascii="Squad" w:hAnsi="Squad" w:hint="eastAsia"/>
          <w:szCs w:val="18"/>
          <w:lang w:val="bg-BG"/>
        </w:rPr>
        <w:t>по</w:t>
      </w:r>
      <w:r w:rsidRPr="004C2BCE">
        <w:rPr>
          <w:rFonts w:ascii="Squad" w:hAnsi="Squad"/>
          <w:szCs w:val="18"/>
          <w:lang w:val="bg-BG"/>
        </w:rPr>
        <w:t xml:space="preserve"> </w:t>
      </w:r>
      <w:r w:rsidRPr="004C2BCE">
        <w:rPr>
          <w:rFonts w:ascii="Squad" w:hAnsi="Squad" w:hint="eastAsia"/>
          <w:szCs w:val="18"/>
          <w:lang w:val="bg-BG"/>
        </w:rPr>
        <w:t>подходи</w:t>
      </w:r>
      <w:r w:rsidR="00084099" w:rsidRPr="004C2BCE">
        <w:rPr>
          <w:rFonts w:ascii="Squad" w:hAnsi="Squad"/>
          <w:szCs w:val="18"/>
          <w:lang w:val="bg-BG"/>
        </w:rPr>
        <w:t xml:space="preserve"> и </w:t>
      </w:r>
      <w:proofErr w:type="spellStart"/>
      <w:r w:rsidR="00084099" w:rsidRPr="004C2BCE">
        <w:rPr>
          <w:rFonts w:ascii="Squad" w:hAnsi="Squad"/>
          <w:szCs w:val="18"/>
          <w:lang w:val="bg-BG"/>
        </w:rPr>
        <w:t>екпозициите</w:t>
      </w:r>
      <w:proofErr w:type="spellEnd"/>
      <w:r w:rsidR="00084099" w:rsidRPr="004C2BCE">
        <w:rPr>
          <w:rFonts w:ascii="Squad" w:hAnsi="Squad"/>
          <w:szCs w:val="18"/>
          <w:lang w:val="bg-BG"/>
        </w:rPr>
        <w:t xml:space="preserve"> към ЦК</w:t>
      </w:r>
      <w:r w:rsidRPr="004C2BCE">
        <w:rPr>
          <w:rFonts w:ascii="Squad" w:hAnsi="Squad"/>
          <w:szCs w:val="18"/>
          <w:lang w:val="bg-BG"/>
        </w:rPr>
        <w:t>, е представена в</w:t>
      </w:r>
      <w:r w:rsidRPr="004C2BCE">
        <w:rPr>
          <w:rFonts w:ascii="Squad" w:hAnsi="Squad"/>
          <w:snapToGrid w:val="0"/>
          <w:lang w:val="ru-RU"/>
        </w:rPr>
        <w:t xml:space="preserve"> </w:t>
      </w:r>
      <w:r w:rsidRPr="004C2BCE">
        <w:rPr>
          <w:rFonts w:ascii="Squad" w:hAnsi="Squad" w:hint="eastAsia"/>
          <w:snapToGrid w:val="0"/>
          <w:lang w:val="ru-RU"/>
        </w:rPr>
        <w:t>следната</w:t>
      </w:r>
      <w:r w:rsidRPr="004C2BCE">
        <w:rPr>
          <w:rFonts w:ascii="Squad" w:hAnsi="Squad"/>
          <w:snapToGrid w:val="0"/>
          <w:lang w:val="ru-RU"/>
        </w:rPr>
        <w:t xml:space="preserve"> </w:t>
      </w:r>
      <w:r w:rsidRPr="004C2BCE">
        <w:rPr>
          <w:rFonts w:ascii="Squad" w:hAnsi="Squad"/>
          <w:snapToGrid w:val="0"/>
        </w:rPr>
        <w:t>Excel</w:t>
      </w:r>
      <w:r w:rsidRPr="004C2BCE">
        <w:rPr>
          <w:rFonts w:ascii="Squad" w:hAnsi="Squad"/>
          <w:snapToGrid w:val="0"/>
          <w:lang w:val="ru-RU"/>
        </w:rPr>
        <w:t xml:space="preserve"> </w:t>
      </w:r>
      <w:r w:rsidRPr="004C2BCE">
        <w:rPr>
          <w:rFonts w:ascii="Squad" w:hAnsi="Squad" w:hint="eastAsia"/>
          <w:snapToGrid w:val="0"/>
          <w:lang w:val="ru-RU"/>
        </w:rPr>
        <w:t>таблица</w:t>
      </w:r>
      <w:r w:rsidRPr="004C2BCE">
        <w:rPr>
          <w:rFonts w:ascii="Squad" w:hAnsi="Squad"/>
          <w:snapToGrid w:val="0"/>
          <w:lang w:val="ru-RU"/>
        </w:rPr>
        <w:t>:</w:t>
      </w:r>
      <w:r w:rsidRPr="004C2BCE">
        <w:rPr>
          <w:rFonts w:ascii="Squad" w:hAnsi="Squad"/>
          <w:snapToGrid w:val="0"/>
          <w:lang w:val="bg-BG"/>
        </w:rPr>
        <w:t xml:space="preserve"> </w:t>
      </w:r>
      <w:r w:rsidRPr="004C2BCE">
        <w:rPr>
          <w:rFonts w:ascii="Squad" w:hAnsi="Squad" w:hint="eastAsia"/>
          <w:b/>
          <w:i/>
          <w:snapToGrid w:val="0"/>
          <w:color w:val="52AE30"/>
          <w:sz w:val="20"/>
          <w:lang w:val="bg-BG"/>
        </w:rPr>
        <w:t>Е</w:t>
      </w:r>
      <w:r w:rsidRPr="004C2BCE">
        <w:rPr>
          <w:rFonts w:ascii="Squad" w:hAnsi="Squad"/>
          <w:b/>
          <w:i/>
          <w:snapToGrid w:val="0"/>
          <w:color w:val="52AE30"/>
          <w:sz w:val="20"/>
          <w:lang w:val="bg-BG"/>
        </w:rPr>
        <w:t>U C</w:t>
      </w:r>
      <w:r w:rsidRPr="004C2BCE">
        <w:rPr>
          <w:rFonts w:ascii="Squad" w:hAnsi="Squad" w:hint="eastAsia"/>
          <w:b/>
          <w:i/>
          <w:snapToGrid w:val="0"/>
          <w:color w:val="52AE30"/>
          <w:sz w:val="20"/>
          <w:lang w:val="bg-BG"/>
        </w:rPr>
        <w:t>С</w:t>
      </w:r>
      <w:r w:rsidRPr="004C2BCE">
        <w:rPr>
          <w:rFonts w:ascii="Squad" w:hAnsi="Squad"/>
          <w:b/>
          <w:i/>
          <w:snapToGrid w:val="0"/>
          <w:color w:val="52AE30"/>
          <w:sz w:val="20"/>
          <w:lang w:val="bg-BG"/>
        </w:rPr>
        <w:t xml:space="preserve">R1: </w:t>
      </w:r>
      <w:r w:rsidRPr="004C2BCE">
        <w:rPr>
          <w:rFonts w:ascii="Squad" w:hAnsi="Squad" w:hint="eastAsia"/>
          <w:b/>
          <w:i/>
          <w:snapToGrid w:val="0"/>
          <w:color w:val="52AE30"/>
          <w:sz w:val="20"/>
          <w:lang w:val="bg-BG"/>
        </w:rPr>
        <w:t>Анализ</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на</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експозициите</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към</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кредитен</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риск</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от</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контрагента</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СС</w:t>
      </w:r>
      <w:r w:rsidRPr="004C2BCE">
        <w:rPr>
          <w:rFonts w:ascii="Squad" w:hAnsi="Squad"/>
          <w:b/>
          <w:i/>
          <w:snapToGrid w:val="0"/>
          <w:color w:val="52AE30"/>
          <w:sz w:val="20"/>
          <w:lang w:val="bg-BG"/>
        </w:rPr>
        <w:t xml:space="preserve">R) </w:t>
      </w:r>
      <w:r w:rsidRPr="004C2BCE">
        <w:rPr>
          <w:rFonts w:ascii="Squad" w:hAnsi="Squad" w:hint="eastAsia"/>
          <w:b/>
          <w:i/>
          <w:snapToGrid w:val="0"/>
          <w:color w:val="52AE30"/>
          <w:sz w:val="20"/>
          <w:lang w:val="bg-BG"/>
        </w:rPr>
        <w:t>по</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подходи</w:t>
      </w:r>
      <w:r w:rsidR="00084099" w:rsidRPr="004C2BCE">
        <w:rPr>
          <w:rFonts w:ascii="Squad" w:hAnsi="Squad"/>
          <w:snapToGrid w:val="0"/>
          <w:sz w:val="20"/>
          <w:lang w:val="bg-BG"/>
        </w:rPr>
        <w:t xml:space="preserve"> </w:t>
      </w:r>
      <w:r w:rsidR="00084099" w:rsidRPr="004C2BCE">
        <w:rPr>
          <w:rFonts w:ascii="Squad" w:hAnsi="Squad"/>
          <w:snapToGrid w:val="0"/>
          <w:lang w:val="bg-BG"/>
        </w:rPr>
        <w:t>и</w:t>
      </w:r>
      <w:r w:rsidR="00084099" w:rsidRPr="004C2BCE">
        <w:rPr>
          <w:rFonts w:ascii="Squad" w:hAnsi="Squad"/>
          <w:snapToGrid w:val="0"/>
          <w:color w:val="52AE30"/>
          <w:sz w:val="20"/>
          <w:lang w:val="bg-BG"/>
        </w:rPr>
        <w:t xml:space="preserve"> </w:t>
      </w:r>
      <w:r w:rsidR="00084099" w:rsidRPr="004C2BCE">
        <w:rPr>
          <w:rFonts w:ascii="Squad" w:hAnsi="Squad"/>
          <w:b/>
          <w:i/>
          <w:snapToGrid w:val="0"/>
          <w:color w:val="52AE30"/>
          <w:sz w:val="20"/>
          <w:lang w:val="bg-BG"/>
        </w:rPr>
        <w:t xml:space="preserve">EU CCR8: </w:t>
      </w:r>
      <w:r w:rsidR="00084099" w:rsidRPr="004C2BCE">
        <w:rPr>
          <w:rFonts w:ascii="Squad" w:hAnsi="Squad" w:hint="eastAsia"/>
          <w:b/>
          <w:i/>
          <w:snapToGrid w:val="0"/>
          <w:color w:val="52AE30"/>
          <w:sz w:val="20"/>
          <w:lang w:val="bg-BG"/>
        </w:rPr>
        <w:t>Експозиции</w:t>
      </w:r>
      <w:r w:rsidR="00084099" w:rsidRPr="004C2BCE">
        <w:rPr>
          <w:rFonts w:ascii="Squad" w:hAnsi="Squad"/>
          <w:b/>
          <w:i/>
          <w:snapToGrid w:val="0"/>
          <w:color w:val="52AE30"/>
          <w:sz w:val="20"/>
          <w:lang w:val="bg-BG"/>
        </w:rPr>
        <w:t xml:space="preserve"> </w:t>
      </w:r>
      <w:r w:rsidR="00084099" w:rsidRPr="004C2BCE">
        <w:rPr>
          <w:rFonts w:ascii="Squad" w:hAnsi="Squad" w:hint="eastAsia"/>
          <w:b/>
          <w:i/>
          <w:snapToGrid w:val="0"/>
          <w:color w:val="52AE30"/>
          <w:sz w:val="20"/>
          <w:lang w:val="bg-BG"/>
        </w:rPr>
        <w:t>към</w:t>
      </w:r>
      <w:r w:rsidR="00084099" w:rsidRPr="004C2BCE">
        <w:rPr>
          <w:rFonts w:ascii="Squad" w:hAnsi="Squad"/>
          <w:b/>
          <w:i/>
          <w:snapToGrid w:val="0"/>
          <w:color w:val="52AE30"/>
          <w:sz w:val="20"/>
          <w:lang w:val="bg-BG"/>
        </w:rPr>
        <w:t xml:space="preserve"> </w:t>
      </w:r>
      <w:r w:rsidR="00084099" w:rsidRPr="004C2BCE">
        <w:rPr>
          <w:rFonts w:ascii="Squad" w:hAnsi="Squad" w:hint="eastAsia"/>
          <w:b/>
          <w:i/>
          <w:snapToGrid w:val="0"/>
          <w:color w:val="52AE30"/>
          <w:sz w:val="20"/>
          <w:lang w:val="bg-BG"/>
        </w:rPr>
        <w:t>ЦК</w:t>
      </w:r>
      <w:r w:rsidRPr="004C2BCE">
        <w:rPr>
          <w:rFonts w:ascii="Squad" w:hAnsi="Squad"/>
          <w:snapToGrid w:val="0"/>
          <w:sz w:val="20"/>
          <w:lang w:val="bg-BG"/>
        </w:rPr>
        <w:t>.</w:t>
      </w:r>
    </w:p>
    <w:p w14:paraId="63DAB2BC" w14:textId="0F899D73" w:rsidR="00A414B3" w:rsidRPr="004C2BCE" w:rsidRDefault="001A43B0" w:rsidP="00EB1F4B">
      <w:pPr>
        <w:pStyle w:val="Newstyle"/>
        <w:rPr>
          <w:rFonts w:ascii="Squad" w:hAnsi="Squad"/>
          <w:snapToGrid w:val="0"/>
          <w:lang w:val="bg-BG"/>
        </w:rPr>
      </w:pPr>
      <w:bookmarkStart w:id="71" w:name="_Hlk170694356"/>
      <w:r w:rsidRPr="004C2BCE">
        <w:rPr>
          <w:rFonts w:ascii="Squad" w:hAnsi="Squad"/>
          <w:snapToGrid w:val="0"/>
          <w:lang w:val="bg-BG"/>
        </w:rPr>
        <w:t>Банк</w:t>
      </w:r>
      <w:r w:rsidR="00510E10" w:rsidRPr="004C2BCE">
        <w:rPr>
          <w:rFonts w:ascii="Squad" w:hAnsi="Squad"/>
          <w:snapToGrid w:val="0"/>
          <w:lang w:val="bg-BG"/>
        </w:rPr>
        <w:t>овата група</w:t>
      </w:r>
      <w:r w:rsidRPr="004C2BCE">
        <w:rPr>
          <w:rFonts w:ascii="Squad" w:hAnsi="Squad"/>
          <w:snapToGrid w:val="0"/>
          <w:lang w:val="bg-BG"/>
        </w:rPr>
        <w:t xml:space="preserve"> прилага опростен подход за редуциране на кредитния риск при използване на финансови обезпечения. В процеса на редуциране на кредитния риск, за целите на отчета за капиталова адекватност, Банк</w:t>
      </w:r>
      <w:r w:rsidR="00510E10" w:rsidRPr="004C2BCE">
        <w:rPr>
          <w:rFonts w:ascii="Squad" w:hAnsi="Squad"/>
          <w:snapToGrid w:val="0"/>
          <w:lang w:val="bg-BG"/>
        </w:rPr>
        <w:t>овата група</w:t>
      </w:r>
      <w:r w:rsidRPr="004C2BCE">
        <w:rPr>
          <w:rFonts w:ascii="Squad" w:hAnsi="Squad"/>
          <w:snapToGrid w:val="0"/>
          <w:lang w:val="bg-BG"/>
        </w:rPr>
        <w:t xml:space="preserve"> признава следните видове обезпечения: финансови обезпечения – заложени дългови ценни книжа и блокирани парични средства; гаранции; ипотекирани с първа по ред ипотека жилищни имоти, застраховани в полза на Банката и търговски ипотеки. </w:t>
      </w:r>
      <w:bookmarkEnd w:id="71"/>
    </w:p>
    <w:p w14:paraId="0AABB654" w14:textId="1E886769" w:rsidR="00245344" w:rsidRPr="004C2BCE" w:rsidRDefault="00084099" w:rsidP="00B43C99">
      <w:pPr>
        <w:pStyle w:val="Newstyle"/>
        <w:rPr>
          <w:rFonts w:ascii="Squad" w:hAnsi="Squad"/>
          <w:snapToGrid w:val="0"/>
          <w:lang w:val="bg-BG"/>
        </w:rPr>
      </w:pPr>
      <w:r w:rsidRPr="004C2BCE">
        <w:rPr>
          <w:rFonts w:ascii="Squad" w:hAnsi="Squad"/>
          <w:snapToGrid w:val="0"/>
          <w:lang w:val="bg-BG"/>
        </w:rPr>
        <w:t>Количествена информация относно т</w:t>
      </w:r>
      <w:r w:rsidRPr="004C2BCE">
        <w:rPr>
          <w:rFonts w:ascii="Squad" w:hAnsi="Squad" w:hint="eastAsia"/>
          <w:snapToGrid w:val="0"/>
          <w:lang w:val="bg-BG"/>
        </w:rPr>
        <w:t>ехники</w:t>
      </w:r>
      <w:r w:rsidR="00130BBA" w:rsidRPr="004C2BCE">
        <w:rPr>
          <w:rFonts w:ascii="Squad" w:hAnsi="Squad" w:hint="eastAsia"/>
          <w:snapToGrid w:val="0"/>
          <w:lang w:val="ru-RU"/>
        </w:rPr>
        <w:t>т</w:t>
      </w:r>
      <w:r w:rsidR="00130BBA" w:rsidRPr="004C2BCE">
        <w:rPr>
          <w:rFonts w:ascii="Squad" w:hAnsi="Squad"/>
          <w:snapToGrid w:val="0"/>
          <w:lang w:val="bg-BG"/>
        </w:rPr>
        <w:t>е</w:t>
      </w:r>
      <w:r w:rsidRPr="004C2BCE">
        <w:rPr>
          <w:rFonts w:ascii="Squad" w:hAnsi="Squad"/>
          <w:snapToGrid w:val="0"/>
          <w:lang w:val="bg-BG"/>
        </w:rPr>
        <w:t xml:space="preserve"> </w:t>
      </w:r>
      <w:r w:rsidRPr="004C2BCE">
        <w:rPr>
          <w:rFonts w:ascii="Squad" w:hAnsi="Squad" w:hint="eastAsia"/>
          <w:snapToGrid w:val="0"/>
          <w:lang w:val="bg-BG"/>
        </w:rPr>
        <w:t>за</w:t>
      </w:r>
      <w:r w:rsidRPr="004C2BCE">
        <w:rPr>
          <w:rFonts w:ascii="Squad" w:hAnsi="Squad"/>
          <w:snapToGrid w:val="0"/>
          <w:lang w:val="bg-BG"/>
        </w:rPr>
        <w:t xml:space="preserve"> </w:t>
      </w:r>
      <w:r w:rsidRPr="004C2BCE">
        <w:rPr>
          <w:rFonts w:ascii="Squad" w:hAnsi="Squad" w:hint="eastAsia"/>
          <w:snapToGrid w:val="0"/>
          <w:lang w:val="bg-BG"/>
        </w:rPr>
        <w:t>редуциране</w:t>
      </w:r>
      <w:r w:rsidRPr="004C2BCE">
        <w:rPr>
          <w:rFonts w:ascii="Squad" w:hAnsi="Squad"/>
          <w:snapToGrid w:val="0"/>
          <w:lang w:val="bg-BG"/>
        </w:rPr>
        <w:t xml:space="preserve"> </w:t>
      </w:r>
      <w:r w:rsidRPr="004C2BCE">
        <w:rPr>
          <w:rFonts w:ascii="Squad" w:hAnsi="Squad" w:hint="eastAsia"/>
          <w:snapToGrid w:val="0"/>
          <w:lang w:val="bg-BG"/>
        </w:rPr>
        <w:t>на</w:t>
      </w:r>
      <w:r w:rsidRPr="004C2BCE">
        <w:rPr>
          <w:rFonts w:ascii="Squad" w:hAnsi="Squad"/>
          <w:snapToGrid w:val="0"/>
          <w:lang w:val="bg-BG"/>
        </w:rPr>
        <w:t xml:space="preserve"> </w:t>
      </w:r>
      <w:r w:rsidRPr="004C2BCE">
        <w:rPr>
          <w:rFonts w:ascii="Squad" w:hAnsi="Squad" w:hint="eastAsia"/>
          <w:snapToGrid w:val="0"/>
          <w:lang w:val="bg-BG"/>
        </w:rPr>
        <w:t>кредитния</w:t>
      </w:r>
      <w:r w:rsidRPr="004C2BCE">
        <w:rPr>
          <w:rFonts w:ascii="Squad" w:hAnsi="Squad"/>
          <w:snapToGrid w:val="0"/>
          <w:lang w:val="bg-BG"/>
        </w:rPr>
        <w:t xml:space="preserve"> </w:t>
      </w:r>
      <w:r w:rsidRPr="004C2BCE">
        <w:rPr>
          <w:rFonts w:ascii="Squad" w:hAnsi="Squad" w:hint="eastAsia"/>
          <w:snapToGrid w:val="0"/>
          <w:lang w:val="bg-BG"/>
        </w:rPr>
        <w:t>риск</w:t>
      </w:r>
      <w:r w:rsidR="00130BBA" w:rsidRPr="004C2BCE">
        <w:rPr>
          <w:rFonts w:ascii="Squad" w:hAnsi="Squad"/>
          <w:snapToGrid w:val="0"/>
          <w:lang w:val="bg-BG"/>
        </w:rPr>
        <w:t xml:space="preserve"> е представена</w:t>
      </w:r>
      <w:r w:rsidR="00130BBA" w:rsidRPr="004C2BCE">
        <w:rPr>
          <w:rFonts w:ascii="Squad" w:hAnsi="Squad"/>
          <w:szCs w:val="18"/>
          <w:lang w:val="bg-BG"/>
        </w:rPr>
        <w:t xml:space="preserve"> в</w:t>
      </w:r>
      <w:r w:rsidR="00130BBA" w:rsidRPr="004C2BCE">
        <w:rPr>
          <w:rFonts w:ascii="Squad" w:hAnsi="Squad"/>
          <w:snapToGrid w:val="0"/>
          <w:lang w:val="ru-RU"/>
        </w:rPr>
        <w:t xml:space="preserve"> </w:t>
      </w:r>
      <w:r w:rsidR="00130BBA" w:rsidRPr="004C2BCE">
        <w:rPr>
          <w:rFonts w:ascii="Squad" w:hAnsi="Squad" w:hint="eastAsia"/>
          <w:snapToGrid w:val="0"/>
          <w:lang w:val="ru-RU"/>
        </w:rPr>
        <w:t>следната</w:t>
      </w:r>
      <w:r w:rsidR="00130BBA" w:rsidRPr="004C2BCE">
        <w:rPr>
          <w:rFonts w:ascii="Squad" w:hAnsi="Squad"/>
          <w:snapToGrid w:val="0"/>
          <w:lang w:val="ru-RU"/>
        </w:rPr>
        <w:t xml:space="preserve"> </w:t>
      </w:r>
      <w:r w:rsidR="00130BBA" w:rsidRPr="004C2BCE">
        <w:rPr>
          <w:rFonts w:ascii="Squad" w:hAnsi="Squad"/>
          <w:snapToGrid w:val="0"/>
        </w:rPr>
        <w:t>Excel</w:t>
      </w:r>
      <w:r w:rsidR="00130BBA" w:rsidRPr="004C2BCE">
        <w:rPr>
          <w:rFonts w:ascii="Squad" w:hAnsi="Squad"/>
          <w:snapToGrid w:val="0"/>
          <w:lang w:val="ru-RU"/>
        </w:rPr>
        <w:t xml:space="preserve"> </w:t>
      </w:r>
      <w:r w:rsidR="00130BBA" w:rsidRPr="004C2BCE">
        <w:rPr>
          <w:rFonts w:ascii="Squad" w:hAnsi="Squad" w:hint="eastAsia"/>
          <w:snapToGrid w:val="0"/>
          <w:lang w:val="ru-RU"/>
        </w:rPr>
        <w:t>таблица</w:t>
      </w:r>
      <w:r w:rsidR="00130BBA" w:rsidRPr="004C2BCE">
        <w:rPr>
          <w:rFonts w:ascii="Squad" w:hAnsi="Squad"/>
          <w:snapToGrid w:val="0"/>
          <w:lang w:val="ru-RU"/>
        </w:rPr>
        <w:t>:</w:t>
      </w:r>
      <w:r w:rsidR="00130BBA" w:rsidRPr="004C2BCE">
        <w:rPr>
          <w:rFonts w:ascii="Squad" w:hAnsi="Squad"/>
          <w:snapToGrid w:val="0"/>
          <w:lang w:val="bg-BG"/>
        </w:rPr>
        <w:t xml:space="preserve"> </w:t>
      </w:r>
      <w:r w:rsidR="00130BBA" w:rsidRPr="004C2BCE">
        <w:rPr>
          <w:rFonts w:ascii="Squad" w:hAnsi="Squad" w:hint="eastAsia"/>
          <w:b/>
          <w:i/>
          <w:snapToGrid w:val="0"/>
          <w:color w:val="52AE30"/>
          <w:sz w:val="20"/>
          <w:lang w:val="bg-BG"/>
        </w:rPr>
        <w:t>Е</w:t>
      </w:r>
      <w:r w:rsidR="00130BBA" w:rsidRPr="004C2BCE">
        <w:rPr>
          <w:rFonts w:ascii="Squad" w:hAnsi="Squad"/>
          <w:b/>
          <w:i/>
          <w:snapToGrid w:val="0"/>
          <w:color w:val="52AE30"/>
          <w:sz w:val="20"/>
          <w:lang w:val="bg-BG"/>
        </w:rPr>
        <w:t xml:space="preserve">U CR3: </w:t>
      </w:r>
      <w:r w:rsidR="00130BBA" w:rsidRPr="004C2BCE">
        <w:rPr>
          <w:rFonts w:ascii="Squad" w:hAnsi="Squad" w:hint="eastAsia"/>
          <w:b/>
          <w:i/>
          <w:snapToGrid w:val="0"/>
          <w:color w:val="52AE30"/>
          <w:sz w:val="20"/>
          <w:lang w:val="bg-BG"/>
        </w:rPr>
        <w:t>Техники</w:t>
      </w:r>
      <w:r w:rsidR="00130BBA" w:rsidRPr="004C2BCE">
        <w:rPr>
          <w:rFonts w:ascii="Squad" w:hAnsi="Squad"/>
          <w:b/>
          <w:i/>
          <w:snapToGrid w:val="0"/>
          <w:color w:val="52AE30"/>
          <w:sz w:val="20"/>
          <w:lang w:val="bg-BG"/>
        </w:rPr>
        <w:t xml:space="preserve"> </w:t>
      </w:r>
      <w:r w:rsidR="00130BBA" w:rsidRPr="004C2BCE">
        <w:rPr>
          <w:rFonts w:ascii="Squad" w:hAnsi="Squad" w:hint="eastAsia"/>
          <w:b/>
          <w:i/>
          <w:snapToGrid w:val="0"/>
          <w:color w:val="52AE30"/>
          <w:sz w:val="20"/>
          <w:lang w:val="bg-BG"/>
        </w:rPr>
        <w:t>за</w:t>
      </w:r>
      <w:r w:rsidR="00130BBA" w:rsidRPr="004C2BCE">
        <w:rPr>
          <w:rFonts w:ascii="Squad" w:hAnsi="Squad"/>
          <w:b/>
          <w:i/>
          <w:snapToGrid w:val="0"/>
          <w:color w:val="52AE30"/>
          <w:sz w:val="20"/>
          <w:lang w:val="bg-BG"/>
        </w:rPr>
        <w:t xml:space="preserve"> </w:t>
      </w:r>
      <w:r w:rsidR="00130BBA" w:rsidRPr="004C2BCE">
        <w:rPr>
          <w:rFonts w:ascii="Squad" w:hAnsi="Squad" w:hint="eastAsia"/>
          <w:b/>
          <w:i/>
          <w:snapToGrid w:val="0"/>
          <w:color w:val="52AE30"/>
          <w:sz w:val="20"/>
          <w:lang w:val="bg-BG"/>
        </w:rPr>
        <w:t>редуциране</w:t>
      </w:r>
      <w:r w:rsidR="00130BBA" w:rsidRPr="004C2BCE">
        <w:rPr>
          <w:rFonts w:ascii="Squad" w:hAnsi="Squad"/>
          <w:b/>
          <w:i/>
          <w:snapToGrid w:val="0"/>
          <w:color w:val="52AE30"/>
          <w:sz w:val="20"/>
          <w:lang w:val="bg-BG"/>
        </w:rPr>
        <w:t xml:space="preserve"> </w:t>
      </w:r>
      <w:r w:rsidR="00130BBA" w:rsidRPr="004C2BCE">
        <w:rPr>
          <w:rFonts w:ascii="Squad" w:hAnsi="Squad" w:hint="eastAsia"/>
          <w:b/>
          <w:i/>
          <w:snapToGrid w:val="0"/>
          <w:color w:val="52AE30"/>
          <w:sz w:val="20"/>
          <w:lang w:val="bg-BG"/>
        </w:rPr>
        <w:t>на</w:t>
      </w:r>
      <w:r w:rsidR="00130BBA" w:rsidRPr="004C2BCE">
        <w:rPr>
          <w:rFonts w:ascii="Squad" w:hAnsi="Squad"/>
          <w:b/>
          <w:i/>
          <w:snapToGrid w:val="0"/>
          <w:color w:val="52AE30"/>
          <w:sz w:val="20"/>
          <w:lang w:val="bg-BG"/>
        </w:rPr>
        <w:t xml:space="preserve"> </w:t>
      </w:r>
      <w:r w:rsidR="00130BBA" w:rsidRPr="004C2BCE">
        <w:rPr>
          <w:rFonts w:ascii="Squad" w:hAnsi="Squad" w:hint="eastAsia"/>
          <w:b/>
          <w:i/>
          <w:snapToGrid w:val="0"/>
          <w:color w:val="52AE30"/>
          <w:sz w:val="20"/>
          <w:lang w:val="bg-BG"/>
        </w:rPr>
        <w:t>кредитния</w:t>
      </w:r>
      <w:r w:rsidR="00130BBA" w:rsidRPr="004C2BCE">
        <w:rPr>
          <w:rFonts w:ascii="Squad" w:hAnsi="Squad"/>
          <w:b/>
          <w:i/>
          <w:snapToGrid w:val="0"/>
          <w:color w:val="52AE30"/>
          <w:sz w:val="20"/>
          <w:lang w:val="bg-BG"/>
        </w:rPr>
        <w:t xml:space="preserve"> </w:t>
      </w:r>
      <w:r w:rsidR="00130BBA" w:rsidRPr="004C2BCE">
        <w:rPr>
          <w:rFonts w:ascii="Squad" w:hAnsi="Squad" w:hint="eastAsia"/>
          <w:b/>
          <w:i/>
          <w:snapToGrid w:val="0"/>
          <w:color w:val="52AE30"/>
          <w:sz w:val="20"/>
          <w:lang w:val="bg-BG"/>
        </w:rPr>
        <w:t>риск</w:t>
      </w:r>
      <w:r w:rsidR="00130BBA" w:rsidRPr="004C2BCE">
        <w:rPr>
          <w:rFonts w:ascii="Squad" w:hAnsi="Squad"/>
          <w:b/>
          <w:i/>
          <w:snapToGrid w:val="0"/>
          <w:color w:val="52AE30"/>
          <w:sz w:val="20"/>
          <w:lang w:val="bg-BG"/>
        </w:rPr>
        <w:t xml:space="preserve">: </w:t>
      </w:r>
      <w:proofErr w:type="spellStart"/>
      <w:r w:rsidR="00130BBA" w:rsidRPr="004C2BCE">
        <w:rPr>
          <w:rFonts w:ascii="Squad" w:hAnsi="Squad"/>
          <w:b/>
          <w:i/>
          <w:snapToGrid w:val="0"/>
          <w:color w:val="52AE30"/>
          <w:sz w:val="20"/>
          <w:lang w:val="bg-BG"/>
        </w:rPr>
        <w:t>o</w:t>
      </w:r>
      <w:r w:rsidR="00130BBA" w:rsidRPr="004C2BCE">
        <w:rPr>
          <w:rFonts w:ascii="Squad" w:hAnsi="Squad" w:hint="eastAsia"/>
          <w:b/>
          <w:i/>
          <w:snapToGrid w:val="0"/>
          <w:color w:val="52AE30"/>
          <w:sz w:val="20"/>
          <w:lang w:val="bg-BG"/>
        </w:rPr>
        <w:t>повестяване</w:t>
      </w:r>
      <w:proofErr w:type="spellEnd"/>
      <w:r w:rsidR="00130BBA" w:rsidRPr="004C2BCE">
        <w:rPr>
          <w:rFonts w:ascii="Squad" w:hAnsi="Squad"/>
          <w:b/>
          <w:i/>
          <w:snapToGrid w:val="0"/>
          <w:color w:val="52AE30"/>
          <w:sz w:val="20"/>
          <w:lang w:val="bg-BG"/>
        </w:rPr>
        <w:t xml:space="preserve"> </w:t>
      </w:r>
      <w:r w:rsidR="00130BBA" w:rsidRPr="004C2BCE">
        <w:rPr>
          <w:rFonts w:ascii="Squad" w:hAnsi="Squad" w:hint="eastAsia"/>
          <w:b/>
          <w:i/>
          <w:snapToGrid w:val="0"/>
          <w:color w:val="52AE30"/>
          <w:sz w:val="20"/>
          <w:lang w:val="bg-BG"/>
        </w:rPr>
        <w:t>на</w:t>
      </w:r>
      <w:r w:rsidR="00130BBA" w:rsidRPr="004C2BCE">
        <w:rPr>
          <w:rFonts w:ascii="Squad" w:hAnsi="Squad"/>
          <w:b/>
          <w:i/>
          <w:snapToGrid w:val="0"/>
          <w:color w:val="52AE30"/>
          <w:sz w:val="20"/>
          <w:lang w:val="bg-BG"/>
        </w:rPr>
        <w:t xml:space="preserve"> </w:t>
      </w:r>
      <w:r w:rsidR="00130BBA" w:rsidRPr="004C2BCE">
        <w:rPr>
          <w:rFonts w:ascii="Squad" w:hAnsi="Squad" w:hint="eastAsia"/>
          <w:b/>
          <w:i/>
          <w:snapToGrid w:val="0"/>
          <w:color w:val="52AE30"/>
          <w:sz w:val="20"/>
          <w:lang w:val="bg-BG"/>
        </w:rPr>
        <w:t>използването</w:t>
      </w:r>
      <w:r w:rsidR="00130BBA" w:rsidRPr="004C2BCE">
        <w:rPr>
          <w:rFonts w:ascii="Squad" w:hAnsi="Squad"/>
          <w:b/>
          <w:i/>
          <w:snapToGrid w:val="0"/>
          <w:color w:val="52AE30"/>
          <w:sz w:val="20"/>
          <w:lang w:val="bg-BG"/>
        </w:rPr>
        <w:t xml:space="preserve"> </w:t>
      </w:r>
      <w:r w:rsidR="00130BBA" w:rsidRPr="004C2BCE">
        <w:rPr>
          <w:rFonts w:ascii="Squad" w:hAnsi="Squad" w:hint="eastAsia"/>
          <w:b/>
          <w:i/>
          <w:snapToGrid w:val="0"/>
          <w:color w:val="52AE30"/>
          <w:sz w:val="20"/>
          <w:lang w:val="bg-BG"/>
        </w:rPr>
        <w:t>на</w:t>
      </w:r>
      <w:r w:rsidR="00130BBA" w:rsidRPr="004C2BCE">
        <w:rPr>
          <w:rFonts w:ascii="Squad" w:hAnsi="Squad"/>
          <w:b/>
          <w:i/>
          <w:snapToGrid w:val="0"/>
          <w:color w:val="52AE30"/>
          <w:sz w:val="20"/>
          <w:lang w:val="bg-BG"/>
        </w:rPr>
        <w:t xml:space="preserve"> </w:t>
      </w:r>
      <w:r w:rsidR="00130BBA" w:rsidRPr="004C2BCE">
        <w:rPr>
          <w:rFonts w:ascii="Squad" w:hAnsi="Squad" w:hint="eastAsia"/>
          <w:b/>
          <w:i/>
          <w:snapToGrid w:val="0"/>
          <w:color w:val="52AE30"/>
          <w:sz w:val="20"/>
          <w:lang w:val="bg-BG"/>
        </w:rPr>
        <w:t>техники</w:t>
      </w:r>
      <w:r w:rsidR="00130BBA" w:rsidRPr="004C2BCE">
        <w:rPr>
          <w:rFonts w:ascii="Squad" w:hAnsi="Squad"/>
          <w:b/>
          <w:i/>
          <w:snapToGrid w:val="0"/>
          <w:color w:val="52AE30"/>
          <w:sz w:val="20"/>
          <w:lang w:val="bg-BG"/>
        </w:rPr>
        <w:t xml:space="preserve"> </w:t>
      </w:r>
      <w:r w:rsidR="00130BBA" w:rsidRPr="004C2BCE">
        <w:rPr>
          <w:rFonts w:ascii="Squad" w:hAnsi="Squad" w:hint="eastAsia"/>
          <w:b/>
          <w:i/>
          <w:snapToGrid w:val="0"/>
          <w:color w:val="52AE30"/>
          <w:sz w:val="20"/>
          <w:lang w:val="bg-BG"/>
        </w:rPr>
        <w:t>за</w:t>
      </w:r>
      <w:r w:rsidR="00130BBA" w:rsidRPr="004C2BCE">
        <w:rPr>
          <w:rFonts w:ascii="Squad" w:hAnsi="Squad"/>
          <w:b/>
          <w:i/>
          <w:snapToGrid w:val="0"/>
          <w:color w:val="52AE30"/>
          <w:sz w:val="20"/>
          <w:lang w:val="bg-BG"/>
        </w:rPr>
        <w:t xml:space="preserve"> </w:t>
      </w:r>
      <w:r w:rsidR="00130BBA" w:rsidRPr="004C2BCE">
        <w:rPr>
          <w:rFonts w:ascii="Squad" w:hAnsi="Squad" w:hint="eastAsia"/>
          <w:b/>
          <w:i/>
          <w:snapToGrid w:val="0"/>
          <w:color w:val="52AE30"/>
          <w:sz w:val="20"/>
          <w:lang w:val="bg-BG"/>
        </w:rPr>
        <w:t>редуциране</w:t>
      </w:r>
      <w:r w:rsidR="00130BBA" w:rsidRPr="004C2BCE">
        <w:rPr>
          <w:rFonts w:ascii="Squad" w:hAnsi="Squad"/>
          <w:b/>
          <w:i/>
          <w:snapToGrid w:val="0"/>
          <w:color w:val="52AE30"/>
          <w:sz w:val="20"/>
          <w:lang w:val="bg-BG"/>
        </w:rPr>
        <w:t xml:space="preserve"> </w:t>
      </w:r>
      <w:r w:rsidR="00130BBA" w:rsidRPr="004C2BCE">
        <w:rPr>
          <w:rFonts w:ascii="Squad" w:hAnsi="Squad" w:hint="eastAsia"/>
          <w:b/>
          <w:i/>
          <w:snapToGrid w:val="0"/>
          <w:color w:val="52AE30"/>
          <w:sz w:val="20"/>
          <w:lang w:val="bg-BG"/>
        </w:rPr>
        <w:t>на</w:t>
      </w:r>
      <w:r w:rsidR="00130BBA" w:rsidRPr="004C2BCE">
        <w:rPr>
          <w:rFonts w:ascii="Squad" w:hAnsi="Squad"/>
          <w:b/>
          <w:i/>
          <w:snapToGrid w:val="0"/>
          <w:color w:val="52AE30"/>
          <w:sz w:val="20"/>
          <w:lang w:val="bg-BG"/>
        </w:rPr>
        <w:t xml:space="preserve"> </w:t>
      </w:r>
      <w:r w:rsidR="00130BBA" w:rsidRPr="004C2BCE">
        <w:rPr>
          <w:rFonts w:ascii="Squad" w:hAnsi="Squad" w:hint="eastAsia"/>
          <w:b/>
          <w:i/>
          <w:snapToGrid w:val="0"/>
          <w:color w:val="52AE30"/>
          <w:sz w:val="20"/>
          <w:lang w:val="bg-BG"/>
        </w:rPr>
        <w:t>кредитния</w:t>
      </w:r>
      <w:r w:rsidR="00130BBA" w:rsidRPr="004C2BCE">
        <w:rPr>
          <w:rFonts w:ascii="Squad" w:hAnsi="Squad"/>
          <w:b/>
          <w:i/>
          <w:snapToGrid w:val="0"/>
          <w:color w:val="52AE30"/>
          <w:sz w:val="20"/>
          <w:lang w:val="bg-BG"/>
        </w:rPr>
        <w:t xml:space="preserve"> </w:t>
      </w:r>
      <w:r w:rsidR="00130BBA" w:rsidRPr="004C2BCE">
        <w:rPr>
          <w:rFonts w:ascii="Squad" w:hAnsi="Squad" w:hint="eastAsia"/>
          <w:b/>
          <w:i/>
          <w:snapToGrid w:val="0"/>
          <w:color w:val="52AE30"/>
          <w:sz w:val="20"/>
          <w:lang w:val="bg-BG"/>
        </w:rPr>
        <w:t>риск</w:t>
      </w:r>
      <w:r w:rsidR="00130BBA" w:rsidRPr="004C2BCE">
        <w:rPr>
          <w:rFonts w:ascii="Squad" w:hAnsi="Squad"/>
          <w:snapToGrid w:val="0"/>
          <w:sz w:val="20"/>
          <w:lang w:val="bg-BG"/>
        </w:rPr>
        <w:t xml:space="preserve">. </w:t>
      </w:r>
    </w:p>
    <w:p w14:paraId="4986377A" w14:textId="3BED122F" w:rsidR="0068368B" w:rsidRPr="004C2BCE" w:rsidRDefault="00B44723" w:rsidP="002D1D31">
      <w:pPr>
        <w:pStyle w:val="Newstyle"/>
        <w:rPr>
          <w:rFonts w:ascii="Squad" w:hAnsi="Squad"/>
          <w:b/>
          <w:snapToGrid w:val="0"/>
          <w:color w:val="52AE30"/>
          <w:lang w:val="bg-BG"/>
        </w:rPr>
      </w:pPr>
      <w:r w:rsidRPr="004C2BCE">
        <w:rPr>
          <w:rFonts w:ascii="Squad" w:hAnsi="Squad"/>
          <w:snapToGrid w:val="0"/>
          <w:lang w:val="bg-BG"/>
        </w:rPr>
        <w:t xml:space="preserve">Количествена </w:t>
      </w:r>
      <w:r w:rsidR="00130BBA" w:rsidRPr="004C2BCE">
        <w:rPr>
          <w:rFonts w:ascii="Squad" w:hAnsi="Squad"/>
          <w:snapToGrid w:val="0"/>
          <w:lang w:val="bg-BG"/>
        </w:rPr>
        <w:t xml:space="preserve">информация относно </w:t>
      </w:r>
      <w:r w:rsidR="00130BBA" w:rsidRPr="004C2BCE">
        <w:rPr>
          <w:rFonts w:ascii="Squad" w:hAnsi="Squad" w:hint="eastAsia"/>
          <w:snapToGrid w:val="0"/>
          <w:lang w:val="ru-RU"/>
        </w:rPr>
        <w:t>е</w:t>
      </w:r>
      <w:proofErr w:type="spellStart"/>
      <w:r w:rsidR="00130BBA" w:rsidRPr="004C2BCE">
        <w:rPr>
          <w:rFonts w:ascii="Squad" w:hAnsi="Squad" w:hint="eastAsia"/>
          <w:snapToGrid w:val="0"/>
          <w:lang w:val="bg-BG"/>
        </w:rPr>
        <w:t>кспозици</w:t>
      </w:r>
      <w:proofErr w:type="spellEnd"/>
      <w:r w:rsidR="00130BBA" w:rsidRPr="004C2BCE">
        <w:rPr>
          <w:rFonts w:ascii="Squad" w:hAnsi="Squad" w:hint="eastAsia"/>
          <w:snapToGrid w:val="0"/>
          <w:lang w:val="ru-RU"/>
        </w:rPr>
        <w:t>и</w:t>
      </w:r>
      <w:r w:rsidR="00130BBA" w:rsidRPr="004C2BCE">
        <w:rPr>
          <w:rFonts w:ascii="Squad" w:hAnsi="Squad"/>
          <w:snapToGrid w:val="0"/>
          <w:lang w:val="bg-BG"/>
        </w:rPr>
        <w:t xml:space="preserve">те </w:t>
      </w:r>
      <w:r w:rsidR="00130BBA" w:rsidRPr="004C2BCE">
        <w:rPr>
          <w:rFonts w:ascii="Squad" w:hAnsi="Squad" w:hint="eastAsia"/>
          <w:snapToGrid w:val="0"/>
          <w:lang w:val="bg-BG"/>
        </w:rPr>
        <w:t>към</w:t>
      </w:r>
      <w:r w:rsidR="00130BBA" w:rsidRPr="004C2BCE">
        <w:rPr>
          <w:rFonts w:ascii="Squad" w:hAnsi="Squad"/>
          <w:snapToGrid w:val="0"/>
          <w:lang w:val="bg-BG"/>
        </w:rPr>
        <w:t xml:space="preserve"> </w:t>
      </w:r>
      <w:r w:rsidR="00130BBA" w:rsidRPr="004C2BCE">
        <w:rPr>
          <w:rFonts w:ascii="Squad" w:hAnsi="Squad" w:hint="eastAsia"/>
          <w:snapToGrid w:val="0"/>
          <w:lang w:val="bg-BG"/>
        </w:rPr>
        <w:t>кредитен</w:t>
      </w:r>
      <w:r w:rsidR="00130BBA" w:rsidRPr="004C2BCE">
        <w:rPr>
          <w:rFonts w:ascii="Squad" w:hAnsi="Squad"/>
          <w:snapToGrid w:val="0"/>
          <w:lang w:val="bg-BG"/>
        </w:rPr>
        <w:t xml:space="preserve"> риск, следвайки с</w:t>
      </w:r>
      <w:r w:rsidR="00130BBA" w:rsidRPr="004C2BCE">
        <w:rPr>
          <w:rFonts w:ascii="Squad" w:hAnsi="Squad" w:hint="eastAsia"/>
          <w:snapToGrid w:val="0"/>
          <w:lang w:val="bg-BG"/>
        </w:rPr>
        <w:t>тандартизиран</w:t>
      </w:r>
      <w:r w:rsidR="00130BBA" w:rsidRPr="004C2BCE">
        <w:rPr>
          <w:rFonts w:ascii="Squad" w:hAnsi="Squad" w:hint="eastAsia"/>
          <w:snapToGrid w:val="0"/>
          <w:lang w:val="ru-RU"/>
        </w:rPr>
        <w:t>и</w:t>
      </w:r>
      <w:r w:rsidR="00130BBA" w:rsidRPr="004C2BCE">
        <w:rPr>
          <w:rFonts w:ascii="Squad" w:hAnsi="Squad"/>
          <w:snapToGrid w:val="0"/>
          <w:lang w:val="bg-BG"/>
        </w:rPr>
        <w:t xml:space="preserve">я </w:t>
      </w:r>
      <w:r w:rsidR="00130BBA" w:rsidRPr="004C2BCE">
        <w:rPr>
          <w:rFonts w:ascii="Squad" w:hAnsi="Squad" w:hint="eastAsia"/>
          <w:snapToGrid w:val="0"/>
          <w:lang w:val="bg-BG"/>
        </w:rPr>
        <w:t>подход</w:t>
      </w:r>
      <w:r w:rsidR="00130BBA" w:rsidRPr="004C2BCE">
        <w:rPr>
          <w:rFonts w:ascii="Squad" w:hAnsi="Squad"/>
          <w:snapToGrid w:val="0"/>
          <w:lang w:val="bg-BG"/>
        </w:rPr>
        <w:t>, както и</w:t>
      </w:r>
      <w:r w:rsidR="0079787D" w:rsidRPr="004C2BCE">
        <w:rPr>
          <w:lang w:val="ru-RU"/>
        </w:rPr>
        <w:t xml:space="preserve"> </w:t>
      </w:r>
      <w:r w:rsidR="0079787D" w:rsidRPr="004C2BCE">
        <w:rPr>
          <w:rFonts w:ascii="Squad" w:hAnsi="Squad"/>
          <w:snapToGrid w:val="0"/>
          <w:lang w:val="bg-BG"/>
        </w:rPr>
        <w:t xml:space="preserve">относно </w:t>
      </w:r>
      <w:r w:rsidR="0079787D" w:rsidRPr="004C2BCE">
        <w:rPr>
          <w:rFonts w:ascii="Squad" w:hAnsi="Squad" w:hint="eastAsia"/>
          <w:snapToGrid w:val="0"/>
          <w:lang w:val="bg-BG"/>
        </w:rPr>
        <w:t>ефект</w:t>
      </w:r>
      <w:r w:rsidR="0079787D" w:rsidRPr="004C2BCE">
        <w:rPr>
          <w:rFonts w:ascii="Squad" w:hAnsi="Squad"/>
          <w:snapToGrid w:val="0"/>
        </w:rPr>
        <w:t>a</w:t>
      </w:r>
      <w:r w:rsidR="0079787D" w:rsidRPr="004C2BCE">
        <w:rPr>
          <w:rFonts w:ascii="Squad" w:hAnsi="Squad"/>
          <w:snapToGrid w:val="0"/>
          <w:lang w:val="bg-BG"/>
        </w:rPr>
        <w:t xml:space="preserve"> </w:t>
      </w:r>
      <w:r w:rsidR="0079787D" w:rsidRPr="004C2BCE">
        <w:rPr>
          <w:rFonts w:ascii="Squad" w:hAnsi="Squad" w:hint="eastAsia"/>
          <w:snapToGrid w:val="0"/>
          <w:lang w:val="bg-BG"/>
        </w:rPr>
        <w:t>на</w:t>
      </w:r>
      <w:r w:rsidR="0079787D" w:rsidRPr="004C2BCE">
        <w:rPr>
          <w:rFonts w:ascii="Squad" w:hAnsi="Squad"/>
          <w:snapToGrid w:val="0"/>
          <w:lang w:val="bg-BG"/>
        </w:rPr>
        <w:t xml:space="preserve"> </w:t>
      </w:r>
      <w:r w:rsidR="0079787D" w:rsidRPr="004C2BCE">
        <w:rPr>
          <w:rFonts w:ascii="Squad" w:hAnsi="Squad" w:hint="eastAsia"/>
          <w:snapToGrid w:val="0"/>
          <w:lang w:val="bg-BG"/>
        </w:rPr>
        <w:t>редуцирането</w:t>
      </w:r>
      <w:r w:rsidR="0079787D" w:rsidRPr="004C2BCE">
        <w:rPr>
          <w:rFonts w:ascii="Squad" w:hAnsi="Squad"/>
          <w:snapToGrid w:val="0"/>
          <w:lang w:val="bg-BG"/>
        </w:rPr>
        <w:t xml:space="preserve"> </w:t>
      </w:r>
      <w:r w:rsidR="0079787D" w:rsidRPr="004C2BCE">
        <w:rPr>
          <w:rFonts w:ascii="Squad" w:hAnsi="Squad" w:hint="eastAsia"/>
          <w:snapToGrid w:val="0"/>
          <w:lang w:val="bg-BG"/>
        </w:rPr>
        <w:t>на</w:t>
      </w:r>
      <w:r w:rsidR="0079787D" w:rsidRPr="004C2BCE">
        <w:rPr>
          <w:rFonts w:ascii="Squad" w:hAnsi="Squad"/>
          <w:snapToGrid w:val="0"/>
          <w:lang w:val="bg-BG"/>
        </w:rPr>
        <w:t xml:space="preserve"> </w:t>
      </w:r>
      <w:r w:rsidR="0079787D" w:rsidRPr="004C2BCE">
        <w:rPr>
          <w:rFonts w:ascii="Squad" w:hAnsi="Squad" w:hint="eastAsia"/>
          <w:snapToGrid w:val="0"/>
          <w:lang w:val="bg-BG"/>
        </w:rPr>
        <w:t>кредитния</w:t>
      </w:r>
      <w:r w:rsidR="0079787D" w:rsidRPr="004C2BCE">
        <w:rPr>
          <w:rFonts w:ascii="Squad" w:hAnsi="Squad"/>
          <w:snapToGrid w:val="0"/>
          <w:lang w:val="bg-BG"/>
        </w:rPr>
        <w:t xml:space="preserve"> </w:t>
      </w:r>
      <w:r w:rsidR="0079787D" w:rsidRPr="004C2BCE">
        <w:rPr>
          <w:rFonts w:ascii="Squad" w:hAnsi="Squad" w:hint="eastAsia"/>
          <w:snapToGrid w:val="0"/>
          <w:lang w:val="bg-BG"/>
        </w:rPr>
        <w:t>риск</w:t>
      </w:r>
      <w:r w:rsidR="00130BBA" w:rsidRPr="004C2BCE">
        <w:rPr>
          <w:rFonts w:ascii="Squad" w:hAnsi="Squad"/>
          <w:snapToGrid w:val="0"/>
          <w:lang w:val="bg-BG"/>
        </w:rPr>
        <w:t xml:space="preserve"> </w:t>
      </w:r>
      <w:r w:rsidR="0079787D" w:rsidRPr="004C2BCE">
        <w:rPr>
          <w:rFonts w:ascii="Squad" w:hAnsi="Squad"/>
          <w:snapToGrid w:val="0"/>
          <w:lang w:val="bg-BG"/>
        </w:rPr>
        <w:t>е представена</w:t>
      </w:r>
      <w:r w:rsidR="0079787D" w:rsidRPr="004C2BCE">
        <w:rPr>
          <w:rFonts w:ascii="Squad" w:hAnsi="Squad"/>
          <w:szCs w:val="18"/>
          <w:lang w:val="bg-BG"/>
        </w:rPr>
        <w:t xml:space="preserve"> в</w:t>
      </w:r>
      <w:r w:rsidR="0079787D" w:rsidRPr="004C2BCE">
        <w:rPr>
          <w:rFonts w:ascii="Squad" w:hAnsi="Squad"/>
          <w:snapToGrid w:val="0"/>
          <w:lang w:val="ru-RU"/>
        </w:rPr>
        <w:t xml:space="preserve"> </w:t>
      </w:r>
      <w:r w:rsidR="0079787D" w:rsidRPr="004C2BCE">
        <w:rPr>
          <w:rFonts w:ascii="Squad" w:hAnsi="Squad" w:hint="eastAsia"/>
          <w:snapToGrid w:val="0"/>
          <w:lang w:val="ru-RU"/>
        </w:rPr>
        <w:t>следната</w:t>
      </w:r>
      <w:r w:rsidR="0079787D" w:rsidRPr="004C2BCE">
        <w:rPr>
          <w:rFonts w:ascii="Squad" w:hAnsi="Squad"/>
          <w:snapToGrid w:val="0"/>
          <w:lang w:val="ru-RU"/>
        </w:rPr>
        <w:t xml:space="preserve"> </w:t>
      </w:r>
      <w:r w:rsidR="0079787D" w:rsidRPr="004C2BCE">
        <w:rPr>
          <w:rFonts w:ascii="Squad" w:hAnsi="Squad"/>
          <w:snapToGrid w:val="0"/>
        </w:rPr>
        <w:t>Excel</w:t>
      </w:r>
      <w:r w:rsidR="0079787D" w:rsidRPr="004C2BCE">
        <w:rPr>
          <w:rFonts w:ascii="Squad" w:hAnsi="Squad"/>
          <w:snapToGrid w:val="0"/>
          <w:lang w:val="ru-RU"/>
        </w:rPr>
        <w:t xml:space="preserve"> </w:t>
      </w:r>
      <w:r w:rsidR="0079787D" w:rsidRPr="004C2BCE">
        <w:rPr>
          <w:rFonts w:ascii="Squad" w:hAnsi="Squad" w:hint="eastAsia"/>
          <w:snapToGrid w:val="0"/>
          <w:lang w:val="ru-RU"/>
        </w:rPr>
        <w:t>таблица</w:t>
      </w:r>
      <w:r w:rsidR="0079787D" w:rsidRPr="004C2BCE">
        <w:rPr>
          <w:rFonts w:ascii="Squad" w:hAnsi="Squad"/>
          <w:snapToGrid w:val="0"/>
          <w:lang w:val="ru-RU"/>
        </w:rPr>
        <w:t>:</w:t>
      </w:r>
      <w:r w:rsidR="0079787D" w:rsidRPr="004C2BCE">
        <w:rPr>
          <w:rFonts w:ascii="Squad" w:hAnsi="Squad"/>
          <w:snapToGrid w:val="0"/>
          <w:lang w:val="bg-BG"/>
        </w:rPr>
        <w:t xml:space="preserve">  </w:t>
      </w:r>
      <w:r w:rsidR="0079787D" w:rsidRPr="004C2BCE">
        <w:rPr>
          <w:rFonts w:ascii="Squad" w:hAnsi="Squad" w:hint="eastAsia"/>
          <w:b/>
          <w:i/>
          <w:snapToGrid w:val="0"/>
          <w:color w:val="52AE30"/>
          <w:sz w:val="20"/>
          <w:lang w:val="bg-BG"/>
        </w:rPr>
        <w:t>Е</w:t>
      </w:r>
      <w:r w:rsidR="0079787D" w:rsidRPr="004C2BCE">
        <w:rPr>
          <w:rFonts w:ascii="Squad" w:hAnsi="Squad"/>
          <w:b/>
          <w:i/>
          <w:snapToGrid w:val="0"/>
          <w:color w:val="52AE30"/>
          <w:sz w:val="20"/>
          <w:lang w:val="bg-BG"/>
        </w:rPr>
        <w:t xml:space="preserve">U CR4: </w:t>
      </w:r>
      <w:r w:rsidR="0079787D" w:rsidRPr="004C2BCE">
        <w:rPr>
          <w:rFonts w:ascii="Squad" w:hAnsi="Squad" w:hint="eastAsia"/>
          <w:b/>
          <w:i/>
          <w:snapToGrid w:val="0"/>
          <w:color w:val="52AE30"/>
          <w:sz w:val="20"/>
          <w:lang w:val="bg-BG"/>
        </w:rPr>
        <w:t>Стандартизиран</w:t>
      </w:r>
      <w:r w:rsidR="0079787D" w:rsidRPr="004C2BCE">
        <w:rPr>
          <w:rFonts w:ascii="Squad" w:hAnsi="Squad"/>
          <w:b/>
          <w:i/>
          <w:snapToGrid w:val="0"/>
          <w:color w:val="52AE30"/>
          <w:sz w:val="20"/>
          <w:lang w:val="bg-BG"/>
        </w:rPr>
        <w:t xml:space="preserve"> </w:t>
      </w:r>
      <w:r w:rsidR="0079787D" w:rsidRPr="004C2BCE">
        <w:rPr>
          <w:rFonts w:ascii="Squad" w:hAnsi="Squad" w:hint="eastAsia"/>
          <w:b/>
          <w:i/>
          <w:snapToGrid w:val="0"/>
          <w:color w:val="52AE30"/>
          <w:sz w:val="20"/>
          <w:lang w:val="bg-BG"/>
        </w:rPr>
        <w:t>подход</w:t>
      </w:r>
      <w:r w:rsidR="0079787D" w:rsidRPr="004C2BCE">
        <w:rPr>
          <w:rFonts w:ascii="Squad" w:hAnsi="Squad"/>
          <w:b/>
          <w:i/>
          <w:snapToGrid w:val="0"/>
          <w:color w:val="52AE30"/>
          <w:sz w:val="20"/>
          <w:lang w:val="bg-BG"/>
        </w:rPr>
        <w:t xml:space="preserve"> — </w:t>
      </w:r>
      <w:r w:rsidR="0079787D" w:rsidRPr="004C2BCE">
        <w:rPr>
          <w:rFonts w:ascii="Squad" w:hAnsi="Squad" w:hint="eastAsia"/>
          <w:b/>
          <w:i/>
          <w:snapToGrid w:val="0"/>
          <w:color w:val="52AE30"/>
          <w:sz w:val="20"/>
          <w:lang w:val="bg-BG"/>
        </w:rPr>
        <w:t>Експозиция</w:t>
      </w:r>
      <w:r w:rsidR="0079787D" w:rsidRPr="004C2BCE">
        <w:rPr>
          <w:rFonts w:ascii="Squad" w:hAnsi="Squad"/>
          <w:b/>
          <w:i/>
          <w:snapToGrid w:val="0"/>
          <w:color w:val="52AE30"/>
          <w:sz w:val="20"/>
          <w:lang w:val="bg-BG"/>
        </w:rPr>
        <w:t xml:space="preserve"> </w:t>
      </w:r>
      <w:r w:rsidR="0079787D" w:rsidRPr="004C2BCE">
        <w:rPr>
          <w:rFonts w:ascii="Squad" w:hAnsi="Squad" w:hint="eastAsia"/>
          <w:b/>
          <w:i/>
          <w:snapToGrid w:val="0"/>
          <w:color w:val="52AE30"/>
          <w:sz w:val="20"/>
          <w:lang w:val="bg-BG"/>
        </w:rPr>
        <w:t>към</w:t>
      </w:r>
      <w:r w:rsidR="0079787D" w:rsidRPr="004C2BCE">
        <w:rPr>
          <w:rFonts w:ascii="Squad" w:hAnsi="Squad"/>
          <w:b/>
          <w:i/>
          <w:snapToGrid w:val="0"/>
          <w:color w:val="52AE30"/>
          <w:sz w:val="20"/>
          <w:lang w:val="bg-BG"/>
        </w:rPr>
        <w:t xml:space="preserve"> </w:t>
      </w:r>
      <w:r w:rsidR="0079787D" w:rsidRPr="004C2BCE">
        <w:rPr>
          <w:rFonts w:ascii="Squad" w:hAnsi="Squad" w:hint="eastAsia"/>
          <w:b/>
          <w:i/>
          <w:snapToGrid w:val="0"/>
          <w:color w:val="52AE30"/>
          <w:sz w:val="20"/>
          <w:lang w:val="bg-BG"/>
        </w:rPr>
        <w:t>кредитен</w:t>
      </w:r>
      <w:r w:rsidR="0079787D" w:rsidRPr="004C2BCE">
        <w:rPr>
          <w:rFonts w:ascii="Squad" w:hAnsi="Squad"/>
          <w:b/>
          <w:i/>
          <w:snapToGrid w:val="0"/>
          <w:color w:val="52AE30"/>
          <w:sz w:val="20"/>
          <w:lang w:val="bg-BG"/>
        </w:rPr>
        <w:t xml:space="preserve"> </w:t>
      </w:r>
      <w:r w:rsidR="0079787D" w:rsidRPr="004C2BCE">
        <w:rPr>
          <w:rFonts w:ascii="Squad" w:hAnsi="Squad" w:hint="eastAsia"/>
          <w:b/>
          <w:i/>
          <w:snapToGrid w:val="0"/>
          <w:color w:val="52AE30"/>
          <w:sz w:val="20"/>
          <w:lang w:val="bg-BG"/>
        </w:rPr>
        <w:t>риск</w:t>
      </w:r>
      <w:r w:rsidR="0079787D" w:rsidRPr="004C2BCE">
        <w:rPr>
          <w:rFonts w:ascii="Squad" w:hAnsi="Squad"/>
          <w:b/>
          <w:i/>
          <w:snapToGrid w:val="0"/>
          <w:color w:val="52AE30"/>
          <w:sz w:val="20"/>
          <w:lang w:val="bg-BG"/>
        </w:rPr>
        <w:t xml:space="preserve"> </w:t>
      </w:r>
      <w:r w:rsidR="0079787D" w:rsidRPr="004C2BCE">
        <w:rPr>
          <w:rFonts w:ascii="Squad" w:hAnsi="Squad" w:hint="eastAsia"/>
          <w:b/>
          <w:i/>
          <w:snapToGrid w:val="0"/>
          <w:color w:val="52AE30"/>
          <w:sz w:val="20"/>
          <w:lang w:val="bg-BG"/>
        </w:rPr>
        <w:t>и</w:t>
      </w:r>
      <w:r w:rsidR="0079787D" w:rsidRPr="004C2BCE">
        <w:rPr>
          <w:rFonts w:ascii="Squad" w:hAnsi="Squad"/>
          <w:b/>
          <w:i/>
          <w:snapToGrid w:val="0"/>
          <w:color w:val="52AE30"/>
          <w:sz w:val="20"/>
          <w:lang w:val="bg-BG"/>
        </w:rPr>
        <w:t xml:space="preserve"> </w:t>
      </w:r>
      <w:r w:rsidR="0079787D" w:rsidRPr="004C2BCE">
        <w:rPr>
          <w:rFonts w:ascii="Squad" w:hAnsi="Squad" w:hint="eastAsia"/>
          <w:b/>
          <w:i/>
          <w:snapToGrid w:val="0"/>
          <w:color w:val="52AE30"/>
          <w:sz w:val="20"/>
          <w:lang w:val="bg-BG"/>
        </w:rPr>
        <w:t>ефект</w:t>
      </w:r>
      <w:r w:rsidR="0079787D" w:rsidRPr="004C2BCE">
        <w:rPr>
          <w:rFonts w:ascii="Squad" w:hAnsi="Squad"/>
          <w:b/>
          <w:i/>
          <w:snapToGrid w:val="0"/>
          <w:color w:val="52AE30"/>
          <w:sz w:val="20"/>
          <w:lang w:val="bg-BG"/>
        </w:rPr>
        <w:t xml:space="preserve"> </w:t>
      </w:r>
      <w:r w:rsidR="0079787D" w:rsidRPr="004C2BCE">
        <w:rPr>
          <w:rFonts w:ascii="Squad" w:hAnsi="Squad" w:hint="eastAsia"/>
          <w:b/>
          <w:i/>
          <w:snapToGrid w:val="0"/>
          <w:color w:val="52AE30"/>
          <w:sz w:val="20"/>
          <w:lang w:val="bg-BG"/>
        </w:rPr>
        <w:t>на</w:t>
      </w:r>
      <w:r w:rsidR="0079787D" w:rsidRPr="004C2BCE">
        <w:rPr>
          <w:rFonts w:ascii="Squad" w:hAnsi="Squad"/>
          <w:b/>
          <w:i/>
          <w:snapToGrid w:val="0"/>
          <w:color w:val="52AE30"/>
          <w:sz w:val="20"/>
          <w:lang w:val="bg-BG"/>
        </w:rPr>
        <w:t xml:space="preserve"> </w:t>
      </w:r>
      <w:r w:rsidR="0079787D" w:rsidRPr="004C2BCE">
        <w:rPr>
          <w:rFonts w:ascii="Squad" w:hAnsi="Squad" w:hint="eastAsia"/>
          <w:b/>
          <w:i/>
          <w:snapToGrid w:val="0"/>
          <w:color w:val="52AE30"/>
          <w:sz w:val="20"/>
          <w:lang w:val="bg-BG"/>
        </w:rPr>
        <w:t>редуцирането</w:t>
      </w:r>
      <w:r w:rsidR="0079787D" w:rsidRPr="004C2BCE">
        <w:rPr>
          <w:rFonts w:ascii="Squad" w:hAnsi="Squad"/>
          <w:b/>
          <w:i/>
          <w:snapToGrid w:val="0"/>
          <w:color w:val="52AE30"/>
          <w:sz w:val="20"/>
          <w:lang w:val="bg-BG"/>
        </w:rPr>
        <w:t xml:space="preserve"> </w:t>
      </w:r>
      <w:r w:rsidR="0079787D" w:rsidRPr="004C2BCE">
        <w:rPr>
          <w:rFonts w:ascii="Squad" w:hAnsi="Squad" w:hint="eastAsia"/>
          <w:b/>
          <w:i/>
          <w:snapToGrid w:val="0"/>
          <w:color w:val="52AE30"/>
          <w:sz w:val="20"/>
          <w:lang w:val="bg-BG"/>
        </w:rPr>
        <w:t>на</w:t>
      </w:r>
      <w:r w:rsidR="0079787D" w:rsidRPr="004C2BCE">
        <w:rPr>
          <w:rFonts w:ascii="Squad" w:hAnsi="Squad"/>
          <w:b/>
          <w:i/>
          <w:snapToGrid w:val="0"/>
          <w:color w:val="52AE30"/>
          <w:sz w:val="20"/>
          <w:lang w:val="bg-BG"/>
        </w:rPr>
        <w:t xml:space="preserve"> </w:t>
      </w:r>
      <w:r w:rsidR="0079787D" w:rsidRPr="004C2BCE">
        <w:rPr>
          <w:rFonts w:ascii="Squad" w:hAnsi="Squad" w:hint="eastAsia"/>
          <w:b/>
          <w:i/>
          <w:snapToGrid w:val="0"/>
          <w:color w:val="52AE30"/>
          <w:sz w:val="20"/>
          <w:lang w:val="bg-BG"/>
        </w:rPr>
        <w:t>кредитния</w:t>
      </w:r>
      <w:r w:rsidR="0079787D" w:rsidRPr="004C2BCE">
        <w:rPr>
          <w:rFonts w:ascii="Squad" w:hAnsi="Squad"/>
          <w:b/>
          <w:i/>
          <w:snapToGrid w:val="0"/>
          <w:color w:val="52AE30"/>
          <w:sz w:val="20"/>
          <w:lang w:val="bg-BG"/>
        </w:rPr>
        <w:t xml:space="preserve"> </w:t>
      </w:r>
      <w:r w:rsidR="0079787D" w:rsidRPr="004C2BCE">
        <w:rPr>
          <w:rFonts w:ascii="Squad" w:hAnsi="Squad" w:hint="eastAsia"/>
          <w:b/>
          <w:i/>
          <w:snapToGrid w:val="0"/>
          <w:color w:val="52AE30"/>
          <w:sz w:val="20"/>
          <w:lang w:val="bg-BG"/>
        </w:rPr>
        <w:t>риск</w:t>
      </w:r>
      <w:r w:rsidR="0079787D" w:rsidRPr="004C2BCE">
        <w:rPr>
          <w:rFonts w:ascii="Squad" w:hAnsi="Squad"/>
          <w:b/>
          <w:i/>
          <w:snapToGrid w:val="0"/>
          <w:color w:val="52AE30"/>
          <w:sz w:val="20"/>
          <w:lang w:val="bg-BG"/>
        </w:rPr>
        <w:t xml:space="preserve"> (</w:t>
      </w:r>
      <w:r w:rsidR="0079787D" w:rsidRPr="004C2BCE">
        <w:rPr>
          <w:rFonts w:ascii="Squad" w:hAnsi="Squad"/>
          <w:b/>
          <w:snapToGrid w:val="0"/>
          <w:color w:val="52AE30"/>
          <w:lang w:val="bg-BG"/>
        </w:rPr>
        <w:t>CRM</w:t>
      </w:r>
      <w:r w:rsidR="0079787D" w:rsidRPr="004C2BCE">
        <w:rPr>
          <w:rFonts w:ascii="Squad" w:hAnsi="Squad"/>
          <w:b/>
          <w:snapToGrid w:val="0"/>
          <w:color w:val="52AE30"/>
          <w:sz w:val="20"/>
          <w:szCs w:val="22"/>
          <w:lang w:val="bg-BG"/>
        </w:rPr>
        <w:t>).</w:t>
      </w:r>
    </w:p>
    <w:p w14:paraId="6D22CE4F" w14:textId="77777777" w:rsidR="00E0065C" w:rsidRPr="004C2BCE" w:rsidRDefault="00E0065C" w:rsidP="00EB1F4B">
      <w:pPr>
        <w:pStyle w:val="Newstyle"/>
        <w:ind w:left="360"/>
        <w:rPr>
          <w:rFonts w:ascii="Squad" w:hAnsi="Squad"/>
          <w:i/>
          <w:lang w:val="ru-RU"/>
        </w:rPr>
      </w:pPr>
    </w:p>
    <w:p w14:paraId="1018B437" w14:textId="63D48C96" w:rsidR="001F277A" w:rsidRPr="004C2BCE" w:rsidRDefault="001F277A" w:rsidP="001F277A">
      <w:pPr>
        <w:pStyle w:val="Newstyle"/>
        <w:numPr>
          <w:ilvl w:val="2"/>
          <w:numId w:val="4"/>
        </w:numPr>
        <w:spacing w:before="240"/>
        <w:outlineLvl w:val="2"/>
        <w:rPr>
          <w:rFonts w:ascii="Squad" w:hAnsi="Squad"/>
          <w:b/>
          <w:snapToGrid w:val="0"/>
          <w:color w:val="52AE30"/>
          <w:lang w:val="bg-BG"/>
        </w:rPr>
      </w:pPr>
      <w:bookmarkStart w:id="72" w:name="_Toc139270672"/>
      <w:bookmarkStart w:id="73" w:name="_Toc170568459"/>
      <w:bookmarkStart w:id="74" w:name="_Toc170655816"/>
      <w:bookmarkStart w:id="75" w:name="_Toc170740925"/>
      <w:r w:rsidRPr="004C2BCE">
        <w:rPr>
          <w:rFonts w:ascii="Squad" w:hAnsi="Squad"/>
          <w:b/>
          <w:snapToGrid w:val="0"/>
          <w:color w:val="52AE30"/>
          <w:lang w:val="bg-BG"/>
        </w:rPr>
        <w:t>Капиталови изисквания за пазарен риск</w:t>
      </w:r>
      <w:bookmarkEnd w:id="72"/>
      <w:bookmarkEnd w:id="73"/>
      <w:bookmarkEnd w:id="74"/>
      <w:bookmarkEnd w:id="75"/>
    </w:p>
    <w:p w14:paraId="6FC496A8" w14:textId="77777777" w:rsidR="001F277A" w:rsidRPr="004C2BCE" w:rsidRDefault="001F277A" w:rsidP="00EB1F4B">
      <w:pPr>
        <w:pStyle w:val="Newstyle"/>
        <w:spacing w:before="0"/>
        <w:rPr>
          <w:rFonts w:ascii="Squad" w:hAnsi="Squad"/>
          <w:snapToGrid w:val="0"/>
          <w:lang w:val="bg-BG"/>
        </w:rPr>
      </w:pPr>
    </w:p>
    <w:p w14:paraId="6B518F87" w14:textId="4E9A4A14" w:rsidR="00E0065C" w:rsidRPr="004C2BCE" w:rsidRDefault="00E0065C" w:rsidP="00EB1F4B">
      <w:pPr>
        <w:pStyle w:val="Newstyle"/>
        <w:spacing w:before="0"/>
        <w:rPr>
          <w:rFonts w:ascii="Squad" w:hAnsi="Squad"/>
          <w:snapToGrid w:val="0"/>
          <w:lang w:val="bg-BG"/>
        </w:rPr>
      </w:pPr>
      <w:r w:rsidRPr="004C2BCE">
        <w:rPr>
          <w:rFonts w:ascii="Squad" w:hAnsi="Squad"/>
          <w:snapToGrid w:val="0"/>
          <w:lang w:val="bg-BG"/>
        </w:rPr>
        <w:t xml:space="preserve">Пазарният риск е рискът, възникващ в резултат от неочаквани и неблагоприятни промени на пазарните фактори, които влияят върху резултата на </w:t>
      </w:r>
      <w:r w:rsidR="008C1E0C" w:rsidRPr="004C2BCE">
        <w:rPr>
          <w:rFonts w:ascii="Squad" w:hAnsi="Squad"/>
          <w:szCs w:val="18"/>
          <w:lang w:val="bg-BG"/>
        </w:rPr>
        <w:t>Банковата група</w:t>
      </w:r>
      <w:r w:rsidRPr="004C2BCE">
        <w:rPr>
          <w:rFonts w:ascii="Squad" w:hAnsi="Squad"/>
          <w:snapToGrid w:val="0"/>
          <w:lang w:val="bg-BG"/>
        </w:rPr>
        <w:t xml:space="preserve"> или на стойността на притежаваните от нея финансови инструменти. Това могат да бъдат промени в лихвените равнища, цените на ценните книжа, валутните курсове, негативна информация</w:t>
      </w:r>
      <w:r w:rsidR="0081370C" w:rsidRPr="004C2BCE">
        <w:rPr>
          <w:rFonts w:ascii="Squad" w:hAnsi="Squad"/>
          <w:snapToGrid w:val="0"/>
          <w:lang w:val="bg-BG"/>
        </w:rPr>
        <w:t xml:space="preserve"> политически и икономически кризи</w:t>
      </w:r>
      <w:r w:rsidRPr="004C2BCE">
        <w:rPr>
          <w:rFonts w:ascii="Squad" w:hAnsi="Squad"/>
          <w:snapToGrid w:val="0"/>
          <w:lang w:val="bg-BG"/>
        </w:rPr>
        <w:t xml:space="preserve">. </w:t>
      </w:r>
    </w:p>
    <w:p w14:paraId="32FC1E5D" w14:textId="77777777" w:rsidR="00E311F2" w:rsidRPr="004C2BCE" w:rsidRDefault="00E311F2" w:rsidP="00EB1F4B">
      <w:pPr>
        <w:pStyle w:val="Newstyle"/>
        <w:spacing w:before="0"/>
        <w:rPr>
          <w:rFonts w:ascii="Squad" w:hAnsi="Squad"/>
          <w:snapToGrid w:val="0"/>
          <w:lang w:val="bg-BG"/>
        </w:rPr>
      </w:pPr>
    </w:p>
    <w:p w14:paraId="0D25940E" w14:textId="77777777" w:rsidR="00E0065C" w:rsidRPr="004C2BCE" w:rsidRDefault="00E0065C" w:rsidP="00EB1F4B">
      <w:pPr>
        <w:pStyle w:val="Newstyle"/>
        <w:spacing w:before="0"/>
        <w:rPr>
          <w:rFonts w:ascii="Squad" w:hAnsi="Squad"/>
          <w:snapToGrid w:val="0"/>
          <w:lang w:val="bg-BG"/>
        </w:rPr>
      </w:pPr>
      <w:r w:rsidRPr="004C2BCE">
        <w:rPr>
          <w:rFonts w:ascii="Squad" w:hAnsi="Squad"/>
          <w:snapToGrid w:val="0"/>
          <w:lang w:val="bg-BG"/>
        </w:rPr>
        <w:t>Лихвеният риск е потенциалната загуба от неблагоприятни промени в справедливата стойност на лихвено чувствителните позиции след промяна на пазарните лихвени равнища. Лихвеният риск възниква при наличие на експозиция в лихвено-чувствителни инструменти, като в голяма степен потенциалната загуба е в резултат от неблагоприятните движения на лихвените нива. Такова движение оказва влияние на отворените лихвени позиции и изисква специална регулация.</w:t>
      </w:r>
    </w:p>
    <w:p w14:paraId="75AD8E63" w14:textId="77777777" w:rsidR="00E311F2" w:rsidRPr="004C2BCE" w:rsidRDefault="00E311F2" w:rsidP="00EB1F4B">
      <w:pPr>
        <w:pStyle w:val="Newstyle"/>
        <w:spacing w:before="0"/>
        <w:rPr>
          <w:rFonts w:ascii="Squad" w:hAnsi="Squad"/>
          <w:snapToGrid w:val="0"/>
          <w:lang w:val="bg-BG"/>
        </w:rPr>
      </w:pPr>
    </w:p>
    <w:p w14:paraId="1E3C59BD" w14:textId="15E0D94A" w:rsidR="00E0065C" w:rsidRPr="004C2BCE" w:rsidRDefault="00E0065C" w:rsidP="00EB1F4B">
      <w:pPr>
        <w:pStyle w:val="Newstyle"/>
        <w:spacing w:before="0"/>
        <w:rPr>
          <w:rFonts w:ascii="Squad" w:hAnsi="Squad"/>
          <w:snapToGrid w:val="0"/>
          <w:lang w:val="bg-BG"/>
        </w:rPr>
      </w:pPr>
      <w:r w:rsidRPr="004C2BCE">
        <w:rPr>
          <w:rFonts w:ascii="Squad" w:hAnsi="Squad"/>
          <w:snapToGrid w:val="0"/>
          <w:lang w:val="bg-BG"/>
        </w:rPr>
        <w:t>Валутният риск е рискът от негативни промени в стойността на позициите в чужда валута, породени от промени във валутния курс. Позициите в чужда валути /както и в злато</w:t>
      </w:r>
      <w:r w:rsidR="00591D17" w:rsidRPr="004C2BCE" w:rsidDel="00591D17">
        <w:rPr>
          <w:rFonts w:ascii="Squad" w:hAnsi="Squad"/>
          <w:snapToGrid w:val="0"/>
          <w:lang w:val="bg-BG"/>
        </w:rPr>
        <w:t xml:space="preserve"> </w:t>
      </w:r>
      <w:r w:rsidRPr="004C2BCE">
        <w:rPr>
          <w:rFonts w:ascii="Squad" w:hAnsi="Squad"/>
          <w:snapToGrid w:val="0"/>
          <w:lang w:val="bg-BG"/>
        </w:rPr>
        <w:t xml:space="preserve">/ носят валутен риск и имат незабавен ефект върху настоящите и потенциалните паричните потоци на </w:t>
      </w:r>
      <w:r w:rsidR="0073195D" w:rsidRPr="004C2BCE">
        <w:rPr>
          <w:rFonts w:ascii="Squad" w:hAnsi="Squad"/>
          <w:szCs w:val="18"/>
          <w:lang w:val="bg-BG"/>
        </w:rPr>
        <w:t>Банковата група</w:t>
      </w:r>
      <w:r w:rsidRPr="004C2BCE">
        <w:rPr>
          <w:rFonts w:ascii="Squad" w:hAnsi="Squad"/>
          <w:snapToGrid w:val="0"/>
          <w:lang w:val="bg-BG"/>
        </w:rPr>
        <w:t xml:space="preserve"> във валута различна от местната,  тъй като нейните активи и пасиви подлежат на ежедневна преоценка.</w:t>
      </w:r>
    </w:p>
    <w:p w14:paraId="0C4B5F2F" w14:textId="77777777" w:rsidR="00E311F2" w:rsidRPr="004C2BCE" w:rsidRDefault="00E311F2" w:rsidP="00EB1F4B">
      <w:pPr>
        <w:pStyle w:val="Newstyle"/>
        <w:spacing w:before="0"/>
        <w:rPr>
          <w:rFonts w:ascii="Squad" w:hAnsi="Squad"/>
          <w:snapToGrid w:val="0"/>
          <w:lang w:val="bg-BG"/>
        </w:rPr>
      </w:pPr>
    </w:p>
    <w:p w14:paraId="428F5867" w14:textId="77777777" w:rsidR="00E0065C" w:rsidRPr="004C2BCE" w:rsidRDefault="00E0065C" w:rsidP="00EB1F4B">
      <w:pPr>
        <w:pStyle w:val="Newstyle"/>
        <w:spacing w:before="0"/>
        <w:rPr>
          <w:rFonts w:ascii="Squad" w:hAnsi="Squad"/>
          <w:snapToGrid w:val="0"/>
          <w:lang w:val="bg-BG"/>
        </w:rPr>
      </w:pPr>
      <w:r w:rsidRPr="004C2BCE">
        <w:rPr>
          <w:rFonts w:ascii="Squad" w:hAnsi="Squad"/>
          <w:snapToGrid w:val="0"/>
          <w:lang w:val="bg-BG"/>
        </w:rPr>
        <w:t xml:space="preserve">Политиката на </w:t>
      </w:r>
      <w:r w:rsidR="0073195D" w:rsidRPr="004C2BCE">
        <w:rPr>
          <w:rFonts w:ascii="Squad" w:hAnsi="Squad"/>
          <w:szCs w:val="18"/>
          <w:lang w:val="bg-BG"/>
        </w:rPr>
        <w:t>Банковата група</w:t>
      </w:r>
      <w:r w:rsidRPr="004C2BCE">
        <w:rPr>
          <w:rFonts w:ascii="Squad" w:hAnsi="Squad"/>
          <w:snapToGrid w:val="0"/>
          <w:lang w:val="bg-BG"/>
        </w:rPr>
        <w:t xml:space="preserve"> по отношение управлението на валутния риск цели поемане на валутни експозиции, които не водят до загуби застрашаващи доходността на </w:t>
      </w:r>
      <w:r w:rsidR="0073195D" w:rsidRPr="004C2BCE">
        <w:rPr>
          <w:rFonts w:ascii="Squad" w:hAnsi="Squad"/>
          <w:szCs w:val="18"/>
          <w:lang w:val="bg-BG"/>
        </w:rPr>
        <w:t>Банковата група</w:t>
      </w:r>
      <w:r w:rsidRPr="004C2BCE">
        <w:rPr>
          <w:rFonts w:ascii="Squad" w:hAnsi="Squad"/>
          <w:snapToGrid w:val="0"/>
          <w:lang w:val="bg-BG"/>
        </w:rPr>
        <w:t xml:space="preserve"> или нейната сигурност при спазване на всички правни ограничения. </w:t>
      </w:r>
      <w:r w:rsidR="0073195D" w:rsidRPr="004C2BCE">
        <w:rPr>
          <w:rFonts w:ascii="Squad" w:hAnsi="Squad"/>
          <w:szCs w:val="18"/>
          <w:lang w:val="bg-BG"/>
        </w:rPr>
        <w:t>Банковата група</w:t>
      </w:r>
      <w:r w:rsidRPr="004C2BCE">
        <w:rPr>
          <w:rFonts w:ascii="Squad" w:hAnsi="Squad"/>
          <w:snapToGrid w:val="0"/>
          <w:lang w:val="bg-BG"/>
        </w:rPr>
        <w:t xml:space="preserve"> определя своите цели за доходност от валутни експозиции на базата на предварително одобрен бизнес план и стратегия. </w:t>
      </w:r>
    </w:p>
    <w:p w14:paraId="103F4874" w14:textId="77777777" w:rsidR="00E311F2" w:rsidRPr="004C2BCE" w:rsidRDefault="00E311F2" w:rsidP="00EB1F4B">
      <w:pPr>
        <w:pStyle w:val="Newstyle"/>
        <w:spacing w:before="0"/>
        <w:rPr>
          <w:rFonts w:ascii="Squad" w:hAnsi="Squad"/>
          <w:snapToGrid w:val="0"/>
          <w:lang w:val="bg-BG"/>
        </w:rPr>
      </w:pPr>
    </w:p>
    <w:p w14:paraId="66CB463B" w14:textId="3589571A" w:rsidR="00E311F2" w:rsidRPr="004C2BCE" w:rsidRDefault="0081370C" w:rsidP="00EB1F4B">
      <w:pPr>
        <w:pStyle w:val="Newstyle"/>
        <w:spacing w:before="0"/>
        <w:rPr>
          <w:rFonts w:ascii="Squad" w:hAnsi="Squad"/>
          <w:snapToGrid w:val="0"/>
          <w:lang w:val="bg-BG"/>
        </w:rPr>
      </w:pPr>
      <w:r w:rsidRPr="004C2BCE">
        <w:rPr>
          <w:rFonts w:ascii="Squad" w:hAnsi="Squad"/>
          <w:snapToGrid w:val="0"/>
          <w:lang w:val="bg-BG"/>
        </w:rPr>
        <w:t xml:space="preserve">Във връзка с поемането на пазарен риск,  стратегията на </w:t>
      </w:r>
      <w:r w:rsidR="002B4886" w:rsidRPr="004C2BCE">
        <w:rPr>
          <w:rFonts w:ascii="Squad" w:hAnsi="Squad"/>
          <w:szCs w:val="18"/>
          <w:lang w:val="bg-BG"/>
        </w:rPr>
        <w:t>Групата на Банка ДСК</w:t>
      </w:r>
      <w:r w:rsidRPr="004C2BCE">
        <w:rPr>
          <w:rFonts w:ascii="Squad" w:hAnsi="Squad"/>
          <w:snapToGrid w:val="0"/>
          <w:lang w:val="bg-BG"/>
        </w:rPr>
        <w:t>, като част от групата на Банка ОТП, е в съответствие със стратегическите цели, заложени от Групата,</w:t>
      </w:r>
      <w:r w:rsidRPr="004C2BCE">
        <w:rPr>
          <w:rFonts w:ascii="Squad" w:hAnsi="Squad"/>
          <w:snapToGrid w:val="0"/>
          <w:lang w:val="ru-RU"/>
        </w:rPr>
        <w:t xml:space="preserve"> </w:t>
      </w:r>
      <w:r w:rsidRPr="004C2BCE">
        <w:rPr>
          <w:rFonts w:ascii="Squad" w:hAnsi="Squad"/>
          <w:snapToGrid w:val="0"/>
          <w:lang w:val="bg-BG"/>
        </w:rPr>
        <w:t xml:space="preserve">местният рисков апетит и се характеризира като консервативна. Пазарният риск се наблюдава и контролира чрез стриктно изградена лимитна система, съставена от лимити за валутен и лихвен риск. Системата от лимити за пазарен риск са определени така, че да изискват своевременно затваряне на позициите, при минимални загуби. За тази цел има одобрени лимити за позиция, по финансови инструменти, по емитенти, по валути и </w:t>
      </w:r>
      <w:proofErr w:type="spellStart"/>
      <w:r w:rsidRPr="004C2BCE">
        <w:rPr>
          <w:rFonts w:ascii="Squad" w:hAnsi="Squad"/>
          <w:snapToGrid w:val="0"/>
          <w:lang w:val="bg-BG"/>
        </w:rPr>
        <w:t>матуритет</w:t>
      </w:r>
      <w:proofErr w:type="spellEnd"/>
      <w:r w:rsidRPr="004C2BCE">
        <w:rPr>
          <w:rFonts w:ascii="Squad" w:hAnsi="Squad"/>
          <w:snapToGrid w:val="0"/>
          <w:lang w:val="bg-BG"/>
        </w:rPr>
        <w:t xml:space="preserve">, </w:t>
      </w:r>
      <w:r w:rsidRPr="004C2BCE">
        <w:rPr>
          <w:rFonts w:ascii="Squad" w:hAnsi="Squad"/>
          <w:snapToGrid w:val="0"/>
          <w:lang w:val="ru-RU"/>
        </w:rPr>
        <w:t>лимит за период на държане на ценните книжа,</w:t>
      </w:r>
      <w:r w:rsidRPr="004C2BCE">
        <w:rPr>
          <w:rFonts w:ascii="Squad" w:hAnsi="Squad"/>
          <w:snapToGrid w:val="0"/>
          <w:lang w:val="bg-BG"/>
        </w:rPr>
        <w:t xml:space="preserve"> лимити</w:t>
      </w:r>
      <w:r w:rsidR="00591D17" w:rsidRPr="004C2BCE">
        <w:rPr>
          <w:rFonts w:ascii="Squad" w:hAnsi="Squad"/>
          <w:snapToGrid w:val="0"/>
          <w:lang w:val="bg-BG"/>
        </w:rPr>
        <w:t xml:space="preserve"> печалба-загуба</w:t>
      </w:r>
      <w:r w:rsidRPr="004C2BCE">
        <w:rPr>
          <w:rFonts w:ascii="Squad" w:hAnsi="Squad"/>
          <w:snapToGrid w:val="0"/>
          <w:lang w:val="bg-BG"/>
        </w:rPr>
        <w:t xml:space="preserve"> и тригери за загуба, </w:t>
      </w:r>
      <w:proofErr w:type="spellStart"/>
      <w:r w:rsidRPr="004C2BCE">
        <w:rPr>
          <w:rFonts w:ascii="Squad" w:hAnsi="Squad"/>
          <w:snapToGrid w:val="0"/>
          <w:lang w:val="bg-BG"/>
        </w:rPr>
        <w:t>VaR</w:t>
      </w:r>
      <w:proofErr w:type="spellEnd"/>
      <w:r w:rsidRPr="004C2BCE">
        <w:rPr>
          <w:rFonts w:ascii="Squad" w:hAnsi="Squad"/>
          <w:snapToGrid w:val="0"/>
          <w:lang w:val="bg-BG"/>
        </w:rPr>
        <w:t xml:space="preserve"> и BPV лимити</w:t>
      </w:r>
      <w:r w:rsidR="00E311F2" w:rsidRPr="004C2BCE">
        <w:rPr>
          <w:rFonts w:ascii="Squad" w:hAnsi="Squad"/>
          <w:snapToGrid w:val="0"/>
          <w:lang w:val="bg-BG"/>
        </w:rPr>
        <w:t>.</w:t>
      </w:r>
    </w:p>
    <w:p w14:paraId="1F523933" w14:textId="77777777" w:rsidR="00E0065C" w:rsidRPr="004C2BCE" w:rsidRDefault="00E0065C" w:rsidP="00EB1F4B">
      <w:pPr>
        <w:pStyle w:val="Newstyle"/>
        <w:spacing w:before="0"/>
        <w:rPr>
          <w:rFonts w:ascii="Squad" w:hAnsi="Squad"/>
          <w:snapToGrid w:val="0"/>
          <w:lang w:val="bg-BG"/>
        </w:rPr>
      </w:pPr>
      <w:r w:rsidRPr="004C2BCE">
        <w:rPr>
          <w:rFonts w:ascii="Squad" w:hAnsi="Squad"/>
          <w:snapToGrid w:val="0"/>
          <w:lang w:val="bg-BG"/>
        </w:rPr>
        <w:lastRenderedPageBreak/>
        <w:t xml:space="preserve"> </w:t>
      </w:r>
    </w:p>
    <w:p w14:paraId="3069255B" w14:textId="77777777" w:rsidR="00E0065C" w:rsidRPr="004C2BCE" w:rsidRDefault="00E0065C" w:rsidP="00EB1F4B">
      <w:pPr>
        <w:pStyle w:val="Newstyle"/>
        <w:spacing w:before="0"/>
        <w:rPr>
          <w:rFonts w:ascii="Squad" w:hAnsi="Squad"/>
          <w:snapToGrid w:val="0"/>
          <w:lang w:val="bg-BG"/>
        </w:rPr>
      </w:pPr>
      <w:r w:rsidRPr="004C2BCE">
        <w:rPr>
          <w:rFonts w:ascii="Squad" w:hAnsi="Squad"/>
          <w:snapToGrid w:val="0"/>
          <w:lang w:val="bg-BG"/>
        </w:rPr>
        <w:t>Всички лимити за пазарен риск се одобряват от Комитет</w:t>
      </w:r>
      <w:r w:rsidR="0073195D" w:rsidRPr="004C2BCE">
        <w:rPr>
          <w:rFonts w:ascii="Squad" w:hAnsi="Squad"/>
          <w:snapToGrid w:val="0"/>
          <w:lang w:val="bg-BG"/>
        </w:rPr>
        <w:t>а</w:t>
      </w:r>
      <w:r w:rsidRPr="004C2BCE">
        <w:rPr>
          <w:rFonts w:ascii="Squad" w:hAnsi="Squad"/>
          <w:snapToGrid w:val="0"/>
          <w:lang w:val="bg-BG"/>
        </w:rPr>
        <w:t xml:space="preserve"> за управление на активите и пасивите на Банката, след съгласуване и одобрение от Банка ОТП. Тези лимити подлежат на преглед и актуализация ежегодно, взимайки под внимание новите бизнес цели, евентуални промени в определения рисков апетит или стратегията в дейността.</w:t>
      </w:r>
    </w:p>
    <w:p w14:paraId="4CCAE701" w14:textId="77777777" w:rsidR="00E311F2" w:rsidRPr="004C2BCE" w:rsidRDefault="00E311F2" w:rsidP="00EB1F4B">
      <w:pPr>
        <w:pStyle w:val="Newstyle"/>
        <w:spacing w:before="0"/>
        <w:rPr>
          <w:rFonts w:ascii="Squad" w:hAnsi="Squad"/>
          <w:snapToGrid w:val="0"/>
          <w:lang w:val="bg-BG"/>
        </w:rPr>
      </w:pPr>
    </w:p>
    <w:p w14:paraId="2F49DFCE" w14:textId="77777777" w:rsidR="0081370C" w:rsidRPr="004C2BCE" w:rsidRDefault="0081370C" w:rsidP="0081370C">
      <w:pPr>
        <w:pStyle w:val="Newstyle"/>
        <w:spacing w:before="0"/>
        <w:rPr>
          <w:rFonts w:ascii="Squad" w:hAnsi="Squad"/>
          <w:snapToGrid w:val="0"/>
          <w:lang w:val="bg-BG"/>
        </w:rPr>
      </w:pPr>
      <w:r w:rsidRPr="004C2BCE">
        <w:rPr>
          <w:rFonts w:ascii="Squad" w:hAnsi="Squad"/>
          <w:snapToGrid w:val="0"/>
          <w:lang w:val="bg-BG"/>
        </w:rPr>
        <w:t xml:space="preserve">Валутният риск в търговския портфейл се контролира чрез установяване на позиционни лимити за открита  валутна позиция за всяка отделна валута (дневна и в края на деня), както и лимит за общата нетна открита валутна позиция. Използването на лимитите за нетната открита валутна позиция в търговския портфейл се наблюдават ежедневно от отдел </w:t>
      </w:r>
      <w:r w:rsidRPr="004C2BCE">
        <w:rPr>
          <w:rFonts w:ascii="Squad" w:hAnsi="Squad"/>
          <w:snapToGrid w:val="0"/>
          <w:lang w:val="ru-RU"/>
        </w:rPr>
        <w:t>“</w:t>
      </w:r>
      <w:r w:rsidRPr="004C2BCE">
        <w:rPr>
          <w:rFonts w:ascii="Squad" w:hAnsi="Squad"/>
          <w:snapToGrid w:val="0"/>
          <w:lang w:val="bg-BG"/>
        </w:rPr>
        <w:t>Управление на пазарния риск</w:t>
      </w:r>
      <w:r w:rsidRPr="004C2BCE">
        <w:rPr>
          <w:rFonts w:ascii="Squad" w:hAnsi="Squad"/>
          <w:snapToGrid w:val="0"/>
          <w:lang w:val="ru-RU"/>
        </w:rPr>
        <w:t>”</w:t>
      </w:r>
      <w:r w:rsidRPr="004C2BCE">
        <w:rPr>
          <w:rFonts w:ascii="Squad" w:hAnsi="Squad"/>
          <w:snapToGrid w:val="0"/>
          <w:lang w:val="bg-BG"/>
        </w:rPr>
        <w:t>, отчет за което се изпраща до мениджмънта на Банката. Всяко превишение на лимитите се анализира своевременно и се уведомяват съответни лица за причините за нарушението и предприетите мерки за неговото отстраняване.</w:t>
      </w:r>
    </w:p>
    <w:p w14:paraId="401BB741" w14:textId="77777777" w:rsidR="0081370C" w:rsidRPr="004C2BCE" w:rsidRDefault="0081370C" w:rsidP="0081370C">
      <w:pPr>
        <w:pStyle w:val="Newstyle"/>
        <w:spacing w:before="0"/>
        <w:rPr>
          <w:rFonts w:ascii="Squad" w:hAnsi="Squad"/>
          <w:snapToGrid w:val="0"/>
          <w:lang w:val="bg-BG"/>
        </w:rPr>
      </w:pPr>
    </w:p>
    <w:p w14:paraId="0D24BE71" w14:textId="37016CBE" w:rsidR="00E0065C" w:rsidRPr="004C2BCE" w:rsidRDefault="0081370C" w:rsidP="00EB1F4B">
      <w:pPr>
        <w:pStyle w:val="Newstyle"/>
        <w:spacing w:before="0"/>
        <w:rPr>
          <w:rFonts w:ascii="Squad" w:hAnsi="Squad"/>
          <w:snapToGrid w:val="0"/>
          <w:lang w:val="bg-BG"/>
        </w:rPr>
      </w:pPr>
      <w:r w:rsidRPr="004C2BCE">
        <w:rPr>
          <w:rFonts w:ascii="Squad" w:hAnsi="Squad"/>
          <w:snapToGrid w:val="0"/>
          <w:lang w:val="bg-BG"/>
        </w:rPr>
        <w:t xml:space="preserve">Лихвеният риск в търговския портфейл се контролира ежедневно от отдел “Управление на пазарния риск”, на база на лимити за максимална експозиция, разделени в категории според емитента на книжата и </w:t>
      </w:r>
      <w:proofErr w:type="spellStart"/>
      <w:r w:rsidRPr="004C2BCE">
        <w:rPr>
          <w:rFonts w:ascii="Squad" w:hAnsi="Squad"/>
          <w:snapToGrid w:val="0"/>
          <w:lang w:val="bg-BG"/>
        </w:rPr>
        <w:t>матуритета</w:t>
      </w:r>
      <w:proofErr w:type="spellEnd"/>
      <w:r w:rsidRPr="004C2BCE">
        <w:rPr>
          <w:rFonts w:ascii="Squad" w:hAnsi="Squad"/>
          <w:snapToGrid w:val="0"/>
          <w:lang w:val="bg-BG"/>
        </w:rPr>
        <w:t xml:space="preserve">; BPV лимити за позициите според срока и валутата, като разрешените валути са български лев, евро и щатски долар; </w:t>
      </w:r>
      <w:proofErr w:type="spellStart"/>
      <w:r w:rsidRPr="004C2BCE">
        <w:rPr>
          <w:rFonts w:ascii="Squad" w:hAnsi="Squad"/>
          <w:snapToGrid w:val="0"/>
          <w:lang w:val="bg-BG"/>
        </w:rPr>
        <w:t>VaR</w:t>
      </w:r>
      <w:proofErr w:type="spellEnd"/>
      <w:r w:rsidR="00B44723" w:rsidRPr="004C2BCE">
        <w:rPr>
          <w:rFonts w:ascii="Squad" w:hAnsi="Squad"/>
          <w:snapToGrid w:val="0"/>
          <w:lang w:val="bg-BG"/>
        </w:rPr>
        <w:t xml:space="preserve"> и ES</w:t>
      </w:r>
      <w:r w:rsidRPr="004C2BCE">
        <w:rPr>
          <w:rFonts w:ascii="Squad" w:hAnsi="Squad"/>
          <w:snapToGrid w:val="0"/>
          <w:lang w:val="bg-BG"/>
        </w:rPr>
        <w:t xml:space="preserve"> лимити и лимити и тригери за загуба (S/L)</w:t>
      </w:r>
      <w:r w:rsidR="00E0065C" w:rsidRPr="004C2BCE">
        <w:rPr>
          <w:rFonts w:ascii="Squad" w:hAnsi="Squad"/>
          <w:snapToGrid w:val="0"/>
          <w:lang w:val="bg-BG"/>
        </w:rPr>
        <w:t xml:space="preserve">. </w:t>
      </w:r>
    </w:p>
    <w:p w14:paraId="55AAAB86" w14:textId="77777777" w:rsidR="00E311F2" w:rsidRPr="004C2BCE" w:rsidRDefault="00E311F2" w:rsidP="00EB1F4B">
      <w:pPr>
        <w:pStyle w:val="Newstyle"/>
        <w:spacing w:before="0"/>
        <w:rPr>
          <w:rFonts w:ascii="Squad" w:hAnsi="Squad"/>
          <w:snapToGrid w:val="0"/>
          <w:lang w:val="bg-BG"/>
        </w:rPr>
      </w:pPr>
    </w:p>
    <w:p w14:paraId="31F8157F" w14:textId="49C9D2C5" w:rsidR="00E0065C" w:rsidRPr="004C2BCE" w:rsidRDefault="00E0065C" w:rsidP="00EB1F4B">
      <w:pPr>
        <w:pStyle w:val="Newstyle"/>
        <w:spacing w:before="0"/>
        <w:rPr>
          <w:rFonts w:ascii="Squad" w:hAnsi="Squad"/>
          <w:snapToGrid w:val="0"/>
          <w:lang w:val="bg-BG"/>
        </w:rPr>
      </w:pPr>
      <w:r w:rsidRPr="004C2BCE">
        <w:rPr>
          <w:rFonts w:ascii="Squad" w:hAnsi="Squad"/>
          <w:snapToGrid w:val="0"/>
          <w:lang w:val="bg-BG"/>
        </w:rPr>
        <w:t xml:space="preserve">За управлението на </w:t>
      </w:r>
      <w:r w:rsidR="0073195D" w:rsidRPr="004C2BCE">
        <w:rPr>
          <w:rFonts w:ascii="Squad" w:hAnsi="Squad"/>
          <w:snapToGrid w:val="0"/>
          <w:lang w:val="bg-BG"/>
        </w:rPr>
        <w:t>п</w:t>
      </w:r>
      <w:r w:rsidRPr="004C2BCE">
        <w:rPr>
          <w:rFonts w:ascii="Squad" w:hAnsi="Squad"/>
          <w:snapToGrid w:val="0"/>
          <w:lang w:val="bg-BG"/>
        </w:rPr>
        <w:t>азарния риск се използва исторически стрес</w:t>
      </w:r>
      <w:r w:rsidR="0073195D" w:rsidRPr="004C2BCE">
        <w:rPr>
          <w:rFonts w:ascii="Squad" w:hAnsi="Squad"/>
          <w:snapToGrid w:val="0"/>
          <w:lang w:val="bg-BG"/>
        </w:rPr>
        <w:t>-</w:t>
      </w:r>
      <w:r w:rsidRPr="004C2BCE">
        <w:rPr>
          <w:rFonts w:ascii="Squad" w:hAnsi="Squad"/>
          <w:snapToGrid w:val="0"/>
          <w:lang w:val="bg-BG"/>
        </w:rPr>
        <w:t xml:space="preserve">тест модел за изчисляване на </w:t>
      </w:r>
      <w:proofErr w:type="spellStart"/>
      <w:r w:rsidRPr="004C2BCE">
        <w:rPr>
          <w:rFonts w:ascii="Squad" w:hAnsi="Squad"/>
          <w:snapToGrid w:val="0"/>
          <w:lang w:val="bg-BG"/>
        </w:rPr>
        <w:t>VaR</w:t>
      </w:r>
      <w:proofErr w:type="spellEnd"/>
      <w:r w:rsidRPr="004C2BCE">
        <w:rPr>
          <w:rFonts w:ascii="Squad" w:hAnsi="Squad"/>
          <w:snapToGrid w:val="0"/>
          <w:lang w:val="bg-BG"/>
        </w:rPr>
        <w:t xml:space="preserve">. Оценката на пазарния риск на портфейла се определя с изчисления </w:t>
      </w:r>
      <w:proofErr w:type="spellStart"/>
      <w:r w:rsidRPr="004C2BCE">
        <w:rPr>
          <w:rFonts w:ascii="Squad" w:hAnsi="Squad"/>
          <w:snapToGrid w:val="0"/>
          <w:lang w:val="bg-BG"/>
        </w:rPr>
        <w:t>VaR</w:t>
      </w:r>
      <w:proofErr w:type="spellEnd"/>
      <w:r w:rsidRPr="004C2BCE">
        <w:rPr>
          <w:rFonts w:ascii="Squad" w:hAnsi="Squad"/>
          <w:snapToGrid w:val="0"/>
          <w:lang w:val="bg-BG"/>
        </w:rPr>
        <w:t xml:space="preserve">, показваща загубата в стойността, която с определена степен на вероятност няма да бъде превишена, за определен времеви хоризонт. Към настоящия момент </w:t>
      </w:r>
      <w:r w:rsidR="00564D9A" w:rsidRPr="004C2BCE">
        <w:rPr>
          <w:rFonts w:ascii="Squad" w:hAnsi="Squad"/>
          <w:snapToGrid w:val="0"/>
          <w:lang w:val="bg-BG"/>
        </w:rPr>
        <w:t>се</w:t>
      </w:r>
      <w:r w:rsidRPr="004C2BCE">
        <w:rPr>
          <w:rFonts w:ascii="Squad" w:hAnsi="Squad"/>
          <w:snapToGrid w:val="0"/>
          <w:lang w:val="bg-BG"/>
        </w:rPr>
        <w:t xml:space="preserve"> използва</w:t>
      </w:r>
      <w:r w:rsidR="004302BB" w:rsidRPr="004C2BCE">
        <w:rPr>
          <w:rFonts w:ascii="Squad" w:hAnsi="Squad"/>
          <w:snapToGrid w:val="0"/>
          <w:lang w:val="bg-BG"/>
        </w:rPr>
        <w:t xml:space="preserve"> исторически</w:t>
      </w:r>
      <w:r w:rsidRPr="004C2BCE">
        <w:rPr>
          <w:rFonts w:ascii="Squad" w:hAnsi="Squad"/>
          <w:snapToGrid w:val="0"/>
          <w:lang w:val="bg-BG"/>
        </w:rPr>
        <w:t xml:space="preserve"> модел за определяне на стойността под риск за период 252 дни, 1 ден период на поддържане, степен на доверителност 99 % и стандартно отклонение 2,33. </w:t>
      </w:r>
    </w:p>
    <w:p w14:paraId="155D865A" w14:textId="77777777" w:rsidR="00E311F2" w:rsidRPr="004C2BCE" w:rsidRDefault="00E311F2" w:rsidP="00EB1F4B">
      <w:pPr>
        <w:pStyle w:val="Newstyle"/>
        <w:spacing w:before="0"/>
        <w:rPr>
          <w:rFonts w:ascii="Squad" w:hAnsi="Squad"/>
          <w:snapToGrid w:val="0"/>
          <w:lang w:val="bg-BG"/>
        </w:rPr>
      </w:pPr>
    </w:p>
    <w:p w14:paraId="3FF7DCAC" w14:textId="77777777" w:rsidR="00E0065C" w:rsidRDefault="00E0065C" w:rsidP="00EB1F4B">
      <w:pPr>
        <w:pStyle w:val="Newstyle"/>
        <w:spacing w:before="0"/>
        <w:rPr>
          <w:rFonts w:ascii="Squad" w:hAnsi="Squad"/>
          <w:snapToGrid w:val="0"/>
          <w:lang w:val="bg-BG"/>
        </w:rPr>
      </w:pPr>
      <w:r w:rsidRPr="004C2BCE">
        <w:rPr>
          <w:rFonts w:ascii="Squad" w:hAnsi="Squad"/>
          <w:snapToGrid w:val="0"/>
          <w:lang w:val="bg-BG"/>
        </w:rPr>
        <w:t xml:space="preserve">Организационната структура на </w:t>
      </w:r>
      <w:r w:rsidR="00564D9A" w:rsidRPr="004C2BCE">
        <w:rPr>
          <w:rFonts w:ascii="Squad" w:hAnsi="Squad"/>
          <w:snapToGrid w:val="0"/>
          <w:lang w:val="bg-BG"/>
        </w:rPr>
        <w:t xml:space="preserve">дружествата от </w:t>
      </w:r>
      <w:r w:rsidR="0073195D" w:rsidRPr="004C2BCE">
        <w:rPr>
          <w:rFonts w:ascii="Squad" w:hAnsi="Squad"/>
          <w:szCs w:val="18"/>
          <w:lang w:val="bg-BG"/>
        </w:rPr>
        <w:t>Банковата група</w:t>
      </w:r>
      <w:r w:rsidRPr="004C2BCE">
        <w:rPr>
          <w:rFonts w:ascii="Squad" w:hAnsi="Squad"/>
          <w:snapToGrid w:val="0"/>
          <w:lang w:val="bg-BG"/>
        </w:rPr>
        <w:t xml:space="preserve"> по отношение на процеса на поемане на </w:t>
      </w:r>
      <w:r w:rsidR="00564D9A" w:rsidRPr="004C2BCE">
        <w:rPr>
          <w:rFonts w:ascii="Squad" w:hAnsi="Squad"/>
          <w:snapToGrid w:val="0"/>
          <w:lang w:val="bg-BG"/>
        </w:rPr>
        <w:t xml:space="preserve">пазарен </w:t>
      </w:r>
      <w:r w:rsidRPr="004C2BCE">
        <w:rPr>
          <w:rFonts w:ascii="Squad" w:hAnsi="Squad"/>
          <w:snapToGrid w:val="0"/>
          <w:lang w:val="bg-BG"/>
        </w:rPr>
        <w:t>риск</w:t>
      </w:r>
      <w:r w:rsidR="00564D9A" w:rsidRPr="004C2BCE">
        <w:rPr>
          <w:rFonts w:ascii="Squad" w:hAnsi="Squad"/>
          <w:snapToGrid w:val="0"/>
          <w:lang w:val="bg-BG"/>
        </w:rPr>
        <w:t xml:space="preserve"> (за дружествата, чиято дейност включва поемането на този риск)</w:t>
      </w:r>
      <w:r w:rsidRPr="004C2BCE">
        <w:rPr>
          <w:rFonts w:ascii="Squad" w:hAnsi="Squad"/>
          <w:snapToGrid w:val="0"/>
          <w:lang w:val="bg-BG"/>
        </w:rPr>
        <w:t>, е изградена така, че да осигури независимост на звен</w:t>
      </w:r>
      <w:r w:rsidR="00564D9A" w:rsidRPr="004C2BCE">
        <w:rPr>
          <w:rFonts w:ascii="Squad" w:hAnsi="Squad"/>
          <w:snapToGrid w:val="0"/>
          <w:lang w:val="bg-BG"/>
        </w:rPr>
        <w:t>а</w:t>
      </w:r>
      <w:r w:rsidRPr="004C2BCE">
        <w:rPr>
          <w:rFonts w:ascii="Squad" w:hAnsi="Squad"/>
          <w:snapToGrid w:val="0"/>
          <w:lang w:val="bg-BG"/>
        </w:rPr>
        <w:t>т</w:t>
      </w:r>
      <w:r w:rsidR="00564D9A" w:rsidRPr="004C2BCE">
        <w:rPr>
          <w:rFonts w:ascii="Squad" w:hAnsi="Squad"/>
          <w:snapToGrid w:val="0"/>
          <w:lang w:val="bg-BG"/>
        </w:rPr>
        <w:t>а</w:t>
      </w:r>
      <w:r w:rsidRPr="004C2BCE">
        <w:rPr>
          <w:rFonts w:ascii="Squad" w:hAnsi="Squad"/>
          <w:snapToGrid w:val="0"/>
          <w:lang w:val="bg-BG"/>
        </w:rPr>
        <w:t>, отговарящ</w:t>
      </w:r>
      <w:r w:rsidR="00564D9A" w:rsidRPr="004C2BCE">
        <w:rPr>
          <w:rFonts w:ascii="Squad" w:hAnsi="Squad"/>
          <w:snapToGrid w:val="0"/>
          <w:lang w:val="bg-BG"/>
        </w:rPr>
        <w:t>и</w:t>
      </w:r>
      <w:r w:rsidRPr="004C2BCE">
        <w:rPr>
          <w:rFonts w:ascii="Squad" w:hAnsi="Squad"/>
          <w:snapToGrid w:val="0"/>
          <w:lang w:val="bg-BG"/>
        </w:rPr>
        <w:t xml:space="preserve"> за контрола на риска от бизнес звената. </w:t>
      </w:r>
    </w:p>
    <w:p w14:paraId="5334ECBE" w14:textId="77777777" w:rsidR="006111D4" w:rsidRDefault="006111D4" w:rsidP="00EB1F4B">
      <w:pPr>
        <w:pStyle w:val="Newstyle"/>
        <w:spacing w:before="0"/>
        <w:rPr>
          <w:rFonts w:ascii="Squad" w:hAnsi="Squad"/>
          <w:snapToGrid w:val="0"/>
          <w:lang w:val="bg-BG"/>
        </w:rPr>
      </w:pPr>
    </w:p>
    <w:p w14:paraId="7EBFEBE9" w14:textId="2477ACB3" w:rsidR="006111D4" w:rsidRPr="00851D0C" w:rsidRDefault="006111D4" w:rsidP="006111D4">
      <w:pPr>
        <w:pStyle w:val="Newstyle"/>
        <w:rPr>
          <w:rFonts w:ascii="Squad" w:hAnsi="Squad"/>
          <w:snapToGrid w:val="0"/>
          <w:lang w:val="bg-BG"/>
        </w:rPr>
      </w:pPr>
      <w:r w:rsidRPr="00851D0C">
        <w:rPr>
          <w:rFonts w:ascii="Squad" w:hAnsi="Squad" w:hint="eastAsia"/>
          <w:snapToGrid w:val="0"/>
          <w:lang w:val="bg-BG"/>
        </w:rPr>
        <w:t>Пазарният</w:t>
      </w:r>
      <w:r w:rsidRPr="00851D0C">
        <w:rPr>
          <w:rFonts w:ascii="Squad" w:hAnsi="Squad"/>
          <w:snapToGrid w:val="0"/>
          <w:lang w:val="bg-BG"/>
        </w:rPr>
        <w:t xml:space="preserve"> </w:t>
      </w:r>
      <w:r w:rsidRPr="00851D0C">
        <w:rPr>
          <w:rFonts w:ascii="Squad" w:hAnsi="Squad" w:hint="eastAsia"/>
          <w:snapToGrid w:val="0"/>
          <w:lang w:val="bg-BG"/>
        </w:rPr>
        <w:t>риск</w:t>
      </w:r>
      <w:r w:rsidRPr="00851D0C">
        <w:rPr>
          <w:rFonts w:ascii="Squad" w:hAnsi="Squad"/>
          <w:snapToGrid w:val="0"/>
          <w:lang w:val="bg-BG"/>
        </w:rPr>
        <w:t xml:space="preserve"> </w:t>
      </w:r>
      <w:r w:rsidRPr="00851D0C">
        <w:rPr>
          <w:rFonts w:ascii="Squad" w:hAnsi="Squad" w:hint="eastAsia"/>
          <w:snapToGrid w:val="0"/>
          <w:lang w:val="bg-BG"/>
        </w:rPr>
        <w:t>в</w:t>
      </w:r>
      <w:r w:rsidRPr="00851D0C">
        <w:rPr>
          <w:rFonts w:ascii="Squad" w:hAnsi="Squad"/>
          <w:snapToGrid w:val="0"/>
          <w:lang w:val="bg-BG"/>
        </w:rPr>
        <w:t xml:space="preserve"> </w:t>
      </w:r>
      <w:r w:rsidRPr="00851D0C">
        <w:rPr>
          <w:rFonts w:ascii="Squad" w:hAnsi="Squad" w:hint="eastAsia"/>
          <w:snapToGrid w:val="0"/>
          <w:lang w:val="bg-BG"/>
        </w:rPr>
        <w:t>търговския</w:t>
      </w:r>
      <w:r w:rsidRPr="00851D0C">
        <w:rPr>
          <w:rFonts w:ascii="Squad" w:hAnsi="Squad"/>
          <w:snapToGrid w:val="0"/>
          <w:lang w:val="bg-BG"/>
        </w:rPr>
        <w:t xml:space="preserve"> </w:t>
      </w:r>
      <w:r w:rsidRPr="00851D0C">
        <w:rPr>
          <w:rFonts w:ascii="Squad" w:hAnsi="Squad" w:hint="eastAsia"/>
          <w:snapToGrid w:val="0"/>
          <w:lang w:val="bg-BG"/>
        </w:rPr>
        <w:t>портфейл</w:t>
      </w:r>
      <w:r>
        <w:rPr>
          <w:rFonts w:ascii="Squad" w:hAnsi="Squad"/>
          <w:snapToGrid w:val="0"/>
          <w:lang w:val="bg-BG"/>
        </w:rPr>
        <w:t xml:space="preserve"> </w:t>
      </w:r>
      <w:r w:rsidRPr="00851D0C">
        <w:rPr>
          <w:rFonts w:ascii="Squad" w:hAnsi="Squad" w:hint="eastAsia"/>
          <w:snapToGrid w:val="0"/>
          <w:lang w:val="bg-BG"/>
        </w:rPr>
        <w:t>се</w:t>
      </w:r>
      <w:r w:rsidRPr="00851D0C">
        <w:rPr>
          <w:rFonts w:ascii="Squad" w:hAnsi="Squad"/>
          <w:snapToGrid w:val="0"/>
          <w:lang w:val="bg-BG"/>
        </w:rPr>
        <w:t xml:space="preserve"> </w:t>
      </w:r>
      <w:r w:rsidRPr="00851D0C">
        <w:rPr>
          <w:rFonts w:ascii="Squad" w:hAnsi="Squad" w:hint="eastAsia"/>
          <w:snapToGrid w:val="0"/>
          <w:lang w:val="bg-BG"/>
        </w:rPr>
        <w:t>контролира</w:t>
      </w:r>
      <w:r w:rsidRPr="00851D0C">
        <w:rPr>
          <w:rFonts w:ascii="Squad" w:hAnsi="Squad"/>
          <w:snapToGrid w:val="0"/>
          <w:lang w:val="bg-BG"/>
        </w:rPr>
        <w:t xml:space="preserve"> </w:t>
      </w:r>
      <w:r w:rsidRPr="00851D0C">
        <w:rPr>
          <w:rFonts w:ascii="Squad" w:hAnsi="Squad" w:hint="eastAsia"/>
          <w:snapToGrid w:val="0"/>
          <w:lang w:val="bg-BG"/>
        </w:rPr>
        <w:t>от</w:t>
      </w:r>
      <w:r w:rsidRPr="00851D0C">
        <w:rPr>
          <w:rFonts w:ascii="Squad" w:hAnsi="Squad"/>
          <w:snapToGrid w:val="0"/>
          <w:lang w:val="bg-BG"/>
        </w:rPr>
        <w:t xml:space="preserve"> </w:t>
      </w:r>
      <w:r w:rsidRPr="00851D0C">
        <w:rPr>
          <w:rFonts w:ascii="Squad" w:hAnsi="Squad" w:hint="eastAsia"/>
          <w:snapToGrid w:val="0"/>
          <w:lang w:val="bg-BG"/>
        </w:rPr>
        <w:t>отдел</w:t>
      </w:r>
      <w:r w:rsidRPr="00851D0C">
        <w:rPr>
          <w:rFonts w:ascii="Squad" w:hAnsi="Squad"/>
          <w:snapToGrid w:val="0"/>
          <w:lang w:val="bg-BG"/>
        </w:rPr>
        <w:t xml:space="preserve"> “</w:t>
      </w:r>
      <w:r w:rsidRPr="00851D0C">
        <w:rPr>
          <w:rFonts w:ascii="Squad" w:hAnsi="Squad" w:hint="eastAsia"/>
          <w:snapToGrid w:val="0"/>
          <w:lang w:val="bg-BG"/>
        </w:rPr>
        <w:t>Управление</w:t>
      </w:r>
      <w:r w:rsidRPr="00851D0C">
        <w:rPr>
          <w:rFonts w:ascii="Squad" w:hAnsi="Squad"/>
          <w:snapToGrid w:val="0"/>
          <w:lang w:val="bg-BG"/>
        </w:rPr>
        <w:t xml:space="preserve"> </w:t>
      </w:r>
      <w:r w:rsidRPr="00851D0C">
        <w:rPr>
          <w:rFonts w:ascii="Squad" w:hAnsi="Squad" w:hint="eastAsia"/>
          <w:snapToGrid w:val="0"/>
          <w:lang w:val="bg-BG"/>
        </w:rPr>
        <w:t>на</w:t>
      </w:r>
      <w:r w:rsidRPr="00851D0C">
        <w:rPr>
          <w:rFonts w:ascii="Squad" w:hAnsi="Squad"/>
          <w:snapToGrid w:val="0"/>
          <w:lang w:val="bg-BG"/>
        </w:rPr>
        <w:t xml:space="preserve"> </w:t>
      </w:r>
      <w:r w:rsidRPr="00851D0C">
        <w:rPr>
          <w:rFonts w:ascii="Squad" w:hAnsi="Squad" w:hint="eastAsia"/>
          <w:snapToGrid w:val="0"/>
          <w:lang w:val="bg-BG"/>
        </w:rPr>
        <w:t>пазарния</w:t>
      </w:r>
      <w:r w:rsidRPr="00851D0C">
        <w:rPr>
          <w:rFonts w:ascii="Squad" w:hAnsi="Squad"/>
          <w:snapToGrid w:val="0"/>
          <w:lang w:val="bg-BG"/>
        </w:rPr>
        <w:t xml:space="preserve"> </w:t>
      </w:r>
      <w:r w:rsidRPr="00851D0C">
        <w:rPr>
          <w:rFonts w:ascii="Squad" w:hAnsi="Squad" w:hint="eastAsia"/>
          <w:snapToGrid w:val="0"/>
          <w:lang w:val="bg-BG"/>
        </w:rPr>
        <w:t>риск”</w:t>
      </w:r>
      <w:r w:rsidRPr="00851D0C">
        <w:rPr>
          <w:rFonts w:ascii="Squad" w:hAnsi="Squad"/>
          <w:snapToGrid w:val="0"/>
          <w:lang w:val="bg-BG"/>
        </w:rPr>
        <w:t xml:space="preserve"> </w:t>
      </w:r>
      <w:r w:rsidRPr="00851D0C">
        <w:rPr>
          <w:rFonts w:ascii="Squad" w:hAnsi="Squad" w:hint="eastAsia"/>
          <w:snapToGrid w:val="0"/>
          <w:lang w:val="bg-BG"/>
        </w:rPr>
        <w:t>към</w:t>
      </w:r>
      <w:r w:rsidRPr="00851D0C">
        <w:rPr>
          <w:rFonts w:ascii="Squad" w:hAnsi="Squad"/>
          <w:snapToGrid w:val="0"/>
          <w:lang w:val="bg-BG"/>
        </w:rPr>
        <w:t xml:space="preserve"> </w:t>
      </w:r>
      <w:r w:rsidRPr="00851D0C">
        <w:rPr>
          <w:rFonts w:ascii="Squad" w:hAnsi="Squad" w:hint="eastAsia"/>
          <w:snapToGrid w:val="0"/>
          <w:lang w:val="bg-BG"/>
        </w:rPr>
        <w:t>Управлен</w:t>
      </w:r>
      <w:r w:rsidRPr="006111D4">
        <w:rPr>
          <w:rFonts w:ascii="Squad" w:hAnsi="Squad" w:hint="eastAsia"/>
          <w:snapToGrid w:val="0"/>
          <w:lang w:val="bg-BG"/>
        </w:rPr>
        <w:t>и</w:t>
      </w:r>
      <w:r w:rsidRPr="00851D0C">
        <w:rPr>
          <w:rFonts w:ascii="Squad" w:hAnsi="Squad" w:hint="eastAsia"/>
          <w:snapToGrid w:val="0"/>
          <w:lang w:val="bg-BG"/>
        </w:rPr>
        <w:t>е</w:t>
      </w:r>
      <w:r w:rsidRPr="00851D0C">
        <w:rPr>
          <w:rFonts w:ascii="Squad" w:hAnsi="Squad"/>
          <w:snapToGrid w:val="0"/>
          <w:lang w:val="bg-BG"/>
        </w:rPr>
        <w:t xml:space="preserve"> „</w:t>
      </w:r>
      <w:r w:rsidRPr="00851D0C">
        <w:rPr>
          <w:rFonts w:ascii="Squad" w:hAnsi="Squad" w:hint="eastAsia"/>
          <w:snapToGrid w:val="0"/>
          <w:lang w:val="bg-BG"/>
        </w:rPr>
        <w:t>Обща</w:t>
      </w:r>
      <w:r w:rsidRPr="00851D0C">
        <w:rPr>
          <w:rFonts w:ascii="Squad" w:hAnsi="Squad"/>
          <w:snapToGrid w:val="0"/>
          <w:lang w:val="bg-BG"/>
        </w:rPr>
        <w:t xml:space="preserve"> </w:t>
      </w:r>
      <w:r w:rsidRPr="00851D0C">
        <w:rPr>
          <w:rFonts w:ascii="Squad" w:hAnsi="Squad" w:hint="eastAsia"/>
          <w:snapToGrid w:val="0"/>
          <w:lang w:val="bg-BG"/>
        </w:rPr>
        <w:t>политика</w:t>
      </w:r>
      <w:r w:rsidRPr="00851D0C">
        <w:rPr>
          <w:rFonts w:ascii="Squad" w:hAnsi="Squad"/>
          <w:snapToGrid w:val="0"/>
          <w:lang w:val="bg-BG"/>
        </w:rPr>
        <w:t xml:space="preserve"> </w:t>
      </w:r>
      <w:r w:rsidRPr="00851D0C">
        <w:rPr>
          <w:rFonts w:ascii="Squad" w:hAnsi="Squad" w:hint="eastAsia"/>
          <w:snapToGrid w:val="0"/>
          <w:lang w:val="bg-BG"/>
        </w:rPr>
        <w:t>и</w:t>
      </w:r>
      <w:r w:rsidRPr="00851D0C">
        <w:rPr>
          <w:rFonts w:ascii="Squad" w:hAnsi="Squad"/>
          <w:snapToGrid w:val="0"/>
          <w:lang w:val="bg-BG"/>
        </w:rPr>
        <w:t xml:space="preserve"> </w:t>
      </w:r>
      <w:r w:rsidRPr="00851D0C">
        <w:rPr>
          <w:rFonts w:ascii="Squad" w:hAnsi="Squad" w:hint="eastAsia"/>
          <w:snapToGrid w:val="0"/>
          <w:lang w:val="bg-BG"/>
        </w:rPr>
        <w:t>управление</w:t>
      </w:r>
      <w:r w:rsidRPr="00851D0C">
        <w:rPr>
          <w:rFonts w:ascii="Squad" w:hAnsi="Squad"/>
          <w:snapToGrid w:val="0"/>
          <w:lang w:val="bg-BG"/>
        </w:rPr>
        <w:t xml:space="preserve"> </w:t>
      </w:r>
      <w:r w:rsidRPr="00851D0C">
        <w:rPr>
          <w:rFonts w:ascii="Squad" w:hAnsi="Squad" w:hint="eastAsia"/>
          <w:snapToGrid w:val="0"/>
          <w:lang w:val="bg-BG"/>
        </w:rPr>
        <w:t>на</w:t>
      </w:r>
      <w:r w:rsidRPr="00851D0C">
        <w:rPr>
          <w:rFonts w:ascii="Squad" w:hAnsi="Squad"/>
          <w:snapToGrid w:val="0"/>
          <w:lang w:val="bg-BG"/>
        </w:rPr>
        <w:t xml:space="preserve"> </w:t>
      </w:r>
      <w:r w:rsidRPr="00851D0C">
        <w:rPr>
          <w:rFonts w:ascii="Squad" w:hAnsi="Squad" w:hint="eastAsia"/>
          <w:snapToGrid w:val="0"/>
          <w:lang w:val="bg-BG"/>
        </w:rPr>
        <w:t>риска“</w:t>
      </w:r>
      <w:r w:rsidRPr="00851D0C">
        <w:rPr>
          <w:rFonts w:ascii="Squad" w:hAnsi="Squad"/>
          <w:snapToGrid w:val="0"/>
          <w:lang w:val="bg-BG"/>
        </w:rPr>
        <w:t xml:space="preserve">, </w:t>
      </w:r>
      <w:r w:rsidRPr="00851D0C">
        <w:rPr>
          <w:rFonts w:ascii="Squad" w:hAnsi="Squad" w:hint="eastAsia"/>
          <w:snapToGrid w:val="0"/>
          <w:lang w:val="bg-BG"/>
        </w:rPr>
        <w:t>което</w:t>
      </w:r>
      <w:r w:rsidRPr="00851D0C">
        <w:rPr>
          <w:rFonts w:ascii="Squad" w:hAnsi="Squad"/>
          <w:snapToGrid w:val="0"/>
          <w:lang w:val="bg-BG"/>
        </w:rPr>
        <w:t xml:space="preserve"> </w:t>
      </w:r>
      <w:r w:rsidRPr="00851D0C">
        <w:rPr>
          <w:rFonts w:ascii="Squad" w:hAnsi="Squad" w:hint="eastAsia"/>
          <w:snapToGrid w:val="0"/>
          <w:lang w:val="bg-BG"/>
        </w:rPr>
        <w:t>е</w:t>
      </w:r>
      <w:r w:rsidRPr="00851D0C">
        <w:rPr>
          <w:rFonts w:ascii="Squad" w:hAnsi="Squad"/>
          <w:snapToGrid w:val="0"/>
          <w:lang w:val="bg-BG"/>
        </w:rPr>
        <w:t xml:space="preserve"> </w:t>
      </w:r>
      <w:r w:rsidRPr="00851D0C">
        <w:rPr>
          <w:rFonts w:ascii="Squad" w:hAnsi="Squad" w:hint="eastAsia"/>
          <w:snapToGrid w:val="0"/>
          <w:lang w:val="bg-BG"/>
        </w:rPr>
        <w:t>част</w:t>
      </w:r>
      <w:r w:rsidRPr="00851D0C">
        <w:rPr>
          <w:rFonts w:ascii="Squad" w:hAnsi="Squad"/>
          <w:snapToGrid w:val="0"/>
          <w:lang w:val="bg-BG"/>
        </w:rPr>
        <w:t xml:space="preserve"> </w:t>
      </w:r>
      <w:r w:rsidRPr="00851D0C">
        <w:rPr>
          <w:rFonts w:ascii="Squad" w:hAnsi="Squad" w:hint="eastAsia"/>
          <w:snapToGrid w:val="0"/>
          <w:lang w:val="bg-BG"/>
        </w:rPr>
        <w:t>от</w:t>
      </w:r>
      <w:r w:rsidRPr="00851D0C">
        <w:rPr>
          <w:rFonts w:ascii="Squad" w:hAnsi="Squad"/>
          <w:snapToGrid w:val="0"/>
          <w:lang w:val="bg-BG"/>
        </w:rPr>
        <w:t xml:space="preserve"> </w:t>
      </w:r>
      <w:r w:rsidRPr="00851D0C">
        <w:rPr>
          <w:rFonts w:ascii="Squad" w:hAnsi="Squad" w:hint="eastAsia"/>
          <w:snapToGrid w:val="0"/>
          <w:lang w:val="bg-BG"/>
        </w:rPr>
        <w:t>Направление</w:t>
      </w:r>
      <w:r w:rsidRPr="00851D0C">
        <w:rPr>
          <w:rFonts w:ascii="Squad" w:hAnsi="Squad"/>
          <w:snapToGrid w:val="0"/>
          <w:lang w:val="bg-BG"/>
        </w:rPr>
        <w:t xml:space="preserve"> “</w:t>
      </w:r>
      <w:r w:rsidRPr="00851D0C">
        <w:rPr>
          <w:rFonts w:ascii="Squad" w:hAnsi="Squad" w:hint="eastAsia"/>
          <w:snapToGrid w:val="0"/>
          <w:lang w:val="bg-BG"/>
        </w:rPr>
        <w:t>Управление</w:t>
      </w:r>
      <w:r w:rsidRPr="00851D0C">
        <w:rPr>
          <w:rFonts w:ascii="Squad" w:hAnsi="Squad"/>
          <w:snapToGrid w:val="0"/>
          <w:lang w:val="bg-BG"/>
        </w:rPr>
        <w:t xml:space="preserve"> </w:t>
      </w:r>
      <w:r w:rsidRPr="00851D0C">
        <w:rPr>
          <w:rFonts w:ascii="Squad" w:hAnsi="Squad" w:hint="eastAsia"/>
          <w:snapToGrid w:val="0"/>
          <w:lang w:val="bg-BG"/>
        </w:rPr>
        <w:t>на</w:t>
      </w:r>
      <w:r w:rsidRPr="00851D0C">
        <w:rPr>
          <w:rFonts w:ascii="Squad" w:hAnsi="Squad"/>
          <w:snapToGrid w:val="0"/>
          <w:lang w:val="bg-BG"/>
        </w:rPr>
        <w:t xml:space="preserve"> </w:t>
      </w:r>
      <w:r w:rsidRPr="00851D0C">
        <w:rPr>
          <w:rFonts w:ascii="Squad" w:hAnsi="Squad" w:hint="eastAsia"/>
          <w:snapToGrid w:val="0"/>
          <w:lang w:val="bg-BG"/>
        </w:rPr>
        <w:t>риска”</w:t>
      </w:r>
      <w:r w:rsidRPr="00851D0C">
        <w:rPr>
          <w:rFonts w:ascii="Squad" w:hAnsi="Squad"/>
          <w:snapToGrid w:val="0"/>
          <w:lang w:val="bg-BG"/>
        </w:rPr>
        <w:t xml:space="preserve">. </w:t>
      </w:r>
      <w:r w:rsidRPr="00851D0C">
        <w:rPr>
          <w:rFonts w:ascii="Squad" w:hAnsi="Squad" w:hint="eastAsia"/>
          <w:snapToGrid w:val="0"/>
          <w:lang w:val="bg-BG"/>
        </w:rPr>
        <w:t>Управлението</w:t>
      </w:r>
      <w:r w:rsidRPr="00851D0C">
        <w:rPr>
          <w:rFonts w:ascii="Squad" w:hAnsi="Squad"/>
          <w:snapToGrid w:val="0"/>
          <w:lang w:val="bg-BG"/>
        </w:rPr>
        <w:t xml:space="preserve"> </w:t>
      </w:r>
      <w:r w:rsidRPr="00851D0C">
        <w:rPr>
          <w:rFonts w:ascii="Squad" w:hAnsi="Squad" w:hint="eastAsia"/>
          <w:snapToGrid w:val="0"/>
          <w:lang w:val="bg-BG"/>
        </w:rPr>
        <w:t>на</w:t>
      </w:r>
      <w:r w:rsidRPr="00851D0C">
        <w:rPr>
          <w:rFonts w:ascii="Squad" w:hAnsi="Squad"/>
          <w:snapToGrid w:val="0"/>
          <w:lang w:val="bg-BG"/>
        </w:rPr>
        <w:t xml:space="preserve"> </w:t>
      </w:r>
      <w:r w:rsidRPr="00851D0C">
        <w:rPr>
          <w:rFonts w:ascii="Squad" w:hAnsi="Squad" w:hint="eastAsia"/>
          <w:snapToGrid w:val="0"/>
          <w:lang w:val="bg-BG"/>
        </w:rPr>
        <w:t>риска</w:t>
      </w:r>
      <w:r w:rsidRPr="00851D0C">
        <w:rPr>
          <w:rFonts w:ascii="Squad" w:hAnsi="Squad"/>
          <w:snapToGrid w:val="0"/>
          <w:lang w:val="bg-BG"/>
        </w:rPr>
        <w:t xml:space="preserve"> </w:t>
      </w:r>
      <w:r w:rsidRPr="00851D0C">
        <w:rPr>
          <w:rFonts w:ascii="Squad" w:hAnsi="Squad" w:hint="eastAsia"/>
          <w:snapToGrid w:val="0"/>
          <w:lang w:val="bg-BG"/>
        </w:rPr>
        <w:t>в</w:t>
      </w:r>
      <w:r w:rsidRPr="00851D0C">
        <w:rPr>
          <w:rFonts w:ascii="Squad" w:hAnsi="Squad"/>
          <w:snapToGrid w:val="0"/>
          <w:lang w:val="bg-BG"/>
        </w:rPr>
        <w:t xml:space="preserve"> </w:t>
      </w:r>
      <w:r w:rsidRPr="00851D0C">
        <w:rPr>
          <w:rFonts w:ascii="Squad" w:hAnsi="Squad" w:hint="eastAsia"/>
          <w:snapToGrid w:val="0"/>
          <w:lang w:val="bg-BG"/>
        </w:rPr>
        <w:t>банковия</w:t>
      </w:r>
      <w:r w:rsidRPr="00851D0C">
        <w:rPr>
          <w:rFonts w:ascii="Squad" w:hAnsi="Squad"/>
          <w:snapToGrid w:val="0"/>
          <w:lang w:val="bg-BG"/>
        </w:rPr>
        <w:t xml:space="preserve"> </w:t>
      </w:r>
      <w:r w:rsidRPr="00851D0C">
        <w:rPr>
          <w:rFonts w:ascii="Squad" w:hAnsi="Squad" w:hint="eastAsia"/>
          <w:snapToGrid w:val="0"/>
          <w:lang w:val="bg-BG"/>
        </w:rPr>
        <w:t>портфейл</w:t>
      </w:r>
      <w:r w:rsidRPr="00851D0C">
        <w:rPr>
          <w:rFonts w:ascii="Squad" w:hAnsi="Squad"/>
          <w:snapToGrid w:val="0"/>
          <w:lang w:val="bg-BG"/>
        </w:rPr>
        <w:t xml:space="preserve"> </w:t>
      </w:r>
      <w:r w:rsidRPr="00851D0C">
        <w:rPr>
          <w:rFonts w:ascii="Squad" w:hAnsi="Squad" w:hint="eastAsia"/>
          <w:snapToGrid w:val="0"/>
          <w:lang w:val="bg-BG"/>
        </w:rPr>
        <w:t>се</w:t>
      </w:r>
      <w:r w:rsidRPr="00851D0C">
        <w:rPr>
          <w:rFonts w:ascii="Squad" w:hAnsi="Squad"/>
          <w:snapToGrid w:val="0"/>
          <w:lang w:val="bg-BG"/>
        </w:rPr>
        <w:t xml:space="preserve"> </w:t>
      </w:r>
      <w:r w:rsidRPr="00851D0C">
        <w:rPr>
          <w:rFonts w:ascii="Squad" w:hAnsi="Squad" w:hint="eastAsia"/>
          <w:snapToGrid w:val="0"/>
          <w:lang w:val="bg-BG"/>
        </w:rPr>
        <w:t>осъществява</w:t>
      </w:r>
      <w:r w:rsidRPr="00851D0C">
        <w:rPr>
          <w:rFonts w:ascii="Squad" w:hAnsi="Squad"/>
          <w:snapToGrid w:val="0"/>
          <w:lang w:val="bg-BG"/>
        </w:rPr>
        <w:t xml:space="preserve"> </w:t>
      </w:r>
      <w:r w:rsidRPr="00851D0C">
        <w:rPr>
          <w:rFonts w:ascii="Squad" w:hAnsi="Squad" w:hint="eastAsia"/>
          <w:snapToGrid w:val="0"/>
          <w:lang w:val="bg-BG"/>
        </w:rPr>
        <w:t>от</w:t>
      </w:r>
      <w:r w:rsidRPr="00851D0C">
        <w:rPr>
          <w:rFonts w:ascii="Squad" w:hAnsi="Squad"/>
          <w:snapToGrid w:val="0"/>
          <w:lang w:val="bg-BG"/>
        </w:rPr>
        <w:t xml:space="preserve"> </w:t>
      </w:r>
      <w:r w:rsidRPr="00851D0C">
        <w:rPr>
          <w:rFonts w:ascii="Squad" w:hAnsi="Squad" w:hint="eastAsia"/>
          <w:snapToGrid w:val="0"/>
          <w:lang w:val="bg-BG"/>
        </w:rPr>
        <w:t>Управление</w:t>
      </w:r>
      <w:r w:rsidRPr="00851D0C">
        <w:rPr>
          <w:rFonts w:ascii="Squad" w:hAnsi="Squad"/>
          <w:snapToGrid w:val="0"/>
          <w:lang w:val="bg-BG"/>
        </w:rPr>
        <w:t xml:space="preserve"> “</w:t>
      </w:r>
      <w:r w:rsidRPr="00851D0C">
        <w:rPr>
          <w:rFonts w:ascii="Squad" w:hAnsi="Squad" w:hint="eastAsia"/>
          <w:snapToGrid w:val="0"/>
          <w:lang w:val="bg-BG"/>
        </w:rPr>
        <w:t>Управление</w:t>
      </w:r>
      <w:r w:rsidRPr="00851D0C">
        <w:rPr>
          <w:rFonts w:ascii="Squad" w:hAnsi="Squad"/>
          <w:snapToGrid w:val="0"/>
          <w:lang w:val="bg-BG"/>
        </w:rPr>
        <w:t xml:space="preserve"> </w:t>
      </w:r>
      <w:r w:rsidRPr="00851D0C">
        <w:rPr>
          <w:rFonts w:ascii="Squad" w:hAnsi="Squad" w:hint="eastAsia"/>
          <w:snapToGrid w:val="0"/>
          <w:lang w:val="bg-BG"/>
        </w:rPr>
        <w:t>на</w:t>
      </w:r>
      <w:r w:rsidRPr="00851D0C">
        <w:rPr>
          <w:rFonts w:ascii="Squad" w:hAnsi="Squad"/>
          <w:snapToGrid w:val="0"/>
          <w:lang w:val="bg-BG"/>
        </w:rPr>
        <w:t xml:space="preserve"> </w:t>
      </w:r>
      <w:proofErr w:type="spellStart"/>
      <w:r w:rsidRPr="00851D0C">
        <w:rPr>
          <w:rFonts w:ascii="Squad" w:hAnsi="Squad"/>
          <w:snapToGrid w:val="0"/>
          <w:lang w:val="bg-BG"/>
        </w:rPr>
        <w:t>a</w:t>
      </w:r>
      <w:r w:rsidRPr="00851D0C">
        <w:rPr>
          <w:rFonts w:ascii="Squad" w:hAnsi="Squad" w:hint="eastAsia"/>
          <w:snapToGrid w:val="0"/>
          <w:lang w:val="bg-BG"/>
        </w:rPr>
        <w:t>ктивите</w:t>
      </w:r>
      <w:proofErr w:type="spellEnd"/>
      <w:r w:rsidRPr="00851D0C">
        <w:rPr>
          <w:rFonts w:ascii="Squad" w:hAnsi="Squad"/>
          <w:snapToGrid w:val="0"/>
          <w:lang w:val="bg-BG"/>
        </w:rPr>
        <w:t xml:space="preserve"> </w:t>
      </w:r>
      <w:r w:rsidRPr="00851D0C">
        <w:rPr>
          <w:rFonts w:ascii="Squad" w:hAnsi="Squad" w:hint="eastAsia"/>
          <w:snapToGrid w:val="0"/>
          <w:lang w:val="bg-BG"/>
        </w:rPr>
        <w:t>и</w:t>
      </w:r>
      <w:r w:rsidRPr="00851D0C">
        <w:rPr>
          <w:rFonts w:ascii="Squad" w:hAnsi="Squad"/>
          <w:snapToGrid w:val="0"/>
          <w:lang w:val="bg-BG"/>
        </w:rPr>
        <w:t xml:space="preserve"> </w:t>
      </w:r>
      <w:r w:rsidRPr="00851D0C">
        <w:rPr>
          <w:rFonts w:ascii="Squad" w:hAnsi="Squad" w:hint="eastAsia"/>
          <w:snapToGrid w:val="0"/>
          <w:lang w:val="bg-BG"/>
        </w:rPr>
        <w:t>пасивите”</w:t>
      </w:r>
      <w:r w:rsidRPr="00851D0C">
        <w:rPr>
          <w:rFonts w:ascii="Squad" w:hAnsi="Squad"/>
          <w:snapToGrid w:val="0"/>
          <w:lang w:val="bg-BG"/>
        </w:rPr>
        <w:t xml:space="preserve">, </w:t>
      </w:r>
      <w:r w:rsidRPr="00851D0C">
        <w:rPr>
          <w:rFonts w:ascii="Squad" w:hAnsi="Squad" w:hint="eastAsia"/>
          <w:snapToGrid w:val="0"/>
          <w:lang w:val="bg-BG"/>
        </w:rPr>
        <w:t>която</w:t>
      </w:r>
      <w:r w:rsidRPr="00851D0C">
        <w:rPr>
          <w:rFonts w:ascii="Squad" w:hAnsi="Squad"/>
          <w:snapToGrid w:val="0"/>
          <w:lang w:val="bg-BG"/>
        </w:rPr>
        <w:t xml:space="preserve"> </w:t>
      </w:r>
      <w:r w:rsidRPr="00851D0C">
        <w:rPr>
          <w:rFonts w:ascii="Squad" w:hAnsi="Squad" w:hint="eastAsia"/>
          <w:snapToGrid w:val="0"/>
          <w:lang w:val="bg-BG"/>
        </w:rPr>
        <w:t>е</w:t>
      </w:r>
      <w:r w:rsidRPr="00851D0C">
        <w:rPr>
          <w:rFonts w:ascii="Squad" w:hAnsi="Squad"/>
          <w:snapToGrid w:val="0"/>
          <w:lang w:val="bg-BG"/>
        </w:rPr>
        <w:t xml:space="preserve"> </w:t>
      </w:r>
      <w:r w:rsidRPr="00851D0C">
        <w:rPr>
          <w:rFonts w:ascii="Squad" w:hAnsi="Squad" w:hint="eastAsia"/>
          <w:snapToGrid w:val="0"/>
          <w:lang w:val="bg-BG"/>
        </w:rPr>
        <w:t>част</w:t>
      </w:r>
      <w:r w:rsidRPr="00851D0C">
        <w:rPr>
          <w:rFonts w:ascii="Squad" w:hAnsi="Squad"/>
          <w:snapToGrid w:val="0"/>
          <w:lang w:val="bg-BG"/>
        </w:rPr>
        <w:t xml:space="preserve"> </w:t>
      </w:r>
      <w:r w:rsidRPr="00851D0C">
        <w:rPr>
          <w:rFonts w:ascii="Squad" w:hAnsi="Squad" w:hint="eastAsia"/>
          <w:snapToGrid w:val="0"/>
          <w:lang w:val="bg-BG"/>
        </w:rPr>
        <w:t>от</w:t>
      </w:r>
      <w:r w:rsidRPr="00851D0C">
        <w:rPr>
          <w:rFonts w:ascii="Squad" w:hAnsi="Squad"/>
          <w:snapToGrid w:val="0"/>
          <w:lang w:val="bg-BG"/>
        </w:rPr>
        <w:t xml:space="preserve"> </w:t>
      </w:r>
      <w:r w:rsidRPr="00851D0C">
        <w:rPr>
          <w:rFonts w:ascii="Squad" w:hAnsi="Squad" w:hint="eastAsia"/>
          <w:snapToGrid w:val="0"/>
          <w:lang w:val="bg-BG"/>
        </w:rPr>
        <w:t>Направление</w:t>
      </w:r>
      <w:r w:rsidRPr="00851D0C">
        <w:rPr>
          <w:rFonts w:ascii="Squad" w:hAnsi="Squad"/>
          <w:snapToGrid w:val="0"/>
          <w:lang w:val="bg-BG"/>
        </w:rPr>
        <w:t xml:space="preserve"> “</w:t>
      </w:r>
      <w:r w:rsidRPr="00851D0C">
        <w:rPr>
          <w:rFonts w:ascii="Squad" w:hAnsi="Squad" w:hint="eastAsia"/>
          <w:snapToGrid w:val="0"/>
          <w:lang w:val="bg-BG"/>
        </w:rPr>
        <w:t>Стратегия</w:t>
      </w:r>
      <w:r w:rsidRPr="00851D0C">
        <w:rPr>
          <w:rFonts w:ascii="Squad" w:hAnsi="Squad"/>
          <w:snapToGrid w:val="0"/>
          <w:lang w:val="bg-BG"/>
        </w:rPr>
        <w:t xml:space="preserve">, </w:t>
      </w:r>
      <w:r w:rsidRPr="00851D0C">
        <w:rPr>
          <w:rFonts w:ascii="Squad" w:hAnsi="Squad" w:hint="eastAsia"/>
          <w:snapToGrid w:val="0"/>
          <w:lang w:val="bg-BG"/>
        </w:rPr>
        <w:t>Финанси</w:t>
      </w:r>
      <w:r w:rsidRPr="00851D0C">
        <w:rPr>
          <w:rFonts w:ascii="Squad" w:hAnsi="Squad"/>
          <w:snapToGrid w:val="0"/>
          <w:lang w:val="bg-BG"/>
        </w:rPr>
        <w:t xml:space="preserve"> </w:t>
      </w:r>
      <w:r w:rsidRPr="00851D0C">
        <w:rPr>
          <w:rFonts w:ascii="Squad" w:hAnsi="Squad" w:hint="eastAsia"/>
          <w:snapToGrid w:val="0"/>
          <w:lang w:val="bg-BG"/>
        </w:rPr>
        <w:t>и</w:t>
      </w:r>
      <w:r w:rsidRPr="00851D0C">
        <w:rPr>
          <w:rFonts w:ascii="Squad" w:hAnsi="Squad"/>
          <w:snapToGrid w:val="0"/>
          <w:lang w:val="bg-BG"/>
        </w:rPr>
        <w:t xml:space="preserve"> </w:t>
      </w:r>
      <w:r w:rsidRPr="00851D0C">
        <w:rPr>
          <w:rFonts w:ascii="Squad" w:hAnsi="Squad" w:hint="eastAsia"/>
          <w:snapToGrid w:val="0"/>
          <w:lang w:val="bg-BG"/>
        </w:rPr>
        <w:t>управление</w:t>
      </w:r>
      <w:r w:rsidRPr="00851D0C">
        <w:rPr>
          <w:rFonts w:ascii="Squad" w:hAnsi="Squad"/>
          <w:snapToGrid w:val="0"/>
          <w:lang w:val="bg-BG"/>
        </w:rPr>
        <w:t xml:space="preserve"> </w:t>
      </w:r>
      <w:r w:rsidRPr="00851D0C">
        <w:rPr>
          <w:rFonts w:ascii="Squad" w:hAnsi="Squad" w:hint="eastAsia"/>
          <w:snapToGrid w:val="0"/>
          <w:lang w:val="bg-BG"/>
        </w:rPr>
        <w:t>на</w:t>
      </w:r>
      <w:r w:rsidRPr="00851D0C">
        <w:rPr>
          <w:rFonts w:ascii="Squad" w:hAnsi="Squad"/>
          <w:snapToGrid w:val="0"/>
          <w:lang w:val="bg-BG"/>
        </w:rPr>
        <w:t xml:space="preserve"> </w:t>
      </w:r>
      <w:r w:rsidRPr="00851D0C">
        <w:rPr>
          <w:rFonts w:ascii="Squad" w:hAnsi="Squad" w:hint="eastAsia"/>
          <w:snapToGrid w:val="0"/>
          <w:lang w:val="bg-BG"/>
        </w:rPr>
        <w:t>данни”</w:t>
      </w:r>
      <w:r w:rsidRPr="00851D0C">
        <w:rPr>
          <w:rFonts w:ascii="Squad" w:hAnsi="Squad"/>
          <w:snapToGrid w:val="0"/>
          <w:lang w:val="bg-BG"/>
        </w:rPr>
        <w:t xml:space="preserve">. </w:t>
      </w:r>
    </w:p>
    <w:p w14:paraId="23CA5098" w14:textId="77777777" w:rsidR="006111D4" w:rsidRPr="00851D0C" w:rsidRDefault="006111D4" w:rsidP="006111D4">
      <w:pPr>
        <w:pStyle w:val="Newstyle"/>
        <w:rPr>
          <w:rFonts w:ascii="Squad" w:hAnsi="Squad"/>
          <w:snapToGrid w:val="0"/>
          <w:lang w:val="bg-BG"/>
        </w:rPr>
      </w:pPr>
    </w:p>
    <w:p w14:paraId="3FF2F151" w14:textId="77777777" w:rsidR="00AD49A9" w:rsidRDefault="006111D4" w:rsidP="006111D4">
      <w:pPr>
        <w:pStyle w:val="Newstyle"/>
        <w:spacing w:before="0"/>
        <w:rPr>
          <w:rFonts w:ascii="Squad" w:hAnsi="Squad"/>
          <w:snapToGrid w:val="0"/>
          <w:lang w:val="ru-RU"/>
        </w:rPr>
      </w:pPr>
      <w:r>
        <w:rPr>
          <w:rFonts w:ascii="Squad" w:hAnsi="Squad"/>
          <w:snapToGrid w:val="0"/>
          <w:lang w:val="bg-BG"/>
        </w:rPr>
        <w:t>Звената</w:t>
      </w:r>
      <w:r w:rsidRPr="009E560A">
        <w:rPr>
          <w:rFonts w:ascii="Squad" w:hAnsi="Squad"/>
          <w:snapToGrid w:val="0"/>
          <w:lang w:val="bg-BG"/>
        </w:rPr>
        <w:t>, ко</w:t>
      </w:r>
      <w:r>
        <w:rPr>
          <w:rFonts w:ascii="Squad" w:hAnsi="Squad"/>
          <w:snapToGrid w:val="0"/>
          <w:lang w:val="bg-BG"/>
        </w:rPr>
        <w:t>и</w:t>
      </w:r>
      <w:r w:rsidRPr="009E560A">
        <w:rPr>
          <w:rFonts w:ascii="Squad" w:hAnsi="Squad"/>
          <w:snapToGrid w:val="0"/>
          <w:lang w:val="bg-BG"/>
        </w:rPr>
        <w:t>то реализира</w:t>
      </w:r>
      <w:r>
        <w:rPr>
          <w:rFonts w:ascii="Squad" w:hAnsi="Squad"/>
          <w:snapToGrid w:val="0"/>
          <w:lang w:val="bg-BG"/>
        </w:rPr>
        <w:t>т</w:t>
      </w:r>
      <w:r w:rsidRPr="009E560A">
        <w:rPr>
          <w:rFonts w:ascii="Squad" w:hAnsi="Squad"/>
          <w:snapToGrid w:val="0"/>
          <w:lang w:val="bg-BG"/>
        </w:rPr>
        <w:t xml:space="preserve"> всички сделки, свързани с покупко-продажбата на финансови инструменти към корпоративни клиенти и физически лица, покупко-продажба на ценни книжа за сметка на търговския портфейл или банковия портфейл, сделки на междубанковия пазар, както и отговаря за управлението на валутната позиция на Банката, </w:t>
      </w:r>
      <w:r>
        <w:rPr>
          <w:rFonts w:ascii="Squad" w:hAnsi="Squad"/>
          <w:snapToGrid w:val="0"/>
          <w:lang w:val="bg-BG"/>
        </w:rPr>
        <w:t xml:space="preserve">са независими от двете управления – </w:t>
      </w:r>
      <w:r w:rsidRPr="008E3643">
        <w:rPr>
          <w:rFonts w:ascii="Squad" w:hAnsi="Squad" w:hint="eastAsia"/>
          <w:snapToGrid w:val="0"/>
          <w:lang w:val="bg-BG"/>
        </w:rPr>
        <w:t>Управлен</w:t>
      </w:r>
      <w:r w:rsidRPr="006111D4">
        <w:rPr>
          <w:rFonts w:ascii="Squad" w:hAnsi="Squad" w:hint="eastAsia"/>
          <w:snapToGrid w:val="0"/>
          <w:lang w:val="bg-BG"/>
        </w:rPr>
        <w:t>и</w:t>
      </w:r>
      <w:r w:rsidRPr="008E3643">
        <w:rPr>
          <w:rFonts w:ascii="Squad" w:hAnsi="Squad" w:hint="eastAsia"/>
          <w:snapToGrid w:val="0"/>
          <w:lang w:val="bg-BG"/>
        </w:rPr>
        <w:t>е</w:t>
      </w:r>
      <w:r w:rsidRPr="008E3643">
        <w:rPr>
          <w:rFonts w:ascii="Squad" w:hAnsi="Squad"/>
          <w:snapToGrid w:val="0"/>
          <w:lang w:val="bg-BG"/>
        </w:rPr>
        <w:t xml:space="preserve"> „</w:t>
      </w:r>
      <w:r w:rsidRPr="008E3643">
        <w:rPr>
          <w:rFonts w:ascii="Squad" w:hAnsi="Squad" w:hint="eastAsia"/>
          <w:snapToGrid w:val="0"/>
          <w:lang w:val="bg-BG"/>
        </w:rPr>
        <w:t>Обща</w:t>
      </w:r>
      <w:r w:rsidRPr="008E3643">
        <w:rPr>
          <w:rFonts w:ascii="Squad" w:hAnsi="Squad"/>
          <w:snapToGrid w:val="0"/>
          <w:lang w:val="bg-BG"/>
        </w:rPr>
        <w:t xml:space="preserve"> </w:t>
      </w:r>
      <w:r w:rsidRPr="008E3643">
        <w:rPr>
          <w:rFonts w:ascii="Squad" w:hAnsi="Squad" w:hint="eastAsia"/>
          <w:snapToGrid w:val="0"/>
          <w:lang w:val="bg-BG"/>
        </w:rPr>
        <w:t>политика</w:t>
      </w:r>
      <w:r w:rsidRPr="008E3643">
        <w:rPr>
          <w:rFonts w:ascii="Squad" w:hAnsi="Squad"/>
          <w:snapToGrid w:val="0"/>
          <w:lang w:val="bg-BG"/>
        </w:rPr>
        <w:t xml:space="preserve"> </w:t>
      </w:r>
      <w:r w:rsidRPr="008E3643">
        <w:rPr>
          <w:rFonts w:ascii="Squad" w:hAnsi="Squad" w:hint="eastAsia"/>
          <w:snapToGrid w:val="0"/>
          <w:lang w:val="bg-BG"/>
        </w:rPr>
        <w:t>и</w:t>
      </w:r>
      <w:r w:rsidRPr="008E3643">
        <w:rPr>
          <w:rFonts w:ascii="Squad" w:hAnsi="Squad"/>
          <w:snapToGrid w:val="0"/>
          <w:lang w:val="bg-BG"/>
        </w:rPr>
        <w:t xml:space="preserve"> </w:t>
      </w:r>
      <w:r w:rsidRPr="008E3643">
        <w:rPr>
          <w:rFonts w:ascii="Squad" w:hAnsi="Squad" w:hint="eastAsia"/>
          <w:snapToGrid w:val="0"/>
          <w:lang w:val="bg-BG"/>
        </w:rPr>
        <w:t>управление</w:t>
      </w:r>
      <w:r w:rsidRPr="008E3643">
        <w:rPr>
          <w:rFonts w:ascii="Squad" w:hAnsi="Squad"/>
          <w:snapToGrid w:val="0"/>
          <w:lang w:val="bg-BG"/>
        </w:rPr>
        <w:t xml:space="preserve"> </w:t>
      </w:r>
      <w:r w:rsidRPr="008E3643">
        <w:rPr>
          <w:rFonts w:ascii="Squad" w:hAnsi="Squad" w:hint="eastAsia"/>
          <w:snapToGrid w:val="0"/>
          <w:lang w:val="bg-BG"/>
        </w:rPr>
        <w:t>на</w:t>
      </w:r>
      <w:r w:rsidRPr="008E3643">
        <w:rPr>
          <w:rFonts w:ascii="Squad" w:hAnsi="Squad"/>
          <w:snapToGrid w:val="0"/>
          <w:lang w:val="bg-BG"/>
        </w:rPr>
        <w:t xml:space="preserve"> </w:t>
      </w:r>
      <w:r w:rsidRPr="008E3643">
        <w:rPr>
          <w:rFonts w:ascii="Squad" w:hAnsi="Squad" w:hint="eastAsia"/>
          <w:snapToGrid w:val="0"/>
          <w:lang w:val="bg-BG"/>
        </w:rPr>
        <w:t>риска“</w:t>
      </w:r>
      <w:r>
        <w:rPr>
          <w:rFonts w:ascii="Squad" w:hAnsi="Squad"/>
          <w:snapToGrid w:val="0"/>
          <w:lang w:val="bg-BG"/>
        </w:rPr>
        <w:t xml:space="preserve"> и от </w:t>
      </w:r>
      <w:r w:rsidRPr="00586EFA">
        <w:rPr>
          <w:rFonts w:ascii="Squad" w:hAnsi="Squad" w:hint="eastAsia"/>
          <w:snapToGrid w:val="0"/>
          <w:lang w:val="bg-BG"/>
        </w:rPr>
        <w:t>Управление</w:t>
      </w:r>
      <w:r w:rsidRPr="00586EFA">
        <w:rPr>
          <w:rFonts w:ascii="Squad" w:hAnsi="Squad"/>
          <w:snapToGrid w:val="0"/>
          <w:lang w:val="bg-BG"/>
        </w:rPr>
        <w:t xml:space="preserve"> “</w:t>
      </w:r>
      <w:r w:rsidRPr="00586EFA">
        <w:rPr>
          <w:rFonts w:ascii="Squad" w:hAnsi="Squad" w:hint="eastAsia"/>
          <w:snapToGrid w:val="0"/>
          <w:lang w:val="bg-BG"/>
        </w:rPr>
        <w:t>Управление</w:t>
      </w:r>
      <w:r w:rsidRPr="00586EFA">
        <w:rPr>
          <w:rFonts w:ascii="Squad" w:hAnsi="Squad"/>
          <w:snapToGrid w:val="0"/>
          <w:lang w:val="bg-BG"/>
        </w:rPr>
        <w:t xml:space="preserve"> </w:t>
      </w:r>
      <w:r w:rsidRPr="00586EFA">
        <w:rPr>
          <w:rFonts w:ascii="Squad" w:hAnsi="Squad" w:hint="eastAsia"/>
          <w:snapToGrid w:val="0"/>
          <w:lang w:val="bg-BG"/>
        </w:rPr>
        <w:t>на</w:t>
      </w:r>
      <w:r w:rsidRPr="00586EFA">
        <w:rPr>
          <w:rFonts w:ascii="Squad" w:hAnsi="Squad"/>
          <w:snapToGrid w:val="0"/>
          <w:lang w:val="bg-BG"/>
        </w:rPr>
        <w:t xml:space="preserve"> </w:t>
      </w:r>
      <w:proofErr w:type="spellStart"/>
      <w:r w:rsidRPr="00586EFA">
        <w:rPr>
          <w:rFonts w:ascii="Squad" w:hAnsi="Squad"/>
          <w:snapToGrid w:val="0"/>
          <w:lang w:val="bg-BG"/>
        </w:rPr>
        <w:t>a</w:t>
      </w:r>
      <w:r w:rsidRPr="00586EFA">
        <w:rPr>
          <w:rFonts w:ascii="Squad" w:hAnsi="Squad" w:hint="eastAsia"/>
          <w:snapToGrid w:val="0"/>
          <w:lang w:val="bg-BG"/>
        </w:rPr>
        <w:t>ктивите</w:t>
      </w:r>
      <w:proofErr w:type="spellEnd"/>
      <w:r w:rsidRPr="00586EFA">
        <w:rPr>
          <w:rFonts w:ascii="Squad" w:hAnsi="Squad"/>
          <w:snapToGrid w:val="0"/>
          <w:lang w:val="bg-BG"/>
        </w:rPr>
        <w:t xml:space="preserve"> </w:t>
      </w:r>
      <w:r w:rsidRPr="00586EFA">
        <w:rPr>
          <w:rFonts w:ascii="Squad" w:hAnsi="Squad" w:hint="eastAsia"/>
          <w:snapToGrid w:val="0"/>
          <w:lang w:val="bg-BG"/>
        </w:rPr>
        <w:t>и</w:t>
      </w:r>
      <w:r w:rsidRPr="00586EFA">
        <w:rPr>
          <w:rFonts w:ascii="Squad" w:hAnsi="Squad"/>
          <w:snapToGrid w:val="0"/>
          <w:lang w:val="bg-BG"/>
        </w:rPr>
        <w:t xml:space="preserve"> </w:t>
      </w:r>
      <w:r w:rsidRPr="00586EFA">
        <w:rPr>
          <w:rFonts w:ascii="Squad" w:hAnsi="Squad" w:hint="eastAsia"/>
          <w:snapToGrid w:val="0"/>
          <w:lang w:val="bg-BG"/>
        </w:rPr>
        <w:t>пасивите”</w:t>
      </w:r>
      <w:r w:rsidR="00AD49A9" w:rsidRPr="00AD49A9">
        <w:rPr>
          <w:rFonts w:ascii="Squad" w:hAnsi="Squad"/>
          <w:snapToGrid w:val="0"/>
          <w:lang w:val="ru-RU"/>
        </w:rPr>
        <w:t>.</w:t>
      </w:r>
    </w:p>
    <w:p w14:paraId="07C17743" w14:textId="77777777" w:rsidR="00AD49A9" w:rsidRDefault="00AD49A9" w:rsidP="006111D4">
      <w:pPr>
        <w:pStyle w:val="Newstyle"/>
        <w:spacing w:before="0"/>
        <w:rPr>
          <w:rFonts w:ascii="Squad" w:hAnsi="Squad"/>
          <w:snapToGrid w:val="0"/>
          <w:lang w:val="ru-RU"/>
        </w:rPr>
      </w:pPr>
    </w:p>
    <w:p w14:paraId="62D8D748" w14:textId="66207F53" w:rsidR="006111D4" w:rsidRPr="009E560A" w:rsidRDefault="006111D4" w:rsidP="006111D4">
      <w:pPr>
        <w:pStyle w:val="Newstyle"/>
        <w:spacing w:before="0"/>
        <w:rPr>
          <w:rFonts w:ascii="Squad" w:hAnsi="Squad"/>
          <w:snapToGrid w:val="0"/>
          <w:lang w:val="bg-BG"/>
        </w:rPr>
      </w:pPr>
      <w:r w:rsidRPr="009E560A">
        <w:rPr>
          <w:rFonts w:ascii="Squad" w:hAnsi="Squad"/>
          <w:snapToGrid w:val="0"/>
          <w:lang w:val="bg-BG"/>
        </w:rPr>
        <w:t xml:space="preserve">Отдел </w:t>
      </w:r>
      <w:r w:rsidRPr="006111D4">
        <w:rPr>
          <w:rFonts w:ascii="Squad" w:hAnsi="Squad"/>
          <w:snapToGrid w:val="0"/>
          <w:lang w:val="bg-BG"/>
        </w:rPr>
        <w:t>“</w:t>
      </w:r>
      <w:r w:rsidRPr="009E560A">
        <w:rPr>
          <w:rFonts w:ascii="Squad" w:hAnsi="Squad"/>
          <w:snapToGrid w:val="0"/>
          <w:lang w:val="bg-BG"/>
        </w:rPr>
        <w:t>Управление на пазарния риск</w:t>
      </w:r>
      <w:r w:rsidRPr="006111D4">
        <w:rPr>
          <w:rFonts w:ascii="Squad" w:hAnsi="Squad"/>
          <w:snapToGrid w:val="0"/>
          <w:lang w:val="bg-BG"/>
        </w:rPr>
        <w:t>”</w:t>
      </w:r>
      <w:r w:rsidRPr="009E560A">
        <w:rPr>
          <w:rFonts w:ascii="Squad" w:hAnsi="Squad"/>
          <w:snapToGrid w:val="0"/>
          <w:lang w:val="bg-BG"/>
        </w:rPr>
        <w:t xml:space="preserve"> </w:t>
      </w:r>
      <w:r>
        <w:rPr>
          <w:rFonts w:ascii="Squad" w:hAnsi="Squad"/>
          <w:snapToGrid w:val="0"/>
          <w:lang w:val="bg-BG"/>
        </w:rPr>
        <w:t xml:space="preserve">към </w:t>
      </w:r>
      <w:r w:rsidRPr="00386C15">
        <w:rPr>
          <w:rFonts w:ascii="Squad" w:hAnsi="Squad" w:hint="eastAsia"/>
          <w:snapToGrid w:val="0"/>
          <w:lang w:val="bg-BG"/>
        </w:rPr>
        <w:t>Управление</w:t>
      </w:r>
      <w:r w:rsidRPr="00386C15">
        <w:rPr>
          <w:rFonts w:ascii="Squad" w:hAnsi="Squad"/>
          <w:snapToGrid w:val="0"/>
          <w:lang w:val="bg-BG"/>
        </w:rPr>
        <w:t xml:space="preserve"> „</w:t>
      </w:r>
      <w:r w:rsidRPr="00386C15">
        <w:rPr>
          <w:rFonts w:ascii="Squad" w:hAnsi="Squad" w:hint="eastAsia"/>
          <w:snapToGrid w:val="0"/>
          <w:lang w:val="bg-BG"/>
        </w:rPr>
        <w:t>Обща</w:t>
      </w:r>
      <w:r w:rsidRPr="00386C15">
        <w:rPr>
          <w:rFonts w:ascii="Squad" w:hAnsi="Squad"/>
          <w:snapToGrid w:val="0"/>
          <w:lang w:val="bg-BG"/>
        </w:rPr>
        <w:t xml:space="preserve"> </w:t>
      </w:r>
      <w:r w:rsidRPr="00386C15">
        <w:rPr>
          <w:rFonts w:ascii="Squad" w:hAnsi="Squad" w:hint="eastAsia"/>
          <w:snapToGrid w:val="0"/>
          <w:lang w:val="bg-BG"/>
        </w:rPr>
        <w:t>политика</w:t>
      </w:r>
      <w:r w:rsidRPr="00386C15">
        <w:rPr>
          <w:rFonts w:ascii="Squad" w:hAnsi="Squad"/>
          <w:snapToGrid w:val="0"/>
          <w:lang w:val="bg-BG"/>
        </w:rPr>
        <w:t xml:space="preserve"> </w:t>
      </w:r>
      <w:r w:rsidRPr="00386C15">
        <w:rPr>
          <w:rFonts w:ascii="Squad" w:hAnsi="Squad" w:hint="eastAsia"/>
          <w:snapToGrid w:val="0"/>
          <w:lang w:val="bg-BG"/>
        </w:rPr>
        <w:t>и</w:t>
      </w:r>
      <w:r w:rsidRPr="00386C15">
        <w:rPr>
          <w:rFonts w:ascii="Squad" w:hAnsi="Squad"/>
          <w:snapToGrid w:val="0"/>
          <w:lang w:val="bg-BG"/>
        </w:rPr>
        <w:t xml:space="preserve"> </w:t>
      </w:r>
      <w:r w:rsidRPr="00386C15">
        <w:rPr>
          <w:rFonts w:ascii="Squad" w:hAnsi="Squad" w:hint="eastAsia"/>
          <w:snapToGrid w:val="0"/>
          <w:lang w:val="bg-BG"/>
        </w:rPr>
        <w:t>управление</w:t>
      </w:r>
      <w:r w:rsidRPr="00386C15">
        <w:rPr>
          <w:rFonts w:ascii="Squad" w:hAnsi="Squad"/>
          <w:snapToGrid w:val="0"/>
          <w:lang w:val="bg-BG"/>
        </w:rPr>
        <w:t xml:space="preserve"> </w:t>
      </w:r>
      <w:r w:rsidRPr="00386C15">
        <w:rPr>
          <w:rFonts w:ascii="Squad" w:hAnsi="Squad" w:hint="eastAsia"/>
          <w:snapToGrid w:val="0"/>
          <w:lang w:val="bg-BG"/>
        </w:rPr>
        <w:t>на</w:t>
      </w:r>
      <w:r w:rsidRPr="00386C15">
        <w:rPr>
          <w:rFonts w:ascii="Squad" w:hAnsi="Squad"/>
          <w:snapToGrid w:val="0"/>
          <w:lang w:val="bg-BG"/>
        </w:rPr>
        <w:t xml:space="preserve"> </w:t>
      </w:r>
      <w:r w:rsidRPr="00386C15">
        <w:rPr>
          <w:rFonts w:ascii="Squad" w:hAnsi="Squad" w:hint="eastAsia"/>
          <w:snapToGrid w:val="0"/>
          <w:lang w:val="bg-BG"/>
        </w:rPr>
        <w:t>риска“</w:t>
      </w:r>
      <w:r>
        <w:rPr>
          <w:rFonts w:ascii="Squad" w:hAnsi="Squad"/>
          <w:snapToGrid w:val="0"/>
          <w:lang w:val="bg-BG"/>
        </w:rPr>
        <w:t xml:space="preserve"> </w:t>
      </w:r>
      <w:r w:rsidRPr="009E560A">
        <w:rPr>
          <w:rFonts w:ascii="Squad" w:hAnsi="Squad"/>
          <w:snapToGrid w:val="0"/>
          <w:lang w:val="bg-BG"/>
        </w:rPr>
        <w:t xml:space="preserve">осъществява контрол като второ ниво на защита </w:t>
      </w:r>
      <w:r w:rsidRPr="006111D4">
        <w:rPr>
          <w:rFonts w:ascii="Squad" w:hAnsi="Squad"/>
          <w:snapToGrid w:val="0"/>
          <w:lang w:val="bg-BG"/>
        </w:rPr>
        <w:t>(</w:t>
      </w:r>
      <w:proofErr w:type="spellStart"/>
      <w:r w:rsidRPr="006111D4">
        <w:rPr>
          <w:rFonts w:ascii="Squad" w:hAnsi="Squad"/>
          <w:snapToGrid w:val="0"/>
          <w:lang w:val="bg-BG"/>
        </w:rPr>
        <w:t>second</w:t>
      </w:r>
      <w:proofErr w:type="spellEnd"/>
      <w:r w:rsidRPr="006111D4">
        <w:rPr>
          <w:rFonts w:ascii="Squad" w:hAnsi="Squad"/>
          <w:snapToGrid w:val="0"/>
          <w:lang w:val="bg-BG"/>
        </w:rPr>
        <w:t xml:space="preserve"> </w:t>
      </w:r>
      <w:proofErr w:type="spellStart"/>
      <w:r w:rsidRPr="006111D4">
        <w:rPr>
          <w:rFonts w:ascii="Squad" w:hAnsi="Squad"/>
          <w:snapToGrid w:val="0"/>
          <w:lang w:val="bg-BG"/>
        </w:rPr>
        <w:t>line</w:t>
      </w:r>
      <w:proofErr w:type="spellEnd"/>
      <w:r w:rsidRPr="006111D4">
        <w:rPr>
          <w:rFonts w:ascii="Squad" w:hAnsi="Squad"/>
          <w:snapToGrid w:val="0"/>
          <w:lang w:val="bg-BG"/>
        </w:rPr>
        <w:t xml:space="preserve"> </w:t>
      </w:r>
      <w:proofErr w:type="spellStart"/>
      <w:r w:rsidRPr="006111D4">
        <w:rPr>
          <w:rFonts w:ascii="Squad" w:hAnsi="Squad"/>
          <w:snapToGrid w:val="0"/>
          <w:lang w:val="bg-BG"/>
        </w:rPr>
        <w:t>of</w:t>
      </w:r>
      <w:proofErr w:type="spellEnd"/>
      <w:r w:rsidRPr="006111D4">
        <w:rPr>
          <w:rFonts w:ascii="Squad" w:hAnsi="Squad"/>
          <w:snapToGrid w:val="0"/>
          <w:lang w:val="bg-BG"/>
        </w:rPr>
        <w:t xml:space="preserve"> </w:t>
      </w:r>
      <w:proofErr w:type="spellStart"/>
      <w:r w:rsidRPr="006111D4">
        <w:rPr>
          <w:rFonts w:ascii="Squad" w:hAnsi="Squad"/>
          <w:snapToGrid w:val="0"/>
          <w:lang w:val="bg-BG"/>
        </w:rPr>
        <w:t>defence</w:t>
      </w:r>
      <w:proofErr w:type="spellEnd"/>
      <w:r w:rsidRPr="006111D4">
        <w:rPr>
          <w:rFonts w:ascii="Squad" w:hAnsi="Squad"/>
          <w:snapToGrid w:val="0"/>
          <w:lang w:val="bg-BG"/>
        </w:rPr>
        <w:t xml:space="preserve">) </w:t>
      </w:r>
      <w:r w:rsidRPr="009E560A">
        <w:rPr>
          <w:rFonts w:ascii="Squad" w:hAnsi="Squad"/>
          <w:snapToGrid w:val="0"/>
          <w:lang w:val="bg-BG"/>
        </w:rPr>
        <w:t>за сделките в банковия портфейл.</w:t>
      </w:r>
    </w:p>
    <w:p w14:paraId="1A16F891" w14:textId="77777777" w:rsidR="006111D4" w:rsidRDefault="006111D4" w:rsidP="00EB1F4B">
      <w:pPr>
        <w:pStyle w:val="Newstyle"/>
        <w:spacing w:before="0"/>
        <w:rPr>
          <w:rFonts w:ascii="Squad" w:hAnsi="Squad"/>
          <w:snapToGrid w:val="0"/>
          <w:lang w:val="bg-BG"/>
        </w:rPr>
      </w:pPr>
    </w:p>
    <w:p w14:paraId="0FCC339C" w14:textId="77777777" w:rsidR="0068368B" w:rsidRPr="004C2BCE" w:rsidRDefault="0068368B" w:rsidP="00EB1F4B">
      <w:pPr>
        <w:pStyle w:val="Newstyle"/>
        <w:spacing w:before="0"/>
        <w:rPr>
          <w:rFonts w:ascii="Squad" w:hAnsi="Squad"/>
          <w:snapToGrid w:val="0"/>
          <w:lang w:val="bg-BG"/>
        </w:rPr>
      </w:pPr>
      <w:r w:rsidRPr="004C2BCE">
        <w:rPr>
          <w:rFonts w:ascii="Squad" w:hAnsi="Squad"/>
          <w:snapToGrid w:val="0"/>
          <w:lang w:val="bg-BG"/>
        </w:rPr>
        <w:t>Рисково-претеглените активи за пазарен риск включват рисково-претеглените активи за позиционен риск в търговския портфейл и рисково-претеглените позиции за валутен риск за цялостна дейност.</w:t>
      </w:r>
    </w:p>
    <w:p w14:paraId="27E4AE68" w14:textId="77777777" w:rsidR="00347E6C" w:rsidRPr="004C2BCE" w:rsidRDefault="00347E6C" w:rsidP="00EB1F4B">
      <w:pPr>
        <w:pStyle w:val="Newstyle"/>
        <w:spacing w:before="0" w:line="240" w:lineRule="auto"/>
        <w:rPr>
          <w:rFonts w:ascii="Squad" w:hAnsi="Squad"/>
          <w:snapToGrid w:val="0"/>
          <w:lang w:val="bg-BG"/>
        </w:rPr>
      </w:pPr>
    </w:p>
    <w:p w14:paraId="0B03913E" w14:textId="77777777" w:rsidR="0068368B" w:rsidRPr="004C2BCE" w:rsidRDefault="0068368B" w:rsidP="006B7165">
      <w:pPr>
        <w:pStyle w:val="Newstyle"/>
        <w:numPr>
          <w:ilvl w:val="0"/>
          <w:numId w:val="3"/>
        </w:numPr>
        <w:rPr>
          <w:rFonts w:ascii="Squad" w:hAnsi="Squad"/>
          <w:i/>
          <w:snapToGrid w:val="0"/>
          <w:lang w:val="bg-BG"/>
        </w:rPr>
      </w:pPr>
      <w:r w:rsidRPr="004C2BCE">
        <w:rPr>
          <w:rFonts w:ascii="Squad" w:hAnsi="Squad"/>
          <w:i/>
          <w:snapToGrid w:val="0"/>
          <w:lang w:val="bg-BG"/>
        </w:rPr>
        <w:t>Капиталови изисквания за позиционен риск</w:t>
      </w:r>
    </w:p>
    <w:p w14:paraId="22E7B99D" w14:textId="77777777" w:rsidR="0068368B" w:rsidRPr="004C2BCE" w:rsidRDefault="0068368B" w:rsidP="00EB1F4B">
      <w:pPr>
        <w:pStyle w:val="Newstyle"/>
        <w:rPr>
          <w:rFonts w:ascii="Squad" w:hAnsi="Squad"/>
          <w:snapToGrid w:val="0"/>
          <w:lang w:val="bg-BG"/>
        </w:rPr>
      </w:pPr>
      <w:r w:rsidRPr="004C2BCE">
        <w:rPr>
          <w:rFonts w:ascii="Squad" w:hAnsi="Squad"/>
          <w:snapToGrid w:val="0"/>
          <w:lang w:val="bg-BG"/>
        </w:rPr>
        <w:t>Търговският портфейл на Банк</w:t>
      </w:r>
      <w:r w:rsidR="005129B7" w:rsidRPr="004C2BCE">
        <w:rPr>
          <w:rFonts w:ascii="Squad" w:hAnsi="Squad"/>
          <w:snapToGrid w:val="0"/>
          <w:lang w:val="bg-BG"/>
        </w:rPr>
        <w:t>овата група</w:t>
      </w:r>
      <w:r w:rsidRPr="004C2BCE">
        <w:rPr>
          <w:rFonts w:ascii="Squad" w:hAnsi="Squad"/>
          <w:snapToGrid w:val="0"/>
          <w:lang w:val="bg-BG"/>
        </w:rPr>
        <w:t xml:space="preserve"> съдържа дългови инструменти, за които тя изчислява капиталови изисквания за общ и специфичен риск за всяка валута поотделно</w:t>
      </w:r>
      <w:r w:rsidR="00B705F6" w:rsidRPr="004C2BCE">
        <w:rPr>
          <w:rFonts w:ascii="Squad" w:hAnsi="Squad"/>
          <w:snapToGrid w:val="0"/>
          <w:lang w:val="bg-BG"/>
        </w:rPr>
        <w:t>, прилагайки за целта стандартизиран подход</w:t>
      </w:r>
      <w:r w:rsidRPr="004C2BCE">
        <w:rPr>
          <w:rFonts w:ascii="Squad" w:hAnsi="Squad"/>
          <w:snapToGrid w:val="0"/>
          <w:lang w:val="bg-BG"/>
        </w:rPr>
        <w:t>.</w:t>
      </w:r>
    </w:p>
    <w:p w14:paraId="2EC87774" w14:textId="77777777" w:rsidR="0068368B" w:rsidRPr="004C2BCE" w:rsidRDefault="0068368B" w:rsidP="00EB1F4B">
      <w:pPr>
        <w:pStyle w:val="Newstyle"/>
        <w:rPr>
          <w:rFonts w:ascii="Squad" w:hAnsi="Squad"/>
          <w:snapToGrid w:val="0"/>
          <w:lang w:val="bg-BG"/>
        </w:rPr>
      </w:pPr>
      <w:r w:rsidRPr="004C2BCE">
        <w:rPr>
          <w:rFonts w:ascii="Squad" w:hAnsi="Squad"/>
          <w:snapToGrid w:val="0"/>
          <w:lang w:val="bg-BG"/>
        </w:rPr>
        <w:t>За изчисляване на капиталовите изисквания за общ позиционен риск Банк</w:t>
      </w:r>
      <w:r w:rsidR="00AC01D9" w:rsidRPr="004C2BCE">
        <w:rPr>
          <w:rFonts w:ascii="Squad" w:hAnsi="Squad"/>
          <w:snapToGrid w:val="0"/>
          <w:lang w:val="bg-BG"/>
        </w:rPr>
        <w:t>овата група</w:t>
      </w:r>
      <w:r w:rsidRPr="004C2BCE">
        <w:rPr>
          <w:rFonts w:ascii="Squad" w:hAnsi="Squad"/>
          <w:snapToGrid w:val="0"/>
          <w:lang w:val="bg-BG"/>
        </w:rPr>
        <w:t xml:space="preserve"> прилага падежния подход, при който нетните позиции от съответния дългов инструмент се претегля</w:t>
      </w:r>
      <w:r w:rsidR="0027675A" w:rsidRPr="004C2BCE">
        <w:rPr>
          <w:rFonts w:ascii="Squad" w:hAnsi="Squad"/>
          <w:snapToGrid w:val="0"/>
          <w:lang w:val="bg-BG"/>
        </w:rPr>
        <w:t>т</w:t>
      </w:r>
      <w:r w:rsidRPr="004C2BCE">
        <w:rPr>
          <w:rFonts w:ascii="Squad" w:hAnsi="Squad"/>
          <w:snapToGrid w:val="0"/>
          <w:lang w:val="bg-BG"/>
        </w:rPr>
        <w:t xml:space="preserve"> </w:t>
      </w:r>
      <w:r w:rsidR="00A03FFF" w:rsidRPr="004C2BCE">
        <w:rPr>
          <w:rFonts w:ascii="Squad" w:hAnsi="Squad"/>
          <w:snapToGrid w:val="0"/>
          <w:lang w:val="bg-BG"/>
        </w:rPr>
        <w:t>в зависимост от</w:t>
      </w:r>
      <w:r w:rsidRPr="004C2BCE">
        <w:rPr>
          <w:rFonts w:ascii="Squad" w:hAnsi="Squad"/>
          <w:snapToGrid w:val="0"/>
          <w:lang w:val="bg-BG"/>
        </w:rPr>
        <w:t xml:space="preserve"> техния падеж.</w:t>
      </w:r>
      <w:r w:rsidR="0089014D" w:rsidRPr="004C2BCE">
        <w:rPr>
          <w:rFonts w:ascii="Squad" w:hAnsi="Squad"/>
          <w:snapToGrid w:val="0"/>
          <w:lang w:val="bg-BG"/>
        </w:rPr>
        <w:t xml:space="preserve"> За инструменти с фиксиран лихвен процент – съобразно остатъчния срок до падежа, а за </w:t>
      </w:r>
      <w:r w:rsidR="0089014D" w:rsidRPr="004C2BCE">
        <w:rPr>
          <w:rFonts w:ascii="Squad" w:hAnsi="Squad"/>
          <w:snapToGrid w:val="0"/>
          <w:lang w:val="bg-BG"/>
        </w:rPr>
        <w:lastRenderedPageBreak/>
        <w:t>инструменти с плаващ лихвен процент – съобразно остатъчния срок до следващата дата на промяна на лихвения процент.</w:t>
      </w:r>
    </w:p>
    <w:p w14:paraId="5B9B788D" w14:textId="318D4BBB" w:rsidR="0068368B" w:rsidRPr="004C2BCE" w:rsidRDefault="0068368B" w:rsidP="00EB1F4B">
      <w:pPr>
        <w:pStyle w:val="Newstyle"/>
        <w:rPr>
          <w:rFonts w:ascii="Squad" w:hAnsi="Squad"/>
          <w:snapToGrid w:val="0"/>
          <w:lang w:val="bg-BG"/>
        </w:rPr>
      </w:pPr>
      <w:r w:rsidRPr="004C2BCE">
        <w:rPr>
          <w:rFonts w:ascii="Squad" w:hAnsi="Squad"/>
          <w:snapToGrid w:val="0"/>
          <w:lang w:val="bg-BG"/>
        </w:rPr>
        <w:t>За изчисляване на капиталовите изисквания за специфичен риск Банк</w:t>
      </w:r>
      <w:r w:rsidR="00AC01D9" w:rsidRPr="004C2BCE">
        <w:rPr>
          <w:rFonts w:ascii="Squad" w:hAnsi="Squad"/>
          <w:snapToGrid w:val="0"/>
          <w:lang w:val="bg-BG"/>
        </w:rPr>
        <w:t>овата група</w:t>
      </w:r>
      <w:r w:rsidRPr="004C2BCE">
        <w:rPr>
          <w:rFonts w:ascii="Squad" w:hAnsi="Squad"/>
          <w:snapToGrid w:val="0"/>
          <w:lang w:val="bg-BG"/>
        </w:rPr>
        <w:t xml:space="preserve"> умножава нетните позиции от съответния дългов инструмент по тегла съобразно емитента, външната му кредитна оценка и остатъчния срок до падеж на инструмента.</w:t>
      </w:r>
    </w:p>
    <w:p w14:paraId="149F1DCD" w14:textId="37470549" w:rsidR="00C27992" w:rsidRPr="004C2BCE" w:rsidRDefault="00C27992" w:rsidP="00EB1F4B">
      <w:pPr>
        <w:pStyle w:val="Newstyle"/>
        <w:rPr>
          <w:rFonts w:ascii="Squad" w:hAnsi="Squad"/>
          <w:snapToGrid w:val="0"/>
          <w:lang w:val="bg-BG"/>
        </w:rPr>
      </w:pPr>
    </w:p>
    <w:p w14:paraId="3AA283C2" w14:textId="3CF1EE50" w:rsidR="00C27992" w:rsidRPr="004C2BCE" w:rsidRDefault="00B44723" w:rsidP="00EB1F4B">
      <w:pPr>
        <w:pStyle w:val="Newstyle"/>
        <w:rPr>
          <w:rFonts w:ascii="Squad" w:hAnsi="Squad"/>
          <w:snapToGrid w:val="0"/>
          <w:lang w:val="bg-BG"/>
        </w:rPr>
      </w:pPr>
      <w:r w:rsidRPr="004C2BCE">
        <w:rPr>
          <w:rFonts w:ascii="Squad" w:hAnsi="Squad"/>
          <w:snapToGrid w:val="0"/>
          <w:lang w:val="bg-BG"/>
        </w:rPr>
        <w:t xml:space="preserve">Количествена </w:t>
      </w:r>
      <w:r w:rsidR="00C27992" w:rsidRPr="004C2BCE">
        <w:rPr>
          <w:rFonts w:ascii="Squad" w:hAnsi="Squad"/>
          <w:snapToGrid w:val="0"/>
          <w:lang w:val="bg-BG"/>
        </w:rPr>
        <w:t>информация относно</w:t>
      </w:r>
      <w:r w:rsidR="00C27992" w:rsidRPr="004C2BCE">
        <w:rPr>
          <w:rFonts w:ascii="Squad" w:hAnsi="Squad"/>
          <w:snapToGrid w:val="0"/>
          <w:lang w:val="ru-RU"/>
        </w:rPr>
        <w:t xml:space="preserve"> </w:t>
      </w:r>
      <w:r w:rsidR="00C27992" w:rsidRPr="004C2BCE">
        <w:rPr>
          <w:rFonts w:ascii="Squad" w:hAnsi="Squad" w:hint="eastAsia"/>
          <w:snapToGrid w:val="0"/>
          <w:lang w:val="bg-BG"/>
        </w:rPr>
        <w:t>рисково</w:t>
      </w:r>
      <w:r w:rsidR="00C27992" w:rsidRPr="004C2BCE">
        <w:rPr>
          <w:rFonts w:ascii="Squad" w:hAnsi="Squad"/>
          <w:snapToGrid w:val="0"/>
          <w:lang w:val="bg-BG"/>
        </w:rPr>
        <w:t xml:space="preserve"> </w:t>
      </w:r>
      <w:r w:rsidR="00C27992" w:rsidRPr="004C2BCE">
        <w:rPr>
          <w:rFonts w:ascii="Squad" w:hAnsi="Squad" w:hint="eastAsia"/>
          <w:snapToGrid w:val="0"/>
          <w:lang w:val="bg-BG"/>
        </w:rPr>
        <w:t>претеглена</w:t>
      </w:r>
      <w:r w:rsidR="00C27992" w:rsidRPr="004C2BCE">
        <w:rPr>
          <w:rFonts w:ascii="Squad" w:hAnsi="Squad"/>
          <w:snapToGrid w:val="0"/>
          <w:lang w:val="bg-BG"/>
        </w:rPr>
        <w:t xml:space="preserve"> </w:t>
      </w:r>
      <w:r w:rsidR="00C27992" w:rsidRPr="004C2BCE">
        <w:rPr>
          <w:rFonts w:ascii="Squad" w:hAnsi="Squad" w:hint="eastAsia"/>
          <w:snapToGrid w:val="0"/>
          <w:lang w:val="bg-BG"/>
        </w:rPr>
        <w:t>стойност</w:t>
      </w:r>
      <w:r w:rsidR="00C27992" w:rsidRPr="004C2BCE">
        <w:rPr>
          <w:rFonts w:ascii="Squad" w:hAnsi="Squad"/>
          <w:snapToGrid w:val="0"/>
          <w:lang w:val="bg-BG"/>
        </w:rPr>
        <w:t xml:space="preserve"> </w:t>
      </w:r>
      <w:r w:rsidR="00C27992" w:rsidRPr="004C2BCE">
        <w:rPr>
          <w:rFonts w:ascii="Squad" w:hAnsi="Squad" w:hint="eastAsia"/>
          <w:snapToGrid w:val="0"/>
          <w:lang w:val="bg-BG"/>
        </w:rPr>
        <w:t>на</w:t>
      </w:r>
      <w:r w:rsidR="00C27992" w:rsidRPr="004C2BCE">
        <w:rPr>
          <w:rFonts w:ascii="Squad" w:hAnsi="Squad"/>
          <w:snapToGrid w:val="0"/>
          <w:lang w:val="bg-BG"/>
        </w:rPr>
        <w:t xml:space="preserve"> </w:t>
      </w:r>
      <w:r w:rsidR="00C27992" w:rsidRPr="004C2BCE">
        <w:rPr>
          <w:rFonts w:ascii="Squad" w:hAnsi="Squad" w:hint="eastAsia"/>
          <w:snapToGrid w:val="0"/>
          <w:lang w:val="bg-BG"/>
        </w:rPr>
        <w:t>експозициите</w:t>
      </w:r>
      <w:r w:rsidR="00C27992" w:rsidRPr="004C2BCE">
        <w:rPr>
          <w:rFonts w:ascii="Squad" w:hAnsi="Squad"/>
          <w:snapToGrid w:val="0"/>
          <w:lang w:val="bg-BG"/>
        </w:rPr>
        <w:t xml:space="preserve"> за пазарен риск съгласно стандартизирания подход е представена </w:t>
      </w:r>
      <w:r w:rsidR="00C27992" w:rsidRPr="004C2BCE">
        <w:rPr>
          <w:rFonts w:ascii="Squad" w:hAnsi="Squad"/>
          <w:szCs w:val="18"/>
          <w:lang w:val="bg-BG"/>
        </w:rPr>
        <w:t>в</w:t>
      </w:r>
      <w:r w:rsidR="00C27992" w:rsidRPr="004C2BCE">
        <w:rPr>
          <w:rFonts w:ascii="Squad" w:hAnsi="Squad"/>
          <w:snapToGrid w:val="0"/>
          <w:lang w:val="ru-RU"/>
        </w:rPr>
        <w:t xml:space="preserve"> </w:t>
      </w:r>
      <w:r w:rsidR="00C27992" w:rsidRPr="004C2BCE">
        <w:rPr>
          <w:rFonts w:ascii="Squad" w:hAnsi="Squad" w:hint="eastAsia"/>
          <w:snapToGrid w:val="0"/>
          <w:lang w:val="ru-RU"/>
        </w:rPr>
        <w:t>следната</w:t>
      </w:r>
      <w:r w:rsidR="00C27992" w:rsidRPr="004C2BCE">
        <w:rPr>
          <w:rFonts w:ascii="Squad" w:hAnsi="Squad"/>
          <w:snapToGrid w:val="0"/>
          <w:lang w:val="ru-RU"/>
        </w:rPr>
        <w:t xml:space="preserve"> </w:t>
      </w:r>
      <w:r w:rsidR="00C27992" w:rsidRPr="004C2BCE">
        <w:rPr>
          <w:rFonts w:ascii="Squad" w:hAnsi="Squad"/>
          <w:snapToGrid w:val="0"/>
        </w:rPr>
        <w:t>Excel</w:t>
      </w:r>
      <w:r w:rsidR="00C27992" w:rsidRPr="004C2BCE">
        <w:rPr>
          <w:rFonts w:ascii="Squad" w:hAnsi="Squad"/>
          <w:snapToGrid w:val="0"/>
          <w:lang w:val="ru-RU"/>
        </w:rPr>
        <w:t xml:space="preserve"> </w:t>
      </w:r>
      <w:r w:rsidR="00C27992" w:rsidRPr="004C2BCE">
        <w:rPr>
          <w:rFonts w:ascii="Squad" w:hAnsi="Squad" w:hint="eastAsia"/>
          <w:snapToGrid w:val="0"/>
          <w:lang w:val="ru-RU"/>
        </w:rPr>
        <w:t>таблица</w:t>
      </w:r>
      <w:r w:rsidR="00C27992" w:rsidRPr="004C2BCE">
        <w:rPr>
          <w:rFonts w:ascii="Squad" w:hAnsi="Squad"/>
          <w:snapToGrid w:val="0"/>
          <w:lang w:val="ru-RU"/>
        </w:rPr>
        <w:t>:</w:t>
      </w:r>
      <w:r w:rsidR="00C27992" w:rsidRPr="004C2BCE">
        <w:rPr>
          <w:rFonts w:ascii="Squad" w:hAnsi="Squad"/>
          <w:snapToGrid w:val="0"/>
          <w:lang w:val="bg-BG"/>
        </w:rPr>
        <w:t xml:space="preserve"> </w:t>
      </w:r>
      <w:r w:rsidR="00C27992" w:rsidRPr="004C2BCE">
        <w:rPr>
          <w:rFonts w:ascii="Squad" w:hAnsi="Squad" w:hint="eastAsia"/>
          <w:b/>
          <w:i/>
          <w:snapToGrid w:val="0"/>
          <w:color w:val="52AE30"/>
          <w:sz w:val="20"/>
          <w:lang w:val="bg-BG"/>
        </w:rPr>
        <w:t>Е</w:t>
      </w:r>
      <w:r w:rsidR="00C27992" w:rsidRPr="004C2BCE">
        <w:rPr>
          <w:rFonts w:ascii="Squad" w:hAnsi="Squad"/>
          <w:b/>
          <w:i/>
          <w:snapToGrid w:val="0"/>
          <w:color w:val="52AE30"/>
          <w:sz w:val="20"/>
          <w:lang w:val="bg-BG"/>
        </w:rPr>
        <w:t xml:space="preserve">U MR1: </w:t>
      </w:r>
      <w:r w:rsidR="00C27992" w:rsidRPr="004C2BCE">
        <w:rPr>
          <w:rFonts w:ascii="Squad" w:hAnsi="Squad" w:hint="eastAsia"/>
          <w:b/>
          <w:i/>
          <w:snapToGrid w:val="0"/>
          <w:color w:val="52AE30"/>
          <w:sz w:val="20"/>
          <w:lang w:val="bg-BG"/>
        </w:rPr>
        <w:t>Пазарен</w:t>
      </w:r>
      <w:r w:rsidR="00C27992" w:rsidRPr="004C2BCE">
        <w:rPr>
          <w:rFonts w:ascii="Squad" w:hAnsi="Squad"/>
          <w:b/>
          <w:i/>
          <w:snapToGrid w:val="0"/>
          <w:color w:val="52AE30"/>
          <w:sz w:val="20"/>
          <w:lang w:val="bg-BG"/>
        </w:rPr>
        <w:t xml:space="preserve"> </w:t>
      </w:r>
      <w:r w:rsidR="00C27992" w:rsidRPr="004C2BCE">
        <w:rPr>
          <w:rFonts w:ascii="Squad" w:hAnsi="Squad" w:hint="eastAsia"/>
          <w:b/>
          <w:i/>
          <w:snapToGrid w:val="0"/>
          <w:color w:val="52AE30"/>
          <w:sz w:val="20"/>
          <w:lang w:val="bg-BG"/>
        </w:rPr>
        <w:t>риск</w:t>
      </w:r>
      <w:r w:rsidR="00C27992" w:rsidRPr="004C2BCE">
        <w:rPr>
          <w:rFonts w:ascii="Squad" w:hAnsi="Squad"/>
          <w:b/>
          <w:i/>
          <w:snapToGrid w:val="0"/>
          <w:color w:val="52AE30"/>
          <w:sz w:val="20"/>
          <w:lang w:val="bg-BG"/>
        </w:rPr>
        <w:t xml:space="preserve"> </w:t>
      </w:r>
      <w:r w:rsidR="00C27992" w:rsidRPr="004C2BCE">
        <w:rPr>
          <w:rFonts w:ascii="Squad" w:hAnsi="Squad" w:hint="eastAsia"/>
          <w:b/>
          <w:i/>
          <w:snapToGrid w:val="0"/>
          <w:color w:val="52AE30"/>
          <w:sz w:val="20"/>
          <w:lang w:val="bg-BG"/>
        </w:rPr>
        <w:t>съгласно</w:t>
      </w:r>
      <w:r w:rsidR="00C27992" w:rsidRPr="004C2BCE">
        <w:rPr>
          <w:rFonts w:ascii="Squad" w:hAnsi="Squad"/>
          <w:b/>
          <w:i/>
          <w:snapToGrid w:val="0"/>
          <w:color w:val="52AE30"/>
          <w:sz w:val="20"/>
          <w:lang w:val="bg-BG"/>
        </w:rPr>
        <w:t xml:space="preserve"> </w:t>
      </w:r>
      <w:r w:rsidR="00C27992" w:rsidRPr="004C2BCE">
        <w:rPr>
          <w:rFonts w:ascii="Squad" w:hAnsi="Squad" w:hint="eastAsia"/>
          <w:b/>
          <w:i/>
          <w:snapToGrid w:val="0"/>
          <w:color w:val="52AE30"/>
          <w:sz w:val="20"/>
          <w:lang w:val="bg-BG"/>
        </w:rPr>
        <w:t>стандартизирания</w:t>
      </w:r>
      <w:r w:rsidR="00C27992" w:rsidRPr="004C2BCE">
        <w:rPr>
          <w:rFonts w:ascii="Squad" w:hAnsi="Squad"/>
          <w:b/>
          <w:i/>
          <w:snapToGrid w:val="0"/>
          <w:color w:val="52AE30"/>
          <w:sz w:val="20"/>
          <w:lang w:val="bg-BG"/>
        </w:rPr>
        <w:t xml:space="preserve"> </w:t>
      </w:r>
      <w:r w:rsidR="00C27992" w:rsidRPr="004C2BCE">
        <w:rPr>
          <w:rFonts w:ascii="Squad" w:hAnsi="Squad" w:hint="eastAsia"/>
          <w:b/>
          <w:i/>
          <w:snapToGrid w:val="0"/>
          <w:color w:val="52AE30"/>
          <w:sz w:val="20"/>
          <w:lang w:val="bg-BG"/>
        </w:rPr>
        <w:t>подход</w:t>
      </w:r>
      <w:r w:rsidR="00C27992" w:rsidRPr="004C2BCE">
        <w:rPr>
          <w:rFonts w:ascii="Squad" w:hAnsi="Squad"/>
          <w:snapToGrid w:val="0"/>
          <w:sz w:val="20"/>
          <w:lang w:val="bg-BG"/>
        </w:rPr>
        <w:t xml:space="preserve">. </w:t>
      </w:r>
    </w:p>
    <w:p w14:paraId="2F4E3AE9" w14:textId="12739317" w:rsidR="0068368B" w:rsidRPr="004C2BCE" w:rsidRDefault="0068368B" w:rsidP="00EB1F4B">
      <w:pPr>
        <w:pStyle w:val="TextIndent"/>
        <w:widowControl/>
        <w:jc w:val="left"/>
        <w:rPr>
          <w:rFonts w:ascii="Squad" w:hAnsi="Squad"/>
          <w:sz w:val="18"/>
          <w:lang w:val="ru-RU"/>
        </w:rPr>
      </w:pPr>
    </w:p>
    <w:p w14:paraId="3F1B61F2" w14:textId="2A823FB2" w:rsidR="0068368B" w:rsidRPr="00B33135" w:rsidRDefault="0068368B" w:rsidP="00B33135">
      <w:pPr>
        <w:pStyle w:val="Newstyle"/>
        <w:numPr>
          <w:ilvl w:val="0"/>
          <w:numId w:val="3"/>
        </w:numPr>
        <w:rPr>
          <w:rFonts w:ascii="Squad" w:hAnsi="Squad"/>
          <w:i/>
          <w:snapToGrid w:val="0"/>
          <w:lang w:val="bg-BG"/>
        </w:rPr>
      </w:pPr>
      <w:r w:rsidRPr="00B33135">
        <w:rPr>
          <w:rFonts w:ascii="Squad" w:hAnsi="Squad"/>
          <w:i/>
          <w:snapToGrid w:val="0"/>
          <w:lang w:val="bg-BG"/>
        </w:rPr>
        <w:t>Капиталови изисквания за валутен риск</w:t>
      </w:r>
    </w:p>
    <w:p w14:paraId="67829A42" w14:textId="0B3A691E" w:rsidR="0068368B" w:rsidRPr="004C2BCE" w:rsidRDefault="002B4886" w:rsidP="00051877">
      <w:pPr>
        <w:pStyle w:val="Newstyle"/>
        <w:spacing w:before="240"/>
        <w:rPr>
          <w:rFonts w:ascii="Squad" w:hAnsi="Squad"/>
          <w:snapToGrid w:val="0"/>
          <w:lang w:val="bg-BG"/>
        </w:rPr>
      </w:pPr>
      <w:r w:rsidRPr="004C2BCE">
        <w:rPr>
          <w:rFonts w:ascii="Squad" w:hAnsi="Squad"/>
          <w:snapToGrid w:val="0"/>
          <w:lang w:val="bg-BG"/>
        </w:rPr>
        <w:t>Групата на Банка ДСК</w:t>
      </w:r>
      <w:r w:rsidR="0068368B" w:rsidRPr="004C2BCE">
        <w:rPr>
          <w:rFonts w:ascii="Squad" w:hAnsi="Squad"/>
          <w:snapToGrid w:val="0"/>
          <w:lang w:val="bg-BG"/>
        </w:rPr>
        <w:t xml:space="preserve"> изчислява капиталово изискване за валутен риск, произтичащ от позициите в банков и търговски портфейл, когато сумата на общата нетна открита валутна позиция превишава 2 % от собствения капитал.</w:t>
      </w:r>
    </w:p>
    <w:p w14:paraId="64B77FD3" w14:textId="5ADF5F8A" w:rsidR="005621AD" w:rsidRPr="004C2BCE" w:rsidRDefault="00B44723" w:rsidP="002D1D31">
      <w:pPr>
        <w:pStyle w:val="Newstyle"/>
        <w:spacing w:before="240"/>
        <w:rPr>
          <w:rFonts w:ascii="Squad" w:hAnsi="Squad"/>
          <w:snapToGrid w:val="0"/>
          <w:lang w:val="ru-RU"/>
        </w:rPr>
      </w:pPr>
      <w:r w:rsidRPr="004C2BCE">
        <w:rPr>
          <w:rFonts w:ascii="Squad" w:hAnsi="Squad"/>
          <w:snapToGrid w:val="0"/>
          <w:lang w:val="bg-BG"/>
        </w:rPr>
        <w:t xml:space="preserve">Количествена </w:t>
      </w:r>
      <w:r w:rsidR="00C27992" w:rsidRPr="004C2BCE">
        <w:rPr>
          <w:rFonts w:ascii="Squad" w:hAnsi="Squad"/>
          <w:snapToGrid w:val="0"/>
          <w:lang w:val="bg-BG"/>
        </w:rPr>
        <w:t>информация относно</w:t>
      </w:r>
      <w:r w:rsidR="00C27992" w:rsidRPr="004C2BCE">
        <w:rPr>
          <w:rFonts w:ascii="Squad" w:hAnsi="Squad"/>
          <w:snapToGrid w:val="0"/>
          <w:lang w:val="ru-RU"/>
        </w:rPr>
        <w:t xml:space="preserve"> </w:t>
      </w:r>
      <w:r w:rsidR="00C27992" w:rsidRPr="004C2BCE">
        <w:rPr>
          <w:rFonts w:ascii="Squad" w:hAnsi="Squad" w:hint="eastAsia"/>
          <w:snapToGrid w:val="0"/>
          <w:lang w:val="ru-RU"/>
        </w:rPr>
        <w:t>к</w:t>
      </w:r>
      <w:proofErr w:type="spellStart"/>
      <w:r w:rsidR="00C27992" w:rsidRPr="004C2BCE">
        <w:rPr>
          <w:rFonts w:ascii="Squad" w:hAnsi="Squad" w:hint="eastAsia"/>
          <w:snapToGrid w:val="0"/>
          <w:lang w:val="bg-BG"/>
        </w:rPr>
        <w:t>апиталови</w:t>
      </w:r>
      <w:proofErr w:type="spellEnd"/>
      <w:r w:rsidR="00C27992" w:rsidRPr="004C2BCE">
        <w:rPr>
          <w:rFonts w:ascii="Squad" w:hAnsi="Squad" w:hint="eastAsia"/>
          <w:snapToGrid w:val="0"/>
          <w:lang w:val="ru-RU"/>
        </w:rPr>
        <w:t>т</w:t>
      </w:r>
      <w:r w:rsidR="00C27992" w:rsidRPr="004C2BCE">
        <w:rPr>
          <w:rFonts w:ascii="Squad" w:hAnsi="Squad"/>
          <w:snapToGrid w:val="0"/>
          <w:lang w:val="bg-BG"/>
        </w:rPr>
        <w:t xml:space="preserve">е </w:t>
      </w:r>
      <w:r w:rsidR="00C27992" w:rsidRPr="004C2BCE">
        <w:rPr>
          <w:rFonts w:ascii="Squad" w:hAnsi="Squad" w:hint="eastAsia"/>
          <w:snapToGrid w:val="0"/>
          <w:lang w:val="bg-BG"/>
        </w:rPr>
        <w:t>изисквания</w:t>
      </w:r>
      <w:r w:rsidR="00C27992" w:rsidRPr="004C2BCE">
        <w:rPr>
          <w:rFonts w:ascii="Squad" w:hAnsi="Squad"/>
          <w:snapToGrid w:val="0"/>
          <w:lang w:val="bg-BG"/>
        </w:rPr>
        <w:t xml:space="preserve"> </w:t>
      </w:r>
      <w:r w:rsidR="00C27992" w:rsidRPr="004C2BCE">
        <w:rPr>
          <w:rFonts w:ascii="Squad" w:hAnsi="Squad" w:hint="eastAsia"/>
          <w:snapToGrid w:val="0"/>
          <w:lang w:val="bg-BG"/>
        </w:rPr>
        <w:t>за</w:t>
      </w:r>
      <w:r w:rsidR="00C27992" w:rsidRPr="004C2BCE">
        <w:rPr>
          <w:rFonts w:ascii="Squad" w:hAnsi="Squad"/>
          <w:snapToGrid w:val="0"/>
          <w:lang w:val="bg-BG"/>
        </w:rPr>
        <w:t xml:space="preserve"> </w:t>
      </w:r>
      <w:r w:rsidR="00C27992" w:rsidRPr="004C2BCE">
        <w:rPr>
          <w:rFonts w:ascii="Squad" w:hAnsi="Squad" w:hint="eastAsia"/>
          <w:snapToGrid w:val="0"/>
          <w:lang w:val="bg-BG"/>
        </w:rPr>
        <w:t>валутен</w:t>
      </w:r>
      <w:r w:rsidR="00C27992" w:rsidRPr="004C2BCE">
        <w:rPr>
          <w:rFonts w:ascii="Squad" w:hAnsi="Squad"/>
          <w:snapToGrid w:val="0"/>
          <w:lang w:val="bg-BG"/>
        </w:rPr>
        <w:t xml:space="preserve"> </w:t>
      </w:r>
      <w:r w:rsidR="00C27992" w:rsidRPr="004C2BCE">
        <w:rPr>
          <w:rFonts w:ascii="Squad" w:hAnsi="Squad" w:hint="eastAsia"/>
          <w:snapToGrid w:val="0"/>
          <w:lang w:val="bg-BG"/>
        </w:rPr>
        <w:t>риск</w:t>
      </w:r>
      <w:r w:rsidR="00C27992" w:rsidRPr="004C2BCE">
        <w:rPr>
          <w:rFonts w:ascii="Squad" w:hAnsi="Squad"/>
          <w:snapToGrid w:val="0"/>
          <w:lang w:val="bg-BG"/>
        </w:rPr>
        <w:t xml:space="preserve"> е представена </w:t>
      </w:r>
      <w:r w:rsidR="00C27992" w:rsidRPr="004C2BCE">
        <w:rPr>
          <w:rFonts w:ascii="Squad" w:hAnsi="Squad"/>
          <w:szCs w:val="18"/>
          <w:lang w:val="bg-BG"/>
        </w:rPr>
        <w:t>в</w:t>
      </w:r>
      <w:r w:rsidR="00C27992" w:rsidRPr="004C2BCE">
        <w:rPr>
          <w:rFonts w:ascii="Squad" w:hAnsi="Squad"/>
          <w:snapToGrid w:val="0"/>
          <w:lang w:val="ru-RU"/>
        </w:rPr>
        <w:t xml:space="preserve"> </w:t>
      </w:r>
      <w:r w:rsidR="00C27992" w:rsidRPr="004C2BCE">
        <w:rPr>
          <w:rFonts w:ascii="Squad" w:hAnsi="Squad" w:hint="eastAsia"/>
          <w:snapToGrid w:val="0"/>
          <w:lang w:val="ru-RU"/>
        </w:rPr>
        <w:t>следната</w:t>
      </w:r>
      <w:r w:rsidR="00C27992" w:rsidRPr="004C2BCE">
        <w:rPr>
          <w:rFonts w:ascii="Squad" w:hAnsi="Squad"/>
          <w:snapToGrid w:val="0"/>
          <w:lang w:val="ru-RU"/>
        </w:rPr>
        <w:t xml:space="preserve"> </w:t>
      </w:r>
      <w:r w:rsidR="00C27992" w:rsidRPr="004C2BCE">
        <w:rPr>
          <w:rFonts w:ascii="Squad" w:hAnsi="Squad"/>
          <w:snapToGrid w:val="0"/>
        </w:rPr>
        <w:t>Excel</w:t>
      </w:r>
      <w:r w:rsidR="00C27992" w:rsidRPr="004C2BCE">
        <w:rPr>
          <w:rFonts w:ascii="Squad" w:hAnsi="Squad"/>
          <w:snapToGrid w:val="0"/>
          <w:lang w:val="ru-RU"/>
        </w:rPr>
        <w:t xml:space="preserve"> </w:t>
      </w:r>
      <w:r w:rsidR="00C27992" w:rsidRPr="004C2BCE">
        <w:rPr>
          <w:rFonts w:ascii="Squad" w:hAnsi="Squad" w:hint="eastAsia"/>
          <w:snapToGrid w:val="0"/>
          <w:lang w:val="ru-RU"/>
        </w:rPr>
        <w:t>таблица</w:t>
      </w:r>
      <w:r w:rsidR="00C27992" w:rsidRPr="004C2BCE">
        <w:rPr>
          <w:rFonts w:ascii="Squad" w:hAnsi="Squad"/>
          <w:snapToGrid w:val="0"/>
          <w:lang w:val="ru-RU"/>
        </w:rPr>
        <w:t>:</w:t>
      </w:r>
      <w:r w:rsidR="00C27992" w:rsidRPr="004C2BCE">
        <w:rPr>
          <w:rFonts w:ascii="Squad" w:hAnsi="Squad"/>
          <w:snapToGrid w:val="0"/>
          <w:lang w:val="bg-BG"/>
        </w:rPr>
        <w:t xml:space="preserve"> </w:t>
      </w:r>
      <w:r w:rsidR="00C27992" w:rsidRPr="004C2BCE">
        <w:rPr>
          <w:rFonts w:ascii="Squad" w:hAnsi="Squad"/>
          <w:b/>
          <w:i/>
          <w:snapToGrid w:val="0"/>
          <w:color w:val="52AE30"/>
          <w:sz w:val="20"/>
          <w:lang w:val="bg-BG"/>
        </w:rPr>
        <w:t xml:space="preserve">FX </w:t>
      </w:r>
      <w:proofErr w:type="spellStart"/>
      <w:r w:rsidR="00C27992" w:rsidRPr="004C2BCE">
        <w:rPr>
          <w:rFonts w:ascii="Squad" w:hAnsi="Squad"/>
          <w:b/>
          <w:i/>
          <w:snapToGrid w:val="0"/>
          <w:color w:val="52AE30"/>
          <w:sz w:val="20"/>
          <w:lang w:val="bg-BG"/>
        </w:rPr>
        <w:t>risk</w:t>
      </w:r>
      <w:proofErr w:type="spellEnd"/>
      <w:r w:rsidR="00C27992" w:rsidRPr="004C2BCE">
        <w:rPr>
          <w:rFonts w:ascii="Squad" w:hAnsi="Squad"/>
          <w:b/>
          <w:i/>
          <w:snapToGrid w:val="0"/>
          <w:color w:val="52AE30"/>
          <w:sz w:val="20"/>
          <w:lang w:val="bg-BG"/>
        </w:rPr>
        <w:t xml:space="preserve">: </w:t>
      </w:r>
      <w:r w:rsidR="00C27992" w:rsidRPr="004C2BCE">
        <w:rPr>
          <w:rFonts w:ascii="Squad" w:hAnsi="Squad" w:hint="eastAsia"/>
          <w:b/>
          <w:i/>
          <w:snapToGrid w:val="0"/>
          <w:color w:val="52AE30"/>
          <w:sz w:val="20"/>
          <w:lang w:val="bg-BG"/>
        </w:rPr>
        <w:t>Капиталови</w:t>
      </w:r>
      <w:r w:rsidR="00C27992" w:rsidRPr="004C2BCE">
        <w:rPr>
          <w:rFonts w:ascii="Squad" w:hAnsi="Squad"/>
          <w:b/>
          <w:i/>
          <w:snapToGrid w:val="0"/>
          <w:color w:val="52AE30"/>
          <w:sz w:val="20"/>
          <w:lang w:val="bg-BG"/>
        </w:rPr>
        <w:t xml:space="preserve"> </w:t>
      </w:r>
      <w:r w:rsidR="00C27992" w:rsidRPr="004C2BCE">
        <w:rPr>
          <w:rFonts w:ascii="Squad" w:hAnsi="Squad" w:hint="eastAsia"/>
          <w:b/>
          <w:i/>
          <w:snapToGrid w:val="0"/>
          <w:color w:val="52AE30"/>
          <w:sz w:val="20"/>
          <w:lang w:val="bg-BG"/>
        </w:rPr>
        <w:t>изисквания</w:t>
      </w:r>
      <w:r w:rsidR="00C27992" w:rsidRPr="004C2BCE">
        <w:rPr>
          <w:rFonts w:ascii="Squad" w:hAnsi="Squad"/>
          <w:b/>
          <w:i/>
          <w:snapToGrid w:val="0"/>
          <w:color w:val="52AE30"/>
          <w:sz w:val="20"/>
          <w:lang w:val="bg-BG"/>
        </w:rPr>
        <w:t xml:space="preserve"> </w:t>
      </w:r>
      <w:r w:rsidR="00C27992" w:rsidRPr="004C2BCE">
        <w:rPr>
          <w:rFonts w:ascii="Squad" w:hAnsi="Squad" w:hint="eastAsia"/>
          <w:b/>
          <w:i/>
          <w:snapToGrid w:val="0"/>
          <w:color w:val="52AE30"/>
          <w:sz w:val="20"/>
          <w:lang w:val="bg-BG"/>
        </w:rPr>
        <w:t>за</w:t>
      </w:r>
      <w:r w:rsidR="00C27992" w:rsidRPr="004C2BCE">
        <w:rPr>
          <w:rFonts w:ascii="Squad" w:hAnsi="Squad"/>
          <w:b/>
          <w:i/>
          <w:snapToGrid w:val="0"/>
          <w:color w:val="52AE30"/>
          <w:sz w:val="20"/>
          <w:lang w:val="bg-BG"/>
        </w:rPr>
        <w:t xml:space="preserve"> </w:t>
      </w:r>
      <w:r w:rsidR="00C27992" w:rsidRPr="004C2BCE">
        <w:rPr>
          <w:rFonts w:ascii="Squad" w:hAnsi="Squad" w:hint="eastAsia"/>
          <w:b/>
          <w:i/>
          <w:snapToGrid w:val="0"/>
          <w:color w:val="52AE30"/>
          <w:sz w:val="20"/>
          <w:lang w:val="bg-BG"/>
        </w:rPr>
        <w:t>валутен</w:t>
      </w:r>
      <w:r w:rsidR="00C27992" w:rsidRPr="004C2BCE">
        <w:rPr>
          <w:rFonts w:ascii="Squad" w:hAnsi="Squad"/>
          <w:b/>
          <w:i/>
          <w:snapToGrid w:val="0"/>
          <w:color w:val="52AE30"/>
          <w:sz w:val="20"/>
          <w:lang w:val="bg-BG"/>
        </w:rPr>
        <w:t xml:space="preserve"> </w:t>
      </w:r>
      <w:r w:rsidR="00C27992" w:rsidRPr="004C2BCE">
        <w:rPr>
          <w:rFonts w:ascii="Squad" w:hAnsi="Squad" w:hint="eastAsia"/>
          <w:b/>
          <w:i/>
          <w:snapToGrid w:val="0"/>
          <w:color w:val="52AE30"/>
          <w:sz w:val="20"/>
          <w:lang w:val="bg-BG"/>
        </w:rPr>
        <w:t>риск</w:t>
      </w:r>
      <w:r w:rsidR="00C27992" w:rsidRPr="004C2BCE">
        <w:rPr>
          <w:rFonts w:ascii="Squad" w:hAnsi="Squad"/>
          <w:b/>
          <w:i/>
          <w:snapToGrid w:val="0"/>
          <w:color w:val="52AE30"/>
          <w:sz w:val="20"/>
          <w:lang w:val="bg-BG"/>
        </w:rPr>
        <w:t xml:space="preserve"> </w:t>
      </w:r>
      <w:r w:rsidR="00C27992" w:rsidRPr="004C2BCE">
        <w:rPr>
          <w:rFonts w:ascii="Squad" w:hAnsi="Squad" w:hint="eastAsia"/>
          <w:b/>
          <w:i/>
          <w:snapToGrid w:val="0"/>
          <w:color w:val="52AE30"/>
          <w:sz w:val="20"/>
          <w:lang w:val="bg-BG"/>
        </w:rPr>
        <w:t>към</w:t>
      </w:r>
      <w:r w:rsidR="00C27992" w:rsidRPr="004C2BCE">
        <w:rPr>
          <w:rFonts w:ascii="Squad" w:hAnsi="Squad"/>
          <w:b/>
          <w:i/>
          <w:snapToGrid w:val="0"/>
          <w:color w:val="52AE30"/>
          <w:sz w:val="20"/>
          <w:lang w:val="bg-BG"/>
        </w:rPr>
        <w:t xml:space="preserve"> 31 </w:t>
      </w:r>
      <w:r w:rsidR="00C27992" w:rsidRPr="004C2BCE">
        <w:rPr>
          <w:rFonts w:ascii="Squad" w:hAnsi="Squad" w:hint="eastAsia"/>
          <w:b/>
          <w:i/>
          <w:snapToGrid w:val="0"/>
          <w:color w:val="52AE30"/>
          <w:sz w:val="20"/>
          <w:lang w:val="bg-BG"/>
        </w:rPr>
        <w:t>декември</w:t>
      </w:r>
      <w:r w:rsidR="00C27992" w:rsidRPr="004C2BCE">
        <w:rPr>
          <w:rFonts w:ascii="Squad" w:hAnsi="Squad"/>
          <w:b/>
          <w:i/>
          <w:snapToGrid w:val="0"/>
          <w:color w:val="52AE30"/>
          <w:sz w:val="20"/>
          <w:lang w:val="bg-BG"/>
        </w:rPr>
        <w:t xml:space="preserve"> 202</w:t>
      </w:r>
      <w:r w:rsidR="0000195F" w:rsidRPr="004C2BCE">
        <w:rPr>
          <w:rFonts w:ascii="Squad" w:hAnsi="Squad"/>
          <w:b/>
          <w:i/>
          <w:snapToGrid w:val="0"/>
          <w:color w:val="52AE30"/>
          <w:sz w:val="20"/>
          <w:lang w:val="ru-RU"/>
        </w:rPr>
        <w:t>3</w:t>
      </w:r>
    </w:p>
    <w:p w14:paraId="6EAFB1E4" w14:textId="77777777" w:rsidR="00412159" w:rsidRPr="004C2BCE" w:rsidRDefault="0089014D" w:rsidP="00EB1F4B">
      <w:pPr>
        <w:pStyle w:val="TextIndent"/>
        <w:widowControl/>
        <w:jc w:val="left"/>
        <w:rPr>
          <w:rFonts w:ascii="Squad" w:hAnsi="Squad"/>
          <w:b w:val="0"/>
          <w:sz w:val="20"/>
          <w:lang w:eastAsia="bg-BG"/>
        </w:rPr>
      </w:pPr>
      <w:r w:rsidRPr="004C2BCE">
        <w:rPr>
          <w:rFonts w:ascii="Squad" w:hAnsi="Squad"/>
          <w:b w:val="0"/>
          <w:sz w:val="20"/>
          <w:lang w:eastAsia="bg-BG"/>
        </w:rPr>
        <w:tab/>
      </w:r>
    </w:p>
    <w:p w14:paraId="65487BC6" w14:textId="46612173" w:rsidR="00C519E8" w:rsidRPr="004C2BCE" w:rsidRDefault="00984390" w:rsidP="006B7165">
      <w:pPr>
        <w:pStyle w:val="Newstyle"/>
        <w:numPr>
          <w:ilvl w:val="0"/>
          <w:numId w:val="3"/>
        </w:numPr>
        <w:rPr>
          <w:rFonts w:ascii="Squad" w:hAnsi="Squad"/>
          <w:i/>
          <w:snapToGrid w:val="0"/>
          <w:lang w:val="bg-BG"/>
        </w:rPr>
      </w:pPr>
      <w:r w:rsidRPr="004C2BCE">
        <w:rPr>
          <w:rFonts w:ascii="Squad" w:hAnsi="Squad"/>
          <w:i/>
          <w:snapToGrid w:val="0"/>
          <w:lang w:val="bg-BG"/>
        </w:rPr>
        <w:t>Към 31 декември 20</w:t>
      </w:r>
      <w:r w:rsidR="0039355A" w:rsidRPr="004C2BCE">
        <w:rPr>
          <w:rFonts w:ascii="Squad" w:hAnsi="Squad"/>
          <w:i/>
          <w:snapToGrid w:val="0"/>
          <w:lang w:val="ru-RU"/>
        </w:rPr>
        <w:t>2</w:t>
      </w:r>
      <w:r w:rsidR="002F5E3A" w:rsidRPr="004C2BCE">
        <w:rPr>
          <w:rFonts w:ascii="Squad" w:hAnsi="Squad"/>
          <w:i/>
          <w:snapToGrid w:val="0"/>
          <w:lang w:val="ru-RU"/>
        </w:rPr>
        <w:t>3</w:t>
      </w:r>
      <w:r w:rsidRPr="004C2BCE">
        <w:rPr>
          <w:rFonts w:ascii="Squad" w:hAnsi="Squad"/>
          <w:i/>
          <w:snapToGrid w:val="0"/>
          <w:lang w:val="bg-BG"/>
        </w:rPr>
        <w:t xml:space="preserve"> г. </w:t>
      </w:r>
      <w:r w:rsidR="00C519E8" w:rsidRPr="004C2BCE">
        <w:rPr>
          <w:rFonts w:ascii="Squad" w:hAnsi="Squad"/>
          <w:i/>
          <w:snapToGrid w:val="0"/>
          <w:lang w:val="bg-BG"/>
        </w:rPr>
        <w:t>Банк</w:t>
      </w:r>
      <w:r w:rsidR="00893B44" w:rsidRPr="004C2BCE">
        <w:rPr>
          <w:rFonts w:ascii="Squad" w:hAnsi="Squad"/>
          <w:i/>
          <w:snapToGrid w:val="0"/>
          <w:lang w:val="bg-BG"/>
        </w:rPr>
        <w:t>овата група</w:t>
      </w:r>
      <w:r w:rsidR="00C519E8" w:rsidRPr="004C2BCE">
        <w:rPr>
          <w:rFonts w:ascii="Squad" w:hAnsi="Squad"/>
          <w:i/>
          <w:snapToGrid w:val="0"/>
          <w:lang w:val="bg-BG"/>
        </w:rPr>
        <w:t xml:space="preserve"> не заделя капитал за сетълмент риск.</w:t>
      </w:r>
    </w:p>
    <w:p w14:paraId="08E61CDD" w14:textId="77777777" w:rsidR="00F82A58" w:rsidRPr="004C2BCE" w:rsidRDefault="00F82A58" w:rsidP="000C3BB9">
      <w:pPr>
        <w:pStyle w:val="Newstyle"/>
        <w:spacing w:before="120"/>
        <w:rPr>
          <w:rFonts w:ascii="Squad" w:hAnsi="Squad"/>
          <w:color w:val="52AE30"/>
          <w:lang w:val="bg-BG"/>
        </w:rPr>
      </w:pPr>
    </w:p>
    <w:p w14:paraId="00090BA9" w14:textId="7DF3B14F" w:rsidR="0068368B" w:rsidRPr="004C2BCE" w:rsidRDefault="00606B32" w:rsidP="006B7165">
      <w:pPr>
        <w:pStyle w:val="Newstyle"/>
        <w:numPr>
          <w:ilvl w:val="2"/>
          <w:numId w:val="4"/>
        </w:numPr>
        <w:spacing w:before="240"/>
        <w:outlineLvl w:val="2"/>
        <w:rPr>
          <w:rFonts w:ascii="Squad" w:hAnsi="Squad"/>
          <w:b/>
          <w:snapToGrid w:val="0"/>
          <w:color w:val="52AE30"/>
          <w:u w:val="single"/>
          <w:lang w:val="bg-BG"/>
        </w:rPr>
      </w:pPr>
      <w:bookmarkStart w:id="76" w:name="_Toc170568460"/>
      <w:bookmarkStart w:id="77" w:name="_Toc170655817"/>
      <w:bookmarkStart w:id="78" w:name="_Toc170740926"/>
      <w:r w:rsidRPr="004C2BCE">
        <w:rPr>
          <w:rFonts w:ascii="Squad" w:hAnsi="Squad"/>
          <w:b/>
          <w:snapToGrid w:val="0"/>
          <w:color w:val="52AE30"/>
          <w:lang w:val="bg-BG"/>
        </w:rPr>
        <w:t>Капиталови изисквания за операционен риск</w:t>
      </w:r>
      <w:bookmarkEnd w:id="76"/>
      <w:bookmarkEnd w:id="77"/>
      <w:bookmarkEnd w:id="78"/>
    </w:p>
    <w:p w14:paraId="7611045E" w14:textId="77777777" w:rsidR="003615FF" w:rsidRPr="004C2BCE" w:rsidRDefault="003615FF" w:rsidP="00EB1F4B">
      <w:pPr>
        <w:pStyle w:val="TextIndent"/>
        <w:widowControl/>
        <w:jc w:val="left"/>
        <w:rPr>
          <w:rFonts w:ascii="Squad" w:hAnsi="Squad"/>
          <w:sz w:val="18"/>
          <w:lang w:val="ru-RU"/>
        </w:rPr>
      </w:pPr>
    </w:p>
    <w:p w14:paraId="05E19046" w14:textId="174D1D55" w:rsidR="007E51C7" w:rsidRPr="004C2BCE" w:rsidRDefault="005621AD" w:rsidP="00EB1F4B">
      <w:pPr>
        <w:pStyle w:val="Newstyle"/>
        <w:spacing w:before="120"/>
        <w:rPr>
          <w:rFonts w:ascii="Squad" w:hAnsi="Squad"/>
          <w:lang w:val="bg-BG"/>
        </w:rPr>
      </w:pPr>
      <w:r w:rsidRPr="004C2BCE">
        <w:rPr>
          <w:rFonts w:ascii="Squad" w:hAnsi="Squad"/>
          <w:lang w:val="bg-BG"/>
        </w:rPr>
        <w:t>От началото на 2014 г. е в сила съвместно решение между Унгарската централна банка и Българска народна банка за прилагане на усъвършенствани модели за изчисляване на регулаторния капитал за операционен риск на Банк</w:t>
      </w:r>
      <w:r w:rsidR="00D854A1" w:rsidRPr="004C2BCE">
        <w:rPr>
          <w:rFonts w:ascii="Squad" w:hAnsi="Squad"/>
          <w:lang w:val="bg-BG"/>
        </w:rPr>
        <w:t>ова група</w:t>
      </w:r>
      <w:r w:rsidR="00BF61DE" w:rsidRPr="004C2BCE">
        <w:rPr>
          <w:rFonts w:ascii="Squad" w:hAnsi="Squad"/>
          <w:lang w:val="bg-BG"/>
        </w:rPr>
        <w:t xml:space="preserve"> </w:t>
      </w:r>
      <w:r w:rsidRPr="004C2BCE">
        <w:rPr>
          <w:rFonts w:ascii="Squad" w:hAnsi="Squad"/>
          <w:lang w:val="bg-BG"/>
        </w:rPr>
        <w:t xml:space="preserve">ДСК на индивидуална и на консолидирана основа като част от Банкова група ОТП. </w:t>
      </w:r>
    </w:p>
    <w:p w14:paraId="2F021B43" w14:textId="0D896502" w:rsidR="005621AD" w:rsidRPr="004C2BCE" w:rsidRDefault="00FF035A" w:rsidP="00051877">
      <w:pPr>
        <w:pStyle w:val="Newstyle"/>
        <w:spacing w:before="240"/>
        <w:rPr>
          <w:rFonts w:ascii="Squad" w:hAnsi="Squad"/>
          <w:lang w:val="bg-BG"/>
        </w:rPr>
      </w:pPr>
      <w:r w:rsidRPr="004C2BCE">
        <w:rPr>
          <w:rFonts w:ascii="Squad" w:hAnsi="Squad"/>
          <w:lang w:val="bg-BG"/>
        </w:rPr>
        <w:t>Общото к</w:t>
      </w:r>
      <w:r w:rsidR="005621AD" w:rsidRPr="004C2BCE">
        <w:rPr>
          <w:rFonts w:ascii="Squad" w:hAnsi="Squad"/>
          <w:lang w:val="bg-BG"/>
        </w:rPr>
        <w:t>апит</w:t>
      </w:r>
      <w:r w:rsidR="001D76AF" w:rsidRPr="004C2BCE">
        <w:rPr>
          <w:rFonts w:ascii="Squad" w:hAnsi="Squad"/>
          <w:lang w:val="bg-BG"/>
        </w:rPr>
        <w:t>алово изискване към 31.12.</w:t>
      </w:r>
      <w:r w:rsidR="00C4477A" w:rsidRPr="004C2BCE">
        <w:rPr>
          <w:rFonts w:ascii="Squad" w:hAnsi="Squad"/>
          <w:lang w:val="bg-BG"/>
        </w:rPr>
        <w:t>20</w:t>
      </w:r>
      <w:r w:rsidR="0039355A" w:rsidRPr="004C2BCE">
        <w:rPr>
          <w:rFonts w:ascii="Squad" w:hAnsi="Squad"/>
          <w:lang w:val="ru-RU"/>
        </w:rPr>
        <w:t>2</w:t>
      </w:r>
      <w:r w:rsidR="466619D4" w:rsidRPr="004C2BCE">
        <w:rPr>
          <w:rFonts w:ascii="Squad" w:hAnsi="Squad"/>
          <w:lang w:val="ru-RU"/>
        </w:rPr>
        <w:t>3</w:t>
      </w:r>
      <w:r w:rsidR="005621AD" w:rsidRPr="004C2BCE">
        <w:rPr>
          <w:rFonts w:ascii="Squad" w:hAnsi="Squad"/>
          <w:lang w:val="bg-BG"/>
        </w:rPr>
        <w:t xml:space="preserve"> г. е в размер на </w:t>
      </w:r>
      <w:r w:rsidR="1CA7E4A7" w:rsidRPr="004C2BCE">
        <w:rPr>
          <w:rFonts w:ascii="Squad" w:hAnsi="Squad"/>
          <w:lang w:val="bg-BG"/>
        </w:rPr>
        <w:t>49 711</w:t>
      </w:r>
      <w:r w:rsidR="0039688A" w:rsidRPr="004C2BCE">
        <w:rPr>
          <w:rFonts w:ascii="Squad" w:hAnsi="Squad"/>
          <w:lang w:val="ru-RU"/>
        </w:rPr>
        <w:t xml:space="preserve"> </w:t>
      </w:r>
      <w:r w:rsidR="005621AD" w:rsidRPr="004C2BCE">
        <w:rPr>
          <w:rFonts w:ascii="Squad" w:hAnsi="Squad"/>
          <w:lang w:val="bg-BG"/>
        </w:rPr>
        <w:t>хил.</w:t>
      </w:r>
      <w:r w:rsidR="00442B4F" w:rsidRPr="004C2BCE">
        <w:rPr>
          <w:rFonts w:ascii="Squad" w:hAnsi="Squad"/>
          <w:lang w:val="bg-BG"/>
        </w:rPr>
        <w:t xml:space="preserve"> </w:t>
      </w:r>
      <w:r w:rsidR="005621AD" w:rsidRPr="004C2BCE">
        <w:rPr>
          <w:rFonts w:ascii="Squad" w:hAnsi="Squad"/>
          <w:lang w:val="bg-BG"/>
        </w:rPr>
        <w:t>лв.</w:t>
      </w:r>
    </w:p>
    <w:p w14:paraId="7EBEBF0D" w14:textId="68ED8E59" w:rsidR="00C27992" w:rsidRPr="004C2BCE" w:rsidRDefault="00C27992" w:rsidP="00C27992">
      <w:pPr>
        <w:pStyle w:val="Newstyle"/>
        <w:spacing w:before="240"/>
        <w:rPr>
          <w:rFonts w:ascii="Squad" w:hAnsi="Squad"/>
          <w:snapToGrid w:val="0"/>
          <w:sz w:val="20"/>
          <w:lang w:val="bg-BG"/>
        </w:rPr>
      </w:pPr>
      <w:r w:rsidRPr="004C2BCE">
        <w:rPr>
          <w:rFonts w:ascii="Squad" w:hAnsi="Squad"/>
          <w:snapToGrid w:val="0"/>
          <w:lang w:val="bg-BG"/>
        </w:rPr>
        <w:t>Качествена информация относно</w:t>
      </w:r>
      <w:r w:rsidRPr="004C2BCE">
        <w:rPr>
          <w:rFonts w:ascii="Squad" w:hAnsi="Squad"/>
          <w:snapToGrid w:val="0"/>
          <w:lang w:val="ru-RU"/>
        </w:rPr>
        <w:t xml:space="preserve"> </w:t>
      </w:r>
      <w:r w:rsidRPr="004C2BCE">
        <w:rPr>
          <w:rFonts w:ascii="Squad" w:hAnsi="Squad" w:hint="eastAsia"/>
          <w:snapToGrid w:val="0"/>
          <w:lang w:val="ru-RU"/>
        </w:rPr>
        <w:t>операционен</w:t>
      </w:r>
      <w:r w:rsidRPr="004C2BCE">
        <w:rPr>
          <w:rFonts w:ascii="Squad" w:hAnsi="Squad"/>
          <w:snapToGrid w:val="0"/>
          <w:lang w:val="ru-RU"/>
        </w:rPr>
        <w:t xml:space="preserve"> </w:t>
      </w:r>
      <w:r w:rsidRPr="004C2BCE">
        <w:rPr>
          <w:rFonts w:ascii="Squad" w:hAnsi="Squad" w:hint="eastAsia"/>
          <w:snapToGrid w:val="0"/>
          <w:lang w:val="ru-RU"/>
        </w:rPr>
        <w:t>риск</w:t>
      </w:r>
      <w:r w:rsidRPr="004C2BCE">
        <w:rPr>
          <w:rFonts w:ascii="Squad" w:hAnsi="Squad"/>
          <w:snapToGrid w:val="0"/>
          <w:lang w:val="ru-RU"/>
        </w:rPr>
        <w:t xml:space="preserve"> </w:t>
      </w:r>
      <w:r w:rsidRPr="004C2BCE">
        <w:rPr>
          <w:rFonts w:ascii="Squad" w:hAnsi="Squad" w:hint="eastAsia"/>
          <w:snapToGrid w:val="0"/>
          <w:lang w:val="ru-RU"/>
        </w:rPr>
        <w:t>и</w:t>
      </w:r>
      <w:r w:rsidRPr="004C2BCE">
        <w:rPr>
          <w:rFonts w:ascii="Squad" w:hAnsi="Squad"/>
          <w:snapToGrid w:val="0"/>
          <w:lang w:val="ru-RU"/>
        </w:rPr>
        <w:t xml:space="preserve"> </w:t>
      </w:r>
      <w:r w:rsidRPr="004C2BCE">
        <w:rPr>
          <w:rFonts w:ascii="Squad" w:hAnsi="Squad" w:hint="eastAsia"/>
          <w:snapToGrid w:val="0"/>
          <w:lang w:val="ru-RU"/>
        </w:rPr>
        <w:t>рисково</w:t>
      </w:r>
      <w:r w:rsidRPr="004C2BCE">
        <w:rPr>
          <w:rFonts w:ascii="Squad" w:hAnsi="Squad"/>
          <w:snapToGrid w:val="0"/>
          <w:lang w:val="ru-RU"/>
        </w:rPr>
        <w:t xml:space="preserve"> </w:t>
      </w:r>
      <w:r w:rsidRPr="004C2BCE">
        <w:rPr>
          <w:rFonts w:ascii="Squad" w:hAnsi="Squad" w:hint="eastAsia"/>
          <w:snapToGrid w:val="0"/>
          <w:lang w:val="ru-RU"/>
        </w:rPr>
        <w:t>претеглена</w:t>
      </w:r>
      <w:r w:rsidRPr="004C2BCE">
        <w:rPr>
          <w:rFonts w:ascii="Squad" w:hAnsi="Squad"/>
          <w:snapToGrid w:val="0"/>
          <w:lang w:val="ru-RU"/>
        </w:rPr>
        <w:t xml:space="preserve"> </w:t>
      </w:r>
      <w:r w:rsidRPr="004C2BCE">
        <w:rPr>
          <w:rFonts w:ascii="Squad" w:hAnsi="Squad" w:hint="eastAsia"/>
          <w:snapToGrid w:val="0"/>
          <w:lang w:val="ru-RU"/>
        </w:rPr>
        <w:t>стойност</w:t>
      </w:r>
      <w:r w:rsidRPr="004C2BCE">
        <w:rPr>
          <w:rFonts w:ascii="Squad" w:hAnsi="Squad"/>
          <w:snapToGrid w:val="0"/>
          <w:lang w:val="ru-RU"/>
        </w:rPr>
        <w:t xml:space="preserve"> </w:t>
      </w:r>
      <w:r w:rsidRPr="004C2BCE">
        <w:rPr>
          <w:rFonts w:ascii="Squad" w:hAnsi="Squad" w:hint="eastAsia"/>
          <w:snapToGrid w:val="0"/>
          <w:lang w:val="ru-RU"/>
        </w:rPr>
        <w:t>на</w:t>
      </w:r>
      <w:r w:rsidRPr="004C2BCE">
        <w:rPr>
          <w:rFonts w:ascii="Squad" w:hAnsi="Squad"/>
          <w:snapToGrid w:val="0"/>
          <w:lang w:val="ru-RU"/>
        </w:rPr>
        <w:t xml:space="preserve"> </w:t>
      </w:r>
      <w:r w:rsidRPr="004C2BCE">
        <w:rPr>
          <w:rFonts w:ascii="Squad" w:hAnsi="Squad" w:hint="eastAsia"/>
          <w:snapToGrid w:val="0"/>
          <w:lang w:val="ru-RU"/>
        </w:rPr>
        <w:t>експозициите</w:t>
      </w:r>
      <w:r w:rsidRPr="004C2BCE">
        <w:rPr>
          <w:rFonts w:ascii="Squad" w:hAnsi="Squad"/>
          <w:snapToGrid w:val="0"/>
          <w:lang w:val="ru-RU"/>
        </w:rPr>
        <w:t xml:space="preserve"> </w:t>
      </w:r>
      <w:r w:rsidRPr="004C2BCE">
        <w:rPr>
          <w:rFonts w:ascii="Squad" w:hAnsi="Squad"/>
          <w:snapToGrid w:val="0"/>
          <w:lang w:val="bg-BG"/>
        </w:rPr>
        <w:t xml:space="preserve">е представена </w:t>
      </w:r>
      <w:r w:rsidRPr="004C2BCE">
        <w:rPr>
          <w:rFonts w:ascii="Squad" w:hAnsi="Squad"/>
          <w:szCs w:val="18"/>
          <w:lang w:val="bg-BG"/>
        </w:rPr>
        <w:t>в</w:t>
      </w:r>
      <w:r w:rsidRPr="004C2BCE">
        <w:rPr>
          <w:rFonts w:ascii="Squad" w:hAnsi="Squad"/>
          <w:snapToGrid w:val="0"/>
          <w:lang w:val="ru-RU"/>
        </w:rPr>
        <w:t xml:space="preserve"> </w:t>
      </w:r>
      <w:r w:rsidRPr="004C2BCE">
        <w:rPr>
          <w:rFonts w:ascii="Squad" w:hAnsi="Squad" w:hint="eastAsia"/>
          <w:snapToGrid w:val="0"/>
          <w:lang w:val="ru-RU"/>
        </w:rPr>
        <w:t>следната</w:t>
      </w:r>
      <w:r w:rsidRPr="004C2BCE">
        <w:rPr>
          <w:rFonts w:ascii="Squad" w:hAnsi="Squad"/>
          <w:snapToGrid w:val="0"/>
          <w:lang w:val="ru-RU"/>
        </w:rPr>
        <w:t xml:space="preserve"> </w:t>
      </w:r>
      <w:r w:rsidRPr="004C2BCE">
        <w:rPr>
          <w:rFonts w:ascii="Squad" w:hAnsi="Squad"/>
          <w:snapToGrid w:val="0"/>
        </w:rPr>
        <w:t>Excel</w:t>
      </w:r>
      <w:r w:rsidRPr="004C2BCE">
        <w:rPr>
          <w:rFonts w:ascii="Squad" w:hAnsi="Squad"/>
          <w:snapToGrid w:val="0"/>
          <w:lang w:val="ru-RU"/>
        </w:rPr>
        <w:t xml:space="preserve"> </w:t>
      </w:r>
      <w:r w:rsidRPr="004C2BCE">
        <w:rPr>
          <w:rFonts w:ascii="Squad" w:hAnsi="Squad" w:hint="eastAsia"/>
          <w:snapToGrid w:val="0"/>
          <w:lang w:val="ru-RU"/>
        </w:rPr>
        <w:t>таблица</w:t>
      </w:r>
      <w:r w:rsidRPr="004C2BCE">
        <w:rPr>
          <w:rFonts w:ascii="Squad" w:hAnsi="Squad"/>
          <w:snapToGrid w:val="0"/>
          <w:lang w:val="ru-RU"/>
        </w:rPr>
        <w:t>:</w:t>
      </w:r>
      <w:r w:rsidRPr="004C2BCE">
        <w:rPr>
          <w:rFonts w:ascii="Squad" w:hAnsi="Squad"/>
          <w:snapToGrid w:val="0"/>
          <w:lang w:val="bg-BG"/>
        </w:rPr>
        <w:t xml:space="preserve"> </w:t>
      </w:r>
      <w:r w:rsidRPr="004C2BCE">
        <w:rPr>
          <w:rFonts w:ascii="Squad" w:hAnsi="Squad"/>
          <w:b/>
          <w:i/>
          <w:snapToGrid w:val="0"/>
          <w:color w:val="52AE30"/>
          <w:sz w:val="20"/>
          <w:lang w:val="bg-BG"/>
        </w:rPr>
        <w:t xml:space="preserve">EU OR1: </w:t>
      </w:r>
      <w:r w:rsidRPr="004C2BCE">
        <w:rPr>
          <w:rFonts w:ascii="Squad" w:hAnsi="Squad" w:hint="eastAsia"/>
          <w:b/>
          <w:i/>
          <w:snapToGrid w:val="0"/>
          <w:color w:val="52AE30"/>
          <w:sz w:val="20"/>
          <w:lang w:val="bg-BG"/>
        </w:rPr>
        <w:t>Капиталови</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изисквания</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за</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операционен</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риск</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и</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рисково</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претеглена</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стойност</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на</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експозициите</w:t>
      </w:r>
      <w:r w:rsidRPr="004C2BCE">
        <w:rPr>
          <w:rFonts w:ascii="Squad" w:hAnsi="Squad"/>
          <w:snapToGrid w:val="0"/>
          <w:sz w:val="20"/>
          <w:lang w:val="bg-BG"/>
        </w:rPr>
        <w:t>.</w:t>
      </w:r>
    </w:p>
    <w:p w14:paraId="1E7754C1" w14:textId="77777777" w:rsidR="00B43C99" w:rsidRPr="004C2BCE" w:rsidRDefault="00B43C99" w:rsidP="00C27992">
      <w:pPr>
        <w:pStyle w:val="Newstyle"/>
        <w:spacing w:before="240"/>
        <w:rPr>
          <w:rFonts w:ascii="Squad" w:hAnsi="Squad"/>
          <w:snapToGrid w:val="0"/>
          <w:lang w:val="ru-RU"/>
        </w:rPr>
      </w:pPr>
    </w:p>
    <w:p w14:paraId="58EE8652" w14:textId="77777777" w:rsidR="00465609" w:rsidRPr="004C2BCE" w:rsidRDefault="00465609" w:rsidP="00465609">
      <w:pPr>
        <w:pStyle w:val="Newstyle"/>
        <w:numPr>
          <w:ilvl w:val="2"/>
          <w:numId w:val="4"/>
        </w:numPr>
        <w:spacing w:before="240"/>
        <w:outlineLvl w:val="2"/>
        <w:rPr>
          <w:rFonts w:ascii="Squad" w:hAnsi="Squad"/>
          <w:b/>
          <w:snapToGrid w:val="0"/>
          <w:color w:val="52AE30"/>
          <w:lang w:val="bg-BG"/>
        </w:rPr>
      </w:pPr>
      <w:bookmarkStart w:id="79" w:name="_Toc170594220"/>
      <w:bookmarkStart w:id="80" w:name="_Toc170655818"/>
      <w:bookmarkStart w:id="81" w:name="_Toc170740927"/>
      <w:r w:rsidRPr="004C2BCE">
        <w:rPr>
          <w:rFonts w:ascii="Squad" w:hAnsi="Squad"/>
          <w:b/>
          <w:snapToGrid w:val="0"/>
          <w:color w:val="52AE30"/>
          <w:lang w:val="bg-BG"/>
        </w:rPr>
        <w:t>Детайлни оповестявания за разпределение на класовете експозиции по критерии, определени от Регламент (ЕС) №  575/2013</w:t>
      </w:r>
      <w:bookmarkEnd w:id="79"/>
      <w:bookmarkEnd w:id="80"/>
      <w:bookmarkEnd w:id="81"/>
    </w:p>
    <w:p w14:paraId="01596B24" w14:textId="2411C63B" w:rsidR="00DC7F86" w:rsidRPr="004C2BCE" w:rsidRDefault="00C0542E" w:rsidP="00465609">
      <w:pPr>
        <w:pStyle w:val="TextIndent"/>
        <w:keepNext w:val="0"/>
        <w:widowControl/>
        <w:tabs>
          <w:tab w:val="clear" w:pos="-142"/>
          <w:tab w:val="left" w:pos="567"/>
          <w:tab w:val="left" w:pos="851"/>
        </w:tabs>
        <w:jc w:val="left"/>
        <w:rPr>
          <w:rFonts w:ascii="Squad" w:hAnsi="Squad"/>
          <w:b w:val="0"/>
          <w:snapToGrid w:val="0"/>
          <w:color w:val="52AE30"/>
          <w:sz w:val="20"/>
          <w:u w:val="single"/>
        </w:rPr>
      </w:pPr>
      <w:r w:rsidRPr="004C2BCE">
        <w:rPr>
          <w:rFonts w:ascii="Squad" w:hAnsi="Squad"/>
          <w:snapToGrid w:val="0"/>
          <w:color w:val="52AE30"/>
          <w:sz w:val="20"/>
        </w:rPr>
        <w:tab/>
      </w:r>
    </w:p>
    <w:p w14:paraId="70B5619D" w14:textId="70BA6492" w:rsidR="00C27992" w:rsidRPr="004C2BCE" w:rsidRDefault="004024AA" w:rsidP="00EA5E30">
      <w:pPr>
        <w:pStyle w:val="Newstyle"/>
        <w:spacing w:before="240"/>
        <w:ind w:left="0"/>
        <w:rPr>
          <w:rFonts w:ascii="Squad" w:hAnsi="Squad"/>
          <w:snapToGrid w:val="0"/>
          <w:lang w:val="bg-BG"/>
        </w:rPr>
      </w:pPr>
      <w:r w:rsidRPr="004C2BCE">
        <w:rPr>
          <w:rFonts w:ascii="Squad" w:hAnsi="Squad"/>
          <w:lang w:val="bg-BG"/>
        </w:rPr>
        <w:t xml:space="preserve">Релевантната количествена информация е </w:t>
      </w:r>
      <w:r w:rsidRPr="004C2BCE">
        <w:rPr>
          <w:rFonts w:ascii="Squad" w:hAnsi="Squad"/>
          <w:snapToGrid w:val="0"/>
          <w:lang w:val="bg-BG"/>
        </w:rPr>
        <w:t xml:space="preserve">представена </w:t>
      </w:r>
      <w:r w:rsidRPr="004C2BCE">
        <w:rPr>
          <w:rFonts w:ascii="Squad" w:hAnsi="Squad"/>
          <w:lang w:val="bg-BG"/>
        </w:rPr>
        <w:t>в</w:t>
      </w:r>
      <w:r w:rsidRPr="004C2BCE">
        <w:rPr>
          <w:rFonts w:ascii="Squad" w:hAnsi="Squad"/>
          <w:snapToGrid w:val="0"/>
          <w:lang w:val="ru-RU"/>
        </w:rPr>
        <w:t xml:space="preserve"> </w:t>
      </w:r>
      <w:r w:rsidRPr="004C2BCE">
        <w:rPr>
          <w:rFonts w:ascii="Squad" w:hAnsi="Squad" w:hint="eastAsia"/>
          <w:snapToGrid w:val="0"/>
          <w:lang w:val="ru-RU"/>
        </w:rPr>
        <w:t>с</w:t>
      </w:r>
      <w:proofErr w:type="spellStart"/>
      <w:r w:rsidRPr="004C2BCE">
        <w:rPr>
          <w:rFonts w:ascii="Squad" w:hAnsi="Squad"/>
          <w:snapToGrid w:val="0"/>
          <w:lang w:val="bg-BG"/>
        </w:rPr>
        <w:t>ледните</w:t>
      </w:r>
      <w:proofErr w:type="spellEnd"/>
      <w:r w:rsidRPr="004C2BCE">
        <w:rPr>
          <w:rFonts w:ascii="Squad" w:hAnsi="Squad"/>
          <w:snapToGrid w:val="0"/>
          <w:lang w:val="ru-RU"/>
        </w:rPr>
        <w:t xml:space="preserve"> </w:t>
      </w:r>
      <w:r w:rsidRPr="004C2BCE">
        <w:rPr>
          <w:rFonts w:ascii="Squad" w:hAnsi="Squad"/>
          <w:snapToGrid w:val="0"/>
        </w:rPr>
        <w:t>Excel</w:t>
      </w:r>
      <w:r w:rsidRPr="004C2BCE">
        <w:rPr>
          <w:rFonts w:ascii="Squad" w:hAnsi="Squad"/>
          <w:snapToGrid w:val="0"/>
          <w:lang w:val="ru-RU"/>
        </w:rPr>
        <w:t xml:space="preserve"> таблици</w:t>
      </w:r>
      <w:r w:rsidRPr="004C2BCE">
        <w:rPr>
          <w:rFonts w:ascii="Squad" w:hAnsi="Squad"/>
          <w:snapToGrid w:val="0"/>
          <w:lang w:val="bg-BG"/>
        </w:rPr>
        <w:t>:</w:t>
      </w:r>
    </w:p>
    <w:p w14:paraId="39B123C9" w14:textId="00ADB7A4" w:rsidR="004024AA" w:rsidRPr="004C2BCE" w:rsidRDefault="004024AA" w:rsidP="006B7165">
      <w:pPr>
        <w:pStyle w:val="Newstyle"/>
        <w:numPr>
          <w:ilvl w:val="0"/>
          <w:numId w:val="39"/>
        </w:numPr>
        <w:spacing w:before="240"/>
        <w:rPr>
          <w:rFonts w:ascii="Squad" w:hAnsi="Squad"/>
          <w:sz w:val="20"/>
          <w:lang w:val="bg-BG"/>
        </w:rPr>
      </w:pPr>
      <w:r w:rsidRPr="004C2BCE">
        <w:rPr>
          <w:rFonts w:ascii="Squad" w:hAnsi="Squad"/>
          <w:b/>
          <w:i/>
          <w:color w:val="52AE30"/>
          <w:sz w:val="20"/>
          <w:lang w:val="bg-BG"/>
        </w:rPr>
        <w:t xml:space="preserve">EU CR1: </w:t>
      </w:r>
      <w:r w:rsidRPr="004C2BCE">
        <w:rPr>
          <w:rFonts w:ascii="Squad" w:hAnsi="Squad" w:hint="eastAsia"/>
          <w:b/>
          <w:i/>
          <w:color w:val="52AE30"/>
          <w:sz w:val="20"/>
          <w:lang w:val="bg-BG"/>
        </w:rPr>
        <w:t>Обслужвани</w:t>
      </w:r>
      <w:r w:rsidRPr="004C2BCE">
        <w:rPr>
          <w:rFonts w:ascii="Squad" w:hAnsi="Squad"/>
          <w:b/>
          <w:i/>
          <w:color w:val="52AE30"/>
          <w:sz w:val="20"/>
          <w:lang w:val="bg-BG"/>
        </w:rPr>
        <w:t xml:space="preserve"> </w:t>
      </w:r>
      <w:r w:rsidRPr="004C2BCE">
        <w:rPr>
          <w:rFonts w:ascii="Squad" w:hAnsi="Squad" w:hint="eastAsia"/>
          <w:b/>
          <w:i/>
          <w:color w:val="52AE30"/>
          <w:sz w:val="20"/>
          <w:lang w:val="bg-BG"/>
        </w:rPr>
        <w:t>и</w:t>
      </w:r>
      <w:r w:rsidRPr="004C2BCE">
        <w:rPr>
          <w:rFonts w:ascii="Squad" w:hAnsi="Squad"/>
          <w:b/>
          <w:i/>
          <w:color w:val="52AE30"/>
          <w:sz w:val="20"/>
          <w:lang w:val="bg-BG"/>
        </w:rPr>
        <w:t xml:space="preserve"> </w:t>
      </w:r>
      <w:r w:rsidRPr="004C2BCE">
        <w:rPr>
          <w:rFonts w:ascii="Squad" w:hAnsi="Squad" w:hint="eastAsia"/>
          <w:b/>
          <w:i/>
          <w:color w:val="52AE30"/>
          <w:sz w:val="20"/>
          <w:lang w:val="bg-BG"/>
        </w:rPr>
        <w:t>необслужвани</w:t>
      </w:r>
      <w:r w:rsidRPr="004C2BCE">
        <w:rPr>
          <w:rFonts w:ascii="Squad" w:hAnsi="Squad"/>
          <w:b/>
          <w:i/>
          <w:color w:val="52AE30"/>
          <w:sz w:val="20"/>
          <w:lang w:val="bg-BG"/>
        </w:rPr>
        <w:t xml:space="preserve"> </w:t>
      </w:r>
      <w:r w:rsidRPr="004C2BCE">
        <w:rPr>
          <w:rFonts w:ascii="Squad" w:hAnsi="Squad" w:hint="eastAsia"/>
          <w:b/>
          <w:i/>
          <w:color w:val="52AE30"/>
          <w:sz w:val="20"/>
          <w:lang w:val="bg-BG"/>
        </w:rPr>
        <w:t>експозиции</w:t>
      </w:r>
      <w:r w:rsidRPr="004C2BCE">
        <w:rPr>
          <w:rFonts w:ascii="Squad" w:hAnsi="Squad"/>
          <w:b/>
          <w:i/>
          <w:color w:val="52AE30"/>
          <w:sz w:val="20"/>
          <w:lang w:val="bg-BG"/>
        </w:rPr>
        <w:t xml:space="preserve"> </w:t>
      </w:r>
      <w:r w:rsidRPr="004C2BCE">
        <w:rPr>
          <w:rFonts w:ascii="Squad" w:hAnsi="Squad" w:hint="eastAsia"/>
          <w:b/>
          <w:i/>
          <w:color w:val="52AE30"/>
          <w:sz w:val="20"/>
          <w:lang w:val="bg-BG"/>
        </w:rPr>
        <w:t>и</w:t>
      </w:r>
      <w:r w:rsidRPr="004C2BCE">
        <w:rPr>
          <w:rFonts w:ascii="Squad" w:hAnsi="Squad"/>
          <w:b/>
          <w:i/>
          <w:color w:val="52AE30"/>
          <w:sz w:val="20"/>
          <w:lang w:val="bg-BG"/>
        </w:rPr>
        <w:t xml:space="preserve"> </w:t>
      </w:r>
      <w:r w:rsidRPr="004C2BCE">
        <w:rPr>
          <w:rFonts w:ascii="Squad" w:hAnsi="Squad" w:hint="eastAsia"/>
          <w:b/>
          <w:i/>
          <w:color w:val="52AE30"/>
          <w:sz w:val="20"/>
          <w:lang w:val="bg-BG"/>
        </w:rPr>
        <w:t>свързани</w:t>
      </w:r>
      <w:r w:rsidRPr="004C2BCE">
        <w:rPr>
          <w:rFonts w:ascii="Squad" w:hAnsi="Squad"/>
          <w:b/>
          <w:i/>
          <w:color w:val="52AE30"/>
          <w:sz w:val="20"/>
          <w:lang w:val="bg-BG"/>
        </w:rPr>
        <w:t xml:space="preserve"> </w:t>
      </w:r>
      <w:r w:rsidRPr="004C2BCE">
        <w:rPr>
          <w:rFonts w:ascii="Squad" w:hAnsi="Squad" w:hint="eastAsia"/>
          <w:b/>
          <w:i/>
          <w:color w:val="52AE30"/>
          <w:sz w:val="20"/>
          <w:lang w:val="bg-BG"/>
        </w:rPr>
        <w:t>с</w:t>
      </w:r>
      <w:r w:rsidRPr="004C2BCE">
        <w:rPr>
          <w:rFonts w:ascii="Squad" w:hAnsi="Squad"/>
          <w:b/>
          <w:i/>
          <w:color w:val="52AE30"/>
          <w:sz w:val="20"/>
          <w:lang w:val="bg-BG"/>
        </w:rPr>
        <w:t xml:space="preserve"> </w:t>
      </w:r>
      <w:r w:rsidRPr="004C2BCE">
        <w:rPr>
          <w:rFonts w:ascii="Squad" w:hAnsi="Squad" w:hint="eastAsia"/>
          <w:b/>
          <w:i/>
          <w:color w:val="52AE30"/>
          <w:sz w:val="20"/>
          <w:lang w:val="bg-BG"/>
        </w:rPr>
        <w:t>тях</w:t>
      </w:r>
      <w:r w:rsidRPr="004C2BCE">
        <w:rPr>
          <w:rFonts w:ascii="Squad" w:hAnsi="Squad"/>
          <w:b/>
          <w:i/>
          <w:color w:val="52AE30"/>
          <w:sz w:val="20"/>
          <w:lang w:val="bg-BG"/>
        </w:rPr>
        <w:t xml:space="preserve"> </w:t>
      </w:r>
      <w:r w:rsidRPr="004C2BCE">
        <w:rPr>
          <w:rFonts w:ascii="Squad" w:hAnsi="Squad" w:hint="eastAsia"/>
          <w:b/>
          <w:i/>
          <w:color w:val="52AE30"/>
          <w:sz w:val="20"/>
          <w:lang w:val="bg-BG"/>
        </w:rPr>
        <w:t>провизии</w:t>
      </w:r>
      <w:r w:rsidRPr="004C2BCE">
        <w:rPr>
          <w:rFonts w:ascii="Squad" w:hAnsi="Squad"/>
          <w:sz w:val="20"/>
          <w:lang w:val="bg-BG"/>
        </w:rPr>
        <w:t>;</w:t>
      </w:r>
    </w:p>
    <w:p w14:paraId="236AC26E" w14:textId="6D3B964A" w:rsidR="004024AA" w:rsidRPr="004C2BCE" w:rsidRDefault="004024AA" w:rsidP="006B7165">
      <w:pPr>
        <w:pStyle w:val="Newstyle"/>
        <w:numPr>
          <w:ilvl w:val="0"/>
          <w:numId w:val="39"/>
        </w:numPr>
        <w:spacing w:before="240"/>
        <w:rPr>
          <w:rFonts w:ascii="Squad" w:hAnsi="Squad"/>
          <w:sz w:val="20"/>
          <w:lang w:val="bg-BG"/>
        </w:rPr>
      </w:pPr>
      <w:r w:rsidRPr="004C2BCE">
        <w:rPr>
          <w:rFonts w:ascii="Squad" w:hAnsi="Squad"/>
          <w:b/>
          <w:i/>
          <w:color w:val="52AE30"/>
          <w:sz w:val="20"/>
          <w:lang w:val="bg-BG"/>
        </w:rPr>
        <w:t xml:space="preserve">EU CR1-A: </w:t>
      </w:r>
      <w:r w:rsidRPr="004C2BCE">
        <w:rPr>
          <w:rFonts w:ascii="Squad" w:hAnsi="Squad" w:hint="eastAsia"/>
          <w:b/>
          <w:i/>
          <w:color w:val="52AE30"/>
          <w:sz w:val="20"/>
          <w:lang w:val="bg-BG"/>
        </w:rPr>
        <w:t>Срок</w:t>
      </w:r>
      <w:r w:rsidRPr="004C2BCE">
        <w:rPr>
          <w:rFonts w:ascii="Squad" w:hAnsi="Squad"/>
          <w:b/>
          <w:i/>
          <w:color w:val="52AE30"/>
          <w:sz w:val="20"/>
          <w:lang w:val="bg-BG"/>
        </w:rPr>
        <w:t xml:space="preserve"> </w:t>
      </w:r>
      <w:r w:rsidRPr="004C2BCE">
        <w:rPr>
          <w:rFonts w:ascii="Squad" w:hAnsi="Squad" w:hint="eastAsia"/>
          <w:b/>
          <w:i/>
          <w:color w:val="52AE30"/>
          <w:sz w:val="20"/>
          <w:lang w:val="bg-BG"/>
        </w:rPr>
        <w:t>до</w:t>
      </w:r>
      <w:r w:rsidRPr="004C2BCE">
        <w:rPr>
          <w:rFonts w:ascii="Squad" w:hAnsi="Squad"/>
          <w:b/>
          <w:i/>
          <w:color w:val="52AE30"/>
          <w:sz w:val="20"/>
          <w:lang w:val="bg-BG"/>
        </w:rPr>
        <w:t xml:space="preserve"> </w:t>
      </w:r>
      <w:r w:rsidRPr="004C2BCE">
        <w:rPr>
          <w:rFonts w:ascii="Squad" w:hAnsi="Squad" w:hint="eastAsia"/>
          <w:b/>
          <w:i/>
          <w:color w:val="52AE30"/>
          <w:sz w:val="20"/>
          <w:lang w:val="bg-BG"/>
        </w:rPr>
        <w:t>падежа</w:t>
      </w:r>
      <w:r w:rsidRPr="004C2BCE">
        <w:rPr>
          <w:rFonts w:ascii="Squad" w:hAnsi="Squad"/>
          <w:b/>
          <w:i/>
          <w:color w:val="52AE30"/>
          <w:sz w:val="20"/>
          <w:lang w:val="bg-BG"/>
        </w:rPr>
        <w:t xml:space="preserve"> </w:t>
      </w:r>
      <w:r w:rsidRPr="004C2BCE">
        <w:rPr>
          <w:rFonts w:ascii="Squad" w:hAnsi="Squad" w:hint="eastAsia"/>
          <w:b/>
          <w:i/>
          <w:color w:val="52AE30"/>
          <w:sz w:val="20"/>
          <w:lang w:val="bg-BG"/>
        </w:rPr>
        <w:t>на</w:t>
      </w:r>
      <w:r w:rsidRPr="004C2BCE">
        <w:rPr>
          <w:rFonts w:ascii="Squad" w:hAnsi="Squad"/>
          <w:b/>
          <w:i/>
          <w:color w:val="52AE30"/>
          <w:sz w:val="20"/>
          <w:lang w:val="bg-BG"/>
        </w:rPr>
        <w:t xml:space="preserve"> </w:t>
      </w:r>
      <w:r w:rsidRPr="004C2BCE">
        <w:rPr>
          <w:rFonts w:ascii="Squad" w:hAnsi="Squad" w:hint="eastAsia"/>
          <w:b/>
          <w:i/>
          <w:color w:val="52AE30"/>
          <w:sz w:val="20"/>
          <w:lang w:val="bg-BG"/>
        </w:rPr>
        <w:t>експозициите</w:t>
      </w:r>
      <w:r w:rsidRPr="004C2BCE">
        <w:rPr>
          <w:rFonts w:ascii="Squad" w:hAnsi="Squad"/>
          <w:sz w:val="20"/>
          <w:lang w:val="bg-BG"/>
        </w:rPr>
        <w:t>;</w:t>
      </w:r>
    </w:p>
    <w:p w14:paraId="22018FD8" w14:textId="5DE6196E" w:rsidR="004024AA" w:rsidRPr="004C2BCE" w:rsidRDefault="004024AA" w:rsidP="006B7165">
      <w:pPr>
        <w:pStyle w:val="Newstyle"/>
        <w:numPr>
          <w:ilvl w:val="0"/>
          <w:numId w:val="39"/>
        </w:numPr>
        <w:spacing w:before="240"/>
        <w:rPr>
          <w:rFonts w:ascii="Squad" w:hAnsi="Squad"/>
          <w:b/>
          <w:i/>
          <w:color w:val="52AE30"/>
          <w:sz w:val="20"/>
          <w:lang w:val="bg-BG"/>
        </w:rPr>
      </w:pPr>
      <w:r w:rsidRPr="004C2BCE">
        <w:rPr>
          <w:rFonts w:ascii="Squad" w:hAnsi="Squad"/>
          <w:b/>
          <w:i/>
          <w:color w:val="52AE30"/>
          <w:sz w:val="20"/>
          <w:lang w:val="bg-BG"/>
        </w:rPr>
        <w:t xml:space="preserve">EU CQ1: </w:t>
      </w:r>
      <w:r w:rsidRPr="004C2BCE">
        <w:rPr>
          <w:rFonts w:ascii="Squad" w:hAnsi="Squad" w:hint="eastAsia"/>
          <w:b/>
          <w:i/>
          <w:color w:val="52AE30"/>
          <w:sz w:val="20"/>
          <w:lang w:val="bg-BG"/>
        </w:rPr>
        <w:t>Кредитно</w:t>
      </w:r>
      <w:r w:rsidRPr="004C2BCE">
        <w:rPr>
          <w:rFonts w:ascii="Squad" w:hAnsi="Squad"/>
          <w:b/>
          <w:i/>
          <w:color w:val="52AE30"/>
          <w:sz w:val="20"/>
          <w:lang w:val="bg-BG"/>
        </w:rPr>
        <w:t xml:space="preserve"> </w:t>
      </w:r>
      <w:r w:rsidRPr="004C2BCE">
        <w:rPr>
          <w:rFonts w:ascii="Squad" w:hAnsi="Squad" w:hint="eastAsia"/>
          <w:b/>
          <w:i/>
          <w:color w:val="52AE30"/>
          <w:sz w:val="20"/>
          <w:lang w:val="bg-BG"/>
        </w:rPr>
        <w:t>качество</w:t>
      </w:r>
      <w:r w:rsidRPr="004C2BCE">
        <w:rPr>
          <w:rFonts w:ascii="Squad" w:hAnsi="Squad"/>
          <w:b/>
          <w:i/>
          <w:color w:val="52AE30"/>
          <w:sz w:val="20"/>
          <w:lang w:val="bg-BG"/>
        </w:rPr>
        <w:t xml:space="preserve"> </w:t>
      </w:r>
      <w:r w:rsidRPr="004C2BCE">
        <w:rPr>
          <w:rFonts w:ascii="Squad" w:hAnsi="Squad" w:hint="eastAsia"/>
          <w:b/>
          <w:i/>
          <w:color w:val="52AE30"/>
          <w:sz w:val="20"/>
          <w:lang w:val="bg-BG"/>
        </w:rPr>
        <w:t>на</w:t>
      </w:r>
      <w:r w:rsidRPr="004C2BCE">
        <w:rPr>
          <w:rFonts w:ascii="Squad" w:hAnsi="Squad"/>
          <w:b/>
          <w:i/>
          <w:color w:val="52AE30"/>
          <w:sz w:val="20"/>
          <w:lang w:val="bg-BG"/>
        </w:rPr>
        <w:t xml:space="preserve"> </w:t>
      </w:r>
      <w:r w:rsidRPr="004C2BCE">
        <w:rPr>
          <w:rFonts w:ascii="Squad" w:hAnsi="Squad" w:hint="eastAsia"/>
          <w:b/>
          <w:i/>
          <w:color w:val="52AE30"/>
          <w:sz w:val="20"/>
          <w:lang w:val="bg-BG"/>
        </w:rPr>
        <w:t>преструктурираните</w:t>
      </w:r>
      <w:r w:rsidRPr="004C2BCE">
        <w:rPr>
          <w:rFonts w:ascii="Squad" w:hAnsi="Squad"/>
          <w:b/>
          <w:i/>
          <w:color w:val="52AE30"/>
          <w:sz w:val="20"/>
          <w:lang w:val="bg-BG"/>
        </w:rPr>
        <w:t xml:space="preserve"> </w:t>
      </w:r>
      <w:r w:rsidRPr="004C2BCE">
        <w:rPr>
          <w:rFonts w:ascii="Squad" w:hAnsi="Squad" w:hint="eastAsia"/>
          <w:b/>
          <w:i/>
          <w:color w:val="52AE30"/>
          <w:sz w:val="20"/>
          <w:lang w:val="bg-BG"/>
        </w:rPr>
        <w:t>експозиции</w:t>
      </w:r>
      <w:r w:rsidRPr="004C2BCE">
        <w:rPr>
          <w:rFonts w:ascii="Squad" w:hAnsi="Squad"/>
          <w:b/>
          <w:i/>
          <w:color w:val="52AE30"/>
          <w:sz w:val="20"/>
          <w:lang w:val="bg-BG"/>
        </w:rPr>
        <w:t>;</w:t>
      </w:r>
    </w:p>
    <w:p w14:paraId="5F6A87B8" w14:textId="36B9B806" w:rsidR="004024AA" w:rsidRPr="004C2BCE" w:rsidRDefault="004024AA" w:rsidP="006B7165">
      <w:pPr>
        <w:pStyle w:val="Newstyle"/>
        <w:numPr>
          <w:ilvl w:val="0"/>
          <w:numId w:val="39"/>
        </w:numPr>
        <w:spacing w:before="240"/>
        <w:rPr>
          <w:rFonts w:ascii="Squad" w:hAnsi="Squad"/>
          <w:b/>
          <w:i/>
          <w:color w:val="52AE30"/>
          <w:sz w:val="20"/>
          <w:lang w:val="bg-BG"/>
        </w:rPr>
      </w:pPr>
      <w:r w:rsidRPr="004C2BCE">
        <w:rPr>
          <w:rFonts w:ascii="Squad" w:hAnsi="Squad"/>
          <w:b/>
          <w:i/>
          <w:color w:val="52AE30"/>
          <w:sz w:val="20"/>
          <w:lang w:val="bg-BG"/>
        </w:rPr>
        <w:t xml:space="preserve">EU CQ2: </w:t>
      </w:r>
      <w:r w:rsidRPr="004C2BCE">
        <w:rPr>
          <w:rFonts w:ascii="Squad" w:hAnsi="Squad" w:hint="eastAsia"/>
          <w:b/>
          <w:i/>
          <w:color w:val="52AE30"/>
          <w:sz w:val="20"/>
          <w:lang w:val="bg-BG"/>
        </w:rPr>
        <w:t>Качество</w:t>
      </w:r>
      <w:r w:rsidRPr="004C2BCE">
        <w:rPr>
          <w:rFonts w:ascii="Squad" w:hAnsi="Squad"/>
          <w:b/>
          <w:i/>
          <w:color w:val="52AE30"/>
          <w:sz w:val="20"/>
          <w:lang w:val="bg-BG"/>
        </w:rPr>
        <w:t xml:space="preserve"> </w:t>
      </w:r>
      <w:r w:rsidRPr="004C2BCE">
        <w:rPr>
          <w:rFonts w:ascii="Squad" w:hAnsi="Squad" w:hint="eastAsia"/>
          <w:b/>
          <w:i/>
          <w:color w:val="52AE30"/>
          <w:sz w:val="20"/>
          <w:lang w:val="bg-BG"/>
        </w:rPr>
        <w:t>на</w:t>
      </w:r>
      <w:r w:rsidRPr="004C2BCE">
        <w:rPr>
          <w:rFonts w:ascii="Squad" w:hAnsi="Squad"/>
          <w:b/>
          <w:i/>
          <w:color w:val="52AE30"/>
          <w:sz w:val="20"/>
          <w:lang w:val="bg-BG"/>
        </w:rPr>
        <w:t xml:space="preserve"> </w:t>
      </w:r>
      <w:r w:rsidRPr="004C2BCE">
        <w:rPr>
          <w:rFonts w:ascii="Squad" w:hAnsi="Squad" w:hint="eastAsia"/>
          <w:b/>
          <w:i/>
          <w:color w:val="52AE30"/>
          <w:sz w:val="20"/>
          <w:lang w:val="bg-BG"/>
        </w:rPr>
        <w:t>преструктурирането</w:t>
      </w:r>
      <w:r w:rsidRPr="004C2BCE">
        <w:rPr>
          <w:rFonts w:ascii="Squad" w:hAnsi="Squad"/>
          <w:b/>
          <w:i/>
          <w:color w:val="52AE30"/>
          <w:sz w:val="20"/>
          <w:lang w:val="bg-BG"/>
        </w:rPr>
        <w:t>;</w:t>
      </w:r>
    </w:p>
    <w:p w14:paraId="0DD594CD" w14:textId="317435AE" w:rsidR="004024AA" w:rsidRPr="004C2BCE" w:rsidRDefault="004024AA" w:rsidP="006B7165">
      <w:pPr>
        <w:pStyle w:val="Newstyle"/>
        <w:numPr>
          <w:ilvl w:val="0"/>
          <w:numId w:val="39"/>
        </w:numPr>
        <w:spacing w:before="240"/>
        <w:rPr>
          <w:rFonts w:ascii="Squad" w:hAnsi="Squad"/>
          <w:b/>
          <w:i/>
          <w:color w:val="52AE30"/>
          <w:sz w:val="20"/>
          <w:lang w:val="bg-BG"/>
        </w:rPr>
      </w:pPr>
      <w:r w:rsidRPr="004C2BCE">
        <w:rPr>
          <w:rFonts w:ascii="Squad" w:hAnsi="Squad"/>
          <w:b/>
          <w:i/>
          <w:color w:val="52AE30"/>
          <w:sz w:val="20"/>
          <w:lang w:val="bg-BG"/>
        </w:rPr>
        <w:lastRenderedPageBreak/>
        <w:t xml:space="preserve">EU CQ3: </w:t>
      </w:r>
      <w:r w:rsidRPr="004C2BCE">
        <w:rPr>
          <w:rFonts w:ascii="Squad" w:hAnsi="Squad" w:hint="eastAsia"/>
          <w:b/>
          <w:i/>
          <w:color w:val="52AE30"/>
          <w:sz w:val="20"/>
          <w:lang w:val="bg-BG"/>
        </w:rPr>
        <w:t>Кредитно</w:t>
      </w:r>
      <w:r w:rsidRPr="004C2BCE">
        <w:rPr>
          <w:rFonts w:ascii="Squad" w:hAnsi="Squad"/>
          <w:b/>
          <w:i/>
          <w:color w:val="52AE30"/>
          <w:sz w:val="20"/>
          <w:lang w:val="bg-BG"/>
        </w:rPr>
        <w:t xml:space="preserve"> </w:t>
      </w:r>
      <w:r w:rsidRPr="004C2BCE">
        <w:rPr>
          <w:rFonts w:ascii="Squad" w:hAnsi="Squad" w:hint="eastAsia"/>
          <w:b/>
          <w:i/>
          <w:color w:val="52AE30"/>
          <w:sz w:val="20"/>
          <w:lang w:val="bg-BG"/>
        </w:rPr>
        <w:t>качество</w:t>
      </w:r>
      <w:r w:rsidRPr="004C2BCE">
        <w:rPr>
          <w:rFonts w:ascii="Squad" w:hAnsi="Squad"/>
          <w:b/>
          <w:i/>
          <w:color w:val="52AE30"/>
          <w:sz w:val="20"/>
          <w:lang w:val="bg-BG"/>
        </w:rPr>
        <w:t xml:space="preserve"> </w:t>
      </w:r>
      <w:r w:rsidRPr="004C2BCE">
        <w:rPr>
          <w:rFonts w:ascii="Squad" w:hAnsi="Squad" w:hint="eastAsia"/>
          <w:b/>
          <w:i/>
          <w:color w:val="52AE30"/>
          <w:sz w:val="20"/>
          <w:lang w:val="bg-BG"/>
        </w:rPr>
        <w:t>на</w:t>
      </w:r>
      <w:r w:rsidRPr="004C2BCE">
        <w:rPr>
          <w:rFonts w:ascii="Squad" w:hAnsi="Squad"/>
          <w:b/>
          <w:i/>
          <w:color w:val="52AE30"/>
          <w:sz w:val="20"/>
          <w:lang w:val="bg-BG"/>
        </w:rPr>
        <w:t xml:space="preserve"> </w:t>
      </w:r>
      <w:r w:rsidRPr="004C2BCE">
        <w:rPr>
          <w:rFonts w:ascii="Squad" w:hAnsi="Squad" w:hint="eastAsia"/>
          <w:b/>
          <w:i/>
          <w:color w:val="52AE30"/>
          <w:sz w:val="20"/>
          <w:lang w:val="bg-BG"/>
        </w:rPr>
        <w:t>обслужваните</w:t>
      </w:r>
      <w:r w:rsidRPr="004C2BCE">
        <w:rPr>
          <w:rFonts w:ascii="Squad" w:hAnsi="Squad"/>
          <w:b/>
          <w:i/>
          <w:color w:val="52AE30"/>
          <w:sz w:val="20"/>
          <w:lang w:val="bg-BG"/>
        </w:rPr>
        <w:t xml:space="preserve"> </w:t>
      </w:r>
      <w:r w:rsidRPr="004C2BCE">
        <w:rPr>
          <w:rFonts w:ascii="Squad" w:hAnsi="Squad" w:hint="eastAsia"/>
          <w:b/>
          <w:i/>
          <w:color w:val="52AE30"/>
          <w:sz w:val="20"/>
          <w:lang w:val="bg-BG"/>
        </w:rPr>
        <w:t>и</w:t>
      </w:r>
      <w:r w:rsidRPr="004C2BCE">
        <w:rPr>
          <w:rFonts w:ascii="Squad" w:hAnsi="Squad"/>
          <w:b/>
          <w:i/>
          <w:color w:val="52AE30"/>
          <w:sz w:val="20"/>
          <w:lang w:val="bg-BG"/>
        </w:rPr>
        <w:t xml:space="preserve"> </w:t>
      </w:r>
      <w:r w:rsidRPr="004C2BCE">
        <w:rPr>
          <w:rFonts w:ascii="Squad" w:hAnsi="Squad" w:hint="eastAsia"/>
          <w:b/>
          <w:i/>
          <w:color w:val="52AE30"/>
          <w:sz w:val="20"/>
          <w:lang w:val="bg-BG"/>
        </w:rPr>
        <w:t>необслужваните</w:t>
      </w:r>
      <w:r w:rsidRPr="004C2BCE">
        <w:rPr>
          <w:rFonts w:ascii="Squad" w:hAnsi="Squad"/>
          <w:b/>
          <w:i/>
          <w:color w:val="52AE30"/>
          <w:sz w:val="20"/>
          <w:lang w:val="bg-BG"/>
        </w:rPr>
        <w:t xml:space="preserve"> </w:t>
      </w:r>
      <w:r w:rsidRPr="004C2BCE">
        <w:rPr>
          <w:rFonts w:ascii="Squad" w:hAnsi="Squad" w:hint="eastAsia"/>
          <w:b/>
          <w:i/>
          <w:color w:val="52AE30"/>
          <w:sz w:val="20"/>
          <w:lang w:val="bg-BG"/>
        </w:rPr>
        <w:t>експозиции</w:t>
      </w:r>
      <w:r w:rsidRPr="004C2BCE">
        <w:rPr>
          <w:rFonts w:ascii="Squad" w:hAnsi="Squad"/>
          <w:b/>
          <w:i/>
          <w:color w:val="52AE30"/>
          <w:sz w:val="20"/>
          <w:lang w:val="bg-BG"/>
        </w:rPr>
        <w:t xml:space="preserve"> </w:t>
      </w:r>
      <w:r w:rsidRPr="004C2BCE">
        <w:rPr>
          <w:rFonts w:ascii="Squad" w:hAnsi="Squad" w:hint="eastAsia"/>
          <w:b/>
          <w:i/>
          <w:color w:val="52AE30"/>
          <w:sz w:val="20"/>
          <w:lang w:val="bg-BG"/>
        </w:rPr>
        <w:t>по</w:t>
      </w:r>
      <w:r w:rsidRPr="004C2BCE">
        <w:rPr>
          <w:rFonts w:ascii="Squad" w:hAnsi="Squad"/>
          <w:b/>
          <w:i/>
          <w:color w:val="52AE30"/>
          <w:sz w:val="20"/>
          <w:lang w:val="bg-BG"/>
        </w:rPr>
        <w:t xml:space="preserve"> </w:t>
      </w:r>
      <w:r w:rsidRPr="004C2BCE">
        <w:rPr>
          <w:rFonts w:ascii="Squad" w:hAnsi="Squad" w:hint="eastAsia"/>
          <w:b/>
          <w:i/>
          <w:color w:val="52AE30"/>
          <w:sz w:val="20"/>
          <w:lang w:val="bg-BG"/>
        </w:rPr>
        <w:t>просрочени</w:t>
      </w:r>
      <w:r w:rsidRPr="004C2BCE">
        <w:rPr>
          <w:rFonts w:ascii="Squad" w:hAnsi="Squad"/>
          <w:b/>
          <w:i/>
          <w:color w:val="52AE30"/>
          <w:sz w:val="20"/>
          <w:lang w:val="bg-BG"/>
        </w:rPr>
        <w:t xml:space="preserve"> </w:t>
      </w:r>
      <w:r w:rsidRPr="004C2BCE">
        <w:rPr>
          <w:rFonts w:ascii="Squad" w:hAnsi="Squad" w:hint="eastAsia"/>
          <w:b/>
          <w:i/>
          <w:color w:val="52AE30"/>
          <w:sz w:val="20"/>
          <w:lang w:val="bg-BG"/>
        </w:rPr>
        <w:t>дни</w:t>
      </w:r>
      <w:r w:rsidRPr="004C2BCE">
        <w:rPr>
          <w:rFonts w:ascii="Squad" w:hAnsi="Squad"/>
          <w:b/>
          <w:i/>
          <w:color w:val="52AE30"/>
          <w:sz w:val="20"/>
          <w:lang w:val="bg-BG"/>
        </w:rPr>
        <w:t>.</w:t>
      </w:r>
    </w:p>
    <w:p w14:paraId="050ED7C5" w14:textId="77777777" w:rsidR="004024AA" w:rsidRPr="004C2BCE" w:rsidRDefault="004024AA" w:rsidP="000C3BB9">
      <w:pPr>
        <w:tabs>
          <w:tab w:val="left" w:pos="14175"/>
          <w:tab w:val="left" w:pos="14317"/>
        </w:tabs>
        <w:ind w:right="-171"/>
        <w:rPr>
          <w:rFonts w:ascii="Squad" w:hAnsi="Squad"/>
          <w:sz w:val="20"/>
          <w:lang w:eastAsia="bg-BG"/>
        </w:rPr>
      </w:pPr>
    </w:p>
    <w:p w14:paraId="5F653C56" w14:textId="189B2F8B" w:rsidR="004024AA" w:rsidRPr="004C2BCE" w:rsidRDefault="7B13EC69" w:rsidP="6EFEE363">
      <w:pPr>
        <w:tabs>
          <w:tab w:val="left" w:pos="14175"/>
          <w:tab w:val="left" w:pos="14317"/>
        </w:tabs>
        <w:spacing w:before="100" w:line="260" w:lineRule="exact"/>
        <w:rPr>
          <w:rStyle w:val="rynqvb"/>
          <w:rFonts w:ascii="Squad" w:hAnsi="Squad" w:cstheme="minorBidi"/>
          <w:color w:val="3C4043"/>
          <w:sz w:val="18"/>
          <w:szCs w:val="18"/>
        </w:rPr>
      </w:pPr>
      <w:r w:rsidRPr="004C2BCE">
        <w:rPr>
          <w:rStyle w:val="rynqvb"/>
          <w:rFonts w:ascii="Squad" w:hAnsi="Squad" w:cstheme="minorBidi"/>
          <w:color w:val="3C4043"/>
          <w:sz w:val="18"/>
          <w:szCs w:val="18"/>
        </w:rPr>
        <w:t xml:space="preserve"> От 2024 година Банк</w:t>
      </w:r>
      <w:r w:rsidR="00D854A1" w:rsidRPr="004C2BCE">
        <w:rPr>
          <w:rStyle w:val="rynqvb"/>
          <w:rFonts w:ascii="Squad" w:hAnsi="Squad" w:cstheme="minorBidi"/>
          <w:color w:val="3C4043"/>
          <w:sz w:val="18"/>
          <w:szCs w:val="18"/>
        </w:rPr>
        <w:t>ова група</w:t>
      </w:r>
      <w:r w:rsidRPr="004C2BCE">
        <w:rPr>
          <w:rStyle w:val="rynqvb"/>
          <w:rFonts w:ascii="Squad" w:hAnsi="Squad" w:cstheme="minorBidi"/>
          <w:color w:val="3C4043"/>
          <w:sz w:val="18"/>
          <w:szCs w:val="18"/>
        </w:rPr>
        <w:t xml:space="preserve"> ДСК вече официално не се счита от Европейската централна банка за банка с високо ниво на необслужваните кредити. </w:t>
      </w:r>
    </w:p>
    <w:p w14:paraId="73016B9D" w14:textId="5B0D85F1" w:rsidR="004024AA" w:rsidRPr="004C2BCE" w:rsidRDefault="7B13EC69" w:rsidP="6EFEE363">
      <w:pPr>
        <w:tabs>
          <w:tab w:val="left" w:pos="14175"/>
          <w:tab w:val="left" w:pos="14317"/>
        </w:tabs>
        <w:spacing w:before="100" w:line="260" w:lineRule="exact"/>
      </w:pPr>
      <w:r w:rsidRPr="004C2BCE">
        <w:rPr>
          <w:rStyle w:val="rynqvb"/>
          <w:rFonts w:ascii="Squad" w:hAnsi="Squad" w:cstheme="minorBidi"/>
          <w:color w:val="3C4043"/>
          <w:sz w:val="18"/>
          <w:szCs w:val="18"/>
        </w:rPr>
        <w:t xml:space="preserve">През 2023 година </w:t>
      </w:r>
      <w:r w:rsidR="63FDA298" w:rsidRPr="004C2BCE">
        <w:rPr>
          <w:rStyle w:val="rynqvb"/>
          <w:rFonts w:ascii="Squad" w:hAnsi="Squad" w:cstheme="minorBidi"/>
          <w:color w:val="3C4043"/>
          <w:sz w:val="18"/>
          <w:szCs w:val="18"/>
        </w:rPr>
        <w:t xml:space="preserve">групата на </w:t>
      </w:r>
      <w:r w:rsidRPr="004C2BCE">
        <w:rPr>
          <w:rStyle w:val="rynqvb"/>
          <w:rFonts w:ascii="Squad" w:hAnsi="Squad" w:cstheme="minorBidi"/>
          <w:color w:val="3C4043"/>
          <w:sz w:val="18"/>
          <w:szCs w:val="18"/>
        </w:rPr>
        <w:t>Бан</w:t>
      </w:r>
      <w:r w:rsidR="00D854A1" w:rsidRPr="004C2BCE">
        <w:rPr>
          <w:rStyle w:val="rynqvb"/>
          <w:rFonts w:ascii="Squad" w:hAnsi="Squad" w:cstheme="minorBidi"/>
          <w:color w:val="3C4043"/>
          <w:sz w:val="18"/>
          <w:szCs w:val="18"/>
        </w:rPr>
        <w:t>кова група</w:t>
      </w:r>
      <w:r w:rsidRPr="004C2BCE">
        <w:rPr>
          <w:rStyle w:val="rynqvb"/>
          <w:rFonts w:ascii="Squad" w:hAnsi="Squad" w:cstheme="minorBidi"/>
          <w:color w:val="3C4043"/>
          <w:sz w:val="18"/>
          <w:szCs w:val="18"/>
        </w:rPr>
        <w:t xml:space="preserve"> ДСК продължи да поддържа стабилно намаляваща тенденция в обема на необслужваните кредити, включително и за съответния коефициент, въпреки ускоряващия се ръст на новото кредитиране.  Коефициентът на входящите потоци и техния</w:t>
      </w:r>
      <w:r w:rsidR="14921E5E" w:rsidRPr="004C2BCE">
        <w:rPr>
          <w:rStyle w:val="rynqvb"/>
          <w:rFonts w:ascii="Squad" w:hAnsi="Squad" w:cstheme="minorBidi"/>
          <w:color w:val="3C4043"/>
          <w:sz w:val="18"/>
          <w:szCs w:val="18"/>
        </w:rPr>
        <w:t>т</w:t>
      </w:r>
      <w:r w:rsidRPr="004C2BCE">
        <w:rPr>
          <w:rStyle w:val="rynqvb"/>
          <w:rFonts w:ascii="Squad" w:hAnsi="Squad" w:cstheme="minorBidi"/>
          <w:color w:val="3C4043"/>
          <w:sz w:val="18"/>
          <w:szCs w:val="18"/>
        </w:rPr>
        <w:t xml:space="preserve"> обем в портфейла от необслужвани кредити на ново</w:t>
      </w:r>
      <w:r w:rsidR="00C6052C" w:rsidRPr="004C2BCE">
        <w:rPr>
          <w:rStyle w:val="rynqvb"/>
          <w:rFonts w:ascii="Squad" w:hAnsi="Squad" w:cstheme="minorBidi"/>
          <w:color w:val="3C4043"/>
          <w:sz w:val="18"/>
          <w:szCs w:val="18"/>
        </w:rPr>
        <w:t xml:space="preserve"> </w:t>
      </w:r>
      <w:r w:rsidRPr="004C2BCE">
        <w:rPr>
          <w:rStyle w:val="rynqvb"/>
          <w:rFonts w:ascii="Squad" w:hAnsi="Squad" w:cstheme="minorBidi"/>
          <w:color w:val="3C4043"/>
          <w:sz w:val="18"/>
          <w:szCs w:val="18"/>
        </w:rPr>
        <w:t>влошаващи се кредити намаляват в сравнение с минали години.  Всички сегменти отчитат подобрена динамика.  Нетният обем на необслужвани кредити, както и съответният коефициент следват същата тенденция, като покритието с обезценка остава на разумно високо ниво.</w:t>
      </w:r>
    </w:p>
    <w:p w14:paraId="797B2B2D" w14:textId="4F35BE35" w:rsidR="004024AA" w:rsidRPr="004C2BCE" w:rsidRDefault="7B13EC69" w:rsidP="6EFEE363">
      <w:pPr>
        <w:tabs>
          <w:tab w:val="left" w:pos="14175"/>
          <w:tab w:val="left" w:pos="14317"/>
        </w:tabs>
        <w:spacing w:before="100" w:line="260" w:lineRule="exact"/>
      </w:pPr>
      <w:r w:rsidRPr="004C2BCE">
        <w:rPr>
          <w:rStyle w:val="rynqvb"/>
          <w:rFonts w:ascii="Squad" w:hAnsi="Squad" w:cstheme="minorBidi"/>
          <w:color w:val="3C4043"/>
          <w:sz w:val="18"/>
          <w:szCs w:val="18"/>
        </w:rPr>
        <w:t>Редица от инициативи през 2023 година допринесоха положително към динамиката на портфейла от необслужвани кредити:</w:t>
      </w:r>
    </w:p>
    <w:p w14:paraId="015182E7" w14:textId="620061CD" w:rsidR="004024AA" w:rsidRPr="004C2BCE" w:rsidRDefault="7B13EC69" w:rsidP="001F3240">
      <w:pPr>
        <w:pStyle w:val="ListParagraph"/>
        <w:numPr>
          <w:ilvl w:val="0"/>
          <w:numId w:val="52"/>
        </w:numPr>
        <w:tabs>
          <w:tab w:val="left" w:pos="14175"/>
          <w:tab w:val="left" w:pos="14317"/>
        </w:tabs>
        <w:spacing w:before="100" w:line="260" w:lineRule="exact"/>
      </w:pPr>
      <w:r w:rsidRPr="004C2BCE">
        <w:rPr>
          <w:rStyle w:val="rynqvb"/>
          <w:rFonts w:ascii="Squad" w:hAnsi="Squad" w:cstheme="minorBidi"/>
          <w:color w:val="3C4043"/>
          <w:sz w:val="18"/>
          <w:szCs w:val="18"/>
        </w:rPr>
        <w:t>Вливането на дъщерното дружество ОТП Факторинг България и свързаното с това разчистване на портфейла</w:t>
      </w:r>
    </w:p>
    <w:p w14:paraId="3874F10C" w14:textId="05132737" w:rsidR="004024AA" w:rsidRPr="004C2BCE" w:rsidRDefault="7B13EC69" w:rsidP="001F3240">
      <w:pPr>
        <w:pStyle w:val="ListParagraph"/>
        <w:numPr>
          <w:ilvl w:val="0"/>
          <w:numId w:val="52"/>
        </w:numPr>
        <w:tabs>
          <w:tab w:val="left" w:pos="14175"/>
          <w:tab w:val="left" w:pos="14317"/>
        </w:tabs>
        <w:spacing w:before="100" w:line="260" w:lineRule="exact"/>
      </w:pPr>
      <w:r w:rsidRPr="004C2BCE">
        <w:rPr>
          <w:rStyle w:val="rynqvb"/>
          <w:rFonts w:ascii="Squad" w:hAnsi="Squad" w:cstheme="minorBidi"/>
          <w:color w:val="3C4043"/>
          <w:sz w:val="18"/>
          <w:szCs w:val="18"/>
        </w:rPr>
        <w:t>Непрекъснато прилагане на инструментите за преструктуриране, за да се подсили ранното лекуване</w:t>
      </w:r>
    </w:p>
    <w:p w14:paraId="3EBEC728" w14:textId="1F5797DB" w:rsidR="004024AA" w:rsidRPr="004C2BCE" w:rsidRDefault="7B13EC69" w:rsidP="001F3240">
      <w:pPr>
        <w:pStyle w:val="ListParagraph"/>
        <w:numPr>
          <w:ilvl w:val="0"/>
          <w:numId w:val="52"/>
        </w:numPr>
        <w:tabs>
          <w:tab w:val="left" w:pos="14175"/>
          <w:tab w:val="left" w:pos="14317"/>
        </w:tabs>
        <w:spacing w:before="100" w:line="260" w:lineRule="exact"/>
      </w:pPr>
      <w:r w:rsidRPr="004C2BCE">
        <w:rPr>
          <w:rStyle w:val="rynqvb"/>
          <w:rFonts w:ascii="Squad" w:hAnsi="Squad" w:cstheme="minorBidi"/>
          <w:color w:val="3C4043"/>
          <w:sz w:val="18"/>
          <w:szCs w:val="18"/>
        </w:rPr>
        <w:t>Ускоряване на процеса по отписване и продажба чрез канализиране на финалната фаза за обработване</w:t>
      </w:r>
    </w:p>
    <w:p w14:paraId="5E62C345" w14:textId="685FB63F" w:rsidR="004024AA" w:rsidRPr="004C2BCE" w:rsidRDefault="7B13EC69" w:rsidP="001F3240">
      <w:pPr>
        <w:pStyle w:val="ListParagraph"/>
        <w:numPr>
          <w:ilvl w:val="0"/>
          <w:numId w:val="52"/>
        </w:numPr>
        <w:tabs>
          <w:tab w:val="left" w:pos="14175"/>
          <w:tab w:val="left" w:pos="14317"/>
        </w:tabs>
        <w:spacing w:before="100" w:line="260" w:lineRule="exact"/>
      </w:pPr>
      <w:r w:rsidRPr="004C2BCE">
        <w:rPr>
          <w:rStyle w:val="rynqvb"/>
          <w:rFonts w:ascii="Squad" w:hAnsi="Squad" w:cstheme="minorBidi"/>
          <w:color w:val="3C4043"/>
          <w:sz w:val="18"/>
          <w:szCs w:val="18"/>
        </w:rPr>
        <w:t>Подобрена сегментация, групиране и прилагани стратегии</w:t>
      </w:r>
    </w:p>
    <w:p w14:paraId="6A5F50CF" w14:textId="179FE6AC" w:rsidR="004024AA" w:rsidRPr="004C2BCE" w:rsidRDefault="7B13EC69" w:rsidP="001F3240">
      <w:pPr>
        <w:pStyle w:val="ListParagraph"/>
        <w:numPr>
          <w:ilvl w:val="0"/>
          <w:numId w:val="52"/>
        </w:numPr>
        <w:tabs>
          <w:tab w:val="left" w:pos="14175"/>
          <w:tab w:val="left" w:pos="14317"/>
        </w:tabs>
        <w:spacing w:before="100" w:line="260" w:lineRule="exact"/>
      </w:pPr>
      <w:r w:rsidRPr="004C2BCE">
        <w:rPr>
          <w:rStyle w:val="rynqvb"/>
          <w:rFonts w:ascii="Squad" w:hAnsi="Squad" w:cstheme="minorBidi"/>
          <w:color w:val="3C4043"/>
          <w:sz w:val="18"/>
          <w:szCs w:val="18"/>
        </w:rPr>
        <w:t>Подобряване на ефективността чрез дигитализация и автоматизация в различните фази на процеса по събиране</w:t>
      </w:r>
    </w:p>
    <w:p w14:paraId="1C3743B0" w14:textId="30E1E4C0" w:rsidR="004024AA" w:rsidRPr="004C2BCE" w:rsidRDefault="7B13EC69" w:rsidP="001F3240">
      <w:pPr>
        <w:pStyle w:val="ListParagraph"/>
        <w:numPr>
          <w:ilvl w:val="0"/>
          <w:numId w:val="52"/>
        </w:numPr>
        <w:tabs>
          <w:tab w:val="left" w:pos="14175"/>
          <w:tab w:val="left" w:pos="14317"/>
        </w:tabs>
        <w:spacing w:before="100" w:line="260" w:lineRule="exact"/>
      </w:pPr>
      <w:r w:rsidRPr="004C2BCE">
        <w:rPr>
          <w:rStyle w:val="rynqvb"/>
          <w:rFonts w:ascii="Squad" w:hAnsi="Squad" w:cstheme="minorBidi"/>
          <w:color w:val="3C4043"/>
          <w:sz w:val="18"/>
          <w:szCs w:val="18"/>
        </w:rPr>
        <w:t>Системни развития за поддържане на оперативното управление</w:t>
      </w:r>
    </w:p>
    <w:p w14:paraId="63C22254" w14:textId="71ADB124" w:rsidR="004024AA" w:rsidRPr="004C2BCE" w:rsidRDefault="7B13EC69" w:rsidP="001F3240">
      <w:pPr>
        <w:pStyle w:val="ListParagraph"/>
        <w:numPr>
          <w:ilvl w:val="0"/>
          <w:numId w:val="52"/>
        </w:numPr>
        <w:tabs>
          <w:tab w:val="left" w:pos="14175"/>
          <w:tab w:val="left" w:pos="14317"/>
        </w:tabs>
        <w:spacing w:before="100" w:line="260" w:lineRule="exact"/>
      </w:pPr>
      <w:r w:rsidRPr="004C2BCE">
        <w:rPr>
          <w:rStyle w:val="rynqvb"/>
          <w:rFonts w:ascii="Squad" w:hAnsi="Squad" w:cstheme="minorBidi"/>
          <w:color w:val="3C4043"/>
          <w:sz w:val="18"/>
          <w:szCs w:val="18"/>
        </w:rPr>
        <w:t>Подобрения в правила или процедури за осигуряване на регулярност и своевременно изпълнение</w:t>
      </w:r>
    </w:p>
    <w:p w14:paraId="28F0D952" w14:textId="77777777" w:rsidR="004024AA" w:rsidRPr="004C2BCE" w:rsidRDefault="004024AA" w:rsidP="004024AA">
      <w:pPr>
        <w:tabs>
          <w:tab w:val="left" w:pos="14175"/>
          <w:tab w:val="left" w:pos="14317"/>
        </w:tabs>
        <w:spacing w:before="100" w:line="260" w:lineRule="exact"/>
        <w:rPr>
          <w:rFonts w:ascii="Squad" w:hAnsi="Squad"/>
          <w:sz w:val="20"/>
          <w:lang w:eastAsia="bg-BG"/>
        </w:rPr>
      </w:pPr>
    </w:p>
    <w:p w14:paraId="7B685F38" w14:textId="659927FF" w:rsidR="004024AA" w:rsidRPr="004C2BCE" w:rsidRDefault="004024AA" w:rsidP="004024AA">
      <w:pPr>
        <w:tabs>
          <w:tab w:val="left" w:pos="14175"/>
          <w:tab w:val="left" w:pos="14317"/>
        </w:tabs>
        <w:spacing w:before="100" w:line="260" w:lineRule="exact"/>
        <w:rPr>
          <w:rFonts w:ascii="Squad" w:hAnsi="Squad" w:cstheme="minorBidi"/>
          <w:color w:val="3C4043"/>
          <w:sz w:val="18"/>
          <w:szCs w:val="18"/>
          <w:shd w:val="clear" w:color="auto" w:fill="F5F5F5"/>
        </w:rPr>
      </w:pPr>
      <w:r w:rsidRPr="004C2BCE">
        <w:rPr>
          <w:rFonts w:ascii="Squad" w:hAnsi="Squad"/>
          <w:sz w:val="18"/>
          <w:szCs w:val="18"/>
        </w:rPr>
        <w:t xml:space="preserve">Релевантната количествена </w:t>
      </w:r>
      <w:r w:rsidR="1AAF1A18" w:rsidRPr="004C2BCE">
        <w:rPr>
          <w:rFonts w:ascii="Squad" w:hAnsi="Squad"/>
          <w:sz w:val="18"/>
          <w:szCs w:val="18"/>
        </w:rPr>
        <w:t xml:space="preserve">информация </w:t>
      </w:r>
      <w:r w:rsidRPr="004C2BCE">
        <w:rPr>
          <w:rFonts w:ascii="Squad" w:hAnsi="Squad" w:hint="eastAsia"/>
          <w:sz w:val="20"/>
          <w:lang w:eastAsia="bg-BG"/>
        </w:rPr>
        <w:t>е</w:t>
      </w:r>
      <w:r w:rsidRPr="004C2BCE">
        <w:rPr>
          <w:rFonts w:ascii="Squad" w:hAnsi="Squad"/>
          <w:sz w:val="20"/>
          <w:lang w:eastAsia="bg-BG"/>
        </w:rPr>
        <w:t xml:space="preserve"> </w:t>
      </w:r>
      <w:r w:rsidRPr="004C2BCE">
        <w:rPr>
          <w:rFonts w:ascii="Squad" w:hAnsi="Squad" w:hint="eastAsia"/>
          <w:sz w:val="20"/>
          <w:lang w:eastAsia="bg-BG"/>
        </w:rPr>
        <w:t>представена</w:t>
      </w:r>
      <w:r w:rsidRPr="004C2BCE">
        <w:rPr>
          <w:rFonts w:ascii="Squad" w:hAnsi="Squad"/>
          <w:sz w:val="20"/>
          <w:lang w:eastAsia="bg-BG"/>
        </w:rPr>
        <w:t xml:space="preserve"> </w:t>
      </w:r>
      <w:r w:rsidRPr="004C2BCE">
        <w:rPr>
          <w:rFonts w:ascii="Squad" w:hAnsi="Squad" w:hint="eastAsia"/>
          <w:sz w:val="20"/>
          <w:lang w:eastAsia="bg-BG"/>
        </w:rPr>
        <w:t>в</w:t>
      </w:r>
      <w:r w:rsidRPr="004C2BCE">
        <w:rPr>
          <w:rFonts w:ascii="Squad" w:hAnsi="Squad"/>
          <w:sz w:val="20"/>
          <w:lang w:eastAsia="bg-BG"/>
        </w:rPr>
        <w:t xml:space="preserve"> </w:t>
      </w:r>
      <w:r w:rsidRPr="004C2BCE">
        <w:rPr>
          <w:rFonts w:ascii="Squad" w:hAnsi="Squad" w:hint="eastAsia"/>
          <w:sz w:val="20"/>
          <w:lang w:eastAsia="bg-BG"/>
        </w:rPr>
        <w:t>следните</w:t>
      </w:r>
      <w:r w:rsidRPr="004C2BCE">
        <w:rPr>
          <w:rFonts w:ascii="Squad" w:hAnsi="Squad"/>
          <w:sz w:val="20"/>
          <w:lang w:eastAsia="bg-BG"/>
        </w:rPr>
        <w:t xml:space="preserve"> </w:t>
      </w:r>
      <w:r w:rsidRPr="004C2BCE">
        <w:rPr>
          <w:rFonts w:ascii="Squad" w:hAnsi="Squad" w:hint="eastAsia"/>
          <w:sz w:val="20"/>
          <w:lang w:eastAsia="bg-BG"/>
        </w:rPr>
        <w:t>приложени</w:t>
      </w:r>
      <w:r w:rsidRPr="004C2BCE">
        <w:rPr>
          <w:rFonts w:ascii="Squad" w:hAnsi="Squad"/>
          <w:sz w:val="20"/>
          <w:lang w:eastAsia="bg-BG"/>
        </w:rPr>
        <w:t xml:space="preserve"> </w:t>
      </w:r>
      <w:r w:rsidRPr="004C2BCE">
        <w:rPr>
          <w:rFonts w:ascii="Squad" w:hAnsi="Squad" w:hint="eastAsia"/>
          <w:sz w:val="20"/>
          <w:lang w:eastAsia="bg-BG"/>
        </w:rPr>
        <w:t>таблици</w:t>
      </w:r>
      <w:r w:rsidRPr="004C2BCE">
        <w:rPr>
          <w:rFonts w:ascii="Squad" w:hAnsi="Squad"/>
          <w:sz w:val="20"/>
          <w:lang w:eastAsia="bg-BG"/>
        </w:rPr>
        <w:t xml:space="preserve"> </w:t>
      </w:r>
      <w:r w:rsidRPr="004C2BCE">
        <w:rPr>
          <w:rFonts w:ascii="Squad" w:hAnsi="Squad" w:hint="eastAsia"/>
          <w:sz w:val="20"/>
          <w:lang w:eastAsia="bg-BG"/>
        </w:rPr>
        <w:t>в</w:t>
      </w:r>
      <w:r w:rsidRPr="004C2BCE">
        <w:rPr>
          <w:rFonts w:ascii="Squad" w:hAnsi="Squad"/>
          <w:sz w:val="20"/>
          <w:lang w:eastAsia="bg-BG"/>
        </w:rPr>
        <w:t xml:space="preserve"> Excel:</w:t>
      </w:r>
    </w:p>
    <w:p w14:paraId="297F29DA" w14:textId="77777777" w:rsidR="004024AA" w:rsidRPr="004C2BCE" w:rsidRDefault="004024AA" w:rsidP="006B7165">
      <w:pPr>
        <w:pStyle w:val="ListParagraph"/>
        <w:numPr>
          <w:ilvl w:val="0"/>
          <w:numId w:val="40"/>
        </w:numPr>
        <w:tabs>
          <w:tab w:val="left" w:pos="14175"/>
          <w:tab w:val="left" w:pos="14317"/>
        </w:tabs>
        <w:spacing w:before="100" w:line="260" w:lineRule="exact"/>
        <w:ind w:left="1434" w:hanging="357"/>
        <w:rPr>
          <w:rFonts w:ascii="Squad" w:hAnsi="Squad"/>
          <w:sz w:val="20"/>
          <w:lang w:eastAsia="bg-BG"/>
        </w:rPr>
      </w:pPr>
      <w:r w:rsidRPr="004C2BCE">
        <w:rPr>
          <w:rFonts w:ascii="Squad" w:hAnsi="Squad"/>
          <w:b/>
          <w:i/>
          <w:color w:val="52AE30"/>
          <w:sz w:val="20"/>
          <w:lang w:eastAsia="bg-BG"/>
        </w:rPr>
        <w:t xml:space="preserve">EU CQ4: </w:t>
      </w:r>
      <w:r w:rsidRPr="004C2BCE">
        <w:rPr>
          <w:rFonts w:ascii="Squad" w:hAnsi="Squad" w:hint="eastAsia"/>
          <w:b/>
          <w:i/>
          <w:color w:val="52AE30"/>
          <w:sz w:val="20"/>
          <w:lang w:eastAsia="bg-BG"/>
        </w:rPr>
        <w:t>Качество</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на</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необслужваните</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експозиции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по</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географски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признак</w:t>
      </w:r>
      <w:r w:rsidRPr="004C2BCE">
        <w:rPr>
          <w:rFonts w:ascii="Squad" w:hAnsi="Squad"/>
          <w:sz w:val="20"/>
          <w:lang w:eastAsia="bg-BG"/>
        </w:rPr>
        <w:t>;</w:t>
      </w:r>
    </w:p>
    <w:p w14:paraId="1C7327A2" w14:textId="1DDEBDFA" w:rsidR="004024AA" w:rsidRPr="004C2BCE" w:rsidRDefault="004024AA" w:rsidP="006B7165">
      <w:pPr>
        <w:pStyle w:val="ListParagraph"/>
        <w:numPr>
          <w:ilvl w:val="0"/>
          <w:numId w:val="40"/>
        </w:numPr>
        <w:tabs>
          <w:tab w:val="left" w:pos="14175"/>
          <w:tab w:val="left" w:pos="14317"/>
        </w:tabs>
        <w:spacing w:before="100" w:line="260" w:lineRule="exact"/>
        <w:ind w:left="1434" w:hanging="357"/>
        <w:rPr>
          <w:rFonts w:ascii="Squad" w:hAnsi="Squad"/>
          <w:sz w:val="20"/>
          <w:lang w:eastAsia="bg-BG"/>
        </w:rPr>
      </w:pPr>
      <w:r w:rsidRPr="004C2BCE">
        <w:rPr>
          <w:rFonts w:ascii="Squad" w:hAnsi="Squad"/>
          <w:b/>
          <w:i/>
          <w:color w:val="52AE30"/>
          <w:sz w:val="20"/>
          <w:lang w:eastAsia="bg-BG"/>
        </w:rPr>
        <w:t xml:space="preserve">EU CQ5: </w:t>
      </w:r>
      <w:r w:rsidRPr="004C2BCE">
        <w:rPr>
          <w:rFonts w:ascii="Squad" w:hAnsi="Squad" w:hint="eastAsia"/>
          <w:b/>
          <w:i/>
          <w:color w:val="52AE30"/>
          <w:sz w:val="20"/>
          <w:lang w:eastAsia="bg-BG"/>
        </w:rPr>
        <w:t>Кредитно</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качество</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на</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кредитите</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авансите</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към</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нефинансови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предприятия</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по</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отрасли</w:t>
      </w:r>
    </w:p>
    <w:p w14:paraId="13DDB9A1" w14:textId="35267704" w:rsidR="004024AA" w:rsidRPr="004C2BCE" w:rsidRDefault="004024AA" w:rsidP="006B7165">
      <w:pPr>
        <w:pStyle w:val="ListParagraph"/>
        <w:numPr>
          <w:ilvl w:val="0"/>
          <w:numId w:val="40"/>
        </w:numPr>
        <w:tabs>
          <w:tab w:val="left" w:pos="14175"/>
          <w:tab w:val="left" w:pos="14317"/>
        </w:tabs>
        <w:spacing w:before="100" w:line="260" w:lineRule="exact"/>
        <w:ind w:left="1434" w:hanging="357"/>
        <w:rPr>
          <w:rFonts w:ascii="Squad" w:hAnsi="Squad"/>
          <w:sz w:val="20"/>
          <w:lang w:eastAsia="bg-BG"/>
        </w:rPr>
      </w:pPr>
      <w:r w:rsidRPr="004C2BCE">
        <w:rPr>
          <w:rFonts w:ascii="Squad" w:hAnsi="Squad"/>
          <w:b/>
          <w:i/>
          <w:color w:val="52AE30"/>
          <w:sz w:val="20"/>
          <w:lang w:eastAsia="bg-BG"/>
        </w:rPr>
        <w:t xml:space="preserve">EU CQ6: </w:t>
      </w:r>
      <w:r w:rsidRPr="004C2BCE">
        <w:rPr>
          <w:rFonts w:ascii="Squad" w:hAnsi="Squad" w:hint="eastAsia"/>
          <w:b/>
          <w:i/>
          <w:color w:val="52AE30"/>
          <w:sz w:val="20"/>
          <w:lang w:eastAsia="bg-BG"/>
        </w:rPr>
        <w:t>Оценка</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на</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обезпечения</w:t>
      </w:r>
      <w:r w:rsidRPr="004C2BCE">
        <w:rPr>
          <w:rFonts w:ascii="Squad" w:hAnsi="Squad"/>
          <w:b/>
          <w:i/>
          <w:color w:val="52AE30"/>
          <w:sz w:val="20"/>
          <w:lang w:eastAsia="bg-BG"/>
        </w:rPr>
        <w:t xml:space="preserve"> — </w:t>
      </w:r>
      <w:r w:rsidRPr="004C2BCE">
        <w:rPr>
          <w:rFonts w:ascii="Squad" w:hAnsi="Squad" w:hint="eastAsia"/>
          <w:b/>
          <w:i/>
          <w:color w:val="52AE30"/>
          <w:sz w:val="20"/>
          <w:lang w:eastAsia="bg-BG"/>
        </w:rPr>
        <w:t>кредити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аванси</w:t>
      </w:r>
      <w:r w:rsidR="00CA4975" w:rsidRPr="004C2BCE">
        <w:rPr>
          <w:rFonts w:ascii="Squad" w:hAnsi="Squad"/>
          <w:color w:val="52AE30"/>
          <w:sz w:val="20"/>
          <w:lang w:eastAsia="bg-BG"/>
        </w:rPr>
        <w:t>;</w:t>
      </w:r>
    </w:p>
    <w:p w14:paraId="6943D86B" w14:textId="1FB09AF7" w:rsidR="004024AA" w:rsidRPr="004C2BCE" w:rsidRDefault="004024AA" w:rsidP="006B7165">
      <w:pPr>
        <w:pStyle w:val="ListParagraph"/>
        <w:numPr>
          <w:ilvl w:val="0"/>
          <w:numId w:val="40"/>
        </w:numPr>
        <w:tabs>
          <w:tab w:val="left" w:pos="14175"/>
          <w:tab w:val="left" w:pos="14317"/>
        </w:tabs>
        <w:spacing w:before="100" w:line="260" w:lineRule="exact"/>
        <w:ind w:left="1434" w:hanging="357"/>
        <w:rPr>
          <w:rFonts w:ascii="Squad" w:hAnsi="Squad"/>
          <w:sz w:val="20"/>
          <w:lang w:eastAsia="bg-BG"/>
        </w:rPr>
      </w:pPr>
      <w:r w:rsidRPr="004C2BCE">
        <w:rPr>
          <w:rFonts w:ascii="Squad" w:hAnsi="Squad"/>
          <w:b/>
          <w:i/>
          <w:color w:val="52AE30"/>
          <w:sz w:val="20"/>
          <w:lang w:eastAsia="bg-BG"/>
        </w:rPr>
        <w:t xml:space="preserve">EU CQ7: </w:t>
      </w:r>
      <w:r w:rsidRPr="004C2BCE">
        <w:rPr>
          <w:rFonts w:ascii="Squad" w:hAnsi="Squad" w:hint="eastAsia"/>
          <w:b/>
          <w:i/>
          <w:color w:val="52AE30"/>
          <w:sz w:val="20"/>
          <w:lang w:eastAsia="bg-BG"/>
        </w:rPr>
        <w:t>Обезпечения</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придобити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чрез</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влизане</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във</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владение</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изпълнителни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процедури</w:t>
      </w:r>
      <w:r w:rsidRPr="004C2BCE">
        <w:rPr>
          <w:rFonts w:ascii="Squad" w:hAnsi="Squad"/>
          <w:sz w:val="20"/>
          <w:lang w:eastAsia="bg-BG"/>
        </w:rPr>
        <w:t>;</w:t>
      </w:r>
    </w:p>
    <w:p w14:paraId="5160859E" w14:textId="5535A648" w:rsidR="004024AA" w:rsidRPr="004C2BCE" w:rsidRDefault="004024AA" w:rsidP="006B7165">
      <w:pPr>
        <w:pStyle w:val="ListParagraph"/>
        <w:numPr>
          <w:ilvl w:val="0"/>
          <w:numId w:val="40"/>
        </w:numPr>
        <w:tabs>
          <w:tab w:val="left" w:pos="14175"/>
          <w:tab w:val="left" w:pos="14317"/>
        </w:tabs>
        <w:spacing w:before="100" w:line="260" w:lineRule="exact"/>
        <w:ind w:left="1434" w:hanging="357"/>
        <w:rPr>
          <w:rFonts w:ascii="Squad" w:hAnsi="Squad"/>
          <w:sz w:val="20"/>
          <w:lang w:eastAsia="bg-BG"/>
        </w:rPr>
      </w:pPr>
      <w:r w:rsidRPr="004C2BCE">
        <w:rPr>
          <w:rFonts w:ascii="Squad" w:hAnsi="Squad"/>
          <w:b/>
          <w:i/>
          <w:color w:val="52AE30"/>
          <w:sz w:val="20"/>
          <w:lang w:eastAsia="bg-BG"/>
        </w:rPr>
        <w:t xml:space="preserve">EU CQ8: </w:t>
      </w:r>
      <w:r w:rsidRPr="004C2BCE">
        <w:rPr>
          <w:rFonts w:ascii="Squad" w:hAnsi="Squad" w:hint="eastAsia"/>
          <w:b/>
          <w:i/>
          <w:color w:val="52AE30"/>
          <w:sz w:val="20"/>
          <w:lang w:eastAsia="bg-BG"/>
        </w:rPr>
        <w:t>Обезпечения</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придобити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чрез</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влизане</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във</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владение</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изпълнителни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процедури</w:t>
      </w:r>
      <w:r w:rsidRPr="004C2BCE">
        <w:rPr>
          <w:rFonts w:ascii="Squad" w:hAnsi="Squad"/>
          <w:b/>
          <w:i/>
          <w:color w:val="52AE30"/>
          <w:sz w:val="20"/>
          <w:lang w:eastAsia="bg-BG"/>
        </w:rPr>
        <w:t xml:space="preserve"> — </w:t>
      </w:r>
      <w:r w:rsidRPr="004C2BCE">
        <w:rPr>
          <w:rFonts w:ascii="Squad" w:hAnsi="Squad" w:hint="eastAsia"/>
          <w:b/>
          <w:i/>
          <w:color w:val="52AE30"/>
          <w:sz w:val="20"/>
          <w:lang w:eastAsia="bg-BG"/>
        </w:rPr>
        <w:t>хронологична</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разбивка</w:t>
      </w:r>
      <w:r w:rsidRPr="004C2BCE">
        <w:rPr>
          <w:rFonts w:ascii="Squad" w:hAnsi="Squad"/>
          <w:sz w:val="20"/>
          <w:lang w:eastAsia="bg-BG"/>
        </w:rPr>
        <w:t>;</w:t>
      </w:r>
    </w:p>
    <w:p w14:paraId="399B9F7A" w14:textId="06390CF9" w:rsidR="004024AA" w:rsidRPr="004C2BCE" w:rsidRDefault="004024AA" w:rsidP="006B7165">
      <w:pPr>
        <w:pStyle w:val="ListParagraph"/>
        <w:numPr>
          <w:ilvl w:val="0"/>
          <w:numId w:val="40"/>
        </w:numPr>
        <w:tabs>
          <w:tab w:val="left" w:pos="14175"/>
          <w:tab w:val="left" w:pos="14317"/>
        </w:tabs>
        <w:spacing w:before="100" w:line="260" w:lineRule="exact"/>
        <w:ind w:left="1434" w:hanging="357"/>
        <w:rPr>
          <w:rFonts w:ascii="Squad" w:hAnsi="Squad"/>
          <w:sz w:val="20"/>
          <w:lang w:eastAsia="bg-BG"/>
        </w:rPr>
      </w:pPr>
      <w:r w:rsidRPr="004C2BCE">
        <w:rPr>
          <w:rFonts w:ascii="Squad" w:hAnsi="Squad"/>
          <w:b/>
          <w:i/>
          <w:color w:val="52AE30"/>
          <w:sz w:val="20"/>
          <w:lang w:eastAsia="bg-BG"/>
        </w:rPr>
        <w:t xml:space="preserve">EU CR2: </w:t>
      </w:r>
      <w:r w:rsidRPr="004C2BCE">
        <w:rPr>
          <w:rFonts w:ascii="Squad" w:hAnsi="Squad" w:hint="eastAsia"/>
          <w:b/>
          <w:i/>
          <w:color w:val="52AE30"/>
          <w:sz w:val="20"/>
          <w:lang w:eastAsia="bg-BG"/>
        </w:rPr>
        <w:t>Промени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в</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размера</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на</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необслужваните</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кредити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аванси</w:t>
      </w:r>
      <w:r w:rsidRPr="004C2BCE">
        <w:rPr>
          <w:rFonts w:ascii="Squad" w:hAnsi="Squad"/>
          <w:sz w:val="20"/>
          <w:lang w:eastAsia="bg-BG"/>
        </w:rPr>
        <w:t>;</w:t>
      </w:r>
    </w:p>
    <w:p w14:paraId="7086489E" w14:textId="77777777" w:rsidR="004024AA" w:rsidRPr="004C2BCE" w:rsidRDefault="004024AA" w:rsidP="006B7165">
      <w:pPr>
        <w:pStyle w:val="ListParagraph"/>
        <w:numPr>
          <w:ilvl w:val="0"/>
          <w:numId w:val="40"/>
        </w:numPr>
        <w:tabs>
          <w:tab w:val="left" w:pos="14175"/>
          <w:tab w:val="left" w:pos="14317"/>
        </w:tabs>
        <w:spacing w:before="100" w:line="260" w:lineRule="exact"/>
        <w:ind w:left="1434" w:hanging="357"/>
        <w:rPr>
          <w:rFonts w:ascii="Squad" w:hAnsi="Squad"/>
          <w:sz w:val="20"/>
          <w:lang w:eastAsia="bg-BG"/>
        </w:rPr>
      </w:pPr>
      <w:r w:rsidRPr="004C2BCE">
        <w:rPr>
          <w:rFonts w:ascii="Squad" w:hAnsi="Squad"/>
          <w:b/>
          <w:i/>
          <w:color w:val="52AE30"/>
          <w:sz w:val="20"/>
          <w:lang w:eastAsia="bg-BG"/>
        </w:rPr>
        <w:t xml:space="preserve">EU CR2-A: </w:t>
      </w:r>
      <w:r w:rsidRPr="004C2BCE">
        <w:rPr>
          <w:rFonts w:ascii="Squad" w:hAnsi="Squad" w:hint="eastAsia"/>
          <w:b/>
          <w:i/>
          <w:color w:val="52AE30"/>
          <w:sz w:val="20"/>
          <w:lang w:eastAsia="bg-BG"/>
        </w:rPr>
        <w:t>Промени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в</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размера</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на</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необслужваните</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кредити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аванси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в</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свързаните</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нетни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натрупани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възстановявания</w:t>
      </w:r>
      <w:r w:rsidRPr="004C2BCE" w:rsidDel="004024AA">
        <w:rPr>
          <w:rFonts w:ascii="Squad" w:hAnsi="Squad"/>
          <w:color w:val="52AE30"/>
          <w:sz w:val="20"/>
          <w:lang w:eastAsia="bg-BG"/>
        </w:rPr>
        <w:t xml:space="preserve"> </w:t>
      </w:r>
      <w:r w:rsidRPr="004C2BCE">
        <w:rPr>
          <w:rFonts w:ascii="Squad" w:hAnsi="Squad"/>
          <w:sz w:val="20"/>
          <w:lang w:eastAsia="bg-BG"/>
        </w:rPr>
        <w:t>;</w:t>
      </w:r>
    </w:p>
    <w:p w14:paraId="00E96445" w14:textId="2C37FF7B" w:rsidR="004024AA" w:rsidRPr="004C2BCE" w:rsidRDefault="004024AA" w:rsidP="006B7165">
      <w:pPr>
        <w:pStyle w:val="ListParagraph"/>
        <w:numPr>
          <w:ilvl w:val="0"/>
          <w:numId w:val="40"/>
        </w:numPr>
        <w:tabs>
          <w:tab w:val="left" w:pos="14175"/>
          <w:tab w:val="left" w:pos="14317"/>
        </w:tabs>
        <w:spacing w:before="100" w:line="260" w:lineRule="exact"/>
        <w:ind w:left="1434" w:hanging="357"/>
        <w:rPr>
          <w:rFonts w:ascii="Squad" w:hAnsi="Squad"/>
          <w:sz w:val="18"/>
          <w:lang w:eastAsia="bg-BG"/>
        </w:rPr>
      </w:pPr>
      <w:r w:rsidRPr="004C2BCE">
        <w:rPr>
          <w:rFonts w:ascii="Squad" w:hAnsi="Squad" w:hint="eastAsia"/>
          <w:b/>
          <w:i/>
          <w:color w:val="52AE30"/>
          <w:sz w:val="20"/>
          <w:lang w:eastAsia="bg-BG"/>
        </w:rPr>
        <w:t>Е</w:t>
      </w:r>
      <w:r w:rsidRPr="004C2BCE">
        <w:rPr>
          <w:rFonts w:ascii="Squad" w:hAnsi="Squad"/>
          <w:b/>
          <w:i/>
          <w:color w:val="52AE30"/>
          <w:sz w:val="20"/>
          <w:lang w:eastAsia="bg-BG"/>
        </w:rPr>
        <w:t xml:space="preserve">U CR5: </w:t>
      </w:r>
      <w:r w:rsidRPr="004C2BCE">
        <w:rPr>
          <w:rFonts w:ascii="Squad" w:hAnsi="Squad" w:hint="eastAsia"/>
          <w:b/>
          <w:i/>
          <w:color w:val="52AE30"/>
          <w:sz w:val="20"/>
          <w:lang w:eastAsia="bg-BG"/>
        </w:rPr>
        <w:t>Стандартизиран</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подход</w:t>
      </w:r>
      <w:r w:rsidR="00A50416" w:rsidRPr="004C2BCE">
        <w:rPr>
          <w:rFonts w:ascii="Squad" w:hAnsi="Squad"/>
          <w:b/>
          <w:i/>
          <w:color w:val="52AE30"/>
          <w:sz w:val="20"/>
          <w:lang w:eastAsia="bg-BG"/>
        </w:rPr>
        <w:t xml:space="preserve"> </w:t>
      </w:r>
      <w:r w:rsidR="00A50416" w:rsidRPr="004C2BCE">
        <w:rPr>
          <w:rFonts w:ascii="Squad" w:hAnsi="Squad"/>
          <w:sz w:val="20"/>
          <w:lang w:eastAsia="bg-BG"/>
        </w:rPr>
        <w:t xml:space="preserve">– </w:t>
      </w:r>
      <w:r w:rsidR="00A50416" w:rsidRPr="004C2BCE">
        <w:rPr>
          <w:rFonts w:ascii="Squad" w:hAnsi="Squad"/>
          <w:sz w:val="18"/>
          <w:lang w:eastAsia="bg-BG"/>
        </w:rPr>
        <w:t xml:space="preserve">Бележка: </w:t>
      </w:r>
      <w:r w:rsidR="00795E3F" w:rsidRPr="004C2BCE">
        <w:rPr>
          <w:rFonts w:ascii="Squad" w:hAnsi="Squad" w:hint="eastAsia"/>
          <w:sz w:val="18"/>
          <w:lang w:eastAsia="bg-BG"/>
        </w:rPr>
        <w:t>От</w:t>
      </w:r>
      <w:r w:rsidR="00795E3F" w:rsidRPr="004C2BCE">
        <w:rPr>
          <w:rFonts w:ascii="Squad" w:hAnsi="Squad"/>
          <w:sz w:val="18"/>
          <w:lang w:eastAsia="bg-BG"/>
        </w:rPr>
        <w:t xml:space="preserve"> </w:t>
      </w:r>
      <w:r w:rsidR="00795E3F" w:rsidRPr="004C2BCE">
        <w:rPr>
          <w:rFonts w:ascii="Squad" w:hAnsi="Squad" w:hint="eastAsia"/>
          <w:sz w:val="18"/>
          <w:lang w:eastAsia="bg-BG"/>
        </w:rPr>
        <w:t>третото</w:t>
      </w:r>
      <w:r w:rsidR="00795E3F" w:rsidRPr="004C2BCE">
        <w:rPr>
          <w:rFonts w:ascii="Squad" w:hAnsi="Squad"/>
          <w:sz w:val="18"/>
          <w:lang w:eastAsia="bg-BG"/>
        </w:rPr>
        <w:t xml:space="preserve"> </w:t>
      </w:r>
      <w:r w:rsidR="00795E3F" w:rsidRPr="004C2BCE">
        <w:rPr>
          <w:rFonts w:ascii="Squad" w:hAnsi="Squad" w:hint="eastAsia"/>
          <w:sz w:val="18"/>
          <w:lang w:eastAsia="bg-BG"/>
        </w:rPr>
        <w:t>тримесечие</w:t>
      </w:r>
      <w:r w:rsidR="00795E3F" w:rsidRPr="004C2BCE">
        <w:rPr>
          <w:rFonts w:ascii="Squad" w:hAnsi="Squad"/>
          <w:sz w:val="18"/>
          <w:lang w:eastAsia="bg-BG"/>
        </w:rPr>
        <w:t xml:space="preserve"> </w:t>
      </w:r>
      <w:r w:rsidR="00795E3F" w:rsidRPr="004C2BCE">
        <w:rPr>
          <w:rFonts w:ascii="Squad" w:hAnsi="Squad" w:hint="eastAsia"/>
          <w:sz w:val="18"/>
          <w:lang w:eastAsia="bg-BG"/>
        </w:rPr>
        <w:t>на</w:t>
      </w:r>
      <w:r w:rsidR="00795E3F" w:rsidRPr="004C2BCE">
        <w:rPr>
          <w:rFonts w:ascii="Squad" w:hAnsi="Squad"/>
          <w:sz w:val="18"/>
          <w:lang w:eastAsia="bg-BG"/>
        </w:rPr>
        <w:t xml:space="preserve"> 2021 </w:t>
      </w:r>
      <w:r w:rsidR="00795E3F" w:rsidRPr="004C2BCE">
        <w:rPr>
          <w:rFonts w:ascii="Squad" w:hAnsi="Squad" w:hint="eastAsia"/>
          <w:sz w:val="18"/>
          <w:lang w:eastAsia="bg-BG"/>
        </w:rPr>
        <w:t>год</w:t>
      </w:r>
      <w:r w:rsidR="00795E3F" w:rsidRPr="004C2BCE">
        <w:rPr>
          <w:rFonts w:ascii="Squad" w:hAnsi="Squad"/>
          <w:sz w:val="18"/>
          <w:lang w:eastAsia="bg-BG"/>
        </w:rPr>
        <w:t xml:space="preserve">. </w:t>
      </w:r>
      <w:r w:rsidR="00795E3F" w:rsidRPr="004C2BCE">
        <w:rPr>
          <w:rFonts w:ascii="Squad" w:hAnsi="Squad" w:hint="eastAsia"/>
          <w:sz w:val="18"/>
          <w:lang w:eastAsia="bg-BG"/>
        </w:rPr>
        <w:t>банковата</w:t>
      </w:r>
      <w:r w:rsidR="00795E3F" w:rsidRPr="004C2BCE">
        <w:rPr>
          <w:rFonts w:ascii="Squad" w:hAnsi="Squad"/>
          <w:sz w:val="18"/>
          <w:lang w:eastAsia="bg-BG"/>
        </w:rPr>
        <w:t xml:space="preserve"> </w:t>
      </w:r>
      <w:r w:rsidR="00795E3F" w:rsidRPr="004C2BCE">
        <w:rPr>
          <w:rFonts w:ascii="Squad" w:hAnsi="Squad" w:hint="eastAsia"/>
          <w:sz w:val="18"/>
          <w:lang w:eastAsia="bg-BG"/>
        </w:rPr>
        <w:t>група</w:t>
      </w:r>
      <w:r w:rsidR="00795E3F" w:rsidRPr="004C2BCE">
        <w:rPr>
          <w:rFonts w:ascii="Squad" w:hAnsi="Squad"/>
          <w:sz w:val="18"/>
          <w:lang w:eastAsia="bg-BG"/>
        </w:rPr>
        <w:t xml:space="preserve"> </w:t>
      </w:r>
      <w:r w:rsidR="00795E3F" w:rsidRPr="004C2BCE">
        <w:rPr>
          <w:rFonts w:ascii="Squad" w:hAnsi="Squad" w:hint="eastAsia"/>
          <w:sz w:val="18"/>
          <w:lang w:eastAsia="bg-BG"/>
        </w:rPr>
        <w:t>определя</w:t>
      </w:r>
      <w:r w:rsidR="00795E3F" w:rsidRPr="004C2BCE">
        <w:rPr>
          <w:rFonts w:ascii="Squad" w:hAnsi="Squad"/>
          <w:sz w:val="18"/>
          <w:lang w:eastAsia="bg-BG"/>
        </w:rPr>
        <w:t xml:space="preserve"> </w:t>
      </w:r>
      <w:r w:rsidR="00795E3F" w:rsidRPr="004C2BCE">
        <w:rPr>
          <w:rFonts w:ascii="Squad" w:hAnsi="Squad" w:hint="eastAsia"/>
          <w:sz w:val="18"/>
          <w:lang w:eastAsia="bg-BG"/>
        </w:rPr>
        <w:t>размера</w:t>
      </w:r>
      <w:r w:rsidR="00795E3F" w:rsidRPr="004C2BCE">
        <w:rPr>
          <w:rFonts w:ascii="Squad" w:hAnsi="Squad"/>
          <w:sz w:val="18"/>
          <w:lang w:eastAsia="bg-BG"/>
        </w:rPr>
        <w:t xml:space="preserve"> </w:t>
      </w:r>
      <w:r w:rsidR="00795E3F" w:rsidRPr="004C2BCE">
        <w:rPr>
          <w:rFonts w:ascii="Squad" w:hAnsi="Squad" w:hint="eastAsia"/>
          <w:sz w:val="18"/>
          <w:lang w:eastAsia="bg-BG"/>
        </w:rPr>
        <w:t>на</w:t>
      </w:r>
      <w:r w:rsidR="00795E3F" w:rsidRPr="004C2BCE">
        <w:rPr>
          <w:rFonts w:ascii="Squad" w:hAnsi="Squad"/>
          <w:sz w:val="18"/>
          <w:lang w:eastAsia="bg-BG"/>
        </w:rPr>
        <w:t xml:space="preserve"> </w:t>
      </w:r>
      <w:r w:rsidR="00795E3F" w:rsidRPr="004C2BCE">
        <w:rPr>
          <w:rFonts w:ascii="Squad" w:hAnsi="Squad" w:hint="eastAsia"/>
          <w:sz w:val="18"/>
          <w:lang w:eastAsia="bg-BG"/>
        </w:rPr>
        <w:t>рисково</w:t>
      </w:r>
      <w:r w:rsidR="00795E3F" w:rsidRPr="004C2BCE">
        <w:rPr>
          <w:rFonts w:ascii="Squad" w:hAnsi="Squad"/>
          <w:sz w:val="18"/>
          <w:lang w:eastAsia="bg-BG"/>
        </w:rPr>
        <w:t xml:space="preserve"> </w:t>
      </w:r>
      <w:r w:rsidR="00795E3F" w:rsidRPr="004C2BCE">
        <w:rPr>
          <w:rFonts w:ascii="Squad" w:hAnsi="Squad" w:hint="eastAsia"/>
          <w:sz w:val="18"/>
          <w:lang w:eastAsia="bg-BG"/>
        </w:rPr>
        <w:t>претеглените</w:t>
      </w:r>
      <w:r w:rsidR="00795E3F" w:rsidRPr="004C2BCE">
        <w:rPr>
          <w:rFonts w:ascii="Squad" w:hAnsi="Squad"/>
          <w:sz w:val="18"/>
          <w:lang w:eastAsia="bg-BG"/>
        </w:rPr>
        <w:t xml:space="preserve"> </w:t>
      </w:r>
      <w:r w:rsidR="00795E3F" w:rsidRPr="004C2BCE">
        <w:rPr>
          <w:rFonts w:ascii="Squad" w:hAnsi="Squad" w:hint="eastAsia"/>
          <w:sz w:val="18"/>
          <w:lang w:eastAsia="bg-BG"/>
        </w:rPr>
        <w:t>експозиции</w:t>
      </w:r>
      <w:r w:rsidR="00795E3F" w:rsidRPr="004C2BCE">
        <w:rPr>
          <w:rFonts w:ascii="Squad" w:hAnsi="Squad"/>
          <w:sz w:val="18"/>
          <w:lang w:eastAsia="bg-BG"/>
        </w:rPr>
        <w:t xml:space="preserve"> </w:t>
      </w:r>
      <w:r w:rsidR="00795E3F" w:rsidRPr="004C2BCE">
        <w:rPr>
          <w:rFonts w:ascii="Squad" w:hAnsi="Squad" w:hint="eastAsia"/>
          <w:sz w:val="18"/>
          <w:lang w:eastAsia="bg-BG"/>
        </w:rPr>
        <w:t>за</w:t>
      </w:r>
      <w:r w:rsidR="00795E3F" w:rsidRPr="004C2BCE">
        <w:rPr>
          <w:rFonts w:ascii="Squad" w:hAnsi="Squad"/>
          <w:sz w:val="18"/>
          <w:lang w:eastAsia="bg-BG"/>
        </w:rPr>
        <w:t xml:space="preserve"> </w:t>
      </w:r>
      <w:r w:rsidR="00795E3F" w:rsidRPr="004C2BCE">
        <w:rPr>
          <w:rFonts w:ascii="Squad" w:hAnsi="Squad" w:hint="eastAsia"/>
          <w:sz w:val="18"/>
          <w:lang w:eastAsia="bg-BG"/>
        </w:rPr>
        <w:t>своите</w:t>
      </w:r>
      <w:r w:rsidR="00795E3F" w:rsidRPr="004C2BCE">
        <w:rPr>
          <w:rFonts w:ascii="Squad" w:hAnsi="Squad"/>
          <w:sz w:val="18"/>
          <w:lang w:eastAsia="bg-BG"/>
        </w:rPr>
        <w:t xml:space="preserve"> </w:t>
      </w:r>
      <w:r w:rsidR="00795E3F" w:rsidRPr="004C2BCE">
        <w:rPr>
          <w:rFonts w:ascii="Squad" w:hAnsi="Squad" w:hint="eastAsia"/>
          <w:sz w:val="18"/>
          <w:lang w:eastAsia="bg-BG"/>
        </w:rPr>
        <w:t>експозиции</w:t>
      </w:r>
      <w:r w:rsidR="00795E3F" w:rsidRPr="004C2BCE">
        <w:rPr>
          <w:rFonts w:ascii="Squad" w:hAnsi="Squad"/>
          <w:sz w:val="18"/>
          <w:lang w:eastAsia="bg-BG"/>
        </w:rPr>
        <w:t xml:space="preserve"> </w:t>
      </w:r>
      <w:r w:rsidR="00795E3F" w:rsidRPr="004C2BCE">
        <w:rPr>
          <w:rFonts w:ascii="Squad" w:hAnsi="Squad" w:hint="eastAsia"/>
          <w:sz w:val="18"/>
          <w:lang w:eastAsia="bg-BG"/>
        </w:rPr>
        <w:t>под</w:t>
      </w:r>
      <w:r w:rsidR="00795E3F" w:rsidRPr="004C2BCE">
        <w:rPr>
          <w:rFonts w:ascii="Squad" w:hAnsi="Squad"/>
          <w:sz w:val="18"/>
          <w:lang w:eastAsia="bg-BG"/>
        </w:rPr>
        <w:t xml:space="preserve"> </w:t>
      </w:r>
      <w:r w:rsidR="00795E3F" w:rsidRPr="004C2BCE">
        <w:rPr>
          <w:rFonts w:ascii="Squad" w:hAnsi="Squad" w:hint="eastAsia"/>
          <w:sz w:val="18"/>
          <w:lang w:eastAsia="bg-BG"/>
        </w:rPr>
        <w:t>формата</w:t>
      </w:r>
      <w:r w:rsidR="00795E3F" w:rsidRPr="004C2BCE">
        <w:rPr>
          <w:rFonts w:ascii="Squad" w:hAnsi="Squad"/>
          <w:sz w:val="18"/>
          <w:lang w:eastAsia="bg-BG"/>
        </w:rPr>
        <w:t xml:space="preserve"> </w:t>
      </w:r>
      <w:r w:rsidR="00795E3F" w:rsidRPr="004C2BCE">
        <w:rPr>
          <w:rFonts w:ascii="Squad" w:hAnsi="Squad" w:hint="eastAsia"/>
          <w:sz w:val="18"/>
          <w:lang w:eastAsia="bg-BG"/>
        </w:rPr>
        <w:t>на</w:t>
      </w:r>
      <w:r w:rsidR="00795E3F" w:rsidRPr="004C2BCE">
        <w:rPr>
          <w:rFonts w:ascii="Squad" w:hAnsi="Squad"/>
          <w:sz w:val="18"/>
          <w:lang w:eastAsia="bg-BG"/>
        </w:rPr>
        <w:t xml:space="preserve"> </w:t>
      </w:r>
      <w:r w:rsidR="00795E3F" w:rsidRPr="004C2BCE">
        <w:rPr>
          <w:rFonts w:ascii="Squad" w:hAnsi="Squad" w:hint="eastAsia"/>
          <w:sz w:val="18"/>
          <w:lang w:eastAsia="bg-BG"/>
        </w:rPr>
        <w:t>дялове</w:t>
      </w:r>
      <w:r w:rsidR="00795E3F" w:rsidRPr="004C2BCE">
        <w:rPr>
          <w:rFonts w:ascii="Squad" w:hAnsi="Squad"/>
          <w:sz w:val="18"/>
          <w:lang w:eastAsia="bg-BG"/>
        </w:rPr>
        <w:t xml:space="preserve"> </w:t>
      </w:r>
      <w:r w:rsidR="00795E3F" w:rsidRPr="004C2BCE">
        <w:rPr>
          <w:rFonts w:ascii="Squad" w:hAnsi="Squad" w:hint="eastAsia"/>
          <w:sz w:val="18"/>
          <w:lang w:eastAsia="bg-BG"/>
        </w:rPr>
        <w:t>или</w:t>
      </w:r>
      <w:r w:rsidR="00795E3F" w:rsidRPr="004C2BCE">
        <w:rPr>
          <w:rFonts w:ascii="Squad" w:hAnsi="Squad"/>
          <w:sz w:val="18"/>
          <w:lang w:eastAsia="bg-BG"/>
        </w:rPr>
        <w:t xml:space="preserve"> </w:t>
      </w:r>
      <w:r w:rsidR="00795E3F" w:rsidRPr="004C2BCE">
        <w:rPr>
          <w:rFonts w:ascii="Squad" w:hAnsi="Squad" w:hint="eastAsia"/>
          <w:sz w:val="18"/>
          <w:lang w:eastAsia="bg-BG"/>
        </w:rPr>
        <w:t>акции</w:t>
      </w:r>
      <w:r w:rsidR="00795E3F" w:rsidRPr="004C2BCE">
        <w:rPr>
          <w:rFonts w:ascii="Squad" w:hAnsi="Squad"/>
          <w:sz w:val="18"/>
          <w:lang w:eastAsia="bg-BG"/>
        </w:rPr>
        <w:t xml:space="preserve"> </w:t>
      </w:r>
      <w:r w:rsidR="00795E3F" w:rsidRPr="004C2BCE">
        <w:rPr>
          <w:rFonts w:ascii="Squad" w:hAnsi="Squad" w:hint="eastAsia"/>
          <w:sz w:val="18"/>
          <w:lang w:eastAsia="bg-BG"/>
        </w:rPr>
        <w:t>в</w:t>
      </w:r>
      <w:r w:rsidR="00795E3F" w:rsidRPr="004C2BCE">
        <w:rPr>
          <w:rFonts w:ascii="Squad" w:hAnsi="Squad"/>
          <w:sz w:val="18"/>
          <w:lang w:eastAsia="bg-BG"/>
        </w:rPr>
        <w:t xml:space="preserve"> </w:t>
      </w:r>
      <w:r w:rsidR="00795E3F" w:rsidRPr="004C2BCE">
        <w:rPr>
          <w:rFonts w:ascii="Squad" w:hAnsi="Squad" w:hint="eastAsia"/>
          <w:sz w:val="18"/>
          <w:lang w:eastAsia="bg-BG"/>
        </w:rPr>
        <w:t>ПКИ</w:t>
      </w:r>
      <w:r w:rsidR="00795E3F" w:rsidRPr="004C2BCE">
        <w:rPr>
          <w:rFonts w:ascii="Squad" w:hAnsi="Squad"/>
          <w:sz w:val="18"/>
          <w:lang w:eastAsia="bg-BG"/>
        </w:rPr>
        <w:t xml:space="preserve">, </w:t>
      </w:r>
      <w:r w:rsidR="00795E3F" w:rsidRPr="004C2BCE">
        <w:rPr>
          <w:rFonts w:ascii="Squad" w:hAnsi="Squad" w:hint="eastAsia"/>
          <w:sz w:val="18"/>
          <w:lang w:eastAsia="bg-BG"/>
        </w:rPr>
        <w:t>използвайки</w:t>
      </w:r>
      <w:r w:rsidR="00795E3F" w:rsidRPr="004C2BCE">
        <w:rPr>
          <w:rFonts w:ascii="Squad" w:hAnsi="Squad"/>
          <w:sz w:val="18"/>
          <w:lang w:eastAsia="bg-BG"/>
        </w:rPr>
        <w:t xml:space="preserve"> </w:t>
      </w:r>
      <w:r w:rsidR="00795E3F" w:rsidRPr="004C2BCE">
        <w:rPr>
          <w:rFonts w:ascii="Squad" w:hAnsi="Squad" w:hint="eastAsia"/>
          <w:sz w:val="18"/>
          <w:lang w:eastAsia="bg-BG"/>
        </w:rPr>
        <w:t>алтернативния</w:t>
      </w:r>
      <w:r w:rsidR="00795E3F" w:rsidRPr="004C2BCE">
        <w:rPr>
          <w:rFonts w:ascii="Squad" w:hAnsi="Squad"/>
          <w:sz w:val="18"/>
          <w:lang w:eastAsia="bg-BG"/>
        </w:rPr>
        <w:t xml:space="preserve"> </w:t>
      </w:r>
      <w:r w:rsidR="00795E3F" w:rsidRPr="004C2BCE">
        <w:rPr>
          <w:rFonts w:ascii="Squad" w:hAnsi="Squad" w:hint="eastAsia"/>
          <w:sz w:val="18"/>
          <w:lang w:eastAsia="bg-BG"/>
        </w:rPr>
        <w:t>подход</w:t>
      </w:r>
      <w:r w:rsidR="00795E3F" w:rsidRPr="004C2BCE">
        <w:rPr>
          <w:rFonts w:ascii="Squad" w:hAnsi="Squad"/>
          <w:sz w:val="18"/>
          <w:lang w:eastAsia="bg-BG"/>
        </w:rPr>
        <w:t xml:space="preserve">, </w:t>
      </w:r>
      <w:r w:rsidR="00795E3F" w:rsidRPr="004C2BCE">
        <w:rPr>
          <w:rFonts w:ascii="Squad" w:hAnsi="Squad" w:hint="eastAsia"/>
          <w:sz w:val="18"/>
          <w:lang w:eastAsia="bg-BG"/>
        </w:rPr>
        <w:t>като</w:t>
      </w:r>
      <w:r w:rsidR="00795E3F" w:rsidRPr="004C2BCE">
        <w:rPr>
          <w:rFonts w:ascii="Squad" w:hAnsi="Squad"/>
          <w:sz w:val="18"/>
          <w:lang w:eastAsia="bg-BG"/>
        </w:rPr>
        <w:t xml:space="preserve"> </w:t>
      </w:r>
      <w:r w:rsidR="00795E3F" w:rsidRPr="004C2BCE">
        <w:rPr>
          <w:rFonts w:ascii="Squad" w:hAnsi="Squad" w:hint="eastAsia"/>
          <w:sz w:val="18"/>
          <w:lang w:eastAsia="bg-BG"/>
        </w:rPr>
        <w:t>прилага</w:t>
      </w:r>
      <w:r w:rsidR="00795E3F" w:rsidRPr="004C2BCE">
        <w:rPr>
          <w:rFonts w:ascii="Squad" w:hAnsi="Squad"/>
          <w:sz w:val="18"/>
          <w:lang w:eastAsia="bg-BG"/>
        </w:rPr>
        <w:t xml:space="preserve"> </w:t>
      </w:r>
      <w:r w:rsidR="00795E3F" w:rsidRPr="004C2BCE">
        <w:rPr>
          <w:rFonts w:ascii="Squad" w:hAnsi="Squad" w:hint="eastAsia"/>
          <w:sz w:val="18"/>
          <w:lang w:eastAsia="bg-BG"/>
        </w:rPr>
        <w:t>рисково</w:t>
      </w:r>
      <w:r w:rsidR="00795E3F" w:rsidRPr="004C2BCE">
        <w:rPr>
          <w:rFonts w:ascii="Squad" w:hAnsi="Squad"/>
          <w:sz w:val="18"/>
          <w:lang w:eastAsia="bg-BG"/>
        </w:rPr>
        <w:t xml:space="preserve"> </w:t>
      </w:r>
      <w:r w:rsidR="00795E3F" w:rsidRPr="004C2BCE">
        <w:rPr>
          <w:rFonts w:ascii="Squad" w:hAnsi="Squad" w:hint="eastAsia"/>
          <w:sz w:val="18"/>
          <w:lang w:eastAsia="bg-BG"/>
        </w:rPr>
        <w:t>тегло</w:t>
      </w:r>
      <w:r w:rsidR="00795E3F" w:rsidRPr="004C2BCE">
        <w:rPr>
          <w:rFonts w:ascii="Squad" w:hAnsi="Squad"/>
          <w:sz w:val="18"/>
          <w:lang w:eastAsia="bg-BG"/>
        </w:rPr>
        <w:t xml:space="preserve"> </w:t>
      </w:r>
      <w:r w:rsidR="00795E3F" w:rsidRPr="004C2BCE">
        <w:rPr>
          <w:rFonts w:ascii="Squad" w:hAnsi="Squad" w:hint="eastAsia"/>
          <w:sz w:val="18"/>
          <w:lang w:eastAsia="bg-BG"/>
        </w:rPr>
        <w:t>от</w:t>
      </w:r>
      <w:r w:rsidR="00795E3F" w:rsidRPr="004C2BCE">
        <w:rPr>
          <w:rFonts w:ascii="Squad" w:hAnsi="Squad"/>
          <w:sz w:val="18"/>
          <w:lang w:eastAsia="bg-BG"/>
        </w:rPr>
        <w:t xml:space="preserve"> 1 250%</w:t>
      </w:r>
      <w:r w:rsidRPr="004C2BCE">
        <w:rPr>
          <w:rFonts w:ascii="Squad" w:hAnsi="Squad"/>
          <w:sz w:val="18"/>
          <w:lang w:eastAsia="bg-BG"/>
        </w:rPr>
        <w:t>;</w:t>
      </w:r>
    </w:p>
    <w:p w14:paraId="66E21792" w14:textId="77777777" w:rsidR="004024AA" w:rsidRPr="004C2BCE" w:rsidRDefault="004024AA" w:rsidP="006B7165">
      <w:pPr>
        <w:pStyle w:val="ListParagraph"/>
        <w:numPr>
          <w:ilvl w:val="0"/>
          <w:numId w:val="40"/>
        </w:numPr>
        <w:tabs>
          <w:tab w:val="left" w:pos="14175"/>
          <w:tab w:val="left" w:pos="14317"/>
        </w:tabs>
        <w:spacing w:before="100" w:line="260" w:lineRule="exact"/>
        <w:ind w:left="1434" w:hanging="357"/>
        <w:rPr>
          <w:rFonts w:ascii="Squad" w:hAnsi="Squad"/>
          <w:sz w:val="20"/>
          <w:lang w:eastAsia="bg-BG"/>
        </w:rPr>
      </w:pPr>
      <w:r w:rsidRPr="004C2BCE">
        <w:rPr>
          <w:rFonts w:ascii="Squad" w:hAnsi="Squad" w:hint="eastAsia"/>
          <w:b/>
          <w:i/>
          <w:color w:val="52AE30"/>
          <w:sz w:val="20"/>
          <w:lang w:eastAsia="bg-BG"/>
        </w:rPr>
        <w:t>Е</w:t>
      </w:r>
      <w:r w:rsidRPr="004C2BCE">
        <w:rPr>
          <w:rFonts w:ascii="Squad" w:hAnsi="Squad"/>
          <w:b/>
          <w:i/>
          <w:color w:val="52AE30"/>
          <w:sz w:val="20"/>
          <w:lang w:eastAsia="bg-BG"/>
        </w:rPr>
        <w:t>U C</w:t>
      </w:r>
      <w:r w:rsidRPr="004C2BCE">
        <w:rPr>
          <w:rFonts w:ascii="Squad" w:hAnsi="Squad" w:hint="eastAsia"/>
          <w:b/>
          <w:i/>
          <w:color w:val="52AE30"/>
          <w:sz w:val="20"/>
          <w:lang w:eastAsia="bg-BG"/>
        </w:rPr>
        <w:t>С</w:t>
      </w:r>
      <w:r w:rsidRPr="004C2BCE">
        <w:rPr>
          <w:rFonts w:ascii="Squad" w:hAnsi="Squad"/>
          <w:b/>
          <w:i/>
          <w:color w:val="52AE30"/>
          <w:sz w:val="20"/>
          <w:lang w:eastAsia="bg-BG"/>
        </w:rPr>
        <w:t xml:space="preserve">R3: </w:t>
      </w:r>
      <w:r w:rsidRPr="004C2BCE">
        <w:rPr>
          <w:rFonts w:ascii="Squad" w:hAnsi="Squad" w:hint="eastAsia"/>
          <w:b/>
          <w:i/>
          <w:color w:val="52AE30"/>
          <w:sz w:val="20"/>
          <w:lang w:eastAsia="bg-BG"/>
        </w:rPr>
        <w:t>Стандартизиран</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подход</w:t>
      </w:r>
      <w:r w:rsidRPr="004C2BCE">
        <w:rPr>
          <w:rFonts w:ascii="Squad" w:hAnsi="Squad"/>
          <w:b/>
          <w:i/>
          <w:color w:val="52AE30"/>
          <w:sz w:val="20"/>
          <w:lang w:eastAsia="bg-BG"/>
        </w:rPr>
        <w:t xml:space="preserve"> — </w:t>
      </w:r>
      <w:r w:rsidRPr="004C2BCE">
        <w:rPr>
          <w:rFonts w:ascii="Squad" w:hAnsi="Squad" w:hint="eastAsia"/>
          <w:b/>
          <w:i/>
          <w:color w:val="52AE30"/>
          <w:sz w:val="20"/>
          <w:lang w:eastAsia="bg-BG"/>
        </w:rPr>
        <w:t>експозиции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към</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СС</w:t>
      </w:r>
      <w:r w:rsidRPr="004C2BCE">
        <w:rPr>
          <w:rFonts w:ascii="Squad" w:hAnsi="Squad"/>
          <w:b/>
          <w:i/>
          <w:color w:val="52AE30"/>
          <w:sz w:val="20"/>
          <w:lang w:eastAsia="bg-BG"/>
        </w:rPr>
        <w:t xml:space="preserve">R </w:t>
      </w:r>
      <w:r w:rsidRPr="004C2BCE">
        <w:rPr>
          <w:rFonts w:ascii="Squad" w:hAnsi="Squad" w:hint="eastAsia"/>
          <w:b/>
          <w:i/>
          <w:color w:val="52AE30"/>
          <w:sz w:val="20"/>
          <w:lang w:eastAsia="bg-BG"/>
        </w:rPr>
        <w:t>по</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регулаторни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портфейли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рискове</w:t>
      </w:r>
      <w:r w:rsidRPr="004C2BCE">
        <w:rPr>
          <w:rFonts w:ascii="Squad" w:hAnsi="Squad"/>
          <w:sz w:val="20"/>
          <w:lang w:eastAsia="bg-BG"/>
        </w:rPr>
        <w:t>;</w:t>
      </w:r>
    </w:p>
    <w:p w14:paraId="77CE8D89" w14:textId="67C1D419" w:rsidR="004024AA" w:rsidRPr="004C2BCE" w:rsidRDefault="004024AA" w:rsidP="006B7165">
      <w:pPr>
        <w:pStyle w:val="ListParagraph"/>
        <w:numPr>
          <w:ilvl w:val="0"/>
          <w:numId w:val="40"/>
        </w:numPr>
        <w:tabs>
          <w:tab w:val="left" w:pos="14175"/>
          <w:tab w:val="left" w:pos="14317"/>
        </w:tabs>
        <w:spacing w:before="100" w:line="260" w:lineRule="exact"/>
        <w:ind w:left="1434" w:hanging="357"/>
        <w:rPr>
          <w:rFonts w:ascii="Squad" w:hAnsi="Squad"/>
          <w:sz w:val="20"/>
          <w:lang w:eastAsia="bg-BG"/>
        </w:rPr>
      </w:pPr>
      <w:r w:rsidRPr="004C2BCE">
        <w:rPr>
          <w:rFonts w:ascii="Squad" w:hAnsi="Squad"/>
          <w:b/>
          <w:i/>
          <w:color w:val="52AE30"/>
          <w:sz w:val="20"/>
          <w:lang w:eastAsia="bg-BG"/>
        </w:rPr>
        <w:t>EU C</w:t>
      </w:r>
      <w:r w:rsidRPr="004C2BCE">
        <w:rPr>
          <w:rFonts w:ascii="Squad" w:hAnsi="Squad" w:hint="eastAsia"/>
          <w:b/>
          <w:i/>
          <w:color w:val="52AE30"/>
          <w:sz w:val="20"/>
          <w:lang w:eastAsia="bg-BG"/>
        </w:rPr>
        <w:t>С</w:t>
      </w:r>
      <w:r w:rsidRPr="004C2BCE">
        <w:rPr>
          <w:rFonts w:ascii="Squad" w:hAnsi="Squad"/>
          <w:b/>
          <w:i/>
          <w:color w:val="52AE30"/>
          <w:sz w:val="20"/>
          <w:lang w:eastAsia="bg-BG"/>
        </w:rPr>
        <w:t>R5-</w:t>
      </w:r>
      <w:r w:rsidRPr="004C2BCE">
        <w:rPr>
          <w:rFonts w:ascii="Squad" w:hAnsi="Squad" w:hint="eastAsia"/>
          <w:b/>
          <w:i/>
          <w:color w:val="52AE30"/>
          <w:sz w:val="20"/>
          <w:lang w:eastAsia="bg-BG"/>
        </w:rPr>
        <w:t>А</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Въздействие</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на</w:t>
      </w:r>
      <w:r w:rsidRPr="004C2BCE">
        <w:rPr>
          <w:rFonts w:ascii="Squad" w:hAnsi="Squad"/>
          <w:b/>
          <w:i/>
          <w:color w:val="52AE30"/>
          <w:sz w:val="20"/>
          <w:lang w:eastAsia="bg-BG"/>
        </w:rPr>
        <w:t xml:space="preserve"> </w:t>
      </w:r>
      <w:proofErr w:type="spellStart"/>
      <w:r w:rsidRPr="004C2BCE">
        <w:rPr>
          <w:rFonts w:ascii="Squad" w:hAnsi="Squad" w:hint="eastAsia"/>
          <w:b/>
          <w:i/>
          <w:color w:val="52AE30"/>
          <w:sz w:val="20"/>
          <w:lang w:eastAsia="bg-BG"/>
        </w:rPr>
        <w:t>нетирането</w:t>
      </w:r>
      <w:proofErr w:type="spellEnd"/>
      <w:r w:rsidRPr="004C2BCE">
        <w:rPr>
          <w:rFonts w:ascii="Squad" w:hAnsi="Squad"/>
          <w:b/>
          <w:i/>
          <w:color w:val="52AE30"/>
          <w:sz w:val="20"/>
          <w:lang w:eastAsia="bg-BG"/>
        </w:rPr>
        <w:t xml:space="preserve"> </w:t>
      </w:r>
      <w:r w:rsidRPr="004C2BCE">
        <w:rPr>
          <w:rFonts w:ascii="Squad" w:hAnsi="Squad" w:hint="eastAsia"/>
          <w:b/>
          <w:i/>
          <w:color w:val="52AE30"/>
          <w:sz w:val="20"/>
          <w:lang w:eastAsia="bg-BG"/>
        </w:rPr>
        <w:t>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полученото</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обезпечение</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върху</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стойностите</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на</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експозициите</w:t>
      </w:r>
      <w:r w:rsidR="00A50416" w:rsidRPr="004C2BCE">
        <w:rPr>
          <w:rFonts w:ascii="Squad" w:hAnsi="Squad"/>
          <w:sz w:val="20"/>
          <w:lang w:eastAsia="bg-BG"/>
        </w:rPr>
        <w:t xml:space="preserve">  – </w:t>
      </w:r>
      <w:r w:rsidR="00A50416" w:rsidRPr="004C2BCE">
        <w:rPr>
          <w:rFonts w:ascii="Squad" w:hAnsi="Squad"/>
          <w:sz w:val="18"/>
          <w:lang w:eastAsia="bg-BG"/>
        </w:rPr>
        <w:t>Бележка:</w:t>
      </w:r>
      <w:r w:rsidR="00A50416" w:rsidRPr="004C2BCE">
        <w:rPr>
          <w:rFonts w:ascii="Squad" w:hAnsi="Squad" w:hint="eastAsia"/>
          <w:sz w:val="18"/>
          <w:lang w:eastAsia="bg-BG"/>
        </w:rPr>
        <w:t xml:space="preserve"> Банкова</w:t>
      </w:r>
      <w:r w:rsidR="00795E3F" w:rsidRPr="004C2BCE">
        <w:rPr>
          <w:rFonts w:ascii="Squad" w:hAnsi="Squad" w:hint="eastAsia"/>
          <w:sz w:val="18"/>
          <w:lang w:eastAsia="bg-BG"/>
        </w:rPr>
        <w:t>т</w:t>
      </w:r>
      <w:r w:rsidR="00795E3F" w:rsidRPr="004C2BCE">
        <w:rPr>
          <w:rFonts w:ascii="Squad" w:hAnsi="Squad"/>
          <w:sz w:val="18"/>
          <w:lang w:eastAsia="bg-BG"/>
        </w:rPr>
        <w:t>а</w:t>
      </w:r>
      <w:r w:rsidR="00A50416" w:rsidRPr="004C2BCE">
        <w:rPr>
          <w:rFonts w:ascii="Squad" w:hAnsi="Squad"/>
          <w:sz w:val="18"/>
          <w:lang w:eastAsia="bg-BG"/>
        </w:rPr>
        <w:t xml:space="preserve"> </w:t>
      </w:r>
      <w:r w:rsidR="00A50416" w:rsidRPr="004C2BCE">
        <w:rPr>
          <w:rFonts w:ascii="Squad" w:hAnsi="Squad" w:hint="eastAsia"/>
          <w:sz w:val="18"/>
          <w:lang w:eastAsia="bg-BG"/>
        </w:rPr>
        <w:t>група</w:t>
      </w:r>
      <w:r w:rsidR="00A50416" w:rsidRPr="004C2BCE">
        <w:rPr>
          <w:rFonts w:ascii="Squad" w:hAnsi="Squad"/>
          <w:sz w:val="18"/>
          <w:lang w:eastAsia="bg-BG"/>
        </w:rPr>
        <w:t xml:space="preserve"> няма </w:t>
      </w:r>
      <w:proofErr w:type="spellStart"/>
      <w:r w:rsidR="00795E3F" w:rsidRPr="004C2BCE">
        <w:rPr>
          <w:rFonts w:ascii="Squad" w:hAnsi="Squad"/>
          <w:sz w:val="18"/>
          <w:lang w:eastAsia="bg-BG"/>
        </w:rPr>
        <w:t>нетиращи</w:t>
      </w:r>
      <w:proofErr w:type="spellEnd"/>
      <w:r w:rsidR="00795E3F" w:rsidRPr="004C2BCE">
        <w:rPr>
          <w:rFonts w:ascii="Squad" w:hAnsi="Squad"/>
          <w:sz w:val="18"/>
          <w:lang w:eastAsia="bg-BG"/>
        </w:rPr>
        <w:t xml:space="preserve"> </w:t>
      </w:r>
      <w:r w:rsidR="00A50416" w:rsidRPr="004C2BCE">
        <w:rPr>
          <w:rFonts w:ascii="Squad" w:hAnsi="Squad"/>
          <w:sz w:val="18"/>
          <w:lang w:eastAsia="bg-BG"/>
        </w:rPr>
        <w:t>споразумения.</w:t>
      </w:r>
    </w:p>
    <w:p w14:paraId="5E0921E0" w14:textId="77777777" w:rsidR="00B01885" w:rsidRPr="004C2BCE" w:rsidRDefault="004024AA" w:rsidP="00B01885">
      <w:pPr>
        <w:pStyle w:val="ListParagraph"/>
        <w:numPr>
          <w:ilvl w:val="0"/>
          <w:numId w:val="40"/>
        </w:numPr>
        <w:tabs>
          <w:tab w:val="left" w:pos="14175"/>
          <w:tab w:val="left" w:pos="14317"/>
        </w:tabs>
        <w:spacing w:before="100" w:line="260" w:lineRule="exact"/>
        <w:ind w:left="1434" w:hanging="357"/>
        <w:rPr>
          <w:rFonts w:ascii="Squad" w:hAnsi="Squad"/>
          <w:sz w:val="18"/>
          <w:lang w:eastAsia="bg-BG"/>
        </w:rPr>
      </w:pPr>
      <w:r w:rsidRPr="004C2BCE">
        <w:rPr>
          <w:rFonts w:ascii="Squad" w:hAnsi="Squad"/>
          <w:b/>
          <w:i/>
          <w:color w:val="52AE30"/>
          <w:sz w:val="20"/>
          <w:lang w:eastAsia="bg-BG"/>
        </w:rPr>
        <w:t xml:space="preserve">EU CCR5: </w:t>
      </w:r>
      <w:r w:rsidRPr="004C2BCE">
        <w:rPr>
          <w:rFonts w:ascii="Squad" w:hAnsi="Squad" w:hint="eastAsia"/>
          <w:b/>
          <w:i/>
          <w:color w:val="52AE30"/>
          <w:sz w:val="20"/>
          <w:lang w:eastAsia="bg-BG"/>
        </w:rPr>
        <w:t>Състав</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на</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обезпечението</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за</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експозициите</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към</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КРК</w:t>
      </w:r>
      <w:r w:rsidR="00A50416" w:rsidRPr="004C2BCE">
        <w:rPr>
          <w:rFonts w:ascii="Squad" w:hAnsi="Squad"/>
          <w:b/>
          <w:i/>
          <w:color w:val="52AE30"/>
          <w:sz w:val="20"/>
          <w:lang w:eastAsia="bg-BG"/>
        </w:rPr>
        <w:t xml:space="preserve"> </w:t>
      </w:r>
      <w:r w:rsidR="00A50416" w:rsidRPr="004C2BCE">
        <w:rPr>
          <w:rFonts w:ascii="Squad" w:hAnsi="Squad"/>
          <w:sz w:val="18"/>
          <w:lang w:eastAsia="bg-BG"/>
        </w:rPr>
        <w:t xml:space="preserve">– Не е приложима:  </w:t>
      </w:r>
      <w:r w:rsidR="00795E3F" w:rsidRPr="004C2BCE">
        <w:rPr>
          <w:rFonts w:ascii="Squad" w:hAnsi="Squad" w:hint="eastAsia"/>
          <w:sz w:val="18"/>
          <w:lang w:eastAsia="bg-BG"/>
        </w:rPr>
        <w:t>Банковат</w:t>
      </w:r>
      <w:r w:rsidR="00795E3F" w:rsidRPr="004C2BCE">
        <w:rPr>
          <w:rFonts w:ascii="Squad" w:hAnsi="Squad"/>
          <w:sz w:val="18"/>
          <w:lang w:eastAsia="bg-BG"/>
        </w:rPr>
        <w:t xml:space="preserve">а </w:t>
      </w:r>
      <w:r w:rsidR="00795E3F" w:rsidRPr="004C2BCE">
        <w:rPr>
          <w:rFonts w:ascii="Squad" w:hAnsi="Squad" w:hint="eastAsia"/>
          <w:sz w:val="18"/>
          <w:lang w:eastAsia="bg-BG"/>
        </w:rPr>
        <w:t>група</w:t>
      </w:r>
      <w:r w:rsidR="00795E3F" w:rsidRPr="004C2BCE">
        <w:rPr>
          <w:rFonts w:ascii="Squad" w:hAnsi="Squad"/>
          <w:sz w:val="18"/>
          <w:lang w:eastAsia="bg-BG"/>
        </w:rPr>
        <w:t xml:space="preserve"> </w:t>
      </w:r>
      <w:r w:rsidR="00A50416" w:rsidRPr="004C2BCE">
        <w:rPr>
          <w:rFonts w:ascii="Squad" w:hAnsi="Squad"/>
          <w:sz w:val="18"/>
          <w:lang w:eastAsia="bg-BG"/>
        </w:rPr>
        <w:t>не осъществява такъв тип дейност</w:t>
      </w:r>
      <w:r w:rsidRPr="004C2BCE">
        <w:rPr>
          <w:rFonts w:ascii="Squad" w:hAnsi="Squad"/>
          <w:sz w:val="18"/>
          <w:lang w:eastAsia="bg-BG"/>
        </w:rPr>
        <w:t>;</w:t>
      </w:r>
    </w:p>
    <w:p w14:paraId="738EA13F" w14:textId="0F664FBB" w:rsidR="0079542D" w:rsidRPr="00EA5E30" w:rsidRDefault="00CA4975" w:rsidP="0079542D">
      <w:pPr>
        <w:pStyle w:val="ListParagraph"/>
        <w:numPr>
          <w:ilvl w:val="0"/>
          <w:numId w:val="40"/>
        </w:numPr>
        <w:tabs>
          <w:tab w:val="left" w:pos="14175"/>
          <w:tab w:val="left" w:pos="14317"/>
        </w:tabs>
        <w:spacing w:before="100" w:line="260" w:lineRule="exact"/>
        <w:ind w:left="1434" w:hanging="357"/>
        <w:rPr>
          <w:rFonts w:ascii="Squad" w:hAnsi="Squad"/>
          <w:sz w:val="18"/>
          <w:lang w:eastAsia="bg-BG"/>
        </w:rPr>
      </w:pPr>
      <w:r w:rsidRPr="004C2BCE">
        <w:rPr>
          <w:rFonts w:ascii="Squad" w:hAnsi="Squad"/>
          <w:b/>
          <w:i/>
          <w:color w:val="52AE30"/>
          <w:sz w:val="20"/>
          <w:lang w:eastAsia="bg-BG"/>
        </w:rPr>
        <w:t xml:space="preserve">EU CCR6: </w:t>
      </w:r>
      <w:r w:rsidRPr="004C2BCE">
        <w:rPr>
          <w:rFonts w:ascii="Squad" w:hAnsi="Squad" w:hint="eastAsia"/>
          <w:b/>
          <w:i/>
          <w:color w:val="52AE30"/>
          <w:sz w:val="20"/>
          <w:lang w:eastAsia="bg-BG"/>
        </w:rPr>
        <w:t>Експозиции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по</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кредитни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деривати</w:t>
      </w:r>
      <w:r w:rsidR="00A50416" w:rsidRPr="004C2BCE">
        <w:rPr>
          <w:rFonts w:ascii="Squad" w:hAnsi="Squad"/>
          <w:b/>
          <w:i/>
          <w:color w:val="52AE30"/>
          <w:sz w:val="20"/>
          <w:lang w:eastAsia="bg-BG"/>
        </w:rPr>
        <w:t xml:space="preserve"> </w:t>
      </w:r>
      <w:r w:rsidR="00A50416" w:rsidRPr="004C2BCE">
        <w:rPr>
          <w:rFonts w:ascii="Squad" w:hAnsi="Squad"/>
          <w:sz w:val="20"/>
          <w:lang w:eastAsia="bg-BG"/>
        </w:rPr>
        <w:t xml:space="preserve">– </w:t>
      </w:r>
      <w:r w:rsidR="00A50416" w:rsidRPr="004C2BCE">
        <w:rPr>
          <w:rFonts w:ascii="Squad" w:hAnsi="Squad"/>
          <w:sz w:val="18"/>
          <w:lang w:eastAsia="bg-BG"/>
        </w:rPr>
        <w:t xml:space="preserve">Не е приложима:  </w:t>
      </w:r>
      <w:r w:rsidR="00795E3F" w:rsidRPr="004C2BCE">
        <w:rPr>
          <w:rFonts w:ascii="Squad" w:hAnsi="Squad" w:hint="eastAsia"/>
          <w:sz w:val="18"/>
          <w:lang w:eastAsia="bg-BG"/>
        </w:rPr>
        <w:t>Банковат</w:t>
      </w:r>
      <w:r w:rsidR="00795E3F" w:rsidRPr="004C2BCE">
        <w:rPr>
          <w:rFonts w:ascii="Squad" w:hAnsi="Squad"/>
          <w:sz w:val="18"/>
          <w:lang w:eastAsia="bg-BG"/>
        </w:rPr>
        <w:t xml:space="preserve">а </w:t>
      </w:r>
      <w:r w:rsidR="00795E3F" w:rsidRPr="004C2BCE">
        <w:rPr>
          <w:rFonts w:ascii="Squad" w:hAnsi="Squad" w:hint="eastAsia"/>
          <w:sz w:val="18"/>
          <w:lang w:eastAsia="bg-BG"/>
        </w:rPr>
        <w:t>група</w:t>
      </w:r>
      <w:r w:rsidR="00795E3F" w:rsidRPr="004C2BCE">
        <w:rPr>
          <w:rFonts w:ascii="Squad" w:hAnsi="Squad"/>
          <w:sz w:val="18"/>
          <w:lang w:eastAsia="bg-BG"/>
        </w:rPr>
        <w:t xml:space="preserve"> </w:t>
      </w:r>
      <w:r w:rsidR="00A50416" w:rsidRPr="004C2BCE">
        <w:rPr>
          <w:rFonts w:ascii="Squad" w:hAnsi="Squad"/>
          <w:sz w:val="18"/>
          <w:lang w:eastAsia="bg-BG"/>
        </w:rPr>
        <w:t>не осъществява такъв тип дейност</w:t>
      </w:r>
      <w:r w:rsidRPr="004C2BCE">
        <w:rPr>
          <w:rFonts w:ascii="Squad" w:hAnsi="Squad"/>
          <w:sz w:val="18"/>
          <w:lang w:eastAsia="bg-BG"/>
        </w:rPr>
        <w:t>.</w:t>
      </w:r>
    </w:p>
    <w:p w14:paraId="623B081F" w14:textId="417B4681" w:rsidR="00A25AD0" w:rsidRPr="004C2BCE" w:rsidRDefault="0010162E" w:rsidP="001F3240">
      <w:pPr>
        <w:pStyle w:val="TextIndent"/>
        <w:keepNext w:val="0"/>
        <w:keepLines w:val="0"/>
        <w:mirrorIndents/>
        <w:jc w:val="left"/>
        <w:rPr>
          <w:rFonts w:ascii="Squad" w:hAnsi="Squad"/>
          <w:lang w:eastAsia="bg-BG"/>
        </w:rPr>
      </w:pPr>
      <w:r w:rsidRPr="004C2BCE">
        <w:rPr>
          <w:rFonts w:ascii="Squad" w:hAnsi="Squad"/>
          <w:sz w:val="20"/>
          <w:lang w:eastAsia="bg-BG"/>
        </w:rPr>
        <w:tab/>
      </w:r>
    </w:p>
    <w:p w14:paraId="2DDE2DDF" w14:textId="1CD75952" w:rsidR="00B329CB" w:rsidRPr="004C2BCE" w:rsidRDefault="00B329CB" w:rsidP="006B7165">
      <w:pPr>
        <w:pStyle w:val="Newstyle"/>
        <w:numPr>
          <w:ilvl w:val="0"/>
          <w:numId w:val="4"/>
        </w:numPr>
        <w:outlineLvl w:val="1"/>
        <w:rPr>
          <w:rFonts w:ascii="Squad" w:hAnsi="Squad"/>
          <w:b/>
          <w:snapToGrid w:val="0"/>
          <w:color w:val="52AE30"/>
          <w:sz w:val="20"/>
          <w:lang w:val="bg-BG"/>
        </w:rPr>
      </w:pPr>
      <w:bookmarkStart w:id="82" w:name="_Toc106969363"/>
      <w:bookmarkStart w:id="83" w:name="_Toc106972411"/>
      <w:bookmarkStart w:id="84" w:name="_Toc106973011"/>
      <w:bookmarkStart w:id="85" w:name="_Toc106969369"/>
      <w:bookmarkStart w:id="86" w:name="_Toc106972417"/>
      <w:bookmarkStart w:id="87" w:name="_Toc106973017"/>
      <w:bookmarkStart w:id="88" w:name="_Toc106969375"/>
      <w:bookmarkStart w:id="89" w:name="_Toc106972423"/>
      <w:bookmarkStart w:id="90" w:name="_Toc106973023"/>
      <w:bookmarkStart w:id="91" w:name="_Toc106969424"/>
      <w:bookmarkStart w:id="92" w:name="_Toc106972472"/>
      <w:bookmarkStart w:id="93" w:name="_Toc106973072"/>
      <w:bookmarkStart w:id="94" w:name="_Toc106969425"/>
      <w:bookmarkStart w:id="95" w:name="_Toc106972473"/>
      <w:bookmarkStart w:id="96" w:name="_Toc106973073"/>
      <w:bookmarkStart w:id="97" w:name="_Toc517857624"/>
      <w:bookmarkStart w:id="98" w:name="_Toc170568462"/>
      <w:bookmarkStart w:id="99" w:name="_Toc170655819"/>
      <w:bookmarkStart w:id="100" w:name="_Toc170740928"/>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4C2BCE">
        <w:rPr>
          <w:rFonts w:ascii="Squad" w:hAnsi="Squad"/>
          <w:b/>
          <w:snapToGrid w:val="0"/>
          <w:color w:val="52AE30"/>
          <w:sz w:val="20"/>
          <w:lang w:val="bg-BG"/>
        </w:rPr>
        <w:t>Ликвиден риск</w:t>
      </w:r>
      <w:bookmarkEnd w:id="97"/>
      <w:bookmarkEnd w:id="98"/>
      <w:bookmarkEnd w:id="99"/>
      <w:bookmarkEnd w:id="100"/>
    </w:p>
    <w:p w14:paraId="73322EBB" w14:textId="44B09AD7" w:rsidR="00B329CB" w:rsidRPr="004C2BCE" w:rsidRDefault="00707701" w:rsidP="00051877">
      <w:pPr>
        <w:pStyle w:val="Newstyle"/>
        <w:spacing w:before="240"/>
        <w:ind w:left="0"/>
        <w:rPr>
          <w:rFonts w:ascii="Squad" w:hAnsi="Squad"/>
          <w:lang w:val="bg-BG"/>
        </w:rPr>
      </w:pPr>
      <w:r w:rsidRPr="004C2BCE">
        <w:rPr>
          <w:rFonts w:ascii="Squad" w:hAnsi="Squad"/>
          <w:lang w:val="bg-BG"/>
        </w:rPr>
        <w:t>Банк</w:t>
      </w:r>
      <w:r w:rsidR="00D854A1" w:rsidRPr="004C2BCE">
        <w:rPr>
          <w:rFonts w:ascii="Squad" w:hAnsi="Squad"/>
          <w:lang w:val="bg-BG"/>
        </w:rPr>
        <w:t>ова група</w:t>
      </w:r>
      <w:r w:rsidRPr="004C2BCE">
        <w:rPr>
          <w:rFonts w:ascii="Squad" w:hAnsi="Squad"/>
          <w:lang w:val="bg-BG"/>
        </w:rPr>
        <w:t xml:space="preserve"> </w:t>
      </w:r>
      <w:r w:rsidR="00B329CB" w:rsidRPr="004C2BCE">
        <w:rPr>
          <w:rFonts w:ascii="Squad" w:hAnsi="Squad"/>
          <w:lang w:val="bg-BG"/>
        </w:rPr>
        <w:t>ДСК управлява експозицията си към ликвиден риск като:</w:t>
      </w:r>
    </w:p>
    <w:p w14:paraId="5FD7A0DB" w14:textId="77777777" w:rsidR="00B329CB" w:rsidRPr="004C2BCE" w:rsidRDefault="00B329CB" w:rsidP="006B7165">
      <w:pPr>
        <w:pStyle w:val="Newstyle"/>
        <w:numPr>
          <w:ilvl w:val="0"/>
          <w:numId w:val="5"/>
        </w:numPr>
        <w:spacing w:before="240"/>
        <w:ind w:left="1083"/>
        <w:rPr>
          <w:rFonts w:ascii="Squad" w:hAnsi="Squad"/>
          <w:snapToGrid w:val="0"/>
          <w:szCs w:val="18"/>
          <w:lang w:val="bg-BG"/>
        </w:rPr>
      </w:pPr>
      <w:r w:rsidRPr="004C2BCE">
        <w:rPr>
          <w:rFonts w:ascii="Squad" w:hAnsi="Squad"/>
          <w:snapToGrid w:val="0"/>
          <w:szCs w:val="18"/>
          <w:lang w:val="bg-BG"/>
        </w:rPr>
        <w:lastRenderedPageBreak/>
        <w:t>акумулира адекватен размер на висококачествени ликвидни активи</w:t>
      </w:r>
      <w:r w:rsidR="00707701" w:rsidRPr="004C2BCE">
        <w:rPr>
          <w:rFonts w:ascii="Squad" w:hAnsi="Squad"/>
          <w:snapToGrid w:val="0"/>
          <w:szCs w:val="18"/>
          <w:lang w:val="bg-BG"/>
        </w:rPr>
        <w:t>;</w:t>
      </w:r>
    </w:p>
    <w:p w14:paraId="6E42EAF1" w14:textId="77777777" w:rsidR="00B329CB" w:rsidRPr="004C2BCE" w:rsidRDefault="00B329CB" w:rsidP="006B7165">
      <w:pPr>
        <w:pStyle w:val="Newstyle"/>
        <w:numPr>
          <w:ilvl w:val="0"/>
          <w:numId w:val="5"/>
        </w:numPr>
        <w:spacing w:before="0"/>
        <w:ind w:left="1083"/>
        <w:rPr>
          <w:rFonts w:ascii="Squad" w:hAnsi="Squad"/>
          <w:snapToGrid w:val="0"/>
          <w:szCs w:val="18"/>
          <w:lang w:val="bg-BG"/>
        </w:rPr>
      </w:pPr>
      <w:r w:rsidRPr="004C2BCE">
        <w:rPr>
          <w:rFonts w:ascii="Squad" w:hAnsi="Squad"/>
          <w:snapToGrid w:val="0"/>
          <w:szCs w:val="18"/>
          <w:lang w:val="bg-BG"/>
        </w:rPr>
        <w:t>развива модерна система за управление на ликвидния риск, която обхваща експозициите по адекватен начин</w:t>
      </w:r>
      <w:r w:rsidR="00707701" w:rsidRPr="004C2BCE">
        <w:rPr>
          <w:rFonts w:ascii="Squad" w:hAnsi="Squad"/>
          <w:snapToGrid w:val="0"/>
          <w:szCs w:val="18"/>
          <w:lang w:val="bg-BG"/>
        </w:rPr>
        <w:t>;</w:t>
      </w:r>
    </w:p>
    <w:p w14:paraId="183C0348" w14:textId="77777777" w:rsidR="00B329CB" w:rsidRPr="004C2BCE" w:rsidRDefault="00B329CB" w:rsidP="006B7165">
      <w:pPr>
        <w:pStyle w:val="Newstyle"/>
        <w:numPr>
          <w:ilvl w:val="0"/>
          <w:numId w:val="5"/>
        </w:numPr>
        <w:spacing w:before="0"/>
        <w:ind w:left="1083"/>
        <w:rPr>
          <w:rFonts w:ascii="Squad" w:hAnsi="Squad"/>
          <w:snapToGrid w:val="0"/>
          <w:szCs w:val="18"/>
          <w:lang w:val="bg-BG"/>
        </w:rPr>
      </w:pPr>
      <w:r w:rsidRPr="004C2BCE">
        <w:rPr>
          <w:rFonts w:ascii="Squad" w:hAnsi="Squad"/>
          <w:snapToGrid w:val="0"/>
          <w:szCs w:val="18"/>
          <w:lang w:val="bg-BG"/>
        </w:rPr>
        <w:t>прилага прозрачен процес за управление</w:t>
      </w:r>
      <w:r w:rsidR="00707701" w:rsidRPr="004C2BCE">
        <w:rPr>
          <w:rFonts w:ascii="Squad" w:hAnsi="Squad"/>
          <w:snapToGrid w:val="0"/>
          <w:szCs w:val="18"/>
          <w:lang w:val="bg-BG"/>
        </w:rPr>
        <w:t>;</w:t>
      </w:r>
    </w:p>
    <w:p w14:paraId="5156B201" w14:textId="77777777" w:rsidR="00B329CB" w:rsidRPr="004C2BCE" w:rsidRDefault="0088346E" w:rsidP="006B7165">
      <w:pPr>
        <w:pStyle w:val="Newstyle"/>
        <w:numPr>
          <w:ilvl w:val="0"/>
          <w:numId w:val="5"/>
        </w:numPr>
        <w:spacing w:before="0"/>
        <w:ind w:left="1083"/>
        <w:rPr>
          <w:rFonts w:ascii="Squad" w:hAnsi="Squad"/>
          <w:snapToGrid w:val="0"/>
          <w:szCs w:val="18"/>
          <w:lang w:val="bg-BG"/>
        </w:rPr>
      </w:pPr>
      <w:r w:rsidRPr="004C2BCE">
        <w:rPr>
          <w:rFonts w:ascii="Squad" w:hAnsi="Squad"/>
          <w:snapToGrid w:val="0"/>
          <w:szCs w:val="18"/>
          <w:lang w:val="bg-BG"/>
        </w:rPr>
        <w:t xml:space="preserve">осъществява мониторинг и изготвя </w:t>
      </w:r>
      <w:r w:rsidR="00B329CB" w:rsidRPr="004C2BCE">
        <w:rPr>
          <w:rFonts w:ascii="Squad" w:hAnsi="Squad"/>
          <w:snapToGrid w:val="0"/>
          <w:szCs w:val="18"/>
          <w:lang w:val="bg-BG"/>
        </w:rPr>
        <w:t xml:space="preserve">обосновани </w:t>
      </w:r>
      <w:r w:rsidRPr="004C2BCE">
        <w:rPr>
          <w:rFonts w:ascii="Squad" w:hAnsi="Squad"/>
          <w:snapToGrid w:val="0"/>
          <w:szCs w:val="18"/>
          <w:lang w:val="bg-BG"/>
        </w:rPr>
        <w:t xml:space="preserve">анализи и </w:t>
      </w:r>
      <w:r w:rsidR="00B329CB" w:rsidRPr="004C2BCE">
        <w:rPr>
          <w:rFonts w:ascii="Squad" w:hAnsi="Squad"/>
          <w:snapToGrid w:val="0"/>
          <w:szCs w:val="18"/>
          <w:lang w:val="bg-BG"/>
        </w:rPr>
        <w:t>доклади до управителните органи.</w:t>
      </w:r>
    </w:p>
    <w:p w14:paraId="05F7A9D5" w14:textId="77777777" w:rsidR="00B329CB" w:rsidRPr="004C2BCE" w:rsidRDefault="00B329CB" w:rsidP="00EB1F4B">
      <w:pPr>
        <w:pStyle w:val="Newstyle"/>
        <w:spacing w:before="0"/>
        <w:ind w:left="0"/>
        <w:rPr>
          <w:rFonts w:ascii="Squad" w:hAnsi="Squad"/>
          <w:snapToGrid w:val="0"/>
          <w:szCs w:val="18"/>
          <w:lang w:val="bg-BG"/>
        </w:rPr>
      </w:pPr>
    </w:p>
    <w:p w14:paraId="1802455E" w14:textId="77777777" w:rsidR="00AB74DA" w:rsidRPr="004C2BCE" w:rsidRDefault="00AB74DA" w:rsidP="00AB74DA">
      <w:pPr>
        <w:pStyle w:val="Newstyle"/>
        <w:spacing w:before="0"/>
        <w:ind w:left="0"/>
        <w:rPr>
          <w:rFonts w:ascii="Squad" w:hAnsi="Squad"/>
          <w:snapToGrid w:val="0"/>
          <w:szCs w:val="18"/>
          <w:lang w:val="bg-BG"/>
        </w:rPr>
      </w:pPr>
      <w:bookmarkStart w:id="101" w:name="_Hlk137472378"/>
      <w:r w:rsidRPr="004C2BCE">
        <w:rPr>
          <w:rFonts w:ascii="Squad" w:hAnsi="Squad" w:hint="eastAsia"/>
          <w:snapToGrid w:val="0"/>
          <w:szCs w:val="18"/>
          <w:lang w:val="bg-BG"/>
        </w:rPr>
        <w:t>Банката</w:t>
      </w:r>
      <w:r w:rsidRPr="004C2BCE">
        <w:rPr>
          <w:rFonts w:ascii="Squad" w:hAnsi="Squad"/>
          <w:snapToGrid w:val="0"/>
          <w:szCs w:val="18"/>
          <w:lang w:val="bg-BG"/>
        </w:rPr>
        <w:t xml:space="preserve"> </w:t>
      </w:r>
      <w:r w:rsidRPr="004C2BCE">
        <w:rPr>
          <w:rFonts w:ascii="Squad" w:hAnsi="Squad" w:hint="eastAsia"/>
          <w:snapToGrid w:val="0"/>
          <w:szCs w:val="18"/>
          <w:lang w:val="bg-BG"/>
        </w:rPr>
        <w:t>е</w:t>
      </w:r>
      <w:r w:rsidRPr="004C2BCE">
        <w:rPr>
          <w:rFonts w:ascii="Squad" w:hAnsi="Squad"/>
          <w:snapToGrid w:val="0"/>
          <w:szCs w:val="18"/>
          <w:lang w:val="bg-BG"/>
        </w:rPr>
        <w:t xml:space="preserve"> </w:t>
      </w:r>
      <w:r w:rsidRPr="004C2BCE">
        <w:rPr>
          <w:rFonts w:ascii="Squad" w:hAnsi="Squad" w:hint="eastAsia"/>
          <w:snapToGrid w:val="0"/>
          <w:szCs w:val="18"/>
          <w:lang w:val="bg-BG"/>
        </w:rPr>
        <w:t>въвела</w:t>
      </w:r>
      <w:r w:rsidRPr="004C2BCE">
        <w:rPr>
          <w:rFonts w:ascii="Squad" w:hAnsi="Squad"/>
          <w:snapToGrid w:val="0"/>
          <w:szCs w:val="18"/>
          <w:lang w:val="bg-BG"/>
        </w:rPr>
        <w:t xml:space="preserve"> </w:t>
      </w:r>
      <w:r w:rsidRPr="004C2BCE">
        <w:rPr>
          <w:rFonts w:ascii="Squad" w:hAnsi="Squad" w:hint="eastAsia"/>
          <w:snapToGrid w:val="0"/>
          <w:szCs w:val="18"/>
          <w:lang w:val="bg-BG"/>
        </w:rPr>
        <w:t>политика</w:t>
      </w:r>
      <w:r w:rsidRPr="004C2BCE">
        <w:rPr>
          <w:rFonts w:ascii="Squad" w:hAnsi="Squad"/>
          <w:snapToGrid w:val="0"/>
          <w:szCs w:val="18"/>
          <w:lang w:val="bg-BG"/>
        </w:rPr>
        <w:t xml:space="preserve"> </w:t>
      </w:r>
      <w:r w:rsidRPr="004C2BCE">
        <w:rPr>
          <w:rFonts w:ascii="Squad" w:hAnsi="Squad" w:hint="eastAsia"/>
          <w:snapToGrid w:val="0"/>
          <w:szCs w:val="18"/>
          <w:lang w:val="bg-BG"/>
        </w:rPr>
        <w:t>за</w:t>
      </w:r>
      <w:r w:rsidRPr="004C2BCE">
        <w:rPr>
          <w:rFonts w:ascii="Squad" w:hAnsi="Squad"/>
          <w:snapToGrid w:val="0"/>
          <w:szCs w:val="18"/>
          <w:lang w:val="bg-BG"/>
        </w:rPr>
        <w:t xml:space="preserve"> </w:t>
      </w:r>
      <w:r w:rsidRPr="004C2BCE">
        <w:rPr>
          <w:rFonts w:ascii="Squad" w:hAnsi="Squad" w:hint="eastAsia"/>
          <w:snapToGrid w:val="0"/>
          <w:szCs w:val="18"/>
          <w:lang w:val="bg-BG"/>
        </w:rPr>
        <w:t>управление</w:t>
      </w:r>
      <w:r w:rsidRPr="004C2BCE">
        <w:rPr>
          <w:rFonts w:ascii="Squad" w:hAnsi="Squad"/>
          <w:snapToGrid w:val="0"/>
          <w:szCs w:val="18"/>
          <w:lang w:val="bg-BG"/>
        </w:rPr>
        <w:t xml:space="preserve"> </w:t>
      </w:r>
      <w:r w:rsidRPr="004C2BCE">
        <w:rPr>
          <w:rFonts w:ascii="Squad" w:hAnsi="Squad" w:hint="eastAsia"/>
          <w:snapToGrid w:val="0"/>
          <w:szCs w:val="18"/>
          <w:lang w:val="bg-BG"/>
        </w:rPr>
        <w:t>на</w:t>
      </w:r>
      <w:r w:rsidRPr="004C2BCE">
        <w:rPr>
          <w:rFonts w:ascii="Squad" w:hAnsi="Squad"/>
          <w:snapToGrid w:val="0"/>
          <w:szCs w:val="18"/>
          <w:lang w:val="bg-BG"/>
        </w:rPr>
        <w:t xml:space="preserve"> </w:t>
      </w:r>
      <w:r w:rsidRPr="004C2BCE">
        <w:rPr>
          <w:rFonts w:ascii="Squad" w:hAnsi="Squad" w:hint="eastAsia"/>
          <w:snapToGrid w:val="0"/>
          <w:szCs w:val="18"/>
          <w:lang w:val="bg-BG"/>
        </w:rPr>
        <w:t>ликвидния</w:t>
      </w:r>
      <w:r w:rsidRPr="004C2BCE">
        <w:rPr>
          <w:rFonts w:ascii="Squad" w:hAnsi="Squad"/>
          <w:snapToGrid w:val="0"/>
          <w:szCs w:val="18"/>
          <w:lang w:val="bg-BG"/>
        </w:rPr>
        <w:t xml:space="preserve"> </w:t>
      </w:r>
      <w:r w:rsidRPr="004C2BCE">
        <w:rPr>
          <w:rFonts w:ascii="Squad" w:hAnsi="Squad" w:hint="eastAsia"/>
          <w:snapToGrid w:val="0"/>
          <w:szCs w:val="18"/>
          <w:lang w:val="bg-BG"/>
        </w:rPr>
        <w:t>риск</w:t>
      </w:r>
      <w:r w:rsidRPr="004C2BCE">
        <w:rPr>
          <w:rFonts w:ascii="Squad" w:hAnsi="Squad"/>
          <w:snapToGrid w:val="0"/>
          <w:szCs w:val="18"/>
          <w:lang w:val="bg-BG"/>
        </w:rPr>
        <w:t xml:space="preserve"> (ПУЛР). </w:t>
      </w:r>
      <w:r w:rsidRPr="004C2BCE">
        <w:rPr>
          <w:rFonts w:ascii="Squad" w:hAnsi="Squad" w:hint="eastAsia"/>
          <w:snapToGrid w:val="0"/>
          <w:szCs w:val="18"/>
          <w:lang w:val="bg-BG"/>
        </w:rPr>
        <w:t>Политиката</w:t>
      </w:r>
      <w:r w:rsidRPr="004C2BCE">
        <w:rPr>
          <w:rFonts w:ascii="Squad" w:hAnsi="Squad"/>
          <w:snapToGrid w:val="0"/>
          <w:szCs w:val="18"/>
          <w:lang w:val="bg-BG"/>
        </w:rPr>
        <w:t xml:space="preserve"> </w:t>
      </w:r>
      <w:r w:rsidRPr="004C2BCE">
        <w:rPr>
          <w:rFonts w:ascii="Squad" w:hAnsi="Squad" w:hint="eastAsia"/>
          <w:snapToGrid w:val="0"/>
          <w:szCs w:val="18"/>
          <w:lang w:val="bg-BG"/>
        </w:rPr>
        <w:t>определя</w:t>
      </w:r>
      <w:r w:rsidRPr="004C2BCE">
        <w:rPr>
          <w:rFonts w:ascii="Squad" w:hAnsi="Squad"/>
          <w:snapToGrid w:val="0"/>
          <w:szCs w:val="18"/>
          <w:lang w:val="bg-BG"/>
        </w:rPr>
        <w:t xml:space="preserve"> </w:t>
      </w:r>
      <w:r w:rsidRPr="004C2BCE">
        <w:rPr>
          <w:rFonts w:ascii="Squad" w:hAnsi="Squad" w:hint="eastAsia"/>
          <w:snapToGrid w:val="0"/>
          <w:szCs w:val="18"/>
          <w:lang w:val="bg-BG"/>
        </w:rPr>
        <w:t>стабилна</w:t>
      </w:r>
      <w:r w:rsidRPr="004C2BCE">
        <w:rPr>
          <w:rFonts w:ascii="Squad" w:hAnsi="Squad"/>
          <w:snapToGrid w:val="0"/>
          <w:szCs w:val="18"/>
          <w:lang w:val="bg-BG"/>
        </w:rPr>
        <w:t xml:space="preserve"> </w:t>
      </w:r>
      <w:r w:rsidRPr="004C2BCE">
        <w:rPr>
          <w:rFonts w:ascii="Squad" w:hAnsi="Squad" w:hint="eastAsia"/>
          <w:snapToGrid w:val="0"/>
          <w:szCs w:val="18"/>
          <w:lang w:val="bg-BG"/>
        </w:rPr>
        <w:t>рамка</w:t>
      </w:r>
      <w:r w:rsidRPr="004C2BCE">
        <w:rPr>
          <w:rFonts w:ascii="Squad" w:hAnsi="Squad"/>
          <w:snapToGrid w:val="0"/>
          <w:szCs w:val="18"/>
          <w:lang w:val="bg-BG"/>
        </w:rPr>
        <w:t xml:space="preserve"> </w:t>
      </w:r>
      <w:r w:rsidRPr="004C2BCE">
        <w:rPr>
          <w:rFonts w:ascii="Squad" w:hAnsi="Squad" w:hint="eastAsia"/>
          <w:snapToGrid w:val="0"/>
          <w:szCs w:val="18"/>
          <w:lang w:val="bg-BG"/>
        </w:rPr>
        <w:t>за</w:t>
      </w:r>
      <w:r w:rsidRPr="004C2BCE">
        <w:rPr>
          <w:rFonts w:ascii="Squad" w:hAnsi="Squad"/>
          <w:snapToGrid w:val="0"/>
          <w:szCs w:val="18"/>
          <w:lang w:val="bg-BG"/>
        </w:rPr>
        <w:t xml:space="preserve"> </w:t>
      </w:r>
      <w:r w:rsidRPr="004C2BCE">
        <w:rPr>
          <w:rFonts w:ascii="Squad" w:hAnsi="Squad" w:hint="eastAsia"/>
          <w:snapToGrid w:val="0"/>
          <w:szCs w:val="18"/>
          <w:lang w:val="bg-BG"/>
        </w:rPr>
        <w:t>управление</w:t>
      </w:r>
      <w:r w:rsidRPr="004C2BCE">
        <w:rPr>
          <w:rFonts w:ascii="Squad" w:hAnsi="Squad"/>
          <w:snapToGrid w:val="0"/>
          <w:szCs w:val="18"/>
          <w:lang w:val="bg-BG"/>
        </w:rPr>
        <w:t xml:space="preserve"> </w:t>
      </w:r>
      <w:r w:rsidRPr="004C2BCE">
        <w:rPr>
          <w:rFonts w:ascii="Squad" w:hAnsi="Squad" w:hint="eastAsia"/>
          <w:snapToGrid w:val="0"/>
          <w:szCs w:val="18"/>
          <w:lang w:val="bg-BG"/>
        </w:rPr>
        <w:t>на</w:t>
      </w:r>
      <w:r w:rsidRPr="004C2BCE">
        <w:rPr>
          <w:rFonts w:ascii="Squad" w:hAnsi="Squad"/>
          <w:snapToGrid w:val="0"/>
          <w:szCs w:val="18"/>
          <w:lang w:val="bg-BG"/>
        </w:rPr>
        <w:t xml:space="preserve"> </w:t>
      </w:r>
      <w:r w:rsidRPr="004C2BCE">
        <w:rPr>
          <w:rFonts w:ascii="Squad" w:hAnsi="Squad" w:hint="eastAsia"/>
          <w:snapToGrid w:val="0"/>
          <w:szCs w:val="18"/>
          <w:lang w:val="bg-BG"/>
        </w:rPr>
        <w:t>ликвидността</w:t>
      </w:r>
      <w:r w:rsidRPr="004C2BCE">
        <w:rPr>
          <w:rFonts w:ascii="Squad" w:hAnsi="Squad"/>
          <w:snapToGrid w:val="0"/>
          <w:szCs w:val="18"/>
          <w:lang w:val="bg-BG"/>
        </w:rPr>
        <w:t xml:space="preserve">, </w:t>
      </w:r>
      <w:r w:rsidRPr="004C2BCE">
        <w:rPr>
          <w:rFonts w:ascii="Squad" w:hAnsi="Squad" w:hint="eastAsia"/>
          <w:snapToGrid w:val="0"/>
          <w:szCs w:val="18"/>
          <w:lang w:val="bg-BG"/>
        </w:rPr>
        <w:t>която</w:t>
      </w:r>
      <w:r w:rsidRPr="004C2BCE">
        <w:rPr>
          <w:rFonts w:ascii="Squad" w:hAnsi="Squad"/>
          <w:snapToGrid w:val="0"/>
          <w:szCs w:val="18"/>
          <w:lang w:val="bg-BG"/>
        </w:rPr>
        <w:t xml:space="preserve"> </w:t>
      </w:r>
      <w:r w:rsidRPr="004C2BCE">
        <w:rPr>
          <w:rFonts w:ascii="Squad" w:hAnsi="Squad" w:hint="eastAsia"/>
          <w:snapToGrid w:val="0"/>
          <w:szCs w:val="18"/>
          <w:lang w:val="bg-BG"/>
        </w:rPr>
        <w:t>е</w:t>
      </w:r>
      <w:r w:rsidRPr="004C2BCE">
        <w:rPr>
          <w:rFonts w:ascii="Squad" w:hAnsi="Squad"/>
          <w:snapToGrid w:val="0"/>
          <w:szCs w:val="18"/>
          <w:lang w:val="bg-BG"/>
        </w:rPr>
        <w:t xml:space="preserve"> </w:t>
      </w:r>
      <w:r w:rsidRPr="004C2BCE">
        <w:rPr>
          <w:rFonts w:ascii="Squad" w:hAnsi="Squad" w:hint="eastAsia"/>
          <w:snapToGrid w:val="0"/>
          <w:szCs w:val="18"/>
          <w:lang w:val="bg-BG"/>
        </w:rPr>
        <w:t>добре</w:t>
      </w:r>
      <w:r w:rsidRPr="004C2BCE">
        <w:rPr>
          <w:rFonts w:ascii="Squad" w:hAnsi="Squad"/>
          <w:snapToGrid w:val="0"/>
          <w:szCs w:val="18"/>
          <w:lang w:val="bg-BG"/>
        </w:rPr>
        <w:t xml:space="preserve"> </w:t>
      </w:r>
      <w:r w:rsidRPr="004C2BCE">
        <w:rPr>
          <w:rFonts w:ascii="Squad" w:hAnsi="Squad" w:hint="eastAsia"/>
          <w:snapToGrid w:val="0"/>
          <w:szCs w:val="18"/>
          <w:lang w:val="bg-BG"/>
        </w:rPr>
        <w:t>интегрирана</w:t>
      </w:r>
      <w:r w:rsidRPr="004C2BCE">
        <w:rPr>
          <w:rFonts w:ascii="Squad" w:hAnsi="Squad"/>
          <w:snapToGrid w:val="0"/>
          <w:szCs w:val="18"/>
          <w:lang w:val="bg-BG"/>
        </w:rPr>
        <w:t xml:space="preserve"> </w:t>
      </w:r>
      <w:r w:rsidRPr="004C2BCE">
        <w:rPr>
          <w:rFonts w:ascii="Squad" w:hAnsi="Squad" w:hint="eastAsia"/>
          <w:snapToGrid w:val="0"/>
          <w:szCs w:val="18"/>
          <w:lang w:val="bg-BG"/>
        </w:rPr>
        <w:t>в</w:t>
      </w:r>
      <w:r w:rsidRPr="004C2BCE">
        <w:rPr>
          <w:rFonts w:ascii="Squad" w:hAnsi="Squad"/>
          <w:snapToGrid w:val="0"/>
          <w:szCs w:val="18"/>
          <w:lang w:val="bg-BG"/>
        </w:rPr>
        <w:t xml:space="preserve"> </w:t>
      </w:r>
      <w:r w:rsidRPr="004C2BCE">
        <w:rPr>
          <w:rFonts w:ascii="Squad" w:hAnsi="Squad" w:hint="eastAsia"/>
          <w:snapToGrid w:val="0"/>
          <w:szCs w:val="18"/>
          <w:lang w:val="bg-BG"/>
        </w:rPr>
        <w:t>процеса</w:t>
      </w:r>
      <w:r w:rsidRPr="004C2BCE">
        <w:rPr>
          <w:rFonts w:ascii="Squad" w:hAnsi="Squad"/>
          <w:snapToGrid w:val="0"/>
          <w:szCs w:val="18"/>
          <w:lang w:val="bg-BG"/>
        </w:rPr>
        <w:t xml:space="preserve"> </w:t>
      </w:r>
      <w:r w:rsidRPr="004C2BCE">
        <w:rPr>
          <w:rFonts w:ascii="Squad" w:hAnsi="Squad" w:hint="eastAsia"/>
          <w:snapToGrid w:val="0"/>
          <w:szCs w:val="18"/>
          <w:lang w:val="bg-BG"/>
        </w:rPr>
        <w:t>на</w:t>
      </w:r>
      <w:r w:rsidRPr="004C2BCE">
        <w:rPr>
          <w:rFonts w:ascii="Squad" w:hAnsi="Squad"/>
          <w:snapToGrid w:val="0"/>
          <w:szCs w:val="18"/>
          <w:lang w:val="bg-BG"/>
        </w:rPr>
        <w:t xml:space="preserve"> </w:t>
      </w:r>
      <w:r w:rsidRPr="004C2BCE">
        <w:rPr>
          <w:rFonts w:ascii="Squad" w:hAnsi="Squad" w:hint="eastAsia"/>
          <w:snapToGrid w:val="0"/>
          <w:szCs w:val="18"/>
          <w:lang w:val="bg-BG"/>
        </w:rPr>
        <w:t>управление</w:t>
      </w:r>
      <w:r w:rsidRPr="004C2BCE">
        <w:rPr>
          <w:rFonts w:ascii="Squad" w:hAnsi="Squad"/>
          <w:snapToGrid w:val="0"/>
          <w:szCs w:val="18"/>
          <w:lang w:val="bg-BG"/>
        </w:rPr>
        <w:t xml:space="preserve"> </w:t>
      </w:r>
      <w:r w:rsidRPr="004C2BCE">
        <w:rPr>
          <w:rFonts w:ascii="Squad" w:hAnsi="Squad" w:hint="eastAsia"/>
          <w:snapToGrid w:val="0"/>
          <w:szCs w:val="18"/>
          <w:lang w:val="bg-BG"/>
        </w:rPr>
        <w:t>на</w:t>
      </w:r>
      <w:r w:rsidRPr="004C2BCE">
        <w:rPr>
          <w:rFonts w:ascii="Squad" w:hAnsi="Squad"/>
          <w:snapToGrid w:val="0"/>
          <w:szCs w:val="18"/>
          <w:lang w:val="bg-BG"/>
        </w:rPr>
        <w:t xml:space="preserve"> </w:t>
      </w:r>
      <w:r w:rsidRPr="004C2BCE">
        <w:rPr>
          <w:rFonts w:ascii="Squad" w:hAnsi="Squad" w:hint="eastAsia"/>
          <w:snapToGrid w:val="0"/>
          <w:szCs w:val="18"/>
          <w:lang w:val="bg-BG"/>
        </w:rPr>
        <w:t>риска</w:t>
      </w:r>
      <w:r w:rsidRPr="004C2BCE">
        <w:rPr>
          <w:rFonts w:ascii="Squad" w:hAnsi="Squad"/>
          <w:snapToGrid w:val="0"/>
          <w:szCs w:val="18"/>
          <w:lang w:val="bg-BG"/>
        </w:rPr>
        <w:t xml:space="preserve"> </w:t>
      </w:r>
      <w:r w:rsidRPr="004C2BCE">
        <w:rPr>
          <w:rFonts w:ascii="Squad" w:hAnsi="Squad" w:hint="eastAsia"/>
          <w:snapToGrid w:val="0"/>
          <w:szCs w:val="18"/>
          <w:lang w:val="bg-BG"/>
        </w:rPr>
        <w:t>на</w:t>
      </w:r>
      <w:r w:rsidRPr="004C2BCE">
        <w:rPr>
          <w:rFonts w:ascii="Squad" w:hAnsi="Squad"/>
          <w:snapToGrid w:val="0"/>
          <w:szCs w:val="18"/>
          <w:lang w:val="bg-BG"/>
        </w:rPr>
        <w:t xml:space="preserve"> </w:t>
      </w:r>
      <w:r w:rsidRPr="004C2BCE">
        <w:rPr>
          <w:rFonts w:ascii="Squad" w:hAnsi="Squad" w:hint="eastAsia"/>
          <w:snapToGrid w:val="0"/>
          <w:szCs w:val="18"/>
          <w:lang w:val="bg-BG"/>
        </w:rPr>
        <w:t>Банката</w:t>
      </w:r>
      <w:r w:rsidRPr="004C2BCE">
        <w:rPr>
          <w:rFonts w:ascii="Squad" w:hAnsi="Squad"/>
          <w:snapToGrid w:val="0"/>
          <w:szCs w:val="18"/>
          <w:lang w:val="bg-BG"/>
        </w:rPr>
        <w:t xml:space="preserve">. Политиката </w:t>
      </w:r>
      <w:r w:rsidRPr="004C2BCE">
        <w:rPr>
          <w:rFonts w:ascii="Squad" w:hAnsi="Squad" w:hint="eastAsia"/>
          <w:snapToGrid w:val="0"/>
          <w:szCs w:val="18"/>
          <w:lang w:val="bg-BG"/>
        </w:rPr>
        <w:t>ясно</w:t>
      </w:r>
      <w:r w:rsidRPr="004C2BCE">
        <w:rPr>
          <w:rFonts w:ascii="Squad" w:hAnsi="Squad"/>
          <w:snapToGrid w:val="0"/>
          <w:szCs w:val="18"/>
          <w:lang w:val="bg-BG"/>
        </w:rPr>
        <w:t xml:space="preserve"> </w:t>
      </w:r>
      <w:r w:rsidRPr="004C2BCE">
        <w:rPr>
          <w:rFonts w:ascii="Squad" w:hAnsi="Squad" w:hint="eastAsia"/>
          <w:snapToGrid w:val="0"/>
          <w:szCs w:val="18"/>
          <w:lang w:val="bg-BG"/>
        </w:rPr>
        <w:t>дефинира</w:t>
      </w:r>
      <w:r w:rsidRPr="004C2BCE">
        <w:rPr>
          <w:rFonts w:ascii="Squad" w:hAnsi="Squad"/>
          <w:snapToGrid w:val="0"/>
          <w:szCs w:val="18"/>
          <w:lang w:val="bg-BG"/>
        </w:rPr>
        <w:t xml:space="preserve"> </w:t>
      </w:r>
      <w:r w:rsidRPr="004C2BCE">
        <w:rPr>
          <w:rFonts w:ascii="Squad" w:hAnsi="Squad" w:hint="eastAsia"/>
          <w:snapToGrid w:val="0"/>
          <w:szCs w:val="18"/>
          <w:lang w:val="bg-BG"/>
        </w:rPr>
        <w:t>вътрешното</w:t>
      </w:r>
      <w:r w:rsidRPr="004C2BCE">
        <w:rPr>
          <w:rFonts w:ascii="Squad" w:hAnsi="Squad"/>
          <w:snapToGrid w:val="0"/>
          <w:szCs w:val="18"/>
          <w:lang w:val="bg-BG"/>
        </w:rPr>
        <w:t xml:space="preserve"> </w:t>
      </w:r>
      <w:r w:rsidRPr="004C2BCE">
        <w:rPr>
          <w:rFonts w:ascii="Squad" w:hAnsi="Squad" w:hint="eastAsia"/>
          <w:snapToGrid w:val="0"/>
          <w:szCs w:val="18"/>
          <w:lang w:val="bg-BG"/>
        </w:rPr>
        <w:t>управление</w:t>
      </w:r>
      <w:r w:rsidRPr="004C2BCE">
        <w:rPr>
          <w:rFonts w:ascii="Squad" w:hAnsi="Squad"/>
          <w:snapToGrid w:val="0"/>
          <w:szCs w:val="18"/>
          <w:lang w:val="bg-BG"/>
        </w:rPr>
        <w:t xml:space="preserve"> </w:t>
      </w:r>
      <w:r w:rsidRPr="004C2BCE">
        <w:rPr>
          <w:rFonts w:ascii="Squad" w:hAnsi="Squad" w:hint="eastAsia"/>
          <w:snapToGrid w:val="0"/>
          <w:szCs w:val="18"/>
          <w:lang w:val="bg-BG"/>
        </w:rPr>
        <w:t>на</w:t>
      </w:r>
      <w:r w:rsidRPr="004C2BCE">
        <w:rPr>
          <w:rFonts w:ascii="Squad" w:hAnsi="Squad"/>
          <w:snapToGrid w:val="0"/>
          <w:szCs w:val="18"/>
          <w:lang w:val="bg-BG"/>
        </w:rPr>
        <w:t xml:space="preserve"> </w:t>
      </w:r>
      <w:r w:rsidRPr="004C2BCE">
        <w:rPr>
          <w:rFonts w:ascii="Squad" w:hAnsi="Squad" w:hint="eastAsia"/>
          <w:snapToGrid w:val="0"/>
          <w:szCs w:val="18"/>
          <w:lang w:val="bg-BG"/>
        </w:rPr>
        <w:t>ликвидността</w:t>
      </w:r>
      <w:r w:rsidRPr="004C2BCE">
        <w:rPr>
          <w:rFonts w:ascii="Squad" w:hAnsi="Squad"/>
          <w:snapToGrid w:val="0"/>
          <w:szCs w:val="18"/>
          <w:lang w:val="bg-BG"/>
        </w:rPr>
        <w:t xml:space="preserve">, както </w:t>
      </w:r>
      <w:r w:rsidRPr="004C2BCE">
        <w:rPr>
          <w:rFonts w:ascii="Squad" w:hAnsi="Squad" w:hint="eastAsia"/>
          <w:snapToGrid w:val="0"/>
          <w:szCs w:val="18"/>
          <w:lang w:val="bg-BG"/>
        </w:rPr>
        <w:t>и</w:t>
      </w:r>
      <w:r w:rsidRPr="004C2BCE">
        <w:rPr>
          <w:rFonts w:ascii="Squad" w:hAnsi="Squad"/>
          <w:snapToGrid w:val="0"/>
          <w:szCs w:val="18"/>
          <w:lang w:val="bg-BG"/>
        </w:rPr>
        <w:t xml:space="preserve"> </w:t>
      </w:r>
      <w:r w:rsidRPr="004C2BCE">
        <w:rPr>
          <w:rFonts w:ascii="Squad" w:hAnsi="Squad" w:hint="eastAsia"/>
          <w:snapToGrid w:val="0"/>
          <w:szCs w:val="18"/>
          <w:lang w:val="bg-BG"/>
        </w:rPr>
        <w:t>практиките</w:t>
      </w:r>
      <w:r w:rsidRPr="004C2BCE">
        <w:rPr>
          <w:rFonts w:ascii="Squad" w:hAnsi="Squad"/>
          <w:snapToGrid w:val="0"/>
          <w:szCs w:val="18"/>
          <w:lang w:val="bg-BG"/>
        </w:rPr>
        <w:t xml:space="preserve"> </w:t>
      </w:r>
      <w:r w:rsidRPr="004C2BCE">
        <w:rPr>
          <w:rFonts w:ascii="Squad" w:hAnsi="Squad" w:hint="eastAsia"/>
          <w:snapToGrid w:val="0"/>
          <w:szCs w:val="18"/>
          <w:lang w:val="bg-BG"/>
        </w:rPr>
        <w:t>за</w:t>
      </w:r>
      <w:r w:rsidRPr="004C2BCE">
        <w:rPr>
          <w:rFonts w:ascii="Squad" w:hAnsi="Squad"/>
          <w:snapToGrid w:val="0"/>
          <w:szCs w:val="18"/>
          <w:lang w:val="bg-BG"/>
        </w:rPr>
        <w:t xml:space="preserve"> </w:t>
      </w:r>
      <w:r w:rsidRPr="004C2BCE">
        <w:rPr>
          <w:rFonts w:ascii="Squad" w:hAnsi="Squad" w:hint="eastAsia"/>
          <w:snapToGrid w:val="0"/>
          <w:szCs w:val="18"/>
          <w:lang w:val="bg-BG"/>
        </w:rPr>
        <w:t>измерване</w:t>
      </w:r>
      <w:r w:rsidRPr="004C2BCE">
        <w:rPr>
          <w:rFonts w:ascii="Squad" w:hAnsi="Squad"/>
          <w:snapToGrid w:val="0"/>
          <w:szCs w:val="18"/>
          <w:lang w:val="bg-BG"/>
        </w:rPr>
        <w:t xml:space="preserve"> </w:t>
      </w:r>
      <w:r w:rsidRPr="004C2BCE">
        <w:rPr>
          <w:rFonts w:ascii="Squad" w:hAnsi="Squad" w:hint="eastAsia"/>
          <w:snapToGrid w:val="0"/>
          <w:szCs w:val="18"/>
          <w:lang w:val="bg-BG"/>
        </w:rPr>
        <w:t>и</w:t>
      </w:r>
      <w:r w:rsidRPr="004C2BCE">
        <w:rPr>
          <w:rFonts w:ascii="Squad" w:hAnsi="Squad"/>
          <w:snapToGrid w:val="0"/>
          <w:szCs w:val="18"/>
          <w:lang w:val="bg-BG"/>
        </w:rPr>
        <w:t xml:space="preserve"> </w:t>
      </w:r>
      <w:r w:rsidRPr="004C2BCE">
        <w:rPr>
          <w:rFonts w:ascii="Squad" w:hAnsi="Squad" w:hint="eastAsia"/>
          <w:snapToGrid w:val="0"/>
          <w:szCs w:val="18"/>
          <w:lang w:val="bg-BG"/>
        </w:rPr>
        <w:t>контрол</w:t>
      </w:r>
      <w:r w:rsidRPr="004C2BCE">
        <w:rPr>
          <w:rFonts w:ascii="Squad" w:hAnsi="Squad"/>
          <w:snapToGrid w:val="0"/>
          <w:szCs w:val="18"/>
          <w:lang w:val="bg-BG"/>
        </w:rPr>
        <w:t xml:space="preserve"> </w:t>
      </w:r>
      <w:r w:rsidRPr="004C2BCE">
        <w:rPr>
          <w:rFonts w:ascii="Squad" w:hAnsi="Squad" w:hint="eastAsia"/>
          <w:snapToGrid w:val="0"/>
          <w:szCs w:val="18"/>
          <w:lang w:val="bg-BG"/>
        </w:rPr>
        <w:t>на</w:t>
      </w:r>
      <w:r w:rsidRPr="004C2BCE">
        <w:rPr>
          <w:rFonts w:ascii="Squad" w:hAnsi="Squad"/>
          <w:snapToGrid w:val="0"/>
          <w:szCs w:val="18"/>
          <w:lang w:val="bg-BG"/>
        </w:rPr>
        <w:t xml:space="preserve"> </w:t>
      </w:r>
      <w:r w:rsidRPr="004C2BCE">
        <w:rPr>
          <w:rFonts w:ascii="Squad" w:hAnsi="Squad" w:hint="eastAsia"/>
          <w:snapToGrid w:val="0"/>
          <w:szCs w:val="18"/>
          <w:lang w:val="bg-BG"/>
        </w:rPr>
        <w:t>ликвидния</w:t>
      </w:r>
      <w:r w:rsidRPr="004C2BCE">
        <w:rPr>
          <w:rFonts w:ascii="Squad" w:hAnsi="Squad"/>
          <w:snapToGrid w:val="0"/>
          <w:szCs w:val="18"/>
          <w:lang w:val="bg-BG"/>
        </w:rPr>
        <w:t xml:space="preserve"> </w:t>
      </w:r>
      <w:r w:rsidRPr="004C2BCE">
        <w:rPr>
          <w:rFonts w:ascii="Squad" w:hAnsi="Squad" w:hint="eastAsia"/>
          <w:snapToGrid w:val="0"/>
          <w:szCs w:val="18"/>
          <w:lang w:val="bg-BG"/>
        </w:rPr>
        <w:t>риск</w:t>
      </w:r>
      <w:r w:rsidRPr="004C2BCE">
        <w:rPr>
          <w:rFonts w:ascii="Squad" w:hAnsi="Squad"/>
          <w:snapToGrid w:val="0"/>
          <w:szCs w:val="18"/>
          <w:lang w:val="bg-BG"/>
        </w:rPr>
        <w:t>.</w:t>
      </w:r>
    </w:p>
    <w:bookmarkEnd w:id="101"/>
    <w:p w14:paraId="093AFF36" w14:textId="72920EF1" w:rsidR="00B329CB" w:rsidRPr="004C2BCE" w:rsidRDefault="00B329CB" w:rsidP="00EB1F4B">
      <w:pPr>
        <w:pStyle w:val="Newstyle"/>
        <w:spacing w:before="120"/>
        <w:ind w:left="0"/>
        <w:rPr>
          <w:rFonts w:ascii="Squad" w:hAnsi="Squad"/>
          <w:lang w:val="bg-BG"/>
        </w:rPr>
      </w:pPr>
      <w:r w:rsidRPr="004C2BCE">
        <w:rPr>
          <w:rFonts w:ascii="Squad" w:hAnsi="Squad"/>
          <w:lang w:val="bg-BG"/>
        </w:rPr>
        <w:t xml:space="preserve">Основният орган за управление на ликвидността е Комитетът за управление на активите и пасивите (КУАП). КУАП докладва за дейността си на Управителния съвет на тримесечие или по-често при необходимост. Дирекция Управление на </w:t>
      </w:r>
      <w:r w:rsidR="0088346E" w:rsidRPr="004C2BCE">
        <w:rPr>
          <w:rFonts w:ascii="Squad" w:hAnsi="Squad"/>
          <w:lang w:val="bg-BG"/>
        </w:rPr>
        <w:t>баланса</w:t>
      </w:r>
      <w:r w:rsidRPr="004C2BCE">
        <w:rPr>
          <w:rFonts w:ascii="Squad" w:hAnsi="Squad"/>
          <w:lang w:val="bg-BG"/>
        </w:rPr>
        <w:t xml:space="preserve"> (ДУ</w:t>
      </w:r>
      <w:r w:rsidR="0088346E" w:rsidRPr="004C2BCE">
        <w:rPr>
          <w:rFonts w:ascii="Squad" w:hAnsi="Squad"/>
          <w:lang w:val="ru-RU"/>
        </w:rPr>
        <w:t>Б</w:t>
      </w:r>
      <w:r w:rsidRPr="004C2BCE">
        <w:rPr>
          <w:rFonts w:ascii="Squad" w:hAnsi="Squad"/>
          <w:lang w:val="bg-BG"/>
        </w:rPr>
        <w:t xml:space="preserve">) </w:t>
      </w:r>
      <w:bookmarkStart w:id="102" w:name="_Hlk137472394"/>
      <w:r w:rsidR="00AB74DA" w:rsidRPr="004C2BCE">
        <w:rPr>
          <w:rFonts w:ascii="Squad" w:hAnsi="Squad"/>
          <w:lang w:val="bg-BG"/>
        </w:rPr>
        <w:t>към Управление на активите и пасивите (УАП)</w:t>
      </w:r>
      <w:bookmarkEnd w:id="102"/>
      <w:r w:rsidR="00AB74DA" w:rsidRPr="004C2BCE">
        <w:rPr>
          <w:rFonts w:ascii="Squad" w:hAnsi="Squad"/>
          <w:lang w:val="bg-BG"/>
        </w:rPr>
        <w:t xml:space="preserve"> </w:t>
      </w:r>
      <w:r w:rsidR="0088346E" w:rsidRPr="004C2BCE">
        <w:rPr>
          <w:rFonts w:ascii="Squad" w:hAnsi="Squad"/>
          <w:lang w:val="bg-BG"/>
        </w:rPr>
        <w:t xml:space="preserve">е звеното, което осъществява постоянен мониторинг, предоставя </w:t>
      </w:r>
      <w:r w:rsidRPr="004C2BCE">
        <w:rPr>
          <w:rFonts w:ascii="Squad" w:hAnsi="Squad"/>
          <w:lang w:val="bg-BG"/>
        </w:rPr>
        <w:t xml:space="preserve">информации и </w:t>
      </w:r>
      <w:r w:rsidR="0088346E" w:rsidRPr="004C2BCE">
        <w:rPr>
          <w:rFonts w:ascii="Squad" w:hAnsi="Squad"/>
          <w:lang w:val="bg-BG"/>
        </w:rPr>
        <w:t xml:space="preserve">подготвя </w:t>
      </w:r>
      <w:r w:rsidRPr="004C2BCE">
        <w:rPr>
          <w:rFonts w:ascii="Squad" w:hAnsi="Squad"/>
          <w:lang w:val="bg-BG"/>
        </w:rPr>
        <w:t xml:space="preserve">предложения до КУАП по отношение на управлението на ликвидността в </w:t>
      </w:r>
      <w:r w:rsidR="000818D3" w:rsidRPr="004C2BCE">
        <w:rPr>
          <w:rFonts w:ascii="Squad" w:hAnsi="Squad"/>
          <w:lang w:val="bg-BG"/>
        </w:rPr>
        <w:t>краткосрочен</w:t>
      </w:r>
      <w:r w:rsidRPr="004C2BCE">
        <w:rPr>
          <w:rFonts w:ascii="Squad" w:hAnsi="Squad"/>
          <w:lang w:val="bg-BG"/>
        </w:rPr>
        <w:t xml:space="preserve"> и дългосрочен план</w:t>
      </w:r>
      <w:r w:rsidR="00591D17" w:rsidRPr="004C2BCE">
        <w:rPr>
          <w:rFonts w:ascii="Squad" w:hAnsi="Squad"/>
          <w:lang w:val="bg-BG"/>
        </w:rPr>
        <w:t xml:space="preserve">  </w:t>
      </w:r>
      <w:r w:rsidR="00591D17" w:rsidRPr="004C2BCE">
        <w:rPr>
          <w:rFonts w:ascii="Squad" w:hAnsi="Squad"/>
          <w:lang w:val="ru-RU"/>
        </w:rPr>
        <w:t>(</w:t>
      </w:r>
      <w:r w:rsidR="00591D17" w:rsidRPr="004C2BCE">
        <w:rPr>
          <w:rFonts w:ascii="Squad" w:hAnsi="Squad"/>
          <w:lang w:val="bg-BG"/>
        </w:rPr>
        <w:t>отдел Управление на пазарния риск действа като втора линия на защита</w:t>
      </w:r>
      <w:r w:rsidR="00591D17" w:rsidRPr="004C2BCE">
        <w:rPr>
          <w:rFonts w:ascii="Squad" w:hAnsi="Squad"/>
          <w:lang w:val="ru-RU"/>
        </w:rPr>
        <w:t>)</w:t>
      </w:r>
      <w:r w:rsidR="00591D17" w:rsidRPr="004C2BCE">
        <w:rPr>
          <w:rFonts w:ascii="Squad" w:hAnsi="Squad"/>
          <w:lang w:val="bg-BG"/>
        </w:rPr>
        <w:t>.</w:t>
      </w:r>
      <w:r w:rsidRPr="004C2BCE">
        <w:rPr>
          <w:rFonts w:ascii="Squad" w:hAnsi="Squad"/>
          <w:lang w:val="bg-BG"/>
        </w:rPr>
        <w:t xml:space="preserve"> </w:t>
      </w:r>
    </w:p>
    <w:p w14:paraId="375D8240" w14:textId="4631116E" w:rsidR="00B329CB" w:rsidRPr="004C2BCE" w:rsidRDefault="00B329CB" w:rsidP="00EB1F4B">
      <w:pPr>
        <w:pStyle w:val="Newstyle"/>
        <w:spacing w:before="120"/>
        <w:ind w:left="0"/>
        <w:rPr>
          <w:rFonts w:ascii="Squad" w:hAnsi="Squad"/>
          <w:lang w:val="bg-BG"/>
        </w:rPr>
      </w:pPr>
      <w:r w:rsidRPr="004C2BCE">
        <w:rPr>
          <w:rFonts w:ascii="Squad" w:hAnsi="Squad"/>
          <w:lang w:val="bg-BG"/>
        </w:rPr>
        <w:t>Банк</w:t>
      </w:r>
      <w:r w:rsidR="00D854A1" w:rsidRPr="004C2BCE">
        <w:rPr>
          <w:rFonts w:ascii="Squad" w:hAnsi="Squad"/>
          <w:lang w:val="bg-BG"/>
        </w:rPr>
        <w:t>ова група</w:t>
      </w:r>
      <w:r w:rsidRPr="004C2BCE">
        <w:rPr>
          <w:rFonts w:ascii="Squad" w:hAnsi="Squad"/>
          <w:lang w:val="bg-BG"/>
        </w:rPr>
        <w:t xml:space="preserve"> ДСК използва информация от различни източници за следене на ликвидната позиция на ежедневна и месечна база. При наличие на отклонение от стратегията и значителни промени в ликвидността, същите се докладват до груповия и местния КУАП за предприемане на коригиращи мерки.</w:t>
      </w:r>
    </w:p>
    <w:p w14:paraId="195A9D9B" w14:textId="6376954E" w:rsidR="00B329CB" w:rsidRPr="004C2BCE" w:rsidRDefault="00B329CB" w:rsidP="00EB1F4B">
      <w:pPr>
        <w:pStyle w:val="Newstyle"/>
        <w:spacing w:before="120"/>
        <w:ind w:left="0"/>
        <w:rPr>
          <w:rFonts w:ascii="Squad" w:hAnsi="Squad"/>
          <w:lang w:val="bg-BG"/>
        </w:rPr>
      </w:pPr>
      <w:r w:rsidRPr="004C2BCE">
        <w:rPr>
          <w:rFonts w:ascii="Squad" w:hAnsi="Squad"/>
          <w:lang w:val="bg-BG"/>
        </w:rPr>
        <w:t>Банк</w:t>
      </w:r>
      <w:r w:rsidR="00D854A1" w:rsidRPr="004C2BCE">
        <w:rPr>
          <w:rFonts w:ascii="Squad" w:hAnsi="Squad"/>
          <w:lang w:val="bg-BG"/>
        </w:rPr>
        <w:t>ова група</w:t>
      </w:r>
      <w:r w:rsidRPr="004C2BCE">
        <w:rPr>
          <w:rFonts w:ascii="Squad" w:hAnsi="Squad"/>
          <w:lang w:val="bg-BG"/>
        </w:rPr>
        <w:t xml:space="preserve"> ДСК поддържа адекватно ниво на ликвиден буфер, така че да може да изпълнява задължения</w:t>
      </w:r>
      <w:r w:rsidR="0088346E" w:rsidRPr="004C2BCE">
        <w:rPr>
          <w:rFonts w:ascii="Squad" w:hAnsi="Squad"/>
          <w:lang w:val="ru-RU"/>
        </w:rPr>
        <w:t>т</w:t>
      </w:r>
      <w:r w:rsidR="0088346E" w:rsidRPr="004C2BCE">
        <w:rPr>
          <w:rFonts w:ascii="Squad" w:hAnsi="Squad"/>
          <w:lang w:val="bg-BG"/>
        </w:rPr>
        <w:t>а си</w:t>
      </w:r>
      <w:r w:rsidRPr="004C2BCE">
        <w:rPr>
          <w:rFonts w:ascii="Squad" w:hAnsi="Squad"/>
          <w:lang w:val="bg-BG"/>
        </w:rPr>
        <w:t xml:space="preserve"> в различни валути, когато </w:t>
      </w:r>
      <w:r w:rsidR="0088346E" w:rsidRPr="004C2BCE">
        <w:rPr>
          <w:rFonts w:ascii="Squad" w:hAnsi="Squad"/>
          <w:lang w:val="bg-BG"/>
        </w:rPr>
        <w:t>те станат изискуеми</w:t>
      </w:r>
      <w:r w:rsidRPr="004C2BCE">
        <w:rPr>
          <w:rFonts w:ascii="Squad" w:hAnsi="Squad"/>
          <w:lang w:val="bg-BG"/>
        </w:rPr>
        <w:t>.</w:t>
      </w:r>
    </w:p>
    <w:p w14:paraId="445CFA4E" w14:textId="574AC433" w:rsidR="00B329CB" w:rsidRPr="004C2BCE" w:rsidRDefault="00B329CB" w:rsidP="00EB1F4B">
      <w:pPr>
        <w:pStyle w:val="Newstyle"/>
        <w:spacing w:before="120"/>
        <w:ind w:left="0"/>
        <w:rPr>
          <w:rFonts w:ascii="Squad" w:hAnsi="Squad"/>
          <w:lang w:val="bg-BG"/>
        </w:rPr>
      </w:pPr>
      <w:r w:rsidRPr="004C2BCE">
        <w:rPr>
          <w:rFonts w:ascii="Squad" w:hAnsi="Squad"/>
          <w:lang w:val="bg-BG"/>
        </w:rPr>
        <w:t>Веднъж годишно Банк</w:t>
      </w:r>
      <w:r w:rsidR="00D854A1" w:rsidRPr="004C2BCE">
        <w:rPr>
          <w:rFonts w:ascii="Squad" w:hAnsi="Squad"/>
          <w:lang w:val="bg-BG"/>
        </w:rPr>
        <w:t>ова група</w:t>
      </w:r>
      <w:r w:rsidRPr="004C2BCE">
        <w:rPr>
          <w:rFonts w:ascii="Squad" w:hAnsi="Squad"/>
          <w:lang w:val="bg-BG"/>
        </w:rPr>
        <w:t xml:space="preserve"> ДСК извършва вътрешен анализ на адекватността на </w:t>
      </w:r>
      <w:r w:rsidR="00142FB7" w:rsidRPr="004C2BCE">
        <w:rPr>
          <w:rFonts w:ascii="Squad" w:hAnsi="Squad"/>
          <w:lang w:val="bg-BG"/>
        </w:rPr>
        <w:t>ликвидността</w:t>
      </w:r>
      <w:r w:rsidR="0088346E" w:rsidRPr="004C2BCE">
        <w:rPr>
          <w:rFonts w:ascii="Squad" w:hAnsi="Squad"/>
          <w:lang w:val="bg-BG"/>
        </w:rPr>
        <w:t xml:space="preserve"> (ВААЛ).</w:t>
      </w:r>
      <w:r w:rsidRPr="004C2BCE">
        <w:rPr>
          <w:rFonts w:ascii="Squad" w:hAnsi="Squad"/>
          <w:lang w:val="bg-BG"/>
        </w:rPr>
        <w:t xml:space="preserve"> Финалният </w:t>
      </w:r>
      <w:r w:rsidR="0088346E" w:rsidRPr="004C2BCE">
        <w:rPr>
          <w:rFonts w:ascii="Squad" w:hAnsi="Squad"/>
          <w:lang w:val="ru-RU"/>
        </w:rPr>
        <w:t>В</w:t>
      </w:r>
      <w:r w:rsidR="0088346E" w:rsidRPr="004C2BCE">
        <w:rPr>
          <w:rFonts w:ascii="Squad" w:hAnsi="Squad"/>
          <w:lang w:val="bg-BG"/>
        </w:rPr>
        <w:t>ААЛ</w:t>
      </w:r>
      <w:r w:rsidRPr="004C2BCE">
        <w:rPr>
          <w:rFonts w:ascii="Squad" w:hAnsi="Squad"/>
          <w:lang w:val="bg-BG"/>
        </w:rPr>
        <w:t xml:space="preserve"> се обсъжда и приема на Управителен съвет преди да бъде изпратен на регулатора.</w:t>
      </w:r>
    </w:p>
    <w:p w14:paraId="70E9268C" w14:textId="6A55C3D3" w:rsidR="00B329CB" w:rsidRPr="004C2BCE" w:rsidRDefault="00B329CB" w:rsidP="00EB1F4B">
      <w:pPr>
        <w:pStyle w:val="Newstyle"/>
        <w:spacing w:before="120"/>
        <w:ind w:left="0"/>
        <w:rPr>
          <w:rFonts w:ascii="Squad" w:hAnsi="Squad"/>
          <w:lang w:val="bg-BG"/>
        </w:rPr>
      </w:pPr>
      <w:r w:rsidRPr="004C2BCE">
        <w:rPr>
          <w:rFonts w:ascii="Squad" w:hAnsi="Squad"/>
          <w:lang w:val="bg-BG"/>
        </w:rPr>
        <w:t>Банк</w:t>
      </w:r>
      <w:r w:rsidR="00D854A1" w:rsidRPr="004C2BCE">
        <w:rPr>
          <w:rFonts w:ascii="Squad" w:hAnsi="Squad"/>
          <w:lang w:val="bg-BG"/>
        </w:rPr>
        <w:t>ова група</w:t>
      </w:r>
      <w:r w:rsidRPr="004C2BCE">
        <w:rPr>
          <w:rFonts w:ascii="Squad" w:hAnsi="Squad"/>
          <w:lang w:val="bg-BG"/>
        </w:rPr>
        <w:t xml:space="preserve"> ДСК разполага с широка и добре диверсифицирана депозитна база. Преобладаващата част от привлечените средства е от клиенти на дребно. В тази връзка липсва концентрация към конкретен клиент или група от клиенти.</w:t>
      </w:r>
    </w:p>
    <w:p w14:paraId="3B78CF0E" w14:textId="77777777" w:rsidR="00B329CB" w:rsidRPr="004C2BCE" w:rsidRDefault="00B329CB" w:rsidP="00EB1F4B">
      <w:pPr>
        <w:pStyle w:val="Newstyle"/>
        <w:spacing w:before="120"/>
        <w:ind w:left="0"/>
        <w:rPr>
          <w:rFonts w:ascii="Squad" w:hAnsi="Squad"/>
          <w:lang w:val="bg-BG"/>
        </w:rPr>
      </w:pPr>
      <w:r w:rsidRPr="004C2BCE">
        <w:rPr>
          <w:rFonts w:ascii="Squad" w:hAnsi="Squad"/>
          <w:lang w:val="bg-BG"/>
        </w:rPr>
        <w:t>Експозициите в деривати са незначителни, основно за обслужване на корпоративни и финансови клиенти.</w:t>
      </w:r>
    </w:p>
    <w:p w14:paraId="1A59A2A9" w14:textId="033C66A0" w:rsidR="007B5FA9" w:rsidRPr="004C2BCE" w:rsidRDefault="007B5FA9" w:rsidP="000C3BB9">
      <w:pPr>
        <w:pStyle w:val="Newstyle"/>
        <w:spacing w:before="120"/>
        <w:ind w:left="0"/>
        <w:rPr>
          <w:rFonts w:ascii="Squad" w:hAnsi="Squad"/>
          <w:lang w:val="bg-BG"/>
        </w:rPr>
      </w:pPr>
      <w:r w:rsidRPr="004C2BCE">
        <w:rPr>
          <w:rFonts w:ascii="Squad" w:hAnsi="Squad"/>
          <w:lang w:val="bg-BG"/>
        </w:rPr>
        <w:t xml:space="preserve">Коефициентът за ликвидно покритие </w:t>
      </w:r>
      <w:bookmarkStart w:id="103" w:name="_Hlk137472422"/>
      <w:r w:rsidR="00AB74DA" w:rsidRPr="004C2BCE">
        <w:rPr>
          <w:rFonts w:ascii="Squad" w:hAnsi="Squad"/>
          <w:lang w:val="bg-BG"/>
        </w:rPr>
        <w:t>(</w:t>
      </w:r>
      <w:r w:rsidR="00AB74DA" w:rsidRPr="004C2BCE">
        <w:rPr>
          <w:rFonts w:ascii="Squad" w:hAnsi="Squad"/>
        </w:rPr>
        <w:t>LCR</w:t>
      </w:r>
      <w:r w:rsidR="00AB74DA" w:rsidRPr="004C2BCE">
        <w:rPr>
          <w:rFonts w:ascii="Squad" w:hAnsi="Squad"/>
          <w:lang w:val="ru-RU"/>
        </w:rPr>
        <w:t>)</w:t>
      </w:r>
      <w:r w:rsidR="00AB74DA" w:rsidRPr="004C2BCE">
        <w:rPr>
          <w:rFonts w:ascii="Squad" w:hAnsi="Squad"/>
          <w:lang w:val="bg-BG"/>
        </w:rPr>
        <w:t xml:space="preserve"> и коефициентът на нетно стабилно финансиране </w:t>
      </w:r>
      <w:r w:rsidR="00AB74DA" w:rsidRPr="004C2BCE">
        <w:rPr>
          <w:rFonts w:ascii="Squad" w:hAnsi="Squad"/>
          <w:lang w:val="ru-RU"/>
        </w:rPr>
        <w:t>(</w:t>
      </w:r>
      <w:r w:rsidR="00AB74DA" w:rsidRPr="004C2BCE">
        <w:rPr>
          <w:rFonts w:ascii="Squad" w:hAnsi="Squad"/>
        </w:rPr>
        <w:t>NSFR</w:t>
      </w:r>
      <w:r w:rsidR="00AB74DA" w:rsidRPr="004C2BCE">
        <w:rPr>
          <w:rFonts w:ascii="Squad" w:hAnsi="Squad"/>
          <w:lang w:val="ru-RU"/>
        </w:rPr>
        <w:t>)</w:t>
      </w:r>
      <w:r w:rsidR="00AB74DA" w:rsidRPr="004C2BCE">
        <w:rPr>
          <w:rFonts w:ascii="Squad" w:hAnsi="Squad"/>
          <w:lang w:val="bg-BG"/>
        </w:rPr>
        <w:t xml:space="preserve"> са</w:t>
      </w:r>
      <w:bookmarkEnd w:id="103"/>
      <w:r w:rsidRPr="004C2BCE">
        <w:rPr>
          <w:rFonts w:ascii="Squad" w:hAnsi="Squad"/>
          <w:lang w:val="bg-BG"/>
        </w:rPr>
        <w:t xml:space="preserve"> над регулаторн</w:t>
      </w:r>
      <w:r w:rsidR="00AB74DA" w:rsidRPr="004C2BCE">
        <w:rPr>
          <w:rFonts w:ascii="Squad" w:hAnsi="Squad"/>
          <w:lang w:val="bg-BG"/>
        </w:rPr>
        <w:t>ите</w:t>
      </w:r>
      <w:r w:rsidRPr="004C2BCE">
        <w:rPr>
          <w:rFonts w:ascii="Squad" w:hAnsi="Squad"/>
          <w:lang w:val="bg-BG"/>
        </w:rPr>
        <w:t xml:space="preserve"> нив</w:t>
      </w:r>
      <w:r w:rsidR="00AB74DA" w:rsidRPr="004C2BCE">
        <w:rPr>
          <w:rFonts w:ascii="Squad" w:hAnsi="Squad"/>
          <w:lang w:val="bg-BG"/>
        </w:rPr>
        <w:t>а</w:t>
      </w:r>
      <w:r w:rsidRPr="004C2BCE">
        <w:rPr>
          <w:rFonts w:ascii="Squad" w:hAnsi="Squad"/>
          <w:lang w:val="bg-BG"/>
        </w:rPr>
        <w:t xml:space="preserve"> и вътрешните лимити през цялата година.  .  </w:t>
      </w:r>
    </w:p>
    <w:p w14:paraId="7BC1DC5F" w14:textId="77777777" w:rsidR="007B5FA9" w:rsidRPr="004C2BCE" w:rsidRDefault="007B5FA9" w:rsidP="000C3BB9">
      <w:pPr>
        <w:pStyle w:val="Newstyle"/>
        <w:spacing w:before="120"/>
        <w:ind w:left="0"/>
        <w:rPr>
          <w:rFonts w:ascii="Squad" w:hAnsi="Squad"/>
          <w:lang w:val="bg-BG"/>
        </w:rPr>
      </w:pPr>
      <w:r w:rsidRPr="004C2BCE">
        <w:rPr>
          <w:rFonts w:ascii="Squad" w:hAnsi="Squad"/>
          <w:lang w:val="bg-BG"/>
        </w:rPr>
        <w:t>Управлението на ликвидността във валути различни от BGN е в голяма степен координирано на ниво ОТП Група. Независимо от степента на централизация на управлението на ликвидността във всяка една валута се прилагат груповите методи и стандарти за измерване и отчитане.</w:t>
      </w:r>
    </w:p>
    <w:p w14:paraId="57302471" w14:textId="77777777" w:rsidR="007B5FA9" w:rsidRPr="004C2BCE" w:rsidRDefault="007B5FA9" w:rsidP="000C3BB9">
      <w:pPr>
        <w:pStyle w:val="Newstyle"/>
        <w:spacing w:before="120"/>
        <w:ind w:left="0"/>
        <w:rPr>
          <w:rFonts w:ascii="Squad" w:hAnsi="Squad"/>
          <w:lang w:val="bg-BG"/>
        </w:rPr>
      </w:pPr>
      <w:r w:rsidRPr="004C2BCE">
        <w:rPr>
          <w:rFonts w:ascii="Squad" w:hAnsi="Squad"/>
          <w:lang w:val="bg-BG"/>
        </w:rPr>
        <w:t>Няма позиции, които да са съществени за коефициента на ликвидно покритие и коефициента на нетно стабилно финансиране, които да не са отразени при тяхното изчисляване.</w:t>
      </w:r>
    </w:p>
    <w:p w14:paraId="321C3FA6" w14:textId="1B876200" w:rsidR="00B13703" w:rsidRPr="004C2BCE" w:rsidRDefault="0028320B" w:rsidP="006E09F4">
      <w:pPr>
        <w:pStyle w:val="Newstyle"/>
        <w:spacing w:before="120"/>
        <w:ind w:left="0"/>
        <w:rPr>
          <w:rFonts w:ascii="Squad" w:hAnsi="Squad"/>
          <w:lang w:val="bg-BG"/>
        </w:rPr>
      </w:pPr>
      <w:r w:rsidRPr="004C2BCE">
        <w:rPr>
          <w:rFonts w:ascii="Squad" w:hAnsi="Squad" w:hint="eastAsia"/>
          <w:lang w:val="bg-BG"/>
        </w:rPr>
        <w:t>Образец</w:t>
      </w:r>
      <w:r w:rsidR="008B2C19" w:rsidRPr="004C2BCE">
        <w:rPr>
          <w:rFonts w:ascii="Squad" w:hAnsi="Squad" w:hint="eastAsia"/>
          <w:lang w:val="ru-RU"/>
        </w:rPr>
        <w:t>ъ</w:t>
      </w:r>
      <w:r w:rsidR="008B2C19" w:rsidRPr="004C2BCE">
        <w:rPr>
          <w:rFonts w:ascii="Squad" w:hAnsi="Squad"/>
          <w:lang w:val="bg-BG"/>
        </w:rPr>
        <w:t>т</w:t>
      </w:r>
      <w:r w:rsidRPr="004C2BCE">
        <w:rPr>
          <w:rFonts w:ascii="Squad" w:hAnsi="Squad"/>
          <w:lang w:val="bg-BG"/>
        </w:rPr>
        <w:t xml:space="preserve"> </w:t>
      </w:r>
      <w:r w:rsidRPr="004C2BCE">
        <w:rPr>
          <w:rFonts w:ascii="Squad" w:hAnsi="Squad" w:hint="eastAsia"/>
          <w:lang w:val="bg-BG"/>
        </w:rPr>
        <w:t>за</w:t>
      </w:r>
      <w:r w:rsidRPr="004C2BCE">
        <w:rPr>
          <w:rFonts w:ascii="Squad" w:hAnsi="Squad"/>
          <w:lang w:val="bg-BG"/>
        </w:rPr>
        <w:t xml:space="preserve"> </w:t>
      </w:r>
      <w:r w:rsidRPr="004C2BCE">
        <w:rPr>
          <w:rFonts w:ascii="Squad" w:hAnsi="Squad" w:hint="eastAsia"/>
          <w:lang w:val="bg-BG"/>
        </w:rPr>
        <w:t>оповестяване</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Pr="004C2BCE">
        <w:rPr>
          <w:rFonts w:ascii="Squad" w:hAnsi="Squad" w:hint="eastAsia"/>
          <w:lang w:val="bg-BG"/>
        </w:rPr>
        <w:t>отношението</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Pr="004C2BCE">
        <w:rPr>
          <w:rFonts w:ascii="Squad" w:hAnsi="Squad" w:hint="eastAsia"/>
          <w:lang w:val="bg-BG"/>
        </w:rPr>
        <w:t>ликвидно</w:t>
      </w:r>
      <w:r w:rsidRPr="004C2BCE">
        <w:rPr>
          <w:rFonts w:ascii="Squad" w:hAnsi="Squad"/>
          <w:lang w:val="bg-BG"/>
        </w:rPr>
        <w:t xml:space="preserve"> </w:t>
      </w:r>
      <w:r w:rsidRPr="004C2BCE">
        <w:rPr>
          <w:rFonts w:ascii="Squad" w:hAnsi="Squad" w:hint="eastAsia"/>
          <w:lang w:val="bg-BG"/>
        </w:rPr>
        <w:t>покритие</w:t>
      </w:r>
      <w:r w:rsidRPr="004C2BCE">
        <w:rPr>
          <w:rFonts w:ascii="Squad" w:hAnsi="Squad"/>
          <w:lang w:val="bg-BG"/>
        </w:rPr>
        <w:t xml:space="preserve">, </w:t>
      </w:r>
      <w:r w:rsidRPr="004C2BCE">
        <w:rPr>
          <w:rFonts w:ascii="Squad" w:hAnsi="Squad" w:hint="eastAsia"/>
          <w:lang w:val="bg-BG"/>
        </w:rPr>
        <w:t>относно</w:t>
      </w:r>
      <w:r w:rsidRPr="004C2BCE">
        <w:rPr>
          <w:rFonts w:ascii="Squad" w:hAnsi="Squad"/>
          <w:lang w:val="bg-BG"/>
        </w:rPr>
        <w:t xml:space="preserve"> </w:t>
      </w:r>
      <w:r w:rsidRPr="004C2BCE">
        <w:rPr>
          <w:rFonts w:ascii="Squad" w:hAnsi="Squad" w:hint="eastAsia"/>
          <w:lang w:val="bg-BG"/>
        </w:rPr>
        <w:t>количествена</w:t>
      </w:r>
      <w:r w:rsidRPr="004C2BCE">
        <w:rPr>
          <w:rFonts w:ascii="Squad" w:hAnsi="Squad"/>
          <w:lang w:val="bg-BG"/>
        </w:rPr>
        <w:t xml:space="preserve"> </w:t>
      </w:r>
      <w:r w:rsidRPr="004C2BCE">
        <w:rPr>
          <w:rFonts w:ascii="Squad" w:hAnsi="Squad" w:hint="eastAsia"/>
          <w:lang w:val="bg-BG"/>
        </w:rPr>
        <w:t>информация</w:t>
      </w:r>
      <w:r w:rsidRPr="004C2BCE">
        <w:rPr>
          <w:rFonts w:ascii="Squad" w:hAnsi="Squad"/>
          <w:lang w:val="bg-BG"/>
        </w:rPr>
        <w:t xml:space="preserve"> </w:t>
      </w:r>
      <w:r w:rsidRPr="004C2BCE">
        <w:rPr>
          <w:rFonts w:ascii="Squad" w:hAnsi="Squad" w:hint="eastAsia"/>
          <w:lang w:val="bg-BG"/>
        </w:rPr>
        <w:t>за</w:t>
      </w:r>
      <w:r w:rsidRPr="004C2BCE">
        <w:rPr>
          <w:rFonts w:ascii="Squad" w:hAnsi="Squad"/>
          <w:lang w:val="bg-BG"/>
        </w:rPr>
        <w:t xml:space="preserve"> </w:t>
      </w:r>
      <w:r w:rsidRPr="004C2BCE">
        <w:rPr>
          <w:rFonts w:ascii="Squad" w:hAnsi="Squad" w:hint="eastAsia"/>
          <w:lang w:val="bg-BG"/>
        </w:rPr>
        <w:t>отношението</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Pr="004C2BCE">
        <w:rPr>
          <w:rFonts w:ascii="Squad" w:hAnsi="Squad" w:hint="eastAsia"/>
          <w:lang w:val="bg-BG"/>
        </w:rPr>
        <w:t>ликвидно</w:t>
      </w:r>
      <w:r w:rsidRPr="004C2BCE">
        <w:rPr>
          <w:rFonts w:ascii="Squad" w:hAnsi="Squad"/>
          <w:lang w:val="bg-BG"/>
        </w:rPr>
        <w:t xml:space="preserve"> </w:t>
      </w:r>
      <w:r w:rsidRPr="004C2BCE">
        <w:rPr>
          <w:rFonts w:ascii="Squad" w:hAnsi="Squad" w:hint="eastAsia"/>
          <w:lang w:val="bg-BG"/>
        </w:rPr>
        <w:t>покритие</w:t>
      </w:r>
      <w:r w:rsidRPr="004C2BCE">
        <w:rPr>
          <w:rFonts w:ascii="Squad" w:hAnsi="Squad"/>
          <w:lang w:val="bg-BG"/>
        </w:rPr>
        <w:t xml:space="preserve">, </w:t>
      </w:r>
      <w:r w:rsidRPr="004C2BCE">
        <w:rPr>
          <w:rFonts w:ascii="Squad" w:hAnsi="Squad" w:hint="eastAsia"/>
          <w:lang w:val="bg-BG"/>
        </w:rPr>
        <w:t>която</w:t>
      </w:r>
      <w:r w:rsidRPr="004C2BCE">
        <w:rPr>
          <w:rFonts w:ascii="Squad" w:hAnsi="Squad"/>
          <w:lang w:val="bg-BG"/>
        </w:rPr>
        <w:t xml:space="preserve"> </w:t>
      </w:r>
      <w:r w:rsidRPr="004C2BCE">
        <w:rPr>
          <w:rFonts w:ascii="Squad" w:hAnsi="Squad" w:hint="eastAsia"/>
          <w:lang w:val="bg-BG"/>
        </w:rPr>
        <w:t>допълва</w:t>
      </w:r>
      <w:r w:rsidRPr="004C2BCE">
        <w:rPr>
          <w:rFonts w:ascii="Squad" w:hAnsi="Squad"/>
          <w:lang w:val="bg-BG"/>
        </w:rPr>
        <w:t xml:space="preserve"> </w:t>
      </w:r>
      <w:r w:rsidRPr="004C2BCE">
        <w:rPr>
          <w:rFonts w:ascii="Squad" w:hAnsi="Squad" w:hint="eastAsia"/>
          <w:lang w:val="bg-BG"/>
        </w:rPr>
        <w:t>член</w:t>
      </w:r>
      <w:r w:rsidRPr="004C2BCE">
        <w:rPr>
          <w:rFonts w:ascii="Squad" w:hAnsi="Squad"/>
          <w:lang w:val="bg-BG"/>
        </w:rPr>
        <w:t xml:space="preserve"> 435, </w:t>
      </w:r>
      <w:r w:rsidRPr="004C2BCE">
        <w:rPr>
          <w:rFonts w:ascii="Squad" w:hAnsi="Squad" w:hint="eastAsia"/>
          <w:lang w:val="bg-BG"/>
        </w:rPr>
        <w:t>параграф</w:t>
      </w:r>
      <w:r w:rsidRPr="004C2BCE">
        <w:rPr>
          <w:rFonts w:ascii="Squad" w:hAnsi="Squad"/>
          <w:lang w:val="bg-BG"/>
        </w:rPr>
        <w:t xml:space="preserve"> 1, </w:t>
      </w:r>
      <w:r w:rsidRPr="004C2BCE">
        <w:rPr>
          <w:rFonts w:ascii="Squad" w:hAnsi="Squad" w:hint="eastAsia"/>
          <w:lang w:val="bg-BG"/>
        </w:rPr>
        <w:t>буква</w:t>
      </w:r>
      <w:r w:rsidRPr="004C2BCE">
        <w:rPr>
          <w:rFonts w:ascii="Squad" w:hAnsi="Squad"/>
          <w:lang w:val="bg-BG"/>
        </w:rPr>
        <w:t xml:space="preserve"> </w:t>
      </w:r>
      <w:r w:rsidRPr="004C2BCE">
        <w:rPr>
          <w:rFonts w:ascii="Squad" w:hAnsi="Squad" w:hint="eastAsia"/>
          <w:lang w:val="bg-BG"/>
        </w:rPr>
        <w:t>е</w:t>
      </w:r>
      <w:r w:rsidRPr="004C2BCE">
        <w:rPr>
          <w:rFonts w:ascii="Squad" w:hAnsi="Squad"/>
          <w:lang w:val="bg-BG"/>
        </w:rPr>
        <w:t xml:space="preserve">) </w:t>
      </w:r>
      <w:r w:rsidRPr="004C2BCE">
        <w:rPr>
          <w:rFonts w:ascii="Squad" w:hAnsi="Squad" w:hint="eastAsia"/>
          <w:lang w:val="bg-BG"/>
        </w:rPr>
        <w:t>от</w:t>
      </w:r>
      <w:r w:rsidRPr="004C2BCE">
        <w:rPr>
          <w:rFonts w:ascii="Squad" w:hAnsi="Squad"/>
          <w:lang w:val="bg-BG"/>
        </w:rPr>
        <w:t xml:space="preserve"> </w:t>
      </w:r>
      <w:r w:rsidRPr="004C2BCE">
        <w:rPr>
          <w:rFonts w:ascii="Squad" w:hAnsi="Squad" w:hint="eastAsia"/>
          <w:lang w:val="bg-BG"/>
        </w:rPr>
        <w:t>Регламент</w:t>
      </w:r>
      <w:r w:rsidRPr="004C2BCE">
        <w:rPr>
          <w:rFonts w:ascii="Squad" w:hAnsi="Squad"/>
          <w:lang w:val="bg-BG"/>
        </w:rPr>
        <w:t xml:space="preserve"> (</w:t>
      </w:r>
      <w:r w:rsidRPr="004C2BCE">
        <w:rPr>
          <w:rFonts w:ascii="Squad" w:hAnsi="Squad" w:hint="eastAsia"/>
          <w:lang w:val="bg-BG"/>
        </w:rPr>
        <w:t>ЕС</w:t>
      </w:r>
      <w:r w:rsidRPr="004C2BCE">
        <w:rPr>
          <w:rFonts w:ascii="Squad" w:hAnsi="Squad"/>
          <w:lang w:val="bg-BG"/>
        </w:rPr>
        <w:t xml:space="preserve">) </w:t>
      </w:r>
      <w:r w:rsidRPr="004C2BCE">
        <w:rPr>
          <w:rFonts w:ascii="Squad" w:hAnsi="Squad" w:hint="eastAsia"/>
          <w:lang w:val="bg-BG"/>
        </w:rPr>
        <w:t>№</w:t>
      </w:r>
      <w:r w:rsidRPr="004C2BCE">
        <w:rPr>
          <w:rFonts w:ascii="Squad" w:hAnsi="Squad"/>
          <w:lang w:val="bg-BG"/>
        </w:rPr>
        <w:t xml:space="preserve"> 575/2013 </w:t>
      </w:r>
      <w:r w:rsidRPr="004C2BCE">
        <w:rPr>
          <w:rFonts w:ascii="Squad" w:hAnsi="Squad" w:hint="eastAsia"/>
          <w:lang w:val="bg-BG"/>
        </w:rPr>
        <w:t>е</w:t>
      </w:r>
      <w:r w:rsidRPr="004C2BCE">
        <w:rPr>
          <w:rFonts w:ascii="Squad" w:hAnsi="Squad"/>
          <w:lang w:val="bg-BG"/>
        </w:rPr>
        <w:t xml:space="preserve"> </w:t>
      </w:r>
      <w:r w:rsidRPr="004C2BCE">
        <w:rPr>
          <w:rFonts w:ascii="Squad" w:hAnsi="Squad" w:hint="eastAsia"/>
          <w:lang w:val="bg-BG"/>
        </w:rPr>
        <w:t>представен</w:t>
      </w:r>
      <w:r w:rsidRPr="004C2BCE">
        <w:rPr>
          <w:rFonts w:ascii="Squad" w:hAnsi="Squad"/>
          <w:lang w:val="bg-BG"/>
        </w:rPr>
        <w:t xml:space="preserve"> </w:t>
      </w:r>
      <w:r w:rsidRPr="004C2BCE">
        <w:rPr>
          <w:rFonts w:ascii="Squad" w:hAnsi="Squad"/>
          <w:szCs w:val="18"/>
          <w:lang w:val="bg-BG"/>
        </w:rPr>
        <w:t>в</w:t>
      </w:r>
      <w:r w:rsidRPr="004C2BCE">
        <w:rPr>
          <w:rFonts w:ascii="Squad" w:hAnsi="Squad"/>
          <w:snapToGrid w:val="0"/>
          <w:lang w:val="ru-RU"/>
        </w:rPr>
        <w:t xml:space="preserve"> </w:t>
      </w:r>
      <w:r w:rsidR="008B3DCF" w:rsidRPr="004C2BCE">
        <w:rPr>
          <w:rFonts w:ascii="Squad" w:hAnsi="Squad"/>
          <w:snapToGrid w:val="0"/>
          <w:lang w:val="bg-BG"/>
        </w:rPr>
        <w:t>следната</w:t>
      </w:r>
      <w:r w:rsidRPr="004C2BCE">
        <w:rPr>
          <w:rFonts w:ascii="Squad" w:hAnsi="Squad"/>
          <w:snapToGrid w:val="0"/>
          <w:lang w:val="ru-RU"/>
        </w:rPr>
        <w:t xml:space="preserve"> </w:t>
      </w:r>
      <w:r w:rsidRPr="004C2BCE">
        <w:rPr>
          <w:rFonts w:ascii="Squad" w:hAnsi="Squad"/>
          <w:snapToGrid w:val="0"/>
        </w:rPr>
        <w:t>Excel</w:t>
      </w:r>
      <w:r w:rsidRPr="004C2BCE">
        <w:rPr>
          <w:rFonts w:ascii="Squad" w:hAnsi="Squad"/>
          <w:snapToGrid w:val="0"/>
          <w:lang w:val="ru-RU"/>
        </w:rPr>
        <w:t xml:space="preserve"> </w:t>
      </w:r>
      <w:r w:rsidRPr="004C2BCE">
        <w:rPr>
          <w:rFonts w:ascii="Squad" w:hAnsi="Squad" w:hint="eastAsia"/>
          <w:snapToGrid w:val="0"/>
          <w:lang w:val="ru-RU"/>
        </w:rPr>
        <w:t>таблица</w:t>
      </w:r>
      <w:r w:rsidRPr="004C2BCE">
        <w:rPr>
          <w:rFonts w:ascii="Squad" w:hAnsi="Squad"/>
          <w:lang w:val="bg-BG"/>
        </w:rPr>
        <w:t xml:space="preserve">: </w:t>
      </w:r>
      <w:r w:rsidRPr="004C2BCE">
        <w:rPr>
          <w:rFonts w:ascii="Squad" w:hAnsi="Squad"/>
          <w:b/>
          <w:i/>
          <w:color w:val="52AE30"/>
          <w:sz w:val="20"/>
          <w:lang w:val="bg-BG"/>
        </w:rPr>
        <w:t xml:space="preserve">EU LIQ1: </w:t>
      </w:r>
      <w:r w:rsidRPr="004C2BCE">
        <w:rPr>
          <w:rFonts w:ascii="Squad" w:hAnsi="Squad" w:hint="eastAsia"/>
          <w:b/>
          <w:i/>
          <w:color w:val="52AE30"/>
          <w:sz w:val="20"/>
          <w:lang w:val="bg-BG"/>
        </w:rPr>
        <w:t>Количествена</w:t>
      </w:r>
      <w:r w:rsidRPr="004C2BCE">
        <w:rPr>
          <w:rFonts w:ascii="Squad" w:hAnsi="Squad"/>
          <w:b/>
          <w:i/>
          <w:color w:val="52AE30"/>
          <w:sz w:val="20"/>
          <w:lang w:val="bg-BG"/>
        </w:rPr>
        <w:t xml:space="preserve"> </w:t>
      </w:r>
      <w:r w:rsidRPr="004C2BCE">
        <w:rPr>
          <w:rFonts w:ascii="Squad" w:hAnsi="Squad" w:hint="eastAsia"/>
          <w:b/>
          <w:i/>
          <w:color w:val="52AE30"/>
          <w:sz w:val="20"/>
          <w:lang w:val="bg-BG"/>
        </w:rPr>
        <w:t>информация</w:t>
      </w:r>
      <w:r w:rsidRPr="004C2BCE">
        <w:rPr>
          <w:rFonts w:ascii="Squad" w:hAnsi="Squad"/>
          <w:b/>
          <w:i/>
          <w:color w:val="52AE30"/>
          <w:sz w:val="20"/>
          <w:lang w:val="bg-BG"/>
        </w:rPr>
        <w:t xml:space="preserve"> </w:t>
      </w:r>
      <w:r w:rsidRPr="004C2BCE">
        <w:rPr>
          <w:rFonts w:ascii="Squad" w:hAnsi="Squad" w:hint="eastAsia"/>
          <w:b/>
          <w:i/>
          <w:color w:val="52AE30"/>
          <w:sz w:val="20"/>
          <w:lang w:val="bg-BG"/>
        </w:rPr>
        <w:t>за</w:t>
      </w:r>
      <w:r w:rsidRPr="004C2BCE">
        <w:rPr>
          <w:rFonts w:ascii="Squad" w:hAnsi="Squad"/>
          <w:b/>
          <w:i/>
          <w:color w:val="52AE30"/>
          <w:sz w:val="20"/>
          <w:lang w:val="bg-BG"/>
        </w:rPr>
        <w:t xml:space="preserve"> </w:t>
      </w:r>
      <w:r w:rsidRPr="004C2BCE">
        <w:rPr>
          <w:rFonts w:ascii="Squad" w:hAnsi="Squad" w:hint="eastAsia"/>
          <w:b/>
          <w:i/>
          <w:color w:val="52AE30"/>
          <w:sz w:val="20"/>
          <w:lang w:val="bg-BG"/>
        </w:rPr>
        <w:t>ОЛП</w:t>
      </w:r>
      <w:r w:rsidRPr="004C2BCE">
        <w:rPr>
          <w:rFonts w:ascii="Squad" w:hAnsi="Squad"/>
          <w:sz w:val="20"/>
          <w:lang w:val="bg-BG"/>
        </w:rPr>
        <w:t>.</w:t>
      </w:r>
    </w:p>
    <w:p w14:paraId="0DB0C0BE" w14:textId="4E4B29A6" w:rsidR="00C95B1A" w:rsidRPr="004C2BCE" w:rsidRDefault="0028320B" w:rsidP="00B13703">
      <w:pPr>
        <w:pStyle w:val="Newstyle"/>
        <w:spacing w:before="120"/>
        <w:ind w:left="0"/>
        <w:rPr>
          <w:rFonts w:ascii="Squad" w:hAnsi="Squad"/>
          <w:lang w:val="bg-BG"/>
        </w:rPr>
      </w:pPr>
      <w:r w:rsidRPr="004C2BCE">
        <w:rPr>
          <w:rFonts w:ascii="Squad" w:hAnsi="Squad" w:hint="eastAsia"/>
          <w:lang w:val="bg-BG"/>
        </w:rPr>
        <w:t>Отношение</w:t>
      </w:r>
      <w:r w:rsidRPr="004C2BCE">
        <w:rPr>
          <w:rFonts w:ascii="Squad" w:hAnsi="Squad" w:hint="eastAsia"/>
          <w:lang w:val="ru-RU"/>
        </w:rPr>
        <w:t>т</w:t>
      </w:r>
      <w:r w:rsidRPr="004C2BCE">
        <w:rPr>
          <w:rFonts w:ascii="Squad" w:hAnsi="Squad"/>
          <w:lang w:val="bg-BG"/>
        </w:rPr>
        <w:t xml:space="preserve">о </w:t>
      </w:r>
      <w:r w:rsidRPr="004C2BCE">
        <w:rPr>
          <w:rFonts w:ascii="Squad" w:hAnsi="Squad" w:hint="eastAsia"/>
          <w:lang w:val="bg-BG"/>
        </w:rPr>
        <w:t>на</w:t>
      </w:r>
      <w:r w:rsidRPr="004C2BCE">
        <w:rPr>
          <w:rFonts w:ascii="Squad" w:hAnsi="Squad"/>
          <w:lang w:val="bg-BG"/>
        </w:rPr>
        <w:t xml:space="preserve"> </w:t>
      </w:r>
      <w:r w:rsidRPr="004C2BCE">
        <w:rPr>
          <w:rFonts w:ascii="Squad" w:hAnsi="Squad" w:hint="eastAsia"/>
          <w:lang w:val="bg-BG"/>
        </w:rPr>
        <w:t>нетно</w:t>
      </w:r>
      <w:r w:rsidRPr="004C2BCE">
        <w:rPr>
          <w:rFonts w:ascii="Squad" w:hAnsi="Squad"/>
          <w:lang w:val="bg-BG"/>
        </w:rPr>
        <w:t xml:space="preserve"> </w:t>
      </w:r>
      <w:r w:rsidRPr="004C2BCE">
        <w:rPr>
          <w:rFonts w:ascii="Squad" w:hAnsi="Squad" w:hint="eastAsia"/>
          <w:lang w:val="bg-BG"/>
        </w:rPr>
        <w:t>стабилно</w:t>
      </w:r>
      <w:r w:rsidRPr="004C2BCE">
        <w:rPr>
          <w:rFonts w:ascii="Squad" w:hAnsi="Squad"/>
          <w:lang w:val="bg-BG"/>
        </w:rPr>
        <w:t xml:space="preserve"> </w:t>
      </w:r>
      <w:r w:rsidRPr="004C2BCE">
        <w:rPr>
          <w:rFonts w:ascii="Squad" w:hAnsi="Squad" w:hint="eastAsia"/>
          <w:lang w:val="bg-BG"/>
        </w:rPr>
        <w:t>финансиране</w:t>
      </w:r>
      <w:r w:rsidRPr="004C2BCE">
        <w:rPr>
          <w:rFonts w:ascii="Squad" w:hAnsi="Squad"/>
          <w:lang w:val="bg-BG"/>
        </w:rPr>
        <w:t xml:space="preserve"> </w:t>
      </w:r>
      <w:r w:rsidRPr="004C2BCE">
        <w:rPr>
          <w:rFonts w:ascii="Squad" w:hAnsi="Squad" w:hint="eastAsia"/>
          <w:lang w:val="bg-BG"/>
        </w:rPr>
        <w:t>съгласно</w:t>
      </w:r>
      <w:r w:rsidRPr="004C2BCE">
        <w:rPr>
          <w:rFonts w:ascii="Squad" w:hAnsi="Squad"/>
          <w:lang w:val="bg-BG"/>
        </w:rPr>
        <w:t xml:space="preserve"> </w:t>
      </w:r>
      <w:r w:rsidRPr="004C2BCE">
        <w:rPr>
          <w:rFonts w:ascii="Squad" w:hAnsi="Squad" w:hint="eastAsia"/>
          <w:lang w:val="bg-BG"/>
        </w:rPr>
        <w:t>член</w:t>
      </w:r>
      <w:r w:rsidRPr="004C2BCE">
        <w:rPr>
          <w:rFonts w:ascii="Squad" w:hAnsi="Squad"/>
          <w:lang w:val="bg-BG"/>
        </w:rPr>
        <w:t xml:space="preserve"> 451</w:t>
      </w:r>
      <w:r w:rsidRPr="004C2BCE">
        <w:rPr>
          <w:rFonts w:ascii="Squad" w:hAnsi="Squad" w:hint="eastAsia"/>
          <w:lang w:val="bg-BG"/>
        </w:rPr>
        <w:t>а</w:t>
      </w:r>
      <w:r w:rsidRPr="004C2BCE">
        <w:rPr>
          <w:rFonts w:ascii="Squad" w:hAnsi="Squad"/>
          <w:lang w:val="bg-BG"/>
        </w:rPr>
        <w:t xml:space="preserve">, </w:t>
      </w:r>
      <w:r w:rsidRPr="004C2BCE">
        <w:rPr>
          <w:rFonts w:ascii="Squad" w:hAnsi="Squad" w:hint="eastAsia"/>
          <w:lang w:val="bg-BG"/>
        </w:rPr>
        <w:t>параграф</w:t>
      </w:r>
      <w:r w:rsidRPr="004C2BCE">
        <w:rPr>
          <w:rFonts w:ascii="Squad" w:hAnsi="Squad"/>
          <w:lang w:val="bg-BG"/>
        </w:rPr>
        <w:t xml:space="preserve"> 3 </w:t>
      </w:r>
      <w:r w:rsidRPr="004C2BCE">
        <w:rPr>
          <w:rFonts w:ascii="Squad" w:hAnsi="Squad" w:hint="eastAsia"/>
          <w:lang w:val="bg-BG"/>
        </w:rPr>
        <w:t>от</w:t>
      </w:r>
      <w:r w:rsidRPr="004C2BCE">
        <w:rPr>
          <w:rFonts w:ascii="Squad" w:hAnsi="Squad"/>
          <w:lang w:val="bg-BG"/>
        </w:rPr>
        <w:t xml:space="preserve"> </w:t>
      </w:r>
      <w:r w:rsidRPr="004C2BCE">
        <w:rPr>
          <w:rFonts w:ascii="Squad" w:hAnsi="Squad" w:hint="eastAsia"/>
          <w:lang w:val="bg-BG"/>
        </w:rPr>
        <w:t>РКИ</w:t>
      </w:r>
      <w:r w:rsidRPr="004C2BCE">
        <w:rPr>
          <w:rFonts w:ascii="Squad" w:hAnsi="Squad"/>
          <w:lang w:val="bg-BG"/>
        </w:rPr>
        <w:t xml:space="preserve"> </w:t>
      </w:r>
      <w:r w:rsidRPr="004C2BCE">
        <w:rPr>
          <w:rFonts w:ascii="Squad" w:hAnsi="Squad" w:hint="eastAsia"/>
          <w:lang w:val="bg-BG"/>
        </w:rPr>
        <w:t>е</w:t>
      </w:r>
      <w:r w:rsidRPr="004C2BCE">
        <w:rPr>
          <w:rFonts w:ascii="Squad" w:hAnsi="Squad"/>
          <w:lang w:val="bg-BG"/>
        </w:rPr>
        <w:t xml:space="preserve"> </w:t>
      </w:r>
      <w:r w:rsidRPr="004C2BCE">
        <w:rPr>
          <w:rFonts w:ascii="Squad" w:hAnsi="Squad" w:hint="eastAsia"/>
          <w:lang w:val="bg-BG"/>
        </w:rPr>
        <w:t>предоставен</w:t>
      </w:r>
      <w:r w:rsidRPr="004C2BCE">
        <w:rPr>
          <w:rFonts w:ascii="Squad" w:hAnsi="Squad" w:hint="eastAsia"/>
          <w:lang w:val="ru-RU"/>
        </w:rPr>
        <w:t>о</w:t>
      </w:r>
      <w:r w:rsidRPr="004C2BCE">
        <w:rPr>
          <w:rFonts w:ascii="Squad" w:hAnsi="Squad"/>
          <w:lang w:val="bg-BG"/>
        </w:rPr>
        <w:t xml:space="preserve"> </w:t>
      </w:r>
      <w:r w:rsidRPr="004C2BCE">
        <w:rPr>
          <w:rFonts w:ascii="Squad" w:hAnsi="Squad"/>
          <w:szCs w:val="18"/>
          <w:lang w:val="bg-BG"/>
        </w:rPr>
        <w:t>в</w:t>
      </w:r>
      <w:r w:rsidRPr="004C2BCE">
        <w:rPr>
          <w:rFonts w:ascii="Squad" w:hAnsi="Squad"/>
          <w:snapToGrid w:val="0"/>
          <w:lang w:val="ru-RU"/>
        </w:rPr>
        <w:t xml:space="preserve"> </w:t>
      </w:r>
      <w:r w:rsidR="008B3DCF" w:rsidRPr="004C2BCE">
        <w:rPr>
          <w:rFonts w:ascii="Squad" w:hAnsi="Squad"/>
          <w:snapToGrid w:val="0"/>
          <w:lang w:val="bg-BG"/>
        </w:rPr>
        <w:t>следната</w:t>
      </w:r>
      <w:r w:rsidRPr="004C2BCE">
        <w:rPr>
          <w:rFonts w:ascii="Squad" w:hAnsi="Squad"/>
          <w:snapToGrid w:val="0"/>
          <w:lang w:val="ru-RU"/>
        </w:rPr>
        <w:t xml:space="preserve"> </w:t>
      </w:r>
      <w:r w:rsidRPr="004C2BCE">
        <w:rPr>
          <w:rFonts w:ascii="Squad" w:hAnsi="Squad"/>
          <w:snapToGrid w:val="0"/>
        </w:rPr>
        <w:t>Excel</w:t>
      </w:r>
      <w:r w:rsidRPr="004C2BCE">
        <w:rPr>
          <w:rFonts w:ascii="Squad" w:hAnsi="Squad"/>
          <w:snapToGrid w:val="0"/>
          <w:lang w:val="ru-RU"/>
        </w:rPr>
        <w:t xml:space="preserve"> </w:t>
      </w:r>
      <w:r w:rsidRPr="004C2BCE">
        <w:rPr>
          <w:rFonts w:ascii="Squad" w:hAnsi="Squad" w:hint="eastAsia"/>
          <w:snapToGrid w:val="0"/>
          <w:lang w:val="ru-RU"/>
        </w:rPr>
        <w:t>таблица</w:t>
      </w:r>
      <w:r w:rsidRPr="004C2BCE">
        <w:rPr>
          <w:rFonts w:ascii="Squad" w:hAnsi="Squad"/>
          <w:lang w:val="bg-BG"/>
        </w:rPr>
        <w:t xml:space="preserve">: </w:t>
      </w:r>
      <w:r w:rsidRPr="004C2BCE">
        <w:rPr>
          <w:rFonts w:ascii="Squad" w:hAnsi="Squad"/>
          <w:b/>
          <w:i/>
          <w:color w:val="52AE30"/>
          <w:sz w:val="20"/>
          <w:lang w:val="bg-BG"/>
        </w:rPr>
        <w:t xml:space="preserve">EU LIQ2: </w:t>
      </w:r>
      <w:r w:rsidRPr="004C2BCE">
        <w:rPr>
          <w:rFonts w:ascii="Squad" w:hAnsi="Squad" w:hint="eastAsia"/>
          <w:b/>
          <w:i/>
          <w:color w:val="52AE30"/>
          <w:sz w:val="20"/>
          <w:lang w:val="bg-BG"/>
        </w:rPr>
        <w:t>Отношение</w:t>
      </w:r>
      <w:r w:rsidRPr="004C2BCE">
        <w:rPr>
          <w:rFonts w:ascii="Squad" w:hAnsi="Squad"/>
          <w:b/>
          <w:i/>
          <w:color w:val="52AE30"/>
          <w:sz w:val="20"/>
          <w:lang w:val="bg-BG"/>
        </w:rPr>
        <w:t xml:space="preserve"> </w:t>
      </w:r>
      <w:r w:rsidRPr="004C2BCE">
        <w:rPr>
          <w:rFonts w:ascii="Squad" w:hAnsi="Squad" w:hint="eastAsia"/>
          <w:b/>
          <w:i/>
          <w:color w:val="52AE30"/>
          <w:sz w:val="20"/>
          <w:lang w:val="bg-BG"/>
        </w:rPr>
        <w:t>на</w:t>
      </w:r>
      <w:r w:rsidRPr="004C2BCE">
        <w:rPr>
          <w:rFonts w:ascii="Squad" w:hAnsi="Squad"/>
          <w:b/>
          <w:i/>
          <w:color w:val="52AE30"/>
          <w:sz w:val="20"/>
          <w:lang w:val="bg-BG"/>
        </w:rPr>
        <w:t xml:space="preserve"> </w:t>
      </w:r>
      <w:r w:rsidRPr="004C2BCE">
        <w:rPr>
          <w:rFonts w:ascii="Squad" w:hAnsi="Squad" w:hint="eastAsia"/>
          <w:b/>
          <w:i/>
          <w:color w:val="52AE30"/>
          <w:sz w:val="20"/>
          <w:lang w:val="bg-BG"/>
        </w:rPr>
        <w:t>нетно</w:t>
      </w:r>
      <w:r w:rsidRPr="004C2BCE">
        <w:rPr>
          <w:rFonts w:ascii="Squad" w:hAnsi="Squad"/>
          <w:b/>
          <w:i/>
          <w:color w:val="52AE30"/>
          <w:sz w:val="20"/>
          <w:lang w:val="bg-BG"/>
        </w:rPr>
        <w:t xml:space="preserve"> </w:t>
      </w:r>
      <w:r w:rsidRPr="004C2BCE">
        <w:rPr>
          <w:rFonts w:ascii="Squad" w:hAnsi="Squad" w:hint="eastAsia"/>
          <w:b/>
          <w:i/>
          <w:color w:val="52AE30"/>
          <w:sz w:val="20"/>
          <w:lang w:val="bg-BG"/>
        </w:rPr>
        <w:t>стабилно</w:t>
      </w:r>
      <w:r w:rsidRPr="004C2BCE">
        <w:rPr>
          <w:rFonts w:ascii="Squad" w:hAnsi="Squad"/>
          <w:b/>
          <w:i/>
          <w:color w:val="52AE30"/>
          <w:sz w:val="20"/>
          <w:lang w:val="bg-BG"/>
        </w:rPr>
        <w:t xml:space="preserve"> </w:t>
      </w:r>
      <w:r w:rsidRPr="004C2BCE">
        <w:rPr>
          <w:rFonts w:ascii="Squad" w:hAnsi="Squad" w:hint="eastAsia"/>
          <w:b/>
          <w:i/>
          <w:color w:val="52AE30"/>
          <w:sz w:val="20"/>
          <w:lang w:val="bg-BG"/>
        </w:rPr>
        <w:t>финансиране</w:t>
      </w:r>
      <w:r w:rsidRPr="004C2BCE">
        <w:rPr>
          <w:rFonts w:ascii="Squad" w:hAnsi="Squad"/>
          <w:sz w:val="20"/>
          <w:lang w:val="bg-BG"/>
        </w:rPr>
        <w:t>.</w:t>
      </w:r>
    </w:p>
    <w:p w14:paraId="11FB233A" w14:textId="6A8335EB" w:rsidR="00C95B1A" w:rsidRDefault="00C95B1A" w:rsidP="00C95B1A">
      <w:pPr>
        <w:rPr>
          <w:rFonts w:asciiTheme="minorHAnsi" w:hAnsiTheme="minorHAnsi"/>
        </w:rPr>
      </w:pPr>
    </w:p>
    <w:p w14:paraId="6447AD92" w14:textId="77777777" w:rsidR="0079542D" w:rsidRDefault="0079542D" w:rsidP="00C95B1A">
      <w:pPr>
        <w:rPr>
          <w:rFonts w:asciiTheme="minorHAnsi" w:hAnsiTheme="minorHAnsi"/>
        </w:rPr>
      </w:pPr>
    </w:p>
    <w:p w14:paraId="0ACD83B6" w14:textId="5662EF59" w:rsidR="00B71026" w:rsidRPr="004C2BCE" w:rsidRDefault="00005698" w:rsidP="006B7165">
      <w:pPr>
        <w:pStyle w:val="Newstyle"/>
        <w:numPr>
          <w:ilvl w:val="0"/>
          <w:numId w:val="4"/>
        </w:numPr>
        <w:outlineLvl w:val="1"/>
        <w:rPr>
          <w:rFonts w:ascii="Squad" w:hAnsi="Squad"/>
          <w:b/>
          <w:snapToGrid w:val="0"/>
          <w:color w:val="52AE30"/>
          <w:sz w:val="20"/>
          <w:lang w:val="bg-BG"/>
        </w:rPr>
      </w:pPr>
      <w:bookmarkStart w:id="104" w:name="_Toc106969427"/>
      <w:bookmarkStart w:id="105" w:name="_Toc106972475"/>
      <w:bookmarkStart w:id="106" w:name="_Toc106973075"/>
      <w:bookmarkStart w:id="107" w:name="_Toc106969439"/>
      <w:bookmarkStart w:id="108" w:name="_Toc106972487"/>
      <w:bookmarkStart w:id="109" w:name="_Toc106973087"/>
      <w:bookmarkStart w:id="110" w:name="_Toc106969740"/>
      <w:bookmarkStart w:id="111" w:name="_Toc106972788"/>
      <w:bookmarkStart w:id="112" w:name="_Toc106973388"/>
      <w:bookmarkStart w:id="113" w:name="_Toc170568463"/>
      <w:bookmarkStart w:id="114" w:name="_Toc170655820"/>
      <w:bookmarkStart w:id="115" w:name="_Toc170740929"/>
      <w:bookmarkStart w:id="116" w:name="_Toc517857625"/>
      <w:bookmarkEnd w:id="104"/>
      <w:bookmarkEnd w:id="105"/>
      <w:bookmarkEnd w:id="106"/>
      <w:bookmarkEnd w:id="107"/>
      <w:bookmarkEnd w:id="108"/>
      <w:bookmarkEnd w:id="109"/>
      <w:bookmarkEnd w:id="110"/>
      <w:bookmarkEnd w:id="111"/>
      <w:bookmarkEnd w:id="112"/>
      <w:r w:rsidRPr="004C2BCE">
        <w:rPr>
          <w:rFonts w:ascii="Squad" w:hAnsi="Squad" w:hint="eastAsia"/>
          <w:b/>
          <w:snapToGrid w:val="0"/>
          <w:color w:val="52AE30"/>
          <w:sz w:val="20"/>
          <w:lang w:val="bg-BG"/>
        </w:rPr>
        <w:t>Лихвен</w:t>
      </w:r>
      <w:r w:rsidRPr="004C2BCE">
        <w:rPr>
          <w:rFonts w:ascii="Squad" w:hAnsi="Squad"/>
          <w:b/>
          <w:snapToGrid w:val="0"/>
          <w:color w:val="52AE30"/>
          <w:sz w:val="20"/>
          <w:lang w:val="bg-BG"/>
        </w:rPr>
        <w:t xml:space="preserve"> </w:t>
      </w:r>
      <w:r w:rsidRPr="004C2BCE">
        <w:rPr>
          <w:rFonts w:ascii="Squad" w:hAnsi="Squad" w:hint="eastAsia"/>
          <w:b/>
          <w:snapToGrid w:val="0"/>
          <w:color w:val="52AE30"/>
          <w:sz w:val="20"/>
          <w:lang w:val="bg-BG"/>
        </w:rPr>
        <w:t>риск</w:t>
      </w:r>
      <w:r w:rsidRPr="004C2BCE">
        <w:rPr>
          <w:rFonts w:ascii="Squad" w:hAnsi="Squad"/>
          <w:b/>
          <w:snapToGrid w:val="0"/>
          <w:color w:val="52AE30"/>
          <w:sz w:val="20"/>
          <w:lang w:val="bg-BG"/>
        </w:rPr>
        <w:t xml:space="preserve">, </w:t>
      </w:r>
      <w:r w:rsidRPr="004C2BCE">
        <w:rPr>
          <w:rFonts w:ascii="Squad" w:hAnsi="Squad" w:hint="eastAsia"/>
          <w:b/>
          <w:snapToGrid w:val="0"/>
          <w:color w:val="52AE30"/>
          <w:sz w:val="20"/>
          <w:lang w:val="bg-BG"/>
        </w:rPr>
        <w:t>произтичащ</w:t>
      </w:r>
      <w:r w:rsidRPr="004C2BCE">
        <w:rPr>
          <w:rFonts w:ascii="Squad" w:hAnsi="Squad"/>
          <w:b/>
          <w:snapToGrid w:val="0"/>
          <w:color w:val="52AE30"/>
          <w:sz w:val="20"/>
          <w:lang w:val="bg-BG"/>
        </w:rPr>
        <w:t xml:space="preserve"> </w:t>
      </w:r>
      <w:r w:rsidRPr="004C2BCE">
        <w:rPr>
          <w:rFonts w:ascii="Squad" w:hAnsi="Squad" w:hint="eastAsia"/>
          <w:b/>
          <w:snapToGrid w:val="0"/>
          <w:color w:val="52AE30"/>
          <w:sz w:val="20"/>
          <w:lang w:val="bg-BG"/>
        </w:rPr>
        <w:t>от</w:t>
      </w:r>
      <w:r w:rsidRPr="004C2BCE">
        <w:rPr>
          <w:rFonts w:ascii="Squad" w:hAnsi="Squad"/>
          <w:b/>
          <w:snapToGrid w:val="0"/>
          <w:color w:val="52AE30"/>
          <w:sz w:val="20"/>
          <w:lang w:val="bg-BG"/>
        </w:rPr>
        <w:t xml:space="preserve"> </w:t>
      </w:r>
      <w:r w:rsidRPr="004C2BCE">
        <w:rPr>
          <w:rFonts w:ascii="Squad" w:hAnsi="Squad" w:hint="eastAsia"/>
          <w:b/>
          <w:snapToGrid w:val="0"/>
          <w:color w:val="52AE30"/>
          <w:sz w:val="20"/>
          <w:lang w:val="bg-BG"/>
        </w:rPr>
        <w:t>дейности</w:t>
      </w:r>
      <w:r w:rsidRPr="004C2BCE">
        <w:rPr>
          <w:rFonts w:ascii="Squad" w:hAnsi="Squad"/>
          <w:b/>
          <w:snapToGrid w:val="0"/>
          <w:color w:val="52AE30"/>
          <w:sz w:val="20"/>
          <w:lang w:val="bg-BG"/>
        </w:rPr>
        <w:t xml:space="preserve"> </w:t>
      </w:r>
      <w:r w:rsidRPr="004C2BCE">
        <w:rPr>
          <w:rFonts w:ascii="Squad" w:hAnsi="Squad" w:hint="eastAsia"/>
          <w:b/>
          <w:snapToGrid w:val="0"/>
          <w:color w:val="52AE30"/>
          <w:sz w:val="20"/>
          <w:lang w:val="bg-BG"/>
        </w:rPr>
        <w:t>извън</w:t>
      </w:r>
      <w:r w:rsidRPr="004C2BCE">
        <w:rPr>
          <w:rFonts w:ascii="Squad" w:hAnsi="Squad"/>
          <w:b/>
          <w:snapToGrid w:val="0"/>
          <w:color w:val="52AE30"/>
          <w:sz w:val="20"/>
          <w:lang w:val="bg-BG"/>
        </w:rPr>
        <w:t xml:space="preserve"> </w:t>
      </w:r>
      <w:r w:rsidRPr="004C2BCE">
        <w:rPr>
          <w:rFonts w:ascii="Squad" w:hAnsi="Squad" w:hint="eastAsia"/>
          <w:b/>
          <w:snapToGrid w:val="0"/>
          <w:color w:val="52AE30"/>
          <w:sz w:val="20"/>
          <w:lang w:val="bg-BG"/>
        </w:rPr>
        <w:t>търговския</w:t>
      </w:r>
      <w:r w:rsidRPr="004C2BCE">
        <w:rPr>
          <w:rFonts w:ascii="Squad" w:hAnsi="Squad"/>
          <w:b/>
          <w:snapToGrid w:val="0"/>
          <w:color w:val="52AE30"/>
          <w:sz w:val="20"/>
          <w:lang w:val="bg-BG"/>
        </w:rPr>
        <w:t xml:space="preserve"> </w:t>
      </w:r>
      <w:r w:rsidRPr="004C2BCE">
        <w:rPr>
          <w:rFonts w:ascii="Squad" w:hAnsi="Squad" w:hint="eastAsia"/>
          <w:b/>
          <w:snapToGrid w:val="0"/>
          <w:color w:val="52AE30"/>
          <w:sz w:val="20"/>
          <w:lang w:val="bg-BG"/>
        </w:rPr>
        <w:t>портфейл</w:t>
      </w:r>
      <w:r w:rsidRPr="004C2BCE">
        <w:rPr>
          <w:rFonts w:ascii="Squad" w:hAnsi="Squad"/>
          <w:b/>
          <w:snapToGrid w:val="0"/>
          <w:color w:val="52AE30"/>
          <w:sz w:val="20"/>
          <w:lang w:val="bg-BG"/>
        </w:rPr>
        <w:t xml:space="preserve"> (</w:t>
      </w:r>
      <w:r w:rsidRPr="004C2BCE">
        <w:rPr>
          <w:rFonts w:ascii="Squad" w:hAnsi="Squad" w:hint="eastAsia"/>
          <w:b/>
          <w:snapToGrid w:val="0"/>
          <w:color w:val="52AE30"/>
          <w:sz w:val="20"/>
          <w:lang w:val="bg-BG"/>
        </w:rPr>
        <w:t>ЛРБП</w:t>
      </w:r>
      <w:r w:rsidRPr="004C2BCE">
        <w:rPr>
          <w:rFonts w:ascii="Squad" w:hAnsi="Squad"/>
          <w:b/>
          <w:snapToGrid w:val="0"/>
          <w:color w:val="52AE30"/>
          <w:sz w:val="20"/>
          <w:lang w:val="bg-BG"/>
        </w:rPr>
        <w:t>)</w:t>
      </w:r>
      <w:bookmarkEnd w:id="113"/>
      <w:bookmarkEnd w:id="114"/>
      <w:bookmarkEnd w:id="115"/>
    </w:p>
    <w:p w14:paraId="27FBE777" w14:textId="77777777" w:rsidR="00B71026" w:rsidRPr="004C2BCE" w:rsidRDefault="00B71026" w:rsidP="00B71026">
      <w:pPr>
        <w:spacing w:before="120" w:line="260" w:lineRule="exact"/>
        <w:rPr>
          <w:rFonts w:ascii="Squad" w:hAnsi="Squad"/>
          <w:sz w:val="18"/>
          <w:szCs w:val="18"/>
        </w:rPr>
      </w:pPr>
      <w:r w:rsidRPr="004C2BCE">
        <w:rPr>
          <w:rFonts w:ascii="Squad" w:hAnsi="Squad"/>
          <w:sz w:val="18"/>
          <w:szCs w:val="18"/>
        </w:rPr>
        <w:t xml:space="preserve">Експозиция и управление на </w:t>
      </w:r>
      <w:bookmarkStart w:id="117" w:name="_Hlk138432710"/>
      <w:r w:rsidRPr="004C2BCE">
        <w:rPr>
          <w:rFonts w:ascii="Squad" w:hAnsi="Squad"/>
          <w:sz w:val="18"/>
          <w:szCs w:val="18"/>
        </w:rPr>
        <w:t>лихвения риск за позиции в банковия портфейл</w:t>
      </w:r>
      <w:bookmarkEnd w:id="117"/>
    </w:p>
    <w:p w14:paraId="05EB907C" w14:textId="77777777" w:rsidR="00B71026" w:rsidRPr="004C2BCE" w:rsidRDefault="00B71026" w:rsidP="006B7165">
      <w:pPr>
        <w:pStyle w:val="ListParagraph"/>
        <w:widowControl/>
        <w:numPr>
          <w:ilvl w:val="0"/>
          <w:numId w:val="33"/>
        </w:numPr>
        <w:spacing w:before="120" w:after="160" w:line="260" w:lineRule="exact"/>
        <w:contextualSpacing w:val="0"/>
        <w:jc w:val="both"/>
        <w:rPr>
          <w:rFonts w:ascii="Squad" w:hAnsi="Squad"/>
          <w:sz w:val="18"/>
          <w:szCs w:val="18"/>
        </w:rPr>
      </w:pPr>
      <w:r w:rsidRPr="004C2BCE">
        <w:rPr>
          <w:rFonts w:ascii="Squad" w:hAnsi="Squad"/>
          <w:sz w:val="18"/>
          <w:szCs w:val="18"/>
        </w:rPr>
        <w:t>Лихвеният риск за позиции в банковия портфейл е текущият и прогнозен риск за приходите и икономическата стойност на една институция, произтичащ от неблагоприятни движения в лихвените проценти, който влияе върху чувствителните към лихвения процент инструменти от банковата книга. Управлението на лихвения риск цели да поддържа експозицията на лихвен риск в съответствие със стратегията за риск и лимитите. Банката използва да основни индикатора:</w:t>
      </w:r>
    </w:p>
    <w:p w14:paraId="391286C4" w14:textId="77777777" w:rsidR="00B71026" w:rsidRPr="004C2BCE" w:rsidRDefault="00B71026" w:rsidP="006B7165">
      <w:pPr>
        <w:pStyle w:val="ListParagraph"/>
        <w:widowControl/>
        <w:numPr>
          <w:ilvl w:val="1"/>
          <w:numId w:val="33"/>
        </w:numPr>
        <w:spacing w:before="120" w:after="160" w:line="260" w:lineRule="exact"/>
        <w:contextualSpacing w:val="0"/>
        <w:rPr>
          <w:rFonts w:ascii="Squad" w:hAnsi="Squad"/>
          <w:sz w:val="18"/>
          <w:szCs w:val="18"/>
        </w:rPr>
      </w:pPr>
      <w:r w:rsidRPr="004C2BCE">
        <w:rPr>
          <w:rFonts w:ascii="Squad" w:hAnsi="Squad"/>
          <w:sz w:val="18"/>
          <w:szCs w:val="18"/>
        </w:rPr>
        <w:lastRenderedPageBreak/>
        <w:t>Промяна в нетния лихвен доход (∆НЛД) – измерване основано на доход</w:t>
      </w:r>
    </w:p>
    <w:p w14:paraId="16C8DD01" w14:textId="77777777" w:rsidR="00B71026" w:rsidRPr="004C2BCE" w:rsidRDefault="00B71026" w:rsidP="006B7165">
      <w:pPr>
        <w:pStyle w:val="ListParagraph"/>
        <w:widowControl/>
        <w:numPr>
          <w:ilvl w:val="1"/>
          <w:numId w:val="33"/>
        </w:numPr>
        <w:spacing w:before="120" w:after="160" w:line="260" w:lineRule="exact"/>
        <w:contextualSpacing w:val="0"/>
        <w:jc w:val="both"/>
        <w:rPr>
          <w:rFonts w:ascii="Squad" w:hAnsi="Squad"/>
          <w:sz w:val="18"/>
          <w:szCs w:val="18"/>
        </w:rPr>
      </w:pPr>
      <w:r w:rsidRPr="004C2BCE">
        <w:rPr>
          <w:rFonts w:ascii="Squad" w:hAnsi="Squad"/>
          <w:sz w:val="18"/>
          <w:szCs w:val="18"/>
        </w:rPr>
        <w:t>Промяна в икономическата стойност на капитала (∆ИСК) – измерване за икономическата стойност</w:t>
      </w:r>
    </w:p>
    <w:p w14:paraId="32D33400" w14:textId="2088E2F1" w:rsidR="00B71026" w:rsidRPr="004C2BCE" w:rsidRDefault="00B71026" w:rsidP="006B7165">
      <w:pPr>
        <w:pStyle w:val="ListParagraph"/>
        <w:widowControl/>
        <w:numPr>
          <w:ilvl w:val="0"/>
          <w:numId w:val="33"/>
        </w:numPr>
        <w:spacing w:before="120" w:after="160" w:line="260" w:lineRule="exact"/>
        <w:contextualSpacing w:val="0"/>
        <w:jc w:val="both"/>
        <w:rPr>
          <w:rFonts w:ascii="Squad" w:hAnsi="Squad"/>
          <w:sz w:val="18"/>
          <w:szCs w:val="18"/>
        </w:rPr>
      </w:pPr>
      <w:r w:rsidRPr="004C2BCE">
        <w:rPr>
          <w:rFonts w:ascii="Squad" w:hAnsi="Squad"/>
          <w:sz w:val="18"/>
          <w:szCs w:val="18"/>
        </w:rPr>
        <w:t>Банк</w:t>
      </w:r>
      <w:r w:rsidR="00D854A1" w:rsidRPr="004C2BCE">
        <w:rPr>
          <w:rFonts w:ascii="Squad" w:hAnsi="Squad"/>
          <w:sz w:val="18"/>
          <w:szCs w:val="18"/>
        </w:rPr>
        <w:t>ова група</w:t>
      </w:r>
      <w:r w:rsidRPr="004C2BCE">
        <w:rPr>
          <w:rFonts w:ascii="Squad" w:hAnsi="Squad"/>
          <w:sz w:val="18"/>
          <w:szCs w:val="18"/>
        </w:rPr>
        <w:t xml:space="preserve"> ДСК управлява лихвения риск за позиции в банковия портфейл в съответствие с регулаторните изисквания и правилата на Група ОТП. </w:t>
      </w:r>
      <w:r w:rsidR="002B4886" w:rsidRPr="004C2BCE">
        <w:rPr>
          <w:rFonts w:ascii="Squad" w:hAnsi="Squad"/>
          <w:sz w:val="18"/>
          <w:szCs w:val="18"/>
        </w:rPr>
        <w:t>Групата на Банка ДСК</w:t>
      </w:r>
      <w:r w:rsidRPr="004C2BCE">
        <w:rPr>
          <w:rFonts w:ascii="Squad" w:hAnsi="Squad"/>
          <w:sz w:val="18"/>
          <w:szCs w:val="18"/>
        </w:rPr>
        <w:t xml:space="preserve"> контролира </w:t>
      </w:r>
      <w:proofErr w:type="spellStart"/>
      <w:r w:rsidRPr="004C2BCE">
        <w:rPr>
          <w:rFonts w:ascii="Squad" w:hAnsi="Squad"/>
          <w:sz w:val="18"/>
          <w:szCs w:val="18"/>
        </w:rPr>
        <w:t>изложеността</w:t>
      </w:r>
      <w:proofErr w:type="spellEnd"/>
      <w:r w:rsidRPr="004C2BCE">
        <w:rPr>
          <w:rFonts w:ascii="Squad" w:hAnsi="Squad"/>
          <w:sz w:val="18"/>
          <w:szCs w:val="18"/>
        </w:rPr>
        <w:t xml:space="preserve"> си на лихвен риск за позиции в банковия портфейл като определя приемливи граници за нивото на риска. Тези граници са зададени посредством лимити, които отразяват цялостната стратегия и рисков апетит на Банката към този тип риск. Риск апетитът се изразява като приемливото ниво на въздействие от лихвените проценти върху доходността и икономическата стойност на собствения капитал на Банката. </w:t>
      </w:r>
    </w:p>
    <w:p w14:paraId="6B7EA629" w14:textId="77777777" w:rsidR="00B71026" w:rsidRPr="004C2BCE" w:rsidRDefault="00B71026" w:rsidP="00B71026">
      <w:pPr>
        <w:pStyle w:val="ListParagraph"/>
        <w:spacing w:before="120" w:line="260" w:lineRule="exact"/>
        <w:contextualSpacing w:val="0"/>
        <w:jc w:val="both"/>
        <w:rPr>
          <w:rFonts w:ascii="Squad" w:hAnsi="Squad"/>
          <w:sz w:val="18"/>
          <w:szCs w:val="18"/>
        </w:rPr>
      </w:pPr>
      <w:r w:rsidRPr="004C2BCE">
        <w:rPr>
          <w:rFonts w:ascii="Squad" w:hAnsi="Squad"/>
          <w:sz w:val="18"/>
          <w:szCs w:val="18"/>
        </w:rPr>
        <w:t xml:space="preserve">Управителният съвет носи крайна отговорност за управлението на лихвения риск за позиции в банковия портфейл. Комитетът за управление на активите и пасивите (КУАП) определя стратегията и рамката за управление на лихвения риск в съответствие с риск апетита. КУАП гарантира, че подходящите контроли, процедури и информация са налични, за да подпомагат изпълнението на стратегията на Банката и последващите действия. Риск комитетът на Банка ДСК следи и наблюдава текущия и бъдещ рисков апетит и стратегия на Банката, като се вземат предвид всички видове риск, както и наблюдава изпълнението на стратегията за управление на капитала и ликвидността, за да оцени тяхната адекватност спрямо одобрените риск апетит и стратегия. </w:t>
      </w:r>
    </w:p>
    <w:p w14:paraId="74B95BA4" w14:textId="4833FB14" w:rsidR="00B71026" w:rsidRPr="004C2BCE" w:rsidRDefault="007527E6" w:rsidP="00B71026">
      <w:pPr>
        <w:pStyle w:val="ListParagraph"/>
        <w:spacing w:before="120" w:line="260" w:lineRule="exact"/>
        <w:contextualSpacing w:val="0"/>
        <w:jc w:val="both"/>
        <w:rPr>
          <w:rFonts w:ascii="Squad" w:hAnsi="Squad"/>
          <w:sz w:val="18"/>
          <w:szCs w:val="18"/>
          <w:lang w:val="ru-RU"/>
        </w:rPr>
      </w:pPr>
      <w:r w:rsidRPr="004C2BCE">
        <w:rPr>
          <w:rFonts w:ascii="Squad" w:hAnsi="Squad"/>
          <w:sz w:val="18"/>
          <w:szCs w:val="18"/>
        </w:rPr>
        <w:t>Банкова група ДСК</w:t>
      </w:r>
      <w:r w:rsidR="00B71026" w:rsidRPr="004C2BCE">
        <w:rPr>
          <w:rFonts w:ascii="Squad" w:hAnsi="Squad"/>
          <w:sz w:val="18"/>
          <w:szCs w:val="18"/>
        </w:rPr>
        <w:t xml:space="preserve"> използва модели и системи разработени от групата, които са валидирани от независимо звено. Управлението на лихвения риск цели да поддържа експозицията на лихвен риск в съответствие със стратегията за риск и лимитите. Експозицията, изложена на лихвен риск, се управлява чрез минимизиране на несъответствията между обемите, подлежащи на преоценка, и датите на преоценка на лихвоносни активи, пасиви и </w:t>
      </w:r>
      <w:proofErr w:type="spellStart"/>
      <w:r w:rsidR="00B71026" w:rsidRPr="004C2BCE">
        <w:rPr>
          <w:rFonts w:ascii="Squad" w:hAnsi="Squad"/>
          <w:sz w:val="18"/>
          <w:szCs w:val="18"/>
        </w:rPr>
        <w:t>задбалансови</w:t>
      </w:r>
      <w:proofErr w:type="spellEnd"/>
      <w:r w:rsidR="00B71026" w:rsidRPr="004C2BCE">
        <w:rPr>
          <w:rFonts w:ascii="Squad" w:hAnsi="Squad"/>
          <w:sz w:val="18"/>
          <w:szCs w:val="18"/>
        </w:rPr>
        <w:t xml:space="preserve"> позиции</w:t>
      </w:r>
      <w:r w:rsidR="00B71026" w:rsidRPr="004C2BCE">
        <w:rPr>
          <w:rFonts w:ascii="Squad" w:hAnsi="Squad"/>
          <w:sz w:val="18"/>
          <w:szCs w:val="18"/>
          <w:lang w:val="ru-RU"/>
        </w:rPr>
        <w:t>.</w:t>
      </w:r>
    </w:p>
    <w:p w14:paraId="05FDA063" w14:textId="77777777" w:rsidR="00B71026" w:rsidRPr="004C2BCE" w:rsidRDefault="00B71026" w:rsidP="006B7165">
      <w:pPr>
        <w:pStyle w:val="ListParagraph"/>
        <w:widowControl/>
        <w:numPr>
          <w:ilvl w:val="0"/>
          <w:numId w:val="33"/>
        </w:numPr>
        <w:spacing w:before="120" w:after="160" w:line="260" w:lineRule="exact"/>
        <w:contextualSpacing w:val="0"/>
        <w:jc w:val="both"/>
        <w:rPr>
          <w:rFonts w:ascii="Squad" w:hAnsi="Squad"/>
          <w:sz w:val="18"/>
          <w:szCs w:val="18"/>
        </w:rPr>
      </w:pPr>
      <w:bookmarkStart w:id="118" w:name="_Hlk138255886"/>
      <w:r w:rsidRPr="004C2BCE">
        <w:rPr>
          <w:rFonts w:ascii="Squad" w:hAnsi="Squad"/>
          <w:sz w:val="18"/>
          <w:szCs w:val="18"/>
        </w:rPr>
        <w:t xml:space="preserve">Лихвеният риск за позиции в банковия портфейл </w:t>
      </w:r>
      <w:bookmarkEnd w:id="118"/>
      <w:r w:rsidRPr="004C2BCE">
        <w:rPr>
          <w:rFonts w:ascii="Squad" w:hAnsi="Squad"/>
          <w:sz w:val="18"/>
          <w:szCs w:val="18"/>
        </w:rPr>
        <w:t>се следи постоянно. Индикаторите промяна в нетния лихвен доход (∆НЛД) и промяна в икономическата стойност на капитала (∆ИСК) се изчисляват на тримесечие. При необходимост се правят и допълнителни анализи. Основните източници на риск са:</w:t>
      </w:r>
    </w:p>
    <w:p w14:paraId="6DFEA88A" w14:textId="77777777" w:rsidR="00B71026" w:rsidRPr="004C2BCE" w:rsidRDefault="00B71026" w:rsidP="006B7165">
      <w:pPr>
        <w:pStyle w:val="ListParagraph"/>
        <w:widowControl/>
        <w:numPr>
          <w:ilvl w:val="1"/>
          <w:numId w:val="33"/>
        </w:numPr>
        <w:spacing w:before="120" w:after="160" w:line="260" w:lineRule="exact"/>
        <w:contextualSpacing w:val="0"/>
        <w:jc w:val="both"/>
        <w:rPr>
          <w:rFonts w:ascii="Squad" w:hAnsi="Squad"/>
          <w:sz w:val="18"/>
          <w:szCs w:val="18"/>
        </w:rPr>
      </w:pPr>
      <w:r w:rsidRPr="004C2BCE">
        <w:rPr>
          <w:rFonts w:ascii="Squad" w:hAnsi="Squad"/>
          <w:sz w:val="18"/>
          <w:szCs w:val="18"/>
        </w:rPr>
        <w:t>Риск от несъответствие – риск, произтичащ от срочната структура на чувствителни към лихвения процент инструменти, който е породен от разлики във времето на промените в техните лихвени проценти, обхващащ промени в срочната структура на лихвените проценти, които се случват равномерно по цялата крива на доходността (паралелен риск) или диференциално по период (непаралелен риск).</w:t>
      </w:r>
    </w:p>
    <w:p w14:paraId="5D94A746" w14:textId="77777777" w:rsidR="00B71026" w:rsidRPr="004C2BCE" w:rsidRDefault="00B71026" w:rsidP="006B7165">
      <w:pPr>
        <w:pStyle w:val="ListParagraph"/>
        <w:widowControl/>
        <w:numPr>
          <w:ilvl w:val="1"/>
          <w:numId w:val="33"/>
        </w:numPr>
        <w:spacing w:before="120" w:after="160" w:line="260" w:lineRule="exact"/>
        <w:contextualSpacing w:val="0"/>
        <w:jc w:val="both"/>
        <w:rPr>
          <w:rFonts w:ascii="Squad" w:hAnsi="Squad"/>
          <w:sz w:val="18"/>
          <w:szCs w:val="18"/>
        </w:rPr>
      </w:pPr>
      <w:r w:rsidRPr="004C2BCE">
        <w:rPr>
          <w:rFonts w:ascii="Squad" w:hAnsi="Squad"/>
          <w:sz w:val="18"/>
          <w:szCs w:val="18"/>
        </w:rPr>
        <w:t xml:space="preserve">Базисен риск – риск, произтичащ от въздействието на относителните промени в лихвените проценти върху </w:t>
      </w:r>
      <w:proofErr w:type="spellStart"/>
      <w:r w:rsidRPr="004C2BCE">
        <w:rPr>
          <w:rFonts w:ascii="Squad" w:hAnsi="Squad"/>
          <w:sz w:val="18"/>
          <w:szCs w:val="18"/>
        </w:rPr>
        <w:t>лихвеночувствителни</w:t>
      </w:r>
      <w:proofErr w:type="spellEnd"/>
      <w:r w:rsidRPr="004C2BCE">
        <w:rPr>
          <w:rFonts w:ascii="Squad" w:hAnsi="Squad"/>
          <w:sz w:val="18"/>
          <w:szCs w:val="18"/>
        </w:rPr>
        <w:t xml:space="preserve"> инструменти, които имат сходни срокове, но се оценяват с помощта на различни лихвени индекси. Той възниква от несъвършената корелация между лихвените индекси, използвани като база, получени и платени по различни инструменти с подобни характеристики на преоценка.</w:t>
      </w:r>
    </w:p>
    <w:p w14:paraId="2AE20D0F" w14:textId="5FFDCC9A" w:rsidR="00B71026" w:rsidRPr="004C2BCE" w:rsidRDefault="00B71026" w:rsidP="006B7165">
      <w:pPr>
        <w:pStyle w:val="ListParagraph"/>
        <w:widowControl/>
        <w:numPr>
          <w:ilvl w:val="1"/>
          <w:numId w:val="33"/>
        </w:numPr>
        <w:spacing w:before="120" w:after="160" w:line="260" w:lineRule="exact"/>
        <w:contextualSpacing w:val="0"/>
        <w:jc w:val="both"/>
        <w:rPr>
          <w:rFonts w:ascii="Squad" w:hAnsi="Squad"/>
          <w:sz w:val="18"/>
          <w:szCs w:val="18"/>
        </w:rPr>
      </w:pPr>
      <w:proofErr w:type="spellStart"/>
      <w:r w:rsidRPr="004C2BCE">
        <w:rPr>
          <w:rFonts w:ascii="Squad" w:hAnsi="Squad"/>
          <w:sz w:val="18"/>
          <w:szCs w:val="18"/>
        </w:rPr>
        <w:t>Опционен</w:t>
      </w:r>
      <w:proofErr w:type="spellEnd"/>
      <w:r w:rsidRPr="004C2BCE">
        <w:rPr>
          <w:rFonts w:ascii="Squad" w:hAnsi="Squad"/>
          <w:sz w:val="18"/>
          <w:szCs w:val="18"/>
        </w:rPr>
        <w:t xml:space="preserve"> лихвен риск – вид лихвен риск за позиции в банковия портфейл произтичащ от лихвени </w:t>
      </w:r>
      <w:proofErr w:type="spellStart"/>
      <w:r w:rsidRPr="004C2BCE">
        <w:rPr>
          <w:rFonts w:ascii="Squad" w:hAnsi="Squad"/>
          <w:sz w:val="18"/>
          <w:szCs w:val="18"/>
        </w:rPr>
        <w:t>опционни</w:t>
      </w:r>
      <w:proofErr w:type="spellEnd"/>
      <w:r w:rsidRPr="004C2BCE">
        <w:rPr>
          <w:rFonts w:ascii="Squad" w:hAnsi="Squad"/>
          <w:sz w:val="18"/>
          <w:szCs w:val="18"/>
        </w:rPr>
        <w:t xml:space="preserve"> деривати или </w:t>
      </w:r>
      <w:proofErr w:type="spellStart"/>
      <w:r w:rsidRPr="004C2BCE">
        <w:rPr>
          <w:rFonts w:ascii="Squad" w:hAnsi="Squad"/>
          <w:sz w:val="18"/>
          <w:szCs w:val="18"/>
        </w:rPr>
        <w:t>опционни</w:t>
      </w:r>
      <w:proofErr w:type="spellEnd"/>
      <w:r w:rsidRPr="004C2BCE">
        <w:rPr>
          <w:rFonts w:ascii="Squad" w:hAnsi="Squad"/>
          <w:sz w:val="18"/>
          <w:szCs w:val="18"/>
        </w:rPr>
        <w:t xml:space="preserve"> възможности част от характеристиките на банковите активи, пасиви или </w:t>
      </w:r>
      <w:proofErr w:type="spellStart"/>
      <w:r w:rsidRPr="004C2BCE">
        <w:rPr>
          <w:rFonts w:ascii="Squad" w:hAnsi="Squad"/>
          <w:sz w:val="18"/>
          <w:szCs w:val="18"/>
        </w:rPr>
        <w:t>задбалансови</w:t>
      </w:r>
      <w:proofErr w:type="spellEnd"/>
      <w:r w:rsidRPr="004C2BCE">
        <w:rPr>
          <w:rFonts w:ascii="Squad" w:hAnsi="Squad"/>
          <w:sz w:val="18"/>
          <w:szCs w:val="18"/>
        </w:rPr>
        <w:t xml:space="preserve"> позиции, където </w:t>
      </w:r>
      <w:r w:rsidR="002230D5">
        <w:rPr>
          <w:rFonts w:ascii="Squad" w:hAnsi="Squad"/>
          <w:sz w:val="18"/>
          <w:szCs w:val="18"/>
        </w:rPr>
        <w:t>Б</w:t>
      </w:r>
      <w:r w:rsidRPr="004C2BCE">
        <w:rPr>
          <w:rFonts w:ascii="Squad" w:hAnsi="Squad"/>
          <w:sz w:val="18"/>
          <w:szCs w:val="18"/>
        </w:rPr>
        <w:t xml:space="preserve">анката или клиентът могат да променят нивата и сроковете на паричните потоци по договора.  </w:t>
      </w:r>
    </w:p>
    <w:p w14:paraId="3D1BD01E" w14:textId="77777777" w:rsidR="00B71026" w:rsidRPr="004C2BCE" w:rsidRDefault="00B71026" w:rsidP="00B71026">
      <w:pPr>
        <w:pStyle w:val="ListParagraph"/>
        <w:spacing w:before="120" w:line="260" w:lineRule="exact"/>
        <w:ind w:left="1440"/>
        <w:contextualSpacing w:val="0"/>
        <w:jc w:val="both"/>
        <w:rPr>
          <w:rFonts w:ascii="Squad" w:hAnsi="Squad"/>
          <w:sz w:val="18"/>
          <w:szCs w:val="18"/>
        </w:rPr>
      </w:pPr>
    </w:p>
    <w:p w14:paraId="6F0BD64D" w14:textId="77777777" w:rsidR="00B71026" w:rsidRPr="004C2BCE" w:rsidRDefault="00B71026" w:rsidP="006B7165">
      <w:pPr>
        <w:pStyle w:val="ListParagraph"/>
        <w:widowControl/>
        <w:numPr>
          <w:ilvl w:val="0"/>
          <w:numId w:val="33"/>
        </w:numPr>
        <w:spacing w:before="120" w:after="160" w:line="260" w:lineRule="exact"/>
        <w:contextualSpacing w:val="0"/>
        <w:jc w:val="both"/>
        <w:rPr>
          <w:rFonts w:ascii="Squad" w:hAnsi="Squad"/>
          <w:sz w:val="18"/>
          <w:szCs w:val="18"/>
        </w:rPr>
      </w:pPr>
      <w:r w:rsidRPr="004C2BCE">
        <w:rPr>
          <w:rFonts w:ascii="Squad" w:hAnsi="Squad"/>
          <w:sz w:val="18"/>
          <w:szCs w:val="18"/>
        </w:rPr>
        <w:t>Тримесечни стрес тестове и сценарийни анализи се правят, за да се оцени експозицията към лихвен риск. За регулаторни цели Банка ДСК докладва ∆НЛД и ∆ИСК измерени на база 6-те лихвени стрес сценария на ЕБО:</w:t>
      </w:r>
    </w:p>
    <w:p w14:paraId="34294C26" w14:textId="77777777" w:rsidR="00B71026" w:rsidRPr="004C2BCE" w:rsidRDefault="00B71026" w:rsidP="006B7165">
      <w:pPr>
        <w:pStyle w:val="ListParagraph"/>
        <w:widowControl/>
        <w:numPr>
          <w:ilvl w:val="1"/>
          <w:numId w:val="33"/>
        </w:numPr>
        <w:spacing w:before="120" w:after="160" w:line="260" w:lineRule="exact"/>
        <w:contextualSpacing w:val="0"/>
        <w:jc w:val="both"/>
        <w:rPr>
          <w:rFonts w:ascii="Squad" w:hAnsi="Squad"/>
          <w:sz w:val="18"/>
          <w:szCs w:val="18"/>
        </w:rPr>
      </w:pPr>
      <w:r w:rsidRPr="004C2BCE">
        <w:rPr>
          <w:rFonts w:ascii="Squad" w:hAnsi="Squad"/>
          <w:sz w:val="18"/>
          <w:szCs w:val="18"/>
        </w:rPr>
        <w:t>Паралелен шок на повишение – постоянен паралелен шок на повишение във всички времеви интервали</w:t>
      </w:r>
    </w:p>
    <w:p w14:paraId="2F5B112B" w14:textId="77777777" w:rsidR="00B71026" w:rsidRPr="004C2BCE" w:rsidRDefault="00B71026" w:rsidP="006B7165">
      <w:pPr>
        <w:pStyle w:val="ListParagraph"/>
        <w:widowControl/>
        <w:numPr>
          <w:ilvl w:val="1"/>
          <w:numId w:val="33"/>
        </w:numPr>
        <w:spacing w:before="120" w:after="160" w:line="260" w:lineRule="exact"/>
        <w:contextualSpacing w:val="0"/>
        <w:jc w:val="both"/>
        <w:rPr>
          <w:rFonts w:ascii="Squad" w:hAnsi="Squad"/>
          <w:sz w:val="18"/>
          <w:szCs w:val="18"/>
        </w:rPr>
      </w:pPr>
      <w:r w:rsidRPr="004C2BCE">
        <w:rPr>
          <w:rFonts w:ascii="Squad" w:hAnsi="Squad"/>
          <w:sz w:val="18"/>
          <w:szCs w:val="18"/>
        </w:rPr>
        <w:t>Паралелен шок на понижение – постоянен паралелен шок на понижение във всички времеви интервали</w:t>
      </w:r>
    </w:p>
    <w:p w14:paraId="53AE5D69" w14:textId="77777777" w:rsidR="00B71026" w:rsidRPr="004C2BCE" w:rsidRDefault="00B71026" w:rsidP="006B7165">
      <w:pPr>
        <w:pStyle w:val="ListParagraph"/>
        <w:widowControl/>
        <w:numPr>
          <w:ilvl w:val="1"/>
          <w:numId w:val="33"/>
        </w:numPr>
        <w:spacing w:before="120" w:after="160" w:line="260" w:lineRule="exact"/>
        <w:contextualSpacing w:val="0"/>
        <w:jc w:val="both"/>
        <w:rPr>
          <w:rFonts w:ascii="Squad" w:hAnsi="Squad"/>
          <w:sz w:val="18"/>
          <w:szCs w:val="18"/>
        </w:rPr>
      </w:pPr>
      <w:r w:rsidRPr="004C2BCE">
        <w:rPr>
          <w:rFonts w:ascii="Squad" w:hAnsi="Squad"/>
          <w:sz w:val="18"/>
          <w:szCs w:val="18"/>
        </w:rPr>
        <w:lastRenderedPageBreak/>
        <w:t>Стръмен шок – включва ротация на срочната структура на лихвените проценти, където и дългосрочните, и краткосрочните проценти понасят шок (краткосрочните лихви намалят, а дългосрочните лихви се увеличават)</w:t>
      </w:r>
    </w:p>
    <w:p w14:paraId="63426739" w14:textId="77777777" w:rsidR="00B71026" w:rsidRPr="004C2BCE" w:rsidRDefault="00B71026" w:rsidP="006B7165">
      <w:pPr>
        <w:pStyle w:val="ListParagraph"/>
        <w:widowControl/>
        <w:numPr>
          <w:ilvl w:val="1"/>
          <w:numId w:val="33"/>
        </w:numPr>
        <w:spacing w:before="120" w:after="160" w:line="260" w:lineRule="exact"/>
        <w:contextualSpacing w:val="0"/>
        <w:jc w:val="both"/>
        <w:rPr>
          <w:rFonts w:ascii="Squad" w:hAnsi="Squad"/>
          <w:sz w:val="18"/>
          <w:szCs w:val="18"/>
        </w:rPr>
      </w:pPr>
      <w:r w:rsidRPr="004C2BCE">
        <w:rPr>
          <w:rFonts w:ascii="Squad" w:hAnsi="Squad"/>
          <w:sz w:val="18"/>
          <w:szCs w:val="18"/>
        </w:rPr>
        <w:t>Плосък шок – включва ротация на срочната структура на лихвените проценти, където и дългосрочните, и краткосрочните проценти понасят шок (краткосрочните лихви се увеличават, а дългосрочните лихви намалят)</w:t>
      </w:r>
    </w:p>
    <w:p w14:paraId="057EECFF" w14:textId="77777777" w:rsidR="00B71026" w:rsidRPr="004C2BCE" w:rsidRDefault="00B71026" w:rsidP="006B7165">
      <w:pPr>
        <w:pStyle w:val="ListParagraph"/>
        <w:widowControl/>
        <w:numPr>
          <w:ilvl w:val="1"/>
          <w:numId w:val="33"/>
        </w:numPr>
        <w:spacing w:before="120" w:after="160" w:line="260" w:lineRule="exact"/>
        <w:contextualSpacing w:val="0"/>
        <w:jc w:val="both"/>
        <w:rPr>
          <w:rFonts w:ascii="Squad" w:hAnsi="Squad"/>
          <w:sz w:val="18"/>
          <w:szCs w:val="18"/>
        </w:rPr>
      </w:pPr>
      <w:r w:rsidRPr="004C2BCE">
        <w:rPr>
          <w:rFonts w:ascii="Squad" w:hAnsi="Squad"/>
          <w:sz w:val="18"/>
          <w:szCs w:val="18"/>
        </w:rPr>
        <w:t>Шок на повишение на краткосрочните лихвени проценти – шок на повишение, който е най-силен в средната точка на най-краткия падеж на лихвената крива</w:t>
      </w:r>
    </w:p>
    <w:p w14:paraId="7156ACB4" w14:textId="77777777" w:rsidR="00B71026" w:rsidRPr="004C2BCE" w:rsidRDefault="00B71026" w:rsidP="006B7165">
      <w:pPr>
        <w:pStyle w:val="ListParagraph"/>
        <w:widowControl/>
        <w:numPr>
          <w:ilvl w:val="1"/>
          <w:numId w:val="33"/>
        </w:numPr>
        <w:spacing w:before="120" w:after="160" w:line="260" w:lineRule="exact"/>
        <w:contextualSpacing w:val="0"/>
        <w:jc w:val="both"/>
        <w:rPr>
          <w:rFonts w:ascii="Squad" w:hAnsi="Squad"/>
          <w:sz w:val="18"/>
          <w:szCs w:val="18"/>
        </w:rPr>
      </w:pPr>
      <w:r w:rsidRPr="004C2BCE">
        <w:rPr>
          <w:rFonts w:ascii="Squad" w:hAnsi="Squad"/>
          <w:sz w:val="18"/>
          <w:szCs w:val="18"/>
        </w:rPr>
        <w:t>Шок на повишение на краткосрочните лихвени проценти – шок на понижение, който е най-силен в средната точка на най-краткия падеж на лихвената крива</w:t>
      </w:r>
    </w:p>
    <w:p w14:paraId="252C6CD4" w14:textId="77777777" w:rsidR="00B71026" w:rsidRPr="004C2BCE" w:rsidRDefault="00B71026" w:rsidP="006B7165">
      <w:pPr>
        <w:pStyle w:val="ListParagraph"/>
        <w:widowControl/>
        <w:numPr>
          <w:ilvl w:val="0"/>
          <w:numId w:val="33"/>
        </w:numPr>
        <w:spacing w:before="120" w:after="160" w:line="260" w:lineRule="exact"/>
        <w:contextualSpacing w:val="0"/>
        <w:jc w:val="both"/>
        <w:rPr>
          <w:rFonts w:ascii="Squad" w:hAnsi="Squad"/>
          <w:sz w:val="18"/>
          <w:szCs w:val="18"/>
        </w:rPr>
      </w:pPr>
      <w:r w:rsidRPr="004C2BCE">
        <w:rPr>
          <w:rFonts w:ascii="Squad" w:hAnsi="Squad"/>
          <w:sz w:val="18"/>
          <w:szCs w:val="18"/>
        </w:rPr>
        <w:t xml:space="preserve">Основният подход за хеджиране на лихвения риск за позиции в банковия портфейл е чрез покупка на държавни ценни книжа и лихвени деривати. В допълнение, дългосрочното органично управление се извършва чрез системата за трансферно ценообразуване. Лихвеният риск за позиции в банковия портфейл се управлява на ниво валута. Експозицията свързана със стабилната част от депозитите в съответната валута се управлява директно, докато останалата част от баланса се управлява на ниво портфолио.  При нужда се използват лихвени финансови инструменти. Счетоводното отчитане на лихвените деривати е по справедлива стойност. </w:t>
      </w:r>
    </w:p>
    <w:p w14:paraId="3457C92C" w14:textId="77777777" w:rsidR="00B71026" w:rsidRPr="004C2BCE" w:rsidRDefault="00B71026" w:rsidP="006B7165">
      <w:pPr>
        <w:pStyle w:val="ListParagraph"/>
        <w:widowControl/>
        <w:numPr>
          <w:ilvl w:val="0"/>
          <w:numId w:val="33"/>
        </w:numPr>
        <w:spacing w:before="120" w:after="160" w:line="260" w:lineRule="exact"/>
        <w:contextualSpacing w:val="0"/>
        <w:jc w:val="both"/>
        <w:rPr>
          <w:rFonts w:ascii="Squad" w:hAnsi="Squad"/>
          <w:sz w:val="18"/>
          <w:szCs w:val="18"/>
        </w:rPr>
      </w:pPr>
      <w:r w:rsidRPr="004C2BCE">
        <w:rPr>
          <w:rFonts w:ascii="Squad" w:hAnsi="Squad"/>
          <w:sz w:val="18"/>
          <w:szCs w:val="18"/>
        </w:rPr>
        <w:t xml:space="preserve">Необходими са допускания, за да адресират параметрите на ситуационното моделиране, които не са включени в договорите на сделките (бизнес и други допускания), а също и факторите, които променят договорените преоценъчни характеристики (поведенчески допускания).  За да адресира това, Банката моделира предсрочните погасявания на кредити и изтегляния на средства. Взема се под внимание еластичността на промяна на лихвите по продуктите спрямо промяната в пазарните лихви и миграцията на позиции между различни продукти в зависимост от лихвената среда. Депозитите без договорени падежни дати се разделят на стабилна и нестабилна част в зависимост от чувствителността им към лихвените нива. </w:t>
      </w:r>
    </w:p>
    <w:p w14:paraId="5F6D77FD" w14:textId="77777777" w:rsidR="00B354BE" w:rsidRPr="004C2BCE" w:rsidRDefault="00B354BE" w:rsidP="000301EA">
      <w:pPr>
        <w:pStyle w:val="ListParagraph"/>
        <w:widowControl/>
        <w:numPr>
          <w:ilvl w:val="0"/>
          <w:numId w:val="33"/>
        </w:numPr>
        <w:spacing w:before="120" w:after="160" w:line="260" w:lineRule="exact"/>
        <w:contextualSpacing w:val="0"/>
        <w:jc w:val="both"/>
        <w:rPr>
          <w:rFonts w:ascii="Squad" w:hAnsi="Squad"/>
          <w:sz w:val="18"/>
          <w:szCs w:val="18"/>
        </w:rPr>
      </w:pPr>
      <w:r w:rsidRPr="004C2BCE">
        <w:rPr>
          <w:rFonts w:ascii="Squad" w:hAnsi="Squad" w:hint="eastAsia"/>
          <w:sz w:val="18"/>
          <w:szCs w:val="18"/>
        </w:rPr>
        <w:t>Измененията</w:t>
      </w:r>
      <w:r w:rsidRPr="004C2BCE">
        <w:rPr>
          <w:rFonts w:ascii="Squad" w:hAnsi="Squad"/>
          <w:sz w:val="18"/>
          <w:szCs w:val="18"/>
        </w:rPr>
        <w:t xml:space="preserve"> </w:t>
      </w:r>
      <w:r w:rsidRPr="004C2BCE">
        <w:rPr>
          <w:rFonts w:ascii="Squad" w:hAnsi="Squad" w:hint="eastAsia"/>
          <w:sz w:val="18"/>
          <w:szCs w:val="18"/>
        </w:rPr>
        <w:t>в</w:t>
      </w:r>
      <w:r w:rsidRPr="004C2BCE">
        <w:rPr>
          <w:rFonts w:ascii="Squad" w:hAnsi="Squad"/>
          <w:sz w:val="18"/>
          <w:szCs w:val="18"/>
        </w:rPr>
        <w:t xml:space="preserve"> </w:t>
      </w:r>
      <w:r w:rsidRPr="004C2BCE">
        <w:rPr>
          <w:rFonts w:ascii="Squad" w:hAnsi="Squad" w:hint="eastAsia"/>
          <w:sz w:val="18"/>
          <w:szCs w:val="18"/>
        </w:rPr>
        <w:t>нетния</w:t>
      </w:r>
      <w:r w:rsidRPr="004C2BCE">
        <w:rPr>
          <w:rFonts w:ascii="Squad" w:hAnsi="Squad"/>
          <w:sz w:val="18"/>
          <w:szCs w:val="18"/>
        </w:rPr>
        <w:t xml:space="preserve"> </w:t>
      </w:r>
      <w:r w:rsidRPr="004C2BCE">
        <w:rPr>
          <w:rFonts w:ascii="Squad" w:hAnsi="Squad" w:hint="eastAsia"/>
          <w:sz w:val="18"/>
          <w:szCs w:val="18"/>
        </w:rPr>
        <w:t>лихвен</w:t>
      </w:r>
      <w:r w:rsidRPr="004C2BCE">
        <w:rPr>
          <w:rFonts w:ascii="Squad" w:hAnsi="Squad"/>
          <w:sz w:val="18"/>
          <w:szCs w:val="18"/>
        </w:rPr>
        <w:t xml:space="preserve"> </w:t>
      </w:r>
      <w:r w:rsidRPr="004C2BCE">
        <w:rPr>
          <w:rFonts w:ascii="Squad" w:hAnsi="Squad" w:hint="eastAsia"/>
          <w:sz w:val="18"/>
          <w:szCs w:val="18"/>
        </w:rPr>
        <w:t>доход</w:t>
      </w:r>
      <w:r w:rsidRPr="004C2BCE">
        <w:rPr>
          <w:rFonts w:ascii="Squad" w:hAnsi="Squad"/>
          <w:sz w:val="18"/>
          <w:szCs w:val="18"/>
        </w:rPr>
        <w:t xml:space="preserve"> (∆</w:t>
      </w:r>
      <w:r w:rsidRPr="004C2BCE">
        <w:rPr>
          <w:rFonts w:ascii="Squad" w:hAnsi="Squad" w:hint="eastAsia"/>
          <w:sz w:val="18"/>
          <w:szCs w:val="18"/>
        </w:rPr>
        <w:t>НЛД</w:t>
      </w:r>
      <w:r w:rsidRPr="004C2BCE">
        <w:rPr>
          <w:rFonts w:ascii="Squad" w:hAnsi="Squad"/>
          <w:sz w:val="18"/>
          <w:szCs w:val="18"/>
        </w:rPr>
        <w:t xml:space="preserve">) </w:t>
      </w:r>
      <w:r w:rsidRPr="004C2BCE">
        <w:rPr>
          <w:rFonts w:ascii="Squad" w:hAnsi="Squad" w:hint="eastAsia"/>
          <w:sz w:val="18"/>
          <w:szCs w:val="18"/>
        </w:rPr>
        <w:t>и</w:t>
      </w:r>
      <w:r w:rsidRPr="004C2BCE">
        <w:rPr>
          <w:rFonts w:ascii="Squad" w:hAnsi="Squad"/>
          <w:sz w:val="18"/>
          <w:szCs w:val="18"/>
        </w:rPr>
        <w:t xml:space="preserve"> </w:t>
      </w:r>
      <w:r w:rsidRPr="004C2BCE">
        <w:rPr>
          <w:rFonts w:ascii="Squad" w:hAnsi="Squad" w:hint="eastAsia"/>
          <w:sz w:val="18"/>
          <w:szCs w:val="18"/>
        </w:rPr>
        <w:t>икономическата</w:t>
      </w:r>
      <w:r w:rsidRPr="004C2BCE">
        <w:rPr>
          <w:rFonts w:ascii="Squad" w:hAnsi="Squad"/>
          <w:sz w:val="18"/>
          <w:szCs w:val="18"/>
        </w:rPr>
        <w:t xml:space="preserve"> </w:t>
      </w:r>
      <w:r w:rsidRPr="004C2BCE">
        <w:rPr>
          <w:rFonts w:ascii="Squad" w:hAnsi="Squad" w:hint="eastAsia"/>
          <w:sz w:val="18"/>
          <w:szCs w:val="18"/>
        </w:rPr>
        <w:t>стойност</w:t>
      </w:r>
      <w:r w:rsidRPr="004C2BCE">
        <w:rPr>
          <w:rFonts w:ascii="Squad" w:hAnsi="Squad"/>
          <w:sz w:val="18"/>
          <w:szCs w:val="18"/>
        </w:rPr>
        <w:t xml:space="preserve"> </w:t>
      </w:r>
      <w:r w:rsidRPr="004C2BCE">
        <w:rPr>
          <w:rFonts w:ascii="Squad" w:hAnsi="Squad" w:hint="eastAsia"/>
          <w:sz w:val="18"/>
          <w:szCs w:val="18"/>
        </w:rPr>
        <w:t>на</w:t>
      </w:r>
      <w:r w:rsidRPr="004C2BCE">
        <w:rPr>
          <w:rFonts w:ascii="Squad" w:hAnsi="Squad"/>
          <w:sz w:val="18"/>
          <w:szCs w:val="18"/>
        </w:rPr>
        <w:t xml:space="preserve"> </w:t>
      </w:r>
      <w:r w:rsidRPr="004C2BCE">
        <w:rPr>
          <w:rFonts w:ascii="Squad" w:hAnsi="Squad" w:hint="eastAsia"/>
          <w:sz w:val="18"/>
          <w:szCs w:val="18"/>
        </w:rPr>
        <w:t>капитала</w:t>
      </w:r>
      <w:r w:rsidRPr="004C2BCE">
        <w:rPr>
          <w:rFonts w:ascii="Squad" w:hAnsi="Squad"/>
          <w:sz w:val="18"/>
          <w:szCs w:val="18"/>
        </w:rPr>
        <w:t xml:space="preserve"> (∆</w:t>
      </w:r>
      <w:r w:rsidRPr="004C2BCE">
        <w:rPr>
          <w:rFonts w:ascii="Squad" w:hAnsi="Squad" w:hint="eastAsia"/>
          <w:sz w:val="18"/>
          <w:szCs w:val="18"/>
        </w:rPr>
        <w:t>ИСК</w:t>
      </w:r>
      <w:r w:rsidRPr="004C2BCE">
        <w:rPr>
          <w:rFonts w:ascii="Squad" w:hAnsi="Squad"/>
          <w:sz w:val="18"/>
          <w:szCs w:val="18"/>
        </w:rPr>
        <w:t xml:space="preserve">)  </w:t>
      </w:r>
      <w:r w:rsidRPr="004C2BCE">
        <w:rPr>
          <w:rFonts w:ascii="Squad" w:hAnsi="Squad" w:hint="eastAsia"/>
          <w:sz w:val="18"/>
          <w:szCs w:val="18"/>
        </w:rPr>
        <w:t>между</w:t>
      </w:r>
      <w:r w:rsidRPr="004C2BCE">
        <w:rPr>
          <w:rFonts w:ascii="Squad" w:hAnsi="Squad"/>
          <w:sz w:val="18"/>
          <w:szCs w:val="18"/>
        </w:rPr>
        <w:t xml:space="preserve"> 31.12.2022 </w:t>
      </w:r>
      <w:r w:rsidRPr="004C2BCE">
        <w:rPr>
          <w:rFonts w:ascii="Squad" w:hAnsi="Squad" w:hint="eastAsia"/>
          <w:sz w:val="18"/>
          <w:szCs w:val="18"/>
        </w:rPr>
        <w:t>и</w:t>
      </w:r>
      <w:r w:rsidRPr="004C2BCE">
        <w:rPr>
          <w:rFonts w:ascii="Squad" w:hAnsi="Squad"/>
          <w:sz w:val="18"/>
          <w:szCs w:val="18"/>
        </w:rPr>
        <w:t xml:space="preserve"> 31.12.2023 </w:t>
      </w:r>
      <w:r w:rsidRPr="004C2BCE">
        <w:rPr>
          <w:rFonts w:ascii="Squad" w:hAnsi="Squad" w:hint="eastAsia"/>
          <w:sz w:val="18"/>
          <w:szCs w:val="18"/>
        </w:rPr>
        <w:t>се</w:t>
      </w:r>
      <w:r w:rsidRPr="004C2BCE">
        <w:rPr>
          <w:rFonts w:ascii="Squad" w:hAnsi="Squad"/>
          <w:sz w:val="18"/>
          <w:szCs w:val="18"/>
        </w:rPr>
        <w:t xml:space="preserve"> </w:t>
      </w:r>
      <w:r w:rsidRPr="004C2BCE">
        <w:rPr>
          <w:rFonts w:ascii="Squad" w:hAnsi="Squad" w:hint="eastAsia"/>
          <w:sz w:val="18"/>
          <w:szCs w:val="18"/>
        </w:rPr>
        <w:t>дължат</w:t>
      </w:r>
      <w:r w:rsidRPr="004C2BCE">
        <w:rPr>
          <w:rFonts w:ascii="Squad" w:hAnsi="Squad"/>
          <w:sz w:val="18"/>
          <w:szCs w:val="18"/>
        </w:rPr>
        <w:t xml:space="preserve"> </w:t>
      </w:r>
      <w:r w:rsidRPr="004C2BCE">
        <w:rPr>
          <w:rFonts w:ascii="Squad" w:hAnsi="Squad" w:hint="eastAsia"/>
          <w:sz w:val="18"/>
          <w:szCs w:val="18"/>
        </w:rPr>
        <w:t>на</w:t>
      </w:r>
      <w:r w:rsidRPr="004C2BCE">
        <w:rPr>
          <w:rFonts w:ascii="Squad" w:hAnsi="Squad"/>
          <w:sz w:val="18"/>
          <w:szCs w:val="18"/>
        </w:rPr>
        <w:t xml:space="preserve"> </w:t>
      </w:r>
      <w:r w:rsidRPr="004C2BCE">
        <w:rPr>
          <w:rFonts w:ascii="Squad" w:hAnsi="Squad" w:hint="eastAsia"/>
          <w:sz w:val="18"/>
          <w:szCs w:val="18"/>
        </w:rPr>
        <w:t>увеличения</w:t>
      </w:r>
      <w:r w:rsidRPr="004C2BCE">
        <w:rPr>
          <w:rFonts w:ascii="Squad" w:hAnsi="Squad"/>
          <w:sz w:val="18"/>
          <w:szCs w:val="18"/>
        </w:rPr>
        <w:t xml:space="preserve"> </w:t>
      </w:r>
      <w:r w:rsidRPr="004C2BCE">
        <w:rPr>
          <w:rFonts w:ascii="Squad" w:hAnsi="Squad" w:hint="eastAsia"/>
          <w:sz w:val="18"/>
          <w:szCs w:val="18"/>
        </w:rPr>
        <w:t>баланс</w:t>
      </w:r>
      <w:r w:rsidRPr="004C2BCE">
        <w:rPr>
          <w:rFonts w:ascii="Squad" w:hAnsi="Squad"/>
          <w:sz w:val="18"/>
          <w:szCs w:val="18"/>
        </w:rPr>
        <w:t xml:space="preserve"> </w:t>
      </w:r>
      <w:r w:rsidRPr="004C2BCE">
        <w:rPr>
          <w:rFonts w:ascii="Squad" w:hAnsi="Squad" w:hint="eastAsia"/>
          <w:sz w:val="18"/>
          <w:szCs w:val="18"/>
        </w:rPr>
        <w:t>на</w:t>
      </w:r>
      <w:r w:rsidRPr="004C2BCE">
        <w:rPr>
          <w:rFonts w:ascii="Squad" w:hAnsi="Squad"/>
          <w:sz w:val="18"/>
          <w:szCs w:val="18"/>
        </w:rPr>
        <w:t xml:space="preserve"> </w:t>
      </w:r>
      <w:r w:rsidRPr="004C2BCE">
        <w:rPr>
          <w:rFonts w:ascii="Squad" w:hAnsi="Squad" w:hint="eastAsia"/>
          <w:sz w:val="18"/>
          <w:szCs w:val="18"/>
        </w:rPr>
        <w:t>Банката</w:t>
      </w:r>
      <w:r w:rsidRPr="004C2BCE">
        <w:rPr>
          <w:rFonts w:ascii="Squad" w:hAnsi="Squad"/>
          <w:sz w:val="18"/>
          <w:szCs w:val="18"/>
        </w:rPr>
        <w:t xml:space="preserve"> </w:t>
      </w:r>
      <w:r w:rsidRPr="004C2BCE">
        <w:rPr>
          <w:rFonts w:ascii="Squad" w:hAnsi="Squad" w:hint="eastAsia"/>
          <w:sz w:val="18"/>
          <w:szCs w:val="18"/>
        </w:rPr>
        <w:t>и</w:t>
      </w:r>
      <w:r w:rsidRPr="004C2BCE">
        <w:rPr>
          <w:rFonts w:ascii="Squad" w:hAnsi="Squad"/>
          <w:sz w:val="18"/>
          <w:szCs w:val="18"/>
        </w:rPr>
        <w:t xml:space="preserve"> </w:t>
      </w:r>
      <w:r w:rsidRPr="004C2BCE">
        <w:rPr>
          <w:rFonts w:ascii="Squad" w:hAnsi="Squad" w:hint="eastAsia"/>
          <w:sz w:val="18"/>
          <w:szCs w:val="18"/>
        </w:rPr>
        <w:t>увеличените</w:t>
      </w:r>
      <w:r w:rsidRPr="004C2BCE">
        <w:rPr>
          <w:rFonts w:ascii="Squad" w:hAnsi="Squad"/>
          <w:sz w:val="18"/>
          <w:szCs w:val="18"/>
        </w:rPr>
        <w:t xml:space="preserve"> </w:t>
      </w:r>
      <w:r w:rsidRPr="004C2BCE">
        <w:rPr>
          <w:rFonts w:ascii="Squad" w:hAnsi="Squad" w:hint="eastAsia"/>
          <w:sz w:val="18"/>
          <w:szCs w:val="18"/>
        </w:rPr>
        <w:t>пазарни</w:t>
      </w:r>
      <w:r w:rsidRPr="004C2BCE">
        <w:rPr>
          <w:rFonts w:ascii="Squad" w:hAnsi="Squad"/>
          <w:sz w:val="18"/>
          <w:szCs w:val="18"/>
        </w:rPr>
        <w:t xml:space="preserve"> </w:t>
      </w:r>
      <w:r w:rsidRPr="004C2BCE">
        <w:rPr>
          <w:rFonts w:ascii="Squad" w:hAnsi="Squad" w:hint="eastAsia"/>
          <w:sz w:val="18"/>
          <w:szCs w:val="18"/>
        </w:rPr>
        <w:t>очаквания</w:t>
      </w:r>
      <w:r w:rsidRPr="004C2BCE">
        <w:rPr>
          <w:rFonts w:ascii="Squad" w:hAnsi="Squad"/>
          <w:sz w:val="18"/>
          <w:szCs w:val="18"/>
        </w:rPr>
        <w:t xml:space="preserve"> </w:t>
      </w:r>
      <w:r w:rsidRPr="004C2BCE">
        <w:rPr>
          <w:rFonts w:ascii="Squad" w:hAnsi="Squad" w:hint="eastAsia"/>
          <w:sz w:val="18"/>
          <w:szCs w:val="18"/>
        </w:rPr>
        <w:t>за</w:t>
      </w:r>
      <w:r w:rsidRPr="004C2BCE">
        <w:rPr>
          <w:rFonts w:ascii="Squad" w:hAnsi="Squad"/>
          <w:sz w:val="18"/>
          <w:szCs w:val="18"/>
        </w:rPr>
        <w:t xml:space="preserve"> </w:t>
      </w:r>
      <w:r w:rsidRPr="004C2BCE">
        <w:rPr>
          <w:rFonts w:ascii="Squad" w:hAnsi="Squad" w:hint="eastAsia"/>
          <w:sz w:val="18"/>
          <w:szCs w:val="18"/>
        </w:rPr>
        <w:t>лихвените</w:t>
      </w:r>
      <w:r w:rsidRPr="004C2BCE">
        <w:rPr>
          <w:rFonts w:ascii="Squad" w:hAnsi="Squad"/>
          <w:sz w:val="18"/>
          <w:szCs w:val="18"/>
        </w:rPr>
        <w:t xml:space="preserve"> </w:t>
      </w:r>
      <w:r w:rsidRPr="004C2BCE">
        <w:rPr>
          <w:rFonts w:ascii="Squad" w:hAnsi="Squad" w:hint="eastAsia"/>
          <w:sz w:val="18"/>
          <w:szCs w:val="18"/>
        </w:rPr>
        <w:t>нива</w:t>
      </w:r>
      <w:r w:rsidRPr="004C2BCE">
        <w:rPr>
          <w:rFonts w:ascii="Squad" w:hAnsi="Squad"/>
          <w:sz w:val="18"/>
          <w:szCs w:val="18"/>
        </w:rPr>
        <w:t xml:space="preserve">, </w:t>
      </w:r>
      <w:r w:rsidRPr="004C2BCE">
        <w:rPr>
          <w:rFonts w:ascii="Squad" w:hAnsi="Squad" w:hint="eastAsia"/>
          <w:sz w:val="18"/>
          <w:szCs w:val="18"/>
        </w:rPr>
        <w:t>след</w:t>
      </w:r>
      <w:r w:rsidRPr="004C2BCE">
        <w:rPr>
          <w:rFonts w:ascii="Squad" w:hAnsi="Squad"/>
          <w:sz w:val="18"/>
          <w:szCs w:val="18"/>
        </w:rPr>
        <w:t xml:space="preserve"> </w:t>
      </w:r>
      <w:r w:rsidRPr="004C2BCE">
        <w:rPr>
          <w:rFonts w:ascii="Squad" w:hAnsi="Squad" w:hint="eastAsia"/>
          <w:sz w:val="18"/>
          <w:szCs w:val="18"/>
        </w:rPr>
        <w:t>като</w:t>
      </w:r>
      <w:r w:rsidRPr="004C2BCE">
        <w:rPr>
          <w:rFonts w:ascii="Squad" w:hAnsi="Squad"/>
          <w:sz w:val="18"/>
          <w:szCs w:val="18"/>
        </w:rPr>
        <w:t xml:space="preserve"> </w:t>
      </w:r>
      <w:r w:rsidRPr="004C2BCE">
        <w:rPr>
          <w:rFonts w:ascii="Squad" w:hAnsi="Squad" w:hint="eastAsia"/>
          <w:sz w:val="18"/>
          <w:szCs w:val="18"/>
        </w:rPr>
        <w:t>повечето</w:t>
      </w:r>
      <w:r w:rsidRPr="004C2BCE">
        <w:rPr>
          <w:rFonts w:ascii="Squad" w:hAnsi="Squad"/>
          <w:sz w:val="18"/>
          <w:szCs w:val="18"/>
        </w:rPr>
        <w:t xml:space="preserve"> </w:t>
      </w:r>
      <w:r w:rsidRPr="004C2BCE">
        <w:rPr>
          <w:rFonts w:ascii="Squad" w:hAnsi="Squad" w:hint="eastAsia"/>
          <w:sz w:val="18"/>
          <w:szCs w:val="18"/>
        </w:rPr>
        <w:t>централни</w:t>
      </w:r>
      <w:r w:rsidRPr="004C2BCE">
        <w:rPr>
          <w:rFonts w:ascii="Squad" w:hAnsi="Squad"/>
          <w:sz w:val="18"/>
          <w:szCs w:val="18"/>
        </w:rPr>
        <w:t xml:space="preserve"> </w:t>
      </w:r>
      <w:r w:rsidRPr="004C2BCE">
        <w:rPr>
          <w:rFonts w:ascii="Squad" w:hAnsi="Squad" w:hint="eastAsia"/>
          <w:sz w:val="18"/>
          <w:szCs w:val="18"/>
        </w:rPr>
        <w:t>банки</w:t>
      </w:r>
      <w:r w:rsidRPr="004C2BCE">
        <w:rPr>
          <w:rFonts w:ascii="Squad" w:hAnsi="Squad"/>
          <w:sz w:val="18"/>
          <w:szCs w:val="18"/>
        </w:rPr>
        <w:t xml:space="preserve"> </w:t>
      </w:r>
      <w:r w:rsidRPr="004C2BCE">
        <w:rPr>
          <w:rFonts w:ascii="Squad" w:hAnsi="Squad" w:hint="eastAsia"/>
          <w:sz w:val="18"/>
          <w:szCs w:val="18"/>
        </w:rPr>
        <w:t>продължиха</w:t>
      </w:r>
      <w:r w:rsidRPr="004C2BCE">
        <w:rPr>
          <w:rFonts w:ascii="Squad" w:hAnsi="Squad"/>
          <w:sz w:val="18"/>
          <w:szCs w:val="18"/>
        </w:rPr>
        <w:t xml:space="preserve"> </w:t>
      </w:r>
      <w:r w:rsidRPr="004C2BCE">
        <w:rPr>
          <w:rFonts w:ascii="Squad" w:hAnsi="Squad" w:hint="eastAsia"/>
          <w:sz w:val="18"/>
          <w:szCs w:val="18"/>
        </w:rPr>
        <w:t>да</w:t>
      </w:r>
      <w:r w:rsidRPr="004C2BCE">
        <w:rPr>
          <w:rFonts w:ascii="Squad" w:hAnsi="Squad"/>
          <w:sz w:val="18"/>
          <w:szCs w:val="18"/>
        </w:rPr>
        <w:t xml:space="preserve"> </w:t>
      </w:r>
      <w:r w:rsidRPr="004C2BCE">
        <w:rPr>
          <w:rFonts w:ascii="Squad" w:hAnsi="Squad" w:hint="eastAsia"/>
          <w:sz w:val="18"/>
          <w:szCs w:val="18"/>
        </w:rPr>
        <w:t>увеличават</w:t>
      </w:r>
      <w:r w:rsidRPr="004C2BCE">
        <w:rPr>
          <w:rFonts w:ascii="Squad" w:hAnsi="Squad"/>
          <w:sz w:val="18"/>
          <w:szCs w:val="18"/>
        </w:rPr>
        <w:t xml:space="preserve"> </w:t>
      </w:r>
      <w:r w:rsidRPr="004C2BCE">
        <w:rPr>
          <w:rFonts w:ascii="Squad" w:hAnsi="Squad" w:hint="eastAsia"/>
          <w:sz w:val="18"/>
          <w:szCs w:val="18"/>
        </w:rPr>
        <w:t>основните</w:t>
      </w:r>
      <w:r w:rsidRPr="004C2BCE">
        <w:rPr>
          <w:rFonts w:ascii="Squad" w:hAnsi="Squad"/>
          <w:sz w:val="18"/>
          <w:szCs w:val="18"/>
        </w:rPr>
        <w:t xml:space="preserve"> </w:t>
      </w:r>
      <w:r w:rsidRPr="004C2BCE">
        <w:rPr>
          <w:rFonts w:ascii="Squad" w:hAnsi="Squad" w:hint="eastAsia"/>
          <w:sz w:val="18"/>
          <w:szCs w:val="18"/>
        </w:rPr>
        <w:t>си</w:t>
      </w:r>
      <w:r w:rsidRPr="004C2BCE">
        <w:rPr>
          <w:rFonts w:ascii="Squad" w:hAnsi="Squad"/>
          <w:sz w:val="18"/>
          <w:szCs w:val="18"/>
        </w:rPr>
        <w:t xml:space="preserve"> </w:t>
      </w:r>
      <w:r w:rsidRPr="004C2BCE">
        <w:rPr>
          <w:rFonts w:ascii="Squad" w:hAnsi="Squad" w:hint="eastAsia"/>
          <w:sz w:val="18"/>
          <w:szCs w:val="18"/>
        </w:rPr>
        <w:t>лихви</w:t>
      </w:r>
      <w:r w:rsidRPr="004C2BCE">
        <w:rPr>
          <w:rFonts w:ascii="Squad" w:hAnsi="Squad"/>
          <w:sz w:val="18"/>
          <w:szCs w:val="18"/>
        </w:rPr>
        <w:t>.</w:t>
      </w:r>
    </w:p>
    <w:p w14:paraId="04E171A2" w14:textId="77777777" w:rsidR="007062B0" w:rsidRPr="004C2BCE" w:rsidRDefault="007062B0" w:rsidP="000301EA">
      <w:pPr>
        <w:pStyle w:val="ListParagraph"/>
        <w:widowControl/>
        <w:numPr>
          <w:ilvl w:val="0"/>
          <w:numId w:val="33"/>
        </w:numPr>
        <w:spacing w:before="120" w:after="160" w:line="260" w:lineRule="exact"/>
        <w:contextualSpacing w:val="0"/>
        <w:jc w:val="both"/>
        <w:rPr>
          <w:rFonts w:ascii="Squad" w:hAnsi="Squad"/>
          <w:sz w:val="18"/>
          <w:szCs w:val="18"/>
        </w:rPr>
      </w:pPr>
      <w:r w:rsidRPr="004C2BCE">
        <w:rPr>
          <w:rFonts w:ascii="Squad" w:hAnsi="Squad" w:hint="eastAsia"/>
          <w:sz w:val="18"/>
          <w:szCs w:val="18"/>
        </w:rPr>
        <w:t>Средният</w:t>
      </w:r>
      <w:r w:rsidRPr="004C2BCE">
        <w:rPr>
          <w:rFonts w:ascii="Squad" w:hAnsi="Squad"/>
          <w:sz w:val="18"/>
          <w:szCs w:val="18"/>
        </w:rPr>
        <w:t xml:space="preserve"> </w:t>
      </w:r>
      <w:r w:rsidRPr="004C2BCE">
        <w:rPr>
          <w:rFonts w:ascii="Squad" w:hAnsi="Squad" w:hint="eastAsia"/>
          <w:sz w:val="18"/>
          <w:szCs w:val="18"/>
        </w:rPr>
        <w:t>срок</w:t>
      </w:r>
      <w:r w:rsidRPr="004C2BCE">
        <w:rPr>
          <w:rFonts w:ascii="Squad" w:hAnsi="Squad"/>
          <w:sz w:val="18"/>
          <w:szCs w:val="18"/>
        </w:rPr>
        <w:t xml:space="preserve"> </w:t>
      </w:r>
      <w:r w:rsidRPr="004C2BCE">
        <w:rPr>
          <w:rFonts w:ascii="Squad" w:hAnsi="Squad" w:hint="eastAsia"/>
          <w:sz w:val="18"/>
          <w:szCs w:val="18"/>
        </w:rPr>
        <w:t>до</w:t>
      </w:r>
      <w:r w:rsidRPr="004C2BCE">
        <w:rPr>
          <w:rFonts w:ascii="Squad" w:hAnsi="Squad"/>
          <w:sz w:val="18"/>
          <w:szCs w:val="18"/>
        </w:rPr>
        <w:t xml:space="preserve"> </w:t>
      </w:r>
      <w:r w:rsidRPr="004C2BCE">
        <w:rPr>
          <w:rFonts w:ascii="Squad" w:hAnsi="Squad" w:hint="eastAsia"/>
          <w:sz w:val="18"/>
          <w:szCs w:val="18"/>
        </w:rPr>
        <w:t>нова</w:t>
      </w:r>
      <w:r w:rsidRPr="004C2BCE">
        <w:rPr>
          <w:rFonts w:ascii="Squad" w:hAnsi="Squad"/>
          <w:sz w:val="18"/>
          <w:szCs w:val="18"/>
        </w:rPr>
        <w:t xml:space="preserve"> </w:t>
      </w:r>
      <w:r w:rsidRPr="004C2BCE">
        <w:rPr>
          <w:rFonts w:ascii="Squad" w:hAnsi="Squad" w:hint="eastAsia"/>
          <w:sz w:val="18"/>
          <w:szCs w:val="18"/>
        </w:rPr>
        <w:t>рискова</w:t>
      </w:r>
      <w:r w:rsidRPr="004C2BCE">
        <w:rPr>
          <w:rFonts w:ascii="Squad" w:hAnsi="Squad"/>
          <w:sz w:val="18"/>
          <w:szCs w:val="18"/>
        </w:rPr>
        <w:t xml:space="preserve"> </w:t>
      </w:r>
      <w:r w:rsidRPr="004C2BCE">
        <w:rPr>
          <w:rFonts w:ascii="Squad" w:hAnsi="Squad" w:hint="eastAsia"/>
          <w:sz w:val="18"/>
          <w:szCs w:val="18"/>
        </w:rPr>
        <w:t>оценка</w:t>
      </w:r>
      <w:r w:rsidRPr="004C2BCE">
        <w:rPr>
          <w:rFonts w:ascii="Squad" w:hAnsi="Squad"/>
          <w:sz w:val="18"/>
          <w:szCs w:val="18"/>
        </w:rPr>
        <w:t xml:space="preserve">, </w:t>
      </w:r>
      <w:r w:rsidRPr="004C2BCE">
        <w:rPr>
          <w:rFonts w:ascii="Squad" w:hAnsi="Squad" w:hint="eastAsia"/>
          <w:sz w:val="18"/>
          <w:szCs w:val="18"/>
        </w:rPr>
        <w:t>определен</w:t>
      </w:r>
      <w:r w:rsidRPr="004C2BCE">
        <w:rPr>
          <w:rFonts w:ascii="Squad" w:hAnsi="Squad"/>
          <w:sz w:val="18"/>
          <w:szCs w:val="18"/>
        </w:rPr>
        <w:t xml:space="preserve"> </w:t>
      </w:r>
      <w:r w:rsidRPr="004C2BCE">
        <w:rPr>
          <w:rFonts w:ascii="Squad" w:hAnsi="Squad" w:hint="eastAsia"/>
          <w:sz w:val="18"/>
          <w:szCs w:val="18"/>
        </w:rPr>
        <w:t>за</w:t>
      </w:r>
      <w:r w:rsidRPr="004C2BCE">
        <w:rPr>
          <w:rFonts w:ascii="Squad" w:hAnsi="Squad"/>
          <w:sz w:val="18"/>
          <w:szCs w:val="18"/>
        </w:rPr>
        <w:t xml:space="preserve"> </w:t>
      </w:r>
      <w:r w:rsidRPr="004C2BCE">
        <w:rPr>
          <w:rFonts w:ascii="Squad" w:hAnsi="Squad" w:hint="eastAsia"/>
          <w:sz w:val="18"/>
          <w:szCs w:val="18"/>
        </w:rPr>
        <w:t>безсрочните</w:t>
      </w:r>
      <w:r w:rsidRPr="004C2BCE">
        <w:rPr>
          <w:rFonts w:ascii="Squad" w:hAnsi="Squad"/>
          <w:sz w:val="18"/>
          <w:szCs w:val="18"/>
        </w:rPr>
        <w:t xml:space="preserve"> </w:t>
      </w:r>
      <w:r w:rsidRPr="004C2BCE">
        <w:rPr>
          <w:rFonts w:ascii="Squad" w:hAnsi="Squad" w:hint="eastAsia"/>
          <w:sz w:val="18"/>
          <w:szCs w:val="18"/>
        </w:rPr>
        <w:t>депозити</w:t>
      </w:r>
      <w:r w:rsidRPr="004C2BCE">
        <w:rPr>
          <w:rFonts w:ascii="Squad" w:hAnsi="Squad"/>
          <w:sz w:val="18"/>
          <w:szCs w:val="18"/>
        </w:rPr>
        <w:t xml:space="preserve"> </w:t>
      </w:r>
      <w:r w:rsidRPr="004C2BCE">
        <w:rPr>
          <w:rFonts w:ascii="Squad" w:hAnsi="Squad" w:hint="eastAsia"/>
          <w:sz w:val="18"/>
          <w:szCs w:val="18"/>
        </w:rPr>
        <w:t>от</w:t>
      </w:r>
      <w:r w:rsidRPr="004C2BCE">
        <w:rPr>
          <w:rFonts w:ascii="Squad" w:hAnsi="Squad"/>
          <w:sz w:val="18"/>
          <w:szCs w:val="18"/>
        </w:rPr>
        <w:t xml:space="preserve"> </w:t>
      </w:r>
      <w:r w:rsidRPr="004C2BCE">
        <w:rPr>
          <w:rFonts w:ascii="Squad" w:hAnsi="Squad" w:hint="eastAsia"/>
          <w:sz w:val="18"/>
          <w:szCs w:val="18"/>
        </w:rPr>
        <w:t>контрагенти</w:t>
      </w:r>
      <w:r w:rsidRPr="004C2BCE">
        <w:rPr>
          <w:rFonts w:ascii="Squad" w:hAnsi="Squad"/>
          <w:sz w:val="18"/>
          <w:szCs w:val="18"/>
        </w:rPr>
        <w:t xml:space="preserve"> </w:t>
      </w:r>
      <w:r w:rsidRPr="004C2BCE">
        <w:rPr>
          <w:rFonts w:ascii="Squad" w:hAnsi="Squad" w:hint="eastAsia"/>
          <w:sz w:val="18"/>
          <w:szCs w:val="18"/>
        </w:rPr>
        <w:t>на</w:t>
      </w:r>
      <w:r w:rsidRPr="004C2BCE">
        <w:rPr>
          <w:rFonts w:ascii="Squad" w:hAnsi="Squad"/>
          <w:sz w:val="18"/>
          <w:szCs w:val="18"/>
        </w:rPr>
        <w:t xml:space="preserve"> </w:t>
      </w:r>
      <w:r w:rsidRPr="004C2BCE">
        <w:rPr>
          <w:rFonts w:ascii="Squad" w:hAnsi="Squad" w:hint="eastAsia"/>
          <w:sz w:val="18"/>
          <w:szCs w:val="18"/>
        </w:rPr>
        <w:t>дребно</w:t>
      </w:r>
      <w:r w:rsidRPr="004C2BCE">
        <w:rPr>
          <w:rFonts w:ascii="Squad" w:hAnsi="Squad"/>
          <w:sz w:val="18"/>
          <w:szCs w:val="18"/>
        </w:rPr>
        <w:t xml:space="preserve"> </w:t>
      </w:r>
      <w:r w:rsidRPr="004C2BCE">
        <w:rPr>
          <w:rFonts w:ascii="Squad" w:hAnsi="Squad" w:hint="eastAsia"/>
          <w:sz w:val="18"/>
          <w:szCs w:val="18"/>
        </w:rPr>
        <w:t>и</w:t>
      </w:r>
      <w:r w:rsidRPr="004C2BCE">
        <w:rPr>
          <w:rFonts w:ascii="Squad" w:hAnsi="Squad"/>
          <w:sz w:val="18"/>
          <w:szCs w:val="18"/>
        </w:rPr>
        <w:t xml:space="preserve"> </w:t>
      </w:r>
      <w:r w:rsidRPr="004C2BCE">
        <w:rPr>
          <w:rFonts w:ascii="Squad" w:hAnsi="Squad" w:hint="eastAsia"/>
          <w:sz w:val="18"/>
          <w:szCs w:val="18"/>
        </w:rPr>
        <w:t>нефинансови</w:t>
      </w:r>
      <w:r w:rsidRPr="004C2BCE">
        <w:rPr>
          <w:rFonts w:ascii="Squad" w:hAnsi="Squad"/>
          <w:sz w:val="18"/>
          <w:szCs w:val="18"/>
        </w:rPr>
        <w:t xml:space="preserve"> </w:t>
      </w:r>
      <w:r w:rsidRPr="004C2BCE">
        <w:rPr>
          <w:rFonts w:ascii="Squad" w:hAnsi="Squad" w:hint="eastAsia"/>
          <w:sz w:val="18"/>
          <w:szCs w:val="18"/>
        </w:rPr>
        <w:t>контрагенти</w:t>
      </w:r>
      <w:r w:rsidRPr="004C2BCE">
        <w:rPr>
          <w:rFonts w:ascii="Squad" w:hAnsi="Squad"/>
          <w:sz w:val="18"/>
          <w:szCs w:val="18"/>
        </w:rPr>
        <w:t xml:space="preserve"> </w:t>
      </w:r>
      <w:r w:rsidRPr="004C2BCE">
        <w:rPr>
          <w:rFonts w:ascii="Squad" w:hAnsi="Squad" w:hint="eastAsia"/>
          <w:sz w:val="18"/>
          <w:szCs w:val="18"/>
        </w:rPr>
        <w:t>на</w:t>
      </w:r>
      <w:r w:rsidRPr="004C2BCE">
        <w:rPr>
          <w:rFonts w:ascii="Squad" w:hAnsi="Squad"/>
          <w:sz w:val="18"/>
          <w:szCs w:val="18"/>
        </w:rPr>
        <w:t xml:space="preserve"> </w:t>
      </w:r>
      <w:r w:rsidRPr="004C2BCE">
        <w:rPr>
          <w:rFonts w:ascii="Squad" w:hAnsi="Squad" w:hint="eastAsia"/>
          <w:sz w:val="18"/>
          <w:szCs w:val="18"/>
        </w:rPr>
        <w:t>едро</w:t>
      </w:r>
      <w:r w:rsidRPr="004C2BCE">
        <w:rPr>
          <w:rFonts w:ascii="Squad" w:hAnsi="Squad"/>
          <w:sz w:val="18"/>
          <w:szCs w:val="18"/>
        </w:rPr>
        <w:t xml:space="preserve"> </w:t>
      </w:r>
      <w:r w:rsidRPr="004C2BCE">
        <w:rPr>
          <w:rFonts w:ascii="Squad" w:hAnsi="Squad" w:hint="eastAsia"/>
          <w:sz w:val="18"/>
          <w:szCs w:val="18"/>
        </w:rPr>
        <w:t>е</w:t>
      </w:r>
      <w:r w:rsidRPr="004C2BCE">
        <w:rPr>
          <w:rFonts w:ascii="Squad" w:hAnsi="Squad"/>
          <w:sz w:val="18"/>
          <w:szCs w:val="18"/>
        </w:rPr>
        <w:t xml:space="preserve"> 2.7 </w:t>
      </w:r>
      <w:r w:rsidRPr="004C2BCE">
        <w:rPr>
          <w:rFonts w:ascii="Squad" w:hAnsi="Squad" w:hint="eastAsia"/>
          <w:sz w:val="18"/>
          <w:szCs w:val="18"/>
        </w:rPr>
        <w:t>години</w:t>
      </w:r>
      <w:r w:rsidRPr="004C2BCE">
        <w:rPr>
          <w:rFonts w:ascii="Squad" w:hAnsi="Squad"/>
          <w:sz w:val="18"/>
          <w:szCs w:val="18"/>
        </w:rPr>
        <w:t>.</w:t>
      </w:r>
    </w:p>
    <w:p w14:paraId="3D9DE776" w14:textId="77777777" w:rsidR="000301EA" w:rsidRPr="004C2BCE" w:rsidRDefault="000301EA" w:rsidP="000301EA">
      <w:pPr>
        <w:pStyle w:val="ListParagraph"/>
        <w:widowControl/>
        <w:numPr>
          <w:ilvl w:val="0"/>
          <w:numId w:val="33"/>
        </w:numPr>
        <w:spacing w:before="120" w:after="160" w:line="260" w:lineRule="exact"/>
        <w:contextualSpacing w:val="0"/>
        <w:jc w:val="both"/>
        <w:rPr>
          <w:rFonts w:ascii="Squad" w:hAnsi="Squad"/>
          <w:sz w:val="18"/>
          <w:szCs w:val="18"/>
        </w:rPr>
      </w:pPr>
      <w:bookmarkStart w:id="119" w:name="_Hlk139005164"/>
      <w:r w:rsidRPr="004C2BCE">
        <w:rPr>
          <w:rFonts w:ascii="Squad" w:hAnsi="Squad" w:hint="eastAsia"/>
          <w:sz w:val="18"/>
          <w:szCs w:val="18"/>
        </w:rPr>
        <w:t>Най</w:t>
      </w:r>
      <w:r w:rsidRPr="004C2BCE">
        <w:rPr>
          <w:rFonts w:ascii="Squad" w:hAnsi="Squad"/>
          <w:sz w:val="18"/>
          <w:szCs w:val="18"/>
        </w:rPr>
        <w:t>-</w:t>
      </w:r>
      <w:r w:rsidRPr="004C2BCE">
        <w:rPr>
          <w:rFonts w:ascii="Squad" w:hAnsi="Squad" w:hint="eastAsia"/>
          <w:sz w:val="18"/>
          <w:szCs w:val="18"/>
        </w:rPr>
        <w:t>дългият</w:t>
      </w:r>
      <w:r w:rsidRPr="004C2BCE">
        <w:rPr>
          <w:rFonts w:ascii="Squad" w:hAnsi="Squad"/>
          <w:sz w:val="18"/>
          <w:szCs w:val="18"/>
        </w:rPr>
        <w:t xml:space="preserve"> </w:t>
      </w:r>
      <w:r w:rsidRPr="004C2BCE">
        <w:rPr>
          <w:rFonts w:ascii="Squad" w:hAnsi="Squad" w:hint="eastAsia"/>
          <w:sz w:val="18"/>
          <w:szCs w:val="18"/>
        </w:rPr>
        <w:t>срок</w:t>
      </w:r>
      <w:r w:rsidRPr="004C2BCE">
        <w:rPr>
          <w:rFonts w:ascii="Squad" w:hAnsi="Squad"/>
          <w:sz w:val="18"/>
          <w:szCs w:val="18"/>
        </w:rPr>
        <w:t xml:space="preserve"> </w:t>
      </w:r>
      <w:r w:rsidRPr="004C2BCE">
        <w:rPr>
          <w:rFonts w:ascii="Squad" w:hAnsi="Squad" w:hint="eastAsia"/>
          <w:sz w:val="18"/>
          <w:szCs w:val="18"/>
        </w:rPr>
        <w:t>до</w:t>
      </w:r>
      <w:r w:rsidRPr="004C2BCE">
        <w:rPr>
          <w:rFonts w:ascii="Squad" w:hAnsi="Squad"/>
          <w:sz w:val="18"/>
          <w:szCs w:val="18"/>
        </w:rPr>
        <w:t xml:space="preserve"> </w:t>
      </w:r>
      <w:r w:rsidRPr="004C2BCE">
        <w:rPr>
          <w:rFonts w:ascii="Squad" w:hAnsi="Squad" w:hint="eastAsia"/>
          <w:sz w:val="18"/>
          <w:szCs w:val="18"/>
        </w:rPr>
        <w:t>нова</w:t>
      </w:r>
      <w:r w:rsidRPr="004C2BCE">
        <w:rPr>
          <w:rFonts w:ascii="Squad" w:hAnsi="Squad"/>
          <w:sz w:val="18"/>
          <w:szCs w:val="18"/>
        </w:rPr>
        <w:t xml:space="preserve"> </w:t>
      </w:r>
      <w:r w:rsidRPr="004C2BCE">
        <w:rPr>
          <w:rFonts w:ascii="Squad" w:hAnsi="Squad" w:hint="eastAsia"/>
          <w:sz w:val="18"/>
          <w:szCs w:val="18"/>
        </w:rPr>
        <w:t>рискова</w:t>
      </w:r>
      <w:r w:rsidRPr="004C2BCE">
        <w:rPr>
          <w:rFonts w:ascii="Squad" w:hAnsi="Squad"/>
          <w:sz w:val="18"/>
          <w:szCs w:val="18"/>
        </w:rPr>
        <w:t xml:space="preserve"> </w:t>
      </w:r>
      <w:r w:rsidRPr="004C2BCE">
        <w:rPr>
          <w:rFonts w:ascii="Squad" w:hAnsi="Squad" w:hint="eastAsia"/>
          <w:sz w:val="18"/>
          <w:szCs w:val="18"/>
        </w:rPr>
        <w:t>оценка</w:t>
      </w:r>
      <w:r w:rsidRPr="004C2BCE">
        <w:rPr>
          <w:rFonts w:ascii="Squad" w:hAnsi="Squad"/>
          <w:sz w:val="18"/>
          <w:szCs w:val="18"/>
        </w:rPr>
        <w:t xml:space="preserve">, </w:t>
      </w:r>
      <w:r w:rsidRPr="004C2BCE">
        <w:rPr>
          <w:rFonts w:ascii="Squad" w:hAnsi="Squad" w:hint="eastAsia"/>
          <w:sz w:val="18"/>
          <w:szCs w:val="18"/>
        </w:rPr>
        <w:t>определен</w:t>
      </w:r>
      <w:r w:rsidRPr="004C2BCE">
        <w:rPr>
          <w:rFonts w:ascii="Squad" w:hAnsi="Squad"/>
          <w:sz w:val="18"/>
          <w:szCs w:val="18"/>
        </w:rPr>
        <w:t xml:space="preserve"> </w:t>
      </w:r>
      <w:r w:rsidRPr="004C2BCE">
        <w:rPr>
          <w:rFonts w:ascii="Squad" w:hAnsi="Squad" w:hint="eastAsia"/>
          <w:sz w:val="18"/>
          <w:szCs w:val="18"/>
        </w:rPr>
        <w:t>за</w:t>
      </w:r>
      <w:r w:rsidRPr="004C2BCE">
        <w:rPr>
          <w:rFonts w:ascii="Squad" w:hAnsi="Squad"/>
          <w:sz w:val="18"/>
          <w:szCs w:val="18"/>
        </w:rPr>
        <w:t xml:space="preserve"> </w:t>
      </w:r>
      <w:r w:rsidRPr="004C2BCE">
        <w:rPr>
          <w:rFonts w:ascii="Squad" w:hAnsi="Squad" w:hint="eastAsia"/>
          <w:sz w:val="18"/>
          <w:szCs w:val="18"/>
        </w:rPr>
        <w:t>безсрочните</w:t>
      </w:r>
      <w:r w:rsidRPr="004C2BCE">
        <w:rPr>
          <w:rFonts w:ascii="Squad" w:hAnsi="Squad"/>
          <w:sz w:val="18"/>
          <w:szCs w:val="18"/>
        </w:rPr>
        <w:t xml:space="preserve"> </w:t>
      </w:r>
      <w:r w:rsidRPr="004C2BCE">
        <w:rPr>
          <w:rFonts w:ascii="Squad" w:hAnsi="Squad" w:hint="eastAsia"/>
          <w:sz w:val="18"/>
          <w:szCs w:val="18"/>
        </w:rPr>
        <w:t>депозити</w:t>
      </w:r>
      <w:r w:rsidRPr="004C2BCE">
        <w:rPr>
          <w:rFonts w:ascii="Squad" w:hAnsi="Squad"/>
          <w:sz w:val="18"/>
          <w:szCs w:val="18"/>
        </w:rPr>
        <w:t xml:space="preserve"> </w:t>
      </w:r>
      <w:r w:rsidRPr="004C2BCE">
        <w:rPr>
          <w:rFonts w:ascii="Squad" w:hAnsi="Squad" w:hint="eastAsia"/>
          <w:sz w:val="18"/>
          <w:szCs w:val="18"/>
        </w:rPr>
        <w:t>от</w:t>
      </w:r>
      <w:r w:rsidRPr="004C2BCE">
        <w:rPr>
          <w:rFonts w:ascii="Squad" w:hAnsi="Squad"/>
          <w:sz w:val="18"/>
          <w:szCs w:val="18"/>
        </w:rPr>
        <w:t xml:space="preserve"> </w:t>
      </w:r>
      <w:r w:rsidRPr="004C2BCE">
        <w:rPr>
          <w:rFonts w:ascii="Squad" w:hAnsi="Squad" w:hint="eastAsia"/>
          <w:sz w:val="18"/>
          <w:szCs w:val="18"/>
        </w:rPr>
        <w:t>контрагенти</w:t>
      </w:r>
      <w:r w:rsidRPr="004C2BCE">
        <w:rPr>
          <w:rFonts w:ascii="Squad" w:hAnsi="Squad"/>
          <w:sz w:val="18"/>
          <w:szCs w:val="18"/>
        </w:rPr>
        <w:t xml:space="preserve"> </w:t>
      </w:r>
      <w:r w:rsidRPr="004C2BCE">
        <w:rPr>
          <w:rFonts w:ascii="Squad" w:hAnsi="Squad" w:hint="eastAsia"/>
          <w:sz w:val="18"/>
          <w:szCs w:val="18"/>
        </w:rPr>
        <w:t>на</w:t>
      </w:r>
      <w:r w:rsidRPr="004C2BCE">
        <w:rPr>
          <w:rFonts w:ascii="Squad" w:hAnsi="Squad"/>
          <w:sz w:val="18"/>
          <w:szCs w:val="18"/>
        </w:rPr>
        <w:t xml:space="preserve"> </w:t>
      </w:r>
      <w:r w:rsidRPr="004C2BCE">
        <w:rPr>
          <w:rFonts w:ascii="Squad" w:hAnsi="Squad" w:hint="eastAsia"/>
          <w:sz w:val="18"/>
          <w:szCs w:val="18"/>
        </w:rPr>
        <w:t>дребно</w:t>
      </w:r>
      <w:r w:rsidRPr="004C2BCE">
        <w:rPr>
          <w:rFonts w:ascii="Squad" w:hAnsi="Squad"/>
          <w:sz w:val="18"/>
          <w:szCs w:val="18"/>
        </w:rPr>
        <w:t xml:space="preserve"> </w:t>
      </w:r>
      <w:r w:rsidRPr="004C2BCE">
        <w:rPr>
          <w:rFonts w:ascii="Squad" w:hAnsi="Squad" w:hint="eastAsia"/>
          <w:sz w:val="18"/>
          <w:szCs w:val="18"/>
        </w:rPr>
        <w:t>и</w:t>
      </w:r>
      <w:r w:rsidRPr="004C2BCE">
        <w:rPr>
          <w:rFonts w:ascii="Squad" w:hAnsi="Squad"/>
          <w:sz w:val="18"/>
          <w:szCs w:val="18"/>
        </w:rPr>
        <w:t xml:space="preserve"> </w:t>
      </w:r>
      <w:r w:rsidRPr="004C2BCE">
        <w:rPr>
          <w:rFonts w:ascii="Squad" w:hAnsi="Squad" w:hint="eastAsia"/>
          <w:sz w:val="18"/>
          <w:szCs w:val="18"/>
        </w:rPr>
        <w:t>нефинансови</w:t>
      </w:r>
      <w:r w:rsidRPr="004C2BCE">
        <w:rPr>
          <w:rFonts w:ascii="Squad" w:hAnsi="Squad"/>
          <w:sz w:val="18"/>
          <w:szCs w:val="18"/>
        </w:rPr>
        <w:t xml:space="preserve"> </w:t>
      </w:r>
      <w:r w:rsidRPr="004C2BCE">
        <w:rPr>
          <w:rFonts w:ascii="Squad" w:hAnsi="Squad" w:hint="eastAsia"/>
          <w:sz w:val="18"/>
          <w:szCs w:val="18"/>
        </w:rPr>
        <w:t>контрагенти</w:t>
      </w:r>
      <w:r w:rsidRPr="004C2BCE">
        <w:rPr>
          <w:rFonts w:ascii="Squad" w:hAnsi="Squad"/>
          <w:sz w:val="18"/>
          <w:szCs w:val="18"/>
        </w:rPr>
        <w:t xml:space="preserve"> </w:t>
      </w:r>
      <w:r w:rsidRPr="004C2BCE">
        <w:rPr>
          <w:rFonts w:ascii="Squad" w:hAnsi="Squad" w:hint="eastAsia"/>
          <w:sz w:val="18"/>
          <w:szCs w:val="18"/>
        </w:rPr>
        <w:t>на</w:t>
      </w:r>
      <w:r w:rsidRPr="004C2BCE">
        <w:rPr>
          <w:rFonts w:ascii="Squad" w:hAnsi="Squad"/>
          <w:sz w:val="18"/>
          <w:szCs w:val="18"/>
        </w:rPr>
        <w:t xml:space="preserve"> </w:t>
      </w:r>
      <w:r w:rsidRPr="004C2BCE">
        <w:rPr>
          <w:rFonts w:ascii="Squad" w:hAnsi="Squad" w:hint="eastAsia"/>
          <w:sz w:val="18"/>
          <w:szCs w:val="18"/>
        </w:rPr>
        <w:t>едро</w:t>
      </w:r>
      <w:r w:rsidRPr="004C2BCE">
        <w:rPr>
          <w:rFonts w:ascii="Squad" w:hAnsi="Squad"/>
          <w:sz w:val="18"/>
          <w:szCs w:val="18"/>
        </w:rPr>
        <w:t xml:space="preserve"> </w:t>
      </w:r>
      <w:r w:rsidRPr="004C2BCE">
        <w:rPr>
          <w:rFonts w:ascii="Squad" w:hAnsi="Squad" w:hint="eastAsia"/>
          <w:sz w:val="18"/>
          <w:szCs w:val="18"/>
        </w:rPr>
        <w:t>е</w:t>
      </w:r>
      <w:r w:rsidRPr="004C2BCE">
        <w:rPr>
          <w:rFonts w:ascii="Squad" w:hAnsi="Squad"/>
          <w:sz w:val="18"/>
          <w:szCs w:val="18"/>
        </w:rPr>
        <w:t xml:space="preserve"> 20 </w:t>
      </w:r>
      <w:r w:rsidRPr="004C2BCE">
        <w:rPr>
          <w:rFonts w:ascii="Squad" w:hAnsi="Squad" w:hint="eastAsia"/>
          <w:sz w:val="18"/>
          <w:szCs w:val="18"/>
        </w:rPr>
        <w:t>години</w:t>
      </w:r>
      <w:r w:rsidRPr="004C2BCE">
        <w:rPr>
          <w:rFonts w:ascii="Squad" w:hAnsi="Squad"/>
          <w:sz w:val="18"/>
          <w:szCs w:val="18"/>
        </w:rPr>
        <w:t>.</w:t>
      </w:r>
    </w:p>
    <w:p w14:paraId="69B58D68" w14:textId="258F6881" w:rsidR="00B71026" w:rsidRPr="004C2BCE" w:rsidRDefault="00C95B1A" w:rsidP="006E09F4">
      <w:pPr>
        <w:spacing w:before="120" w:line="260" w:lineRule="exact"/>
        <w:ind w:left="360"/>
        <w:rPr>
          <w:rFonts w:ascii="Squad" w:hAnsi="Squad"/>
          <w:sz w:val="18"/>
          <w:szCs w:val="18"/>
        </w:rPr>
      </w:pPr>
      <w:r w:rsidRPr="004C2BCE">
        <w:rPr>
          <w:rFonts w:ascii="Squad" w:hAnsi="Squad"/>
          <w:sz w:val="18"/>
          <w:szCs w:val="18"/>
        </w:rPr>
        <w:t xml:space="preserve">Релевантната количествена информация е представена </w:t>
      </w:r>
      <w:r w:rsidRPr="004C2BCE">
        <w:rPr>
          <w:rFonts w:ascii="Squad" w:hAnsi="Squad" w:hint="eastAsia"/>
          <w:sz w:val="18"/>
          <w:szCs w:val="18"/>
        </w:rPr>
        <w:t>в</w:t>
      </w:r>
      <w:r w:rsidRPr="004C2BCE">
        <w:rPr>
          <w:rFonts w:ascii="Squad" w:hAnsi="Squad"/>
          <w:sz w:val="18"/>
          <w:szCs w:val="18"/>
        </w:rPr>
        <w:t xml:space="preserve"> </w:t>
      </w:r>
      <w:r w:rsidRPr="004C2BCE">
        <w:rPr>
          <w:rFonts w:ascii="Squad" w:hAnsi="Squad" w:hint="eastAsia"/>
          <w:sz w:val="18"/>
          <w:szCs w:val="18"/>
        </w:rPr>
        <w:t>следната</w:t>
      </w:r>
      <w:r w:rsidRPr="004C2BCE">
        <w:rPr>
          <w:rFonts w:ascii="Squad" w:hAnsi="Squad"/>
          <w:sz w:val="18"/>
          <w:szCs w:val="18"/>
        </w:rPr>
        <w:t xml:space="preserve"> Excel </w:t>
      </w:r>
      <w:r w:rsidRPr="004C2BCE">
        <w:rPr>
          <w:rFonts w:ascii="Squad" w:hAnsi="Squad" w:hint="eastAsia"/>
          <w:sz w:val="18"/>
          <w:szCs w:val="18"/>
        </w:rPr>
        <w:t>таблица</w:t>
      </w:r>
      <w:r w:rsidRPr="004C2BCE">
        <w:rPr>
          <w:rFonts w:ascii="Squad" w:hAnsi="Squad"/>
          <w:sz w:val="18"/>
          <w:szCs w:val="18"/>
        </w:rPr>
        <w:t xml:space="preserve">: </w:t>
      </w:r>
      <w:r w:rsidRPr="004C2BCE">
        <w:rPr>
          <w:rFonts w:ascii="Squad" w:hAnsi="Squad"/>
          <w:b/>
          <w:i/>
          <w:color w:val="52AE30"/>
          <w:sz w:val="20"/>
          <w:szCs w:val="18"/>
        </w:rPr>
        <w:t xml:space="preserve">EU IRRBB1: </w:t>
      </w:r>
      <w:r w:rsidRPr="004C2BCE">
        <w:rPr>
          <w:rFonts w:ascii="Squad" w:hAnsi="Squad" w:hint="eastAsia"/>
          <w:b/>
          <w:i/>
          <w:color w:val="52AE30"/>
          <w:sz w:val="20"/>
          <w:szCs w:val="18"/>
        </w:rPr>
        <w:t>Лихвен</w:t>
      </w:r>
      <w:r w:rsidRPr="004C2BCE">
        <w:rPr>
          <w:rFonts w:ascii="Squad" w:hAnsi="Squad"/>
          <w:b/>
          <w:i/>
          <w:color w:val="52AE30"/>
          <w:sz w:val="20"/>
          <w:szCs w:val="18"/>
        </w:rPr>
        <w:t xml:space="preserve"> </w:t>
      </w:r>
      <w:r w:rsidRPr="004C2BCE">
        <w:rPr>
          <w:rFonts w:ascii="Squad" w:hAnsi="Squad" w:hint="eastAsia"/>
          <w:b/>
          <w:i/>
          <w:color w:val="52AE30"/>
          <w:sz w:val="20"/>
          <w:szCs w:val="18"/>
        </w:rPr>
        <w:t>риск</w:t>
      </w:r>
      <w:r w:rsidRPr="004C2BCE">
        <w:rPr>
          <w:rFonts w:ascii="Squad" w:hAnsi="Squad"/>
          <w:b/>
          <w:i/>
          <w:color w:val="52AE30"/>
          <w:sz w:val="20"/>
          <w:szCs w:val="18"/>
        </w:rPr>
        <w:t xml:space="preserve"> </w:t>
      </w:r>
      <w:r w:rsidRPr="004C2BCE">
        <w:rPr>
          <w:rFonts w:ascii="Squad" w:hAnsi="Squad" w:hint="eastAsia"/>
          <w:b/>
          <w:i/>
          <w:color w:val="52AE30"/>
          <w:sz w:val="20"/>
          <w:szCs w:val="18"/>
        </w:rPr>
        <w:t>при</w:t>
      </w:r>
      <w:r w:rsidRPr="004C2BCE">
        <w:rPr>
          <w:rFonts w:ascii="Squad" w:hAnsi="Squad"/>
          <w:b/>
          <w:i/>
          <w:color w:val="52AE30"/>
          <w:sz w:val="20"/>
          <w:szCs w:val="18"/>
        </w:rPr>
        <w:t xml:space="preserve"> </w:t>
      </w:r>
      <w:r w:rsidRPr="004C2BCE">
        <w:rPr>
          <w:rFonts w:ascii="Squad" w:hAnsi="Squad" w:hint="eastAsia"/>
          <w:b/>
          <w:i/>
          <w:color w:val="52AE30"/>
          <w:sz w:val="20"/>
          <w:szCs w:val="18"/>
        </w:rPr>
        <w:t>дейности</w:t>
      </w:r>
      <w:r w:rsidRPr="004C2BCE">
        <w:rPr>
          <w:rFonts w:ascii="Squad" w:hAnsi="Squad"/>
          <w:b/>
          <w:i/>
          <w:color w:val="52AE30"/>
          <w:sz w:val="20"/>
          <w:szCs w:val="18"/>
        </w:rPr>
        <w:t xml:space="preserve"> </w:t>
      </w:r>
      <w:r w:rsidRPr="004C2BCE">
        <w:rPr>
          <w:rFonts w:ascii="Squad" w:hAnsi="Squad" w:hint="eastAsia"/>
          <w:b/>
          <w:i/>
          <w:color w:val="52AE30"/>
          <w:sz w:val="20"/>
          <w:szCs w:val="18"/>
        </w:rPr>
        <w:t>в</w:t>
      </w:r>
      <w:r w:rsidRPr="004C2BCE">
        <w:rPr>
          <w:rFonts w:ascii="Squad" w:hAnsi="Squad"/>
          <w:b/>
          <w:i/>
          <w:color w:val="52AE30"/>
          <w:sz w:val="20"/>
          <w:szCs w:val="18"/>
        </w:rPr>
        <w:t xml:space="preserve"> </w:t>
      </w:r>
      <w:r w:rsidRPr="004C2BCE">
        <w:rPr>
          <w:rFonts w:ascii="Squad" w:hAnsi="Squad" w:hint="eastAsia"/>
          <w:b/>
          <w:i/>
          <w:color w:val="52AE30"/>
          <w:sz w:val="20"/>
          <w:szCs w:val="18"/>
        </w:rPr>
        <w:t>банковия</w:t>
      </w:r>
      <w:r w:rsidRPr="004C2BCE">
        <w:rPr>
          <w:rFonts w:ascii="Squad" w:hAnsi="Squad"/>
          <w:b/>
          <w:i/>
          <w:color w:val="52AE30"/>
          <w:sz w:val="20"/>
          <w:szCs w:val="18"/>
        </w:rPr>
        <w:t xml:space="preserve"> </w:t>
      </w:r>
      <w:r w:rsidRPr="004C2BCE">
        <w:rPr>
          <w:rFonts w:ascii="Squad" w:hAnsi="Squad" w:hint="eastAsia"/>
          <w:b/>
          <w:i/>
          <w:color w:val="52AE30"/>
          <w:sz w:val="20"/>
          <w:szCs w:val="18"/>
        </w:rPr>
        <w:t>портфейл</w:t>
      </w:r>
      <w:r w:rsidRPr="004C2BCE">
        <w:rPr>
          <w:rFonts w:ascii="Squad" w:hAnsi="Squad"/>
          <w:sz w:val="20"/>
          <w:szCs w:val="18"/>
        </w:rPr>
        <w:t xml:space="preserve">.  </w:t>
      </w:r>
    </w:p>
    <w:bookmarkEnd w:id="119"/>
    <w:p w14:paraId="74FEB7D4" w14:textId="77777777" w:rsidR="00B71026" w:rsidRPr="004C2BCE" w:rsidRDefault="00B71026" w:rsidP="00B71026">
      <w:pPr>
        <w:spacing w:before="120" w:line="260" w:lineRule="exact"/>
        <w:jc w:val="both"/>
        <w:rPr>
          <w:rFonts w:ascii="Squad" w:hAnsi="Squad"/>
          <w:sz w:val="18"/>
          <w:szCs w:val="18"/>
        </w:rPr>
      </w:pPr>
    </w:p>
    <w:p w14:paraId="74DB3540" w14:textId="26B8637D" w:rsidR="00920B3B" w:rsidRPr="004C2BCE" w:rsidRDefault="00920B3B" w:rsidP="006B7165">
      <w:pPr>
        <w:pStyle w:val="Newstyle"/>
        <w:numPr>
          <w:ilvl w:val="0"/>
          <w:numId w:val="4"/>
        </w:numPr>
        <w:outlineLvl w:val="1"/>
        <w:rPr>
          <w:rFonts w:ascii="Squad" w:hAnsi="Squad"/>
          <w:b/>
          <w:snapToGrid w:val="0"/>
          <w:color w:val="52AE30"/>
          <w:sz w:val="20"/>
          <w:lang w:val="bg-BG"/>
        </w:rPr>
      </w:pPr>
      <w:bookmarkStart w:id="120" w:name="_Toc170568464"/>
      <w:bookmarkStart w:id="121" w:name="_Toc170655821"/>
      <w:bookmarkStart w:id="122" w:name="_Toc170740930"/>
      <w:r w:rsidRPr="004C2BCE">
        <w:rPr>
          <w:rFonts w:ascii="Squad" w:hAnsi="Squad"/>
          <w:b/>
          <w:snapToGrid w:val="0"/>
          <w:color w:val="52AE30"/>
          <w:sz w:val="20"/>
          <w:lang w:val="bg-BG"/>
        </w:rPr>
        <w:t>Ливъридж</w:t>
      </w:r>
      <w:bookmarkEnd w:id="116"/>
      <w:bookmarkEnd w:id="120"/>
      <w:bookmarkEnd w:id="121"/>
      <w:bookmarkEnd w:id="122"/>
    </w:p>
    <w:p w14:paraId="62BFBB0A" w14:textId="34FBEB77" w:rsidR="00920B3B" w:rsidRPr="004C2BCE" w:rsidRDefault="002B4886" w:rsidP="00051877">
      <w:pPr>
        <w:pStyle w:val="Newstyle"/>
        <w:spacing w:before="240"/>
        <w:ind w:left="0"/>
        <w:rPr>
          <w:rFonts w:ascii="Squad" w:hAnsi="Squad"/>
          <w:lang w:val="bg-BG"/>
        </w:rPr>
      </w:pPr>
      <w:r w:rsidRPr="004C2BCE">
        <w:rPr>
          <w:rFonts w:ascii="Squad" w:hAnsi="Squad"/>
          <w:lang w:val="bg-BG"/>
        </w:rPr>
        <w:t>Групата на Банка ДСК</w:t>
      </w:r>
      <w:r w:rsidR="00920B3B" w:rsidRPr="004C2BCE">
        <w:rPr>
          <w:rFonts w:ascii="Squad" w:hAnsi="Squad"/>
          <w:lang w:val="bg-BG"/>
        </w:rPr>
        <w:t xml:space="preserve"> изчислява отношението на ливъридж, в съответствие с член 429 от Регламент (ЕС) № 575/2013 и последващите изменения, като съотношение на капитала от първи ред и общата експозиция за коефициент на ливъридж, изразено в проценти.</w:t>
      </w:r>
    </w:p>
    <w:p w14:paraId="2E09BA44" w14:textId="3D339789" w:rsidR="00920B3B" w:rsidRPr="004C2BCE" w:rsidRDefault="00920B3B" w:rsidP="00051877">
      <w:pPr>
        <w:pStyle w:val="Newstyle"/>
        <w:spacing w:before="240"/>
        <w:ind w:left="0"/>
        <w:rPr>
          <w:rFonts w:ascii="Squad" w:hAnsi="Squad"/>
          <w:lang w:val="bg-BG"/>
        </w:rPr>
      </w:pPr>
      <w:r w:rsidRPr="004C2BCE">
        <w:rPr>
          <w:rFonts w:ascii="Squad" w:hAnsi="Squad"/>
          <w:lang w:val="bg-BG"/>
        </w:rPr>
        <w:t>Към 31 декември 20</w:t>
      </w:r>
      <w:r w:rsidR="00093083" w:rsidRPr="004C2BCE">
        <w:rPr>
          <w:rFonts w:ascii="Squad" w:hAnsi="Squad"/>
          <w:lang w:val="bg-BG"/>
        </w:rPr>
        <w:t>2</w:t>
      </w:r>
      <w:r w:rsidR="00BB7217" w:rsidRPr="004C2BCE">
        <w:rPr>
          <w:rFonts w:ascii="Squad" w:hAnsi="Squad"/>
          <w:lang w:val="ru-RU"/>
        </w:rPr>
        <w:t>3</w:t>
      </w:r>
      <w:r w:rsidRPr="004C2BCE">
        <w:rPr>
          <w:rFonts w:ascii="Squad" w:hAnsi="Squad"/>
          <w:lang w:val="bg-BG"/>
        </w:rPr>
        <w:t xml:space="preserve"> г. коефициентът на ливъридж е </w:t>
      </w:r>
      <w:r w:rsidR="00D521E9" w:rsidRPr="004C2BCE">
        <w:rPr>
          <w:rFonts w:ascii="Squad" w:hAnsi="Squad"/>
          <w:lang w:val="bg-BG"/>
        </w:rPr>
        <w:t>11,19</w:t>
      </w:r>
      <w:r w:rsidRPr="004C2BCE">
        <w:rPr>
          <w:rFonts w:ascii="Squad" w:hAnsi="Squad"/>
          <w:lang w:val="bg-BG"/>
        </w:rPr>
        <w:t xml:space="preserve"> %.</w:t>
      </w:r>
    </w:p>
    <w:p w14:paraId="73C40246" w14:textId="0D70436D" w:rsidR="00920B3B" w:rsidRPr="004C2BCE" w:rsidRDefault="00920B3B" w:rsidP="00051877">
      <w:pPr>
        <w:pStyle w:val="Newstyle"/>
        <w:spacing w:before="240"/>
        <w:ind w:left="0"/>
        <w:rPr>
          <w:rFonts w:ascii="Squad" w:hAnsi="Squad"/>
          <w:lang w:val="bg-BG"/>
        </w:rPr>
      </w:pPr>
      <w:r w:rsidRPr="004C2BCE">
        <w:rPr>
          <w:rFonts w:ascii="Squad" w:hAnsi="Squad"/>
          <w:lang w:val="bg-BG"/>
        </w:rPr>
        <w:t xml:space="preserve">В </w:t>
      </w:r>
      <w:r w:rsidR="00C95B1A" w:rsidRPr="004C2BCE">
        <w:rPr>
          <w:rFonts w:ascii="Squad" w:hAnsi="Squad"/>
          <w:lang w:val="bg-BG"/>
        </w:rPr>
        <w:t>Качествената</w:t>
      </w:r>
      <w:r w:rsidRPr="004C2BCE">
        <w:rPr>
          <w:rFonts w:ascii="Squad" w:hAnsi="Squad"/>
          <w:lang w:val="bg-BG"/>
        </w:rPr>
        <w:t xml:space="preserve"> информация във връзка с изпълнение на член 451 от Регламент (ЕС) № 575/2013 и Регламент за изпълнение (ЕС) 2016/200</w:t>
      </w:r>
      <w:r w:rsidR="00C95B1A" w:rsidRPr="004C2BCE">
        <w:rPr>
          <w:rFonts w:ascii="Squad" w:hAnsi="Squad"/>
          <w:lang w:val="bg-BG"/>
        </w:rPr>
        <w:t xml:space="preserve"> е представена </w:t>
      </w:r>
      <w:r w:rsidR="00C95B1A" w:rsidRPr="004C2BCE">
        <w:rPr>
          <w:rFonts w:ascii="Squad" w:hAnsi="Squad" w:hint="eastAsia"/>
          <w:szCs w:val="18"/>
          <w:lang w:val="ru-RU"/>
        </w:rPr>
        <w:t>в</w:t>
      </w:r>
      <w:r w:rsidR="00C95B1A" w:rsidRPr="004C2BCE">
        <w:rPr>
          <w:rFonts w:ascii="Squad" w:hAnsi="Squad"/>
          <w:szCs w:val="18"/>
          <w:lang w:val="ru-RU"/>
        </w:rPr>
        <w:t xml:space="preserve"> </w:t>
      </w:r>
      <w:r w:rsidR="00C95B1A" w:rsidRPr="004C2BCE">
        <w:rPr>
          <w:rFonts w:ascii="Squad" w:hAnsi="Squad" w:hint="eastAsia"/>
          <w:szCs w:val="18"/>
          <w:lang w:val="ru-RU"/>
        </w:rPr>
        <w:t>следни</w:t>
      </w:r>
      <w:r w:rsidR="00C95B1A" w:rsidRPr="004C2BCE">
        <w:rPr>
          <w:rFonts w:ascii="Squad" w:hAnsi="Squad"/>
          <w:szCs w:val="18"/>
          <w:lang w:val="bg-BG"/>
        </w:rPr>
        <w:t>те</w:t>
      </w:r>
      <w:r w:rsidR="00C95B1A" w:rsidRPr="004C2BCE">
        <w:rPr>
          <w:rFonts w:ascii="Squad" w:hAnsi="Squad"/>
          <w:szCs w:val="18"/>
          <w:lang w:val="ru-RU"/>
        </w:rPr>
        <w:t xml:space="preserve"> </w:t>
      </w:r>
      <w:r w:rsidR="00C95B1A" w:rsidRPr="004C2BCE">
        <w:rPr>
          <w:rFonts w:ascii="Squad" w:hAnsi="Squad"/>
          <w:szCs w:val="18"/>
        </w:rPr>
        <w:t>Excel</w:t>
      </w:r>
      <w:r w:rsidR="00C95B1A" w:rsidRPr="004C2BCE">
        <w:rPr>
          <w:rFonts w:ascii="Squad" w:hAnsi="Squad"/>
          <w:szCs w:val="18"/>
          <w:lang w:val="ru-RU"/>
        </w:rPr>
        <w:t xml:space="preserve"> </w:t>
      </w:r>
      <w:r w:rsidR="00C95B1A" w:rsidRPr="004C2BCE">
        <w:rPr>
          <w:rFonts w:ascii="Squad" w:hAnsi="Squad" w:hint="eastAsia"/>
          <w:szCs w:val="18"/>
          <w:lang w:val="ru-RU"/>
        </w:rPr>
        <w:t>таблици</w:t>
      </w:r>
      <w:r w:rsidR="00C95B1A" w:rsidRPr="004C2BCE">
        <w:rPr>
          <w:rFonts w:ascii="Squad" w:hAnsi="Squad"/>
          <w:szCs w:val="18"/>
          <w:lang w:val="bg-BG"/>
        </w:rPr>
        <w:t>:</w:t>
      </w:r>
    </w:p>
    <w:p w14:paraId="74A6FA4E" w14:textId="040466D2" w:rsidR="00C95B1A" w:rsidRPr="004C2BCE" w:rsidRDefault="00C95B1A" w:rsidP="006B7165">
      <w:pPr>
        <w:pStyle w:val="Newstyle"/>
        <w:numPr>
          <w:ilvl w:val="0"/>
          <w:numId w:val="42"/>
        </w:numPr>
        <w:spacing w:before="240"/>
        <w:rPr>
          <w:rFonts w:ascii="Squad" w:hAnsi="Squad"/>
          <w:sz w:val="20"/>
          <w:lang w:val="bg-BG"/>
        </w:rPr>
      </w:pPr>
      <w:r w:rsidRPr="004C2BCE">
        <w:rPr>
          <w:rFonts w:ascii="Squad" w:hAnsi="Squad"/>
          <w:b/>
          <w:i/>
          <w:color w:val="52AE30"/>
          <w:sz w:val="20"/>
          <w:lang w:val="bg-BG"/>
        </w:rPr>
        <w:t xml:space="preserve">EU LR1 - </w:t>
      </w:r>
      <w:proofErr w:type="spellStart"/>
      <w:r w:rsidRPr="004C2BCE">
        <w:rPr>
          <w:rFonts w:ascii="Squad" w:hAnsi="Squad"/>
          <w:b/>
          <w:i/>
          <w:color w:val="52AE30"/>
          <w:sz w:val="20"/>
          <w:lang w:val="bg-BG"/>
        </w:rPr>
        <w:t>LRSum</w:t>
      </w:r>
      <w:proofErr w:type="spellEnd"/>
      <w:r w:rsidRPr="004C2BCE">
        <w:rPr>
          <w:rFonts w:ascii="Squad" w:hAnsi="Squad"/>
          <w:b/>
          <w:i/>
          <w:color w:val="52AE30"/>
          <w:sz w:val="20"/>
          <w:lang w:val="bg-BG"/>
        </w:rPr>
        <w:t xml:space="preserve">: </w:t>
      </w:r>
      <w:r w:rsidRPr="004C2BCE">
        <w:rPr>
          <w:rFonts w:ascii="Squad" w:hAnsi="Squad" w:hint="eastAsia"/>
          <w:b/>
          <w:i/>
          <w:color w:val="52AE30"/>
          <w:sz w:val="20"/>
          <w:lang w:val="bg-BG"/>
        </w:rPr>
        <w:t>Обобщение</w:t>
      </w:r>
      <w:r w:rsidRPr="004C2BCE">
        <w:rPr>
          <w:rFonts w:ascii="Squad" w:hAnsi="Squad"/>
          <w:b/>
          <w:i/>
          <w:color w:val="52AE30"/>
          <w:sz w:val="20"/>
          <w:lang w:val="bg-BG"/>
        </w:rPr>
        <w:t xml:space="preserve"> </w:t>
      </w:r>
      <w:r w:rsidRPr="004C2BCE">
        <w:rPr>
          <w:rFonts w:ascii="Squad" w:hAnsi="Squad" w:hint="eastAsia"/>
          <w:b/>
          <w:i/>
          <w:color w:val="52AE30"/>
          <w:sz w:val="20"/>
          <w:lang w:val="bg-BG"/>
        </w:rPr>
        <w:t>на</w:t>
      </w:r>
      <w:r w:rsidRPr="004C2BCE">
        <w:rPr>
          <w:rFonts w:ascii="Squad" w:hAnsi="Squad"/>
          <w:b/>
          <w:i/>
          <w:color w:val="52AE30"/>
          <w:sz w:val="20"/>
          <w:lang w:val="bg-BG"/>
        </w:rPr>
        <w:t xml:space="preserve"> </w:t>
      </w:r>
      <w:r w:rsidRPr="004C2BCE">
        <w:rPr>
          <w:rFonts w:ascii="Squad" w:hAnsi="Squad" w:hint="eastAsia"/>
          <w:b/>
          <w:i/>
          <w:color w:val="52AE30"/>
          <w:sz w:val="20"/>
          <w:lang w:val="bg-BG"/>
        </w:rPr>
        <w:t>равнението</w:t>
      </w:r>
      <w:r w:rsidRPr="004C2BCE">
        <w:rPr>
          <w:rFonts w:ascii="Squad" w:hAnsi="Squad"/>
          <w:b/>
          <w:i/>
          <w:color w:val="52AE30"/>
          <w:sz w:val="20"/>
          <w:lang w:val="bg-BG"/>
        </w:rPr>
        <w:t xml:space="preserve"> </w:t>
      </w:r>
      <w:r w:rsidRPr="004C2BCE">
        <w:rPr>
          <w:rFonts w:ascii="Squad" w:hAnsi="Squad" w:hint="eastAsia"/>
          <w:b/>
          <w:i/>
          <w:color w:val="52AE30"/>
          <w:sz w:val="20"/>
          <w:lang w:val="bg-BG"/>
        </w:rPr>
        <w:t>на</w:t>
      </w:r>
      <w:r w:rsidRPr="004C2BCE">
        <w:rPr>
          <w:rFonts w:ascii="Squad" w:hAnsi="Squad"/>
          <w:b/>
          <w:i/>
          <w:color w:val="52AE30"/>
          <w:sz w:val="20"/>
          <w:lang w:val="bg-BG"/>
        </w:rPr>
        <w:t xml:space="preserve"> </w:t>
      </w:r>
      <w:r w:rsidRPr="004C2BCE">
        <w:rPr>
          <w:rFonts w:ascii="Squad" w:hAnsi="Squad" w:hint="eastAsia"/>
          <w:b/>
          <w:i/>
          <w:color w:val="52AE30"/>
          <w:sz w:val="20"/>
          <w:lang w:val="bg-BG"/>
        </w:rPr>
        <w:t>счетоводните</w:t>
      </w:r>
      <w:r w:rsidRPr="004C2BCE">
        <w:rPr>
          <w:rFonts w:ascii="Squad" w:hAnsi="Squad"/>
          <w:b/>
          <w:i/>
          <w:color w:val="52AE30"/>
          <w:sz w:val="20"/>
          <w:lang w:val="bg-BG"/>
        </w:rPr>
        <w:t xml:space="preserve"> </w:t>
      </w:r>
      <w:r w:rsidRPr="004C2BCE">
        <w:rPr>
          <w:rFonts w:ascii="Squad" w:hAnsi="Squad" w:hint="eastAsia"/>
          <w:b/>
          <w:i/>
          <w:color w:val="52AE30"/>
          <w:sz w:val="20"/>
          <w:lang w:val="bg-BG"/>
        </w:rPr>
        <w:t>активи</w:t>
      </w:r>
      <w:r w:rsidRPr="004C2BCE">
        <w:rPr>
          <w:rFonts w:ascii="Squad" w:hAnsi="Squad"/>
          <w:b/>
          <w:i/>
          <w:color w:val="52AE30"/>
          <w:sz w:val="20"/>
          <w:lang w:val="bg-BG"/>
        </w:rPr>
        <w:t xml:space="preserve"> </w:t>
      </w:r>
      <w:r w:rsidRPr="004C2BCE">
        <w:rPr>
          <w:rFonts w:ascii="Squad" w:hAnsi="Squad" w:hint="eastAsia"/>
          <w:b/>
          <w:i/>
          <w:color w:val="52AE30"/>
          <w:sz w:val="20"/>
          <w:lang w:val="bg-BG"/>
        </w:rPr>
        <w:t>и</w:t>
      </w:r>
      <w:r w:rsidRPr="004C2BCE">
        <w:rPr>
          <w:rFonts w:ascii="Squad" w:hAnsi="Squad"/>
          <w:b/>
          <w:i/>
          <w:color w:val="52AE30"/>
          <w:sz w:val="20"/>
          <w:lang w:val="bg-BG"/>
        </w:rPr>
        <w:t xml:space="preserve"> </w:t>
      </w:r>
      <w:r w:rsidRPr="004C2BCE">
        <w:rPr>
          <w:rFonts w:ascii="Squad" w:hAnsi="Squad" w:hint="eastAsia"/>
          <w:b/>
          <w:i/>
          <w:color w:val="52AE30"/>
          <w:sz w:val="20"/>
          <w:lang w:val="bg-BG"/>
        </w:rPr>
        <w:t>експозициите</w:t>
      </w:r>
      <w:r w:rsidRPr="004C2BCE">
        <w:rPr>
          <w:rFonts w:ascii="Squad" w:hAnsi="Squad"/>
          <w:b/>
          <w:i/>
          <w:color w:val="52AE30"/>
          <w:sz w:val="20"/>
          <w:lang w:val="bg-BG"/>
        </w:rPr>
        <w:t xml:space="preserve"> </w:t>
      </w:r>
      <w:r w:rsidRPr="004C2BCE">
        <w:rPr>
          <w:rFonts w:ascii="Squad" w:hAnsi="Squad" w:hint="eastAsia"/>
          <w:b/>
          <w:i/>
          <w:color w:val="52AE30"/>
          <w:sz w:val="20"/>
          <w:lang w:val="bg-BG"/>
        </w:rPr>
        <w:t>с</w:t>
      </w:r>
      <w:r w:rsidRPr="004C2BCE">
        <w:rPr>
          <w:rFonts w:ascii="Squad" w:hAnsi="Squad"/>
          <w:b/>
          <w:i/>
          <w:color w:val="52AE30"/>
          <w:sz w:val="20"/>
          <w:lang w:val="bg-BG"/>
        </w:rPr>
        <w:t xml:space="preserve"> </w:t>
      </w:r>
      <w:r w:rsidRPr="004C2BCE">
        <w:rPr>
          <w:rFonts w:ascii="Squad" w:hAnsi="Squad" w:hint="eastAsia"/>
          <w:b/>
          <w:i/>
          <w:color w:val="52AE30"/>
          <w:sz w:val="20"/>
          <w:lang w:val="bg-BG"/>
        </w:rPr>
        <w:t>оглед</w:t>
      </w:r>
      <w:r w:rsidRPr="004C2BCE">
        <w:rPr>
          <w:rFonts w:ascii="Squad" w:hAnsi="Squad"/>
          <w:b/>
          <w:i/>
          <w:color w:val="52AE30"/>
          <w:sz w:val="20"/>
          <w:lang w:val="bg-BG"/>
        </w:rPr>
        <w:t xml:space="preserve"> </w:t>
      </w:r>
      <w:r w:rsidRPr="004C2BCE">
        <w:rPr>
          <w:rFonts w:ascii="Squad" w:hAnsi="Squad" w:hint="eastAsia"/>
          <w:b/>
          <w:i/>
          <w:color w:val="52AE30"/>
          <w:sz w:val="20"/>
          <w:lang w:val="bg-BG"/>
        </w:rPr>
        <w:t>на</w:t>
      </w:r>
      <w:r w:rsidRPr="004C2BCE">
        <w:rPr>
          <w:rFonts w:ascii="Squad" w:hAnsi="Squad"/>
          <w:b/>
          <w:i/>
          <w:color w:val="52AE30"/>
          <w:sz w:val="20"/>
          <w:lang w:val="bg-BG"/>
        </w:rPr>
        <w:t xml:space="preserve"> </w:t>
      </w:r>
      <w:r w:rsidRPr="004C2BCE">
        <w:rPr>
          <w:rFonts w:ascii="Squad" w:hAnsi="Squad" w:hint="eastAsia"/>
          <w:b/>
          <w:i/>
          <w:color w:val="52AE30"/>
          <w:sz w:val="20"/>
          <w:lang w:val="bg-BG"/>
        </w:rPr>
        <w:t>отношението</w:t>
      </w:r>
      <w:r w:rsidRPr="004C2BCE">
        <w:rPr>
          <w:rFonts w:ascii="Squad" w:hAnsi="Squad"/>
          <w:b/>
          <w:i/>
          <w:color w:val="52AE30"/>
          <w:sz w:val="20"/>
          <w:lang w:val="bg-BG"/>
        </w:rPr>
        <w:t xml:space="preserve"> </w:t>
      </w:r>
      <w:r w:rsidRPr="004C2BCE">
        <w:rPr>
          <w:rFonts w:ascii="Squad" w:hAnsi="Squad" w:hint="eastAsia"/>
          <w:b/>
          <w:i/>
          <w:color w:val="52AE30"/>
          <w:sz w:val="20"/>
          <w:lang w:val="bg-BG"/>
        </w:rPr>
        <w:t>на</w:t>
      </w:r>
      <w:r w:rsidRPr="004C2BCE">
        <w:rPr>
          <w:rFonts w:ascii="Squad" w:hAnsi="Squad"/>
          <w:b/>
          <w:i/>
          <w:color w:val="52AE30"/>
          <w:sz w:val="20"/>
          <w:lang w:val="bg-BG"/>
        </w:rPr>
        <w:t xml:space="preserve"> </w:t>
      </w:r>
      <w:r w:rsidRPr="004C2BCE">
        <w:rPr>
          <w:rFonts w:ascii="Squad" w:hAnsi="Squad" w:hint="eastAsia"/>
          <w:b/>
          <w:i/>
          <w:color w:val="52AE30"/>
          <w:sz w:val="20"/>
          <w:lang w:val="bg-BG"/>
        </w:rPr>
        <w:t>ливъридж</w:t>
      </w:r>
      <w:r w:rsidRPr="004C2BCE">
        <w:rPr>
          <w:rFonts w:ascii="Squad" w:hAnsi="Squad"/>
          <w:sz w:val="20"/>
          <w:lang w:val="bg-BG"/>
        </w:rPr>
        <w:t>;</w:t>
      </w:r>
    </w:p>
    <w:p w14:paraId="37E94408" w14:textId="66AB6761" w:rsidR="00C95B1A" w:rsidRPr="004C2BCE" w:rsidRDefault="00C95B1A" w:rsidP="006B7165">
      <w:pPr>
        <w:pStyle w:val="Newstyle"/>
        <w:numPr>
          <w:ilvl w:val="0"/>
          <w:numId w:val="42"/>
        </w:numPr>
        <w:spacing w:before="240"/>
        <w:rPr>
          <w:rFonts w:ascii="Squad" w:hAnsi="Squad"/>
          <w:sz w:val="20"/>
          <w:lang w:val="bg-BG"/>
        </w:rPr>
      </w:pPr>
      <w:r w:rsidRPr="004C2BCE">
        <w:rPr>
          <w:rFonts w:ascii="Squad" w:hAnsi="Squad"/>
          <w:b/>
          <w:i/>
          <w:color w:val="52AE30"/>
          <w:sz w:val="20"/>
          <w:lang w:val="bg-BG"/>
        </w:rPr>
        <w:t xml:space="preserve">EU LR2-LRCom: </w:t>
      </w:r>
      <w:r w:rsidRPr="004C2BCE">
        <w:rPr>
          <w:rFonts w:ascii="Squad" w:hAnsi="Squad" w:hint="eastAsia"/>
          <w:b/>
          <w:i/>
          <w:color w:val="52AE30"/>
          <w:sz w:val="20"/>
          <w:lang w:val="bg-BG"/>
        </w:rPr>
        <w:t>хармонизирано</w:t>
      </w:r>
      <w:r w:rsidRPr="004C2BCE">
        <w:rPr>
          <w:rFonts w:ascii="Squad" w:hAnsi="Squad"/>
          <w:b/>
          <w:i/>
          <w:color w:val="52AE30"/>
          <w:sz w:val="20"/>
          <w:lang w:val="bg-BG"/>
        </w:rPr>
        <w:t xml:space="preserve"> </w:t>
      </w:r>
      <w:r w:rsidRPr="004C2BCE">
        <w:rPr>
          <w:rFonts w:ascii="Squad" w:hAnsi="Squad" w:hint="eastAsia"/>
          <w:b/>
          <w:i/>
          <w:color w:val="52AE30"/>
          <w:sz w:val="20"/>
          <w:lang w:val="bg-BG"/>
        </w:rPr>
        <w:t>оповестяване</w:t>
      </w:r>
      <w:r w:rsidRPr="004C2BCE">
        <w:rPr>
          <w:rFonts w:ascii="Squad" w:hAnsi="Squad"/>
          <w:b/>
          <w:i/>
          <w:color w:val="52AE30"/>
          <w:sz w:val="20"/>
          <w:lang w:val="bg-BG"/>
        </w:rPr>
        <w:t xml:space="preserve"> </w:t>
      </w:r>
      <w:r w:rsidRPr="004C2BCE">
        <w:rPr>
          <w:rFonts w:ascii="Squad" w:hAnsi="Squad" w:hint="eastAsia"/>
          <w:b/>
          <w:i/>
          <w:color w:val="52AE30"/>
          <w:sz w:val="20"/>
          <w:lang w:val="bg-BG"/>
        </w:rPr>
        <w:t>на</w:t>
      </w:r>
      <w:r w:rsidRPr="004C2BCE">
        <w:rPr>
          <w:rFonts w:ascii="Squad" w:hAnsi="Squad"/>
          <w:b/>
          <w:i/>
          <w:color w:val="52AE30"/>
          <w:sz w:val="20"/>
          <w:lang w:val="bg-BG"/>
        </w:rPr>
        <w:t xml:space="preserve"> </w:t>
      </w:r>
      <w:r w:rsidRPr="004C2BCE">
        <w:rPr>
          <w:rFonts w:ascii="Squad" w:hAnsi="Squad" w:hint="eastAsia"/>
          <w:b/>
          <w:i/>
          <w:color w:val="52AE30"/>
          <w:sz w:val="20"/>
          <w:lang w:val="bg-BG"/>
        </w:rPr>
        <w:t>отношението</w:t>
      </w:r>
      <w:r w:rsidRPr="004C2BCE">
        <w:rPr>
          <w:rFonts w:ascii="Squad" w:hAnsi="Squad"/>
          <w:b/>
          <w:i/>
          <w:color w:val="52AE30"/>
          <w:sz w:val="20"/>
          <w:lang w:val="bg-BG"/>
        </w:rPr>
        <w:t xml:space="preserve"> </w:t>
      </w:r>
      <w:r w:rsidRPr="004C2BCE">
        <w:rPr>
          <w:rFonts w:ascii="Squad" w:hAnsi="Squad" w:hint="eastAsia"/>
          <w:b/>
          <w:i/>
          <w:color w:val="52AE30"/>
          <w:sz w:val="20"/>
          <w:lang w:val="bg-BG"/>
        </w:rPr>
        <w:t>на</w:t>
      </w:r>
      <w:r w:rsidRPr="004C2BCE">
        <w:rPr>
          <w:rFonts w:ascii="Squad" w:hAnsi="Squad"/>
          <w:b/>
          <w:i/>
          <w:color w:val="52AE30"/>
          <w:sz w:val="20"/>
          <w:lang w:val="bg-BG"/>
        </w:rPr>
        <w:t xml:space="preserve"> </w:t>
      </w:r>
      <w:r w:rsidRPr="004C2BCE">
        <w:rPr>
          <w:rFonts w:ascii="Squad" w:hAnsi="Squad" w:hint="eastAsia"/>
          <w:b/>
          <w:i/>
          <w:color w:val="52AE30"/>
          <w:sz w:val="20"/>
          <w:lang w:val="bg-BG"/>
        </w:rPr>
        <w:t>ливъридж</w:t>
      </w:r>
      <w:r w:rsidRPr="004C2BCE">
        <w:rPr>
          <w:rFonts w:ascii="Squad" w:hAnsi="Squad"/>
          <w:sz w:val="20"/>
          <w:lang w:val="bg-BG"/>
        </w:rPr>
        <w:t>;</w:t>
      </w:r>
    </w:p>
    <w:p w14:paraId="58A9E78D" w14:textId="247B2EE1" w:rsidR="00C95B1A" w:rsidRPr="004C2BCE" w:rsidRDefault="00C95B1A" w:rsidP="006B7165">
      <w:pPr>
        <w:pStyle w:val="Newstyle"/>
        <w:numPr>
          <w:ilvl w:val="0"/>
          <w:numId w:val="42"/>
        </w:numPr>
        <w:spacing w:before="240"/>
        <w:rPr>
          <w:rFonts w:ascii="Squad" w:hAnsi="Squad"/>
          <w:b/>
          <w:i/>
          <w:sz w:val="20"/>
          <w:lang w:val="bg-BG"/>
        </w:rPr>
      </w:pPr>
      <w:r w:rsidRPr="004C2BCE">
        <w:rPr>
          <w:rFonts w:ascii="Squad" w:hAnsi="Squad"/>
          <w:b/>
          <w:i/>
          <w:color w:val="52AE30"/>
          <w:sz w:val="20"/>
          <w:lang w:val="bg-BG"/>
        </w:rPr>
        <w:lastRenderedPageBreak/>
        <w:t xml:space="preserve">EU LR3-LRSpl: </w:t>
      </w:r>
      <w:r w:rsidRPr="004C2BCE">
        <w:rPr>
          <w:rFonts w:ascii="Squad" w:hAnsi="Squad" w:hint="eastAsia"/>
          <w:b/>
          <w:i/>
          <w:color w:val="52AE30"/>
          <w:sz w:val="20"/>
          <w:lang w:val="bg-BG"/>
        </w:rPr>
        <w:t>Разделяне</w:t>
      </w:r>
      <w:r w:rsidRPr="004C2BCE">
        <w:rPr>
          <w:rFonts w:ascii="Squad" w:hAnsi="Squad"/>
          <w:b/>
          <w:i/>
          <w:color w:val="52AE30"/>
          <w:sz w:val="20"/>
          <w:lang w:val="bg-BG"/>
        </w:rPr>
        <w:t xml:space="preserve"> </w:t>
      </w:r>
      <w:r w:rsidRPr="004C2BCE">
        <w:rPr>
          <w:rFonts w:ascii="Squad" w:hAnsi="Squad" w:hint="eastAsia"/>
          <w:b/>
          <w:i/>
          <w:color w:val="52AE30"/>
          <w:sz w:val="20"/>
          <w:lang w:val="bg-BG"/>
        </w:rPr>
        <w:t>на</w:t>
      </w:r>
      <w:r w:rsidRPr="004C2BCE">
        <w:rPr>
          <w:rFonts w:ascii="Squad" w:hAnsi="Squad"/>
          <w:b/>
          <w:i/>
          <w:color w:val="52AE30"/>
          <w:sz w:val="20"/>
          <w:lang w:val="bg-BG"/>
        </w:rPr>
        <w:t xml:space="preserve"> </w:t>
      </w:r>
      <w:r w:rsidRPr="004C2BCE">
        <w:rPr>
          <w:rFonts w:ascii="Squad" w:hAnsi="Squad" w:hint="eastAsia"/>
          <w:b/>
          <w:i/>
          <w:color w:val="52AE30"/>
          <w:sz w:val="20"/>
          <w:lang w:val="bg-BG"/>
        </w:rPr>
        <w:t>балансовите</w:t>
      </w:r>
      <w:r w:rsidRPr="004C2BCE">
        <w:rPr>
          <w:rFonts w:ascii="Squad" w:hAnsi="Squad"/>
          <w:b/>
          <w:i/>
          <w:color w:val="52AE30"/>
          <w:sz w:val="20"/>
          <w:lang w:val="bg-BG"/>
        </w:rPr>
        <w:t xml:space="preserve"> </w:t>
      </w:r>
      <w:r w:rsidRPr="004C2BCE">
        <w:rPr>
          <w:rFonts w:ascii="Squad" w:hAnsi="Squad" w:hint="eastAsia"/>
          <w:b/>
          <w:i/>
          <w:color w:val="52AE30"/>
          <w:sz w:val="20"/>
          <w:lang w:val="bg-BG"/>
        </w:rPr>
        <w:t>експозиции</w:t>
      </w:r>
      <w:r w:rsidRPr="004C2BCE">
        <w:rPr>
          <w:rFonts w:ascii="Squad" w:hAnsi="Squad"/>
          <w:b/>
          <w:i/>
          <w:color w:val="52AE30"/>
          <w:sz w:val="20"/>
          <w:lang w:val="bg-BG"/>
        </w:rPr>
        <w:t xml:space="preserve"> (</w:t>
      </w:r>
      <w:r w:rsidRPr="004C2BCE">
        <w:rPr>
          <w:rFonts w:ascii="Squad" w:hAnsi="Squad" w:hint="eastAsia"/>
          <w:b/>
          <w:i/>
          <w:color w:val="52AE30"/>
          <w:sz w:val="20"/>
          <w:lang w:val="bg-BG"/>
        </w:rPr>
        <w:t>без</w:t>
      </w:r>
      <w:r w:rsidRPr="004C2BCE">
        <w:rPr>
          <w:rFonts w:ascii="Squad" w:hAnsi="Squad"/>
          <w:b/>
          <w:i/>
          <w:color w:val="52AE30"/>
          <w:sz w:val="20"/>
          <w:lang w:val="bg-BG"/>
        </w:rPr>
        <w:t xml:space="preserve"> </w:t>
      </w:r>
      <w:r w:rsidRPr="004C2BCE">
        <w:rPr>
          <w:rFonts w:ascii="Squad" w:hAnsi="Squad" w:hint="eastAsia"/>
          <w:b/>
          <w:i/>
          <w:color w:val="52AE30"/>
          <w:sz w:val="20"/>
          <w:lang w:val="bg-BG"/>
        </w:rPr>
        <w:t>деривати</w:t>
      </w:r>
      <w:r w:rsidRPr="004C2BCE">
        <w:rPr>
          <w:rFonts w:ascii="Squad" w:hAnsi="Squad"/>
          <w:b/>
          <w:i/>
          <w:color w:val="52AE30"/>
          <w:sz w:val="20"/>
          <w:lang w:val="bg-BG"/>
        </w:rPr>
        <w:t xml:space="preserve">, </w:t>
      </w:r>
      <w:r w:rsidRPr="004C2BCE">
        <w:rPr>
          <w:rFonts w:ascii="Squad" w:hAnsi="Squad" w:hint="eastAsia"/>
          <w:b/>
          <w:i/>
          <w:color w:val="52AE30"/>
          <w:sz w:val="20"/>
          <w:lang w:val="bg-BG"/>
        </w:rPr>
        <w:t>СФЦК</w:t>
      </w:r>
      <w:r w:rsidRPr="004C2BCE">
        <w:rPr>
          <w:rFonts w:ascii="Squad" w:hAnsi="Squad"/>
          <w:b/>
          <w:i/>
          <w:color w:val="52AE30"/>
          <w:sz w:val="20"/>
          <w:lang w:val="bg-BG"/>
        </w:rPr>
        <w:t xml:space="preserve"> </w:t>
      </w:r>
      <w:r w:rsidRPr="004C2BCE">
        <w:rPr>
          <w:rFonts w:ascii="Squad" w:hAnsi="Squad" w:hint="eastAsia"/>
          <w:b/>
          <w:i/>
          <w:color w:val="52AE30"/>
          <w:sz w:val="20"/>
          <w:lang w:val="bg-BG"/>
        </w:rPr>
        <w:t>и</w:t>
      </w:r>
      <w:r w:rsidRPr="004C2BCE">
        <w:rPr>
          <w:rFonts w:ascii="Squad" w:hAnsi="Squad"/>
          <w:b/>
          <w:i/>
          <w:color w:val="52AE30"/>
          <w:sz w:val="20"/>
          <w:lang w:val="bg-BG"/>
        </w:rPr>
        <w:t xml:space="preserve"> </w:t>
      </w:r>
      <w:r w:rsidRPr="004C2BCE">
        <w:rPr>
          <w:rFonts w:ascii="Squad" w:hAnsi="Squad" w:hint="eastAsia"/>
          <w:b/>
          <w:i/>
          <w:color w:val="52AE30"/>
          <w:sz w:val="20"/>
          <w:lang w:val="bg-BG"/>
        </w:rPr>
        <w:t>изключени</w:t>
      </w:r>
      <w:r w:rsidRPr="004C2BCE">
        <w:rPr>
          <w:rFonts w:ascii="Squad" w:hAnsi="Squad"/>
          <w:b/>
          <w:i/>
          <w:color w:val="52AE30"/>
          <w:sz w:val="20"/>
          <w:lang w:val="bg-BG"/>
        </w:rPr>
        <w:t xml:space="preserve"> </w:t>
      </w:r>
      <w:r w:rsidRPr="004C2BCE">
        <w:rPr>
          <w:rFonts w:ascii="Squad" w:hAnsi="Squad" w:hint="eastAsia"/>
          <w:b/>
          <w:i/>
          <w:color w:val="52AE30"/>
          <w:sz w:val="20"/>
          <w:lang w:val="bg-BG"/>
        </w:rPr>
        <w:t>експозиции</w:t>
      </w:r>
      <w:r w:rsidRPr="004C2BCE">
        <w:rPr>
          <w:rFonts w:ascii="Squad" w:hAnsi="Squad"/>
          <w:b/>
          <w:i/>
          <w:color w:val="52AE30"/>
          <w:sz w:val="20"/>
          <w:lang w:val="bg-BG"/>
        </w:rPr>
        <w:t>).</w:t>
      </w:r>
    </w:p>
    <w:p w14:paraId="18DFDBDD" w14:textId="77777777" w:rsidR="00B43C99" w:rsidRPr="004C2BCE" w:rsidRDefault="00B43C99" w:rsidP="00B43C99">
      <w:pPr>
        <w:pStyle w:val="Newstyle"/>
        <w:spacing w:before="240"/>
        <w:rPr>
          <w:rFonts w:ascii="Squad" w:hAnsi="Squad"/>
          <w:b/>
          <w:i/>
          <w:sz w:val="20"/>
          <w:lang w:val="bg-BG"/>
        </w:rPr>
      </w:pPr>
    </w:p>
    <w:p w14:paraId="4D826707" w14:textId="77777777" w:rsidR="002F2FFF" w:rsidRPr="004C2BCE" w:rsidRDefault="002F2FFF" w:rsidP="006B7165">
      <w:pPr>
        <w:pStyle w:val="Newstyle"/>
        <w:numPr>
          <w:ilvl w:val="0"/>
          <w:numId w:val="4"/>
        </w:numPr>
        <w:ind w:firstLine="66"/>
        <w:outlineLvl w:val="1"/>
        <w:rPr>
          <w:rFonts w:ascii="Squad" w:hAnsi="Squad"/>
          <w:b/>
          <w:snapToGrid w:val="0"/>
          <w:color w:val="52AE30"/>
          <w:sz w:val="20"/>
          <w:lang w:val="bg-BG"/>
        </w:rPr>
      </w:pPr>
      <w:bookmarkStart w:id="123" w:name="_Toc517857626"/>
      <w:bookmarkStart w:id="124" w:name="_Toc170568465"/>
      <w:bookmarkStart w:id="125" w:name="_Toc170655822"/>
      <w:bookmarkStart w:id="126" w:name="_Toc170740931"/>
      <w:r w:rsidRPr="004C2BCE">
        <w:rPr>
          <w:rFonts w:ascii="Squad" w:hAnsi="Squad"/>
          <w:b/>
          <w:snapToGrid w:val="0"/>
          <w:color w:val="52AE30"/>
          <w:sz w:val="20"/>
          <w:lang w:val="bg-BG"/>
        </w:rPr>
        <w:t>Антицикличен капиталов буфер</w:t>
      </w:r>
      <w:bookmarkEnd w:id="123"/>
      <w:bookmarkEnd w:id="124"/>
      <w:bookmarkEnd w:id="125"/>
      <w:bookmarkEnd w:id="126"/>
    </w:p>
    <w:p w14:paraId="513E4DF6" w14:textId="77777777" w:rsidR="002F2FFF" w:rsidRPr="004C2BCE" w:rsidRDefault="002F2FFF" w:rsidP="00051877">
      <w:pPr>
        <w:pStyle w:val="Newstyle"/>
        <w:spacing w:before="360"/>
        <w:ind w:left="360"/>
        <w:rPr>
          <w:rFonts w:ascii="Squad" w:hAnsi="Squad"/>
          <w:lang w:val="bg-BG"/>
        </w:rPr>
      </w:pPr>
      <w:r w:rsidRPr="004C2BCE">
        <w:rPr>
          <w:rFonts w:ascii="Squad" w:hAnsi="Squad"/>
          <w:lang w:val="bg-BG"/>
        </w:rPr>
        <w:t>Съгласно дял VII, глава 4 от Директива 2013/36/ЕС Банковата група следва да поддържа антицикличен капиталов буфер, чието предназначение е да служи като защита срещу потенциални загуби, които произтичат от натрупване на цикличен системен риск в периоди на прекомерен кредитен растеж.</w:t>
      </w:r>
    </w:p>
    <w:p w14:paraId="5E41C316" w14:textId="20854D47" w:rsidR="002F2FFF" w:rsidRPr="004C2BCE" w:rsidRDefault="002F2FFF" w:rsidP="0079542D">
      <w:pPr>
        <w:pStyle w:val="Newstyle"/>
        <w:spacing w:before="120"/>
        <w:ind w:left="0"/>
        <w:rPr>
          <w:rFonts w:ascii="Squad" w:hAnsi="Squad"/>
          <w:lang w:val="bg-BG"/>
        </w:rPr>
      </w:pPr>
      <w:r w:rsidRPr="004C2BCE">
        <w:rPr>
          <w:rFonts w:ascii="Squad" w:hAnsi="Squad"/>
          <w:lang w:val="bg-BG"/>
        </w:rPr>
        <w:t xml:space="preserve">Антицикличният капиталов буфер е регламентиран в Наредба №8 на БНБ за капиталовите буфери на банките. Българската народна банка оповестява информация за определеното ниво на антицикличния буфер, като оповестената информация се актуализира на всяко тримесечие. Нивото на антицикличния капиталов буфер </w:t>
      </w:r>
      <w:r w:rsidR="00F83559" w:rsidRPr="004C2BCE">
        <w:rPr>
          <w:rFonts w:ascii="Squad" w:hAnsi="Squad"/>
          <w:lang w:val="bg-BG"/>
        </w:rPr>
        <w:t>се увеличава до 1</w:t>
      </w:r>
      <w:r w:rsidR="00276A48" w:rsidRPr="004C2BCE">
        <w:rPr>
          <w:rFonts w:ascii="Squad" w:hAnsi="Squad"/>
          <w:lang w:val="ru-RU"/>
        </w:rPr>
        <w:t>,0</w:t>
      </w:r>
      <w:r w:rsidR="00F83559" w:rsidRPr="004C2BCE">
        <w:rPr>
          <w:rFonts w:ascii="Squad" w:hAnsi="Squad"/>
          <w:lang w:val="bg-BG"/>
        </w:rPr>
        <w:t>%</w:t>
      </w:r>
      <w:r w:rsidR="00F51E53" w:rsidRPr="004C2BCE">
        <w:rPr>
          <w:rFonts w:ascii="Squad" w:hAnsi="Squad"/>
          <w:lang w:val="bg-BG"/>
        </w:rPr>
        <w:t xml:space="preserve"> през я</w:t>
      </w:r>
      <w:r w:rsidR="006F5F8F" w:rsidRPr="004C2BCE">
        <w:rPr>
          <w:rFonts w:ascii="Squad" w:hAnsi="Squad"/>
          <w:lang w:val="bg-BG"/>
        </w:rPr>
        <w:t>нуари 2023 г.</w:t>
      </w:r>
      <w:r w:rsidR="00276A48" w:rsidRPr="004C2BCE">
        <w:rPr>
          <w:rFonts w:ascii="Squad" w:hAnsi="Squad"/>
          <w:lang w:val="ru-RU"/>
        </w:rPr>
        <w:t xml:space="preserve"> (</w:t>
      </w:r>
      <w:r w:rsidR="00276A48" w:rsidRPr="004C2BCE">
        <w:rPr>
          <w:rFonts w:ascii="Squad" w:hAnsi="Squad"/>
          <w:lang w:val="bg-BG"/>
        </w:rPr>
        <w:t>предходно ниво</w:t>
      </w:r>
      <w:r w:rsidR="00276A48" w:rsidRPr="004C2BCE">
        <w:rPr>
          <w:rFonts w:ascii="Squad" w:hAnsi="Squad"/>
          <w:lang w:val="ru-RU"/>
        </w:rPr>
        <w:t xml:space="preserve">: </w:t>
      </w:r>
      <w:r w:rsidR="00276A48" w:rsidRPr="004C2BCE">
        <w:rPr>
          <w:rFonts w:ascii="Squad" w:hAnsi="Squad"/>
          <w:lang w:val="bg-BG"/>
        </w:rPr>
        <w:t>0,5%)</w:t>
      </w:r>
      <w:r w:rsidR="00F83559" w:rsidRPr="004C2BCE">
        <w:rPr>
          <w:rFonts w:ascii="Squad" w:hAnsi="Squad"/>
          <w:lang w:val="bg-BG"/>
        </w:rPr>
        <w:t>, а от октомври 202</w:t>
      </w:r>
      <w:r w:rsidR="00F83559" w:rsidRPr="004C2BCE">
        <w:rPr>
          <w:rFonts w:ascii="Squad" w:hAnsi="Squad"/>
          <w:lang w:val="ru-RU"/>
        </w:rPr>
        <w:t>3</w:t>
      </w:r>
      <w:r w:rsidR="00F83559" w:rsidRPr="004C2BCE">
        <w:rPr>
          <w:rFonts w:ascii="Squad" w:hAnsi="Squad"/>
          <w:lang w:val="bg-BG"/>
        </w:rPr>
        <w:t xml:space="preserve">г. регулаторът увеличава </w:t>
      </w:r>
      <w:r w:rsidR="00F83559" w:rsidRPr="004C2BCE">
        <w:rPr>
          <w:rFonts w:ascii="Squad" w:hAnsi="Squad" w:hint="eastAsia"/>
          <w:lang w:val="bg-BG"/>
        </w:rPr>
        <w:t>антицикличния</w:t>
      </w:r>
      <w:r w:rsidR="00F83559" w:rsidRPr="004C2BCE">
        <w:rPr>
          <w:rFonts w:ascii="Squad" w:hAnsi="Squad"/>
          <w:lang w:val="bg-BG"/>
        </w:rPr>
        <w:t xml:space="preserve"> </w:t>
      </w:r>
      <w:r w:rsidR="00F83559" w:rsidRPr="004C2BCE">
        <w:rPr>
          <w:rFonts w:ascii="Squad" w:hAnsi="Squad" w:hint="eastAsia"/>
          <w:lang w:val="bg-BG"/>
        </w:rPr>
        <w:t>буфер</w:t>
      </w:r>
      <w:r w:rsidR="00F83559" w:rsidRPr="004C2BCE">
        <w:rPr>
          <w:rFonts w:ascii="Squad" w:hAnsi="Squad"/>
          <w:lang w:val="bg-BG"/>
        </w:rPr>
        <w:t xml:space="preserve">, </w:t>
      </w:r>
      <w:r w:rsidR="00F83559" w:rsidRPr="004C2BCE">
        <w:rPr>
          <w:rFonts w:ascii="Squad" w:hAnsi="Squad" w:hint="eastAsia"/>
          <w:lang w:val="bg-BG"/>
        </w:rPr>
        <w:t>приложим</w:t>
      </w:r>
      <w:r w:rsidR="00F83559" w:rsidRPr="004C2BCE">
        <w:rPr>
          <w:rFonts w:ascii="Squad" w:hAnsi="Squad"/>
          <w:lang w:val="bg-BG"/>
        </w:rPr>
        <w:t xml:space="preserve"> </w:t>
      </w:r>
      <w:r w:rsidR="00F83559" w:rsidRPr="004C2BCE">
        <w:rPr>
          <w:rFonts w:ascii="Squad" w:hAnsi="Squad" w:hint="eastAsia"/>
          <w:lang w:val="bg-BG"/>
        </w:rPr>
        <w:t>към</w:t>
      </w:r>
      <w:r w:rsidR="00F83559" w:rsidRPr="004C2BCE">
        <w:rPr>
          <w:rFonts w:ascii="Squad" w:hAnsi="Squad"/>
          <w:lang w:val="bg-BG"/>
        </w:rPr>
        <w:t xml:space="preserve"> </w:t>
      </w:r>
      <w:r w:rsidR="00F83559" w:rsidRPr="004C2BCE">
        <w:rPr>
          <w:rFonts w:ascii="Squad" w:hAnsi="Squad" w:hint="eastAsia"/>
          <w:lang w:val="bg-BG"/>
        </w:rPr>
        <w:t>местни</w:t>
      </w:r>
      <w:r w:rsidR="00F83559" w:rsidRPr="004C2BCE">
        <w:rPr>
          <w:rFonts w:ascii="Squad" w:hAnsi="Squad"/>
          <w:lang w:val="bg-BG"/>
        </w:rPr>
        <w:t xml:space="preserve"> </w:t>
      </w:r>
      <w:r w:rsidR="00F83559" w:rsidRPr="004C2BCE">
        <w:rPr>
          <w:rFonts w:ascii="Squad" w:hAnsi="Squad" w:hint="eastAsia"/>
          <w:lang w:val="bg-BG"/>
        </w:rPr>
        <w:t>кредитни</w:t>
      </w:r>
      <w:r w:rsidR="00F83559" w:rsidRPr="004C2BCE">
        <w:rPr>
          <w:rFonts w:ascii="Squad" w:hAnsi="Squad"/>
          <w:lang w:val="bg-BG"/>
        </w:rPr>
        <w:t xml:space="preserve"> </w:t>
      </w:r>
      <w:r w:rsidR="00F83559" w:rsidRPr="004C2BCE">
        <w:rPr>
          <w:rFonts w:ascii="Squad" w:hAnsi="Squad" w:hint="eastAsia"/>
          <w:lang w:val="bg-BG"/>
        </w:rPr>
        <w:t>рискови</w:t>
      </w:r>
      <w:r w:rsidR="00F83559" w:rsidRPr="004C2BCE">
        <w:rPr>
          <w:rFonts w:ascii="Squad" w:hAnsi="Squad"/>
          <w:lang w:val="bg-BG"/>
        </w:rPr>
        <w:t xml:space="preserve"> </w:t>
      </w:r>
      <w:r w:rsidR="00F83559" w:rsidRPr="004C2BCE">
        <w:rPr>
          <w:rFonts w:ascii="Squad" w:hAnsi="Squad" w:hint="eastAsia"/>
          <w:lang w:val="bg-BG"/>
        </w:rPr>
        <w:t>експозиции</w:t>
      </w:r>
      <w:r w:rsidR="00F83559" w:rsidRPr="004C2BCE">
        <w:rPr>
          <w:rFonts w:ascii="Squad" w:hAnsi="Squad"/>
          <w:lang w:val="bg-BG"/>
        </w:rPr>
        <w:t xml:space="preserve">, </w:t>
      </w:r>
      <w:r w:rsidR="00F83559" w:rsidRPr="004C2BCE">
        <w:rPr>
          <w:rFonts w:ascii="Squad" w:hAnsi="Squad" w:hint="eastAsia"/>
          <w:lang w:val="bg-BG"/>
        </w:rPr>
        <w:t>на</w:t>
      </w:r>
      <w:r w:rsidR="00F83559" w:rsidRPr="004C2BCE">
        <w:rPr>
          <w:rFonts w:ascii="Squad" w:hAnsi="Squad"/>
          <w:lang w:val="bg-BG"/>
        </w:rPr>
        <w:t xml:space="preserve"> 2</w:t>
      </w:r>
      <w:r w:rsidR="00276A48" w:rsidRPr="004C2BCE">
        <w:rPr>
          <w:rFonts w:ascii="Squad" w:hAnsi="Squad"/>
          <w:lang w:val="ru-RU"/>
        </w:rPr>
        <w:t>,0</w:t>
      </w:r>
      <w:r w:rsidR="00F83559" w:rsidRPr="004C2BCE">
        <w:rPr>
          <w:rFonts w:ascii="Squad" w:hAnsi="Squad"/>
          <w:lang w:val="bg-BG"/>
        </w:rPr>
        <w:t>%</w:t>
      </w:r>
      <w:r w:rsidR="00F83559" w:rsidRPr="004C2BCE" w:rsidDel="00E02C59">
        <w:rPr>
          <w:rFonts w:ascii="Squad" w:hAnsi="Squad"/>
          <w:lang w:val="bg-BG"/>
        </w:rPr>
        <w:t xml:space="preserve"> </w:t>
      </w:r>
      <w:r w:rsidR="00F83559" w:rsidRPr="004C2BCE">
        <w:rPr>
          <w:rFonts w:ascii="Squad" w:hAnsi="Squad"/>
          <w:lang w:val="bg-BG"/>
        </w:rPr>
        <w:t>.</w:t>
      </w:r>
    </w:p>
    <w:p w14:paraId="1BE61257" w14:textId="502AC897" w:rsidR="005C3D66" w:rsidRPr="004C2BCE" w:rsidRDefault="002F2FFF" w:rsidP="001F3240">
      <w:pPr>
        <w:pStyle w:val="Newstyle"/>
        <w:spacing w:before="120"/>
        <w:ind w:left="0"/>
        <w:rPr>
          <w:rFonts w:ascii="Squad" w:hAnsi="Squad"/>
          <w:lang w:val="bg-BG"/>
        </w:rPr>
      </w:pPr>
      <w:r w:rsidRPr="004C2BCE">
        <w:rPr>
          <w:rFonts w:ascii="Squad" w:hAnsi="Squad"/>
          <w:lang w:val="bg-BG"/>
        </w:rPr>
        <w:t xml:space="preserve">Специфичното за </w:t>
      </w:r>
      <w:r w:rsidR="00452E71" w:rsidRPr="004C2BCE">
        <w:rPr>
          <w:rFonts w:ascii="Squad" w:hAnsi="Squad"/>
          <w:lang w:val="bg-BG"/>
        </w:rPr>
        <w:t>Групата</w:t>
      </w:r>
      <w:r w:rsidRPr="004C2BCE">
        <w:rPr>
          <w:rFonts w:ascii="Squad" w:hAnsi="Squad"/>
          <w:lang w:val="bg-BG"/>
        </w:rPr>
        <w:t xml:space="preserve"> ниво на антицикличния буфер след разпределяне по географски райони и претегляне според изискванията в отделните страни, към които </w:t>
      </w:r>
      <w:r w:rsidR="002B4886" w:rsidRPr="004C2BCE">
        <w:rPr>
          <w:rFonts w:ascii="Squad" w:hAnsi="Squad"/>
          <w:lang w:val="bg-BG"/>
        </w:rPr>
        <w:t>Групата на Банка ДСК</w:t>
      </w:r>
      <w:r w:rsidRPr="004C2BCE">
        <w:rPr>
          <w:rFonts w:ascii="Squad" w:hAnsi="Squad"/>
          <w:lang w:val="bg-BG"/>
        </w:rPr>
        <w:t xml:space="preserve"> има експозиции, е </w:t>
      </w:r>
      <w:r w:rsidR="00EA6492" w:rsidRPr="004C2BCE">
        <w:rPr>
          <w:rFonts w:ascii="Squad" w:hAnsi="Squad"/>
          <w:lang w:val="bg-BG"/>
        </w:rPr>
        <w:t>1,84</w:t>
      </w:r>
      <w:r w:rsidRPr="004C2BCE">
        <w:rPr>
          <w:rFonts w:ascii="Squad" w:hAnsi="Squad"/>
          <w:lang w:val="bg-BG"/>
        </w:rPr>
        <w:t>%</w:t>
      </w:r>
      <w:r w:rsidR="00EA6492" w:rsidRPr="004C2BCE">
        <w:rPr>
          <w:rFonts w:ascii="Squad" w:hAnsi="Squad"/>
          <w:lang w:val="bg-BG"/>
        </w:rPr>
        <w:t xml:space="preserve"> към края на 2023 г</w:t>
      </w:r>
      <w:r w:rsidRPr="004C2BCE">
        <w:rPr>
          <w:rFonts w:ascii="Squad" w:hAnsi="Squad"/>
          <w:lang w:val="bg-BG"/>
        </w:rPr>
        <w:t>.</w:t>
      </w:r>
    </w:p>
    <w:p w14:paraId="00677081" w14:textId="63657EC4" w:rsidR="004D43B6" w:rsidRPr="004C2BCE" w:rsidRDefault="004D43B6" w:rsidP="001F3240">
      <w:pPr>
        <w:pStyle w:val="Newstyle"/>
        <w:spacing w:before="120"/>
        <w:ind w:left="0"/>
        <w:rPr>
          <w:rFonts w:ascii="Squad" w:hAnsi="Squad"/>
          <w:szCs w:val="18"/>
          <w:lang w:val="bg-BG"/>
        </w:rPr>
      </w:pPr>
      <w:r w:rsidRPr="004C2BCE">
        <w:rPr>
          <w:rFonts w:ascii="Squad" w:hAnsi="Squad"/>
          <w:lang w:val="bg-BG"/>
        </w:rPr>
        <w:t xml:space="preserve">Релевантната качествена информация е представена </w:t>
      </w:r>
      <w:r w:rsidRPr="004C2BCE">
        <w:rPr>
          <w:rFonts w:ascii="Squad" w:hAnsi="Squad" w:hint="eastAsia"/>
          <w:szCs w:val="18"/>
          <w:lang w:val="ru-RU"/>
        </w:rPr>
        <w:t>в</w:t>
      </w:r>
      <w:r w:rsidRPr="004C2BCE">
        <w:rPr>
          <w:rFonts w:ascii="Squad" w:hAnsi="Squad"/>
          <w:szCs w:val="18"/>
          <w:lang w:val="ru-RU"/>
        </w:rPr>
        <w:t xml:space="preserve"> </w:t>
      </w:r>
      <w:r w:rsidRPr="004C2BCE">
        <w:rPr>
          <w:rFonts w:ascii="Squad" w:hAnsi="Squad" w:hint="eastAsia"/>
          <w:szCs w:val="18"/>
          <w:lang w:val="ru-RU"/>
        </w:rPr>
        <w:t>следни</w:t>
      </w:r>
      <w:r w:rsidRPr="004C2BCE">
        <w:rPr>
          <w:rFonts w:ascii="Squad" w:hAnsi="Squad"/>
          <w:szCs w:val="18"/>
          <w:lang w:val="bg-BG"/>
        </w:rPr>
        <w:t>те</w:t>
      </w:r>
      <w:r w:rsidRPr="004C2BCE">
        <w:rPr>
          <w:rFonts w:ascii="Squad" w:hAnsi="Squad"/>
          <w:szCs w:val="18"/>
          <w:lang w:val="ru-RU"/>
        </w:rPr>
        <w:t xml:space="preserve"> </w:t>
      </w:r>
      <w:r w:rsidRPr="004C2BCE">
        <w:rPr>
          <w:rFonts w:ascii="Squad" w:hAnsi="Squad"/>
          <w:szCs w:val="18"/>
        </w:rPr>
        <w:t>Excel</w:t>
      </w:r>
      <w:r w:rsidRPr="004C2BCE">
        <w:rPr>
          <w:rFonts w:ascii="Squad" w:hAnsi="Squad"/>
          <w:szCs w:val="18"/>
          <w:lang w:val="ru-RU"/>
        </w:rPr>
        <w:t xml:space="preserve"> </w:t>
      </w:r>
      <w:r w:rsidRPr="004C2BCE">
        <w:rPr>
          <w:rFonts w:ascii="Squad" w:hAnsi="Squad" w:hint="eastAsia"/>
          <w:szCs w:val="18"/>
          <w:lang w:val="ru-RU"/>
        </w:rPr>
        <w:t>таблици</w:t>
      </w:r>
      <w:r w:rsidRPr="004C2BCE">
        <w:rPr>
          <w:rFonts w:ascii="Squad" w:hAnsi="Squad"/>
          <w:szCs w:val="18"/>
          <w:lang w:val="bg-BG"/>
        </w:rPr>
        <w:t>:</w:t>
      </w:r>
    </w:p>
    <w:p w14:paraId="25BC538D" w14:textId="1D92B175" w:rsidR="004D43B6" w:rsidRPr="004C2BCE" w:rsidRDefault="004D43B6" w:rsidP="006B7165">
      <w:pPr>
        <w:pStyle w:val="Newstyle"/>
        <w:numPr>
          <w:ilvl w:val="0"/>
          <w:numId w:val="43"/>
        </w:numPr>
        <w:spacing w:before="120"/>
        <w:rPr>
          <w:rFonts w:ascii="Squad" w:hAnsi="Squad"/>
          <w:sz w:val="20"/>
          <w:lang w:val="bg-BG"/>
        </w:rPr>
      </w:pPr>
      <w:r w:rsidRPr="004C2BCE">
        <w:rPr>
          <w:rFonts w:ascii="Squad" w:hAnsi="Squad"/>
          <w:b/>
          <w:i/>
          <w:color w:val="52AE30"/>
          <w:sz w:val="20"/>
          <w:lang w:val="bg-BG"/>
        </w:rPr>
        <w:t xml:space="preserve">EU-CCyB1: </w:t>
      </w:r>
      <w:r w:rsidRPr="004C2BCE">
        <w:rPr>
          <w:rFonts w:ascii="Squad" w:hAnsi="Squad" w:hint="eastAsia"/>
          <w:b/>
          <w:i/>
          <w:color w:val="52AE30"/>
          <w:sz w:val="20"/>
          <w:lang w:val="bg-BG"/>
        </w:rPr>
        <w:t>Отнасяне</w:t>
      </w:r>
      <w:r w:rsidRPr="004C2BCE">
        <w:rPr>
          <w:rFonts w:ascii="Squad" w:hAnsi="Squad"/>
          <w:b/>
          <w:i/>
          <w:color w:val="52AE30"/>
          <w:sz w:val="20"/>
          <w:lang w:val="bg-BG"/>
        </w:rPr>
        <w:t xml:space="preserve"> </w:t>
      </w:r>
      <w:r w:rsidRPr="004C2BCE">
        <w:rPr>
          <w:rFonts w:ascii="Squad" w:hAnsi="Squad" w:hint="eastAsia"/>
          <w:b/>
          <w:i/>
          <w:color w:val="52AE30"/>
          <w:sz w:val="20"/>
          <w:lang w:val="bg-BG"/>
        </w:rPr>
        <w:t>по</w:t>
      </w:r>
      <w:r w:rsidRPr="004C2BCE">
        <w:rPr>
          <w:rFonts w:ascii="Squad" w:hAnsi="Squad"/>
          <w:b/>
          <w:i/>
          <w:color w:val="52AE30"/>
          <w:sz w:val="20"/>
          <w:lang w:val="bg-BG"/>
        </w:rPr>
        <w:t xml:space="preserve"> </w:t>
      </w:r>
      <w:r w:rsidRPr="004C2BCE">
        <w:rPr>
          <w:rFonts w:ascii="Squad" w:hAnsi="Squad" w:hint="eastAsia"/>
          <w:b/>
          <w:i/>
          <w:color w:val="52AE30"/>
          <w:sz w:val="20"/>
          <w:lang w:val="bg-BG"/>
        </w:rPr>
        <w:t>географски</w:t>
      </w:r>
      <w:r w:rsidRPr="004C2BCE">
        <w:rPr>
          <w:rFonts w:ascii="Squad" w:hAnsi="Squad"/>
          <w:b/>
          <w:i/>
          <w:color w:val="52AE30"/>
          <w:sz w:val="20"/>
          <w:lang w:val="bg-BG"/>
        </w:rPr>
        <w:t xml:space="preserve"> </w:t>
      </w:r>
      <w:r w:rsidRPr="004C2BCE">
        <w:rPr>
          <w:rFonts w:ascii="Squad" w:hAnsi="Squad" w:hint="eastAsia"/>
          <w:b/>
          <w:i/>
          <w:color w:val="52AE30"/>
          <w:sz w:val="20"/>
          <w:lang w:val="bg-BG"/>
        </w:rPr>
        <w:t>признак</w:t>
      </w:r>
      <w:r w:rsidRPr="004C2BCE">
        <w:rPr>
          <w:rFonts w:ascii="Squad" w:hAnsi="Squad"/>
          <w:b/>
          <w:i/>
          <w:color w:val="52AE30"/>
          <w:sz w:val="20"/>
          <w:lang w:val="bg-BG"/>
        </w:rPr>
        <w:t xml:space="preserve"> </w:t>
      </w:r>
      <w:r w:rsidRPr="004C2BCE">
        <w:rPr>
          <w:rFonts w:ascii="Squad" w:hAnsi="Squad" w:hint="eastAsia"/>
          <w:b/>
          <w:i/>
          <w:color w:val="52AE30"/>
          <w:sz w:val="20"/>
          <w:lang w:val="bg-BG"/>
        </w:rPr>
        <w:t>на</w:t>
      </w:r>
      <w:r w:rsidRPr="004C2BCE">
        <w:rPr>
          <w:rFonts w:ascii="Squad" w:hAnsi="Squad"/>
          <w:b/>
          <w:i/>
          <w:color w:val="52AE30"/>
          <w:sz w:val="20"/>
          <w:lang w:val="bg-BG"/>
        </w:rPr>
        <w:t xml:space="preserve"> </w:t>
      </w:r>
      <w:r w:rsidRPr="004C2BCE">
        <w:rPr>
          <w:rFonts w:ascii="Squad" w:hAnsi="Squad" w:hint="eastAsia"/>
          <w:b/>
          <w:i/>
          <w:color w:val="52AE30"/>
          <w:sz w:val="20"/>
          <w:lang w:val="bg-BG"/>
        </w:rPr>
        <w:t>кредитните</w:t>
      </w:r>
      <w:r w:rsidRPr="004C2BCE">
        <w:rPr>
          <w:rFonts w:ascii="Squad" w:hAnsi="Squad"/>
          <w:b/>
          <w:i/>
          <w:color w:val="52AE30"/>
          <w:sz w:val="20"/>
          <w:lang w:val="bg-BG"/>
        </w:rPr>
        <w:t xml:space="preserve"> </w:t>
      </w:r>
      <w:r w:rsidRPr="004C2BCE">
        <w:rPr>
          <w:rFonts w:ascii="Squad" w:hAnsi="Squad" w:hint="eastAsia"/>
          <w:b/>
          <w:i/>
          <w:color w:val="52AE30"/>
          <w:sz w:val="20"/>
          <w:lang w:val="bg-BG"/>
        </w:rPr>
        <w:t>експозиции</w:t>
      </w:r>
      <w:r w:rsidRPr="004C2BCE">
        <w:rPr>
          <w:rFonts w:ascii="Squad" w:hAnsi="Squad"/>
          <w:b/>
          <w:i/>
          <w:color w:val="52AE30"/>
          <w:sz w:val="20"/>
          <w:lang w:val="bg-BG"/>
        </w:rPr>
        <w:t xml:space="preserve">, </w:t>
      </w:r>
      <w:r w:rsidRPr="004C2BCE">
        <w:rPr>
          <w:rFonts w:ascii="Squad" w:hAnsi="Squad" w:hint="eastAsia"/>
          <w:b/>
          <w:i/>
          <w:color w:val="52AE30"/>
          <w:sz w:val="20"/>
          <w:lang w:val="bg-BG"/>
        </w:rPr>
        <w:t>които</w:t>
      </w:r>
      <w:r w:rsidRPr="004C2BCE">
        <w:rPr>
          <w:rFonts w:ascii="Squad" w:hAnsi="Squad"/>
          <w:b/>
          <w:i/>
          <w:color w:val="52AE30"/>
          <w:sz w:val="20"/>
          <w:lang w:val="bg-BG"/>
        </w:rPr>
        <w:t xml:space="preserve"> </w:t>
      </w:r>
      <w:r w:rsidRPr="004C2BCE">
        <w:rPr>
          <w:rFonts w:ascii="Squad" w:hAnsi="Squad" w:hint="eastAsia"/>
          <w:b/>
          <w:i/>
          <w:color w:val="52AE30"/>
          <w:sz w:val="20"/>
          <w:lang w:val="bg-BG"/>
        </w:rPr>
        <w:t>са</w:t>
      </w:r>
      <w:r w:rsidRPr="004C2BCE">
        <w:rPr>
          <w:rFonts w:ascii="Squad" w:hAnsi="Squad"/>
          <w:b/>
          <w:i/>
          <w:color w:val="52AE30"/>
          <w:sz w:val="20"/>
          <w:lang w:val="bg-BG"/>
        </w:rPr>
        <w:t xml:space="preserve"> </w:t>
      </w:r>
      <w:r w:rsidRPr="004C2BCE">
        <w:rPr>
          <w:rFonts w:ascii="Squad" w:hAnsi="Squad" w:hint="eastAsia"/>
          <w:b/>
          <w:i/>
          <w:color w:val="52AE30"/>
          <w:sz w:val="20"/>
          <w:lang w:val="bg-BG"/>
        </w:rPr>
        <w:t>от</w:t>
      </w:r>
      <w:r w:rsidRPr="004C2BCE">
        <w:rPr>
          <w:rFonts w:ascii="Squad" w:hAnsi="Squad"/>
          <w:b/>
          <w:i/>
          <w:color w:val="52AE30"/>
          <w:sz w:val="20"/>
          <w:lang w:val="bg-BG"/>
        </w:rPr>
        <w:t xml:space="preserve"> </w:t>
      </w:r>
      <w:r w:rsidRPr="004C2BCE">
        <w:rPr>
          <w:rFonts w:ascii="Squad" w:hAnsi="Squad" w:hint="eastAsia"/>
          <w:b/>
          <w:i/>
          <w:color w:val="52AE30"/>
          <w:sz w:val="20"/>
          <w:lang w:val="bg-BG"/>
        </w:rPr>
        <w:t>значение</w:t>
      </w:r>
      <w:r w:rsidRPr="004C2BCE">
        <w:rPr>
          <w:rFonts w:ascii="Squad" w:hAnsi="Squad"/>
          <w:b/>
          <w:i/>
          <w:color w:val="52AE30"/>
          <w:sz w:val="20"/>
          <w:lang w:val="bg-BG"/>
        </w:rPr>
        <w:t xml:space="preserve"> </w:t>
      </w:r>
      <w:r w:rsidRPr="004C2BCE">
        <w:rPr>
          <w:rFonts w:ascii="Squad" w:hAnsi="Squad" w:hint="eastAsia"/>
          <w:b/>
          <w:i/>
          <w:color w:val="52AE30"/>
          <w:sz w:val="20"/>
          <w:lang w:val="bg-BG"/>
        </w:rPr>
        <w:t>за</w:t>
      </w:r>
      <w:r w:rsidRPr="004C2BCE">
        <w:rPr>
          <w:rFonts w:ascii="Squad" w:hAnsi="Squad"/>
          <w:b/>
          <w:i/>
          <w:color w:val="52AE30"/>
          <w:sz w:val="20"/>
          <w:lang w:val="bg-BG"/>
        </w:rPr>
        <w:t xml:space="preserve"> </w:t>
      </w:r>
      <w:r w:rsidRPr="004C2BCE">
        <w:rPr>
          <w:rFonts w:ascii="Squad" w:hAnsi="Squad" w:hint="eastAsia"/>
          <w:b/>
          <w:i/>
          <w:color w:val="52AE30"/>
          <w:sz w:val="20"/>
          <w:lang w:val="bg-BG"/>
        </w:rPr>
        <w:t>изчисляването</w:t>
      </w:r>
      <w:r w:rsidRPr="004C2BCE">
        <w:rPr>
          <w:rFonts w:ascii="Squad" w:hAnsi="Squad"/>
          <w:b/>
          <w:i/>
          <w:color w:val="52AE30"/>
          <w:sz w:val="20"/>
          <w:lang w:val="bg-BG"/>
        </w:rPr>
        <w:t xml:space="preserve"> </w:t>
      </w:r>
      <w:r w:rsidRPr="004C2BCE">
        <w:rPr>
          <w:rFonts w:ascii="Squad" w:hAnsi="Squad" w:hint="eastAsia"/>
          <w:b/>
          <w:i/>
          <w:color w:val="52AE30"/>
          <w:sz w:val="20"/>
          <w:lang w:val="bg-BG"/>
        </w:rPr>
        <w:t>на</w:t>
      </w:r>
      <w:r w:rsidRPr="004C2BCE">
        <w:rPr>
          <w:rFonts w:ascii="Squad" w:hAnsi="Squad"/>
          <w:b/>
          <w:i/>
          <w:color w:val="52AE30"/>
          <w:sz w:val="20"/>
          <w:lang w:val="bg-BG"/>
        </w:rPr>
        <w:t xml:space="preserve"> </w:t>
      </w:r>
      <w:r w:rsidRPr="004C2BCE">
        <w:rPr>
          <w:rFonts w:ascii="Squad" w:hAnsi="Squad" w:hint="eastAsia"/>
          <w:b/>
          <w:i/>
          <w:color w:val="52AE30"/>
          <w:sz w:val="20"/>
          <w:lang w:val="bg-BG"/>
        </w:rPr>
        <w:t>антицикличния</w:t>
      </w:r>
      <w:r w:rsidRPr="004C2BCE">
        <w:rPr>
          <w:rFonts w:ascii="Squad" w:hAnsi="Squad"/>
          <w:b/>
          <w:i/>
          <w:color w:val="52AE30"/>
          <w:sz w:val="20"/>
          <w:lang w:val="bg-BG"/>
        </w:rPr>
        <w:t xml:space="preserve"> </w:t>
      </w:r>
      <w:r w:rsidRPr="004C2BCE">
        <w:rPr>
          <w:rFonts w:ascii="Squad" w:hAnsi="Squad" w:hint="eastAsia"/>
          <w:b/>
          <w:i/>
          <w:color w:val="52AE30"/>
          <w:sz w:val="20"/>
          <w:lang w:val="bg-BG"/>
        </w:rPr>
        <w:t>капиталов</w:t>
      </w:r>
      <w:r w:rsidRPr="004C2BCE">
        <w:rPr>
          <w:rFonts w:ascii="Squad" w:hAnsi="Squad"/>
          <w:b/>
          <w:i/>
          <w:color w:val="52AE30"/>
          <w:sz w:val="20"/>
          <w:lang w:val="bg-BG"/>
        </w:rPr>
        <w:t xml:space="preserve"> </w:t>
      </w:r>
      <w:r w:rsidRPr="004C2BCE">
        <w:rPr>
          <w:rFonts w:ascii="Squad" w:hAnsi="Squad" w:hint="eastAsia"/>
          <w:b/>
          <w:i/>
          <w:color w:val="52AE30"/>
          <w:sz w:val="20"/>
          <w:lang w:val="bg-BG"/>
        </w:rPr>
        <w:t>буфер</w:t>
      </w:r>
      <w:r w:rsidRPr="004C2BCE">
        <w:rPr>
          <w:rFonts w:ascii="Squad" w:hAnsi="Squad"/>
          <w:sz w:val="20"/>
          <w:lang w:val="bg-BG"/>
        </w:rPr>
        <w:t>;</w:t>
      </w:r>
    </w:p>
    <w:p w14:paraId="0E9FD038" w14:textId="1C37A3C6" w:rsidR="004D43B6" w:rsidRPr="004C2BCE" w:rsidRDefault="004D43B6" w:rsidP="006B7165">
      <w:pPr>
        <w:pStyle w:val="Newstyle"/>
        <w:numPr>
          <w:ilvl w:val="0"/>
          <w:numId w:val="43"/>
        </w:numPr>
        <w:spacing w:before="120"/>
        <w:rPr>
          <w:rFonts w:ascii="Squad" w:hAnsi="Squad"/>
          <w:sz w:val="20"/>
          <w:lang w:val="bg-BG"/>
        </w:rPr>
      </w:pPr>
      <w:r w:rsidRPr="004C2BCE">
        <w:rPr>
          <w:rFonts w:ascii="Squad" w:hAnsi="Squad"/>
          <w:b/>
          <w:i/>
          <w:color w:val="52AE30"/>
          <w:sz w:val="20"/>
          <w:lang w:val="bg-BG"/>
        </w:rPr>
        <w:t xml:space="preserve">EU-CCyB2: </w:t>
      </w:r>
      <w:r w:rsidRPr="004C2BCE">
        <w:rPr>
          <w:rFonts w:ascii="Squad" w:hAnsi="Squad" w:hint="eastAsia"/>
          <w:b/>
          <w:i/>
          <w:color w:val="52AE30"/>
          <w:sz w:val="20"/>
          <w:lang w:val="bg-BG"/>
        </w:rPr>
        <w:t>Размер</w:t>
      </w:r>
      <w:r w:rsidRPr="004C2BCE">
        <w:rPr>
          <w:rFonts w:ascii="Squad" w:hAnsi="Squad"/>
          <w:b/>
          <w:i/>
          <w:color w:val="52AE30"/>
          <w:sz w:val="20"/>
          <w:lang w:val="bg-BG"/>
        </w:rPr>
        <w:t xml:space="preserve"> </w:t>
      </w:r>
      <w:r w:rsidRPr="004C2BCE">
        <w:rPr>
          <w:rFonts w:ascii="Squad" w:hAnsi="Squad" w:hint="eastAsia"/>
          <w:b/>
          <w:i/>
          <w:color w:val="52AE30"/>
          <w:sz w:val="20"/>
          <w:lang w:val="bg-BG"/>
        </w:rPr>
        <w:t>на</w:t>
      </w:r>
      <w:r w:rsidRPr="004C2BCE">
        <w:rPr>
          <w:rFonts w:ascii="Squad" w:hAnsi="Squad"/>
          <w:b/>
          <w:i/>
          <w:color w:val="52AE30"/>
          <w:sz w:val="20"/>
          <w:lang w:val="bg-BG"/>
        </w:rPr>
        <w:t xml:space="preserve"> </w:t>
      </w:r>
      <w:r w:rsidRPr="004C2BCE">
        <w:rPr>
          <w:rFonts w:ascii="Squad" w:hAnsi="Squad" w:hint="eastAsia"/>
          <w:b/>
          <w:i/>
          <w:color w:val="52AE30"/>
          <w:sz w:val="20"/>
          <w:lang w:val="bg-BG"/>
        </w:rPr>
        <w:t>специфичния</w:t>
      </w:r>
      <w:r w:rsidRPr="004C2BCE">
        <w:rPr>
          <w:rFonts w:ascii="Squad" w:hAnsi="Squad"/>
          <w:b/>
          <w:i/>
          <w:color w:val="52AE30"/>
          <w:sz w:val="20"/>
          <w:lang w:val="bg-BG"/>
        </w:rPr>
        <w:t xml:space="preserve"> </w:t>
      </w:r>
      <w:r w:rsidRPr="004C2BCE">
        <w:rPr>
          <w:rFonts w:ascii="Squad" w:hAnsi="Squad" w:hint="eastAsia"/>
          <w:b/>
          <w:i/>
          <w:color w:val="52AE30"/>
          <w:sz w:val="20"/>
          <w:lang w:val="bg-BG"/>
        </w:rPr>
        <w:t>за</w:t>
      </w:r>
      <w:r w:rsidRPr="004C2BCE">
        <w:rPr>
          <w:rFonts w:ascii="Squad" w:hAnsi="Squad"/>
          <w:b/>
          <w:i/>
          <w:color w:val="52AE30"/>
          <w:sz w:val="20"/>
          <w:lang w:val="bg-BG"/>
        </w:rPr>
        <w:t xml:space="preserve"> </w:t>
      </w:r>
      <w:r w:rsidRPr="004C2BCE">
        <w:rPr>
          <w:rFonts w:ascii="Squad" w:hAnsi="Squad" w:hint="eastAsia"/>
          <w:b/>
          <w:i/>
          <w:color w:val="52AE30"/>
          <w:sz w:val="20"/>
          <w:lang w:val="bg-BG"/>
        </w:rPr>
        <w:t>институцията</w:t>
      </w:r>
      <w:r w:rsidRPr="004C2BCE">
        <w:rPr>
          <w:rFonts w:ascii="Squad" w:hAnsi="Squad"/>
          <w:b/>
          <w:i/>
          <w:color w:val="52AE30"/>
          <w:sz w:val="20"/>
          <w:lang w:val="bg-BG"/>
        </w:rPr>
        <w:t xml:space="preserve"> </w:t>
      </w:r>
      <w:r w:rsidRPr="004C2BCE">
        <w:rPr>
          <w:rFonts w:ascii="Squad" w:hAnsi="Squad" w:hint="eastAsia"/>
          <w:b/>
          <w:i/>
          <w:color w:val="52AE30"/>
          <w:sz w:val="20"/>
          <w:lang w:val="bg-BG"/>
        </w:rPr>
        <w:t>антицикличен</w:t>
      </w:r>
      <w:r w:rsidRPr="004C2BCE">
        <w:rPr>
          <w:rFonts w:ascii="Squad" w:hAnsi="Squad"/>
          <w:b/>
          <w:i/>
          <w:color w:val="52AE30"/>
          <w:sz w:val="20"/>
          <w:lang w:val="bg-BG"/>
        </w:rPr>
        <w:t xml:space="preserve"> </w:t>
      </w:r>
      <w:r w:rsidRPr="004C2BCE">
        <w:rPr>
          <w:rFonts w:ascii="Squad" w:hAnsi="Squad" w:hint="eastAsia"/>
          <w:b/>
          <w:i/>
          <w:color w:val="52AE30"/>
          <w:sz w:val="20"/>
          <w:lang w:val="bg-BG"/>
        </w:rPr>
        <w:t>капиталов</w:t>
      </w:r>
      <w:r w:rsidRPr="004C2BCE">
        <w:rPr>
          <w:rFonts w:ascii="Squad" w:hAnsi="Squad"/>
          <w:b/>
          <w:i/>
          <w:color w:val="52AE30"/>
          <w:sz w:val="20"/>
          <w:lang w:val="bg-BG"/>
        </w:rPr>
        <w:t xml:space="preserve"> </w:t>
      </w:r>
      <w:r w:rsidRPr="004C2BCE">
        <w:rPr>
          <w:rFonts w:ascii="Squad" w:hAnsi="Squad" w:hint="eastAsia"/>
          <w:b/>
          <w:i/>
          <w:color w:val="52AE30"/>
          <w:sz w:val="20"/>
          <w:lang w:val="bg-BG"/>
        </w:rPr>
        <w:t>буфер</w:t>
      </w:r>
      <w:r w:rsidRPr="004C2BCE">
        <w:rPr>
          <w:rFonts w:ascii="Squad" w:hAnsi="Squad"/>
          <w:sz w:val="20"/>
          <w:lang w:val="bg-BG"/>
        </w:rPr>
        <w:t>.</w:t>
      </w:r>
    </w:p>
    <w:p w14:paraId="5B2CDF6B" w14:textId="77777777" w:rsidR="00B43C99" w:rsidRPr="004C2BCE" w:rsidRDefault="00B43C99" w:rsidP="00B43C99">
      <w:pPr>
        <w:pStyle w:val="Newstyle"/>
        <w:spacing w:before="120"/>
        <w:ind w:left="1080"/>
        <w:rPr>
          <w:rFonts w:ascii="Squad" w:hAnsi="Squad"/>
          <w:sz w:val="20"/>
          <w:lang w:val="bg-BG"/>
        </w:rPr>
      </w:pPr>
    </w:p>
    <w:p w14:paraId="2667C0CB" w14:textId="4D3DBFFD" w:rsidR="00CA23C3" w:rsidRPr="004C2BCE" w:rsidRDefault="00CA23C3" w:rsidP="006B7165">
      <w:pPr>
        <w:pStyle w:val="Newstyle"/>
        <w:numPr>
          <w:ilvl w:val="0"/>
          <w:numId w:val="4"/>
        </w:numPr>
        <w:ind w:firstLine="66"/>
        <w:outlineLvl w:val="1"/>
        <w:rPr>
          <w:rFonts w:ascii="Squad" w:hAnsi="Squad"/>
          <w:b/>
          <w:snapToGrid w:val="0"/>
          <w:color w:val="52AE30"/>
          <w:sz w:val="20"/>
          <w:lang w:val="bg-BG"/>
        </w:rPr>
      </w:pPr>
      <w:bookmarkStart w:id="127" w:name="_Toc106969743"/>
      <w:bookmarkStart w:id="128" w:name="_Toc106972791"/>
      <w:bookmarkStart w:id="129" w:name="_Toc106973391"/>
      <w:bookmarkStart w:id="130" w:name="_Toc106969744"/>
      <w:bookmarkStart w:id="131" w:name="_Toc106972792"/>
      <w:bookmarkStart w:id="132" w:name="_Toc106973392"/>
      <w:bookmarkStart w:id="133" w:name="_Toc170568466"/>
      <w:bookmarkStart w:id="134" w:name="_Toc170655823"/>
      <w:bookmarkStart w:id="135" w:name="_Toc170740932"/>
      <w:bookmarkEnd w:id="127"/>
      <w:bookmarkEnd w:id="128"/>
      <w:bookmarkEnd w:id="129"/>
      <w:bookmarkEnd w:id="130"/>
      <w:bookmarkEnd w:id="131"/>
      <w:bookmarkEnd w:id="132"/>
      <w:r w:rsidRPr="004C2BCE">
        <w:rPr>
          <w:rFonts w:ascii="Squad" w:hAnsi="Squad"/>
          <w:b/>
          <w:snapToGrid w:val="0"/>
          <w:color w:val="52AE30"/>
          <w:sz w:val="20"/>
          <w:lang w:val="bg-BG"/>
        </w:rPr>
        <w:t>Изискване по Стълб 2 (P2R)</w:t>
      </w:r>
      <w:bookmarkEnd w:id="133"/>
      <w:bookmarkEnd w:id="134"/>
      <w:bookmarkEnd w:id="135"/>
    </w:p>
    <w:p w14:paraId="7A4060A4" w14:textId="77777777" w:rsidR="00135FD7" w:rsidRPr="004C2BCE" w:rsidRDefault="00135FD7" w:rsidP="000C3BB9">
      <w:pPr>
        <w:pStyle w:val="Newstyle"/>
        <w:spacing w:before="240" w:after="240"/>
        <w:ind w:left="360"/>
        <w:mirrorIndents/>
        <w:rPr>
          <w:rFonts w:ascii="Squad" w:hAnsi="Squad"/>
          <w:lang w:val="ru-RU"/>
        </w:rPr>
      </w:pPr>
      <w:r w:rsidRPr="004C2BCE">
        <w:rPr>
          <w:rFonts w:ascii="Squad" w:hAnsi="Squad"/>
          <w:lang w:val="bg-BG"/>
        </w:rPr>
        <w:t>Изискването по Стълб ІІ (P2R) е индивидуално за всяка банка капиталово , се определя въз основа на Процеса по надзорен преглед и оценка (ПНПО).</w:t>
      </w:r>
    </w:p>
    <w:p w14:paraId="12C86DF0" w14:textId="77777777" w:rsidR="00135FD7" w:rsidRPr="004C2BCE" w:rsidRDefault="00135FD7" w:rsidP="000C3BB9">
      <w:pPr>
        <w:pStyle w:val="Newstyle"/>
        <w:spacing w:before="240" w:after="240"/>
        <w:ind w:left="360"/>
        <w:mirrorIndents/>
        <w:rPr>
          <w:rFonts w:ascii="Squad" w:hAnsi="Squad"/>
          <w:lang w:val="ru-RU"/>
        </w:rPr>
      </w:pPr>
      <w:r w:rsidRPr="004C2BCE">
        <w:rPr>
          <w:rFonts w:ascii="Squad" w:hAnsi="Squad"/>
          <w:lang w:val="bg-BG"/>
        </w:rPr>
        <w:t>Съгласно член 431, параграф 1, член 433а, параграф 1 и член 438, буква б) от Регламента за капиталовите изисквания (РКИ) от големите институции (съгласно определението в член 4, параграф 1, точка 146 от РКИ) се изисква да оповестяват на годишна база своите изисквания по Стълб ІІ.</w:t>
      </w:r>
    </w:p>
    <w:p w14:paraId="2E2E5B7E" w14:textId="047B9E64" w:rsidR="00135FD7" w:rsidRPr="004C2BCE" w:rsidRDefault="00135FD7" w:rsidP="000C3BB9">
      <w:pPr>
        <w:pStyle w:val="Newstyle"/>
        <w:spacing w:before="240" w:after="240"/>
        <w:ind w:left="360"/>
        <w:mirrorIndents/>
        <w:rPr>
          <w:rFonts w:ascii="Squad" w:hAnsi="Squad"/>
          <w:lang w:val="ru-RU"/>
        </w:rPr>
      </w:pPr>
      <w:r w:rsidRPr="004C2BCE">
        <w:rPr>
          <w:rFonts w:ascii="Squad" w:hAnsi="Squad"/>
          <w:lang w:val="bg-BG"/>
        </w:rPr>
        <w:t>В резултат на извършения</w:t>
      </w:r>
      <w:r w:rsidR="00CD0142" w:rsidRPr="004C2BCE">
        <w:rPr>
          <w:rFonts w:ascii="Squad" w:hAnsi="Squad"/>
          <w:lang w:val="bg-BG"/>
        </w:rPr>
        <w:t xml:space="preserve"> </w:t>
      </w:r>
      <w:r w:rsidR="00CD0142" w:rsidRPr="004C2BCE">
        <w:rPr>
          <w:rFonts w:ascii="Squad" w:hAnsi="Squad"/>
          <w:lang w:val="ru-RU"/>
        </w:rPr>
        <w:t>през 202</w:t>
      </w:r>
      <w:r w:rsidR="00A86CB9" w:rsidRPr="004C2BCE">
        <w:rPr>
          <w:rFonts w:ascii="Squad" w:hAnsi="Squad"/>
          <w:lang w:val="ru-RU"/>
        </w:rPr>
        <w:t>3</w:t>
      </w:r>
      <w:r w:rsidR="00CD0142" w:rsidRPr="004C2BCE">
        <w:rPr>
          <w:rFonts w:ascii="Squad" w:hAnsi="Squad"/>
          <w:lang w:val="ru-RU"/>
        </w:rPr>
        <w:t xml:space="preserve">г. </w:t>
      </w:r>
      <w:r w:rsidRPr="004C2BCE">
        <w:rPr>
          <w:rFonts w:ascii="Squad" w:hAnsi="Squad"/>
          <w:lang w:val="bg-BG"/>
        </w:rPr>
        <w:t xml:space="preserve"> Процес по надзорен преглед и оценка (ПНПО)</w:t>
      </w:r>
      <w:r w:rsidR="00794434" w:rsidRPr="004C2BCE">
        <w:rPr>
          <w:rFonts w:ascii="Squad" w:hAnsi="Squad"/>
          <w:lang w:val="bg-BG"/>
        </w:rPr>
        <w:t>,</w:t>
      </w:r>
      <w:r w:rsidRPr="004C2BCE">
        <w:rPr>
          <w:rFonts w:ascii="Squad" w:hAnsi="Squad"/>
          <w:lang w:val="bg-BG"/>
        </w:rPr>
        <w:t xml:space="preserve"> Съвместният надзорен екип определи за Банк</w:t>
      </w:r>
      <w:r w:rsidR="009715C6" w:rsidRPr="004C2BCE">
        <w:rPr>
          <w:rFonts w:ascii="Squad" w:hAnsi="Squad"/>
          <w:lang w:val="bg-BG"/>
        </w:rPr>
        <w:t>ова група</w:t>
      </w:r>
      <w:r w:rsidRPr="004C2BCE">
        <w:rPr>
          <w:rFonts w:ascii="Squad" w:hAnsi="Squad"/>
          <w:lang w:val="bg-BG"/>
        </w:rPr>
        <w:t xml:space="preserve"> ДСК </w:t>
      </w:r>
      <w:proofErr w:type="spellStart"/>
      <w:r w:rsidRPr="004C2BCE">
        <w:rPr>
          <w:rFonts w:ascii="Squad" w:hAnsi="Squad"/>
          <w:lang w:val="bg-BG"/>
        </w:rPr>
        <w:t>микропруденциално</w:t>
      </w:r>
      <w:proofErr w:type="spellEnd"/>
      <w:r w:rsidRPr="004C2BCE">
        <w:rPr>
          <w:rFonts w:ascii="Squad" w:hAnsi="Squad"/>
          <w:lang w:val="bg-BG"/>
        </w:rPr>
        <w:t xml:space="preserve"> капиталов</w:t>
      </w:r>
      <w:r w:rsidR="00410257" w:rsidRPr="004C2BCE">
        <w:rPr>
          <w:rFonts w:ascii="Squad" w:hAnsi="Squad"/>
          <w:lang w:val="bg-BG"/>
        </w:rPr>
        <w:t>о</w:t>
      </w:r>
      <w:r w:rsidRPr="004C2BCE">
        <w:rPr>
          <w:rFonts w:ascii="Squad" w:hAnsi="Squad"/>
          <w:lang w:val="bg-BG"/>
        </w:rPr>
        <w:t xml:space="preserve"> изискване от 1,</w:t>
      </w:r>
      <w:r w:rsidR="00C82628" w:rsidRPr="004C2BCE">
        <w:rPr>
          <w:rFonts w:ascii="Squad" w:hAnsi="Squad"/>
          <w:lang w:val="ru-RU"/>
        </w:rPr>
        <w:t>94</w:t>
      </w:r>
      <w:r w:rsidRPr="004C2BCE">
        <w:rPr>
          <w:rFonts w:ascii="Squad" w:hAnsi="Squad"/>
          <w:lang w:val="bg-BG"/>
        </w:rPr>
        <w:t>%</w:t>
      </w:r>
      <w:r w:rsidR="00CD0142" w:rsidRPr="004C2BCE">
        <w:rPr>
          <w:rFonts w:ascii="Squad" w:hAnsi="Squad"/>
          <w:lang w:val="bg-BG"/>
        </w:rPr>
        <w:t xml:space="preserve"> за </w:t>
      </w:r>
      <w:r w:rsidR="00CD0142" w:rsidRPr="004C2BCE">
        <w:rPr>
          <w:rFonts w:ascii="Squad" w:hAnsi="Squad"/>
          <w:lang w:val="ru-RU"/>
        </w:rPr>
        <w:t>202</w:t>
      </w:r>
      <w:r w:rsidR="00C82628" w:rsidRPr="004C2BCE">
        <w:rPr>
          <w:rFonts w:ascii="Squad" w:hAnsi="Squad"/>
          <w:lang w:val="ru-RU"/>
        </w:rPr>
        <w:t>3</w:t>
      </w:r>
      <w:r w:rsidR="00CD0142" w:rsidRPr="004C2BCE">
        <w:rPr>
          <w:rFonts w:ascii="Squad" w:hAnsi="Squad"/>
          <w:lang w:val="ru-RU"/>
        </w:rPr>
        <w:t>г</w:t>
      </w:r>
      <w:r w:rsidRPr="004C2BCE">
        <w:rPr>
          <w:rFonts w:ascii="Squad" w:hAnsi="Squad"/>
          <w:lang w:val="bg-BG"/>
        </w:rPr>
        <w:t>. по Стълб 2 на консолидирано и индивидуално ниво за Банка ДСК, като то се състои от:</w:t>
      </w:r>
    </w:p>
    <w:p w14:paraId="4378B94E" w14:textId="1578132F" w:rsidR="00135FD7" w:rsidRPr="004C2BCE" w:rsidRDefault="00135FD7" w:rsidP="006B7165">
      <w:pPr>
        <w:pStyle w:val="Newstyle"/>
        <w:numPr>
          <w:ilvl w:val="0"/>
          <w:numId w:val="25"/>
        </w:numPr>
        <w:spacing w:before="240" w:after="240"/>
        <w:mirrorIndents/>
        <w:rPr>
          <w:rFonts w:ascii="Squad" w:hAnsi="Squad"/>
          <w:lang w:val="bg-BG"/>
        </w:rPr>
      </w:pPr>
      <w:r w:rsidRPr="004C2BCE">
        <w:rPr>
          <w:rFonts w:ascii="Squad" w:hAnsi="Squad"/>
          <w:lang w:val="bg-BG"/>
        </w:rPr>
        <w:t>56,25% от Базовия собствен капитал от първи ред (СЕТ1) /1,0</w:t>
      </w:r>
      <w:r w:rsidR="0043619F" w:rsidRPr="004C2BCE">
        <w:rPr>
          <w:rFonts w:ascii="Squad" w:hAnsi="Squad"/>
          <w:lang w:val="bg-BG"/>
        </w:rPr>
        <w:t>4</w:t>
      </w:r>
      <w:r w:rsidRPr="004C2BCE">
        <w:rPr>
          <w:rFonts w:ascii="Squad" w:hAnsi="Squad"/>
          <w:lang w:val="bg-BG"/>
        </w:rPr>
        <w:t>% като базов собствен капитал от първи ред/;</w:t>
      </w:r>
    </w:p>
    <w:p w14:paraId="0969B896" w14:textId="3A84B609" w:rsidR="00135FD7" w:rsidRPr="004C2BCE" w:rsidRDefault="00135FD7" w:rsidP="006B7165">
      <w:pPr>
        <w:pStyle w:val="Newstyle"/>
        <w:numPr>
          <w:ilvl w:val="0"/>
          <w:numId w:val="25"/>
        </w:numPr>
        <w:spacing w:before="240" w:after="240"/>
        <w:mirrorIndents/>
        <w:rPr>
          <w:rFonts w:ascii="Squad" w:hAnsi="Squad"/>
          <w:lang w:val="bg-BG"/>
        </w:rPr>
      </w:pPr>
      <w:r w:rsidRPr="004C2BCE">
        <w:rPr>
          <w:rFonts w:ascii="Squad" w:hAnsi="Squad"/>
          <w:lang w:val="bg-BG"/>
        </w:rPr>
        <w:t>75% от капитала от първи ред (Т1) / 1,3</w:t>
      </w:r>
      <w:r w:rsidR="002F337B" w:rsidRPr="004C2BCE">
        <w:rPr>
          <w:rFonts w:ascii="Squad" w:hAnsi="Squad"/>
          <w:lang w:val="bg-BG"/>
        </w:rPr>
        <w:t>9</w:t>
      </w:r>
      <w:r w:rsidRPr="004C2BCE">
        <w:rPr>
          <w:rFonts w:ascii="Squad" w:hAnsi="Squad"/>
          <w:lang w:val="bg-BG"/>
        </w:rPr>
        <w:t>% като Т1/;</w:t>
      </w:r>
    </w:p>
    <w:p w14:paraId="675E79D3" w14:textId="3FE9A187" w:rsidR="00135FD7" w:rsidRPr="004C2BCE" w:rsidRDefault="00135FD7">
      <w:pPr>
        <w:pStyle w:val="Newstyle"/>
        <w:spacing w:before="240" w:after="240"/>
        <w:ind w:left="360"/>
        <w:mirrorIndents/>
        <w:rPr>
          <w:rFonts w:ascii="Squad" w:hAnsi="Squad"/>
          <w:lang w:val="bg-BG"/>
        </w:rPr>
      </w:pPr>
      <w:proofErr w:type="spellStart"/>
      <w:r w:rsidRPr="004C2BCE">
        <w:rPr>
          <w:rFonts w:ascii="Squad" w:hAnsi="Squad"/>
          <w:lang w:val="bg-BG"/>
        </w:rPr>
        <w:t>Oбщото</w:t>
      </w:r>
      <w:proofErr w:type="spellEnd"/>
      <w:r w:rsidRPr="004C2BCE">
        <w:rPr>
          <w:rFonts w:ascii="Squad" w:hAnsi="Squad"/>
          <w:lang w:val="bg-BG"/>
        </w:rPr>
        <w:t xml:space="preserve"> капиталово изискване по ПНПО за </w:t>
      </w:r>
      <w:r w:rsidR="00CD0142" w:rsidRPr="004C2BCE">
        <w:rPr>
          <w:rFonts w:ascii="Squad" w:hAnsi="Squad"/>
          <w:lang w:val="bg-BG"/>
        </w:rPr>
        <w:t>групата на Банк</w:t>
      </w:r>
      <w:r w:rsidR="00ED2231" w:rsidRPr="004C2BCE">
        <w:rPr>
          <w:rFonts w:ascii="Squad" w:hAnsi="Squad"/>
          <w:lang w:val="bg-BG"/>
        </w:rPr>
        <w:t>ова група</w:t>
      </w:r>
      <w:r w:rsidR="00CD0142" w:rsidRPr="004C2BCE">
        <w:rPr>
          <w:rFonts w:ascii="Squad" w:hAnsi="Squad"/>
          <w:lang w:val="bg-BG"/>
        </w:rPr>
        <w:t xml:space="preserve"> </w:t>
      </w:r>
      <w:r w:rsidRPr="004C2BCE">
        <w:rPr>
          <w:rFonts w:ascii="Squad" w:hAnsi="Squad"/>
          <w:lang w:val="bg-BG"/>
        </w:rPr>
        <w:t>ДСК е 9,</w:t>
      </w:r>
      <w:r w:rsidR="00EB5BD1" w:rsidRPr="004C2BCE">
        <w:rPr>
          <w:rFonts w:ascii="Squad" w:hAnsi="Squad"/>
          <w:lang w:val="bg-BG"/>
        </w:rPr>
        <w:t>94</w:t>
      </w:r>
      <w:r w:rsidRPr="004C2BCE">
        <w:rPr>
          <w:rFonts w:ascii="Squad" w:hAnsi="Squad"/>
          <w:lang w:val="bg-BG"/>
        </w:rPr>
        <w:t>%.</w:t>
      </w:r>
    </w:p>
    <w:p w14:paraId="7EB42697" w14:textId="6A18E2C0" w:rsidR="00CD0142" w:rsidRPr="004C2BCE" w:rsidRDefault="00CD0142" w:rsidP="00CD0142">
      <w:pPr>
        <w:pStyle w:val="Newstyle"/>
        <w:spacing w:before="240" w:after="240"/>
        <w:ind w:left="0"/>
        <w:mirrorIndents/>
        <w:jc w:val="left"/>
        <w:rPr>
          <w:rFonts w:ascii="Squad" w:hAnsi="Squad"/>
          <w:lang w:val="bg-BG"/>
        </w:rPr>
      </w:pPr>
      <w:r w:rsidRPr="004C2BCE">
        <w:rPr>
          <w:rFonts w:ascii="Squad" w:hAnsi="Squad"/>
          <w:lang w:val="bg-BG"/>
        </w:rPr>
        <w:t>Считано от 1 януари 202</w:t>
      </w:r>
      <w:r w:rsidR="00106638" w:rsidRPr="004C2BCE">
        <w:rPr>
          <w:rFonts w:ascii="Squad" w:hAnsi="Squad"/>
          <w:lang w:val="bg-BG"/>
        </w:rPr>
        <w:t>4</w:t>
      </w:r>
      <w:r w:rsidRPr="004C2BCE">
        <w:rPr>
          <w:rFonts w:ascii="Squad" w:hAnsi="Squad"/>
          <w:lang w:val="bg-BG"/>
        </w:rPr>
        <w:t xml:space="preserve"> г.</w:t>
      </w:r>
      <w:r w:rsidRPr="004C2BCE">
        <w:rPr>
          <w:rFonts w:ascii="Squad" w:hAnsi="Squad" w:hint="eastAsia"/>
          <w:lang w:val="bg-BG"/>
        </w:rPr>
        <w:t xml:space="preserve"> </w:t>
      </w:r>
      <w:proofErr w:type="spellStart"/>
      <w:r w:rsidRPr="004C2BCE">
        <w:rPr>
          <w:rFonts w:ascii="Squad" w:hAnsi="Squad" w:hint="eastAsia"/>
          <w:lang w:val="bg-BG"/>
        </w:rPr>
        <w:t>микропруденциално</w:t>
      </w:r>
      <w:proofErr w:type="spellEnd"/>
      <w:r w:rsidRPr="004C2BCE">
        <w:rPr>
          <w:rFonts w:ascii="Squad" w:hAnsi="Squad"/>
          <w:lang w:val="bg-BG"/>
        </w:rPr>
        <w:t xml:space="preserve"> </w:t>
      </w:r>
      <w:r w:rsidRPr="004C2BCE">
        <w:rPr>
          <w:rFonts w:ascii="Squad" w:hAnsi="Squad" w:hint="eastAsia"/>
          <w:lang w:val="bg-BG"/>
        </w:rPr>
        <w:t>капиталов</w:t>
      </w:r>
      <w:r w:rsidR="00612878" w:rsidRPr="004C2BCE">
        <w:rPr>
          <w:rFonts w:ascii="Squad" w:hAnsi="Squad" w:hint="eastAsia"/>
          <w:lang w:val="ru-RU"/>
        </w:rPr>
        <w:t>о</w:t>
      </w:r>
      <w:r w:rsidRPr="004C2BCE">
        <w:rPr>
          <w:rFonts w:ascii="Squad" w:hAnsi="Squad"/>
          <w:lang w:val="bg-BG"/>
        </w:rPr>
        <w:t xml:space="preserve"> </w:t>
      </w:r>
      <w:r w:rsidRPr="004C2BCE">
        <w:rPr>
          <w:rFonts w:ascii="Squad" w:hAnsi="Squad" w:hint="eastAsia"/>
          <w:lang w:val="bg-BG"/>
        </w:rPr>
        <w:t>изискване</w:t>
      </w:r>
      <w:r w:rsidRPr="004C2BCE">
        <w:rPr>
          <w:rFonts w:ascii="Squad" w:hAnsi="Squad"/>
          <w:lang w:val="bg-BG"/>
        </w:rPr>
        <w:t xml:space="preserve"> </w:t>
      </w:r>
      <w:r w:rsidR="00106638" w:rsidRPr="004C2BCE">
        <w:rPr>
          <w:rFonts w:ascii="Squad" w:hAnsi="Squad"/>
          <w:lang w:val="bg-BG"/>
        </w:rPr>
        <w:t xml:space="preserve">по Стълб 2 става </w:t>
      </w:r>
      <w:r w:rsidRPr="004C2BCE">
        <w:rPr>
          <w:rFonts w:ascii="Squad" w:hAnsi="Squad"/>
          <w:lang w:val="bg-BG"/>
        </w:rPr>
        <w:t>1,</w:t>
      </w:r>
      <w:r w:rsidR="00106638" w:rsidRPr="004C2BCE">
        <w:rPr>
          <w:rFonts w:ascii="Squad" w:hAnsi="Squad"/>
          <w:lang w:val="bg-BG"/>
        </w:rPr>
        <w:t>85</w:t>
      </w:r>
      <w:r w:rsidRPr="004C2BCE">
        <w:rPr>
          <w:rFonts w:ascii="Squad" w:hAnsi="Squad"/>
          <w:lang w:val="bg-BG"/>
        </w:rPr>
        <w:t xml:space="preserve">% </w:t>
      </w:r>
      <w:r w:rsidRPr="004C2BCE">
        <w:rPr>
          <w:rFonts w:ascii="Squad" w:hAnsi="Squad" w:hint="eastAsia"/>
          <w:lang w:val="bg-BG"/>
        </w:rPr>
        <w:t>за</w:t>
      </w:r>
      <w:r w:rsidRPr="004C2BCE">
        <w:rPr>
          <w:rFonts w:ascii="Squad" w:hAnsi="Squad"/>
          <w:lang w:val="bg-BG"/>
        </w:rPr>
        <w:t xml:space="preserve"> 202</w:t>
      </w:r>
      <w:r w:rsidR="00106638" w:rsidRPr="004C2BCE">
        <w:rPr>
          <w:rFonts w:ascii="Squad" w:hAnsi="Squad"/>
          <w:lang w:val="bg-BG"/>
        </w:rPr>
        <w:t xml:space="preserve">4 </w:t>
      </w:r>
      <w:r w:rsidRPr="004C2BCE">
        <w:rPr>
          <w:rFonts w:ascii="Squad" w:hAnsi="Squad" w:hint="eastAsia"/>
          <w:lang w:val="bg-BG"/>
        </w:rPr>
        <w:t>г</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Pr="004C2BCE">
        <w:rPr>
          <w:rFonts w:ascii="Squad" w:hAnsi="Squad" w:hint="eastAsia"/>
          <w:lang w:val="bg-BG"/>
        </w:rPr>
        <w:t>консолидирано</w:t>
      </w:r>
      <w:r w:rsidRPr="004C2BCE">
        <w:rPr>
          <w:rFonts w:ascii="Squad" w:hAnsi="Squad"/>
          <w:lang w:val="bg-BG"/>
        </w:rPr>
        <w:t xml:space="preserve"> </w:t>
      </w:r>
      <w:r w:rsidRPr="004C2BCE">
        <w:rPr>
          <w:rFonts w:ascii="Squad" w:hAnsi="Squad" w:hint="eastAsia"/>
          <w:lang w:val="bg-BG"/>
        </w:rPr>
        <w:t>и</w:t>
      </w:r>
      <w:r w:rsidRPr="004C2BCE">
        <w:rPr>
          <w:rFonts w:ascii="Squad" w:hAnsi="Squad"/>
          <w:lang w:val="bg-BG"/>
        </w:rPr>
        <w:t xml:space="preserve"> </w:t>
      </w:r>
      <w:r w:rsidRPr="004C2BCE">
        <w:rPr>
          <w:rFonts w:ascii="Squad" w:hAnsi="Squad" w:hint="eastAsia"/>
          <w:lang w:val="bg-BG"/>
        </w:rPr>
        <w:t>индивидуално</w:t>
      </w:r>
      <w:r w:rsidRPr="004C2BCE">
        <w:rPr>
          <w:rFonts w:ascii="Squad" w:hAnsi="Squad"/>
          <w:lang w:val="bg-BG"/>
        </w:rPr>
        <w:t xml:space="preserve"> </w:t>
      </w:r>
      <w:r w:rsidRPr="004C2BCE">
        <w:rPr>
          <w:rFonts w:ascii="Squad" w:hAnsi="Squad" w:hint="eastAsia"/>
          <w:lang w:val="bg-BG"/>
        </w:rPr>
        <w:t>ниво</w:t>
      </w:r>
      <w:r w:rsidRPr="004C2BCE">
        <w:rPr>
          <w:rFonts w:ascii="Squad" w:hAnsi="Squad"/>
          <w:lang w:val="bg-BG"/>
        </w:rPr>
        <w:t xml:space="preserve"> </w:t>
      </w:r>
      <w:r w:rsidRPr="004C2BCE">
        <w:rPr>
          <w:rFonts w:ascii="Squad" w:hAnsi="Squad" w:hint="eastAsia"/>
          <w:lang w:val="bg-BG"/>
        </w:rPr>
        <w:t>за</w:t>
      </w:r>
      <w:r w:rsidRPr="004C2BCE">
        <w:rPr>
          <w:rFonts w:ascii="Squad" w:hAnsi="Squad"/>
          <w:lang w:val="bg-BG"/>
        </w:rPr>
        <w:t xml:space="preserve"> </w:t>
      </w:r>
      <w:r w:rsidRPr="004C2BCE">
        <w:rPr>
          <w:rFonts w:ascii="Squad" w:hAnsi="Squad" w:hint="eastAsia"/>
          <w:lang w:val="bg-BG"/>
        </w:rPr>
        <w:t>Банк</w:t>
      </w:r>
      <w:r w:rsidR="00ED2231" w:rsidRPr="004C2BCE">
        <w:rPr>
          <w:rFonts w:ascii="Squad" w:hAnsi="Squad"/>
          <w:lang w:val="bg-BG"/>
        </w:rPr>
        <w:t>ова група</w:t>
      </w:r>
      <w:r w:rsidRPr="004C2BCE">
        <w:rPr>
          <w:rFonts w:ascii="Squad" w:hAnsi="Squad"/>
          <w:lang w:val="bg-BG"/>
        </w:rPr>
        <w:t xml:space="preserve"> </w:t>
      </w:r>
      <w:r w:rsidRPr="004C2BCE">
        <w:rPr>
          <w:rFonts w:ascii="Squad" w:hAnsi="Squad" w:hint="eastAsia"/>
          <w:lang w:val="bg-BG"/>
        </w:rPr>
        <w:t>ДСК</w:t>
      </w:r>
      <w:r w:rsidRPr="004C2BCE">
        <w:rPr>
          <w:rFonts w:ascii="Squad" w:hAnsi="Squad"/>
          <w:lang w:val="bg-BG"/>
        </w:rPr>
        <w:t xml:space="preserve">, </w:t>
      </w:r>
      <w:r w:rsidRPr="004C2BCE">
        <w:rPr>
          <w:rFonts w:ascii="Squad" w:hAnsi="Squad" w:hint="eastAsia"/>
          <w:lang w:val="bg-BG"/>
        </w:rPr>
        <w:t>като</w:t>
      </w:r>
      <w:r w:rsidRPr="004C2BCE">
        <w:rPr>
          <w:rFonts w:ascii="Squad" w:hAnsi="Squad"/>
          <w:lang w:val="bg-BG"/>
        </w:rPr>
        <w:t xml:space="preserve"> </w:t>
      </w:r>
      <w:r w:rsidRPr="004C2BCE">
        <w:rPr>
          <w:rFonts w:ascii="Squad" w:hAnsi="Squad" w:hint="eastAsia"/>
          <w:lang w:val="bg-BG"/>
        </w:rPr>
        <w:t>то</w:t>
      </w:r>
      <w:r w:rsidRPr="004C2BCE">
        <w:rPr>
          <w:rFonts w:ascii="Squad" w:hAnsi="Squad"/>
          <w:lang w:val="bg-BG"/>
        </w:rPr>
        <w:t xml:space="preserve"> </w:t>
      </w:r>
      <w:r w:rsidRPr="004C2BCE">
        <w:rPr>
          <w:rFonts w:ascii="Squad" w:hAnsi="Squad" w:hint="eastAsia"/>
          <w:lang w:val="bg-BG"/>
        </w:rPr>
        <w:t>се</w:t>
      </w:r>
      <w:r w:rsidRPr="004C2BCE">
        <w:rPr>
          <w:rFonts w:ascii="Squad" w:hAnsi="Squad"/>
          <w:lang w:val="bg-BG"/>
        </w:rPr>
        <w:t xml:space="preserve"> </w:t>
      </w:r>
      <w:r w:rsidRPr="004C2BCE">
        <w:rPr>
          <w:rFonts w:ascii="Squad" w:hAnsi="Squad" w:hint="eastAsia"/>
          <w:lang w:val="bg-BG"/>
        </w:rPr>
        <w:t>състои</w:t>
      </w:r>
      <w:r w:rsidRPr="004C2BCE">
        <w:rPr>
          <w:rFonts w:ascii="Squad" w:hAnsi="Squad"/>
          <w:lang w:val="bg-BG"/>
        </w:rPr>
        <w:t xml:space="preserve"> </w:t>
      </w:r>
      <w:r w:rsidRPr="004C2BCE">
        <w:rPr>
          <w:rFonts w:ascii="Squad" w:hAnsi="Squad" w:hint="eastAsia"/>
          <w:lang w:val="bg-BG"/>
        </w:rPr>
        <w:t>от</w:t>
      </w:r>
      <w:r w:rsidRPr="004C2BCE">
        <w:rPr>
          <w:rFonts w:ascii="Squad" w:hAnsi="Squad"/>
          <w:lang w:val="bg-BG"/>
        </w:rPr>
        <w:t>:</w:t>
      </w:r>
    </w:p>
    <w:p w14:paraId="603958F4" w14:textId="57BFC56D" w:rsidR="00CD0142" w:rsidRPr="004C2BCE" w:rsidRDefault="00CD0142" w:rsidP="006B7165">
      <w:pPr>
        <w:pStyle w:val="Newstyle"/>
        <w:numPr>
          <w:ilvl w:val="0"/>
          <w:numId w:val="36"/>
        </w:numPr>
        <w:spacing w:before="240" w:after="240"/>
        <w:ind w:left="714" w:hanging="357"/>
        <w:mirrorIndents/>
        <w:rPr>
          <w:rFonts w:ascii="Squad" w:hAnsi="Squad"/>
          <w:lang w:val="bg-BG"/>
        </w:rPr>
      </w:pPr>
      <w:r w:rsidRPr="004C2BCE">
        <w:rPr>
          <w:rFonts w:ascii="Squad" w:hAnsi="Squad"/>
          <w:lang w:val="bg-BG"/>
        </w:rPr>
        <w:t xml:space="preserve">56,25% </w:t>
      </w:r>
      <w:r w:rsidRPr="004C2BCE">
        <w:rPr>
          <w:rFonts w:ascii="Squad" w:hAnsi="Squad" w:hint="eastAsia"/>
          <w:lang w:val="bg-BG"/>
        </w:rPr>
        <w:t>от</w:t>
      </w:r>
      <w:r w:rsidRPr="004C2BCE">
        <w:rPr>
          <w:rFonts w:ascii="Squad" w:hAnsi="Squad"/>
          <w:lang w:val="bg-BG"/>
        </w:rPr>
        <w:t xml:space="preserve"> </w:t>
      </w:r>
      <w:r w:rsidRPr="004C2BCE">
        <w:rPr>
          <w:rFonts w:ascii="Squad" w:hAnsi="Squad" w:hint="eastAsia"/>
          <w:lang w:val="bg-BG"/>
        </w:rPr>
        <w:t>Базовия</w:t>
      </w:r>
      <w:r w:rsidRPr="004C2BCE">
        <w:rPr>
          <w:rFonts w:ascii="Squad" w:hAnsi="Squad"/>
          <w:lang w:val="bg-BG"/>
        </w:rPr>
        <w:t xml:space="preserve"> </w:t>
      </w:r>
      <w:r w:rsidRPr="004C2BCE">
        <w:rPr>
          <w:rFonts w:ascii="Squad" w:hAnsi="Squad" w:hint="eastAsia"/>
          <w:lang w:val="bg-BG"/>
        </w:rPr>
        <w:t>собствен</w:t>
      </w:r>
      <w:r w:rsidRPr="004C2BCE">
        <w:rPr>
          <w:rFonts w:ascii="Squad" w:hAnsi="Squad"/>
          <w:lang w:val="bg-BG"/>
        </w:rPr>
        <w:t xml:space="preserve"> </w:t>
      </w:r>
      <w:r w:rsidRPr="004C2BCE">
        <w:rPr>
          <w:rFonts w:ascii="Squad" w:hAnsi="Squad" w:hint="eastAsia"/>
          <w:lang w:val="bg-BG"/>
        </w:rPr>
        <w:t>капитал</w:t>
      </w:r>
      <w:r w:rsidRPr="004C2BCE">
        <w:rPr>
          <w:rFonts w:ascii="Squad" w:hAnsi="Squad"/>
          <w:lang w:val="bg-BG"/>
        </w:rPr>
        <w:t xml:space="preserve"> </w:t>
      </w:r>
      <w:r w:rsidRPr="004C2BCE">
        <w:rPr>
          <w:rFonts w:ascii="Squad" w:hAnsi="Squad" w:hint="eastAsia"/>
          <w:lang w:val="bg-BG"/>
        </w:rPr>
        <w:t>от</w:t>
      </w:r>
      <w:r w:rsidRPr="004C2BCE">
        <w:rPr>
          <w:rFonts w:ascii="Squad" w:hAnsi="Squad"/>
          <w:lang w:val="bg-BG"/>
        </w:rPr>
        <w:t xml:space="preserve"> </w:t>
      </w:r>
      <w:r w:rsidRPr="004C2BCE">
        <w:rPr>
          <w:rFonts w:ascii="Squad" w:hAnsi="Squad" w:hint="eastAsia"/>
          <w:lang w:val="bg-BG"/>
        </w:rPr>
        <w:t>първи</w:t>
      </w:r>
      <w:r w:rsidRPr="004C2BCE">
        <w:rPr>
          <w:rFonts w:ascii="Squad" w:hAnsi="Squad"/>
          <w:lang w:val="bg-BG"/>
        </w:rPr>
        <w:t xml:space="preserve"> </w:t>
      </w:r>
      <w:r w:rsidRPr="004C2BCE">
        <w:rPr>
          <w:rFonts w:ascii="Squad" w:hAnsi="Squad" w:hint="eastAsia"/>
          <w:lang w:val="bg-BG"/>
        </w:rPr>
        <w:t>ред</w:t>
      </w:r>
      <w:r w:rsidRPr="004C2BCE">
        <w:rPr>
          <w:rFonts w:ascii="Squad" w:hAnsi="Squad"/>
          <w:lang w:val="bg-BG"/>
        </w:rPr>
        <w:t xml:space="preserve"> (</w:t>
      </w:r>
      <w:r w:rsidRPr="004C2BCE">
        <w:rPr>
          <w:rFonts w:ascii="Squad" w:hAnsi="Squad" w:hint="eastAsia"/>
          <w:lang w:val="bg-BG"/>
        </w:rPr>
        <w:t>СЕТ</w:t>
      </w:r>
      <w:r w:rsidRPr="004C2BCE">
        <w:rPr>
          <w:rFonts w:ascii="Squad" w:hAnsi="Squad"/>
          <w:lang w:val="bg-BG"/>
        </w:rPr>
        <w:t>1) /1,0</w:t>
      </w:r>
      <w:r w:rsidR="003C3B29" w:rsidRPr="004C2BCE">
        <w:rPr>
          <w:rFonts w:ascii="Squad" w:hAnsi="Squad"/>
          <w:lang w:val="bg-BG"/>
        </w:rPr>
        <w:t>4</w:t>
      </w:r>
      <w:r w:rsidRPr="004C2BCE">
        <w:rPr>
          <w:rFonts w:ascii="Squad" w:hAnsi="Squad"/>
          <w:lang w:val="bg-BG"/>
        </w:rPr>
        <w:t xml:space="preserve">% </w:t>
      </w:r>
      <w:r w:rsidRPr="004C2BCE">
        <w:rPr>
          <w:rFonts w:ascii="Squad" w:hAnsi="Squad" w:hint="eastAsia"/>
          <w:lang w:val="bg-BG"/>
        </w:rPr>
        <w:t>като</w:t>
      </w:r>
      <w:r w:rsidRPr="004C2BCE">
        <w:rPr>
          <w:rFonts w:ascii="Squad" w:hAnsi="Squad"/>
          <w:lang w:val="bg-BG"/>
        </w:rPr>
        <w:t xml:space="preserve"> </w:t>
      </w:r>
      <w:r w:rsidRPr="004C2BCE">
        <w:rPr>
          <w:rFonts w:ascii="Squad" w:hAnsi="Squad" w:hint="eastAsia"/>
          <w:lang w:val="bg-BG"/>
        </w:rPr>
        <w:t>базов</w:t>
      </w:r>
      <w:r w:rsidRPr="004C2BCE">
        <w:rPr>
          <w:rFonts w:ascii="Squad" w:hAnsi="Squad"/>
          <w:lang w:val="bg-BG"/>
        </w:rPr>
        <w:t xml:space="preserve"> </w:t>
      </w:r>
      <w:r w:rsidRPr="004C2BCE">
        <w:rPr>
          <w:rFonts w:ascii="Squad" w:hAnsi="Squad" w:hint="eastAsia"/>
          <w:lang w:val="bg-BG"/>
        </w:rPr>
        <w:t>собствен</w:t>
      </w:r>
      <w:r w:rsidRPr="004C2BCE">
        <w:rPr>
          <w:rFonts w:ascii="Squad" w:hAnsi="Squad"/>
          <w:lang w:val="bg-BG"/>
        </w:rPr>
        <w:t xml:space="preserve"> </w:t>
      </w:r>
      <w:r w:rsidRPr="004C2BCE">
        <w:rPr>
          <w:rFonts w:ascii="Squad" w:hAnsi="Squad" w:hint="eastAsia"/>
          <w:lang w:val="bg-BG"/>
        </w:rPr>
        <w:t>капитал</w:t>
      </w:r>
      <w:r w:rsidRPr="004C2BCE">
        <w:rPr>
          <w:rFonts w:ascii="Squad" w:hAnsi="Squad"/>
          <w:lang w:val="bg-BG"/>
        </w:rPr>
        <w:t xml:space="preserve"> </w:t>
      </w:r>
      <w:r w:rsidRPr="004C2BCE">
        <w:rPr>
          <w:rFonts w:ascii="Squad" w:hAnsi="Squad" w:hint="eastAsia"/>
          <w:lang w:val="bg-BG"/>
        </w:rPr>
        <w:t>от</w:t>
      </w:r>
      <w:r w:rsidRPr="004C2BCE">
        <w:rPr>
          <w:rFonts w:ascii="Squad" w:hAnsi="Squad"/>
          <w:lang w:val="bg-BG"/>
        </w:rPr>
        <w:t xml:space="preserve"> </w:t>
      </w:r>
      <w:r w:rsidRPr="004C2BCE">
        <w:rPr>
          <w:rFonts w:ascii="Squad" w:hAnsi="Squad" w:hint="eastAsia"/>
          <w:lang w:val="bg-BG"/>
        </w:rPr>
        <w:t>първи</w:t>
      </w:r>
      <w:r w:rsidRPr="004C2BCE">
        <w:rPr>
          <w:rFonts w:ascii="Squad" w:hAnsi="Squad"/>
          <w:lang w:val="bg-BG"/>
        </w:rPr>
        <w:t xml:space="preserve"> </w:t>
      </w:r>
      <w:r w:rsidRPr="004C2BCE">
        <w:rPr>
          <w:rFonts w:ascii="Squad" w:hAnsi="Squad" w:hint="eastAsia"/>
          <w:lang w:val="bg-BG"/>
        </w:rPr>
        <w:t>ред</w:t>
      </w:r>
      <w:r w:rsidRPr="004C2BCE">
        <w:rPr>
          <w:rFonts w:ascii="Squad" w:hAnsi="Squad"/>
          <w:lang w:val="bg-BG"/>
        </w:rPr>
        <w:t>/;</w:t>
      </w:r>
    </w:p>
    <w:p w14:paraId="13166A46" w14:textId="7305D317" w:rsidR="00CD0142" w:rsidRPr="004C2BCE" w:rsidRDefault="00CD0142" w:rsidP="006B7165">
      <w:pPr>
        <w:pStyle w:val="Newstyle"/>
        <w:numPr>
          <w:ilvl w:val="0"/>
          <w:numId w:val="36"/>
        </w:numPr>
        <w:spacing w:before="240" w:after="240"/>
        <w:ind w:left="714" w:hanging="357"/>
        <w:mirrorIndents/>
        <w:jc w:val="left"/>
        <w:rPr>
          <w:rFonts w:ascii="Squad" w:hAnsi="Squad"/>
          <w:lang w:val="bg-BG"/>
        </w:rPr>
      </w:pPr>
      <w:r w:rsidRPr="004C2BCE">
        <w:rPr>
          <w:rFonts w:ascii="Squad" w:hAnsi="Squad"/>
          <w:lang w:val="bg-BG"/>
        </w:rPr>
        <w:t xml:space="preserve">75% </w:t>
      </w:r>
      <w:r w:rsidRPr="004C2BCE">
        <w:rPr>
          <w:rFonts w:ascii="Squad" w:hAnsi="Squad" w:hint="eastAsia"/>
          <w:lang w:val="bg-BG"/>
        </w:rPr>
        <w:t>от</w:t>
      </w:r>
      <w:r w:rsidRPr="004C2BCE">
        <w:rPr>
          <w:rFonts w:ascii="Squad" w:hAnsi="Squad"/>
          <w:lang w:val="bg-BG"/>
        </w:rPr>
        <w:t xml:space="preserve"> </w:t>
      </w:r>
      <w:r w:rsidRPr="004C2BCE">
        <w:rPr>
          <w:rFonts w:ascii="Squad" w:hAnsi="Squad" w:hint="eastAsia"/>
          <w:lang w:val="bg-BG"/>
        </w:rPr>
        <w:t>капитала</w:t>
      </w:r>
      <w:r w:rsidRPr="004C2BCE">
        <w:rPr>
          <w:rFonts w:ascii="Squad" w:hAnsi="Squad"/>
          <w:lang w:val="bg-BG"/>
        </w:rPr>
        <w:t xml:space="preserve"> </w:t>
      </w:r>
      <w:r w:rsidRPr="004C2BCE">
        <w:rPr>
          <w:rFonts w:ascii="Squad" w:hAnsi="Squad" w:hint="eastAsia"/>
          <w:lang w:val="bg-BG"/>
        </w:rPr>
        <w:t>от</w:t>
      </w:r>
      <w:r w:rsidRPr="004C2BCE">
        <w:rPr>
          <w:rFonts w:ascii="Squad" w:hAnsi="Squad"/>
          <w:lang w:val="bg-BG"/>
        </w:rPr>
        <w:t xml:space="preserve"> </w:t>
      </w:r>
      <w:r w:rsidRPr="004C2BCE">
        <w:rPr>
          <w:rFonts w:ascii="Squad" w:hAnsi="Squad" w:hint="eastAsia"/>
          <w:lang w:val="bg-BG"/>
        </w:rPr>
        <w:t>първи</w:t>
      </w:r>
      <w:r w:rsidRPr="004C2BCE">
        <w:rPr>
          <w:rFonts w:ascii="Squad" w:hAnsi="Squad"/>
          <w:lang w:val="bg-BG"/>
        </w:rPr>
        <w:t xml:space="preserve"> </w:t>
      </w:r>
      <w:r w:rsidRPr="004C2BCE">
        <w:rPr>
          <w:rFonts w:ascii="Squad" w:hAnsi="Squad" w:hint="eastAsia"/>
          <w:lang w:val="bg-BG"/>
        </w:rPr>
        <w:t>ред</w:t>
      </w:r>
      <w:r w:rsidRPr="004C2BCE">
        <w:rPr>
          <w:rFonts w:ascii="Squad" w:hAnsi="Squad"/>
          <w:lang w:val="bg-BG"/>
        </w:rPr>
        <w:t xml:space="preserve"> (</w:t>
      </w:r>
      <w:r w:rsidRPr="004C2BCE">
        <w:rPr>
          <w:rFonts w:ascii="Squad" w:hAnsi="Squad" w:hint="eastAsia"/>
          <w:lang w:val="bg-BG"/>
        </w:rPr>
        <w:t>Т</w:t>
      </w:r>
      <w:r w:rsidRPr="004C2BCE">
        <w:rPr>
          <w:rFonts w:ascii="Squad" w:hAnsi="Squad"/>
          <w:lang w:val="bg-BG"/>
        </w:rPr>
        <w:t>1) / 1,</w:t>
      </w:r>
      <w:r w:rsidR="009C1783" w:rsidRPr="004C2BCE">
        <w:rPr>
          <w:rFonts w:ascii="Squad" w:hAnsi="Squad"/>
          <w:lang w:val="bg-BG"/>
        </w:rPr>
        <w:t>39</w:t>
      </w:r>
      <w:r w:rsidRPr="004C2BCE">
        <w:rPr>
          <w:rFonts w:ascii="Squad" w:hAnsi="Squad"/>
          <w:lang w:val="bg-BG"/>
        </w:rPr>
        <w:t xml:space="preserve">% </w:t>
      </w:r>
      <w:r w:rsidRPr="004C2BCE">
        <w:rPr>
          <w:rFonts w:ascii="Squad" w:hAnsi="Squad" w:hint="eastAsia"/>
          <w:lang w:val="bg-BG"/>
        </w:rPr>
        <w:t>като</w:t>
      </w:r>
      <w:r w:rsidRPr="004C2BCE">
        <w:rPr>
          <w:rFonts w:ascii="Squad" w:hAnsi="Squad"/>
          <w:lang w:val="bg-BG"/>
        </w:rPr>
        <w:t xml:space="preserve"> </w:t>
      </w:r>
      <w:r w:rsidRPr="004C2BCE">
        <w:rPr>
          <w:rFonts w:ascii="Squad" w:hAnsi="Squad" w:hint="eastAsia"/>
          <w:lang w:val="bg-BG"/>
        </w:rPr>
        <w:t>Т</w:t>
      </w:r>
      <w:r w:rsidRPr="004C2BCE">
        <w:rPr>
          <w:rFonts w:ascii="Squad" w:hAnsi="Squad"/>
          <w:lang w:val="bg-BG"/>
        </w:rPr>
        <w:t>1/</w:t>
      </w:r>
    </w:p>
    <w:p w14:paraId="5DEE3DBF" w14:textId="252E6026" w:rsidR="002D01AB" w:rsidRPr="004C2BCE" w:rsidRDefault="00CD0142" w:rsidP="005C6152">
      <w:pPr>
        <w:pStyle w:val="Newstyle"/>
        <w:spacing w:before="240" w:after="240"/>
        <w:ind w:left="0"/>
        <w:mirrorIndents/>
        <w:jc w:val="left"/>
        <w:rPr>
          <w:rFonts w:ascii="Squad" w:hAnsi="Squad"/>
          <w:lang w:val="bg-BG"/>
        </w:rPr>
      </w:pPr>
      <w:r w:rsidRPr="004C2BCE">
        <w:rPr>
          <w:rFonts w:ascii="Squad" w:hAnsi="Squad"/>
          <w:lang w:val="bg-BG"/>
        </w:rPr>
        <w:t>Общото капиталово изискване по ПНПО за групата на Банк</w:t>
      </w:r>
      <w:r w:rsidR="006C4340" w:rsidRPr="004C2BCE">
        <w:rPr>
          <w:rFonts w:ascii="Squad" w:hAnsi="Squad"/>
          <w:lang w:val="bg-BG"/>
        </w:rPr>
        <w:t>ова група</w:t>
      </w:r>
      <w:r w:rsidRPr="004C2BCE">
        <w:rPr>
          <w:rFonts w:ascii="Squad" w:hAnsi="Squad"/>
          <w:lang w:val="bg-BG"/>
        </w:rPr>
        <w:t xml:space="preserve"> ДСК за 202</w:t>
      </w:r>
      <w:r w:rsidR="009C7B12" w:rsidRPr="004C2BCE">
        <w:rPr>
          <w:rFonts w:ascii="Squad" w:hAnsi="Squad"/>
          <w:lang w:val="ru-RU"/>
        </w:rPr>
        <w:t>4</w:t>
      </w:r>
      <w:r w:rsidRPr="004C2BCE">
        <w:rPr>
          <w:rFonts w:ascii="Squad" w:hAnsi="Squad"/>
          <w:lang w:val="bg-BG"/>
        </w:rPr>
        <w:t>г. е 9,</w:t>
      </w:r>
      <w:r w:rsidR="002E421C" w:rsidRPr="004C2BCE">
        <w:rPr>
          <w:rFonts w:ascii="Squad" w:hAnsi="Squad"/>
          <w:lang w:val="bg-BG"/>
        </w:rPr>
        <w:t>85</w:t>
      </w:r>
      <w:r w:rsidRPr="004C2BCE">
        <w:rPr>
          <w:rFonts w:ascii="Squad" w:hAnsi="Squad"/>
          <w:lang w:val="bg-BG"/>
        </w:rPr>
        <w:t>%.</w:t>
      </w:r>
    </w:p>
    <w:p w14:paraId="488C4D39" w14:textId="77777777" w:rsidR="002D01AB" w:rsidRPr="004C2BCE" w:rsidRDefault="002D01AB" w:rsidP="005C6152">
      <w:pPr>
        <w:pStyle w:val="Newstyle"/>
        <w:spacing w:before="240" w:after="240"/>
        <w:ind w:left="0"/>
        <w:mirrorIndents/>
        <w:rPr>
          <w:rFonts w:ascii="Squad" w:hAnsi="Squad"/>
          <w:lang w:val="bg-BG"/>
        </w:rPr>
      </w:pPr>
    </w:p>
    <w:p w14:paraId="6BF95338" w14:textId="16B03058" w:rsidR="0052049D" w:rsidRPr="004C2BCE" w:rsidRDefault="0052049D" w:rsidP="00EB1F4B">
      <w:pPr>
        <w:pStyle w:val="TextIndent"/>
        <w:widowControl/>
        <w:outlineLvl w:val="0"/>
        <w:rPr>
          <w:rFonts w:ascii="Squad" w:hAnsi="Squad"/>
          <w:color w:val="52AE30"/>
          <w:szCs w:val="24"/>
        </w:rPr>
      </w:pPr>
      <w:bookmarkStart w:id="136" w:name="_Toc517857627"/>
      <w:bookmarkStart w:id="137" w:name="_Toc170568467"/>
      <w:bookmarkStart w:id="138" w:name="_Toc170655824"/>
      <w:bookmarkStart w:id="139" w:name="_Toc170740933"/>
      <w:r w:rsidRPr="004C2BCE">
        <w:rPr>
          <w:rFonts w:ascii="Squad" w:hAnsi="Squad"/>
          <w:color w:val="52AE30"/>
          <w:szCs w:val="24"/>
        </w:rPr>
        <w:lastRenderedPageBreak/>
        <w:t>ІІ. Вътрешен анализ на адекватността на капитала (ВААК)</w:t>
      </w:r>
      <w:bookmarkEnd w:id="136"/>
      <w:bookmarkEnd w:id="137"/>
      <w:bookmarkEnd w:id="138"/>
      <w:bookmarkEnd w:id="139"/>
    </w:p>
    <w:p w14:paraId="52413CE7" w14:textId="77777777" w:rsidR="00E66721" w:rsidRPr="004C2BCE" w:rsidRDefault="00E66721" w:rsidP="00E66721">
      <w:pPr>
        <w:pStyle w:val="Newstyle"/>
        <w:spacing w:before="120"/>
        <w:rPr>
          <w:rFonts w:ascii="Squad" w:hAnsi="Squad"/>
          <w:color w:val="52AE30"/>
          <w:lang w:val="bg-BG"/>
        </w:rPr>
      </w:pPr>
    </w:p>
    <w:p w14:paraId="2BCA38BE" w14:textId="77777777" w:rsidR="00E66721" w:rsidRPr="004C2BCE" w:rsidRDefault="00E66721" w:rsidP="006B7165">
      <w:pPr>
        <w:pStyle w:val="Newstyle"/>
        <w:numPr>
          <w:ilvl w:val="0"/>
          <w:numId w:val="10"/>
        </w:numPr>
        <w:spacing w:before="0"/>
        <w:ind w:firstLine="349"/>
        <w:outlineLvl w:val="1"/>
        <w:rPr>
          <w:rFonts w:ascii="Squad" w:hAnsi="Squad"/>
          <w:b/>
          <w:snapToGrid w:val="0"/>
          <w:color w:val="52AE30"/>
          <w:szCs w:val="18"/>
          <w:lang w:val="bg-BG"/>
        </w:rPr>
      </w:pPr>
      <w:bookmarkStart w:id="140" w:name="_Toc106968517"/>
      <w:bookmarkStart w:id="141" w:name="_Toc170568468"/>
      <w:bookmarkStart w:id="142" w:name="_Toc170655825"/>
      <w:bookmarkStart w:id="143" w:name="_Toc170740934"/>
      <w:r w:rsidRPr="004C2BCE">
        <w:rPr>
          <w:rFonts w:ascii="Squad" w:hAnsi="Squad"/>
          <w:b/>
          <w:snapToGrid w:val="0"/>
          <w:color w:val="52AE30"/>
          <w:szCs w:val="18"/>
          <w:lang w:val="bg-BG"/>
        </w:rPr>
        <w:t>Управление на капитала и структура на собствения капитал</w:t>
      </w:r>
      <w:bookmarkEnd w:id="140"/>
      <w:bookmarkEnd w:id="141"/>
      <w:bookmarkEnd w:id="142"/>
      <w:bookmarkEnd w:id="143"/>
    </w:p>
    <w:p w14:paraId="10F92C45" w14:textId="77777777" w:rsidR="00E66721" w:rsidRPr="004C2BCE" w:rsidRDefault="00E66721" w:rsidP="000C3BB9">
      <w:pPr>
        <w:pStyle w:val="Newstyle"/>
        <w:spacing w:before="120"/>
        <w:rPr>
          <w:rFonts w:ascii="Squad" w:hAnsi="Squad"/>
          <w:lang w:val="ru-RU"/>
        </w:rPr>
      </w:pPr>
    </w:p>
    <w:p w14:paraId="0CE08949" w14:textId="4C4A3CA1" w:rsidR="002D01AB" w:rsidRPr="004C2BCE" w:rsidRDefault="002D01AB" w:rsidP="002D01AB">
      <w:pPr>
        <w:pStyle w:val="Newstyle"/>
        <w:spacing w:before="120"/>
        <w:rPr>
          <w:rFonts w:ascii="Squad" w:hAnsi="Squad"/>
          <w:lang w:val="bg-BG"/>
        </w:rPr>
      </w:pPr>
      <w:r w:rsidRPr="004C2BCE">
        <w:rPr>
          <w:rFonts w:ascii="Squad" w:hAnsi="Squad"/>
          <w:lang w:val="bg-BG"/>
        </w:rPr>
        <w:t xml:space="preserve">Определянето на необходимите съотношения и нива на капитала е част от ежегодния процес по планиране на дейността на </w:t>
      </w:r>
      <w:r w:rsidR="00317278" w:rsidRPr="004C2BCE">
        <w:rPr>
          <w:rFonts w:ascii="Squad" w:hAnsi="Squad"/>
          <w:lang w:val="bg-BG"/>
        </w:rPr>
        <w:t>Банковата група</w:t>
      </w:r>
      <w:r w:rsidRPr="004C2BCE">
        <w:rPr>
          <w:rFonts w:ascii="Squad" w:hAnsi="Squad"/>
          <w:lang w:val="bg-BG"/>
        </w:rPr>
        <w:t xml:space="preserve"> и актуализиране на дългосрочната й стратегия. Чрез вътрешното управление и анализ на адекватността на капитала се цели поддържане на адекватен по размер вътрешен капитал, съответен на оценката за възприетия от ръководството на Банк</w:t>
      </w:r>
      <w:r w:rsidR="00317278" w:rsidRPr="004C2BCE">
        <w:rPr>
          <w:rFonts w:ascii="Squad" w:hAnsi="Squad"/>
          <w:lang w:val="bg-BG"/>
        </w:rPr>
        <w:t>овата група</w:t>
      </w:r>
      <w:r w:rsidRPr="004C2BCE">
        <w:rPr>
          <w:rFonts w:ascii="Squad" w:hAnsi="Squad"/>
          <w:lang w:val="bg-BG"/>
        </w:rPr>
        <w:t xml:space="preserve"> рисков профил и качеството му на управление чрез съответните системи за управление на риска, които следва да спазват следните принципи:</w:t>
      </w:r>
    </w:p>
    <w:p w14:paraId="1CFF6E8B" w14:textId="77777777" w:rsidR="002D01AB" w:rsidRPr="004C2BCE" w:rsidRDefault="002D01AB" w:rsidP="006B7165">
      <w:pPr>
        <w:pStyle w:val="Newstyle"/>
        <w:numPr>
          <w:ilvl w:val="0"/>
          <w:numId w:val="26"/>
        </w:numPr>
        <w:spacing w:before="120"/>
        <w:rPr>
          <w:rFonts w:ascii="Squad" w:hAnsi="Squad"/>
          <w:lang w:val="bg-BG"/>
        </w:rPr>
      </w:pPr>
      <w:r w:rsidRPr="004C2BCE">
        <w:rPr>
          <w:rFonts w:ascii="Squad" w:hAnsi="Squad"/>
          <w:lang w:val="bg-BG"/>
        </w:rPr>
        <w:t>Прозрачна корпоративна структура, която осигурява ефективно и разумно управление на рисковете;</w:t>
      </w:r>
    </w:p>
    <w:p w14:paraId="0E4086BE" w14:textId="77777777" w:rsidR="002D01AB" w:rsidRPr="004C2BCE" w:rsidRDefault="002D01AB" w:rsidP="006B7165">
      <w:pPr>
        <w:pStyle w:val="Newstyle"/>
        <w:numPr>
          <w:ilvl w:val="0"/>
          <w:numId w:val="26"/>
        </w:numPr>
        <w:spacing w:before="120"/>
        <w:rPr>
          <w:rFonts w:ascii="Squad" w:hAnsi="Squad"/>
          <w:lang w:val="bg-BG"/>
        </w:rPr>
      </w:pPr>
      <w:r w:rsidRPr="004C2BCE">
        <w:rPr>
          <w:rFonts w:ascii="Squad" w:hAnsi="Squad"/>
          <w:lang w:val="bg-BG"/>
        </w:rPr>
        <w:t>Ясно дефинирани нива на отчитане и разпределяне на задълженията и отговорностите;</w:t>
      </w:r>
    </w:p>
    <w:p w14:paraId="5C7DDBFF" w14:textId="77777777" w:rsidR="002D01AB" w:rsidRPr="004C2BCE" w:rsidRDefault="002D01AB" w:rsidP="006B7165">
      <w:pPr>
        <w:pStyle w:val="Newstyle"/>
        <w:numPr>
          <w:ilvl w:val="0"/>
          <w:numId w:val="26"/>
        </w:numPr>
        <w:spacing w:before="120"/>
        <w:rPr>
          <w:rFonts w:ascii="Squad" w:hAnsi="Squad"/>
          <w:lang w:val="bg-BG"/>
        </w:rPr>
      </w:pPr>
      <w:r w:rsidRPr="004C2BCE">
        <w:rPr>
          <w:rFonts w:ascii="Squad" w:hAnsi="Squad"/>
          <w:lang w:val="bg-BG"/>
        </w:rPr>
        <w:t>Цялостният процес по управление на рисковете в Банката се ръководи от Управителния съвет;</w:t>
      </w:r>
    </w:p>
    <w:p w14:paraId="636DAF95" w14:textId="77777777" w:rsidR="002D01AB" w:rsidRPr="004C2BCE" w:rsidRDefault="002D01AB" w:rsidP="006B7165">
      <w:pPr>
        <w:pStyle w:val="Newstyle"/>
        <w:numPr>
          <w:ilvl w:val="0"/>
          <w:numId w:val="26"/>
        </w:numPr>
        <w:spacing w:before="120"/>
        <w:rPr>
          <w:rFonts w:ascii="Squad" w:hAnsi="Squad"/>
          <w:lang w:val="bg-BG"/>
        </w:rPr>
      </w:pPr>
      <w:r w:rsidRPr="004C2BCE">
        <w:rPr>
          <w:rFonts w:ascii="Squad" w:hAnsi="Squad"/>
          <w:lang w:val="bg-BG"/>
        </w:rPr>
        <w:t>Ясни и ефективни системи на контрол на рисковете и вътрешен контрол, които са независими от контролираните дейности;</w:t>
      </w:r>
    </w:p>
    <w:p w14:paraId="01F5E131" w14:textId="77777777" w:rsidR="002D01AB" w:rsidRPr="004C2BCE" w:rsidRDefault="002D01AB" w:rsidP="006B7165">
      <w:pPr>
        <w:pStyle w:val="Newstyle"/>
        <w:numPr>
          <w:ilvl w:val="0"/>
          <w:numId w:val="26"/>
        </w:numPr>
        <w:spacing w:before="120"/>
        <w:rPr>
          <w:rFonts w:ascii="Squad" w:hAnsi="Squad"/>
          <w:lang w:val="bg-BG"/>
        </w:rPr>
      </w:pPr>
      <w:r w:rsidRPr="004C2BCE">
        <w:rPr>
          <w:rFonts w:ascii="Squad" w:hAnsi="Squad"/>
          <w:lang w:val="bg-BG"/>
        </w:rPr>
        <w:t>Ефективната система на вътрешен контрол се състои от три независими функции – контрол на риска, спазване на правилата и вътрешен одит;</w:t>
      </w:r>
    </w:p>
    <w:p w14:paraId="50CCC428" w14:textId="77777777" w:rsidR="002D01AB" w:rsidRPr="004C2BCE" w:rsidRDefault="002D01AB" w:rsidP="006B7165">
      <w:pPr>
        <w:pStyle w:val="Newstyle"/>
        <w:numPr>
          <w:ilvl w:val="0"/>
          <w:numId w:val="26"/>
        </w:numPr>
        <w:spacing w:before="120"/>
        <w:rPr>
          <w:rFonts w:ascii="Squad" w:hAnsi="Squad"/>
          <w:lang w:val="bg-BG"/>
        </w:rPr>
      </w:pPr>
      <w:r w:rsidRPr="004C2BCE">
        <w:rPr>
          <w:rFonts w:ascii="Squad" w:hAnsi="Squad"/>
          <w:lang w:val="bg-BG"/>
        </w:rPr>
        <w:t>Публично оповестяване и прозрачност на дейността на Банката;</w:t>
      </w:r>
    </w:p>
    <w:p w14:paraId="5A8E0494" w14:textId="77777777" w:rsidR="002D01AB" w:rsidRPr="004C2BCE" w:rsidRDefault="002D01AB" w:rsidP="006B7165">
      <w:pPr>
        <w:pStyle w:val="Newstyle"/>
        <w:numPr>
          <w:ilvl w:val="0"/>
          <w:numId w:val="26"/>
        </w:numPr>
        <w:spacing w:before="120"/>
        <w:rPr>
          <w:rFonts w:ascii="Squad" w:hAnsi="Squad"/>
          <w:lang w:val="bg-BG"/>
        </w:rPr>
      </w:pPr>
      <w:r w:rsidRPr="004C2BCE">
        <w:rPr>
          <w:rFonts w:ascii="Squad" w:hAnsi="Squad"/>
          <w:lang w:val="bg-BG"/>
        </w:rPr>
        <w:t>Банката регламентира процеса по управление на всеки съществен вид риск с отделни правила.</w:t>
      </w:r>
    </w:p>
    <w:p w14:paraId="15528EA4" w14:textId="77777777" w:rsidR="002D01AB" w:rsidRPr="004C2BCE" w:rsidRDefault="002D01AB" w:rsidP="002D01AB">
      <w:pPr>
        <w:pStyle w:val="Newstyle"/>
        <w:spacing w:before="120"/>
        <w:rPr>
          <w:rFonts w:ascii="Squad" w:hAnsi="Squad"/>
          <w:lang w:val="bg-BG"/>
        </w:rPr>
      </w:pPr>
    </w:p>
    <w:p w14:paraId="1B36DA22" w14:textId="3CBD4DE9" w:rsidR="002D01AB" w:rsidRPr="004C2BCE" w:rsidRDefault="002D01AB" w:rsidP="002D01AB">
      <w:pPr>
        <w:pStyle w:val="Newstyle"/>
        <w:spacing w:before="120"/>
        <w:rPr>
          <w:rFonts w:ascii="Squad" w:hAnsi="Squad"/>
          <w:lang w:val="bg-BG"/>
        </w:rPr>
      </w:pPr>
      <w:r w:rsidRPr="004C2BCE">
        <w:rPr>
          <w:rFonts w:ascii="Squad" w:hAnsi="Squad"/>
          <w:lang w:val="bg-BG"/>
        </w:rPr>
        <w:t xml:space="preserve">Плановете за развитие на капиталовата база са съобразени с целите, поставени за развитие на дейността на </w:t>
      </w:r>
      <w:r w:rsidR="00317278" w:rsidRPr="004C2BCE">
        <w:rPr>
          <w:rFonts w:ascii="Squad" w:hAnsi="Squad"/>
          <w:lang w:val="bg-BG"/>
        </w:rPr>
        <w:t>Банковата група</w:t>
      </w:r>
      <w:r w:rsidRPr="004C2BCE">
        <w:rPr>
          <w:rFonts w:ascii="Squad" w:hAnsi="Squad"/>
          <w:lang w:val="bg-BG"/>
        </w:rPr>
        <w:t xml:space="preserve"> и допустимата степен на риск за постигане на тези цели. Досега, целите за развитие на Банк</w:t>
      </w:r>
      <w:r w:rsidR="00317278" w:rsidRPr="004C2BCE">
        <w:rPr>
          <w:rFonts w:ascii="Squad" w:hAnsi="Squad"/>
          <w:lang w:val="bg-BG"/>
        </w:rPr>
        <w:t>овата група</w:t>
      </w:r>
      <w:r w:rsidRPr="004C2BCE">
        <w:rPr>
          <w:rFonts w:ascii="Squad" w:hAnsi="Squad"/>
          <w:lang w:val="bg-BG"/>
        </w:rPr>
        <w:t xml:space="preserve"> в краткосрочен и дългосрочен план винаги са били поставяни в рамките на актуално изградения й рисков профил, без да се предвиждат съществени промени в степента на влияние на отделните рискови компоненти. Това позволява сравнително надеждна преценка за необходимото развитие на капиталовата база и съответно планиране на адекватна капиталова позиция.  </w:t>
      </w:r>
    </w:p>
    <w:p w14:paraId="225B18CE" w14:textId="0BBD9104" w:rsidR="002D01AB" w:rsidRPr="004C2BCE" w:rsidRDefault="002D01AB" w:rsidP="002D01AB">
      <w:pPr>
        <w:pStyle w:val="Newstyle"/>
        <w:spacing w:before="120"/>
        <w:rPr>
          <w:rFonts w:ascii="Squad" w:hAnsi="Squad"/>
          <w:lang w:val="bg-BG"/>
        </w:rPr>
      </w:pPr>
      <w:r w:rsidRPr="004C2BCE">
        <w:rPr>
          <w:rFonts w:ascii="Squad" w:hAnsi="Squad"/>
          <w:lang w:val="bg-BG"/>
        </w:rPr>
        <w:t>До сегашния момент, краткосрочните и дългосрочните цели на Бан</w:t>
      </w:r>
      <w:r w:rsidR="00317278" w:rsidRPr="004C2BCE">
        <w:rPr>
          <w:rFonts w:ascii="Squad" w:hAnsi="Squad"/>
          <w:lang w:val="bg-BG"/>
        </w:rPr>
        <w:t>ковата група</w:t>
      </w:r>
      <w:r w:rsidRPr="004C2BCE">
        <w:rPr>
          <w:rFonts w:ascii="Squad" w:hAnsi="Squad"/>
          <w:lang w:val="bg-BG"/>
        </w:rPr>
        <w:t xml:space="preserve">  винаги са били поставяни в съответствие с </w:t>
      </w:r>
      <w:r w:rsidR="00BA62F9" w:rsidRPr="004C2BCE">
        <w:rPr>
          <w:rFonts w:ascii="Squad" w:hAnsi="Squad"/>
          <w:lang w:val="bg-BG"/>
        </w:rPr>
        <w:t>настоящия</w:t>
      </w:r>
      <w:r w:rsidRPr="004C2BCE">
        <w:rPr>
          <w:rFonts w:ascii="Squad" w:hAnsi="Squad"/>
          <w:lang w:val="bg-BG"/>
        </w:rPr>
        <w:t xml:space="preserve"> рисков профил без да се предвиждат значителни промени в нивата на влияние на отделните рискове, Този подход позволява сравнително надеждна оценка за развитието на </w:t>
      </w:r>
      <w:r w:rsidR="00BA62F9" w:rsidRPr="004C2BCE">
        <w:rPr>
          <w:rFonts w:ascii="Squad" w:hAnsi="Squad"/>
          <w:lang w:val="bg-BG"/>
        </w:rPr>
        <w:t>капиталовата</w:t>
      </w:r>
      <w:r w:rsidRPr="004C2BCE">
        <w:rPr>
          <w:rFonts w:ascii="Squad" w:hAnsi="Squad"/>
          <w:lang w:val="bg-BG"/>
        </w:rPr>
        <w:t xml:space="preserve"> база и </w:t>
      </w:r>
      <w:r w:rsidR="00BA62F9" w:rsidRPr="004C2BCE">
        <w:rPr>
          <w:rFonts w:ascii="Squad" w:hAnsi="Squad"/>
          <w:lang w:val="bg-BG"/>
        </w:rPr>
        <w:t>съответното</w:t>
      </w:r>
      <w:r w:rsidRPr="004C2BCE">
        <w:rPr>
          <w:rFonts w:ascii="Squad" w:hAnsi="Squad"/>
          <w:lang w:val="bg-BG"/>
        </w:rPr>
        <w:t xml:space="preserve"> планиране на капиталовата позиция. </w:t>
      </w:r>
    </w:p>
    <w:p w14:paraId="1BD35122" w14:textId="0270FB5B" w:rsidR="002D01AB" w:rsidRPr="004C2BCE" w:rsidRDefault="002D01AB" w:rsidP="002D01AB">
      <w:pPr>
        <w:pStyle w:val="Newstyle"/>
        <w:spacing w:before="240"/>
        <w:rPr>
          <w:rFonts w:ascii="Squad" w:hAnsi="Squad"/>
          <w:lang w:val="bg-BG"/>
        </w:rPr>
      </w:pPr>
      <w:r w:rsidRPr="004C2BCE">
        <w:rPr>
          <w:rFonts w:ascii="Squad" w:hAnsi="Squad"/>
          <w:lang w:val="bg-BG"/>
        </w:rPr>
        <w:t>Банк</w:t>
      </w:r>
      <w:r w:rsidR="00317278" w:rsidRPr="004C2BCE">
        <w:rPr>
          <w:rFonts w:ascii="Squad" w:hAnsi="Squad"/>
          <w:lang w:val="bg-BG"/>
        </w:rPr>
        <w:t>овата група</w:t>
      </w:r>
      <w:r w:rsidRPr="004C2BCE">
        <w:rPr>
          <w:rFonts w:ascii="Squad" w:hAnsi="Squad"/>
          <w:lang w:val="bg-BG"/>
        </w:rPr>
        <w:t xml:space="preserve"> изчислява капиталовата необходимост при всеки процес на планиране, прогнозиране или дългосрочно поставяне на стратегически цели.  На регулярна база се извършва актуализация на прогнозата за дейността с цел да се оцени валидността на одобрените бизнес  план и стратегия и  да се изчисли влиянието на отклоненията от плана върху капиталовата </w:t>
      </w:r>
      <w:r w:rsidR="00BA62F9" w:rsidRPr="004C2BCE">
        <w:rPr>
          <w:rFonts w:ascii="Squad" w:hAnsi="Squad"/>
          <w:lang w:val="bg-BG"/>
        </w:rPr>
        <w:t>адекватност</w:t>
      </w:r>
      <w:r w:rsidR="00F11E7A" w:rsidRPr="004C2BCE">
        <w:rPr>
          <w:rFonts w:ascii="Squad" w:hAnsi="Squad"/>
          <w:lang w:val="ru-RU"/>
        </w:rPr>
        <w:t>.</w:t>
      </w:r>
      <w:r w:rsidRPr="004C2BCE">
        <w:rPr>
          <w:rFonts w:ascii="Squad" w:hAnsi="Squad"/>
          <w:lang w:val="bg-BG"/>
        </w:rPr>
        <w:t xml:space="preserve"> </w:t>
      </w:r>
    </w:p>
    <w:p w14:paraId="76A1D4A4" w14:textId="7DBF7C63" w:rsidR="0044188A" w:rsidRPr="00EA5E30" w:rsidRDefault="002D01AB" w:rsidP="00EA5E30">
      <w:pPr>
        <w:pStyle w:val="Newstyle"/>
        <w:spacing w:before="240"/>
        <w:rPr>
          <w:rFonts w:ascii="Squad" w:hAnsi="Squad"/>
          <w:lang w:val="bg-BG"/>
        </w:rPr>
      </w:pPr>
      <w:r w:rsidRPr="004C2BCE">
        <w:rPr>
          <w:rFonts w:ascii="Squad" w:hAnsi="Squad"/>
          <w:lang w:val="bg-BG"/>
        </w:rPr>
        <w:t>Необходимостта от капитал е резултат от рисковия профил на Банк</w:t>
      </w:r>
      <w:r w:rsidR="00317278" w:rsidRPr="004C2BCE">
        <w:rPr>
          <w:rFonts w:ascii="Squad" w:hAnsi="Squad"/>
          <w:lang w:val="bg-BG"/>
        </w:rPr>
        <w:t>овата група</w:t>
      </w:r>
      <w:r w:rsidRPr="004C2BCE">
        <w:rPr>
          <w:rFonts w:ascii="Squad" w:hAnsi="Squad"/>
          <w:lang w:val="bg-BG"/>
        </w:rPr>
        <w:t>, който би осигурил постигането на съответните цели. Необходимостта от капитал се изчислява както по регулаторни изисквания, така и съгласно Вътрешен анализ на адекватността на капитала (ВААК) представен според два различни подхода - според политиката на Банк</w:t>
      </w:r>
      <w:r w:rsidR="00D9219E" w:rsidRPr="004C2BCE">
        <w:rPr>
          <w:rFonts w:ascii="Squad" w:hAnsi="Squad"/>
          <w:lang w:val="bg-BG"/>
        </w:rPr>
        <w:t>ова група</w:t>
      </w:r>
      <w:r w:rsidRPr="004C2BCE">
        <w:rPr>
          <w:rFonts w:ascii="Squad" w:hAnsi="Squad"/>
          <w:lang w:val="bg-BG"/>
        </w:rPr>
        <w:t xml:space="preserve"> ДСК и според надзорната оценка (SREP). Регулаторните изисквания следва да са изпълнени с разумен резерв над минимално изискуемите. В случай, че възможностите за осигуряване на капитал за покриване на по-високото от двете (с разумен резерв над минимално изискуемите по регулаторни изисквания или резултата от ВААК) са твърде несигурни, Банката преразглежда целите си и рисковия си профил.</w:t>
      </w:r>
    </w:p>
    <w:p w14:paraId="27E6B897" w14:textId="148CBFAC" w:rsidR="002D01AB" w:rsidRPr="004C2BCE" w:rsidRDefault="002D01AB" w:rsidP="002D01AB">
      <w:pPr>
        <w:pStyle w:val="Newstyle"/>
        <w:spacing w:before="240"/>
        <w:rPr>
          <w:rFonts w:ascii="Squad" w:hAnsi="Squad"/>
          <w:b/>
          <w:u w:val="single"/>
          <w:lang w:val="bg-BG"/>
        </w:rPr>
      </w:pPr>
      <w:r w:rsidRPr="004C2BCE">
        <w:rPr>
          <w:rFonts w:ascii="Squad" w:hAnsi="Squad"/>
          <w:b/>
          <w:u w:val="single"/>
          <w:lang w:val="bg-BG"/>
        </w:rPr>
        <w:t>Структура на капиталовия ресурс на Банк</w:t>
      </w:r>
      <w:r w:rsidR="00D9219E" w:rsidRPr="004C2BCE">
        <w:rPr>
          <w:rFonts w:ascii="Squad" w:hAnsi="Squad"/>
          <w:b/>
          <w:u w:val="single"/>
          <w:lang w:val="bg-BG"/>
        </w:rPr>
        <w:t>ова група</w:t>
      </w:r>
      <w:r w:rsidRPr="004C2BCE">
        <w:rPr>
          <w:rFonts w:ascii="Squad" w:hAnsi="Squad"/>
          <w:b/>
          <w:u w:val="single"/>
          <w:lang w:val="bg-BG"/>
        </w:rPr>
        <w:t xml:space="preserve"> ДСК</w:t>
      </w:r>
    </w:p>
    <w:p w14:paraId="5944498D" w14:textId="19419077" w:rsidR="002D01AB" w:rsidRPr="004C2BCE" w:rsidRDefault="002D01AB" w:rsidP="002D01AB">
      <w:pPr>
        <w:pStyle w:val="Newstyle"/>
        <w:spacing w:before="240"/>
        <w:rPr>
          <w:rFonts w:ascii="Squad" w:hAnsi="Squad"/>
          <w:lang w:val="bg-BG"/>
        </w:rPr>
      </w:pPr>
      <w:r w:rsidRPr="004C2BCE">
        <w:rPr>
          <w:rFonts w:ascii="Squad" w:hAnsi="Squad"/>
          <w:lang w:val="bg-BG"/>
        </w:rPr>
        <w:lastRenderedPageBreak/>
        <w:t>Банк</w:t>
      </w:r>
      <w:r w:rsidR="00317278" w:rsidRPr="004C2BCE">
        <w:rPr>
          <w:rFonts w:ascii="Squad" w:hAnsi="Squad"/>
          <w:lang w:val="bg-BG"/>
        </w:rPr>
        <w:t>овата група</w:t>
      </w:r>
      <w:r w:rsidRPr="004C2BCE">
        <w:rPr>
          <w:rFonts w:ascii="Squad" w:hAnsi="Squad"/>
          <w:lang w:val="bg-BG"/>
        </w:rPr>
        <w:t xml:space="preserve"> </w:t>
      </w:r>
      <w:r w:rsidR="00317278" w:rsidRPr="004C2BCE">
        <w:rPr>
          <w:rFonts w:ascii="Squad" w:hAnsi="Squad"/>
          <w:lang w:val="bg-BG"/>
        </w:rPr>
        <w:t>изчислява</w:t>
      </w:r>
      <w:r w:rsidRPr="004C2BCE">
        <w:rPr>
          <w:rFonts w:ascii="Squad" w:hAnsi="Squad"/>
          <w:lang w:val="bg-BG"/>
        </w:rPr>
        <w:t xml:space="preserve"> капиталовия ресурс към края на 202</w:t>
      </w:r>
      <w:r w:rsidR="000660FD" w:rsidRPr="004C2BCE">
        <w:rPr>
          <w:rFonts w:ascii="Squad" w:hAnsi="Squad"/>
          <w:lang w:val="bg-BG"/>
        </w:rPr>
        <w:t>3</w:t>
      </w:r>
      <w:r w:rsidRPr="004C2BCE">
        <w:rPr>
          <w:rFonts w:ascii="Squad" w:hAnsi="Squad"/>
          <w:lang w:val="bg-BG"/>
        </w:rPr>
        <w:t xml:space="preserve"> г. съгласно Директива 2013/36/ЕС и Регламент (ЕС) 575/2013, </w:t>
      </w:r>
      <w:r w:rsidR="00317278" w:rsidRPr="004C2BCE">
        <w:rPr>
          <w:rFonts w:ascii="Squad" w:hAnsi="Squad"/>
          <w:lang w:val="bg-BG"/>
        </w:rPr>
        <w:t xml:space="preserve">също както и </w:t>
      </w:r>
      <w:r w:rsidRPr="004C2BCE">
        <w:rPr>
          <w:rFonts w:ascii="Squad" w:hAnsi="Squad"/>
          <w:lang w:val="bg-BG"/>
        </w:rPr>
        <w:t>съгласно Вътрешната методология за оценка на капитала</w:t>
      </w:r>
      <w:r w:rsidR="00317278" w:rsidRPr="004C2BCE">
        <w:rPr>
          <w:rFonts w:ascii="Squad" w:hAnsi="Squad"/>
          <w:lang w:val="bg-BG"/>
        </w:rPr>
        <w:t xml:space="preserve"> с нормативна и в икономическа перспектива</w:t>
      </w:r>
      <w:r w:rsidR="002311DC" w:rsidRPr="004C2BCE">
        <w:rPr>
          <w:rFonts w:ascii="Squad" w:hAnsi="Squad"/>
          <w:lang w:val="bg-BG"/>
        </w:rPr>
        <w:t>.</w:t>
      </w:r>
      <w:r w:rsidRPr="004C2BCE">
        <w:rPr>
          <w:rFonts w:ascii="Squad" w:hAnsi="Squad"/>
          <w:lang w:val="bg-BG"/>
        </w:rPr>
        <w:t xml:space="preserve"> </w:t>
      </w:r>
    </w:p>
    <w:p w14:paraId="2BC6981D" w14:textId="21C5E52D" w:rsidR="002D01AB" w:rsidRPr="004C2BCE" w:rsidRDefault="002D01AB" w:rsidP="002D01AB">
      <w:pPr>
        <w:pStyle w:val="Newstyle"/>
        <w:spacing w:before="240"/>
        <w:rPr>
          <w:rFonts w:ascii="Squad" w:hAnsi="Squad"/>
          <w:b/>
          <w:u w:val="single"/>
          <w:lang w:val="bg-BG"/>
        </w:rPr>
      </w:pPr>
      <w:r w:rsidRPr="004C2BCE">
        <w:rPr>
          <w:rFonts w:ascii="Squad" w:hAnsi="Squad"/>
          <w:b/>
          <w:u w:val="single"/>
          <w:lang w:val="bg-BG"/>
        </w:rPr>
        <w:t xml:space="preserve">Структура на капитала в нормативна перспектива </w:t>
      </w:r>
    </w:p>
    <w:p w14:paraId="1D1EA00A" w14:textId="2E7FD348" w:rsidR="00E66721" w:rsidRPr="004C2BCE" w:rsidRDefault="002D01AB" w:rsidP="002D01AB">
      <w:pPr>
        <w:pStyle w:val="Newstyle"/>
        <w:spacing w:before="240"/>
        <w:rPr>
          <w:rFonts w:ascii="Squad" w:hAnsi="Squad"/>
          <w:lang w:val="bg-BG"/>
        </w:rPr>
      </w:pPr>
      <w:r w:rsidRPr="004C2BCE">
        <w:rPr>
          <w:rFonts w:ascii="Squad" w:hAnsi="Squad"/>
          <w:lang w:val="bg-BG"/>
        </w:rPr>
        <w:t>Съгласно вътрешната оценка капиталът на банката в нормативна перспектива съответства на регулаторните собствени средства съгл. одобрение капиталов план на Банк</w:t>
      </w:r>
      <w:r w:rsidR="00D9219E" w:rsidRPr="004C2BCE">
        <w:rPr>
          <w:rFonts w:ascii="Squad" w:hAnsi="Squad"/>
          <w:lang w:val="bg-BG"/>
        </w:rPr>
        <w:t>ова група</w:t>
      </w:r>
      <w:r w:rsidRPr="004C2BCE">
        <w:rPr>
          <w:rFonts w:ascii="Squad" w:hAnsi="Squad"/>
          <w:lang w:val="bg-BG"/>
        </w:rPr>
        <w:t xml:space="preserve"> ДСК</w:t>
      </w:r>
      <w:r w:rsidR="004D43B6" w:rsidRPr="004C2BCE">
        <w:rPr>
          <w:rFonts w:ascii="Squad" w:hAnsi="Squad"/>
          <w:lang w:val="bg-BG"/>
        </w:rPr>
        <w:t>.</w:t>
      </w:r>
    </w:p>
    <w:p w14:paraId="51704344" w14:textId="22324C53" w:rsidR="009C6F8B" w:rsidRPr="004C2BCE" w:rsidRDefault="004D43B6" w:rsidP="00B43C99">
      <w:pPr>
        <w:pStyle w:val="Newstyle"/>
        <w:spacing w:before="240"/>
        <w:rPr>
          <w:rFonts w:ascii="Squad" w:hAnsi="Squad"/>
          <w:b/>
          <w:color w:val="52AE30"/>
          <w:u w:val="single"/>
          <w:lang w:val="ru-RU"/>
        </w:rPr>
      </w:pPr>
      <w:bookmarkStart w:id="144" w:name="_Hlk139005519"/>
      <w:r w:rsidRPr="004C2BCE">
        <w:rPr>
          <w:rFonts w:ascii="Squad" w:hAnsi="Squad"/>
          <w:lang w:val="bg-BG"/>
        </w:rPr>
        <w:t>Релевантната количествена информа</w:t>
      </w:r>
      <w:r w:rsidR="000660FD" w:rsidRPr="004C2BCE">
        <w:rPr>
          <w:rFonts w:ascii="Squad" w:hAnsi="Squad"/>
          <w:lang w:val="bg-BG"/>
        </w:rPr>
        <w:t>ц</w:t>
      </w:r>
      <w:r w:rsidRPr="004C2BCE">
        <w:rPr>
          <w:rFonts w:ascii="Squad" w:hAnsi="Squad"/>
          <w:lang w:val="bg-BG"/>
        </w:rPr>
        <w:t xml:space="preserve">ия </w:t>
      </w:r>
      <w:r w:rsidRPr="004C2BCE">
        <w:rPr>
          <w:rFonts w:ascii="Squad" w:hAnsi="Squad"/>
          <w:szCs w:val="18"/>
          <w:lang w:val="ru-RU"/>
        </w:rPr>
        <w:t xml:space="preserve">е представена </w:t>
      </w:r>
      <w:r w:rsidRPr="004C2BCE">
        <w:rPr>
          <w:rFonts w:ascii="Squad" w:hAnsi="Squad" w:hint="eastAsia"/>
          <w:szCs w:val="18"/>
          <w:lang w:val="ru-RU"/>
        </w:rPr>
        <w:t>в</w:t>
      </w:r>
      <w:r w:rsidRPr="004C2BCE">
        <w:rPr>
          <w:rFonts w:ascii="Squad" w:hAnsi="Squad"/>
          <w:szCs w:val="18"/>
          <w:lang w:val="ru-RU"/>
        </w:rPr>
        <w:t xml:space="preserve"> </w:t>
      </w:r>
      <w:r w:rsidRPr="004C2BCE">
        <w:rPr>
          <w:rFonts w:ascii="Squad" w:hAnsi="Squad" w:hint="eastAsia"/>
          <w:szCs w:val="18"/>
          <w:lang w:val="ru-RU"/>
        </w:rPr>
        <w:t>следната</w:t>
      </w:r>
      <w:r w:rsidRPr="004C2BCE">
        <w:rPr>
          <w:rFonts w:ascii="Squad" w:hAnsi="Squad"/>
          <w:szCs w:val="18"/>
          <w:lang w:val="ru-RU"/>
        </w:rPr>
        <w:t xml:space="preserve"> </w:t>
      </w:r>
      <w:r w:rsidRPr="004C2BCE">
        <w:rPr>
          <w:rFonts w:ascii="Squad" w:hAnsi="Squad"/>
          <w:szCs w:val="18"/>
        </w:rPr>
        <w:t>Excel</w:t>
      </w:r>
      <w:r w:rsidRPr="004C2BCE">
        <w:rPr>
          <w:rFonts w:ascii="Squad" w:hAnsi="Squad"/>
          <w:szCs w:val="18"/>
          <w:lang w:val="ru-RU"/>
        </w:rPr>
        <w:t xml:space="preserve"> </w:t>
      </w:r>
      <w:r w:rsidRPr="004C2BCE">
        <w:rPr>
          <w:rFonts w:ascii="Squad" w:hAnsi="Squad" w:hint="eastAsia"/>
          <w:szCs w:val="18"/>
          <w:lang w:val="ru-RU"/>
        </w:rPr>
        <w:t>таблица</w:t>
      </w:r>
      <w:r w:rsidRPr="004C2BCE">
        <w:rPr>
          <w:rFonts w:ascii="Squad" w:hAnsi="Squad"/>
          <w:szCs w:val="18"/>
          <w:lang w:val="ru-RU"/>
        </w:rPr>
        <w:t>:</w:t>
      </w:r>
      <w:r w:rsidRPr="004C2BCE">
        <w:rPr>
          <w:rFonts w:ascii="Squad" w:hAnsi="Squad"/>
          <w:szCs w:val="18"/>
          <w:lang w:val="bg-BG"/>
        </w:rPr>
        <w:t xml:space="preserve"> </w:t>
      </w:r>
      <w:r w:rsidRPr="004C2BCE">
        <w:rPr>
          <w:rFonts w:ascii="Squad" w:hAnsi="Squad" w:hint="eastAsia"/>
          <w:b/>
          <w:i/>
          <w:color w:val="52AE30"/>
          <w:sz w:val="20"/>
          <w:szCs w:val="18"/>
          <w:lang w:val="bg-BG"/>
        </w:rPr>
        <w:t>ВААК</w:t>
      </w:r>
      <w:r w:rsidRPr="004C2BCE">
        <w:rPr>
          <w:rFonts w:ascii="Squad" w:hAnsi="Squad"/>
          <w:b/>
          <w:i/>
          <w:color w:val="52AE30"/>
          <w:sz w:val="20"/>
          <w:szCs w:val="18"/>
          <w:lang w:val="bg-BG"/>
        </w:rPr>
        <w:t xml:space="preserve"> - </w:t>
      </w:r>
      <w:r w:rsidRPr="004C2BCE">
        <w:rPr>
          <w:rFonts w:ascii="Squad" w:hAnsi="Squad" w:hint="eastAsia"/>
          <w:b/>
          <w:i/>
          <w:color w:val="52AE30"/>
          <w:sz w:val="20"/>
          <w:szCs w:val="18"/>
          <w:lang w:val="bg-BG"/>
        </w:rPr>
        <w:t>Структура</w:t>
      </w:r>
      <w:r w:rsidRPr="004C2BCE">
        <w:rPr>
          <w:rFonts w:ascii="Squad" w:hAnsi="Squad"/>
          <w:b/>
          <w:i/>
          <w:color w:val="52AE30"/>
          <w:sz w:val="20"/>
          <w:szCs w:val="18"/>
          <w:lang w:val="bg-BG"/>
        </w:rPr>
        <w:t xml:space="preserve"> </w:t>
      </w:r>
      <w:r w:rsidRPr="004C2BCE">
        <w:rPr>
          <w:rFonts w:ascii="Squad" w:hAnsi="Squad" w:hint="eastAsia"/>
          <w:b/>
          <w:i/>
          <w:color w:val="52AE30"/>
          <w:sz w:val="20"/>
          <w:szCs w:val="18"/>
          <w:lang w:val="bg-BG"/>
        </w:rPr>
        <w:t>на</w:t>
      </w:r>
      <w:r w:rsidRPr="004C2BCE">
        <w:rPr>
          <w:rFonts w:ascii="Squad" w:hAnsi="Squad"/>
          <w:b/>
          <w:i/>
          <w:color w:val="52AE30"/>
          <w:sz w:val="20"/>
          <w:szCs w:val="18"/>
          <w:lang w:val="bg-BG"/>
        </w:rPr>
        <w:t xml:space="preserve"> </w:t>
      </w:r>
      <w:r w:rsidRPr="004C2BCE">
        <w:rPr>
          <w:rFonts w:ascii="Squad" w:hAnsi="Squad" w:hint="eastAsia"/>
          <w:b/>
          <w:i/>
          <w:color w:val="52AE30"/>
          <w:sz w:val="20"/>
          <w:szCs w:val="18"/>
          <w:lang w:val="bg-BG"/>
        </w:rPr>
        <w:t>капитала</w:t>
      </w:r>
      <w:r w:rsidRPr="004C2BCE">
        <w:rPr>
          <w:rFonts w:ascii="Squad" w:hAnsi="Squad"/>
          <w:b/>
          <w:i/>
          <w:color w:val="52AE30"/>
          <w:sz w:val="20"/>
          <w:szCs w:val="18"/>
          <w:lang w:val="bg-BG"/>
        </w:rPr>
        <w:t xml:space="preserve"> - </w:t>
      </w:r>
      <w:r w:rsidRPr="004C2BCE">
        <w:rPr>
          <w:rFonts w:ascii="Squad" w:hAnsi="Squad" w:hint="eastAsia"/>
          <w:b/>
          <w:i/>
          <w:color w:val="52AE30"/>
          <w:sz w:val="20"/>
          <w:szCs w:val="18"/>
          <w:lang w:val="bg-BG"/>
        </w:rPr>
        <w:t>Нормативна</w:t>
      </w:r>
      <w:r w:rsidRPr="004C2BCE">
        <w:rPr>
          <w:rFonts w:ascii="Squad" w:hAnsi="Squad"/>
          <w:b/>
          <w:i/>
          <w:color w:val="52AE30"/>
          <w:sz w:val="20"/>
          <w:szCs w:val="18"/>
          <w:lang w:val="bg-BG"/>
        </w:rPr>
        <w:t xml:space="preserve"> </w:t>
      </w:r>
      <w:r w:rsidRPr="004C2BCE">
        <w:rPr>
          <w:rFonts w:ascii="Squad" w:hAnsi="Squad" w:hint="eastAsia"/>
          <w:b/>
          <w:i/>
          <w:color w:val="52AE30"/>
          <w:sz w:val="20"/>
          <w:szCs w:val="18"/>
          <w:lang w:val="bg-BG"/>
        </w:rPr>
        <w:t>перспектива</w:t>
      </w:r>
      <w:r w:rsidRPr="004C2BCE">
        <w:rPr>
          <w:rFonts w:ascii="Squad" w:hAnsi="Squad"/>
          <w:color w:val="52AE30"/>
          <w:sz w:val="20"/>
          <w:szCs w:val="18"/>
          <w:lang w:val="bg-BG"/>
        </w:rPr>
        <w:t>.</w:t>
      </w:r>
      <w:bookmarkEnd w:id="144"/>
    </w:p>
    <w:p w14:paraId="7F5BE377" w14:textId="63FD3E96" w:rsidR="002D01AB" w:rsidRPr="004C2BCE" w:rsidRDefault="002D01AB" w:rsidP="000C3BB9">
      <w:pPr>
        <w:pStyle w:val="Newstyle"/>
        <w:spacing w:before="240"/>
        <w:rPr>
          <w:rFonts w:ascii="Squad" w:hAnsi="Squad"/>
          <w:b/>
          <w:u w:val="single"/>
          <w:lang w:val="ru-RU"/>
        </w:rPr>
      </w:pPr>
      <w:r w:rsidRPr="004C2BCE">
        <w:rPr>
          <w:rFonts w:ascii="Squad" w:hAnsi="Squad"/>
          <w:b/>
          <w:u w:val="single"/>
          <w:lang w:val="bg-BG"/>
        </w:rPr>
        <w:t xml:space="preserve">Структура на капитала в икономическа  перспектива </w:t>
      </w:r>
    </w:p>
    <w:p w14:paraId="03323B34" w14:textId="36EBAE6B" w:rsidR="002D01AB" w:rsidRPr="004C2BCE" w:rsidRDefault="002D01AB" w:rsidP="000C3BB9">
      <w:pPr>
        <w:pStyle w:val="Newstyle"/>
        <w:spacing w:before="240"/>
        <w:rPr>
          <w:rFonts w:ascii="Squad" w:hAnsi="Squad"/>
          <w:lang w:val="bg-BG"/>
        </w:rPr>
      </w:pPr>
      <w:r w:rsidRPr="004C2BCE">
        <w:rPr>
          <w:rFonts w:ascii="Squad" w:hAnsi="Squad"/>
          <w:lang w:val="bg-BG"/>
        </w:rPr>
        <w:t xml:space="preserve">Собственият капитал на банката в икономическа перспектива се нарича наличен финансов ресурс </w:t>
      </w:r>
      <w:r w:rsidR="001A6C37" w:rsidRPr="004C2BCE">
        <w:rPr>
          <w:rFonts w:ascii="Squad" w:hAnsi="Squad"/>
          <w:lang w:val="ru-RU"/>
        </w:rPr>
        <w:t>(</w:t>
      </w:r>
      <w:r w:rsidR="001A6C37" w:rsidRPr="004C2BCE">
        <w:rPr>
          <w:rFonts w:ascii="Squad" w:hAnsi="Squad"/>
        </w:rPr>
        <w:t>AFR</w:t>
      </w:r>
      <w:r w:rsidR="001A6C37" w:rsidRPr="004C2BCE">
        <w:rPr>
          <w:rFonts w:ascii="Squad" w:hAnsi="Squad"/>
          <w:lang w:val="ru-RU"/>
        </w:rPr>
        <w:t xml:space="preserve">) </w:t>
      </w:r>
      <w:r w:rsidRPr="004C2BCE">
        <w:rPr>
          <w:rFonts w:ascii="Squad" w:hAnsi="Squad"/>
          <w:lang w:val="bg-BG"/>
        </w:rPr>
        <w:t>и представлява капитала, който е на разположение на Банката за покриване на за</w:t>
      </w:r>
      <w:r w:rsidR="002E4BF0" w:rsidRPr="004C2BCE">
        <w:rPr>
          <w:rFonts w:ascii="Squad" w:hAnsi="Squad"/>
          <w:lang w:val="bg-BG"/>
        </w:rPr>
        <w:t>г</w:t>
      </w:r>
      <w:r w:rsidRPr="004C2BCE">
        <w:rPr>
          <w:rFonts w:ascii="Squad" w:hAnsi="Squad"/>
          <w:lang w:val="bg-BG"/>
        </w:rPr>
        <w:t>уби на база на принципа на действащото предприятие, което с</w:t>
      </w:r>
      <w:r w:rsidR="002E4BF0" w:rsidRPr="004C2BCE">
        <w:rPr>
          <w:rFonts w:ascii="Squad" w:hAnsi="Squad"/>
          <w:lang w:val="bg-BG"/>
        </w:rPr>
        <w:t>ъ</w:t>
      </w:r>
      <w:r w:rsidRPr="004C2BCE">
        <w:rPr>
          <w:rFonts w:ascii="Squad" w:hAnsi="Squad"/>
          <w:lang w:val="bg-BG"/>
        </w:rPr>
        <w:t>ответства на избрания подход за целите на ВААК</w:t>
      </w:r>
      <w:r w:rsidR="00905987" w:rsidRPr="004C2BCE">
        <w:rPr>
          <w:rFonts w:ascii="Squad" w:hAnsi="Squad"/>
          <w:lang w:val="bg-BG"/>
        </w:rPr>
        <w:t>.</w:t>
      </w:r>
      <w:r w:rsidRPr="004C2BCE">
        <w:rPr>
          <w:rFonts w:ascii="Squad" w:hAnsi="Squad"/>
          <w:lang w:val="bg-BG"/>
        </w:rPr>
        <w:t xml:space="preserve"> </w:t>
      </w:r>
    </w:p>
    <w:p w14:paraId="016D9FB4" w14:textId="41D2E64D" w:rsidR="003B7365" w:rsidRPr="004C2BCE" w:rsidRDefault="003B7365" w:rsidP="00212E81">
      <w:pPr>
        <w:pStyle w:val="Newstyle"/>
        <w:tabs>
          <w:tab w:val="left" w:pos="3736"/>
        </w:tabs>
        <w:spacing w:before="240"/>
        <w:rPr>
          <w:rFonts w:ascii="Squad" w:hAnsi="Squad"/>
          <w:lang w:val="ru-RU"/>
        </w:rPr>
      </w:pPr>
      <w:r w:rsidRPr="004C2BCE">
        <w:rPr>
          <w:rFonts w:ascii="Squad" w:hAnsi="Squad" w:hint="eastAsia"/>
          <w:lang w:val="bg-BG"/>
        </w:rPr>
        <w:t>Основните</w:t>
      </w:r>
      <w:r w:rsidRPr="004C2BCE">
        <w:rPr>
          <w:rFonts w:ascii="Squad" w:hAnsi="Squad"/>
          <w:lang w:val="bg-BG"/>
        </w:rPr>
        <w:t xml:space="preserve"> </w:t>
      </w:r>
      <w:r w:rsidRPr="004C2BCE">
        <w:rPr>
          <w:rFonts w:ascii="Squad" w:hAnsi="Squad" w:hint="eastAsia"/>
          <w:lang w:val="bg-BG"/>
        </w:rPr>
        <w:t>елементи</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Pr="004C2BCE">
        <w:rPr>
          <w:rFonts w:ascii="Squad" w:hAnsi="Squad" w:hint="eastAsia"/>
          <w:lang w:val="bg-BG"/>
        </w:rPr>
        <w:t>регулаторните</w:t>
      </w:r>
      <w:r w:rsidRPr="004C2BCE">
        <w:rPr>
          <w:rFonts w:ascii="Squad" w:hAnsi="Squad"/>
          <w:lang w:val="bg-BG"/>
        </w:rPr>
        <w:t xml:space="preserve"> </w:t>
      </w:r>
      <w:r w:rsidRPr="004C2BCE">
        <w:rPr>
          <w:rFonts w:ascii="Squad" w:hAnsi="Squad" w:hint="eastAsia"/>
          <w:lang w:val="bg-BG"/>
        </w:rPr>
        <w:t>собствени</w:t>
      </w:r>
      <w:r w:rsidRPr="004C2BCE">
        <w:rPr>
          <w:rFonts w:ascii="Squad" w:hAnsi="Squad"/>
          <w:lang w:val="bg-BG"/>
        </w:rPr>
        <w:t xml:space="preserve"> </w:t>
      </w:r>
      <w:r w:rsidRPr="004C2BCE">
        <w:rPr>
          <w:rFonts w:ascii="Squad" w:hAnsi="Squad" w:hint="eastAsia"/>
          <w:lang w:val="bg-BG"/>
        </w:rPr>
        <w:t>средства</w:t>
      </w:r>
      <w:r w:rsidRPr="004C2BCE">
        <w:rPr>
          <w:rFonts w:ascii="Squad" w:hAnsi="Squad"/>
          <w:lang w:val="bg-BG"/>
        </w:rPr>
        <w:t xml:space="preserve"> (</w:t>
      </w:r>
      <w:r w:rsidRPr="004C2BCE">
        <w:rPr>
          <w:rFonts w:ascii="Squad" w:hAnsi="Squad" w:hint="eastAsia"/>
          <w:lang w:val="bg-BG"/>
        </w:rPr>
        <w:t>регулаторен</w:t>
      </w:r>
      <w:r w:rsidRPr="004C2BCE">
        <w:rPr>
          <w:rFonts w:ascii="Squad" w:hAnsi="Squad"/>
          <w:lang w:val="bg-BG"/>
        </w:rPr>
        <w:t xml:space="preserve"> </w:t>
      </w:r>
      <w:r w:rsidRPr="004C2BCE">
        <w:rPr>
          <w:rFonts w:ascii="Squad" w:hAnsi="Squad" w:hint="eastAsia"/>
          <w:lang w:val="bg-BG"/>
        </w:rPr>
        <w:t>капитал</w:t>
      </w:r>
      <w:r w:rsidRPr="004C2BCE">
        <w:rPr>
          <w:rFonts w:ascii="Squad" w:hAnsi="Squad"/>
          <w:lang w:val="bg-BG"/>
        </w:rPr>
        <w:t xml:space="preserve"> </w:t>
      </w:r>
      <w:r w:rsidRPr="004C2BCE">
        <w:rPr>
          <w:rFonts w:ascii="Squad" w:hAnsi="Squad" w:hint="eastAsia"/>
          <w:lang w:val="bg-BG"/>
        </w:rPr>
        <w:t>в</w:t>
      </w:r>
      <w:r w:rsidRPr="004C2BCE">
        <w:rPr>
          <w:rFonts w:ascii="Squad" w:hAnsi="Squad"/>
          <w:lang w:val="bg-BG"/>
        </w:rPr>
        <w:t xml:space="preserve"> </w:t>
      </w:r>
      <w:r w:rsidRPr="004C2BCE">
        <w:rPr>
          <w:rFonts w:ascii="Squad" w:hAnsi="Squad" w:hint="eastAsia"/>
          <w:lang w:val="bg-BG"/>
        </w:rPr>
        <w:t>нормативна</w:t>
      </w:r>
      <w:r w:rsidRPr="004C2BCE">
        <w:rPr>
          <w:rFonts w:ascii="Squad" w:hAnsi="Squad"/>
          <w:lang w:val="bg-BG"/>
        </w:rPr>
        <w:t xml:space="preserve"> </w:t>
      </w:r>
      <w:r w:rsidRPr="004C2BCE">
        <w:rPr>
          <w:rFonts w:ascii="Squad" w:hAnsi="Squad" w:hint="eastAsia"/>
          <w:lang w:val="bg-BG"/>
        </w:rPr>
        <w:t>перспектива</w:t>
      </w:r>
      <w:r w:rsidRPr="004C2BCE">
        <w:rPr>
          <w:rFonts w:ascii="Squad" w:hAnsi="Squad"/>
          <w:lang w:val="bg-BG"/>
        </w:rPr>
        <w:t xml:space="preserve">) </w:t>
      </w:r>
      <w:r w:rsidRPr="004C2BCE">
        <w:rPr>
          <w:rFonts w:ascii="Squad" w:hAnsi="Squad" w:hint="eastAsia"/>
          <w:lang w:val="bg-BG"/>
        </w:rPr>
        <w:t>са</w:t>
      </w:r>
      <w:r w:rsidRPr="004C2BCE">
        <w:rPr>
          <w:rFonts w:ascii="Squad" w:hAnsi="Squad"/>
          <w:lang w:val="bg-BG"/>
        </w:rPr>
        <w:t xml:space="preserve"> </w:t>
      </w:r>
      <w:r w:rsidRPr="004C2BCE">
        <w:rPr>
          <w:rFonts w:ascii="Squad" w:hAnsi="Squad" w:hint="eastAsia"/>
          <w:lang w:val="bg-BG"/>
        </w:rPr>
        <w:t>отправната</w:t>
      </w:r>
      <w:r w:rsidRPr="004C2BCE">
        <w:rPr>
          <w:rFonts w:ascii="Squad" w:hAnsi="Squad"/>
          <w:lang w:val="bg-BG"/>
        </w:rPr>
        <w:t xml:space="preserve"> </w:t>
      </w:r>
      <w:r w:rsidRPr="004C2BCE">
        <w:rPr>
          <w:rFonts w:ascii="Squad" w:hAnsi="Squad" w:hint="eastAsia"/>
          <w:lang w:val="bg-BG"/>
        </w:rPr>
        <w:t>точка</w:t>
      </w:r>
      <w:r w:rsidRPr="004C2BCE">
        <w:rPr>
          <w:rFonts w:ascii="Squad" w:hAnsi="Squad"/>
          <w:lang w:val="bg-BG"/>
        </w:rPr>
        <w:t xml:space="preserve"> </w:t>
      </w:r>
      <w:r w:rsidRPr="004C2BCE">
        <w:rPr>
          <w:rFonts w:ascii="Squad" w:hAnsi="Squad" w:hint="eastAsia"/>
          <w:lang w:val="bg-BG"/>
        </w:rPr>
        <w:t>за</w:t>
      </w:r>
      <w:r w:rsidRPr="004C2BCE">
        <w:rPr>
          <w:rFonts w:ascii="Squad" w:hAnsi="Squad"/>
          <w:lang w:val="bg-BG"/>
        </w:rPr>
        <w:t xml:space="preserve"> </w:t>
      </w:r>
      <w:r w:rsidRPr="004C2BCE">
        <w:rPr>
          <w:rFonts w:ascii="Squad" w:hAnsi="Squad" w:hint="eastAsia"/>
          <w:lang w:val="bg-BG"/>
        </w:rPr>
        <w:t>количественото</w:t>
      </w:r>
      <w:r w:rsidRPr="004C2BCE">
        <w:rPr>
          <w:rFonts w:ascii="Squad" w:hAnsi="Squad"/>
          <w:lang w:val="bg-BG"/>
        </w:rPr>
        <w:t xml:space="preserve"> </w:t>
      </w:r>
      <w:r w:rsidRPr="004C2BCE">
        <w:rPr>
          <w:rFonts w:ascii="Squad" w:hAnsi="Squad" w:hint="eastAsia"/>
          <w:lang w:val="bg-BG"/>
        </w:rPr>
        <w:t>определяне</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00F835B0" w:rsidRPr="004C2BCE">
        <w:rPr>
          <w:rFonts w:ascii="Squad" w:hAnsi="Squad"/>
          <w:lang w:val="bg-BG"/>
        </w:rPr>
        <w:t>налични</w:t>
      </w:r>
      <w:r w:rsidR="0044732D" w:rsidRPr="004C2BCE">
        <w:rPr>
          <w:rFonts w:ascii="Squad" w:hAnsi="Squad"/>
          <w:lang w:val="bg-BG"/>
        </w:rPr>
        <w:t>я</w:t>
      </w:r>
      <w:r w:rsidR="00F835B0" w:rsidRPr="004C2BCE">
        <w:rPr>
          <w:rFonts w:ascii="Squad" w:hAnsi="Squad"/>
          <w:lang w:val="bg-BG"/>
        </w:rPr>
        <w:t xml:space="preserve"> финанс</w:t>
      </w:r>
      <w:r w:rsidR="0044732D" w:rsidRPr="004C2BCE">
        <w:rPr>
          <w:rFonts w:ascii="Squad" w:hAnsi="Squad"/>
          <w:lang w:val="bg-BG"/>
        </w:rPr>
        <w:t>о</w:t>
      </w:r>
      <w:r w:rsidR="00F835B0" w:rsidRPr="004C2BCE">
        <w:rPr>
          <w:rFonts w:ascii="Squad" w:hAnsi="Squad"/>
          <w:lang w:val="bg-BG"/>
        </w:rPr>
        <w:t>в</w:t>
      </w:r>
      <w:r w:rsidR="0044732D" w:rsidRPr="004C2BCE">
        <w:rPr>
          <w:rFonts w:ascii="Squad" w:hAnsi="Squad"/>
          <w:lang w:val="bg-BG"/>
        </w:rPr>
        <w:t xml:space="preserve"> ресурс </w:t>
      </w:r>
      <w:r w:rsidRPr="004C2BCE">
        <w:rPr>
          <w:rFonts w:ascii="Squad" w:hAnsi="Squad"/>
          <w:lang w:val="bg-BG"/>
        </w:rPr>
        <w:t xml:space="preserve">– </w:t>
      </w:r>
      <w:r w:rsidRPr="004C2BCE">
        <w:rPr>
          <w:rFonts w:ascii="Squad" w:hAnsi="Squad" w:hint="eastAsia"/>
          <w:lang w:val="bg-BG"/>
        </w:rPr>
        <w:t>в</w:t>
      </w:r>
      <w:r w:rsidRPr="004C2BCE">
        <w:rPr>
          <w:rFonts w:ascii="Squad" w:hAnsi="Squad"/>
          <w:lang w:val="bg-BG"/>
        </w:rPr>
        <w:t xml:space="preserve"> </w:t>
      </w:r>
      <w:r w:rsidRPr="004C2BCE">
        <w:rPr>
          <w:rFonts w:ascii="Squad" w:hAnsi="Squad" w:hint="eastAsia"/>
          <w:lang w:val="bg-BG"/>
        </w:rPr>
        <w:t>съответствие</w:t>
      </w:r>
      <w:r w:rsidRPr="004C2BCE">
        <w:rPr>
          <w:rFonts w:ascii="Squad" w:hAnsi="Squad"/>
          <w:lang w:val="bg-BG"/>
        </w:rPr>
        <w:t xml:space="preserve"> </w:t>
      </w:r>
      <w:r w:rsidRPr="004C2BCE">
        <w:rPr>
          <w:rFonts w:ascii="Squad" w:hAnsi="Squad" w:hint="eastAsia"/>
          <w:lang w:val="bg-BG"/>
        </w:rPr>
        <w:t>с</w:t>
      </w:r>
      <w:r w:rsidRPr="004C2BCE">
        <w:rPr>
          <w:rFonts w:ascii="Squad" w:hAnsi="Squad"/>
          <w:lang w:val="bg-BG"/>
        </w:rPr>
        <w:t xml:space="preserve"> </w:t>
      </w:r>
      <w:r w:rsidRPr="004C2BCE">
        <w:rPr>
          <w:rFonts w:ascii="Squad" w:hAnsi="Squad" w:hint="eastAsia"/>
          <w:lang w:val="bg-BG"/>
        </w:rPr>
        <w:t>принцип</w:t>
      </w:r>
      <w:r w:rsidRPr="004C2BCE">
        <w:rPr>
          <w:rFonts w:ascii="Squad" w:hAnsi="Squad"/>
          <w:lang w:val="bg-BG"/>
        </w:rPr>
        <w:t xml:space="preserve"> 5 – </w:t>
      </w:r>
      <w:r w:rsidRPr="004C2BCE">
        <w:rPr>
          <w:rFonts w:ascii="Squad" w:hAnsi="Squad" w:hint="eastAsia"/>
          <w:lang w:val="bg-BG"/>
        </w:rPr>
        <w:t>Вътрешен</w:t>
      </w:r>
      <w:r w:rsidRPr="004C2BCE">
        <w:rPr>
          <w:rFonts w:ascii="Squad" w:hAnsi="Squad"/>
          <w:lang w:val="bg-BG"/>
        </w:rPr>
        <w:t xml:space="preserve"> </w:t>
      </w:r>
      <w:r w:rsidRPr="004C2BCE">
        <w:rPr>
          <w:rFonts w:ascii="Squad" w:hAnsi="Squad" w:hint="eastAsia"/>
          <w:lang w:val="bg-BG"/>
        </w:rPr>
        <w:t>капитал</w:t>
      </w:r>
      <w:r w:rsidRPr="004C2BCE">
        <w:rPr>
          <w:rFonts w:ascii="Squad" w:hAnsi="Squad"/>
          <w:lang w:val="bg-BG"/>
        </w:rPr>
        <w:t xml:space="preserve"> </w:t>
      </w:r>
      <w:r w:rsidRPr="004C2BCE">
        <w:rPr>
          <w:rFonts w:ascii="Squad" w:hAnsi="Squad" w:hint="eastAsia"/>
          <w:lang w:val="bg-BG"/>
        </w:rPr>
        <w:t>с</w:t>
      </w:r>
      <w:r w:rsidRPr="004C2BCE">
        <w:rPr>
          <w:rFonts w:ascii="Squad" w:hAnsi="Squad"/>
          <w:lang w:val="bg-BG"/>
        </w:rPr>
        <w:t xml:space="preserve"> </w:t>
      </w:r>
      <w:r w:rsidRPr="004C2BCE">
        <w:rPr>
          <w:rFonts w:ascii="Squad" w:hAnsi="Squad" w:hint="eastAsia"/>
          <w:lang w:val="bg-BG"/>
        </w:rPr>
        <w:t>високо</w:t>
      </w:r>
      <w:r w:rsidRPr="004C2BCE">
        <w:rPr>
          <w:rFonts w:ascii="Squad" w:hAnsi="Squad"/>
          <w:lang w:val="bg-BG"/>
        </w:rPr>
        <w:t xml:space="preserve"> </w:t>
      </w:r>
      <w:r w:rsidRPr="004C2BCE">
        <w:rPr>
          <w:rFonts w:ascii="Squad" w:hAnsi="Squad" w:hint="eastAsia"/>
          <w:lang w:val="bg-BG"/>
        </w:rPr>
        <w:t>качество</w:t>
      </w:r>
      <w:r w:rsidRPr="004C2BCE">
        <w:rPr>
          <w:rFonts w:ascii="Squad" w:hAnsi="Squad"/>
          <w:lang w:val="bg-BG"/>
        </w:rPr>
        <w:t xml:space="preserve"> </w:t>
      </w:r>
      <w:r w:rsidRPr="004C2BCE">
        <w:rPr>
          <w:rFonts w:ascii="Squad" w:hAnsi="Squad" w:hint="eastAsia"/>
          <w:lang w:val="bg-BG"/>
        </w:rPr>
        <w:t>и</w:t>
      </w:r>
      <w:r w:rsidRPr="004C2BCE">
        <w:rPr>
          <w:rFonts w:ascii="Squad" w:hAnsi="Squad"/>
          <w:lang w:val="bg-BG"/>
        </w:rPr>
        <w:t xml:space="preserve"> </w:t>
      </w:r>
      <w:r w:rsidRPr="004C2BCE">
        <w:rPr>
          <w:rFonts w:ascii="Squad" w:hAnsi="Squad" w:hint="eastAsia"/>
          <w:lang w:val="bg-BG"/>
        </w:rPr>
        <w:t>ясно</w:t>
      </w:r>
      <w:r w:rsidRPr="004C2BCE">
        <w:rPr>
          <w:rFonts w:ascii="Squad" w:hAnsi="Squad"/>
          <w:lang w:val="bg-BG"/>
        </w:rPr>
        <w:t xml:space="preserve"> </w:t>
      </w:r>
      <w:r w:rsidRPr="004C2BCE">
        <w:rPr>
          <w:rFonts w:ascii="Squad" w:hAnsi="Squad" w:hint="eastAsia"/>
          <w:lang w:val="bg-BG"/>
        </w:rPr>
        <w:t>определен</w:t>
      </w:r>
      <w:r w:rsidRPr="004C2BCE">
        <w:rPr>
          <w:rFonts w:ascii="Squad" w:hAnsi="Squad"/>
          <w:lang w:val="bg-BG"/>
        </w:rPr>
        <w:t xml:space="preserve"> </w:t>
      </w:r>
      <w:r w:rsidR="004019CA" w:rsidRPr="004C2BCE">
        <w:rPr>
          <w:rFonts w:ascii="Squad" w:hAnsi="Squad"/>
          <w:lang w:val="bg-BG"/>
        </w:rPr>
        <w:t>в насоките</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Pr="004C2BCE">
        <w:rPr>
          <w:rFonts w:ascii="Squad" w:hAnsi="Squad" w:hint="eastAsia"/>
          <w:lang w:val="bg-BG"/>
        </w:rPr>
        <w:t>ЕЦБ</w:t>
      </w:r>
      <w:r w:rsidRPr="004C2BCE">
        <w:rPr>
          <w:rFonts w:ascii="Squad" w:hAnsi="Squad"/>
          <w:lang w:val="bg-BG"/>
        </w:rPr>
        <w:t xml:space="preserve"> </w:t>
      </w:r>
      <w:r w:rsidRPr="004C2BCE">
        <w:rPr>
          <w:rFonts w:ascii="Squad" w:hAnsi="Squad" w:hint="eastAsia"/>
          <w:lang w:val="bg-BG"/>
        </w:rPr>
        <w:t>за</w:t>
      </w:r>
      <w:r w:rsidRPr="004C2BCE">
        <w:rPr>
          <w:rFonts w:ascii="Squad" w:hAnsi="Squad"/>
          <w:lang w:val="bg-BG"/>
        </w:rPr>
        <w:t xml:space="preserve"> </w:t>
      </w:r>
      <w:r w:rsidR="00CC336C" w:rsidRPr="004C2BCE">
        <w:rPr>
          <w:rFonts w:ascii="Squad" w:hAnsi="Squad" w:hint="eastAsia"/>
          <w:lang w:val="bg-BG"/>
        </w:rPr>
        <w:t>процес</w:t>
      </w:r>
      <w:r w:rsidR="00CC336C" w:rsidRPr="004C2BCE">
        <w:rPr>
          <w:rFonts w:ascii="Squad" w:hAnsi="Squad" w:hint="eastAsia"/>
          <w:lang w:val="ru-RU"/>
        </w:rPr>
        <w:t>а</w:t>
      </w:r>
      <w:r w:rsidR="00CC336C" w:rsidRPr="004C2BCE">
        <w:rPr>
          <w:rFonts w:ascii="Squad" w:hAnsi="Squad"/>
          <w:lang w:val="bg-BG"/>
        </w:rPr>
        <w:t xml:space="preserve"> на</w:t>
      </w:r>
      <w:r w:rsidR="00CC336C" w:rsidRPr="004C2BCE">
        <w:rPr>
          <w:rFonts w:ascii="Squad" w:hAnsi="Squad" w:hint="eastAsia"/>
          <w:lang w:val="bg-BG"/>
        </w:rPr>
        <w:t xml:space="preserve"> </w:t>
      </w:r>
      <w:r w:rsidRPr="004C2BCE">
        <w:rPr>
          <w:rFonts w:ascii="Squad" w:hAnsi="Squad" w:hint="eastAsia"/>
          <w:lang w:val="bg-BG"/>
        </w:rPr>
        <w:t>вътре</w:t>
      </w:r>
      <w:r w:rsidRPr="004C2BCE">
        <w:rPr>
          <w:rFonts w:ascii="Squad" w:hAnsi="Squad" w:hint="eastAsia"/>
          <w:lang w:val="ru-RU"/>
        </w:rPr>
        <w:t>ш</w:t>
      </w:r>
      <w:r w:rsidRPr="004C2BCE">
        <w:rPr>
          <w:rFonts w:ascii="Squad" w:hAnsi="Squad" w:hint="eastAsia"/>
          <w:lang w:val="bg-BG"/>
        </w:rPr>
        <w:t>н</w:t>
      </w:r>
      <w:r w:rsidR="00CC336C" w:rsidRPr="004C2BCE">
        <w:rPr>
          <w:rFonts w:ascii="Squad" w:hAnsi="Squad" w:hint="eastAsia"/>
          <w:lang w:val="bg-BG"/>
        </w:rPr>
        <w:t>а</w:t>
      </w:r>
      <w:r w:rsidRPr="004C2BCE">
        <w:rPr>
          <w:rFonts w:ascii="Squad" w:hAnsi="Squad"/>
          <w:lang w:val="bg-BG"/>
        </w:rPr>
        <w:t xml:space="preserve"> </w:t>
      </w:r>
      <w:r w:rsidRPr="004C2BCE">
        <w:rPr>
          <w:rFonts w:ascii="Squad" w:hAnsi="Squad" w:hint="eastAsia"/>
          <w:lang w:val="bg-BG"/>
        </w:rPr>
        <w:t>оценка</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Pr="004C2BCE">
        <w:rPr>
          <w:rFonts w:ascii="Squad" w:hAnsi="Squad" w:hint="eastAsia"/>
          <w:lang w:val="bg-BG"/>
        </w:rPr>
        <w:t>капиталовата</w:t>
      </w:r>
      <w:r w:rsidRPr="004C2BCE">
        <w:rPr>
          <w:rFonts w:ascii="Squad" w:hAnsi="Squad"/>
          <w:lang w:val="bg-BG"/>
        </w:rPr>
        <w:t xml:space="preserve"> </w:t>
      </w:r>
      <w:r w:rsidRPr="004C2BCE">
        <w:rPr>
          <w:rFonts w:ascii="Squad" w:hAnsi="Squad" w:hint="eastAsia"/>
          <w:lang w:val="bg-BG"/>
        </w:rPr>
        <w:t>адекватност</w:t>
      </w:r>
      <w:r w:rsidRPr="004C2BCE">
        <w:rPr>
          <w:rFonts w:ascii="Squad" w:hAnsi="Squad"/>
          <w:lang w:val="bg-BG"/>
        </w:rPr>
        <w:t xml:space="preserve"> (</w:t>
      </w:r>
      <w:r w:rsidRPr="004C2BCE">
        <w:rPr>
          <w:rFonts w:ascii="Squad" w:hAnsi="Squad" w:hint="eastAsia"/>
          <w:lang w:val="bg-BG"/>
        </w:rPr>
        <w:t>ВААК</w:t>
      </w:r>
      <w:r w:rsidRPr="004C2BCE">
        <w:rPr>
          <w:rFonts w:ascii="Squad" w:hAnsi="Squad"/>
          <w:lang w:val="bg-BG"/>
        </w:rPr>
        <w:t>).</w:t>
      </w:r>
      <w:r w:rsidR="00D75427" w:rsidRPr="004C2BCE">
        <w:rPr>
          <w:rFonts w:ascii="Squad" w:hAnsi="Squad"/>
          <w:lang w:val="bg-BG"/>
        </w:rPr>
        <w:t xml:space="preserve"> </w:t>
      </w:r>
      <w:r w:rsidR="00D75427" w:rsidRPr="004C2BCE">
        <w:rPr>
          <w:rFonts w:ascii="Squad" w:hAnsi="Squad" w:hint="eastAsia"/>
          <w:lang w:val="bg-BG"/>
        </w:rPr>
        <w:t>Акционерният</w:t>
      </w:r>
      <w:r w:rsidR="00D75427" w:rsidRPr="004C2BCE">
        <w:rPr>
          <w:rFonts w:ascii="Squad" w:hAnsi="Squad"/>
          <w:lang w:val="bg-BG"/>
        </w:rPr>
        <w:t xml:space="preserve"> </w:t>
      </w:r>
      <w:r w:rsidR="00D75427" w:rsidRPr="004C2BCE">
        <w:rPr>
          <w:rFonts w:ascii="Squad" w:hAnsi="Squad" w:hint="eastAsia"/>
          <w:lang w:val="bg-BG"/>
        </w:rPr>
        <w:t>капитал</w:t>
      </w:r>
      <w:r w:rsidR="00D75427" w:rsidRPr="004C2BCE">
        <w:rPr>
          <w:rFonts w:ascii="Squad" w:hAnsi="Squad"/>
          <w:lang w:val="bg-BG"/>
        </w:rPr>
        <w:t xml:space="preserve"> </w:t>
      </w:r>
      <w:r w:rsidR="00D75427" w:rsidRPr="004C2BCE">
        <w:rPr>
          <w:rFonts w:ascii="Squad" w:hAnsi="Squad" w:hint="eastAsia"/>
          <w:lang w:val="bg-BG"/>
        </w:rPr>
        <w:t>и</w:t>
      </w:r>
      <w:r w:rsidR="00D75427" w:rsidRPr="004C2BCE">
        <w:rPr>
          <w:rFonts w:ascii="Squad" w:hAnsi="Squad"/>
          <w:lang w:val="bg-BG"/>
        </w:rPr>
        <w:t xml:space="preserve"> </w:t>
      </w:r>
      <w:r w:rsidR="00D75427" w:rsidRPr="004C2BCE">
        <w:rPr>
          <w:rFonts w:ascii="Squad" w:hAnsi="Squad" w:hint="eastAsia"/>
          <w:lang w:val="bg-BG"/>
        </w:rPr>
        <w:t>общите</w:t>
      </w:r>
      <w:r w:rsidR="00D75427" w:rsidRPr="004C2BCE">
        <w:rPr>
          <w:rFonts w:ascii="Squad" w:hAnsi="Squad"/>
          <w:lang w:val="bg-BG"/>
        </w:rPr>
        <w:t xml:space="preserve"> </w:t>
      </w:r>
      <w:r w:rsidR="00D75427" w:rsidRPr="004C2BCE">
        <w:rPr>
          <w:rFonts w:ascii="Squad" w:hAnsi="Squad" w:hint="eastAsia"/>
          <w:lang w:val="bg-BG"/>
        </w:rPr>
        <w:t>резерви</w:t>
      </w:r>
      <w:r w:rsidR="00D75427" w:rsidRPr="004C2BCE">
        <w:rPr>
          <w:rFonts w:ascii="Squad" w:hAnsi="Squad"/>
          <w:lang w:val="bg-BG"/>
        </w:rPr>
        <w:t xml:space="preserve"> (</w:t>
      </w:r>
      <w:r w:rsidR="00D75427" w:rsidRPr="004C2BCE">
        <w:rPr>
          <w:rFonts w:ascii="Squad" w:hAnsi="Squad" w:hint="eastAsia"/>
          <w:lang w:val="bg-BG"/>
        </w:rPr>
        <w:t>което</w:t>
      </w:r>
      <w:r w:rsidR="00D75427" w:rsidRPr="004C2BCE">
        <w:rPr>
          <w:rFonts w:ascii="Squad" w:hAnsi="Squad"/>
          <w:lang w:val="bg-BG"/>
        </w:rPr>
        <w:t xml:space="preserve"> </w:t>
      </w:r>
      <w:r w:rsidR="00D75427" w:rsidRPr="004C2BCE">
        <w:rPr>
          <w:rFonts w:ascii="Squad" w:hAnsi="Squad" w:hint="eastAsia"/>
          <w:lang w:val="bg-BG"/>
        </w:rPr>
        <w:t>включва</w:t>
      </w:r>
      <w:r w:rsidR="00D75427" w:rsidRPr="004C2BCE">
        <w:rPr>
          <w:rFonts w:ascii="Squad" w:hAnsi="Squad"/>
          <w:lang w:val="bg-BG"/>
        </w:rPr>
        <w:t xml:space="preserve"> </w:t>
      </w:r>
      <w:r w:rsidR="00D75427" w:rsidRPr="004C2BCE">
        <w:rPr>
          <w:rFonts w:ascii="Squad" w:hAnsi="Squad" w:hint="eastAsia"/>
          <w:lang w:val="bg-BG"/>
        </w:rPr>
        <w:t>фонд</w:t>
      </w:r>
      <w:r w:rsidR="00D75427" w:rsidRPr="004C2BCE">
        <w:rPr>
          <w:rFonts w:ascii="Squad" w:hAnsi="Squad"/>
          <w:lang w:val="bg-BG"/>
        </w:rPr>
        <w:t xml:space="preserve"> "</w:t>
      </w:r>
      <w:r w:rsidR="00A80994" w:rsidRPr="004C2BCE">
        <w:rPr>
          <w:rFonts w:ascii="Squad" w:hAnsi="Squad"/>
          <w:lang w:val="bg-BG"/>
        </w:rPr>
        <w:t>Резерв</w:t>
      </w:r>
      <w:r w:rsidR="00F73FB1" w:rsidRPr="004C2BCE">
        <w:rPr>
          <w:rFonts w:ascii="Squad" w:hAnsi="Squad"/>
          <w:lang w:val="bg-BG"/>
        </w:rPr>
        <w:t>ен</w:t>
      </w:r>
      <w:r w:rsidR="00D75427" w:rsidRPr="004C2BCE">
        <w:rPr>
          <w:rFonts w:ascii="Squad" w:hAnsi="Squad"/>
          <w:lang w:val="bg-BG"/>
        </w:rPr>
        <w:t xml:space="preserve">") </w:t>
      </w:r>
      <w:r w:rsidR="00D75427" w:rsidRPr="004C2BCE">
        <w:rPr>
          <w:rFonts w:ascii="Squad" w:hAnsi="Squad" w:hint="eastAsia"/>
          <w:lang w:val="bg-BG"/>
        </w:rPr>
        <w:t>се</w:t>
      </w:r>
      <w:r w:rsidR="00D75427" w:rsidRPr="004C2BCE">
        <w:rPr>
          <w:rFonts w:ascii="Squad" w:hAnsi="Squad"/>
          <w:lang w:val="bg-BG"/>
        </w:rPr>
        <w:t xml:space="preserve"> </w:t>
      </w:r>
      <w:r w:rsidR="00D75427" w:rsidRPr="004C2BCE">
        <w:rPr>
          <w:rFonts w:ascii="Squad" w:hAnsi="Squad" w:hint="eastAsia"/>
          <w:lang w:val="bg-BG"/>
        </w:rPr>
        <w:t>считат</w:t>
      </w:r>
      <w:r w:rsidR="00D75427" w:rsidRPr="004C2BCE">
        <w:rPr>
          <w:rFonts w:ascii="Squad" w:hAnsi="Squad"/>
          <w:lang w:val="bg-BG"/>
        </w:rPr>
        <w:t xml:space="preserve"> </w:t>
      </w:r>
      <w:r w:rsidR="00D75427" w:rsidRPr="004C2BCE">
        <w:rPr>
          <w:rFonts w:ascii="Squad" w:hAnsi="Squad" w:hint="eastAsia"/>
          <w:lang w:val="bg-BG"/>
        </w:rPr>
        <w:t>за</w:t>
      </w:r>
      <w:r w:rsidR="00D75427" w:rsidRPr="004C2BCE">
        <w:rPr>
          <w:rFonts w:ascii="Squad" w:hAnsi="Squad"/>
          <w:lang w:val="bg-BG"/>
        </w:rPr>
        <w:t xml:space="preserve"> </w:t>
      </w:r>
      <w:r w:rsidR="00D75427" w:rsidRPr="004C2BCE">
        <w:rPr>
          <w:rFonts w:ascii="Squad" w:hAnsi="Squad" w:hint="eastAsia"/>
          <w:lang w:val="bg-BG"/>
        </w:rPr>
        <w:t>най</w:t>
      </w:r>
      <w:r w:rsidR="00D75427" w:rsidRPr="004C2BCE">
        <w:rPr>
          <w:rFonts w:ascii="Squad" w:hAnsi="Squad"/>
          <w:lang w:val="bg-BG"/>
        </w:rPr>
        <w:t>-</w:t>
      </w:r>
      <w:r w:rsidR="00D75427" w:rsidRPr="004C2BCE">
        <w:rPr>
          <w:rFonts w:ascii="Squad" w:hAnsi="Squad" w:hint="eastAsia"/>
          <w:lang w:val="bg-BG"/>
        </w:rPr>
        <w:t>устойчиви</w:t>
      </w:r>
      <w:r w:rsidR="00D75427" w:rsidRPr="004C2BCE">
        <w:rPr>
          <w:rFonts w:ascii="Squad" w:hAnsi="Squad"/>
          <w:lang w:val="bg-BG"/>
        </w:rPr>
        <w:t xml:space="preserve"> </w:t>
      </w:r>
      <w:r w:rsidR="00D75427" w:rsidRPr="004C2BCE">
        <w:rPr>
          <w:rFonts w:ascii="Squad" w:hAnsi="Squad" w:hint="eastAsia"/>
          <w:lang w:val="bg-BG"/>
        </w:rPr>
        <w:t>капиталови</w:t>
      </w:r>
      <w:r w:rsidR="00D75427" w:rsidRPr="004C2BCE">
        <w:rPr>
          <w:rFonts w:ascii="Squad" w:hAnsi="Squad"/>
          <w:lang w:val="bg-BG"/>
        </w:rPr>
        <w:t xml:space="preserve"> </w:t>
      </w:r>
      <w:r w:rsidR="00D75427" w:rsidRPr="004C2BCE">
        <w:rPr>
          <w:rFonts w:ascii="Squad" w:hAnsi="Squad" w:hint="eastAsia"/>
          <w:lang w:val="bg-BG"/>
        </w:rPr>
        <w:t>елементи</w:t>
      </w:r>
      <w:r w:rsidR="00D75427" w:rsidRPr="004C2BCE">
        <w:rPr>
          <w:rFonts w:ascii="Squad" w:hAnsi="Squad"/>
          <w:lang w:val="bg-BG"/>
        </w:rPr>
        <w:t xml:space="preserve">, </w:t>
      </w:r>
      <w:r w:rsidR="00D75427" w:rsidRPr="004C2BCE">
        <w:rPr>
          <w:rFonts w:ascii="Squad" w:hAnsi="Squad" w:hint="eastAsia"/>
          <w:lang w:val="bg-BG"/>
        </w:rPr>
        <w:t>които</w:t>
      </w:r>
      <w:r w:rsidR="00D75427" w:rsidRPr="004C2BCE">
        <w:rPr>
          <w:rFonts w:ascii="Squad" w:hAnsi="Squad"/>
          <w:lang w:val="bg-BG"/>
        </w:rPr>
        <w:t xml:space="preserve"> </w:t>
      </w:r>
      <w:r w:rsidR="00D75427" w:rsidRPr="004C2BCE">
        <w:rPr>
          <w:rFonts w:ascii="Squad" w:hAnsi="Squad" w:hint="eastAsia"/>
          <w:lang w:val="bg-BG"/>
        </w:rPr>
        <w:t>имат</w:t>
      </w:r>
      <w:r w:rsidR="00D75427" w:rsidRPr="004C2BCE">
        <w:rPr>
          <w:rFonts w:ascii="Squad" w:hAnsi="Squad"/>
          <w:lang w:val="bg-BG"/>
        </w:rPr>
        <w:t xml:space="preserve"> </w:t>
      </w:r>
      <w:r w:rsidR="00D75427" w:rsidRPr="004C2BCE">
        <w:rPr>
          <w:rFonts w:ascii="Squad" w:hAnsi="Squad" w:hint="eastAsia"/>
          <w:lang w:val="bg-BG"/>
        </w:rPr>
        <w:t>постоянен</w:t>
      </w:r>
      <w:r w:rsidR="00D75427" w:rsidRPr="004C2BCE">
        <w:rPr>
          <w:rFonts w:ascii="Squad" w:hAnsi="Squad"/>
          <w:lang w:val="bg-BG"/>
        </w:rPr>
        <w:t xml:space="preserve"> </w:t>
      </w:r>
      <w:r w:rsidR="00D75427" w:rsidRPr="004C2BCE">
        <w:rPr>
          <w:rFonts w:ascii="Squad" w:hAnsi="Squad" w:hint="eastAsia"/>
          <w:lang w:val="bg-BG"/>
        </w:rPr>
        <w:t>характер</w:t>
      </w:r>
      <w:r w:rsidR="00D75427" w:rsidRPr="004C2BCE">
        <w:rPr>
          <w:rFonts w:ascii="Squad" w:hAnsi="Squad"/>
          <w:lang w:val="bg-BG"/>
        </w:rPr>
        <w:t xml:space="preserve"> </w:t>
      </w:r>
      <w:r w:rsidR="00D75427" w:rsidRPr="004C2BCE">
        <w:rPr>
          <w:rFonts w:ascii="Squad" w:hAnsi="Squad" w:hint="eastAsia"/>
          <w:lang w:val="bg-BG"/>
        </w:rPr>
        <w:t>и</w:t>
      </w:r>
      <w:r w:rsidR="00D75427" w:rsidRPr="004C2BCE">
        <w:rPr>
          <w:rFonts w:ascii="Squad" w:hAnsi="Squad"/>
          <w:lang w:val="bg-BG"/>
        </w:rPr>
        <w:t xml:space="preserve"> </w:t>
      </w:r>
      <w:r w:rsidR="00CF2165" w:rsidRPr="004C2BCE">
        <w:rPr>
          <w:rFonts w:ascii="Squad" w:hAnsi="Squad"/>
          <w:lang w:val="bg-BG"/>
        </w:rPr>
        <w:t xml:space="preserve">високо </w:t>
      </w:r>
      <w:r w:rsidR="00D75427" w:rsidRPr="004C2BCE">
        <w:rPr>
          <w:rFonts w:ascii="Squad" w:hAnsi="Squad" w:hint="eastAsia"/>
          <w:lang w:val="bg-BG"/>
        </w:rPr>
        <w:t>качество</w:t>
      </w:r>
      <w:r w:rsidR="00D75427" w:rsidRPr="004C2BCE">
        <w:rPr>
          <w:rFonts w:ascii="Squad" w:hAnsi="Squad"/>
          <w:lang w:val="bg-BG"/>
        </w:rPr>
        <w:t xml:space="preserve">, </w:t>
      </w:r>
      <w:r w:rsidR="00D75427" w:rsidRPr="004C2BCE">
        <w:rPr>
          <w:rFonts w:ascii="Squad" w:hAnsi="Squad" w:hint="eastAsia"/>
          <w:lang w:val="bg-BG"/>
        </w:rPr>
        <w:t>тъй</w:t>
      </w:r>
      <w:r w:rsidR="00D75427" w:rsidRPr="004C2BCE">
        <w:rPr>
          <w:rFonts w:ascii="Squad" w:hAnsi="Squad"/>
          <w:lang w:val="bg-BG"/>
        </w:rPr>
        <w:t xml:space="preserve"> </w:t>
      </w:r>
      <w:r w:rsidR="00D75427" w:rsidRPr="004C2BCE">
        <w:rPr>
          <w:rFonts w:ascii="Squad" w:hAnsi="Squad" w:hint="eastAsia"/>
          <w:lang w:val="bg-BG"/>
        </w:rPr>
        <w:t>като</w:t>
      </w:r>
      <w:r w:rsidR="00D75427" w:rsidRPr="004C2BCE">
        <w:rPr>
          <w:rFonts w:ascii="Squad" w:hAnsi="Squad"/>
          <w:lang w:val="bg-BG"/>
        </w:rPr>
        <w:t xml:space="preserve"> </w:t>
      </w:r>
      <w:r w:rsidR="00D75427" w:rsidRPr="004C2BCE">
        <w:rPr>
          <w:rFonts w:ascii="Squad" w:hAnsi="Squad" w:hint="eastAsia"/>
          <w:lang w:val="bg-BG"/>
        </w:rPr>
        <w:t>могат</w:t>
      </w:r>
      <w:r w:rsidR="00D75427" w:rsidRPr="004C2BCE">
        <w:rPr>
          <w:rFonts w:ascii="Squad" w:hAnsi="Squad"/>
          <w:lang w:val="bg-BG"/>
        </w:rPr>
        <w:t xml:space="preserve"> </w:t>
      </w:r>
      <w:r w:rsidR="00D75427" w:rsidRPr="004C2BCE">
        <w:rPr>
          <w:rFonts w:ascii="Squad" w:hAnsi="Squad" w:hint="eastAsia"/>
          <w:lang w:val="bg-BG"/>
        </w:rPr>
        <w:t>да</w:t>
      </w:r>
      <w:r w:rsidR="00D75427" w:rsidRPr="004C2BCE">
        <w:rPr>
          <w:rFonts w:ascii="Squad" w:hAnsi="Squad"/>
          <w:lang w:val="bg-BG"/>
        </w:rPr>
        <w:t xml:space="preserve"> </w:t>
      </w:r>
      <w:r w:rsidR="00D75427" w:rsidRPr="004C2BCE">
        <w:rPr>
          <w:rFonts w:ascii="Squad" w:hAnsi="Squad" w:hint="eastAsia"/>
          <w:lang w:val="bg-BG"/>
        </w:rPr>
        <w:t>бъдат</w:t>
      </w:r>
      <w:r w:rsidR="00D75427" w:rsidRPr="004C2BCE">
        <w:rPr>
          <w:rFonts w:ascii="Squad" w:hAnsi="Squad"/>
          <w:lang w:val="bg-BG"/>
        </w:rPr>
        <w:t xml:space="preserve"> </w:t>
      </w:r>
      <w:r w:rsidR="00D75427" w:rsidRPr="004C2BCE">
        <w:rPr>
          <w:rFonts w:ascii="Squad" w:hAnsi="Squad" w:hint="eastAsia"/>
          <w:lang w:val="bg-BG"/>
        </w:rPr>
        <w:t>намалени</w:t>
      </w:r>
      <w:r w:rsidR="00D75427" w:rsidRPr="004C2BCE">
        <w:rPr>
          <w:rFonts w:ascii="Squad" w:hAnsi="Squad"/>
          <w:lang w:val="bg-BG"/>
        </w:rPr>
        <w:t xml:space="preserve"> </w:t>
      </w:r>
      <w:r w:rsidR="00D75427" w:rsidRPr="004C2BCE">
        <w:rPr>
          <w:rFonts w:ascii="Squad" w:hAnsi="Squad" w:hint="eastAsia"/>
          <w:lang w:val="bg-BG"/>
        </w:rPr>
        <w:t>само</w:t>
      </w:r>
      <w:r w:rsidR="00D75427" w:rsidRPr="004C2BCE">
        <w:rPr>
          <w:rFonts w:ascii="Squad" w:hAnsi="Squad"/>
          <w:lang w:val="bg-BG"/>
        </w:rPr>
        <w:t xml:space="preserve"> </w:t>
      </w:r>
      <w:r w:rsidR="00D75427" w:rsidRPr="004C2BCE">
        <w:rPr>
          <w:rFonts w:ascii="Squad" w:hAnsi="Squad" w:hint="eastAsia"/>
          <w:lang w:val="bg-BG"/>
        </w:rPr>
        <w:t>с</w:t>
      </w:r>
      <w:r w:rsidR="00D75427" w:rsidRPr="004C2BCE">
        <w:rPr>
          <w:rFonts w:ascii="Squad" w:hAnsi="Squad"/>
          <w:lang w:val="bg-BG"/>
        </w:rPr>
        <w:t xml:space="preserve"> </w:t>
      </w:r>
      <w:r w:rsidR="00D75427" w:rsidRPr="004C2BCE">
        <w:rPr>
          <w:rFonts w:ascii="Squad" w:hAnsi="Squad" w:hint="eastAsia"/>
          <w:lang w:val="bg-BG"/>
        </w:rPr>
        <w:t>предварително</w:t>
      </w:r>
      <w:r w:rsidR="00D75427" w:rsidRPr="004C2BCE">
        <w:rPr>
          <w:rFonts w:ascii="Squad" w:hAnsi="Squad"/>
          <w:lang w:val="bg-BG"/>
        </w:rPr>
        <w:t xml:space="preserve"> </w:t>
      </w:r>
      <w:r w:rsidR="00D75427" w:rsidRPr="004C2BCE">
        <w:rPr>
          <w:rFonts w:ascii="Squad" w:hAnsi="Squad" w:hint="eastAsia"/>
          <w:lang w:val="bg-BG"/>
        </w:rPr>
        <w:t>разрешение</w:t>
      </w:r>
      <w:r w:rsidR="00D75427" w:rsidRPr="004C2BCE">
        <w:rPr>
          <w:rFonts w:ascii="Squad" w:hAnsi="Squad"/>
          <w:lang w:val="bg-BG"/>
        </w:rPr>
        <w:t xml:space="preserve"> </w:t>
      </w:r>
      <w:r w:rsidR="00D75427" w:rsidRPr="004C2BCE">
        <w:rPr>
          <w:rFonts w:ascii="Squad" w:hAnsi="Squad" w:hint="eastAsia"/>
          <w:lang w:val="bg-BG"/>
        </w:rPr>
        <w:t>на</w:t>
      </w:r>
      <w:r w:rsidR="00D75427" w:rsidRPr="004C2BCE">
        <w:rPr>
          <w:rFonts w:ascii="Squad" w:hAnsi="Squad"/>
          <w:lang w:val="bg-BG"/>
        </w:rPr>
        <w:t xml:space="preserve"> </w:t>
      </w:r>
      <w:r w:rsidR="00D75427" w:rsidRPr="004C2BCE">
        <w:rPr>
          <w:rFonts w:ascii="Squad" w:hAnsi="Squad" w:hint="eastAsia"/>
          <w:lang w:val="bg-BG"/>
        </w:rPr>
        <w:t>Българската</w:t>
      </w:r>
      <w:r w:rsidR="00D75427" w:rsidRPr="004C2BCE">
        <w:rPr>
          <w:rFonts w:ascii="Squad" w:hAnsi="Squad"/>
          <w:lang w:val="bg-BG"/>
        </w:rPr>
        <w:t xml:space="preserve"> </w:t>
      </w:r>
      <w:r w:rsidR="00D75427" w:rsidRPr="004C2BCE">
        <w:rPr>
          <w:rFonts w:ascii="Squad" w:hAnsi="Squad" w:hint="eastAsia"/>
          <w:lang w:val="bg-BG"/>
        </w:rPr>
        <w:t>народна</w:t>
      </w:r>
      <w:r w:rsidR="00D75427" w:rsidRPr="004C2BCE">
        <w:rPr>
          <w:rFonts w:ascii="Squad" w:hAnsi="Squad"/>
          <w:lang w:val="bg-BG"/>
        </w:rPr>
        <w:t xml:space="preserve"> </w:t>
      </w:r>
      <w:r w:rsidR="00D75427" w:rsidRPr="004C2BCE">
        <w:rPr>
          <w:rFonts w:ascii="Squad" w:hAnsi="Squad" w:hint="eastAsia"/>
          <w:lang w:val="bg-BG"/>
        </w:rPr>
        <w:t>банка</w:t>
      </w:r>
      <w:r w:rsidR="00D75427" w:rsidRPr="004C2BCE">
        <w:rPr>
          <w:rFonts w:ascii="Squad" w:hAnsi="Squad"/>
          <w:lang w:val="bg-BG"/>
        </w:rPr>
        <w:t xml:space="preserve"> </w:t>
      </w:r>
      <w:r w:rsidR="00D75427" w:rsidRPr="004C2BCE">
        <w:rPr>
          <w:rFonts w:ascii="Squad" w:hAnsi="Squad" w:hint="eastAsia"/>
          <w:lang w:val="bg-BG"/>
        </w:rPr>
        <w:t>съгласно</w:t>
      </w:r>
      <w:r w:rsidR="00D75427" w:rsidRPr="004C2BCE">
        <w:rPr>
          <w:rFonts w:ascii="Squad" w:hAnsi="Squad"/>
          <w:lang w:val="bg-BG"/>
        </w:rPr>
        <w:t xml:space="preserve"> </w:t>
      </w:r>
      <w:r w:rsidR="00D75427" w:rsidRPr="004C2BCE">
        <w:rPr>
          <w:rFonts w:ascii="Squad" w:hAnsi="Squad" w:hint="eastAsia"/>
          <w:lang w:val="bg-BG"/>
        </w:rPr>
        <w:t>чл</w:t>
      </w:r>
      <w:r w:rsidR="00D75427" w:rsidRPr="004C2BCE">
        <w:rPr>
          <w:rFonts w:ascii="Squad" w:hAnsi="Squad"/>
          <w:lang w:val="bg-BG"/>
        </w:rPr>
        <w:t xml:space="preserve">. 29 </w:t>
      </w:r>
      <w:r w:rsidR="00D75427" w:rsidRPr="004C2BCE">
        <w:rPr>
          <w:rFonts w:ascii="Squad" w:hAnsi="Squad" w:hint="eastAsia"/>
          <w:lang w:val="bg-BG"/>
        </w:rPr>
        <w:t>и</w:t>
      </w:r>
      <w:r w:rsidR="00D75427" w:rsidRPr="004C2BCE">
        <w:rPr>
          <w:rFonts w:ascii="Squad" w:hAnsi="Squad"/>
          <w:lang w:val="bg-BG"/>
        </w:rPr>
        <w:t xml:space="preserve"> </w:t>
      </w:r>
      <w:r w:rsidR="00D75427" w:rsidRPr="004C2BCE">
        <w:rPr>
          <w:rFonts w:ascii="Squad" w:hAnsi="Squad" w:hint="eastAsia"/>
          <w:lang w:val="bg-BG"/>
        </w:rPr>
        <w:t>чл</w:t>
      </w:r>
      <w:r w:rsidR="00D75427" w:rsidRPr="004C2BCE">
        <w:rPr>
          <w:rFonts w:ascii="Squad" w:hAnsi="Squad"/>
          <w:lang w:val="bg-BG"/>
        </w:rPr>
        <w:t xml:space="preserve">. 41 </w:t>
      </w:r>
      <w:r w:rsidR="00D75427" w:rsidRPr="004C2BCE">
        <w:rPr>
          <w:rFonts w:ascii="Squad" w:hAnsi="Squad" w:hint="eastAsia"/>
          <w:lang w:val="bg-BG"/>
        </w:rPr>
        <w:t>от</w:t>
      </w:r>
      <w:r w:rsidR="00D75427" w:rsidRPr="004C2BCE">
        <w:rPr>
          <w:rFonts w:ascii="Squad" w:hAnsi="Squad"/>
          <w:lang w:val="bg-BG"/>
        </w:rPr>
        <w:t xml:space="preserve"> </w:t>
      </w:r>
      <w:r w:rsidR="00D75427" w:rsidRPr="004C2BCE">
        <w:rPr>
          <w:rFonts w:ascii="Squad" w:hAnsi="Squad" w:hint="eastAsia"/>
          <w:lang w:val="bg-BG"/>
        </w:rPr>
        <w:t>Закона</w:t>
      </w:r>
      <w:r w:rsidR="00D75427" w:rsidRPr="004C2BCE">
        <w:rPr>
          <w:rFonts w:ascii="Squad" w:hAnsi="Squad"/>
          <w:lang w:val="bg-BG"/>
        </w:rPr>
        <w:t xml:space="preserve"> </w:t>
      </w:r>
      <w:r w:rsidR="00D75427" w:rsidRPr="004C2BCE">
        <w:rPr>
          <w:rFonts w:ascii="Squad" w:hAnsi="Squad" w:hint="eastAsia"/>
          <w:lang w:val="bg-BG"/>
        </w:rPr>
        <w:t>за</w:t>
      </w:r>
      <w:r w:rsidR="00D75427" w:rsidRPr="004C2BCE">
        <w:rPr>
          <w:rFonts w:ascii="Squad" w:hAnsi="Squad"/>
          <w:lang w:val="bg-BG"/>
        </w:rPr>
        <w:t xml:space="preserve"> </w:t>
      </w:r>
      <w:r w:rsidR="00D75427" w:rsidRPr="004C2BCE">
        <w:rPr>
          <w:rFonts w:ascii="Squad" w:hAnsi="Squad" w:hint="eastAsia"/>
          <w:lang w:val="bg-BG"/>
        </w:rPr>
        <w:t>кредитните</w:t>
      </w:r>
      <w:r w:rsidR="00D75427" w:rsidRPr="004C2BCE">
        <w:rPr>
          <w:rFonts w:ascii="Squad" w:hAnsi="Squad"/>
          <w:lang w:val="bg-BG"/>
        </w:rPr>
        <w:t xml:space="preserve"> </w:t>
      </w:r>
      <w:r w:rsidR="00D75427" w:rsidRPr="004C2BCE">
        <w:rPr>
          <w:rFonts w:ascii="Squad" w:hAnsi="Squad" w:hint="eastAsia"/>
          <w:lang w:val="bg-BG"/>
        </w:rPr>
        <w:t>институции</w:t>
      </w:r>
      <w:r w:rsidR="00D75427" w:rsidRPr="004C2BCE">
        <w:rPr>
          <w:rFonts w:ascii="Squad" w:hAnsi="Squad"/>
          <w:lang w:val="bg-BG"/>
        </w:rPr>
        <w:t>.</w:t>
      </w:r>
      <w:r w:rsidR="00E344D5" w:rsidRPr="004C2BCE">
        <w:rPr>
          <w:rFonts w:ascii="Squad" w:hAnsi="Squad"/>
          <w:lang w:val="ru-RU"/>
        </w:rPr>
        <w:t xml:space="preserve"> </w:t>
      </w:r>
      <w:r w:rsidR="546C37B5" w:rsidRPr="004C2BCE">
        <w:rPr>
          <w:rFonts w:ascii="Squad" w:hAnsi="Squad"/>
          <w:lang w:val="ru-RU"/>
        </w:rPr>
        <w:t xml:space="preserve"> Натрупаният друг всеобхватен доход също се включва в наличния финансов ресурс (</w:t>
      </w:r>
      <w:r w:rsidR="546C37B5" w:rsidRPr="004C2BCE">
        <w:rPr>
          <w:rFonts w:ascii="Squad" w:hAnsi="Squad"/>
        </w:rPr>
        <w:t>AFR</w:t>
      </w:r>
      <w:r w:rsidR="546C37B5" w:rsidRPr="004C2BCE">
        <w:rPr>
          <w:rFonts w:ascii="Squad" w:hAnsi="Squad"/>
          <w:lang w:val="ru-RU"/>
        </w:rPr>
        <w:t>).</w:t>
      </w:r>
    </w:p>
    <w:p w14:paraId="3E76321F" w14:textId="34F257EA" w:rsidR="009C6F8B" w:rsidRPr="004C2BCE" w:rsidRDefault="00E344D5" w:rsidP="0079542D">
      <w:pPr>
        <w:pStyle w:val="Newstyle"/>
        <w:tabs>
          <w:tab w:val="left" w:pos="3736"/>
        </w:tabs>
        <w:spacing w:before="240"/>
        <w:rPr>
          <w:rFonts w:ascii="Squad" w:hAnsi="Squad"/>
          <w:lang w:val="bg-BG"/>
        </w:rPr>
      </w:pPr>
      <w:r w:rsidRPr="004C2BCE">
        <w:rPr>
          <w:rFonts w:ascii="Squad" w:hAnsi="Squad"/>
          <w:lang w:val="bg-BG"/>
        </w:rPr>
        <w:t>В допълнение към тази сума се правят някои корекции, за да се осигури съ</w:t>
      </w:r>
      <w:r w:rsidR="00073E6B" w:rsidRPr="004C2BCE">
        <w:rPr>
          <w:rFonts w:ascii="Squad" w:hAnsi="Squad"/>
          <w:lang w:val="bg-BG"/>
        </w:rPr>
        <w:t>ответствие</w:t>
      </w:r>
      <w:r w:rsidRPr="004C2BCE">
        <w:rPr>
          <w:rFonts w:ascii="Squad" w:hAnsi="Squad"/>
          <w:lang w:val="bg-BG"/>
        </w:rPr>
        <w:t xml:space="preserve"> с концепцията за икономическа стойност, залегнала в основата на икономическата перспектива.</w:t>
      </w:r>
    </w:p>
    <w:p w14:paraId="1773F3B5" w14:textId="377D1135" w:rsidR="004D43B6" w:rsidRPr="004C2BCE" w:rsidRDefault="004D43B6" w:rsidP="00212E81">
      <w:pPr>
        <w:pStyle w:val="Newstyle"/>
        <w:tabs>
          <w:tab w:val="left" w:pos="3736"/>
        </w:tabs>
        <w:spacing w:before="240"/>
        <w:rPr>
          <w:rFonts w:ascii="Squad" w:hAnsi="Squad"/>
          <w:sz w:val="20"/>
          <w:lang w:val="bg-BG" w:eastAsia="bg-BG"/>
        </w:rPr>
      </w:pPr>
      <w:bookmarkStart w:id="145" w:name="_Hlk139005543"/>
      <w:r w:rsidRPr="004C2BCE">
        <w:rPr>
          <w:rFonts w:ascii="Squad" w:hAnsi="Squad"/>
          <w:lang w:val="bg-BG"/>
        </w:rPr>
        <w:t>Релевантната количествена информа</w:t>
      </w:r>
      <w:r w:rsidR="006317BC" w:rsidRPr="004C2BCE">
        <w:rPr>
          <w:rFonts w:ascii="Squad" w:hAnsi="Squad"/>
          <w:lang w:val="bg-BG"/>
        </w:rPr>
        <w:t>ц</w:t>
      </w:r>
      <w:r w:rsidRPr="004C2BCE">
        <w:rPr>
          <w:rFonts w:ascii="Squad" w:hAnsi="Squad"/>
          <w:lang w:val="bg-BG"/>
        </w:rPr>
        <w:t xml:space="preserve">ия </w:t>
      </w:r>
      <w:r w:rsidRPr="004C2BCE">
        <w:rPr>
          <w:rFonts w:ascii="Squad" w:hAnsi="Squad"/>
          <w:szCs w:val="18"/>
          <w:lang w:val="bg-BG"/>
        </w:rPr>
        <w:t xml:space="preserve">е представена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следната</w:t>
      </w:r>
      <w:r w:rsidRPr="004C2BCE">
        <w:rPr>
          <w:rFonts w:ascii="Squad" w:hAnsi="Squad"/>
          <w:szCs w:val="18"/>
          <w:lang w:val="bg-BG"/>
        </w:rPr>
        <w:t xml:space="preserve"> Excel </w:t>
      </w:r>
      <w:r w:rsidRPr="004C2BCE">
        <w:rPr>
          <w:rFonts w:ascii="Squad" w:hAnsi="Squad" w:hint="eastAsia"/>
          <w:szCs w:val="18"/>
          <w:lang w:val="bg-BG"/>
        </w:rPr>
        <w:t>таблица</w:t>
      </w:r>
      <w:r w:rsidRPr="004C2BCE">
        <w:rPr>
          <w:rFonts w:ascii="Squad" w:hAnsi="Squad"/>
          <w:szCs w:val="18"/>
          <w:lang w:val="bg-BG"/>
        </w:rPr>
        <w:t xml:space="preserve">: </w:t>
      </w:r>
      <w:r w:rsidRPr="004C2BCE">
        <w:rPr>
          <w:rFonts w:ascii="Squad" w:hAnsi="Squad" w:hint="eastAsia"/>
          <w:b/>
          <w:i/>
          <w:color w:val="52AE30"/>
          <w:sz w:val="20"/>
          <w:szCs w:val="18"/>
          <w:lang w:val="bg-BG"/>
        </w:rPr>
        <w:t>ВААК</w:t>
      </w:r>
      <w:r w:rsidRPr="004C2BCE">
        <w:rPr>
          <w:rFonts w:ascii="Squad" w:hAnsi="Squad"/>
          <w:b/>
          <w:i/>
          <w:color w:val="52AE30"/>
          <w:sz w:val="20"/>
          <w:szCs w:val="18"/>
          <w:lang w:val="bg-BG"/>
        </w:rPr>
        <w:t xml:space="preserve"> - </w:t>
      </w:r>
      <w:r w:rsidRPr="004C2BCE">
        <w:rPr>
          <w:rFonts w:ascii="Squad" w:hAnsi="Squad" w:hint="eastAsia"/>
          <w:b/>
          <w:i/>
          <w:color w:val="52AE30"/>
          <w:sz w:val="20"/>
          <w:szCs w:val="18"/>
          <w:lang w:val="bg-BG"/>
        </w:rPr>
        <w:t>Структура</w:t>
      </w:r>
      <w:r w:rsidRPr="004C2BCE">
        <w:rPr>
          <w:rFonts w:ascii="Squad" w:hAnsi="Squad"/>
          <w:b/>
          <w:i/>
          <w:color w:val="52AE30"/>
          <w:sz w:val="20"/>
          <w:szCs w:val="18"/>
          <w:lang w:val="bg-BG"/>
        </w:rPr>
        <w:t xml:space="preserve"> </w:t>
      </w:r>
      <w:r w:rsidRPr="004C2BCE">
        <w:rPr>
          <w:rFonts w:ascii="Squad" w:hAnsi="Squad" w:hint="eastAsia"/>
          <w:b/>
          <w:i/>
          <w:color w:val="52AE30"/>
          <w:sz w:val="20"/>
          <w:szCs w:val="18"/>
          <w:lang w:val="bg-BG"/>
        </w:rPr>
        <w:t>на</w:t>
      </w:r>
      <w:r w:rsidRPr="004C2BCE">
        <w:rPr>
          <w:rFonts w:ascii="Squad" w:hAnsi="Squad"/>
          <w:b/>
          <w:i/>
          <w:color w:val="52AE30"/>
          <w:sz w:val="20"/>
          <w:szCs w:val="18"/>
          <w:lang w:val="bg-BG"/>
        </w:rPr>
        <w:t xml:space="preserve"> </w:t>
      </w:r>
      <w:r w:rsidRPr="004C2BCE">
        <w:rPr>
          <w:rFonts w:ascii="Squad" w:hAnsi="Squad" w:hint="eastAsia"/>
          <w:b/>
          <w:i/>
          <w:color w:val="52AE30"/>
          <w:sz w:val="20"/>
          <w:szCs w:val="18"/>
          <w:lang w:val="bg-BG"/>
        </w:rPr>
        <w:t>капитала</w:t>
      </w:r>
      <w:r w:rsidRPr="004C2BCE">
        <w:rPr>
          <w:rFonts w:ascii="Squad" w:hAnsi="Squad"/>
          <w:b/>
          <w:i/>
          <w:color w:val="52AE30"/>
          <w:sz w:val="20"/>
          <w:szCs w:val="18"/>
          <w:lang w:val="bg-BG"/>
        </w:rPr>
        <w:t xml:space="preserve"> - </w:t>
      </w:r>
      <w:r w:rsidRPr="004C2BCE">
        <w:rPr>
          <w:rFonts w:ascii="Squad" w:hAnsi="Squad" w:hint="eastAsia"/>
          <w:b/>
          <w:i/>
          <w:color w:val="52AE30"/>
          <w:sz w:val="20"/>
          <w:szCs w:val="18"/>
          <w:lang w:val="bg-BG"/>
        </w:rPr>
        <w:t>Икономическа</w:t>
      </w:r>
      <w:r w:rsidRPr="004C2BCE">
        <w:rPr>
          <w:rFonts w:ascii="Squad" w:hAnsi="Squad"/>
          <w:b/>
          <w:i/>
          <w:color w:val="52AE30"/>
          <w:sz w:val="20"/>
          <w:szCs w:val="18"/>
          <w:lang w:val="bg-BG"/>
        </w:rPr>
        <w:t xml:space="preserve"> </w:t>
      </w:r>
      <w:r w:rsidRPr="004C2BCE">
        <w:rPr>
          <w:rFonts w:ascii="Squad" w:hAnsi="Squad" w:hint="eastAsia"/>
          <w:b/>
          <w:i/>
          <w:color w:val="52AE30"/>
          <w:sz w:val="20"/>
          <w:szCs w:val="18"/>
          <w:lang w:val="bg-BG"/>
        </w:rPr>
        <w:t>перспектива</w:t>
      </w:r>
      <w:r w:rsidRPr="004C2BCE">
        <w:rPr>
          <w:rFonts w:ascii="Squad" w:hAnsi="Squad"/>
          <w:sz w:val="20"/>
          <w:szCs w:val="18"/>
          <w:lang w:val="bg-BG"/>
        </w:rPr>
        <w:t>.</w:t>
      </w:r>
      <w:bookmarkEnd w:id="145"/>
    </w:p>
    <w:p w14:paraId="64860069" w14:textId="77777777" w:rsidR="00F8581E" w:rsidRPr="004C2BCE" w:rsidRDefault="00F8581E" w:rsidP="00F8581E">
      <w:pPr>
        <w:pStyle w:val="Newstyle"/>
        <w:spacing w:before="240"/>
        <w:rPr>
          <w:rFonts w:ascii="Squad" w:hAnsi="Squad"/>
          <w:lang w:val="bg-BG"/>
        </w:rPr>
      </w:pPr>
      <w:r w:rsidRPr="004C2BCE">
        <w:rPr>
          <w:rFonts w:ascii="Squad" w:hAnsi="Squad"/>
          <w:lang w:val="bg-BG"/>
        </w:rPr>
        <w:t>Икономическият капитал включва следните елементи съгл. естеството на концепцията за него:</w:t>
      </w:r>
    </w:p>
    <w:p w14:paraId="0FA3624E" w14:textId="62E5A9A1" w:rsidR="00F8581E" w:rsidRPr="004C2BCE" w:rsidRDefault="00F8581E" w:rsidP="0079542D">
      <w:pPr>
        <w:pStyle w:val="Newstyle"/>
        <w:spacing w:before="240"/>
        <w:rPr>
          <w:rFonts w:ascii="Squad" w:hAnsi="Squad"/>
          <w:lang w:val="bg-BG"/>
        </w:rPr>
      </w:pPr>
      <w:r w:rsidRPr="004C2BCE">
        <w:rPr>
          <w:rFonts w:ascii="Squad" w:hAnsi="Squad"/>
          <w:lang w:val="bg-BG"/>
        </w:rPr>
        <w:t>•</w:t>
      </w:r>
      <w:r w:rsidRPr="004C2BCE">
        <w:rPr>
          <w:rFonts w:ascii="Squad" w:hAnsi="Squad"/>
          <w:lang w:val="bg-BG"/>
        </w:rPr>
        <w:tab/>
        <w:t>Капиталови елементи с дългосрочен характер (напр. акционерен капитал, резерви</w:t>
      </w:r>
      <w:r w:rsidR="00D40CB9" w:rsidRPr="004C2BCE">
        <w:rPr>
          <w:rFonts w:ascii="Squad" w:hAnsi="Squad"/>
          <w:lang w:val="bg-BG"/>
        </w:rPr>
        <w:t>, натрупан друг</w:t>
      </w:r>
      <w:r w:rsidR="00506711" w:rsidRPr="004C2BCE">
        <w:rPr>
          <w:rFonts w:ascii="Squad" w:hAnsi="Squad"/>
          <w:lang w:val="bg-BG"/>
        </w:rPr>
        <w:t xml:space="preserve"> всеобхватен доход</w:t>
      </w:r>
      <w:r w:rsidRPr="004C2BCE">
        <w:rPr>
          <w:rFonts w:ascii="Squad" w:hAnsi="Squad"/>
          <w:lang w:val="bg-BG"/>
        </w:rPr>
        <w:t>)</w:t>
      </w:r>
    </w:p>
    <w:p w14:paraId="5A2961EC" w14:textId="13FF71D7" w:rsidR="00F8581E" w:rsidRDefault="00F8581E" w:rsidP="00B43C99">
      <w:pPr>
        <w:pStyle w:val="Newstyle"/>
        <w:spacing w:before="240"/>
        <w:rPr>
          <w:rFonts w:ascii="Squad" w:hAnsi="Squad"/>
          <w:lang w:val="bg-BG"/>
        </w:rPr>
      </w:pPr>
      <w:r w:rsidRPr="004C2BCE">
        <w:rPr>
          <w:rFonts w:ascii="Squad" w:hAnsi="Squad"/>
          <w:lang w:val="bg-BG"/>
        </w:rPr>
        <w:t>•</w:t>
      </w:r>
      <w:r w:rsidRPr="004C2BCE">
        <w:rPr>
          <w:rFonts w:ascii="Squad" w:hAnsi="Squad"/>
          <w:lang w:val="bg-BG"/>
        </w:rPr>
        <w:tab/>
        <w:t xml:space="preserve">Корекция от справедливата стойност на балансовите позиции - Корекция от справедливата стойност на балансовите позиции, изчислена като разлика между справедлива и балансова стойност, е включена в наличния финансов ресурс, като по този начин се </w:t>
      </w:r>
      <w:r w:rsidR="00662107" w:rsidRPr="004C2BCE">
        <w:rPr>
          <w:rFonts w:ascii="Squad" w:hAnsi="Squad"/>
          <w:lang w:val="bg-BG"/>
        </w:rPr>
        <w:t>осигурява</w:t>
      </w:r>
      <w:r w:rsidRPr="004C2BCE">
        <w:rPr>
          <w:rFonts w:ascii="Squad" w:hAnsi="Squad"/>
          <w:lang w:val="bg-BG"/>
        </w:rPr>
        <w:t xml:space="preserve"> </w:t>
      </w:r>
      <w:proofErr w:type="spellStart"/>
      <w:r w:rsidR="00662107" w:rsidRPr="004C2BCE">
        <w:rPr>
          <w:rFonts w:ascii="Squad" w:hAnsi="Squad"/>
          <w:lang w:val="bg-BG"/>
        </w:rPr>
        <w:t>консистентност</w:t>
      </w:r>
      <w:proofErr w:type="spellEnd"/>
      <w:r w:rsidRPr="004C2BCE">
        <w:rPr>
          <w:rFonts w:ascii="Squad" w:hAnsi="Squad"/>
          <w:lang w:val="bg-BG"/>
        </w:rPr>
        <w:t xml:space="preserve"> с концепцията за икономическия капитал  и съответствие с принципите на оценка на риска в икономическата перспектива.</w:t>
      </w:r>
    </w:p>
    <w:p w14:paraId="37C553B0" w14:textId="5B3F413D" w:rsidR="000C4EDB" w:rsidRPr="004C2BCE" w:rsidRDefault="000C4EDB" w:rsidP="00B43C99">
      <w:pPr>
        <w:pStyle w:val="Newstyle"/>
        <w:spacing w:before="240"/>
        <w:rPr>
          <w:rFonts w:ascii="Squad" w:hAnsi="Squad"/>
          <w:lang w:val="bg-BG"/>
        </w:rPr>
      </w:pPr>
      <w:r w:rsidRPr="004C2BCE">
        <w:rPr>
          <w:rFonts w:ascii="Squad" w:hAnsi="Squad" w:hint="eastAsia"/>
          <w:lang w:val="bg-BG"/>
        </w:rPr>
        <w:t>По</w:t>
      </w:r>
      <w:r w:rsidRPr="004C2BCE">
        <w:rPr>
          <w:rFonts w:ascii="Squad" w:hAnsi="Squad"/>
          <w:lang w:val="bg-BG"/>
        </w:rPr>
        <w:t xml:space="preserve"> </w:t>
      </w:r>
      <w:r w:rsidRPr="004C2BCE">
        <w:rPr>
          <w:rFonts w:ascii="Squad" w:hAnsi="Squad" w:hint="eastAsia"/>
          <w:lang w:val="bg-BG"/>
        </w:rPr>
        <w:t>отношение</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Pr="004C2BCE">
        <w:rPr>
          <w:rFonts w:ascii="Squad" w:hAnsi="Squad" w:hint="eastAsia"/>
          <w:lang w:val="bg-BG"/>
        </w:rPr>
        <w:t>другите</w:t>
      </w:r>
      <w:r w:rsidRPr="004C2BCE">
        <w:rPr>
          <w:rFonts w:ascii="Squad" w:hAnsi="Squad"/>
          <w:lang w:val="bg-BG"/>
        </w:rPr>
        <w:t xml:space="preserve"> </w:t>
      </w:r>
      <w:r w:rsidRPr="004C2BCE">
        <w:rPr>
          <w:rFonts w:ascii="Squad" w:hAnsi="Squad" w:hint="eastAsia"/>
          <w:lang w:val="bg-BG"/>
        </w:rPr>
        <w:t>елементи</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Pr="004C2BCE">
        <w:rPr>
          <w:rFonts w:ascii="Squad" w:hAnsi="Squad" w:hint="eastAsia"/>
          <w:lang w:val="bg-BG"/>
        </w:rPr>
        <w:t>регулаторния</w:t>
      </w:r>
      <w:r w:rsidRPr="004C2BCE">
        <w:rPr>
          <w:rFonts w:ascii="Squad" w:hAnsi="Squad"/>
          <w:lang w:val="bg-BG"/>
        </w:rPr>
        <w:t xml:space="preserve"> </w:t>
      </w:r>
      <w:r w:rsidRPr="004C2BCE">
        <w:rPr>
          <w:rFonts w:ascii="Squad" w:hAnsi="Squad" w:hint="eastAsia"/>
          <w:lang w:val="bg-BG"/>
        </w:rPr>
        <w:t>собствен</w:t>
      </w:r>
      <w:r w:rsidRPr="004C2BCE">
        <w:rPr>
          <w:rFonts w:ascii="Squad" w:hAnsi="Squad"/>
          <w:lang w:val="bg-BG"/>
        </w:rPr>
        <w:t xml:space="preserve"> </w:t>
      </w:r>
      <w:r w:rsidRPr="004C2BCE">
        <w:rPr>
          <w:rFonts w:ascii="Squad" w:hAnsi="Squad" w:hint="eastAsia"/>
          <w:lang w:val="bg-BG"/>
        </w:rPr>
        <w:t>капитал</w:t>
      </w:r>
      <w:r w:rsidRPr="004C2BCE">
        <w:rPr>
          <w:rFonts w:ascii="Squad" w:hAnsi="Squad"/>
          <w:lang w:val="bg-BG"/>
        </w:rPr>
        <w:t xml:space="preserve"> </w:t>
      </w:r>
      <w:r w:rsidRPr="004C2BCE">
        <w:rPr>
          <w:rFonts w:ascii="Squad" w:hAnsi="Squad" w:hint="eastAsia"/>
          <w:lang w:val="bg-BG"/>
        </w:rPr>
        <w:t>или</w:t>
      </w:r>
      <w:r w:rsidRPr="004C2BCE">
        <w:rPr>
          <w:rFonts w:ascii="Squad" w:hAnsi="Squad"/>
          <w:lang w:val="bg-BG"/>
        </w:rPr>
        <w:t xml:space="preserve"> </w:t>
      </w:r>
      <w:r w:rsidRPr="004C2BCE">
        <w:rPr>
          <w:rFonts w:ascii="Squad" w:hAnsi="Squad" w:hint="eastAsia"/>
          <w:lang w:val="bg-BG"/>
        </w:rPr>
        <w:t>счетоводния</w:t>
      </w:r>
      <w:r w:rsidRPr="004C2BCE">
        <w:rPr>
          <w:rFonts w:ascii="Squad" w:hAnsi="Squad"/>
          <w:lang w:val="bg-BG"/>
        </w:rPr>
        <w:t xml:space="preserve"> </w:t>
      </w:r>
      <w:r w:rsidRPr="004C2BCE">
        <w:rPr>
          <w:rFonts w:ascii="Squad" w:hAnsi="Squad" w:hint="eastAsia"/>
          <w:lang w:val="bg-BG"/>
        </w:rPr>
        <w:t>капитал</w:t>
      </w:r>
      <w:r w:rsidRPr="004C2BCE">
        <w:rPr>
          <w:rFonts w:ascii="Squad" w:hAnsi="Squad"/>
          <w:lang w:val="bg-BG"/>
        </w:rPr>
        <w:t xml:space="preserve"> </w:t>
      </w:r>
      <w:r w:rsidRPr="004C2BCE">
        <w:rPr>
          <w:rFonts w:ascii="Squad" w:hAnsi="Squad" w:hint="eastAsia"/>
          <w:lang w:val="bg-BG"/>
        </w:rPr>
        <w:t>и</w:t>
      </w:r>
      <w:r w:rsidRPr="004C2BCE">
        <w:rPr>
          <w:rFonts w:ascii="Squad" w:hAnsi="Squad"/>
          <w:lang w:val="bg-BG"/>
        </w:rPr>
        <w:t xml:space="preserve"> </w:t>
      </w:r>
      <w:r w:rsidRPr="004C2BCE">
        <w:rPr>
          <w:rFonts w:ascii="Squad" w:hAnsi="Squad" w:hint="eastAsia"/>
          <w:lang w:val="bg-BG"/>
        </w:rPr>
        <w:t>тяхното</w:t>
      </w:r>
      <w:r w:rsidRPr="004C2BCE">
        <w:rPr>
          <w:rFonts w:ascii="Squad" w:hAnsi="Squad"/>
          <w:lang w:val="bg-BG"/>
        </w:rPr>
        <w:t xml:space="preserve"> </w:t>
      </w:r>
      <w:r w:rsidRPr="004C2BCE">
        <w:rPr>
          <w:rFonts w:ascii="Squad" w:hAnsi="Squad" w:hint="eastAsia"/>
          <w:lang w:val="bg-BG"/>
        </w:rPr>
        <w:t>невключване</w:t>
      </w:r>
      <w:r w:rsidRPr="004C2BCE">
        <w:rPr>
          <w:rFonts w:ascii="Squad" w:hAnsi="Squad"/>
          <w:lang w:val="bg-BG"/>
        </w:rPr>
        <w:t xml:space="preserve"> </w:t>
      </w:r>
      <w:r w:rsidRPr="004C2BCE">
        <w:rPr>
          <w:rFonts w:ascii="Squad" w:hAnsi="Squad" w:hint="eastAsia"/>
          <w:lang w:val="bg-BG"/>
        </w:rPr>
        <w:t>във</w:t>
      </w:r>
      <w:r w:rsidRPr="004C2BCE">
        <w:rPr>
          <w:rFonts w:ascii="Squad" w:hAnsi="Squad"/>
          <w:lang w:val="bg-BG"/>
        </w:rPr>
        <w:t xml:space="preserve"> </w:t>
      </w:r>
      <w:r w:rsidRPr="004C2BCE">
        <w:rPr>
          <w:rFonts w:ascii="Squad" w:hAnsi="Squad" w:hint="eastAsia"/>
          <w:lang w:val="bg-BG"/>
        </w:rPr>
        <w:t>формирането</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AFR, </w:t>
      </w:r>
      <w:r w:rsidR="00F2548D" w:rsidRPr="004C2BCE">
        <w:rPr>
          <w:rFonts w:ascii="Squad" w:hAnsi="Squad" w:hint="eastAsia"/>
          <w:lang w:val="ru-RU"/>
        </w:rPr>
        <w:t>д</w:t>
      </w:r>
      <w:r w:rsidR="00F2548D" w:rsidRPr="004C2BCE">
        <w:rPr>
          <w:rFonts w:ascii="Squad" w:hAnsi="Squad"/>
          <w:lang w:val="bg-BG"/>
        </w:rPr>
        <w:t xml:space="preserve">а се </w:t>
      </w:r>
      <w:r w:rsidR="00543222" w:rsidRPr="004C2BCE">
        <w:rPr>
          <w:rFonts w:ascii="Squad" w:hAnsi="Squad"/>
          <w:lang w:val="bg-BG"/>
        </w:rPr>
        <w:t>вземат под внимание</w:t>
      </w:r>
      <w:r w:rsidRPr="004C2BCE">
        <w:rPr>
          <w:rFonts w:ascii="Squad" w:hAnsi="Squad"/>
          <w:lang w:val="bg-BG"/>
        </w:rPr>
        <w:t xml:space="preserve"> </w:t>
      </w:r>
      <w:r w:rsidRPr="004C2BCE">
        <w:rPr>
          <w:rFonts w:ascii="Squad" w:hAnsi="Squad" w:hint="eastAsia"/>
          <w:lang w:val="bg-BG"/>
        </w:rPr>
        <w:t>следните</w:t>
      </w:r>
      <w:r w:rsidRPr="004C2BCE">
        <w:rPr>
          <w:rFonts w:ascii="Squad" w:hAnsi="Squad"/>
          <w:lang w:val="bg-BG"/>
        </w:rPr>
        <w:t xml:space="preserve"> </w:t>
      </w:r>
      <w:r w:rsidRPr="004C2BCE">
        <w:rPr>
          <w:rFonts w:ascii="Squad" w:hAnsi="Squad" w:hint="eastAsia"/>
          <w:lang w:val="bg-BG"/>
        </w:rPr>
        <w:t>съображения</w:t>
      </w:r>
      <w:r w:rsidRPr="004C2BCE">
        <w:rPr>
          <w:rFonts w:ascii="Squad" w:hAnsi="Squad"/>
          <w:lang w:val="bg-BG"/>
        </w:rPr>
        <w:t>:</w:t>
      </w:r>
    </w:p>
    <w:p w14:paraId="11B46B7B" w14:textId="3C823E80" w:rsidR="00543222" w:rsidRPr="004C2BCE" w:rsidRDefault="00D67B02" w:rsidP="00B43C99">
      <w:pPr>
        <w:pStyle w:val="Newstyle"/>
        <w:spacing w:before="240"/>
        <w:rPr>
          <w:rFonts w:ascii="Squad" w:hAnsi="Squad"/>
          <w:lang w:val="bg-BG"/>
        </w:rPr>
      </w:pPr>
      <w:r w:rsidRPr="004C2BCE">
        <w:rPr>
          <w:rFonts w:ascii="Squad" w:hAnsi="Squad"/>
          <w:lang w:val="bg-BG"/>
        </w:rPr>
        <w:t xml:space="preserve">• </w:t>
      </w:r>
      <w:r w:rsidRPr="004C2BCE">
        <w:rPr>
          <w:rFonts w:ascii="Squad" w:hAnsi="Squad" w:hint="eastAsia"/>
          <w:lang w:val="bg-BG"/>
        </w:rPr>
        <w:t>Репутация</w:t>
      </w:r>
      <w:r w:rsidRPr="004C2BCE">
        <w:rPr>
          <w:rFonts w:ascii="Squad" w:hAnsi="Squad"/>
          <w:lang w:val="bg-BG"/>
        </w:rPr>
        <w:t xml:space="preserve">: </w:t>
      </w:r>
      <w:r w:rsidRPr="004C2BCE">
        <w:rPr>
          <w:rFonts w:ascii="Squad" w:hAnsi="Squad" w:hint="eastAsia"/>
          <w:lang w:val="bg-BG"/>
        </w:rPr>
        <w:t>положителната</w:t>
      </w:r>
      <w:r w:rsidRPr="004C2BCE">
        <w:rPr>
          <w:rFonts w:ascii="Squad" w:hAnsi="Squad"/>
          <w:lang w:val="bg-BG"/>
        </w:rPr>
        <w:t xml:space="preserve"> </w:t>
      </w:r>
      <w:r w:rsidRPr="004C2BCE">
        <w:rPr>
          <w:rFonts w:ascii="Squad" w:hAnsi="Squad" w:hint="eastAsia"/>
          <w:lang w:val="bg-BG"/>
        </w:rPr>
        <w:t>репутация</w:t>
      </w:r>
      <w:r w:rsidRPr="004C2BCE">
        <w:rPr>
          <w:rFonts w:ascii="Squad" w:hAnsi="Squad"/>
          <w:lang w:val="bg-BG"/>
        </w:rPr>
        <w:t xml:space="preserve"> </w:t>
      </w:r>
      <w:r w:rsidRPr="004C2BCE">
        <w:rPr>
          <w:rFonts w:ascii="Squad" w:hAnsi="Squad" w:hint="eastAsia"/>
          <w:lang w:val="bg-BG"/>
        </w:rPr>
        <w:t>е</w:t>
      </w:r>
      <w:r w:rsidRPr="004C2BCE">
        <w:rPr>
          <w:rFonts w:ascii="Squad" w:hAnsi="Squad"/>
          <w:lang w:val="bg-BG"/>
        </w:rPr>
        <w:t xml:space="preserve"> </w:t>
      </w:r>
      <w:r w:rsidRPr="004C2BCE">
        <w:rPr>
          <w:rFonts w:ascii="Squad" w:hAnsi="Squad" w:hint="eastAsia"/>
          <w:lang w:val="bg-BG"/>
        </w:rPr>
        <w:t>нематериален</w:t>
      </w:r>
      <w:r w:rsidRPr="004C2BCE">
        <w:rPr>
          <w:rFonts w:ascii="Squad" w:hAnsi="Squad"/>
          <w:lang w:val="bg-BG"/>
        </w:rPr>
        <w:t xml:space="preserve"> </w:t>
      </w:r>
      <w:r w:rsidRPr="004C2BCE">
        <w:rPr>
          <w:rFonts w:ascii="Squad" w:hAnsi="Squad" w:hint="eastAsia"/>
          <w:lang w:val="bg-BG"/>
        </w:rPr>
        <w:t>актив</w:t>
      </w:r>
      <w:r w:rsidRPr="004C2BCE">
        <w:rPr>
          <w:rFonts w:ascii="Squad" w:hAnsi="Squad"/>
          <w:lang w:val="bg-BG"/>
        </w:rPr>
        <w:t xml:space="preserve">, </w:t>
      </w:r>
      <w:r w:rsidRPr="004C2BCE">
        <w:rPr>
          <w:rFonts w:ascii="Squad" w:hAnsi="Squad" w:hint="eastAsia"/>
          <w:lang w:val="bg-BG"/>
        </w:rPr>
        <w:t>но</w:t>
      </w:r>
      <w:r w:rsidRPr="004C2BCE">
        <w:rPr>
          <w:rFonts w:ascii="Squad" w:hAnsi="Squad"/>
          <w:lang w:val="bg-BG"/>
        </w:rPr>
        <w:t xml:space="preserve"> </w:t>
      </w:r>
      <w:r w:rsidRPr="004C2BCE">
        <w:rPr>
          <w:rFonts w:ascii="Squad" w:hAnsi="Squad" w:hint="eastAsia"/>
          <w:lang w:val="bg-BG"/>
        </w:rPr>
        <w:t>също</w:t>
      </w:r>
      <w:r w:rsidRPr="004C2BCE">
        <w:rPr>
          <w:rFonts w:ascii="Squad" w:hAnsi="Squad"/>
          <w:lang w:val="bg-BG"/>
        </w:rPr>
        <w:t xml:space="preserve"> </w:t>
      </w:r>
      <w:r w:rsidRPr="004C2BCE">
        <w:rPr>
          <w:rFonts w:ascii="Squad" w:hAnsi="Squad" w:hint="eastAsia"/>
          <w:lang w:val="bg-BG"/>
        </w:rPr>
        <w:t>така</w:t>
      </w:r>
      <w:r w:rsidRPr="004C2BCE">
        <w:rPr>
          <w:rFonts w:ascii="Squad" w:hAnsi="Squad"/>
          <w:lang w:val="bg-BG"/>
        </w:rPr>
        <w:t xml:space="preserve"> </w:t>
      </w:r>
      <w:r w:rsidRPr="004C2BCE">
        <w:rPr>
          <w:rFonts w:ascii="Squad" w:hAnsi="Squad" w:hint="eastAsia"/>
          <w:lang w:val="bg-BG"/>
        </w:rPr>
        <w:t>и</w:t>
      </w:r>
      <w:r w:rsidRPr="004C2BCE">
        <w:rPr>
          <w:rFonts w:ascii="Squad" w:hAnsi="Squad"/>
          <w:lang w:val="bg-BG"/>
        </w:rPr>
        <w:t xml:space="preserve"> </w:t>
      </w:r>
      <w:r w:rsidRPr="004C2BCE">
        <w:rPr>
          <w:rFonts w:ascii="Squad" w:hAnsi="Squad" w:hint="eastAsia"/>
          <w:lang w:val="bg-BG"/>
        </w:rPr>
        <w:t>капиталов</w:t>
      </w:r>
      <w:r w:rsidRPr="004C2BCE">
        <w:rPr>
          <w:rFonts w:ascii="Squad" w:hAnsi="Squad"/>
          <w:lang w:val="bg-BG"/>
        </w:rPr>
        <w:t xml:space="preserve"> </w:t>
      </w:r>
      <w:r w:rsidRPr="004C2BCE">
        <w:rPr>
          <w:rFonts w:ascii="Squad" w:hAnsi="Squad" w:hint="eastAsia"/>
          <w:lang w:val="bg-BG"/>
        </w:rPr>
        <w:t>актив</w:t>
      </w:r>
      <w:r w:rsidRPr="004C2BCE">
        <w:rPr>
          <w:rFonts w:ascii="Squad" w:hAnsi="Squad"/>
          <w:lang w:val="bg-BG"/>
        </w:rPr>
        <w:t xml:space="preserve">. </w:t>
      </w:r>
      <w:r w:rsidRPr="004C2BCE">
        <w:rPr>
          <w:rFonts w:ascii="Squad" w:hAnsi="Squad" w:hint="eastAsia"/>
          <w:lang w:val="bg-BG"/>
        </w:rPr>
        <w:t>В</w:t>
      </w:r>
      <w:r w:rsidRPr="004C2BCE">
        <w:rPr>
          <w:rFonts w:ascii="Squad" w:hAnsi="Squad"/>
          <w:lang w:val="bg-BG"/>
        </w:rPr>
        <w:t xml:space="preserve"> </w:t>
      </w:r>
      <w:r w:rsidRPr="004C2BCE">
        <w:rPr>
          <w:rFonts w:ascii="Squad" w:hAnsi="Squad" w:hint="eastAsia"/>
          <w:lang w:val="bg-BG"/>
        </w:rPr>
        <w:t>съответствие</w:t>
      </w:r>
      <w:r w:rsidRPr="004C2BCE">
        <w:rPr>
          <w:rFonts w:ascii="Squad" w:hAnsi="Squad"/>
          <w:lang w:val="bg-BG"/>
        </w:rPr>
        <w:t xml:space="preserve"> </w:t>
      </w:r>
      <w:r w:rsidRPr="004C2BCE">
        <w:rPr>
          <w:rFonts w:ascii="Squad" w:hAnsi="Squad" w:hint="eastAsia"/>
          <w:lang w:val="bg-BG"/>
        </w:rPr>
        <w:t>с</w:t>
      </w:r>
      <w:r w:rsidRPr="004C2BCE">
        <w:rPr>
          <w:rFonts w:ascii="Squad" w:hAnsi="Squad"/>
          <w:lang w:val="bg-BG"/>
        </w:rPr>
        <w:t xml:space="preserve"> </w:t>
      </w:r>
      <w:r w:rsidRPr="004C2BCE">
        <w:rPr>
          <w:rFonts w:ascii="Squad" w:hAnsi="Squad" w:hint="eastAsia"/>
          <w:lang w:val="bg-BG"/>
        </w:rPr>
        <w:t>регулаторната</w:t>
      </w:r>
      <w:r w:rsidRPr="004C2BCE">
        <w:rPr>
          <w:rFonts w:ascii="Squad" w:hAnsi="Squad"/>
          <w:lang w:val="bg-BG"/>
        </w:rPr>
        <w:t xml:space="preserve"> </w:t>
      </w:r>
      <w:r w:rsidRPr="004C2BCE">
        <w:rPr>
          <w:rFonts w:ascii="Squad" w:hAnsi="Squad" w:hint="eastAsia"/>
          <w:lang w:val="bg-BG"/>
        </w:rPr>
        <w:t>капиталова</w:t>
      </w:r>
      <w:r w:rsidRPr="004C2BCE">
        <w:rPr>
          <w:rFonts w:ascii="Squad" w:hAnsi="Squad"/>
          <w:lang w:val="bg-BG"/>
        </w:rPr>
        <w:t xml:space="preserve"> </w:t>
      </w:r>
      <w:r w:rsidRPr="004C2BCE">
        <w:rPr>
          <w:rFonts w:ascii="Squad" w:hAnsi="Squad" w:hint="eastAsia"/>
          <w:lang w:val="bg-BG"/>
        </w:rPr>
        <w:t>рамка</w:t>
      </w:r>
      <w:r w:rsidRPr="004C2BCE">
        <w:rPr>
          <w:rFonts w:ascii="Squad" w:hAnsi="Squad"/>
          <w:lang w:val="bg-BG"/>
        </w:rPr>
        <w:t xml:space="preserve"> </w:t>
      </w:r>
      <w:r w:rsidRPr="004C2BCE">
        <w:rPr>
          <w:rFonts w:ascii="Squad" w:hAnsi="Squad" w:hint="eastAsia"/>
          <w:lang w:val="bg-BG"/>
        </w:rPr>
        <w:t>нематериалните</w:t>
      </w:r>
      <w:r w:rsidRPr="004C2BCE">
        <w:rPr>
          <w:rFonts w:ascii="Squad" w:hAnsi="Squad"/>
          <w:lang w:val="bg-BG"/>
        </w:rPr>
        <w:t xml:space="preserve"> </w:t>
      </w:r>
      <w:r w:rsidRPr="004C2BCE">
        <w:rPr>
          <w:rFonts w:ascii="Squad" w:hAnsi="Squad" w:hint="eastAsia"/>
          <w:lang w:val="bg-BG"/>
        </w:rPr>
        <w:t>активи</w:t>
      </w:r>
      <w:r w:rsidRPr="004C2BCE">
        <w:rPr>
          <w:rFonts w:ascii="Squad" w:hAnsi="Squad"/>
          <w:lang w:val="bg-BG"/>
        </w:rPr>
        <w:t xml:space="preserve"> </w:t>
      </w:r>
      <w:r w:rsidRPr="004C2BCE">
        <w:rPr>
          <w:rFonts w:ascii="Squad" w:hAnsi="Squad" w:hint="eastAsia"/>
          <w:lang w:val="bg-BG"/>
        </w:rPr>
        <w:t>трябва</w:t>
      </w:r>
      <w:r w:rsidRPr="004C2BCE">
        <w:rPr>
          <w:rFonts w:ascii="Squad" w:hAnsi="Squad"/>
          <w:lang w:val="bg-BG"/>
        </w:rPr>
        <w:t xml:space="preserve"> </w:t>
      </w:r>
      <w:r w:rsidRPr="004C2BCE">
        <w:rPr>
          <w:rFonts w:ascii="Squad" w:hAnsi="Squad" w:hint="eastAsia"/>
          <w:lang w:val="bg-BG"/>
        </w:rPr>
        <w:t>да</w:t>
      </w:r>
      <w:r w:rsidRPr="004C2BCE">
        <w:rPr>
          <w:rFonts w:ascii="Squad" w:hAnsi="Squad"/>
          <w:lang w:val="bg-BG"/>
        </w:rPr>
        <w:t xml:space="preserve"> </w:t>
      </w:r>
      <w:r w:rsidRPr="004C2BCE">
        <w:rPr>
          <w:rFonts w:ascii="Squad" w:hAnsi="Squad" w:hint="eastAsia"/>
          <w:lang w:val="bg-BG"/>
        </w:rPr>
        <w:t>бъдат</w:t>
      </w:r>
      <w:r w:rsidRPr="004C2BCE">
        <w:rPr>
          <w:rFonts w:ascii="Squad" w:hAnsi="Squad"/>
          <w:lang w:val="bg-BG"/>
        </w:rPr>
        <w:t xml:space="preserve"> </w:t>
      </w:r>
      <w:r w:rsidRPr="004C2BCE">
        <w:rPr>
          <w:rFonts w:ascii="Squad" w:hAnsi="Squad" w:hint="eastAsia"/>
          <w:lang w:val="bg-BG"/>
        </w:rPr>
        <w:t>приспаднати</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Pr="004C2BCE">
        <w:rPr>
          <w:rFonts w:ascii="Squad" w:hAnsi="Squad" w:hint="eastAsia"/>
          <w:lang w:val="bg-BG"/>
        </w:rPr>
        <w:t>ниво</w:t>
      </w:r>
      <w:r w:rsidRPr="004C2BCE">
        <w:rPr>
          <w:rFonts w:ascii="Squad" w:hAnsi="Squad"/>
          <w:lang w:val="bg-BG"/>
        </w:rPr>
        <w:t xml:space="preserve"> </w:t>
      </w:r>
      <w:r w:rsidRPr="004C2BCE">
        <w:rPr>
          <w:rFonts w:ascii="Squad" w:hAnsi="Squad" w:hint="eastAsia"/>
          <w:lang w:val="bg-BG"/>
        </w:rPr>
        <w:t>собствен</w:t>
      </w:r>
      <w:r w:rsidRPr="004C2BCE">
        <w:rPr>
          <w:rFonts w:ascii="Squad" w:hAnsi="Squad"/>
          <w:lang w:val="bg-BG"/>
        </w:rPr>
        <w:t xml:space="preserve"> </w:t>
      </w:r>
      <w:r w:rsidRPr="004C2BCE">
        <w:rPr>
          <w:rFonts w:ascii="Squad" w:hAnsi="Squad" w:hint="eastAsia"/>
          <w:lang w:val="bg-BG"/>
        </w:rPr>
        <w:t>капитал</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AFR, </w:t>
      </w:r>
      <w:r w:rsidRPr="004C2BCE">
        <w:rPr>
          <w:rFonts w:ascii="Squad" w:hAnsi="Squad" w:hint="eastAsia"/>
          <w:lang w:val="bg-BG"/>
        </w:rPr>
        <w:t>тъй</w:t>
      </w:r>
      <w:r w:rsidRPr="004C2BCE">
        <w:rPr>
          <w:rFonts w:ascii="Squad" w:hAnsi="Squad"/>
          <w:lang w:val="bg-BG"/>
        </w:rPr>
        <w:t xml:space="preserve"> </w:t>
      </w:r>
      <w:r w:rsidRPr="004C2BCE">
        <w:rPr>
          <w:rFonts w:ascii="Squad" w:hAnsi="Squad" w:hint="eastAsia"/>
          <w:lang w:val="bg-BG"/>
        </w:rPr>
        <w:t>като</w:t>
      </w:r>
      <w:r w:rsidRPr="004C2BCE">
        <w:rPr>
          <w:rFonts w:ascii="Squad" w:hAnsi="Squad"/>
          <w:lang w:val="bg-BG"/>
        </w:rPr>
        <w:t xml:space="preserve"> </w:t>
      </w:r>
      <w:r w:rsidRPr="004C2BCE">
        <w:rPr>
          <w:rFonts w:ascii="Squad" w:hAnsi="Squad" w:hint="eastAsia"/>
          <w:lang w:val="bg-BG"/>
        </w:rPr>
        <w:t>те</w:t>
      </w:r>
      <w:r w:rsidRPr="004C2BCE">
        <w:rPr>
          <w:rFonts w:ascii="Squad" w:hAnsi="Squad"/>
          <w:lang w:val="bg-BG"/>
        </w:rPr>
        <w:t xml:space="preserve"> </w:t>
      </w:r>
      <w:r w:rsidRPr="004C2BCE">
        <w:rPr>
          <w:rFonts w:ascii="Squad" w:hAnsi="Squad" w:hint="eastAsia"/>
          <w:lang w:val="bg-BG"/>
        </w:rPr>
        <w:t>не</w:t>
      </w:r>
      <w:r w:rsidRPr="004C2BCE">
        <w:rPr>
          <w:rFonts w:ascii="Squad" w:hAnsi="Squad"/>
          <w:lang w:val="bg-BG"/>
        </w:rPr>
        <w:t xml:space="preserve"> </w:t>
      </w:r>
      <w:r w:rsidRPr="004C2BCE">
        <w:rPr>
          <w:rFonts w:ascii="Squad" w:hAnsi="Squad" w:hint="eastAsia"/>
          <w:lang w:val="bg-BG"/>
        </w:rPr>
        <w:t>са</w:t>
      </w:r>
      <w:r w:rsidRPr="004C2BCE">
        <w:rPr>
          <w:rFonts w:ascii="Squad" w:hAnsi="Squad"/>
          <w:lang w:val="bg-BG"/>
        </w:rPr>
        <w:t xml:space="preserve"> </w:t>
      </w:r>
      <w:r w:rsidRPr="004C2BCE">
        <w:rPr>
          <w:rFonts w:ascii="Squad" w:hAnsi="Squad" w:hint="eastAsia"/>
          <w:lang w:val="bg-BG"/>
        </w:rPr>
        <w:t>лесно</w:t>
      </w:r>
      <w:r w:rsidRPr="004C2BCE">
        <w:rPr>
          <w:rFonts w:ascii="Squad" w:hAnsi="Squad"/>
          <w:lang w:val="bg-BG"/>
        </w:rPr>
        <w:t xml:space="preserve"> </w:t>
      </w:r>
      <w:r w:rsidRPr="004C2BCE">
        <w:rPr>
          <w:rFonts w:ascii="Squad" w:hAnsi="Squad" w:hint="eastAsia"/>
          <w:lang w:val="bg-BG"/>
        </w:rPr>
        <w:t>достъпни</w:t>
      </w:r>
      <w:r w:rsidRPr="004C2BCE">
        <w:rPr>
          <w:rFonts w:ascii="Squad" w:hAnsi="Squad"/>
          <w:lang w:val="bg-BG"/>
        </w:rPr>
        <w:t xml:space="preserve"> </w:t>
      </w:r>
      <w:r w:rsidRPr="004C2BCE">
        <w:rPr>
          <w:rFonts w:ascii="Squad" w:hAnsi="Squad" w:hint="eastAsia"/>
          <w:lang w:val="bg-BG"/>
        </w:rPr>
        <w:t>в</w:t>
      </w:r>
      <w:r w:rsidRPr="004C2BCE">
        <w:rPr>
          <w:rFonts w:ascii="Squad" w:hAnsi="Squad"/>
          <w:lang w:val="bg-BG"/>
        </w:rPr>
        <w:t xml:space="preserve"> </w:t>
      </w:r>
      <w:r w:rsidRPr="004C2BCE">
        <w:rPr>
          <w:rFonts w:ascii="Squad" w:hAnsi="Squad" w:hint="eastAsia"/>
          <w:lang w:val="bg-BG"/>
        </w:rPr>
        <w:t>случай</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Pr="004C2BCE">
        <w:rPr>
          <w:rFonts w:ascii="Squad" w:hAnsi="Squad" w:hint="eastAsia"/>
          <w:lang w:val="bg-BG"/>
        </w:rPr>
        <w:t>кризисно</w:t>
      </w:r>
      <w:r w:rsidRPr="004C2BCE">
        <w:rPr>
          <w:rFonts w:ascii="Squad" w:hAnsi="Squad"/>
          <w:lang w:val="bg-BG"/>
        </w:rPr>
        <w:t xml:space="preserve"> </w:t>
      </w:r>
      <w:r w:rsidRPr="004C2BCE">
        <w:rPr>
          <w:rFonts w:ascii="Squad" w:hAnsi="Squad" w:hint="eastAsia"/>
          <w:lang w:val="bg-BG"/>
        </w:rPr>
        <w:t>събитие</w:t>
      </w:r>
      <w:r w:rsidRPr="004C2BCE">
        <w:rPr>
          <w:rFonts w:ascii="Squad" w:hAnsi="Squad"/>
          <w:lang w:val="bg-BG"/>
        </w:rPr>
        <w:t>;</w:t>
      </w:r>
    </w:p>
    <w:p w14:paraId="39E6AC66" w14:textId="51B514E4" w:rsidR="00F97466" w:rsidRPr="004C2BCE" w:rsidRDefault="00236C37" w:rsidP="00B43C99">
      <w:pPr>
        <w:pStyle w:val="Newstyle"/>
        <w:spacing w:before="240"/>
        <w:rPr>
          <w:rFonts w:ascii="Squad" w:hAnsi="Squad"/>
          <w:lang w:val="bg-BG"/>
        </w:rPr>
      </w:pPr>
      <w:r w:rsidRPr="004C2BCE">
        <w:rPr>
          <w:rFonts w:ascii="Squad" w:hAnsi="Squad"/>
          <w:lang w:val="bg-BG"/>
        </w:rPr>
        <w:t xml:space="preserve">• </w:t>
      </w:r>
      <w:r w:rsidRPr="004C2BCE">
        <w:rPr>
          <w:rFonts w:ascii="Squad" w:hAnsi="Squad" w:hint="eastAsia"/>
          <w:lang w:val="bg-BG"/>
        </w:rPr>
        <w:t>Други</w:t>
      </w:r>
      <w:r w:rsidRPr="004C2BCE">
        <w:rPr>
          <w:rFonts w:ascii="Squad" w:hAnsi="Squad"/>
          <w:lang w:val="bg-BG"/>
        </w:rPr>
        <w:t xml:space="preserve"> </w:t>
      </w:r>
      <w:r w:rsidRPr="004C2BCE">
        <w:rPr>
          <w:rFonts w:ascii="Squad" w:hAnsi="Squad" w:hint="eastAsia"/>
          <w:lang w:val="bg-BG"/>
        </w:rPr>
        <w:t>нематериални</w:t>
      </w:r>
      <w:r w:rsidRPr="004C2BCE">
        <w:rPr>
          <w:rFonts w:ascii="Squad" w:hAnsi="Squad"/>
          <w:lang w:val="bg-BG"/>
        </w:rPr>
        <w:t xml:space="preserve"> </w:t>
      </w:r>
      <w:r w:rsidRPr="004C2BCE">
        <w:rPr>
          <w:rFonts w:ascii="Squad" w:hAnsi="Squad" w:hint="eastAsia"/>
          <w:lang w:val="bg-BG"/>
        </w:rPr>
        <w:t>активи</w:t>
      </w:r>
      <w:r w:rsidRPr="004C2BCE">
        <w:rPr>
          <w:rFonts w:ascii="Squad" w:hAnsi="Squad"/>
          <w:lang w:val="bg-BG"/>
        </w:rPr>
        <w:t xml:space="preserve">: </w:t>
      </w:r>
      <w:r w:rsidRPr="004C2BCE">
        <w:rPr>
          <w:rFonts w:ascii="Squad" w:hAnsi="Squad" w:hint="eastAsia"/>
          <w:lang w:val="bg-BG"/>
        </w:rPr>
        <w:t>приспаднати</w:t>
      </w:r>
      <w:r w:rsidRPr="004C2BCE">
        <w:rPr>
          <w:rFonts w:ascii="Squad" w:hAnsi="Squad"/>
          <w:lang w:val="bg-BG"/>
        </w:rPr>
        <w:t xml:space="preserve"> </w:t>
      </w:r>
      <w:r w:rsidRPr="004C2BCE">
        <w:rPr>
          <w:rFonts w:ascii="Squad" w:hAnsi="Squad" w:hint="eastAsia"/>
          <w:lang w:val="bg-BG"/>
        </w:rPr>
        <w:t>от</w:t>
      </w:r>
      <w:r w:rsidRPr="004C2BCE">
        <w:rPr>
          <w:rFonts w:ascii="Squad" w:hAnsi="Squad"/>
          <w:lang w:val="bg-BG"/>
        </w:rPr>
        <w:t xml:space="preserve"> </w:t>
      </w:r>
      <w:r w:rsidRPr="004C2BCE">
        <w:rPr>
          <w:rFonts w:ascii="Squad" w:hAnsi="Squad" w:hint="eastAsia"/>
          <w:lang w:val="bg-BG"/>
        </w:rPr>
        <w:t>икономическия</w:t>
      </w:r>
      <w:r w:rsidRPr="004C2BCE">
        <w:rPr>
          <w:rFonts w:ascii="Squad" w:hAnsi="Squad"/>
          <w:lang w:val="bg-BG"/>
        </w:rPr>
        <w:t xml:space="preserve"> </w:t>
      </w:r>
      <w:r w:rsidRPr="004C2BCE">
        <w:rPr>
          <w:rFonts w:ascii="Squad" w:hAnsi="Squad" w:hint="eastAsia"/>
          <w:lang w:val="bg-BG"/>
        </w:rPr>
        <w:t>капитал</w:t>
      </w:r>
      <w:r w:rsidRPr="004C2BCE">
        <w:rPr>
          <w:rFonts w:ascii="Squad" w:hAnsi="Squad"/>
          <w:lang w:val="bg-BG"/>
        </w:rPr>
        <w:t xml:space="preserve"> </w:t>
      </w:r>
      <w:r w:rsidRPr="004C2BCE">
        <w:rPr>
          <w:rFonts w:ascii="Squad" w:hAnsi="Squad" w:hint="eastAsia"/>
          <w:lang w:val="bg-BG"/>
        </w:rPr>
        <w:t>въз</w:t>
      </w:r>
      <w:r w:rsidRPr="004C2BCE">
        <w:rPr>
          <w:rFonts w:ascii="Squad" w:hAnsi="Squad"/>
          <w:lang w:val="bg-BG"/>
        </w:rPr>
        <w:t xml:space="preserve"> </w:t>
      </w:r>
      <w:r w:rsidRPr="004C2BCE">
        <w:rPr>
          <w:rFonts w:ascii="Squad" w:hAnsi="Squad" w:hint="eastAsia"/>
          <w:lang w:val="bg-BG"/>
        </w:rPr>
        <w:t>основа</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Pr="004C2BCE">
        <w:rPr>
          <w:rFonts w:ascii="Squad" w:hAnsi="Squad" w:hint="eastAsia"/>
          <w:lang w:val="bg-BG"/>
        </w:rPr>
        <w:t>същото</w:t>
      </w:r>
      <w:r w:rsidRPr="004C2BCE">
        <w:rPr>
          <w:rFonts w:ascii="Squad" w:hAnsi="Squad"/>
          <w:lang w:val="bg-BG"/>
        </w:rPr>
        <w:t xml:space="preserve"> </w:t>
      </w:r>
      <w:r w:rsidRPr="004C2BCE">
        <w:rPr>
          <w:rFonts w:ascii="Squad" w:hAnsi="Squad" w:hint="eastAsia"/>
          <w:lang w:val="bg-BG"/>
        </w:rPr>
        <w:t>разбиране</w:t>
      </w:r>
      <w:r w:rsidRPr="004C2BCE">
        <w:rPr>
          <w:rFonts w:ascii="Squad" w:hAnsi="Squad"/>
          <w:lang w:val="bg-BG"/>
        </w:rPr>
        <w:t xml:space="preserve"> </w:t>
      </w:r>
      <w:r w:rsidRPr="004C2BCE">
        <w:rPr>
          <w:rFonts w:ascii="Squad" w:hAnsi="Squad" w:hint="eastAsia"/>
          <w:lang w:val="bg-BG"/>
        </w:rPr>
        <w:t>като</w:t>
      </w:r>
      <w:r w:rsidRPr="004C2BCE">
        <w:rPr>
          <w:rFonts w:ascii="Squad" w:hAnsi="Squad"/>
          <w:lang w:val="bg-BG"/>
        </w:rPr>
        <w:t xml:space="preserve"> </w:t>
      </w:r>
      <w:r w:rsidRPr="004C2BCE">
        <w:rPr>
          <w:rFonts w:ascii="Squad" w:hAnsi="Squad" w:hint="eastAsia"/>
          <w:lang w:val="bg-BG"/>
        </w:rPr>
        <w:t>описан</w:t>
      </w:r>
      <w:r w:rsidR="00972459" w:rsidRPr="004C2BCE">
        <w:rPr>
          <w:rFonts w:ascii="Squad" w:hAnsi="Squad" w:hint="eastAsia"/>
          <w:lang w:val="ru-RU"/>
        </w:rPr>
        <w:t>а</w:t>
      </w:r>
      <w:r w:rsidR="00972459" w:rsidRPr="004C2BCE">
        <w:rPr>
          <w:rFonts w:ascii="Squad" w:hAnsi="Squad"/>
          <w:lang w:val="bg-BG"/>
        </w:rPr>
        <w:t xml:space="preserve">та по-горе </w:t>
      </w:r>
      <w:r w:rsidR="008126F1" w:rsidRPr="004C2BCE">
        <w:rPr>
          <w:rFonts w:ascii="Squad" w:hAnsi="Squad"/>
          <w:lang w:val="bg-BG"/>
        </w:rPr>
        <w:t>точка;</w:t>
      </w:r>
    </w:p>
    <w:p w14:paraId="55D17F2F" w14:textId="6C937DD7" w:rsidR="00BC6410" w:rsidRPr="004C2BCE" w:rsidRDefault="00276666" w:rsidP="00B43C99">
      <w:pPr>
        <w:pStyle w:val="Newstyle"/>
        <w:spacing w:before="240"/>
        <w:rPr>
          <w:rFonts w:ascii="Squad" w:hAnsi="Squad"/>
          <w:lang w:val="bg-BG"/>
        </w:rPr>
      </w:pPr>
      <w:r w:rsidRPr="004C2BCE">
        <w:rPr>
          <w:rFonts w:ascii="Squad" w:hAnsi="Squad"/>
          <w:lang w:val="bg-BG"/>
        </w:rPr>
        <w:t xml:space="preserve">• </w:t>
      </w:r>
      <w:r w:rsidRPr="004C2BCE">
        <w:rPr>
          <w:rFonts w:ascii="Squad" w:hAnsi="Squad" w:hint="eastAsia"/>
          <w:lang w:val="bg-BG"/>
        </w:rPr>
        <w:t>Други</w:t>
      </w:r>
      <w:r w:rsidRPr="004C2BCE">
        <w:rPr>
          <w:rFonts w:ascii="Squad" w:hAnsi="Squad"/>
          <w:lang w:val="bg-BG"/>
        </w:rPr>
        <w:t xml:space="preserve"> </w:t>
      </w:r>
      <w:r w:rsidRPr="004C2BCE">
        <w:rPr>
          <w:rFonts w:ascii="Squad" w:hAnsi="Squad" w:hint="eastAsia"/>
          <w:lang w:val="bg-BG"/>
        </w:rPr>
        <w:t>преходни</w:t>
      </w:r>
      <w:r w:rsidRPr="004C2BCE">
        <w:rPr>
          <w:rFonts w:ascii="Squad" w:hAnsi="Squad"/>
          <w:lang w:val="bg-BG"/>
        </w:rPr>
        <w:t xml:space="preserve"> </w:t>
      </w:r>
      <w:r w:rsidRPr="004C2BCE">
        <w:rPr>
          <w:rFonts w:ascii="Squad" w:hAnsi="Squad" w:hint="eastAsia"/>
          <w:lang w:val="bg-BG"/>
        </w:rPr>
        <w:t>корекции</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Pr="004C2BCE">
        <w:rPr>
          <w:rFonts w:ascii="Squad" w:hAnsi="Squad" w:hint="eastAsia"/>
          <w:lang w:val="bg-BG"/>
        </w:rPr>
        <w:t>базовия</w:t>
      </w:r>
      <w:r w:rsidRPr="004C2BCE">
        <w:rPr>
          <w:rFonts w:ascii="Squad" w:hAnsi="Squad"/>
          <w:lang w:val="bg-BG"/>
        </w:rPr>
        <w:t xml:space="preserve"> </w:t>
      </w:r>
      <w:r w:rsidRPr="004C2BCE">
        <w:rPr>
          <w:rFonts w:ascii="Squad" w:hAnsi="Squad" w:hint="eastAsia"/>
          <w:lang w:val="bg-BG"/>
        </w:rPr>
        <w:t>собствен</w:t>
      </w:r>
      <w:r w:rsidRPr="004C2BCE">
        <w:rPr>
          <w:rFonts w:ascii="Squad" w:hAnsi="Squad"/>
          <w:lang w:val="bg-BG"/>
        </w:rPr>
        <w:t xml:space="preserve"> </w:t>
      </w:r>
      <w:r w:rsidRPr="004C2BCE">
        <w:rPr>
          <w:rFonts w:ascii="Squad" w:hAnsi="Squad" w:hint="eastAsia"/>
          <w:lang w:val="bg-BG"/>
        </w:rPr>
        <w:t>капитал</w:t>
      </w:r>
      <w:r w:rsidRPr="004C2BCE">
        <w:rPr>
          <w:rFonts w:ascii="Squad" w:hAnsi="Squad"/>
          <w:lang w:val="bg-BG"/>
        </w:rPr>
        <w:t xml:space="preserve"> </w:t>
      </w:r>
      <w:r w:rsidRPr="004C2BCE">
        <w:rPr>
          <w:rFonts w:ascii="Squad" w:hAnsi="Squad" w:hint="eastAsia"/>
          <w:lang w:val="bg-BG"/>
        </w:rPr>
        <w:t>от</w:t>
      </w:r>
      <w:r w:rsidRPr="004C2BCE">
        <w:rPr>
          <w:rFonts w:ascii="Squad" w:hAnsi="Squad"/>
          <w:lang w:val="bg-BG"/>
        </w:rPr>
        <w:t xml:space="preserve"> </w:t>
      </w:r>
      <w:r w:rsidRPr="004C2BCE">
        <w:rPr>
          <w:rFonts w:ascii="Squad" w:hAnsi="Squad" w:hint="eastAsia"/>
          <w:lang w:val="bg-BG"/>
        </w:rPr>
        <w:t>първи</w:t>
      </w:r>
      <w:r w:rsidRPr="004C2BCE">
        <w:rPr>
          <w:rFonts w:ascii="Squad" w:hAnsi="Squad"/>
          <w:lang w:val="bg-BG"/>
        </w:rPr>
        <w:t xml:space="preserve"> </w:t>
      </w:r>
      <w:r w:rsidRPr="004C2BCE">
        <w:rPr>
          <w:rFonts w:ascii="Squad" w:hAnsi="Squad" w:hint="eastAsia"/>
          <w:lang w:val="bg-BG"/>
        </w:rPr>
        <w:t>ред</w:t>
      </w:r>
      <w:r w:rsidRPr="004C2BCE">
        <w:rPr>
          <w:rFonts w:ascii="Squad" w:hAnsi="Squad"/>
          <w:lang w:val="bg-BG"/>
        </w:rPr>
        <w:t xml:space="preserve"> </w:t>
      </w:r>
      <w:r w:rsidRPr="004C2BCE">
        <w:rPr>
          <w:rFonts w:ascii="Squad" w:hAnsi="Squad" w:hint="eastAsia"/>
          <w:lang w:val="bg-BG"/>
        </w:rPr>
        <w:t>във</w:t>
      </w:r>
      <w:r w:rsidRPr="004C2BCE">
        <w:rPr>
          <w:rFonts w:ascii="Squad" w:hAnsi="Squad"/>
          <w:lang w:val="bg-BG"/>
        </w:rPr>
        <w:t xml:space="preserve"> </w:t>
      </w:r>
      <w:r w:rsidRPr="004C2BCE">
        <w:rPr>
          <w:rFonts w:ascii="Squad" w:hAnsi="Squad" w:hint="eastAsia"/>
          <w:lang w:val="bg-BG"/>
        </w:rPr>
        <w:t>връзка</w:t>
      </w:r>
      <w:r w:rsidRPr="004C2BCE">
        <w:rPr>
          <w:rFonts w:ascii="Squad" w:hAnsi="Squad"/>
          <w:lang w:val="bg-BG"/>
        </w:rPr>
        <w:t xml:space="preserve"> </w:t>
      </w:r>
      <w:r w:rsidRPr="004C2BCE">
        <w:rPr>
          <w:rFonts w:ascii="Squad" w:hAnsi="Squad" w:hint="eastAsia"/>
          <w:lang w:val="bg-BG"/>
        </w:rPr>
        <w:t>с</w:t>
      </w:r>
      <w:r w:rsidRPr="004C2BCE">
        <w:rPr>
          <w:rFonts w:ascii="Squad" w:hAnsi="Squad"/>
          <w:lang w:val="bg-BG"/>
        </w:rPr>
        <w:t xml:space="preserve"> </w:t>
      </w:r>
      <w:r w:rsidRPr="004C2BCE">
        <w:rPr>
          <w:rFonts w:ascii="Squad" w:hAnsi="Squad" w:hint="eastAsia"/>
          <w:lang w:val="bg-BG"/>
        </w:rPr>
        <w:t>МСФО</w:t>
      </w:r>
      <w:r w:rsidRPr="004C2BCE">
        <w:rPr>
          <w:rFonts w:ascii="Squad" w:hAnsi="Squad"/>
          <w:lang w:val="bg-BG"/>
        </w:rPr>
        <w:t xml:space="preserve"> 9 – </w:t>
      </w:r>
      <w:r w:rsidRPr="004C2BCE">
        <w:rPr>
          <w:rFonts w:ascii="Squad" w:hAnsi="Squad" w:hint="eastAsia"/>
          <w:lang w:val="bg-BG"/>
        </w:rPr>
        <w:t>тези</w:t>
      </w:r>
      <w:r w:rsidRPr="004C2BCE">
        <w:rPr>
          <w:rFonts w:ascii="Squad" w:hAnsi="Squad"/>
          <w:lang w:val="bg-BG"/>
        </w:rPr>
        <w:t xml:space="preserve"> </w:t>
      </w:r>
      <w:r w:rsidRPr="004C2BCE">
        <w:rPr>
          <w:rFonts w:ascii="Squad" w:hAnsi="Squad" w:hint="eastAsia"/>
          <w:lang w:val="bg-BG"/>
        </w:rPr>
        <w:t>преходни</w:t>
      </w:r>
      <w:r w:rsidRPr="004C2BCE">
        <w:rPr>
          <w:rFonts w:ascii="Squad" w:hAnsi="Squad"/>
          <w:lang w:val="bg-BG"/>
        </w:rPr>
        <w:t xml:space="preserve"> </w:t>
      </w:r>
      <w:r w:rsidRPr="004C2BCE">
        <w:rPr>
          <w:rFonts w:ascii="Squad" w:hAnsi="Squad" w:hint="eastAsia"/>
          <w:lang w:val="bg-BG"/>
        </w:rPr>
        <w:t>корекции</w:t>
      </w:r>
      <w:r w:rsidRPr="004C2BCE">
        <w:rPr>
          <w:rFonts w:ascii="Squad" w:hAnsi="Squad"/>
          <w:lang w:val="bg-BG"/>
        </w:rPr>
        <w:t xml:space="preserve"> </w:t>
      </w:r>
      <w:r w:rsidRPr="004C2BCE">
        <w:rPr>
          <w:rFonts w:ascii="Squad" w:hAnsi="Squad" w:hint="eastAsia"/>
          <w:lang w:val="bg-BG"/>
        </w:rPr>
        <w:t>имат</w:t>
      </w:r>
      <w:r w:rsidRPr="004C2BCE">
        <w:rPr>
          <w:rFonts w:ascii="Squad" w:hAnsi="Squad"/>
          <w:lang w:val="bg-BG"/>
        </w:rPr>
        <w:t xml:space="preserve"> </w:t>
      </w:r>
      <w:r w:rsidRPr="004C2BCE">
        <w:rPr>
          <w:rFonts w:ascii="Squad" w:hAnsi="Squad" w:hint="eastAsia"/>
          <w:lang w:val="bg-BG"/>
        </w:rPr>
        <w:t>краткосрочно</w:t>
      </w:r>
      <w:r w:rsidRPr="004C2BCE">
        <w:rPr>
          <w:rFonts w:ascii="Squad" w:hAnsi="Squad"/>
          <w:lang w:val="bg-BG"/>
        </w:rPr>
        <w:t xml:space="preserve"> </w:t>
      </w:r>
      <w:r w:rsidR="006B304F" w:rsidRPr="004C2BCE">
        <w:rPr>
          <w:rFonts w:ascii="Squad" w:hAnsi="Squad"/>
          <w:lang w:val="bg-BG"/>
        </w:rPr>
        <w:t>въз</w:t>
      </w:r>
      <w:r w:rsidRPr="004C2BCE">
        <w:rPr>
          <w:rFonts w:ascii="Squad" w:hAnsi="Squad" w:hint="eastAsia"/>
          <w:lang w:val="bg-BG"/>
        </w:rPr>
        <w:t>действие</w:t>
      </w:r>
      <w:r w:rsidRPr="004C2BCE">
        <w:rPr>
          <w:rFonts w:ascii="Squad" w:hAnsi="Squad"/>
          <w:lang w:val="bg-BG"/>
        </w:rPr>
        <w:t xml:space="preserve"> </w:t>
      </w:r>
      <w:r w:rsidRPr="004C2BCE">
        <w:rPr>
          <w:rFonts w:ascii="Squad" w:hAnsi="Squad" w:hint="eastAsia"/>
          <w:lang w:val="bg-BG"/>
        </w:rPr>
        <w:t>до</w:t>
      </w:r>
      <w:r w:rsidRPr="004C2BCE">
        <w:rPr>
          <w:rFonts w:ascii="Squad" w:hAnsi="Squad"/>
          <w:lang w:val="bg-BG"/>
        </w:rPr>
        <w:t xml:space="preserve"> </w:t>
      </w:r>
      <w:r w:rsidRPr="004C2BCE">
        <w:rPr>
          <w:rFonts w:ascii="Squad" w:hAnsi="Squad" w:hint="eastAsia"/>
          <w:lang w:val="bg-BG"/>
        </w:rPr>
        <w:t>края</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2024 </w:t>
      </w:r>
      <w:r w:rsidRPr="004C2BCE">
        <w:rPr>
          <w:rFonts w:ascii="Squad" w:hAnsi="Squad" w:hint="eastAsia"/>
          <w:lang w:val="bg-BG"/>
        </w:rPr>
        <w:t>г</w:t>
      </w:r>
      <w:r w:rsidRPr="004C2BCE">
        <w:rPr>
          <w:rFonts w:ascii="Squad" w:hAnsi="Squad"/>
          <w:lang w:val="bg-BG"/>
        </w:rPr>
        <w:t xml:space="preserve">., </w:t>
      </w:r>
      <w:r w:rsidRPr="004C2BCE">
        <w:rPr>
          <w:rFonts w:ascii="Squad" w:hAnsi="Squad" w:hint="eastAsia"/>
          <w:lang w:val="bg-BG"/>
        </w:rPr>
        <w:t>което</w:t>
      </w:r>
      <w:r w:rsidRPr="004C2BCE">
        <w:rPr>
          <w:rFonts w:ascii="Squad" w:hAnsi="Squad"/>
          <w:lang w:val="bg-BG"/>
        </w:rPr>
        <w:t xml:space="preserve"> </w:t>
      </w:r>
      <w:r w:rsidRPr="004C2BCE">
        <w:rPr>
          <w:rFonts w:ascii="Squad" w:hAnsi="Squad" w:hint="eastAsia"/>
          <w:lang w:val="bg-BG"/>
        </w:rPr>
        <w:t>не</w:t>
      </w:r>
      <w:r w:rsidRPr="004C2BCE">
        <w:rPr>
          <w:rFonts w:ascii="Squad" w:hAnsi="Squad"/>
          <w:lang w:val="bg-BG"/>
        </w:rPr>
        <w:t xml:space="preserve"> </w:t>
      </w:r>
      <w:r w:rsidRPr="004C2BCE">
        <w:rPr>
          <w:rFonts w:ascii="Squad" w:hAnsi="Squad" w:hint="eastAsia"/>
          <w:lang w:val="bg-BG"/>
        </w:rPr>
        <w:t>е</w:t>
      </w:r>
      <w:r w:rsidRPr="004C2BCE">
        <w:rPr>
          <w:rFonts w:ascii="Squad" w:hAnsi="Squad"/>
          <w:lang w:val="bg-BG"/>
        </w:rPr>
        <w:t xml:space="preserve"> </w:t>
      </w:r>
      <w:r w:rsidRPr="004C2BCE">
        <w:rPr>
          <w:rFonts w:ascii="Squad" w:hAnsi="Squad" w:hint="eastAsia"/>
          <w:lang w:val="bg-BG"/>
        </w:rPr>
        <w:t>в</w:t>
      </w:r>
      <w:r w:rsidRPr="004C2BCE">
        <w:rPr>
          <w:rFonts w:ascii="Squad" w:hAnsi="Squad"/>
          <w:lang w:val="bg-BG"/>
        </w:rPr>
        <w:t xml:space="preserve"> </w:t>
      </w:r>
      <w:r w:rsidRPr="004C2BCE">
        <w:rPr>
          <w:rFonts w:ascii="Squad" w:hAnsi="Squad" w:hint="eastAsia"/>
          <w:lang w:val="bg-BG"/>
        </w:rPr>
        <w:t>съответствие</w:t>
      </w:r>
      <w:r w:rsidRPr="004C2BCE">
        <w:rPr>
          <w:rFonts w:ascii="Squad" w:hAnsi="Squad"/>
          <w:lang w:val="bg-BG"/>
        </w:rPr>
        <w:t xml:space="preserve"> </w:t>
      </w:r>
      <w:r w:rsidRPr="004C2BCE">
        <w:rPr>
          <w:rFonts w:ascii="Squad" w:hAnsi="Squad" w:hint="eastAsia"/>
          <w:lang w:val="bg-BG"/>
        </w:rPr>
        <w:t>с</w:t>
      </w:r>
      <w:r w:rsidRPr="004C2BCE">
        <w:rPr>
          <w:rFonts w:ascii="Squad" w:hAnsi="Squad"/>
          <w:lang w:val="bg-BG"/>
        </w:rPr>
        <w:t xml:space="preserve"> </w:t>
      </w:r>
      <w:r w:rsidRPr="004C2BCE">
        <w:rPr>
          <w:rFonts w:ascii="Squad" w:hAnsi="Squad" w:hint="eastAsia"/>
          <w:lang w:val="bg-BG"/>
        </w:rPr>
        <w:t>икономическата</w:t>
      </w:r>
      <w:r w:rsidRPr="004C2BCE">
        <w:rPr>
          <w:rFonts w:ascii="Squad" w:hAnsi="Squad"/>
          <w:lang w:val="bg-BG"/>
        </w:rPr>
        <w:t xml:space="preserve"> </w:t>
      </w:r>
      <w:r w:rsidRPr="004C2BCE">
        <w:rPr>
          <w:rFonts w:ascii="Squad" w:hAnsi="Squad" w:hint="eastAsia"/>
          <w:lang w:val="bg-BG"/>
        </w:rPr>
        <w:t>перспектива</w:t>
      </w:r>
      <w:r w:rsidRPr="004C2BCE">
        <w:rPr>
          <w:rFonts w:ascii="Squad" w:hAnsi="Squad"/>
          <w:lang w:val="bg-BG"/>
        </w:rPr>
        <w:t xml:space="preserve">, </w:t>
      </w:r>
      <w:r w:rsidRPr="004C2BCE">
        <w:rPr>
          <w:rFonts w:ascii="Squad" w:hAnsi="Squad" w:hint="eastAsia"/>
          <w:lang w:val="bg-BG"/>
        </w:rPr>
        <w:t>целяща</w:t>
      </w:r>
      <w:r w:rsidRPr="004C2BCE">
        <w:rPr>
          <w:rFonts w:ascii="Squad" w:hAnsi="Squad"/>
          <w:lang w:val="bg-BG"/>
        </w:rPr>
        <w:t xml:space="preserve"> </w:t>
      </w:r>
      <w:r w:rsidRPr="004C2BCE">
        <w:rPr>
          <w:rFonts w:ascii="Squad" w:hAnsi="Squad" w:hint="eastAsia"/>
          <w:lang w:val="bg-BG"/>
        </w:rPr>
        <w:t>да</w:t>
      </w:r>
      <w:r w:rsidRPr="004C2BCE">
        <w:rPr>
          <w:rFonts w:ascii="Squad" w:hAnsi="Squad"/>
          <w:lang w:val="bg-BG"/>
        </w:rPr>
        <w:t xml:space="preserve"> </w:t>
      </w:r>
      <w:r w:rsidRPr="004C2BCE">
        <w:rPr>
          <w:rFonts w:ascii="Squad" w:hAnsi="Squad" w:hint="eastAsia"/>
          <w:lang w:val="bg-BG"/>
        </w:rPr>
        <w:t>покаже</w:t>
      </w:r>
      <w:r w:rsidRPr="004C2BCE">
        <w:rPr>
          <w:rFonts w:ascii="Squad" w:hAnsi="Squad"/>
          <w:lang w:val="bg-BG"/>
        </w:rPr>
        <w:t xml:space="preserve"> </w:t>
      </w:r>
      <w:r w:rsidRPr="004C2BCE">
        <w:rPr>
          <w:rFonts w:ascii="Squad" w:hAnsi="Squad" w:hint="eastAsia"/>
          <w:lang w:val="bg-BG"/>
        </w:rPr>
        <w:t>ясно</w:t>
      </w:r>
      <w:r w:rsidRPr="004C2BCE">
        <w:rPr>
          <w:rFonts w:ascii="Squad" w:hAnsi="Squad"/>
          <w:lang w:val="bg-BG"/>
        </w:rPr>
        <w:t xml:space="preserve">, </w:t>
      </w:r>
      <w:r w:rsidRPr="004C2BCE">
        <w:rPr>
          <w:rFonts w:ascii="Squad" w:hAnsi="Squad" w:hint="eastAsia"/>
          <w:lang w:val="bg-BG"/>
        </w:rPr>
        <w:t>приемайки</w:t>
      </w:r>
      <w:r w:rsidRPr="004C2BCE">
        <w:rPr>
          <w:rFonts w:ascii="Squad" w:hAnsi="Squad"/>
          <w:lang w:val="bg-BG"/>
        </w:rPr>
        <w:t xml:space="preserve"> </w:t>
      </w:r>
      <w:r w:rsidRPr="004C2BCE">
        <w:rPr>
          <w:rFonts w:ascii="Squad" w:hAnsi="Squad" w:hint="eastAsia"/>
          <w:lang w:val="bg-BG"/>
        </w:rPr>
        <w:t>непрекъснатостта</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Pr="004C2BCE">
        <w:rPr>
          <w:rFonts w:ascii="Squad" w:hAnsi="Squad" w:hint="eastAsia"/>
          <w:lang w:val="bg-BG"/>
        </w:rPr>
        <w:t>дейността</w:t>
      </w:r>
      <w:r w:rsidRPr="004C2BCE">
        <w:rPr>
          <w:rFonts w:ascii="Squad" w:hAnsi="Squad"/>
          <w:lang w:val="bg-BG"/>
        </w:rPr>
        <w:t xml:space="preserve"> </w:t>
      </w:r>
      <w:r w:rsidRPr="004C2BCE">
        <w:rPr>
          <w:rFonts w:ascii="Squad" w:hAnsi="Squad" w:hint="eastAsia"/>
          <w:lang w:val="bg-BG"/>
        </w:rPr>
        <w:t>му</w:t>
      </w:r>
      <w:r w:rsidRPr="004C2BCE">
        <w:rPr>
          <w:rFonts w:ascii="Squad" w:hAnsi="Squad"/>
          <w:lang w:val="bg-BG"/>
        </w:rPr>
        <w:t xml:space="preserve">, </w:t>
      </w:r>
      <w:r w:rsidRPr="004C2BCE">
        <w:rPr>
          <w:rFonts w:ascii="Squad" w:hAnsi="Squad" w:hint="eastAsia"/>
          <w:lang w:val="bg-BG"/>
        </w:rPr>
        <w:t>как</w:t>
      </w:r>
      <w:r w:rsidRPr="004C2BCE">
        <w:rPr>
          <w:rFonts w:ascii="Squad" w:hAnsi="Squad"/>
          <w:lang w:val="bg-BG"/>
        </w:rPr>
        <w:t xml:space="preserve"> </w:t>
      </w:r>
      <w:r w:rsidRPr="004C2BCE">
        <w:rPr>
          <w:rFonts w:ascii="Squad" w:hAnsi="Squad" w:hint="eastAsia"/>
          <w:lang w:val="bg-BG"/>
        </w:rPr>
        <w:t>вътрешният</w:t>
      </w:r>
      <w:r w:rsidRPr="004C2BCE">
        <w:rPr>
          <w:rFonts w:ascii="Squad" w:hAnsi="Squad"/>
          <w:lang w:val="bg-BG"/>
        </w:rPr>
        <w:t xml:space="preserve"> </w:t>
      </w:r>
      <w:r w:rsidRPr="004C2BCE">
        <w:rPr>
          <w:rFonts w:ascii="Squad" w:hAnsi="Squad" w:hint="eastAsia"/>
          <w:lang w:val="bg-BG"/>
        </w:rPr>
        <w:lastRenderedPageBreak/>
        <w:t>капитал</w:t>
      </w:r>
      <w:r w:rsidRPr="004C2BCE">
        <w:rPr>
          <w:rFonts w:ascii="Squad" w:hAnsi="Squad"/>
          <w:lang w:val="bg-BG"/>
        </w:rPr>
        <w:t xml:space="preserve"> </w:t>
      </w:r>
      <w:r w:rsidRPr="004C2BCE">
        <w:rPr>
          <w:rFonts w:ascii="Squad" w:hAnsi="Squad" w:hint="eastAsia"/>
          <w:lang w:val="bg-BG"/>
        </w:rPr>
        <w:t>е</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Pr="004C2BCE">
        <w:rPr>
          <w:rFonts w:ascii="Squad" w:hAnsi="Squad" w:hint="eastAsia"/>
          <w:lang w:val="bg-BG"/>
        </w:rPr>
        <w:t>разположение</w:t>
      </w:r>
      <w:r w:rsidRPr="004C2BCE">
        <w:rPr>
          <w:rFonts w:ascii="Squad" w:hAnsi="Squad"/>
          <w:lang w:val="bg-BG"/>
        </w:rPr>
        <w:t xml:space="preserve"> </w:t>
      </w:r>
      <w:r w:rsidRPr="004C2BCE">
        <w:rPr>
          <w:rFonts w:ascii="Squad" w:hAnsi="Squad" w:hint="eastAsia"/>
          <w:lang w:val="bg-BG"/>
        </w:rPr>
        <w:t>за</w:t>
      </w:r>
      <w:r w:rsidRPr="004C2BCE">
        <w:rPr>
          <w:rFonts w:ascii="Squad" w:hAnsi="Squad"/>
          <w:lang w:val="bg-BG"/>
        </w:rPr>
        <w:t xml:space="preserve"> </w:t>
      </w:r>
      <w:r w:rsidRPr="004C2BCE">
        <w:rPr>
          <w:rFonts w:ascii="Squad" w:hAnsi="Squad" w:hint="eastAsia"/>
          <w:lang w:val="bg-BG"/>
        </w:rPr>
        <w:t>покриване</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Pr="004C2BCE">
        <w:rPr>
          <w:rFonts w:ascii="Squad" w:hAnsi="Squad" w:hint="eastAsia"/>
          <w:lang w:val="bg-BG"/>
        </w:rPr>
        <w:t>рискове</w:t>
      </w:r>
      <w:r w:rsidRPr="004C2BCE">
        <w:rPr>
          <w:rFonts w:ascii="Squad" w:hAnsi="Squad"/>
          <w:lang w:val="bg-BG"/>
        </w:rPr>
        <w:t xml:space="preserve"> </w:t>
      </w:r>
      <w:r w:rsidRPr="004C2BCE">
        <w:rPr>
          <w:rFonts w:ascii="Squad" w:hAnsi="Squad" w:hint="eastAsia"/>
          <w:lang w:val="bg-BG"/>
        </w:rPr>
        <w:t>в</w:t>
      </w:r>
      <w:r w:rsidRPr="004C2BCE">
        <w:rPr>
          <w:rFonts w:ascii="Squad" w:hAnsi="Squad"/>
          <w:lang w:val="bg-BG"/>
        </w:rPr>
        <w:t xml:space="preserve"> </w:t>
      </w:r>
      <w:r w:rsidRPr="004C2BCE">
        <w:rPr>
          <w:rFonts w:ascii="Squad" w:hAnsi="Squad" w:hint="eastAsia"/>
          <w:lang w:val="bg-BG"/>
        </w:rPr>
        <w:t>дългосрочен</w:t>
      </w:r>
      <w:r w:rsidRPr="004C2BCE">
        <w:rPr>
          <w:rFonts w:ascii="Squad" w:hAnsi="Squad"/>
          <w:lang w:val="bg-BG"/>
        </w:rPr>
        <w:t xml:space="preserve"> </w:t>
      </w:r>
      <w:r w:rsidRPr="004C2BCE">
        <w:rPr>
          <w:rFonts w:ascii="Squad" w:hAnsi="Squad" w:hint="eastAsia"/>
          <w:lang w:val="bg-BG"/>
        </w:rPr>
        <w:t>план</w:t>
      </w:r>
      <w:r w:rsidRPr="004C2BCE">
        <w:rPr>
          <w:rFonts w:ascii="Squad" w:hAnsi="Squad"/>
          <w:lang w:val="bg-BG"/>
        </w:rPr>
        <w:t xml:space="preserve">, </w:t>
      </w:r>
      <w:r w:rsidRPr="004C2BCE">
        <w:rPr>
          <w:rFonts w:ascii="Squad" w:hAnsi="Squad" w:hint="eastAsia"/>
          <w:lang w:val="bg-BG"/>
        </w:rPr>
        <w:t>като</w:t>
      </w:r>
      <w:r w:rsidRPr="004C2BCE">
        <w:rPr>
          <w:rFonts w:ascii="Squad" w:hAnsi="Squad"/>
          <w:lang w:val="bg-BG"/>
        </w:rPr>
        <w:t xml:space="preserve"> </w:t>
      </w:r>
      <w:r w:rsidRPr="004C2BCE">
        <w:rPr>
          <w:rFonts w:ascii="Squad" w:hAnsi="Squad" w:hint="eastAsia"/>
          <w:lang w:val="bg-BG"/>
        </w:rPr>
        <w:t>по</w:t>
      </w:r>
      <w:r w:rsidRPr="004C2BCE">
        <w:rPr>
          <w:rFonts w:ascii="Squad" w:hAnsi="Squad"/>
          <w:lang w:val="bg-BG"/>
        </w:rPr>
        <w:t xml:space="preserve"> </w:t>
      </w:r>
      <w:r w:rsidRPr="004C2BCE">
        <w:rPr>
          <w:rFonts w:ascii="Squad" w:hAnsi="Squad" w:hint="eastAsia"/>
          <w:lang w:val="bg-BG"/>
        </w:rPr>
        <w:t>този</w:t>
      </w:r>
      <w:r w:rsidRPr="004C2BCE">
        <w:rPr>
          <w:rFonts w:ascii="Squad" w:hAnsi="Squad"/>
          <w:lang w:val="bg-BG"/>
        </w:rPr>
        <w:t xml:space="preserve"> </w:t>
      </w:r>
      <w:r w:rsidRPr="004C2BCE">
        <w:rPr>
          <w:rFonts w:ascii="Squad" w:hAnsi="Squad" w:hint="eastAsia"/>
          <w:lang w:val="bg-BG"/>
        </w:rPr>
        <w:t>начин</w:t>
      </w:r>
      <w:r w:rsidRPr="004C2BCE">
        <w:rPr>
          <w:rFonts w:ascii="Squad" w:hAnsi="Squad"/>
          <w:lang w:val="bg-BG"/>
        </w:rPr>
        <w:t xml:space="preserve"> </w:t>
      </w:r>
      <w:r w:rsidRPr="004C2BCE">
        <w:rPr>
          <w:rFonts w:ascii="Squad" w:hAnsi="Squad" w:hint="eastAsia"/>
          <w:lang w:val="bg-BG"/>
        </w:rPr>
        <w:t>се</w:t>
      </w:r>
      <w:r w:rsidRPr="004C2BCE">
        <w:rPr>
          <w:rFonts w:ascii="Squad" w:hAnsi="Squad"/>
          <w:lang w:val="bg-BG"/>
        </w:rPr>
        <w:t xml:space="preserve"> </w:t>
      </w:r>
      <w:r w:rsidRPr="004C2BCE">
        <w:rPr>
          <w:rFonts w:ascii="Squad" w:hAnsi="Squad" w:hint="eastAsia"/>
          <w:lang w:val="bg-BG"/>
        </w:rPr>
        <w:t>гарантира</w:t>
      </w:r>
      <w:r w:rsidRPr="004C2BCE">
        <w:rPr>
          <w:rFonts w:ascii="Squad" w:hAnsi="Squad"/>
          <w:lang w:val="bg-BG"/>
        </w:rPr>
        <w:t xml:space="preserve"> </w:t>
      </w:r>
      <w:r w:rsidRPr="004C2BCE">
        <w:rPr>
          <w:rFonts w:ascii="Squad" w:hAnsi="Squad" w:hint="eastAsia"/>
          <w:lang w:val="bg-BG"/>
        </w:rPr>
        <w:t>тази</w:t>
      </w:r>
      <w:r w:rsidRPr="004C2BCE">
        <w:rPr>
          <w:rFonts w:ascii="Squad" w:hAnsi="Squad"/>
          <w:lang w:val="bg-BG"/>
        </w:rPr>
        <w:t xml:space="preserve"> </w:t>
      </w:r>
      <w:r w:rsidRPr="004C2BCE">
        <w:rPr>
          <w:rFonts w:ascii="Squad" w:hAnsi="Squad" w:hint="eastAsia"/>
          <w:lang w:val="bg-BG"/>
        </w:rPr>
        <w:t>непрекъснатост</w:t>
      </w:r>
      <w:r w:rsidR="00DA322C" w:rsidRPr="004C2BCE">
        <w:rPr>
          <w:rFonts w:ascii="Squad" w:hAnsi="Squad"/>
          <w:lang w:val="bg-BG"/>
        </w:rPr>
        <w:t>.</w:t>
      </w:r>
    </w:p>
    <w:p w14:paraId="7D983657" w14:textId="6FA183A2" w:rsidR="00276666" w:rsidRPr="004C2BCE" w:rsidRDefault="000A0E0A" w:rsidP="00B43C99">
      <w:pPr>
        <w:pStyle w:val="Newstyle"/>
        <w:spacing w:before="240"/>
        <w:rPr>
          <w:rFonts w:ascii="Squad" w:hAnsi="Squad"/>
          <w:lang w:val="bg-BG"/>
        </w:rPr>
      </w:pPr>
      <w:r w:rsidRPr="004C2BCE">
        <w:rPr>
          <w:rFonts w:ascii="Squad" w:hAnsi="Squad"/>
          <w:lang w:val="ru-RU"/>
        </w:rPr>
        <w:t xml:space="preserve">• </w:t>
      </w:r>
      <w:r w:rsidRPr="004C2BCE">
        <w:rPr>
          <w:rFonts w:ascii="Squad" w:hAnsi="Squad"/>
          <w:lang w:val="bg-BG"/>
        </w:rPr>
        <w:t>Инструменти на капитала от втори ред – инструментите на капитала от втори ред не са включени в AFR в съответствие с на</w:t>
      </w:r>
      <w:r w:rsidR="00423961" w:rsidRPr="004C2BCE">
        <w:rPr>
          <w:rFonts w:ascii="Squad" w:hAnsi="Squad"/>
          <w:lang w:val="bg-BG"/>
        </w:rPr>
        <w:t>ръчник</w:t>
      </w:r>
      <w:r w:rsidRPr="004C2BCE">
        <w:rPr>
          <w:rFonts w:ascii="Squad" w:hAnsi="Squad"/>
          <w:lang w:val="bg-BG"/>
        </w:rPr>
        <w:t xml:space="preserve"> на ЕЦБ за ВААК (</w:t>
      </w:r>
      <w:r w:rsidR="00C442C0" w:rsidRPr="004C2BCE">
        <w:rPr>
          <w:rFonts w:ascii="Squad" w:hAnsi="Squad"/>
          <w:lang w:val="bg-BG"/>
        </w:rPr>
        <w:t>от ноември 2018 г.</w:t>
      </w:r>
      <w:r w:rsidRPr="004C2BCE">
        <w:rPr>
          <w:rFonts w:ascii="Squad" w:hAnsi="Squad"/>
          <w:lang w:val="bg-BG"/>
        </w:rPr>
        <w:t xml:space="preserve">), тъй като тези компоненти биха имали капацитет за поемане на загуби само в случай на </w:t>
      </w:r>
      <w:r w:rsidR="00257EA4" w:rsidRPr="004C2BCE">
        <w:rPr>
          <w:rFonts w:ascii="Squad" w:hAnsi="Squad"/>
          <w:lang w:val="bg-BG"/>
        </w:rPr>
        <w:t>не продължаване</w:t>
      </w:r>
      <w:r w:rsidRPr="004C2BCE">
        <w:rPr>
          <w:rFonts w:ascii="Squad" w:hAnsi="Squad"/>
          <w:lang w:val="bg-BG"/>
        </w:rPr>
        <w:t xml:space="preserve"> на дейността на институцията</w:t>
      </w:r>
      <w:r w:rsidR="00257EA4" w:rsidRPr="004C2BCE">
        <w:rPr>
          <w:rFonts w:ascii="Squad" w:hAnsi="Squad"/>
          <w:lang w:val="bg-BG"/>
        </w:rPr>
        <w:t>.</w:t>
      </w:r>
    </w:p>
    <w:p w14:paraId="02387208" w14:textId="7105A630" w:rsidR="002D01AB" w:rsidRPr="004C2BCE" w:rsidRDefault="002D01AB" w:rsidP="000C3BB9">
      <w:pPr>
        <w:pStyle w:val="Newstyle"/>
        <w:spacing w:before="240"/>
        <w:rPr>
          <w:rFonts w:ascii="Squad" w:hAnsi="Squad"/>
          <w:lang w:val="bg-BG"/>
        </w:rPr>
      </w:pPr>
      <w:r w:rsidRPr="004C2BCE">
        <w:rPr>
          <w:rFonts w:ascii="Squad" w:hAnsi="Squad"/>
          <w:lang w:val="bg-BG"/>
        </w:rPr>
        <w:t>Корекция от справедливата стойност на</w:t>
      </w:r>
      <w:r w:rsidRPr="004C2BCE">
        <w:rPr>
          <w:rFonts w:ascii="Squad" w:hAnsi="Squad"/>
          <w:lang w:val="ru-RU"/>
        </w:rPr>
        <w:t xml:space="preserve"> </w:t>
      </w:r>
      <w:r w:rsidRPr="004C2BCE">
        <w:rPr>
          <w:rFonts w:ascii="Squad" w:hAnsi="Squad"/>
          <w:lang w:val="bg-BG"/>
        </w:rPr>
        <w:t xml:space="preserve"> кредитния портфейл </w:t>
      </w:r>
      <w:r w:rsidRPr="004C2BCE">
        <w:rPr>
          <w:rFonts w:ascii="Squad" w:hAnsi="Squad"/>
          <w:lang w:val="ru-RU"/>
        </w:rPr>
        <w:t xml:space="preserve">– </w:t>
      </w:r>
      <w:r w:rsidRPr="004C2BCE">
        <w:rPr>
          <w:rFonts w:ascii="Squad" w:hAnsi="Squad"/>
          <w:lang w:val="bg-BG"/>
        </w:rPr>
        <w:t>изчислението се базира на структурата на портфейла към 31.12.202</w:t>
      </w:r>
      <w:r w:rsidR="001F1ABF" w:rsidRPr="004C2BCE">
        <w:rPr>
          <w:rFonts w:ascii="Squad" w:hAnsi="Squad"/>
          <w:lang w:val="bg-BG"/>
        </w:rPr>
        <w:t>3</w:t>
      </w:r>
      <w:r w:rsidRPr="004C2BCE">
        <w:rPr>
          <w:rFonts w:ascii="Squad" w:hAnsi="Squad"/>
          <w:lang w:val="bg-BG"/>
        </w:rPr>
        <w:t xml:space="preserve"> г.  по остатъчен </w:t>
      </w:r>
      <w:proofErr w:type="spellStart"/>
      <w:r w:rsidRPr="004C2BCE">
        <w:rPr>
          <w:rFonts w:ascii="Squad" w:hAnsi="Squad"/>
          <w:lang w:val="bg-BG"/>
        </w:rPr>
        <w:t>матуритет</w:t>
      </w:r>
      <w:proofErr w:type="spellEnd"/>
      <w:r w:rsidRPr="004C2BCE">
        <w:rPr>
          <w:rFonts w:ascii="Squad" w:hAnsi="Squad"/>
          <w:lang w:val="ru-RU"/>
        </w:rPr>
        <w:t>,</w:t>
      </w:r>
      <w:r w:rsidRPr="004C2BCE">
        <w:rPr>
          <w:rFonts w:ascii="Squad" w:hAnsi="Squad"/>
          <w:lang w:val="bg-BG"/>
        </w:rPr>
        <w:t xml:space="preserve"> като е приложена методологията за изчисляване на нетната настояща стойност на паричните потоци</w:t>
      </w:r>
      <w:r w:rsidR="004D43B6" w:rsidRPr="004C2BCE">
        <w:rPr>
          <w:rFonts w:ascii="Squad" w:hAnsi="Squad"/>
          <w:lang w:val="bg-BG"/>
        </w:rPr>
        <w:t>.</w:t>
      </w:r>
    </w:p>
    <w:p w14:paraId="21E4A2C8" w14:textId="6749431F" w:rsidR="00253167" w:rsidRPr="004C2BCE" w:rsidRDefault="004D43B6" w:rsidP="006E09F4">
      <w:pPr>
        <w:pStyle w:val="Newstyle"/>
        <w:spacing w:before="240"/>
        <w:rPr>
          <w:rFonts w:ascii="Squad" w:hAnsi="Squad"/>
          <w:lang w:val="bg-BG"/>
        </w:rPr>
      </w:pPr>
      <w:bookmarkStart w:id="146" w:name="_Hlk139005697"/>
      <w:r w:rsidRPr="004C2BCE">
        <w:rPr>
          <w:rFonts w:ascii="Squad" w:hAnsi="Squad"/>
          <w:lang w:val="bg-BG"/>
        </w:rPr>
        <w:t>Релевантната количествена информа</w:t>
      </w:r>
      <w:r w:rsidR="001045BF" w:rsidRPr="004C2BCE">
        <w:rPr>
          <w:rFonts w:ascii="Squad" w:hAnsi="Squad"/>
          <w:lang w:val="bg-BG"/>
        </w:rPr>
        <w:t>ц</w:t>
      </w:r>
      <w:r w:rsidRPr="004C2BCE">
        <w:rPr>
          <w:rFonts w:ascii="Squad" w:hAnsi="Squad"/>
          <w:lang w:val="bg-BG"/>
        </w:rPr>
        <w:t xml:space="preserve">ия </w:t>
      </w:r>
      <w:r w:rsidRPr="004C2BCE">
        <w:rPr>
          <w:rFonts w:ascii="Squad" w:hAnsi="Squad"/>
          <w:szCs w:val="18"/>
          <w:lang w:val="ru-RU"/>
        </w:rPr>
        <w:t xml:space="preserve">е представена </w:t>
      </w:r>
      <w:r w:rsidRPr="004C2BCE">
        <w:rPr>
          <w:rFonts w:ascii="Squad" w:hAnsi="Squad" w:hint="eastAsia"/>
          <w:szCs w:val="18"/>
          <w:lang w:val="ru-RU"/>
        </w:rPr>
        <w:t>в</w:t>
      </w:r>
      <w:r w:rsidRPr="004C2BCE">
        <w:rPr>
          <w:rFonts w:ascii="Squad" w:hAnsi="Squad"/>
          <w:szCs w:val="18"/>
          <w:lang w:val="ru-RU"/>
        </w:rPr>
        <w:t xml:space="preserve"> </w:t>
      </w:r>
      <w:r w:rsidRPr="004C2BCE">
        <w:rPr>
          <w:rFonts w:ascii="Squad" w:hAnsi="Squad" w:hint="eastAsia"/>
          <w:szCs w:val="18"/>
          <w:lang w:val="ru-RU"/>
        </w:rPr>
        <w:t>следната</w:t>
      </w:r>
      <w:r w:rsidRPr="004C2BCE">
        <w:rPr>
          <w:rFonts w:ascii="Squad" w:hAnsi="Squad"/>
          <w:szCs w:val="18"/>
          <w:lang w:val="ru-RU"/>
        </w:rPr>
        <w:t xml:space="preserve"> </w:t>
      </w:r>
      <w:r w:rsidRPr="004C2BCE">
        <w:rPr>
          <w:rFonts w:ascii="Squad" w:hAnsi="Squad"/>
          <w:szCs w:val="18"/>
        </w:rPr>
        <w:t>Excel</w:t>
      </w:r>
      <w:r w:rsidRPr="004C2BCE">
        <w:rPr>
          <w:rFonts w:ascii="Squad" w:hAnsi="Squad"/>
          <w:szCs w:val="18"/>
          <w:lang w:val="ru-RU"/>
        </w:rPr>
        <w:t xml:space="preserve"> </w:t>
      </w:r>
      <w:r w:rsidRPr="004C2BCE">
        <w:rPr>
          <w:rFonts w:ascii="Squad" w:hAnsi="Squad" w:hint="eastAsia"/>
          <w:szCs w:val="18"/>
          <w:lang w:val="ru-RU"/>
        </w:rPr>
        <w:t>таблица</w:t>
      </w:r>
      <w:r w:rsidRPr="004C2BCE">
        <w:rPr>
          <w:rFonts w:ascii="Squad" w:hAnsi="Squad"/>
          <w:szCs w:val="18"/>
          <w:lang w:val="ru-RU"/>
        </w:rPr>
        <w:t>:</w:t>
      </w:r>
      <w:r w:rsidRPr="004C2BCE">
        <w:rPr>
          <w:rFonts w:ascii="Squad" w:hAnsi="Squad"/>
          <w:szCs w:val="18"/>
          <w:lang w:val="bg-BG"/>
        </w:rPr>
        <w:t xml:space="preserve"> </w:t>
      </w:r>
      <w:r w:rsidRPr="004C2BCE">
        <w:rPr>
          <w:rFonts w:ascii="Squad" w:hAnsi="Squad" w:hint="eastAsia"/>
          <w:b/>
          <w:i/>
          <w:color w:val="52AE30"/>
          <w:sz w:val="20"/>
          <w:szCs w:val="18"/>
          <w:lang w:val="ru-RU"/>
        </w:rPr>
        <w:t>ВААК</w:t>
      </w:r>
      <w:r w:rsidRPr="004C2BCE">
        <w:rPr>
          <w:rFonts w:ascii="Squad" w:hAnsi="Squad"/>
          <w:b/>
          <w:i/>
          <w:color w:val="52AE30"/>
          <w:sz w:val="20"/>
          <w:szCs w:val="18"/>
          <w:lang w:val="ru-RU"/>
        </w:rPr>
        <w:t xml:space="preserve"> - </w:t>
      </w:r>
      <w:r w:rsidRPr="004C2BCE">
        <w:rPr>
          <w:rFonts w:ascii="Squad" w:hAnsi="Squad" w:hint="eastAsia"/>
          <w:b/>
          <w:i/>
          <w:color w:val="52AE30"/>
          <w:sz w:val="20"/>
          <w:szCs w:val="18"/>
          <w:lang w:val="ru-RU"/>
        </w:rPr>
        <w:t>Параметри</w:t>
      </w:r>
      <w:r w:rsidRPr="004C2BCE">
        <w:rPr>
          <w:rFonts w:ascii="Squad" w:hAnsi="Squad"/>
          <w:b/>
          <w:i/>
          <w:color w:val="52AE30"/>
          <w:sz w:val="20"/>
          <w:szCs w:val="18"/>
          <w:lang w:val="ru-RU"/>
        </w:rPr>
        <w:t xml:space="preserve"> </w:t>
      </w:r>
      <w:r w:rsidRPr="004C2BCE">
        <w:rPr>
          <w:rFonts w:ascii="Squad" w:hAnsi="Squad" w:hint="eastAsia"/>
          <w:b/>
          <w:i/>
          <w:color w:val="52AE30"/>
          <w:sz w:val="20"/>
          <w:szCs w:val="18"/>
          <w:lang w:val="ru-RU"/>
        </w:rPr>
        <w:t>на</w:t>
      </w:r>
      <w:r w:rsidRPr="004C2BCE">
        <w:rPr>
          <w:rFonts w:ascii="Squad" w:hAnsi="Squad"/>
          <w:b/>
          <w:i/>
          <w:color w:val="52AE30"/>
          <w:sz w:val="20"/>
          <w:szCs w:val="18"/>
          <w:lang w:val="ru-RU"/>
        </w:rPr>
        <w:t xml:space="preserve"> </w:t>
      </w:r>
      <w:r w:rsidRPr="004C2BCE">
        <w:rPr>
          <w:rFonts w:ascii="Squad" w:hAnsi="Squad" w:hint="eastAsia"/>
          <w:b/>
          <w:i/>
          <w:color w:val="52AE30"/>
          <w:sz w:val="20"/>
          <w:szCs w:val="18"/>
          <w:lang w:val="ru-RU"/>
        </w:rPr>
        <w:t>капиталова</w:t>
      </w:r>
      <w:r w:rsidRPr="004C2BCE">
        <w:rPr>
          <w:rFonts w:ascii="Squad" w:hAnsi="Squad"/>
          <w:b/>
          <w:i/>
          <w:color w:val="52AE30"/>
          <w:sz w:val="20"/>
          <w:szCs w:val="18"/>
          <w:lang w:val="ru-RU"/>
        </w:rPr>
        <w:t xml:space="preserve"> </w:t>
      </w:r>
      <w:r w:rsidRPr="004C2BCE">
        <w:rPr>
          <w:rFonts w:ascii="Squad" w:hAnsi="Squad" w:hint="eastAsia"/>
          <w:b/>
          <w:i/>
          <w:color w:val="52AE30"/>
          <w:sz w:val="20"/>
          <w:szCs w:val="18"/>
          <w:lang w:val="ru-RU"/>
        </w:rPr>
        <w:t>адекватност</w:t>
      </w:r>
      <w:r w:rsidRPr="004C2BCE">
        <w:rPr>
          <w:rFonts w:ascii="Squad" w:hAnsi="Squad"/>
          <w:sz w:val="20"/>
          <w:szCs w:val="18"/>
          <w:lang w:val="bg-BG"/>
        </w:rPr>
        <w:t>.</w:t>
      </w:r>
      <w:bookmarkEnd w:id="146"/>
    </w:p>
    <w:p w14:paraId="76B4315D" w14:textId="7033869E" w:rsidR="002D01AB" w:rsidRPr="004C2BCE" w:rsidRDefault="004D43B6" w:rsidP="001D606A">
      <w:pPr>
        <w:pStyle w:val="Newstyle"/>
        <w:spacing w:before="120"/>
        <w:ind w:left="709"/>
        <w:rPr>
          <w:rFonts w:ascii="Squad" w:hAnsi="Squad"/>
          <w:lang w:val="bg-BG"/>
        </w:rPr>
      </w:pPr>
      <w:r w:rsidRPr="004C2BCE">
        <w:rPr>
          <w:rFonts w:ascii="Squad" w:hAnsi="Squad"/>
          <w:lang w:val="bg-BG"/>
        </w:rPr>
        <w:t xml:space="preserve">Банковата група </w:t>
      </w:r>
      <w:r w:rsidR="002D01AB" w:rsidRPr="004C2BCE">
        <w:rPr>
          <w:rFonts w:ascii="Squad" w:hAnsi="Squad"/>
          <w:lang w:val="bg-BG"/>
        </w:rPr>
        <w:t xml:space="preserve">има стабилна и адекватна капиталова позиция за покриване на рисковете, които са характерни за дейността й. </w:t>
      </w:r>
      <w:r w:rsidRPr="004C2BCE">
        <w:rPr>
          <w:rFonts w:ascii="Squad" w:hAnsi="Squad"/>
          <w:lang w:val="bg-BG"/>
        </w:rPr>
        <w:t xml:space="preserve">ДСК </w:t>
      </w:r>
      <w:r w:rsidR="002D01AB" w:rsidRPr="004C2BCE">
        <w:rPr>
          <w:rFonts w:ascii="Squad" w:hAnsi="Squad"/>
          <w:lang w:val="bg-BG"/>
        </w:rPr>
        <w:t>предвижда капиталов буфер, както спрямо регулаторните изисквания за капиталова адекватност, така и спрямо необходимата капиталова база, получена като резултат на вътрешен анализ на адекватност на капитала</w:t>
      </w:r>
      <w:r w:rsidR="002D01AB" w:rsidRPr="004C2BCE">
        <w:rPr>
          <w:rFonts w:ascii="Squad" w:hAnsi="Squad"/>
          <w:lang w:val="ru-RU"/>
        </w:rPr>
        <w:t xml:space="preserve"> </w:t>
      </w:r>
      <w:r w:rsidR="002D01AB" w:rsidRPr="004C2BCE">
        <w:rPr>
          <w:rFonts w:ascii="Squad" w:hAnsi="Squad"/>
          <w:lang w:val="bg-BG"/>
        </w:rPr>
        <w:t xml:space="preserve">и съгласно икономическата перспектива. Този капиталов буфер е резултат основно на следваната политика за капитализацията на печалбата от предходни години и разумното управление на риска и определянето на рисковия апетит в дейността, поради което </w:t>
      </w:r>
      <w:r w:rsidR="002978C4" w:rsidRPr="004C2BCE">
        <w:rPr>
          <w:rFonts w:ascii="Squad" w:hAnsi="Squad"/>
          <w:lang w:val="bg-BG"/>
        </w:rPr>
        <w:t xml:space="preserve">Банковата група </w:t>
      </w:r>
      <w:r w:rsidR="002D01AB" w:rsidRPr="004C2BCE">
        <w:rPr>
          <w:rFonts w:ascii="Squad" w:hAnsi="Squad"/>
          <w:lang w:val="bg-BG"/>
        </w:rPr>
        <w:t xml:space="preserve">има и достатъчно стабилна позиция на първичния капитал. </w:t>
      </w:r>
    </w:p>
    <w:p w14:paraId="79D6A109" w14:textId="399C00C8" w:rsidR="002D01AB" w:rsidRPr="004C2BCE" w:rsidRDefault="00121593" w:rsidP="006B7165">
      <w:pPr>
        <w:widowControl/>
        <w:numPr>
          <w:ilvl w:val="0"/>
          <w:numId w:val="10"/>
        </w:numPr>
        <w:spacing w:before="130" w:line="260" w:lineRule="exact"/>
        <w:ind w:firstLine="349"/>
        <w:jc w:val="both"/>
        <w:outlineLvl w:val="1"/>
        <w:rPr>
          <w:rFonts w:ascii="Squad" w:hAnsi="Squad"/>
          <w:b/>
          <w:snapToGrid w:val="0"/>
          <w:color w:val="52AE30"/>
          <w:sz w:val="18"/>
          <w:szCs w:val="18"/>
        </w:rPr>
      </w:pPr>
      <w:bookmarkStart w:id="147" w:name="_Toc106968518"/>
      <w:bookmarkStart w:id="148" w:name="_Toc170568469"/>
      <w:bookmarkStart w:id="149" w:name="_Toc170655826"/>
      <w:bookmarkStart w:id="150" w:name="_Toc170740935"/>
      <w:r w:rsidRPr="004C2BCE">
        <w:rPr>
          <w:rFonts w:ascii="Squad" w:hAnsi="Squad" w:hint="eastAsia"/>
          <w:b/>
          <w:snapToGrid w:val="0"/>
          <w:color w:val="52AE30"/>
          <w:sz w:val="18"/>
          <w:szCs w:val="18"/>
        </w:rPr>
        <w:t>Вътрешна</w:t>
      </w:r>
      <w:r w:rsidRPr="004C2BCE">
        <w:rPr>
          <w:rFonts w:ascii="Squad" w:hAnsi="Squad"/>
          <w:b/>
          <w:snapToGrid w:val="0"/>
          <w:color w:val="52AE30"/>
          <w:sz w:val="18"/>
          <w:szCs w:val="18"/>
        </w:rPr>
        <w:t xml:space="preserve"> </w:t>
      </w:r>
      <w:r w:rsidRPr="004C2BCE">
        <w:rPr>
          <w:rFonts w:ascii="Squad" w:hAnsi="Squad" w:hint="eastAsia"/>
          <w:b/>
          <w:snapToGrid w:val="0"/>
          <w:color w:val="52AE30"/>
          <w:sz w:val="18"/>
          <w:szCs w:val="18"/>
        </w:rPr>
        <w:t>оценка</w:t>
      </w:r>
      <w:r w:rsidRPr="004C2BCE">
        <w:rPr>
          <w:rFonts w:ascii="Squad" w:hAnsi="Squad"/>
          <w:b/>
          <w:snapToGrid w:val="0"/>
          <w:color w:val="52AE30"/>
          <w:sz w:val="18"/>
          <w:szCs w:val="18"/>
        </w:rPr>
        <w:t xml:space="preserve"> </w:t>
      </w:r>
      <w:r w:rsidRPr="004C2BCE">
        <w:rPr>
          <w:rFonts w:ascii="Squad" w:hAnsi="Squad" w:hint="eastAsia"/>
          <w:b/>
          <w:snapToGrid w:val="0"/>
          <w:color w:val="52AE30"/>
          <w:sz w:val="18"/>
          <w:szCs w:val="18"/>
        </w:rPr>
        <w:t>на</w:t>
      </w:r>
      <w:r w:rsidRPr="004C2BCE">
        <w:rPr>
          <w:rFonts w:ascii="Squad" w:hAnsi="Squad"/>
          <w:b/>
          <w:snapToGrid w:val="0"/>
          <w:color w:val="52AE30"/>
          <w:sz w:val="18"/>
          <w:szCs w:val="18"/>
        </w:rPr>
        <w:t xml:space="preserve"> </w:t>
      </w:r>
      <w:r w:rsidRPr="004C2BCE">
        <w:rPr>
          <w:rFonts w:ascii="Squad" w:hAnsi="Squad" w:hint="eastAsia"/>
          <w:b/>
          <w:snapToGrid w:val="0"/>
          <w:color w:val="52AE30"/>
          <w:sz w:val="18"/>
          <w:szCs w:val="18"/>
        </w:rPr>
        <w:t>риска</w:t>
      </w:r>
      <w:bookmarkEnd w:id="147"/>
      <w:bookmarkEnd w:id="148"/>
      <w:bookmarkEnd w:id="149"/>
      <w:bookmarkEnd w:id="150"/>
    </w:p>
    <w:p w14:paraId="39ECD7F9" w14:textId="44DDE7AF" w:rsidR="002D01AB" w:rsidRPr="004C2BCE" w:rsidRDefault="002D01AB" w:rsidP="001D606A">
      <w:pPr>
        <w:widowControl/>
        <w:spacing w:before="120" w:line="260" w:lineRule="exact"/>
        <w:ind w:left="709"/>
        <w:jc w:val="both"/>
        <w:rPr>
          <w:rFonts w:ascii="Squad" w:hAnsi="Squad"/>
          <w:sz w:val="18"/>
        </w:rPr>
      </w:pPr>
      <w:r w:rsidRPr="004C2BCE">
        <w:rPr>
          <w:rFonts w:ascii="Squad" w:hAnsi="Squad"/>
          <w:sz w:val="18"/>
        </w:rPr>
        <w:t>В съответствие с процеса за идентифициране на рисковете за 202</w:t>
      </w:r>
      <w:r w:rsidR="007C0787" w:rsidRPr="004C2BCE">
        <w:rPr>
          <w:rFonts w:ascii="Squad" w:hAnsi="Squad"/>
          <w:sz w:val="18"/>
        </w:rPr>
        <w:t>3</w:t>
      </w:r>
      <w:r w:rsidRPr="004C2BCE">
        <w:rPr>
          <w:rFonts w:ascii="Squad" w:hAnsi="Squad"/>
          <w:sz w:val="18"/>
        </w:rPr>
        <w:t xml:space="preserve"> г., в рамките на ВААК са обхванати всички идентифицирани рискове, присъщи за дейността на банката: </w:t>
      </w:r>
    </w:p>
    <w:p w14:paraId="4E262F1E" w14:textId="62897FB5" w:rsidR="002D01AB" w:rsidRPr="004C2BCE" w:rsidRDefault="002D01AB" w:rsidP="006B7165">
      <w:pPr>
        <w:widowControl/>
        <w:numPr>
          <w:ilvl w:val="0"/>
          <w:numId w:val="35"/>
        </w:numPr>
        <w:spacing w:before="120" w:line="260" w:lineRule="exact"/>
        <w:jc w:val="both"/>
        <w:rPr>
          <w:rFonts w:ascii="Squad" w:hAnsi="Squad"/>
          <w:sz w:val="18"/>
          <w:lang w:val="en-GB"/>
        </w:rPr>
      </w:pPr>
      <w:r w:rsidRPr="004C2BCE">
        <w:rPr>
          <w:rFonts w:ascii="Squad" w:hAnsi="Squad"/>
          <w:sz w:val="18"/>
          <w:lang w:val="en-GB"/>
        </w:rPr>
        <w:t xml:space="preserve">Кредитен </w:t>
      </w:r>
      <w:proofErr w:type="spellStart"/>
      <w:proofErr w:type="gramStart"/>
      <w:r w:rsidRPr="004C2BCE">
        <w:rPr>
          <w:rFonts w:ascii="Squad" w:hAnsi="Squad"/>
          <w:sz w:val="18"/>
          <w:lang w:val="en-GB"/>
        </w:rPr>
        <w:t>риск</w:t>
      </w:r>
      <w:proofErr w:type="spellEnd"/>
      <w:r w:rsidR="00D12E32" w:rsidRPr="004C2BCE">
        <w:rPr>
          <w:rFonts w:ascii="Squad" w:hAnsi="Squad"/>
          <w:sz w:val="18"/>
          <w:lang w:val="en-GB"/>
        </w:rPr>
        <w:t>;</w:t>
      </w:r>
      <w:proofErr w:type="gramEnd"/>
    </w:p>
    <w:p w14:paraId="29EA6C90" w14:textId="6EC6085C" w:rsidR="002D01AB" w:rsidRPr="004C2BCE" w:rsidRDefault="002D01AB" w:rsidP="006B7165">
      <w:pPr>
        <w:widowControl/>
        <w:numPr>
          <w:ilvl w:val="0"/>
          <w:numId w:val="35"/>
        </w:numPr>
        <w:spacing w:before="120" w:line="260" w:lineRule="exact"/>
        <w:jc w:val="both"/>
        <w:rPr>
          <w:rFonts w:ascii="Squad" w:hAnsi="Squad"/>
          <w:b/>
          <w:sz w:val="18"/>
          <w:szCs w:val="22"/>
          <w:lang w:val="en-GB"/>
        </w:rPr>
      </w:pPr>
      <w:r w:rsidRPr="004C2BCE">
        <w:rPr>
          <w:rFonts w:ascii="Squad" w:hAnsi="Squad"/>
          <w:sz w:val="18"/>
        </w:rPr>
        <w:t>Пазарен риск</w:t>
      </w:r>
      <w:r w:rsidR="00D12E32" w:rsidRPr="004C2BCE">
        <w:rPr>
          <w:rFonts w:ascii="Squad" w:hAnsi="Squad"/>
          <w:sz w:val="18"/>
          <w:lang w:val="en-GB"/>
        </w:rPr>
        <w:t>;</w:t>
      </w:r>
    </w:p>
    <w:p w14:paraId="2153A1E9" w14:textId="4CDB6D72" w:rsidR="002D01AB" w:rsidRPr="004C2BCE" w:rsidRDefault="002D01AB" w:rsidP="006B7165">
      <w:pPr>
        <w:widowControl/>
        <w:numPr>
          <w:ilvl w:val="0"/>
          <w:numId w:val="35"/>
        </w:numPr>
        <w:spacing w:before="120" w:line="260" w:lineRule="exact"/>
        <w:jc w:val="both"/>
        <w:rPr>
          <w:rFonts w:ascii="Squad" w:hAnsi="Squad"/>
          <w:b/>
          <w:sz w:val="18"/>
          <w:szCs w:val="22"/>
          <w:lang w:val="en-GB"/>
        </w:rPr>
      </w:pPr>
      <w:r w:rsidRPr="004C2BCE">
        <w:rPr>
          <w:rFonts w:ascii="Squad" w:hAnsi="Squad"/>
          <w:sz w:val="18"/>
        </w:rPr>
        <w:t>Операционен риск</w:t>
      </w:r>
      <w:r w:rsidR="00D12E32" w:rsidRPr="004C2BCE">
        <w:rPr>
          <w:rFonts w:ascii="Squad" w:hAnsi="Squad"/>
          <w:sz w:val="18"/>
          <w:lang w:val="en-US"/>
        </w:rPr>
        <w:t>;</w:t>
      </w:r>
      <w:r w:rsidRPr="004C2BCE">
        <w:rPr>
          <w:rFonts w:ascii="Squad" w:hAnsi="Squad"/>
          <w:sz w:val="18"/>
          <w:lang w:val="en-GB"/>
        </w:rPr>
        <w:t xml:space="preserve"> </w:t>
      </w:r>
    </w:p>
    <w:p w14:paraId="20773A11" w14:textId="19028243" w:rsidR="002D01AB" w:rsidRPr="004C2BCE" w:rsidRDefault="002D01AB" w:rsidP="006B7165">
      <w:pPr>
        <w:widowControl/>
        <w:numPr>
          <w:ilvl w:val="0"/>
          <w:numId w:val="35"/>
        </w:numPr>
        <w:spacing w:before="120" w:line="260" w:lineRule="exact"/>
        <w:jc w:val="both"/>
        <w:rPr>
          <w:rFonts w:ascii="Squad" w:hAnsi="Squad"/>
          <w:b/>
          <w:sz w:val="18"/>
          <w:szCs w:val="22"/>
          <w:lang w:val="en-GB"/>
        </w:rPr>
      </w:pPr>
      <w:r w:rsidRPr="004C2BCE">
        <w:rPr>
          <w:rFonts w:ascii="Squad" w:hAnsi="Squad"/>
          <w:sz w:val="18"/>
        </w:rPr>
        <w:t>Ликвиден риск</w:t>
      </w:r>
      <w:r w:rsidR="00D12E32" w:rsidRPr="004C2BCE">
        <w:rPr>
          <w:rFonts w:ascii="Squad" w:hAnsi="Squad"/>
          <w:sz w:val="18"/>
          <w:lang w:val="en-US"/>
        </w:rPr>
        <w:t>;</w:t>
      </w:r>
      <w:r w:rsidRPr="004C2BCE">
        <w:rPr>
          <w:rFonts w:ascii="Squad" w:hAnsi="Squad"/>
          <w:sz w:val="18"/>
          <w:lang w:val="en-GB"/>
        </w:rPr>
        <w:t xml:space="preserve"> </w:t>
      </w:r>
    </w:p>
    <w:p w14:paraId="352ED4B4" w14:textId="77777777" w:rsidR="00D12E32" w:rsidRPr="004C2BCE" w:rsidRDefault="00D12E32" w:rsidP="006B7165">
      <w:pPr>
        <w:widowControl/>
        <w:numPr>
          <w:ilvl w:val="0"/>
          <w:numId w:val="35"/>
        </w:numPr>
        <w:spacing w:before="120" w:line="260" w:lineRule="exact"/>
        <w:jc w:val="both"/>
        <w:rPr>
          <w:rFonts w:ascii="Squad" w:hAnsi="Squad"/>
          <w:sz w:val="18"/>
        </w:rPr>
      </w:pPr>
      <w:r w:rsidRPr="004C2BCE">
        <w:rPr>
          <w:rFonts w:ascii="Squad" w:hAnsi="Squad" w:hint="eastAsia"/>
          <w:sz w:val="18"/>
        </w:rPr>
        <w:t>Лихвен</w:t>
      </w:r>
      <w:r w:rsidRPr="004C2BCE">
        <w:rPr>
          <w:rFonts w:ascii="Squad" w:hAnsi="Squad"/>
          <w:sz w:val="18"/>
        </w:rPr>
        <w:t xml:space="preserve"> </w:t>
      </w:r>
      <w:r w:rsidRPr="004C2BCE">
        <w:rPr>
          <w:rFonts w:ascii="Squad" w:hAnsi="Squad" w:hint="eastAsia"/>
          <w:sz w:val="18"/>
        </w:rPr>
        <w:t>риск</w:t>
      </w:r>
      <w:r w:rsidRPr="004C2BCE">
        <w:rPr>
          <w:rFonts w:ascii="Squad" w:hAnsi="Squad"/>
          <w:sz w:val="18"/>
        </w:rPr>
        <w:t xml:space="preserve">, </w:t>
      </w:r>
      <w:r w:rsidRPr="004C2BCE">
        <w:rPr>
          <w:rFonts w:ascii="Squad" w:hAnsi="Squad" w:hint="eastAsia"/>
          <w:sz w:val="18"/>
        </w:rPr>
        <w:t>произтичащ</w:t>
      </w:r>
      <w:r w:rsidRPr="004C2BCE">
        <w:rPr>
          <w:rFonts w:ascii="Squad" w:hAnsi="Squad"/>
          <w:sz w:val="18"/>
        </w:rPr>
        <w:t xml:space="preserve"> </w:t>
      </w:r>
      <w:r w:rsidRPr="004C2BCE">
        <w:rPr>
          <w:rFonts w:ascii="Squad" w:hAnsi="Squad" w:hint="eastAsia"/>
          <w:sz w:val="18"/>
        </w:rPr>
        <w:t>от</w:t>
      </w:r>
      <w:r w:rsidRPr="004C2BCE">
        <w:rPr>
          <w:rFonts w:ascii="Squad" w:hAnsi="Squad"/>
          <w:sz w:val="18"/>
        </w:rPr>
        <w:t xml:space="preserve"> </w:t>
      </w:r>
      <w:r w:rsidRPr="004C2BCE">
        <w:rPr>
          <w:rFonts w:ascii="Squad" w:hAnsi="Squad" w:hint="eastAsia"/>
          <w:sz w:val="18"/>
        </w:rPr>
        <w:t>дейности</w:t>
      </w:r>
      <w:r w:rsidRPr="004C2BCE">
        <w:rPr>
          <w:rFonts w:ascii="Squad" w:hAnsi="Squad"/>
          <w:sz w:val="18"/>
        </w:rPr>
        <w:t xml:space="preserve"> </w:t>
      </w:r>
      <w:r w:rsidRPr="004C2BCE">
        <w:rPr>
          <w:rFonts w:ascii="Squad" w:hAnsi="Squad" w:hint="eastAsia"/>
          <w:sz w:val="18"/>
        </w:rPr>
        <w:t>извън</w:t>
      </w:r>
      <w:r w:rsidRPr="004C2BCE">
        <w:rPr>
          <w:rFonts w:ascii="Squad" w:hAnsi="Squad"/>
          <w:sz w:val="18"/>
        </w:rPr>
        <w:t xml:space="preserve"> </w:t>
      </w:r>
      <w:r w:rsidRPr="004C2BCE">
        <w:rPr>
          <w:rFonts w:ascii="Squad" w:hAnsi="Squad" w:hint="eastAsia"/>
          <w:sz w:val="18"/>
        </w:rPr>
        <w:t>търговския</w:t>
      </w:r>
      <w:r w:rsidRPr="004C2BCE">
        <w:rPr>
          <w:rFonts w:ascii="Squad" w:hAnsi="Squad"/>
          <w:sz w:val="18"/>
        </w:rPr>
        <w:t xml:space="preserve"> </w:t>
      </w:r>
      <w:r w:rsidRPr="004C2BCE">
        <w:rPr>
          <w:rFonts w:ascii="Squad" w:hAnsi="Squad" w:hint="eastAsia"/>
          <w:sz w:val="18"/>
        </w:rPr>
        <w:t>портфейл</w:t>
      </w:r>
      <w:r w:rsidRPr="004C2BCE">
        <w:rPr>
          <w:rFonts w:ascii="Squad" w:hAnsi="Squad"/>
          <w:sz w:val="18"/>
        </w:rPr>
        <w:t xml:space="preserve"> (</w:t>
      </w:r>
      <w:r w:rsidRPr="004C2BCE">
        <w:rPr>
          <w:rFonts w:ascii="Squad" w:hAnsi="Squad" w:hint="eastAsia"/>
          <w:sz w:val="18"/>
        </w:rPr>
        <w:t>ЛРБП</w:t>
      </w:r>
      <w:r w:rsidRPr="004C2BCE">
        <w:rPr>
          <w:rFonts w:ascii="Squad" w:hAnsi="Squad"/>
          <w:sz w:val="18"/>
        </w:rPr>
        <w:t>);</w:t>
      </w:r>
    </w:p>
    <w:p w14:paraId="18FB7086" w14:textId="3E3BB333" w:rsidR="002D01AB" w:rsidRPr="004C2BCE" w:rsidRDefault="00D12E32" w:rsidP="006B7165">
      <w:pPr>
        <w:widowControl/>
        <w:numPr>
          <w:ilvl w:val="0"/>
          <w:numId w:val="35"/>
        </w:numPr>
        <w:spacing w:before="120" w:line="260" w:lineRule="exact"/>
        <w:jc w:val="both"/>
        <w:rPr>
          <w:rFonts w:ascii="Squad" w:hAnsi="Squad"/>
          <w:sz w:val="18"/>
        </w:rPr>
      </w:pPr>
      <w:r w:rsidRPr="004C2BCE">
        <w:rPr>
          <w:rFonts w:ascii="Squad" w:hAnsi="Squad" w:hint="eastAsia"/>
          <w:sz w:val="18"/>
        </w:rPr>
        <w:t>Риск</w:t>
      </w:r>
      <w:r w:rsidRPr="004C2BCE">
        <w:rPr>
          <w:rFonts w:ascii="Squad" w:hAnsi="Squad"/>
          <w:sz w:val="18"/>
        </w:rPr>
        <w:t xml:space="preserve"> </w:t>
      </w:r>
      <w:r w:rsidRPr="004C2BCE">
        <w:rPr>
          <w:rFonts w:ascii="Squad" w:hAnsi="Squad" w:hint="eastAsia"/>
          <w:sz w:val="18"/>
        </w:rPr>
        <w:t>от</w:t>
      </w:r>
      <w:r w:rsidRPr="004C2BCE">
        <w:rPr>
          <w:rFonts w:ascii="Squad" w:hAnsi="Squad"/>
          <w:sz w:val="18"/>
        </w:rPr>
        <w:t xml:space="preserve"> </w:t>
      </w:r>
      <w:r w:rsidRPr="004C2BCE">
        <w:rPr>
          <w:rFonts w:ascii="Squad" w:hAnsi="Squad" w:hint="eastAsia"/>
          <w:sz w:val="18"/>
        </w:rPr>
        <w:t>кредитния</w:t>
      </w:r>
      <w:r w:rsidRPr="004C2BCE">
        <w:rPr>
          <w:rFonts w:ascii="Squad" w:hAnsi="Squad"/>
          <w:sz w:val="18"/>
        </w:rPr>
        <w:t xml:space="preserve"> </w:t>
      </w:r>
      <w:proofErr w:type="spellStart"/>
      <w:r w:rsidRPr="004C2BCE">
        <w:rPr>
          <w:rFonts w:ascii="Squad" w:hAnsi="Squad" w:hint="eastAsia"/>
          <w:sz w:val="18"/>
        </w:rPr>
        <w:t>спред</w:t>
      </w:r>
      <w:proofErr w:type="spellEnd"/>
      <w:r w:rsidRPr="004C2BCE">
        <w:rPr>
          <w:rFonts w:ascii="Squad" w:hAnsi="Squad"/>
          <w:sz w:val="18"/>
        </w:rPr>
        <w:t xml:space="preserve">, </w:t>
      </w:r>
      <w:r w:rsidRPr="004C2BCE">
        <w:rPr>
          <w:rFonts w:ascii="Squad" w:hAnsi="Squad" w:hint="eastAsia"/>
          <w:sz w:val="18"/>
        </w:rPr>
        <w:t>произтичащ</w:t>
      </w:r>
      <w:r w:rsidRPr="004C2BCE">
        <w:rPr>
          <w:rFonts w:ascii="Squad" w:hAnsi="Squad"/>
          <w:sz w:val="18"/>
        </w:rPr>
        <w:t xml:space="preserve"> </w:t>
      </w:r>
      <w:r w:rsidRPr="004C2BCE">
        <w:rPr>
          <w:rFonts w:ascii="Squad" w:hAnsi="Squad" w:hint="eastAsia"/>
          <w:sz w:val="18"/>
        </w:rPr>
        <w:t>от</w:t>
      </w:r>
      <w:r w:rsidRPr="004C2BCE">
        <w:rPr>
          <w:rFonts w:ascii="Squad" w:hAnsi="Squad"/>
          <w:sz w:val="18"/>
        </w:rPr>
        <w:t xml:space="preserve"> </w:t>
      </w:r>
      <w:r w:rsidRPr="004C2BCE">
        <w:rPr>
          <w:rFonts w:ascii="Squad" w:hAnsi="Squad" w:hint="eastAsia"/>
          <w:sz w:val="18"/>
        </w:rPr>
        <w:t>дейности</w:t>
      </w:r>
      <w:r w:rsidRPr="004C2BCE">
        <w:rPr>
          <w:rFonts w:ascii="Squad" w:hAnsi="Squad"/>
          <w:sz w:val="18"/>
        </w:rPr>
        <w:t xml:space="preserve"> </w:t>
      </w:r>
      <w:r w:rsidRPr="004C2BCE">
        <w:rPr>
          <w:rFonts w:ascii="Squad" w:hAnsi="Squad" w:hint="eastAsia"/>
          <w:sz w:val="18"/>
        </w:rPr>
        <w:t>извън</w:t>
      </w:r>
      <w:r w:rsidRPr="004C2BCE">
        <w:rPr>
          <w:rFonts w:ascii="Squad" w:hAnsi="Squad"/>
          <w:sz w:val="18"/>
        </w:rPr>
        <w:t xml:space="preserve"> </w:t>
      </w:r>
      <w:r w:rsidRPr="004C2BCE">
        <w:rPr>
          <w:rFonts w:ascii="Squad" w:hAnsi="Squad" w:hint="eastAsia"/>
          <w:sz w:val="18"/>
        </w:rPr>
        <w:t>търговския</w:t>
      </w:r>
      <w:r w:rsidRPr="004C2BCE">
        <w:rPr>
          <w:rFonts w:ascii="Squad" w:hAnsi="Squad"/>
          <w:sz w:val="18"/>
        </w:rPr>
        <w:t xml:space="preserve"> </w:t>
      </w:r>
      <w:r w:rsidRPr="004C2BCE">
        <w:rPr>
          <w:rFonts w:ascii="Squad" w:hAnsi="Squad" w:hint="eastAsia"/>
          <w:sz w:val="18"/>
        </w:rPr>
        <w:t>портфейл</w:t>
      </w:r>
      <w:r w:rsidRPr="004C2BCE">
        <w:rPr>
          <w:rFonts w:ascii="Squad" w:hAnsi="Squad"/>
          <w:sz w:val="18"/>
        </w:rPr>
        <w:t xml:space="preserve"> (</w:t>
      </w:r>
      <w:r w:rsidRPr="004C2BCE">
        <w:rPr>
          <w:rFonts w:ascii="Squad" w:hAnsi="Squad" w:hint="eastAsia"/>
          <w:sz w:val="18"/>
        </w:rPr>
        <w:t>РКСБП</w:t>
      </w:r>
      <w:r w:rsidRPr="004C2BCE">
        <w:rPr>
          <w:rFonts w:ascii="Squad" w:hAnsi="Squad"/>
          <w:sz w:val="18"/>
        </w:rPr>
        <w:t>);</w:t>
      </w:r>
    </w:p>
    <w:p w14:paraId="01189010" w14:textId="104C01A2" w:rsidR="002D01AB" w:rsidRPr="004C2BCE" w:rsidRDefault="002D01AB" w:rsidP="006B7165">
      <w:pPr>
        <w:widowControl/>
        <w:numPr>
          <w:ilvl w:val="0"/>
          <w:numId w:val="35"/>
        </w:numPr>
        <w:spacing w:before="120" w:line="260" w:lineRule="exact"/>
        <w:jc w:val="both"/>
        <w:rPr>
          <w:rFonts w:ascii="Squad" w:hAnsi="Squad"/>
          <w:sz w:val="18"/>
          <w:lang w:val="en-GB"/>
        </w:rPr>
      </w:pPr>
      <w:r w:rsidRPr="004C2BCE">
        <w:rPr>
          <w:rFonts w:ascii="Squad" w:hAnsi="Squad"/>
          <w:sz w:val="18"/>
        </w:rPr>
        <w:t>Бизнес и стратегически риск</w:t>
      </w:r>
      <w:r w:rsidR="00D12E32" w:rsidRPr="004C2BCE">
        <w:rPr>
          <w:rFonts w:ascii="Squad" w:hAnsi="Squad"/>
          <w:sz w:val="18"/>
          <w:lang w:val="en-US"/>
        </w:rPr>
        <w:t>;</w:t>
      </w:r>
    </w:p>
    <w:p w14:paraId="265B5EF3" w14:textId="62A359D2" w:rsidR="002D01AB" w:rsidRPr="004C2BCE" w:rsidRDefault="002D01AB" w:rsidP="006B7165">
      <w:pPr>
        <w:widowControl/>
        <w:numPr>
          <w:ilvl w:val="0"/>
          <w:numId w:val="35"/>
        </w:numPr>
        <w:spacing w:before="120" w:line="260" w:lineRule="exact"/>
        <w:jc w:val="both"/>
        <w:rPr>
          <w:rFonts w:ascii="Squad" w:hAnsi="Squad"/>
          <w:sz w:val="18"/>
          <w:lang w:val="ru-RU"/>
        </w:rPr>
      </w:pPr>
      <w:r w:rsidRPr="004C2BCE">
        <w:rPr>
          <w:rFonts w:ascii="Squad" w:hAnsi="Squad"/>
          <w:sz w:val="18"/>
        </w:rPr>
        <w:t>Репутационен риск</w:t>
      </w:r>
      <w:r w:rsidR="00D12E32" w:rsidRPr="004C2BCE">
        <w:rPr>
          <w:rFonts w:ascii="Squad" w:hAnsi="Squad"/>
          <w:sz w:val="18"/>
          <w:lang w:val="ru-RU"/>
        </w:rPr>
        <w:t xml:space="preserve"> (</w:t>
      </w:r>
      <w:r w:rsidR="00D12E32" w:rsidRPr="004C2BCE">
        <w:rPr>
          <w:rFonts w:ascii="Squad" w:hAnsi="Squad" w:hint="eastAsia"/>
          <w:sz w:val="18"/>
          <w:lang w:val="ru-RU"/>
        </w:rPr>
        <w:t>включително</w:t>
      </w:r>
      <w:r w:rsidR="00D12E32" w:rsidRPr="004C2BCE">
        <w:rPr>
          <w:rFonts w:ascii="Squad" w:hAnsi="Squad"/>
          <w:sz w:val="18"/>
          <w:lang w:val="ru-RU"/>
        </w:rPr>
        <w:t xml:space="preserve"> </w:t>
      </w:r>
      <w:r w:rsidR="00D12E32" w:rsidRPr="004C2BCE">
        <w:rPr>
          <w:rFonts w:ascii="Squad" w:hAnsi="Squad" w:hint="eastAsia"/>
          <w:sz w:val="18"/>
          <w:lang w:val="ru-RU"/>
        </w:rPr>
        <w:t>риск</w:t>
      </w:r>
      <w:r w:rsidR="00D12E32" w:rsidRPr="004C2BCE">
        <w:rPr>
          <w:rFonts w:ascii="Squad" w:hAnsi="Squad"/>
          <w:sz w:val="18"/>
          <w:lang w:val="ru-RU"/>
        </w:rPr>
        <w:t xml:space="preserve"> </w:t>
      </w:r>
      <w:r w:rsidR="00D12E32" w:rsidRPr="004C2BCE">
        <w:rPr>
          <w:rFonts w:ascii="Squad" w:hAnsi="Squad" w:hint="eastAsia"/>
          <w:sz w:val="18"/>
          <w:lang w:val="ru-RU"/>
        </w:rPr>
        <w:t>от</w:t>
      </w:r>
      <w:r w:rsidR="00D12E32" w:rsidRPr="004C2BCE">
        <w:rPr>
          <w:rFonts w:ascii="Squad" w:hAnsi="Squad"/>
          <w:sz w:val="18"/>
          <w:lang w:val="ru-RU"/>
        </w:rPr>
        <w:t xml:space="preserve"> </w:t>
      </w:r>
      <w:r w:rsidR="00D12E32" w:rsidRPr="004C2BCE">
        <w:rPr>
          <w:rFonts w:ascii="Squad" w:hAnsi="Squad" w:hint="eastAsia"/>
          <w:sz w:val="18"/>
          <w:lang w:val="ru-RU"/>
        </w:rPr>
        <w:t>встъпване</w:t>
      </w:r>
      <w:r w:rsidR="00D12E32" w:rsidRPr="004C2BCE">
        <w:rPr>
          <w:rFonts w:ascii="Squad" w:hAnsi="Squad"/>
          <w:sz w:val="18"/>
          <w:lang w:val="ru-RU"/>
        </w:rPr>
        <w:t xml:space="preserve"> </w:t>
      </w:r>
      <w:r w:rsidR="00D12E32" w:rsidRPr="004C2BCE">
        <w:rPr>
          <w:rFonts w:ascii="Squad" w:hAnsi="Squad" w:hint="eastAsia"/>
          <w:sz w:val="18"/>
          <w:lang w:val="ru-RU"/>
        </w:rPr>
        <w:t>във</w:t>
      </w:r>
      <w:r w:rsidR="00D12E32" w:rsidRPr="004C2BCE">
        <w:rPr>
          <w:rFonts w:ascii="Squad" w:hAnsi="Squad"/>
          <w:sz w:val="18"/>
          <w:lang w:val="ru-RU"/>
        </w:rPr>
        <w:t xml:space="preserve"> </w:t>
      </w:r>
      <w:r w:rsidR="00D12E32" w:rsidRPr="004C2BCE">
        <w:rPr>
          <w:rFonts w:ascii="Squad" w:hAnsi="Squad" w:hint="eastAsia"/>
          <w:sz w:val="18"/>
          <w:lang w:val="ru-RU"/>
        </w:rPr>
        <w:t>финансова</w:t>
      </w:r>
      <w:r w:rsidR="00D12E32" w:rsidRPr="004C2BCE">
        <w:rPr>
          <w:rFonts w:ascii="Squad" w:hAnsi="Squad"/>
          <w:sz w:val="18"/>
          <w:lang w:val="ru-RU"/>
        </w:rPr>
        <w:t xml:space="preserve"> </w:t>
      </w:r>
      <w:r w:rsidR="00D12E32" w:rsidRPr="004C2BCE">
        <w:rPr>
          <w:rFonts w:ascii="Squad" w:hAnsi="Squad" w:hint="eastAsia"/>
          <w:sz w:val="18"/>
          <w:lang w:val="ru-RU"/>
        </w:rPr>
        <w:t>подкрепа</w:t>
      </w:r>
      <w:r w:rsidR="00D12E32" w:rsidRPr="004C2BCE">
        <w:rPr>
          <w:rFonts w:ascii="Squad" w:hAnsi="Squad"/>
          <w:sz w:val="18"/>
          <w:lang w:val="ru-RU"/>
        </w:rPr>
        <w:t>);</w:t>
      </w:r>
    </w:p>
    <w:p w14:paraId="2FB9C3AD" w14:textId="743164D5" w:rsidR="00D12E32" w:rsidRPr="004C2BCE" w:rsidRDefault="00D12E32" w:rsidP="006B7165">
      <w:pPr>
        <w:widowControl/>
        <w:numPr>
          <w:ilvl w:val="0"/>
          <w:numId w:val="35"/>
        </w:numPr>
        <w:spacing w:before="120" w:line="260" w:lineRule="exact"/>
        <w:jc w:val="both"/>
        <w:rPr>
          <w:rFonts w:ascii="Squad" w:hAnsi="Squad"/>
          <w:sz w:val="18"/>
          <w:lang w:val="ru-RU"/>
        </w:rPr>
      </w:pPr>
      <w:r w:rsidRPr="004C2BCE">
        <w:rPr>
          <w:rFonts w:ascii="Squad" w:hAnsi="Squad" w:hint="eastAsia"/>
          <w:sz w:val="18"/>
          <w:lang w:val="ru-RU"/>
        </w:rPr>
        <w:t>Риск</w:t>
      </w:r>
      <w:r w:rsidRPr="004C2BCE">
        <w:rPr>
          <w:rFonts w:ascii="Squad" w:hAnsi="Squad"/>
          <w:sz w:val="18"/>
          <w:lang w:val="ru-RU"/>
        </w:rPr>
        <w:t xml:space="preserve">, </w:t>
      </w:r>
      <w:r w:rsidRPr="004C2BCE">
        <w:rPr>
          <w:rFonts w:ascii="Squad" w:hAnsi="Squad" w:hint="eastAsia"/>
          <w:sz w:val="18"/>
          <w:lang w:val="ru-RU"/>
        </w:rPr>
        <w:t>свързан</w:t>
      </w:r>
      <w:r w:rsidRPr="004C2BCE">
        <w:rPr>
          <w:rFonts w:ascii="Squad" w:hAnsi="Squad"/>
          <w:sz w:val="18"/>
          <w:lang w:val="ru-RU"/>
        </w:rPr>
        <w:t xml:space="preserve"> </w:t>
      </w:r>
      <w:r w:rsidRPr="004C2BCE">
        <w:rPr>
          <w:rFonts w:ascii="Squad" w:hAnsi="Squad" w:hint="eastAsia"/>
          <w:sz w:val="18"/>
          <w:lang w:val="ru-RU"/>
        </w:rPr>
        <w:t>с</w:t>
      </w:r>
      <w:r w:rsidRPr="004C2BCE">
        <w:rPr>
          <w:rFonts w:ascii="Squad" w:hAnsi="Squad"/>
          <w:sz w:val="18"/>
          <w:lang w:val="ru-RU"/>
        </w:rPr>
        <w:t xml:space="preserve"> </w:t>
      </w:r>
      <w:r w:rsidRPr="004C2BCE">
        <w:rPr>
          <w:rFonts w:ascii="Squad" w:hAnsi="Squad" w:hint="eastAsia"/>
          <w:sz w:val="18"/>
          <w:lang w:val="ru-RU"/>
        </w:rPr>
        <w:t>околната</w:t>
      </w:r>
      <w:r w:rsidRPr="004C2BCE">
        <w:rPr>
          <w:rFonts w:ascii="Squad" w:hAnsi="Squad"/>
          <w:sz w:val="18"/>
          <w:lang w:val="ru-RU"/>
        </w:rPr>
        <w:t xml:space="preserve"> </w:t>
      </w:r>
      <w:r w:rsidRPr="004C2BCE">
        <w:rPr>
          <w:rFonts w:ascii="Squad" w:hAnsi="Squad" w:hint="eastAsia"/>
          <w:sz w:val="18"/>
          <w:lang w:val="ru-RU"/>
        </w:rPr>
        <w:t>среда</w:t>
      </w:r>
      <w:r w:rsidRPr="004C2BCE">
        <w:rPr>
          <w:rFonts w:ascii="Squad" w:hAnsi="Squad"/>
          <w:sz w:val="18"/>
          <w:lang w:val="ru-RU"/>
        </w:rPr>
        <w:t>.</w:t>
      </w:r>
    </w:p>
    <w:p w14:paraId="1A565F68" w14:textId="77777777" w:rsidR="002D01AB" w:rsidRPr="004C2BCE" w:rsidRDefault="002D01AB" w:rsidP="002D01AB">
      <w:pPr>
        <w:widowControl/>
        <w:spacing w:before="120" w:line="260" w:lineRule="exact"/>
        <w:jc w:val="both"/>
        <w:rPr>
          <w:rFonts w:ascii="Squad" w:hAnsi="Squad"/>
          <w:sz w:val="18"/>
          <w:lang w:val="ru-RU"/>
        </w:rPr>
      </w:pPr>
    </w:p>
    <w:p w14:paraId="7E96D090" w14:textId="100DF520" w:rsidR="002D01AB" w:rsidRPr="004C2BCE" w:rsidRDefault="002D01AB" w:rsidP="001D606A">
      <w:pPr>
        <w:widowControl/>
        <w:spacing w:before="120" w:line="260" w:lineRule="exact"/>
        <w:ind w:left="720"/>
        <w:jc w:val="both"/>
        <w:rPr>
          <w:rFonts w:ascii="Squad" w:hAnsi="Squad"/>
          <w:sz w:val="18"/>
          <w:lang w:val="ru-RU"/>
        </w:rPr>
      </w:pPr>
      <w:r w:rsidRPr="004C2BCE">
        <w:rPr>
          <w:rFonts w:ascii="Squad" w:hAnsi="Squad"/>
          <w:sz w:val="18"/>
        </w:rPr>
        <w:t xml:space="preserve">За целите на вътрешната оценка идентифицираните рискове са разделени в посочените по-долу перспективи, съответно на </w:t>
      </w:r>
      <w:r w:rsidR="0089505C" w:rsidRPr="004C2BCE">
        <w:rPr>
          <w:rFonts w:ascii="Squad" w:hAnsi="Squad"/>
          <w:sz w:val="18"/>
        </w:rPr>
        <w:t>техния</w:t>
      </w:r>
      <w:r w:rsidRPr="004C2BCE">
        <w:rPr>
          <w:rFonts w:ascii="Squad" w:hAnsi="Squad"/>
          <w:sz w:val="18"/>
        </w:rPr>
        <w:t xml:space="preserve"> характер</w:t>
      </w:r>
      <w:r w:rsidRPr="004C2BCE">
        <w:rPr>
          <w:rFonts w:ascii="Squad" w:hAnsi="Squad"/>
          <w:sz w:val="18"/>
          <w:lang w:val="ru-RU"/>
        </w:rPr>
        <w:t xml:space="preserve">: </w:t>
      </w:r>
    </w:p>
    <w:p w14:paraId="7ACC1A35" w14:textId="4812FDAC" w:rsidR="002D01AB" w:rsidRPr="004C2BCE" w:rsidRDefault="002D01AB" w:rsidP="006B7165">
      <w:pPr>
        <w:widowControl/>
        <w:numPr>
          <w:ilvl w:val="0"/>
          <w:numId w:val="7"/>
        </w:numPr>
        <w:spacing w:before="120" w:line="260" w:lineRule="exact"/>
        <w:jc w:val="both"/>
        <w:rPr>
          <w:rFonts w:ascii="Squad" w:hAnsi="Squad"/>
          <w:sz w:val="18"/>
          <w:lang w:val="ru-RU"/>
        </w:rPr>
      </w:pPr>
      <w:r w:rsidRPr="004C2BCE">
        <w:rPr>
          <w:rFonts w:ascii="Squad" w:hAnsi="Squad"/>
          <w:sz w:val="18"/>
        </w:rPr>
        <w:t>Рискове, оценени в нормативна перспектива</w:t>
      </w:r>
      <w:r w:rsidRPr="004C2BCE">
        <w:rPr>
          <w:rFonts w:ascii="Squad" w:hAnsi="Squad"/>
          <w:sz w:val="18"/>
          <w:lang w:val="ru-RU"/>
        </w:rPr>
        <w:t>;</w:t>
      </w:r>
    </w:p>
    <w:p w14:paraId="03166F73" w14:textId="02818A38" w:rsidR="002D01AB" w:rsidRPr="004C2BCE" w:rsidRDefault="002D01AB" w:rsidP="006B7165">
      <w:pPr>
        <w:widowControl/>
        <w:numPr>
          <w:ilvl w:val="0"/>
          <w:numId w:val="7"/>
        </w:numPr>
        <w:spacing w:before="120" w:line="260" w:lineRule="exact"/>
        <w:jc w:val="both"/>
        <w:rPr>
          <w:rFonts w:ascii="Squad" w:hAnsi="Squad"/>
          <w:sz w:val="18"/>
          <w:lang w:val="ru-RU"/>
        </w:rPr>
      </w:pPr>
      <w:r w:rsidRPr="004C2BCE">
        <w:rPr>
          <w:rFonts w:ascii="Squad" w:hAnsi="Squad"/>
          <w:sz w:val="18"/>
        </w:rPr>
        <w:t xml:space="preserve">Рискове, оценени в </w:t>
      </w:r>
      <w:r w:rsidR="0089505C" w:rsidRPr="004C2BCE">
        <w:rPr>
          <w:rFonts w:ascii="Squad" w:hAnsi="Squad"/>
          <w:sz w:val="18"/>
        </w:rPr>
        <w:t xml:space="preserve">икономическа </w:t>
      </w:r>
      <w:r w:rsidRPr="004C2BCE">
        <w:rPr>
          <w:rFonts w:ascii="Squad" w:hAnsi="Squad"/>
          <w:sz w:val="18"/>
        </w:rPr>
        <w:t>перспектива</w:t>
      </w:r>
      <w:r w:rsidRPr="004C2BCE">
        <w:rPr>
          <w:rFonts w:ascii="Squad" w:hAnsi="Squad"/>
          <w:sz w:val="18"/>
          <w:lang w:val="ru-RU"/>
        </w:rPr>
        <w:t>.</w:t>
      </w:r>
    </w:p>
    <w:p w14:paraId="0EBE3C90" w14:textId="2B56B253" w:rsidR="002D01AB" w:rsidRPr="004C2BCE" w:rsidRDefault="00BA5A21" w:rsidP="001D606A">
      <w:pPr>
        <w:widowControl/>
        <w:spacing w:before="120" w:line="260" w:lineRule="exact"/>
        <w:ind w:left="720"/>
        <w:jc w:val="both"/>
        <w:rPr>
          <w:rFonts w:ascii="Squad" w:hAnsi="Squad"/>
          <w:sz w:val="18"/>
          <w:lang w:val="ru-RU"/>
        </w:rPr>
      </w:pPr>
      <w:r w:rsidRPr="004C2BCE">
        <w:rPr>
          <w:rFonts w:ascii="Squad" w:hAnsi="Squad"/>
          <w:noProof/>
          <w:szCs w:val="18"/>
        </w:rPr>
        <w:lastRenderedPageBreak/>
        <w:drawing>
          <wp:anchor distT="0" distB="0" distL="114300" distR="114300" simplePos="0" relativeHeight="251658242" behindDoc="0" locked="0" layoutInCell="1" allowOverlap="1" wp14:anchorId="3BC9FA9D" wp14:editId="389ADE73">
            <wp:simplePos x="0" y="0"/>
            <wp:positionH relativeFrom="margin">
              <wp:posOffset>354498</wp:posOffset>
            </wp:positionH>
            <wp:positionV relativeFrom="paragraph">
              <wp:posOffset>291465</wp:posOffset>
            </wp:positionV>
            <wp:extent cx="5763895" cy="4389120"/>
            <wp:effectExtent l="0" t="0" r="825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ВААК.png"/>
                    <pic:cNvPicPr/>
                  </pic:nvPicPr>
                  <pic:blipFill>
                    <a:blip r:embed="rId9">
                      <a:extLst>
                        <a:ext uri="{28A0092B-C50C-407E-A947-70E740481C1C}">
                          <a14:useLocalDpi xmlns:a14="http://schemas.microsoft.com/office/drawing/2010/main" val="0"/>
                        </a:ext>
                      </a:extLst>
                    </a:blip>
                    <a:stretch>
                      <a:fillRect/>
                    </a:stretch>
                  </pic:blipFill>
                  <pic:spPr>
                    <a:xfrm>
                      <a:off x="0" y="0"/>
                      <a:ext cx="5763895" cy="4389120"/>
                    </a:xfrm>
                    <a:prstGeom prst="rect">
                      <a:avLst/>
                    </a:prstGeom>
                  </pic:spPr>
                </pic:pic>
              </a:graphicData>
            </a:graphic>
            <wp14:sizeRelH relativeFrom="page">
              <wp14:pctWidth>0</wp14:pctWidth>
            </wp14:sizeRelH>
            <wp14:sizeRelV relativeFrom="page">
              <wp14:pctHeight>0</wp14:pctHeight>
            </wp14:sizeRelV>
          </wp:anchor>
        </w:drawing>
      </w:r>
      <w:r w:rsidR="002D01AB" w:rsidRPr="004C2BCE">
        <w:rPr>
          <w:rFonts w:ascii="Squad" w:hAnsi="Squad"/>
          <w:sz w:val="18"/>
        </w:rPr>
        <w:t xml:space="preserve">Тези две концепции се информират взаимно, но не подлежат на директно сравнение. </w:t>
      </w:r>
    </w:p>
    <w:p w14:paraId="415A85CA" w14:textId="7FB75926" w:rsidR="002D01AB" w:rsidRPr="004C2BCE" w:rsidRDefault="00D12E32" w:rsidP="00D17830">
      <w:pPr>
        <w:spacing w:before="130" w:line="260" w:lineRule="exact"/>
        <w:ind w:left="720"/>
        <w:jc w:val="both"/>
        <w:rPr>
          <w:rFonts w:ascii="Squad" w:hAnsi="Squad"/>
          <w:sz w:val="18"/>
        </w:rPr>
      </w:pPr>
      <w:r w:rsidRPr="004C2BCE">
        <w:rPr>
          <w:rFonts w:ascii="Squad" w:hAnsi="Squad" w:hint="eastAsia"/>
          <w:sz w:val="18"/>
          <w:lang w:val="ru-RU"/>
        </w:rPr>
        <w:t>Р</w:t>
      </w:r>
      <w:proofErr w:type="spellStart"/>
      <w:r w:rsidRPr="004C2BCE">
        <w:rPr>
          <w:rFonts w:ascii="Squad" w:hAnsi="Squad" w:hint="eastAsia"/>
          <w:sz w:val="18"/>
        </w:rPr>
        <w:t>азделение</w:t>
      </w:r>
      <w:r w:rsidRPr="004C2BCE">
        <w:rPr>
          <w:rFonts w:ascii="Squad" w:hAnsi="Squad"/>
          <w:sz w:val="18"/>
        </w:rPr>
        <w:t>то</w:t>
      </w:r>
      <w:proofErr w:type="spellEnd"/>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икономическа</w:t>
      </w:r>
      <w:r w:rsidRPr="004C2BCE">
        <w:rPr>
          <w:rFonts w:ascii="Squad" w:hAnsi="Squad"/>
          <w:sz w:val="18"/>
        </w:rPr>
        <w:t xml:space="preserve"> </w:t>
      </w:r>
      <w:r w:rsidRPr="004C2BCE">
        <w:rPr>
          <w:rFonts w:ascii="Squad" w:hAnsi="Squad" w:hint="eastAsia"/>
          <w:sz w:val="18"/>
        </w:rPr>
        <w:t>и</w:t>
      </w:r>
      <w:r w:rsidRPr="004C2BCE">
        <w:rPr>
          <w:rFonts w:ascii="Squad" w:hAnsi="Squad"/>
          <w:sz w:val="18"/>
        </w:rPr>
        <w:t xml:space="preserve"> </w:t>
      </w:r>
      <w:r w:rsidRPr="004C2BCE">
        <w:rPr>
          <w:rFonts w:ascii="Squad" w:hAnsi="Squad" w:hint="eastAsia"/>
          <w:sz w:val="18"/>
        </w:rPr>
        <w:t>нормативна</w:t>
      </w:r>
      <w:r w:rsidRPr="004C2BCE">
        <w:rPr>
          <w:rFonts w:ascii="Squad" w:hAnsi="Squad"/>
          <w:sz w:val="18"/>
        </w:rPr>
        <w:t xml:space="preserve"> </w:t>
      </w:r>
      <w:r w:rsidRPr="004C2BCE">
        <w:rPr>
          <w:rFonts w:ascii="Squad" w:hAnsi="Squad" w:hint="eastAsia"/>
          <w:sz w:val="18"/>
        </w:rPr>
        <w:t>перспектива</w:t>
      </w:r>
      <w:r w:rsidRPr="004C2BCE">
        <w:rPr>
          <w:rFonts w:ascii="Squad" w:hAnsi="Squad"/>
          <w:sz w:val="18"/>
        </w:rPr>
        <w:t xml:space="preserve"> </w:t>
      </w:r>
      <w:r w:rsidRPr="004C2BCE">
        <w:rPr>
          <w:rFonts w:ascii="Squad" w:hAnsi="Squad" w:hint="eastAsia"/>
          <w:sz w:val="18"/>
        </w:rPr>
        <w:t>дава</w:t>
      </w:r>
      <w:r w:rsidRPr="004C2BCE">
        <w:rPr>
          <w:rFonts w:ascii="Squad" w:hAnsi="Squad"/>
          <w:sz w:val="18"/>
        </w:rPr>
        <w:t xml:space="preserve"> </w:t>
      </w:r>
      <w:r w:rsidRPr="004C2BCE">
        <w:rPr>
          <w:rFonts w:ascii="Squad" w:hAnsi="Squad" w:hint="eastAsia"/>
          <w:sz w:val="18"/>
        </w:rPr>
        <w:t>възможност</w:t>
      </w:r>
      <w:r w:rsidRPr="004C2BCE">
        <w:rPr>
          <w:rFonts w:ascii="Squad" w:hAnsi="Squad"/>
          <w:sz w:val="18"/>
        </w:rPr>
        <w:t xml:space="preserve"> </w:t>
      </w:r>
      <w:r w:rsidRPr="004C2BCE">
        <w:rPr>
          <w:rFonts w:ascii="Squad" w:hAnsi="Squad" w:hint="eastAsia"/>
          <w:sz w:val="18"/>
        </w:rPr>
        <w:t>за</w:t>
      </w:r>
      <w:r w:rsidRPr="004C2BCE">
        <w:rPr>
          <w:rFonts w:ascii="Squad" w:hAnsi="Squad"/>
          <w:sz w:val="18"/>
        </w:rPr>
        <w:t xml:space="preserve"> </w:t>
      </w:r>
      <w:r w:rsidRPr="004C2BCE">
        <w:rPr>
          <w:rFonts w:ascii="Squad" w:hAnsi="Squad" w:hint="eastAsia"/>
          <w:sz w:val="18"/>
        </w:rPr>
        <w:t>по</w:t>
      </w:r>
      <w:r w:rsidRPr="004C2BCE">
        <w:rPr>
          <w:rFonts w:ascii="Squad" w:hAnsi="Squad"/>
          <w:sz w:val="18"/>
        </w:rPr>
        <w:t>-</w:t>
      </w:r>
      <w:r w:rsidRPr="004C2BCE">
        <w:rPr>
          <w:rFonts w:ascii="Squad" w:hAnsi="Squad" w:hint="eastAsia"/>
          <w:sz w:val="18"/>
        </w:rPr>
        <w:t>цялостен</w:t>
      </w:r>
      <w:r w:rsidRPr="004C2BCE">
        <w:rPr>
          <w:rFonts w:ascii="Squad" w:hAnsi="Squad"/>
          <w:sz w:val="18"/>
        </w:rPr>
        <w:t xml:space="preserve"> </w:t>
      </w:r>
      <w:r w:rsidRPr="004C2BCE">
        <w:rPr>
          <w:rFonts w:ascii="Squad" w:hAnsi="Squad" w:hint="eastAsia"/>
          <w:sz w:val="18"/>
        </w:rPr>
        <w:t>подход</w:t>
      </w:r>
      <w:r w:rsidRPr="004C2BCE">
        <w:rPr>
          <w:rFonts w:ascii="Squad" w:hAnsi="Squad"/>
          <w:sz w:val="18"/>
        </w:rPr>
        <w:t xml:space="preserve"> </w:t>
      </w:r>
      <w:r w:rsidRPr="004C2BCE">
        <w:rPr>
          <w:rFonts w:ascii="Squad" w:hAnsi="Squad" w:hint="eastAsia"/>
          <w:sz w:val="18"/>
        </w:rPr>
        <w:t>в</w:t>
      </w:r>
      <w:r w:rsidRPr="004C2BCE">
        <w:rPr>
          <w:rFonts w:ascii="Squad" w:hAnsi="Squad"/>
          <w:sz w:val="18"/>
        </w:rPr>
        <w:t xml:space="preserve"> </w:t>
      </w:r>
      <w:r w:rsidRPr="004C2BCE">
        <w:rPr>
          <w:rFonts w:ascii="Squad" w:hAnsi="Squad" w:hint="eastAsia"/>
          <w:sz w:val="18"/>
        </w:rPr>
        <w:t>изчисленията</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ВААК с оглед на факта, че информирайки се взаимно </w:t>
      </w:r>
      <w:r w:rsidRPr="004C2BCE">
        <w:rPr>
          <w:rFonts w:ascii="Squad" w:hAnsi="Squad" w:hint="eastAsia"/>
          <w:sz w:val="18"/>
        </w:rPr>
        <w:t>очакваните</w:t>
      </w:r>
      <w:r w:rsidRPr="004C2BCE">
        <w:rPr>
          <w:rFonts w:ascii="Squad" w:hAnsi="Squad"/>
          <w:sz w:val="18"/>
        </w:rPr>
        <w:t xml:space="preserve"> (</w:t>
      </w:r>
      <w:r w:rsidRPr="004C2BCE">
        <w:rPr>
          <w:rFonts w:ascii="Squad" w:hAnsi="Squad" w:hint="eastAsia"/>
          <w:sz w:val="18"/>
        </w:rPr>
        <w:t>предвидими</w:t>
      </w:r>
      <w:r w:rsidRPr="004C2BCE">
        <w:rPr>
          <w:rFonts w:ascii="Squad" w:hAnsi="Squad"/>
          <w:sz w:val="18"/>
        </w:rPr>
        <w:t xml:space="preserve">) </w:t>
      </w:r>
      <w:r w:rsidRPr="004C2BCE">
        <w:rPr>
          <w:rFonts w:ascii="Squad" w:hAnsi="Squad" w:hint="eastAsia"/>
          <w:sz w:val="18"/>
        </w:rPr>
        <w:t>рискове</w:t>
      </w:r>
      <w:r w:rsidRPr="004C2BCE">
        <w:rPr>
          <w:rFonts w:ascii="Squad" w:hAnsi="Squad"/>
          <w:sz w:val="18"/>
        </w:rPr>
        <w:t xml:space="preserve"> </w:t>
      </w:r>
      <w:r w:rsidRPr="004C2BCE">
        <w:rPr>
          <w:rFonts w:ascii="Squad" w:hAnsi="Squad" w:hint="eastAsia"/>
          <w:sz w:val="18"/>
        </w:rPr>
        <w:t>и</w:t>
      </w:r>
      <w:r w:rsidRPr="004C2BCE">
        <w:rPr>
          <w:rFonts w:ascii="Squad" w:hAnsi="Squad"/>
          <w:sz w:val="18"/>
        </w:rPr>
        <w:t xml:space="preserve"> </w:t>
      </w:r>
      <w:r w:rsidRPr="004C2BCE">
        <w:rPr>
          <w:rFonts w:ascii="Squad" w:hAnsi="Squad" w:hint="eastAsia"/>
          <w:sz w:val="18"/>
        </w:rPr>
        <w:t>скритите</w:t>
      </w:r>
      <w:r w:rsidRPr="004C2BCE">
        <w:rPr>
          <w:rFonts w:ascii="Squad" w:hAnsi="Squad"/>
          <w:sz w:val="18"/>
        </w:rPr>
        <w:t xml:space="preserve"> (</w:t>
      </w:r>
      <w:r w:rsidRPr="004C2BCE">
        <w:rPr>
          <w:rFonts w:ascii="Squad" w:hAnsi="Squad" w:hint="eastAsia"/>
          <w:sz w:val="18"/>
        </w:rPr>
        <w:t>извънредни</w:t>
      </w:r>
      <w:r w:rsidRPr="004C2BCE">
        <w:rPr>
          <w:rFonts w:ascii="Squad" w:hAnsi="Squad"/>
          <w:sz w:val="18"/>
        </w:rPr>
        <w:t xml:space="preserve">) </w:t>
      </w:r>
      <w:r w:rsidRPr="004C2BCE">
        <w:rPr>
          <w:rFonts w:ascii="Squad" w:hAnsi="Squad" w:hint="eastAsia"/>
          <w:sz w:val="18"/>
        </w:rPr>
        <w:t>рискове</w:t>
      </w:r>
      <w:r w:rsidRPr="004C2BCE">
        <w:rPr>
          <w:rFonts w:ascii="Squad" w:hAnsi="Squad"/>
          <w:sz w:val="18"/>
        </w:rPr>
        <w:t xml:space="preserve"> </w:t>
      </w:r>
      <w:r w:rsidRPr="004C2BCE">
        <w:rPr>
          <w:rFonts w:ascii="Squad" w:hAnsi="Squad" w:hint="eastAsia"/>
          <w:sz w:val="18"/>
        </w:rPr>
        <w:t>се</w:t>
      </w:r>
      <w:r w:rsidRPr="004C2BCE">
        <w:rPr>
          <w:rFonts w:ascii="Squad" w:hAnsi="Squad"/>
          <w:sz w:val="18"/>
        </w:rPr>
        <w:t xml:space="preserve"> </w:t>
      </w:r>
      <w:r w:rsidRPr="004C2BCE">
        <w:rPr>
          <w:rFonts w:ascii="Squad" w:hAnsi="Squad" w:hint="eastAsia"/>
          <w:sz w:val="18"/>
        </w:rPr>
        <w:t>изгражда</w:t>
      </w:r>
      <w:r w:rsidRPr="004C2BCE">
        <w:rPr>
          <w:rFonts w:ascii="Squad" w:hAnsi="Squad"/>
          <w:sz w:val="18"/>
        </w:rPr>
        <w:t xml:space="preserve"> </w:t>
      </w:r>
      <w:r w:rsidRPr="004C2BCE">
        <w:rPr>
          <w:rFonts w:ascii="Squad" w:hAnsi="Squad" w:hint="eastAsia"/>
          <w:sz w:val="18"/>
        </w:rPr>
        <w:t>цялостна</w:t>
      </w:r>
      <w:r w:rsidRPr="004C2BCE">
        <w:rPr>
          <w:rFonts w:ascii="Squad" w:hAnsi="Squad"/>
          <w:sz w:val="18"/>
        </w:rPr>
        <w:t xml:space="preserve"> </w:t>
      </w:r>
      <w:r w:rsidRPr="004C2BCE">
        <w:rPr>
          <w:rFonts w:ascii="Squad" w:hAnsi="Squad" w:hint="eastAsia"/>
          <w:sz w:val="18"/>
        </w:rPr>
        <w:t>оценка</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загубите</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които</w:t>
      </w:r>
      <w:r w:rsidRPr="004C2BCE">
        <w:rPr>
          <w:rFonts w:ascii="Squad" w:hAnsi="Squad"/>
          <w:sz w:val="18"/>
        </w:rPr>
        <w:t xml:space="preserve"> </w:t>
      </w:r>
      <w:r w:rsidRPr="004C2BCE">
        <w:rPr>
          <w:rFonts w:ascii="Squad" w:hAnsi="Squad" w:hint="eastAsia"/>
          <w:sz w:val="18"/>
        </w:rPr>
        <w:t>е</w:t>
      </w:r>
      <w:r w:rsidRPr="004C2BCE">
        <w:rPr>
          <w:rFonts w:ascii="Squad" w:hAnsi="Squad"/>
          <w:sz w:val="18"/>
        </w:rPr>
        <w:t xml:space="preserve"> </w:t>
      </w:r>
      <w:r w:rsidRPr="004C2BCE">
        <w:rPr>
          <w:rFonts w:ascii="Squad" w:hAnsi="Squad" w:hint="eastAsia"/>
          <w:sz w:val="18"/>
        </w:rPr>
        <w:t>изложена</w:t>
      </w:r>
      <w:r w:rsidRPr="004C2BCE">
        <w:rPr>
          <w:rFonts w:ascii="Squad" w:hAnsi="Squad"/>
          <w:sz w:val="18"/>
        </w:rPr>
        <w:t xml:space="preserve"> </w:t>
      </w:r>
      <w:r w:rsidRPr="004C2BCE">
        <w:rPr>
          <w:rFonts w:ascii="Squad" w:hAnsi="Squad" w:hint="eastAsia"/>
          <w:sz w:val="18"/>
        </w:rPr>
        <w:t>Банката</w:t>
      </w:r>
      <w:r w:rsidR="002D01AB" w:rsidRPr="004C2BCE">
        <w:rPr>
          <w:rFonts w:ascii="Squad" w:hAnsi="Squad"/>
          <w:sz w:val="18"/>
        </w:rPr>
        <w:t>.</w:t>
      </w:r>
      <w:bookmarkStart w:id="151" w:name="_Hlk138773189"/>
      <w:r w:rsidR="00D17830" w:rsidRPr="004C2BCE">
        <w:rPr>
          <w:rFonts w:ascii="Squad" w:hAnsi="Squad"/>
          <w:sz w:val="18"/>
        </w:rPr>
        <w:t xml:space="preserve"> </w:t>
      </w:r>
      <w:r w:rsidRPr="004C2BCE">
        <w:rPr>
          <w:rFonts w:ascii="Squad" w:hAnsi="Squad"/>
          <w:snapToGrid w:val="0"/>
          <w:sz w:val="18"/>
          <w:szCs w:val="18"/>
        </w:rPr>
        <w:t>Принципно</w:t>
      </w:r>
      <w:bookmarkEnd w:id="151"/>
      <w:r w:rsidRPr="004C2BCE">
        <w:rPr>
          <w:rFonts w:ascii="Squad" w:hAnsi="Squad"/>
          <w:snapToGrid w:val="0"/>
          <w:sz w:val="18"/>
          <w:szCs w:val="18"/>
        </w:rPr>
        <w:t>, з</w:t>
      </w:r>
      <w:r w:rsidRPr="004C2BCE">
        <w:rPr>
          <w:rFonts w:ascii="Squad" w:hAnsi="Squad" w:hint="eastAsia"/>
          <w:snapToGrid w:val="0"/>
          <w:sz w:val="18"/>
          <w:szCs w:val="18"/>
          <w:lang w:val="ru-RU"/>
        </w:rPr>
        <w:t>агубит</w:t>
      </w:r>
      <w:r w:rsidRPr="004C2BCE">
        <w:rPr>
          <w:rFonts w:ascii="Squad" w:hAnsi="Squad"/>
          <w:snapToGrid w:val="0"/>
          <w:sz w:val="18"/>
          <w:szCs w:val="18"/>
        </w:rPr>
        <w:t xml:space="preserve">е в </w:t>
      </w:r>
      <w:r w:rsidRPr="004C2BCE">
        <w:rPr>
          <w:rFonts w:ascii="Squad" w:hAnsi="Squad" w:hint="eastAsia"/>
          <w:snapToGrid w:val="0"/>
          <w:sz w:val="18"/>
          <w:szCs w:val="18"/>
        </w:rPr>
        <w:t>икономическата</w:t>
      </w:r>
      <w:r w:rsidRPr="004C2BCE">
        <w:rPr>
          <w:rFonts w:ascii="Squad" w:hAnsi="Squad"/>
          <w:snapToGrid w:val="0"/>
          <w:sz w:val="18"/>
          <w:szCs w:val="18"/>
        </w:rPr>
        <w:t xml:space="preserve"> </w:t>
      </w:r>
      <w:r w:rsidRPr="004C2BCE">
        <w:rPr>
          <w:rFonts w:ascii="Squad" w:hAnsi="Squad" w:hint="eastAsia"/>
          <w:snapToGrid w:val="0"/>
          <w:sz w:val="18"/>
          <w:szCs w:val="18"/>
        </w:rPr>
        <w:t>перспектива</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се</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възприемат</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като</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скрити</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загуби</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които</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могат</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да</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възникнат</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в</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допълнение</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към</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загубите</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в</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нормативна</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перспектива</w:t>
      </w:r>
      <w:r w:rsidRPr="004C2BCE">
        <w:rPr>
          <w:rFonts w:ascii="Squad" w:hAnsi="Squad"/>
          <w:snapToGrid w:val="0"/>
          <w:sz w:val="18"/>
          <w:szCs w:val="18"/>
        </w:rPr>
        <w:t xml:space="preserve"> (очакваните загуби)</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Поради</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тази</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причина</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оцененият</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капитал</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който</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трябва</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да</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се</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разпредели</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в</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икономическата</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перспектива</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се</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разглежда</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като</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д</w:t>
      </w:r>
      <w:proofErr w:type="spellStart"/>
      <w:r w:rsidRPr="004C2BCE">
        <w:rPr>
          <w:rFonts w:ascii="Squad" w:hAnsi="Squad"/>
          <w:snapToGrid w:val="0"/>
          <w:sz w:val="18"/>
          <w:szCs w:val="18"/>
        </w:rPr>
        <w:t>опълнение</w:t>
      </w:r>
      <w:proofErr w:type="spellEnd"/>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към</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оценената</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капиталова</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нужда</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в</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нормативната</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перспектива</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за</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да</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се</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оцени</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ц</w:t>
      </w:r>
      <w:proofErr w:type="spellStart"/>
      <w:r w:rsidRPr="004C2BCE">
        <w:rPr>
          <w:rFonts w:ascii="Squad" w:hAnsi="Squad"/>
          <w:snapToGrid w:val="0"/>
          <w:sz w:val="18"/>
          <w:szCs w:val="18"/>
        </w:rPr>
        <w:t>ялостният</w:t>
      </w:r>
      <w:proofErr w:type="spellEnd"/>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капитал</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необходим</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за</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покриване</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както</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на</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нормативните</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така</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и</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на</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икономическите</w:t>
      </w:r>
      <w:r w:rsidRPr="004C2BCE">
        <w:rPr>
          <w:rFonts w:ascii="Squad" w:hAnsi="Squad"/>
          <w:snapToGrid w:val="0"/>
          <w:sz w:val="18"/>
          <w:szCs w:val="18"/>
          <w:lang w:val="ru-RU"/>
        </w:rPr>
        <w:t xml:space="preserve"> </w:t>
      </w:r>
      <w:r w:rsidRPr="004C2BCE">
        <w:rPr>
          <w:rFonts w:ascii="Squad" w:hAnsi="Squad" w:hint="eastAsia"/>
          <w:snapToGrid w:val="0"/>
          <w:sz w:val="18"/>
          <w:szCs w:val="18"/>
          <w:lang w:val="ru-RU"/>
        </w:rPr>
        <w:t>рискове</w:t>
      </w:r>
      <w:r w:rsidRPr="004C2BCE">
        <w:rPr>
          <w:rFonts w:ascii="Squad" w:hAnsi="Squad"/>
          <w:snapToGrid w:val="0"/>
          <w:sz w:val="18"/>
          <w:szCs w:val="18"/>
          <w:lang w:val="ru-RU"/>
        </w:rPr>
        <w:t>.</w:t>
      </w:r>
    </w:p>
    <w:p w14:paraId="53E12AF4" w14:textId="0A81457F" w:rsidR="00B43C99" w:rsidRPr="004C2BCE" w:rsidRDefault="00B43C99" w:rsidP="000C3BB9">
      <w:pPr>
        <w:widowControl/>
        <w:spacing w:before="240" w:line="260" w:lineRule="exact"/>
        <w:ind w:left="720"/>
        <w:jc w:val="both"/>
        <w:rPr>
          <w:rFonts w:ascii="Squad" w:hAnsi="Squad"/>
          <w:b/>
          <w:snapToGrid w:val="0"/>
          <w:szCs w:val="18"/>
          <w:lang w:val="ru-RU"/>
        </w:rPr>
      </w:pPr>
    </w:p>
    <w:p w14:paraId="48CB7312" w14:textId="39678965" w:rsidR="002D01AB" w:rsidRPr="004C2BCE" w:rsidRDefault="002D01AB" w:rsidP="006B7165">
      <w:pPr>
        <w:widowControl/>
        <w:numPr>
          <w:ilvl w:val="0"/>
          <w:numId w:val="10"/>
        </w:numPr>
        <w:spacing w:before="130" w:line="260" w:lineRule="exact"/>
        <w:ind w:firstLine="349"/>
        <w:jc w:val="both"/>
        <w:outlineLvl w:val="1"/>
        <w:rPr>
          <w:rFonts w:ascii="Squad" w:hAnsi="Squad"/>
          <w:b/>
          <w:snapToGrid w:val="0"/>
          <w:color w:val="52AE30"/>
          <w:szCs w:val="18"/>
        </w:rPr>
      </w:pPr>
      <w:bookmarkStart w:id="152" w:name="_Toc106968519"/>
      <w:bookmarkStart w:id="153" w:name="_Toc170568470"/>
      <w:bookmarkStart w:id="154" w:name="_Toc170655827"/>
      <w:bookmarkStart w:id="155" w:name="_Toc170740936"/>
      <w:r w:rsidRPr="004C2BCE">
        <w:rPr>
          <w:rFonts w:ascii="Squad" w:hAnsi="Squad"/>
          <w:b/>
          <w:snapToGrid w:val="0"/>
          <w:color w:val="52AE30"/>
          <w:sz w:val="18"/>
          <w:szCs w:val="18"/>
        </w:rPr>
        <w:t>Допълн</w:t>
      </w:r>
      <w:r w:rsidR="0044188A">
        <w:rPr>
          <w:rFonts w:ascii="Squad" w:hAnsi="Squad"/>
          <w:b/>
          <w:snapToGrid w:val="0"/>
          <w:color w:val="52AE30"/>
          <w:sz w:val="18"/>
          <w:szCs w:val="18"/>
        </w:rPr>
        <w:t>и</w:t>
      </w:r>
      <w:r w:rsidRPr="004C2BCE">
        <w:rPr>
          <w:rFonts w:ascii="Squad" w:hAnsi="Squad"/>
          <w:b/>
          <w:snapToGrid w:val="0"/>
          <w:color w:val="52AE30"/>
          <w:sz w:val="18"/>
          <w:szCs w:val="18"/>
        </w:rPr>
        <w:t>телен капитал  за рисковете съгласно вътрешната оценка</w:t>
      </w:r>
      <w:bookmarkEnd w:id="152"/>
      <w:bookmarkEnd w:id="153"/>
      <w:bookmarkEnd w:id="154"/>
      <w:bookmarkEnd w:id="155"/>
      <w:r w:rsidRPr="004C2BCE">
        <w:rPr>
          <w:rFonts w:ascii="Squad" w:hAnsi="Squad"/>
          <w:b/>
          <w:snapToGrid w:val="0"/>
          <w:color w:val="52AE30"/>
          <w:sz w:val="18"/>
          <w:szCs w:val="18"/>
        </w:rPr>
        <w:t xml:space="preserve"> </w:t>
      </w:r>
    </w:p>
    <w:p w14:paraId="65647679" w14:textId="3C333F4C" w:rsidR="002D01AB" w:rsidRPr="004C2BCE" w:rsidRDefault="002D01AB" w:rsidP="000C3BB9">
      <w:pPr>
        <w:widowControl/>
        <w:spacing w:before="120" w:line="260" w:lineRule="exact"/>
        <w:jc w:val="both"/>
        <w:rPr>
          <w:rFonts w:ascii="Squad" w:hAnsi="Squad"/>
          <w:lang w:val="ru-RU"/>
        </w:rPr>
      </w:pPr>
    </w:p>
    <w:p w14:paraId="5A21DC6B" w14:textId="0AB17398" w:rsidR="002D01AB" w:rsidRPr="004C2BCE" w:rsidRDefault="002D01AB" w:rsidP="006B7165">
      <w:pPr>
        <w:widowControl/>
        <w:numPr>
          <w:ilvl w:val="0"/>
          <w:numId w:val="6"/>
        </w:numPr>
        <w:spacing w:before="120" w:line="260" w:lineRule="exact"/>
        <w:jc w:val="both"/>
        <w:rPr>
          <w:rFonts w:ascii="Squad" w:hAnsi="Squad"/>
          <w:b/>
          <w:sz w:val="18"/>
          <w:lang w:val="en-GB"/>
        </w:rPr>
      </w:pPr>
      <w:r w:rsidRPr="004C2BCE">
        <w:rPr>
          <w:rFonts w:ascii="Squad" w:hAnsi="Squad"/>
          <w:b/>
          <w:sz w:val="18"/>
        </w:rPr>
        <w:t>Допълнителен капитал за кредитен риск</w:t>
      </w:r>
      <w:r w:rsidRPr="004C2BCE">
        <w:rPr>
          <w:rFonts w:ascii="Squad" w:hAnsi="Squad"/>
          <w:b/>
          <w:sz w:val="18"/>
          <w:lang w:val="en-GB"/>
        </w:rPr>
        <w:t xml:space="preserve"> </w:t>
      </w:r>
      <w:r w:rsidRPr="004C2BCE">
        <w:rPr>
          <w:rFonts w:ascii="Squad" w:hAnsi="Squad"/>
          <w:b/>
          <w:i/>
          <w:snapToGrid w:val="0"/>
          <w:sz w:val="18"/>
          <w:lang w:val="en-GB"/>
        </w:rPr>
        <w:t xml:space="preserve"> </w:t>
      </w:r>
    </w:p>
    <w:p w14:paraId="6011D441" w14:textId="3BEF7B85" w:rsidR="002D01AB" w:rsidRPr="004C2BCE" w:rsidRDefault="002D01AB" w:rsidP="002D01AB">
      <w:pPr>
        <w:widowControl/>
        <w:spacing w:before="240" w:line="260" w:lineRule="exact"/>
        <w:ind w:left="720"/>
        <w:jc w:val="both"/>
        <w:rPr>
          <w:rFonts w:ascii="Squad" w:hAnsi="Squad"/>
          <w:sz w:val="18"/>
          <w:lang w:val="ru-RU"/>
        </w:rPr>
      </w:pPr>
      <w:r w:rsidRPr="004C2BCE">
        <w:rPr>
          <w:rFonts w:ascii="Squad" w:hAnsi="Squad"/>
          <w:sz w:val="18"/>
        </w:rPr>
        <w:t xml:space="preserve">За целите на вътрешната оценка вътрешната оценка на </w:t>
      </w:r>
      <w:proofErr w:type="spellStart"/>
      <w:r w:rsidRPr="004C2BCE">
        <w:rPr>
          <w:rFonts w:ascii="Squad" w:hAnsi="Squad"/>
          <w:sz w:val="18"/>
        </w:rPr>
        <w:t>контрагентския</w:t>
      </w:r>
      <w:proofErr w:type="spellEnd"/>
      <w:r w:rsidRPr="004C2BCE">
        <w:rPr>
          <w:rFonts w:ascii="Squad" w:hAnsi="Squad"/>
          <w:sz w:val="18"/>
        </w:rPr>
        <w:t xml:space="preserve"> кредитен риск се базира на следното изчисление</w:t>
      </w:r>
      <w:r w:rsidRPr="004C2BCE">
        <w:rPr>
          <w:rFonts w:ascii="Squad" w:hAnsi="Squad"/>
          <w:sz w:val="18"/>
          <w:lang w:val="ru-RU"/>
        </w:rPr>
        <w:t>:</w:t>
      </w:r>
    </w:p>
    <w:p w14:paraId="2708A439" w14:textId="462B10B1" w:rsidR="002D01AB" w:rsidRPr="004C2BCE" w:rsidRDefault="002D01AB" w:rsidP="002D01AB">
      <w:pPr>
        <w:widowControl/>
        <w:spacing w:before="240" w:line="260" w:lineRule="exact"/>
        <w:ind w:left="720"/>
        <w:jc w:val="both"/>
        <w:rPr>
          <w:rFonts w:ascii="Squad" w:hAnsi="Squad"/>
          <w:sz w:val="18"/>
          <w:szCs w:val="18"/>
          <w:lang w:val="ru-RU"/>
        </w:rPr>
      </w:pPr>
      <w:r w:rsidRPr="004C2BCE">
        <w:rPr>
          <w:rFonts w:ascii="Squad" w:hAnsi="Squad"/>
          <w:b/>
          <w:bCs/>
          <w:sz w:val="18"/>
          <w:szCs w:val="18"/>
        </w:rPr>
        <w:t xml:space="preserve">Вътрешно капиталово изискване (ВКИ) </w:t>
      </w:r>
      <w:r w:rsidRPr="004C2BCE">
        <w:rPr>
          <w:rFonts w:ascii="Squad" w:hAnsi="Squad"/>
          <w:b/>
          <w:bCs/>
          <w:sz w:val="18"/>
          <w:szCs w:val="18"/>
          <w:lang w:val="ru-RU"/>
        </w:rPr>
        <w:t xml:space="preserve"> = </w:t>
      </w:r>
      <w:r w:rsidRPr="004C2BCE">
        <w:rPr>
          <w:rFonts w:ascii="Squad" w:hAnsi="Squad"/>
          <w:b/>
          <w:bCs/>
          <w:sz w:val="18"/>
          <w:szCs w:val="18"/>
        </w:rPr>
        <w:t>Обща</w:t>
      </w:r>
      <w:r w:rsidRPr="004C2BCE">
        <w:rPr>
          <w:rFonts w:ascii="Squad" w:hAnsi="Squad"/>
          <w:b/>
          <w:bCs/>
          <w:sz w:val="18"/>
          <w:szCs w:val="18"/>
          <w:lang w:val="ru-RU"/>
        </w:rPr>
        <w:t xml:space="preserve"> </w:t>
      </w:r>
      <w:r w:rsidRPr="004C2BCE">
        <w:rPr>
          <w:rFonts w:ascii="Squad" w:hAnsi="Squad"/>
          <w:b/>
          <w:bCs/>
          <w:sz w:val="18"/>
          <w:szCs w:val="18"/>
        </w:rPr>
        <w:t>загуба</w:t>
      </w:r>
      <w:r w:rsidRPr="004C2BCE">
        <w:rPr>
          <w:rFonts w:ascii="Squad" w:hAnsi="Squad"/>
          <w:b/>
          <w:bCs/>
          <w:sz w:val="18"/>
          <w:szCs w:val="18"/>
          <w:lang w:val="ru-RU"/>
        </w:rPr>
        <w:t xml:space="preserve"> (</w:t>
      </w:r>
      <w:r w:rsidRPr="004C2BCE">
        <w:rPr>
          <w:rFonts w:ascii="Squad" w:hAnsi="Squad"/>
          <w:b/>
          <w:bCs/>
          <w:sz w:val="18"/>
          <w:szCs w:val="18"/>
        </w:rPr>
        <w:t>ОЗ</w:t>
      </w:r>
      <w:r w:rsidRPr="004C2BCE">
        <w:rPr>
          <w:rFonts w:ascii="Squad" w:hAnsi="Squad"/>
          <w:b/>
          <w:bCs/>
          <w:sz w:val="18"/>
          <w:szCs w:val="18"/>
          <w:lang w:val="ru-RU"/>
        </w:rPr>
        <w:t xml:space="preserve">) – </w:t>
      </w:r>
      <w:r w:rsidRPr="004C2BCE">
        <w:rPr>
          <w:rFonts w:ascii="Squad" w:hAnsi="Squad"/>
          <w:b/>
          <w:bCs/>
          <w:sz w:val="18"/>
          <w:szCs w:val="18"/>
        </w:rPr>
        <w:t>Очаквана загуба (ОЗ</w:t>
      </w:r>
      <w:r w:rsidRPr="004C2BCE">
        <w:rPr>
          <w:rFonts w:ascii="Squad" w:hAnsi="Squad"/>
          <w:b/>
          <w:bCs/>
          <w:sz w:val="18"/>
          <w:szCs w:val="18"/>
          <w:lang w:val="ru-RU"/>
        </w:rPr>
        <w:t xml:space="preserve">) = </w:t>
      </w:r>
      <w:r w:rsidRPr="004C2BCE">
        <w:rPr>
          <w:rFonts w:ascii="Squad" w:hAnsi="Squad"/>
          <w:b/>
          <w:bCs/>
          <w:sz w:val="18"/>
          <w:szCs w:val="18"/>
        </w:rPr>
        <w:t>Неочаквана загуба (НЗ</w:t>
      </w:r>
      <w:r w:rsidRPr="004C2BCE">
        <w:rPr>
          <w:rFonts w:ascii="Squad" w:hAnsi="Squad"/>
          <w:b/>
          <w:bCs/>
          <w:sz w:val="18"/>
          <w:szCs w:val="18"/>
          <w:lang w:val="ru-RU"/>
        </w:rPr>
        <w:t>)</w:t>
      </w:r>
    </w:p>
    <w:p w14:paraId="1190D3AF" w14:textId="443E2C70" w:rsidR="002D01AB" w:rsidRPr="004C2BCE" w:rsidRDefault="002D01AB" w:rsidP="002D01AB">
      <w:pPr>
        <w:widowControl/>
        <w:spacing w:before="240" w:line="260" w:lineRule="exact"/>
        <w:ind w:left="720"/>
        <w:jc w:val="both"/>
        <w:rPr>
          <w:rFonts w:ascii="Squad" w:hAnsi="Squad"/>
          <w:sz w:val="18"/>
          <w:lang w:val="ru-RU"/>
        </w:rPr>
      </w:pPr>
      <w:r w:rsidRPr="004C2BCE">
        <w:rPr>
          <w:rFonts w:ascii="Squad" w:hAnsi="Squad"/>
          <w:sz w:val="18"/>
        </w:rPr>
        <w:t>Към 31.12.202</w:t>
      </w:r>
      <w:r w:rsidR="00BC6773" w:rsidRPr="004C2BCE">
        <w:rPr>
          <w:rFonts w:ascii="Squad" w:hAnsi="Squad"/>
          <w:sz w:val="18"/>
          <w:lang w:val="ru-RU"/>
        </w:rPr>
        <w:t>3</w:t>
      </w:r>
      <w:r w:rsidRPr="004C2BCE">
        <w:rPr>
          <w:rFonts w:ascii="Squad" w:hAnsi="Squad"/>
          <w:sz w:val="18"/>
        </w:rPr>
        <w:t xml:space="preserve"> г. вътрешното капиталово изискване за кредитен риск е по-високо от изчисленото на база на стандартизирания подход, поради което е начислен допълнителен вътрешен капитал за </w:t>
      </w:r>
      <w:proofErr w:type="spellStart"/>
      <w:r w:rsidRPr="004C2BCE">
        <w:rPr>
          <w:rFonts w:ascii="Squad" w:hAnsi="Squad"/>
          <w:sz w:val="18"/>
        </w:rPr>
        <w:t>контрагентски</w:t>
      </w:r>
      <w:proofErr w:type="spellEnd"/>
      <w:r w:rsidRPr="004C2BCE">
        <w:rPr>
          <w:rFonts w:ascii="Squad" w:hAnsi="Squad"/>
          <w:sz w:val="18"/>
        </w:rPr>
        <w:t xml:space="preserve"> кредитен риск в нормативна и икономическа перспектива. </w:t>
      </w:r>
    </w:p>
    <w:p w14:paraId="04E952A7" w14:textId="5DFD2507" w:rsidR="002D01AB" w:rsidRPr="004C2BCE" w:rsidRDefault="002D01AB" w:rsidP="002D01AB">
      <w:pPr>
        <w:widowControl/>
        <w:spacing w:before="240" w:line="260" w:lineRule="exact"/>
        <w:ind w:left="720"/>
        <w:jc w:val="both"/>
        <w:rPr>
          <w:rFonts w:ascii="Squad" w:hAnsi="Squad"/>
          <w:sz w:val="18"/>
          <w:lang w:val="ru-RU"/>
        </w:rPr>
      </w:pPr>
      <w:r w:rsidRPr="004C2BCE">
        <w:rPr>
          <w:rFonts w:ascii="Squad" w:hAnsi="Squad"/>
          <w:sz w:val="18"/>
        </w:rPr>
        <w:lastRenderedPageBreak/>
        <w:t xml:space="preserve">Като цяло за кредитен риск са заделени </w:t>
      </w:r>
      <w:r w:rsidRPr="004C2BCE">
        <w:rPr>
          <w:rFonts w:ascii="Squad" w:hAnsi="Squad"/>
          <w:sz w:val="18"/>
          <w:lang w:val="ru-RU"/>
        </w:rPr>
        <w:t>1</w:t>
      </w:r>
      <w:r w:rsidR="00945E1F" w:rsidRPr="004C2BCE">
        <w:rPr>
          <w:rFonts w:ascii="Squad" w:hAnsi="Squad"/>
          <w:sz w:val="18"/>
          <w:lang w:val="en-GB"/>
        </w:rPr>
        <w:t> </w:t>
      </w:r>
      <w:r w:rsidR="008B36DD" w:rsidRPr="004C2BCE">
        <w:rPr>
          <w:rFonts w:ascii="Squad" w:hAnsi="Squad"/>
          <w:sz w:val="18"/>
        </w:rPr>
        <w:t>448</w:t>
      </w:r>
      <w:r w:rsidR="0026563F" w:rsidRPr="004C2BCE">
        <w:rPr>
          <w:rFonts w:ascii="Squad" w:hAnsi="Squad"/>
          <w:sz w:val="18"/>
        </w:rPr>
        <w:t>,252</w:t>
      </w:r>
      <w:r w:rsidR="00945E1F" w:rsidRPr="004C2BCE">
        <w:rPr>
          <w:rFonts w:ascii="Squad" w:hAnsi="Squad"/>
          <w:sz w:val="18"/>
          <w:lang w:val="ru-RU"/>
        </w:rPr>
        <w:t xml:space="preserve"> </w:t>
      </w:r>
      <w:r w:rsidRPr="004C2BCE">
        <w:rPr>
          <w:rFonts w:ascii="Squad" w:hAnsi="Squad"/>
          <w:sz w:val="18"/>
        </w:rPr>
        <w:t>хил. лв. в</w:t>
      </w:r>
      <w:r w:rsidR="002F3598" w:rsidRPr="004C2BCE">
        <w:rPr>
          <w:rFonts w:ascii="Squad" w:hAnsi="Squad"/>
          <w:sz w:val="18"/>
        </w:rPr>
        <w:t xml:space="preserve">ъв вътрешната </w:t>
      </w:r>
      <w:r w:rsidRPr="004C2BCE">
        <w:rPr>
          <w:rFonts w:ascii="Squad" w:hAnsi="Squad"/>
          <w:sz w:val="18"/>
        </w:rPr>
        <w:t xml:space="preserve">нормативна перспектива и </w:t>
      </w:r>
      <w:r w:rsidRPr="004C2BCE">
        <w:rPr>
          <w:rFonts w:ascii="Squad" w:hAnsi="Squad"/>
          <w:sz w:val="18"/>
          <w:lang w:val="ru-RU"/>
        </w:rPr>
        <w:t>1</w:t>
      </w:r>
      <w:r w:rsidRPr="004C2BCE">
        <w:rPr>
          <w:rFonts w:ascii="Squad" w:hAnsi="Squad"/>
          <w:sz w:val="18"/>
          <w:lang w:val="en-GB"/>
        </w:rPr>
        <w:t> </w:t>
      </w:r>
      <w:r w:rsidR="00497FA2" w:rsidRPr="004C2BCE">
        <w:rPr>
          <w:rFonts w:ascii="Squad" w:hAnsi="Squad"/>
          <w:sz w:val="18"/>
          <w:lang w:val="en-GB"/>
        </w:rPr>
        <w:t> </w:t>
      </w:r>
      <w:r w:rsidR="00624ADF" w:rsidRPr="004C2BCE">
        <w:rPr>
          <w:rFonts w:ascii="Squad" w:hAnsi="Squad"/>
          <w:sz w:val="18"/>
        </w:rPr>
        <w:t>770</w:t>
      </w:r>
      <w:r w:rsidR="00497FA2" w:rsidRPr="004C2BCE">
        <w:rPr>
          <w:rFonts w:ascii="Squad" w:hAnsi="Squad"/>
          <w:sz w:val="18"/>
        </w:rPr>
        <w:t>,</w:t>
      </w:r>
      <w:r w:rsidR="00295E7F" w:rsidRPr="004C2BCE">
        <w:rPr>
          <w:rFonts w:ascii="Squad" w:hAnsi="Squad"/>
          <w:sz w:val="18"/>
        </w:rPr>
        <w:t>398</w:t>
      </w:r>
      <w:r w:rsidR="00A01FEE" w:rsidRPr="004C2BCE">
        <w:rPr>
          <w:rFonts w:ascii="Squad" w:hAnsi="Squad"/>
          <w:sz w:val="18"/>
        </w:rPr>
        <w:t xml:space="preserve"> </w:t>
      </w:r>
      <w:r w:rsidRPr="004C2BCE">
        <w:rPr>
          <w:rFonts w:ascii="Squad" w:hAnsi="Squad"/>
          <w:sz w:val="18"/>
        </w:rPr>
        <w:t>хил. лв. в икономическа перспектива.</w:t>
      </w:r>
      <w:r w:rsidRPr="004C2BCE">
        <w:rPr>
          <w:rFonts w:ascii="Squad" w:hAnsi="Squad"/>
          <w:sz w:val="18"/>
          <w:lang w:val="ru-RU"/>
        </w:rPr>
        <w:t xml:space="preserve"> </w:t>
      </w:r>
    </w:p>
    <w:p w14:paraId="77A778BF" w14:textId="2A0EA33E" w:rsidR="00945E1F" w:rsidRPr="004C2BCE" w:rsidRDefault="00945E1F" w:rsidP="00945E1F">
      <w:pPr>
        <w:pStyle w:val="Newstyle"/>
        <w:rPr>
          <w:rFonts w:ascii="Squad" w:hAnsi="Squad"/>
          <w:lang w:val="ru-RU"/>
        </w:rPr>
      </w:pPr>
      <w:r w:rsidRPr="004C2BCE">
        <w:rPr>
          <w:rFonts w:ascii="Squad" w:hAnsi="Squad"/>
          <w:lang w:val="bg-BG"/>
        </w:rPr>
        <w:t>Направена е също така оценка на креди</w:t>
      </w:r>
      <w:r w:rsidR="0044188A">
        <w:rPr>
          <w:rFonts w:ascii="Squad" w:hAnsi="Squad"/>
          <w:lang w:val="bg-BG"/>
        </w:rPr>
        <w:t>т</w:t>
      </w:r>
      <w:r w:rsidRPr="004C2BCE">
        <w:rPr>
          <w:rFonts w:ascii="Squad" w:hAnsi="Squad"/>
          <w:lang w:val="bg-BG"/>
        </w:rPr>
        <w:t xml:space="preserve">ен риск породен от </w:t>
      </w:r>
      <w:r w:rsidR="00F55E8E" w:rsidRPr="004C2BCE">
        <w:rPr>
          <w:rFonts w:ascii="Squad" w:hAnsi="Squad"/>
          <w:lang w:val="bg-BG"/>
        </w:rPr>
        <w:t>промени във валутните курсове</w:t>
      </w:r>
      <w:r w:rsidRPr="004C2BCE">
        <w:rPr>
          <w:rFonts w:ascii="Squad" w:hAnsi="Squad"/>
          <w:lang w:val="bg-BG"/>
        </w:rPr>
        <w:t xml:space="preserve">, също както и намаляването на цените на обезпеченията, но оценките на тези рискове не </w:t>
      </w:r>
      <w:proofErr w:type="spellStart"/>
      <w:r w:rsidRPr="004C2BCE">
        <w:rPr>
          <w:rFonts w:ascii="Squad" w:hAnsi="Squad"/>
          <w:lang w:val="bg-BG"/>
        </w:rPr>
        <w:t>индикираха</w:t>
      </w:r>
      <w:proofErr w:type="spellEnd"/>
      <w:r w:rsidRPr="004C2BCE">
        <w:rPr>
          <w:rFonts w:ascii="Squad" w:hAnsi="Squad"/>
          <w:lang w:val="bg-BG"/>
        </w:rPr>
        <w:t xml:space="preserve"> необходимост от заделяне на допълнителен вътрешен капитал.</w:t>
      </w:r>
      <w:r w:rsidR="00F910D8" w:rsidRPr="004C2BCE">
        <w:rPr>
          <w:rFonts w:ascii="Squad" w:hAnsi="Squad"/>
          <w:lang w:val="bg-BG"/>
        </w:rPr>
        <w:t xml:space="preserve"> Аналогично, направената оценка на риска от концентрация по вътрешна методология в рамките на кредитния портфейл показа, че не е необходимо да се заделя допълнителен капитал в икономическа перспектива.</w:t>
      </w:r>
    </w:p>
    <w:p w14:paraId="0288A104" w14:textId="42C85956" w:rsidR="25F7FE15" w:rsidRPr="004C2BCE" w:rsidRDefault="007150AB" w:rsidP="25F7FE15">
      <w:pPr>
        <w:pStyle w:val="Newstyle"/>
        <w:rPr>
          <w:rFonts w:ascii="Squad" w:hAnsi="Squad"/>
          <w:lang w:val="bg-BG"/>
        </w:rPr>
      </w:pPr>
      <w:r w:rsidRPr="004C2BCE">
        <w:rPr>
          <w:rFonts w:ascii="Squad" w:hAnsi="Squad"/>
          <w:lang w:val="bg-BG"/>
        </w:rPr>
        <w:t>За ф</w:t>
      </w:r>
      <w:r w:rsidR="00AF4BAA" w:rsidRPr="004C2BCE">
        <w:rPr>
          <w:rFonts w:ascii="Squad" w:hAnsi="Squad"/>
          <w:lang w:val="bg-BG"/>
        </w:rPr>
        <w:t xml:space="preserve">инансови институции </w:t>
      </w:r>
      <w:r w:rsidR="03C4FA2D" w:rsidRPr="004C2BCE">
        <w:rPr>
          <w:rFonts w:ascii="Squad" w:hAnsi="Squad"/>
          <w:lang w:val="bg-BG"/>
        </w:rPr>
        <w:t xml:space="preserve">Банката изследва потенциалните негативни ефекти от вероятността за намаляване на рейтинга чрез промяна в очакваните загуби при 68.59% </w:t>
      </w:r>
      <w:proofErr w:type="spellStart"/>
      <w:r w:rsidR="03C4FA2D" w:rsidRPr="004C2BCE">
        <w:rPr>
          <w:rFonts w:ascii="Squad" w:hAnsi="Squad"/>
          <w:lang w:val="bg-BG"/>
        </w:rPr>
        <w:t>квантили</w:t>
      </w:r>
      <w:proofErr w:type="spellEnd"/>
      <w:r w:rsidR="03C4FA2D" w:rsidRPr="004C2BCE">
        <w:rPr>
          <w:rFonts w:ascii="Squad" w:hAnsi="Squad"/>
          <w:lang w:val="bg-BG"/>
        </w:rPr>
        <w:t xml:space="preserve"> (Q) в базовия сценарий, базиран на модел с един фактор, и при 99.00% </w:t>
      </w:r>
      <w:proofErr w:type="spellStart"/>
      <w:r w:rsidR="03C4FA2D" w:rsidRPr="004C2BCE">
        <w:rPr>
          <w:rFonts w:ascii="Squad" w:hAnsi="Squad"/>
          <w:lang w:val="bg-BG"/>
        </w:rPr>
        <w:t>квантили</w:t>
      </w:r>
      <w:proofErr w:type="spellEnd"/>
      <w:r w:rsidR="03C4FA2D" w:rsidRPr="004C2BCE">
        <w:rPr>
          <w:rFonts w:ascii="Squad" w:hAnsi="Squad"/>
          <w:lang w:val="bg-BG"/>
        </w:rPr>
        <w:t xml:space="preserve"> (Q) в сценария на стресови ситуации. Банката прилага предположението, че веднъж когато </w:t>
      </w:r>
      <w:r w:rsidR="00AF4BAA" w:rsidRPr="004C2BCE">
        <w:rPr>
          <w:rFonts w:ascii="Squad" w:hAnsi="Squad"/>
          <w:lang w:val="bg-BG"/>
        </w:rPr>
        <w:t xml:space="preserve">финансовата институция </w:t>
      </w:r>
      <w:r w:rsidR="03C4FA2D" w:rsidRPr="004C2BCE">
        <w:rPr>
          <w:rFonts w:ascii="Squad" w:hAnsi="Squad"/>
          <w:lang w:val="bg-BG"/>
        </w:rPr>
        <w:t xml:space="preserve">излезе извън инвестиционния рейтинг се </w:t>
      </w:r>
      <w:r w:rsidR="00423334" w:rsidRPr="004C2BCE">
        <w:rPr>
          <w:rFonts w:ascii="Squad" w:hAnsi="Squad"/>
          <w:lang w:val="bg-BG"/>
        </w:rPr>
        <w:t>подлежи на</w:t>
      </w:r>
      <w:r w:rsidR="03C4FA2D" w:rsidRPr="004C2BCE">
        <w:rPr>
          <w:rFonts w:ascii="Squad" w:hAnsi="Squad"/>
          <w:lang w:val="bg-BG"/>
        </w:rPr>
        <w:t xml:space="preserve"> консервативно третиране. Резултатите от симулацията се основават на разликата между очакваните загуби при текущите условия и симулираните с миграция, измерени чрез външни референтни данни.</w:t>
      </w:r>
    </w:p>
    <w:p w14:paraId="06148353" w14:textId="77777777" w:rsidR="002D01AB" w:rsidRPr="004C2BCE" w:rsidRDefault="002D01AB" w:rsidP="006E09F4">
      <w:pPr>
        <w:widowControl/>
        <w:spacing w:line="260" w:lineRule="exact"/>
        <w:jc w:val="both"/>
        <w:rPr>
          <w:rFonts w:ascii="Squad" w:hAnsi="Squad"/>
          <w:sz w:val="18"/>
          <w:lang w:val="ru-RU"/>
        </w:rPr>
      </w:pPr>
    </w:p>
    <w:p w14:paraId="7990346C" w14:textId="70242317" w:rsidR="00B43C99" w:rsidRPr="004C2BCE" w:rsidRDefault="00342DE5" w:rsidP="0096365C">
      <w:pPr>
        <w:pStyle w:val="Newstyle"/>
        <w:rPr>
          <w:rFonts w:ascii="Squad" w:hAnsi="Squad"/>
          <w:lang w:val="bg-BG"/>
        </w:rPr>
      </w:pPr>
      <w:r w:rsidRPr="004C2BCE">
        <w:rPr>
          <w:rFonts w:ascii="Squad" w:hAnsi="Squad"/>
          <w:lang w:val="bg-BG"/>
        </w:rPr>
        <w:t>В</w:t>
      </w:r>
      <w:r w:rsidR="007E7A8C" w:rsidRPr="004C2BCE">
        <w:rPr>
          <w:rFonts w:ascii="Squad" w:hAnsi="Squad"/>
          <w:lang w:val="bg-BG"/>
        </w:rPr>
        <w:t xml:space="preserve"> допълнение, Банката проведе </w:t>
      </w:r>
      <w:r w:rsidR="005C492A" w:rsidRPr="004C2BCE">
        <w:rPr>
          <w:rFonts w:ascii="Squad" w:hAnsi="Squad"/>
          <w:lang w:val="bg-BG"/>
        </w:rPr>
        <w:t xml:space="preserve">стрес тест </w:t>
      </w:r>
      <w:r w:rsidR="002C5CB2" w:rsidRPr="004C2BCE">
        <w:rPr>
          <w:rFonts w:ascii="Squad" w:hAnsi="Squad"/>
          <w:lang w:val="bg-BG"/>
        </w:rPr>
        <w:t xml:space="preserve">за </w:t>
      </w:r>
      <w:r w:rsidR="00C03F6F" w:rsidRPr="004C2BCE">
        <w:rPr>
          <w:rFonts w:ascii="Squad" w:hAnsi="Squad"/>
          <w:lang w:val="bg-BG"/>
        </w:rPr>
        <w:t xml:space="preserve">ефекта от </w:t>
      </w:r>
      <w:r w:rsidR="005E79F2" w:rsidRPr="004C2BCE">
        <w:rPr>
          <w:rFonts w:ascii="Squad" w:hAnsi="Squad"/>
          <w:lang w:val="bg-BG"/>
        </w:rPr>
        <w:t>рискове свързани с промените в климата</w:t>
      </w:r>
      <w:r w:rsidR="00DC1019" w:rsidRPr="004C2BCE">
        <w:rPr>
          <w:rFonts w:ascii="Squad" w:hAnsi="Squad"/>
          <w:lang w:val="bg-BG"/>
        </w:rPr>
        <w:t xml:space="preserve"> и екологичния преход</w:t>
      </w:r>
      <w:r w:rsidR="00706EA5" w:rsidRPr="004C2BCE">
        <w:rPr>
          <w:rFonts w:ascii="Squad" w:hAnsi="Squad"/>
          <w:lang w:val="bg-BG"/>
        </w:rPr>
        <w:t xml:space="preserve"> с </w:t>
      </w:r>
      <w:r w:rsidR="002F245A" w:rsidRPr="004C2BCE">
        <w:rPr>
          <w:rFonts w:ascii="Squad" w:hAnsi="Squad"/>
          <w:lang w:val="bg-BG"/>
        </w:rPr>
        <w:t>3 годи</w:t>
      </w:r>
      <w:r w:rsidRPr="004C2BCE">
        <w:rPr>
          <w:rFonts w:ascii="Squad" w:hAnsi="Squad"/>
          <w:lang w:val="bg-BG"/>
        </w:rPr>
        <w:t>шна перспектива.</w:t>
      </w:r>
      <w:r w:rsidR="00D3066C" w:rsidRPr="004C2BCE">
        <w:rPr>
          <w:rFonts w:ascii="Squad" w:hAnsi="Squad"/>
          <w:lang w:val="bg-BG"/>
        </w:rPr>
        <w:t xml:space="preserve"> </w:t>
      </w:r>
      <w:r w:rsidR="00763544" w:rsidRPr="004C2BCE">
        <w:rPr>
          <w:rFonts w:ascii="Squad" w:hAnsi="Squad" w:hint="eastAsia"/>
          <w:lang w:val="bg-BG"/>
        </w:rPr>
        <w:t>Резултатът</w:t>
      </w:r>
      <w:r w:rsidR="00763544" w:rsidRPr="004C2BCE">
        <w:rPr>
          <w:rFonts w:ascii="Squad" w:hAnsi="Squad"/>
          <w:lang w:val="bg-BG"/>
        </w:rPr>
        <w:t xml:space="preserve"> </w:t>
      </w:r>
      <w:r w:rsidR="00763544" w:rsidRPr="004C2BCE">
        <w:rPr>
          <w:rFonts w:ascii="Squad" w:hAnsi="Squad" w:hint="eastAsia"/>
          <w:lang w:val="bg-BG"/>
        </w:rPr>
        <w:t>от</w:t>
      </w:r>
      <w:r w:rsidR="00763544" w:rsidRPr="004C2BCE">
        <w:rPr>
          <w:rFonts w:ascii="Squad" w:hAnsi="Squad"/>
          <w:lang w:val="bg-BG"/>
        </w:rPr>
        <w:t xml:space="preserve"> ~6 </w:t>
      </w:r>
      <w:r w:rsidR="00763544" w:rsidRPr="004C2BCE">
        <w:rPr>
          <w:rFonts w:ascii="Squad" w:hAnsi="Squad" w:hint="eastAsia"/>
          <w:lang w:val="bg-BG"/>
        </w:rPr>
        <w:t>млн</w:t>
      </w:r>
      <w:r w:rsidR="00763544" w:rsidRPr="004C2BCE">
        <w:rPr>
          <w:rFonts w:ascii="Squad" w:hAnsi="Squad"/>
          <w:lang w:val="bg-BG"/>
        </w:rPr>
        <w:t xml:space="preserve">. </w:t>
      </w:r>
      <w:r w:rsidR="00763544" w:rsidRPr="004C2BCE">
        <w:rPr>
          <w:rFonts w:ascii="Squad" w:hAnsi="Squad" w:hint="eastAsia"/>
          <w:lang w:val="bg-BG"/>
        </w:rPr>
        <w:t>лв</w:t>
      </w:r>
      <w:r w:rsidR="00763544" w:rsidRPr="004C2BCE">
        <w:rPr>
          <w:rFonts w:ascii="Squad" w:hAnsi="Squad"/>
          <w:lang w:val="bg-BG"/>
        </w:rPr>
        <w:t xml:space="preserve">. </w:t>
      </w:r>
      <w:r w:rsidR="00763544" w:rsidRPr="004C2BCE">
        <w:rPr>
          <w:rFonts w:ascii="Squad" w:hAnsi="Squad" w:hint="eastAsia"/>
          <w:lang w:val="bg-BG"/>
        </w:rPr>
        <w:t>потенциални</w:t>
      </w:r>
      <w:r w:rsidR="00763544" w:rsidRPr="004C2BCE">
        <w:rPr>
          <w:rFonts w:ascii="Squad" w:hAnsi="Squad"/>
          <w:lang w:val="bg-BG"/>
        </w:rPr>
        <w:t xml:space="preserve"> </w:t>
      </w:r>
      <w:r w:rsidR="00763544" w:rsidRPr="004C2BCE">
        <w:rPr>
          <w:rFonts w:ascii="Squad" w:hAnsi="Squad" w:hint="eastAsia"/>
          <w:lang w:val="bg-BG"/>
        </w:rPr>
        <w:t>загуби</w:t>
      </w:r>
      <w:r w:rsidR="00763544" w:rsidRPr="004C2BCE">
        <w:rPr>
          <w:rFonts w:ascii="Squad" w:hAnsi="Squad"/>
          <w:lang w:val="bg-BG"/>
        </w:rPr>
        <w:t xml:space="preserve"> </w:t>
      </w:r>
      <w:r w:rsidR="00763544" w:rsidRPr="004C2BCE">
        <w:rPr>
          <w:rFonts w:ascii="Squad" w:hAnsi="Squad" w:hint="eastAsia"/>
          <w:lang w:val="bg-BG"/>
        </w:rPr>
        <w:t>беше</w:t>
      </w:r>
      <w:r w:rsidR="00763544" w:rsidRPr="004C2BCE">
        <w:rPr>
          <w:rFonts w:ascii="Squad" w:hAnsi="Squad"/>
          <w:lang w:val="bg-BG"/>
        </w:rPr>
        <w:t xml:space="preserve"> </w:t>
      </w:r>
      <w:r w:rsidR="00763544" w:rsidRPr="004C2BCE">
        <w:rPr>
          <w:rFonts w:ascii="Squad" w:hAnsi="Squad" w:hint="eastAsia"/>
          <w:lang w:val="bg-BG"/>
        </w:rPr>
        <w:t>включен</w:t>
      </w:r>
      <w:r w:rsidR="00763544" w:rsidRPr="004C2BCE">
        <w:rPr>
          <w:rFonts w:ascii="Squad" w:hAnsi="Squad"/>
          <w:lang w:val="bg-BG"/>
        </w:rPr>
        <w:t xml:space="preserve"> </w:t>
      </w:r>
      <w:r w:rsidR="00763544" w:rsidRPr="004C2BCE">
        <w:rPr>
          <w:rFonts w:ascii="Squad" w:hAnsi="Squad" w:hint="eastAsia"/>
          <w:lang w:val="bg-BG"/>
        </w:rPr>
        <w:t>като</w:t>
      </w:r>
      <w:r w:rsidR="00763544" w:rsidRPr="004C2BCE">
        <w:rPr>
          <w:rFonts w:ascii="Squad" w:hAnsi="Squad"/>
          <w:lang w:val="bg-BG"/>
        </w:rPr>
        <w:t xml:space="preserve"> </w:t>
      </w:r>
      <w:r w:rsidR="0025016C" w:rsidRPr="004C2BCE">
        <w:rPr>
          <w:rFonts w:ascii="Squad" w:hAnsi="Squad"/>
          <w:lang w:val="bg-BG"/>
        </w:rPr>
        <w:t xml:space="preserve">ежегодна </w:t>
      </w:r>
      <w:r w:rsidR="00763544" w:rsidRPr="004C2BCE">
        <w:rPr>
          <w:rFonts w:ascii="Squad" w:hAnsi="Squad" w:hint="eastAsia"/>
          <w:lang w:val="bg-BG"/>
        </w:rPr>
        <w:t>добавка</w:t>
      </w:r>
      <w:r w:rsidR="00763544" w:rsidRPr="004C2BCE">
        <w:rPr>
          <w:rFonts w:ascii="Squad" w:hAnsi="Squad"/>
          <w:lang w:val="bg-BG"/>
        </w:rPr>
        <w:t xml:space="preserve"> </w:t>
      </w:r>
      <w:r w:rsidR="00763544" w:rsidRPr="004C2BCE">
        <w:rPr>
          <w:rFonts w:ascii="Squad" w:hAnsi="Squad" w:hint="eastAsia"/>
          <w:lang w:val="bg-BG"/>
        </w:rPr>
        <w:t>в</w:t>
      </w:r>
      <w:r w:rsidR="00763544" w:rsidRPr="004C2BCE">
        <w:rPr>
          <w:rFonts w:ascii="Squad" w:hAnsi="Squad"/>
          <w:lang w:val="bg-BG"/>
        </w:rPr>
        <w:t xml:space="preserve"> </w:t>
      </w:r>
      <w:r w:rsidR="00763544" w:rsidRPr="004C2BCE">
        <w:rPr>
          <w:rFonts w:ascii="Squad" w:hAnsi="Squad" w:hint="eastAsia"/>
          <w:lang w:val="bg-BG"/>
        </w:rPr>
        <w:t>нормативната</w:t>
      </w:r>
      <w:r w:rsidR="00763544" w:rsidRPr="004C2BCE">
        <w:rPr>
          <w:rFonts w:ascii="Squad" w:hAnsi="Squad"/>
          <w:lang w:val="bg-BG"/>
        </w:rPr>
        <w:t xml:space="preserve"> </w:t>
      </w:r>
      <w:r w:rsidR="00763544" w:rsidRPr="004C2BCE">
        <w:rPr>
          <w:rFonts w:ascii="Squad" w:hAnsi="Squad" w:hint="eastAsia"/>
          <w:lang w:val="bg-BG"/>
        </w:rPr>
        <w:t>и</w:t>
      </w:r>
      <w:r w:rsidR="00763544" w:rsidRPr="004C2BCE">
        <w:rPr>
          <w:rFonts w:ascii="Squad" w:hAnsi="Squad"/>
          <w:lang w:val="bg-BG"/>
        </w:rPr>
        <w:t xml:space="preserve"> </w:t>
      </w:r>
      <w:r w:rsidR="00763544" w:rsidRPr="004C2BCE">
        <w:rPr>
          <w:rFonts w:ascii="Squad" w:hAnsi="Squad" w:hint="eastAsia"/>
          <w:lang w:val="bg-BG"/>
        </w:rPr>
        <w:t>икономическата</w:t>
      </w:r>
      <w:r w:rsidR="00763544" w:rsidRPr="004C2BCE">
        <w:rPr>
          <w:rFonts w:ascii="Squad" w:hAnsi="Squad"/>
          <w:lang w:val="bg-BG"/>
        </w:rPr>
        <w:t xml:space="preserve"> </w:t>
      </w:r>
      <w:r w:rsidR="00763544" w:rsidRPr="004C2BCE">
        <w:rPr>
          <w:rFonts w:ascii="Squad" w:hAnsi="Squad" w:hint="eastAsia"/>
          <w:lang w:val="bg-BG"/>
        </w:rPr>
        <w:t>перспектива</w:t>
      </w:r>
      <w:r w:rsidR="00763544" w:rsidRPr="004C2BCE">
        <w:rPr>
          <w:rFonts w:ascii="Squad" w:hAnsi="Squad"/>
          <w:lang w:val="bg-BG"/>
        </w:rPr>
        <w:t xml:space="preserve"> </w:t>
      </w:r>
      <w:r w:rsidR="00763544" w:rsidRPr="004C2BCE">
        <w:rPr>
          <w:rFonts w:ascii="Squad" w:hAnsi="Squad" w:hint="eastAsia"/>
          <w:lang w:val="bg-BG"/>
        </w:rPr>
        <w:t>на</w:t>
      </w:r>
      <w:r w:rsidR="00763544" w:rsidRPr="004C2BCE">
        <w:rPr>
          <w:rFonts w:ascii="Squad" w:hAnsi="Squad"/>
          <w:lang w:val="bg-BG"/>
        </w:rPr>
        <w:t xml:space="preserve"> ВААК.</w:t>
      </w:r>
    </w:p>
    <w:p w14:paraId="7F03995C" w14:textId="201F861E" w:rsidR="00B43C99" w:rsidRPr="004C2BCE" w:rsidRDefault="009B0B01" w:rsidP="006E09F4">
      <w:pPr>
        <w:widowControl/>
        <w:spacing w:line="260" w:lineRule="exact"/>
        <w:jc w:val="both"/>
        <w:rPr>
          <w:rFonts w:ascii="Squad" w:hAnsi="Squad"/>
          <w:sz w:val="18"/>
          <w:lang w:val="ru-RU"/>
        </w:rPr>
      </w:pPr>
      <w:r w:rsidRPr="004C2BCE">
        <w:rPr>
          <w:rFonts w:ascii="Squad" w:hAnsi="Squad"/>
          <w:sz w:val="18"/>
          <w:lang w:val="ru-RU"/>
        </w:rPr>
        <w:tab/>
      </w:r>
    </w:p>
    <w:p w14:paraId="5BFEB289" w14:textId="70286DCF" w:rsidR="002D01AB" w:rsidRPr="004C2BCE" w:rsidRDefault="009B0B01" w:rsidP="008066D7">
      <w:pPr>
        <w:widowControl/>
        <w:spacing w:line="260" w:lineRule="exact"/>
        <w:jc w:val="both"/>
        <w:rPr>
          <w:rFonts w:ascii="Squad" w:hAnsi="Squad"/>
          <w:szCs w:val="22"/>
          <w:lang w:val="ru-RU"/>
        </w:rPr>
      </w:pPr>
      <w:r w:rsidRPr="004C2BCE">
        <w:rPr>
          <w:rFonts w:ascii="Squad" w:hAnsi="Squad"/>
          <w:sz w:val="18"/>
          <w:lang w:val="ru-RU"/>
        </w:rPr>
        <w:tab/>
      </w:r>
      <w:r w:rsidRPr="004C2BCE">
        <w:rPr>
          <w:rFonts w:ascii="Squad" w:hAnsi="Squad"/>
          <w:szCs w:val="22"/>
          <w:lang w:val="ru-RU"/>
        </w:rPr>
        <w:tab/>
      </w:r>
      <w:r w:rsidR="002D01AB" w:rsidRPr="004C2BCE">
        <w:rPr>
          <w:rFonts w:ascii="Squad" w:hAnsi="Squad"/>
          <w:szCs w:val="22"/>
          <w:lang w:val="ru-RU"/>
        </w:rPr>
        <w:t xml:space="preserve">                    </w:t>
      </w:r>
    </w:p>
    <w:p w14:paraId="55141220" w14:textId="77777777" w:rsidR="002D01AB" w:rsidRPr="004C2BCE" w:rsidRDefault="002D01AB" w:rsidP="006B7165">
      <w:pPr>
        <w:widowControl/>
        <w:numPr>
          <w:ilvl w:val="0"/>
          <w:numId w:val="5"/>
        </w:numPr>
        <w:spacing w:before="120" w:after="120" w:line="260" w:lineRule="exact"/>
        <w:ind w:left="1083"/>
        <w:jc w:val="both"/>
        <w:rPr>
          <w:rFonts w:ascii="Squad" w:hAnsi="Squad"/>
          <w:b/>
          <w:sz w:val="18"/>
          <w:lang w:val="ru-RU"/>
        </w:rPr>
      </w:pPr>
      <w:bookmarkStart w:id="156" w:name="_Hlk106702356"/>
      <w:r w:rsidRPr="004C2BCE">
        <w:rPr>
          <w:rFonts w:ascii="Squad" w:hAnsi="Squad"/>
          <w:b/>
          <w:sz w:val="18"/>
          <w:lang w:val="ru-RU"/>
        </w:rPr>
        <w:t>Допълнителен капитал за пазарен риск:</w:t>
      </w:r>
    </w:p>
    <w:p w14:paraId="7E084617" w14:textId="77777777" w:rsidR="002D01AB" w:rsidRPr="004C2BCE" w:rsidRDefault="002D01AB" w:rsidP="006B7165">
      <w:pPr>
        <w:widowControl/>
        <w:numPr>
          <w:ilvl w:val="0"/>
          <w:numId w:val="30"/>
        </w:numPr>
        <w:spacing w:before="120" w:after="120" w:line="260" w:lineRule="exact"/>
        <w:jc w:val="both"/>
        <w:rPr>
          <w:rFonts w:ascii="Squad" w:hAnsi="Squad"/>
          <w:sz w:val="18"/>
          <w:lang w:val="ru-RU"/>
        </w:rPr>
      </w:pPr>
      <w:r w:rsidRPr="004C2BCE">
        <w:rPr>
          <w:rFonts w:ascii="Squad" w:hAnsi="Squad"/>
          <w:sz w:val="18"/>
        </w:rPr>
        <w:t>Допълнителен капитал за валутен риск</w:t>
      </w:r>
      <w:r w:rsidRPr="004C2BCE">
        <w:rPr>
          <w:rFonts w:ascii="Squad" w:hAnsi="Squad"/>
          <w:i/>
          <w:snapToGrid w:val="0"/>
          <w:sz w:val="18"/>
          <w:lang w:val="ru-RU"/>
        </w:rPr>
        <w:t xml:space="preserve">: </w:t>
      </w:r>
    </w:p>
    <w:p w14:paraId="1E75D2D9" w14:textId="510064A9" w:rsidR="002D01AB" w:rsidRPr="004C2BCE" w:rsidRDefault="002D01AB" w:rsidP="002D01AB">
      <w:pPr>
        <w:tabs>
          <w:tab w:val="num" w:pos="851"/>
        </w:tabs>
        <w:spacing w:before="120" w:line="260" w:lineRule="exact"/>
        <w:ind w:left="720"/>
        <w:jc w:val="both"/>
        <w:rPr>
          <w:rFonts w:ascii="Squad" w:hAnsi="Squad"/>
          <w:sz w:val="18"/>
          <w:szCs w:val="18"/>
          <w:lang w:val="ru-RU"/>
        </w:rPr>
      </w:pPr>
      <w:r w:rsidRPr="004C2BCE">
        <w:rPr>
          <w:rFonts w:ascii="Squad" w:hAnsi="Squad"/>
          <w:sz w:val="18"/>
          <w:szCs w:val="18"/>
          <w:lang w:val="ru-RU"/>
        </w:rPr>
        <w:t xml:space="preserve">В съответствие с приетите вътрешно-банкови правила валутните позиции се следят ежедневно. Допълнително, независимо от бизнеса звено изчислява и докладва състоянието на позициите и риска на позициите като цяло за Банката. Степента на валутен риск се измерва с използване на </w:t>
      </w:r>
      <w:proofErr w:type="spellStart"/>
      <w:r w:rsidRPr="004C2BCE">
        <w:rPr>
          <w:rFonts w:ascii="Squad" w:hAnsi="Squad"/>
          <w:sz w:val="18"/>
          <w:szCs w:val="18"/>
          <w:lang w:val="en-GB"/>
        </w:rPr>
        <w:t>VaR</w:t>
      </w:r>
      <w:proofErr w:type="spellEnd"/>
      <w:r w:rsidRPr="004C2BCE">
        <w:rPr>
          <w:rFonts w:ascii="Squad" w:hAnsi="Squad"/>
          <w:sz w:val="18"/>
          <w:szCs w:val="18"/>
          <w:lang w:val="ru-RU"/>
        </w:rPr>
        <w:t xml:space="preserve"> модел</w:t>
      </w:r>
      <w:r w:rsidRPr="004C2BCE">
        <w:rPr>
          <w:rFonts w:ascii="Squad" w:hAnsi="Squad"/>
          <w:sz w:val="18"/>
          <w:szCs w:val="18"/>
        </w:rPr>
        <w:t xml:space="preserve">, изготвен на </w:t>
      </w:r>
      <w:r w:rsidR="216FB404" w:rsidRPr="004C2BCE">
        <w:rPr>
          <w:rFonts w:ascii="Squad" w:hAnsi="Squad"/>
          <w:sz w:val="18"/>
          <w:szCs w:val="18"/>
        </w:rPr>
        <w:t>б</w:t>
      </w:r>
      <w:r w:rsidRPr="004C2BCE">
        <w:rPr>
          <w:rFonts w:ascii="Squad" w:hAnsi="Squad"/>
          <w:sz w:val="18"/>
          <w:szCs w:val="18"/>
        </w:rPr>
        <w:t>аза на приложен стрес тест на валутните курсове</w:t>
      </w:r>
      <w:r w:rsidRPr="004C2BCE">
        <w:rPr>
          <w:rFonts w:ascii="Squad" w:hAnsi="Squad"/>
          <w:sz w:val="18"/>
          <w:szCs w:val="18"/>
          <w:lang w:val="ru-RU"/>
        </w:rPr>
        <w:t xml:space="preserve">. Моделът се бек-тества постоянно и резултатите се докладват на ръководството на Банката периодично. </w:t>
      </w:r>
    </w:p>
    <w:p w14:paraId="2926974A" w14:textId="77777777" w:rsidR="002D01AB" w:rsidRPr="004C2BCE" w:rsidRDefault="002D01AB" w:rsidP="002D01AB">
      <w:pPr>
        <w:tabs>
          <w:tab w:val="num" w:pos="851"/>
        </w:tabs>
        <w:spacing w:before="120" w:line="260" w:lineRule="exact"/>
        <w:ind w:left="720"/>
        <w:jc w:val="both"/>
        <w:rPr>
          <w:rFonts w:ascii="Squad" w:hAnsi="Squad"/>
          <w:sz w:val="18"/>
          <w:lang w:val="ru-RU"/>
        </w:rPr>
      </w:pPr>
      <w:r w:rsidRPr="004C2BCE">
        <w:rPr>
          <w:rFonts w:ascii="Squad" w:hAnsi="Squad"/>
          <w:sz w:val="18"/>
          <w:lang w:val="ru-RU"/>
        </w:rPr>
        <w:t>Допълнителният капитал, който Банката заделя въз основа на изчисленията относно степента на валутен риск е по-нисък от 0,1% от капиталовата база.</w:t>
      </w:r>
    </w:p>
    <w:p w14:paraId="4886BE29" w14:textId="77777777" w:rsidR="002D01AB" w:rsidRPr="004C2BCE" w:rsidRDefault="002D01AB" w:rsidP="002D01AB">
      <w:pPr>
        <w:widowControl/>
        <w:spacing w:line="260" w:lineRule="exact"/>
        <w:ind w:left="720"/>
        <w:jc w:val="both"/>
        <w:rPr>
          <w:rFonts w:ascii="Squad" w:hAnsi="Squad"/>
          <w:snapToGrid w:val="0"/>
          <w:sz w:val="18"/>
          <w:lang w:val="ru-RU"/>
        </w:rPr>
      </w:pPr>
    </w:p>
    <w:p w14:paraId="743A0149" w14:textId="47F94685" w:rsidR="002D01AB" w:rsidRPr="004C2BCE" w:rsidRDefault="002D01AB" w:rsidP="006B7165">
      <w:pPr>
        <w:widowControl/>
        <w:numPr>
          <w:ilvl w:val="0"/>
          <w:numId w:val="30"/>
        </w:numPr>
        <w:spacing w:before="120" w:after="120" w:line="260" w:lineRule="exact"/>
        <w:jc w:val="both"/>
        <w:rPr>
          <w:rFonts w:ascii="Squad" w:hAnsi="Squad"/>
          <w:sz w:val="18"/>
          <w:lang w:val="ru-RU"/>
        </w:rPr>
      </w:pPr>
      <w:r w:rsidRPr="004C2BCE">
        <w:rPr>
          <w:rFonts w:ascii="Squad" w:hAnsi="Squad"/>
          <w:sz w:val="18"/>
          <w:lang w:val="ru-RU"/>
        </w:rPr>
        <w:t xml:space="preserve">Допълнителен капитал за лихвен риск в търговски портфейл </w:t>
      </w:r>
    </w:p>
    <w:p w14:paraId="705037EA" w14:textId="71AED771" w:rsidR="002D01AB" w:rsidRPr="004C2BCE" w:rsidRDefault="002D01AB" w:rsidP="002D01AB">
      <w:pPr>
        <w:widowControl/>
        <w:spacing w:before="240" w:line="260" w:lineRule="exact"/>
        <w:ind w:left="720"/>
        <w:jc w:val="both"/>
        <w:rPr>
          <w:rFonts w:ascii="Squad" w:hAnsi="Squad"/>
          <w:sz w:val="18"/>
        </w:rPr>
      </w:pPr>
      <w:r w:rsidRPr="004C2BCE">
        <w:rPr>
          <w:rFonts w:ascii="Squad" w:hAnsi="Squad"/>
          <w:sz w:val="18"/>
          <w:lang w:val="ru-RU"/>
        </w:rPr>
        <w:t xml:space="preserve">За управлението на лихвения риск в търговския портфейл Банката използва модели, които най-общо включват измерване на експозицията и </w:t>
      </w:r>
      <w:proofErr w:type="spellStart"/>
      <w:r w:rsidRPr="004C2BCE">
        <w:rPr>
          <w:rFonts w:ascii="Squad" w:hAnsi="Squad"/>
          <w:sz w:val="18"/>
          <w:lang w:val="en-GB"/>
        </w:rPr>
        <w:t>VaR</w:t>
      </w:r>
      <w:proofErr w:type="spellEnd"/>
      <w:r w:rsidRPr="004C2BCE">
        <w:rPr>
          <w:rFonts w:ascii="Squad" w:hAnsi="Squad"/>
          <w:sz w:val="18"/>
          <w:lang w:val="ru-RU"/>
        </w:rPr>
        <w:t xml:space="preserve">. Използваният </w:t>
      </w:r>
      <w:proofErr w:type="spellStart"/>
      <w:r w:rsidRPr="004C2BCE">
        <w:rPr>
          <w:rFonts w:ascii="Squad" w:hAnsi="Squad"/>
          <w:sz w:val="18"/>
          <w:lang w:val="en-GB"/>
        </w:rPr>
        <w:t>VaR</w:t>
      </w:r>
      <w:proofErr w:type="spellEnd"/>
      <w:r w:rsidRPr="004C2BCE">
        <w:rPr>
          <w:rFonts w:ascii="Squad" w:hAnsi="Squad"/>
          <w:sz w:val="18"/>
          <w:lang w:val="ru-RU"/>
        </w:rPr>
        <w:t xml:space="preserve"> е исторически с 99% интервал на доверителност и 1 ден период на поддържане. Доколкото в портфейла преобладават активи, за които няма особено активен пазар, ръководството смята, че използването на </w:t>
      </w:r>
      <w:proofErr w:type="spellStart"/>
      <w:r w:rsidRPr="004C2BCE">
        <w:rPr>
          <w:rFonts w:ascii="Squad" w:hAnsi="Squad"/>
          <w:sz w:val="18"/>
          <w:lang w:val="en-GB"/>
        </w:rPr>
        <w:t>VaR</w:t>
      </w:r>
      <w:proofErr w:type="spellEnd"/>
      <w:r w:rsidRPr="004C2BCE">
        <w:rPr>
          <w:rFonts w:ascii="Squad" w:hAnsi="Squad"/>
          <w:sz w:val="18"/>
          <w:lang w:val="ru-RU"/>
        </w:rPr>
        <w:t xml:space="preserve">  за определяне на капиталовите изисквания не е адекватно. Затова за определяне на капиталовите изисквания за търговския портфейл се използват резултатите от прилагането на стандартизирания подход</w:t>
      </w:r>
      <w:r w:rsidRPr="004C2BCE">
        <w:rPr>
          <w:rFonts w:ascii="Squad" w:hAnsi="Squad"/>
          <w:sz w:val="18"/>
        </w:rPr>
        <w:t>, а допълнителните капиталови изисквания се базира</w:t>
      </w:r>
      <w:r w:rsidR="005E4AF0" w:rsidRPr="004C2BCE">
        <w:rPr>
          <w:rFonts w:ascii="Squad" w:hAnsi="Squad"/>
          <w:sz w:val="18"/>
        </w:rPr>
        <w:t>т</w:t>
      </w:r>
      <w:r w:rsidRPr="004C2BCE">
        <w:rPr>
          <w:rFonts w:ascii="Squad" w:hAnsi="Squad"/>
          <w:sz w:val="18"/>
        </w:rPr>
        <w:t xml:space="preserve"> на </w:t>
      </w:r>
      <w:r w:rsidR="00133263" w:rsidRPr="004C2BCE">
        <w:rPr>
          <w:rFonts w:ascii="Squad" w:hAnsi="Squad"/>
          <w:sz w:val="18"/>
        </w:rPr>
        <w:t xml:space="preserve">резултатите от </w:t>
      </w:r>
      <w:r w:rsidRPr="004C2BCE">
        <w:rPr>
          <w:rFonts w:ascii="Squad" w:hAnsi="Squad"/>
          <w:sz w:val="18"/>
        </w:rPr>
        <w:t>стрес тест сценарий.</w:t>
      </w:r>
    </w:p>
    <w:p w14:paraId="507E0983" w14:textId="374914B5" w:rsidR="002D01AB" w:rsidRPr="004C2BCE" w:rsidRDefault="002D01AB" w:rsidP="002D01AB">
      <w:pPr>
        <w:widowControl/>
        <w:spacing w:before="240" w:line="260" w:lineRule="exact"/>
        <w:ind w:left="720"/>
        <w:jc w:val="both"/>
        <w:rPr>
          <w:rFonts w:ascii="Squad" w:hAnsi="Squad"/>
          <w:sz w:val="18"/>
          <w:szCs w:val="18"/>
          <w:lang w:val="ru-RU"/>
        </w:rPr>
      </w:pPr>
      <w:r w:rsidRPr="004C2BCE">
        <w:rPr>
          <w:rFonts w:ascii="Squad" w:hAnsi="Squad"/>
          <w:sz w:val="18"/>
          <w:szCs w:val="18"/>
          <w:lang w:val="ru-RU"/>
        </w:rPr>
        <w:t xml:space="preserve">Общият необходим капитал за пазарен риск за </w:t>
      </w:r>
      <w:r w:rsidR="4EA51F3D" w:rsidRPr="004C2BCE">
        <w:rPr>
          <w:rFonts w:ascii="Squad" w:hAnsi="Squad"/>
          <w:sz w:val="18"/>
          <w:szCs w:val="18"/>
          <w:lang w:val="ru-RU"/>
        </w:rPr>
        <w:t>2023</w:t>
      </w:r>
      <w:r w:rsidRPr="004C2BCE">
        <w:rPr>
          <w:rFonts w:ascii="Squad" w:hAnsi="Squad"/>
          <w:sz w:val="18"/>
          <w:szCs w:val="18"/>
          <w:lang w:val="ru-RU"/>
        </w:rPr>
        <w:t xml:space="preserve"> г. се оценява на </w:t>
      </w:r>
      <w:r w:rsidR="00591D17" w:rsidRPr="004C2BCE">
        <w:rPr>
          <w:rFonts w:ascii="Squad" w:hAnsi="Squad"/>
          <w:sz w:val="18"/>
          <w:szCs w:val="18"/>
          <w:lang w:val="en-GB"/>
        </w:rPr>
        <w:t> </w:t>
      </w:r>
      <w:r w:rsidR="1CD91A74" w:rsidRPr="004C2BCE">
        <w:rPr>
          <w:rFonts w:ascii="Squad" w:hAnsi="Squad"/>
          <w:sz w:val="18"/>
          <w:szCs w:val="18"/>
          <w:lang w:val="ru-RU"/>
        </w:rPr>
        <w:t>5 414</w:t>
      </w:r>
      <w:r w:rsidR="00591D17" w:rsidRPr="004C2BCE">
        <w:rPr>
          <w:rFonts w:ascii="Squad" w:hAnsi="Squad"/>
          <w:sz w:val="18"/>
          <w:szCs w:val="18"/>
          <w:lang w:val="ru-RU"/>
        </w:rPr>
        <w:t xml:space="preserve"> </w:t>
      </w:r>
      <w:r w:rsidRPr="004C2BCE">
        <w:rPr>
          <w:rFonts w:ascii="Squad" w:hAnsi="Squad"/>
          <w:sz w:val="18"/>
          <w:szCs w:val="18"/>
          <w:lang w:val="ru-RU"/>
        </w:rPr>
        <w:t xml:space="preserve"> хил. лв. както в нормативна, така и в икономическа перспектива, като основен принос за това има лихвеният риск в търговския портфейл.</w:t>
      </w:r>
    </w:p>
    <w:p w14:paraId="0E3FCA06" w14:textId="77777777" w:rsidR="002D01AB" w:rsidRPr="004C2BCE" w:rsidRDefault="002D01AB" w:rsidP="002D01AB">
      <w:pPr>
        <w:widowControl/>
        <w:spacing w:before="120" w:after="120" w:line="260" w:lineRule="exact"/>
        <w:ind w:left="720"/>
        <w:jc w:val="both"/>
        <w:rPr>
          <w:rFonts w:ascii="Squad" w:hAnsi="Squad"/>
          <w:b/>
          <w:sz w:val="18"/>
          <w:lang w:val="ru-RU"/>
        </w:rPr>
      </w:pPr>
    </w:p>
    <w:p w14:paraId="4035FD14" w14:textId="622B7B0A" w:rsidR="002D01AB" w:rsidRPr="004C2BCE" w:rsidRDefault="002D01AB" w:rsidP="006B7165">
      <w:pPr>
        <w:widowControl/>
        <w:numPr>
          <w:ilvl w:val="0"/>
          <w:numId w:val="5"/>
        </w:numPr>
        <w:spacing w:before="120" w:after="120" w:line="260" w:lineRule="exact"/>
        <w:ind w:left="1083"/>
        <w:jc w:val="both"/>
        <w:rPr>
          <w:rFonts w:ascii="Squad" w:hAnsi="Squad"/>
          <w:b/>
          <w:sz w:val="18"/>
          <w:lang w:val="ru-RU"/>
        </w:rPr>
      </w:pPr>
      <w:bookmarkStart w:id="157" w:name="_Hlk106700370"/>
      <w:bookmarkEnd w:id="156"/>
      <w:r w:rsidRPr="004C2BCE">
        <w:rPr>
          <w:rFonts w:ascii="Squad" w:hAnsi="Squad"/>
          <w:b/>
          <w:sz w:val="18"/>
          <w:lang w:val="ru-RU"/>
        </w:rPr>
        <w:t>Допълнителен капитал за лихвен</w:t>
      </w:r>
      <w:r w:rsidR="00816321" w:rsidRPr="004C2BCE">
        <w:rPr>
          <w:rFonts w:ascii="Squad" w:hAnsi="Squad"/>
          <w:b/>
          <w:sz w:val="18"/>
          <w:lang w:val="ru-RU"/>
        </w:rPr>
        <w:t xml:space="preserve">, </w:t>
      </w:r>
      <w:r w:rsidR="00816321" w:rsidRPr="004C2BCE">
        <w:rPr>
          <w:rFonts w:ascii="Squad" w:hAnsi="Squad" w:hint="eastAsia"/>
          <w:b/>
          <w:sz w:val="18"/>
          <w:lang w:val="ru-RU"/>
        </w:rPr>
        <w:t>произтичащ</w:t>
      </w:r>
      <w:r w:rsidR="00816321" w:rsidRPr="004C2BCE">
        <w:rPr>
          <w:rFonts w:ascii="Squad" w:hAnsi="Squad"/>
          <w:b/>
          <w:sz w:val="18"/>
          <w:lang w:val="ru-RU"/>
        </w:rPr>
        <w:t xml:space="preserve"> </w:t>
      </w:r>
      <w:r w:rsidR="00816321" w:rsidRPr="004C2BCE">
        <w:rPr>
          <w:rFonts w:ascii="Squad" w:hAnsi="Squad" w:hint="eastAsia"/>
          <w:b/>
          <w:sz w:val="18"/>
          <w:lang w:val="ru-RU"/>
        </w:rPr>
        <w:t>от</w:t>
      </w:r>
      <w:r w:rsidR="00816321" w:rsidRPr="004C2BCE">
        <w:rPr>
          <w:rFonts w:ascii="Squad" w:hAnsi="Squad"/>
          <w:b/>
          <w:sz w:val="18"/>
          <w:lang w:val="ru-RU"/>
        </w:rPr>
        <w:t xml:space="preserve"> </w:t>
      </w:r>
      <w:r w:rsidR="00816321" w:rsidRPr="004C2BCE">
        <w:rPr>
          <w:rFonts w:ascii="Squad" w:hAnsi="Squad" w:hint="eastAsia"/>
          <w:b/>
          <w:sz w:val="18"/>
          <w:lang w:val="ru-RU"/>
        </w:rPr>
        <w:t>дейности</w:t>
      </w:r>
      <w:r w:rsidR="00816321" w:rsidRPr="004C2BCE">
        <w:rPr>
          <w:rFonts w:ascii="Squad" w:hAnsi="Squad"/>
          <w:b/>
          <w:sz w:val="18"/>
          <w:lang w:val="ru-RU"/>
        </w:rPr>
        <w:t xml:space="preserve"> </w:t>
      </w:r>
      <w:r w:rsidR="00816321" w:rsidRPr="004C2BCE">
        <w:rPr>
          <w:rFonts w:ascii="Squad" w:hAnsi="Squad" w:hint="eastAsia"/>
          <w:b/>
          <w:sz w:val="18"/>
          <w:lang w:val="ru-RU"/>
        </w:rPr>
        <w:t>извън</w:t>
      </w:r>
      <w:r w:rsidR="00816321" w:rsidRPr="004C2BCE">
        <w:rPr>
          <w:rFonts w:ascii="Squad" w:hAnsi="Squad"/>
          <w:b/>
          <w:sz w:val="18"/>
          <w:lang w:val="ru-RU"/>
        </w:rPr>
        <w:t xml:space="preserve"> </w:t>
      </w:r>
      <w:r w:rsidR="00816321" w:rsidRPr="004C2BCE">
        <w:rPr>
          <w:rFonts w:ascii="Squad" w:hAnsi="Squad" w:hint="eastAsia"/>
          <w:b/>
          <w:sz w:val="18"/>
          <w:lang w:val="ru-RU"/>
        </w:rPr>
        <w:t>търговския</w:t>
      </w:r>
      <w:r w:rsidR="00816321" w:rsidRPr="004C2BCE">
        <w:rPr>
          <w:rFonts w:ascii="Squad" w:hAnsi="Squad"/>
          <w:b/>
          <w:sz w:val="18"/>
          <w:lang w:val="ru-RU"/>
        </w:rPr>
        <w:t xml:space="preserve"> </w:t>
      </w:r>
      <w:r w:rsidR="00816321" w:rsidRPr="004C2BCE">
        <w:rPr>
          <w:rFonts w:ascii="Squad" w:hAnsi="Squad" w:hint="eastAsia"/>
          <w:b/>
          <w:sz w:val="18"/>
          <w:lang w:val="ru-RU"/>
        </w:rPr>
        <w:t>портфейл</w:t>
      </w:r>
      <w:r w:rsidR="00816321" w:rsidRPr="004C2BCE">
        <w:rPr>
          <w:rFonts w:ascii="Squad" w:hAnsi="Squad"/>
          <w:b/>
          <w:sz w:val="18"/>
          <w:lang w:val="ru-RU"/>
        </w:rPr>
        <w:t xml:space="preserve"> (</w:t>
      </w:r>
      <w:r w:rsidR="00816321" w:rsidRPr="004C2BCE">
        <w:rPr>
          <w:rFonts w:ascii="Squad" w:hAnsi="Squad" w:hint="eastAsia"/>
          <w:b/>
          <w:sz w:val="18"/>
          <w:lang w:val="ru-RU"/>
        </w:rPr>
        <w:t>ЛРБП</w:t>
      </w:r>
      <w:r w:rsidR="00816321" w:rsidRPr="004C2BCE">
        <w:rPr>
          <w:rFonts w:ascii="Squad" w:hAnsi="Squad"/>
          <w:b/>
          <w:sz w:val="18"/>
          <w:lang w:val="ru-RU"/>
        </w:rPr>
        <w:t>)</w:t>
      </w:r>
    </w:p>
    <w:p w14:paraId="723ACB3E" w14:textId="0B7580C5" w:rsidR="002D01AB" w:rsidRPr="004C2BCE" w:rsidRDefault="002D01AB" w:rsidP="002D01AB">
      <w:pPr>
        <w:widowControl/>
        <w:spacing w:before="120" w:after="120" w:line="260" w:lineRule="exact"/>
        <w:ind w:left="720"/>
        <w:jc w:val="both"/>
        <w:rPr>
          <w:rFonts w:ascii="Squad" w:hAnsi="Squad"/>
          <w:sz w:val="18"/>
          <w:szCs w:val="18"/>
          <w:lang w:val="ru-RU"/>
        </w:rPr>
      </w:pPr>
      <w:r w:rsidRPr="004C2BCE">
        <w:rPr>
          <w:rFonts w:ascii="Squad" w:hAnsi="Squad"/>
          <w:sz w:val="18"/>
          <w:szCs w:val="18"/>
          <w:lang w:val="ru-RU"/>
        </w:rPr>
        <w:t xml:space="preserve">За определяне на капиталовите изисквания за този риск се използват резултатите от прилаганите стрес-тест сценарии. Те са съгласно Насоки относно управлението на лихвения риск, произтичащ от дейности извън търговския портфейл – </w:t>
      </w:r>
      <w:r w:rsidRPr="004C2BCE">
        <w:rPr>
          <w:rFonts w:ascii="Squad" w:hAnsi="Squad"/>
          <w:sz w:val="18"/>
          <w:szCs w:val="18"/>
          <w:lang w:val="en-GB"/>
        </w:rPr>
        <w:t>EBA</w:t>
      </w:r>
      <w:r w:rsidRPr="004C2BCE">
        <w:rPr>
          <w:rFonts w:ascii="Squad" w:hAnsi="Squad"/>
          <w:sz w:val="18"/>
          <w:szCs w:val="18"/>
          <w:lang w:val="ru-RU"/>
        </w:rPr>
        <w:t>/</w:t>
      </w:r>
      <w:r w:rsidRPr="004C2BCE">
        <w:rPr>
          <w:rFonts w:ascii="Squad" w:hAnsi="Squad"/>
          <w:sz w:val="18"/>
          <w:szCs w:val="18"/>
          <w:lang w:val="en-GB"/>
        </w:rPr>
        <w:t>GL</w:t>
      </w:r>
      <w:r w:rsidRPr="004C2BCE">
        <w:rPr>
          <w:rFonts w:ascii="Squad" w:hAnsi="Squad"/>
          <w:sz w:val="18"/>
          <w:szCs w:val="18"/>
          <w:lang w:val="ru-RU"/>
        </w:rPr>
        <w:t>/20</w:t>
      </w:r>
      <w:r w:rsidR="4278F646" w:rsidRPr="004C2BCE">
        <w:rPr>
          <w:rFonts w:ascii="Squad" w:hAnsi="Squad"/>
          <w:sz w:val="18"/>
          <w:szCs w:val="18"/>
          <w:lang w:val="ru-RU"/>
        </w:rPr>
        <w:t>22</w:t>
      </w:r>
      <w:r w:rsidRPr="004C2BCE">
        <w:rPr>
          <w:rFonts w:ascii="Squad" w:hAnsi="Squad"/>
          <w:sz w:val="18"/>
          <w:szCs w:val="18"/>
          <w:lang w:val="ru-RU"/>
        </w:rPr>
        <w:t>/</w:t>
      </w:r>
      <w:r w:rsidR="5E84E651" w:rsidRPr="004C2BCE">
        <w:rPr>
          <w:rFonts w:ascii="Squad" w:hAnsi="Squad"/>
          <w:sz w:val="18"/>
          <w:szCs w:val="18"/>
          <w:lang w:val="ru-RU"/>
        </w:rPr>
        <w:t>14</w:t>
      </w:r>
      <w:r w:rsidRPr="004C2BCE">
        <w:rPr>
          <w:rFonts w:ascii="Squad" w:hAnsi="Squad"/>
          <w:sz w:val="18"/>
          <w:szCs w:val="18"/>
          <w:lang w:val="ru-RU"/>
        </w:rPr>
        <w:t>. Банката изчислява два основни индикатора – промяна в нетния лихвен доход (</w:t>
      </w:r>
      <w:bookmarkStart w:id="158" w:name="_Hlk138791904"/>
      <w:r w:rsidR="008C63A4" w:rsidRPr="004C2BCE">
        <w:rPr>
          <w:rFonts w:ascii="Squad" w:hAnsi="Squad"/>
          <w:sz w:val="18"/>
          <w:szCs w:val="18"/>
        </w:rPr>
        <w:t xml:space="preserve">НЛД: </w:t>
      </w:r>
      <w:bookmarkEnd w:id="158"/>
      <w:r w:rsidRPr="004C2BCE">
        <w:rPr>
          <w:rFonts w:ascii="Squad" w:hAnsi="Squad"/>
          <w:sz w:val="18"/>
          <w:szCs w:val="18"/>
          <w:lang w:val="ru-RU"/>
        </w:rPr>
        <w:t>индикатор за доходност) и промяна в икономическата стойност на капитала (</w:t>
      </w:r>
      <w:bookmarkStart w:id="159" w:name="_Hlk138791912"/>
      <w:r w:rsidR="008C63A4" w:rsidRPr="004C2BCE">
        <w:rPr>
          <w:rFonts w:ascii="Squad" w:hAnsi="Squad"/>
          <w:sz w:val="18"/>
          <w:szCs w:val="18"/>
        </w:rPr>
        <w:t xml:space="preserve">ИСК: </w:t>
      </w:r>
      <w:bookmarkEnd w:id="159"/>
      <w:r w:rsidRPr="004C2BCE">
        <w:rPr>
          <w:rFonts w:ascii="Squad" w:hAnsi="Squad"/>
          <w:sz w:val="18"/>
          <w:szCs w:val="18"/>
          <w:lang w:val="ru-RU"/>
        </w:rPr>
        <w:t xml:space="preserve">индикатор за стойност). В политиката на банката за управление на лихвения риск в банковата книга са заложени лимити за тези два индикатора. При изчисляване на необходимия допълнителен капитал за </w:t>
      </w:r>
      <w:r w:rsidRPr="004C2BCE">
        <w:rPr>
          <w:rFonts w:ascii="Squad" w:hAnsi="Squad"/>
          <w:sz w:val="18"/>
          <w:szCs w:val="18"/>
          <w:lang w:val="ru-RU"/>
        </w:rPr>
        <w:lastRenderedPageBreak/>
        <w:t xml:space="preserve">ВААК, въздействието на всеки от шоковите сценарии се изчислява като сума от позитивните и негативните промени в </w:t>
      </w:r>
      <w:bookmarkStart w:id="160" w:name="_Hlk138791940"/>
      <w:r w:rsidR="002220D9" w:rsidRPr="004C2BCE">
        <w:rPr>
          <w:rFonts w:ascii="Squad" w:hAnsi="Squad"/>
          <w:sz w:val="18"/>
          <w:szCs w:val="18"/>
          <w:lang w:val="ru-RU"/>
        </w:rPr>
        <w:t>нетния лихвен доход (</w:t>
      </w:r>
      <w:r w:rsidR="00DF2065" w:rsidRPr="004C2BCE">
        <w:rPr>
          <w:rFonts w:ascii="Squad" w:hAnsi="Squad"/>
          <w:sz w:val="18"/>
          <w:szCs w:val="18"/>
        </w:rPr>
        <w:t>в нормативна перспектива</w:t>
      </w:r>
      <w:r w:rsidR="002220D9" w:rsidRPr="004C2BCE">
        <w:rPr>
          <w:rFonts w:ascii="Squad" w:hAnsi="Squad"/>
          <w:sz w:val="18"/>
          <w:szCs w:val="18"/>
          <w:lang w:val="ru-RU"/>
        </w:rPr>
        <w:t xml:space="preserve">) </w:t>
      </w:r>
      <w:r w:rsidR="00DF2065" w:rsidRPr="004C2BCE">
        <w:rPr>
          <w:rFonts w:ascii="Squad" w:hAnsi="Squad"/>
          <w:sz w:val="18"/>
          <w:szCs w:val="18"/>
        </w:rPr>
        <w:t xml:space="preserve">и </w:t>
      </w:r>
      <w:r w:rsidRPr="004C2BCE">
        <w:rPr>
          <w:rFonts w:ascii="Squad" w:hAnsi="Squad"/>
          <w:sz w:val="18"/>
          <w:szCs w:val="18"/>
          <w:lang w:val="ru-RU"/>
        </w:rPr>
        <w:t>икономическата стойност на капитала (</w:t>
      </w:r>
      <w:r w:rsidR="00DF2065" w:rsidRPr="004C2BCE">
        <w:rPr>
          <w:rFonts w:ascii="Squad" w:hAnsi="Squad"/>
          <w:sz w:val="18"/>
          <w:szCs w:val="18"/>
        </w:rPr>
        <w:t>в икономическа перспектива</w:t>
      </w:r>
      <w:r w:rsidRPr="004C2BCE">
        <w:rPr>
          <w:rFonts w:ascii="Squad" w:hAnsi="Squad"/>
          <w:sz w:val="18"/>
          <w:szCs w:val="18"/>
          <w:lang w:val="ru-RU"/>
        </w:rPr>
        <w:t>)</w:t>
      </w:r>
      <w:bookmarkEnd w:id="160"/>
      <w:r w:rsidRPr="004C2BCE">
        <w:rPr>
          <w:rFonts w:ascii="Squad" w:hAnsi="Squad"/>
          <w:sz w:val="18"/>
          <w:szCs w:val="18"/>
          <w:lang w:val="ru-RU"/>
        </w:rPr>
        <w:t xml:space="preserve">. Това се прави за всяка значима валута. </w:t>
      </w:r>
      <w:bookmarkStart w:id="161" w:name="_Hlk138791995"/>
      <w:r w:rsidRPr="004C2BCE">
        <w:rPr>
          <w:rFonts w:ascii="Squad" w:hAnsi="Squad"/>
          <w:sz w:val="18"/>
          <w:szCs w:val="18"/>
          <w:lang w:val="ru-RU"/>
        </w:rPr>
        <w:t xml:space="preserve">Впоследствие резултатите за </w:t>
      </w:r>
      <w:r w:rsidR="00DF2065" w:rsidRPr="004C2BCE">
        <w:rPr>
          <w:rFonts w:ascii="Squad" w:hAnsi="Squad"/>
          <w:sz w:val="18"/>
          <w:szCs w:val="18"/>
        </w:rPr>
        <w:t>всеки от</w:t>
      </w:r>
      <w:r w:rsidR="00DF2065" w:rsidRPr="004C2BCE">
        <w:rPr>
          <w:rFonts w:ascii="Squad" w:hAnsi="Squad"/>
          <w:sz w:val="18"/>
          <w:szCs w:val="18"/>
          <w:lang w:val="ru-RU"/>
        </w:rPr>
        <w:t xml:space="preserve"> </w:t>
      </w:r>
      <w:r w:rsidRPr="004C2BCE">
        <w:rPr>
          <w:rFonts w:ascii="Squad" w:hAnsi="Squad"/>
          <w:sz w:val="18"/>
          <w:szCs w:val="18"/>
          <w:lang w:val="ru-RU"/>
        </w:rPr>
        <w:t>индикатор</w:t>
      </w:r>
      <w:proofErr w:type="spellStart"/>
      <w:r w:rsidR="00DF2065" w:rsidRPr="004C2BCE">
        <w:rPr>
          <w:rFonts w:ascii="Squad" w:hAnsi="Squad"/>
          <w:sz w:val="18"/>
          <w:szCs w:val="18"/>
        </w:rPr>
        <w:t>ите</w:t>
      </w:r>
      <w:proofErr w:type="spellEnd"/>
      <w:r w:rsidRPr="004C2BCE">
        <w:rPr>
          <w:rFonts w:ascii="Squad" w:hAnsi="Squad"/>
          <w:sz w:val="18"/>
          <w:szCs w:val="18"/>
          <w:lang w:val="ru-RU"/>
        </w:rPr>
        <w:t xml:space="preserve"> се взема</w:t>
      </w:r>
      <w:r w:rsidR="00DF2065" w:rsidRPr="004C2BCE">
        <w:rPr>
          <w:rFonts w:ascii="Squad" w:hAnsi="Squad"/>
          <w:sz w:val="18"/>
          <w:szCs w:val="18"/>
        </w:rPr>
        <w:t>т</w:t>
      </w:r>
      <w:r w:rsidRPr="004C2BCE">
        <w:rPr>
          <w:rFonts w:ascii="Squad" w:hAnsi="Squad"/>
          <w:sz w:val="18"/>
          <w:szCs w:val="18"/>
          <w:lang w:val="ru-RU"/>
        </w:rPr>
        <w:t xml:space="preserve"> предвид</w:t>
      </w:r>
      <w:r w:rsidR="00DF2065" w:rsidRPr="004C2BCE">
        <w:rPr>
          <w:rFonts w:ascii="Squad" w:hAnsi="Squad"/>
          <w:sz w:val="18"/>
          <w:szCs w:val="18"/>
          <w:lang w:val="ru-RU"/>
        </w:rPr>
        <w:t xml:space="preserve">, </w:t>
      </w:r>
      <w:r w:rsidR="00DF2065" w:rsidRPr="004C2BCE">
        <w:rPr>
          <w:rFonts w:ascii="Squad" w:hAnsi="Squad"/>
          <w:sz w:val="18"/>
          <w:szCs w:val="18"/>
        </w:rPr>
        <w:t>съответно за нормативната и икономическата пе</w:t>
      </w:r>
      <w:r w:rsidR="008066D7">
        <w:rPr>
          <w:rFonts w:ascii="Squad" w:hAnsi="Squad"/>
          <w:sz w:val="18"/>
          <w:szCs w:val="18"/>
        </w:rPr>
        <w:t>р</w:t>
      </w:r>
      <w:r w:rsidR="00DF2065" w:rsidRPr="004C2BCE">
        <w:rPr>
          <w:rFonts w:ascii="Squad" w:hAnsi="Squad"/>
          <w:sz w:val="18"/>
          <w:szCs w:val="18"/>
        </w:rPr>
        <w:t>спектива.</w:t>
      </w:r>
      <w:bookmarkEnd w:id="161"/>
    </w:p>
    <w:p w14:paraId="549407B4" w14:textId="1530098D" w:rsidR="002D01AB" w:rsidRPr="004C2BCE" w:rsidRDefault="002D01AB" w:rsidP="002D01AB">
      <w:pPr>
        <w:widowControl/>
        <w:spacing w:before="120" w:line="260" w:lineRule="exact"/>
        <w:ind w:left="720"/>
        <w:jc w:val="both"/>
        <w:rPr>
          <w:rFonts w:ascii="Squad" w:hAnsi="Squad"/>
          <w:sz w:val="18"/>
          <w:szCs w:val="18"/>
          <w:lang w:val="ru-RU"/>
        </w:rPr>
      </w:pPr>
      <w:r w:rsidRPr="004C2BCE">
        <w:rPr>
          <w:rFonts w:ascii="Squad" w:hAnsi="Squad"/>
          <w:sz w:val="18"/>
          <w:szCs w:val="18"/>
          <w:lang w:val="ru-RU"/>
        </w:rPr>
        <w:t>Имайки предвид структурата на активите и пасивите, ръководството смята, че така предложеният шок адекватно определя нивото на лихвен риск за Банката и резултатът следва да бъде използван за определяне на необходимия капитал. Необходимият капитал за 202</w:t>
      </w:r>
      <w:r w:rsidR="09D2872C" w:rsidRPr="004C2BCE">
        <w:rPr>
          <w:rFonts w:ascii="Squad" w:hAnsi="Squad"/>
          <w:sz w:val="18"/>
          <w:szCs w:val="18"/>
        </w:rPr>
        <w:t>3</w:t>
      </w:r>
      <w:r w:rsidRPr="004C2BCE">
        <w:rPr>
          <w:rFonts w:ascii="Squad" w:hAnsi="Squad"/>
          <w:sz w:val="18"/>
          <w:szCs w:val="18"/>
          <w:lang w:val="ru-RU"/>
        </w:rPr>
        <w:t xml:space="preserve"> г. е определен на </w:t>
      </w:r>
      <w:r w:rsidR="5A83B114" w:rsidRPr="004C2BCE">
        <w:rPr>
          <w:rFonts w:ascii="Squad" w:hAnsi="Squad"/>
          <w:sz w:val="18"/>
          <w:szCs w:val="18"/>
          <w:lang w:val="ru-RU"/>
        </w:rPr>
        <w:t xml:space="preserve">37 718 </w:t>
      </w:r>
      <w:r w:rsidRPr="004C2BCE">
        <w:rPr>
          <w:rFonts w:ascii="Squad" w:hAnsi="Squad"/>
          <w:sz w:val="18"/>
          <w:szCs w:val="18"/>
          <w:lang w:val="ru-RU"/>
        </w:rPr>
        <w:t>хил. лв. в нормативна</w:t>
      </w:r>
      <w:r w:rsidR="002640EF" w:rsidRPr="004C2BCE">
        <w:rPr>
          <w:rFonts w:ascii="Squad" w:hAnsi="Squad"/>
          <w:sz w:val="18"/>
          <w:szCs w:val="18"/>
        </w:rPr>
        <w:t xml:space="preserve"> перспектива</w:t>
      </w:r>
      <w:r w:rsidRPr="004C2BCE">
        <w:rPr>
          <w:rFonts w:ascii="Squad" w:hAnsi="Squad"/>
          <w:sz w:val="18"/>
          <w:szCs w:val="18"/>
          <w:lang w:val="ru-RU"/>
        </w:rPr>
        <w:t xml:space="preserve"> и </w:t>
      </w:r>
      <w:r w:rsidR="6AC058A9" w:rsidRPr="004C2BCE">
        <w:rPr>
          <w:rFonts w:ascii="Squad" w:hAnsi="Squad"/>
          <w:sz w:val="18"/>
          <w:szCs w:val="18"/>
        </w:rPr>
        <w:t>20</w:t>
      </w:r>
      <w:r w:rsidR="002640EF" w:rsidRPr="004C2BCE">
        <w:rPr>
          <w:rFonts w:ascii="Squad" w:hAnsi="Squad"/>
          <w:sz w:val="18"/>
          <w:szCs w:val="18"/>
        </w:rPr>
        <w:t xml:space="preserve"> </w:t>
      </w:r>
      <w:r w:rsidR="6AC058A9" w:rsidRPr="004C2BCE">
        <w:rPr>
          <w:rFonts w:ascii="Squad" w:hAnsi="Squad"/>
          <w:sz w:val="18"/>
          <w:szCs w:val="18"/>
        </w:rPr>
        <w:t xml:space="preserve">050 </w:t>
      </w:r>
      <w:r w:rsidR="002640EF" w:rsidRPr="004C2BCE">
        <w:rPr>
          <w:rFonts w:ascii="Squad" w:hAnsi="Squad"/>
          <w:sz w:val="18"/>
          <w:szCs w:val="18"/>
        </w:rPr>
        <w:t xml:space="preserve"> хил. лв. </w:t>
      </w:r>
      <w:r w:rsidRPr="004C2BCE">
        <w:rPr>
          <w:rFonts w:ascii="Squad" w:hAnsi="Squad"/>
          <w:sz w:val="18"/>
          <w:szCs w:val="18"/>
          <w:lang w:val="ru-RU"/>
        </w:rPr>
        <w:t>в икономическа перспектива.</w:t>
      </w:r>
    </w:p>
    <w:bookmarkEnd w:id="157"/>
    <w:p w14:paraId="4DF859BC" w14:textId="77777777" w:rsidR="002D01AB" w:rsidRPr="004C2BCE" w:rsidRDefault="002D01AB" w:rsidP="002D01AB">
      <w:pPr>
        <w:widowControl/>
        <w:rPr>
          <w:rFonts w:ascii="Squad" w:hAnsi="Squad"/>
          <w:sz w:val="18"/>
          <w:lang w:val="ru-RU"/>
        </w:rPr>
      </w:pPr>
    </w:p>
    <w:p w14:paraId="70163F5B" w14:textId="77BB8D70" w:rsidR="00E1138B" w:rsidRPr="004C2BCE" w:rsidRDefault="00816321" w:rsidP="006B7165">
      <w:pPr>
        <w:pStyle w:val="Newstyle"/>
        <w:numPr>
          <w:ilvl w:val="0"/>
          <w:numId w:val="5"/>
        </w:numPr>
        <w:spacing w:before="120" w:after="120"/>
        <w:ind w:left="1083"/>
        <w:rPr>
          <w:rFonts w:ascii="Squad" w:hAnsi="Squad"/>
          <w:b/>
          <w:lang w:val="ru-RU"/>
        </w:rPr>
      </w:pPr>
      <w:bookmarkStart w:id="162" w:name="_Hlk106700303"/>
      <w:r w:rsidRPr="004C2BCE">
        <w:rPr>
          <w:rFonts w:ascii="Squad" w:hAnsi="Squad"/>
          <w:b/>
          <w:lang w:val="ru-RU"/>
        </w:rPr>
        <w:t xml:space="preserve">Допълнителен капитал за </w:t>
      </w:r>
      <w:r w:rsidRPr="004C2BCE">
        <w:rPr>
          <w:rFonts w:ascii="Squad" w:hAnsi="Squad"/>
          <w:b/>
          <w:lang w:val="bg-BG"/>
        </w:rPr>
        <w:t>р</w:t>
      </w:r>
      <w:r w:rsidRPr="004C2BCE">
        <w:rPr>
          <w:rFonts w:ascii="Squad" w:hAnsi="Squad" w:hint="eastAsia"/>
          <w:b/>
          <w:lang w:val="bg-BG"/>
        </w:rPr>
        <w:t>иск</w:t>
      </w:r>
      <w:r w:rsidRPr="004C2BCE">
        <w:rPr>
          <w:rFonts w:ascii="Squad" w:hAnsi="Squad"/>
          <w:b/>
          <w:lang w:val="bg-BG"/>
        </w:rPr>
        <w:t xml:space="preserve"> </w:t>
      </w:r>
      <w:r w:rsidRPr="004C2BCE">
        <w:rPr>
          <w:rFonts w:ascii="Squad" w:hAnsi="Squad" w:hint="eastAsia"/>
          <w:b/>
          <w:lang w:val="bg-BG"/>
        </w:rPr>
        <w:t>от</w:t>
      </w:r>
      <w:r w:rsidRPr="004C2BCE">
        <w:rPr>
          <w:rFonts w:ascii="Squad" w:hAnsi="Squad"/>
          <w:b/>
          <w:lang w:val="bg-BG"/>
        </w:rPr>
        <w:t xml:space="preserve"> </w:t>
      </w:r>
      <w:r w:rsidRPr="004C2BCE">
        <w:rPr>
          <w:rFonts w:ascii="Squad" w:hAnsi="Squad" w:hint="eastAsia"/>
          <w:b/>
          <w:lang w:val="bg-BG"/>
        </w:rPr>
        <w:t>кредитния</w:t>
      </w:r>
      <w:r w:rsidRPr="004C2BCE">
        <w:rPr>
          <w:rFonts w:ascii="Squad" w:hAnsi="Squad"/>
          <w:b/>
          <w:lang w:val="bg-BG"/>
        </w:rPr>
        <w:t xml:space="preserve"> </w:t>
      </w:r>
      <w:proofErr w:type="spellStart"/>
      <w:r w:rsidRPr="004C2BCE">
        <w:rPr>
          <w:rFonts w:ascii="Squad" w:hAnsi="Squad" w:hint="eastAsia"/>
          <w:b/>
          <w:lang w:val="bg-BG"/>
        </w:rPr>
        <w:t>спред</w:t>
      </w:r>
      <w:proofErr w:type="spellEnd"/>
      <w:r w:rsidRPr="004C2BCE">
        <w:rPr>
          <w:rFonts w:ascii="Squad" w:hAnsi="Squad"/>
          <w:b/>
          <w:lang w:val="bg-BG"/>
        </w:rPr>
        <w:t xml:space="preserve">, </w:t>
      </w:r>
      <w:r w:rsidRPr="004C2BCE">
        <w:rPr>
          <w:rFonts w:ascii="Squad" w:hAnsi="Squad" w:hint="eastAsia"/>
          <w:b/>
          <w:lang w:val="bg-BG"/>
        </w:rPr>
        <w:t>произтичащ</w:t>
      </w:r>
      <w:r w:rsidRPr="004C2BCE">
        <w:rPr>
          <w:rFonts w:ascii="Squad" w:hAnsi="Squad"/>
          <w:b/>
          <w:lang w:val="bg-BG"/>
        </w:rPr>
        <w:t xml:space="preserve"> </w:t>
      </w:r>
      <w:r w:rsidRPr="004C2BCE">
        <w:rPr>
          <w:rFonts w:ascii="Squad" w:hAnsi="Squad" w:hint="eastAsia"/>
          <w:b/>
          <w:lang w:val="bg-BG"/>
        </w:rPr>
        <w:t>от</w:t>
      </w:r>
      <w:r w:rsidRPr="004C2BCE">
        <w:rPr>
          <w:rFonts w:ascii="Squad" w:hAnsi="Squad"/>
          <w:b/>
          <w:lang w:val="bg-BG"/>
        </w:rPr>
        <w:t xml:space="preserve"> </w:t>
      </w:r>
      <w:r w:rsidRPr="004C2BCE">
        <w:rPr>
          <w:rFonts w:ascii="Squad" w:hAnsi="Squad" w:hint="eastAsia"/>
          <w:b/>
          <w:lang w:val="bg-BG"/>
        </w:rPr>
        <w:t>дейности</w:t>
      </w:r>
      <w:r w:rsidRPr="004C2BCE">
        <w:rPr>
          <w:rFonts w:ascii="Squad" w:hAnsi="Squad"/>
          <w:b/>
          <w:lang w:val="bg-BG"/>
        </w:rPr>
        <w:t xml:space="preserve"> </w:t>
      </w:r>
      <w:r w:rsidRPr="004C2BCE">
        <w:rPr>
          <w:rFonts w:ascii="Squad" w:hAnsi="Squad" w:hint="eastAsia"/>
          <w:b/>
          <w:lang w:val="bg-BG"/>
        </w:rPr>
        <w:t>извън</w:t>
      </w:r>
      <w:r w:rsidRPr="004C2BCE">
        <w:rPr>
          <w:rFonts w:ascii="Squad" w:hAnsi="Squad"/>
          <w:b/>
          <w:lang w:val="bg-BG"/>
        </w:rPr>
        <w:t xml:space="preserve"> </w:t>
      </w:r>
      <w:r w:rsidRPr="004C2BCE">
        <w:rPr>
          <w:rFonts w:ascii="Squad" w:hAnsi="Squad" w:hint="eastAsia"/>
          <w:b/>
          <w:lang w:val="bg-BG"/>
        </w:rPr>
        <w:t>търговския</w:t>
      </w:r>
      <w:r w:rsidRPr="004C2BCE">
        <w:rPr>
          <w:rFonts w:ascii="Squad" w:hAnsi="Squad"/>
          <w:b/>
          <w:lang w:val="bg-BG"/>
        </w:rPr>
        <w:t xml:space="preserve"> </w:t>
      </w:r>
      <w:r w:rsidRPr="004C2BCE">
        <w:rPr>
          <w:rFonts w:ascii="Squad" w:hAnsi="Squad" w:hint="eastAsia"/>
          <w:b/>
          <w:lang w:val="bg-BG"/>
        </w:rPr>
        <w:t>портфейл</w:t>
      </w:r>
      <w:r w:rsidRPr="004C2BCE">
        <w:rPr>
          <w:rFonts w:ascii="Squad" w:hAnsi="Squad"/>
          <w:b/>
          <w:lang w:val="bg-BG"/>
        </w:rPr>
        <w:t xml:space="preserve"> (</w:t>
      </w:r>
      <w:r w:rsidRPr="004C2BCE">
        <w:rPr>
          <w:rFonts w:ascii="Squad" w:hAnsi="Squad" w:hint="eastAsia"/>
          <w:b/>
          <w:lang w:val="bg-BG"/>
        </w:rPr>
        <w:t>РКСБП</w:t>
      </w:r>
      <w:r w:rsidRPr="004C2BCE">
        <w:rPr>
          <w:rFonts w:ascii="Squad" w:hAnsi="Squad"/>
          <w:b/>
          <w:lang w:val="bg-BG"/>
        </w:rPr>
        <w:t>)</w:t>
      </w:r>
    </w:p>
    <w:p w14:paraId="1FD807B9" w14:textId="32CFC5EE" w:rsidR="00E1138B" w:rsidRPr="004C2BCE" w:rsidRDefault="00816321">
      <w:pPr>
        <w:widowControl/>
        <w:spacing w:before="120" w:after="120" w:line="260" w:lineRule="exact"/>
        <w:ind w:left="1083"/>
        <w:jc w:val="both"/>
        <w:rPr>
          <w:rFonts w:ascii="Squad" w:hAnsi="Squad"/>
          <w:sz w:val="18"/>
          <w:szCs w:val="18"/>
          <w:lang w:val="ru-RU"/>
        </w:rPr>
      </w:pPr>
      <w:r w:rsidRPr="004C2BCE">
        <w:rPr>
          <w:rFonts w:ascii="Squad" w:hAnsi="Squad" w:hint="eastAsia"/>
          <w:sz w:val="18"/>
          <w:szCs w:val="18"/>
          <w:lang w:val="ru-RU"/>
        </w:rPr>
        <w:t>Рискът</w:t>
      </w:r>
      <w:r w:rsidRPr="004C2BCE">
        <w:rPr>
          <w:rFonts w:ascii="Squad" w:hAnsi="Squad"/>
          <w:sz w:val="18"/>
          <w:szCs w:val="18"/>
          <w:lang w:val="ru-RU"/>
        </w:rPr>
        <w:t xml:space="preserve"> </w:t>
      </w:r>
      <w:r w:rsidRPr="004C2BCE">
        <w:rPr>
          <w:rFonts w:ascii="Squad" w:hAnsi="Squad" w:hint="eastAsia"/>
          <w:sz w:val="18"/>
          <w:szCs w:val="18"/>
          <w:lang w:val="ru-RU"/>
        </w:rPr>
        <w:t>от</w:t>
      </w:r>
      <w:r w:rsidRPr="004C2BCE">
        <w:rPr>
          <w:rFonts w:ascii="Squad" w:hAnsi="Squad"/>
          <w:sz w:val="18"/>
          <w:szCs w:val="18"/>
          <w:lang w:val="ru-RU"/>
        </w:rPr>
        <w:t xml:space="preserve"> </w:t>
      </w:r>
      <w:r w:rsidRPr="004C2BCE">
        <w:rPr>
          <w:rFonts w:ascii="Squad" w:hAnsi="Squad" w:hint="eastAsia"/>
          <w:sz w:val="18"/>
          <w:szCs w:val="18"/>
          <w:lang w:val="ru-RU"/>
        </w:rPr>
        <w:t>кредитен</w:t>
      </w:r>
      <w:r w:rsidRPr="004C2BCE">
        <w:rPr>
          <w:rFonts w:ascii="Squad" w:hAnsi="Squad"/>
          <w:sz w:val="18"/>
          <w:szCs w:val="18"/>
          <w:lang w:val="ru-RU"/>
        </w:rPr>
        <w:t xml:space="preserve"> </w:t>
      </w:r>
      <w:r w:rsidRPr="004C2BCE">
        <w:rPr>
          <w:rFonts w:ascii="Squad" w:hAnsi="Squad" w:hint="eastAsia"/>
          <w:sz w:val="18"/>
          <w:szCs w:val="18"/>
          <w:lang w:val="ru-RU"/>
        </w:rPr>
        <w:t>спред</w:t>
      </w:r>
      <w:r w:rsidRPr="004C2BCE">
        <w:rPr>
          <w:rFonts w:ascii="Squad" w:hAnsi="Squad"/>
          <w:sz w:val="18"/>
          <w:szCs w:val="18"/>
          <w:lang w:val="ru-RU"/>
        </w:rPr>
        <w:t xml:space="preserve"> </w:t>
      </w:r>
      <w:r w:rsidRPr="004C2BCE">
        <w:rPr>
          <w:rFonts w:ascii="Squad" w:hAnsi="Squad" w:hint="eastAsia"/>
          <w:sz w:val="18"/>
          <w:szCs w:val="18"/>
          <w:lang w:val="ru-RU"/>
        </w:rPr>
        <w:t>е</w:t>
      </w:r>
      <w:r w:rsidRPr="004C2BCE">
        <w:rPr>
          <w:rFonts w:ascii="Squad" w:hAnsi="Squad"/>
          <w:sz w:val="18"/>
          <w:szCs w:val="18"/>
          <w:lang w:val="ru-RU"/>
        </w:rPr>
        <w:t xml:space="preserve"> </w:t>
      </w:r>
      <w:r w:rsidRPr="004C2BCE">
        <w:rPr>
          <w:rFonts w:ascii="Squad" w:hAnsi="Squad" w:hint="eastAsia"/>
          <w:sz w:val="18"/>
          <w:szCs w:val="18"/>
          <w:lang w:val="ru-RU"/>
        </w:rPr>
        <w:t>част</w:t>
      </w:r>
      <w:r w:rsidRPr="004C2BCE">
        <w:rPr>
          <w:rFonts w:ascii="Squad" w:hAnsi="Squad"/>
          <w:sz w:val="18"/>
          <w:szCs w:val="18"/>
          <w:lang w:val="ru-RU"/>
        </w:rPr>
        <w:t xml:space="preserve"> </w:t>
      </w:r>
      <w:r w:rsidRPr="004C2BCE">
        <w:rPr>
          <w:rFonts w:ascii="Squad" w:hAnsi="Squad" w:hint="eastAsia"/>
          <w:sz w:val="18"/>
          <w:szCs w:val="18"/>
          <w:lang w:val="ru-RU"/>
        </w:rPr>
        <w:t>от</w:t>
      </w:r>
      <w:r w:rsidRPr="004C2BCE">
        <w:rPr>
          <w:rFonts w:ascii="Squad" w:hAnsi="Squad"/>
          <w:sz w:val="18"/>
          <w:szCs w:val="18"/>
          <w:lang w:val="ru-RU"/>
        </w:rPr>
        <w:t xml:space="preserve"> </w:t>
      </w:r>
      <w:r w:rsidRPr="004C2BCE">
        <w:rPr>
          <w:rFonts w:ascii="Squad" w:hAnsi="Squad" w:hint="eastAsia"/>
          <w:sz w:val="18"/>
          <w:szCs w:val="18"/>
          <w:lang w:val="ru-RU"/>
        </w:rPr>
        <w:t>процеса</w:t>
      </w:r>
      <w:r w:rsidRPr="004C2BCE">
        <w:rPr>
          <w:rFonts w:ascii="Squad" w:hAnsi="Squad"/>
          <w:sz w:val="18"/>
          <w:szCs w:val="18"/>
          <w:lang w:val="ru-RU"/>
        </w:rPr>
        <w:t xml:space="preserve"> </w:t>
      </w:r>
      <w:r w:rsidRPr="004C2BCE">
        <w:rPr>
          <w:rFonts w:ascii="Squad" w:hAnsi="Squad" w:hint="eastAsia"/>
          <w:sz w:val="18"/>
          <w:szCs w:val="18"/>
          <w:lang w:val="ru-RU"/>
        </w:rPr>
        <w:t>на</w:t>
      </w:r>
      <w:r w:rsidRPr="004C2BCE">
        <w:rPr>
          <w:rFonts w:ascii="Squad" w:hAnsi="Squad"/>
          <w:sz w:val="18"/>
          <w:szCs w:val="18"/>
          <w:lang w:val="ru-RU"/>
        </w:rPr>
        <w:t xml:space="preserve"> </w:t>
      </w:r>
      <w:r w:rsidRPr="004C2BCE">
        <w:rPr>
          <w:rFonts w:ascii="Squad" w:hAnsi="Squad" w:hint="eastAsia"/>
          <w:sz w:val="18"/>
          <w:szCs w:val="18"/>
          <w:lang w:val="ru-RU"/>
        </w:rPr>
        <w:t>ЛРБП</w:t>
      </w:r>
      <w:r w:rsidRPr="004C2BCE">
        <w:rPr>
          <w:rFonts w:ascii="Squad" w:hAnsi="Squad"/>
          <w:sz w:val="18"/>
          <w:szCs w:val="18"/>
          <w:lang w:val="ru-RU"/>
        </w:rPr>
        <w:t xml:space="preserve">. </w:t>
      </w:r>
      <w:r w:rsidRPr="004C2BCE">
        <w:rPr>
          <w:rFonts w:ascii="Squad" w:hAnsi="Squad" w:hint="eastAsia"/>
          <w:sz w:val="18"/>
          <w:szCs w:val="18"/>
          <w:lang w:val="ru-RU"/>
        </w:rPr>
        <w:t>Това</w:t>
      </w:r>
      <w:r w:rsidRPr="004C2BCE">
        <w:rPr>
          <w:rFonts w:ascii="Squad" w:hAnsi="Squad"/>
          <w:sz w:val="18"/>
          <w:szCs w:val="18"/>
          <w:lang w:val="ru-RU"/>
        </w:rPr>
        <w:t xml:space="preserve"> </w:t>
      </w:r>
      <w:r w:rsidRPr="004C2BCE">
        <w:rPr>
          <w:rFonts w:ascii="Squad" w:hAnsi="Squad" w:hint="eastAsia"/>
          <w:sz w:val="18"/>
          <w:szCs w:val="18"/>
          <w:lang w:val="ru-RU"/>
        </w:rPr>
        <w:t>е</w:t>
      </w:r>
      <w:r w:rsidRPr="004C2BCE">
        <w:rPr>
          <w:rFonts w:ascii="Squad" w:hAnsi="Squad"/>
          <w:sz w:val="18"/>
          <w:szCs w:val="18"/>
          <w:lang w:val="ru-RU"/>
        </w:rPr>
        <w:t xml:space="preserve"> </w:t>
      </w:r>
      <w:r w:rsidRPr="004C2BCE">
        <w:rPr>
          <w:rFonts w:ascii="Squad" w:hAnsi="Squad" w:hint="eastAsia"/>
          <w:sz w:val="18"/>
          <w:szCs w:val="18"/>
          <w:lang w:val="ru-RU"/>
        </w:rPr>
        <w:t>рискът</w:t>
      </w:r>
      <w:r w:rsidRPr="004C2BCE">
        <w:rPr>
          <w:rFonts w:ascii="Squad" w:hAnsi="Squad"/>
          <w:sz w:val="18"/>
          <w:szCs w:val="18"/>
          <w:lang w:val="ru-RU"/>
        </w:rPr>
        <w:t xml:space="preserve">, </w:t>
      </w:r>
      <w:r w:rsidRPr="004C2BCE">
        <w:rPr>
          <w:rFonts w:ascii="Squad" w:hAnsi="Squad" w:hint="eastAsia"/>
          <w:sz w:val="18"/>
          <w:szCs w:val="18"/>
          <w:lang w:val="ru-RU"/>
        </w:rPr>
        <w:t>обусловен</w:t>
      </w:r>
      <w:r w:rsidRPr="004C2BCE">
        <w:rPr>
          <w:rFonts w:ascii="Squad" w:hAnsi="Squad"/>
          <w:sz w:val="18"/>
          <w:szCs w:val="18"/>
          <w:lang w:val="ru-RU"/>
        </w:rPr>
        <w:t xml:space="preserve"> </w:t>
      </w:r>
      <w:r w:rsidRPr="004C2BCE">
        <w:rPr>
          <w:rFonts w:ascii="Squad" w:hAnsi="Squad" w:hint="eastAsia"/>
          <w:sz w:val="18"/>
          <w:szCs w:val="18"/>
          <w:lang w:val="ru-RU"/>
        </w:rPr>
        <w:t>от</w:t>
      </w:r>
      <w:r w:rsidRPr="004C2BCE">
        <w:rPr>
          <w:rFonts w:ascii="Squad" w:hAnsi="Squad"/>
          <w:sz w:val="18"/>
          <w:szCs w:val="18"/>
          <w:lang w:val="ru-RU"/>
        </w:rPr>
        <w:t xml:space="preserve"> </w:t>
      </w:r>
      <w:r w:rsidRPr="004C2BCE">
        <w:rPr>
          <w:rFonts w:ascii="Squad" w:hAnsi="Squad" w:hint="eastAsia"/>
          <w:sz w:val="18"/>
          <w:szCs w:val="18"/>
          <w:lang w:val="ru-RU"/>
        </w:rPr>
        <w:t>промените</w:t>
      </w:r>
      <w:r w:rsidRPr="004C2BCE">
        <w:rPr>
          <w:rFonts w:ascii="Squad" w:hAnsi="Squad"/>
          <w:sz w:val="18"/>
          <w:szCs w:val="18"/>
          <w:lang w:val="ru-RU"/>
        </w:rPr>
        <w:t xml:space="preserve"> </w:t>
      </w:r>
      <w:r w:rsidRPr="004C2BCE">
        <w:rPr>
          <w:rFonts w:ascii="Squad" w:hAnsi="Squad" w:hint="eastAsia"/>
          <w:sz w:val="18"/>
          <w:szCs w:val="18"/>
          <w:lang w:val="ru-RU"/>
        </w:rPr>
        <w:t>в</w:t>
      </w:r>
      <w:r w:rsidRPr="004C2BCE">
        <w:rPr>
          <w:rFonts w:ascii="Squad" w:hAnsi="Squad"/>
          <w:sz w:val="18"/>
          <w:szCs w:val="18"/>
          <w:lang w:val="ru-RU"/>
        </w:rPr>
        <w:t xml:space="preserve"> </w:t>
      </w:r>
      <w:r w:rsidRPr="004C2BCE">
        <w:rPr>
          <w:rFonts w:ascii="Squad" w:hAnsi="Squad" w:hint="eastAsia"/>
          <w:sz w:val="18"/>
          <w:szCs w:val="18"/>
          <w:lang w:val="ru-RU"/>
        </w:rPr>
        <w:t>пазарната</w:t>
      </w:r>
      <w:r w:rsidRPr="004C2BCE">
        <w:rPr>
          <w:rFonts w:ascii="Squad" w:hAnsi="Squad"/>
          <w:sz w:val="18"/>
          <w:szCs w:val="18"/>
          <w:lang w:val="ru-RU"/>
        </w:rPr>
        <w:t xml:space="preserve"> </w:t>
      </w:r>
      <w:r w:rsidRPr="004C2BCE">
        <w:rPr>
          <w:rFonts w:ascii="Squad" w:hAnsi="Squad" w:hint="eastAsia"/>
          <w:sz w:val="18"/>
          <w:szCs w:val="18"/>
          <w:lang w:val="ru-RU"/>
        </w:rPr>
        <w:t>цена</w:t>
      </w:r>
      <w:r w:rsidRPr="004C2BCE">
        <w:rPr>
          <w:rFonts w:ascii="Squad" w:hAnsi="Squad"/>
          <w:sz w:val="18"/>
          <w:szCs w:val="18"/>
          <w:lang w:val="ru-RU"/>
        </w:rPr>
        <w:t xml:space="preserve"> </w:t>
      </w:r>
      <w:r w:rsidRPr="004C2BCE">
        <w:rPr>
          <w:rFonts w:ascii="Squad" w:hAnsi="Squad" w:hint="eastAsia"/>
          <w:sz w:val="18"/>
          <w:szCs w:val="18"/>
          <w:lang w:val="ru-RU"/>
        </w:rPr>
        <w:t>на</w:t>
      </w:r>
      <w:r w:rsidRPr="004C2BCE">
        <w:rPr>
          <w:rFonts w:ascii="Squad" w:hAnsi="Squad"/>
          <w:sz w:val="18"/>
          <w:szCs w:val="18"/>
          <w:lang w:val="ru-RU"/>
        </w:rPr>
        <w:t xml:space="preserve"> </w:t>
      </w:r>
      <w:r w:rsidRPr="004C2BCE">
        <w:rPr>
          <w:rFonts w:ascii="Squad" w:hAnsi="Squad" w:hint="eastAsia"/>
          <w:sz w:val="18"/>
          <w:szCs w:val="18"/>
          <w:lang w:val="ru-RU"/>
        </w:rPr>
        <w:t>кредитния</w:t>
      </w:r>
      <w:r w:rsidRPr="004C2BCE">
        <w:rPr>
          <w:rFonts w:ascii="Squad" w:hAnsi="Squad"/>
          <w:sz w:val="18"/>
          <w:szCs w:val="18"/>
          <w:lang w:val="ru-RU"/>
        </w:rPr>
        <w:t xml:space="preserve"> </w:t>
      </w:r>
      <w:r w:rsidRPr="004C2BCE">
        <w:rPr>
          <w:rFonts w:ascii="Squad" w:hAnsi="Squad" w:hint="eastAsia"/>
          <w:sz w:val="18"/>
          <w:szCs w:val="18"/>
          <w:lang w:val="ru-RU"/>
        </w:rPr>
        <w:t>риск</w:t>
      </w:r>
      <w:r w:rsidRPr="004C2BCE">
        <w:rPr>
          <w:rFonts w:ascii="Squad" w:hAnsi="Squad"/>
          <w:sz w:val="18"/>
          <w:szCs w:val="18"/>
          <w:lang w:val="ru-RU"/>
        </w:rPr>
        <w:t xml:space="preserve"> </w:t>
      </w:r>
      <w:r w:rsidRPr="004C2BCE">
        <w:rPr>
          <w:rFonts w:ascii="Squad" w:hAnsi="Squad" w:hint="eastAsia"/>
          <w:sz w:val="18"/>
          <w:szCs w:val="18"/>
          <w:lang w:val="ru-RU"/>
        </w:rPr>
        <w:t>или</w:t>
      </w:r>
      <w:r w:rsidRPr="004C2BCE">
        <w:rPr>
          <w:rFonts w:ascii="Squad" w:hAnsi="Squad"/>
          <w:sz w:val="18"/>
          <w:szCs w:val="18"/>
          <w:lang w:val="ru-RU"/>
        </w:rPr>
        <w:t xml:space="preserve"> </w:t>
      </w:r>
      <w:r w:rsidRPr="004C2BCE">
        <w:rPr>
          <w:rFonts w:ascii="Squad" w:hAnsi="Squad" w:hint="eastAsia"/>
          <w:sz w:val="18"/>
          <w:szCs w:val="18"/>
          <w:lang w:val="ru-RU"/>
        </w:rPr>
        <w:t>друга</w:t>
      </w:r>
      <w:r w:rsidRPr="004C2BCE">
        <w:rPr>
          <w:rFonts w:ascii="Squad" w:hAnsi="Squad"/>
          <w:sz w:val="18"/>
          <w:szCs w:val="18"/>
          <w:lang w:val="ru-RU"/>
        </w:rPr>
        <w:t xml:space="preserve"> </w:t>
      </w:r>
      <w:r w:rsidRPr="004C2BCE">
        <w:rPr>
          <w:rFonts w:ascii="Squad" w:hAnsi="Squad" w:hint="eastAsia"/>
          <w:sz w:val="18"/>
          <w:szCs w:val="18"/>
          <w:lang w:val="ru-RU"/>
        </w:rPr>
        <w:t>потенциална</w:t>
      </w:r>
      <w:r w:rsidRPr="004C2BCE">
        <w:rPr>
          <w:rFonts w:ascii="Squad" w:hAnsi="Squad"/>
          <w:sz w:val="18"/>
          <w:szCs w:val="18"/>
          <w:lang w:val="ru-RU"/>
        </w:rPr>
        <w:t xml:space="preserve"> </w:t>
      </w:r>
      <w:r w:rsidRPr="004C2BCE">
        <w:rPr>
          <w:rFonts w:ascii="Squad" w:hAnsi="Squad" w:hint="eastAsia"/>
          <w:sz w:val="18"/>
          <w:szCs w:val="18"/>
          <w:lang w:val="ru-RU"/>
        </w:rPr>
        <w:t>характеристика</w:t>
      </w:r>
      <w:r w:rsidRPr="004C2BCE">
        <w:rPr>
          <w:rFonts w:ascii="Squad" w:hAnsi="Squad"/>
          <w:sz w:val="18"/>
          <w:szCs w:val="18"/>
          <w:lang w:val="ru-RU"/>
        </w:rPr>
        <w:t xml:space="preserve">, </w:t>
      </w:r>
      <w:r w:rsidRPr="004C2BCE">
        <w:rPr>
          <w:rFonts w:ascii="Squad" w:hAnsi="Squad" w:hint="eastAsia"/>
          <w:sz w:val="18"/>
          <w:szCs w:val="18"/>
          <w:lang w:val="ru-RU"/>
        </w:rPr>
        <w:t>която</w:t>
      </w:r>
      <w:r w:rsidRPr="004C2BCE">
        <w:rPr>
          <w:rFonts w:ascii="Squad" w:hAnsi="Squad"/>
          <w:sz w:val="18"/>
          <w:szCs w:val="18"/>
          <w:lang w:val="ru-RU"/>
        </w:rPr>
        <w:t xml:space="preserve"> </w:t>
      </w:r>
      <w:r w:rsidRPr="004C2BCE">
        <w:rPr>
          <w:rFonts w:ascii="Squad" w:hAnsi="Squad" w:hint="eastAsia"/>
          <w:sz w:val="18"/>
          <w:szCs w:val="18"/>
          <w:lang w:val="ru-RU"/>
        </w:rPr>
        <w:t>не</w:t>
      </w:r>
      <w:r w:rsidRPr="004C2BCE">
        <w:rPr>
          <w:rFonts w:ascii="Squad" w:hAnsi="Squad"/>
          <w:sz w:val="18"/>
          <w:szCs w:val="18"/>
          <w:lang w:val="ru-RU"/>
        </w:rPr>
        <w:t xml:space="preserve"> </w:t>
      </w:r>
      <w:r w:rsidRPr="004C2BCE">
        <w:rPr>
          <w:rFonts w:ascii="Squad" w:hAnsi="Squad" w:hint="eastAsia"/>
          <w:sz w:val="18"/>
          <w:szCs w:val="18"/>
          <w:lang w:val="ru-RU"/>
        </w:rPr>
        <w:t>е</w:t>
      </w:r>
      <w:r w:rsidRPr="004C2BCE">
        <w:rPr>
          <w:rFonts w:ascii="Squad" w:hAnsi="Squad"/>
          <w:sz w:val="18"/>
          <w:szCs w:val="18"/>
          <w:lang w:val="ru-RU"/>
        </w:rPr>
        <w:t xml:space="preserve"> </w:t>
      </w:r>
      <w:r w:rsidRPr="004C2BCE">
        <w:rPr>
          <w:rFonts w:ascii="Squad" w:hAnsi="Squad" w:hint="eastAsia"/>
          <w:sz w:val="18"/>
          <w:szCs w:val="18"/>
          <w:lang w:val="ru-RU"/>
        </w:rPr>
        <w:t>обхваната</w:t>
      </w:r>
      <w:r w:rsidRPr="004C2BCE">
        <w:rPr>
          <w:rFonts w:ascii="Squad" w:hAnsi="Squad"/>
          <w:sz w:val="18"/>
          <w:szCs w:val="18"/>
          <w:lang w:val="ru-RU"/>
        </w:rPr>
        <w:t xml:space="preserve"> </w:t>
      </w:r>
      <w:r w:rsidRPr="004C2BCE">
        <w:rPr>
          <w:rFonts w:ascii="Squad" w:hAnsi="Squad" w:hint="eastAsia"/>
          <w:sz w:val="18"/>
          <w:szCs w:val="18"/>
          <w:lang w:val="ru-RU"/>
        </w:rPr>
        <w:t>от</w:t>
      </w:r>
      <w:r w:rsidRPr="004C2BCE">
        <w:rPr>
          <w:rFonts w:ascii="Squad" w:hAnsi="Squad"/>
          <w:sz w:val="18"/>
          <w:szCs w:val="18"/>
          <w:lang w:val="ru-RU"/>
        </w:rPr>
        <w:t xml:space="preserve"> </w:t>
      </w:r>
      <w:r w:rsidRPr="004C2BCE">
        <w:rPr>
          <w:rFonts w:ascii="Squad" w:hAnsi="Squad" w:hint="eastAsia"/>
          <w:sz w:val="18"/>
          <w:szCs w:val="18"/>
          <w:lang w:val="ru-RU"/>
        </w:rPr>
        <w:t>другите</w:t>
      </w:r>
      <w:r w:rsidRPr="004C2BCE">
        <w:rPr>
          <w:rFonts w:ascii="Squad" w:hAnsi="Squad"/>
          <w:sz w:val="18"/>
          <w:szCs w:val="18"/>
          <w:lang w:val="ru-RU"/>
        </w:rPr>
        <w:t xml:space="preserve"> </w:t>
      </w:r>
      <w:r w:rsidRPr="004C2BCE">
        <w:rPr>
          <w:rFonts w:ascii="Squad" w:hAnsi="Squad" w:hint="eastAsia"/>
          <w:sz w:val="18"/>
          <w:szCs w:val="18"/>
          <w:lang w:val="ru-RU"/>
        </w:rPr>
        <w:t>съществуващи</w:t>
      </w:r>
      <w:r w:rsidRPr="004C2BCE">
        <w:rPr>
          <w:rFonts w:ascii="Squad" w:hAnsi="Squad"/>
          <w:sz w:val="18"/>
          <w:szCs w:val="18"/>
          <w:lang w:val="ru-RU"/>
        </w:rPr>
        <w:t xml:space="preserve"> </w:t>
      </w:r>
      <w:r w:rsidRPr="004C2BCE">
        <w:rPr>
          <w:rFonts w:ascii="Squad" w:hAnsi="Squad" w:hint="eastAsia"/>
          <w:sz w:val="18"/>
          <w:szCs w:val="18"/>
          <w:lang w:val="ru-RU"/>
        </w:rPr>
        <w:t>показатели</w:t>
      </w:r>
      <w:r w:rsidRPr="004C2BCE">
        <w:rPr>
          <w:rFonts w:ascii="Squad" w:hAnsi="Squad"/>
          <w:sz w:val="18"/>
          <w:szCs w:val="18"/>
          <w:lang w:val="ru-RU"/>
        </w:rPr>
        <w:t xml:space="preserve"> </w:t>
      </w:r>
      <w:r w:rsidRPr="004C2BCE">
        <w:rPr>
          <w:rFonts w:ascii="Squad" w:hAnsi="Squad" w:hint="eastAsia"/>
          <w:sz w:val="18"/>
          <w:szCs w:val="18"/>
          <w:lang w:val="ru-RU"/>
        </w:rPr>
        <w:t>на</w:t>
      </w:r>
      <w:r w:rsidRPr="004C2BCE">
        <w:rPr>
          <w:rFonts w:ascii="Squad" w:hAnsi="Squad"/>
          <w:sz w:val="18"/>
          <w:szCs w:val="18"/>
          <w:lang w:val="ru-RU"/>
        </w:rPr>
        <w:t xml:space="preserve"> </w:t>
      </w:r>
      <w:r w:rsidRPr="004C2BCE">
        <w:rPr>
          <w:rFonts w:ascii="Squad" w:hAnsi="Squad" w:hint="eastAsia"/>
          <w:sz w:val="18"/>
          <w:szCs w:val="18"/>
          <w:lang w:val="ru-RU"/>
        </w:rPr>
        <w:t>ЛРБП</w:t>
      </w:r>
      <w:r w:rsidRPr="004C2BCE">
        <w:rPr>
          <w:rFonts w:ascii="Squad" w:hAnsi="Squad"/>
          <w:sz w:val="18"/>
          <w:szCs w:val="18"/>
          <w:lang w:val="ru-RU"/>
        </w:rPr>
        <w:t xml:space="preserve">. </w:t>
      </w:r>
      <w:r w:rsidRPr="004C2BCE">
        <w:rPr>
          <w:rFonts w:ascii="Squad" w:hAnsi="Squad" w:hint="eastAsia"/>
          <w:sz w:val="18"/>
          <w:szCs w:val="18"/>
          <w:lang w:val="ru-RU"/>
        </w:rPr>
        <w:t>Банката</w:t>
      </w:r>
      <w:r w:rsidRPr="004C2BCE">
        <w:rPr>
          <w:rFonts w:ascii="Squad" w:hAnsi="Squad"/>
          <w:sz w:val="18"/>
          <w:szCs w:val="18"/>
          <w:lang w:val="ru-RU"/>
        </w:rPr>
        <w:t xml:space="preserve"> </w:t>
      </w:r>
      <w:r w:rsidRPr="004C2BCE">
        <w:rPr>
          <w:rFonts w:ascii="Squad" w:hAnsi="Squad" w:hint="eastAsia"/>
          <w:sz w:val="18"/>
          <w:szCs w:val="18"/>
          <w:lang w:val="ru-RU"/>
        </w:rPr>
        <w:t>притежава</w:t>
      </w:r>
      <w:r w:rsidRPr="004C2BCE">
        <w:rPr>
          <w:rFonts w:ascii="Squad" w:hAnsi="Squad"/>
          <w:sz w:val="18"/>
          <w:szCs w:val="18"/>
          <w:lang w:val="ru-RU"/>
        </w:rPr>
        <w:t xml:space="preserve"> </w:t>
      </w:r>
      <w:r w:rsidRPr="004C2BCE">
        <w:rPr>
          <w:rFonts w:ascii="Squad" w:hAnsi="Squad" w:hint="eastAsia"/>
          <w:sz w:val="18"/>
          <w:szCs w:val="18"/>
          <w:lang w:val="ru-RU"/>
        </w:rPr>
        <w:t>ценни</w:t>
      </w:r>
      <w:r w:rsidRPr="004C2BCE">
        <w:rPr>
          <w:rFonts w:ascii="Squad" w:hAnsi="Squad"/>
          <w:sz w:val="18"/>
          <w:szCs w:val="18"/>
          <w:lang w:val="ru-RU"/>
        </w:rPr>
        <w:t xml:space="preserve"> </w:t>
      </w:r>
      <w:r w:rsidRPr="004C2BCE">
        <w:rPr>
          <w:rFonts w:ascii="Squad" w:hAnsi="Squad" w:hint="eastAsia"/>
          <w:sz w:val="18"/>
          <w:szCs w:val="18"/>
          <w:lang w:val="ru-RU"/>
        </w:rPr>
        <w:t>книжа</w:t>
      </w:r>
      <w:r w:rsidRPr="004C2BCE">
        <w:rPr>
          <w:rFonts w:ascii="Squad" w:hAnsi="Squad"/>
          <w:sz w:val="18"/>
          <w:szCs w:val="18"/>
          <w:lang w:val="ru-RU"/>
        </w:rPr>
        <w:t xml:space="preserve"> </w:t>
      </w:r>
      <w:r w:rsidRPr="004C2BCE">
        <w:rPr>
          <w:rFonts w:ascii="Squad" w:hAnsi="Squad" w:hint="eastAsia"/>
          <w:sz w:val="18"/>
          <w:szCs w:val="18"/>
          <w:lang w:val="ru-RU"/>
        </w:rPr>
        <w:t>на</w:t>
      </w:r>
      <w:r w:rsidRPr="004C2BCE">
        <w:rPr>
          <w:rFonts w:ascii="Squad" w:hAnsi="Squad"/>
          <w:sz w:val="18"/>
          <w:szCs w:val="18"/>
          <w:lang w:val="ru-RU"/>
        </w:rPr>
        <w:t xml:space="preserve"> </w:t>
      </w:r>
      <w:r w:rsidRPr="004C2BCE">
        <w:rPr>
          <w:rFonts w:ascii="Squad" w:hAnsi="Squad" w:hint="eastAsia"/>
          <w:sz w:val="18"/>
          <w:szCs w:val="18"/>
          <w:lang w:val="ru-RU"/>
        </w:rPr>
        <w:t>разположение</w:t>
      </w:r>
      <w:r w:rsidRPr="004C2BCE">
        <w:rPr>
          <w:rFonts w:ascii="Squad" w:hAnsi="Squad"/>
          <w:sz w:val="18"/>
          <w:szCs w:val="18"/>
          <w:lang w:val="ru-RU"/>
        </w:rPr>
        <w:t xml:space="preserve"> </w:t>
      </w:r>
      <w:r w:rsidRPr="004C2BCE">
        <w:rPr>
          <w:rFonts w:ascii="Squad" w:hAnsi="Squad" w:hint="eastAsia"/>
          <w:sz w:val="18"/>
          <w:szCs w:val="18"/>
          <w:lang w:val="ru-RU"/>
        </w:rPr>
        <w:t>за</w:t>
      </w:r>
      <w:r w:rsidRPr="004C2BCE">
        <w:rPr>
          <w:rFonts w:ascii="Squad" w:hAnsi="Squad"/>
          <w:sz w:val="18"/>
          <w:szCs w:val="18"/>
          <w:lang w:val="ru-RU"/>
        </w:rPr>
        <w:t xml:space="preserve"> </w:t>
      </w:r>
      <w:r w:rsidRPr="004C2BCE">
        <w:rPr>
          <w:rFonts w:ascii="Squad" w:hAnsi="Squad" w:hint="eastAsia"/>
          <w:sz w:val="18"/>
          <w:szCs w:val="18"/>
          <w:lang w:val="ru-RU"/>
        </w:rPr>
        <w:t>продажба</w:t>
      </w:r>
      <w:r w:rsidRPr="004C2BCE">
        <w:rPr>
          <w:rFonts w:ascii="Squad" w:hAnsi="Squad"/>
          <w:sz w:val="18"/>
          <w:szCs w:val="18"/>
          <w:lang w:val="ru-RU"/>
        </w:rPr>
        <w:t xml:space="preserve"> (</w:t>
      </w:r>
      <w:r w:rsidRPr="004C2BCE">
        <w:rPr>
          <w:rFonts w:ascii="Squad" w:hAnsi="Squad"/>
          <w:sz w:val="18"/>
          <w:szCs w:val="18"/>
          <w:lang w:val="en-GB"/>
        </w:rPr>
        <w:t>AFS</w:t>
      </w:r>
      <w:r w:rsidRPr="004C2BCE">
        <w:rPr>
          <w:rFonts w:ascii="Squad" w:hAnsi="Squad"/>
          <w:sz w:val="18"/>
          <w:szCs w:val="18"/>
          <w:lang w:val="ru-RU"/>
        </w:rPr>
        <w:t xml:space="preserve">), </w:t>
      </w:r>
      <w:r w:rsidRPr="004C2BCE">
        <w:rPr>
          <w:rFonts w:ascii="Squad" w:hAnsi="Squad" w:hint="eastAsia"/>
          <w:sz w:val="18"/>
          <w:szCs w:val="18"/>
          <w:lang w:val="ru-RU"/>
        </w:rPr>
        <w:t>които</w:t>
      </w:r>
      <w:r w:rsidRPr="004C2BCE">
        <w:rPr>
          <w:rFonts w:ascii="Squad" w:hAnsi="Squad"/>
          <w:sz w:val="18"/>
          <w:szCs w:val="18"/>
          <w:lang w:val="ru-RU"/>
        </w:rPr>
        <w:t xml:space="preserve"> </w:t>
      </w:r>
      <w:r w:rsidRPr="004C2BCE">
        <w:rPr>
          <w:rFonts w:ascii="Squad" w:hAnsi="Squad" w:hint="eastAsia"/>
          <w:sz w:val="18"/>
          <w:szCs w:val="18"/>
          <w:lang w:val="ru-RU"/>
        </w:rPr>
        <w:t>са</w:t>
      </w:r>
      <w:r w:rsidRPr="004C2BCE">
        <w:rPr>
          <w:rFonts w:ascii="Squad" w:hAnsi="Squad"/>
          <w:sz w:val="18"/>
          <w:szCs w:val="18"/>
          <w:lang w:val="ru-RU"/>
        </w:rPr>
        <w:t xml:space="preserve"> </w:t>
      </w:r>
      <w:r w:rsidRPr="004C2BCE">
        <w:rPr>
          <w:rFonts w:ascii="Squad" w:hAnsi="Squad" w:hint="eastAsia"/>
          <w:sz w:val="18"/>
          <w:szCs w:val="18"/>
          <w:lang w:val="ru-RU"/>
        </w:rPr>
        <w:t>обект</w:t>
      </w:r>
      <w:r w:rsidRPr="004C2BCE">
        <w:rPr>
          <w:rFonts w:ascii="Squad" w:hAnsi="Squad"/>
          <w:sz w:val="18"/>
          <w:szCs w:val="18"/>
          <w:lang w:val="ru-RU"/>
        </w:rPr>
        <w:t xml:space="preserve"> </w:t>
      </w:r>
      <w:r w:rsidRPr="004C2BCE">
        <w:rPr>
          <w:rFonts w:ascii="Squad" w:hAnsi="Squad" w:hint="eastAsia"/>
          <w:sz w:val="18"/>
          <w:szCs w:val="18"/>
          <w:lang w:val="ru-RU"/>
        </w:rPr>
        <w:t>на</w:t>
      </w:r>
      <w:r w:rsidRPr="004C2BCE">
        <w:rPr>
          <w:rFonts w:ascii="Squad" w:hAnsi="Squad"/>
          <w:sz w:val="18"/>
          <w:szCs w:val="18"/>
          <w:lang w:val="ru-RU"/>
        </w:rPr>
        <w:t xml:space="preserve"> </w:t>
      </w:r>
      <w:r w:rsidRPr="004C2BCE">
        <w:rPr>
          <w:rFonts w:ascii="Squad" w:hAnsi="Squad" w:hint="eastAsia"/>
          <w:sz w:val="18"/>
          <w:szCs w:val="18"/>
          <w:lang w:val="ru-RU"/>
        </w:rPr>
        <w:t>риск</w:t>
      </w:r>
      <w:r w:rsidRPr="004C2BCE">
        <w:rPr>
          <w:rFonts w:ascii="Squad" w:hAnsi="Squad"/>
          <w:sz w:val="18"/>
          <w:szCs w:val="18"/>
          <w:lang w:val="ru-RU"/>
        </w:rPr>
        <w:t xml:space="preserve"> </w:t>
      </w:r>
      <w:r w:rsidRPr="004C2BCE">
        <w:rPr>
          <w:rFonts w:ascii="Squad" w:hAnsi="Squad" w:hint="eastAsia"/>
          <w:sz w:val="18"/>
          <w:szCs w:val="18"/>
          <w:lang w:val="ru-RU"/>
        </w:rPr>
        <w:t>от</w:t>
      </w:r>
      <w:r w:rsidRPr="004C2BCE">
        <w:rPr>
          <w:rFonts w:ascii="Squad" w:hAnsi="Squad"/>
          <w:sz w:val="18"/>
          <w:szCs w:val="18"/>
          <w:lang w:val="ru-RU"/>
        </w:rPr>
        <w:t xml:space="preserve"> </w:t>
      </w:r>
      <w:r w:rsidRPr="004C2BCE">
        <w:rPr>
          <w:rFonts w:ascii="Squad" w:hAnsi="Squad" w:hint="eastAsia"/>
          <w:sz w:val="18"/>
          <w:szCs w:val="18"/>
          <w:lang w:val="ru-RU"/>
        </w:rPr>
        <w:t>кредитен</w:t>
      </w:r>
      <w:r w:rsidRPr="004C2BCE">
        <w:rPr>
          <w:rFonts w:ascii="Squad" w:hAnsi="Squad"/>
          <w:sz w:val="18"/>
          <w:szCs w:val="18"/>
          <w:lang w:val="ru-RU"/>
        </w:rPr>
        <w:t xml:space="preserve"> </w:t>
      </w:r>
      <w:r w:rsidRPr="004C2BCE">
        <w:rPr>
          <w:rFonts w:ascii="Squad" w:hAnsi="Squad" w:hint="eastAsia"/>
          <w:sz w:val="18"/>
          <w:szCs w:val="18"/>
          <w:lang w:val="ru-RU"/>
        </w:rPr>
        <w:t>спред</w:t>
      </w:r>
      <w:r w:rsidRPr="004C2BCE">
        <w:rPr>
          <w:rFonts w:ascii="Squad" w:hAnsi="Squad"/>
          <w:sz w:val="18"/>
          <w:szCs w:val="18"/>
          <w:lang w:val="ru-RU"/>
        </w:rPr>
        <w:t xml:space="preserve">. </w:t>
      </w:r>
      <w:r w:rsidRPr="004C2BCE">
        <w:rPr>
          <w:rFonts w:ascii="Squad" w:hAnsi="Squad" w:hint="eastAsia"/>
          <w:sz w:val="18"/>
          <w:szCs w:val="18"/>
          <w:lang w:val="ru-RU"/>
        </w:rPr>
        <w:t>РКСБП</w:t>
      </w:r>
      <w:r w:rsidRPr="004C2BCE">
        <w:rPr>
          <w:rFonts w:ascii="Squad" w:hAnsi="Squad"/>
          <w:sz w:val="18"/>
          <w:szCs w:val="18"/>
          <w:lang w:val="ru-RU"/>
        </w:rPr>
        <w:t xml:space="preserve"> </w:t>
      </w:r>
      <w:r w:rsidRPr="004C2BCE">
        <w:rPr>
          <w:rFonts w:ascii="Squad" w:hAnsi="Squad" w:hint="eastAsia"/>
          <w:sz w:val="18"/>
          <w:szCs w:val="18"/>
          <w:lang w:val="ru-RU"/>
        </w:rPr>
        <w:t>се</w:t>
      </w:r>
      <w:r w:rsidRPr="004C2BCE">
        <w:rPr>
          <w:rFonts w:ascii="Squad" w:hAnsi="Squad"/>
          <w:sz w:val="18"/>
          <w:szCs w:val="18"/>
          <w:lang w:val="ru-RU"/>
        </w:rPr>
        <w:t xml:space="preserve"> </w:t>
      </w:r>
      <w:r w:rsidRPr="004C2BCE">
        <w:rPr>
          <w:rFonts w:ascii="Squad" w:hAnsi="Squad" w:hint="eastAsia"/>
          <w:sz w:val="18"/>
          <w:szCs w:val="18"/>
          <w:lang w:val="ru-RU"/>
        </w:rPr>
        <w:t>изчислява</w:t>
      </w:r>
      <w:r w:rsidRPr="004C2BCE">
        <w:rPr>
          <w:rFonts w:ascii="Squad" w:hAnsi="Squad"/>
          <w:sz w:val="18"/>
          <w:szCs w:val="18"/>
          <w:lang w:val="ru-RU"/>
        </w:rPr>
        <w:t xml:space="preserve"> </w:t>
      </w:r>
      <w:r w:rsidRPr="004C2BCE">
        <w:rPr>
          <w:rFonts w:ascii="Squad" w:hAnsi="Squad" w:hint="eastAsia"/>
          <w:sz w:val="18"/>
          <w:szCs w:val="18"/>
          <w:lang w:val="ru-RU"/>
        </w:rPr>
        <w:t>в</w:t>
      </w:r>
      <w:r w:rsidRPr="004C2BCE">
        <w:rPr>
          <w:rFonts w:ascii="Squad" w:hAnsi="Squad"/>
          <w:sz w:val="18"/>
          <w:szCs w:val="18"/>
          <w:lang w:val="ru-RU"/>
        </w:rPr>
        <w:t xml:space="preserve"> </w:t>
      </w:r>
      <w:r w:rsidRPr="004C2BCE">
        <w:rPr>
          <w:rFonts w:ascii="Squad" w:hAnsi="Squad" w:hint="eastAsia"/>
          <w:sz w:val="18"/>
          <w:szCs w:val="18"/>
          <w:lang w:val="ru-RU"/>
        </w:rPr>
        <w:t>икономическа</w:t>
      </w:r>
      <w:r w:rsidRPr="004C2BCE">
        <w:rPr>
          <w:rFonts w:ascii="Squad" w:hAnsi="Squad"/>
          <w:sz w:val="18"/>
          <w:szCs w:val="18"/>
          <w:lang w:val="ru-RU"/>
        </w:rPr>
        <w:t xml:space="preserve"> </w:t>
      </w:r>
      <w:r w:rsidRPr="004C2BCE">
        <w:rPr>
          <w:rFonts w:ascii="Squad" w:hAnsi="Squad" w:hint="eastAsia"/>
          <w:sz w:val="18"/>
          <w:szCs w:val="18"/>
          <w:lang w:val="ru-RU"/>
        </w:rPr>
        <w:t>перспектива</w:t>
      </w:r>
      <w:r w:rsidRPr="004C2BCE">
        <w:rPr>
          <w:rFonts w:ascii="Squad" w:hAnsi="Squad"/>
          <w:sz w:val="18"/>
          <w:szCs w:val="18"/>
          <w:lang w:val="ru-RU"/>
        </w:rPr>
        <w:t xml:space="preserve"> </w:t>
      </w:r>
      <w:r w:rsidRPr="004C2BCE">
        <w:rPr>
          <w:rFonts w:ascii="Squad" w:hAnsi="Squad" w:hint="eastAsia"/>
          <w:sz w:val="18"/>
          <w:szCs w:val="18"/>
          <w:lang w:val="ru-RU"/>
        </w:rPr>
        <w:t>въз</w:t>
      </w:r>
      <w:r w:rsidRPr="004C2BCE">
        <w:rPr>
          <w:rFonts w:ascii="Squad" w:hAnsi="Squad"/>
          <w:sz w:val="18"/>
          <w:szCs w:val="18"/>
          <w:lang w:val="ru-RU"/>
        </w:rPr>
        <w:t xml:space="preserve"> </w:t>
      </w:r>
      <w:r w:rsidRPr="004C2BCE">
        <w:rPr>
          <w:rFonts w:ascii="Squad" w:hAnsi="Squad" w:hint="eastAsia"/>
          <w:sz w:val="18"/>
          <w:szCs w:val="18"/>
          <w:lang w:val="ru-RU"/>
        </w:rPr>
        <w:t>основа</w:t>
      </w:r>
      <w:r w:rsidRPr="004C2BCE">
        <w:rPr>
          <w:rFonts w:ascii="Squad" w:hAnsi="Squad"/>
          <w:sz w:val="18"/>
          <w:szCs w:val="18"/>
          <w:lang w:val="ru-RU"/>
        </w:rPr>
        <w:t xml:space="preserve"> </w:t>
      </w:r>
      <w:r w:rsidRPr="004C2BCE">
        <w:rPr>
          <w:rFonts w:ascii="Squad" w:hAnsi="Squad" w:hint="eastAsia"/>
          <w:sz w:val="18"/>
          <w:szCs w:val="18"/>
          <w:lang w:val="ru-RU"/>
        </w:rPr>
        <w:t>на</w:t>
      </w:r>
      <w:r w:rsidRPr="004C2BCE">
        <w:rPr>
          <w:rFonts w:ascii="Squad" w:hAnsi="Squad"/>
          <w:sz w:val="18"/>
          <w:szCs w:val="18"/>
          <w:lang w:val="ru-RU"/>
        </w:rPr>
        <w:t xml:space="preserve"> </w:t>
      </w:r>
      <w:r w:rsidRPr="004C2BCE">
        <w:rPr>
          <w:rFonts w:ascii="Squad" w:hAnsi="Squad" w:hint="eastAsia"/>
          <w:sz w:val="18"/>
          <w:szCs w:val="18"/>
          <w:lang w:val="ru-RU"/>
        </w:rPr>
        <w:t>политиката</w:t>
      </w:r>
      <w:r w:rsidRPr="004C2BCE">
        <w:rPr>
          <w:rFonts w:ascii="Squad" w:hAnsi="Squad"/>
          <w:sz w:val="18"/>
          <w:szCs w:val="18"/>
          <w:lang w:val="ru-RU"/>
        </w:rPr>
        <w:t xml:space="preserve"> </w:t>
      </w:r>
      <w:r w:rsidRPr="004C2BCE">
        <w:rPr>
          <w:rFonts w:ascii="Squad" w:hAnsi="Squad" w:hint="eastAsia"/>
          <w:sz w:val="18"/>
          <w:szCs w:val="18"/>
          <w:lang w:val="ru-RU"/>
        </w:rPr>
        <w:t>за</w:t>
      </w:r>
      <w:r w:rsidRPr="004C2BCE">
        <w:rPr>
          <w:rFonts w:ascii="Squad" w:hAnsi="Squad"/>
          <w:sz w:val="18"/>
          <w:szCs w:val="18"/>
          <w:lang w:val="ru-RU"/>
        </w:rPr>
        <w:t xml:space="preserve"> </w:t>
      </w:r>
      <w:r w:rsidRPr="004C2BCE">
        <w:rPr>
          <w:rFonts w:ascii="Squad" w:hAnsi="Squad" w:hint="eastAsia"/>
          <w:sz w:val="18"/>
          <w:szCs w:val="18"/>
          <w:lang w:val="ru-RU"/>
        </w:rPr>
        <w:t>управление</w:t>
      </w:r>
      <w:r w:rsidRPr="004C2BCE">
        <w:rPr>
          <w:rFonts w:ascii="Squad" w:hAnsi="Squad"/>
          <w:sz w:val="18"/>
          <w:szCs w:val="18"/>
          <w:lang w:val="ru-RU"/>
        </w:rPr>
        <w:t xml:space="preserve"> </w:t>
      </w:r>
      <w:r w:rsidRPr="004C2BCE">
        <w:rPr>
          <w:rFonts w:ascii="Squad" w:hAnsi="Squad" w:hint="eastAsia"/>
          <w:sz w:val="18"/>
          <w:szCs w:val="18"/>
          <w:lang w:val="ru-RU"/>
        </w:rPr>
        <w:t>на</w:t>
      </w:r>
      <w:r w:rsidRPr="004C2BCE">
        <w:rPr>
          <w:rFonts w:ascii="Squad" w:hAnsi="Squad"/>
          <w:sz w:val="18"/>
          <w:szCs w:val="18"/>
          <w:lang w:val="ru-RU"/>
        </w:rPr>
        <w:t xml:space="preserve"> </w:t>
      </w:r>
      <w:r w:rsidRPr="004C2BCE">
        <w:rPr>
          <w:rFonts w:ascii="Squad" w:hAnsi="Squad" w:hint="eastAsia"/>
          <w:sz w:val="18"/>
          <w:szCs w:val="18"/>
          <w:lang w:val="ru-RU"/>
        </w:rPr>
        <w:t>ЛРБП</w:t>
      </w:r>
      <w:r w:rsidRPr="004C2BCE">
        <w:rPr>
          <w:rFonts w:ascii="Squad" w:hAnsi="Squad"/>
          <w:sz w:val="18"/>
          <w:szCs w:val="18"/>
          <w:lang w:val="ru-RU"/>
        </w:rPr>
        <w:t xml:space="preserve">, </w:t>
      </w:r>
      <w:r w:rsidRPr="004C2BCE">
        <w:rPr>
          <w:rFonts w:ascii="Squad" w:hAnsi="Squad" w:hint="eastAsia"/>
          <w:sz w:val="18"/>
          <w:szCs w:val="18"/>
          <w:lang w:val="ru-RU"/>
        </w:rPr>
        <w:t>като</w:t>
      </w:r>
      <w:r w:rsidRPr="004C2BCE">
        <w:rPr>
          <w:rFonts w:ascii="Squad" w:hAnsi="Squad"/>
          <w:sz w:val="18"/>
          <w:szCs w:val="18"/>
          <w:lang w:val="ru-RU"/>
        </w:rPr>
        <w:t xml:space="preserve"> </w:t>
      </w:r>
      <w:r w:rsidRPr="004C2BCE">
        <w:rPr>
          <w:rFonts w:ascii="Squad" w:hAnsi="Squad" w:hint="eastAsia"/>
          <w:sz w:val="18"/>
          <w:szCs w:val="18"/>
          <w:lang w:val="ru-RU"/>
        </w:rPr>
        <w:t>се</w:t>
      </w:r>
      <w:r w:rsidRPr="004C2BCE">
        <w:rPr>
          <w:rFonts w:ascii="Squad" w:hAnsi="Squad"/>
          <w:sz w:val="18"/>
          <w:szCs w:val="18"/>
          <w:lang w:val="ru-RU"/>
        </w:rPr>
        <w:t xml:space="preserve"> </w:t>
      </w:r>
      <w:r w:rsidRPr="004C2BCE">
        <w:rPr>
          <w:rFonts w:ascii="Squad" w:hAnsi="Squad" w:hint="eastAsia"/>
          <w:sz w:val="18"/>
          <w:szCs w:val="18"/>
          <w:lang w:val="ru-RU"/>
        </w:rPr>
        <w:t>вземат</w:t>
      </w:r>
      <w:r w:rsidRPr="004C2BCE">
        <w:rPr>
          <w:rFonts w:ascii="Squad" w:hAnsi="Squad"/>
          <w:sz w:val="18"/>
          <w:szCs w:val="18"/>
          <w:lang w:val="ru-RU"/>
        </w:rPr>
        <w:t xml:space="preserve"> </w:t>
      </w:r>
      <w:r w:rsidRPr="004C2BCE">
        <w:rPr>
          <w:rFonts w:ascii="Squad" w:hAnsi="Squad" w:hint="eastAsia"/>
          <w:sz w:val="18"/>
          <w:szCs w:val="18"/>
          <w:lang w:val="ru-RU"/>
        </w:rPr>
        <w:t>предвид</w:t>
      </w:r>
      <w:r w:rsidRPr="004C2BCE">
        <w:rPr>
          <w:rFonts w:ascii="Squad" w:hAnsi="Squad"/>
          <w:sz w:val="18"/>
          <w:szCs w:val="18"/>
          <w:lang w:val="ru-RU"/>
        </w:rPr>
        <w:t xml:space="preserve"> </w:t>
      </w:r>
      <w:r w:rsidRPr="004C2BCE">
        <w:rPr>
          <w:rFonts w:ascii="Squad" w:hAnsi="Squad" w:hint="eastAsia"/>
          <w:sz w:val="18"/>
          <w:szCs w:val="18"/>
          <w:lang w:val="ru-RU"/>
        </w:rPr>
        <w:t>пазарната</w:t>
      </w:r>
      <w:r w:rsidRPr="004C2BCE">
        <w:rPr>
          <w:rFonts w:ascii="Squad" w:hAnsi="Squad"/>
          <w:sz w:val="18"/>
          <w:szCs w:val="18"/>
          <w:lang w:val="ru-RU"/>
        </w:rPr>
        <w:t xml:space="preserve"> </w:t>
      </w:r>
      <w:r w:rsidRPr="004C2BCE">
        <w:rPr>
          <w:rFonts w:ascii="Squad" w:hAnsi="Squad" w:hint="eastAsia"/>
          <w:sz w:val="18"/>
          <w:szCs w:val="18"/>
          <w:lang w:val="ru-RU"/>
        </w:rPr>
        <w:t>стойност</w:t>
      </w:r>
      <w:r w:rsidRPr="004C2BCE">
        <w:rPr>
          <w:rFonts w:ascii="Squad" w:hAnsi="Squad"/>
          <w:sz w:val="18"/>
          <w:szCs w:val="18"/>
          <w:lang w:val="ru-RU"/>
        </w:rPr>
        <w:t xml:space="preserve"> </w:t>
      </w:r>
      <w:r w:rsidRPr="004C2BCE">
        <w:rPr>
          <w:rFonts w:ascii="Squad" w:hAnsi="Squad" w:hint="eastAsia"/>
          <w:sz w:val="18"/>
          <w:szCs w:val="18"/>
          <w:lang w:val="ru-RU"/>
        </w:rPr>
        <w:t>на</w:t>
      </w:r>
      <w:r w:rsidRPr="004C2BCE">
        <w:rPr>
          <w:rFonts w:ascii="Squad" w:hAnsi="Squad"/>
          <w:sz w:val="18"/>
          <w:szCs w:val="18"/>
          <w:lang w:val="ru-RU"/>
        </w:rPr>
        <w:t xml:space="preserve"> </w:t>
      </w:r>
      <w:r w:rsidRPr="004C2BCE">
        <w:rPr>
          <w:rFonts w:ascii="Squad" w:hAnsi="Squad" w:hint="eastAsia"/>
          <w:sz w:val="18"/>
          <w:szCs w:val="18"/>
          <w:lang w:val="ru-RU"/>
        </w:rPr>
        <w:t>облигациите</w:t>
      </w:r>
      <w:r w:rsidRPr="004C2BCE">
        <w:rPr>
          <w:rFonts w:ascii="Squad" w:hAnsi="Squad"/>
          <w:sz w:val="18"/>
          <w:szCs w:val="18"/>
          <w:lang w:val="ru-RU"/>
        </w:rPr>
        <w:t xml:space="preserve">, </w:t>
      </w:r>
      <w:r w:rsidRPr="004C2BCE">
        <w:rPr>
          <w:rFonts w:ascii="Squad" w:hAnsi="Squad" w:hint="eastAsia"/>
          <w:sz w:val="18"/>
          <w:szCs w:val="18"/>
          <w:lang w:val="ru-RU"/>
        </w:rPr>
        <w:t>модифицираната</w:t>
      </w:r>
      <w:r w:rsidRPr="004C2BCE">
        <w:rPr>
          <w:rFonts w:ascii="Squad" w:hAnsi="Squad"/>
          <w:sz w:val="18"/>
          <w:szCs w:val="18"/>
          <w:lang w:val="ru-RU"/>
        </w:rPr>
        <w:t xml:space="preserve"> </w:t>
      </w:r>
      <w:r w:rsidRPr="004C2BCE">
        <w:rPr>
          <w:rFonts w:ascii="Squad" w:hAnsi="Squad" w:hint="eastAsia"/>
          <w:sz w:val="18"/>
          <w:szCs w:val="18"/>
          <w:lang w:val="ru-RU"/>
        </w:rPr>
        <w:t>дюрация</w:t>
      </w:r>
      <w:r w:rsidRPr="004C2BCE">
        <w:rPr>
          <w:rFonts w:ascii="Squad" w:hAnsi="Squad"/>
          <w:sz w:val="18"/>
          <w:szCs w:val="18"/>
          <w:lang w:val="ru-RU"/>
        </w:rPr>
        <w:t xml:space="preserve"> </w:t>
      </w:r>
      <w:r w:rsidRPr="004C2BCE">
        <w:rPr>
          <w:rFonts w:ascii="Squad" w:hAnsi="Squad" w:hint="eastAsia"/>
          <w:sz w:val="18"/>
          <w:szCs w:val="18"/>
          <w:lang w:val="ru-RU"/>
        </w:rPr>
        <w:t>на</w:t>
      </w:r>
      <w:r w:rsidRPr="004C2BCE">
        <w:rPr>
          <w:rFonts w:ascii="Squad" w:hAnsi="Squad"/>
          <w:sz w:val="18"/>
          <w:szCs w:val="18"/>
          <w:lang w:val="ru-RU"/>
        </w:rPr>
        <w:t xml:space="preserve"> </w:t>
      </w:r>
      <w:r w:rsidRPr="004C2BCE">
        <w:rPr>
          <w:rFonts w:ascii="Squad" w:hAnsi="Squad" w:hint="eastAsia"/>
          <w:sz w:val="18"/>
          <w:szCs w:val="18"/>
          <w:lang w:val="ru-RU"/>
        </w:rPr>
        <w:t>облигациите</w:t>
      </w:r>
      <w:r w:rsidRPr="004C2BCE">
        <w:rPr>
          <w:rFonts w:ascii="Squad" w:hAnsi="Squad"/>
          <w:sz w:val="18"/>
          <w:szCs w:val="18"/>
          <w:lang w:val="ru-RU"/>
        </w:rPr>
        <w:t xml:space="preserve"> </w:t>
      </w:r>
      <w:r w:rsidRPr="004C2BCE">
        <w:rPr>
          <w:rFonts w:ascii="Squad" w:hAnsi="Squad" w:hint="eastAsia"/>
          <w:sz w:val="18"/>
          <w:szCs w:val="18"/>
          <w:lang w:val="ru-RU"/>
        </w:rPr>
        <w:t>и</w:t>
      </w:r>
      <w:r w:rsidRPr="004C2BCE">
        <w:rPr>
          <w:rFonts w:ascii="Squad" w:hAnsi="Squad"/>
          <w:sz w:val="18"/>
          <w:szCs w:val="18"/>
          <w:lang w:val="ru-RU"/>
        </w:rPr>
        <w:t xml:space="preserve"> </w:t>
      </w:r>
      <w:r w:rsidRPr="004C2BCE">
        <w:rPr>
          <w:rFonts w:ascii="Squad" w:hAnsi="Squad" w:hint="eastAsia"/>
          <w:sz w:val="18"/>
          <w:szCs w:val="18"/>
          <w:lang w:val="ru-RU"/>
        </w:rPr>
        <w:t>приложения</w:t>
      </w:r>
      <w:r w:rsidRPr="004C2BCE">
        <w:rPr>
          <w:rFonts w:ascii="Squad" w:hAnsi="Squad"/>
          <w:sz w:val="18"/>
          <w:szCs w:val="18"/>
          <w:lang w:val="ru-RU"/>
        </w:rPr>
        <w:t xml:space="preserve"> </w:t>
      </w:r>
      <w:r w:rsidRPr="004C2BCE">
        <w:rPr>
          <w:rFonts w:ascii="Squad" w:hAnsi="Squad" w:hint="eastAsia"/>
          <w:sz w:val="18"/>
          <w:szCs w:val="18"/>
          <w:lang w:val="ru-RU"/>
        </w:rPr>
        <w:t>шок</w:t>
      </w:r>
      <w:r w:rsidRPr="004C2BCE">
        <w:rPr>
          <w:rFonts w:ascii="Squad" w:hAnsi="Squad"/>
          <w:sz w:val="18"/>
          <w:szCs w:val="18"/>
          <w:lang w:val="ru-RU"/>
        </w:rPr>
        <w:t xml:space="preserve"> </w:t>
      </w:r>
      <w:r w:rsidRPr="004C2BCE">
        <w:rPr>
          <w:rFonts w:ascii="Squad" w:hAnsi="Squad" w:hint="eastAsia"/>
          <w:sz w:val="18"/>
          <w:szCs w:val="18"/>
          <w:lang w:val="ru-RU"/>
        </w:rPr>
        <w:t>на</w:t>
      </w:r>
      <w:r w:rsidRPr="004C2BCE">
        <w:rPr>
          <w:rFonts w:ascii="Squad" w:hAnsi="Squad"/>
          <w:sz w:val="18"/>
          <w:szCs w:val="18"/>
          <w:lang w:val="ru-RU"/>
        </w:rPr>
        <w:t xml:space="preserve"> </w:t>
      </w:r>
      <w:r w:rsidRPr="004C2BCE">
        <w:rPr>
          <w:rFonts w:ascii="Squad" w:hAnsi="Squad" w:hint="eastAsia"/>
          <w:sz w:val="18"/>
          <w:szCs w:val="18"/>
          <w:lang w:val="ru-RU"/>
        </w:rPr>
        <w:t>кредитния</w:t>
      </w:r>
      <w:r w:rsidRPr="004C2BCE">
        <w:rPr>
          <w:rFonts w:ascii="Squad" w:hAnsi="Squad"/>
          <w:sz w:val="18"/>
          <w:szCs w:val="18"/>
          <w:lang w:val="ru-RU"/>
        </w:rPr>
        <w:t xml:space="preserve"> </w:t>
      </w:r>
      <w:r w:rsidRPr="004C2BCE">
        <w:rPr>
          <w:rFonts w:ascii="Squad" w:hAnsi="Squad" w:hint="eastAsia"/>
          <w:sz w:val="18"/>
          <w:szCs w:val="18"/>
          <w:lang w:val="ru-RU"/>
        </w:rPr>
        <w:t>спред</w:t>
      </w:r>
      <w:r w:rsidRPr="004C2BCE">
        <w:rPr>
          <w:rFonts w:ascii="Squad" w:hAnsi="Squad"/>
          <w:sz w:val="18"/>
          <w:szCs w:val="18"/>
          <w:lang w:val="ru-RU"/>
        </w:rPr>
        <w:t xml:space="preserve">. </w:t>
      </w:r>
      <w:r w:rsidRPr="004C2BCE">
        <w:rPr>
          <w:rFonts w:ascii="Squad" w:hAnsi="Squad" w:hint="eastAsia"/>
          <w:sz w:val="18"/>
          <w:szCs w:val="18"/>
          <w:lang w:val="ru-RU"/>
        </w:rPr>
        <w:t>Необходимият</w:t>
      </w:r>
      <w:r w:rsidRPr="004C2BCE">
        <w:rPr>
          <w:rFonts w:ascii="Squad" w:hAnsi="Squad"/>
          <w:sz w:val="18"/>
          <w:szCs w:val="18"/>
          <w:lang w:val="ru-RU"/>
        </w:rPr>
        <w:t xml:space="preserve"> </w:t>
      </w:r>
      <w:r w:rsidRPr="004C2BCE">
        <w:rPr>
          <w:rFonts w:ascii="Squad" w:hAnsi="Squad" w:hint="eastAsia"/>
          <w:sz w:val="18"/>
          <w:szCs w:val="18"/>
          <w:lang w:val="ru-RU"/>
        </w:rPr>
        <w:t>капитал</w:t>
      </w:r>
      <w:r w:rsidRPr="004C2BCE">
        <w:rPr>
          <w:rFonts w:ascii="Squad" w:hAnsi="Squad"/>
          <w:sz w:val="18"/>
          <w:szCs w:val="18"/>
          <w:lang w:val="ru-RU"/>
        </w:rPr>
        <w:t xml:space="preserve"> </w:t>
      </w:r>
      <w:r w:rsidRPr="004C2BCE">
        <w:rPr>
          <w:rFonts w:ascii="Squad" w:hAnsi="Squad" w:hint="eastAsia"/>
          <w:sz w:val="18"/>
          <w:szCs w:val="18"/>
          <w:lang w:val="ru-RU"/>
        </w:rPr>
        <w:t>за</w:t>
      </w:r>
      <w:r w:rsidRPr="004C2BCE">
        <w:rPr>
          <w:rFonts w:ascii="Squad" w:hAnsi="Squad"/>
          <w:sz w:val="18"/>
          <w:szCs w:val="18"/>
          <w:lang w:val="ru-RU"/>
        </w:rPr>
        <w:t xml:space="preserve"> </w:t>
      </w:r>
      <w:r w:rsidRPr="004C2BCE">
        <w:rPr>
          <w:rFonts w:ascii="Squad" w:hAnsi="Squad" w:hint="eastAsia"/>
          <w:sz w:val="18"/>
          <w:szCs w:val="18"/>
          <w:lang w:val="ru-RU"/>
        </w:rPr>
        <w:t>РКСБП</w:t>
      </w:r>
      <w:r w:rsidRPr="004C2BCE">
        <w:rPr>
          <w:rFonts w:ascii="Squad" w:hAnsi="Squad"/>
          <w:sz w:val="18"/>
          <w:szCs w:val="18"/>
          <w:lang w:val="ru-RU"/>
        </w:rPr>
        <w:t xml:space="preserve"> </w:t>
      </w:r>
      <w:r w:rsidRPr="004C2BCE">
        <w:rPr>
          <w:rFonts w:ascii="Squad" w:hAnsi="Squad" w:hint="eastAsia"/>
          <w:sz w:val="18"/>
          <w:szCs w:val="18"/>
          <w:lang w:val="ru-RU"/>
        </w:rPr>
        <w:t>за</w:t>
      </w:r>
      <w:r w:rsidRPr="004C2BCE">
        <w:rPr>
          <w:rFonts w:ascii="Squad" w:hAnsi="Squad"/>
          <w:sz w:val="18"/>
          <w:szCs w:val="18"/>
          <w:lang w:val="ru-RU"/>
        </w:rPr>
        <w:t xml:space="preserve"> 202</w:t>
      </w:r>
      <w:r w:rsidR="4C144C33" w:rsidRPr="004C2BCE">
        <w:rPr>
          <w:rFonts w:ascii="Squad" w:hAnsi="Squad"/>
          <w:sz w:val="18"/>
          <w:szCs w:val="18"/>
          <w:lang w:val="ru-RU"/>
        </w:rPr>
        <w:t>3</w:t>
      </w:r>
      <w:r w:rsidRPr="004C2BCE">
        <w:rPr>
          <w:rFonts w:ascii="Squad" w:hAnsi="Squad"/>
          <w:sz w:val="18"/>
          <w:szCs w:val="18"/>
          <w:lang w:val="ru-RU"/>
        </w:rPr>
        <w:t xml:space="preserve"> </w:t>
      </w:r>
      <w:r w:rsidRPr="004C2BCE">
        <w:rPr>
          <w:rFonts w:ascii="Squad" w:hAnsi="Squad" w:hint="eastAsia"/>
          <w:sz w:val="18"/>
          <w:szCs w:val="18"/>
          <w:lang w:val="ru-RU"/>
        </w:rPr>
        <w:t>г</w:t>
      </w:r>
      <w:r w:rsidRPr="004C2BCE">
        <w:rPr>
          <w:rFonts w:ascii="Squad" w:hAnsi="Squad"/>
          <w:sz w:val="18"/>
          <w:szCs w:val="18"/>
          <w:lang w:val="ru-RU"/>
        </w:rPr>
        <w:t xml:space="preserve">. </w:t>
      </w:r>
      <w:r w:rsidRPr="004C2BCE">
        <w:rPr>
          <w:rFonts w:ascii="Squad" w:hAnsi="Squad" w:hint="eastAsia"/>
          <w:sz w:val="18"/>
          <w:szCs w:val="18"/>
          <w:lang w:val="ru-RU"/>
        </w:rPr>
        <w:t>в</w:t>
      </w:r>
      <w:r w:rsidRPr="004C2BCE">
        <w:rPr>
          <w:rFonts w:ascii="Squad" w:hAnsi="Squad"/>
          <w:sz w:val="18"/>
          <w:szCs w:val="18"/>
          <w:lang w:val="ru-RU"/>
        </w:rPr>
        <w:t xml:space="preserve"> </w:t>
      </w:r>
      <w:r w:rsidRPr="004C2BCE">
        <w:rPr>
          <w:rFonts w:ascii="Squad" w:hAnsi="Squad" w:hint="eastAsia"/>
          <w:sz w:val="18"/>
          <w:szCs w:val="18"/>
          <w:lang w:val="ru-RU"/>
        </w:rPr>
        <w:t>икономическата</w:t>
      </w:r>
      <w:r w:rsidRPr="004C2BCE">
        <w:rPr>
          <w:rFonts w:ascii="Squad" w:hAnsi="Squad"/>
          <w:sz w:val="18"/>
          <w:szCs w:val="18"/>
          <w:lang w:val="ru-RU"/>
        </w:rPr>
        <w:t xml:space="preserve"> </w:t>
      </w:r>
      <w:r w:rsidRPr="004C2BCE">
        <w:rPr>
          <w:rFonts w:ascii="Squad" w:hAnsi="Squad" w:hint="eastAsia"/>
          <w:sz w:val="18"/>
          <w:szCs w:val="18"/>
          <w:lang w:val="ru-RU"/>
        </w:rPr>
        <w:t>перспектива</w:t>
      </w:r>
      <w:r w:rsidRPr="004C2BCE">
        <w:rPr>
          <w:rFonts w:ascii="Squad" w:hAnsi="Squad"/>
          <w:sz w:val="18"/>
          <w:szCs w:val="18"/>
          <w:lang w:val="ru-RU"/>
        </w:rPr>
        <w:t xml:space="preserve"> </w:t>
      </w:r>
      <w:r w:rsidRPr="004C2BCE">
        <w:rPr>
          <w:rFonts w:ascii="Squad" w:hAnsi="Squad" w:hint="eastAsia"/>
          <w:sz w:val="18"/>
          <w:szCs w:val="18"/>
          <w:lang w:val="ru-RU"/>
        </w:rPr>
        <w:t>се</w:t>
      </w:r>
      <w:r w:rsidRPr="004C2BCE">
        <w:rPr>
          <w:rFonts w:ascii="Squad" w:hAnsi="Squad"/>
          <w:sz w:val="18"/>
          <w:szCs w:val="18"/>
          <w:lang w:val="ru-RU"/>
        </w:rPr>
        <w:t xml:space="preserve"> </w:t>
      </w:r>
      <w:r w:rsidRPr="004C2BCE">
        <w:rPr>
          <w:rFonts w:ascii="Squad" w:hAnsi="Squad" w:hint="eastAsia"/>
          <w:sz w:val="18"/>
          <w:szCs w:val="18"/>
          <w:lang w:val="ru-RU"/>
        </w:rPr>
        <w:t>оценява</w:t>
      </w:r>
      <w:r w:rsidRPr="004C2BCE">
        <w:rPr>
          <w:rFonts w:ascii="Squad" w:hAnsi="Squad"/>
          <w:sz w:val="18"/>
          <w:szCs w:val="18"/>
          <w:lang w:val="ru-RU"/>
        </w:rPr>
        <w:t xml:space="preserve"> </w:t>
      </w:r>
      <w:r w:rsidRPr="004C2BCE">
        <w:rPr>
          <w:rFonts w:ascii="Squad" w:hAnsi="Squad" w:hint="eastAsia"/>
          <w:sz w:val="18"/>
          <w:szCs w:val="18"/>
          <w:lang w:val="ru-RU"/>
        </w:rPr>
        <w:t>на</w:t>
      </w:r>
      <w:r w:rsidRPr="004C2BCE">
        <w:rPr>
          <w:rFonts w:ascii="Squad" w:hAnsi="Squad"/>
          <w:sz w:val="18"/>
          <w:szCs w:val="18"/>
          <w:lang w:val="ru-RU"/>
        </w:rPr>
        <w:t xml:space="preserve"> </w:t>
      </w:r>
      <w:r w:rsidR="1CE354CD" w:rsidRPr="004C2BCE">
        <w:rPr>
          <w:rFonts w:ascii="Squad" w:hAnsi="Squad"/>
          <w:sz w:val="18"/>
          <w:szCs w:val="18"/>
          <w:lang w:val="ru-RU"/>
        </w:rPr>
        <w:t>20 258</w:t>
      </w:r>
      <w:r w:rsidRPr="004C2BCE">
        <w:rPr>
          <w:rFonts w:ascii="Squad" w:hAnsi="Squad"/>
          <w:sz w:val="18"/>
          <w:szCs w:val="18"/>
          <w:lang w:val="ru-RU"/>
        </w:rPr>
        <w:t xml:space="preserve"> </w:t>
      </w:r>
      <w:r w:rsidRPr="004C2BCE">
        <w:rPr>
          <w:rFonts w:ascii="Squad" w:hAnsi="Squad" w:hint="eastAsia"/>
          <w:sz w:val="18"/>
          <w:szCs w:val="18"/>
          <w:lang w:val="ru-RU"/>
        </w:rPr>
        <w:t>хил</w:t>
      </w:r>
      <w:r w:rsidRPr="004C2BCE">
        <w:rPr>
          <w:rFonts w:ascii="Squad" w:hAnsi="Squad"/>
          <w:sz w:val="18"/>
          <w:szCs w:val="18"/>
          <w:lang w:val="ru-RU"/>
        </w:rPr>
        <w:t xml:space="preserve">. </w:t>
      </w:r>
      <w:r w:rsidRPr="004C2BCE">
        <w:rPr>
          <w:rFonts w:ascii="Squad" w:hAnsi="Squad" w:hint="eastAsia"/>
          <w:sz w:val="18"/>
          <w:szCs w:val="18"/>
          <w:lang w:val="ru-RU"/>
        </w:rPr>
        <w:t>лв</w:t>
      </w:r>
      <w:r w:rsidRPr="004C2BCE">
        <w:rPr>
          <w:rFonts w:ascii="Squad" w:hAnsi="Squad"/>
          <w:sz w:val="18"/>
          <w:szCs w:val="18"/>
          <w:lang w:val="ru-RU"/>
        </w:rPr>
        <w:t>.</w:t>
      </w:r>
    </w:p>
    <w:p w14:paraId="2A59EB0A" w14:textId="77777777" w:rsidR="0080697F" w:rsidRPr="004C2BCE" w:rsidRDefault="0080697F" w:rsidP="006E09F4">
      <w:pPr>
        <w:widowControl/>
        <w:spacing w:before="120" w:after="120" w:line="260" w:lineRule="exact"/>
        <w:ind w:left="1083"/>
        <w:jc w:val="both"/>
        <w:rPr>
          <w:rFonts w:ascii="Squad" w:hAnsi="Squad"/>
          <w:b/>
          <w:sz w:val="18"/>
          <w:lang w:val="ru-RU"/>
        </w:rPr>
      </w:pPr>
    </w:p>
    <w:p w14:paraId="4B9756DD" w14:textId="4C3A3529" w:rsidR="002D01AB" w:rsidRPr="004C2BCE" w:rsidRDefault="002D01AB" w:rsidP="006B7165">
      <w:pPr>
        <w:widowControl/>
        <w:numPr>
          <w:ilvl w:val="0"/>
          <w:numId w:val="5"/>
        </w:numPr>
        <w:spacing w:before="120" w:after="120" w:line="260" w:lineRule="exact"/>
        <w:ind w:left="1083"/>
        <w:jc w:val="both"/>
        <w:rPr>
          <w:rFonts w:ascii="Squad" w:hAnsi="Squad"/>
          <w:b/>
          <w:sz w:val="18"/>
          <w:lang w:val="en-GB"/>
        </w:rPr>
      </w:pPr>
      <w:r w:rsidRPr="004C2BCE">
        <w:rPr>
          <w:rFonts w:ascii="Squad" w:hAnsi="Squad"/>
          <w:b/>
          <w:sz w:val="18"/>
        </w:rPr>
        <w:t>Допълнителен капитал за ликвиден риск</w:t>
      </w:r>
    </w:p>
    <w:p w14:paraId="07EC46C3" w14:textId="72F5D750" w:rsidR="002D01AB" w:rsidRPr="004C2BCE" w:rsidRDefault="002D01AB" w:rsidP="002D01AB">
      <w:pPr>
        <w:widowControl/>
        <w:spacing w:before="240" w:line="260" w:lineRule="exact"/>
        <w:ind w:left="720"/>
        <w:jc w:val="both"/>
        <w:rPr>
          <w:rFonts w:ascii="Squad" w:hAnsi="Squad"/>
          <w:sz w:val="18"/>
          <w:lang w:val="ru-RU"/>
        </w:rPr>
      </w:pPr>
      <w:r w:rsidRPr="004C2BCE">
        <w:rPr>
          <w:rFonts w:ascii="Squad" w:hAnsi="Squad"/>
          <w:sz w:val="18"/>
        </w:rPr>
        <w:t>Принципите за управлението на ликвидния риск в банката съответстват на всички регулаторни изис</w:t>
      </w:r>
      <w:r w:rsidR="00415310" w:rsidRPr="004C2BCE">
        <w:rPr>
          <w:rFonts w:ascii="Squad" w:hAnsi="Squad"/>
          <w:sz w:val="18"/>
        </w:rPr>
        <w:t>к</w:t>
      </w:r>
      <w:r w:rsidRPr="004C2BCE">
        <w:rPr>
          <w:rFonts w:ascii="Squad" w:hAnsi="Squad"/>
          <w:sz w:val="18"/>
        </w:rPr>
        <w:t xml:space="preserve">вания и на тези на Банкова група ОТП, а също и добрите банкови практики. Разработена е Политика за управлението на ликвидния риск. Политиката дефинира ефективна рамка за управлението на ликвидния риск, която е интегрираната р процесите за управлението на риска в Банката. Ясно </w:t>
      </w:r>
      <w:proofErr w:type="spellStart"/>
      <w:r w:rsidRPr="004C2BCE">
        <w:rPr>
          <w:rFonts w:ascii="Squad" w:hAnsi="Squad"/>
          <w:sz w:val="18"/>
        </w:rPr>
        <w:t>дефинрани</w:t>
      </w:r>
      <w:proofErr w:type="spellEnd"/>
      <w:r w:rsidRPr="004C2BCE">
        <w:rPr>
          <w:rFonts w:ascii="Squad" w:hAnsi="Squad"/>
          <w:sz w:val="18"/>
        </w:rPr>
        <w:t xml:space="preserve"> са отговорностите, оценката и контролът при управлението на ликвидния риск. Банката е дефинирала с</w:t>
      </w:r>
      <w:r w:rsidR="00415310" w:rsidRPr="004C2BCE">
        <w:rPr>
          <w:rFonts w:ascii="Squad" w:hAnsi="Squad"/>
          <w:sz w:val="18"/>
        </w:rPr>
        <w:t>и</w:t>
      </w:r>
      <w:r w:rsidRPr="004C2BCE">
        <w:rPr>
          <w:rFonts w:ascii="Squad" w:hAnsi="Squad"/>
          <w:sz w:val="18"/>
        </w:rPr>
        <w:t>стема за проследяване на всички регулаторни, вътрешно групови и вътрешно дефинирани показатели за ликвидността. Регулярно се провеждат стрес тестове, за да се оцени достатъчността на ликвидната позиция</w:t>
      </w:r>
      <w:r w:rsidRPr="004C2BCE">
        <w:rPr>
          <w:rFonts w:ascii="Squad" w:hAnsi="Squad"/>
          <w:sz w:val="18"/>
          <w:lang w:val="ru-RU"/>
        </w:rPr>
        <w:t>.</w:t>
      </w:r>
    </w:p>
    <w:p w14:paraId="0E635E97" w14:textId="5C51FF50" w:rsidR="002D01AB" w:rsidRPr="004C2BCE" w:rsidRDefault="002D01AB" w:rsidP="002D01AB">
      <w:pPr>
        <w:widowControl/>
        <w:spacing w:before="240" w:line="260" w:lineRule="exact"/>
        <w:ind w:left="720"/>
        <w:jc w:val="both"/>
        <w:rPr>
          <w:rFonts w:ascii="Squad" w:hAnsi="Squad"/>
          <w:sz w:val="18"/>
        </w:rPr>
      </w:pPr>
      <w:r w:rsidRPr="004C2BCE">
        <w:rPr>
          <w:rFonts w:ascii="Squad" w:hAnsi="Squad"/>
          <w:sz w:val="18"/>
        </w:rPr>
        <w:t>Банката счита, че капиталът е адекватен и</w:t>
      </w:r>
      <w:r w:rsidR="00B03683" w:rsidRPr="004C2BCE">
        <w:rPr>
          <w:rFonts w:ascii="Squad" w:hAnsi="Squad"/>
          <w:sz w:val="18"/>
        </w:rPr>
        <w:t>н</w:t>
      </w:r>
      <w:r w:rsidRPr="004C2BCE">
        <w:rPr>
          <w:rFonts w:ascii="Squad" w:hAnsi="Squad"/>
          <w:sz w:val="18"/>
        </w:rPr>
        <w:t>струмент за управление на ликвидния риск.</w:t>
      </w:r>
    </w:p>
    <w:p w14:paraId="5A1EDA20" w14:textId="77777777" w:rsidR="004D7C71" w:rsidRPr="004C2BCE" w:rsidRDefault="004D7C71" w:rsidP="002D01AB">
      <w:pPr>
        <w:widowControl/>
        <w:spacing w:before="240" w:line="260" w:lineRule="exact"/>
        <w:ind w:left="720"/>
        <w:jc w:val="both"/>
        <w:rPr>
          <w:rFonts w:ascii="Squad" w:hAnsi="Squad"/>
          <w:sz w:val="18"/>
        </w:rPr>
      </w:pPr>
    </w:p>
    <w:p w14:paraId="15307FBB" w14:textId="754E4056" w:rsidR="002D01AB" w:rsidRPr="004C2BCE" w:rsidRDefault="002D01AB" w:rsidP="006B7165">
      <w:pPr>
        <w:widowControl/>
        <w:numPr>
          <w:ilvl w:val="0"/>
          <w:numId w:val="5"/>
        </w:numPr>
        <w:spacing w:before="120" w:after="120" w:line="260" w:lineRule="exact"/>
        <w:ind w:left="1083"/>
        <w:jc w:val="both"/>
        <w:rPr>
          <w:rFonts w:ascii="Squad" w:hAnsi="Squad"/>
          <w:b/>
          <w:sz w:val="18"/>
          <w:lang w:val="en-GB"/>
        </w:rPr>
      </w:pPr>
      <w:bookmarkStart w:id="163" w:name="_Hlk106702401"/>
      <w:bookmarkEnd w:id="162"/>
      <w:r w:rsidRPr="004C2BCE">
        <w:rPr>
          <w:rFonts w:ascii="Squad" w:hAnsi="Squad"/>
          <w:b/>
          <w:sz w:val="18"/>
        </w:rPr>
        <w:t xml:space="preserve">Допълнителен капитал за операционен риск </w:t>
      </w:r>
    </w:p>
    <w:p w14:paraId="00A0D73E" w14:textId="42430CB6" w:rsidR="002D01AB" w:rsidRPr="004C2BCE" w:rsidRDefault="002D01AB" w:rsidP="218C7D86">
      <w:pPr>
        <w:widowControl/>
        <w:spacing w:before="240" w:line="260" w:lineRule="exact"/>
        <w:ind w:left="720"/>
        <w:jc w:val="both"/>
        <w:rPr>
          <w:rFonts w:ascii="Squad" w:hAnsi="Squad"/>
          <w:sz w:val="18"/>
          <w:szCs w:val="18"/>
        </w:rPr>
      </w:pPr>
      <w:r w:rsidRPr="004C2BCE">
        <w:rPr>
          <w:rFonts w:ascii="Squad" w:hAnsi="Squad"/>
          <w:sz w:val="18"/>
          <w:szCs w:val="18"/>
        </w:rPr>
        <w:t>За целите на изчисленията в нормативна перспектива във ВААК капиталът, необходи</w:t>
      </w:r>
      <w:r w:rsidR="6062A5C1" w:rsidRPr="004C2BCE">
        <w:rPr>
          <w:rFonts w:ascii="Squad" w:hAnsi="Squad"/>
          <w:sz w:val="18"/>
          <w:szCs w:val="18"/>
        </w:rPr>
        <w:t>м</w:t>
      </w:r>
      <w:r w:rsidRPr="004C2BCE">
        <w:rPr>
          <w:rFonts w:ascii="Squad" w:hAnsi="Squad"/>
          <w:sz w:val="18"/>
          <w:szCs w:val="18"/>
        </w:rPr>
        <w:t>, за покриване на операционния риск се калкулира чрез модела АМА (</w:t>
      </w:r>
      <w:r w:rsidRPr="004C2BCE">
        <w:rPr>
          <w:rFonts w:ascii="Squad" w:hAnsi="Squad"/>
          <w:sz w:val="18"/>
          <w:szCs w:val="18"/>
          <w:lang w:val="en-GB"/>
        </w:rPr>
        <w:t>Advanced</w:t>
      </w:r>
      <w:r w:rsidRPr="004C2BCE">
        <w:rPr>
          <w:rFonts w:ascii="Squad" w:hAnsi="Squad"/>
          <w:sz w:val="18"/>
          <w:szCs w:val="18"/>
          <w:lang w:val="ru-RU"/>
        </w:rPr>
        <w:t xml:space="preserve"> </w:t>
      </w:r>
      <w:r w:rsidRPr="004C2BCE">
        <w:rPr>
          <w:rFonts w:ascii="Squad" w:hAnsi="Squad"/>
          <w:sz w:val="18"/>
          <w:szCs w:val="18"/>
          <w:lang w:val="en-GB"/>
        </w:rPr>
        <w:t>Measurement</w:t>
      </w:r>
      <w:r w:rsidRPr="004C2BCE">
        <w:rPr>
          <w:rFonts w:ascii="Squad" w:hAnsi="Squad"/>
          <w:sz w:val="18"/>
          <w:szCs w:val="18"/>
          <w:lang w:val="ru-RU"/>
        </w:rPr>
        <w:t xml:space="preserve"> </w:t>
      </w:r>
      <w:r w:rsidRPr="004C2BCE">
        <w:rPr>
          <w:rFonts w:ascii="Squad" w:hAnsi="Squad"/>
          <w:sz w:val="18"/>
          <w:szCs w:val="18"/>
          <w:lang w:val="en-GB"/>
        </w:rPr>
        <w:t>Approach</w:t>
      </w:r>
      <w:r w:rsidRPr="004C2BCE">
        <w:rPr>
          <w:rFonts w:ascii="Squad" w:hAnsi="Squad"/>
          <w:sz w:val="18"/>
          <w:szCs w:val="18"/>
          <w:lang w:val="ru-RU"/>
        </w:rPr>
        <w:t xml:space="preserve">). </w:t>
      </w:r>
      <w:r w:rsidRPr="004C2BCE">
        <w:rPr>
          <w:rFonts w:ascii="Squad" w:hAnsi="Squad"/>
          <w:sz w:val="18"/>
          <w:szCs w:val="18"/>
        </w:rPr>
        <w:t xml:space="preserve">Той се използва про оценката на регулаторното изискване по Стълб </w:t>
      </w:r>
      <w:r w:rsidRPr="004C2BCE">
        <w:rPr>
          <w:rFonts w:ascii="Squad" w:hAnsi="Squad"/>
          <w:sz w:val="18"/>
          <w:szCs w:val="18"/>
          <w:lang w:val="en-US"/>
        </w:rPr>
        <w:t>I</w:t>
      </w:r>
      <w:r w:rsidRPr="004C2BCE">
        <w:rPr>
          <w:rFonts w:ascii="Squad" w:hAnsi="Squad"/>
          <w:sz w:val="18"/>
          <w:szCs w:val="18"/>
          <w:lang w:val="ru-RU"/>
        </w:rPr>
        <w:t xml:space="preserve"> </w:t>
      </w:r>
      <w:r w:rsidRPr="004C2BCE">
        <w:rPr>
          <w:rFonts w:ascii="Squad" w:hAnsi="Squad"/>
          <w:sz w:val="18"/>
          <w:szCs w:val="18"/>
        </w:rPr>
        <w:t>за операционен риск.</w:t>
      </w:r>
    </w:p>
    <w:p w14:paraId="356E22BE" w14:textId="50BC8597" w:rsidR="002D01AB" w:rsidRPr="004C2BCE" w:rsidRDefault="002D01AB" w:rsidP="002D01AB">
      <w:pPr>
        <w:widowControl/>
        <w:spacing w:before="240" w:line="260" w:lineRule="exact"/>
        <w:ind w:left="720"/>
        <w:jc w:val="both"/>
        <w:rPr>
          <w:rFonts w:ascii="Squad" w:hAnsi="Squad"/>
          <w:sz w:val="18"/>
        </w:rPr>
      </w:pPr>
      <w:r w:rsidRPr="004C2BCE">
        <w:rPr>
          <w:rFonts w:ascii="Squad" w:hAnsi="Squad"/>
          <w:sz w:val="18"/>
        </w:rPr>
        <w:t xml:space="preserve">В икономическа перспектива се оценяват допълнително аспекти, свързани с вътрешни и външни измами, риска с прекъсване на дейността, </w:t>
      </w:r>
      <w:proofErr w:type="spellStart"/>
      <w:r w:rsidRPr="004C2BCE">
        <w:rPr>
          <w:rFonts w:ascii="Squad" w:hAnsi="Squad"/>
          <w:sz w:val="18"/>
        </w:rPr>
        <w:t>кибер</w:t>
      </w:r>
      <w:proofErr w:type="spellEnd"/>
      <w:r w:rsidRPr="004C2BCE">
        <w:rPr>
          <w:rFonts w:ascii="Squad" w:hAnsi="Squad"/>
          <w:sz w:val="18"/>
        </w:rPr>
        <w:t xml:space="preserve"> риска</w:t>
      </w:r>
      <w:r w:rsidR="006C4675" w:rsidRPr="004C2BCE">
        <w:rPr>
          <w:rFonts w:ascii="Squad" w:hAnsi="Squad"/>
          <w:sz w:val="18"/>
        </w:rPr>
        <w:t xml:space="preserve">, </w:t>
      </w:r>
      <w:r w:rsidRPr="004C2BCE">
        <w:rPr>
          <w:rFonts w:ascii="Squad" w:hAnsi="Squad"/>
          <w:sz w:val="18"/>
        </w:rPr>
        <w:t>риска, свързан със съответствието</w:t>
      </w:r>
      <w:r w:rsidR="006C4675" w:rsidRPr="004C2BCE">
        <w:rPr>
          <w:rFonts w:ascii="Squad" w:hAnsi="Squad"/>
          <w:sz w:val="18"/>
        </w:rPr>
        <w:t xml:space="preserve">, както и риска, свързан с </w:t>
      </w:r>
      <w:r w:rsidR="00433270" w:rsidRPr="004C2BCE">
        <w:rPr>
          <w:rFonts w:ascii="Squad" w:hAnsi="Squad"/>
          <w:sz w:val="18"/>
        </w:rPr>
        <w:t>околната среда</w:t>
      </w:r>
      <w:r w:rsidRPr="004C2BCE">
        <w:rPr>
          <w:rFonts w:ascii="Squad" w:hAnsi="Squad"/>
          <w:sz w:val="18"/>
        </w:rPr>
        <w:t>.</w:t>
      </w:r>
    </w:p>
    <w:p w14:paraId="348CCD27" w14:textId="418D4D84" w:rsidR="0079542D" w:rsidRDefault="002D01AB" w:rsidP="00EA5E30">
      <w:pPr>
        <w:widowControl/>
        <w:spacing w:before="240" w:line="260" w:lineRule="exact"/>
        <w:ind w:left="720"/>
        <w:jc w:val="both"/>
        <w:rPr>
          <w:rFonts w:ascii="Squad" w:hAnsi="Squad"/>
          <w:sz w:val="18"/>
          <w:szCs w:val="18"/>
        </w:rPr>
      </w:pPr>
      <w:r w:rsidRPr="004C2BCE">
        <w:rPr>
          <w:rFonts w:ascii="Squad" w:hAnsi="Squad"/>
          <w:sz w:val="18"/>
          <w:szCs w:val="18"/>
        </w:rPr>
        <w:t xml:space="preserve">Съгласно оценката необходимият капитал за покриване на операционен риск към края на </w:t>
      </w:r>
      <w:r w:rsidRPr="004C2BCE">
        <w:rPr>
          <w:rFonts w:ascii="Squad" w:hAnsi="Squad"/>
          <w:sz w:val="18"/>
          <w:szCs w:val="18"/>
          <w:lang w:val="ru-RU"/>
        </w:rPr>
        <w:t>202</w:t>
      </w:r>
      <w:r w:rsidR="46459F9D" w:rsidRPr="004C2BCE">
        <w:rPr>
          <w:rFonts w:ascii="Squad" w:hAnsi="Squad"/>
          <w:sz w:val="18"/>
          <w:szCs w:val="18"/>
          <w:lang w:val="ru-RU"/>
        </w:rPr>
        <w:t>3</w:t>
      </w:r>
      <w:r w:rsidRPr="004C2BCE">
        <w:rPr>
          <w:rFonts w:ascii="Squad" w:hAnsi="Squad"/>
          <w:sz w:val="18"/>
          <w:szCs w:val="18"/>
          <w:lang w:val="ru-RU"/>
        </w:rPr>
        <w:t xml:space="preserve"> </w:t>
      </w:r>
      <w:r w:rsidRPr="004C2BCE">
        <w:rPr>
          <w:rFonts w:ascii="Squad" w:hAnsi="Squad"/>
          <w:sz w:val="18"/>
          <w:szCs w:val="18"/>
        </w:rPr>
        <w:t>г. възлиза на 81 073</w:t>
      </w:r>
      <w:r w:rsidR="0039688A" w:rsidRPr="004C2BCE">
        <w:rPr>
          <w:rFonts w:ascii="Squad" w:hAnsi="Squad"/>
          <w:sz w:val="18"/>
          <w:szCs w:val="18"/>
          <w:lang w:val="ru-RU"/>
        </w:rPr>
        <w:t xml:space="preserve"> </w:t>
      </w:r>
      <w:r w:rsidRPr="004C2BCE">
        <w:rPr>
          <w:rFonts w:ascii="Squad" w:hAnsi="Squad"/>
          <w:sz w:val="18"/>
          <w:szCs w:val="18"/>
        </w:rPr>
        <w:t xml:space="preserve"> хил. лв. в</w:t>
      </w:r>
      <w:r w:rsidR="0052798A" w:rsidRPr="004C2BCE">
        <w:rPr>
          <w:rFonts w:ascii="Squad" w:hAnsi="Squad"/>
          <w:sz w:val="18"/>
          <w:szCs w:val="18"/>
        </w:rPr>
        <w:t xml:space="preserve">ъв вътрешната </w:t>
      </w:r>
      <w:r w:rsidRPr="004C2BCE">
        <w:rPr>
          <w:rFonts w:ascii="Squad" w:hAnsi="Squad"/>
          <w:sz w:val="18"/>
          <w:szCs w:val="18"/>
        </w:rPr>
        <w:t>нормативна перспектива  и</w:t>
      </w:r>
      <w:r w:rsidR="48069D89" w:rsidRPr="004C2BCE">
        <w:rPr>
          <w:rFonts w:ascii="Squad" w:hAnsi="Squad"/>
          <w:sz w:val="18"/>
          <w:szCs w:val="18"/>
          <w:lang w:val="ru-RU"/>
        </w:rPr>
        <w:t xml:space="preserve"> </w:t>
      </w:r>
      <w:r w:rsidR="005F0126" w:rsidRPr="004C2BCE">
        <w:rPr>
          <w:rFonts w:ascii="Squad" w:hAnsi="Squad"/>
          <w:sz w:val="18"/>
          <w:szCs w:val="18"/>
        </w:rPr>
        <w:t xml:space="preserve">101 </w:t>
      </w:r>
      <w:r w:rsidRPr="004C2BCE">
        <w:rPr>
          <w:rFonts w:ascii="Squad" w:hAnsi="Squad"/>
          <w:sz w:val="18"/>
          <w:szCs w:val="18"/>
        </w:rPr>
        <w:t>714</w:t>
      </w:r>
      <w:r w:rsidR="48069D89" w:rsidRPr="004C2BCE">
        <w:rPr>
          <w:rFonts w:ascii="Squad" w:hAnsi="Squad"/>
          <w:sz w:val="18"/>
          <w:szCs w:val="18"/>
          <w:lang w:val="ru-RU"/>
        </w:rPr>
        <w:t xml:space="preserve"> </w:t>
      </w:r>
      <w:r w:rsidRPr="004C2BCE">
        <w:rPr>
          <w:rFonts w:ascii="Squad" w:hAnsi="Squad"/>
          <w:sz w:val="18"/>
          <w:szCs w:val="18"/>
        </w:rPr>
        <w:t>хил</w:t>
      </w:r>
      <w:r w:rsidR="4F716DA8" w:rsidRPr="004C2BCE">
        <w:rPr>
          <w:rFonts w:ascii="Squad" w:hAnsi="Squad"/>
          <w:sz w:val="18"/>
          <w:szCs w:val="18"/>
        </w:rPr>
        <w:t>.</w:t>
      </w:r>
      <w:r w:rsidRPr="004C2BCE">
        <w:rPr>
          <w:rFonts w:ascii="Squad" w:hAnsi="Squad"/>
          <w:sz w:val="18"/>
          <w:szCs w:val="18"/>
        </w:rPr>
        <w:t xml:space="preserve"> лв. в икономическа</w:t>
      </w:r>
      <w:r w:rsidR="00402C9C" w:rsidRPr="004C2BCE">
        <w:rPr>
          <w:rFonts w:ascii="Squad" w:hAnsi="Squad"/>
          <w:sz w:val="18"/>
          <w:szCs w:val="18"/>
        </w:rPr>
        <w:t>та</w:t>
      </w:r>
      <w:r w:rsidRPr="004C2BCE">
        <w:rPr>
          <w:rFonts w:ascii="Squad" w:hAnsi="Squad"/>
          <w:sz w:val="18"/>
          <w:szCs w:val="18"/>
        </w:rPr>
        <w:t xml:space="preserve"> перспектива</w:t>
      </w:r>
      <w:r w:rsidRPr="004C2BCE" w:rsidDel="002D01AB">
        <w:rPr>
          <w:rFonts w:ascii="Squad" w:hAnsi="Squad"/>
          <w:sz w:val="18"/>
          <w:szCs w:val="18"/>
        </w:rPr>
        <w:t>.</w:t>
      </w:r>
    </w:p>
    <w:p w14:paraId="385793C5" w14:textId="77777777" w:rsidR="00EA5E30" w:rsidRPr="00EA5E30" w:rsidRDefault="00EA5E30" w:rsidP="00EA5E30">
      <w:pPr>
        <w:widowControl/>
        <w:spacing w:before="240" w:line="260" w:lineRule="exact"/>
        <w:ind w:left="720"/>
        <w:jc w:val="both"/>
        <w:rPr>
          <w:rFonts w:ascii="Squad" w:hAnsi="Squad"/>
          <w:sz w:val="18"/>
          <w:szCs w:val="18"/>
        </w:rPr>
      </w:pPr>
    </w:p>
    <w:bookmarkEnd w:id="163"/>
    <w:p w14:paraId="2E543F2D" w14:textId="77777777" w:rsidR="002D01AB" w:rsidRPr="004C2BCE" w:rsidRDefault="002D01AB" w:rsidP="006B7165">
      <w:pPr>
        <w:widowControl/>
        <w:numPr>
          <w:ilvl w:val="0"/>
          <w:numId w:val="5"/>
        </w:numPr>
        <w:spacing w:before="240" w:after="120" w:line="260" w:lineRule="exact"/>
        <w:ind w:left="1083"/>
        <w:jc w:val="both"/>
        <w:rPr>
          <w:rFonts w:ascii="Squad" w:hAnsi="Squad"/>
          <w:b/>
          <w:sz w:val="18"/>
          <w:lang w:val="ru-RU"/>
        </w:rPr>
      </w:pPr>
      <w:r w:rsidRPr="004C2BCE">
        <w:rPr>
          <w:rFonts w:ascii="Squad" w:hAnsi="Squad"/>
          <w:b/>
          <w:sz w:val="18"/>
        </w:rPr>
        <w:t xml:space="preserve">Допълнителен капитал за бизнес и стратегически риск </w:t>
      </w:r>
    </w:p>
    <w:p w14:paraId="71085EF0" w14:textId="6A94252F" w:rsidR="002D01AB" w:rsidRPr="004C2BCE" w:rsidRDefault="002D01AB" w:rsidP="002D01AB">
      <w:pPr>
        <w:widowControl/>
        <w:spacing w:before="240" w:line="260" w:lineRule="exact"/>
        <w:ind w:left="720"/>
        <w:jc w:val="both"/>
        <w:rPr>
          <w:rFonts w:ascii="Squad" w:hAnsi="Squad"/>
          <w:sz w:val="18"/>
        </w:rPr>
      </w:pPr>
      <w:r w:rsidRPr="004C2BCE">
        <w:rPr>
          <w:rFonts w:ascii="Squad" w:hAnsi="Squad"/>
          <w:sz w:val="18"/>
        </w:rPr>
        <w:t xml:space="preserve">Оценката за необходимия капитал за покриване на бизнес и </w:t>
      </w:r>
      <w:proofErr w:type="spellStart"/>
      <w:r w:rsidRPr="004C2BCE">
        <w:rPr>
          <w:rFonts w:ascii="Squad" w:hAnsi="Squad"/>
          <w:sz w:val="18"/>
        </w:rPr>
        <w:t>стр</w:t>
      </w:r>
      <w:proofErr w:type="spellEnd"/>
      <w:r w:rsidR="00D32690" w:rsidRPr="004C2BCE">
        <w:rPr>
          <w:rFonts w:ascii="Squad" w:hAnsi="Squad"/>
          <w:sz w:val="18"/>
          <w:lang w:val="en-US"/>
        </w:rPr>
        <w:t>a</w:t>
      </w:r>
      <w:r w:rsidRPr="004C2BCE">
        <w:rPr>
          <w:rFonts w:ascii="Squad" w:hAnsi="Squad"/>
          <w:sz w:val="18"/>
        </w:rPr>
        <w:t>т</w:t>
      </w:r>
      <w:r w:rsidR="00D32690" w:rsidRPr="004C2BCE">
        <w:rPr>
          <w:rFonts w:ascii="Squad" w:hAnsi="Squad"/>
          <w:sz w:val="18"/>
          <w:lang w:val="en-US"/>
        </w:rPr>
        <w:t>e</w:t>
      </w:r>
      <w:proofErr w:type="spellStart"/>
      <w:r w:rsidRPr="004C2BCE">
        <w:rPr>
          <w:rFonts w:ascii="Squad" w:hAnsi="Squad"/>
          <w:sz w:val="18"/>
        </w:rPr>
        <w:t>гическия</w:t>
      </w:r>
      <w:proofErr w:type="spellEnd"/>
      <w:r w:rsidRPr="004C2BCE">
        <w:rPr>
          <w:rFonts w:ascii="Squad" w:hAnsi="Squad"/>
          <w:sz w:val="18"/>
        </w:rPr>
        <w:t xml:space="preserve"> риск се базира на два основни компоненти, като всеки от тях има две подкатегории.</w:t>
      </w:r>
    </w:p>
    <w:p w14:paraId="692F02DD" w14:textId="77777777" w:rsidR="002D01AB" w:rsidRPr="004C2BCE" w:rsidRDefault="002D01AB" w:rsidP="006B7165">
      <w:pPr>
        <w:widowControl/>
        <w:numPr>
          <w:ilvl w:val="0"/>
          <w:numId w:val="31"/>
        </w:numPr>
        <w:spacing w:before="240" w:line="260" w:lineRule="exact"/>
        <w:jc w:val="both"/>
        <w:rPr>
          <w:rFonts w:ascii="Squad" w:hAnsi="Squad"/>
          <w:sz w:val="18"/>
          <w:lang w:val="ru-RU"/>
        </w:rPr>
      </w:pPr>
      <w:r w:rsidRPr="004C2BCE">
        <w:rPr>
          <w:rFonts w:ascii="Squad" w:hAnsi="Squad"/>
          <w:sz w:val="18"/>
        </w:rPr>
        <w:lastRenderedPageBreak/>
        <w:t>Рисковете, свързани с бизнес модела се категоризирате като</w:t>
      </w:r>
      <w:r w:rsidRPr="004C2BCE">
        <w:rPr>
          <w:rFonts w:ascii="Squad" w:hAnsi="Squad"/>
          <w:sz w:val="18"/>
          <w:lang w:val="ru-RU"/>
        </w:rPr>
        <w:t>:</w:t>
      </w:r>
    </w:p>
    <w:p w14:paraId="4B8DC4DB" w14:textId="4A33D093" w:rsidR="002D01AB" w:rsidRPr="008066D7" w:rsidRDefault="002D01AB" w:rsidP="006B7165">
      <w:pPr>
        <w:pStyle w:val="ListParagraph"/>
        <w:widowControl/>
        <w:numPr>
          <w:ilvl w:val="0"/>
          <w:numId w:val="6"/>
        </w:numPr>
        <w:spacing w:before="240" w:line="260" w:lineRule="exact"/>
        <w:jc w:val="both"/>
        <w:rPr>
          <w:rFonts w:ascii="Squad" w:hAnsi="Squad"/>
          <w:sz w:val="18"/>
          <w:szCs w:val="18"/>
          <w:lang w:val="ru-RU"/>
        </w:rPr>
      </w:pPr>
      <w:r w:rsidRPr="004C2BCE">
        <w:rPr>
          <w:rFonts w:ascii="Squad" w:hAnsi="Squad" w:hint="eastAsia"/>
          <w:sz w:val="18"/>
          <w:szCs w:val="18"/>
        </w:rPr>
        <w:t>Структура</w:t>
      </w:r>
      <w:r w:rsidRPr="004C2BCE">
        <w:rPr>
          <w:rFonts w:ascii="Squad" w:hAnsi="Squad"/>
          <w:sz w:val="18"/>
          <w:szCs w:val="18"/>
        </w:rPr>
        <w:t xml:space="preserve"> </w:t>
      </w:r>
      <w:r w:rsidRPr="004C2BCE">
        <w:rPr>
          <w:rFonts w:ascii="Squad" w:hAnsi="Squad" w:hint="eastAsia"/>
          <w:sz w:val="18"/>
          <w:szCs w:val="18"/>
        </w:rPr>
        <w:t>на</w:t>
      </w:r>
      <w:r w:rsidRPr="004C2BCE">
        <w:rPr>
          <w:rFonts w:ascii="Squad" w:hAnsi="Squad"/>
          <w:sz w:val="18"/>
          <w:szCs w:val="18"/>
        </w:rPr>
        <w:t xml:space="preserve"> </w:t>
      </w:r>
      <w:r w:rsidRPr="004C2BCE">
        <w:rPr>
          <w:rFonts w:ascii="Squad" w:hAnsi="Squad" w:hint="eastAsia"/>
          <w:sz w:val="18"/>
          <w:szCs w:val="18"/>
        </w:rPr>
        <w:t>клиентската</w:t>
      </w:r>
      <w:r w:rsidRPr="004C2BCE">
        <w:rPr>
          <w:rFonts w:ascii="Squad" w:hAnsi="Squad"/>
          <w:sz w:val="18"/>
          <w:szCs w:val="18"/>
        </w:rPr>
        <w:t xml:space="preserve"> </w:t>
      </w:r>
      <w:r w:rsidRPr="004C2BCE">
        <w:rPr>
          <w:rFonts w:ascii="Squad" w:hAnsi="Squad" w:hint="eastAsia"/>
          <w:sz w:val="18"/>
          <w:szCs w:val="18"/>
        </w:rPr>
        <w:t>база</w:t>
      </w:r>
      <w:r w:rsidRPr="004C2BCE">
        <w:rPr>
          <w:rFonts w:ascii="Squad" w:hAnsi="Squad"/>
          <w:sz w:val="18"/>
          <w:szCs w:val="18"/>
        </w:rPr>
        <w:t xml:space="preserve"> – </w:t>
      </w:r>
      <w:r w:rsidRPr="004C2BCE">
        <w:rPr>
          <w:rFonts w:ascii="Squad" w:hAnsi="Squad" w:hint="eastAsia"/>
          <w:sz w:val="18"/>
          <w:szCs w:val="18"/>
        </w:rPr>
        <w:t>този</w:t>
      </w:r>
      <w:r w:rsidRPr="004C2BCE">
        <w:rPr>
          <w:rFonts w:ascii="Squad" w:hAnsi="Squad"/>
          <w:sz w:val="18"/>
          <w:szCs w:val="18"/>
        </w:rPr>
        <w:t xml:space="preserve"> </w:t>
      </w:r>
      <w:r w:rsidRPr="004C2BCE">
        <w:rPr>
          <w:rFonts w:ascii="Squad" w:hAnsi="Squad" w:hint="eastAsia"/>
          <w:sz w:val="18"/>
          <w:szCs w:val="18"/>
        </w:rPr>
        <w:t>риск</w:t>
      </w:r>
      <w:r w:rsidRPr="004C2BCE">
        <w:rPr>
          <w:rFonts w:ascii="Squad" w:hAnsi="Squad"/>
          <w:sz w:val="18"/>
          <w:szCs w:val="18"/>
        </w:rPr>
        <w:t xml:space="preserve"> </w:t>
      </w:r>
      <w:r w:rsidRPr="004C2BCE">
        <w:rPr>
          <w:rFonts w:ascii="Squad" w:hAnsi="Squad" w:hint="eastAsia"/>
          <w:sz w:val="18"/>
          <w:szCs w:val="18"/>
        </w:rPr>
        <w:t>е</w:t>
      </w:r>
      <w:r w:rsidRPr="004C2BCE">
        <w:rPr>
          <w:rFonts w:ascii="Squad" w:hAnsi="Squad"/>
          <w:sz w:val="18"/>
          <w:szCs w:val="18"/>
        </w:rPr>
        <w:t xml:space="preserve"> </w:t>
      </w:r>
      <w:r w:rsidRPr="004C2BCE">
        <w:rPr>
          <w:rFonts w:ascii="Squad" w:hAnsi="Squad" w:hint="eastAsia"/>
          <w:sz w:val="18"/>
          <w:szCs w:val="18"/>
        </w:rPr>
        <w:t>свързан</w:t>
      </w:r>
      <w:r w:rsidRPr="004C2BCE">
        <w:rPr>
          <w:rFonts w:ascii="Squad" w:hAnsi="Squad"/>
          <w:sz w:val="18"/>
          <w:szCs w:val="18"/>
        </w:rPr>
        <w:t xml:space="preserve"> </w:t>
      </w:r>
      <w:r w:rsidRPr="004C2BCE">
        <w:rPr>
          <w:rFonts w:ascii="Squad" w:hAnsi="Squad" w:hint="eastAsia"/>
          <w:sz w:val="18"/>
          <w:szCs w:val="18"/>
        </w:rPr>
        <w:t>с</w:t>
      </w:r>
      <w:r w:rsidRPr="004C2BCE">
        <w:rPr>
          <w:rFonts w:ascii="Squad" w:hAnsi="Squad"/>
          <w:sz w:val="18"/>
          <w:szCs w:val="18"/>
        </w:rPr>
        <w:t xml:space="preserve"> </w:t>
      </w:r>
      <w:r w:rsidRPr="004C2BCE">
        <w:rPr>
          <w:rFonts w:ascii="Squad" w:hAnsi="Squad" w:hint="eastAsia"/>
          <w:sz w:val="18"/>
          <w:szCs w:val="18"/>
        </w:rPr>
        <w:t>намаляващия</w:t>
      </w:r>
      <w:r w:rsidRPr="004C2BCE">
        <w:rPr>
          <w:rFonts w:ascii="Squad" w:hAnsi="Squad"/>
          <w:sz w:val="18"/>
          <w:szCs w:val="18"/>
        </w:rPr>
        <w:t xml:space="preserve"> </w:t>
      </w:r>
      <w:r w:rsidR="112C9158" w:rsidRPr="004C2BCE">
        <w:rPr>
          <w:rFonts w:ascii="Squad" w:hAnsi="Squad"/>
          <w:sz w:val="18"/>
          <w:szCs w:val="18"/>
        </w:rPr>
        <w:t>потенциал</w:t>
      </w:r>
      <w:r w:rsidRPr="004C2BCE">
        <w:rPr>
          <w:rFonts w:ascii="Squad" w:hAnsi="Squad"/>
          <w:sz w:val="18"/>
          <w:szCs w:val="18"/>
        </w:rPr>
        <w:t xml:space="preserve"> </w:t>
      </w:r>
      <w:r w:rsidRPr="004C2BCE">
        <w:rPr>
          <w:rFonts w:ascii="Squad" w:hAnsi="Squad" w:hint="eastAsia"/>
          <w:sz w:val="18"/>
          <w:szCs w:val="18"/>
        </w:rPr>
        <w:t>на</w:t>
      </w:r>
      <w:r w:rsidRPr="004C2BCE">
        <w:rPr>
          <w:rFonts w:ascii="Squad" w:hAnsi="Squad"/>
          <w:sz w:val="18"/>
          <w:szCs w:val="18"/>
        </w:rPr>
        <w:t xml:space="preserve"> </w:t>
      </w:r>
      <w:r w:rsidRPr="004C2BCE">
        <w:rPr>
          <w:rFonts w:ascii="Squad" w:hAnsi="Squad" w:hint="eastAsia"/>
          <w:sz w:val="18"/>
          <w:szCs w:val="18"/>
        </w:rPr>
        <w:t>клиентската</w:t>
      </w:r>
      <w:r w:rsidRPr="004C2BCE">
        <w:rPr>
          <w:rFonts w:ascii="Squad" w:hAnsi="Squad"/>
          <w:sz w:val="18"/>
          <w:szCs w:val="18"/>
        </w:rPr>
        <w:t xml:space="preserve"> </w:t>
      </w:r>
      <w:r w:rsidRPr="004C2BCE">
        <w:rPr>
          <w:rFonts w:ascii="Squad" w:hAnsi="Squad" w:hint="eastAsia"/>
          <w:sz w:val="18"/>
          <w:szCs w:val="18"/>
        </w:rPr>
        <w:t>база</w:t>
      </w:r>
      <w:r w:rsidRPr="004C2BCE">
        <w:rPr>
          <w:rFonts w:ascii="Squad" w:hAnsi="Squad"/>
          <w:sz w:val="18"/>
          <w:szCs w:val="18"/>
        </w:rPr>
        <w:t xml:space="preserve"> </w:t>
      </w:r>
      <w:r w:rsidRPr="004C2BCE">
        <w:rPr>
          <w:rFonts w:ascii="Squad" w:hAnsi="Squad" w:hint="eastAsia"/>
          <w:sz w:val="18"/>
          <w:szCs w:val="18"/>
        </w:rPr>
        <w:t>да</w:t>
      </w:r>
      <w:r w:rsidRPr="004C2BCE">
        <w:rPr>
          <w:rFonts w:ascii="Squad" w:hAnsi="Squad"/>
          <w:sz w:val="18"/>
          <w:szCs w:val="18"/>
        </w:rPr>
        <w:t xml:space="preserve"> </w:t>
      </w:r>
      <w:r w:rsidRPr="004C2BCE">
        <w:rPr>
          <w:rFonts w:ascii="Squad" w:hAnsi="Squad" w:hint="eastAsia"/>
          <w:sz w:val="18"/>
          <w:szCs w:val="18"/>
        </w:rPr>
        <w:t>генерира</w:t>
      </w:r>
      <w:r w:rsidRPr="004C2BCE">
        <w:rPr>
          <w:rFonts w:ascii="Squad" w:hAnsi="Squad"/>
          <w:sz w:val="18"/>
          <w:szCs w:val="18"/>
        </w:rPr>
        <w:t xml:space="preserve"> </w:t>
      </w:r>
      <w:r w:rsidRPr="004C2BCE">
        <w:rPr>
          <w:rFonts w:ascii="Squad" w:hAnsi="Squad" w:hint="eastAsia"/>
          <w:sz w:val="18"/>
          <w:szCs w:val="18"/>
        </w:rPr>
        <w:t>необходимата</w:t>
      </w:r>
      <w:r w:rsidRPr="004C2BCE">
        <w:rPr>
          <w:rFonts w:ascii="Squad" w:hAnsi="Squad"/>
          <w:sz w:val="18"/>
          <w:szCs w:val="18"/>
        </w:rPr>
        <w:t xml:space="preserve"> </w:t>
      </w:r>
      <w:r w:rsidRPr="004C2BCE">
        <w:rPr>
          <w:rFonts w:ascii="Squad" w:hAnsi="Squad" w:hint="eastAsia"/>
          <w:sz w:val="18"/>
          <w:szCs w:val="18"/>
        </w:rPr>
        <w:t>икономическа</w:t>
      </w:r>
      <w:r w:rsidRPr="004C2BCE">
        <w:rPr>
          <w:rFonts w:ascii="Squad" w:hAnsi="Squad"/>
          <w:sz w:val="18"/>
          <w:szCs w:val="18"/>
        </w:rPr>
        <w:t xml:space="preserve"> </w:t>
      </w:r>
      <w:r w:rsidRPr="004C2BCE">
        <w:rPr>
          <w:rFonts w:ascii="Squad" w:hAnsi="Squad" w:hint="eastAsia"/>
          <w:sz w:val="18"/>
          <w:szCs w:val="18"/>
        </w:rPr>
        <w:t>стойност</w:t>
      </w:r>
      <w:r w:rsidRPr="004C2BCE">
        <w:rPr>
          <w:rFonts w:ascii="Squad" w:hAnsi="Squad"/>
          <w:sz w:val="18"/>
          <w:szCs w:val="18"/>
        </w:rPr>
        <w:t xml:space="preserve"> </w:t>
      </w:r>
      <w:r w:rsidRPr="004C2BCE">
        <w:rPr>
          <w:rFonts w:ascii="Squad" w:hAnsi="Squad" w:hint="eastAsia"/>
          <w:sz w:val="18"/>
          <w:szCs w:val="18"/>
        </w:rPr>
        <w:t>в</w:t>
      </w:r>
      <w:r w:rsidRPr="004C2BCE">
        <w:rPr>
          <w:rFonts w:ascii="Squad" w:hAnsi="Squad"/>
          <w:sz w:val="18"/>
          <w:szCs w:val="18"/>
        </w:rPr>
        <w:t xml:space="preserve"> </w:t>
      </w:r>
      <w:r w:rsidRPr="004C2BCE">
        <w:rPr>
          <w:rFonts w:ascii="Squad" w:hAnsi="Squad" w:hint="eastAsia"/>
          <w:sz w:val="18"/>
          <w:szCs w:val="18"/>
        </w:rPr>
        <w:t>дългосрочен</w:t>
      </w:r>
      <w:r w:rsidRPr="004C2BCE">
        <w:rPr>
          <w:rFonts w:ascii="Squad" w:hAnsi="Squad"/>
          <w:sz w:val="18"/>
          <w:szCs w:val="18"/>
        </w:rPr>
        <w:t xml:space="preserve"> </w:t>
      </w:r>
      <w:r w:rsidRPr="004C2BCE">
        <w:rPr>
          <w:rFonts w:ascii="Squad" w:hAnsi="Squad" w:hint="eastAsia"/>
          <w:sz w:val="18"/>
          <w:szCs w:val="18"/>
        </w:rPr>
        <w:t>план</w:t>
      </w:r>
      <w:r w:rsidRPr="004C2BCE">
        <w:rPr>
          <w:rFonts w:ascii="Squad" w:hAnsi="Squad"/>
          <w:sz w:val="18"/>
          <w:szCs w:val="18"/>
        </w:rPr>
        <w:t xml:space="preserve">. </w:t>
      </w:r>
      <w:r w:rsidRPr="004C2BCE">
        <w:rPr>
          <w:rFonts w:ascii="Squad" w:hAnsi="Squad" w:hint="eastAsia"/>
          <w:sz w:val="18"/>
          <w:szCs w:val="18"/>
        </w:rPr>
        <w:t>Два</w:t>
      </w:r>
      <w:r w:rsidRPr="004C2BCE">
        <w:rPr>
          <w:rFonts w:ascii="Squad" w:hAnsi="Squad"/>
          <w:sz w:val="18"/>
          <w:szCs w:val="18"/>
        </w:rPr>
        <w:t xml:space="preserve"> </w:t>
      </w:r>
      <w:r w:rsidRPr="004C2BCE">
        <w:rPr>
          <w:rFonts w:ascii="Squad" w:hAnsi="Squad" w:hint="eastAsia"/>
          <w:sz w:val="18"/>
          <w:szCs w:val="18"/>
        </w:rPr>
        <w:t>основни</w:t>
      </w:r>
      <w:r w:rsidRPr="004C2BCE">
        <w:rPr>
          <w:rFonts w:ascii="Squad" w:hAnsi="Squad"/>
          <w:sz w:val="18"/>
          <w:szCs w:val="18"/>
        </w:rPr>
        <w:t xml:space="preserve"> </w:t>
      </w:r>
      <w:r w:rsidRPr="004C2BCE">
        <w:rPr>
          <w:rFonts w:ascii="Squad" w:hAnsi="Squad" w:hint="eastAsia"/>
          <w:sz w:val="18"/>
          <w:szCs w:val="18"/>
        </w:rPr>
        <w:t>ефекта</w:t>
      </w:r>
      <w:r w:rsidRPr="004C2BCE">
        <w:rPr>
          <w:rFonts w:ascii="Squad" w:hAnsi="Squad"/>
          <w:sz w:val="18"/>
          <w:szCs w:val="18"/>
        </w:rPr>
        <w:t xml:space="preserve"> </w:t>
      </w:r>
      <w:r w:rsidRPr="004C2BCE">
        <w:rPr>
          <w:rFonts w:ascii="Squad" w:hAnsi="Squad" w:hint="eastAsia"/>
          <w:sz w:val="18"/>
          <w:szCs w:val="18"/>
        </w:rPr>
        <w:t>допринасят</w:t>
      </w:r>
      <w:r w:rsidRPr="004C2BCE">
        <w:rPr>
          <w:rFonts w:ascii="Squad" w:hAnsi="Squad"/>
          <w:sz w:val="18"/>
          <w:szCs w:val="18"/>
        </w:rPr>
        <w:t xml:space="preserve"> </w:t>
      </w:r>
      <w:r w:rsidRPr="004C2BCE">
        <w:rPr>
          <w:rFonts w:ascii="Squad" w:hAnsi="Squad" w:hint="eastAsia"/>
          <w:sz w:val="18"/>
          <w:szCs w:val="18"/>
        </w:rPr>
        <w:t>за</w:t>
      </w:r>
      <w:r w:rsidRPr="004C2BCE">
        <w:rPr>
          <w:rFonts w:ascii="Squad" w:hAnsi="Squad"/>
          <w:sz w:val="18"/>
          <w:szCs w:val="18"/>
        </w:rPr>
        <w:t xml:space="preserve"> </w:t>
      </w:r>
      <w:r w:rsidRPr="004C2BCE">
        <w:rPr>
          <w:rFonts w:ascii="Squad" w:hAnsi="Squad" w:hint="eastAsia"/>
          <w:sz w:val="18"/>
          <w:szCs w:val="18"/>
        </w:rPr>
        <w:t>намаляващия</w:t>
      </w:r>
      <w:r w:rsidRPr="004C2BCE">
        <w:rPr>
          <w:rFonts w:ascii="Squad" w:hAnsi="Squad"/>
          <w:sz w:val="18"/>
          <w:szCs w:val="18"/>
        </w:rPr>
        <w:t xml:space="preserve"> </w:t>
      </w:r>
      <w:r w:rsidRPr="004C2BCE">
        <w:rPr>
          <w:rFonts w:ascii="Squad" w:hAnsi="Squad" w:hint="eastAsia"/>
          <w:sz w:val="18"/>
          <w:szCs w:val="18"/>
        </w:rPr>
        <w:t>потенциал</w:t>
      </w:r>
      <w:r w:rsidRPr="004C2BCE">
        <w:rPr>
          <w:rFonts w:ascii="Squad" w:hAnsi="Squad"/>
          <w:sz w:val="18"/>
          <w:szCs w:val="18"/>
        </w:rPr>
        <w:t xml:space="preserve"> </w:t>
      </w:r>
      <w:r w:rsidRPr="004C2BCE">
        <w:rPr>
          <w:rFonts w:ascii="Squad" w:hAnsi="Squad" w:hint="eastAsia"/>
          <w:sz w:val="18"/>
          <w:szCs w:val="18"/>
        </w:rPr>
        <w:t>–</w:t>
      </w:r>
      <w:r w:rsidRPr="004C2BCE">
        <w:rPr>
          <w:rFonts w:ascii="Squad" w:hAnsi="Squad"/>
          <w:sz w:val="18"/>
          <w:szCs w:val="18"/>
        </w:rPr>
        <w:t xml:space="preserve"> </w:t>
      </w:r>
      <w:r w:rsidRPr="004C2BCE">
        <w:rPr>
          <w:rFonts w:ascii="Squad" w:hAnsi="Squad" w:hint="eastAsia"/>
          <w:sz w:val="18"/>
          <w:szCs w:val="18"/>
        </w:rPr>
        <w:t>цялостната</w:t>
      </w:r>
      <w:r w:rsidRPr="004C2BCE">
        <w:rPr>
          <w:rFonts w:ascii="Squad" w:hAnsi="Squad"/>
          <w:sz w:val="18"/>
          <w:szCs w:val="18"/>
        </w:rPr>
        <w:t xml:space="preserve"> </w:t>
      </w:r>
      <w:r w:rsidRPr="004C2BCE">
        <w:rPr>
          <w:rFonts w:ascii="Squad" w:hAnsi="Squad" w:hint="eastAsia"/>
          <w:sz w:val="18"/>
          <w:szCs w:val="18"/>
        </w:rPr>
        <w:t>демографска</w:t>
      </w:r>
      <w:r w:rsidRPr="004C2BCE">
        <w:rPr>
          <w:rFonts w:ascii="Squad" w:hAnsi="Squad"/>
          <w:sz w:val="18"/>
          <w:szCs w:val="18"/>
        </w:rPr>
        <w:t xml:space="preserve"> </w:t>
      </w:r>
      <w:r w:rsidRPr="004C2BCE">
        <w:rPr>
          <w:rFonts w:ascii="Squad" w:hAnsi="Squad" w:hint="eastAsia"/>
          <w:sz w:val="18"/>
          <w:szCs w:val="18"/>
        </w:rPr>
        <w:t>тенденция</w:t>
      </w:r>
      <w:r w:rsidRPr="004C2BCE">
        <w:rPr>
          <w:rFonts w:ascii="Squad" w:hAnsi="Squad"/>
          <w:sz w:val="18"/>
          <w:szCs w:val="18"/>
        </w:rPr>
        <w:t xml:space="preserve"> </w:t>
      </w:r>
      <w:r w:rsidRPr="004C2BCE">
        <w:rPr>
          <w:rFonts w:ascii="Squad" w:hAnsi="Squad" w:hint="eastAsia"/>
          <w:sz w:val="18"/>
          <w:szCs w:val="18"/>
        </w:rPr>
        <w:t>и</w:t>
      </w:r>
      <w:r w:rsidR="008066D7">
        <w:rPr>
          <w:rFonts w:ascii="Squad" w:hAnsi="Squad"/>
          <w:sz w:val="18"/>
          <w:szCs w:val="18"/>
        </w:rPr>
        <w:t xml:space="preserve"> </w:t>
      </w:r>
      <w:r w:rsidRPr="004C2BCE">
        <w:rPr>
          <w:rFonts w:ascii="Squad" w:hAnsi="Squad" w:hint="eastAsia"/>
          <w:sz w:val="18"/>
          <w:szCs w:val="18"/>
        </w:rPr>
        <w:t>ефектът</w:t>
      </w:r>
      <w:r w:rsidRPr="004C2BCE">
        <w:rPr>
          <w:rFonts w:ascii="Squad" w:hAnsi="Squad"/>
          <w:sz w:val="18"/>
          <w:szCs w:val="18"/>
        </w:rPr>
        <w:t xml:space="preserve"> </w:t>
      </w:r>
      <w:r w:rsidRPr="004C2BCE">
        <w:rPr>
          <w:rFonts w:ascii="Squad" w:hAnsi="Squad" w:hint="eastAsia"/>
          <w:sz w:val="18"/>
          <w:szCs w:val="18"/>
        </w:rPr>
        <w:t>от</w:t>
      </w:r>
      <w:r w:rsidRPr="004C2BCE">
        <w:rPr>
          <w:rFonts w:ascii="Squad" w:hAnsi="Squad"/>
          <w:sz w:val="18"/>
          <w:szCs w:val="18"/>
        </w:rPr>
        <w:t xml:space="preserve"> </w:t>
      </w:r>
      <w:r w:rsidRPr="004C2BCE">
        <w:rPr>
          <w:rFonts w:ascii="Squad" w:hAnsi="Squad" w:hint="eastAsia"/>
          <w:sz w:val="18"/>
          <w:szCs w:val="18"/>
        </w:rPr>
        <w:t>композицията</w:t>
      </w:r>
      <w:r w:rsidRPr="004C2BCE">
        <w:rPr>
          <w:rFonts w:ascii="Squad" w:hAnsi="Squad"/>
          <w:sz w:val="18"/>
          <w:szCs w:val="18"/>
        </w:rPr>
        <w:t xml:space="preserve"> </w:t>
      </w:r>
      <w:r w:rsidRPr="004C2BCE">
        <w:rPr>
          <w:rFonts w:ascii="Squad" w:hAnsi="Squad" w:hint="eastAsia"/>
          <w:sz w:val="18"/>
          <w:szCs w:val="18"/>
        </w:rPr>
        <w:t>на</w:t>
      </w:r>
      <w:r w:rsidRPr="004C2BCE">
        <w:rPr>
          <w:rFonts w:ascii="Squad" w:hAnsi="Squad"/>
          <w:sz w:val="18"/>
          <w:szCs w:val="18"/>
        </w:rPr>
        <w:t xml:space="preserve"> </w:t>
      </w:r>
      <w:r w:rsidRPr="004C2BCE">
        <w:rPr>
          <w:rFonts w:ascii="Squad" w:hAnsi="Squad" w:hint="eastAsia"/>
          <w:sz w:val="18"/>
          <w:szCs w:val="18"/>
        </w:rPr>
        <w:t>клиентската</w:t>
      </w:r>
      <w:r w:rsidRPr="004C2BCE">
        <w:rPr>
          <w:rFonts w:ascii="Squad" w:hAnsi="Squad"/>
          <w:sz w:val="18"/>
          <w:szCs w:val="18"/>
        </w:rPr>
        <w:t xml:space="preserve"> </w:t>
      </w:r>
      <w:r w:rsidRPr="004C2BCE">
        <w:rPr>
          <w:rFonts w:ascii="Squad" w:hAnsi="Squad" w:hint="eastAsia"/>
          <w:sz w:val="18"/>
          <w:szCs w:val="18"/>
        </w:rPr>
        <w:t>база</w:t>
      </w:r>
      <w:r w:rsidRPr="004C2BCE">
        <w:rPr>
          <w:rFonts w:ascii="Squad" w:hAnsi="Squad"/>
          <w:sz w:val="18"/>
          <w:szCs w:val="18"/>
        </w:rPr>
        <w:t xml:space="preserve"> (</w:t>
      </w:r>
      <w:r w:rsidRPr="004C2BCE">
        <w:rPr>
          <w:rFonts w:ascii="Squad" w:hAnsi="Squad" w:hint="eastAsia"/>
          <w:sz w:val="18"/>
          <w:szCs w:val="18"/>
        </w:rPr>
        <w:t>разделение</w:t>
      </w:r>
      <w:r w:rsidRPr="004C2BCE">
        <w:rPr>
          <w:rFonts w:ascii="Squad" w:hAnsi="Squad"/>
          <w:sz w:val="18"/>
          <w:szCs w:val="18"/>
        </w:rPr>
        <w:t xml:space="preserve"> </w:t>
      </w:r>
      <w:r w:rsidRPr="004C2BCE">
        <w:rPr>
          <w:rFonts w:ascii="Squad" w:hAnsi="Squad" w:hint="eastAsia"/>
          <w:sz w:val="18"/>
          <w:szCs w:val="18"/>
        </w:rPr>
        <w:t>по</w:t>
      </w:r>
      <w:r w:rsidRPr="004C2BCE">
        <w:rPr>
          <w:rFonts w:ascii="Squad" w:hAnsi="Squad"/>
          <w:sz w:val="18"/>
          <w:szCs w:val="18"/>
        </w:rPr>
        <w:t xml:space="preserve"> </w:t>
      </w:r>
      <w:r w:rsidRPr="004C2BCE">
        <w:rPr>
          <w:rFonts w:ascii="Squad" w:hAnsi="Squad" w:hint="eastAsia"/>
          <w:sz w:val="18"/>
          <w:szCs w:val="18"/>
        </w:rPr>
        <w:t>възрастови</w:t>
      </w:r>
      <w:r w:rsidRPr="004C2BCE">
        <w:rPr>
          <w:rFonts w:ascii="Squad" w:hAnsi="Squad"/>
          <w:sz w:val="18"/>
          <w:szCs w:val="18"/>
        </w:rPr>
        <w:t xml:space="preserve"> </w:t>
      </w:r>
      <w:r w:rsidRPr="004C2BCE">
        <w:rPr>
          <w:rFonts w:ascii="Squad" w:hAnsi="Squad" w:hint="eastAsia"/>
          <w:sz w:val="18"/>
          <w:szCs w:val="18"/>
        </w:rPr>
        <w:t>групи</w:t>
      </w:r>
      <w:r w:rsidRPr="004C2BCE">
        <w:rPr>
          <w:rFonts w:ascii="Squad" w:hAnsi="Squad"/>
          <w:sz w:val="18"/>
          <w:szCs w:val="18"/>
        </w:rPr>
        <w:t>)</w:t>
      </w:r>
      <w:r w:rsidR="00302891" w:rsidRPr="004C2BCE">
        <w:rPr>
          <w:rFonts w:ascii="Squad" w:hAnsi="Squad"/>
          <w:sz w:val="18"/>
          <w:szCs w:val="18"/>
        </w:rPr>
        <w:t>.</w:t>
      </w:r>
      <w:r w:rsidRPr="004C2BCE">
        <w:rPr>
          <w:rFonts w:ascii="Squad" w:hAnsi="Squad"/>
          <w:sz w:val="18"/>
          <w:szCs w:val="18"/>
        </w:rPr>
        <w:t xml:space="preserve"> </w:t>
      </w:r>
    </w:p>
    <w:p w14:paraId="569452A3" w14:textId="77777777" w:rsidR="008066D7" w:rsidRPr="004C2BCE" w:rsidRDefault="008066D7" w:rsidP="008066D7">
      <w:pPr>
        <w:pStyle w:val="ListParagraph"/>
        <w:widowControl/>
        <w:spacing w:before="240" w:line="260" w:lineRule="exact"/>
        <w:ind w:left="1080"/>
        <w:jc w:val="both"/>
        <w:rPr>
          <w:rFonts w:ascii="Squad" w:hAnsi="Squad"/>
          <w:sz w:val="18"/>
          <w:szCs w:val="18"/>
          <w:lang w:val="ru-RU"/>
        </w:rPr>
      </w:pPr>
    </w:p>
    <w:p w14:paraId="10392951" w14:textId="4CE8DE81" w:rsidR="001F3240" w:rsidRPr="00E05DE0" w:rsidRDefault="001D1494" w:rsidP="006B7165">
      <w:pPr>
        <w:pStyle w:val="ListParagraph"/>
        <w:widowControl/>
        <w:numPr>
          <w:ilvl w:val="0"/>
          <w:numId w:val="6"/>
        </w:numPr>
        <w:spacing w:before="240" w:line="260" w:lineRule="exact"/>
        <w:jc w:val="both"/>
        <w:rPr>
          <w:rStyle w:val="normaltextrun"/>
          <w:rFonts w:ascii="Squad" w:hAnsi="Squad"/>
          <w:sz w:val="18"/>
        </w:rPr>
      </w:pPr>
      <w:r w:rsidRPr="004C2BCE">
        <w:rPr>
          <w:rFonts w:ascii="Squad" w:hAnsi="Squad" w:hint="eastAsia"/>
          <w:sz w:val="18"/>
          <w:szCs w:val="18"/>
        </w:rPr>
        <w:t>Приемане</w:t>
      </w:r>
      <w:r w:rsidRPr="004C2BCE">
        <w:rPr>
          <w:rFonts w:ascii="Squad" w:hAnsi="Squad"/>
          <w:sz w:val="18"/>
          <w:szCs w:val="18"/>
        </w:rPr>
        <w:t xml:space="preserve"> </w:t>
      </w:r>
      <w:r w:rsidRPr="004C2BCE">
        <w:rPr>
          <w:rFonts w:ascii="Squad" w:hAnsi="Squad" w:hint="eastAsia"/>
          <w:sz w:val="18"/>
          <w:szCs w:val="18"/>
        </w:rPr>
        <w:t>на</w:t>
      </w:r>
      <w:r w:rsidRPr="004C2BCE">
        <w:rPr>
          <w:rFonts w:ascii="Squad" w:hAnsi="Squad"/>
          <w:sz w:val="18"/>
          <w:szCs w:val="18"/>
        </w:rPr>
        <w:t xml:space="preserve"> </w:t>
      </w:r>
      <w:r w:rsidRPr="004C2BCE">
        <w:rPr>
          <w:rFonts w:ascii="Squad" w:hAnsi="Squad" w:hint="eastAsia"/>
          <w:sz w:val="18"/>
          <w:szCs w:val="18"/>
        </w:rPr>
        <w:t>еврото</w:t>
      </w:r>
      <w:r w:rsidRPr="004C2BCE">
        <w:rPr>
          <w:rFonts w:ascii="Squad" w:hAnsi="Squad"/>
          <w:sz w:val="18"/>
          <w:szCs w:val="18"/>
        </w:rPr>
        <w:t xml:space="preserve"> – </w:t>
      </w:r>
      <w:r w:rsidRPr="004C2BCE">
        <w:rPr>
          <w:rFonts w:ascii="Squad" w:hAnsi="Squad" w:hint="eastAsia"/>
          <w:sz w:val="18"/>
          <w:szCs w:val="18"/>
        </w:rPr>
        <w:t>въвеждането</w:t>
      </w:r>
      <w:r w:rsidRPr="004C2BCE">
        <w:rPr>
          <w:rFonts w:ascii="Squad" w:hAnsi="Squad"/>
          <w:sz w:val="18"/>
          <w:szCs w:val="18"/>
        </w:rPr>
        <w:t xml:space="preserve"> </w:t>
      </w:r>
      <w:r w:rsidRPr="004C2BCE">
        <w:rPr>
          <w:rFonts w:ascii="Squad" w:hAnsi="Squad" w:hint="eastAsia"/>
          <w:sz w:val="18"/>
          <w:szCs w:val="18"/>
        </w:rPr>
        <w:t>на</w:t>
      </w:r>
      <w:r w:rsidRPr="004C2BCE">
        <w:rPr>
          <w:rFonts w:ascii="Squad" w:hAnsi="Squad"/>
          <w:sz w:val="18"/>
          <w:szCs w:val="18"/>
        </w:rPr>
        <w:t xml:space="preserve"> </w:t>
      </w:r>
      <w:r w:rsidRPr="004C2BCE">
        <w:rPr>
          <w:rFonts w:ascii="Squad" w:hAnsi="Squad" w:hint="eastAsia"/>
          <w:sz w:val="18"/>
          <w:szCs w:val="18"/>
        </w:rPr>
        <w:t>еврото</w:t>
      </w:r>
      <w:r w:rsidRPr="004C2BCE">
        <w:rPr>
          <w:rFonts w:ascii="Squad" w:hAnsi="Squad"/>
          <w:sz w:val="18"/>
          <w:szCs w:val="18"/>
        </w:rPr>
        <w:t xml:space="preserve"> </w:t>
      </w:r>
      <w:r w:rsidRPr="004C2BCE">
        <w:rPr>
          <w:rFonts w:ascii="Squad" w:hAnsi="Squad" w:hint="eastAsia"/>
          <w:sz w:val="18"/>
          <w:szCs w:val="18"/>
        </w:rPr>
        <w:t>в</w:t>
      </w:r>
      <w:r w:rsidRPr="004C2BCE">
        <w:rPr>
          <w:rFonts w:ascii="Squad" w:hAnsi="Squad"/>
          <w:sz w:val="18"/>
          <w:szCs w:val="18"/>
        </w:rPr>
        <w:t xml:space="preserve"> </w:t>
      </w:r>
      <w:r w:rsidRPr="004C2BCE">
        <w:rPr>
          <w:rFonts w:ascii="Squad" w:hAnsi="Squad" w:hint="eastAsia"/>
          <w:sz w:val="18"/>
          <w:szCs w:val="18"/>
        </w:rPr>
        <w:t>България</w:t>
      </w:r>
      <w:r w:rsidRPr="004C2BCE">
        <w:rPr>
          <w:rFonts w:ascii="Squad" w:hAnsi="Squad"/>
          <w:sz w:val="18"/>
          <w:szCs w:val="18"/>
        </w:rPr>
        <w:t xml:space="preserve"> </w:t>
      </w:r>
      <w:r w:rsidRPr="004C2BCE">
        <w:rPr>
          <w:rFonts w:ascii="Squad" w:hAnsi="Squad" w:hint="eastAsia"/>
          <w:sz w:val="18"/>
          <w:szCs w:val="18"/>
        </w:rPr>
        <w:t>беше</w:t>
      </w:r>
      <w:r w:rsidRPr="004C2BCE">
        <w:rPr>
          <w:rFonts w:ascii="Squad" w:hAnsi="Squad"/>
          <w:sz w:val="18"/>
          <w:szCs w:val="18"/>
        </w:rPr>
        <w:t xml:space="preserve"> </w:t>
      </w:r>
      <w:r w:rsidRPr="004C2BCE">
        <w:rPr>
          <w:rFonts w:ascii="Squad" w:hAnsi="Squad" w:hint="eastAsia"/>
          <w:sz w:val="18"/>
          <w:szCs w:val="18"/>
        </w:rPr>
        <w:t>свързано</w:t>
      </w:r>
      <w:r w:rsidRPr="004C2BCE">
        <w:rPr>
          <w:rFonts w:ascii="Squad" w:hAnsi="Squad"/>
          <w:sz w:val="18"/>
          <w:szCs w:val="18"/>
        </w:rPr>
        <w:t xml:space="preserve"> </w:t>
      </w:r>
      <w:r w:rsidRPr="004C2BCE">
        <w:rPr>
          <w:rFonts w:ascii="Squad" w:hAnsi="Squad" w:hint="eastAsia"/>
          <w:sz w:val="18"/>
          <w:szCs w:val="18"/>
        </w:rPr>
        <w:t>с</w:t>
      </w:r>
      <w:r w:rsidRPr="004C2BCE">
        <w:rPr>
          <w:rFonts w:ascii="Squad" w:hAnsi="Squad"/>
          <w:sz w:val="18"/>
          <w:szCs w:val="18"/>
        </w:rPr>
        <w:t xml:space="preserve"> </w:t>
      </w:r>
      <w:r w:rsidRPr="004C2BCE">
        <w:rPr>
          <w:rFonts w:ascii="Squad" w:hAnsi="Squad" w:hint="eastAsia"/>
          <w:sz w:val="18"/>
          <w:szCs w:val="18"/>
        </w:rPr>
        <w:t>висока</w:t>
      </w:r>
      <w:r w:rsidRPr="004C2BCE">
        <w:rPr>
          <w:rFonts w:ascii="Squad" w:hAnsi="Squad"/>
          <w:sz w:val="18"/>
          <w:szCs w:val="18"/>
        </w:rPr>
        <w:t xml:space="preserve"> </w:t>
      </w:r>
      <w:r w:rsidRPr="004C2BCE">
        <w:rPr>
          <w:rFonts w:ascii="Squad" w:hAnsi="Squad" w:hint="eastAsia"/>
          <w:sz w:val="18"/>
          <w:szCs w:val="18"/>
        </w:rPr>
        <w:t>степен</w:t>
      </w:r>
      <w:r w:rsidRPr="004C2BCE">
        <w:rPr>
          <w:rFonts w:ascii="Squad" w:hAnsi="Squad"/>
          <w:sz w:val="18"/>
          <w:szCs w:val="18"/>
        </w:rPr>
        <w:t xml:space="preserve"> </w:t>
      </w:r>
      <w:r w:rsidRPr="004C2BCE">
        <w:rPr>
          <w:rFonts w:ascii="Squad" w:hAnsi="Squad" w:hint="eastAsia"/>
          <w:sz w:val="18"/>
          <w:szCs w:val="18"/>
        </w:rPr>
        <w:t>на</w:t>
      </w:r>
      <w:r w:rsidRPr="004C2BCE">
        <w:rPr>
          <w:rFonts w:ascii="Squad" w:hAnsi="Squad"/>
          <w:sz w:val="18"/>
          <w:szCs w:val="18"/>
        </w:rPr>
        <w:t xml:space="preserve"> </w:t>
      </w:r>
      <w:r w:rsidRPr="004C2BCE">
        <w:rPr>
          <w:rFonts w:ascii="Squad" w:hAnsi="Squad" w:hint="eastAsia"/>
          <w:sz w:val="18"/>
          <w:szCs w:val="18"/>
        </w:rPr>
        <w:t>несигурност</w:t>
      </w:r>
      <w:r w:rsidRPr="004C2BCE">
        <w:rPr>
          <w:rFonts w:ascii="Squad" w:hAnsi="Squad"/>
          <w:sz w:val="18"/>
          <w:szCs w:val="18"/>
        </w:rPr>
        <w:t xml:space="preserve"> </w:t>
      </w:r>
      <w:r w:rsidRPr="004C2BCE">
        <w:rPr>
          <w:rFonts w:ascii="Squad" w:hAnsi="Squad" w:hint="eastAsia"/>
          <w:sz w:val="18"/>
          <w:szCs w:val="18"/>
        </w:rPr>
        <w:t>по</w:t>
      </w:r>
      <w:r w:rsidRPr="004C2BCE">
        <w:rPr>
          <w:rFonts w:ascii="Squad" w:hAnsi="Squad"/>
          <w:sz w:val="18"/>
          <w:szCs w:val="18"/>
        </w:rPr>
        <w:t xml:space="preserve"> </w:t>
      </w:r>
      <w:r w:rsidRPr="004C2BCE">
        <w:rPr>
          <w:rFonts w:ascii="Squad" w:hAnsi="Squad" w:hint="eastAsia"/>
          <w:sz w:val="18"/>
          <w:szCs w:val="18"/>
        </w:rPr>
        <w:t>отношение</w:t>
      </w:r>
      <w:r w:rsidRPr="004C2BCE">
        <w:rPr>
          <w:rFonts w:ascii="Squad" w:hAnsi="Squad"/>
          <w:sz w:val="18"/>
          <w:szCs w:val="18"/>
        </w:rPr>
        <w:t xml:space="preserve"> </w:t>
      </w:r>
      <w:r w:rsidRPr="004C2BCE">
        <w:rPr>
          <w:rFonts w:ascii="Squad" w:hAnsi="Squad" w:hint="eastAsia"/>
          <w:sz w:val="18"/>
          <w:szCs w:val="18"/>
        </w:rPr>
        <w:t>на</w:t>
      </w:r>
      <w:r w:rsidRPr="004C2BCE">
        <w:rPr>
          <w:rFonts w:ascii="Squad" w:hAnsi="Squad"/>
          <w:sz w:val="18"/>
          <w:szCs w:val="18"/>
        </w:rPr>
        <w:t xml:space="preserve"> </w:t>
      </w:r>
      <w:r w:rsidRPr="004C2BCE">
        <w:rPr>
          <w:rFonts w:ascii="Squad" w:hAnsi="Squad" w:hint="eastAsia"/>
          <w:sz w:val="18"/>
          <w:szCs w:val="18"/>
        </w:rPr>
        <w:t>изпълнението</w:t>
      </w:r>
      <w:r w:rsidRPr="004C2BCE">
        <w:rPr>
          <w:rFonts w:ascii="Squad" w:hAnsi="Squad"/>
          <w:sz w:val="18"/>
          <w:szCs w:val="18"/>
        </w:rPr>
        <w:t xml:space="preserve"> </w:t>
      </w:r>
      <w:r w:rsidRPr="004C2BCE">
        <w:rPr>
          <w:rFonts w:ascii="Squad" w:hAnsi="Squad" w:hint="eastAsia"/>
          <w:sz w:val="18"/>
          <w:szCs w:val="18"/>
        </w:rPr>
        <w:t>на</w:t>
      </w:r>
      <w:r w:rsidRPr="004C2BCE">
        <w:rPr>
          <w:rFonts w:ascii="Squad" w:hAnsi="Squad"/>
          <w:sz w:val="18"/>
          <w:szCs w:val="18"/>
        </w:rPr>
        <w:t xml:space="preserve"> </w:t>
      </w:r>
      <w:proofErr w:type="spellStart"/>
      <w:r w:rsidR="00551E46" w:rsidRPr="004C2BCE">
        <w:rPr>
          <w:rFonts w:ascii="Squad" w:hAnsi="Squad"/>
          <w:sz w:val="18"/>
          <w:szCs w:val="18"/>
        </w:rPr>
        <w:t>конвергентни</w:t>
      </w:r>
      <w:r w:rsidR="0093127F" w:rsidRPr="004C2BCE">
        <w:rPr>
          <w:rFonts w:ascii="Squad" w:hAnsi="Squad"/>
          <w:sz w:val="18"/>
          <w:szCs w:val="18"/>
        </w:rPr>
        <w:t>те</w:t>
      </w:r>
      <w:proofErr w:type="spellEnd"/>
      <w:r w:rsidR="0093127F" w:rsidRPr="004C2BCE">
        <w:rPr>
          <w:rFonts w:ascii="Squad" w:hAnsi="Squad"/>
          <w:sz w:val="18"/>
          <w:szCs w:val="18"/>
        </w:rPr>
        <w:t xml:space="preserve"> </w:t>
      </w:r>
      <w:r w:rsidR="0068334F" w:rsidRPr="004C2BCE">
        <w:rPr>
          <w:rFonts w:ascii="Squad" w:hAnsi="Squad" w:hint="eastAsia"/>
          <w:sz w:val="18"/>
          <w:szCs w:val="18"/>
        </w:rPr>
        <w:t>критерии</w:t>
      </w:r>
      <w:r w:rsidRPr="004C2BCE">
        <w:rPr>
          <w:rFonts w:ascii="Squad" w:hAnsi="Squad"/>
          <w:sz w:val="18"/>
          <w:szCs w:val="18"/>
        </w:rPr>
        <w:t xml:space="preserve"> </w:t>
      </w:r>
      <w:r w:rsidRPr="004C2BCE">
        <w:rPr>
          <w:rFonts w:ascii="Squad" w:hAnsi="Squad" w:hint="eastAsia"/>
          <w:sz w:val="18"/>
          <w:szCs w:val="18"/>
        </w:rPr>
        <w:t>за</w:t>
      </w:r>
      <w:r w:rsidRPr="004C2BCE">
        <w:rPr>
          <w:rFonts w:ascii="Squad" w:hAnsi="Squad"/>
          <w:sz w:val="18"/>
          <w:szCs w:val="18"/>
        </w:rPr>
        <w:t xml:space="preserve"> </w:t>
      </w:r>
      <w:r w:rsidRPr="004C2BCE">
        <w:rPr>
          <w:rFonts w:ascii="Squad" w:hAnsi="Squad" w:hint="eastAsia"/>
          <w:sz w:val="18"/>
          <w:szCs w:val="18"/>
        </w:rPr>
        <w:t>присъединяване</w:t>
      </w:r>
      <w:r w:rsidRPr="004C2BCE">
        <w:rPr>
          <w:rFonts w:ascii="Squad" w:hAnsi="Squad"/>
          <w:sz w:val="18"/>
          <w:szCs w:val="18"/>
        </w:rPr>
        <w:t xml:space="preserve"> </w:t>
      </w:r>
      <w:r w:rsidRPr="004C2BCE">
        <w:rPr>
          <w:rFonts w:ascii="Squad" w:hAnsi="Squad" w:hint="eastAsia"/>
          <w:sz w:val="18"/>
          <w:szCs w:val="18"/>
        </w:rPr>
        <w:t>към</w:t>
      </w:r>
      <w:r w:rsidRPr="004C2BCE">
        <w:rPr>
          <w:rFonts w:ascii="Squad" w:hAnsi="Squad"/>
          <w:sz w:val="18"/>
          <w:szCs w:val="18"/>
        </w:rPr>
        <w:t xml:space="preserve"> </w:t>
      </w:r>
      <w:r w:rsidRPr="004C2BCE">
        <w:rPr>
          <w:rFonts w:ascii="Squad" w:hAnsi="Squad" w:hint="eastAsia"/>
          <w:sz w:val="18"/>
          <w:szCs w:val="18"/>
        </w:rPr>
        <w:t>еврозоната</w:t>
      </w:r>
      <w:r w:rsidRPr="004C2BCE">
        <w:rPr>
          <w:rFonts w:ascii="Squad" w:hAnsi="Squad"/>
          <w:sz w:val="18"/>
          <w:szCs w:val="18"/>
        </w:rPr>
        <w:t xml:space="preserve">, </w:t>
      </w:r>
      <w:r w:rsidR="00674928" w:rsidRPr="004C2BCE">
        <w:rPr>
          <w:rFonts w:ascii="Squad" w:hAnsi="Squad"/>
          <w:sz w:val="18"/>
          <w:szCs w:val="18"/>
        </w:rPr>
        <w:t>по-конкретно</w:t>
      </w:r>
      <w:r w:rsidR="004F0FA3" w:rsidRPr="004C2BCE">
        <w:rPr>
          <w:rFonts w:ascii="Squad" w:hAnsi="Squad"/>
          <w:sz w:val="18"/>
          <w:szCs w:val="18"/>
        </w:rPr>
        <w:t xml:space="preserve"> </w:t>
      </w:r>
      <w:r w:rsidR="00E21227" w:rsidRPr="004C2BCE">
        <w:rPr>
          <w:rFonts w:ascii="Squad" w:hAnsi="Squad"/>
          <w:sz w:val="18"/>
          <w:szCs w:val="18"/>
        </w:rPr>
        <w:t xml:space="preserve">този </w:t>
      </w:r>
      <w:r w:rsidR="004F0FA3" w:rsidRPr="004C2BCE">
        <w:rPr>
          <w:rFonts w:ascii="Squad" w:hAnsi="Squad"/>
          <w:sz w:val="18"/>
          <w:szCs w:val="18"/>
        </w:rPr>
        <w:t xml:space="preserve">за ценовата стабилност, </w:t>
      </w:r>
      <w:r w:rsidR="00CE00F1" w:rsidRPr="004C2BCE">
        <w:rPr>
          <w:rFonts w:ascii="Squad" w:hAnsi="Squad"/>
          <w:sz w:val="18"/>
          <w:szCs w:val="18"/>
        </w:rPr>
        <w:t xml:space="preserve">дата за </w:t>
      </w:r>
      <w:r w:rsidR="005C496D" w:rsidRPr="004C2BCE">
        <w:rPr>
          <w:rFonts w:ascii="Squad" w:hAnsi="Squad"/>
          <w:sz w:val="18"/>
          <w:szCs w:val="18"/>
        </w:rPr>
        <w:t>приемане</w:t>
      </w:r>
      <w:r w:rsidRPr="004C2BCE">
        <w:rPr>
          <w:rFonts w:ascii="Squad" w:hAnsi="Squad"/>
          <w:sz w:val="18"/>
          <w:szCs w:val="18"/>
        </w:rPr>
        <w:t xml:space="preserve"> </w:t>
      </w:r>
      <w:r w:rsidRPr="004C2BCE">
        <w:rPr>
          <w:rFonts w:ascii="Squad" w:hAnsi="Squad" w:hint="eastAsia"/>
          <w:sz w:val="18"/>
          <w:szCs w:val="18"/>
        </w:rPr>
        <w:t>и</w:t>
      </w:r>
      <w:r w:rsidRPr="004C2BCE">
        <w:rPr>
          <w:rFonts w:ascii="Squad" w:hAnsi="Squad"/>
          <w:sz w:val="18"/>
          <w:szCs w:val="18"/>
        </w:rPr>
        <w:t xml:space="preserve"> </w:t>
      </w:r>
      <w:r w:rsidRPr="004C2BCE">
        <w:rPr>
          <w:rFonts w:ascii="Squad" w:hAnsi="Squad" w:hint="eastAsia"/>
          <w:sz w:val="18"/>
          <w:szCs w:val="18"/>
        </w:rPr>
        <w:t>общата</w:t>
      </w:r>
      <w:r w:rsidRPr="004C2BCE">
        <w:rPr>
          <w:rFonts w:ascii="Squad" w:hAnsi="Squad"/>
          <w:sz w:val="18"/>
          <w:szCs w:val="18"/>
        </w:rPr>
        <w:t xml:space="preserve"> </w:t>
      </w:r>
      <w:r w:rsidRPr="004C2BCE">
        <w:rPr>
          <w:rFonts w:ascii="Squad" w:hAnsi="Squad" w:hint="eastAsia"/>
          <w:sz w:val="18"/>
          <w:szCs w:val="18"/>
        </w:rPr>
        <w:t>политическа</w:t>
      </w:r>
      <w:r w:rsidRPr="004C2BCE">
        <w:rPr>
          <w:rFonts w:ascii="Squad" w:hAnsi="Squad"/>
          <w:sz w:val="18"/>
          <w:szCs w:val="18"/>
        </w:rPr>
        <w:t xml:space="preserve"> </w:t>
      </w:r>
      <w:r w:rsidRPr="004C2BCE">
        <w:rPr>
          <w:rFonts w:ascii="Squad" w:hAnsi="Squad" w:hint="eastAsia"/>
          <w:sz w:val="18"/>
          <w:szCs w:val="18"/>
        </w:rPr>
        <w:t>нестабилност</w:t>
      </w:r>
      <w:r w:rsidRPr="004C2BCE">
        <w:rPr>
          <w:rFonts w:ascii="Squad" w:hAnsi="Squad"/>
          <w:sz w:val="18"/>
          <w:szCs w:val="18"/>
        </w:rPr>
        <w:t xml:space="preserve"> </w:t>
      </w:r>
      <w:r w:rsidRPr="004C2BCE">
        <w:rPr>
          <w:rFonts w:ascii="Squad" w:hAnsi="Squad" w:hint="eastAsia"/>
          <w:sz w:val="18"/>
          <w:szCs w:val="18"/>
        </w:rPr>
        <w:t>в</w:t>
      </w:r>
      <w:r w:rsidRPr="004C2BCE">
        <w:rPr>
          <w:rFonts w:ascii="Squad" w:hAnsi="Squad"/>
          <w:sz w:val="18"/>
          <w:szCs w:val="18"/>
        </w:rPr>
        <w:t xml:space="preserve"> </w:t>
      </w:r>
      <w:r w:rsidRPr="004C2BCE">
        <w:rPr>
          <w:rFonts w:ascii="Squad" w:hAnsi="Squad" w:hint="eastAsia"/>
          <w:sz w:val="18"/>
          <w:szCs w:val="18"/>
        </w:rPr>
        <w:t>страната</w:t>
      </w:r>
      <w:r w:rsidRPr="004C2BCE">
        <w:rPr>
          <w:rFonts w:ascii="Squad" w:hAnsi="Squad"/>
          <w:sz w:val="18"/>
          <w:szCs w:val="18"/>
        </w:rPr>
        <w:t xml:space="preserve">. </w:t>
      </w:r>
      <w:proofErr w:type="spellStart"/>
      <w:r w:rsidR="00E639BD" w:rsidRPr="004C2BCE">
        <w:rPr>
          <w:rFonts w:ascii="Squad" w:hAnsi="Squad"/>
          <w:sz w:val="18"/>
          <w:szCs w:val="18"/>
        </w:rPr>
        <w:t>Конвергентни</w:t>
      </w:r>
      <w:r w:rsidR="009C17D1" w:rsidRPr="004C2BCE">
        <w:rPr>
          <w:rFonts w:ascii="Squad" w:hAnsi="Squad"/>
          <w:sz w:val="18"/>
          <w:szCs w:val="18"/>
        </w:rPr>
        <w:t>ят</w:t>
      </w:r>
      <w:proofErr w:type="spellEnd"/>
      <w:r w:rsidR="009C17D1" w:rsidRPr="004C2BCE">
        <w:rPr>
          <w:rFonts w:ascii="Squad" w:hAnsi="Squad"/>
          <w:sz w:val="18"/>
          <w:szCs w:val="18"/>
        </w:rPr>
        <w:t xml:space="preserve"> доклад за 2024 г. </w:t>
      </w:r>
      <w:r w:rsidR="000623CC" w:rsidRPr="004C2BCE">
        <w:rPr>
          <w:rFonts w:ascii="Squad" w:hAnsi="Squad"/>
          <w:sz w:val="18"/>
          <w:szCs w:val="18"/>
        </w:rPr>
        <w:t xml:space="preserve">ще оцени </w:t>
      </w:r>
      <w:r w:rsidR="00516B34" w:rsidRPr="004C2BCE">
        <w:rPr>
          <w:rFonts w:ascii="Squad" w:hAnsi="Squad"/>
          <w:sz w:val="18"/>
          <w:szCs w:val="18"/>
        </w:rPr>
        <w:t xml:space="preserve">степента на </w:t>
      </w:r>
      <w:proofErr w:type="spellStart"/>
      <w:r w:rsidR="00AC75C0" w:rsidRPr="004C2BCE">
        <w:rPr>
          <w:rFonts w:ascii="Squad" w:hAnsi="Squad"/>
          <w:sz w:val="18"/>
          <w:szCs w:val="18"/>
        </w:rPr>
        <w:t>конвергиране</w:t>
      </w:r>
      <w:proofErr w:type="spellEnd"/>
      <w:r w:rsidR="00AC75C0" w:rsidRPr="004C2BCE">
        <w:rPr>
          <w:rFonts w:ascii="Squad" w:hAnsi="Squad"/>
          <w:sz w:val="18"/>
          <w:szCs w:val="18"/>
        </w:rPr>
        <w:t xml:space="preserve"> </w:t>
      </w:r>
      <w:r w:rsidR="00755700" w:rsidRPr="004C2BCE">
        <w:rPr>
          <w:rFonts w:ascii="Squad" w:hAnsi="Squad"/>
          <w:sz w:val="18"/>
          <w:szCs w:val="18"/>
        </w:rPr>
        <w:t xml:space="preserve">на ценовата стабилност </w:t>
      </w:r>
      <w:r w:rsidR="00805C67" w:rsidRPr="004C2BCE">
        <w:rPr>
          <w:rFonts w:ascii="Squad" w:hAnsi="Squad"/>
          <w:sz w:val="18"/>
          <w:szCs w:val="18"/>
        </w:rPr>
        <w:t xml:space="preserve">в България с </w:t>
      </w:r>
      <w:r w:rsidR="00911D9F" w:rsidRPr="004C2BCE">
        <w:rPr>
          <w:rFonts w:ascii="Squad" w:hAnsi="Squad"/>
          <w:sz w:val="18"/>
          <w:szCs w:val="18"/>
        </w:rPr>
        <w:t>тази в еврозоната</w:t>
      </w:r>
      <w:r w:rsidR="00CB22D3" w:rsidRPr="004C2BCE">
        <w:rPr>
          <w:rFonts w:ascii="Squad" w:hAnsi="Squad"/>
          <w:sz w:val="18"/>
          <w:szCs w:val="18"/>
        </w:rPr>
        <w:t xml:space="preserve"> и дали страната покрива </w:t>
      </w:r>
      <w:r w:rsidR="00DA3774" w:rsidRPr="004C2BCE">
        <w:rPr>
          <w:rFonts w:ascii="Squad" w:hAnsi="Squad"/>
          <w:sz w:val="18"/>
          <w:szCs w:val="18"/>
        </w:rPr>
        <w:t>критерия за инфлацията</w:t>
      </w:r>
      <w:r w:rsidR="00911D9F" w:rsidRPr="004C2BCE">
        <w:rPr>
          <w:rFonts w:ascii="Squad" w:hAnsi="Squad"/>
          <w:sz w:val="18"/>
          <w:szCs w:val="18"/>
        </w:rPr>
        <w:t xml:space="preserve">. </w:t>
      </w:r>
      <w:r w:rsidR="003B76D5" w:rsidRPr="004C2BCE">
        <w:rPr>
          <w:rFonts w:ascii="Squad" w:hAnsi="Squad"/>
          <w:sz w:val="18"/>
          <w:szCs w:val="18"/>
        </w:rPr>
        <w:t xml:space="preserve">Докладът обаче </w:t>
      </w:r>
      <w:r w:rsidR="00120DE1" w:rsidRPr="004C2BCE">
        <w:rPr>
          <w:rFonts w:ascii="Squad" w:hAnsi="Squad"/>
          <w:sz w:val="18"/>
          <w:szCs w:val="18"/>
        </w:rPr>
        <w:t>бе</w:t>
      </w:r>
      <w:r w:rsidR="003B76D5" w:rsidRPr="004C2BCE">
        <w:rPr>
          <w:rFonts w:ascii="Squad" w:hAnsi="Squad"/>
          <w:sz w:val="18"/>
          <w:szCs w:val="18"/>
        </w:rPr>
        <w:t xml:space="preserve"> </w:t>
      </w:r>
      <w:r w:rsidR="00E344E3" w:rsidRPr="004C2BCE">
        <w:rPr>
          <w:rFonts w:ascii="Squad" w:hAnsi="Squad"/>
          <w:sz w:val="18"/>
          <w:szCs w:val="18"/>
        </w:rPr>
        <w:t xml:space="preserve">приет </w:t>
      </w:r>
      <w:r w:rsidR="00120DE1" w:rsidRPr="004C2BCE">
        <w:rPr>
          <w:rFonts w:ascii="Squad" w:hAnsi="Squad"/>
          <w:sz w:val="18"/>
          <w:szCs w:val="18"/>
        </w:rPr>
        <w:t xml:space="preserve">едва </w:t>
      </w:r>
      <w:r w:rsidR="00E344E3" w:rsidRPr="004C2BCE">
        <w:rPr>
          <w:rFonts w:ascii="Squad" w:hAnsi="Squad"/>
          <w:sz w:val="18"/>
          <w:szCs w:val="18"/>
        </w:rPr>
        <w:t xml:space="preserve">в края на </w:t>
      </w:r>
      <w:r w:rsidR="00120DE1" w:rsidRPr="004C2BCE">
        <w:rPr>
          <w:rFonts w:ascii="Squad" w:hAnsi="Squad"/>
          <w:sz w:val="18"/>
          <w:szCs w:val="18"/>
        </w:rPr>
        <w:t xml:space="preserve">месец </w:t>
      </w:r>
      <w:r w:rsidR="00E344E3" w:rsidRPr="004C2BCE">
        <w:rPr>
          <w:rFonts w:ascii="Squad" w:hAnsi="Squad"/>
          <w:sz w:val="18"/>
          <w:szCs w:val="18"/>
        </w:rPr>
        <w:t>юни 2024 г. Пред</w:t>
      </w:r>
      <w:r w:rsidR="00157797" w:rsidRPr="004C2BCE">
        <w:rPr>
          <w:rFonts w:ascii="Squad" w:hAnsi="Squad"/>
          <w:sz w:val="18"/>
          <w:szCs w:val="18"/>
        </w:rPr>
        <w:t>в</w:t>
      </w:r>
      <w:r w:rsidR="00E344E3" w:rsidRPr="004C2BCE">
        <w:rPr>
          <w:rFonts w:ascii="Squad" w:hAnsi="Squad"/>
          <w:sz w:val="18"/>
          <w:szCs w:val="18"/>
        </w:rPr>
        <w:t>и</w:t>
      </w:r>
      <w:r w:rsidR="00157797" w:rsidRPr="004C2BCE">
        <w:rPr>
          <w:rFonts w:ascii="Squad" w:hAnsi="Squad"/>
          <w:sz w:val="18"/>
          <w:szCs w:val="18"/>
        </w:rPr>
        <w:t>д</w:t>
      </w:r>
      <w:r w:rsidR="00E344E3" w:rsidRPr="004C2BCE">
        <w:rPr>
          <w:rFonts w:ascii="Squad" w:hAnsi="Squad"/>
          <w:sz w:val="18"/>
          <w:szCs w:val="18"/>
        </w:rPr>
        <w:t xml:space="preserve"> това, </w:t>
      </w:r>
      <w:r w:rsidR="00907086" w:rsidRPr="004C2BCE">
        <w:rPr>
          <w:rFonts w:ascii="Squad" w:hAnsi="Squad"/>
          <w:sz w:val="18"/>
          <w:szCs w:val="18"/>
        </w:rPr>
        <w:t>за периода</w:t>
      </w:r>
      <w:r w:rsidRPr="004C2BCE">
        <w:rPr>
          <w:rFonts w:ascii="Squad" w:hAnsi="Squad"/>
          <w:sz w:val="18"/>
          <w:szCs w:val="18"/>
        </w:rPr>
        <w:t xml:space="preserve"> </w:t>
      </w:r>
      <w:r w:rsidRPr="004C2BCE">
        <w:rPr>
          <w:rFonts w:ascii="Squad" w:hAnsi="Squad" w:hint="eastAsia"/>
          <w:sz w:val="18"/>
          <w:szCs w:val="18"/>
        </w:rPr>
        <w:t>на</w:t>
      </w:r>
      <w:r w:rsidRPr="004C2BCE">
        <w:rPr>
          <w:rFonts w:ascii="Squad" w:hAnsi="Squad"/>
          <w:sz w:val="18"/>
          <w:szCs w:val="18"/>
        </w:rPr>
        <w:t xml:space="preserve"> </w:t>
      </w:r>
      <w:r w:rsidRPr="004C2BCE">
        <w:rPr>
          <w:rFonts w:ascii="Squad" w:hAnsi="Squad" w:hint="eastAsia"/>
          <w:sz w:val="18"/>
          <w:szCs w:val="18"/>
        </w:rPr>
        <w:t>изготвянето</w:t>
      </w:r>
      <w:r w:rsidRPr="004C2BCE">
        <w:rPr>
          <w:rFonts w:ascii="Squad" w:hAnsi="Squad"/>
          <w:sz w:val="18"/>
          <w:szCs w:val="18"/>
        </w:rPr>
        <w:t xml:space="preserve"> </w:t>
      </w:r>
      <w:r w:rsidRPr="004C2BCE">
        <w:rPr>
          <w:rFonts w:ascii="Squad" w:hAnsi="Squad" w:hint="eastAsia"/>
          <w:sz w:val="18"/>
          <w:szCs w:val="18"/>
        </w:rPr>
        <w:t>на</w:t>
      </w:r>
      <w:r w:rsidRPr="004C2BCE">
        <w:rPr>
          <w:rFonts w:ascii="Squad" w:hAnsi="Squad"/>
          <w:sz w:val="18"/>
          <w:szCs w:val="18"/>
        </w:rPr>
        <w:t xml:space="preserve"> </w:t>
      </w:r>
      <w:r w:rsidRPr="004C2BCE">
        <w:rPr>
          <w:rFonts w:ascii="Squad" w:hAnsi="Squad" w:hint="eastAsia"/>
          <w:sz w:val="18"/>
          <w:szCs w:val="18"/>
        </w:rPr>
        <w:t>бизнес</w:t>
      </w:r>
      <w:r w:rsidRPr="004C2BCE">
        <w:rPr>
          <w:rFonts w:ascii="Squad" w:hAnsi="Squad"/>
          <w:sz w:val="18"/>
          <w:szCs w:val="18"/>
        </w:rPr>
        <w:t xml:space="preserve"> </w:t>
      </w:r>
      <w:r w:rsidRPr="004C2BCE">
        <w:rPr>
          <w:rFonts w:ascii="Squad" w:hAnsi="Squad" w:hint="eastAsia"/>
          <w:sz w:val="18"/>
          <w:szCs w:val="18"/>
        </w:rPr>
        <w:t>плана</w:t>
      </w:r>
      <w:r w:rsidRPr="004C2BCE">
        <w:rPr>
          <w:rFonts w:ascii="Squad" w:hAnsi="Squad"/>
          <w:sz w:val="18"/>
          <w:szCs w:val="18"/>
        </w:rPr>
        <w:t xml:space="preserve"> </w:t>
      </w:r>
      <w:r w:rsidRPr="004C2BCE">
        <w:rPr>
          <w:rFonts w:ascii="Squad" w:hAnsi="Squad" w:hint="eastAsia"/>
          <w:sz w:val="18"/>
          <w:szCs w:val="18"/>
        </w:rPr>
        <w:t>нямаше</w:t>
      </w:r>
      <w:r w:rsidRPr="004C2BCE">
        <w:rPr>
          <w:rFonts w:ascii="Squad" w:hAnsi="Squad"/>
          <w:sz w:val="18"/>
          <w:szCs w:val="18"/>
        </w:rPr>
        <w:t xml:space="preserve"> </w:t>
      </w:r>
      <w:r w:rsidR="00157797" w:rsidRPr="004C2BCE">
        <w:rPr>
          <w:rFonts w:ascii="Squad" w:hAnsi="Squad"/>
          <w:sz w:val="18"/>
          <w:szCs w:val="18"/>
        </w:rPr>
        <w:t>официално поет</w:t>
      </w:r>
      <w:r w:rsidRPr="004C2BCE">
        <w:rPr>
          <w:rFonts w:ascii="Squad" w:hAnsi="Squad"/>
          <w:sz w:val="18"/>
          <w:szCs w:val="18"/>
        </w:rPr>
        <w:t xml:space="preserve"> </w:t>
      </w:r>
      <w:r w:rsidRPr="004C2BCE">
        <w:rPr>
          <w:rFonts w:ascii="Squad" w:hAnsi="Squad" w:hint="eastAsia"/>
          <w:sz w:val="18"/>
          <w:szCs w:val="18"/>
        </w:rPr>
        <w:t>ангажимент</w:t>
      </w:r>
      <w:r w:rsidRPr="004C2BCE">
        <w:rPr>
          <w:rFonts w:ascii="Squad" w:hAnsi="Squad"/>
          <w:sz w:val="18"/>
          <w:szCs w:val="18"/>
        </w:rPr>
        <w:t xml:space="preserve"> </w:t>
      </w:r>
      <w:r w:rsidR="00157797" w:rsidRPr="004C2BCE">
        <w:rPr>
          <w:rFonts w:ascii="Squad" w:hAnsi="Squad"/>
          <w:sz w:val="18"/>
          <w:szCs w:val="18"/>
        </w:rPr>
        <w:t xml:space="preserve">както от българските, така и от Европейските власти </w:t>
      </w:r>
      <w:r w:rsidR="0068334F" w:rsidRPr="004C2BCE">
        <w:rPr>
          <w:rFonts w:ascii="Squad" w:hAnsi="Squad" w:hint="eastAsia"/>
          <w:sz w:val="18"/>
          <w:szCs w:val="18"/>
        </w:rPr>
        <w:t>за</w:t>
      </w:r>
      <w:r w:rsidR="0068334F" w:rsidRPr="004C2BCE">
        <w:rPr>
          <w:rFonts w:ascii="Squad" w:hAnsi="Squad"/>
          <w:sz w:val="18"/>
          <w:szCs w:val="18"/>
        </w:rPr>
        <w:t xml:space="preserve"> </w:t>
      </w:r>
      <w:r w:rsidR="00157797" w:rsidRPr="004C2BCE">
        <w:rPr>
          <w:rFonts w:ascii="Squad" w:hAnsi="Squad"/>
          <w:sz w:val="18"/>
          <w:szCs w:val="18"/>
        </w:rPr>
        <w:t>конкретна дата</w:t>
      </w:r>
      <w:r w:rsidRPr="004C2BCE">
        <w:rPr>
          <w:rFonts w:ascii="Squad" w:hAnsi="Squad"/>
          <w:sz w:val="18"/>
          <w:szCs w:val="18"/>
        </w:rPr>
        <w:t xml:space="preserve"> </w:t>
      </w:r>
      <w:r w:rsidRPr="004C2BCE">
        <w:rPr>
          <w:rFonts w:ascii="Squad" w:hAnsi="Squad" w:hint="eastAsia"/>
          <w:sz w:val="18"/>
          <w:szCs w:val="18"/>
        </w:rPr>
        <w:t>за</w:t>
      </w:r>
      <w:r w:rsidRPr="004C2BCE">
        <w:rPr>
          <w:rFonts w:ascii="Squad" w:hAnsi="Squad"/>
          <w:sz w:val="18"/>
          <w:szCs w:val="18"/>
        </w:rPr>
        <w:t xml:space="preserve"> </w:t>
      </w:r>
      <w:r w:rsidRPr="004C2BCE">
        <w:rPr>
          <w:rFonts w:ascii="Squad" w:hAnsi="Squad" w:hint="eastAsia"/>
          <w:sz w:val="18"/>
          <w:szCs w:val="18"/>
        </w:rPr>
        <w:t>приемането</w:t>
      </w:r>
      <w:r w:rsidRPr="004C2BCE">
        <w:rPr>
          <w:rFonts w:ascii="Squad" w:hAnsi="Squad"/>
          <w:sz w:val="18"/>
          <w:szCs w:val="18"/>
        </w:rPr>
        <w:t xml:space="preserve"> </w:t>
      </w:r>
      <w:r w:rsidRPr="004C2BCE">
        <w:rPr>
          <w:rFonts w:ascii="Squad" w:hAnsi="Squad" w:hint="eastAsia"/>
          <w:sz w:val="18"/>
          <w:szCs w:val="18"/>
        </w:rPr>
        <w:t>на</w:t>
      </w:r>
      <w:r w:rsidRPr="004C2BCE">
        <w:rPr>
          <w:rFonts w:ascii="Squad" w:hAnsi="Squad"/>
          <w:sz w:val="18"/>
          <w:szCs w:val="18"/>
        </w:rPr>
        <w:t xml:space="preserve"> </w:t>
      </w:r>
      <w:r w:rsidRPr="004C2BCE">
        <w:rPr>
          <w:rFonts w:ascii="Squad" w:hAnsi="Squad" w:hint="eastAsia"/>
          <w:sz w:val="18"/>
          <w:szCs w:val="18"/>
        </w:rPr>
        <w:t>еврото</w:t>
      </w:r>
      <w:r w:rsidRPr="004C2BCE">
        <w:rPr>
          <w:rFonts w:ascii="Squad" w:hAnsi="Squad"/>
          <w:sz w:val="18"/>
          <w:szCs w:val="18"/>
        </w:rPr>
        <w:t xml:space="preserve"> </w:t>
      </w:r>
      <w:r w:rsidR="0068334F" w:rsidRPr="004C2BCE">
        <w:rPr>
          <w:rStyle w:val="normaltextrun"/>
          <w:rFonts w:ascii="Squad" w:hAnsi="Squad" w:hint="eastAsia"/>
          <w:sz w:val="18"/>
          <w:szCs w:val="18"/>
        </w:rPr>
        <w:t>Поради</w:t>
      </w:r>
      <w:r w:rsidR="0068334F" w:rsidRPr="004C2BCE">
        <w:rPr>
          <w:rStyle w:val="normaltextrun"/>
          <w:rFonts w:ascii="Squad" w:hAnsi="Squad"/>
          <w:sz w:val="18"/>
          <w:szCs w:val="18"/>
        </w:rPr>
        <w:t xml:space="preserve"> </w:t>
      </w:r>
      <w:r w:rsidR="0068334F" w:rsidRPr="004C2BCE">
        <w:rPr>
          <w:rStyle w:val="normaltextrun"/>
          <w:rFonts w:ascii="Squad" w:hAnsi="Squad" w:hint="eastAsia"/>
          <w:sz w:val="18"/>
          <w:szCs w:val="18"/>
        </w:rPr>
        <w:t>тази</w:t>
      </w:r>
      <w:r w:rsidR="0068334F" w:rsidRPr="004C2BCE">
        <w:rPr>
          <w:rStyle w:val="normaltextrun"/>
          <w:rFonts w:ascii="Squad" w:hAnsi="Squad"/>
          <w:sz w:val="18"/>
          <w:szCs w:val="18"/>
        </w:rPr>
        <w:t xml:space="preserve"> </w:t>
      </w:r>
      <w:r w:rsidR="0068334F" w:rsidRPr="004C2BCE">
        <w:rPr>
          <w:rStyle w:val="normaltextrun"/>
          <w:rFonts w:ascii="Squad" w:hAnsi="Squad" w:hint="eastAsia"/>
          <w:sz w:val="18"/>
          <w:szCs w:val="18"/>
        </w:rPr>
        <w:t>причина</w:t>
      </w:r>
      <w:r w:rsidR="0068334F" w:rsidRPr="004C2BCE">
        <w:rPr>
          <w:rStyle w:val="normaltextrun"/>
          <w:rFonts w:ascii="Squad" w:hAnsi="Squad"/>
          <w:sz w:val="18"/>
          <w:szCs w:val="18"/>
        </w:rPr>
        <w:t xml:space="preserve"> </w:t>
      </w:r>
      <w:r w:rsidR="4934E58C" w:rsidRPr="004C2BCE">
        <w:rPr>
          <w:rStyle w:val="normaltextrun"/>
          <w:rFonts w:ascii="Squad" w:hAnsi="Squad"/>
          <w:sz w:val="18"/>
          <w:szCs w:val="18"/>
        </w:rPr>
        <w:t xml:space="preserve">не </w:t>
      </w:r>
      <w:r w:rsidR="00D42A4A" w:rsidRPr="004C2BCE">
        <w:rPr>
          <w:rStyle w:val="normaltextrun"/>
          <w:rFonts w:ascii="Squad" w:hAnsi="Squad"/>
          <w:sz w:val="18"/>
          <w:szCs w:val="18"/>
        </w:rPr>
        <w:t>беше възможно</w:t>
      </w:r>
      <w:r w:rsidR="4934E58C" w:rsidRPr="004C2BCE">
        <w:rPr>
          <w:rStyle w:val="normaltextrun"/>
          <w:rFonts w:ascii="Squad" w:hAnsi="Squad"/>
          <w:sz w:val="18"/>
          <w:szCs w:val="18"/>
        </w:rPr>
        <w:t xml:space="preserve"> да бъде направена прецизна оценка на </w:t>
      </w:r>
      <w:r w:rsidR="0B15901B" w:rsidRPr="004C2BCE">
        <w:rPr>
          <w:rStyle w:val="normaltextrun"/>
          <w:rFonts w:ascii="Squad" w:hAnsi="Squad"/>
          <w:sz w:val="18"/>
          <w:szCs w:val="18"/>
        </w:rPr>
        <w:t>ефект</w:t>
      </w:r>
      <w:r w:rsidR="13592A44" w:rsidRPr="004C2BCE">
        <w:rPr>
          <w:rStyle w:val="normaltextrun"/>
          <w:rFonts w:ascii="Squad" w:hAnsi="Squad"/>
          <w:sz w:val="18"/>
          <w:szCs w:val="18"/>
        </w:rPr>
        <w:t>а</w:t>
      </w:r>
      <w:r w:rsidR="0B15901B" w:rsidRPr="004C2BCE">
        <w:rPr>
          <w:rStyle w:val="normaltextrun"/>
          <w:rFonts w:ascii="Squad" w:hAnsi="Squad"/>
          <w:sz w:val="18"/>
          <w:szCs w:val="18"/>
        </w:rPr>
        <w:t xml:space="preserve"> от въвеждането на еврото</w:t>
      </w:r>
      <w:r w:rsidR="73942BD5" w:rsidRPr="004C2BCE">
        <w:rPr>
          <w:rStyle w:val="normaltextrun"/>
          <w:rFonts w:ascii="Squad" w:hAnsi="Squad"/>
          <w:sz w:val="18"/>
          <w:szCs w:val="18"/>
        </w:rPr>
        <w:t xml:space="preserve"> </w:t>
      </w:r>
      <w:r w:rsidR="00121531" w:rsidRPr="004C2BCE">
        <w:rPr>
          <w:rStyle w:val="normaltextrun"/>
          <w:rFonts w:ascii="Squad" w:hAnsi="Squad"/>
          <w:sz w:val="18"/>
          <w:szCs w:val="18"/>
        </w:rPr>
        <w:t>въ</w:t>
      </w:r>
      <w:r w:rsidR="19934346" w:rsidRPr="004C2BCE">
        <w:rPr>
          <w:rStyle w:val="normaltextrun"/>
          <w:rFonts w:ascii="Squad" w:hAnsi="Squad"/>
          <w:sz w:val="18"/>
          <w:szCs w:val="18"/>
        </w:rPr>
        <w:t>рху</w:t>
      </w:r>
      <w:r w:rsidR="6D575BFE" w:rsidRPr="004C2BCE">
        <w:rPr>
          <w:rStyle w:val="normaltextrun"/>
          <w:rFonts w:ascii="Squad" w:hAnsi="Squad"/>
          <w:sz w:val="18"/>
          <w:szCs w:val="18"/>
        </w:rPr>
        <w:t xml:space="preserve"> финансовия резултат (ОПР) на </w:t>
      </w:r>
      <w:r w:rsidR="04E59BED" w:rsidRPr="004C2BCE">
        <w:rPr>
          <w:rStyle w:val="normaltextrun"/>
          <w:rFonts w:ascii="Squad" w:hAnsi="Squad"/>
          <w:sz w:val="18"/>
          <w:szCs w:val="18"/>
        </w:rPr>
        <w:t>Б</w:t>
      </w:r>
      <w:r w:rsidR="6D575BFE" w:rsidRPr="004C2BCE">
        <w:rPr>
          <w:rStyle w:val="normaltextrun"/>
          <w:rFonts w:ascii="Squad" w:hAnsi="Squad"/>
          <w:sz w:val="18"/>
          <w:szCs w:val="18"/>
        </w:rPr>
        <w:t>анката</w:t>
      </w:r>
      <w:r w:rsidR="009A44CE" w:rsidRPr="004C2BCE">
        <w:rPr>
          <w:rStyle w:val="normaltextrun"/>
          <w:rFonts w:ascii="Squad" w:hAnsi="Squad"/>
          <w:sz w:val="18"/>
          <w:szCs w:val="18"/>
        </w:rPr>
        <w:t xml:space="preserve"> за целите на ВААК.</w:t>
      </w:r>
    </w:p>
    <w:p w14:paraId="3B1AC60A" w14:textId="77777777" w:rsidR="00E05DE0" w:rsidRPr="004C2BCE" w:rsidRDefault="00E05DE0" w:rsidP="00E05DE0">
      <w:pPr>
        <w:pStyle w:val="ListParagraph"/>
        <w:widowControl/>
        <w:spacing w:before="240" w:line="260" w:lineRule="exact"/>
        <w:ind w:left="1080"/>
        <w:jc w:val="both"/>
        <w:rPr>
          <w:rStyle w:val="normaltextrun"/>
          <w:rFonts w:ascii="Squad" w:hAnsi="Squad"/>
          <w:sz w:val="18"/>
        </w:rPr>
      </w:pPr>
    </w:p>
    <w:p w14:paraId="20BE1B3D" w14:textId="56EDD1A4" w:rsidR="001D1494" w:rsidRPr="004C2BCE" w:rsidRDefault="00A47AD6" w:rsidP="006B7165">
      <w:pPr>
        <w:pStyle w:val="ListParagraph"/>
        <w:widowControl/>
        <w:numPr>
          <w:ilvl w:val="0"/>
          <w:numId w:val="6"/>
        </w:numPr>
        <w:spacing w:before="240" w:line="260" w:lineRule="exact"/>
        <w:jc w:val="both"/>
        <w:rPr>
          <w:rFonts w:ascii="Squad" w:hAnsi="Squad"/>
          <w:sz w:val="18"/>
        </w:rPr>
      </w:pPr>
      <w:r w:rsidRPr="004C2BCE">
        <w:rPr>
          <w:rFonts w:ascii="Squad" w:hAnsi="Squad" w:hint="eastAsia"/>
          <w:sz w:val="18"/>
          <w:szCs w:val="18"/>
        </w:rPr>
        <w:t>Недостиг</w:t>
      </w:r>
      <w:r w:rsidRPr="004C2BCE">
        <w:rPr>
          <w:rFonts w:ascii="Squad" w:hAnsi="Squad"/>
          <w:sz w:val="18"/>
          <w:szCs w:val="18"/>
        </w:rPr>
        <w:t xml:space="preserve"> </w:t>
      </w:r>
      <w:r w:rsidRPr="004C2BCE">
        <w:rPr>
          <w:rFonts w:ascii="Squad" w:hAnsi="Squad" w:hint="eastAsia"/>
          <w:sz w:val="18"/>
          <w:szCs w:val="18"/>
        </w:rPr>
        <w:t>на</w:t>
      </w:r>
      <w:r w:rsidRPr="004C2BCE">
        <w:rPr>
          <w:rFonts w:ascii="Squad" w:hAnsi="Squad"/>
          <w:sz w:val="18"/>
          <w:szCs w:val="18"/>
        </w:rPr>
        <w:t xml:space="preserve"> </w:t>
      </w:r>
      <w:r w:rsidRPr="004C2BCE">
        <w:rPr>
          <w:rFonts w:ascii="Squad" w:hAnsi="Squad" w:hint="eastAsia"/>
          <w:sz w:val="18"/>
          <w:szCs w:val="18"/>
        </w:rPr>
        <w:t>пазара</w:t>
      </w:r>
      <w:r w:rsidRPr="004C2BCE">
        <w:rPr>
          <w:rFonts w:ascii="Squad" w:hAnsi="Squad"/>
          <w:sz w:val="18"/>
          <w:szCs w:val="18"/>
        </w:rPr>
        <w:t xml:space="preserve"> </w:t>
      </w:r>
      <w:r w:rsidRPr="004C2BCE">
        <w:rPr>
          <w:rFonts w:ascii="Squad" w:hAnsi="Squad" w:hint="eastAsia"/>
          <w:sz w:val="18"/>
          <w:szCs w:val="18"/>
        </w:rPr>
        <w:t>на</w:t>
      </w:r>
      <w:r w:rsidRPr="004C2BCE">
        <w:rPr>
          <w:rFonts w:ascii="Squad" w:hAnsi="Squad"/>
          <w:sz w:val="18"/>
          <w:szCs w:val="18"/>
        </w:rPr>
        <w:t xml:space="preserve"> </w:t>
      </w:r>
      <w:r w:rsidRPr="004C2BCE">
        <w:rPr>
          <w:rFonts w:ascii="Squad" w:hAnsi="Squad" w:hint="eastAsia"/>
          <w:sz w:val="18"/>
          <w:szCs w:val="18"/>
        </w:rPr>
        <w:t>труда</w:t>
      </w:r>
      <w:r w:rsidRPr="004C2BCE">
        <w:rPr>
          <w:rFonts w:ascii="Squad" w:hAnsi="Squad"/>
          <w:sz w:val="18"/>
          <w:szCs w:val="18"/>
        </w:rPr>
        <w:t xml:space="preserve"> – </w:t>
      </w:r>
      <w:r w:rsidRPr="004C2BCE">
        <w:rPr>
          <w:rFonts w:ascii="Squad" w:hAnsi="Squad" w:hint="eastAsia"/>
          <w:sz w:val="18"/>
          <w:szCs w:val="18"/>
        </w:rPr>
        <w:t>високата</w:t>
      </w:r>
      <w:r w:rsidRPr="004C2BCE">
        <w:rPr>
          <w:rFonts w:ascii="Squad" w:hAnsi="Squad"/>
          <w:sz w:val="18"/>
          <w:szCs w:val="18"/>
        </w:rPr>
        <w:t xml:space="preserve"> </w:t>
      </w:r>
      <w:r w:rsidRPr="004C2BCE">
        <w:rPr>
          <w:rFonts w:ascii="Squad" w:hAnsi="Squad" w:hint="eastAsia"/>
          <w:sz w:val="18"/>
          <w:szCs w:val="18"/>
        </w:rPr>
        <w:t>интензивност</w:t>
      </w:r>
      <w:r w:rsidRPr="004C2BCE">
        <w:rPr>
          <w:rFonts w:ascii="Squad" w:hAnsi="Squad"/>
          <w:sz w:val="18"/>
          <w:szCs w:val="18"/>
        </w:rPr>
        <w:t xml:space="preserve"> </w:t>
      </w:r>
      <w:r w:rsidRPr="004C2BCE">
        <w:rPr>
          <w:rFonts w:ascii="Squad" w:hAnsi="Squad" w:hint="eastAsia"/>
          <w:sz w:val="18"/>
          <w:szCs w:val="18"/>
        </w:rPr>
        <w:t>на</w:t>
      </w:r>
      <w:r w:rsidRPr="004C2BCE">
        <w:rPr>
          <w:rFonts w:ascii="Squad" w:hAnsi="Squad"/>
          <w:sz w:val="18"/>
          <w:szCs w:val="18"/>
        </w:rPr>
        <w:t xml:space="preserve"> </w:t>
      </w:r>
      <w:r w:rsidRPr="004C2BCE">
        <w:rPr>
          <w:rFonts w:ascii="Squad" w:hAnsi="Squad" w:hint="eastAsia"/>
          <w:sz w:val="18"/>
          <w:szCs w:val="18"/>
        </w:rPr>
        <w:t>регулаторните</w:t>
      </w:r>
      <w:r w:rsidRPr="004C2BCE">
        <w:rPr>
          <w:rFonts w:ascii="Squad" w:hAnsi="Squad"/>
          <w:sz w:val="18"/>
          <w:szCs w:val="18"/>
        </w:rPr>
        <w:t xml:space="preserve"> </w:t>
      </w:r>
      <w:r w:rsidRPr="004C2BCE">
        <w:rPr>
          <w:rFonts w:ascii="Squad" w:hAnsi="Squad" w:hint="eastAsia"/>
          <w:sz w:val="18"/>
          <w:szCs w:val="18"/>
        </w:rPr>
        <w:t>инициативи</w:t>
      </w:r>
      <w:r w:rsidRPr="004C2BCE">
        <w:rPr>
          <w:rFonts w:ascii="Squad" w:hAnsi="Squad"/>
          <w:sz w:val="18"/>
          <w:szCs w:val="18"/>
        </w:rPr>
        <w:t xml:space="preserve"> </w:t>
      </w:r>
      <w:r w:rsidRPr="004C2BCE">
        <w:rPr>
          <w:rFonts w:ascii="Squad" w:hAnsi="Squad" w:hint="eastAsia"/>
          <w:sz w:val="18"/>
          <w:szCs w:val="18"/>
        </w:rPr>
        <w:t>и</w:t>
      </w:r>
      <w:r w:rsidRPr="004C2BCE">
        <w:rPr>
          <w:rFonts w:ascii="Squad" w:hAnsi="Squad"/>
          <w:sz w:val="18"/>
          <w:szCs w:val="18"/>
        </w:rPr>
        <w:t xml:space="preserve"> </w:t>
      </w:r>
      <w:r w:rsidRPr="004C2BCE">
        <w:rPr>
          <w:rFonts w:ascii="Squad" w:hAnsi="Squad" w:hint="eastAsia"/>
          <w:sz w:val="18"/>
          <w:szCs w:val="18"/>
        </w:rPr>
        <w:t>проекти</w:t>
      </w:r>
      <w:r w:rsidRPr="004C2BCE">
        <w:rPr>
          <w:rFonts w:ascii="Squad" w:hAnsi="Squad"/>
          <w:sz w:val="18"/>
          <w:szCs w:val="18"/>
        </w:rPr>
        <w:t xml:space="preserve"> </w:t>
      </w:r>
      <w:r w:rsidRPr="004C2BCE">
        <w:rPr>
          <w:rFonts w:ascii="Squad" w:hAnsi="Squad" w:hint="eastAsia"/>
          <w:sz w:val="18"/>
          <w:szCs w:val="18"/>
        </w:rPr>
        <w:t>и</w:t>
      </w:r>
      <w:r w:rsidRPr="004C2BCE">
        <w:rPr>
          <w:rFonts w:ascii="Squad" w:hAnsi="Squad"/>
          <w:sz w:val="18"/>
          <w:szCs w:val="18"/>
        </w:rPr>
        <w:t xml:space="preserve"> </w:t>
      </w:r>
      <w:r w:rsidRPr="004C2BCE">
        <w:rPr>
          <w:rFonts w:ascii="Squad" w:hAnsi="Squad" w:hint="eastAsia"/>
          <w:sz w:val="18"/>
          <w:szCs w:val="18"/>
        </w:rPr>
        <w:t>едновременното</w:t>
      </w:r>
      <w:r w:rsidRPr="004C2BCE">
        <w:rPr>
          <w:rFonts w:ascii="Squad" w:hAnsi="Squad"/>
          <w:sz w:val="18"/>
          <w:szCs w:val="18"/>
        </w:rPr>
        <w:t xml:space="preserve"> </w:t>
      </w:r>
      <w:r w:rsidRPr="004C2BCE">
        <w:rPr>
          <w:rFonts w:ascii="Squad" w:hAnsi="Squad" w:hint="eastAsia"/>
          <w:sz w:val="18"/>
          <w:szCs w:val="18"/>
        </w:rPr>
        <w:t>стартиране</w:t>
      </w:r>
      <w:r w:rsidRPr="004C2BCE">
        <w:rPr>
          <w:rFonts w:ascii="Squad" w:hAnsi="Squad"/>
          <w:sz w:val="18"/>
          <w:szCs w:val="18"/>
        </w:rPr>
        <w:t xml:space="preserve"> </w:t>
      </w:r>
      <w:r w:rsidRPr="004C2BCE">
        <w:rPr>
          <w:rFonts w:ascii="Squad" w:hAnsi="Squad" w:hint="eastAsia"/>
          <w:sz w:val="18"/>
          <w:szCs w:val="18"/>
        </w:rPr>
        <w:t>на</w:t>
      </w:r>
      <w:r w:rsidRPr="004C2BCE">
        <w:rPr>
          <w:rFonts w:ascii="Squad" w:hAnsi="Squad"/>
          <w:sz w:val="18"/>
          <w:szCs w:val="18"/>
        </w:rPr>
        <w:t xml:space="preserve"> </w:t>
      </w:r>
      <w:r w:rsidRPr="004C2BCE">
        <w:rPr>
          <w:rFonts w:ascii="Squad" w:hAnsi="Squad" w:hint="eastAsia"/>
          <w:sz w:val="18"/>
          <w:szCs w:val="18"/>
        </w:rPr>
        <w:t>проекти</w:t>
      </w:r>
      <w:r w:rsidRPr="004C2BCE">
        <w:rPr>
          <w:rFonts w:ascii="Squad" w:hAnsi="Squad"/>
          <w:sz w:val="18"/>
          <w:szCs w:val="18"/>
        </w:rPr>
        <w:t xml:space="preserve"> </w:t>
      </w:r>
      <w:r w:rsidRPr="004C2BCE">
        <w:rPr>
          <w:rFonts w:ascii="Squad" w:hAnsi="Squad" w:hint="eastAsia"/>
          <w:sz w:val="18"/>
          <w:szCs w:val="18"/>
        </w:rPr>
        <w:t>в</w:t>
      </w:r>
      <w:r w:rsidRPr="004C2BCE">
        <w:rPr>
          <w:rFonts w:ascii="Squad" w:hAnsi="Squad"/>
          <w:sz w:val="18"/>
          <w:szCs w:val="18"/>
        </w:rPr>
        <w:t xml:space="preserve"> </w:t>
      </w:r>
      <w:r w:rsidRPr="004C2BCE">
        <w:rPr>
          <w:rFonts w:ascii="Squad" w:hAnsi="Squad" w:hint="eastAsia"/>
          <w:sz w:val="18"/>
          <w:szCs w:val="18"/>
        </w:rPr>
        <w:t>цялата</w:t>
      </w:r>
      <w:r w:rsidRPr="004C2BCE">
        <w:rPr>
          <w:rFonts w:ascii="Squad" w:hAnsi="Squad"/>
          <w:sz w:val="18"/>
          <w:szCs w:val="18"/>
        </w:rPr>
        <w:t xml:space="preserve"> </w:t>
      </w:r>
      <w:r w:rsidRPr="004C2BCE">
        <w:rPr>
          <w:rFonts w:ascii="Squad" w:hAnsi="Squad" w:hint="eastAsia"/>
          <w:sz w:val="18"/>
          <w:szCs w:val="18"/>
        </w:rPr>
        <w:t>банка</w:t>
      </w:r>
      <w:r w:rsidRPr="004C2BCE">
        <w:rPr>
          <w:rFonts w:ascii="Squad" w:hAnsi="Squad"/>
          <w:sz w:val="18"/>
          <w:szCs w:val="18"/>
        </w:rPr>
        <w:t xml:space="preserve"> </w:t>
      </w:r>
      <w:r w:rsidRPr="004C2BCE">
        <w:rPr>
          <w:rFonts w:ascii="Squad" w:hAnsi="Squad" w:hint="eastAsia"/>
          <w:sz w:val="18"/>
          <w:szCs w:val="18"/>
        </w:rPr>
        <w:t>изисква</w:t>
      </w:r>
      <w:r w:rsidRPr="004C2BCE">
        <w:rPr>
          <w:rFonts w:ascii="Squad" w:hAnsi="Squad"/>
          <w:sz w:val="18"/>
          <w:szCs w:val="18"/>
        </w:rPr>
        <w:t xml:space="preserve"> </w:t>
      </w:r>
      <w:r w:rsidRPr="004C2BCE">
        <w:rPr>
          <w:rFonts w:ascii="Squad" w:hAnsi="Squad" w:hint="eastAsia"/>
          <w:sz w:val="18"/>
          <w:szCs w:val="18"/>
        </w:rPr>
        <w:t>отделяне</w:t>
      </w:r>
      <w:r w:rsidRPr="004C2BCE">
        <w:rPr>
          <w:rFonts w:ascii="Squad" w:hAnsi="Squad"/>
          <w:sz w:val="18"/>
          <w:szCs w:val="18"/>
        </w:rPr>
        <w:t xml:space="preserve"> </w:t>
      </w:r>
      <w:r w:rsidRPr="004C2BCE">
        <w:rPr>
          <w:rFonts w:ascii="Squad" w:hAnsi="Squad" w:hint="eastAsia"/>
          <w:sz w:val="18"/>
          <w:szCs w:val="18"/>
        </w:rPr>
        <w:t>на</w:t>
      </w:r>
      <w:r w:rsidRPr="004C2BCE">
        <w:rPr>
          <w:rFonts w:ascii="Squad" w:hAnsi="Squad"/>
          <w:sz w:val="18"/>
          <w:szCs w:val="18"/>
        </w:rPr>
        <w:t xml:space="preserve"> </w:t>
      </w:r>
      <w:r w:rsidRPr="004C2BCE">
        <w:rPr>
          <w:rFonts w:ascii="Squad" w:hAnsi="Squad" w:hint="eastAsia"/>
          <w:sz w:val="18"/>
          <w:szCs w:val="18"/>
        </w:rPr>
        <w:t>допълнителна</w:t>
      </w:r>
      <w:r w:rsidRPr="004C2BCE">
        <w:rPr>
          <w:rFonts w:ascii="Squad" w:hAnsi="Squad"/>
          <w:sz w:val="18"/>
          <w:szCs w:val="18"/>
        </w:rPr>
        <w:t xml:space="preserve"> </w:t>
      </w:r>
      <w:r w:rsidRPr="004C2BCE">
        <w:rPr>
          <w:rFonts w:ascii="Squad" w:hAnsi="Squad" w:hint="eastAsia"/>
          <w:sz w:val="18"/>
          <w:szCs w:val="18"/>
        </w:rPr>
        <w:t>експертиза</w:t>
      </w:r>
      <w:r w:rsidRPr="004C2BCE">
        <w:rPr>
          <w:rFonts w:ascii="Squad" w:hAnsi="Squad"/>
          <w:sz w:val="18"/>
          <w:szCs w:val="18"/>
        </w:rPr>
        <w:t xml:space="preserve"> </w:t>
      </w:r>
      <w:r w:rsidRPr="004C2BCE">
        <w:rPr>
          <w:rFonts w:ascii="Squad" w:hAnsi="Squad" w:hint="eastAsia"/>
          <w:sz w:val="18"/>
          <w:szCs w:val="18"/>
        </w:rPr>
        <w:t>и</w:t>
      </w:r>
      <w:r w:rsidRPr="004C2BCE">
        <w:rPr>
          <w:rFonts w:ascii="Squad" w:hAnsi="Squad"/>
          <w:sz w:val="18"/>
          <w:szCs w:val="18"/>
        </w:rPr>
        <w:t xml:space="preserve"> </w:t>
      </w:r>
      <w:r w:rsidRPr="004C2BCE">
        <w:rPr>
          <w:rFonts w:ascii="Squad" w:hAnsi="Squad" w:hint="eastAsia"/>
          <w:sz w:val="18"/>
          <w:szCs w:val="18"/>
        </w:rPr>
        <w:t>човешки</w:t>
      </w:r>
      <w:r w:rsidRPr="004C2BCE">
        <w:rPr>
          <w:rFonts w:ascii="Squad" w:hAnsi="Squad"/>
          <w:sz w:val="18"/>
          <w:szCs w:val="18"/>
        </w:rPr>
        <w:t xml:space="preserve"> </w:t>
      </w:r>
      <w:r w:rsidRPr="004C2BCE">
        <w:rPr>
          <w:rFonts w:ascii="Squad" w:hAnsi="Squad" w:hint="eastAsia"/>
          <w:sz w:val="18"/>
          <w:szCs w:val="18"/>
        </w:rPr>
        <w:t>ресурси</w:t>
      </w:r>
      <w:r w:rsidRPr="004C2BCE">
        <w:rPr>
          <w:rFonts w:ascii="Squad" w:hAnsi="Squad"/>
          <w:sz w:val="18"/>
          <w:szCs w:val="18"/>
        </w:rPr>
        <w:t xml:space="preserve">, </w:t>
      </w:r>
      <w:r w:rsidRPr="004C2BCE">
        <w:rPr>
          <w:rFonts w:ascii="Squad" w:hAnsi="Squad" w:hint="eastAsia"/>
          <w:sz w:val="18"/>
          <w:szCs w:val="18"/>
        </w:rPr>
        <w:t>за</w:t>
      </w:r>
      <w:r w:rsidRPr="004C2BCE">
        <w:rPr>
          <w:rFonts w:ascii="Squad" w:hAnsi="Squad"/>
          <w:sz w:val="18"/>
          <w:szCs w:val="18"/>
        </w:rPr>
        <w:t xml:space="preserve"> </w:t>
      </w:r>
      <w:r w:rsidRPr="004C2BCE">
        <w:rPr>
          <w:rFonts w:ascii="Squad" w:hAnsi="Squad" w:hint="eastAsia"/>
          <w:sz w:val="18"/>
          <w:szCs w:val="18"/>
        </w:rPr>
        <w:t>да</w:t>
      </w:r>
      <w:r w:rsidRPr="004C2BCE">
        <w:rPr>
          <w:rFonts w:ascii="Squad" w:hAnsi="Squad"/>
          <w:sz w:val="18"/>
          <w:szCs w:val="18"/>
        </w:rPr>
        <w:t xml:space="preserve"> </w:t>
      </w:r>
      <w:r w:rsidRPr="004C2BCE">
        <w:rPr>
          <w:rFonts w:ascii="Squad" w:hAnsi="Squad" w:hint="eastAsia"/>
          <w:sz w:val="18"/>
          <w:szCs w:val="18"/>
        </w:rPr>
        <w:t>се</w:t>
      </w:r>
      <w:r w:rsidRPr="004C2BCE">
        <w:rPr>
          <w:rFonts w:ascii="Squad" w:hAnsi="Squad"/>
          <w:sz w:val="18"/>
          <w:szCs w:val="18"/>
        </w:rPr>
        <w:t xml:space="preserve"> </w:t>
      </w:r>
      <w:r w:rsidRPr="004C2BCE">
        <w:rPr>
          <w:rFonts w:ascii="Squad" w:hAnsi="Squad" w:hint="eastAsia"/>
          <w:sz w:val="18"/>
          <w:szCs w:val="18"/>
        </w:rPr>
        <w:t>осигури</w:t>
      </w:r>
      <w:r w:rsidRPr="004C2BCE">
        <w:rPr>
          <w:rFonts w:ascii="Squad" w:hAnsi="Squad"/>
          <w:sz w:val="18"/>
          <w:szCs w:val="18"/>
        </w:rPr>
        <w:t xml:space="preserve"> </w:t>
      </w:r>
      <w:r w:rsidRPr="004C2BCE">
        <w:rPr>
          <w:rFonts w:ascii="Squad" w:hAnsi="Squad" w:hint="eastAsia"/>
          <w:sz w:val="18"/>
          <w:szCs w:val="18"/>
        </w:rPr>
        <w:t>безпроблемно</w:t>
      </w:r>
      <w:r w:rsidRPr="004C2BCE">
        <w:rPr>
          <w:rFonts w:ascii="Squad" w:hAnsi="Squad"/>
          <w:sz w:val="18"/>
          <w:szCs w:val="18"/>
        </w:rPr>
        <w:t xml:space="preserve"> „</w:t>
      </w:r>
      <w:r w:rsidRPr="004C2BCE">
        <w:rPr>
          <w:rFonts w:ascii="Squad" w:hAnsi="Squad" w:hint="eastAsia"/>
          <w:sz w:val="18"/>
          <w:szCs w:val="18"/>
        </w:rPr>
        <w:t>управление</w:t>
      </w:r>
      <w:r w:rsidRPr="004C2BCE">
        <w:rPr>
          <w:rFonts w:ascii="Squad" w:hAnsi="Squad"/>
          <w:sz w:val="18"/>
          <w:szCs w:val="18"/>
        </w:rPr>
        <w:t xml:space="preserve"> </w:t>
      </w:r>
      <w:r w:rsidRPr="004C2BCE">
        <w:rPr>
          <w:rFonts w:ascii="Squad" w:hAnsi="Squad" w:hint="eastAsia"/>
          <w:sz w:val="18"/>
          <w:szCs w:val="18"/>
        </w:rPr>
        <w:t>на</w:t>
      </w:r>
      <w:r w:rsidRPr="004C2BCE">
        <w:rPr>
          <w:rFonts w:ascii="Squad" w:hAnsi="Squad"/>
          <w:sz w:val="18"/>
          <w:szCs w:val="18"/>
        </w:rPr>
        <w:t xml:space="preserve"> </w:t>
      </w:r>
      <w:r w:rsidRPr="004C2BCE">
        <w:rPr>
          <w:rFonts w:ascii="Squad" w:hAnsi="Squad" w:hint="eastAsia"/>
          <w:sz w:val="18"/>
          <w:szCs w:val="18"/>
        </w:rPr>
        <w:t>банковите</w:t>
      </w:r>
      <w:r w:rsidRPr="004C2BCE">
        <w:rPr>
          <w:rFonts w:ascii="Squad" w:hAnsi="Squad"/>
          <w:sz w:val="18"/>
          <w:szCs w:val="18"/>
        </w:rPr>
        <w:t xml:space="preserve"> </w:t>
      </w:r>
      <w:r w:rsidRPr="004C2BCE">
        <w:rPr>
          <w:rFonts w:ascii="Squad" w:hAnsi="Squad" w:hint="eastAsia"/>
          <w:sz w:val="18"/>
          <w:szCs w:val="18"/>
        </w:rPr>
        <w:t>дейности“</w:t>
      </w:r>
      <w:r w:rsidRPr="004C2BCE">
        <w:rPr>
          <w:rFonts w:ascii="Squad" w:hAnsi="Squad"/>
          <w:sz w:val="18"/>
          <w:szCs w:val="18"/>
        </w:rPr>
        <w:t xml:space="preserve"> </w:t>
      </w:r>
      <w:r w:rsidRPr="004C2BCE">
        <w:rPr>
          <w:rFonts w:ascii="Squad" w:hAnsi="Squad" w:hint="eastAsia"/>
          <w:sz w:val="18"/>
          <w:szCs w:val="18"/>
        </w:rPr>
        <w:t>и</w:t>
      </w:r>
      <w:r w:rsidRPr="004C2BCE">
        <w:rPr>
          <w:rFonts w:ascii="Squad" w:hAnsi="Squad"/>
          <w:sz w:val="18"/>
          <w:szCs w:val="18"/>
        </w:rPr>
        <w:t xml:space="preserve"> </w:t>
      </w:r>
      <w:r w:rsidRPr="004C2BCE">
        <w:rPr>
          <w:rFonts w:ascii="Squad" w:hAnsi="Squad" w:hint="eastAsia"/>
          <w:sz w:val="18"/>
          <w:szCs w:val="18"/>
        </w:rPr>
        <w:t>успешно</w:t>
      </w:r>
      <w:r w:rsidRPr="004C2BCE">
        <w:rPr>
          <w:rFonts w:ascii="Squad" w:hAnsi="Squad"/>
          <w:sz w:val="18"/>
          <w:szCs w:val="18"/>
        </w:rPr>
        <w:t xml:space="preserve"> </w:t>
      </w:r>
      <w:r w:rsidRPr="004C2BCE">
        <w:rPr>
          <w:rFonts w:ascii="Squad" w:hAnsi="Squad" w:hint="eastAsia"/>
          <w:sz w:val="18"/>
          <w:szCs w:val="18"/>
        </w:rPr>
        <w:t>изпълнение</w:t>
      </w:r>
      <w:r w:rsidRPr="004C2BCE">
        <w:rPr>
          <w:rFonts w:ascii="Squad" w:hAnsi="Squad"/>
          <w:sz w:val="18"/>
          <w:szCs w:val="18"/>
        </w:rPr>
        <w:t xml:space="preserve"> </w:t>
      </w:r>
      <w:r w:rsidRPr="004C2BCE">
        <w:rPr>
          <w:rFonts w:ascii="Squad" w:hAnsi="Squad" w:hint="eastAsia"/>
          <w:sz w:val="18"/>
          <w:szCs w:val="18"/>
        </w:rPr>
        <w:t>на</w:t>
      </w:r>
      <w:r w:rsidRPr="004C2BCE">
        <w:rPr>
          <w:rFonts w:ascii="Squad" w:hAnsi="Squad"/>
          <w:sz w:val="18"/>
          <w:szCs w:val="18"/>
        </w:rPr>
        <w:t xml:space="preserve"> </w:t>
      </w:r>
      <w:r w:rsidRPr="004C2BCE">
        <w:rPr>
          <w:rFonts w:ascii="Squad" w:hAnsi="Squad" w:hint="eastAsia"/>
          <w:sz w:val="18"/>
          <w:szCs w:val="18"/>
        </w:rPr>
        <w:t>проектите</w:t>
      </w:r>
      <w:r w:rsidRPr="004C2BCE">
        <w:rPr>
          <w:rFonts w:ascii="Squad" w:hAnsi="Squad"/>
          <w:sz w:val="18"/>
          <w:szCs w:val="18"/>
        </w:rPr>
        <w:t xml:space="preserve">. </w:t>
      </w:r>
      <w:r w:rsidRPr="004C2BCE">
        <w:rPr>
          <w:rFonts w:ascii="Squad" w:hAnsi="Squad" w:hint="eastAsia"/>
          <w:sz w:val="18"/>
          <w:szCs w:val="18"/>
        </w:rPr>
        <w:t>Ограниченият</w:t>
      </w:r>
      <w:r w:rsidRPr="004C2BCE">
        <w:rPr>
          <w:rFonts w:ascii="Squad" w:hAnsi="Squad"/>
          <w:sz w:val="18"/>
          <w:szCs w:val="18"/>
        </w:rPr>
        <w:t xml:space="preserve"> </w:t>
      </w:r>
      <w:r w:rsidRPr="004C2BCE">
        <w:rPr>
          <w:rFonts w:ascii="Squad" w:hAnsi="Squad" w:hint="eastAsia"/>
          <w:sz w:val="18"/>
          <w:szCs w:val="18"/>
        </w:rPr>
        <w:t>пазар</w:t>
      </w:r>
      <w:r w:rsidRPr="004C2BCE">
        <w:rPr>
          <w:rFonts w:ascii="Squad" w:hAnsi="Squad"/>
          <w:sz w:val="18"/>
          <w:szCs w:val="18"/>
        </w:rPr>
        <w:t xml:space="preserve"> </w:t>
      </w:r>
      <w:r w:rsidRPr="004C2BCE">
        <w:rPr>
          <w:rFonts w:ascii="Squad" w:hAnsi="Squad" w:hint="eastAsia"/>
          <w:sz w:val="18"/>
          <w:szCs w:val="18"/>
        </w:rPr>
        <w:t>на</w:t>
      </w:r>
      <w:r w:rsidRPr="004C2BCE">
        <w:rPr>
          <w:rFonts w:ascii="Squad" w:hAnsi="Squad"/>
          <w:sz w:val="18"/>
          <w:szCs w:val="18"/>
        </w:rPr>
        <w:t xml:space="preserve"> </w:t>
      </w:r>
      <w:r w:rsidRPr="004C2BCE">
        <w:rPr>
          <w:rFonts w:ascii="Squad" w:hAnsi="Squad" w:hint="eastAsia"/>
          <w:sz w:val="18"/>
          <w:szCs w:val="18"/>
        </w:rPr>
        <w:t>труда</w:t>
      </w:r>
      <w:r w:rsidRPr="004C2BCE">
        <w:rPr>
          <w:rFonts w:ascii="Squad" w:hAnsi="Squad"/>
          <w:sz w:val="18"/>
          <w:szCs w:val="18"/>
        </w:rPr>
        <w:t xml:space="preserve"> </w:t>
      </w:r>
      <w:r w:rsidRPr="004C2BCE">
        <w:rPr>
          <w:rFonts w:ascii="Squad" w:hAnsi="Squad" w:hint="eastAsia"/>
          <w:sz w:val="18"/>
          <w:szCs w:val="18"/>
        </w:rPr>
        <w:t>в</w:t>
      </w:r>
      <w:r w:rsidRPr="004C2BCE">
        <w:rPr>
          <w:rFonts w:ascii="Squad" w:hAnsi="Squad"/>
          <w:sz w:val="18"/>
          <w:szCs w:val="18"/>
        </w:rPr>
        <w:t xml:space="preserve"> </w:t>
      </w:r>
      <w:r w:rsidRPr="004C2BCE">
        <w:rPr>
          <w:rFonts w:ascii="Squad" w:hAnsi="Squad" w:hint="eastAsia"/>
          <w:sz w:val="18"/>
          <w:szCs w:val="18"/>
        </w:rPr>
        <w:t>България</w:t>
      </w:r>
      <w:r w:rsidRPr="004C2BCE">
        <w:rPr>
          <w:rFonts w:ascii="Squad" w:hAnsi="Squad"/>
          <w:sz w:val="18"/>
          <w:szCs w:val="18"/>
        </w:rPr>
        <w:t xml:space="preserve"> </w:t>
      </w:r>
      <w:r w:rsidRPr="004C2BCE">
        <w:rPr>
          <w:rFonts w:ascii="Squad" w:hAnsi="Squad" w:hint="eastAsia"/>
          <w:sz w:val="18"/>
          <w:szCs w:val="18"/>
        </w:rPr>
        <w:t>и</w:t>
      </w:r>
      <w:r w:rsidRPr="004C2BCE">
        <w:rPr>
          <w:rFonts w:ascii="Squad" w:hAnsi="Squad"/>
          <w:sz w:val="18"/>
          <w:szCs w:val="18"/>
        </w:rPr>
        <w:t xml:space="preserve"> </w:t>
      </w:r>
      <w:r w:rsidRPr="004C2BCE">
        <w:rPr>
          <w:rFonts w:ascii="Squad" w:hAnsi="Squad" w:hint="eastAsia"/>
          <w:sz w:val="18"/>
          <w:szCs w:val="18"/>
        </w:rPr>
        <w:t>конкуренцията</w:t>
      </w:r>
      <w:r w:rsidRPr="004C2BCE">
        <w:rPr>
          <w:rFonts w:ascii="Squad" w:hAnsi="Squad"/>
          <w:sz w:val="18"/>
          <w:szCs w:val="18"/>
        </w:rPr>
        <w:t xml:space="preserve"> </w:t>
      </w:r>
      <w:r w:rsidRPr="004C2BCE">
        <w:rPr>
          <w:rFonts w:ascii="Squad" w:hAnsi="Squad" w:hint="eastAsia"/>
          <w:sz w:val="18"/>
          <w:szCs w:val="18"/>
        </w:rPr>
        <w:t>между</w:t>
      </w:r>
      <w:r w:rsidRPr="004C2BCE">
        <w:rPr>
          <w:rFonts w:ascii="Squad" w:hAnsi="Squad"/>
          <w:sz w:val="18"/>
          <w:szCs w:val="18"/>
        </w:rPr>
        <w:t xml:space="preserve"> </w:t>
      </w:r>
      <w:r w:rsidRPr="004C2BCE">
        <w:rPr>
          <w:rFonts w:ascii="Squad" w:hAnsi="Squad" w:hint="eastAsia"/>
          <w:sz w:val="18"/>
          <w:szCs w:val="18"/>
        </w:rPr>
        <w:t>работодателите</w:t>
      </w:r>
      <w:r w:rsidRPr="004C2BCE">
        <w:rPr>
          <w:rFonts w:ascii="Squad" w:hAnsi="Squad"/>
          <w:sz w:val="18"/>
          <w:szCs w:val="18"/>
        </w:rPr>
        <w:t xml:space="preserve"> </w:t>
      </w:r>
      <w:r w:rsidRPr="004C2BCE">
        <w:rPr>
          <w:rFonts w:ascii="Squad" w:hAnsi="Squad" w:hint="eastAsia"/>
          <w:sz w:val="18"/>
          <w:szCs w:val="18"/>
        </w:rPr>
        <w:t>водят</w:t>
      </w:r>
      <w:r w:rsidRPr="004C2BCE">
        <w:rPr>
          <w:rFonts w:ascii="Squad" w:hAnsi="Squad"/>
          <w:sz w:val="18"/>
          <w:szCs w:val="18"/>
        </w:rPr>
        <w:t xml:space="preserve"> </w:t>
      </w:r>
      <w:r w:rsidRPr="004C2BCE">
        <w:rPr>
          <w:rFonts w:ascii="Squad" w:hAnsi="Squad" w:hint="eastAsia"/>
          <w:sz w:val="18"/>
          <w:szCs w:val="18"/>
        </w:rPr>
        <w:t>до</w:t>
      </w:r>
      <w:r w:rsidRPr="004C2BCE">
        <w:rPr>
          <w:rFonts w:ascii="Squad" w:hAnsi="Squad"/>
          <w:sz w:val="18"/>
          <w:szCs w:val="18"/>
        </w:rPr>
        <w:t xml:space="preserve"> </w:t>
      </w:r>
      <w:r w:rsidRPr="004C2BCE">
        <w:rPr>
          <w:rFonts w:ascii="Squad" w:hAnsi="Squad" w:hint="eastAsia"/>
          <w:sz w:val="18"/>
          <w:szCs w:val="18"/>
        </w:rPr>
        <w:t>по</w:t>
      </w:r>
      <w:r w:rsidRPr="004C2BCE">
        <w:rPr>
          <w:rFonts w:ascii="Squad" w:hAnsi="Squad"/>
          <w:sz w:val="18"/>
          <w:szCs w:val="18"/>
        </w:rPr>
        <w:t>-</w:t>
      </w:r>
      <w:r w:rsidRPr="004C2BCE">
        <w:rPr>
          <w:rFonts w:ascii="Squad" w:hAnsi="Squad" w:hint="eastAsia"/>
          <w:sz w:val="18"/>
          <w:szCs w:val="18"/>
        </w:rPr>
        <w:t>дълъг</w:t>
      </w:r>
      <w:r w:rsidRPr="004C2BCE">
        <w:rPr>
          <w:rFonts w:ascii="Squad" w:hAnsi="Squad"/>
          <w:sz w:val="18"/>
          <w:szCs w:val="18"/>
        </w:rPr>
        <w:t xml:space="preserve"> </w:t>
      </w:r>
      <w:r w:rsidRPr="004C2BCE">
        <w:rPr>
          <w:rFonts w:ascii="Squad" w:hAnsi="Squad" w:hint="eastAsia"/>
          <w:sz w:val="18"/>
          <w:szCs w:val="18"/>
        </w:rPr>
        <w:t>период</w:t>
      </w:r>
      <w:r w:rsidRPr="004C2BCE">
        <w:rPr>
          <w:rFonts w:ascii="Squad" w:hAnsi="Squad"/>
          <w:sz w:val="18"/>
          <w:szCs w:val="18"/>
        </w:rPr>
        <w:t xml:space="preserve"> </w:t>
      </w:r>
      <w:r w:rsidRPr="004C2BCE">
        <w:rPr>
          <w:rFonts w:ascii="Squad" w:hAnsi="Squad" w:hint="eastAsia"/>
          <w:sz w:val="18"/>
          <w:szCs w:val="18"/>
        </w:rPr>
        <w:t>необходим</w:t>
      </w:r>
      <w:r w:rsidRPr="004C2BCE">
        <w:rPr>
          <w:rFonts w:ascii="Squad" w:hAnsi="Squad"/>
          <w:sz w:val="18"/>
          <w:szCs w:val="18"/>
        </w:rPr>
        <w:t xml:space="preserve"> </w:t>
      </w:r>
      <w:r w:rsidRPr="004C2BCE">
        <w:rPr>
          <w:rFonts w:ascii="Squad" w:hAnsi="Squad" w:hint="eastAsia"/>
          <w:sz w:val="18"/>
          <w:szCs w:val="18"/>
        </w:rPr>
        <w:t>за</w:t>
      </w:r>
      <w:r w:rsidRPr="004C2BCE">
        <w:rPr>
          <w:rFonts w:ascii="Squad" w:hAnsi="Squad"/>
          <w:sz w:val="18"/>
          <w:szCs w:val="18"/>
        </w:rPr>
        <w:t xml:space="preserve"> </w:t>
      </w:r>
      <w:r w:rsidRPr="004C2BCE">
        <w:rPr>
          <w:rFonts w:ascii="Squad" w:hAnsi="Squad" w:hint="eastAsia"/>
          <w:sz w:val="18"/>
          <w:szCs w:val="18"/>
        </w:rPr>
        <w:t>набиране</w:t>
      </w:r>
      <w:r w:rsidRPr="004C2BCE">
        <w:rPr>
          <w:rFonts w:ascii="Squad" w:hAnsi="Squad"/>
          <w:sz w:val="18"/>
          <w:szCs w:val="18"/>
        </w:rPr>
        <w:t xml:space="preserve"> </w:t>
      </w:r>
      <w:r w:rsidRPr="004C2BCE">
        <w:rPr>
          <w:rFonts w:ascii="Squad" w:hAnsi="Squad" w:hint="eastAsia"/>
          <w:sz w:val="18"/>
          <w:szCs w:val="18"/>
        </w:rPr>
        <w:t>на</w:t>
      </w:r>
      <w:r w:rsidRPr="004C2BCE">
        <w:rPr>
          <w:rFonts w:ascii="Squad" w:hAnsi="Squad"/>
          <w:sz w:val="18"/>
          <w:szCs w:val="18"/>
        </w:rPr>
        <w:t xml:space="preserve"> </w:t>
      </w:r>
      <w:r w:rsidRPr="004C2BCE">
        <w:rPr>
          <w:rFonts w:ascii="Squad" w:hAnsi="Squad" w:hint="eastAsia"/>
          <w:sz w:val="18"/>
          <w:szCs w:val="18"/>
        </w:rPr>
        <w:t>висококвалифицирани</w:t>
      </w:r>
      <w:r w:rsidRPr="004C2BCE">
        <w:rPr>
          <w:rFonts w:ascii="Squad" w:hAnsi="Squad"/>
          <w:sz w:val="18"/>
          <w:szCs w:val="18"/>
        </w:rPr>
        <w:t xml:space="preserve"> </w:t>
      </w:r>
      <w:r w:rsidRPr="004C2BCE">
        <w:rPr>
          <w:rFonts w:ascii="Squad" w:hAnsi="Squad" w:hint="eastAsia"/>
          <w:sz w:val="18"/>
          <w:szCs w:val="18"/>
        </w:rPr>
        <w:t>позиции</w:t>
      </w:r>
      <w:r w:rsidRPr="004C2BCE">
        <w:rPr>
          <w:rFonts w:ascii="Squad" w:hAnsi="Squad"/>
          <w:sz w:val="18"/>
          <w:szCs w:val="18"/>
        </w:rPr>
        <w:t xml:space="preserve">. </w:t>
      </w:r>
      <w:r w:rsidRPr="004C2BCE">
        <w:rPr>
          <w:rFonts w:ascii="Squad" w:hAnsi="Squad" w:hint="eastAsia"/>
          <w:sz w:val="18"/>
          <w:szCs w:val="18"/>
        </w:rPr>
        <w:t>Банк</w:t>
      </w:r>
      <w:r w:rsidR="002C3D6B" w:rsidRPr="004C2BCE">
        <w:rPr>
          <w:rFonts w:ascii="Squad" w:hAnsi="Squad"/>
          <w:sz w:val="18"/>
          <w:szCs w:val="18"/>
        </w:rPr>
        <w:t>ова група</w:t>
      </w:r>
      <w:r w:rsidRPr="004C2BCE">
        <w:rPr>
          <w:rFonts w:ascii="Squad" w:hAnsi="Squad"/>
          <w:sz w:val="18"/>
          <w:szCs w:val="18"/>
        </w:rPr>
        <w:t xml:space="preserve"> </w:t>
      </w:r>
      <w:r w:rsidRPr="004C2BCE">
        <w:rPr>
          <w:rFonts w:ascii="Squad" w:hAnsi="Squad" w:hint="eastAsia"/>
          <w:sz w:val="18"/>
          <w:szCs w:val="18"/>
        </w:rPr>
        <w:t>ДСК</w:t>
      </w:r>
      <w:r w:rsidRPr="004C2BCE">
        <w:rPr>
          <w:rFonts w:ascii="Squad" w:hAnsi="Squad"/>
          <w:sz w:val="18"/>
          <w:szCs w:val="18"/>
        </w:rPr>
        <w:t xml:space="preserve"> </w:t>
      </w:r>
      <w:r w:rsidRPr="004C2BCE">
        <w:rPr>
          <w:rFonts w:ascii="Squad" w:hAnsi="Squad" w:hint="eastAsia"/>
          <w:sz w:val="18"/>
          <w:szCs w:val="18"/>
        </w:rPr>
        <w:t>се</w:t>
      </w:r>
      <w:r w:rsidRPr="004C2BCE">
        <w:rPr>
          <w:rFonts w:ascii="Squad" w:hAnsi="Squad"/>
          <w:sz w:val="18"/>
          <w:szCs w:val="18"/>
        </w:rPr>
        <w:t xml:space="preserve"> </w:t>
      </w:r>
      <w:r w:rsidRPr="004C2BCE">
        <w:rPr>
          <w:rFonts w:ascii="Squad" w:hAnsi="Squad" w:hint="eastAsia"/>
          <w:sz w:val="18"/>
          <w:szCs w:val="18"/>
        </w:rPr>
        <w:t>стреми</w:t>
      </w:r>
      <w:r w:rsidRPr="004C2BCE">
        <w:rPr>
          <w:rFonts w:ascii="Squad" w:hAnsi="Squad"/>
          <w:sz w:val="18"/>
          <w:szCs w:val="18"/>
        </w:rPr>
        <w:t xml:space="preserve"> </w:t>
      </w:r>
      <w:r w:rsidRPr="004C2BCE">
        <w:rPr>
          <w:rFonts w:ascii="Squad" w:hAnsi="Squad" w:hint="eastAsia"/>
          <w:sz w:val="18"/>
          <w:szCs w:val="18"/>
        </w:rPr>
        <w:t>към</w:t>
      </w:r>
      <w:r w:rsidRPr="004C2BCE">
        <w:rPr>
          <w:rFonts w:ascii="Squad" w:hAnsi="Squad"/>
          <w:sz w:val="18"/>
          <w:szCs w:val="18"/>
        </w:rPr>
        <w:t xml:space="preserve"> </w:t>
      </w:r>
      <w:r w:rsidRPr="004C2BCE">
        <w:rPr>
          <w:rFonts w:ascii="Squad" w:hAnsi="Squad" w:hint="eastAsia"/>
          <w:sz w:val="18"/>
          <w:szCs w:val="18"/>
        </w:rPr>
        <w:t>успешно</w:t>
      </w:r>
      <w:r w:rsidRPr="004C2BCE">
        <w:rPr>
          <w:rFonts w:ascii="Squad" w:hAnsi="Squad"/>
          <w:sz w:val="18"/>
          <w:szCs w:val="18"/>
        </w:rPr>
        <w:t xml:space="preserve"> </w:t>
      </w:r>
      <w:r w:rsidRPr="004C2BCE">
        <w:rPr>
          <w:rFonts w:ascii="Squad" w:hAnsi="Squad" w:hint="eastAsia"/>
          <w:sz w:val="18"/>
          <w:szCs w:val="18"/>
        </w:rPr>
        <w:t>развитие</w:t>
      </w:r>
      <w:r w:rsidRPr="004C2BCE">
        <w:rPr>
          <w:rFonts w:ascii="Squad" w:hAnsi="Squad"/>
          <w:sz w:val="18"/>
          <w:szCs w:val="18"/>
        </w:rPr>
        <w:t xml:space="preserve"> </w:t>
      </w:r>
      <w:r w:rsidRPr="004C2BCE">
        <w:rPr>
          <w:rFonts w:ascii="Squad" w:hAnsi="Squad" w:hint="eastAsia"/>
          <w:sz w:val="18"/>
          <w:szCs w:val="18"/>
        </w:rPr>
        <w:t>на</w:t>
      </w:r>
      <w:r w:rsidRPr="004C2BCE">
        <w:rPr>
          <w:rFonts w:ascii="Squad" w:hAnsi="Squad"/>
          <w:sz w:val="18"/>
          <w:szCs w:val="18"/>
        </w:rPr>
        <w:t xml:space="preserve"> </w:t>
      </w:r>
      <w:r w:rsidRPr="004C2BCE">
        <w:rPr>
          <w:rFonts w:ascii="Squad" w:hAnsi="Squad" w:hint="eastAsia"/>
          <w:sz w:val="18"/>
          <w:szCs w:val="18"/>
        </w:rPr>
        <w:t>човешките</w:t>
      </w:r>
      <w:r w:rsidRPr="004C2BCE">
        <w:rPr>
          <w:rFonts w:ascii="Squad" w:hAnsi="Squad"/>
          <w:sz w:val="18"/>
          <w:szCs w:val="18"/>
        </w:rPr>
        <w:t xml:space="preserve"> </w:t>
      </w:r>
      <w:r w:rsidRPr="004C2BCE">
        <w:rPr>
          <w:rFonts w:ascii="Squad" w:hAnsi="Squad" w:hint="eastAsia"/>
          <w:sz w:val="18"/>
          <w:szCs w:val="18"/>
        </w:rPr>
        <w:t>ресурси</w:t>
      </w:r>
      <w:r w:rsidRPr="004C2BCE">
        <w:rPr>
          <w:rFonts w:ascii="Squad" w:hAnsi="Squad"/>
          <w:sz w:val="18"/>
          <w:szCs w:val="18"/>
        </w:rPr>
        <w:t xml:space="preserve"> </w:t>
      </w:r>
      <w:r w:rsidRPr="004C2BCE">
        <w:rPr>
          <w:rFonts w:ascii="Squad" w:hAnsi="Squad" w:hint="eastAsia"/>
          <w:sz w:val="18"/>
          <w:szCs w:val="18"/>
        </w:rPr>
        <w:t>предвид</w:t>
      </w:r>
      <w:r w:rsidRPr="004C2BCE">
        <w:rPr>
          <w:rFonts w:ascii="Squad" w:hAnsi="Squad"/>
          <w:sz w:val="18"/>
          <w:szCs w:val="18"/>
        </w:rPr>
        <w:t xml:space="preserve"> </w:t>
      </w:r>
      <w:r w:rsidRPr="004C2BCE">
        <w:rPr>
          <w:rFonts w:ascii="Squad" w:hAnsi="Squad" w:hint="eastAsia"/>
          <w:sz w:val="18"/>
          <w:szCs w:val="18"/>
        </w:rPr>
        <w:t>динамичната</w:t>
      </w:r>
      <w:r w:rsidRPr="004C2BCE">
        <w:rPr>
          <w:rFonts w:ascii="Squad" w:hAnsi="Squad"/>
          <w:sz w:val="18"/>
          <w:szCs w:val="18"/>
        </w:rPr>
        <w:t xml:space="preserve"> </w:t>
      </w:r>
      <w:r w:rsidRPr="004C2BCE">
        <w:rPr>
          <w:rFonts w:ascii="Squad" w:hAnsi="Squad" w:hint="eastAsia"/>
          <w:sz w:val="18"/>
          <w:szCs w:val="18"/>
        </w:rPr>
        <w:t>регулаторна</w:t>
      </w:r>
      <w:r w:rsidRPr="004C2BCE">
        <w:rPr>
          <w:rFonts w:ascii="Squad" w:hAnsi="Squad"/>
          <w:sz w:val="18"/>
          <w:szCs w:val="18"/>
        </w:rPr>
        <w:t xml:space="preserve"> </w:t>
      </w:r>
      <w:r w:rsidRPr="004C2BCE">
        <w:rPr>
          <w:rFonts w:ascii="Squad" w:hAnsi="Squad" w:hint="eastAsia"/>
          <w:sz w:val="18"/>
          <w:szCs w:val="18"/>
        </w:rPr>
        <w:t>и</w:t>
      </w:r>
      <w:r w:rsidRPr="004C2BCE">
        <w:rPr>
          <w:rFonts w:ascii="Squad" w:hAnsi="Squad"/>
          <w:sz w:val="18"/>
          <w:szCs w:val="18"/>
        </w:rPr>
        <w:t xml:space="preserve"> </w:t>
      </w:r>
      <w:r w:rsidRPr="004C2BCE">
        <w:rPr>
          <w:rFonts w:ascii="Squad" w:hAnsi="Squad" w:hint="eastAsia"/>
          <w:sz w:val="18"/>
          <w:szCs w:val="18"/>
        </w:rPr>
        <w:t>оперативна</w:t>
      </w:r>
      <w:r w:rsidRPr="004C2BCE">
        <w:rPr>
          <w:rFonts w:ascii="Squad" w:hAnsi="Squad"/>
          <w:sz w:val="18"/>
          <w:szCs w:val="18"/>
        </w:rPr>
        <w:t xml:space="preserve"> </w:t>
      </w:r>
      <w:r w:rsidRPr="004C2BCE">
        <w:rPr>
          <w:rFonts w:ascii="Squad" w:hAnsi="Squad" w:hint="eastAsia"/>
          <w:sz w:val="18"/>
          <w:szCs w:val="18"/>
        </w:rPr>
        <w:t>среда</w:t>
      </w:r>
      <w:r w:rsidRPr="004C2BCE">
        <w:rPr>
          <w:rFonts w:ascii="Squad" w:hAnsi="Squad"/>
          <w:sz w:val="18"/>
          <w:szCs w:val="18"/>
        </w:rPr>
        <w:t xml:space="preserve"> </w:t>
      </w:r>
      <w:r w:rsidRPr="004C2BCE">
        <w:rPr>
          <w:rFonts w:ascii="Squad" w:hAnsi="Squad" w:hint="eastAsia"/>
          <w:sz w:val="18"/>
          <w:szCs w:val="18"/>
        </w:rPr>
        <w:t>и</w:t>
      </w:r>
      <w:r w:rsidRPr="004C2BCE">
        <w:rPr>
          <w:rFonts w:ascii="Squad" w:hAnsi="Squad"/>
          <w:sz w:val="18"/>
          <w:szCs w:val="18"/>
        </w:rPr>
        <w:t xml:space="preserve"> </w:t>
      </w:r>
      <w:r w:rsidRPr="004C2BCE">
        <w:rPr>
          <w:rFonts w:ascii="Squad" w:hAnsi="Squad" w:hint="eastAsia"/>
          <w:sz w:val="18"/>
          <w:szCs w:val="18"/>
        </w:rPr>
        <w:t>стратегическото</w:t>
      </w:r>
      <w:r w:rsidRPr="004C2BCE">
        <w:rPr>
          <w:rFonts w:ascii="Squad" w:hAnsi="Squad"/>
          <w:sz w:val="18"/>
          <w:szCs w:val="18"/>
        </w:rPr>
        <w:t xml:space="preserve"> </w:t>
      </w:r>
      <w:r w:rsidRPr="004C2BCE">
        <w:rPr>
          <w:rFonts w:ascii="Squad" w:hAnsi="Squad" w:hint="eastAsia"/>
          <w:sz w:val="18"/>
          <w:szCs w:val="18"/>
        </w:rPr>
        <w:t>предимство</w:t>
      </w:r>
      <w:r w:rsidRPr="004C2BCE">
        <w:rPr>
          <w:rFonts w:ascii="Squad" w:hAnsi="Squad"/>
          <w:sz w:val="18"/>
          <w:szCs w:val="18"/>
        </w:rPr>
        <w:t xml:space="preserve">, </w:t>
      </w:r>
      <w:r w:rsidRPr="004C2BCE">
        <w:rPr>
          <w:rFonts w:ascii="Squad" w:hAnsi="Squad" w:hint="eastAsia"/>
          <w:sz w:val="18"/>
          <w:szCs w:val="18"/>
        </w:rPr>
        <w:t>предоставено</w:t>
      </w:r>
      <w:r w:rsidRPr="004C2BCE">
        <w:rPr>
          <w:rFonts w:ascii="Squad" w:hAnsi="Squad"/>
          <w:sz w:val="18"/>
          <w:szCs w:val="18"/>
        </w:rPr>
        <w:t xml:space="preserve"> </w:t>
      </w:r>
      <w:r w:rsidRPr="004C2BCE">
        <w:rPr>
          <w:rFonts w:ascii="Squad" w:hAnsi="Squad" w:hint="eastAsia"/>
          <w:sz w:val="18"/>
          <w:szCs w:val="18"/>
        </w:rPr>
        <w:t>от</w:t>
      </w:r>
      <w:r w:rsidRPr="004C2BCE">
        <w:rPr>
          <w:rFonts w:ascii="Squad" w:hAnsi="Squad"/>
          <w:sz w:val="18"/>
          <w:szCs w:val="18"/>
        </w:rPr>
        <w:t xml:space="preserve"> </w:t>
      </w:r>
      <w:r w:rsidRPr="004C2BCE">
        <w:rPr>
          <w:rFonts w:ascii="Squad" w:hAnsi="Squad" w:hint="eastAsia"/>
          <w:sz w:val="18"/>
          <w:szCs w:val="18"/>
        </w:rPr>
        <w:t>наличната</w:t>
      </w:r>
      <w:r w:rsidRPr="004C2BCE">
        <w:rPr>
          <w:rFonts w:ascii="Squad" w:hAnsi="Squad"/>
          <w:sz w:val="18"/>
          <w:szCs w:val="18"/>
        </w:rPr>
        <w:t xml:space="preserve"> </w:t>
      </w:r>
      <w:r w:rsidRPr="004C2BCE">
        <w:rPr>
          <w:rFonts w:ascii="Squad" w:hAnsi="Squad" w:hint="eastAsia"/>
          <w:sz w:val="18"/>
          <w:szCs w:val="18"/>
        </w:rPr>
        <w:t>експертиза</w:t>
      </w:r>
      <w:r w:rsidRPr="004C2BCE">
        <w:rPr>
          <w:rFonts w:ascii="Squad" w:hAnsi="Squad"/>
          <w:sz w:val="18"/>
          <w:szCs w:val="18"/>
        </w:rPr>
        <w:t xml:space="preserve"> </w:t>
      </w:r>
      <w:r w:rsidRPr="004C2BCE">
        <w:rPr>
          <w:rFonts w:ascii="Squad" w:hAnsi="Squad" w:hint="eastAsia"/>
          <w:sz w:val="18"/>
          <w:szCs w:val="18"/>
        </w:rPr>
        <w:t>на</w:t>
      </w:r>
      <w:r w:rsidRPr="004C2BCE">
        <w:rPr>
          <w:rFonts w:ascii="Squad" w:hAnsi="Squad"/>
          <w:sz w:val="18"/>
          <w:szCs w:val="18"/>
        </w:rPr>
        <w:t xml:space="preserve"> </w:t>
      </w:r>
      <w:r w:rsidRPr="004C2BCE">
        <w:rPr>
          <w:rFonts w:ascii="Squad" w:hAnsi="Squad" w:hint="eastAsia"/>
          <w:sz w:val="18"/>
          <w:szCs w:val="18"/>
        </w:rPr>
        <w:t>високо</w:t>
      </w:r>
      <w:r w:rsidRPr="004C2BCE">
        <w:rPr>
          <w:rFonts w:ascii="Squad" w:hAnsi="Squad"/>
          <w:sz w:val="18"/>
          <w:szCs w:val="18"/>
        </w:rPr>
        <w:t xml:space="preserve"> </w:t>
      </w:r>
      <w:r w:rsidRPr="004C2BCE">
        <w:rPr>
          <w:rFonts w:ascii="Squad" w:hAnsi="Squad" w:hint="eastAsia"/>
          <w:sz w:val="18"/>
          <w:szCs w:val="18"/>
        </w:rPr>
        <w:t>ниво</w:t>
      </w:r>
      <w:r w:rsidRPr="004C2BCE">
        <w:rPr>
          <w:rFonts w:ascii="Squad" w:hAnsi="Squad"/>
          <w:sz w:val="18"/>
          <w:szCs w:val="18"/>
        </w:rPr>
        <w:t xml:space="preserve"> </w:t>
      </w:r>
      <w:r w:rsidRPr="004C2BCE">
        <w:rPr>
          <w:rFonts w:ascii="Squad" w:hAnsi="Squad" w:hint="eastAsia"/>
          <w:sz w:val="18"/>
          <w:szCs w:val="18"/>
        </w:rPr>
        <w:t>в</w:t>
      </w:r>
      <w:r w:rsidRPr="004C2BCE">
        <w:rPr>
          <w:rFonts w:ascii="Squad" w:hAnsi="Squad"/>
          <w:sz w:val="18"/>
          <w:szCs w:val="18"/>
        </w:rPr>
        <w:t xml:space="preserve"> </w:t>
      </w:r>
      <w:r w:rsidRPr="004C2BCE">
        <w:rPr>
          <w:rFonts w:ascii="Squad" w:hAnsi="Squad" w:hint="eastAsia"/>
          <w:sz w:val="18"/>
          <w:szCs w:val="18"/>
        </w:rPr>
        <w:t>банката</w:t>
      </w:r>
      <w:r w:rsidRPr="004C2BCE">
        <w:rPr>
          <w:rFonts w:ascii="Squad" w:hAnsi="Squad"/>
          <w:sz w:val="18"/>
          <w:szCs w:val="18"/>
        </w:rPr>
        <w:t xml:space="preserve">. </w:t>
      </w:r>
      <w:r w:rsidRPr="004C2BCE">
        <w:rPr>
          <w:rFonts w:ascii="Squad" w:hAnsi="Squad" w:hint="eastAsia"/>
          <w:sz w:val="18"/>
          <w:szCs w:val="18"/>
        </w:rPr>
        <w:t>За</w:t>
      </w:r>
      <w:r w:rsidRPr="004C2BCE">
        <w:rPr>
          <w:rFonts w:ascii="Squad" w:hAnsi="Squad"/>
          <w:sz w:val="18"/>
          <w:szCs w:val="18"/>
        </w:rPr>
        <w:t xml:space="preserve"> </w:t>
      </w:r>
      <w:r w:rsidRPr="004C2BCE">
        <w:rPr>
          <w:rFonts w:ascii="Squad" w:hAnsi="Squad" w:hint="eastAsia"/>
          <w:sz w:val="18"/>
          <w:szCs w:val="18"/>
        </w:rPr>
        <w:t>да</w:t>
      </w:r>
      <w:r w:rsidRPr="004C2BCE">
        <w:rPr>
          <w:rFonts w:ascii="Squad" w:hAnsi="Squad"/>
          <w:sz w:val="18"/>
          <w:szCs w:val="18"/>
        </w:rPr>
        <w:t xml:space="preserve"> </w:t>
      </w:r>
      <w:r w:rsidRPr="004C2BCE">
        <w:rPr>
          <w:rFonts w:ascii="Squad" w:hAnsi="Squad" w:hint="eastAsia"/>
          <w:sz w:val="18"/>
          <w:szCs w:val="18"/>
        </w:rPr>
        <w:t>се</w:t>
      </w:r>
      <w:r w:rsidRPr="004C2BCE">
        <w:rPr>
          <w:rFonts w:ascii="Squad" w:hAnsi="Squad"/>
          <w:sz w:val="18"/>
          <w:szCs w:val="18"/>
        </w:rPr>
        <w:t xml:space="preserve"> </w:t>
      </w:r>
      <w:r w:rsidRPr="004C2BCE">
        <w:rPr>
          <w:rFonts w:ascii="Squad" w:hAnsi="Squad" w:hint="eastAsia"/>
          <w:sz w:val="18"/>
          <w:szCs w:val="18"/>
        </w:rPr>
        <w:t>справи</w:t>
      </w:r>
      <w:r w:rsidRPr="004C2BCE">
        <w:rPr>
          <w:rFonts w:ascii="Squad" w:hAnsi="Squad"/>
          <w:sz w:val="18"/>
          <w:szCs w:val="18"/>
        </w:rPr>
        <w:t xml:space="preserve"> </w:t>
      </w:r>
      <w:r w:rsidRPr="004C2BCE">
        <w:rPr>
          <w:rFonts w:ascii="Squad" w:hAnsi="Squad" w:hint="eastAsia"/>
          <w:sz w:val="18"/>
          <w:szCs w:val="18"/>
        </w:rPr>
        <w:t>с</w:t>
      </w:r>
      <w:r w:rsidRPr="004C2BCE">
        <w:rPr>
          <w:rFonts w:ascii="Squad" w:hAnsi="Squad"/>
          <w:sz w:val="18"/>
          <w:szCs w:val="18"/>
        </w:rPr>
        <w:t xml:space="preserve"> </w:t>
      </w:r>
      <w:r w:rsidRPr="004C2BCE">
        <w:rPr>
          <w:rFonts w:ascii="Squad" w:hAnsi="Squad" w:hint="eastAsia"/>
          <w:sz w:val="18"/>
          <w:szCs w:val="18"/>
        </w:rPr>
        <w:t>временния</w:t>
      </w:r>
      <w:r w:rsidRPr="004C2BCE">
        <w:rPr>
          <w:rFonts w:ascii="Squad" w:hAnsi="Squad"/>
          <w:sz w:val="18"/>
          <w:szCs w:val="18"/>
        </w:rPr>
        <w:t xml:space="preserve"> </w:t>
      </w:r>
      <w:r w:rsidRPr="004C2BCE">
        <w:rPr>
          <w:rFonts w:ascii="Squad" w:hAnsi="Squad" w:hint="eastAsia"/>
          <w:sz w:val="18"/>
          <w:szCs w:val="18"/>
        </w:rPr>
        <w:t>недостиг</w:t>
      </w:r>
      <w:r w:rsidRPr="004C2BCE">
        <w:rPr>
          <w:rFonts w:ascii="Squad" w:hAnsi="Squad"/>
          <w:sz w:val="18"/>
          <w:szCs w:val="18"/>
        </w:rPr>
        <w:t xml:space="preserve"> </w:t>
      </w:r>
      <w:r w:rsidRPr="004C2BCE">
        <w:rPr>
          <w:rFonts w:ascii="Squad" w:hAnsi="Squad" w:hint="eastAsia"/>
          <w:sz w:val="18"/>
          <w:szCs w:val="18"/>
        </w:rPr>
        <w:t>на</w:t>
      </w:r>
      <w:r w:rsidRPr="004C2BCE">
        <w:rPr>
          <w:rFonts w:ascii="Squad" w:hAnsi="Squad"/>
          <w:sz w:val="18"/>
          <w:szCs w:val="18"/>
        </w:rPr>
        <w:t xml:space="preserve"> </w:t>
      </w:r>
      <w:r w:rsidRPr="004C2BCE">
        <w:rPr>
          <w:rFonts w:ascii="Squad" w:hAnsi="Squad" w:hint="eastAsia"/>
          <w:sz w:val="18"/>
          <w:szCs w:val="18"/>
        </w:rPr>
        <w:t>специфични</w:t>
      </w:r>
      <w:r w:rsidRPr="004C2BCE">
        <w:rPr>
          <w:rFonts w:ascii="Squad" w:hAnsi="Squad"/>
          <w:sz w:val="18"/>
          <w:szCs w:val="18"/>
        </w:rPr>
        <w:t xml:space="preserve"> </w:t>
      </w:r>
      <w:r w:rsidRPr="004C2BCE">
        <w:rPr>
          <w:rFonts w:ascii="Squad" w:hAnsi="Squad" w:hint="eastAsia"/>
          <w:sz w:val="18"/>
          <w:szCs w:val="18"/>
        </w:rPr>
        <w:t>служители</w:t>
      </w:r>
      <w:r w:rsidRPr="004C2BCE">
        <w:rPr>
          <w:rFonts w:ascii="Squad" w:hAnsi="Squad"/>
          <w:sz w:val="18"/>
          <w:szCs w:val="18"/>
        </w:rPr>
        <w:t xml:space="preserve"> </w:t>
      </w:r>
      <w:r w:rsidRPr="004C2BCE">
        <w:rPr>
          <w:rFonts w:ascii="Squad" w:hAnsi="Squad" w:hint="eastAsia"/>
          <w:sz w:val="18"/>
          <w:szCs w:val="18"/>
        </w:rPr>
        <w:t>с</w:t>
      </w:r>
      <w:r w:rsidRPr="004C2BCE">
        <w:rPr>
          <w:rFonts w:ascii="Squad" w:hAnsi="Squad"/>
          <w:sz w:val="18"/>
          <w:szCs w:val="18"/>
        </w:rPr>
        <w:t xml:space="preserve"> </w:t>
      </w:r>
      <w:r w:rsidRPr="004C2BCE">
        <w:rPr>
          <w:rFonts w:ascii="Squad" w:hAnsi="Squad" w:hint="eastAsia"/>
          <w:sz w:val="18"/>
          <w:szCs w:val="18"/>
        </w:rPr>
        <w:t>висока</w:t>
      </w:r>
      <w:r w:rsidRPr="004C2BCE">
        <w:rPr>
          <w:rFonts w:ascii="Squad" w:hAnsi="Squad"/>
          <w:sz w:val="18"/>
          <w:szCs w:val="18"/>
        </w:rPr>
        <w:t xml:space="preserve"> </w:t>
      </w:r>
      <w:r w:rsidRPr="004C2BCE">
        <w:rPr>
          <w:rFonts w:ascii="Squad" w:hAnsi="Squad" w:hint="eastAsia"/>
          <w:sz w:val="18"/>
          <w:szCs w:val="18"/>
        </w:rPr>
        <w:t>експертиза</w:t>
      </w:r>
      <w:r w:rsidRPr="004C2BCE">
        <w:rPr>
          <w:rFonts w:ascii="Squad" w:hAnsi="Squad"/>
          <w:sz w:val="18"/>
          <w:szCs w:val="18"/>
        </w:rPr>
        <w:t xml:space="preserve"> </w:t>
      </w:r>
      <w:r w:rsidRPr="004C2BCE">
        <w:rPr>
          <w:rFonts w:ascii="Squad" w:hAnsi="Squad" w:hint="eastAsia"/>
          <w:sz w:val="18"/>
          <w:szCs w:val="18"/>
        </w:rPr>
        <w:t>по</w:t>
      </w:r>
      <w:r w:rsidRPr="004C2BCE">
        <w:rPr>
          <w:rFonts w:ascii="Squad" w:hAnsi="Squad"/>
          <w:sz w:val="18"/>
          <w:szCs w:val="18"/>
        </w:rPr>
        <w:t xml:space="preserve"> </w:t>
      </w:r>
      <w:r w:rsidRPr="004C2BCE">
        <w:rPr>
          <w:rFonts w:ascii="Squad" w:hAnsi="Squad" w:hint="eastAsia"/>
          <w:sz w:val="18"/>
          <w:szCs w:val="18"/>
        </w:rPr>
        <w:t>време</w:t>
      </w:r>
      <w:r w:rsidRPr="004C2BCE">
        <w:rPr>
          <w:rFonts w:ascii="Squad" w:hAnsi="Squad"/>
          <w:sz w:val="18"/>
          <w:szCs w:val="18"/>
        </w:rPr>
        <w:t xml:space="preserve"> </w:t>
      </w:r>
      <w:r w:rsidRPr="004C2BCE">
        <w:rPr>
          <w:rFonts w:ascii="Squad" w:hAnsi="Squad" w:hint="eastAsia"/>
          <w:sz w:val="18"/>
          <w:szCs w:val="18"/>
        </w:rPr>
        <w:t>на</w:t>
      </w:r>
      <w:r w:rsidRPr="004C2BCE">
        <w:rPr>
          <w:rFonts w:ascii="Squad" w:hAnsi="Squad"/>
          <w:sz w:val="18"/>
          <w:szCs w:val="18"/>
        </w:rPr>
        <w:t xml:space="preserve"> </w:t>
      </w:r>
      <w:r w:rsidRPr="004C2BCE">
        <w:rPr>
          <w:rFonts w:ascii="Squad" w:hAnsi="Squad" w:hint="eastAsia"/>
          <w:sz w:val="18"/>
          <w:szCs w:val="18"/>
        </w:rPr>
        <w:t>обикновено</w:t>
      </w:r>
      <w:r w:rsidRPr="004C2BCE">
        <w:rPr>
          <w:rFonts w:ascii="Squad" w:hAnsi="Squad"/>
          <w:sz w:val="18"/>
          <w:szCs w:val="18"/>
        </w:rPr>
        <w:t xml:space="preserve"> </w:t>
      </w:r>
      <w:r w:rsidRPr="004C2BCE">
        <w:rPr>
          <w:rFonts w:ascii="Squad" w:hAnsi="Squad" w:hint="eastAsia"/>
          <w:sz w:val="18"/>
          <w:szCs w:val="18"/>
        </w:rPr>
        <w:t>дългия</w:t>
      </w:r>
      <w:r w:rsidRPr="004C2BCE">
        <w:rPr>
          <w:rFonts w:ascii="Squad" w:hAnsi="Squad"/>
          <w:sz w:val="18"/>
          <w:szCs w:val="18"/>
        </w:rPr>
        <w:t xml:space="preserve"> </w:t>
      </w:r>
      <w:r w:rsidRPr="004C2BCE">
        <w:rPr>
          <w:rFonts w:ascii="Squad" w:hAnsi="Squad" w:hint="eastAsia"/>
          <w:sz w:val="18"/>
          <w:szCs w:val="18"/>
        </w:rPr>
        <w:t>период</w:t>
      </w:r>
      <w:r w:rsidRPr="004C2BCE">
        <w:rPr>
          <w:rFonts w:ascii="Squad" w:hAnsi="Squad"/>
          <w:sz w:val="18"/>
          <w:szCs w:val="18"/>
        </w:rPr>
        <w:t xml:space="preserve">, </w:t>
      </w:r>
      <w:r w:rsidRPr="004C2BCE">
        <w:rPr>
          <w:rFonts w:ascii="Squad" w:hAnsi="Squad" w:hint="eastAsia"/>
          <w:sz w:val="18"/>
          <w:szCs w:val="18"/>
        </w:rPr>
        <w:t>който</w:t>
      </w:r>
      <w:r w:rsidRPr="004C2BCE">
        <w:rPr>
          <w:rFonts w:ascii="Squad" w:hAnsi="Squad"/>
          <w:sz w:val="18"/>
          <w:szCs w:val="18"/>
        </w:rPr>
        <w:t xml:space="preserve"> </w:t>
      </w:r>
      <w:r w:rsidRPr="004C2BCE">
        <w:rPr>
          <w:rFonts w:ascii="Squad" w:hAnsi="Squad" w:hint="eastAsia"/>
          <w:sz w:val="18"/>
          <w:szCs w:val="18"/>
        </w:rPr>
        <w:t>може</w:t>
      </w:r>
      <w:r w:rsidRPr="004C2BCE">
        <w:rPr>
          <w:rFonts w:ascii="Squad" w:hAnsi="Squad"/>
          <w:sz w:val="18"/>
          <w:szCs w:val="18"/>
        </w:rPr>
        <w:t xml:space="preserve"> </w:t>
      </w:r>
      <w:r w:rsidRPr="004C2BCE">
        <w:rPr>
          <w:rFonts w:ascii="Squad" w:hAnsi="Squad" w:hint="eastAsia"/>
          <w:sz w:val="18"/>
          <w:szCs w:val="18"/>
        </w:rPr>
        <w:t>да</w:t>
      </w:r>
      <w:r w:rsidRPr="004C2BCE">
        <w:rPr>
          <w:rFonts w:ascii="Squad" w:hAnsi="Squad"/>
          <w:sz w:val="18"/>
          <w:szCs w:val="18"/>
        </w:rPr>
        <w:t xml:space="preserve"> </w:t>
      </w:r>
      <w:r w:rsidRPr="004C2BCE">
        <w:rPr>
          <w:rFonts w:ascii="Squad" w:hAnsi="Squad" w:hint="eastAsia"/>
          <w:sz w:val="18"/>
          <w:szCs w:val="18"/>
        </w:rPr>
        <w:t>отнеме</w:t>
      </w:r>
      <w:r w:rsidRPr="004C2BCE">
        <w:rPr>
          <w:rFonts w:ascii="Squad" w:hAnsi="Squad"/>
          <w:sz w:val="18"/>
          <w:szCs w:val="18"/>
        </w:rPr>
        <w:t xml:space="preserve"> </w:t>
      </w:r>
      <w:r w:rsidRPr="004C2BCE">
        <w:rPr>
          <w:rFonts w:ascii="Squad" w:hAnsi="Squad" w:hint="eastAsia"/>
          <w:sz w:val="18"/>
          <w:szCs w:val="18"/>
        </w:rPr>
        <w:t>повече</w:t>
      </w:r>
      <w:r w:rsidRPr="004C2BCE">
        <w:rPr>
          <w:rFonts w:ascii="Squad" w:hAnsi="Squad"/>
          <w:sz w:val="18"/>
          <w:szCs w:val="18"/>
        </w:rPr>
        <w:t xml:space="preserve"> </w:t>
      </w:r>
      <w:r w:rsidRPr="004C2BCE">
        <w:rPr>
          <w:rFonts w:ascii="Squad" w:hAnsi="Squad" w:hint="eastAsia"/>
          <w:sz w:val="18"/>
          <w:szCs w:val="18"/>
        </w:rPr>
        <w:t>от</w:t>
      </w:r>
      <w:r w:rsidRPr="004C2BCE">
        <w:rPr>
          <w:rFonts w:ascii="Squad" w:hAnsi="Squad"/>
          <w:sz w:val="18"/>
          <w:szCs w:val="18"/>
        </w:rPr>
        <w:t xml:space="preserve"> </w:t>
      </w:r>
      <w:r w:rsidRPr="004C2BCE">
        <w:rPr>
          <w:rFonts w:ascii="Squad" w:hAnsi="Squad" w:hint="eastAsia"/>
          <w:sz w:val="18"/>
          <w:szCs w:val="18"/>
        </w:rPr>
        <w:t>година</w:t>
      </w:r>
      <w:r w:rsidRPr="004C2BCE">
        <w:rPr>
          <w:rFonts w:ascii="Squad" w:hAnsi="Squad"/>
          <w:sz w:val="18"/>
          <w:szCs w:val="18"/>
        </w:rPr>
        <w:t xml:space="preserve">, </w:t>
      </w:r>
      <w:r w:rsidRPr="004C2BCE">
        <w:rPr>
          <w:rFonts w:ascii="Squad" w:hAnsi="Squad" w:hint="eastAsia"/>
          <w:sz w:val="18"/>
          <w:szCs w:val="18"/>
        </w:rPr>
        <w:t>ДСК</w:t>
      </w:r>
      <w:r w:rsidRPr="004C2BCE">
        <w:rPr>
          <w:rFonts w:ascii="Squad" w:hAnsi="Squad"/>
          <w:sz w:val="18"/>
          <w:szCs w:val="18"/>
        </w:rPr>
        <w:t xml:space="preserve"> </w:t>
      </w:r>
      <w:r w:rsidRPr="004C2BCE">
        <w:rPr>
          <w:rFonts w:ascii="Squad" w:hAnsi="Squad" w:hint="eastAsia"/>
          <w:sz w:val="18"/>
          <w:szCs w:val="18"/>
        </w:rPr>
        <w:t>използва</w:t>
      </w:r>
      <w:r w:rsidRPr="004C2BCE">
        <w:rPr>
          <w:rFonts w:ascii="Squad" w:hAnsi="Squad"/>
          <w:sz w:val="18"/>
          <w:szCs w:val="18"/>
        </w:rPr>
        <w:t xml:space="preserve"> </w:t>
      </w:r>
      <w:r w:rsidRPr="004C2BCE">
        <w:rPr>
          <w:rFonts w:ascii="Squad" w:hAnsi="Squad" w:hint="eastAsia"/>
          <w:sz w:val="18"/>
          <w:szCs w:val="18"/>
        </w:rPr>
        <w:t>консултантски</w:t>
      </w:r>
      <w:r w:rsidRPr="004C2BCE">
        <w:rPr>
          <w:rFonts w:ascii="Squad" w:hAnsi="Squad"/>
          <w:sz w:val="18"/>
          <w:szCs w:val="18"/>
        </w:rPr>
        <w:t xml:space="preserve"> </w:t>
      </w:r>
      <w:r w:rsidRPr="004C2BCE">
        <w:rPr>
          <w:rFonts w:ascii="Squad" w:hAnsi="Squad" w:hint="eastAsia"/>
          <w:sz w:val="18"/>
          <w:szCs w:val="18"/>
        </w:rPr>
        <w:t>услуги</w:t>
      </w:r>
      <w:r w:rsidRPr="004C2BCE">
        <w:rPr>
          <w:rFonts w:ascii="Squad" w:hAnsi="Squad"/>
          <w:sz w:val="18"/>
          <w:szCs w:val="18"/>
        </w:rPr>
        <w:t xml:space="preserve">, </w:t>
      </w:r>
      <w:r w:rsidRPr="004C2BCE">
        <w:rPr>
          <w:rFonts w:ascii="Squad" w:hAnsi="Squad" w:hint="eastAsia"/>
          <w:sz w:val="18"/>
          <w:szCs w:val="18"/>
        </w:rPr>
        <w:t>осигуряващи</w:t>
      </w:r>
      <w:r w:rsidRPr="004C2BCE">
        <w:rPr>
          <w:rFonts w:ascii="Squad" w:hAnsi="Squad"/>
          <w:sz w:val="18"/>
          <w:szCs w:val="18"/>
        </w:rPr>
        <w:t xml:space="preserve"> </w:t>
      </w:r>
      <w:r w:rsidRPr="004C2BCE">
        <w:rPr>
          <w:rFonts w:ascii="Squad" w:hAnsi="Squad" w:hint="eastAsia"/>
          <w:sz w:val="18"/>
          <w:szCs w:val="18"/>
        </w:rPr>
        <w:t>липсата</w:t>
      </w:r>
      <w:r w:rsidRPr="004C2BCE">
        <w:rPr>
          <w:rFonts w:ascii="Squad" w:hAnsi="Squad"/>
          <w:sz w:val="18"/>
          <w:szCs w:val="18"/>
        </w:rPr>
        <w:t xml:space="preserve"> </w:t>
      </w:r>
      <w:r w:rsidRPr="004C2BCE">
        <w:rPr>
          <w:rFonts w:ascii="Squad" w:hAnsi="Squad" w:hint="eastAsia"/>
          <w:sz w:val="18"/>
          <w:szCs w:val="18"/>
        </w:rPr>
        <w:t>на</w:t>
      </w:r>
      <w:r w:rsidRPr="004C2BCE">
        <w:rPr>
          <w:rFonts w:ascii="Squad" w:hAnsi="Squad"/>
          <w:sz w:val="18"/>
          <w:szCs w:val="18"/>
        </w:rPr>
        <w:t xml:space="preserve"> </w:t>
      </w:r>
      <w:r w:rsidRPr="004C2BCE">
        <w:rPr>
          <w:rFonts w:ascii="Squad" w:hAnsi="Squad" w:hint="eastAsia"/>
          <w:sz w:val="18"/>
          <w:szCs w:val="18"/>
        </w:rPr>
        <w:t>експертиза</w:t>
      </w:r>
      <w:r w:rsidRPr="004C2BCE">
        <w:rPr>
          <w:rFonts w:ascii="Squad" w:hAnsi="Squad"/>
          <w:sz w:val="18"/>
          <w:szCs w:val="18"/>
        </w:rPr>
        <w:t xml:space="preserve"> </w:t>
      </w:r>
      <w:r w:rsidRPr="004C2BCE">
        <w:rPr>
          <w:rFonts w:ascii="Squad" w:hAnsi="Squad" w:hint="eastAsia"/>
          <w:sz w:val="18"/>
          <w:szCs w:val="18"/>
        </w:rPr>
        <w:t>и</w:t>
      </w:r>
      <w:r w:rsidRPr="004C2BCE">
        <w:rPr>
          <w:rFonts w:ascii="Squad" w:hAnsi="Squad"/>
          <w:sz w:val="18"/>
          <w:szCs w:val="18"/>
        </w:rPr>
        <w:t xml:space="preserve"> </w:t>
      </w:r>
      <w:r w:rsidRPr="004C2BCE">
        <w:rPr>
          <w:rFonts w:ascii="Squad" w:hAnsi="Squad" w:hint="eastAsia"/>
          <w:sz w:val="18"/>
          <w:szCs w:val="18"/>
        </w:rPr>
        <w:t>оперативен</w:t>
      </w:r>
      <w:r w:rsidRPr="004C2BCE">
        <w:rPr>
          <w:rFonts w:ascii="Squad" w:hAnsi="Squad"/>
          <w:sz w:val="18"/>
          <w:szCs w:val="18"/>
        </w:rPr>
        <w:t xml:space="preserve"> </w:t>
      </w:r>
      <w:r w:rsidRPr="004C2BCE">
        <w:rPr>
          <w:rFonts w:ascii="Squad" w:hAnsi="Squad" w:hint="eastAsia"/>
          <w:sz w:val="18"/>
          <w:szCs w:val="18"/>
        </w:rPr>
        <w:t>капацитет</w:t>
      </w:r>
      <w:r w:rsidRPr="004C2BCE">
        <w:rPr>
          <w:rFonts w:ascii="Squad" w:hAnsi="Squad"/>
          <w:sz w:val="18"/>
          <w:szCs w:val="18"/>
        </w:rPr>
        <w:t xml:space="preserve"> </w:t>
      </w:r>
      <w:r w:rsidRPr="004C2BCE">
        <w:rPr>
          <w:rFonts w:ascii="Squad" w:hAnsi="Squad" w:hint="eastAsia"/>
          <w:sz w:val="18"/>
          <w:szCs w:val="18"/>
        </w:rPr>
        <w:t>в</w:t>
      </w:r>
      <w:r w:rsidRPr="004C2BCE">
        <w:rPr>
          <w:rFonts w:ascii="Squad" w:hAnsi="Squad"/>
          <w:sz w:val="18"/>
          <w:szCs w:val="18"/>
        </w:rPr>
        <w:t xml:space="preserve"> </w:t>
      </w:r>
      <w:r w:rsidRPr="004C2BCE">
        <w:rPr>
          <w:rFonts w:ascii="Squad" w:hAnsi="Squad" w:hint="eastAsia"/>
          <w:sz w:val="18"/>
          <w:szCs w:val="18"/>
        </w:rPr>
        <w:t>момента</w:t>
      </w:r>
      <w:r w:rsidRPr="004C2BCE">
        <w:rPr>
          <w:rFonts w:ascii="Squad" w:hAnsi="Squad"/>
          <w:sz w:val="18"/>
          <w:szCs w:val="18"/>
        </w:rPr>
        <w:t>.</w:t>
      </w:r>
    </w:p>
    <w:p w14:paraId="7B3A70A9" w14:textId="23712CF1" w:rsidR="002D01AB" w:rsidRPr="004C2BCE" w:rsidRDefault="002D01AB" w:rsidP="006B7165">
      <w:pPr>
        <w:widowControl/>
        <w:numPr>
          <w:ilvl w:val="0"/>
          <w:numId w:val="31"/>
        </w:numPr>
        <w:spacing w:before="240" w:line="260" w:lineRule="exact"/>
        <w:jc w:val="both"/>
        <w:rPr>
          <w:rFonts w:ascii="Squad" w:hAnsi="Squad"/>
          <w:sz w:val="18"/>
          <w:lang w:val="ru-RU"/>
        </w:rPr>
      </w:pPr>
      <w:r w:rsidRPr="004C2BCE">
        <w:rPr>
          <w:rFonts w:ascii="Squad" w:hAnsi="Squad"/>
          <w:sz w:val="18"/>
        </w:rPr>
        <w:t>Стратегическия</w:t>
      </w:r>
      <w:r w:rsidR="00DF0814" w:rsidRPr="004C2BCE">
        <w:rPr>
          <w:rFonts w:ascii="Squad" w:hAnsi="Squad"/>
          <w:sz w:val="18"/>
        </w:rPr>
        <w:t>т</w:t>
      </w:r>
      <w:r w:rsidRPr="004C2BCE">
        <w:rPr>
          <w:rFonts w:ascii="Squad" w:hAnsi="Squad"/>
          <w:sz w:val="18"/>
        </w:rPr>
        <w:t xml:space="preserve"> риск се разделя на два компонента</w:t>
      </w:r>
      <w:r w:rsidRPr="004C2BCE">
        <w:rPr>
          <w:rFonts w:ascii="Squad" w:hAnsi="Squad"/>
          <w:sz w:val="18"/>
          <w:lang w:val="ru-RU"/>
        </w:rPr>
        <w:t xml:space="preserve">: </w:t>
      </w:r>
    </w:p>
    <w:p w14:paraId="0C0108EC" w14:textId="77777777" w:rsidR="002D01AB" w:rsidRPr="004C2BCE" w:rsidRDefault="002D01AB" w:rsidP="006B7165">
      <w:pPr>
        <w:widowControl/>
        <w:numPr>
          <w:ilvl w:val="0"/>
          <w:numId w:val="32"/>
        </w:numPr>
        <w:spacing w:before="240" w:line="260" w:lineRule="exact"/>
        <w:jc w:val="both"/>
        <w:rPr>
          <w:rFonts w:ascii="Squad" w:hAnsi="Squad"/>
          <w:sz w:val="18"/>
          <w:lang w:val="ru-RU"/>
        </w:rPr>
      </w:pPr>
      <w:r w:rsidRPr="004C2BCE">
        <w:rPr>
          <w:rFonts w:ascii="Squad" w:hAnsi="Squad"/>
          <w:sz w:val="18"/>
        </w:rPr>
        <w:t>Оперативна среда – това е рискът, свързан с възможността оперативната среда да не бъде оценена адекватно или извънредни събития да доведат до промяна на цялостната оперативна рамка и съответно да повлияят отрицателно върху финансовите резултати. Този риск се управлява чрез три отделни вътрешни рамки: проследяване на показателите за възстановяване, Рамката за риск апетит и регулярната актуализация на бизнес прогнозата и оценка на очакваните ефекти от проведените анализи на чувствителността.</w:t>
      </w:r>
    </w:p>
    <w:p w14:paraId="0CC86FD0" w14:textId="3A8C8149" w:rsidR="0049162F" w:rsidRPr="004C2BCE" w:rsidRDefault="002D01AB" w:rsidP="006B7165">
      <w:pPr>
        <w:widowControl/>
        <w:numPr>
          <w:ilvl w:val="0"/>
          <w:numId w:val="32"/>
        </w:numPr>
        <w:spacing w:before="240" w:line="260" w:lineRule="exact"/>
        <w:jc w:val="both"/>
        <w:rPr>
          <w:rFonts w:ascii="Squad" w:hAnsi="Squad"/>
          <w:sz w:val="18"/>
          <w:lang w:val="ru-RU"/>
        </w:rPr>
      </w:pPr>
      <w:r w:rsidRPr="004C2BCE">
        <w:rPr>
          <w:rFonts w:ascii="Squad" w:hAnsi="Squad"/>
          <w:sz w:val="18"/>
        </w:rPr>
        <w:t>Дигитална трансформация</w:t>
      </w:r>
      <w:r w:rsidR="00D24E6F" w:rsidRPr="004C2BCE">
        <w:rPr>
          <w:rFonts w:ascii="Squad" w:hAnsi="Squad"/>
          <w:sz w:val="18"/>
          <w:lang w:val="ru-RU"/>
        </w:rPr>
        <w:t xml:space="preserve"> </w:t>
      </w:r>
      <w:r w:rsidRPr="004C2BCE">
        <w:rPr>
          <w:rFonts w:ascii="Squad" w:hAnsi="Squad"/>
          <w:sz w:val="18"/>
        </w:rPr>
        <w:t xml:space="preserve">– </w:t>
      </w:r>
      <w:r w:rsidR="00130507" w:rsidRPr="004C2BCE">
        <w:rPr>
          <w:rFonts w:ascii="Squad" w:hAnsi="Squad" w:hint="eastAsia"/>
          <w:sz w:val="18"/>
        </w:rPr>
        <w:t>отклонения</w:t>
      </w:r>
      <w:r w:rsidR="00130507" w:rsidRPr="004C2BCE">
        <w:rPr>
          <w:rFonts w:ascii="Squad" w:hAnsi="Squad"/>
          <w:sz w:val="18"/>
        </w:rPr>
        <w:t xml:space="preserve"> </w:t>
      </w:r>
      <w:r w:rsidR="00130507" w:rsidRPr="004C2BCE">
        <w:rPr>
          <w:rFonts w:ascii="Squad" w:hAnsi="Squad" w:hint="eastAsia"/>
          <w:sz w:val="18"/>
        </w:rPr>
        <w:t>от</w:t>
      </w:r>
      <w:r w:rsidR="00130507" w:rsidRPr="004C2BCE">
        <w:rPr>
          <w:rFonts w:ascii="Squad" w:hAnsi="Squad"/>
          <w:sz w:val="18"/>
        </w:rPr>
        <w:t xml:space="preserve"> </w:t>
      </w:r>
      <w:r w:rsidR="00130507" w:rsidRPr="004C2BCE">
        <w:rPr>
          <w:rFonts w:ascii="Squad" w:hAnsi="Squad" w:hint="eastAsia"/>
          <w:sz w:val="18"/>
        </w:rPr>
        <w:t>стратегията</w:t>
      </w:r>
      <w:r w:rsidR="00130507" w:rsidRPr="004C2BCE">
        <w:rPr>
          <w:rFonts w:ascii="Squad" w:hAnsi="Squad"/>
          <w:sz w:val="18"/>
        </w:rPr>
        <w:t xml:space="preserve"> </w:t>
      </w:r>
      <w:r w:rsidR="00130507" w:rsidRPr="004C2BCE">
        <w:rPr>
          <w:rFonts w:ascii="Squad" w:hAnsi="Squad" w:hint="eastAsia"/>
          <w:sz w:val="18"/>
        </w:rPr>
        <w:t>на</w:t>
      </w:r>
      <w:r w:rsidR="00130507" w:rsidRPr="004C2BCE">
        <w:rPr>
          <w:rFonts w:ascii="Squad" w:hAnsi="Squad"/>
          <w:sz w:val="18"/>
        </w:rPr>
        <w:t xml:space="preserve"> </w:t>
      </w:r>
      <w:r w:rsidR="00130507" w:rsidRPr="004C2BCE">
        <w:rPr>
          <w:rFonts w:ascii="Squad" w:hAnsi="Squad" w:hint="eastAsia"/>
          <w:sz w:val="18"/>
        </w:rPr>
        <w:t>банката</w:t>
      </w:r>
      <w:r w:rsidR="00130507" w:rsidRPr="004C2BCE">
        <w:rPr>
          <w:rFonts w:ascii="Squad" w:hAnsi="Squad"/>
          <w:sz w:val="18"/>
        </w:rPr>
        <w:t xml:space="preserve"> </w:t>
      </w:r>
      <w:r w:rsidR="00130507" w:rsidRPr="004C2BCE">
        <w:rPr>
          <w:rFonts w:ascii="Squad" w:hAnsi="Squad" w:hint="eastAsia"/>
          <w:sz w:val="18"/>
        </w:rPr>
        <w:t>да</w:t>
      </w:r>
      <w:r w:rsidR="00130507" w:rsidRPr="004C2BCE">
        <w:rPr>
          <w:rFonts w:ascii="Squad" w:hAnsi="Squad"/>
          <w:sz w:val="18"/>
        </w:rPr>
        <w:t xml:space="preserve"> </w:t>
      </w:r>
      <w:r w:rsidR="00130507" w:rsidRPr="004C2BCE">
        <w:rPr>
          <w:rFonts w:ascii="Squad" w:hAnsi="Squad" w:hint="eastAsia"/>
          <w:sz w:val="18"/>
        </w:rPr>
        <w:t>се</w:t>
      </w:r>
      <w:r w:rsidR="00130507" w:rsidRPr="004C2BCE">
        <w:rPr>
          <w:rFonts w:ascii="Squad" w:hAnsi="Squad"/>
          <w:sz w:val="18"/>
        </w:rPr>
        <w:t xml:space="preserve"> </w:t>
      </w:r>
      <w:r w:rsidR="00130507" w:rsidRPr="004C2BCE">
        <w:rPr>
          <w:rFonts w:ascii="Squad" w:hAnsi="Squad" w:hint="eastAsia"/>
          <w:sz w:val="18"/>
        </w:rPr>
        <w:t>превърне</w:t>
      </w:r>
      <w:r w:rsidR="00130507" w:rsidRPr="004C2BCE">
        <w:rPr>
          <w:rFonts w:ascii="Squad" w:hAnsi="Squad"/>
          <w:sz w:val="18"/>
        </w:rPr>
        <w:t xml:space="preserve"> </w:t>
      </w:r>
      <w:r w:rsidR="00130507" w:rsidRPr="004C2BCE">
        <w:rPr>
          <w:rFonts w:ascii="Squad" w:hAnsi="Squad" w:hint="eastAsia"/>
          <w:sz w:val="18"/>
        </w:rPr>
        <w:t>в</w:t>
      </w:r>
      <w:r w:rsidR="00130507" w:rsidRPr="004C2BCE">
        <w:rPr>
          <w:rFonts w:ascii="Squad" w:hAnsi="Squad"/>
          <w:sz w:val="18"/>
        </w:rPr>
        <w:t xml:space="preserve"> </w:t>
      </w:r>
      <w:r w:rsidR="00130507" w:rsidRPr="004C2BCE">
        <w:rPr>
          <w:rFonts w:ascii="Squad" w:hAnsi="Squad" w:hint="eastAsia"/>
          <w:sz w:val="18"/>
        </w:rPr>
        <w:t>лидер</w:t>
      </w:r>
      <w:r w:rsidR="00130507" w:rsidRPr="004C2BCE">
        <w:rPr>
          <w:rFonts w:ascii="Squad" w:hAnsi="Squad"/>
          <w:sz w:val="18"/>
        </w:rPr>
        <w:t xml:space="preserve"> </w:t>
      </w:r>
      <w:r w:rsidR="00130507" w:rsidRPr="004C2BCE">
        <w:rPr>
          <w:rFonts w:ascii="Squad" w:hAnsi="Squad" w:hint="eastAsia"/>
          <w:sz w:val="18"/>
        </w:rPr>
        <w:t>в</w:t>
      </w:r>
      <w:r w:rsidR="00130507" w:rsidRPr="004C2BCE">
        <w:rPr>
          <w:rFonts w:ascii="Squad" w:hAnsi="Squad"/>
          <w:sz w:val="18"/>
        </w:rPr>
        <w:t xml:space="preserve"> </w:t>
      </w:r>
      <w:r w:rsidR="00130507" w:rsidRPr="004C2BCE">
        <w:rPr>
          <w:rFonts w:ascii="Squad" w:hAnsi="Squad" w:hint="eastAsia"/>
          <w:sz w:val="18"/>
        </w:rPr>
        <w:t>дигиталното</w:t>
      </w:r>
      <w:r w:rsidR="00130507" w:rsidRPr="004C2BCE">
        <w:rPr>
          <w:rFonts w:ascii="Squad" w:hAnsi="Squad"/>
          <w:sz w:val="18"/>
        </w:rPr>
        <w:t xml:space="preserve"> </w:t>
      </w:r>
      <w:r w:rsidR="00130507" w:rsidRPr="004C2BCE">
        <w:rPr>
          <w:rFonts w:ascii="Squad" w:hAnsi="Squad" w:hint="eastAsia"/>
          <w:sz w:val="18"/>
        </w:rPr>
        <w:t>банкиране</w:t>
      </w:r>
      <w:r w:rsidR="00130507" w:rsidRPr="004C2BCE">
        <w:rPr>
          <w:rFonts w:ascii="Squad" w:hAnsi="Squad"/>
          <w:sz w:val="18"/>
        </w:rPr>
        <w:t xml:space="preserve">. </w:t>
      </w:r>
      <w:r w:rsidR="00130507" w:rsidRPr="004C2BCE">
        <w:rPr>
          <w:rFonts w:ascii="Squad" w:hAnsi="Squad" w:hint="eastAsia"/>
          <w:sz w:val="18"/>
        </w:rPr>
        <w:t>Това</w:t>
      </w:r>
      <w:r w:rsidR="00130507" w:rsidRPr="004C2BCE">
        <w:rPr>
          <w:rFonts w:ascii="Squad" w:hAnsi="Squad"/>
          <w:sz w:val="18"/>
        </w:rPr>
        <w:t xml:space="preserve"> </w:t>
      </w:r>
      <w:r w:rsidR="00130507" w:rsidRPr="004C2BCE">
        <w:rPr>
          <w:rFonts w:ascii="Squad" w:hAnsi="Squad" w:hint="eastAsia"/>
          <w:sz w:val="18"/>
        </w:rPr>
        <w:t>зависи</w:t>
      </w:r>
      <w:r w:rsidR="00130507" w:rsidRPr="004C2BCE">
        <w:rPr>
          <w:rFonts w:ascii="Squad" w:hAnsi="Squad"/>
          <w:sz w:val="18"/>
        </w:rPr>
        <w:t xml:space="preserve"> </w:t>
      </w:r>
      <w:r w:rsidR="00130507" w:rsidRPr="004C2BCE">
        <w:rPr>
          <w:rFonts w:ascii="Squad" w:hAnsi="Squad" w:hint="eastAsia"/>
          <w:sz w:val="18"/>
        </w:rPr>
        <w:t>от</w:t>
      </w:r>
      <w:r w:rsidR="00130507" w:rsidRPr="004C2BCE">
        <w:rPr>
          <w:rFonts w:ascii="Squad" w:hAnsi="Squad"/>
          <w:sz w:val="18"/>
        </w:rPr>
        <w:t xml:space="preserve"> </w:t>
      </w:r>
      <w:r w:rsidR="00130507" w:rsidRPr="004C2BCE">
        <w:rPr>
          <w:rFonts w:ascii="Squad" w:hAnsi="Squad" w:hint="eastAsia"/>
          <w:sz w:val="18"/>
        </w:rPr>
        <w:t>успешното</w:t>
      </w:r>
      <w:r w:rsidR="00130507" w:rsidRPr="004C2BCE">
        <w:rPr>
          <w:rFonts w:ascii="Squad" w:hAnsi="Squad"/>
          <w:sz w:val="18"/>
        </w:rPr>
        <w:t xml:space="preserve"> </w:t>
      </w:r>
      <w:r w:rsidR="00130507" w:rsidRPr="004C2BCE">
        <w:rPr>
          <w:rFonts w:ascii="Squad" w:hAnsi="Squad" w:hint="eastAsia"/>
          <w:sz w:val="18"/>
        </w:rPr>
        <w:t>прилагане</w:t>
      </w:r>
      <w:r w:rsidR="00130507" w:rsidRPr="004C2BCE">
        <w:rPr>
          <w:rFonts w:ascii="Squad" w:hAnsi="Squad"/>
          <w:sz w:val="18"/>
        </w:rPr>
        <w:t xml:space="preserve"> </w:t>
      </w:r>
      <w:r w:rsidR="00130507" w:rsidRPr="004C2BCE">
        <w:rPr>
          <w:rFonts w:ascii="Squad" w:hAnsi="Squad" w:hint="eastAsia"/>
          <w:sz w:val="18"/>
        </w:rPr>
        <w:t>на</w:t>
      </w:r>
      <w:r w:rsidR="00130507" w:rsidRPr="004C2BCE">
        <w:rPr>
          <w:rFonts w:ascii="Squad" w:hAnsi="Squad"/>
          <w:sz w:val="18"/>
        </w:rPr>
        <w:t xml:space="preserve"> </w:t>
      </w:r>
      <w:r w:rsidR="00130507" w:rsidRPr="004C2BCE">
        <w:rPr>
          <w:rFonts w:ascii="Squad" w:hAnsi="Squad" w:hint="eastAsia"/>
          <w:sz w:val="18"/>
        </w:rPr>
        <w:t>програмата</w:t>
      </w:r>
      <w:r w:rsidR="00130507" w:rsidRPr="004C2BCE">
        <w:rPr>
          <w:rFonts w:ascii="Squad" w:hAnsi="Squad"/>
          <w:sz w:val="18"/>
        </w:rPr>
        <w:t xml:space="preserve"> </w:t>
      </w:r>
      <w:r w:rsidR="00130507" w:rsidRPr="004C2BCE">
        <w:rPr>
          <w:rFonts w:ascii="Squad" w:hAnsi="Squad" w:hint="eastAsia"/>
          <w:sz w:val="18"/>
        </w:rPr>
        <w:t>за</w:t>
      </w:r>
      <w:r w:rsidR="00130507" w:rsidRPr="004C2BCE">
        <w:rPr>
          <w:rFonts w:ascii="Squad" w:hAnsi="Squad"/>
          <w:sz w:val="18"/>
        </w:rPr>
        <w:t xml:space="preserve"> </w:t>
      </w:r>
      <w:r w:rsidR="00130507" w:rsidRPr="004C2BCE">
        <w:rPr>
          <w:rFonts w:ascii="Squad" w:hAnsi="Squad" w:hint="eastAsia"/>
          <w:sz w:val="18"/>
        </w:rPr>
        <w:t>трансформация</w:t>
      </w:r>
      <w:r w:rsidR="00130507" w:rsidRPr="004C2BCE">
        <w:rPr>
          <w:rFonts w:ascii="Squad" w:hAnsi="Squad"/>
          <w:sz w:val="18"/>
        </w:rPr>
        <w:t xml:space="preserve">, </w:t>
      </w:r>
      <w:r w:rsidR="00130507" w:rsidRPr="004C2BCE">
        <w:rPr>
          <w:rFonts w:ascii="Squad" w:hAnsi="Squad" w:hint="eastAsia"/>
          <w:sz w:val="18"/>
        </w:rPr>
        <w:t>която</w:t>
      </w:r>
      <w:r w:rsidR="00130507" w:rsidRPr="004C2BCE">
        <w:rPr>
          <w:rFonts w:ascii="Squad" w:hAnsi="Squad"/>
          <w:sz w:val="18"/>
        </w:rPr>
        <w:t xml:space="preserve"> </w:t>
      </w:r>
      <w:r w:rsidR="00130507" w:rsidRPr="004C2BCE">
        <w:rPr>
          <w:rFonts w:ascii="Squad" w:hAnsi="Squad" w:hint="eastAsia"/>
          <w:sz w:val="18"/>
        </w:rPr>
        <w:t>включва</w:t>
      </w:r>
      <w:r w:rsidR="00130507" w:rsidRPr="004C2BCE">
        <w:rPr>
          <w:rFonts w:ascii="Squad" w:hAnsi="Squad"/>
          <w:sz w:val="18"/>
        </w:rPr>
        <w:t xml:space="preserve"> </w:t>
      </w:r>
      <w:r w:rsidR="00130507" w:rsidRPr="004C2BCE">
        <w:rPr>
          <w:rFonts w:ascii="Squad" w:hAnsi="Squad" w:hint="eastAsia"/>
          <w:sz w:val="18"/>
        </w:rPr>
        <w:t>промяна</w:t>
      </w:r>
      <w:r w:rsidR="00130507" w:rsidRPr="004C2BCE">
        <w:rPr>
          <w:rFonts w:ascii="Squad" w:hAnsi="Squad"/>
          <w:sz w:val="18"/>
        </w:rPr>
        <w:t xml:space="preserve"> </w:t>
      </w:r>
      <w:r w:rsidR="00130507" w:rsidRPr="004C2BCE">
        <w:rPr>
          <w:rFonts w:ascii="Squad" w:hAnsi="Squad" w:hint="eastAsia"/>
          <w:sz w:val="18"/>
        </w:rPr>
        <w:t>на</w:t>
      </w:r>
      <w:r w:rsidR="00130507" w:rsidRPr="004C2BCE">
        <w:rPr>
          <w:rFonts w:ascii="Squad" w:hAnsi="Squad"/>
          <w:sz w:val="18"/>
        </w:rPr>
        <w:t xml:space="preserve"> </w:t>
      </w:r>
      <w:r w:rsidR="00130507" w:rsidRPr="004C2BCE">
        <w:rPr>
          <w:rFonts w:ascii="Squad" w:hAnsi="Squad" w:hint="eastAsia"/>
          <w:sz w:val="18"/>
        </w:rPr>
        <w:t>оперативния</w:t>
      </w:r>
      <w:r w:rsidR="00130507" w:rsidRPr="004C2BCE">
        <w:rPr>
          <w:rFonts w:ascii="Squad" w:hAnsi="Squad"/>
          <w:sz w:val="18"/>
        </w:rPr>
        <w:t xml:space="preserve"> </w:t>
      </w:r>
      <w:r w:rsidR="00130507" w:rsidRPr="004C2BCE">
        <w:rPr>
          <w:rFonts w:ascii="Squad" w:hAnsi="Squad" w:hint="eastAsia"/>
          <w:sz w:val="18"/>
        </w:rPr>
        <w:t>модел</w:t>
      </w:r>
      <w:r w:rsidR="00130507" w:rsidRPr="004C2BCE">
        <w:rPr>
          <w:rFonts w:ascii="Squad" w:hAnsi="Squad"/>
          <w:sz w:val="18"/>
        </w:rPr>
        <w:t xml:space="preserve"> (</w:t>
      </w:r>
      <w:r w:rsidR="00130507" w:rsidRPr="004C2BCE">
        <w:rPr>
          <w:rFonts w:ascii="Squad" w:hAnsi="Squad" w:hint="eastAsia"/>
          <w:sz w:val="18"/>
        </w:rPr>
        <w:t>разработване</w:t>
      </w:r>
      <w:r w:rsidR="00130507" w:rsidRPr="004C2BCE">
        <w:rPr>
          <w:rFonts w:ascii="Squad" w:hAnsi="Squad"/>
          <w:sz w:val="18"/>
        </w:rPr>
        <w:t xml:space="preserve"> </w:t>
      </w:r>
      <w:r w:rsidR="00130507" w:rsidRPr="004C2BCE">
        <w:rPr>
          <w:rFonts w:ascii="Squad" w:hAnsi="Squad" w:hint="eastAsia"/>
          <w:sz w:val="18"/>
        </w:rPr>
        <w:t>на</w:t>
      </w:r>
      <w:r w:rsidR="00130507" w:rsidRPr="004C2BCE">
        <w:rPr>
          <w:rFonts w:ascii="Squad" w:hAnsi="Squad"/>
          <w:sz w:val="18"/>
        </w:rPr>
        <w:t xml:space="preserve"> </w:t>
      </w:r>
      <w:r w:rsidR="00130507" w:rsidRPr="004C2BCE">
        <w:rPr>
          <w:rFonts w:ascii="Squad" w:hAnsi="Squad" w:hint="eastAsia"/>
          <w:sz w:val="18"/>
        </w:rPr>
        <w:t>вътрешни</w:t>
      </w:r>
      <w:r w:rsidR="00130507" w:rsidRPr="004C2BCE">
        <w:rPr>
          <w:rFonts w:ascii="Squad" w:hAnsi="Squad"/>
          <w:sz w:val="18"/>
        </w:rPr>
        <w:t xml:space="preserve"> </w:t>
      </w:r>
      <w:r w:rsidR="00130507" w:rsidRPr="004C2BCE">
        <w:rPr>
          <w:rFonts w:ascii="Squad" w:hAnsi="Squad" w:hint="eastAsia"/>
          <w:sz w:val="18"/>
        </w:rPr>
        <w:t>възможности</w:t>
      </w:r>
      <w:r w:rsidR="00130507" w:rsidRPr="004C2BCE">
        <w:rPr>
          <w:rFonts w:ascii="Squad" w:hAnsi="Squad"/>
          <w:sz w:val="18"/>
        </w:rPr>
        <w:t xml:space="preserve"> </w:t>
      </w:r>
      <w:r w:rsidR="00130507" w:rsidRPr="004C2BCE">
        <w:rPr>
          <w:rFonts w:ascii="Squad" w:hAnsi="Squad" w:hint="eastAsia"/>
          <w:sz w:val="18"/>
        </w:rPr>
        <w:t>и</w:t>
      </w:r>
      <w:r w:rsidR="00130507" w:rsidRPr="004C2BCE">
        <w:rPr>
          <w:rFonts w:ascii="Squad" w:hAnsi="Squad"/>
          <w:sz w:val="18"/>
        </w:rPr>
        <w:t xml:space="preserve"> </w:t>
      </w:r>
      <w:r w:rsidR="00130507" w:rsidRPr="004C2BCE">
        <w:rPr>
          <w:rFonts w:ascii="Squad" w:hAnsi="Squad" w:hint="eastAsia"/>
          <w:sz w:val="18"/>
        </w:rPr>
        <w:t>по</w:t>
      </w:r>
      <w:r w:rsidR="00130507" w:rsidRPr="004C2BCE">
        <w:rPr>
          <w:rFonts w:ascii="Squad" w:hAnsi="Squad"/>
          <w:sz w:val="18"/>
        </w:rPr>
        <w:t>-</w:t>
      </w:r>
      <w:r w:rsidR="00130507" w:rsidRPr="004C2BCE">
        <w:rPr>
          <w:rFonts w:ascii="Squad" w:hAnsi="Squad" w:hint="eastAsia"/>
          <w:sz w:val="18"/>
        </w:rPr>
        <w:t>гъвкав</w:t>
      </w:r>
      <w:r w:rsidR="00130507" w:rsidRPr="004C2BCE">
        <w:rPr>
          <w:rFonts w:ascii="Squad" w:hAnsi="Squad"/>
          <w:sz w:val="18"/>
        </w:rPr>
        <w:t xml:space="preserve"> </w:t>
      </w:r>
      <w:r w:rsidR="00130507" w:rsidRPr="004C2BCE">
        <w:rPr>
          <w:rFonts w:ascii="Squad" w:hAnsi="Squad" w:hint="eastAsia"/>
          <w:sz w:val="18"/>
        </w:rPr>
        <w:t>подход</w:t>
      </w:r>
      <w:r w:rsidR="00130507" w:rsidRPr="004C2BCE">
        <w:rPr>
          <w:rFonts w:ascii="Squad" w:hAnsi="Squad"/>
          <w:sz w:val="18"/>
        </w:rPr>
        <w:t xml:space="preserve"> </w:t>
      </w:r>
      <w:r w:rsidR="00130507" w:rsidRPr="004C2BCE">
        <w:rPr>
          <w:rFonts w:ascii="Squad" w:hAnsi="Squad" w:hint="eastAsia"/>
          <w:sz w:val="18"/>
        </w:rPr>
        <w:t>на</w:t>
      </w:r>
      <w:r w:rsidR="00130507" w:rsidRPr="004C2BCE">
        <w:rPr>
          <w:rFonts w:ascii="Squad" w:hAnsi="Squad"/>
          <w:sz w:val="18"/>
        </w:rPr>
        <w:t xml:space="preserve"> </w:t>
      </w:r>
      <w:r w:rsidR="00130507" w:rsidRPr="004C2BCE">
        <w:rPr>
          <w:rFonts w:ascii="Squad" w:hAnsi="Squad" w:hint="eastAsia"/>
          <w:sz w:val="18"/>
        </w:rPr>
        <w:t>работа</w:t>
      </w:r>
      <w:r w:rsidR="00130507" w:rsidRPr="004C2BCE">
        <w:rPr>
          <w:rFonts w:ascii="Squad" w:hAnsi="Squad"/>
          <w:sz w:val="18"/>
        </w:rPr>
        <w:t xml:space="preserve">, </w:t>
      </w:r>
      <w:r w:rsidR="00130507" w:rsidRPr="004C2BCE">
        <w:rPr>
          <w:rFonts w:ascii="Squad" w:hAnsi="Squad" w:hint="eastAsia"/>
          <w:sz w:val="18"/>
        </w:rPr>
        <w:t>основан</w:t>
      </w:r>
      <w:r w:rsidR="00130507" w:rsidRPr="004C2BCE">
        <w:rPr>
          <w:rFonts w:ascii="Squad" w:hAnsi="Squad"/>
          <w:sz w:val="18"/>
        </w:rPr>
        <w:t xml:space="preserve"> </w:t>
      </w:r>
      <w:r w:rsidR="00130507" w:rsidRPr="004C2BCE">
        <w:rPr>
          <w:rFonts w:ascii="Squad" w:hAnsi="Squad" w:hint="eastAsia"/>
          <w:sz w:val="18"/>
        </w:rPr>
        <w:t>на</w:t>
      </w:r>
      <w:r w:rsidR="00130507" w:rsidRPr="004C2BCE">
        <w:rPr>
          <w:rFonts w:ascii="Squad" w:hAnsi="Squad"/>
          <w:sz w:val="18"/>
        </w:rPr>
        <w:t xml:space="preserve"> </w:t>
      </w:r>
      <w:r w:rsidR="003F1A1D" w:rsidRPr="004C2BCE">
        <w:rPr>
          <w:rFonts w:ascii="Squad" w:hAnsi="Squad"/>
          <w:sz w:val="18"/>
        </w:rPr>
        <w:t xml:space="preserve">принципи </w:t>
      </w:r>
      <w:r w:rsidR="008A3121" w:rsidRPr="004C2BCE">
        <w:rPr>
          <w:rFonts w:ascii="Squad" w:hAnsi="Squad"/>
          <w:sz w:val="18"/>
        </w:rPr>
        <w:t xml:space="preserve">за подвижност </w:t>
      </w:r>
      <w:r w:rsidR="00130507" w:rsidRPr="004C2BCE">
        <w:rPr>
          <w:rFonts w:ascii="Squad" w:hAnsi="Squad" w:hint="eastAsia"/>
          <w:sz w:val="18"/>
        </w:rPr>
        <w:t>и</w:t>
      </w:r>
      <w:r w:rsidR="00130507" w:rsidRPr="004C2BCE">
        <w:rPr>
          <w:rFonts w:ascii="Squad" w:hAnsi="Squad"/>
          <w:sz w:val="18"/>
        </w:rPr>
        <w:t xml:space="preserve"> </w:t>
      </w:r>
      <w:r w:rsidR="008A3121" w:rsidRPr="004C2BCE">
        <w:rPr>
          <w:rFonts w:ascii="Squad" w:hAnsi="Squad" w:hint="eastAsia"/>
          <w:sz w:val="18"/>
          <w:lang w:val="ru-RU"/>
        </w:rPr>
        <w:t>д</w:t>
      </w:r>
      <w:r w:rsidR="00E05DE0" w:rsidRPr="004C2BCE">
        <w:rPr>
          <w:rFonts w:ascii="Squad" w:hAnsi="Squad"/>
          <w:sz w:val="18"/>
        </w:rPr>
        <w:t>дизайн</w:t>
      </w:r>
      <w:r w:rsidR="00130507" w:rsidRPr="004C2BCE">
        <w:rPr>
          <w:rFonts w:ascii="Squad" w:hAnsi="Squad"/>
          <w:sz w:val="18"/>
        </w:rPr>
        <w:t xml:space="preserve"> </w:t>
      </w:r>
      <w:r w:rsidR="00130507" w:rsidRPr="004C2BCE">
        <w:rPr>
          <w:rFonts w:ascii="Squad" w:hAnsi="Squad" w:hint="eastAsia"/>
          <w:sz w:val="18"/>
        </w:rPr>
        <w:t>на</w:t>
      </w:r>
      <w:r w:rsidR="00130507" w:rsidRPr="004C2BCE">
        <w:rPr>
          <w:rFonts w:ascii="Squad" w:hAnsi="Squad"/>
          <w:sz w:val="18"/>
        </w:rPr>
        <w:t xml:space="preserve"> </w:t>
      </w:r>
      <w:r w:rsidR="00E05DE0" w:rsidRPr="004C2BCE">
        <w:rPr>
          <w:rFonts w:ascii="Squad" w:hAnsi="Squad"/>
          <w:sz w:val="18"/>
        </w:rPr>
        <w:t>услуга</w:t>
      </w:r>
      <w:r w:rsidR="008A3121" w:rsidRPr="004C2BCE">
        <w:rPr>
          <w:rFonts w:ascii="Squad" w:hAnsi="Squad" w:hint="eastAsia"/>
          <w:sz w:val="18"/>
          <w:lang w:val="ru-RU"/>
        </w:rPr>
        <w:t>т</w:t>
      </w:r>
      <w:r w:rsidR="00DC61CF" w:rsidRPr="004C2BCE">
        <w:rPr>
          <w:rFonts w:ascii="Squad" w:hAnsi="Squad" w:hint="eastAsia"/>
          <w:sz w:val="18"/>
          <w:lang w:val="ru-RU"/>
        </w:rPr>
        <w:t>а</w:t>
      </w:r>
      <w:r w:rsidR="00130507" w:rsidRPr="004C2BCE">
        <w:rPr>
          <w:rFonts w:ascii="Squad" w:hAnsi="Squad"/>
          <w:sz w:val="18"/>
        </w:rPr>
        <w:t xml:space="preserve">), </w:t>
      </w:r>
      <w:r w:rsidR="00130507" w:rsidRPr="004C2BCE">
        <w:rPr>
          <w:rFonts w:ascii="Squad" w:hAnsi="Squad" w:hint="eastAsia"/>
          <w:sz w:val="18"/>
        </w:rPr>
        <w:t>обновяване</w:t>
      </w:r>
      <w:r w:rsidR="00130507" w:rsidRPr="004C2BCE">
        <w:rPr>
          <w:rFonts w:ascii="Squad" w:hAnsi="Squad"/>
          <w:sz w:val="18"/>
        </w:rPr>
        <w:t xml:space="preserve"> </w:t>
      </w:r>
      <w:r w:rsidR="00130507" w:rsidRPr="004C2BCE">
        <w:rPr>
          <w:rFonts w:ascii="Squad" w:hAnsi="Squad" w:hint="eastAsia"/>
          <w:sz w:val="18"/>
        </w:rPr>
        <w:t>на</w:t>
      </w:r>
      <w:r w:rsidR="00130507" w:rsidRPr="004C2BCE">
        <w:rPr>
          <w:rFonts w:ascii="Squad" w:hAnsi="Squad"/>
          <w:sz w:val="18"/>
        </w:rPr>
        <w:t xml:space="preserve"> </w:t>
      </w:r>
      <w:r w:rsidR="00130507" w:rsidRPr="004C2BCE">
        <w:rPr>
          <w:rFonts w:ascii="Squad" w:hAnsi="Squad" w:hint="eastAsia"/>
          <w:sz w:val="18"/>
        </w:rPr>
        <w:t>основната</w:t>
      </w:r>
      <w:r w:rsidR="00130507" w:rsidRPr="004C2BCE">
        <w:rPr>
          <w:rFonts w:ascii="Squad" w:hAnsi="Squad"/>
          <w:sz w:val="18"/>
        </w:rPr>
        <w:t xml:space="preserve"> </w:t>
      </w:r>
      <w:r w:rsidR="00130507" w:rsidRPr="004C2BCE">
        <w:rPr>
          <w:rFonts w:ascii="Squad" w:hAnsi="Squad" w:hint="eastAsia"/>
          <w:sz w:val="18"/>
        </w:rPr>
        <w:t>технология</w:t>
      </w:r>
      <w:r w:rsidR="00130507" w:rsidRPr="004C2BCE">
        <w:rPr>
          <w:rFonts w:ascii="Squad" w:hAnsi="Squad"/>
          <w:sz w:val="18"/>
        </w:rPr>
        <w:t xml:space="preserve"> </w:t>
      </w:r>
      <w:r w:rsidR="00130507" w:rsidRPr="004C2BCE">
        <w:rPr>
          <w:rFonts w:ascii="Squad" w:hAnsi="Squad" w:hint="eastAsia"/>
          <w:sz w:val="18"/>
        </w:rPr>
        <w:t>и</w:t>
      </w:r>
      <w:r w:rsidR="00130507" w:rsidRPr="004C2BCE">
        <w:rPr>
          <w:rFonts w:ascii="Squad" w:hAnsi="Squad"/>
          <w:sz w:val="18"/>
        </w:rPr>
        <w:t xml:space="preserve"> </w:t>
      </w:r>
      <w:r w:rsidR="00130507" w:rsidRPr="004C2BCE">
        <w:rPr>
          <w:rFonts w:ascii="Squad" w:hAnsi="Squad" w:hint="eastAsia"/>
          <w:sz w:val="18"/>
        </w:rPr>
        <w:t>гарантиране</w:t>
      </w:r>
      <w:r w:rsidR="00130507" w:rsidRPr="004C2BCE">
        <w:rPr>
          <w:rFonts w:ascii="Squad" w:hAnsi="Squad"/>
          <w:sz w:val="18"/>
        </w:rPr>
        <w:t xml:space="preserve">, </w:t>
      </w:r>
      <w:r w:rsidR="00130507" w:rsidRPr="004C2BCE">
        <w:rPr>
          <w:rFonts w:ascii="Squad" w:hAnsi="Squad" w:hint="eastAsia"/>
          <w:sz w:val="18"/>
        </w:rPr>
        <w:t>че</w:t>
      </w:r>
      <w:r w:rsidR="00130507" w:rsidRPr="004C2BCE">
        <w:rPr>
          <w:rFonts w:ascii="Squad" w:hAnsi="Squad"/>
          <w:sz w:val="18"/>
        </w:rPr>
        <w:t xml:space="preserve"> </w:t>
      </w:r>
      <w:r w:rsidR="00130507" w:rsidRPr="004C2BCE">
        <w:rPr>
          <w:rFonts w:ascii="Squad" w:hAnsi="Squad" w:hint="eastAsia"/>
          <w:sz w:val="18"/>
        </w:rPr>
        <w:t>всичко</w:t>
      </w:r>
      <w:r w:rsidR="00130507" w:rsidRPr="004C2BCE">
        <w:rPr>
          <w:rFonts w:ascii="Squad" w:hAnsi="Squad"/>
          <w:sz w:val="18"/>
        </w:rPr>
        <w:t xml:space="preserve"> </w:t>
      </w:r>
      <w:r w:rsidR="00130507" w:rsidRPr="004C2BCE">
        <w:rPr>
          <w:rFonts w:ascii="Squad" w:hAnsi="Squad" w:hint="eastAsia"/>
          <w:sz w:val="18"/>
        </w:rPr>
        <w:t>това</w:t>
      </w:r>
      <w:r w:rsidR="00130507" w:rsidRPr="004C2BCE">
        <w:rPr>
          <w:rFonts w:ascii="Squad" w:hAnsi="Squad"/>
          <w:sz w:val="18"/>
        </w:rPr>
        <w:t xml:space="preserve"> </w:t>
      </w:r>
      <w:r w:rsidR="00130507" w:rsidRPr="004C2BCE">
        <w:rPr>
          <w:rFonts w:ascii="Squad" w:hAnsi="Squad" w:hint="eastAsia"/>
          <w:sz w:val="18"/>
        </w:rPr>
        <w:t>се</w:t>
      </w:r>
      <w:r w:rsidR="00130507" w:rsidRPr="004C2BCE">
        <w:rPr>
          <w:rFonts w:ascii="Squad" w:hAnsi="Squad"/>
          <w:sz w:val="18"/>
        </w:rPr>
        <w:t xml:space="preserve"> </w:t>
      </w:r>
      <w:r w:rsidR="00130507" w:rsidRPr="004C2BCE">
        <w:rPr>
          <w:rFonts w:ascii="Squad" w:hAnsi="Squad" w:hint="eastAsia"/>
          <w:sz w:val="18"/>
        </w:rPr>
        <w:t>извършва</w:t>
      </w:r>
      <w:r w:rsidR="00130507" w:rsidRPr="004C2BCE">
        <w:rPr>
          <w:rFonts w:ascii="Squad" w:hAnsi="Squad"/>
          <w:sz w:val="18"/>
        </w:rPr>
        <w:t xml:space="preserve"> </w:t>
      </w:r>
      <w:r w:rsidR="00130507" w:rsidRPr="004C2BCE">
        <w:rPr>
          <w:rFonts w:ascii="Squad" w:hAnsi="Squad" w:hint="eastAsia"/>
          <w:sz w:val="18"/>
        </w:rPr>
        <w:t>в</w:t>
      </w:r>
      <w:r w:rsidR="00130507" w:rsidRPr="004C2BCE">
        <w:rPr>
          <w:rFonts w:ascii="Squad" w:hAnsi="Squad"/>
          <w:sz w:val="18"/>
        </w:rPr>
        <w:t xml:space="preserve"> </w:t>
      </w:r>
      <w:r w:rsidR="00130507" w:rsidRPr="004C2BCE">
        <w:rPr>
          <w:rFonts w:ascii="Squad" w:hAnsi="Squad" w:hint="eastAsia"/>
          <w:sz w:val="18"/>
        </w:rPr>
        <w:t>сигурна</w:t>
      </w:r>
      <w:r w:rsidR="00130507" w:rsidRPr="004C2BCE">
        <w:rPr>
          <w:rFonts w:ascii="Squad" w:hAnsi="Squad"/>
          <w:sz w:val="18"/>
        </w:rPr>
        <w:t xml:space="preserve"> </w:t>
      </w:r>
      <w:r w:rsidR="00130507" w:rsidRPr="004C2BCE">
        <w:rPr>
          <w:rFonts w:ascii="Squad" w:hAnsi="Squad" w:hint="eastAsia"/>
          <w:sz w:val="18"/>
        </w:rPr>
        <w:t>среда</w:t>
      </w:r>
      <w:r w:rsidR="00130507" w:rsidRPr="004C2BCE">
        <w:rPr>
          <w:rFonts w:ascii="Squad" w:hAnsi="Squad"/>
          <w:sz w:val="18"/>
        </w:rPr>
        <w:t xml:space="preserve">. </w:t>
      </w:r>
      <w:r w:rsidR="008136C4" w:rsidRPr="004C2BCE">
        <w:rPr>
          <w:rFonts w:ascii="Squad" w:hAnsi="Squad" w:hint="eastAsia"/>
          <w:sz w:val="18"/>
        </w:rPr>
        <w:t>Рискът</w:t>
      </w:r>
      <w:r w:rsidR="008136C4" w:rsidRPr="004C2BCE">
        <w:rPr>
          <w:rFonts w:ascii="Squad" w:hAnsi="Squad"/>
          <w:sz w:val="18"/>
        </w:rPr>
        <w:t xml:space="preserve"> </w:t>
      </w:r>
      <w:r w:rsidR="008136C4" w:rsidRPr="004C2BCE">
        <w:rPr>
          <w:rFonts w:ascii="Squad" w:hAnsi="Squad" w:hint="eastAsia"/>
          <w:sz w:val="18"/>
        </w:rPr>
        <w:t>ще</w:t>
      </w:r>
      <w:r w:rsidR="008136C4" w:rsidRPr="004C2BCE">
        <w:rPr>
          <w:rFonts w:ascii="Squad" w:hAnsi="Squad"/>
          <w:sz w:val="18"/>
        </w:rPr>
        <w:t xml:space="preserve"> </w:t>
      </w:r>
      <w:r w:rsidR="008136C4" w:rsidRPr="004C2BCE">
        <w:rPr>
          <w:rFonts w:ascii="Squad" w:hAnsi="Squad" w:hint="eastAsia"/>
          <w:sz w:val="18"/>
        </w:rPr>
        <w:t>доведе</w:t>
      </w:r>
      <w:r w:rsidR="008136C4" w:rsidRPr="004C2BCE">
        <w:rPr>
          <w:rFonts w:ascii="Squad" w:hAnsi="Squad"/>
          <w:sz w:val="18"/>
        </w:rPr>
        <w:t xml:space="preserve"> </w:t>
      </w:r>
      <w:r w:rsidR="008136C4" w:rsidRPr="004C2BCE">
        <w:rPr>
          <w:rFonts w:ascii="Squad" w:hAnsi="Squad" w:hint="eastAsia"/>
          <w:sz w:val="18"/>
        </w:rPr>
        <w:t>до</w:t>
      </w:r>
      <w:r w:rsidR="008136C4" w:rsidRPr="004C2BCE">
        <w:rPr>
          <w:rFonts w:ascii="Squad" w:hAnsi="Squad"/>
          <w:sz w:val="18"/>
        </w:rPr>
        <w:t xml:space="preserve"> </w:t>
      </w:r>
      <w:r w:rsidR="008136C4" w:rsidRPr="004C2BCE">
        <w:rPr>
          <w:rFonts w:ascii="Squad" w:hAnsi="Squad" w:hint="eastAsia"/>
          <w:sz w:val="18"/>
        </w:rPr>
        <w:t>невъзможност</w:t>
      </w:r>
      <w:r w:rsidR="008136C4" w:rsidRPr="004C2BCE">
        <w:rPr>
          <w:rFonts w:ascii="Squad" w:hAnsi="Squad"/>
          <w:sz w:val="18"/>
        </w:rPr>
        <w:t xml:space="preserve"> </w:t>
      </w:r>
      <w:r w:rsidR="008136C4" w:rsidRPr="004C2BCE">
        <w:rPr>
          <w:rFonts w:ascii="Squad" w:hAnsi="Squad" w:hint="eastAsia"/>
          <w:sz w:val="18"/>
        </w:rPr>
        <w:t>да</w:t>
      </w:r>
      <w:r w:rsidR="008136C4" w:rsidRPr="004C2BCE">
        <w:rPr>
          <w:rFonts w:ascii="Squad" w:hAnsi="Squad"/>
          <w:sz w:val="18"/>
        </w:rPr>
        <w:t xml:space="preserve"> </w:t>
      </w:r>
      <w:r w:rsidR="008136C4" w:rsidRPr="004C2BCE">
        <w:rPr>
          <w:rFonts w:ascii="Squad" w:hAnsi="Squad" w:hint="eastAsia"/>
          <w:sz w:val="18"/>
        </w:rPr>
        <w:t>се</w:t>
      </w:r>
      <w:r w:rsidR="008136C4" w:rsidRPr="004C2BCE">
        <w:rPr>
          <w:rFonts w:ascii="Squad" w:hAnsi="Squad"/>
          <w:sz w:val="18"/>
        </w:rPr>
        <w:t xml:space="preserve"> </w:t>
      </w:r>
      <w:r w:rsidR="008136C4" w:rsidRPr="004C2BCE">
        <w:rPr>
          <w:rFonts w:ascii="Squad" w:hAnsi="Squad" w:hint="eastAsia"/>
          <w:sz w:val="18"/>
        </w:rPr>
        <w:t>отговори</w:t>
      </w:r>
      <w:r w:rsidR="008136C4" w:rsidRPr="004C2BCE">
        <w:rPr>
          <w:rFonts w:ascii="Squad" w:hAnsi="Squad"/>
          <w:sz w:val="18"/>
        </w:rPr>
        <w:t xml:space="preserve"> </w:t>
      </w:r>
      <w:r w:rsidR="008136C4" w:rsidRPr="004C2BCE">
        <w:rPr>
          <w:rFonts w:ascii="Squad" w:hAnsi="Squad" w:hint="eastAsia"/>
          <w:sz w:val="18"/>
        </w:rPr>
        <w:t>на</w:t>
      </w:r>
      <w:r w:rsidR="008136C4" w:rsidRPr="004C2BCE">
        <w:rPr>
          <w:rFonts w:ascii="Squad" w:hAnsi="Squad"/>
          <w:sz w:val="18"/>
        </w:rPr>
        <w:t xml:space="preserve"> </w:t>
      </w:r>
      <w:r w:rsidR="008136C4" w:rsidRPr="004C2BCE">
        <w:rPr>
          <w:rFonts w:ascii="Squad" w:hAnsi="Squad" w:hint="eastAsia"/>
          <w:sz w:val="18"/>
        </w:rPr>
        <w:t>очакванията</w:t>
      </w:r>
      <w:r w:rsidR="008136C4" w:rsidRPr="004C2BCE">
        <w:rPr>
          <w:rFonts w:ascii="Squad" w:hAnsi="Squad"/>
          <w:sz w:val="18"/>
        </w:rPr>
        <w:t xml:space="preserve"> </w:t>
      </w:r>
      <w:r w:rsidR="008136C4" w:rsidRPr="004C2BCE">
        <w:rPr>
          <w:rFonts w:ascii="Squad" w:hAnsi="Squad" w:hint="eastAsia"/>
          <w:sz w:val="18"/>
        </w:rPr>
        <w:t>на</w:t>
      </w:r>
      <w:r w:rsidR="008136C4" w:rsidRPr="004C2BCE">
        <w:rPr>
          <w:rFonts w:ascii="Squad" w:hAnsi="Squad"/>
          <w:sz w:val="18"/>
        </w:rPr>
        <w:t xml:space="preserve"> </w:t>
      </w:r>
      <w:r w:rsidR="008136C4" w:rsidRPr="004C2BCE">
        <w:rPr>
          <w:rFonts w:ascii="Squad" w:hAnsi="Squad" w:hint="eastAsia"/>
          <w:sz w:val="18"/>
        </w:rPr>
        <w:t>клиентите</w:t>
      </w:r>
      <w:r w:rsidR="008136C4" w:rsidRPr="004C2BCE">
        <w:rPr>
          <w:rFonts w:ascii="Squad" w:hAnsi="Squad"/>
          <w:sz w:val="18"/>
        </w:rPr>
        <w:t xml:space="preserve">, </w:t>
      </w:r>
      <w:r w:rsidR="008136C4" w:rsidRPr="004C2BCE">
        <w:rPr>
          <w:rFonts w:ascii="Squad" w:hAnsi="Squad" w:hint="eastAsia"/>
          <w:sz w:val="18"/>
        </w:rPr>
        <w:t>което</w:t>
      </w:r>
      <w:r w:rsidR="008136C4" w:rsidRPr="004C2BCE">
        <w:rPr>
          <w:rFonts w:ascii="Squad" w:hAnsi="Squad"/>
          <w:sz w:val="18"/>
        </w:rPr>
        <w:t xml:space="preserve"> </w:t>
      </w:r>
      <w:r w:rsidR="008136C4" w:rsidRPr="004C2BCE">
        <w:rPr>
          <w:rFonts w:ascii="Squad" w:hAnsi="Squad" w:hint="eastAsia"/>
          <w:sz w:val="18"/>
        </w:rPr>
        <w:t>съответно</w:t>
      </w:r>
      <w:r w:rsidR="008136C4" w:rsidRPr="004C2BCE">
        <w:rPr>
          <w:rFonts w:ascii="Squad" w:hAnsi="Squad"/>
          <w:sz w:val="18"/>
        </w:rPr>
        <w:t xml:space="preserve"> </w:t>
      </w:r>
      <w:r w:rsidR="008136C4" w:rsidRPr="004C2BCE">
        <w:rPr>
          <w:rFonts w:ascii="Squad" w:hAnsi="Squad" w:hint="eastAsia"/>
          <w:sz w:val="18"/>
        </w:rPr>
        <w:t>ще</w:t>
      </w:r>
      <w:r w:rsidR="008136C4" w:rsidRPr="004C2BCE">
        <w:rPr>
          <w:rFonts w:ascii="Squad" w:hAnsi="Squad"/>
          <w:sz w:val="18"/>
        </w:rPr>
        <w:t xml:space="preserve"> </w:t>
      </w:r>
      <w:r w:rsidR="008136C4" w:rsidRPr="004C2BCE">
        <w:rPr>
          <w:rFonts w:ascii="Squad" w:hAnsi="Squad" w:hint="eastAsia"/>
          <w:sz w:val="18"/>
        </w:rPr>
        <w:t>доведе</w:t>
      </w:r>
      <w:r w:rsidR="008136C4" w:rsidRPr="004C2BCE">
        <w:rPr>
          <w:rFonts w:ascii="Squad" w:hAnsi="Squad"/>
          <w:sz w:val="18"/>
        </w:rPr>
        <w:t xml:space="preserve"> </w:t>
      </w:r>
      <w:r w:rsidR="008136C4" w:rsidRPr="004C2BCE">
        <w:rPr>
          <w:rFonts w:ascii="Squad" w:hAnsi="Squad" w:hint="eastAsia"/>
          <w:sz w:val="18"/>
        </w:rPr>
        <w:t>до</w:t>
      </w:r>
      <w:r w:rsidR="008136C4" w:rsidRPr="004C2BCE">
        <w:rPr>
          <w:rFonts w:ascii="Squad" w:hAnsi="Squad"/>
          <w:sz w:val="18"/>
        </w:rPr>
        <w:t xml:space="preserve"> </w:t>
      </w:r>
      <w:r w:rsidR="008136C4" w:rsidRPr="004C2BCE">
        <w:rPr>
          <w:rFonts w:ascii="Squad" w:hAnsi="Squad" w:hint="eastAsia"/>
          <w:sz w:val="18"/>
        </w:rPr>
        <w:t>по</w:t>
      </w:r>
      <w:r w:rsidR="008136C4" w:rsidRPr="004C2BCE">
        <w:rPr>
          <w:rFonts w:ascii="Squad" w:hAnsi="Squad"/>
          <w:sz w:val="18"/>
        </w:rPr>
        <w:t>-</w:t>
      </w:r>
      <w:r w:rsidR="008136C4" w:rsidRPr="004C2BCE">
        <w:rPr>
          <w:rFonts w:ascii="Squad" w:hAnsi="Squad" w:hint="eastAsia"/>
          <w:sz w:val="18"/>
        </w:rPr>
        <w:t>малък</w:t>
      </w:r>
      <w:r w:rsidR="008136C4" w:rsidRPr="004C2BCE">
        <w:rPr>
          <w:rFonts w:ascii="Squad" w:hAnsi="Squad"/>
          <w:sz w:val="18"/>
        </w:rPr>
        <w:t xml:space="preserve"> </w:t>
      </w:r>
      <w:r w:rsidR="008136C4" w:rsidRPr="004C2BCE">
        <w:rPr>
          <w:rFonts w:ascii="Squad" w:hAnsi="Squad" w:hint="eastAsia"/>
          <w:sz w:val="18"/>
        </w:rPr>
        <w:t>брой</w:t>
      </w:r>
      <w:r w:rsidR="008136C4" w:rsidRPr="004C2BCE">
        <w:rPr>
          <w:rFonts w:ascii="Squad" w:hAnsi="Squad"/>
          <w:sz w:val="18"/>
        </w:rPr>
        <w:t xml:space="preserve"> </w:t>
      </w:r>
      <w:r w:rsidR="008136C4" w:rsidRPr="004C2BCE">
        <w:rPr>
          <w:rFonts w:ascii="Squad" w:hAnsi="Squad" w:hint="eastAsia"/>
          <w:sz w:val="18"/>
        </w:rPr>
        <w:t>клиенти</w:t>
      </w:r>
      <w:r w:rsidR="008136C4" w:rsidRPr="004C2BCE">
        <w:rPr>
          <w:rFonts w:ascii="Squad" w:hAnsi="Squad"/>
          <w:sz w:val="18"/>
        </w:rPr>
        <w:t xml:space="preserve"> </w:t>
      </w:r>
      <w:r w:rsidR="008136C4" w:rsidRPr="004C2BCE">
        <w:rPr>
          <w:rFonts w:ascii="Squad" w:hAnsi="Squad" w:hint="eastAsia"/>
          <w:sz w:val="18"/>
        </w:rPr>
        <w:t>и</w:t>
      </w:r>
      <w:r w:rsidR="008136C4" w:rsidRPr="004C2BCE">
        <w:rPr>
          <w:rFonts w:ascii="Squad" w:hAnsi="Squad"/>
          <w:sz w:val="18"/>
        </w:rPr>
        <w:t xml:space="preserve"> </w:t>
      </w:r>
      <w:r w:rsidR="008136C4" w:rsidRPr="004C2BCE">
        <w:rPr>
          <w:rFonts w:ascii="Squad" w:hAnsi="Squad" w:hint="eastAsia"/>
          <w:sz w:val="18"/>
        </w:rPr>
        <w:t>по</w:t>
      </w:r>
      <w:r w:rsidR="008136C4" w:rsidRPr="004C2BCE">
        <w:rPr>
          <w:rFonts w:ascii="Squad" w:hAnsi="Squad"/>
          <w:sz w:val="18"/>
        </w:rPr>
        <w:t>-</w:t>
      </w:r>
      <w:r w:rsidR="008136C4" w:rsidRPr="004C2BCE">
        <w:rPr>
          <w:rFonts w:ascii="Squad" w:hAnsi="Squad" w:hint="eastAsia"/>
          <w:sz w:val="18"/>
        </w:rPr>
        <w:t>нисък</w:t>
      </w:r>
      <w:r w:rsidR="008136C4" w:rsidRPr="004C2BCE">
        <w:rPr>
          <w:rFonts w:ascii="Squad" w:hAnsi="Squad"/>
          <w:sz w:val="18"/>
        </w:rPr>
        <w:t xml:space="preserve"> </w:t>
      </w:r>
      <w:r w:rsidR="008136C4" w:rsidRPr="004C2BCE">
        <w:rPr>
          <w:rFonts w:ascii="Squad" w:hAnsi="Squad" w:hint="eastAsia"/>
          <w:sz w:val="18"/>
        </w:rPr>
        <w:t>пазарен</w:t>
      </w:r>
      <w:r w:rsidR="008136C4" w:rsidRPr="004C2BCE">
        <w:rPr>
          <w:rFonts w:ascii="Squad" w:hAnsi="Squad"/>
          <w:sz w:val="18"/>
        </w:rPr>
        <w:t xml:space="preserve"> </w:t>
      </w:r>
      <w:r w:rsidR="008136C4" w:rsidRPr="004C2BCE">
        <w:rPr>
          <w:rFonts w:ascii="Squad" w:hAnsi="Squad" w:hint="eastAsia"/>
          <w:sz w:val="18"/>
        </w:rPr>
        <w:t>дял</w:t>
      </w:r>
      <w:r w:rsidR="008136C4" w:rsidRPr="004C2BCE">
        <w:rPr>
          <w:rFonts w:ascii="Squad" w:hAnsi="Squad"/>
          <w:sz w:val="18"/>
        </w:rPr>
        <w:t xml:space="preserve"> </w:t>
      </w:r>
      <w:r w:rsidR="008136C4" w:rsidRPr="004C2BCE">
        <w:rPr>
          <w:rFonts w:ascii="Squad" w:hAnsi="Squad" w:hint="eastAsia"/>
          <w:sz w:val="18"/>
        </w:rPr>
        <w:t>на</w:t>
      </w:r>
      <w:r w:rsidR="008136C4" w:rsidRPr="004C2BCE">
        <w:rPr>
          <w:rFonts w:ascii="Squad" w:hAnsi="Squad"/>
          <w:sz w:val="18"/>
        </w:rPr>
        <w:t xml:space="preserve"> </w:t>
      </w:r>
      <w:r w:rsidR="008136C4" w:rsidRPr="004C2BCE">
        <w:rPr>
          <w:rFonts w:ascii="Squad" w:hAnsi="Squad" w:hint="eastAsia"/>
          <w:sz w:val="18"/>
        </w:rPr>
        <w:t>дигиталните</w:t>
      </w:r>
      <w:r w:rsidR="008136C4" w:rsidRPr="004C2BCE">
        <w:rPr>
          <w:rFonts w:ascii="Squad" w:hAnsi="Squad"/>
          <w:sz w:val="18"/>
        </w:rPr>
        <w:t xml:space="preserve"> </w:t>
      </w:r>
      <w:r w:rsidR="008136C4" w:rsidRPr="004C2BCE">
        <w:rPr>
          <w:rFonts w:ascii="Squad" w:hAnsi="Squad" w:hint="eastAsia"/>
          <w:sz w:val="18"/>
        </w:rPr>
        <w:t>продажби</w:t>
      </w:r>
      <w:r w:rsidR="008136C4" w:rsidRPr="004C2BCE">
        <w:rPr>
          <w:rFonts w:ascii="Squad" w:hAnsi="Squad"/>
          <w:sz w:val="18"/>
        </w:rPr>
        <w:t>.</w:t>
      </w:r>
      <w:r w:rsidRPr="004C2BCE">
        <w:rPr>
          <w:rFonts w:ascii="Squad" w:hAnsi="Squad"/>
          <w:sz w:val="18"/>
          <w:lang w:val="ru-RU"/>
        </w:rPr>
        <w:t xml:space="preserve"> </w:t>
      </w:r>
      <w:bookmarkStart w:id="164" w:name="_Hlk138792659"/>
    </w:p>
    <w:bookmarkEnd w:id="164"/>
    <w:p w14:paraId="43FC72FB" w14:textId="413672A0" w:rsidR="002D01AB" w:rsidRPr="004C2BCE" w:rsidRDefault="002D01AB" w:rsidP="006E09F4">
      <w:pPr>
        <w:widowControl/>
        <w:spacing w:before="240" w:line="260" w:lineRule="exact"/>
        <w:ind w:left="1752"/>
        <w:jc w:val="both"/>
        <w:rPr>
          <w:rFonts w:ascii="Squad" w:hAnsi="Squad"/>
          <w:sz w:val="18"/>
          <w:lang w:val="ru-RU"/>
        </w:rPr>
      </w:pPr>
    </w:p>
    <w:p w14:paraId="4A6F2936" w14:textId="764C138F" w:rsidR="002D01AB" w:rsidRPr="004C2BCE" w:rsidRDefault="002D01AB" w:rsidP="00B43C99">
      <w:pPr>
        <w:widowControl/>
        <w:spacing w:before="240" w:line="260" w:lineRule="exact"/>
        <w:ind w:left="720"/>
        <w:jc w:val="both"/>
        <w:rPr>
          <w:rFonts w:ascii="Squad" w:hAnsi="Squad"/>
          <w:sz w:val="18"/>
          <w:lang w:val="ru-RU"/>
        </w:rPr>
      </w:pPr>
      <w:r w:rsidRPr="004C2BCE">
        <w:rPr>
          <w:rFonts w:ascii="Squad" w:hAnsi="Squad"/>
          <w:sz w:val="18"/>
        </w:rPr>
        <w:t xml:space="preserve">Въпреки че в нормативна перспектива изчисленията не </w:t>
      </w:r>
      <w:proofErr w:type="spellStart"/>
      <w:r w:rsidRPr="004C2BCE">
        <w:rPr>
          <w:rFonts w:ascii="Squad" w:hAnsi="Squad"/>
          <w:sz w:val="18"/>
        </w:rPr>
        <w:t>индикират</w:t>
      </w:r>
      <w:proofErr w:type="spellEnd"/>
      <w:r w:rsidRPr="004C2BCE">
        <w:rPr>
          <w:rFonts w:ascii="Squad" w:hAnsi="Squad"/>
          <w:sz w:val="18"/>
        </w:rPr>
        <w:t xml:space="preserve"> необходимост от заделяне на вътрешен капитал за би</w:t>
      </w:r>
      <w:r w:rsidR="00332127" w:rsidRPr="004C2BCE">
        <w:rPr>
          <w:rFonts w:ascii="Squad" w:hAnsi="Squad"/>
          <w:sz w:val="18"/>
        </w:rPr>
        <w:t>з</w:t>
      </w:r>
      <w:r w:rsidRPr="004C2BCE">
        <w:rPr>
          <w:rFonts w:ascii="Squad" w:hAnsi="Squad"/>
          <w:sz w:val="18"/>
        </w:rPr>
        <w:t xml:space="preserve">нес и стратегически риск, в икономическа перспектива изискването за вътрешен капитал е оценено на </w:t>
      </w:r>
      <w:r w:rsidR="00A96D19" w:rsidRPr="004C2BCE">
        <w:rPr>
          <w:rFonts w:ascii="Squad" w:hAnsi="Squad"/>
          <w:sz w:val="18"/>
        </w:rPr>
        <w:t>397</w:t>
      </w:r>
      <w:r w:rsidR="00B70EB6" w:rsidRPr="004C2BCE">
        <w:rPr>
          <w:rFonts w:ascii="Squad" w:hAnsi="Squad"/>
          <w:sz w:val="18"/>
        </w:rPr>
        <w:t> </w:t>
      </w:r>
      <w:r w:rsidR="009244A9" w:rsidRPr="004C2BCE">
        <w:rPr>
          <w:rFonts w:ascii="Squad" w:hAnsi="Squad"/>
          <w:sz w:val="18"/>
        </w:rPr>
        <w:t>722</w:t>
      </w:r>
      <w:r w:rsidRPr="004C2BCE">
        <w:rPr>
          <w:rFonts w:ascii="Squad" w:hAnsi="Squad"/>
          <w:sz w:val="18"/>
        </w:rPr>
        <w:t xml:space="preserve"> хил. лв.</w:t>
      </w:r>
      <w:r w:rsidR="00B70EB6" w:rsidRPr="004C2BCE" w:rsidDel="002B0CFA">
        <w:rPr>
          <w:rFonts w:ascii="Squad" w:hAnsi="Squad"/>
          <w:sz w:val="18"/>
        </w:rPr>
        <w:t xml:space="preserve"> </w:t>
      </w:r>
    </w:p>
    <w:p w14:paraId="258CE2BF" w14:textId="77777777" w:rsidR="002D01AB" w:rsidRPr="004C2BCE" w:rsidRDefault="002D01AB" w:rsidP="006B7165">
      <w:pPr>
        <w:widowControl/>
        <w:numPr>
          <w:ilvl w:val="0"/>
          <w:numId w:val="5"/>
        </w:numPr>
        <w:spacing w:before="240" w:after="120" w:line="260" w:lineRule="exact"/>
        <w:ind w:left="1083"/>
        <w:jc w:val="both"/>
        <w:rPr>
          <w:rFonts w:ascii="Squad" w:hAnsi="Squad"/>
          <w:b/>
          <w:snapToGrid w:val="0"/>
          <w:sz w:val="18"/>
          <w:lang w:val="en-GB"/>
        </w:rPr>
      </w:pPr>
      <w:r w:rsidRPr="004C2BCE">
        <w:rPr>
          <w:rFonts w:ascii="Squad" w:hAnsi="Squad"/>
          <w:b/>
          <w:snapToGrid w:val="0"/>
          <w:sz w:val="18"/>
        </w:rPr>
        <w:t>Допълнителен капитал за репутационен риск</w:t>
      </w:r>
      <w:r w:rsidRPr="004C2BCE">
        <w:rPr>
          <w:rFonts w:ascii="Squad" w:hAnsi="Squad"/>
          <w:b/>
          <w:snapToGrid w:val="0"/>
          <w:sz w:val="18"/>
          <w:lang w:val="en-GB"/>
        </w:rPr>
        <w:t xml:space="preserve"> </w:t>
      </w:r>
    </w:p>
    <w:p w14:paraId="482D34FB" w14:textId="4155D5CF" w:rsidR="001E2B65" w:rsidRPr="004C2BCE" w:rsidRDefault="002D01AB" w:rsidP="002D01AB">
      <w:pPr>
        <w:widowControl/>
        <w:spacing w:before="240" w:line="260" w:lineRule="exact"/>
        <w:ind w:left="720"/>
        <w:jc w:val="both"/>
        <w:rPr>
          <w:rFonts w:ascii="Squad" w:hAnsi="Squad"/>
          <w:sz w:val="18"/>
        </w:rPr>
      </w:pPr>
      <w:r w:rsidRPr="004C2BCE">
        <w:rPr>
          <w:rFonts w:ascii="Squad" w:hAnsi="Squad"/>
          <w:sz w:val="18"/>
        </w:rPr>
        <w:lastRenderedPageBreak/>
        <w:t xml:space="preserve">За целите на оценката на </w:t>
      </w:r>
      <w:proofErr w:type="spellStart"/>
      <w:r w:rsidRPr="004C2BCE">
        <w:rPr>
          <w:rFonts w:ascii="Squad" w:hAnsi="Squad"/>
          <w:sz w:val="18"/>
        </w:rPr>
        <w:t>репутационния</w:t>
      </w:r>
      <w:proofErr w:type="spellEnd"/>
      <w:r w:rsidRPr="004C2BCE">
        <w:rPr>
          <w:rFonts w:ascii="Squad" w:hAnsi="Squad"/>
          <w:sz w:val="18"/>
        </w:rPr>
        <w:t xml:space="preserve"> риск в нормативна перспектива е разработена система за проследяване на различни показатели, свързани с имиджа на банката. В случай че се достигне някой от дефинираните прагове на намеса, се заделя допълнителен капитал за репутационен риск. </w:t>
      </w:r>
      <w:bookmarkStart w:id="165" w:name="_Hlk138792801"/>
      <w:r w:rsidR="004763A5" w:rsidRPr="004C2BCE">
        <w:rPr>
          <w:rFonts w:ascii="Squad" w:hAnsi="Squad"/>
          <w:sz w:val="18"/>
        </w:rPr>
        <w:t>В допълнение ДСК оценява</w:t>
      </w:r>
      <w:r w:rsidR="00EF268A" w:rsidRPr="004C2BCE">
        <w:rPr>
          <w:rFonts w:ascii="Squad" w:hAnsi="Squad"/>
          <w:sz w:val="18"/>
        </w:rPr>
        <w:t xml:space="preserve"> риска, </w:t>
      </w:r>
      <w:r w:rsidR="00EF268A" w:rsidRPr="004C2BCE">
        <w:rPr>
          <w:rFonts w:ascii="Squad" w:hAnsi="Squad" w:hint="eastAsia"/>
          <w:sz w:val="18"/>
        </w:rPr>
        <w:t>свързан</w:t>
      </w:r>
      <w:r w:rsidR="00EF268A" w:rsidRPr="004C2BCE">
        <w:rPr>
          <w:rFonts w:ascii="Squad" w:hAnsi="Squad"/>
          <w:sz w:val="18"/>
        </w:rPr>
        <w:t xml:space="preserve"> </w:t>
      </w:r>
      <w:r w:rsidR="00EF268A" w:rsidRPr="004C2BCE">
        <w:rPr>
          <w:rFonts w:ascii="Squad" w:hAnsi="Squad" w:hint="eastAsia"/>
          <w:sz w:val="18"/>
        </w:rPr>
        <w:t>с</w:t>
      </w:r>
      <w:r w:rsidR="00EF268A" w:rsidRPr="004C2BCE">
        <w:rPr>
          <w:rFonts w:ascii="Squad" w:hAnsi="Squad"/>
          <w:sz w:val="18"/>
        </w:rPr>
        <w:t xml:space="preserve"> </w:t>
      </w:r>
      <w:r w:rsidR="00EF268A" w:rsidRPr="004C2BCE">
        <w:rPr>
          <w:rFonts w:ascii="Squad" w:hAnsi="Squad" w:hint="eastAsia"/>
          <w:sz w:val="18"/>
        </w:rPr>
        <w:t>предоставяне</w:t>
      </w:r>
      <w:r w:rsidR="00EF268A" w:rsidRPr="004C2BCE">
        <w:rPr>
          <w:rFonts w:ascii="Squad" w:hAnsi="Squad"/>
          <w:sz w:val="18"/>
        </w:rPr>
        <w:t xml:space="preserve"> </w:t>
      </w:r>
      <w:r w:rsidR="00EF268A" w:rsidRPr="004C2BCE">
        <w:rPr>
          <w:rFonts w:ascii="Squad" w:hAnsi="Squad" w:hint="eastAsia"/>
          <w:sz w:val="18"/>
        </w:rPr>
        <w:t>на</w:t>
      </w:r>
      <w:r w:rsidR="00EF268A" w:rsidRPr="004C2BCE">
        <w:rPr>
          <w:rFonts w:ascii="Squad" w:hAnsi="Squad"/>
          <w:sz w:val="18"/>
        </w:rPr>
        <w:t xml:space="preserve"> </w:t>
      </w:r>
      <w:r w:rsidR="00EF268A" w:rsidRPr="004C2BCE">
        <w:rPr>
          <w:rFonts w:ascii="Squad" w:hAnsi="Squad" w:hint="eastAsia"/>
          <w:sz w:val="18"/>
        </w:rPr>
        <w:t>финансова</w:t>
      </w:r>
      <w:r w:rsidR="00EF268A" w:rsidRPr="004C2BCE">
        <w:rPr>
          <w:rFonts w:ascii="Squad" w:hAnsi="Squad"/>
          <w:sz w:val="18"/>
        </w:rPr>
        <w:t xml:space="preserve"> </w:t>
      </w:r>
      <w:r w:rsidR="00EF268A" w:rsidRPr="004C2BCE">
        <w:rPr>
          <w:rFonts w:ascii="Squad" w:hAnsi="Squad" w:hint="eastAsia"/>
          <w:sz w:val="18"/>
        </w:rPr>
        <w:t>подкрепа</w:t>
      </w:r>
      <w:r w:rsidR="00EF268A" w:rsidRPr="004C2BCE">
        <w:rPr>
          <w:rFonts w:ascii="Squad" w:hAnsi="Squad"/>
          <w:sz w:val="18"/>
        </w:rPr>
        <w:t xml:space="preserve"> </w:t>
      </w:r>
      <w:r w:rsidR="00EF268A" w:rsidRPr="004C2BCE">
        <w:rPr>
          <w:rFonts w:ascii="Squad" w:hAnsi="Squad" w:hint="eastAsia"/>
          <w:sz w:val="18"/>
        </w:rPr>
        <w:t>на</w:t>
      </w:r>
      <w:r w:rsidR="00EF268A" w:rsidRPr="004C2BCE">
        <w:rPr>
          <w:rFonts w:ascii="Squad" w:hAnsi="Squad"/>
          <w:sz w:val="18"/>
        </w:rPr>
        <w:t xml:space="preserve"> </w:t>
      </w:r>
      <w:r w:rsidR="00EF268A" w:rsidRPr="004C2BCE">
        <w:rPr>
          <w:rFonts w:ascii="Squad" w:hAnsi="Squad" w:hint="eastAsia"/>
          <w:sz w:val="18"/>
        </w:rPr>
        <w:t>свързани</w:t>
      </w:r>
      <w:r w:rsidR="00EF268A" w:rsidRPr="004C2BCE">
        <w:rPr>
          <w:rFonts w:ascii="Squad" w:hAnsi="Squad"/>
          <w:sz w:val="18"/>
        </w:rPr>
        <w:t xml:space="preserve">, </w:t>
      </w:r>
      <w:r w:rsidR="00EF268A" w:rsidRPr="004C2BCE">
        <w:rPr>
          <w:rFonts w:ascii="Squad" w:hAnsi="Squad" w:hint="eastAsia"/>
          <w:sz w:val="18"/>
        </w:rPr>
        <w:t>но</w:t>
      </w:r>
      <w:r w:rsidR="00EF268A" w:rsidRPr="004C2BCE">
        <w:rPr>
          <w:rFonts w:ascii="Squad" w:hAnsi="Squad"/>
          <w:sz w:val="18"/>
        </w:rPr>
        <w:t xml:space="preserve"> </w:t>
      </w:r>
      <w:r w:rsidR="00EF268A" w:rsidRPr="004C2BCE">
        <w:rPr>
          <w:rFonts w:ascii="Squad" w:hAnsi="Squad" w:hint="eastAsia"/>
          <w:sz w:val="18"/>
        </w:rPr>
        <w:t>неконсолидирани</w:t>
      </w:r>
      <w:r w:rsidR="00EF268A" w:rsidRPr="004C2BCE">
        <w:rPr>
          <w:rFonts w:ascii="Squad" w:hAnsi="Squad"/>
          <w:sz w:val="18"/>
        </w:rPr>
        <w:t xml:space="preserve"> </w:t>
      </w:r>
      <w:r w:rsidR="00EF268A" w:rsidRPr="004C2BCE">
        <w:rPr>
          <w:rFonts w:ascii="Squad" w:hAnsi="Squad" w:hint="eastAsia"/>
          <w:sz w:val="18"/>
        </w:rPr>
        <w:t>предприятия</w:t>
      </w:r>
      <w:r w:rsidR="00BA6EB5" w:rsidRPr="004C2BCE">
        <w:rPr>
          <w:rFonts w:ascii="Squad" w:hAnsi="Squad"/>
          <w:sz w:val="18"/>
        </w:rPr>
        <w:t xml:space="preserve"> (</w:t>
      </w:r>
      <w:r w:rsidR="00BA6EB5" w:rsidRPr="004C2BCE">
        <w:rPr>
          <w:rFonts w:ascii="Squad" w:hAnsi="Squad" w:hint="eastAsia"/>
          <w:sz w:val="18"/>
        </w:rPr>
        <w:t>Дружество</w:t>
      </w:r>
      <w:r w:rsidR="00BA6EB5" w:rsidRPr="004C2BCE">
        <w:rPr>
          <w:rFonts w:ascii="Squad" w:hAnsi="Squad"/>
          <w:sz w:val="18"/>
        </w:rPr>
        <w:t xml:space="preserve"> </w:t>
      </w:r>
      <w:r w:rsidR="00BA6EB5" w:rsidRPr="004C2BCE">
        <w:rPr>
          <w:rFonts w:ascii="Squad" w:hAnsi="Squad" w:hint="eastAsia"/>
          <w:sz w:val="18"/>
        </w:rPr>
        <w:t>за</w:t>
      </w:r>
      <w:r w:rsidR="00BA6EB5" w:rsidRPr="004C2BCE">
        <w:rPr>
          <w:rFonts w:ascii="Squad" w:hAnsi="Squad"/>
          <w:sz w:val="18"/>
        </w:rPr>
        <w:t xml:space="preserve"> </w:t>
      </w:r>
      <w:r w:rsidR="00BA6EB5" w:rsidRPr="004C2BCE">
        <w:rPr>
          <w:rFonts w:ascii="Squad" w:hAnsi="Squad" w:hint="eastAsia"/>
          <w:sz w:val="18"/>
        </w:rPr>
        <w:t>касови</w:t>
      </w:r>
      <w:r w:rsidR="00BA6EB5" w:rsidRPr="004C2BCE">
        <w:rPr>
          <w:rFonts w:ascii="Squad" w:hAnsi="Squad"/>
          <w:sz w:val="18"/>
        </w:rPr>
        <w:t xml:space="preserve"> </w:t>
      </w:r>
      <w:r w:rsidR="00BA6EB5" w:rsidRPr="004C2BCE">
        <w:rPr>
          <w:rFonts w:ascii="Squad" w:hAnsi="Squad" w:hint="eastAsia"/>
          <w:sz w:val="18"/>
        </w:rPr>
        <w:t>услуги</w:t>
      </w:r>
      <w:r w:rsidR="00BA6EB5" w:rsidRPr="004C2BCE">
        <w:rPr>
          <w:rFonts w:ascii="Squad" w:hAnsi="Squad"/>
          <w:sz w:val="18"/>
        </w:rPr>
        <w:t xml:space="preserve"> </w:t>
      </w:r>
      <w:r w:rsidR="00BA6EB5" w:rsidRPr="004C2BCE">
        <w:rPr>
          <w:rFonts w:ascii="Squad" w:hAnsi="Squad" w:hint="eastAsia"/>
          <w:sz w:val="18"/>
        </w:rPr>
        <w:t>и</w:t>
      </w:r>
      <w:r w:rsidR="00BA6EB5" w:rsidRPr="004C2BCE">
        <w:rPr>
          <w:rFonts w:ascii="Squad" w:hAnsi="Squad"/>
          <w:sz w:val="18"/>
        </w:rPr>
        <w:t xml:space="preserve"> </w:t>
      </w:r>
      <w:r w:rsidR="00BA6EB5" w:rsidRPr="004C2BCE">
        <w:rPr>
          <w:rFonts w:ascii="Squad" w:hAnsi="Squad" w:hint="eastAsia"/>
          <w:sz w:val="18"/>
        </w:rPr>
        <w:t>ДСК</w:t>
      </w:r>
      <w:r w:rsidR="00BA6EB5" w:rsidRPr="004C2BCE">
        <w:rPr>
          <w:rFonts w:ascii="Squad" w:hAnsi="Squad"/>
          <w:sz w:val="18"/>
        </w:rPr>
        <w:t xml:space="preserve"> </w:t>
      </w:r>
      <w:r w:rsidR="00BA6EB5" w:rsidRPr="004C2BCE">
        <w:rPr>
          <w:rFonts w:ascii="Squad" w:hAnsi="Squad" w:hint="eastAsia"/>
          <w:sz w:val="18"/>
        </w:rPr>
        <w:t>Управление</w:t>
      </w:r>
      <w:r w:rsidR="00BA6EB5" w:rsidRPr="004C2BCE">
        <w:rPr>
          <w:rFonts w:ascii="Squad" w:hAnsi="Squad"/>
          <w:sz w:val="18"/>
        </w:rPr>
        <w:t xml:space="preserve"> </w:t>
      </w:r>
      <w:r w:rsidR="00BA6EB5" w:rsidRPr="004C2BCE">
        <w:rPr>
          <w:rFonts w:ascii="Squad" w:hAnsi="Squad" w:hint="eastAsia"/>
          <w:sz w:val="18"/>
        </w:rPr>
        <w:t>на</w:t>
      </w:r>
      <w:r w:rsidR="00BA6EB5" w:rsidRPr="004C2BCE">
        <w:rPr>
          <w:rFonts w:ascii="Squad" w:hAnsi="Squad"/>
          <w:sz w:val="18"/>
        </w:rPr>
        <w:t xml:space="preserve"> </w:t>
      </w:r>
      <w:r w:rsidR="00BA6EB5" w:rsidRPr="004C2BCE">
        <w:rPr>
          <w:rFonts w:ascii="Squad" w:hAnsi="Squad" w:hint="eastAsia"/>
          <w:sz w:val="18"/>
        </w:rPr>
        <w:t>активи</w:t>
      </w:r>
      <w:r w:rsidR="00BA6EB5" w:rsidRPr="004C2BCE">
        <w:rPr>
          <w:rFonts w:ascii="Squad" w:hAnsi="Squad"/>
          <w:sz w:val="18"/>
        </w:rPr>
        <w:t xml:space="preserve">) </w:t>
      </w:r>
      <w:r w:rsidR="00EF268A" w:rsidRPr="004C2BCE">
        <w:rPr>
          <w:rFonts w:ascii="Squad" w:hAnsi="Squad" w:hint="eastAsia"/>
          <w:sz w:val="18"/>
        </w:rPr>
        <w:t>с</w:t>
      </w:r>
      <w:r w:rsidR="00EF268A" w:rsidRPr="004C2BCE">
        <w:rPr>
          <w:rFonts w:ascii="Squad" w:hAnsi="Squad"/>
          <w:sz w:val="18"/>
        </w:rPr>
        <w:t xml:space="preserve"> </w:t>
      </w:r>
      <w:r w:rsidR="00EF268A" w:rsidRPr="004C2BCE">
        <w:rPr>
          <w:rFonts w:ascii="Squad" w:hAnsi="Squad" w:hint="eastAsia"/>
          <w:sz w:val="18"/>
        </w:rPr>
        <w:t>цел</w:t>
      </w:r>
      <w:r w:rsidR="00EF268A" w:rsidRPr="004C2BCE">
        <w:rPr>
          <w:rFonts w:ascii="Squad" w:hAnsi="Squad"/>
          <w:sz w:val="18"/>
        </w:rPr>
        <w:t xml:space="preserve"> </w:t>
      </w:r>
      <w:r w:rsidR="00EF268A" w:rsidRPr="004C2BCE">
        <w:rPr>
          <w:rFonts w:ascii="Squad" w:hAnsi="Squad" w:hint="eastAsia"/>
          <w:sz w:val="18"/>
        </w:rPr>
        <w:t>избягване</w:t>
      </w:r>
      <w:r w:rsidR="00EF268A" w:rsidRPr="004C2BCE">
        <w:rPr>
          <w:rFonts w:ascii="Squad" w:hAnsi="Squad"/>
          <w:sz w:val="18"/>
        </w:rPr>
        <w:t xml:space="preserve"> </w:t>
      </w:r>
      <w:r w:rsidR="00EF268A" w:rsidRPr="004C2BCE">
        <w:rPr>
          <w:rFonts w:ascii="Squad" w:hAnsi="Squad" w:hint="eastAsia"/>
          <w:sz w:val="18"/>
        </w:rPr>
        <w:t>на</w:t>
      </w:r>
      <w:r w:rsidR="00EF268A" w:rsidRPr="004C2BCE">
        <w:rPr>
          <w:rFonts w:ascii="Squad" w:hAnsi="Squad"/>
          <w:sz w:val="18"/>
        </w:rPr>
        <w:t xml:space="preserve"> </w:t>
      </w:r>
      <w:r w:rsidR="00EF268A" w:rsidRPr="004C2BCE">
        <w:rPr>
          <w:rFonts w:ascii="Squad" w:hAnsi="Squad" w:hint="eastAsia"/>
          <w:sz w:val="18"/>
        </w:rPr>
        <w:t>репутационен</w:t>
      </w:r>
      <w:r w:rsidR="00EF268A" w:rsidRPr="004C2BCE">
        <w:rPr>
          <w:rFonts w:ascii="Squad" w:hAnsi="Squad"/>
          <w:sz w:val="18"/>
        </w:rPr>
        <w:t xml:space="preserve"> </w:t>
      </w:r>
      <w:r w:rsidR="00EF268A" w:rsidRPr="004C2BCE">
        <w:rPr>
          <w:rFonts w:ascii="Squad" w:hAnsi="Squad" w:hint="eastAsia"/>
          <w:sz w:val="18"/>
        </w:rPr>
        <w:t>риск</w:t>
      </w:r>
      <w:r w:rsidR="00EF268A" w:rsidRPr="004C2BCE">
        <w:rPr>
          <w:rFonts w:ascii="Squad" w:hAnsi="Squad"/>
          <w:sz w:val="18"/>
        </w:rPr>
        <w:t xml:space="preserve"> </w:t>
      </w:r>
      <w:r w:rsidR="00EF268A" w:rsidRPr="004C2BCE">
        <w:rPr>
          <w:rFonts w:ascii="Squad" w:hAnsi="Squad" w:hint="eastAsia"/>
          <w:sz w:val="18"/>
        </w:rPr>
        <w:t>за</w:t>
      </w:r>
      <w:r w:rsidR="00EF268A" w:rsidRPr="004C2BCE">
        <w:rPr>
          <w:rFonts w:ascii="Squad" w:hAnsi="Squad"/>
          <w:sz w:val="18"/>
        </w:rPr>
        <w:t xml:space="preserve"> </w:t>
      </w:r>
      <w:r w:rsidR="00EF268A" w:rsidRPr="004C2BCE">
        <w:rPr>
          <w:rFonts w:ascii="Squad" w:hAnsi="Squad" w:hint="eastAsia"/>
          <w:sz w:val="18"/>
        </w:rPr>
        <w:t>Банката</w:t>
      </w:r>
      <w:r w:rsidR="00BA6EB5" w:rsidRPr="004C2BCE">
        <w:rPr>
          <w:rFonts w:ascii="Squad" w:hAnsi="Squad"/>
          <w:sz w:val="18"/>
          <w:lang w:val="ru-RU"/>
        </w:rPr>
        <w:t xml:space="preserve"> (</w:t>
      </w:r>
      <w:r w:rsidR="00C06871" w:rsidRPr="004C2BCE">
        <w:rPr>
          <w:rFonts w:ascii="Squad" w:hAnsi="Squad"/>
          <w:sz w:val="18"/>
          <w:lang w:val="en-US"/>
        </w:rPr>
        <w:t>step</w:t>
      </w:r>
      <w:r w:rsidR="00C06871" w:rsidRPr="004C2BCE">
        <w:rPr>
          <w:rFonts w:ascii="Squad" w:hAnsi="Squad"/>
          <w:sz w:val="18"/>
          <w:lang w:val="ru-RU"/>
        </w:rPr>
        <w:t>-</w:t>
      </w:r>
      <w:r w:rsidR="00C06871" w:rsidRPr="004C2BCE">
        <w:rPr>
          <w:rFonts w:ascii="Squad" w:hAnsi="Squad"/>
          <w:sz w:val="18"/>
          <w:lang w:val="en-US"/>
        </w:rPr>
        <w:t>in</w:t>
      </w:r>
      <w:r w:rsidR="00BA6EB5" w:rsidRPr="004C2BCE">
        <w:rPr>
          <w:rFonts w:ascii="Squad" w:hAnsi="Squad"/>
          <w:sz w:val="18"/>
          <w:lang w:val="ru-RU"/>
        </w:rPr>
        <w:t xml:space="preserve"> </w:t>
      </w:r>
      <w:r w:rsidR="00BA6EB5" w:rsidRPr="004C2BCE">
        <w:rPr>
          <w:rFonts w:ascii="Squad" w:hAnsi="Squad"/>
          <w:sz w:val="18"/>
        </w:rPr>
        <w:t>риск</w:t>
      </w:r>
      <w:r w:rsidR="00C06871" w:rsidRPr="004C2BCE">
        <w:rPr>
          <w:rFonts w:ascii="Squad" w:hAnsi="Squad"/>
          <w:sz w:val="18"/>
        </w:rPr>
        <w:t>)</w:t>
      </w:r>
      <w:r w:rsidR="00BA6EB5" w:rsidRPr="004C2BCE">
        <w:rPr>
          <w:rFonts w:ascii="Squad" w:hAnsi="Squad"/>
          <w:sz w:val="18"/>
        </w:rPr>
        <w:t xml:space="preserve">, </w:t>
      </w:r>
      <w:r w:rsidR="00146E93" w:rsidRPr="004C2BCE">
        <w:rPr>
          <w:rFonts w:ascii="Squad" w:hAnsi="Squad" w:hint="eastAsia"/>
          <w:sz w:val="18"/>
        </w:rPr>
        <w:t>въз</w:t>
      </w:r>
      <w:r w:rsidR="00146E93" w:rsidRPr="004C2BCE">
        <w:rPr>
          <w:rFonts w:ascii="Squad" w:hAnsi="Squad"/>
          <w:sz w:val="18"/>
        </w:rPr>
        <w:t xml:space="preserve"> </w:t>
      </w:r>
      <w:r w:rsidR="00146E93" w:rsidRPr="004C2BCE">
        <w:rPr>
          <w:rFonts w:ascii="Squad" w:hAnsi="Squad" w:hint="eastAsia"/>
          <w:sz w:val="18"/>
        </w:rPr>
        <w:t>основа</w:t>
      </w:r>
      <w:r w:rsidR="00146E93" w:rsidRPr="004C2BCE">
        <w:rPr>
          <w:rFonts w:ascii="Squad" w:hAnsi="Squad"/>
          <w:sz w:val="18"/>
        </w:rPr>
        <w:t xml:space="preserve"> </w:t>
      </w:r>
      <w:r w:rsidR="00146E93" w:rsidRPr="004C2BCE">
        <w:rPr>
          <w:rFonts w:ascii="Squad" w:hAnsi="Squad" w:hint="eastAsia"/>
          <w:sz w:val="18"/>
        </w:rPr>
        <w:t>на</w:t>
      </w:r>
      <w:r w:rsidR="00146E93" w:rsidRPr="004C2BCE">
        <w:rPr>
          <w:rFonts w:ascii="Squad" w:hAnsi="Squad"/>
          <w:sz w:val="18"/>
        </w:rPr>
        <w:t xml:space="preserve"> </w:t>
      </w:r>
      <w:r w:rsidR="00146E93" w:rsidRPr="004C2BCE">
        <w:rPr>
          <w:rFonts w:ascii="Squad" w:hAnsi="Squad" w:hint="eastAsia"/>
          <w:sz w:val="18"/>
        </w:rPr>
        <w:t>исторически</w:t>
      </w:r>
      <w:r w:rsidR="00146E93" w:rsidRPr="004C2BCE">
        <w:rPr>
          <w:rFonts w:ascii="Squad" w:hAnsi="Squad"/>
          <w:sz w:val="18"/>
        </w:rPr>
        <w:t xml:space="preserve"> </w:t>
      </w:r>
      <w:r w:rsidR="00146E93" w:rsidRPr="004C2BCE">
        <w:rPr>
          <w:rFonts w:ascii="Squad" w:hAnsi="Squad" w:hint="eastAsia"/>
          <w:sz w:val="18"/>
        </w:rPr>
        <w:t>данни</w:t>
      </w:r>
      <w:r w:rsidR="00146E93" w:rsidRPr="004C2BCE">
        <w:rPr>
          <w:rFonts w:ascii="Squad" w:hAnsi="Squad"/>
          <w:sz w:val="18"/>
        </w:rPr>
        <w:t xml:space="preserve"> </w:t>
      </w:r>
      <w:r w:rsidR="00146E93" w:rsidRPr="004C2BCE">
        <w:rPr>
          <w:rFonts w:ascii="Squad" w:hAnsi="Squad" w:hint="eastAsia"/>
          <w:sz w:val="18"/>
        </w:rPr>
        <w:t>за</w:t>
      </w:r>
      <w:r w:rsidR="00146E93" w:rsidRPr="004C2BCE">
        <w:rPr>
          <w:rFonts w:ascii="Squad" w:hAnsi="Squad"/>
          <w:sz w:val="18"/>
        </w:rPr>
        <w:t xml:space="preserve"> </w:t>
      </w:r>
      <w:r w:rsidR="00146E93" w:rsidRPr="004C2BCE">
        <w:rPr>
          <w:rFonts w:ascii="Squad" w:hAnsi="Squad" w:hint="eastAsia"/>
          <w:sz w:val="18"/>
        </w:rPr>
        <w:t>предоставена</w:t>
      </w:r>
      <w:r w:rsidR="00146E93" w:rsidRPr="004C2BCE">
        <w:rPr>
          <w:rFonts w:ascii="Squad" w:hAnsi="Squad"/>
          <w:sz w:val="18"/>
        </w:rPr>
        <w:t xml:space="preserve"> </w:t>
      </w:r>
      <w:r w:rsidR="00146E93" w:rsidRPr="004C2BCE">
        <w:rPr>
          <w:rFonts w:ascii="Squad" w:hAnsi="Squad" w:hint="eastAsia"/>
          <w:sz w:val="18"/>
        </w:rPr>
        <w:t>финансова</w:t>
      </w:r>
      <w:r w:rsidR="00146E93" w:rsidRPr="004C2BCE">
        <w:rPr>
          <w:rFonts w:ascii="Squad" w:hAnsi="Squad"/>
          <w:sz w:val="18"/>
        </w:rPr>
        <w:t xml:space="preserve"> </w:t>
      </w:r>
      <w:r w:rsidR="00146E93" w:rsidRPr="004C2BCE">
        <w:rPr>
          <w:rFonts w:ascii="Squad" w:hAnsi="Squad" w:hint="eastAsia"/>
          <w:sz w:val="18"/>
        </w:rPr>
        <w:t>подкрепа</w:t>
      </w:r>
      <w:r w:rsidR="00146E93" w:rsidRPr="004C2BCE">
        <w:rPr>
          <w:rFonts w:ascii="Squad" w:hAnsi="Squad"/>
          <w:sz w:val="18"/>
        </w:rPr>
        <w:t xml:space="preserve"> </w:t>
      </w:r>
      <w:r w:rsidR="00146E93" w:rsidRPr="004C2BCE">
        <w:rPr>
          <w:rFonts w:ascii="Squad" w:hAnsi="Squad" w:hint="eastAsia"/>
          <w:sz w:val="18"/>
        </w:rPr>
        <w:t>на</w:t>
      </w:r>
      <w:r w:rsidR="00146E93" w:rsidRPr="004C2BCE">
        <w:rPr>
          <w:rFonts w:ascii="Squad" w:hAnsi="Squad"/>
          <w:sz w:val="18"/>
        </w:rPr>
        <w:t xml:space="preserve"> </w:t>
      </w:r>
      <w:r w:rsidR="00146E93" w:rsidRPr="004C2BCE">
        <w:rPr>
          <w:rFonts w:ascii="Squad" w:hAnsi="Squad" w:hint="eastAsia"/>
          <w:sz w:val="18"/>
        </w:rPr>
        <w:t>тези</w:t>
      </w:r>
      <w:r w:rsidR="00146E93" w:rsidRPr="004C2BCE">
        <w:rPr>
          <w:rFonts w:ascii="Squad" w:hAnsi="Squad"/>
          <w:sz w:val="18"/>
        </w:rPr>
        <w:t xml:space="preserve"> </w:t>
      </w:r>
      <w:r w:rsidR="00146E93" w:rsidRPr="004C2BCE">
        <w:rPr>
          <w:rFonts w:ascii="Squad" w:hAnsi="Squad" w:hint="eastAsia"/>
          <w:sz w:val="18"/>
        </w:rPr>
        <w:t>дружества</w:t>
      </w:r>
      <w:r w:rsidR="00146E93" w:rsidRPr="004C2BCE">
        <w:rPr>
          <w:rFonts w:ascii="Squad" w:hAnsi="Squad"/>
          <w:sz w:val="18"/>
        </w:rPr>
        <w:t xml:space="preserve">, </w:t>
      </w:r>
      <w:r w:rsidR="00146E93" w:rsidRPr="004C2BCE">
        <w:rPr>
          <w:rFonts w:ascii="Squad" w:hAnsi="Squad" w:hint="eastAsia"/>
          <w:sz w:val="18"/>
        </w:rPr>
        <w:t>за</w:t>
      </w:r>
      <w:r w:rsidR="00146E93" w:rsidRPr="004C2BCE">
        <w:rPr>
          <w:rFonts w:ascii="Squad" w:hAnsi="Squad"/>
          <w:sz w:val="18"/>
        </w:rPr>
        <w:t xml:space="preserve"> </w:t>
      </w:r>
      <w:r w:rsidR="00146E93" w:rsidRPr="004C2BCE">
        <w:rPr>
          <w:rFonts w:ascii="Squad" w:hAnsi="Squad" w:hint="eastAsia"/>
          <w:sz w:val="18"/>
        </w:rPr>
        <w:t>да</w:t>
      </w:r>
      <w:r w:rsidR="00146E93" w:rsidRPr="004C2BCE">
        <w:rPr>
          <w:rFonts w:ascii="Squad" w:hAnsi="Squad"/>
          <w:sz w:val="18"/>
        </w:rPr>
        <w:t xml:space="preserve"> </w:t>
      </w:r>
      <w:r w:rsidR="00146E93" w:rsidRPr="004C2BCE">
        <w:rPr>
          <w:rFonts w:ascii="Squad" w:hAnsi="Squad" w:hint="eastAsia"/>
          <w:sz w:val="18"/>
        </w:rPr>
        <w:t>се</w:t>
      </w:r>
      <w:r w:rsidR="00146E93" w:rsidRPr="004C2BCE">
        <w:rPr>
          <w:rFonts w:ascii="Squad" w:hAnsi="Squad"/>
          <w:sz w:val="18"/>
        </w:rPr>
        <w:t xml:space="preserve"> </w:t>
      </w:r>
      <w:r w:rsidR="00146E93" w:rsidRPr="004C2BCE">
        <w:rPr>
          <w:rFonts w:ascii="Squad" w:hAnsi="Squad" w:hint="eastAsia"/>
          <w:sz w:val="18"/>
        </w:rPr>
        <w:t>избегнат</w:t>
      </w:r>
      <w:r w:rsidR="00146E93" w:rsidRPr="004C2BCE">
        <w:rPr>
          <w:rFonts w:ascii="Squad" w:hAnsi="Squad"/>
          <w:sz w:val="18"/>
        </w:rPr>
        <w:t xml:space="preserve"> </w:t>
      </w:r>
      <w:r w:rsidR="00146E93" w:rsidRPr="004C2BCE">
        <w:rPr>
          <w:rFonts w:ascii="Squad" w:hAnsi="Squad" w:hint="eastAsia"/>
          <w:sz w:val="18"/>
        </w:rPr>
        <w:t>негативни</w:t>
      </w:r>
      <w:r w:rsidR="00146E93" w:rsidRPr="004C2BCE">
        <w:rPr>
          <w:rFonts w:ascii="Squad" w:hAnsi="Squad"/>
          <w:sz w:val="18"/>
        </w:rPr>
        <w:t xml:space="preserve"> </w:t>
      </w:r>
      <w:r w:rsidR="00146E93" w:rsidRPr="004C2BCE">
        <w:rPr>
          <w:rFonts w:ascii="Squad" w:hAnsi="Squad" w:hint="eastAsia"/>
          <w:sz w:val="18"/>
        </w:rPr>
        <w:t>клиентски</w:t>
      </w:r>
      <w:r w:rsidR="00146E93" w:rsidRPr="004C2BCE">
        <w:rPr>
          <w:rFonts w:ascii="Squad" w:hAnsi="Squad"/>
          <w:sz w:val="18"/>
        </w:rPr>
        <w:t xml:space="preserve"> </w:t>
      </w:r>
      <w:r w:rsidR="00146E93" w:rsidRPr="004C2BCE">
        <w:rPr>
          <w:rFonts w:ascii="Squad" w:hAnsi="Squad" w:hint="eastAsia"/>
          <w:sz w:val="18"/>
        </w:rPr>
        <w:t>възприятия</w:t>
      </w:r>
      <w:r w:rsidR="00146E93" w:rsidRPr="004C2BCE">
        <w:rPr>
          <w:rFonts w:ascii="Squad" w:hAnsi="Squad"/>
          <w:sz w:val="18"/>
        </w:rPr>
        <w:t xml:space="preserve"> </w:t>
      </w:r>
      <w:r w:rsidR="00146E93" w:rsidRPr="004C2BCE">
        <w:rPr>
          <w:rFonts w:ascii="Squad" w:hAnsi="Squad" w:hint="eastAsia"/>
          <w:sz w:val="18"/>
        </w:rPr>
        <w:t>и</w:t>
      </w:r>
      <w:r w:rsidR="00146E93" w:rsidRPr="004C2BCE">
        <w:rPr>
          <w:rFonts w:ascii="Squad" w:hAnsi="Squad"/>
          <w:sz w:val="18"/>
        </w:rPr>
        <w:t xml:space="preserve"> </w:t>
      </w:r>
      <w:r w:rsidR="00146E93" w:rsidRPr="004C2BCE">
        <w:rPr>
          <w:rFonts w:ascii="Squad" w:hAnsi="Squad" w:hint="eastAsia"/>
          <w:sz w:val="18"/>
        </w:rPr>
        <w:t>публичност</w:t>
      </w:r>
      <w:r w:rsidR="00146E93" w:rsidRPr="004C2BCE">
        <w:rPr>
          <w:rFonts w:ascii="Squad" w:hAnsi="Squad"/>
          <w:sz w:val="18"/>
        </w:rPr>
        <w:t>.</w:t>
      </w:r>
    </w:p>
    <w:bookmarkEnd w:id="165"/>
    <w:p w14:paraId="28E382F8" w14:textId="17BF88FA" w:rsidR="002D01AB" w:rsidRPr="004C2BCE" w:rsidRDefault="002D01AB" w:rsidP="002D01AB">
      <w:pPr>
        <w:widowControl/>
        <w:spacing w:before="240" w:line="260" w:lineRule="exact"/>
        <w:ind w:left="720"/>
        <w:jc w:val="both"/>
        <w:rPr>
          <w:rFonts w:ascii="Squad" w:hAnsi="Squad"/>
          <w:sz w:val="18"/>
        </w:rPr>
      </w:pPr>
      <w:r w:rsidRPr="004C2BCE">
        <w:rPr>
          <w:rFonts w:ascii="Squad" w:hAnsi="Squad"/>
          <w:sz w:val="18"/>
        </w:rPr>
        <w:t>Въпреки че през 202</w:t>
      </w:r>
      <w:r w:rsidR="008F1BAA" w:rsidRPr="004C2BCE">
        <w:rPr>
          <w:rFonts w:ascii="Squad" w:hAnsi="Squad"/>
          <w:sz w:val="18"/>
        </w:rPr>
        <w:t>3</w:t>
      </w:r>
      <w:r w:rsidRPr="004C2BCE">
        <w:rPr>
          <w:rFonts w:ascii="Squad" w:hAnsi="Squad"/>
          <w:sz w:val="18"/>
        </w:rPr>
        <w:t xml:space="preserve"> г.  </w:t>
      </w:r>
      <w:bookmarkStart w:id="166" w:name="_Hlk138792846"/>
      <w:r w:rsidR="00BA6EB5" w:rsidRPr="004C2BCE">
        <w:rPr>
          <w:rFonts w:ascii="Squad" w:hAnsi="Squad"/>
          <w:sz w:val="18"/>
        </w:rPr>
        <w:t>гореспоменатите</w:t>
      </w:r>
      <w:bookmarkEnd w:id="166"/>
      <w:r w:rsidR="00BA6EB5" w:rsidRPr="004C2BCE">
        <w:rPr>
          <w:rFonts w:ascii="Squad" w:hAnsi="Squad"/>
          <w:sz w:val="18"/>
        </w:rPr>
        <w:t xml:space="preserve"> </w:t>
      </w:r>
      <w:r w:rsidRPr="004C2BCE">
        <w:rPr>
          <w:rFonts w:ascii="Squad" w:hAnsi="Squad"/>
          <w:sz w:val="18"/>
        </w:rPr>
        <w:t>отчетени показатели са по-ниски от нивата</w:t>
      </w:r>
      <w:r w:rsidR="00BA6EB5" w:rsidRPr="004C2BCE">
        <w:rPr>
          <w:rFonts w:ascii="Squad" w:hAnsi="Squad"/>
          <w:sz w:val="18"/>
        </w:rPr>
        <w:t xml:space="preserve">, изискващи </w:t>
      </w:r>
      <w:r w:rsidRPr="004C2BCE">
        <w:rPr>
          <w:rFonts w:ascii="Squad" w:hAnsi="Squad"/>
          <w:sz w:val="18"/>
        </w:rPr>
        <w:t xml:space="preserve">намеса, заради риска от репутационни събития, които са извън прекия контрол на институцията и които не могат да бъдат предвидени, Банката заделя допълнителен </w:t>
      </w:r>
      <w:r w:rsidR="008F1BAA" w:rsidRPr="004C2BCE">
        <w:rPr>
          <w:rFonts w:ascii="Squad" w:hAnsi="Squad"/>
          <w:sz w:val="18"/>
        </w:rPr>
        <w:t>к</w:t>
      </w:r>
      <w:r w:rsidRPr="004C2BCE">
        <w:rPr>
          <w:rFonts w:ascii="Squad" w:hAnsi="Squad"/>
          <w:sz w:val="18"/>
        </w:rPr>
        <w:t xml:space="preserve">апитал в размер на </w:t>
      </w:r>
      <w:r w:rsidR="0002042F" w:rsidRPr="004C2BCE">
        <w:rPr>
          <w:rFonts w:ascii="Squad" w:hAnsi="Squad"/>
          <w:sz w:val="18"/>
        </w:rPr>
        <w:t>7</w:t>
      </w:r>
      <w:r w:rsidR="002A0C01" w:rsidRPr="004C2BCE">
        <w:rPr>
          <w:rFonts w:ascii="Squad" w:hAnsi="Squad"/>
          <w:sz w:val="18"/>
        </w:rPr>
        <w:t> </w:t>
      </w:r>
      <w:r w:rsidR="0002042F" w:rsidRPr="004C2BCE">
        <w:rPr>
          <w:rFonts w:ascii="Squad" w:hAnsi="Squad"/>
          <w:sz w:val="18"/>
        </w:rPr>
        <w:t>300</w:t>
      </w:r>
      <w:r w:rsidR="002A0C01" w:rsidRPr="004C2BCE">
        <w:rPr>
          <w:rFonts w:ascii="Squad" w:hAnsi="Squad"/>
          <w:sz w:val="18"/>
        </w:rPr>
        <w:t xml:space="preserve"> </w:t>
      </w:r>
      <w:r w:rsidRPr="004C2BCE">
        <w:rPr>
          <w:rFonts w:ascii="Squad" w:hAnsi="Squad"/>
          <w:sz w:val="18"/>
        </w:rPr>
        <w:t>хил. лв.</w:t>
      </w:r>
      <w:r w:rsidR="004C0E32" w:rsidRPr="004C2BCE">
        <w:rPr>
          <w:rFonts w:ascii="Squad" w:hAnsi="Squad"/>
          <w:sz w:val="18"/>
        </w:rPr>
        <w:t xml:space="preserve"> </w:t>
      </w:r>
      <w:r w:rsidRPr="004C2BCE">
        <w:rPr>
          <w:rFonts w:ascii="Squad" w:hAnsi="Squad"/>
          <w:sz w:val="18"/>
        </w:rPr>
        <w:t xml:space="preserve">за покритие на </w:t>
      </w:r>
      <w:proofErr w:type="spellStart"/>
      <w:r w:rsidRPr="004C2BCE">
        <w:rPr>
          <w:rFonts w:ascii="Squad" w:hAnsi="Squad"/>
          <w:sz w:val="18"/>
        </w:rPr>
        <w:t>репутационния</w:t>
      </w:r>
      <w:proofErr w:type="spellEnd"/>
      <w:r w:rsidRPr="004C2BCE">
        <w:rPr>
          <w:rFonts w:ascii="Squad" w:hAnsi="Squad"/>
          <w:sz w:val="18"/>
        </w:rPr>
        <w:t xml:space="preserve"> риск в нормативна перспектива</w:t>
      </w:r>
      <w:r w:rsidR="00BA6EB5" w:rsidRPr="004C2BCE">
        <w:rPr>
          <w:rFonts w:ascii="Squad" w:hAnsi="Squad"/>
          <w:sz w:val="18"/>
        </w:rPr>
        <w:t xml:space="preserve"> </w:t>
      </w:r>
      <w:bookmarkStart w:id="167" w:name="_Hlk138792895"/>
      <w:r w:rsidR="00BA6EB5" w:rsidRPr="004C2BCE">
        <w:rPr>
          <w:rFonts w:ascii="Squad" w:hAnsi="Squad"/>
          <w:sz w:val="18"/>
        </w:rPr>
        <w:t xml:space="preserve">(базирайки се на вътрешна оценка и отразявайки капитала, заделен за </w:t>
      </w:r>
      <w:r w:rsidR="00BA6EB5" w:rsidRPr="004C2BCE">
        <w:rPr>
          <w:rFonts w:ascii="Squad" w:hAnsi="Squad"/>
          <w:sz w:val="18"/>
          <w:lang w:val="en-US"/>
        </w:rPr>
        <w:t>step</w:t>
      </w:r>
      <w:r w:rsidR="00BA6EB5" w:rsidRPr="004C2BCE">
        <w:rPr>
          <w:rFonts w:ascii="Squad" w:hAnsi="Squad"/>
          <w:sz w:val="18"/>
          <w:lang w:val="ru-RU"/>
        </w:rPr>
        <w:t>-</w:t>
      </w:r>
      <w:r w:rsidR="00BA6EB5" w:rsidRPr="004C2BCE">
        <w:rPr>
          <w:rFonts w:ascii="Squad" w:hAnsi="Squad"/>
          <w:sz w:val="18"/>
          <w:lang w:val="en-US"/>
        </w:rPr>
        <w:t>in</w:t>
      </w:r>
      <w:r w:rsidR="00BA6EB5" w:rsidRPr="004C2BCE">
        <w:rPr>
          <w:rFonts w:ascii="Squad" w:hAnsi="Squad"/>
          <w:sz w:val="18"/>
          <w:lang w:val="ru-RU"/>
        </w:rPr>
        <w:t xml:space="preserve"> </w:t>
      </w:r>
      <w:r w:rsidR="00BA6EB5" w:rsidRPr="004C2BCE">
        <w:rPr>
          <w:rFonts w:ascii="Squad" w:hAnsi="Squad"/>
          <w:sz w:val="18"/>
        </w:rPr>
        <w:t>риск</w:t>
      </w:r>
      <w:r w:rsidR="00415631" w:rsidRPr="004C2BCE">
        <w:rPr>
          <w:rFonts w:ascii="Squad" w:hAnsi="Squad"/>
          <w:sz w:val="18"/>
        </w:rPr>
        <w:t>)</w:t>
      </w:r>
      <w:r w:rsidRPr="004C2BCE">
        <w:rPr>
          <w:rFonts w:ascii="Squad" w:hAnsi="Squad"/>
          <w:sz w:val="18"/>
        </w:rPr>
        <w:t xml:space="preserve">. </w:t>
      </w:r>
    </w:p>
    <w:bookmarkEnd w:id="167"/>
    <w:p w14:paraId="3B2425CE" w14:textId="762A5451" w:rsidR="002D01AB" w:rsidRPr="004C2BCE" w:rsidRDefault="002D01AB" w:rsidP="002D01AB">
      <w:pPr>
        <w:widowControl/>
        <w:spacing w:before="240" w:line="260" w:lineRule="exact"/>
        <w:ind w:left="720"/>
        <w:jc w:val="both"/>
        <w:rPr>
          <w:rFonts w:ascii="Squad" w:hAnsi="Squad"/>
          <w:sz w:val="18"/>
        </w:rPr>
      </w:pPr>
      <w:r w:rsidRPr="004C2BCE">
        <w:rPr>
          <w:rFonts w:ascii="Squad" w:hAnsi="Squad"/>
          <w:sz w:val="18"/>
        </w:rPr>
        <w:t>Банк</w:t>
      </w:r>
      <w:r w:rsidR="006111D4">
        <w:rPr>
          <w:rFonts w:ascii="Squad" w:hAnsi="Squad"/>
          <w:sz w:val="18"/>
        </w:rPr>
        <w:t>ова група ДСК</w:t>
      </w:r>
      <w:r w:rsidRPr="004C2BCE">
        <w:rPr>
          <w:rFonts w:ascii="Squad" w:hAnsi="Squad"/>
          <w:sz w:val="18"/>
        </w:rPr>
        <w:t xml:space="preserve"> провежда оценка на </w:t>
      </w:r>
      <w:proofErr w:type="spellStart"/>
      <w:r w:rsidRPr="004C2BCE">
        <w:rPr>
          <w:rFonts w:ascii="Squad" w:hAnsi="Squad"/>
          <w:sz w:val="18"/>
        </w:rPr>
        <w:t>репутационния</w:t>
      </w:r>
      <w:proofErr w:type="spellEnd"/>
      <w:r w:rsidRPr="004C2BCE">
        <w:rPr>
          <w:rFonts w:ascii="Squad" w:hAnsi="Squad"/>
          <w:sz w:val="18"/>
        </w:rPr>
        <w:t xml:space="preserve"> риск в иконом</w:t>
      </w:r>
      <w:r w:rsidR="00E05DE0">
        <w:rPr>
          <w:rFonts w:ascii="Squad" w:hAnsi="Squad"/>
          <w:sz w:val="18"/>
        </w:rPr>
        <w:t>и</w:t>
      </w:r>
      <w:r w:rsidRPr="004C2BCE">
        <w:rPr>
          <w:rFonts w:ascii="Squad" w:hAnsi="Squad"/>
          <w:sz w:val="18"/>
        </w:rPr>
        <w:t xml:space="preserve">ческа перспектива поради възможни отрицателни последици за имиджа на банката, </w:t>
      </w:r>
      <w:bookmarkStart w:id="168" w:name="_Hlk138792953"/>
      <w:r w:rsidR="008B1696" w:rsidRPr="004C2BCE">
        <w:rPr>
          <w:rFonts w:ascii="Squad" w:hAnsi="Squad"/>
          <w:sz w:val="18"/>
        </w:rPr>
        <w:t>свързани със</w:t>
      </w:r>
      <w:r w:rsidRPr="004C2BCE">
        <w:rPr>
          <w:rFonts w:ascii="Squad" w:hAnsi="Squad"/>
          <w:sz w:val="18"/>
        </w:rPr>
        <w:t xml:space="preserve"> </w:t>
      </w:r>
      <w:proofErr w:type="spellStart"/>
      <w:r w:rsidR="008B1696" w:rsidRPr="004C2BCE">
        <w:rPr>
          <w:rFonts w:ascii="Squad" w:hAnsi="Squad"/>
          <w:sz w:val="18"/>
        </w:rPr>
        <w:t>субсидиари</w:t>
      </w:r>
      <w:proofErr w:type="spellEnd"/>
      <w:r w:rsidR="008B1696" w:rsidRPr="004C2BCE">
        <w:rPr>
          <w:rFonts w:ascii="Squad" w:hAnsi="Squad"/>
          <w:sz w:val="18"/>
        </w:rPr>
        <w:t xml:space="preserve"> на ОТП в Русия и Украйна</w:t>
      </w:r>
      <w:r w:rsidRPr="004C2BCE">
        <w:rPr>
          <w:rFonts w:ascii="Squad" w:hAnsi="Squad"/>
          <w:sz w:val="18"/>
        </w:rPr>
        <w:t xml:space="preserve">. </w:t>
      </w:r>
      <w:r w:rsidR="008B1696" w:rsidRPr="004C2BCE">
        <w:rPr>
          <w:rFonts w:ascii="Squad" w:hAnsi="Squad" w:hint="eastAsia"/>
          <w:sz w:val="18"/>
          <w:lang w:val="ru-RU"/>
        </w:rPr>
        <w:t>О</w:t>
      </w:r>
      <w:proofErr w:type="spellStart"/>
      <w:r w:rsidR="008B1696" w:rsidRPr="004C2BCE">
        <w:rPr>
          <w:rFonts w:ascii="Squad" w:hAnsi="Squad"/>
          <w:sz w:val="18"/>
        </w:rPr>
        <w:t>бикновено</w:t>
      </w:r>
      <w:proofErr w:type="spellEnd"/>
      <w:r w:rsidR="008B1696" w:rsidRPr="004C2BCE">
        <w:rPr>
          <w:rFonts w:ascii="Squad" w:hAnsi="Squad"/>
          <w:sz w:val="18"/>
        </w:rPr>
        <w:t xml:space="preserve"> </w:t>
      </w:r>
      <w:r w:rsidR="008B1696" w:rsidRPr="004C2BCE">
        <w:rPr>
          <w:rFonts w:ascii="Squad" w:hAnsi="Squad" w:hint="eastAsia"/>
          <w:sz w:val="18"/>
        </w:rPr>
        <w:t>в</w:t>
      </w:r>
      <w:r w:rsidR="008B1696" w:rsidRPr="004C2BCE">
        <w:rPr>
          <w:rFonts w:ascii="Squad" w:hAnsi="Squad"/>
          <w:sz w:val="18"/>
        </w:rPr>
        <w:t xml:space="preserve"> </w:t>
      </w:r>
      <w:r w:rsidR="008B1696" w:rsidRPr="004C2BCE">
        <w:rPr>
          <w:rFonts w:ascii="Squad" w:hAnsi="Squad" w:hint="eastAsia"/>
          <w:sz w:val="18"/>
        </w:rPr>
        <w:t>ситуации</w:t>
      </w:r>
      <w:r w:rsidR="008B1696" w:rsidRPr="004C2BCE">
        <w:rPr>
          <w:rFonts w:ascii="Squad" w:hAnsi="Squad"/>
          <w:sz w:val="18"/>
        </w:rPr>
        <w:t xml:space="preserve">, </w:t>
      </w:r>
      <w:r w:rsidR="008B1696" w:rsidRPr="004C2BCE">
        <w:rPr>
          <w:rFonts w:ascii="Squad" w:hAnsi="Squad" w:hint="eastAsia"/>
          <w:sz w:val="18"/>
        </w:rPr>
        <w:t>когато</w:t>
      </w:r>
      <w:r w:rsidR="008B1696" w:rsidRPr="004C2BCE">
        <w:rPr>
          <w:rFonts w:ascii="Squad" w:hAnsi="Squad"/>
          <w:sz w:val="18"/>
        </w:rPr>
        <w:t xml:space="preserve"> </w:t>
      </w:r>
      <w:r w:rsidR="008B1696" w:rsidRPr="004C2BCE">
        <w:rPr>
          <w:rFonts w:ascii="Squad" w:hAnsi="Squad" w:hint="eastAsia"/>
          <w:sz w:val="18"/>
        </w:rPr>
        <w:t>вниманието</w:t>
      </w:r>
      <w:r w:rsidR="008B1696" w:rsidRPr="004C2BCE">
        <w:rPr>
          <w:rFonts w:ascii="Squad" w:hAnsi="Squad"/>
          <w:sz w:val="18"/>
        </w:rPr>
        <w:t xml:space="preserve"> </w:t>
      </w:r>
      <w:r w:rsidR="008B1696" w:rsidRPr="004C2BCE">
        <w:rPr>
          <w:rFonts w:ascii="Squad" w:hAnsi="Squad" w:hint="eastAsia"/>
          <w:sz w:val="18"/>
        </w:rPr>
        <w:t>на</w:t>
      </w:r>
      <w:r w:rsidR="008B1696" w:rsidRPr="004C2BCE">
        <w:rPr>
          <w:rFonts w:ascii="Squad" w:hAnsi="Squad"/>
          <w:sz w:val="18"/>
        </w:rPr>
        <w:t xml:space="preserve"> </w:t>
      </w:r>
      <w:r w:rsidR="008B1696" w:rsidRPr="004C2BCE">
        <w:rPr>
          <w:rFonts w:ascii="Squad" w:hAnsi="Squad" w:hint="eastAsia"/>
          <w:sz w:val="18"/>
        </w:rPr>
        <w:t>масовата</w:t>
      </w:r>
      <w:r w:rsidR="008B1696" w:rsidRPr="004C2BCE">
        <w:rPr>
          <w:rFonts w:ascii="Squad" w:hAnsi="Squad"/>
          <w:sz w:val="18"/>
        </w:rPr>
        <w:t xml:space="preserve"> </w:t>
      </w:r>
      <w:r w:rsidR="008B1696" w:rsidRPr="004C2BCE">
        <w:rPr>
          <w:rFonts w:ascii="Squad" w:hAnsi="Squad" w:hint="eastAsia"/>
          <w:sz w:val="18"/>
        </w:rPr>
        <w:t>общественост</w:t>
      </w:r>
      <w:r w:rsidR="008B1696" w:rsidRPr="004C2BCE">
        <w:rPr>
          <w:rFonts w:ascii="Squad" w:hAnsi="Squad"/>
          <w:sz w:val="18"/>
        </w:rPr>
        <w:t xml:space="preserve"> </w:t>
      </w:r>
      <w:r w:rsidR="008B1696" w:rsidRPr="004C2BCE">
        <w:rPr>
          <w:rFonts w:ascii="Squad" w:hAnsi="Squad" w:hint="eastAsia"/>
          <w:sz w:val="18"/>
        </w:rPr>
        <w:t>е</w:t>
      </w:r>
      <w:r w:rsidR="008B1696" w:rsidRPr="004C2BCE">
        <w:rPr>
          <w:rFonts w:ascii="Squad" w:hAnsi="Squad"/>
          <w:sz w:val="18"/>
        </w:rPr>
        <w:t xml:space="preserve"> </w:t>
      </w:r>
      <w:r w:rsidR="008B1696" w:rsidRPr="004C2BCE">
        <w:rPr>
          <w:rFonts w:ascii="Squad" w:hAnsi="Squad" w:hint="eastAsia"/>
          <w:sz w:val="18"/>
        </w:rPr>
        <w:t>привлечено</w:t>
      </w:r>
      <w:r w:rsidR="008B1696" w:rsidRPr="004C2BCE">
        <w:rPr>
          <w:rFonts w:ascii="Squad" w:hAnsi="Squad"/>
          <w:sz w:val="18"/>
        </w:rPr>
        <w:t xml:space="preserve"> </w:t>
      </w:r>
      <w:r w:rsidR="008B1696" w:rsidRPr="004C2BCE">
        <w:rPr>
          <w:rFonts w:ascii="Squad" w:hAnsi="Squad" w:hint="eastAsia"/>
          <w:sz w:val="18"/>
        </w:rPr>
        <w:t>от</w:t>
      </w:r>
      <w:r w:rsidR="008B1696" w:rsidRPr="004C2BCE">
        <w:rPr>
          <w:rFonts w:ascii="Squad" w:hAnsi="Squad"/>
          <w:sz w:val="18"/>
        </w:rPr>
        <w:t xml:space="preserve"> </w:t>
      </w:r>
      <w:r w:rsidR="008B1696" w:rsidRPr="004C2BCE">
        <w:rPr>
          <w:rFonts w:ascii="Squad" w:hAnsi="Squad" w:hint="eastAsia"/>
          <w:sz w:val="18"/>
        </w:rPr>
        <w:t>конкретни</w:t>
      </w:r>
      <w:r w:rsidR="008B1696" w:rsidRPr="004C2BCE">
        <w:rPr>
          <w:rFonts w:ascii="Squad" w:hAnsi="Squad"/>
          <w:sz w:val="18"/>
        </w:rPr>
        <w:t xml:space="preserve"> </w:t>
      </w:r>
      <w:r w:rsidR="008B1696" w:rsidRPr="004C2BCE">
        <w:rPr>
          <w:rFonts w:ascii="Squad" w:hAnsi="Squad" w:hint="eastAsia"/>
          <w:sz w:val="18"/>
        </w:rPr>
        <w:t>събития</w:t>
      </w:r>
      <w:r w:rsidR="008B1696" w:rsidRPr="004C2BCE">
        <w:rPr>
          <w:rFonts w:ascii="Squad" w:hAnsi="Squad"/>
          <w:sz w:val="18"/>
        </w:rPr>
        <w:t xml:space="preserve">, </w:t>
      </w:r>
      <w:r w:rsidR="008B1696" w:rsidRPr="004C2BCE">
        <w:rPr>
          <w:rFonts w:ascii="Squad" w:hAnsi="Squad" w:hint="eastAsia"/>
          <w:sz w:val="18"/>
        </w:rPr>
        <w:t>представители</w:t>
      </w:r>
      <w:r w:rsidR="008B1696" w:rsidRPr="004C2BCE">
        <w:rPr>
          <w:rFonts w:ascii="Squad" w:hAnsi="Squad"/>
          <w:sz w:val="18"/>
        </w:rPr>
        <w:t xml:space="preserve"> </w:t>
      </w:r>
      <w:r w:rsidR="008B1696" w:rsidRPr="004C2BCE">
        <w:rPr>
          <w:rFonts w:ascii="Squad" w:hAnsi="Squad" w:hint="eastAsia"/>
          <w:sz w:val="18"/>
        </w:rPr>
        <w:t>на</w:t>
      </w:r>
      <w:r w:rsidR="008B1696" w:rsidRPr="004C2BCE">
        <w:rPr>
          <w:rFonts w:ascii="Squad" w:hAnsi="Squad"/>
          <w:sz w:val="18"/>
        </w:rPr>
        <w:t xml:space="preserve"> </w:t>
      </w:r>
      <w:r w:rsidR="008B1696" w:rsidRPr="004C2BCE">
        <w:rPr>
          <w:rFonts w:ascii="Squad" w:hAnsi="Squad" w:hint="eastAsia"/>
          <w:sz w:val="18"/>
        </w:rPr>
        <w:t>медиите</w:t>
      </w:r>
      <w:r w:rsidR="008B1696" w:rsidRPr="004C2BCE">
        <w:rPr>
          <w:rFonts w:ascii="Squad" w:hAnsi="Squad"/>
          <w:sz w:val="18"/>
        </w:rPr>
        <w:t xml:space="preserve"> </w:t>
      </w:r>
      <w:r w:rsidR="008B1696" w:rsidRPr="004C2BCE">
        <w:rPr>
          <w:rFonts w:ascii="Squad" w:hAnsi="Squad" w:hint="eastAsia"/>
          <w:sz w:val="18"/>
        </w:rPr>
        <w:t>се</w:t>
      </w:r>
      <w:r w:rsidR="008B1696" w:rsidRPr="004C2BCE">
        <w:rPr>
          <w:rFonts w:ascii="Squad" w:hAnsi="Squad"/>
          <w:sz w:val="18"/>
        </w:rPr>
        <w:t xml:space="preserve"> </w:t>
      </w:r>
      <w:r w:rsidR="008B1696" w:rsidRPr="004C2BCE">
        <w:rPr>
          <w:rFonts w:ascii="Squad" w:hAnsi="Squad" w:hint="eastAsia"/>
          <w:sz w:val="18"/>
        </w:rPr>
        <w:t>свързват</w:t>
      </w:r>
      <w:r w:rsidR="008B1696" w:rsidRPr="004C2BCE">
        <w:rPr>
          <w:rFonts w:ascii="Squad" w:hAnsi="Squad"/>
          <w:sz w:val="18"/>
        </w:rPr>
        <w:t xml:space="preserve"> </w:t>
      </w:r>
      <w:r w:rsidR="008B1696" w:rsidRPr="004C2BCE">
        <w:rPr>
          <w:rFonts w:ascii="Squad" w:hAnsi="Squad" w:hint="eastAsia"/>
          <w:sz w:val="18"/>
        </w:rPr>
        <w:t>проактивно</w:t>
      </w:r>
      <w:r w:rsidR="008B1696" w:rsidRPr="004C2BCE">
        <w:rPr>
          <w:rFonts w:ascii="Squad" w:hAnsi="Squad"/>
          <w:sz w:val="18"/>
        </w:rPr>
        <w:t xml:space="preserve"> </w:t>
      </w:r>
      <w:r w:rsidR="008B1696" w:rsidRPr="004C2BCE">
        <w:rPr>
          <w:rFonts w:ascii="Squad" w:hAnsi="Squad" w:hint="eastAsia"/>
          <w:sz w:val="18"/>
        </w:rPr>
        <w:t>с</w:t>
      </w:r>
      <w:r w:rsidR="008B1696" w:rsidRPr="004C2BCE">
        <w:rPr>
          <w:rFonts w:ascii="Squad" w:hAnsi="Squad"/>
          <w:sz w:val="18"/>
        </w:rPr>
        <w:t xml:space="preserve"> </w:t>
      </w:r>
      <w:r w:rsidR="008B1696" w:rsidRPr="004C2BCE">
        <w:rPr>
          <w:rFonts w:ascii="Squad" w:hAnsi="Squad" w:hint="eastAsia"/>
          <w:sz w:val="18"/>
        </w:rPr>
        <w:t>кредитните</w:t>
      </w:r>
      <w:r w:rsidR="008B1696" w:rsidRPr="004C2BCE">
        <w:rPr>
          <w:rFonts w:ascii="Squad" w:hAnsi="Squad"/>
          <w:sz w:val="18"/>
        </w:rPr>
        <w:t xml:space="preserve"> </w:t>
      </w:r>
      <w:r w:rsidR="008B1696" w:rsidRPr="004C2BCE">
        <w:rPr>
          <w:rFonts w:ascii="Squad" w:hAnsi="Squad" w:hint="eastAsia"/>
          <w:sz w:val="18"/>
        </w:rPr>
        <w:t>институции</w:t>
      </w:r>
      <w:r w:rsidR="008B1696" w:rsidRPr="004C2BCE">
        <w:rPr>
          <w:rFonts w:ascii="Squad" w:hAnsi="Squad"/>
          <w:sz w:val="18"/>
        </w:rPr>
        <w:t xml:space="preserve"> </w:t>
      </w:r>
      <w:r w:rsidR="008B1696" w:rsidRPr="004C2BCE">
        <w:rPr>
          <w:rFonts w:ascii="Squad" w:hAnsi="Squad" w:hint="eastAsia"/>
          <w:sz w:val="18"/>
        </w:rPr>
        <w:t>поради</w:t>
      </w:r>
      <w:r w:rsidR="008B1696" w:rsidRPr="004C2BCE">
        <w:rPr>
          <w:rFonts w:ascii="Squad" w:hAnsi="Squad"/>
          <w:sz w:val="18"/>
        </w:rPr>
        <w:t xml:space="preserve"> </w:t>
      </w:r>
      <w:r w:rsidR="008B1696" w:rsidRPr="004C2BCE">
        <w:rPr>
          <w:rFonts w:ascii="Squad" w:hAnsi="Squad" w:hint="eastAsia"/>
          <w:sz w:val="18"/>
        </w:rPr>
        <w:t>актуалността</w:t>
      </w:r>
      <w:r w:rsidR="008B1696" w:rsidRPr="004C2BCE">
        <w:rPr>
          <w:rFonts w:ascii="Squad" w:hAnsi="Squad"/>
          <w:sz w:val="18"/>
        </w:rPr>
        <w:t xml:space="preserve"> </w:t>
      </w:r>
      <w:r w:rsidR="008B1696" w:rsidRPr="004C2BCE">
        <w:rPr>
          <w:rFonts w:ascii="Squad" w:hAnsi="Squad" w:hint="eastAsia"/>
          <w:sz w:val="18"/>
        </w:rPr>
        <w:t>на</w:t>
      </w:r>
      <w:r w:rsidR="008B1696" w:rsidRPr="004C2BCE">
        <w:rPr>
          <w:rFonts w:ascii="Squad" w:hAnsi="Squad"/>
          <w:sz w:val="18"/>
        </w:rPr>
        <w:t xml:space="preserve"> </w:t>
      </w:r>
      <w:r w:rsidR="008B1696" w:rsidRPr="004C2BCE">
        <w:rPr>
          <w:rFonts w:ascii="Squad" w:hAnsi="Squad" w:hint="eastAsia"/>
          <w:sz w:val="18"/>
        </w:rPr>
        <w:t>темата</w:t>
      </w:r>
      <w:r w:rsidR="008B1696" w:rsidRPr="004C2BCE">
        <w:rPr>
          <w:rFonts w:ascii="Squad" w:hAnsi="Squad"/>
          <w:sz w:val="18"/>
        </w:rPr>
        <w:t xml:space="preserve">. </w:t>
      </w:r>
      <w:r w:rsidR="008B1696" w:rsidRPr="004C2BCE">
        <w:rPr>
          <w:rFonts w:ascii="Squad" w:hAnsi="Squad" w:hint="eastAsia"/>
          <w:sz w:val="18"/>
        </w:rPr>
        <w:t>Този</w:t>
      </w:r>
      <w:r w:rsidR="008B1696" w:rsidRPr="004C2BCE">
        <w:rPr>
          <w:rFonts w:ascii="Squad" w:hAnsi="Squad"/>
          <w:sz w:val="18"/>
        </w:rPr>
        <w:t xml:space="preserve"> </w:t>
      </w:r>
      <w:r w:rsidR="008B1696" w:rsidRPr="004C2BCE">
        <w:rPr>
          <w:rFonts w:ascii="Squad" w:hAnsi="Squad" w:hint="eastAsia"/>
          <w:sz w:val="18"/>
        </w:rPr>
        <w:t>медиен</w:t>
      </w:r>
      <w:r w:rsidR="008B1696" w:rsidRPr="004C2BCE">
        <w:rPr>
          <w:rFonts w:ascii="Squad" w:hAnsi="Squad"/>
          <w:sz w:val="18"/>
        </w:rPr>
        <w:t xml:space="preserve"> </w:t>
      </w:r>
      <w:r w:rsidR="008B1696" w:rsidRPr="004C2BCE">
        <w:rPr>
          <w:rFonts w:ascii="Squad" w:hAnsi="Squad" w:hint="eastAsia"/>
          <w:sz w:val="18"/>
        </w:rPr>
        <w:t>подход</w:t>
      </w:r>
      <w:r w:rsidR="008B1696" w:rsidRPr="004C2BCE">
        <w:rPr>
          <w:rFonts w:ascii="Squad" w:hAnsi="Squad"/>
          <w:sz w:val="18"/>
        </w:rPr>
        <w:t xml:space="preserve"> </w:t>
      </w:r>
      <w:r w:rsidR="008B1696" w:rsidRPr="004C2BCE">
        <w:rPr>
          <w:rFonts w:ascii="Squad" w:hAnsi="Squad" w:hint="eastAsia"/>
          <w:sz w:val="18"/>
        </w:rPr>
        <w:t>дава</w:t>
      </w:r>
      <w:r w:rsidR="008B1696" w:rsidRPr="004C2BCE">
        <w:rPr>
          <w:rFonts w:ascii="Squad" w:hAnsi="Squad"/>
          <w:sz w:val="18"/>
        </w:rPr>
        <w:t xml:space="preserve"> </w:t>
      </w:r>
      <w:r w:rsidR="008B1696" w:rsidRPr="004C2BCE">
        <w:rPr>
          <w:rFonts w:ascii="Squad" w:hAnsi="Squad" w:hint="eastAsia"/>
          <w:sz w:val="18"/>
        </w:rPr>
        <w:t>възможност</w:t>
      </w:r>
      <w:r w:rsidR="008B1696" w:rsidRPr="004C2BCE">
        <w:rPr>
          <w:rFonts w:ascii="Squad" w:hAnsi="Squad"/>
          <w:sz w:val="18"/>
        </w:rPr>
        <w:t xml:space="preserve"> </w:t>
      </w:r>
      <w:r w:rsidR="008B1696" w:rsidRPr="004C2BCE">
        <w:rPr>
          <w:rFonts w:ascii="Squad" w:hAnsi="Squad" w:hint="eastAsia"/>
          <w:sz w:val="18"/>
        </w:rPr>
        <w:t>на</w:t>
      </w:r>
      <w:r w:rsidR="008B1696" w:rsidRPr="004C2BCE">
        <w:rPr>
          <w:rFonts w:ascii="Squad" w:hAnsi="Squad"/>
          <w:sz w:val="18"/>
        </w:rPr>
        <w:t xml:space="preserve"> </w:t>
      </w:r>
      <w:r w:rsidR="008B1696" w:rsidRPr="004C2BCE">
        <w:rPr>
          <w:rFonts w:ascii="Squad" w:hAnsi="Squad" w:hint="eastAsia"/>
          <w:sz w:val="18"/>
        </w:rPr>
        <w:t>банките</w:t>
      </w:r>
      <w:r w:rsidR="008B1696" w:rsidRPr="004C2BCE">
        <w:rPr>
          <w:rFonts w:ascii="Squad" w:hAnsi="Squad"/>
          <w:sz w:val="18"/>
        </w:rPr>
        <w:t xml:space="preserve"> </w:t>
      </w:r>
      <w:r w:rsidR="008B1696" w:rsidRPr="004C2BCE">
        <w:rPr>
          <w:rFonts w:ascii="Squad" w:hAnsi="Squad" w:hint="eastAsia"/>
          <w:sz w:val="18"/>
        </w:rPr>
        <w:t>да</w:t>
      </w:r>
      <w:r w:rsidR="008B1696" w:rsidRPr="004C2BCE">
        <w:rPr>
          <w:rFonts w:ascii="Squad" w:hAnsi="Squad"/>
          <w:sz w:val="18"/>
        </w:rPr>
        <w:t xml:space="preserve"> </w:t>
      </w:r>
      <w:r w:rsidR="008B1696" w:rsidRPr="004C2BCE">
        <w:rPr>
          <w:rFonts w:ascii="Squad" w:hAnsi="Squad" w:hint="eastAsia"/>
          <w:sz w:val="18"/>
        </w:rPr>
        <w:t>споделят</w:t>
      </w:r>
      <w:r w:rsidR="008B1696" w:rsidRPr="004C2BCE">
        <w:rPr>
          <w:rFonts w:ascii="Squad" w:hAnsi="Squad"/>
          <w:sz w:val="18"/>
        </w:rPr>
        <w:t xml:space="preserve"> </w:t>
      </w:r>
      <w:r w:rsidR="007F6435" w:rsidRPr="004C2BCE">
        <w:rPr>
          <w:rFonts w:ascii="Squad" w:hAnsi="Squad" w:hint="eastAsia"/>
          <w:sz w:val="18"/>
          <w:lang w:val="ru-RU"/>
        </w:rPr>
        <w:t>п</w:t>
      </w:r>
      <w:proofErr w:type="spellStart"/>
      <w:r w:rsidR="007F6435" w:rsidRPr="004C2BCE">
        <w:rPr>
          <w:rFonts w:ascii="Squad" w:hAnsi="Squad"/>
          <w:sz w:val="18"/>
        </w:rPr>
        <w:t>редварително</w:t>
      </w:r>
      <w:proofErr w:type="spellEnd"/>
      <w:r w:rsidR="007F6435" w:rsidRPr="004C2BCE">
        <w:rPr>
          <w:rFonts w:ascii="Squad" w:hAnsi="Squad"/>
          <w:sz w:val="18"/>
        </w:rPr>
        <w:t xml:space="preserve"> подготвена</w:t>
      </w:r>
      <w:r w:rsidR="008B1696" w:rsidRPr="004C2BCE">
        <w:rPr>
          <w:rFonts w:ascii="Squad" w:hAnsi="Squad"/>
          <w:sz w:val="18"/>
        </w:rPr>
        <w:t xml:space="preserve"> </w:t>
      </w:r>
      <w:r w:rsidR="008B1696" w:rsidRPr="004C2BCE">
        <w:rPr>
          <w:rFonts w:ascii="Squad" w:hAnsi="Squad" w:hint="eastAsia"/>
          <w:sz w:val="18"/>
        </w:rPr>
        <w:t>информация</w:t>
      </w:r>
      <w:r w:rsidR="008B1696" w:rsidRPr="004C2BCE">
        <w:rPr>
          <w:rFonts w:ascii="Squad" w:hAnsi="Squad"/>
          <w:sz w:val="18"/>
        </w:rPr>
        <w:t xml:space="preserve"> </w:t>
      </w:r>
      <w:r w:rsidR="008B1696" w:rsidRPr="004C2BCE">
        <w:rPr>
          <w:rFonts w:ascii="Squad" w:hAnsi="Squad" w:hint="eastAsia"/>
          <w:sz w:val="18"/>
        </w:rPr>
        <w:t>и</w:t>
      </w:r>
      <w:r w:rsidR="008B1696" w:rsidRPr="004C2BCE">
        <w:rPr>
          <w:rFonts w:ascii="Squad" w:hAnsi="Squad"/>
          <w:sz w:val="18"/>
        </w:rPr>
        <w:t xml:space="preserve"> </w:t>
      </w:r>
      <w:r w:rsidR="008B1696" w:rsidRPr="004C2BCE">
        <w:rPr>
          <w:rFonts w:ascii="Squad" w:hAnsi="Squad" w:hint="eastAsia"/>
          <w:sz w:val="18"/>
        </w:rPr>
        <w:t>да</w:t>
      </w:r>
      <w:r w:rsidR="008B1696" w:rsidRPr="004C2BCE">
        <w:rPr>
          <w:rFonts w:ascii="Squad" w:hAnsi="Squad"/>
          <w:sz w:val="18"/>
        </w:rPr>
        <w:t xml:space="preserve"> </w:t>
      </w:r>
      <w:r w:rsidR="007F6435" w:rsidRPr="004C2BCE">
        <w:rPr>
          <w:rFonts w:ascii="Squad" w:hAnsi="Squad"/>
          <w:sz w:val="18"/>
        </w:rPr>
        <w:t>окажат въздействие</w:t>
      </w:r>
      <w:r w:rsidR="008B1696" w:rsidRPr="004C2BCE">
        <w:rPr>
          <w:rFonts w:ascii="Squad" w:hAnsi="Squad"/>
          <w:sz w:val="18"/>
        </w:rPr>
        <w:t xml:space="preserve"> </w:t>
      </w:r>
      <w:r w:rsidR="008B1696" w:rsidRPr="004C2BCE">
        <w:rPr>
          <w:rFonts w:ascii="Squad" w:hAnsi="Squad" w:hint="eastAsia"/>
          <w:sz w:val="18"/>
        </w:rPr>
        <w:t>на</w:t>
      </w:r>
      <w:r w:rsidR="008B1696" w:rsidRPr="004C2BCE">
        <w:rPr>
          <w:rFonts w:ascii="Squad" w:hAnsi="Squad"/>
          <w:sz w:val="18"/>
        </w:rPr>
        <w:t xml:space="preserve"> </w:t>
      </w:r>
      <w:r w:rsidR="008B1696" w:rsidRPr="004C2BCE">
        <w:rPr>
          <w:rFonts w:ascii="Squad" w:hAnsi="Squad" w:hint="eastAsia"/>
          <w:sz w:val="18"/>
        </w:rPr>
        <w:t>масовата</w:t>
      </w:r>
      <w:r w:rsidR="008B1696" w:rsidRPr="004C2BCE">
        <w:rPr>
          <w:rFonts w:ascii="Squad" w:hAnsi="Squad"/>
          <w:sz w:val="18"/>
        </w:rPr>
        <w:t xml:space="preserve"> </w:t>
      </w:r>
      <w:r w:rsidR="008B1696" w:rsidRPr="004C2BCE">
        <w:rPr>
          <w:rFonts w:ascii="Squad" w:hAnsi="Squad" w:hint="eastAsia"/>
          <w:sz w:val="18"/>
        </w:rPr>
        <w:t>общественост</w:t>
      </w:r>
      <w:r w:rsidR="008B1696" w:rsidRPr="004C2BCE">
        <w:rPr>
          <w:rFonts w:ascii="Squad" w:hAnsi="Squad"/>
          <w:sz w:val="18"/>
        </w:rPr>
        <w:t xml:space="preserve"> </w:t>
      </w:r>
      <w:r w:rsidR="008B1696" w:rsidRPr="004C2BCE">
        <w:rPr>
          <w:rFonts w:ascii="Squad" w:hAnsi="Squad" w:hint="eastAsia"/>
          <w:sz w:val="18"/>
        </w:rPr>
        <w:t>без</w:t>
      </w:r>
      <w:r w:rsidR="008B1696" w:rsidRPr="004C2BCE">
        <w:rPr>
          <w:rFonts w:ascii="Squad" w:hAnsi="Squad"/>
          <w:sz w:val="18"/>
        </w:rPr>
        <w:t xml:space="preserve"> </w:t>
      </w:r>
      <w:r w:rsidR="008B1696" w:rsidRPr="004C2BCE">
        <w:rPr>
          <w:rFonts w:ascii="Squad" w:hAnsi="Squad" w:hint="eastAsia"/>
          <w:sz w:val="18"/>
        </w:rPr>
        <w:t>допълнителни</w:t>
      </w:r>
      <w:r w:rsidR="008B1696" w:rsidRPr="004C2BCE">
        <w:rPr>
          <w:rFonts w:ascii="Squad" w:hAnsi="Squad"/>
          <w:sz w:val="18"/>
        </w:rPr>
        <w:t xml:space="preserve"> </w:t>
      </w:r>
      <w:r w:rsidR="008B1696" w:rsidRPr="004C2BCE">
        <w:rPr>
          <w:rFonts w:ascii="Squad" w:hAnsi="Squad" w:hint="eastAsia"/>
          <w:sz w:val="18"/>
        </w:rPr>
        <w:t>разходи</w:t>
      </w:r>
      <w:r w:rsidR="008B1696" w:rsidRPr="004C2BCE">
        <w:rPr>
          <w:rFonts w:ascii="Squad" w:hAnsi="Squad"/>
          <w:sz w:val="18"/>
        </w:rPr>
        <w:t xml:space="preserve">. </w:t>
      </w:r>
      <w:r w:rsidR="008B1696" w:rsidRPr="004C2BCE">
        <w:rPr>
          <w:rFonts w:ascii="Squad" w:hAnsi="Squad" w:hint="eastAsia"/>
          <w:sz w:val="18"/>
        </w:rPr>
        <w:t>Въпреки</w:t>
      </w:r>
      <w:r w:rsidR="008B1696" w:rsidRPr="004C2BCE">
        <w:rPr>
          <w:rFonts w:ascii="Squad" w:hAnsi="Squad"/>
          <w:sz w:val="18"/>
        </w:rPr>
        <w:t xml:space="preserve"> </w:t>
      </w:r>
      <w:r w:rsidR="008B1696" w:rsidRPr="004C2BCE">
        <w:rPr>
          <w:rFonts w:ascii="Squad" w:hAnsi="Squad" w:hint="eastAsia"/>
          <w:sz w:val="18"/>
        </w:rPr>
        <w:t>това</w:t>
      </w:r>
      <w:r w:rsidR="008B1696" w:rsidRPr="004C2BCE">
        <w:rPr>
          <w:rFonts w:ascii="Squad" w:hAnsi="Squad"/>
          <w:sz w:val="18"/>
        </w:rPr>
        <w:t xml:space="preserve">, </w:t>
      </w:r>
      <w:r w:rsidR="008B1696" w:rsidRPr="004C2BCE">
        <w:rPr>
          <w:rFonts w:ascii="Squad" w:hAnsi="Squad" w:hint="eastAsia"/>
          <w:sz w:val="18"/>
        </w:rPr>
        <w:t>поради</w:t>
      </w:r>
      <w:r w:rsidR="008B1696" w:rsidRPr="004C2BCE">
        <w:rPr>
          <w:rFonts w:ascii="Squad" w:hAnsi="Squad"/>
          <w:sz w:val="18"/>
        </w:rPr>
        <w:t xml:space="preserve"> </w:t>
      </w:r>
      <w:r w:rsidR="008B1696" w:rsidRPr="004C2BCE">
        <w:rPr>
          <w:rFonts w:ascii="Squad" w:hAnsi="Squad" w:hint="eastAsia"/>
          <w:sz w:val="18"/>
        </w:rPr>
        <w:t>бизнес</w:t>
      </w:r>
      <w:r w:rsidR="008B1696" w:rsidRPr="004C2BCE">
        <w:rPr>
          <w:rFonts w:ascii="Squad" w:hAnsi="Squad"/>
          <w:sz w:val="18"/>
        </w:rPr>
        <w:t xml:space="preserve"> </w:t>
      </w:r>
      <w:r w:rsidR="008B1696" w:rsidRPr="004C2BCE">
        <w:rPr>
          <w:rFonts w:ascii="Squad" w:hAnsi="Squad" w:hint="eastAsia"/>
          <w:sz w:val="18"/>
        </w:rPr>
        <w:t>модела</w:t>
      </w:r>
      <w:r w:rsidR="008B1696" w:rsidRPr="004C2BCE">
        <w:rPr>
          <w:rFonts w:ascii="Squad" w:hAnsi="Squad"/>
          <w:sz w:val="18"/>
        </w:rPr>
        <w:t xml:space="preserve"> </w:t>
      </w:r>
      <w:r w:rsidR="007F6435" w:rsidRPr="004C2BCE">
        <w:rPr>
          <w:rFonts w:ascii="Squad" w:hAnsi="Squad"/>
          <w:sz w:val="18"/>
        </w:rPr>
        <w:t xml:space="preserve">за банкиране </w:t>
      </w:r>
      <w:r w:rsidR="008B1696" w:rsidRPr="004C2BCE">
        <w:rPr>
          <w:rFonts w:ascii="Squad" w:hAnsi="Squad" w:hint="eastAsia"/>
          <w:sz w:val="18"/>
        </w:rPr>
        <w:t>на</w:t>
      </w:r>
      <w:r w:rsidR="008B1696" w:rsidRPr="004C2BCE">
        <w:rPr>
          <w:rFonts w:ascii="Squad" w:hAnsi="Squad"/>
          <w:sz w:val="18"/>
        </w:rPr>
        <w:t xml:space="preserve"> </w:t>
      </w:r>
      <w:r w:rsidR="008B1696" w:rsidRPr="004C2BCE">
        <w:rPr>
          <w:rFonts w:ascii="Squad" w:hAnsi="Squad" w:hint="eastAsia"/>
          <w:sz w:val="18"/>
        </w:rPr>
        <w:t>дребно</w:t>
      </w:r>
      <w:r w:rsidR="008B1696" w:rsidRPr="004C2BCE">
        <w:rPr>
          <w:rFonts w:ascii="Squad" w:hAnsi="Squad"/>
          <w:sz w:val="18"/>
        </w:rPr>
        <w:t xml:space="preserve"> </w:t>
      </w:r>
      <w:r w:rsidR="008B1696" w:rsidRPr="004C2BCE">
        <w:rPr>
          <w:rFonts w:ascii="Squad" w:hAnsi="Squad" w:hint="eastAsia"/>
          <w:sz w:val="18"/>
        </w:rPr>
        <w:t>на</w:t>
      </w:r>
      <w:r w:rsidR="008B1696" w:rsidRPr="004C2BCE">
        <w:rPr>
          <w:rFonts w:ascii="Squad" w:hAnsi="Squad"/>
          <w:sz w:val="18"/>
        </w:rPr>
        <w:t xml:space="preserve"> </w:t>
      </w:r>
      <w:r w:rsidR="008B1696" w:rsidRPr="004C2BCE">
        <w:rPr>
          <w:rFonts w:ascii="Squad" w:hAnsi="Squad" w:hint="eastAsia"/>
          <w:sz w:val="18"/>
        </w:rPr>
        <w:t>Банк</w:t>
      </w:r>
      <w:r w:rsidR="002C3D6B" w:rsidRPr="004C2BCE">
        <w:rPr>
          <w:rFonts w:ascii="Squad" w:hAnsi="Squad" w:hint="eastAsia"/>
          <w:sz w:val="18"/>
          <w:lang w:val="ru-RU"/>
        </w:rPr>
        <w:t>о</w:t>
      </w:r>
      <w:r w:rsidR="002C3D6B" w:rsidRPr="004C2BCE">
        <w:rPr>
          <w:rFonts w:ascii="Squad" w:hAnsi="Squad"/>
          <w:sz w:val="18"/>
        </w:rPr>
        <w:t>ва груп</w:t>
      </w:r>
      <w:r w:rsidR="008B1696" w:rsidRPr="004C2BCE">
        <w:rPr>
          <w:rFonts w:ascii="Squad" w:hAnsi="Squad" w:hint="eastAsia"/>
          <w:sz w:val="18"/>
        </w:rPr>
        <w:t>а</w:t>
      </w:r>
      <w:r w:rsidR="008B1696" w:rsidRPr="004C2BCE">
        <w:rPr>
          <w:rFonts w:ascii="Squad" w:hAnsi="Squad"/>
          <w:sz w:val="18"/>
        </w:rPr>
        <w:t xml:space="preserve"> </w:t>
      </w:r>
      <w:r w:rsidR="008B1696" w:rsidRPr="004C2BCE">
        <w:rPr>
          <w:rFonts w:ascii="Squad" w:hAnsi="Squad" w:hint="eastAsia"/>
          <w:sz w:val="18"/>
        </w:rPr>
        <w:t>ДСК</w:t>
      </w:r>
      <w:r w:rsidR="008B1696" w:rsidRPr="004C2BCE">
        <w:rPr>
          <w:rFonts w:ascii="Squad" w:hAnsi="Squad"/>
          <w:sz w:val="18"/>
        </w:rPr>
        <w:t xml:space="preserve">, </w:t>
      </w:r>
      <w:r w:rsidR="008B1696" w:rsidRPr="004C2BCE">
        <w:rPr>
          <w:rFonts w:ascii="Squad" w:hAnsi="Squad" w:hint="eastAsia"/>
          <w:sz w:val="18"/>
        </w:rPr>
        <w:t>в</w:t>
      </w:r>
      <w:r w:rsidR="008B1696" w:rsidRPr="004C2BCE">
        <w:rPr>
          <w:rFonts w:ascii="Squad" w:hAnsi="Squad"/>
          <w:sz w:val="18"/>
        </w:rPr>
        <w:t xml:space="preserve"> </w:t>
      </w:r>
      <w:r w:rsidR="008B1696" w:rsidRPr="004C2BCE">
        <w:rPr>
          <w:rFonts w:ascii="Squad" w:hAnsi="Squad" w:hint="eastAsia"/>
          <w:sz w:val="18"/>
        </w:rPr>
        <w:t>случай</w:t>
      </w:r>
      <w:r w:rsidR="008B1696" w:rsidRPr="004C2BCE">
        <w:rPr>
          <w:rFonts w:ascii="Squad" w:hAnsi="Squad"/>
          <w:sz w:val="18"/>
        </w:rPr>
        <w:t xml:space="preserve"> </w:t>
      </w:r>
      <w:r w:rsidR="008B1696" w:rsidRPr="004C2BCE">
        <w:rPr>
          <w:rFonts w:ascii="Squad" w:hAnsi="Squad" w:hint="eastAsia"/>
          <w:sz w:val="18"/>
        </w:rPr>
        <w:t>на</w:t>
      </w:r>
      <w:r w:rsidR="008B1696" w:rsidRPr="004C2BCE">
        <w:rPr>
          <w:rFonts w:ascii="Squad" w:hAnsi="Squad"/>
          <w:sz w:val="18"/>
        </w:rPr>
        <w:t xml:space="preserve"> </w:t>
      </w:r>
      <w:r w:rsidR="008B1696" w:rsidRPr="004C2BCE">
        <w:rPr>
          <w:rFonts w:ascii="Squad" w:hAnsi="Squad" w:hint="eastAsia"/>
          <w:sz w:val="18"/>
        </w:rPr>
        <w:t>събития</w:t>
      </w:r>
      <w:r w:rsidR="008B1696" w:rsidRPr="004C2BCE">
        <w:rPr>
          <w:rFonts w:ascii="Squad" w:hAnsi="Squad"/>
          <w:sz w:val="18"/>
        </w:rPr>
        <w:t xml:space="preserve">, </w:t>
      </w:r>
      <w:r w:rsidR="008B1696" w:rsidRPr="004C2BCE">
        <w:rPr>
          <w:rFonts w:ascii="Squad" w:hAnsi="Squad" w:hint="eastAsia"/>
          <w:sz w:val="18"/>
        </w:rPr>
        <w:t>които</w:t>
      </w:r>
      <w:r w:rsidR="008B1696" w:rsidRPr="004C2BCE">
        <w:rPr>
          <w:rFonts w:ascii="Squad" w:hAnsi="Squad"/>
          <w:sz w:val="18"/>
        </w:rPr>
        <w:t xml:space="preserve"> </w:t>
      </w:r>
      <w:r w:rsidR="008B1696" w:rsidRPr="004C2BCE">
        <w:rPr>
          <w:rFonts w:ascii="Squad" w:hAnsi="Squad" w:hint="eastAsia"/>
          <w:sz w:val="18"/>
        </w:rPr>
        <w:t>се</w:t>
      </w:r>
      <w:r w:rsidR="008B1696" w:rsidRPr="004C2BCE">
        <w:rPr>
          <w:rFonts w:ascii="Squad" w:hAnsi="Squad"/>
          <w:sz w:val="18"/>
        </w:rPr>
        <w:t xml:space="preserve"> </w:t>
      </w:r>
      <w:r w:rsidR="008B1696" w:rsidRPr="004C2BCE">
        <w:rPr>
          <w:rFonts w:ascii="Squad" w:hAnsi="Squad" w:hint="eastAsia"/>
          <w:sz w:val="18"/>
        </w:rPr>
        <w:t>отразяват</w:t>
      </w:r>
      <w:r w:rsidR="008B1696" w:rsidRPr="004C2BCE">
        <w:rPr>
          <w:rFonts w:ascii="Squad" w:hAnsi="Squad"/>
          <w:sz w:val="18"/>
        </w:rPr>
        <w:t xml:space="preserve"> </w:t>
      </w:r>
      <w:r w:rsidR="008B1696" w:rsidRPr="004C2BCE">
        <w:rPr>
          <w:rFonts w:ascii="Squad" w:hAnsi="Squad" w:hint="eastAsia"/>
          <w:sz w:val="18"/>
        </w:rPr>
        <w:t>негативно</w:t>
      </w:r>
      <w:r w:rsidR="008B1696" w:rsidRPr="004C2BCE">
        <w:rPr>
          <w:rFonts w:ascii="Squad" w:hAnsi="Squad"/>
          <w:sz w:val="18"/>
        </w:rPr>
        <w:t xml:space="preserve"> </w:t>
      </w:r>
      <w:r w:rsidR="008B1696" w:rsidRPr="004C2BCE">
        <w:rPr>
          <w:rFonts w:ascii="Squad" w:hAnsi="Squad" w:hint="eastAsia"/>
          <w:sz w:val="18"/>
        </w:rPr>
        <w:t>на</w:t>
      </w:r>
      <w:r w:rsidR="008B1696" w:rsidRPr="004C2BCE">
        <w:rPr>
          <w:rFonts w:ascii="Squad" w:hAnsi="Squad"/>
          <w:sz w:val="18"/>
        </w:rPr>
        <w:t xml:space="preserve"> </w:t>
      </w:r>
      <w:r w:rsidR="008B1696" w:rsidRPr="004C2BCE">
        <w:rPr>
          <w:rFonts w:ascii="Squad" w:hAnsi="Squad" w:hint="eastAsia"/>
          <w:sz w:val="18"/>
        </w:rPr>
        <w:t>имиджа</w:t>
      </w:r>
      <w:r w:rsidR="008B1696" w:rsidRPr="004C2BCE">
        <w:rPr>
          <w:rFonts w:ascii="Squad" w:hAnsi="Squad"/>
          <w:sz w:val="18"/>
        </w:rPr>
        <w:t xml:space="preserve"> </w:t>
      </w:r>
      <w:r w:rsidR="008B1696" w:rsidRPr="004C2BCE">
        <w:rPr>
          <w:rFonts w:ascii="Squad" w:hAnsi="Squad" w:hint="eastAsia"/>
          <w:sz w:val="18"/>
        </w:rPr>
        <w:t>и</w:t>
      </w:r>
      <w:r w:rsidR="008B1696" w:rsidRPr="004C2BCE">
        <w:rPr>
          <w:rFonts w:ascii="Squad" w:hAnsi="Squad"/>
          <w:sz w:val="18"/>
        </w:rPr>
        <w:t xml:space="preserve"> </w:t>
      </w:r>
      <w:r w:rsidR="008B1696" w:rsidRPr="004C2BCE">
        <w:rPr>
          <w:rFonts w:ascii="Squad" w:hAnsi="Squad" w:hint="eastAsia"/>
          <w:sz w:val="18"/>
        </w:rPr>
        <w:t>възприятието</w:t>
      </w:r>
      <w:r w:rsidR="008B1696" w:rsidRPr="004C2BCE">
        <w:rPr>
          <w:rFonts w:ascii="Squad" w:hAnsi="Squad"/>
          <w:sz w:val="18"/>
        </w:rPr>
        <w:t xml:space="preserve"> </w:t>
      </w:r>
      <w:r w:rsidR="008B1696" w:rsidRPr="004C2BCE">
        <w:rPr>
          <w:rFonts w:ascii="Squad" w:hAnsi="Squad" w:hint="eastAsia"/>
          <w:sz w:val="18"/>
        </w:rPr>
        <w:t>на</w:t>
      </w:r>
      <w:r w:rsidR="008B1696" w:rsidRPr="004C2BCE">
        <w:rPr>
          <w:rFonts w:ascii="Squad" w:hAnsi="Squad"/>
          <w:sz w:val="18"/>
        </w:rPr>
        <w:t xml:space="preserve"> </w:t>
      </w:r>
      <w:r w:rsidR="008B1696" w:rsidRPr="004C2BCE">
        <w:rPr>
          <w:rFonts w:ascii="Squad" w:hAnsi="Squad" w:hint="eastAsia"/>
          <w:sz w:val="18"/>
        </w:rPr>
        <w:t>Банката</w:t>
      </w:r>
      <w:r w:rsidR="008B1696" w:rsidRPr="004C2BCE">
        <w:rPr>
          <w:rFonts w:ascii="Squad" w:hAnsi="Squad"/>
          <w:sz w:val="18"/>
        </w:rPr>
        <w:t xml:space="preserve">, </w:t>
      </w:r>
      <w:r w:rsidR="008B1696" w:rsidRPr="004C2BCE">
        <w:rPr>
          <w:rFonts w:ascii="Squad" w:hAnsi="Squad" w:hint="eastAsia"/>
          <w:sz w:val="18"/>
        </w:rPr>
        <w:t>е</w:t>
      </w:r>
      <w:r w:rsidR="008B1696" w:rsidRPr="004C2BCE">
        <w:rPr>
          <w:rFonts w:ascii="Squad" w:hAnsi="Squad"/>
          <w:sz w:val="18"/>
        </w:rPr>
        <w:t xml:space="preserve"> </w:t>
      </w:r>
      <w:r w:rsidR="008B1696" w:rsidRPr="004C2BCE">
        <w:rPr>
          <w:rFonts w:ascii="Squad" w:hAnsi="Squad" w:hint="eastAsia"/>
          <w:sz w:val="18"/>
        </w:rPr>
        <w:t>много</w:t>
      </w:r>
      <w:r w:rsidR="008B1696" w:rsidRPr="004C2BCE">
        <w:rPr>
          <w:rFonts w:ascii="Squad" w:hAnsi="Squad"/>
          <w:sz w:val="18"/>
        </w:rPr>
        <w:t xml:space="preserve"> </w:t>
      </w:r>
      <w:r w:rsidR="008B1696" w:rsidRPr="004C2BCE">
        <w:rPr>
          <w:rFonts w:ascii="Squad" w:hAnsi="Squad" w:hint="eastAsia"/>
          <w:sz w:val="18"/>
        </w:rPr>
        <w:t>вероятно</w:t>
      </w:r>
      <w:r w:rsidR="008B1696" w:rsidRPr="004C2BCE">
        <w:rPr>
          <w:rFonts w:ascii="Squad" w:hAnsi="Squad"/>
          <w:sz w:val="18"/>
        </w:rPr>
        <w:t xml:space="preserve"> </w:t>
      </w:r>
      <w:r w:rsidR="008B1696" w:rsidRPr="004C2BCE">
        <w:rPr>
          <w:rFonts w:ascii="Squad" w:hAnsi="Squad" w:hint="eastAsia"/>
          <w:sz w:val="18"/>
        </w:rPr>
        <w:t>да</w:t>
      </w:r>
      <w:r w:rsidR="008B1696" w:rsidRPr="004C2BCE">
        <w:rPr>
          <w:rFonts w:ascii="Squad" w:hAnsi="Squad"/>
          <w:sz w:val="18"/>
        </w:rPr>
        <w:t xml:space="preserve"> </w:t>
      </w:r>
      <w:r w:rsidR="008B1696" w:rsidRPr="004C2BCE">
        <w:rPr>
          <w:rFonts w:ascii="Squad" w:hAnsi="Squad" w:hint="eastAsia"/>
          <w:sz w:val="18"/>
        </w:rPr>
        <w:t>бъде</w:t>
      </w:r>
      <w:r w:rsidR="008B1696" w:rsidRPr="004C2BCE">
        <w:rPr>
          <w:rFonts w:ascii="Squad" w:hAnsi="Squad"/>
          <w:sz w:val="18"/>
        </w:rPr>
        <w:t xml:space="preserve"> </w:t>
      </w:r>
      <w:r w:rsidR="008B1696" w:rsidRPr="004C2BCE">
        <w:rPr>
          <w:rFonts w:ascii="Squad" w:hAnsi="Squad" w:hint="eastAsia"/>
          <w:sz w:val="18"/>
        </w:rPr>
        <w:t>стартирана</w:t>
      </w:r>
      <w:r w:rsidR="008B1696" w:rsidRPr="004C2BCE">
        <w:rPr>
          <w:rFonts w:ascii="Squad" w:hAnsi="Squad"/>
          <w:sz w:val="18"/>
        </w:rPr>
        <w:t xml:space="preserve"> </w:t>
      </w:r>
      <w:r w:rsidR="008B1696" w:rsidRPr="004C2BCE">
        <w:rPr>
          <w:rFonts w:ascii="Squad" w:hAnsi="Squad" w:hint="eastAsia"/>
          <w:sz w:val="18"/>
        </w:rPr>
        <w:t>имиджова</w:t>
      </w:r>
      <w:r w:rsidR="008B1696" w:rsidRPr="004C2BCE">
        <w:rPr>
          <w:rFonts w:ascii="Squad" w:hAnsi="Squad"/>
          <w:sz w:val="18"/>
        </w:rPr>
        <w:t xml:space="preserve"> </w:t>
      </w:r>
      <w:r w:rsidR="008B1696" w:rsidRPr="004C2BCE">
        <w:rPr>
          <w:rFonts w:ascii="Squad" w:hAnsi="Squad" w:hint="eastAsia"/>
          <w:sz w:val="18"/>
        </w:rPr>
        <w:t>кампания</w:t>
      </w:r>
      <w:r w:rsidR="007F6435" w:rsidRPr="004C2BCE">
        <w:rPr>
          <w:rFonts w:ascii="Squad" w:hAnsi="Squad"/>
          <w:sz w:val="18"/>
        </w:rPr>
        <w:t xml:space="preserve">. </w:t>
      </w:r>
      <w:bookmarkEnd w:id="168"/>
      <w:r w:rsidR="007F6435" w:rsidRPr="004C2BCE">
        <w:rPr>
          <w:rFonts w:ascii="Squad" w:hAnsi="Squad"/>
          <w:sz w:val="18"/>
        </w:rPr>
        <w:t>Съответно о</w:t>
      </w:r>
      <w:r w:rsidRPr="004C2BCE">
        <w:rPr>
          <w:rFonts w:ascii="Squad" w:hAnsi="Squad"/>
          <w:sz w:val="18"/>
        </w:rPr>
        <w:t xml:space="preserve">чакваният разход за имиджова кампания се заделя като допълнителен вътрешен капитал за покриване на </w:t>
      </w:r>
      <w:proofErr w:type="spellStart"/>
      <w:r w:rsidRPr="004C2BCE">
        <w:rPr>
          <w:rFonts w:ascii="Squad" w:hAnsi="Squad"/>
          <w:sz w:val="18"/>
        </w:rPr>
        <w:t>репутационния</w:t>
      </w:r>
      <w:proofErr w:type="spellEnd"/>
      <w:r w:rsidRPr="004C2BCE">
        <w:rPr>
          <w:rFonts w:ascii="Squad" w:hAnsi="Squad"/>
          <w:sz w:val="18"/>
        </w:rPr>
        <w:t xml:space="preserve"> риск в икономи</w:t>
      </w:r>
      <w:r w:rsidR="007F6435" w:rsidRPr="004C2BCE">
        <w:rPr>
          <w:rFonts w:ascii="Squad" w:hAnsi="Squad"/>
          <w:sz w:val="18"/>
        </w:rPr>
        <w:t>ч</w:t>
      </w:r>
      <w:r w:rsidRPr="004C2BCE">
        <w:rPr>
          <w:rFonts w:ascii="Squad" w:hAnsi="Squad"/>
          <w:sz w:val="18"/>
        </w:rPr>
        <w:t>е</w:t>
      </w:r>
      <w:r w:rsidR="007F6435" w:rsidRPr="004C2BCE">
        <w:rPr>
          <w:rFonts w:ascii="Squad" w:hAnsi="Squad"/>
          <w:sz w:val="18"/>
        </w:rPr>
        <w:t>с</w:t>
      </w:r>
      <w:r w:rsidRPr="004C2BCE">
        <w:rPr>
          <w:rFonts w:ascii="Squad" w:hAnsi="Squad"/>
          <w:sz w:val="18"/>
        </w:rPr>
        <w:t>ка перспектива</w:t>
      </w:r>
      <w:r w:rsidR="007F6435" w:rsidRPr="004C2BCE">
        <w:rPr>
          <w:rFonts w:ascii="Squad" w:hAnsi="Squad"/>
          <w:sz w:val="18"/>
        </w:rPr>
        <w:t xml:space="preserve"> </w:t>
      </w:r>
      <w:bookmarkStart w:id="169" w:name="_Hlk138793036"/>
      <w:r w:rsidR="007F6435" w:rsidRPr="004C2BCE">
        <w:rPr>
          <w:rFonts w:ascii="Squad" w:hAnsi="Squad"/>
          <w:sz w:val="18"/>
        </w:rPr>
        <w:t xml:space="preserve">(като </w:t>
      </w:r>
      <w:r w:rsidR="002A58D1" w:rsidRPr="004C2BCE">
        <w:rPr>
          <w:rFonts w:ascii="Squad" w:hAnsi="Squad"/>
          <w:sz w:val="18"/>
        </w:rPr>
        <w:t>до</w:t>
      </w:r>
      <w:r w:rsidR="007F6435" w:rsidRPr="004C2BCE">
        <w:rPr>
          <w:rFonts w:ascii="Squad" w:hAnsi="Squad"/>
          <w:sz w:val="18"/>
        </w:rPr>
        <w:t>бавка към нормативната перспектива</w:t>
      </w:r>
      <w:bookmarkEnd w:id="169"/>
      <w:r w:rsidR="007F6435" w:rsidRPr="004C2BCE">
        <w:rPr>
          <w:rFonts w:ascii="Squad" w:hAnsi="Squad"/>
          <w:sz w:val="18"/>
        </w:rPr>
        <w:t>)</w:t>
      </w:r>
      <w:r w:rsidR="002A58D1" w:rsidRPr="004C2BCE">
        <w:rPr>
          <w:rFonts w:ascii="Squad" w:hAnsi="Squad"/>
          <w:sz w:val="18"/>
        </w:rPr>
        <w:t>.</w:t>
      </w:r>
      <w:r w:rsidRPr="004C2BCE">
        <w:rPr>
          <w:rFonts w:ascii="Squad" w:hAnsi="Squad"/>
          <w:sz w:val="18"/>
        </w:rPr>
        <w:t xml:space="preserve"> Така общо заделеният капитал за репутационен риск в икономическа перспектива</w:t>
      </w:r>
      <w:r w:rsidR="00FC36C8" w:rsidRPr="004C2BCE">
        <w:rPr>
          <w:rFonts w:ascii="Squad" w:hAnsi="Squad"/>
          <w:sz w:val="18"/>
        </w:rPr>
        <w:t xml:space="preserve"> </w:t>
      </w:r>
      <w:bookmarkStart w:id="170" w:name="_Hlk138793067"/>
      <w:r w:rsidR="00FC36C8" w:rsidRPr="004C2BCE">
        <w:rPr>
          <w:rFonts w:ascii="Squad" w:hAnsi="Squad"/>
          <w:sz w:val="18"/>
        </w:rPr>
        <w:t>(вземайки предвид и заделения капитал за</w:t>
      </w:r>
      <w:r w:rsidR="00FC36C8" w:rsidRPr="004C2BCE">
        <w:rPr>
          <w:rFonts w:ascii="Squad" w:hAnsi="Squad"/>
          <w:sz w:val="18"/>
          <w:lang w:val="ru-RU"/>
        </w:rPr>
        <w:t xml:space="preserve"> </w:t>
      </w:r>
      <w:r w:rsidR="00FC36C8" w:rsidRPr="004C2BCE">
        <w:rPr>
          <w:rFonts w:ascii="Squad" w:hAnsi="Squad"/>
          <w:sz w:val="18"/>
          <w:lang w:val="en-US"/>
        </w:rPr>
        <w:t>step</w:t>
      </w:r>
      <w:r w:rsidR="00FC36C8" w:rsidRPr="004C2BCE">
        <w:rPr>
          <w:rFonts w:ascii="Squad" w:hAnsi="Squad"/>
          <w:sz w:val="18"/>
          <w:lang w:val="ru-RU"/>
        </w:rPr>
        <w:t>-</w:t>
      </w:r>
      <w:r w:rsidR="00FC36C8" w:rsidRPr="004C2BCE">
        <w:rPr>
          <w:rFonts w:ascii="Squad" w:hAnsi="Squad"/>
          <w:sz w:val="18"/>
          <w:lang w:val="en-US"/>
        </w:rPr>
        <w:t>in</w:t>
      </w:r>
      <w:r w:rsidR="00FC36C8" w:rsidRPr="004C2BCE">
        <w:rPr>
          <w:rFonts w:ascii="Squad" w:hAnsi="Squad"/>
          <w:sz w:val="18"/>
          <w:lang w:val="ru-RU"/>
        </w:rPr>
        <w:t xml:space="preserve"> </w:t>
      </w:r>
      <w:r w:rsidR="00FC36C8" w:rsidRPr="004C2BCE">
        <w:rPr>
          <w:rFonts w:ascii="Squad" w:hAnsi="Squad"/>
          <w:sz w:val="18"/>
        </w:rPr>
        <w:t>риск</w:t>
      </w:r>
      <w:bookmarkEnd w:id="170"/>
      <w:r w:rsidR="00FC36C8" w:rsidRPr="004C2BCE">
        <w:rPr>
          <w:rFonts w:ascii="Squad" w:hAnsi="Squad"/>
          <w:sz w:val="18"/>
        </w:rPr>
        <w:t>)</w:t>
      </w:r>
      <w:r w:rsidR="007F6435" w:rsidRPr="004C2BCE">
        <w:rPr>
          <w:rFonts w:ascii="Squad" w:hAnsi="Squad"/>
          <w:sz w:val="18"/>
        </w:rPr>
        <w:t xml:space="preserve"> </w:t>
      </w:r>
      <w:r w:rsidRPr="004C2BCE">
        <w:rPr>
          <w:rFonts w:ascii="Squad" w:hAnsi="Squad"/>
          <w:sz w:val="18"/>
        </w:rPr>
        <w:t xml:space="preserve"> е </w:t>
      </w:r>
      <w:r w:rsidR="007F6435" w:rsidRPr="004C2BCE">
        <w:rPr>
          <w:rFonts w:ascii="Squad" w:hAnsi="Squad"/>
          <w:sz w:val="18"/>
        </w:rPr>
        <w:t>8</w:t>
      </w:r>
      <w:r w:rsidR="00D76045" w:rsidRPr="004C2BCE">
        <w:rPr>
          <w:rFonts w:ascii="Squad" w:hAnsi="Squad"/>
          <w:sz w:val="18"/>
        </w:rPr>
        <w:t> </w:t>
      </w:r>
      <w:r w:rsidR="00765B59" w:rsidRPr="004C2BCE">
        <w:rPr>
          <w:rFonts w:ascii="Squad" w:hAnsi="Squad"/>
          <w:sz w:val="18"/>
        </w:rPr>
        <w:t>1</w:t>
      </w:r>
      <w:r w:rsidR="00D76045" w:rsidRPr="004C2BCE">
        <w:rPr>
          <w:rFonts w:ascii="Squad" w:hAnsi="Squad"/>
          <w:sz w:val="18"/>
        </w:rPr>
        <w:t xml:space="preserve">76 </w:t>
      </w:r>
      <w:r w:rsidRPr="004C2BCE">
        <w:rPr>
          <w:rFonts w:ascii="Squad" w:hAnsi="Squad"/>
          <w:sz w:val="18"/>
        </w:rPr>
        <w:t>хил. лв.</w:t>
      </w:r>
    </w:p>
    <w:p w14:paraId="207A998C" w14:textId="77777777" w:rsidR="009C7370" w:rsidRPr="004C2BCE" w:rsidRDefault="009C7370" w:rsidP="002D01AB">
      <w:pPr>
        <w:widowControl/>
        <w:spacing w:before="240" w:line="260" w:lineRule="exact"/>
        <w:ind w:left="720"/>
        <w:jc w:val="both"/>
        <w:rPr>
          <w:rFonts w:ascii="Squad" w:hAnsi="Squad"/>
          <w:sz w:val="18"/>
        </w:rPr>
      </w:pPr>
    </w:p>
    <w:p w14:paraId="74CB3523" w14:textId="77777777" w:rsidR="002D01AB" w:rsidRPr="004C2BCE" w:rsidRDefault="002D01AB" w:rsidP="006B7165">
      <w:pPr>
        <w:widowControl/>
        <w:numPr>
          <w:ilvl w:val="0"/>
          <w:numId w:val="10"/>
        </w:numPr>
        <w:spacing w:before="130" w:line="260" w:lineRule="exact"/>
        <w:ind w:firstLine="349"/>
        <w:jc w:val="both"/>
        <w:outlineLvl w:val="1"/>
        <w:rPr>
          <w:rFonts w:ascii="Squad" w:hAnsi="Squad"/>
          <w:b/>
          <w:snapToGrid w:val="0"/>
          <w:color w:val="52AE30"/>
          <w:sz w:val="20"/>
        </w:rPr>
      </w:pPr>
      <w:bookmarkStart w:id="171" w:name="_Toc106968520"/>
      <w:bookmarkStart w:id="172" w:name="_Toc170568471"/>
      <w:bookmarkStart w:id="173" w:name="_Toc170655828"/>
      <w:bookmarkStart w:id="174" w:name="_Toc170740937"/>
      <w:r w:rsidRPr="004C2BCE">
        <w:rPr>
          <w:rFonts w:ascii="Squad" w:hAnsi="Squad"/>
          <w:b/>
          <w:snapToGrid w:val="0"/>
          <w:color w:val="52AE30"/>
          <w:sz w:val="20"/>
        </w:rPr>
        <w:t>Стрес тестове за целите на ВААК</w:t>
      </w:r>
      <w:bookmarkEnd w:id="171"/>
      <w:bookmarkEnd w:id="172"/>
      <w:bookmarkEnd w:id="173"/>
      <w:bookmarkEnd w:id="174"/>
    </w:p>
    <w:p w14:paraId="32C26FBC" w14:textId="38DF6065" w:rsidR="002D01AB" w:rsidRPr="004C2BCE" w:rsidRDefault="002D01AB" w:rsidP="000C3BB9">
      <w:pPr>
        <w:widowControl/>
        <w:spacing w:before="240" w:line="260" w:lineRule="exact"/>
        <w:ind w:left="720"/>
        <w:jc w:val="both"/>
        <w:rPr>
          <w:rFonts w:ascii="Squad" w:hAnsi="Squad"/>
        </w:rPr>
      </w:pPr>
      <w:r w:rsidRPr="004C2BCE">
        <w:rPr>
          <w:rFonts w:ascii="Squad" w:hAnsi="Squad"/>
          <w:snapToGrid w:val="0"/>
          <w:sz w:val="18"/>
          <w:szCs w:val="18"/>
        </w:rPr>
        <w:t xml:space="preserve">За </w:t>
      </w:r>
      <w:r w:rsidRPr="004C2BCE">
        <w:rPr>
          <w:rFonts w:ascii="Squad" w:hAnsi="Squad"/>
          <w:sz w:val="18"/>
        </w:rPr>
        <w:t>целите на ВААК Банката провежда стрес тестове</w:t>
      </w:r>
      <w:r w:rsidR="00E90362" w:rsidRPr="004C2BCE">
        <w:rPr>
          <w:rFonts w:ascii="Squad" w:hAnsi="Squad"/>
          <w:sz w:val="18"/>
          <w:lang w:val="ru-RU"/>
        </w:rPr>
        <w:t xml:space="preserve"> </w:t>
      </w:r>
      <w:r w:rsidR="00FA32B0" w:rsidRPr="004C2BCE">
        <w:rPr>
          <w:rFonts w:ascii="Squad" w:hAnsi="Squad"/>
          <w:sz w:val="18"/>
        </w:rPr>
        <w:t>в</w:t>
      </w:r>
      <w:r w:rsidR="00E90362" w:rsidRPr="004C2BCE">
        <w:rPr>
          <w:rFonts w:ascii="Squad" w:hAnsi="Squad"/>
          <w:sz w:val="18"/>
        </w:rPr>
        <w:t xml:space="preserve"> </w:t>
      </w:r>
      <w:bookmarkStart w:id="175" w:name="_Hlk138791519"/>
      <w:r w:rsidR="00E90362" w:rsidRPr="004C2BCE">
        <w:rPr>
          <w:rFonts w:ascii="Squad" w:hAnsi="Squad"/>
          <w:sz w:val="18"/>
        </w:rPr>
        <w:t>нормативна и икономическа перспектива</w:t>
      </w:r>
      <w:bookmarkEnd w:id="175"/>
      <w:r w:rsidRPr="004C2BCE">
        <w:rPr>
          <w:rFonts w:ascii="Squad" w:hAnsi="Squad"/>
          <w:sz w:val="18"/>
        </w:rPr>
        <w:t>, обхващащи всички идентифицирани рискове, за да даде възможност за оценка и анализ на способността си да посрещне негативното въздействие на значителни неблагоприятни промени в рисковите компоненти, които са извън очакванията по време на обичайния процес на планиране. Резултатите от стрес теста на ВААК се използват за оценка на изчерпването на капитала при неблагоприятно развитие на средата, което по своята същност е сравнимо с определените от компетентния орган насоки по стълб 2 (P2G).</w:t>
      </w:r>
    </w:p>
    <w:p w14:paraId="44EA02DF" w14:textId="50F19FD6" w:rsidR="002D01AB" w:rsidRPr="004C2BCE" w:rsidRDefault="002D01AB" w:rsidP="000C3BB9">
      <w:pPr>
        <w:widowControl/>
        <w:spacing w:before="240" w:line="260" w:lineRule="exact"/>
        <w:ind w:left="720"/>
        <w:jc w:val="both"/>
        <w:rPr>
          <w:rFonts w:ascii="Squad" w:hAnsi="Squad"/>
        </w:rPr>
      </w:pPr>
      <w:r w:rsidRPr="004C2BCE">
        <w:rPr>
          <w:rFonts w:ascii="Squad" w:hAnsi="Squad"/>
          <w:sz w:val="18"/>
        </w:rPr>
        <w:t>За да подобри процеса на стрес тестване и да гарантира, че всички съществени рискове са правилно интегрирани, Банката прилага три различни подхода за стресиране на рискове</w:t>
      </w:r>
      <w:r w:rsidR="00A05B3E" w:rsidRPr="004C2BCE">
        <w:rPr>
          <w:rFonts w:ascii="Squad" w:hAnsi="Squad"/>
          <w:sz w:val="18"/>
        </w:rPr>
        <w:t xml:space="preserve"> </w:t>
      </w:r>
      <w:bookmarkStart w:id="176" w:name="_Hlk138791541"/>
      <w:r w:rsidR="00A05B3E" w:rsidRPr="004C2BCE">
        <w:rPr>
          <w:rFonts w:ascii="Squad" w:hAnsi="Squad"/>
          <w:sz w:val="18"/>
        </w:rPr>
        <w:t>в спомен</w:t>
      </w:r>
      <w:r w:rsidR="006111D4">
        <w:rPr>
          <w:rFonts w:ascii="Squad" w:hAnsi="Squad"/>
          <w:sz w:val="18"/>
        </w:rPr>
        <w:t>а</w:t>
      </w:r>
      <w:r w:rsidR="00A05B3E" w:rsidRPr="004C2BCE">
        <w:rPr>
          <w:rFonts w:ascii="Squad" w:hAnsi="Squad"/>
          <w:sz w:val="18"/>
        </w:rPr>
        <w:t>тите по-горе перспективи</w:t>
      </w:r>
      <w:r w:rsidRPr="004C2BCE">
        <w:rPr>
          <w:rFonts w:ascii="Squad" w:hAnsi="Squad"/>
          <w:sz w:val="18"/>
        </w:rPr>
        <w:t>:</w:t>
      </w:r>
      <w:bookmarkEnd w:id="176"/>
    </w:p>
    <w:p w14:paraId="607D1148" w14:textId="50025C31" w:rsidR="002D01AB" w:rsidRPr="004C2BCE" w:rsidRDefault="002D01AB" w:rsidP="006B7165">
      <w:pPr>
        <w:widowControl/>
        <w:numPr>
          <w:ilvl w:val="0"/>
          <w:numId w:val="20"/>
        </w:numPr>
        <w:tabs>
          <w:tab w:val="left" w:pos="284"/>
          <w:tab w:val="left" w:pos="426"/>
        </w:tabs>
        <w:spacing w:before="120" w:after="120"/>
        <w:contextualSpacing/>
        <w:jc w:val="both"/>
        <w:rPr>
          <w:rFonts w:ascii="Squad" w:hAnsi="Squad"/>
          <w:sz w:val="18"/>
          <w:lang w:val="ru-RU"/>
        </w:rPr>
      </w:pPr>
      <w:r w:rsidRPr="004C2BCE">
        <w:rPr>
          <w:rFonts w:ascii="Squad" w:hAnsi="Squad"/>
          <w:sz w:val="18"/>
        </w:rPr>
        <w:t xml:space="preserve">Стрес тест, обхващащ цялата дейност на Банката (рискове, повлияни от макроикономическата </w:t>
      </w:r>
      <w:r w:rsidR="00A05B3E" w:rsidRPr="004C2BCE">
        <w:rPr>
          <w:rFonts w:ascii="Squad" w:hAnsi="Squad"/>
          <w:sz w:val="18"/>
        </w:rPr>
        <w:t>и оперативната среда</w:t>
      </w:r>
      <w:r w:rsidRPr="004C2BCE">
        <w:rPr>
          <w:rFonts w:ascii="Squad" w:hAnsi="Squad"/>
          <w:sz w:val="18"/>
        </w:rPr>
        <w:t xml:space="preserve">) – кредитен риск и бизнес и стратегически риск; </w:t>
      </w:r>
    </w:p>
    <w:p w14:paraId="390CE30E" w14:textId="77777777" w:rsidR="002D01AB" w:rsidRPr="004C2BCE" w:rsidRDefault="002D01AB" w:rsidP="006B7165">
      <w:pPr>
        <w:widowControl/>
        <w:numPr>
          <w:ilvl w:val="0"/>
          <w:numId w:val="20"/>
        </w:numPr>
        <w:tabs>
          <w:tab w:val="left" w:pos="284"/>
          <w:tab w:val="left" w:pos="426"/>
        </w:tabs>
        <w:spacing w:before="120" w:after="120"/>
        <w:contextualSpacing/>
        <w:jc w:val="both"/>
        <w:rPr>
          <w:rFonts w:ascii="Squad" w:hAnsi="Squad"/>
          <w:sz w:val="18"/>
          <w:lang w:val="ru-RU"/>
        </w:rPr>
      </w:pPr>
      <w:r w:rsidRPr="004C2BCE">
        <w:rPr>
          <w:rFonts w:ascii="Squad" w:hAnsi="Squad"/>
          <w:sz w:val="18"/>
        </w:rPr>
        <w:t xml:space="preserve">Рискове, стресирани от </w:t>
      </w:r>
      <w:proofErr w:type="spellStart"/>
      <w:r w:rsidRPr="004C2BCE">
        <w:rPr>
          <w:rFonts w:ascii="Squad" w:hAnsi="Squad"/>
          <w:sz w:val="18"/>
        </w:rPr>
        <w:t>идиосинкратични</w:t>
      </w:r>
      <w:proofErr w:type="spellEnd"/>
      <w:r w:rsidRPr="004C2BCE">
        <w:rPr>
          <w:rFonts w:ascii="Squad" w:hAnsi="Squad"/>
          <w:sz w:val="18"/>
        </w:rPr>
        <w:t xml:space="preserve"> събития – операционен и репутационен риск;</w:t>
      </w:r>
    </w:p>
    <w:p w14:paraId="3E6F5924" w14:textId="237CD73A" w:rsidR="002D01AB" w:rsidRPr="004C2BCE" w:rsidRDefault="002D01AB" w:rsidP="006B7165">
      <w:pPr>
        <w:widowControl/>
        <w:numPr>
          <w:ilvl w:val="0"/>
          <w:numId w:val="20"/>
        </w:numPr>
        <w:tabs>
          <w:tab w:val="left" w:pos="284"/>
          <w:tab w:val="left" w:pos="426"/>
        </w:tabs>
        <w:spacing w:before="120" w:after="120"/>
        <w:contextualSpacing/>
        <w:jc w:val="both"/>
        <w:rPr>
          <w:rFonts w:ascii="Squad" w:hAnsi="Squad"/>
          <w:sz w:val="18"/>
          <w:lang w:val="ru-RU"/>
        </w:rPr>
      </w:pPr>
      <w:r w:rsidRPr="004C2BCE">
        <w:rPr>
          <w:rFonts w:ascii="Squad" w:hAnsi="Squad"/>
          <w:sz w:val="18"/>
        </w:rPr>
        <w:t>Рискове, стресирани чрез отделни модели – пазарен риск</w:t>
      </w:r>
      <w:r w:rsidR="00A05B3E" w:rsidRPr="004C2BCE">
        <w:rPr>
          <w:rFonts w:ascii="Squad" w:hAnsi="Squad"/>
          <w:sz w:val="18"/>
        </w:rPr>
        <w:t>,</w:t>
      </w:r>
      <w:r w:rsidR="00A05B3E" w:rsidRPr="004C2BCE">
        <w:t xml:space="preserve"> </w:t>
      </w:r>
      <w:bookmarkStart w:id="177" w:name="_Hlk138791606"/>
      <w:r w:rsidR="00A05B3E" w:rsidRPr="004C2BCE">
        <w:rPr>
          <w:rFonts w:ascii="Squad" w:hAnsi="Squad"/>
          <w:sz w:val="18"/>
        </w:rPr>
        <w:t>л</w:t>
      </w:r>
      <w:r w:rsidR="00A05B3E" w:rsidRPr="004C2BCE">
        <w:rPr>
          <w:rFonts w:ascii="Squad" w:hAnsi="Squad" w:hint="eastAsia"/>
          <w:sz w:val="18"/>
        </w:rPr>
        <w:t>ихвен</w:t>
      </w:r>
      <w:r w:rsidR="00A05B3E" w:rsidRPr="004C2BCE">
        <w:rPr>
          <w:rFonts w:ascii="Squad" w:hAnsi="Squad"/>
          <w:sz w:val="18"/>
        </w:rPr>
        <w:t xml:space="preserve"> </w:t>
      </w:r>
      <w:r w:rsidR="00A05B3E" w:rsidRPr="004C2BCE">
        <w:rPr>
          <w:rFonts w:ascii="Squad" w:hAnsi="Squad" w:hint="eastAsia"/>
          <w:sz w:val="18"/>
        </w:rPr>
        <w:t>риск</w:t>
      </w:r>
      <w:r w:rsidR="00A05B3E" w:rsidRPr="004C2BCE">
        <w:rPr>
          <w:rFonts w:ascii="Squad" w:hAnsi="Squad"/>
          <w:sz w:val="18"/>
        </w:rPr>
        <w:t xml:space="preserve">, </w:t>
      </w:r>
      <w:r w:rsidR="00A05B3E" w:rsidRPr="004C2BCE">
        <w:rPr>
          <w:rFonts w:ascii="Squad" w:hAnsi="Squad" w:hint="eastAsia"/>
          <w:sz w:val="18"/>
        </w:rPr>
        <w:t>произтичащ</w:t>
      </w:r>
      <w:r w:rsidR="00A05B3E" w:rsidRPr="004C2BCE">
        <w:rPr>
          <w:rFonts w:ascii="Squad" w:hAnsi="Squad"/>
          <w:sz w:val="18"/>
        </w:rPr>
        <w:t xml:space="preserve"> </w:t>
      </w:r>
      <w:r w:rsidR="00A05B3E" w:rsidRPr="004C2BCE">
        <w:rPr>
          <w:rFonts w:ascii="Squad" w:hAnsi="Squad" w:hint="eastAsia"/>
          <w:sz w:val="18"/>
        </w:rPr>
        <w:t>от</w:t>
      </w:r>
      <w:r w:rsidR="00A05B3E" w:rsidRPr="004C2BCE">
        <w:rPr>
          <w:rFonts w:ascii="Squad" w:hAnsi="Squad"/>
          <w:sz w:val="18"/>
        </w:rPr>
        <w:t xml:space="preserve"> </w:t>
      </w:r>
      <w:r w:rsidR="00A05B3E" w:rsidRPr="004C2BCE">
        <w:rPr>
          <w:rFonts w:ascii="Squad" w:hAnsi="Squad" w:hint="eastAsia"/>
          <w:sz w:val="18"/>
        </w:rPr>
        <w:t>дейности</w:t>
      </w:r>
      <w:r w:rsidR="00A05B3E" w:rsidRPr="004C2BCE">
        <w:rPr>
          <w:rFonts w:ascii="Squad" w:hAnsi="Squad"/>
          <w:sz w:val="18"/>
        </w:rPr>
        <w:t xml:space="preserve"> </w:t>
      </w:r>
      <w:r w:rsidR="00A05B3E" w:rsidRPr="004C2BCE">
        <w:rPr>
          <w:rFonts w:ascii="Squad" w:hAnsi="Squad" w:hint="eastAsia"/>
          <w:sz w:val="18"/>
        </w:rPr>
        <w:t>извън</w:t>
      </w:r>
      <w:r w:rsidR="00A05B3E" w:rsidRPr="004C2BCE">
        <w:rPr>
          <w:rFonts w:ascii="Squad" w:hAnsi="Squad"/>
          <w:sz w:val="18"/>
        </w:rPr>
        <w:t xml:space="preserve"> </w:t>
      </w:r>
      <w:r w:rsidR="00A05B3E" w:rsidRPr="004C2BCE">
        <w:rPr>
          <w:rFonts w:ascii="Squad" w:hAnsi="Squad" w:hint="eastAsia"/>
          <w:sz w:val="18"/>
        </w:rPr>
        <w:t>търговския</w:t>
      </w:r>
      <w:r w:rsidR="00A05B3E" w:rsidRPr="004C2BCE">
        <w:rPr>
          <w:rFonts w:ascii="Squad" w:hAnsi="Squad"/>
          <w:sz w:val="18"/>
        </w:rPr>
        <w:t xml:space="preserve"> </w:t>
      </w:r>
      <w:r w:rsidR="00A05B3E" w:rsidRPr="004C2BCE">
        <w:rPr>
          <w:rFonts w:ascii="Squad" w:hAnsi="Squad" w:hint="eastAsia"/>
          <w:sz w:val="18"/>
        </w:rPr>
        <w:t>портфейл</w:t>
      </w:r>
      <w:r w:rsidR="00A05B3E" w:rsidRPr="004C2BCE">
        <w:rPr>
          <w:rFonts w:ascii="Squad" w:hAnsi="Squad"/>
          <w:sz w:val="18"/>
        </w:rPr>
        <w:t xml:space="preserve"> (</w:t>
      </w:r>
      <w:r w:rsidR="00A05B3E" w:rsidRPr="004C2BCE">
        <w:rPr>
          <w:rFonts w:ascii="Squad" w:hAnsi="Squad" w:hint="eastAsia"/>
          <w:sz w:val="18"/>
        </w:rPr>
        <w:t>ЛРБП</w:t>
      </w:r>
      <w:r w:rsidR="00A05B3E" w:rsidRPr="004C2BCE">
        <w:rPr>
          <w:rFonts w:ascii="Squad" w:hAnsi="Squad"/>
          <w:sz w:val="18"/>
        </w:rPr>
        <w:t>)</w:t>
      </w:r>
      <w:r w:rsidRPr="004C2BCE">
        <w:rPr>
          <w:rFonts w:ascii="Squad" w:hAnsi="Squad"/>
          <w:sz w:val="18"/>
        </w:rPr>
        <w:t xml:space="preserve"> и</w:t>
      </w:r>
      <w:r w:rsidR="00C847F7" w:rsidRPr="004C2BCE">
        <w:rPr>
          <w:rFonts w:ascii="Squad" w:hAnsi="Squad"/>
          <w:sz w:val="18"/>
        </w:rPr>
        <w:t xml:space="preserve"> </w:t>
      </w:r>
      <w:r w:rsidR="00A05B3E" w:rsidRPr="004C2BCE">
        <w:rPr>
          <w:rFonts w:ascii="Squad" w:hAnsi="Squad"/>
          <w:sz w:val="18"/>
        </w:rPr>
        <w:t>р</w:t>
      </w:r>
      <w:r w:rsidR="00A05B3E" w:rsidRPr="004C2BCE">
        <w:rPr>
          <w:rFonts w:ascii="Squad" w:hAnsi="Squad" w:hint="eastAsia"/>
          <w:sz w:val="18"/>
        </w:rPr>
        <w:t>иск</w:t>
      </w:r>
      <w:r w:rsidR="00A05B3E" w:rsidRPr="004C2BCE">
        <w:rPr>
          <w:rFonts w:ascii="Squad" w:hAnsi="Squad"/>
          <w:sz w:val="18"/>
        </w:rPr>
        <w:t xml:space="preserve"> </w:t>
      </w:r>
      <w:r w:rsidR="00A05B3E" w:rsidRPr="004C2BCE">
        <w:rPr>
          <w:rFonts w:ascii="Squad" w:hAnsi="Squad" w:hint="eastAsia"/>
          <w:sz w:val="18"/>
        </w:rPr>
        <w:t>от</w:t>
      </w:r>
      <w:r w:rsidR="00A05B3E" w:rsidRPr="004C2BCE">
        <w:rPr>
          <w:rFonts w:ascii="Squad" w:hAnsi="Squad"/>
          <w:sz w:val="18"/>
        </w:rPr>
        <w:t xml:space="preserve"> </w:t>
      </w:r>
      <w:r w:rsidR="00A05B3E" w:rsidRPr="004C2BCE">
        <w:rPr>
          <w:rFonts w:ascii="Squad" w:hAnsi="Squad" w:hint="eastAsia"/>
          <w:sz w:val="18"/>
        </w:rPr>
        <w:t>кредитния</w:t>
      </w:r>
      <w:r w:rsidR="00A05B3E" w:rsidRPr="004C2BCE">
        <w:rPr>
          <w:rFonts w:ascii="Squad" w:hAnsi="Squad"/>
          <w:sz w:val="18"/>
        </w:rPr>
        <w:t xml:space="preserve"> </w:t>
      </w:r>
      <w:proofErr w:type="spellStart"/>
      <w:r w:rsidR="00A05B3E" w:rsidRPr="004C2BCE">
        <w:rPr>
          <w:rFonts w:ascii="Squad" w:hAnsi="Squad" w:hint="eastAsia"/>
          <w:sz w:val="18"/>
        </w:rPr>
        <w:t>спред</w:t>
      </w:r>
      <w:proofErr w:type="spellEnd"/>
      <w:r w:rsidR="00A05B3E" w:rsidRPr="004C2BCE">
        <w:rPr>
          <w:rFonts w:ascii="Squad" w:hAnsi="Squad"/>
          <w:sz w:val="18"/>
        </w:rPr>
        <w:t xml:space="preserve">, </w:t>
      </w:r>
      <w:r w:rsidR="00A05B3E" w:rsidRPr="004C2BCE">
        <w:rPr>
          <w:rFonts w:ascii="Squad" w:hAnsi="Squad" w:hint="eastAsia"/>
          <w:sz w:val="18"/>
        </w:rPr>
        <w:t>произтичащ</w:t>
      </w:r>
      <w:r w:rsidR="00A05B3E" w:rsidRPr="004C2BCE">
        <w:rPr>
          <w:rFonts w:ascii="Squad" w:hAnsi="Squad"/>
          <w:sz w:val="18"/>
        </w:rPr>
        <w:t xml:space="preserve"> </w:t>
      </w:r>
      <w:r w:rsidR="00A05B3E" w:rsidRPr="004C2BCE">
        <w:rPr>
          <w:rFonts w:ascii="Squad" w:hAnsi="Squad" w:hint="eastAsia"/>
          <w:sz w:val="18"/>
        </w:rPr>
        <w:t>от</w:t>
      </w:r>
      <w:r w:rsidR="00A05B3E" w:rsidRPr="004C2BCE">
        <w:rPr>
          <w:rFonts w:ascii="Squad" w:hAnsi="Squad"/>
          <w:sz w:val="18"/>
        </w:rPr>
        <w:t xml:space="preserve"> </w:t>
      </w:r>
      <w:r w:rsidR="00A05B3E" w:rsidRPr="004C2BCE">
        <w:rPr>
          <w:rFonts w:ascii="Squad" w:hAnsi="Squad" w:hint="eastAsia"/>
          <w:sz w:val="18"/>
        </w:rPr>
        <w:t>дейности</w:t>
      </w:r>
      <w:r w:rsidR="00A05B3E" w:rsidRPr="004C2BCE">
        <w:rPr>
          <w:rFonts w:ascii="Squad" w:hAnsi="Squad"/>
          <w:sz w:val="18"/>
        </w:rPr>
        <w:t xml:space="preserve"> </w:t>
      </w:r>
      <w:r w:rsidR="00A05B3E" w:rsidRPr="004C2BCE">
        <w:rPr>
          <w:rFonts w:ascii="Squad" w:hAnsi="Squad" w:hint="eastAsia"/>
          <w:sz w:val="18"/>
        </w:rPr>
        <w:t>извън</w:t>
      </w:r>
      <w:r w:rsidR="00A05B3E" w:rsidRPr="004C2BCE">
        <w:rPr>
          <w:rFonts w:ascii="Squad" w:hAnsi="Squad"/>
          <w:sz w:val="18"/>
        </w:rPr>
        <w:t xml:space="preserve"> </w:t>
      </w:r>
      <w:r w:rsidR="00A05B3E" w:rsidRPr="004C2BCE">
        <w:rPr>
          <w:rFonts w:ascii="Squad" w:hAnsi="Squad" w:hint="eastAsia"/>
          <w:sz w:val="18"/>
        </w:rPr>
        <w:t>търговския</w:t>
      </w:r>
      <w:r w:rsidR="00A05B3E" w:rsidRPr="004C2BCE">
        <w:rPr>
          <w:rFonts w:ascii="Squad" w:hAnsi="Squad"/>
          <w:sz w:val="18"/>
        </w:rPr>
        <w:t xml:space="preserve"> </w:t>
      </w:r>
      <w:r w:rsidR="00A05B3E" w:rsidRPr="004C2BCE">
        <w:rPr>
          <w:rFonts w:ascii="Squad" w:hAnsi="Squad" w:hint="eastAsia"/>
          <w:sz w:val="18"/>
        </w:rPr>
        <w:t>портфейл</w:t>
      </w:r>
      <w:r w:rsidR="00A05B3E" w:rsidRPr="004C2BCE">
        <w:rPr>
          <w:rFonts w:ascii="Squad" w:hAnsi="Squad"/>
          <w:sz w:val="18"/>
        </w:rPr>
        <w:t xml:space="preserve"> (</w:t>
      </w:r>
      <w:r w:rsidR="00A05B3E" w:rsidRPr="004C2BCE">
        <w:rPr>
          <w:rFonts w:ascii="Squad" w:hAnsi="Squad" w:hint="eastAsia"/>
          <w:sz w:val="18"/>
        </w:rPr>
        <w:t>РКСБП</w:t>
      </w:r>
      <w:bookmarkEnd w:id="177"/>
      <w:r w:rsidR="00A05B3E" w:rsidRPr="004C2BCE">
        <w:rPr>
          <w:rFonts w:ascii="Squad" w:hAnsi="Squad"/>
          <w:sz w:val="18"/>
        </w:rPr>
        <w:t>)</w:t>
      </w:r>
      <w:r w:rsidRPr="004C2BCE">
        <w:rPr>
          <w:rFonts w:ascii="Squad" w:hAnsi="Squad"/>
          <w:sz w:val="18"/>
        </w:rPr>
        <w:t>.</w:t>
      </w:r>
    </w:p>
    <w:p w14:paraId="0AA38490" w14:textId="77777777" w:rsidR="00E05DE0" w:rsidRDefault="00E05DE0" w:rsidP="00BA48CC">
      <w:pPr>
        <w:pStyle w:val="Newstyle"/>
        <w:spacing w:before="240"/>
        <w:rPr>
          <w:rFonts w:ascii="Squad" w:hAnsi="Squad"/>
          <w:lang w:val="ru-RU"/>
        </w:rPr>
      </w:pPr>
    </w:p>
    <w:p w14:paraId="1E6F49FE" w14:textId="77777777" w:rsidR="00E05DE0" w:rsidRDefault="00E05DE0" w:rsidP="00BA48CC">
      <w:pPr>
        <w:pStyle w:val="Newstyle"/>
        <w:spacing w:before="240"/>
        <w:rPr>
          <w:rFonts w:ascii="Squad" w:hAnsi="Squad"/>
          <w:lang w:val="ru-RU"/>
        </w:rPr>
      </w:pPr>
    </w:p>
    <w:p w14:paraId="3D877012" w14:textId="3E214C0C" w:rsidR="00BA48CC" w:rsidRPr="004C2BCE" w:rsidRDefault="00BA48CC" w:rsidP="00BA48CC">
      <w:pPr>
        <w:pStyle w:val="Newstyle"/>
        <w:spacing w:before="240"/>
        <w:rPr>
          <w:rFonts w:ascii="Squad" w:hAnsi="Squad"/>
          <w:lang w:val="bg-BG"/>
        </w:rPr>
      </w:pPr>
      <w:r w:rsidRPr="004C2BCE">
        <w:rPr>
          <w:rFonts w:ascii="Squad" w:hAnsi="Squad" w:hint="eastAsia"/>
          <w:lang w:val="ru-RU"/>
        </w:rPr>
        <w:t>С</w:t>
      </w:r>
      <w:proofErr w:type="spellStart"/>
      <w:r w:rsidRPr="004C2BCE">
        <w:rPr>
          <w:rFonts w:ascii="Squad" w:hAnsi="Squad"/>
          <w:lang w:val="bg-BG"/>
        </w:rPr>
        <w:t>ледните</w:t>
      </w:r>
      <w:proofErr w:type="spellEnd"/>
      <w:r w:rsidRPr="004C2BCE">
        <w:rPr>
          <w:rFonts w:ascii="Squad" w:hAnsi="Squad"/>
          <w:lang w:val="bg-BG"/>
        </w:rPr>
        <w:t xml:space="preserve"> рискове са с </w:t>
      </w:r>
      <w:r w:rsidRPr="004C2BCE">
        <w:rPr>
          <w:rFonts w:ascii="Squad" w:hAnsi="Squad" w:hint="eastAsia"/>
          <w:lang w:val="bg-BG"/>
        </w:rPr>
        <w:t>най</w:t>
      </w:r>
      <w:r w:rsidRPr="004C2BCE">
        <w:rPr>
          <w:rFonts w:ascii="Squad" w:hAnsi="Squad"/>
          <w:lang w:val="bg-BG"/>
        </w:rPr>
        <w:t>-</w:t>
      </w:r>
      <w:r w:rsidRPr="004C2BCE">
        <w:rPr>
          <w:rFonts w:ascii="Squad" w:hAnsi="Squad" w:hint="eastAsia"/>
          <w:lang w:val="bg-BG"/>
        </w:rPr>
        <w:t>голямо</w:t>
      </w:r>
      <w:r w:rsidRPr="004C2BCE">
        <w:rPr>
          <w:rFonts w:ascii="Squad" w:hAnsi="Squad"/>
          <w:lang w:val="bg-BG"/>
        </w:rPr>
        <w:t xml:space="preserve"> </w:t>
      </w:r>
      <w:r w:rsidRPr="004C2BCE">
        <w:rPr>
          <w:rFonts w:ascii="Squad" w:hAnsi="Squad" w:hint="eastAsia"/>
          <w:lang w:val="bg-BG"/>
        </w:rPr>
        <w:t>въздействие</w:t>
      </w:r>
      <w:r w:rsidRPr="004C2BCE">
        <w:rPr>
          <w:rFonts w:ascii="Squad" w:hAnsi="Squad"/>
          <w:lang w:val="bg-BG"/>
        </w:rPr>
        <w:t xml:space="preserve"> </w:t>
      </w:r>
      <w:r w:rsidRPr="004C2BCE">
        <w:rPr>
          <w:rFonts w:ascii="Squad" w:hAnsi="Squad" w:hint="eastAsia"/>
          <w:lang w:val="bg-BG"/>
        </w:rPr>
        <w:t>в</w:t>
      </w:r>
      <w:r w:rsidRPr="004C2BCE">
        <w:rPr>
          <w:rFonts w:ascii="Squad" w:hAnsi="Squad"/>
          <w:lang w:val="bg-BG"/>
        </w:rPr>
        <w:t xml:space="preserve"> </w:t>
      </w:r>
      <w:r w:rsidRPr="004C2BCE">
        <w:rPr>
          <w:rFonts w:ascii="Squad" w:hAnsi="Squad" w:hint="eastAsia"/>
          <w:lang w:val="bg-BG"/>
        </w:rPr>
        <w:t>контекста</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Pr="004C2BCE">
        <w:rPr>
          <w:rFonts w:ascii="Squad" w:hAnsi="Squad" w:hint="eastAsia"/>
          <w:lang w:val="bg-BG"/>
        </w:rPr>
        <w:t>стрес</w:t>
      </w:r>
      <w:r w:rsidRPr="004C2BCE">
        <w:rPr>
          <w:rFonts w:ascii="Squad" w:hAnsi="Squad"/>
          <w:lang w:val="bg-BG"/>
        </w:rPr>
        <w:t xml:space="preserve"> </w:t>
      </w:r>
      <w:r w:rsidRPr="004C2BCE">
        <w:rPr>
          <w:rFonts w:ascii="Squad" w:hAnsi="Squad" w:hint="eastAsia"/>
          <w:lang w:val="bg-BG"/>
        </w:rPr>
        <w:t>тестовете</w:t>
      </w:r>
      <w:r w:rsidRPr="004C2BCE">
        <w:rPr>
          <w:rFonts w:ascii="Squad" w:hAnsi="Squad"/>
          <w:lang w:val="bg-BG"/>
        </w:rPr>
        <w:t xml:space="preserve"> </w:t>
      </w:r>
      <w:r w:rsidRPr="004C2BCE">
        <w:rPr>
          <w:rFonts w:ascii="Squad" w:hAnsi="Squad" w:hint="eastAsia"/>
          <w:lang w:val="bg-BG"/>
        </w:rPr>
        <w:t>по</w:t>
      </w:r>
      <w:r w:rsidRPr="004C2BCE">
        <w:rPr>
          <w:rFonts w:ascii="Squad" w:hAnsi="Squad"/>
          <w:lang w:val="bg-BG"/>
        </w:rPr>
        <w:t xml:space="preserve"> ICAAP:</w:t>
      </w:r>
    </w:p>
    <w:p w14:paraId="0FE341ED" w14:textId="61DFF28B" w:rsidR="00BA48CC" w:rsidRPr="004C2BCE" w:rsidRDefault="00BA48CC" w:rsidP="006B7165">
      <w:pPr>
        <w:pStyle w:val="Newstyle"/>
        <w:numPr>
          <w:ilvl w:val="0"/>
          <w:numId w:val="37"/>
        </w:numPr>
        <w:spacing w:before="240"/>
        <w:rPr>
          <w:rFonts w:ascii="Squad" w:hAnsi="Squad"/>
          <w:lang w:val="bg-BG"/>
        </w:rPr>
      </w:pPr>
      <w:r w:rsidRPr="004C2BCE">
        <w:rPr>
          <w:rFonts w:ascii="Squad" w:hAnsi="Squad" w:hint="eastAsia"/>
          <w:lang w:val="bg-BG"/>
        </w:rPr>
        <w:t>Кредитният</w:t>
      </w:r>
      <w:r w:rsidRPr="004C2BCE">
        <w:rPr>
          <w:rFonts w:ascii="Squad" w:hAnsi="Squad"/>
          <w:lang w:val="bg-BG"/>
        </w:rPr>
        <w:t xml:space="preserve"> </w:t>
      </w:r>
      <w:r w:rsidRPr="004C2BCE">
        <w:rPr>
          <w:rFonts w:ascii="Squad" w:hAnsi="Squad" w:hint="eastAsia"/>
          <w:lang w:val="bg-BG"/>
        </w:rPr>
        <w:t>риск</w:t>
      </w:r>
      <w:r w:rsidRPr="004C2BCE">
        <w:rPr>
          <w:rFonts w:ascii="Squad" w:hAnsi="Squad"/>
          <w:lang w:val="bg-BG"/>
        </w:rPr>
        <w:t xml:space="preserve">, </w:t>
      </w:r>
      <w:r w:rsidRPr="004C2BCE">
        <w:rPr>
          <w:rFonts w:ascii="Squad" w:hAnsi="Squad" w:hint="eastAsia"/>
          <w:lang w:val="bg-BG"/>
        </w:rPr>
        <w:t>при</w:t>
      </w:r>
      <w:r w:rsidRPr="004C2BCE">
        <w:rPr>
          <w:rFonts w:ascii="Squad" w:hAnsi="Squad"/>
          <w:lang w:val="bg-BG"/>
        </w:rPr>
        <w:t xml:space="preserve"> </w:t>
      </w:r>
      <w:r w:rsidRPr="004C2BCE">
        <w:rPr>
          <w:rFonts w:ascii="Squad" w:hAnsi="Squad" w:hint="eastAsia"/>
          <w:lang w:val="bg-BG"/>
        </w:rPr>
        <w:t>който</w:t>
      </w:r>
      <w:r w:rsidRPr="004C2BCE">
        <w:rPr>
          <w:rFonts w:ascii="Squad" w:hAnsi="Squad"/>
          <w:lang w:val="bg-BG"/>
        </w:rPr>
        <w:t xml:space="preserve"> </w:t>
      </w:r>
      <w:r w:rsidRPr="004C2BCE">
        <w:rPr>
          <w:rFonts w:ascii="Squad" w:hAnsi="Squad" w:hint="eastAsia"/>
          <w:lang w:val="bg-BG"/>
        </w:rPr>
        <w:t>в</w:t>
      </w:r>
      <w:r w:rsidRPr="004C2BCE">
        <w:rPr>
          <w:rFonts w:ascii="Squad" w:hAnsi="Squad"/>
          <w:lang w:val="bg-BG"/>
        </w:rPr>
        <w:t xml:space="preserve"> </w:t>
      </w:r>
      <w:r w:rsidRPr="004C2BCE">
        <w:rPr>
          <w:rFonts w:ascii="Squad" w:hAnsi="Squad" w:hint="eastAsia"/>
          <w:lang w:val="bg-BG"/>
        </w:rPr>
        <w:t>рамките</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Pr="004C2BCE">
        <w:rPr>
          <w:rFonts w:ascii="Squad" w:hAnsi="Squad" w:hint="eastAsia"/>
          <w:lang w:val="bg-BG"/>
        </w:rPr>
        <w:t>редовния</w:t>
      </w:r>
      <w:r w:rsidRPr="004C2BCE">
        <w:rPr>
          <w:rFonts w:ascii="Squad" w:hAnsi="Squad"/>
          <w:lang w:val="bg-BG"/>
        </w:rPr>
        <w:t xml:space="preserve"> </w:t>
      </w:r>
      <w:r w:rsidRPr="004C2BCE">
        <w:rPr>
          <w:rFonts w:ascii="Squad" w:hAnsi="Squad" w:hint="eastAsia"/>
          <w:lang w:val="bg-BG"/>
        </w:rPr>
        <w:t>стрес</w:t>
      </w:r>
      <w:r w:rsidRPr="004C2BCE">
        <w:rPr>
          <w:rFonts w:ascii="Squad" w:hAnsi="Squad"/>
          <w:lang w:val="bg-BG"/>
        </w:rPr>
        <w:t xml:space="preserve"> </w:t>
      </w:r>
      <w:r w:rsidRPr="004C2BCE">
        <w:rPr>
          <w:rFonts w:ascii="Squad" w:hAnsi="Squad" w:hint="eastAsia"/>
          <w:lang w:val="bg-BG"/>
        </w:rPr>
        <w:t>тест</w:t>
      </w:r>
      <w:r w:rsidRPr="004C2BCE">
        <w:rPr>
          <w:rFonts w:ascii="Squad" w:hAnsi="Squad"/>
          <w:lang w:val="bg-BG"/>
        </w:rPr>
        <w:t xml:space="preserve"> </w:t>
      </w:r>
      <w:r w:rsidRPr="004C2BCE">
        <w:rPr>
          <w:rFonts w:ascii="Squad" w:hAnsi="Squad" w:hint="eastAsia"/>
          <w:lang w:val="bg-BG"/>
        </w:rPr>
        <w:t>в</w:t>
      </w:r>
      <w:r w:rsidRPr="004C2BCE">
        <w:rPr>
          <w:rFonts w:ascii="Squad" w:hAnsi="Squad"/>
          <w:lang w:val="bg-BG"/>
        </w:rPr>
        <w:t xml:space="preserve"> </w:t>
      </w:r>
      <w:r w:rsidRPr="004C2BCE">
        <w:rPr>
          <w:rFonts w:ascii="Squad" w:hAnsi="Squad" w:hint="eastAsia"/>
          <w:lang w:val="bg-BG"/>
        </w:rPr>
        <w:t>икономическа</w:t>
      </w:r>
      <w:r w:rsidRPr="004C2BCE">
        <w:rPr>
          <w:rFonts w:ascii="Squad" w:hAnsi="Squad"/>
          <w:lang w:val="bg-BG"/>
        </w:rPr>
        <w:t xml:space="preserve"> </w:t>
      </w:r>
      <w:r w:rsidRPr="004C2BCE">
        <w:rPr>
          <w:rFonts w:ascii="Squad" w:hAnsi="Squad" w:hint="eastAsia"/>
          <w:lang w:val="bg-BG"/>
        </w:rPr>
        <w:t>перспектива</w:t>
      </w:r>
      <w:r w:rsidRPr="004C2BCE">
        <w:rPr>
          <w:rFonts w:ascii="Squad" w:hAnsi="Squad"/>
          <w:lang w:val="bg-BG"/>
        </w:rPr>
        <w:t xml:space="preserve"> </w:t>
      </w:r>
      <w:r w:rsidRPr="004C2BCE">
        <w:rPr>
          <w:rFonts w:ascii="Squad" w:hAnsi="Squad" w:hint="eastAsia"/>
          <w:lang w:val="bg-BG"/>
        </w:rPr>
        <w:t>Банката</w:t>
      </w:r>
      <w:r w:rsidRPr="004C2BCE">
        <w:rPr>
          <w:rFonts w:ascii="Squad" w:hAnsi="Squad"/>
          <w:lang w:val="bg-BG"/>
        </w:rPr>
        <w:t xml:space="preserve"> </w:t>
      </w:r>
      <w:r w:rsidRPr="004C2BCE">
        <w:rPr>
          <w:rFonts w:ascii="Squad" w:hAnsi="Squad" w:hint="eastAsia"/>
          <w:lang w:val="bg-BG"/>
        </w:rPr>
        <w:t>оцени</w:t>
      </w:r>
      <w:r w:rsidRPr="004C2BCE">
        <w:rPr>
          <w:rFonts w:ascii="Squad" w:hAnsi="Squad"/>
          <w:lang w:val="bg-BG"/>
        </w:rPr>
        <w:t xml:space="preserve"> </w:t>
      </w:r>
      <w:r w:rsidRPr="004C2BCE">
        <w:rPr>
          <w:rFonts w:ascii="Squad" w:hAnsi="Squad" w:hint="eastAsia"/>
          <w:lang w:val="bg-BG"/>
        </w:rPr>
        <w:t>и</w:t>
      </w:r>
      <w:r w:rsidRPr="004C2BCE">
        <w:rPr>
          <w:rFonts w:ascii="Squad" w:hAnsi="Squad"/>
          <w:lang w:val="bg-BG"/>
        </w:rPr>
        <w:t xml:space="preserve"> </w:t>
      </w:r>
      <w:r w:rsidRPr="004C2BCE">
        <w:rPr>
          <w:rFonts w:ascii="Squad" w:hAnsi="Squad" w:hint="eastAsia"/>
          <w:lang w:val="bg-BG"/>
        </w:rPr>
        <w:t>допълнителен</w:t>
      </w:r>
      <w:r w:rsidRPr="004C2BCE">
        <w:rPr>
          <w:rFonts w:ascii="Squad" w:hAnsi="Squad"/>
          <w:lang w:val="bg-BG"/>
        </w:rPr>
        <w:t xml:space="preserve"> </w:t>
      </w:r>
      <w:r w:rsidRPr="004C2BCE">
        <w:rPr>
          <w:rFonts w:ascii="Squad" w:hAnsi="Squad" w:hint="eastAsia"/>
          <w:lang w:val="bg-BG"/>
        </w:rPr>
        <w:t>вътрешен</w:t>
      </w:r>
      <w:r w:rsidRPr="004C2BCE">
        <w:rPr>
          <w:rFonts w:ascii="Squad" w:hAnsi="Squad"/>
          <w:lang w:val="bg-BG"/>
        </w:rPr>
        <w:t xml:space="preserve"> </w:t>
      </w:r>
      <w:r w:rsidRPr="004C2BCE">
        <w:rPr>
          <w:rFonts w:ascii="Squad" w:hAnsi="Squad" w:hint="eastAsia"/>
          <w:lang w:val="bg-BG"/>
        </w:rPr>
        <w:t>капитал</w:t>
      </w:r>
      <w:r w:rsidRPr="004C2BCE">
        <w:rPr>
          <w:rFonts w:ascii="Squad" w:hAnsi="Squad"/>
          <w:lang w:val="bg-BG"/>
        </w:rPr>
        <w:t xml:space="preserve"> </w:t>
      </w:r>
      <w:r w:rsidRPr="004C2BCE">
        <w:rPr>
          <w:rFonts w:ascii="Squad" w:hAnsi="Squad" w:hint="eastAsia"/>
          <w:lang w:val="bg-BG"/>
        </w:rPr>
        <w:t>за</w:t>
      </w:r>
      <w:r w:rsidRPr="004C2BCE">
        <w:rPr>
          <w:rFonts w:ascii="Squad" w:hAnsi="Squad"/>
          <w:lang w:val="bg-BG"/>
        </w:rPr>
        <w:t xml:space="preserve"> </w:t>
      </w:r>
      <w:r w:rsidR="00412F2D" w:rsidRPr="004C2BCE">
        <w:rPr>
          <w:rFonts w:ascii="Squad" w:hAnsi="Squad"/>
          <w:lang w:val="bg-BG"/>
        </w:rPr>
        <w:t xml:space="preserve">оценяване на </w:t>
      </w:r>
      <w:r w:rsidR="007A289C" w:rsidRPr="004C2BCE">
        <w:rPr>
          <w:rFonts w:ascii="Squad" w:hAnsi="Squad"/>
          <w:lang w:val="bg-BG"/>
        </w:rPr>
        <w:t xml:space="preserve">рисковете от миграция </w:t>
      </w:r>
      <w:r w:rsidRPr="004C2BCE">
        <w:rPr>
          <w:rFonts w:ascii="Squad" w:hAnsi="Squad" w:hint="eastAsia"/>
          <w:lang w:val="bg-BG"/>
        </w:rPr>
        <w:t>в</w:t>
      </w:r>
      <w:r w:rsidRPr="004C2BCE">
        <w:rPr>
          <w:rFonts w:ascii="Squad" w:hAnsi="Squad"/>
          <w:lang w:val="bg-BG"/>
        </w:rPr>
        <w:t xml:space="preserve"> </w:t>
      </w:r>
      <w:r w:rsidRPr="004C2BCE">
        <w:rPr>
          <w:rFonts w:ascii="Squad" w:hAnsi="Squad" w:hint="eastAsia"/>
          <w:lang w:val="bg-BG"/>
        </w:rPr>
        <w:t>размер</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000325EF" w:rsidRPr="004C2BCE">
        <w:rPr>
          <w:rFonts w:ascii="Squad" w:hAnsi="Squad"/>
          <w:lang w:val="bg-BG"/>
        </w:rPr>
        <w:t xml:space="preserve">15 919 </w:t>
      </w:r>
      <w:r w:rsidRPr="004C2BCE">
        <w:rPr>
          <w:rFonts w:ascii="Squad" w:hAnsi="Squad" w:hint="eastAsia"/>
          <w:lang w:val="bg-BG"/>
        </w:rPr>
        <w:t>хил</w:t>
      </w:r>
      <w:r w:rsidRPr="004C2BCE">
        <w:rPr>
          <w:rFonts w:ascii="Squad" w:hAnsi="Squad"/>
          <w:lang w:val="bg-BG"/>
        </w:rPr>
        <w:t xml:space="preserve">. </w:t>
      </w:r>
      <w:r w:rsidRPr="004C2BCE">
        <w:rPr>
          <w:rFonts w:ascii="Squad" w:hAnsi="Squad" w:hint="eastAsia"/>
          <w:lang w:val="bg-BG"/>
        </w:rPr>
        <w:t>лв</w:t>
      </w:r>
      <w:r w:rsidRPr="004C2BCE">
        <w:rPr>
          <w:rFonts w:ascii="Squad" w:hAnsi="Squad"/>
          <w:lang w:val="bg-BG"/>
        </w:rPr>
        <w:t xml:space="preserve">. </w:t>
      </w:r>
      <w:r w:rsidR="00D87FB9" w:rsidRPr="004C2BCE">
        <w:rPr>
          <w:rFonts w:ascii="Squad" w:hAnsi="Squad"/>
          <w:lang w:val="bg-BG"/>
        </w:rPr>
        <w:t>Освен това</w:t>
      </w:r>
      <w:r w:rsidR="00C7351E" w:rsidRPr="004C2BCE">
        <w:rPr>
          <w:rFonts w:ascii="Squad" w:hAnsi="Squad"/>
          <w:lang w:val="bg-BG"/>
        </w:rPr>
        <w:t xml:space="preserve">, </w:t>
      </w:r>
      <w:r w:rsidR="00C7351E" w:rsidRPr="004C2BCE">
        <w:rPr>
          <w:rFonts w:ascii="Squad" w:hAnsi="Squad" w:hint="eastAsia"/>
          <w:lang w:val="ru-RU"/>
        </w:rPr>
        <w:t>в</w:t>
      </w:r>
      <w:r w:rsidRPr="004C2BCE">
        <w:rPr>
          <w:rFonts w:ascii="Squad" w:hAnsi="Squad"/>
          <w:lang w:val="bg-BG"/>
        </w:rPr>
        <w:t xml:space="preserve"> </w:t>
      </w:r>
      <w:r w:rsidRPr="004C2BCE">
        <w:rPr>
          <w:rFonts w:ascii="Squad" w:hAnsi="Squad" w:hint="eastAsia"/>
          <w:lang w:val="bg-BG"/>
        </w:rPr>
        <w:t>рамките</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Pr="004C2BCE">
        <w:rPr>
          <w:rFonts w:ascii="Squad" w:hAnsi="Squad" w:hint="eastAsia"/>
          <w:lang w:val="bg-BG"/>
        </w:rPr>
        <w:t>икономическата</w:t>
      </w:r>
      <w:r w:rsidRPr="004C2BCE">
        <w:rPr>
          <w:rFonts w:ascii="Squad" w:hAnsi="Squad"/>
          <w:lang w:val="bg-BG"/>
        </w:rPr>
        <w:t xml:space="preserve"> </w:t>
      </w:r>
      <w:r w:rsidRPr="004C2BCE">
        <w:rPr>
          <w:rFonts w:ascii="Squad" w:hAnsi="Squad" w:hint="eastAsia"/>
          <w:lang w:val="bg-BG"/>
        </w:rPr>
        <w:t>и</w:t>
      </w:r>
      <w:r w:rsidRPr="004C2BCE">
        <w:rPr>
          <w:rFonts w:ascii="Squad" w:hAnsi="Squad"/>
          <w:lang w:val="bg-BG"/>
        </w:rPr>
        <w:t xml:space="preserve"> </w:t>
      </w:r>
      <w:r w:rsidRPr="004C2BCE">
        <w:rPr>
          <w:rFonts w:ascii="Squad" w:hAnsi="Squad" w:hint="eastAsia"/>
          <w:lang w:val="bg-BG"/>
        </w:rPr>
        <w:t>стресова</w:t>
      </w:r>
      <w:r w:rsidRPr="004C2BCE">
        <w:rPr>
          <w:rFonts w:ascii="Squad" w:hAnsi="Squad"/>
          <w:lang w:val="bg-BG"/>
        </w:rPr>
        <w:t xml:space="preserve"> </w:t>
      </w:r>
      <w:r w:rsidRPr="004C2BCE">
        <w:rPr>
          <w:rFonts w:ascii="Squad" w:hAnsi="Squad" w:hint="eastAsia"/>
          <w:lang w:val="bg-BG"/>
        </w:rPr>
        <w:t>вътрешна</w:t>
      </w:r>
      <w:r w:rsidRPr="004C2BCE">
        <w:rPr>
          <w:rFonts w:ascii="Squad" w:hAnsi="Squad"/>
          <w:lang w:val="bg-BG"/>
        </w:rPr>
        <w:t xml:space="preserve"> </w:t>
      </w:r>
      <w:r w:rsidRPr="004C2BCE">
        <w:rPr>
          <w:rFonts w:ascii="Squad" w:hAnsi="Squad" w:hint="eastAsia"/>
          <w:lang w:val="bg-BG"/>
        </w:rPr>
        <w:t>оценка</w:t>
      </w:r>
      <w:r w:rsidRPr="004C2BCE">
        <w:rPr>
          <w:rFonts w:ascii="Squad" w:hAnsi="Squad"/>
          <w:lang w:val="bg-BG"/>
        </w:rPr>
        <w:t xml:space="preserve"> </w:t>
      </w:r>
      <w:r w:rsidRPr="004C2BCE">
        <w:rPr>
          <w:rFonts w:ascii="Squad" w:hAnsi="Squad" w:hint="eastAsia"/>
          <w:lang w:val="bg-BG"/>
        </w:rPr>
        <w:t>се</w:t>
      </w:r>
      <w:r w:rsidRPr="004C2BCE">
        <w:rPr>
          <w:rFonts w:ascii="Squad" w:hAnsi="Squad"/>
          <w:lang w:val="bg-BG"/>
        </w:rPr>
        <w:t xml:space="preserve"> </w:t>
      </w:r>
      <w:r w:rsidRPr="004C2BCE">
        <w:rPr>
          <w:rFonts w:ascii="Squad" w:hAnsi="Squad" w:hint="eastAsia"/>
          <w:lang w:val="bg-BG"/>
        </w:rPr>
        <w:lastRenderedPageBreak/>
        <w:t>очаква</w:t>
      </w:r>
      <w:r w:rsidRPr="004C2BCE">
        <w:rPr>
          <w:rFonts w:ascii="Squad" w:hAnsi="Squad"/>
          <w:lang w:val="bg-BG"/>
        </w:rPr>
        <w:t xml:space="preserve"> </w:t>
      </w:r>
      <w:r w:rsidRPr="004C2BCE">
        <w:rPr>
          <w:rFonts w:ascii="Squad" w:hAnsi="Squad" w:hint="eastAsia"/>
          <w:lang w:val="bg-BG"/>
        </w:rPr>
        <w:t>допълнително</w:t>
      </w:r>
      <w:r w:rsidRPr="004C2BCE">
        <w:rPr>
          <w:rFonts w:ascii="Squad" w:hAnsi="Squad"/>
          <w:lang w:val="bg-BG"/>
        </w:rPr>
        <w:t xml:space="preserve"> </w:t>
      </w:r>
      <w:r w:rsidRPr="004C2BCE">
        <w:rPr>
          <w:rFonts w:ascii="Squad" w:hAnsi="Squad" w:hint="eastAsia"/>
          <w:lang w:val="bg-BG"/>
        </w:rPr>
        <w:t>капиталово</w:t>
      </w:r>
      <w:r w:rsidRPr="004C2BCE">
        <w:rPr>
          <w:rFonts w:ascii="Squad" w:hAnsi="Squad"/>
          <w:lang w:val="bg-BG"/>
        </w:rPr>
        <w:t xml:space="preserve"> </w:t>
      </w:r>
      <w:r w:rsidRPr="004C2BCE">
        <w:rPr>
          <w:rFonts w:ascii="Squad" w:hAnsi="Squad" w:hint="eastAsia"/>
          <w:lang w:val="bg-BG"/>
        </w:rPr>
        <w:t>изискване</w:t>
      </w:r>
      <w:r w:rsidRPr="004C2BCE">
        <w:rPr>
          <w:rFonts w:ascii="Squad" w:hAnsi="Squad"/>
          <w:lang w:val="bg-BG"/>
        </w:rPr>
        <w:t xml:space="preserve">, </w:t>
      </w:r>
      <w:r w:rsidRPr="004C2BCE">
        <w:rPr>
          <w:rFonts w:ascii="Squad" w:hAnsi="Squad" w:hint="eastAsia"/>
          <w:lang w:val="bg-BG"/>
        </w:rPr>
        <w:t>възлизащо</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00BD33AD" w:rsidRPr="004C2BCE">
        <w:rPr>
          <w:rFonts w:ascii="Squad" w:hAnsi="Squad"/>
          <w:lang w:val="bg-BG"/>
        </w:rPr>
        <w:t>6 14</w:t>
      </w:r>
      <w:r w:rsidR="548795FB" w:rsidRPr="004C2BCE">
        <w:rPr>
          <w:rFonts w:ascii="Squad" w:hAnsi="Squad"/>
          <w:lang w:val="bg-BG"/>
        </w:rPr>
        <w:t>0</w:t>
      </w:r>
      <w:r w:rsidR="00BD33AD" w:rsidRPr="004C2BCE">
        <w:rPr>
          <w:rFonts w:ascii="Squad" w:hAnsi="Squad"/>
          <w:lang w:val="bg-BG"/>
        </w:rPr>
        <w:t xml:space="preserve"> </w:t>
      </w:r>
      <w:r w:rsidRPr="004C2BCE">
        <w:rPr>
          <w:rFonts w:ascii="Squad" w:hAnsi="Squad" w:hint="eastAsia"/>
          <w:lang w:val="bg-BG"/>
        </w:rPr>
        <w:t>хил</w:t>
      </w:r>
      <w:r w:rsidRPr="004C2BCE">
        <w:rPr>
          <w:rFonts w:ascii="Squad" w:hAnsi="Squad"/>
          <w:lang w:val="bg-BG"/>
        </w:rPr>
        <w:t xml:space="preserve">. </w:t>
      </w:r>
      <w:r w:rsidRPr="004C2BCE">
        <w:rPr>
          <w:rFonts w:ascii="Squad" w:hAnsi="Squad" w:hint="eastAsia"/>
          <w:lang w:val="bg-BG"/>
        </w:rPr>
        <w:t>лв</w:t>
      </w:r>
      <w:r w:rsidRPr="004C2BCE">
        <w:rPr>
          <w:rFonts w:ascii="Squad" w:hAnsi="Squad"/>
          <w:lang w:val="bg-BG"/>
        </w:rPr>
        <w:t xml:space="preserve">. </w:t>
      </w:r>
      <w:r w:rsidRPr="004C2BCE">
        <w:rPr>
          <w:rFonts w:ascii="Squad" w:hAnsi="Squad" w:hint="eastAsia"/>
          <w:lang w:val="bg-BG"/>
        </w:rPr>
        <w:t>за</w:t>
      </w:r>
      <w:r w:rsidRPr="004C2BCE">
        <w:rPr>
          <w:rFonts w:ascii="Squad" w:hAnsi="Squad"/>
          <w:lang w:val="bg-BG"/>
        </w:rPr>
        <w:t xml:space="preserve"> </w:t>
      </w:r>
      <w:r w:rsidRPr="004C2BCE">
        <w:rPr>
          <w:rFonts w:ascii="Squad" w:hAnsi="Squad" w:hint="eastAsia"/>
          <w:lang w:val="bg-BG"/>
        </w:rPr>
        <w:t>екологичен</w:t>
      </w:r>
      <w:r w:rsidRPr="004C2BCE">
        <w:rPr>
          <w:rFonts w:ascii="Squad" w:hAnsi="Squad"/>
          <w:lang w:val="bg-BG"/>
        </w:rPr>
        <w:t xml:space="preserve"> </w:t>
      </w:r>
      <w:r w:rsidRPr="004C2BCE">
        <w:rPr>
          <w:rFonts w:ascii="Squad" w:hAnsi="Squad" w:hint="eastAsia"/>
          <w:lang w:val="bg-BG"/>
        </w:rPr>
        <w:t>риск</w:t>
      </w:r>
      <w:r w:rsidRPr="004C2BCE">
        <w:rPr>
          <w:rFonts w:ascii="Squad" w:hAnsi="Squad"/>
          <w:lang w:val="bg-BG"/>
        </w:rPr>
        <w:t xml:space="preserve">, </w:t>
      </w:r>
      <w:r w:rsidRPr="004C2BCE">
        <w:rPr>
          <w:rFonts w:ascii="Squad" w:hAnsi="Squad" w:hint="eastAsia"/>
          <w:lang w:val="bg-BG"/>
        </w:rPr>
        <w:t>влияещ</w:t>
      </w:r>
      <w:r w:rsidRPr="004C2BCE">
        <w:rPr>
          <w:rFonts w:ascii="Squad" w:hAnsi="Squad"/>
          <w:lang w:val="bg-BG"/>
        </w:rPr>
        <w:t xml:space="preserve"> </w:t>
      </w:r>
      <w:r w:rsidRPr="004C2BCE">
        <w:rPr>
          <w:rFonts w:ascii="Squad" w:hAnsi="Squad" w:hint="eastAsia"/>
          <w:lang w:val="bg-BG"/>
        </w:rPr>
        <w:t>върху</w:t>
      </w:r>
      <w:r w:rsidRPr="004C2BCE">
        <w:rPr>
          <w:rFonts w:ascii="Squad" w:hAnsi="Squad"/>
          <w:lang w:val="bg-BG"/>
        </w:rPr>
        <w:t xml:space="preserve"> </w:t>
      </w:r>
      <w:r w:rsidRPr="004C2BCE">
        <w:rPr>
          <w:rFonts w:ascii="Squad" w:hAnsi="Squad" w:hint="eastAsia"/>
          <w:lang w:val="bg-BG"/>
        </w:rPr>
        <w:t>кредитния</w:t>
      </w:r>
      <w:r w:rsidRPr="004C2BCE">
        <w:rPr>
          <w:rFonts w:ascii="Squad" w:hAnsi="Squad"/>
          <w:lang w:val="bg-BG"/>
        </w:rPr>
        <w:t xml:space="preserve"> </w:t>
      </w:r>
      <w:r w:rsidRPr="004C2BCE">
        <w:rPr>
          <w:rFonts w:ascii="Squad" w:hAnsi="Squad" w:hint="eastAsia"/>
          <w:lang w:val="bg-BG"/>
        </w:rPr>
        <w:t>риск</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Pr="004C2BCE">
        <w:rPr>
          <w:rFonts w:ascii="Squad" w:hAnsi="Squad" w:hint="eastAsia"/>
          <w:lang w:val="bg-BG"/>
        </w:rPr>
        <w:t>контрагента</w:t>
      </w:r>
      <w:r w:rsidRPr="004C2BCE">
        <w:rPr>
          <w:rFonts w:ascii="Squad" w:hAnsi="Squad"/>
          <w:lang w:val="bg-BG"/>
        </w:rPr>
        <w:t>;</w:t>
      </w:r>
    </w:p>
    <w:p w14:paraId="1C64DD58" w14:textId="4B4A1CB5" w:rsidR="00BA48CC" w:rsidRPr="004C2BCE" w:rsidRDefault="00BA48CC" w:rsidP="006B7165">
      <w:pPr>
        <w:pStyle w:val="Newstyle"/>
        <w:numPr>
          <w:ilvl w:val="0"/>
          <w:numId w:val="37"/>
        </w:numPr>
        <w:spacing w:before="240"/>
        <w:rPr>
          <w:rFonts w:ascii="Squad" w:hAnsi="Squad"/>
          <w:lang w:val="bg-BG"/>
        </w:rPr>
      </w:pPr>
      <w:r w:rsidRPr="004C2BCE">
        <w:rPr>
          <w:rFonts w:ascii="Squad" w:hAnsi="Squad" w:hint="eastAsia"/>
          <w:lang w:val="ru-RU"/>
        </w:rPr>
        <w:t>Б</w:t>
      </w:r>
      <w:proofErr w:type="spellStart"/>
      <w:r w:rsidRPr="004C2BCE">
        <w:rPr>
          <w:rFonts w:ascii="Squad" w:hAnsi="Squad" w:hint="eastAsia"/>
          <w:lang w:val="bg-BG"/>
        </w:rPr>
        <w:t>изнес</w:t>
      </w:r>
      <w:proofErr w:type="spellEnd"/>
      <w:r w:rsidRPr="004C2BCE">
        <w:rPr>
          <w:rFonts w:ascii="Squad" w:hAnsi="Squad"/>
          <w:lang w:val="bg-BG"/>
        </w:rPr>
        <w:t xml:space="preserve"> </w:t>
      </w:r>
      <w:r w:rsidRPr="004C2BCE">
        <w:rPr>
          <w:rFonts w:ascii="Squad" w:hAnsi="Squad" w:hint="eastAsia"/>
          <w:lang w:val="bg-BG"/>
        </w:rPr>
        <w:t>и</w:t>
      </w:r>
      <w:r w:rsidRPr="004C2BCE">
        <w:rPr>
          <w:rFonts w:ascii="Squad" w:hAnsi="Squad"/>
          <w:lang w:val="bg-BG"/>
        </w:rPr>
        <w:t xml:space="preserve"> </w:t>
      </w:r>
      <w:r w:rsidRPr="004C2BCE">
        <w:rPr>
          <w:rFonts w:ascii="Squad" w:hAnsi="Squad" w:hint="eastAsia"/>
          <w:lang w:val="bg-BG"/>
        </w:rPr>
        <w:t>стратегически</w:t>
      </w:r>
      <w:r w:rsidRPr="004C2BCE">
        <w:rPr>
          <w:rFonts w:ascii="Squad" w:hAnsi="Squad"/>
          <w:lang w:val="bg-BG"/>
        </w:rPr>
        <w:t xml:space="preserve"> </w:t>
      </w:r>
      <w:r w:rsidRPr="004C2BCE">
        <w:rPr>
          <w:rFonts w:ascii="Squad" w:hAnsi="Squad" w:hint="eastAsia"/>
          <w:lang w:val="bg-BG"/>
        </w:rPr>
        <w:t>рискове</w:t>
      </w:r>
      <w:r w:rsidRPr="004C2BCE">
        <w:rPr>
          <w:rFonts w:ascii="Squad" w:hAnsi="Squad"/>
          <w:lang w:val="bg-BG"/>
        </w:rPr>
        <w:t xml:space="preserve">, </w:t>
      </w:r>
      <w:r w:rsidRPr="004C2BCE">
        <w:rPr>
          <w:rFonts w:ascii="Squad" w:hAnsi="Squad" w:hint="eastAsia"/>
          <w:lang w:val="bg-BG"/>
        </w:rPr>
        <w:t>включващи</w:t>
      </w:r>
      <w:r w:rsidRPr="004C2BCE">
        <w:rPr>
          <w:rFonts w:ascii="Squad" w:hAnsi="Squad"/>
          <w:lang w:val="bg-BG"/>
        </w:rPr>
        <w:t xml:space="preserve"> </w:t>
      </w:r>
      <w:r w:rsidRPr="004C2BCE">
        <w:rPr>
          <w:rFonts w:ascii="Squad" w:hAnsi="Squad" w:hint="eastAsia"/>
          <w:lang w:val="bg-BG"/>
        </w:rPr>
        <w:t>допускането</w:t>
      </w:r>
      <w:r w:rsidR="00963BC4" w:rsidRPr="004C2BCE">
        <w:rPr>
          <w:rFonts w:ascii="Squad" w:hAnsi="Squad"/>
          <w:lang w:val="bg-BG"/>
        </w:rPr>
        <w:t xml:space="preserve"> за</w:t>
      </w:r>
      <w:r w:rsidR="00963BC4" w:rsidRPr="004C2BCE">
        <w:rPr>
          <w:rFonts w:ascii="Squad" w:hAnsi="Squad"/>
          <w:lang w:val="ru-RU"/>
        </w:rPr>
        <w:t xml:space="preserve"> </w:t>
      </w:r>
      <w:r w:rsidR="009B2839" w:rsidRPr="004C2BCE">
        <w:rPr>
          <w:rFonts w:ascii="Squad" w:hAnsi="Squad" w:hint="eastAsia"/>
          <w:lang w:val="bg-BG"/>
        </w:rPr>
        <w:t>намаляване</w:t>
      </w:r>
      <w:r w:rsidR="009B2839" w:rsidRPr="004C2BCE">
        <w:rPr>
          <w:rFonts w:ascii="Squad" w:hAnsi="Squad"/>
          <w:lang w:val="bg-BG"/>
        </w:rPr>
        <w:t xml:space="preserve"> </w:t>
      </w:r>
      <w:r w:rsidR="009B2839" w:rsidRPr="004C2BCE">
        <w:rPr>
          <w:rFonts w:ascii="Squad" w:hAnsi="Squad" w:hint="eastAsia"/>
          <w:lang w:val="bg-BG"/>
        </w:rPr>
        <w:t>на</w:t>
      </w:r>
      <w:r w:rsidR="009B2839" w:rsidRPr="004C2BCE">
        <w:rPr>
          <w:rFonts w:ascii="Squad" w:hAnsi="Squad"/>
          <w:lang w:val="bg-BG"/>
        </w:rPr>
        <w:t xml:space="preserve"> </w:t>
      </w:r>
      <w:r w:rsidR="009B2839" w:rsidRPr="004C2BCE">
        <w:rPr>
          <w:rFonts w:ascii="Squad" w:hAnsi="Squad" w:hint="eastAsia"/>
          <w:lang w:val="bg-BG"/>
        </w:rPr>
        <w:t>потенциала</w:t>
      </w:r>
      <w:r w:rsidR="009B2839" w:rsidRPr="004C2BCE">
        <w:rPr>
          <w:rFonts w:ascii="Squad" w:hAnsi="Squad"/>
          <w:lang w:val="bg-BG"/>
        </w:rPr>
        <w:t xml:space="preserve"> </w:t>
      </w:r>
      <w:r w:rsidR="009B2839" w:rsidRPr="004C2BCE">
        <w:rPr>
          <w:rFonts w:ascii="Squad" w:hAnsi="Squad" w:hint="eastAsia"/>
          <w:lang w:val="bg-BG"/>
        </w:rPr>
        <w:t>на</w:t>
      </w:r>
      <w:r w:rsidR="009B2839" w:rsidRPr="004C2BCE">
        <w:rPr>
          <w:rFonts w:ascii="Squad" w:hAnsi="Squad"/>
          <w:lang w:val="bg-BG"/>
        </w:rPr>
        <w:t xml:space="preserve"> </w:t>
      </w:r>
      <w:r w:rsidR="009B2839" w:rsidRPr="004C2BCE">
        <w:rPr>
          <w:rFonts w:ascii="Squad" w:hAnsi="Squad" w:hint="eastAsia"/>
          <w:lang w:val="bg-BG"/>
        </w:rPr>
        <w:t>клиентската</w:t>
      </w:r>
      <w:r w:rsidR="009B2839" w:rsidRPr="004C2BCE">
        <w:rPr>
          <w:rFonts w:ascii="Squad" w:hAnsi="Squad"/>
          <w:lang w:val="bg-BG"/>
        </w:rPr>
        <w:t xml:space="preserve"> </w:t>
      </w:r>
      <w:r w:rsidR="009B2839" w:rsidRPr="004C2BCE">
        <w:rPr>
          <w:rFonts w:ascii="Squad" w:hAnsi="Squad" w:hint="eastAsia"/>
          <w:lang w:val="bg-BG"/>
        </w:rPr>
        <w:t>база</w:t>
      </w:r>
      <w:r w:rsidR="009B2839" w:rsidRPr="004C2BCE">
        <w:rPr>
          <w:rFonts w:ascii="Squad" w:hAnsi="Squad"/>
          <w:lang w:val="bg-BG"/>
        </w:rPr>
        <w:t xml:space="preserve"> </w:t>
      </w:r>
      <w:r w:rsidR="00963BC4" w:rsidRPr="004C2BCE">
        <w:rPr>
          <w:rFonts w:ascii="Squad" w:hAnsi="Squad"/>
          <w:lang w:val="bg-BG"/>
        </w:rPr>
        <w:t xml:space="preserve">на Банка ДСК </w:t>
      </w:r>
      <w:r w:rsidR="009B2839" w:rsidRPr="004C2BCE">
        <w:rPr>
          <w:rFonts w:ascii="Squad" w:hAnsi="Squad" w:hint="eastAsia"/>
          <w:lang w:val="bg-BG"/>
        </w:rPr>
        <w:t>за</w:t>
      </w:r>
      <w:r w:rsidR="009B2839" w:rsidRPr="004C2BCE">
        <w:rPr>
          <w:rFonts w:ascii="Squad" w:hAnsi="Squad"/>
          <w:lang w:val="bg-BG"/>
        </w:rPr>
        <w:t xml:space="preserve"> </w:t>
      </w:r>
      <w:r w:rsidR="009B2839" w:rsidRPr="004C2BCE">
        <w:rPr>
          <w:rFonts w:ascii="Squad" w:hAnsi="Squad" w:hint="eastAsia"/>
          <w:lang w:val="bg-BG"/>
        </w:rPr>
        <w:t>генериране</w:t>
      </w:r>
      <w:r w:rsidR="009B2839" w:rsidRPr="004C2BCE">
        <w:rPr>
          <w:rFonts w:ascii="Squad" w:hAnsi="Squad"/>
          <w:lang w:val="bg-BG"/>
        </w:rPr>
        <w:t xml:space="preserve"> </w:t>
      </w:r>
      <w:r w:rsidR="009B2839" w:rsidRPr="004C2BCE">
        <w:rPr>
          <w:rFonts w:ascii="Squad" w:hAnsi="Squad" w:hint="eastAsia"/>
          <w:lang w:val="bg-BG"/>
        </w:rPr>
        <w:t>на</w:t>
      </w:r>
      <w:r w:rsidR="009B2839" w:rsidRPr="004C2BCE">
        <w:rPr>
          <w:rFonts w:ascii="Squad" w:hAnsi="Squad"/>
          <w:lang w:val="bg-BG"/>
        </w:rPr>
        <w:t xml:space="preserve"> </w:t>
      </w:r>
      <w:r w:rsidR="009B2839" w:rsidRPr="004C2BCE">
        <w:rPr>
          <w:rFonts w:ascii="Squad" w:hAnsi="Squad" w:hint="eastAsia"/>
          <w:lang w:val="bg-BG"/>
        </w:rPr>
        <w:t>необходимата</w:t>
      </w:r>
      <w:r w:rsidR="009B2839" w:rsidRPr="004C2BCE">
        <w:rPr>
          <w:rFonts w:ascii="Squad" w:hAnsi="Squad"/>
          <w:lang w:val="bg-BG"/>
        </w:rPr>
        <w:t xml:space="preserve"> </w:t>
      </w:r>
      <w:r w:rsidR="009B2839" w:rsidRPr="004C2BCE">
        <w:rPr>
          <w:rFonts w:ascii="Squad" w:hAnsi="Squad" w:hint="eastAsia"/>
          <w:lang w:val="bg-BG"/>
        </w:rPr>
        <w:t>икономическа</w:t>
      </w:r>
      <w:r w:rsidR="009B2839" w:rsidRPr="004C2BCE">
        <w:rPr>
          <w:rFonts w:ascii="Squad" w:hAnsi="Squad"/>
          <w:lang w:val="bg-BG"/>
        </w:rPr>
        <w:t xml:space="preserve"> </w:t>
      </w:r>
      <w:r w:rsidR="009B2839" w:rsidRPr="004C2BCE">
        <w:rPr>
          <w:rFonts w:ascii="Squad" w:hAnsi="Squad" w:hint="eastAsia"/>
          <w:lang w:val="bg-BG"/>
        </w:rPr>
        <w:t>стойност</w:t>
      </w:r>
      <w:r w:rsidR="009B2839" w:rsidRPr="004C2BCE">
        <w:rPr>
          <w:rFonts w:ascii="Squad" w:hAnsi="Squad"/>
          <w:lang w:val="bg-BG"/>
        </w:rPr>
        <w:t xml:space="preserve"> </w:t>
      </w:r>
      <w:r w:rsidR="009B2839" w:rsidRPr="004C2BCE">
        <w:rPr>
          <w:rFonts w:ascii="Squad" w:hAnsi="Squad" w:hint="eastAsia"/>
          <w:lang w:val="bg-BG"/>
        </w:rPr>
        <w:t>в</w:t>
      </w:r>
      <w:r w:rsidR="009B2839" w:rsidRPr="004C2BCE">
        <w:rPr>
          <w:rFonts w:ascii="Squad" w:hAnsi="Squad"/>
          <w:lang w:val="bg-BG"/>
        </w:rPr>
        <w:t xml:space="preserve"> </w:t>
      </w:r>
      <w:r w:rsidR="009B2839" w:rsidRPr="004C2BCE">
        <w:rPr>
          <w:rFonts w:ascii="Squad" w:hAnsi="Squad" w:hint="eastAsia"/>
          <w:lang w:val="bg-BG"/>
        </w:rPr>
        <w:t>дългосрочен</w:t>
      </w:r>
      <w:r w:rsidR="009B2839" w:rsidRPr="004C2BCE">
        <w:rPr>
          <w:rFonts w:ascii="Squad" w:hAnsi="Squad"/>
          <w:lang w:val="bg-BG"/>
        </w:rPr>
        <w:t xml:space="preserve"> </w:t>
      </w:r>
      <w:r w:rsidR="009B2839" w:rsidRPr="004C2BCE">
        <w:rPr>
          <w:rFonts w:ascii="Squad" w:hAnsi="Squad" w:hint="eastAsia"/>
          <w:lang w:val="bg-BG"/>
        </w:rPr>
        <w:t>план</w:t>
      </w:r>
      <w:r w:rsidR="009B2839" w:rsidRPr="004C2BCE">
        <w:rPr>
          <w:rFonts w:ascii="Squad" w:hAnsi="Squad"/>
          <w:lang w:val="bg-BG"/>
        </w:rPr>
        <w:t xml:space="preserve">, </w:t>
      </w:r>
      <w:r w:rsidR="009B2839" w:rsidRPr="004C2BCE">
        <w:rPr>
          <w:rFonts w:ascii="Squad" w:hAnsi="Squad" w:hint="eastAsia"/>
          <w:lang w:val="bg-BG"/>
        </w:rPr>
        <w:t>както</w:t>
      </w:r>
      <w:r w:rsidR="009B2839" w:rsidRPr="004C2BCE">
        <w:rPr>
          <w:rFonts w:ascii="Squad" w:hAnsi="Squad"/>
          <w:lang w:val="bg-BG"/>
        </w:rPr>
        <w:t xml:space="preserve"> </w:t>
      </w:r>
      <w:r w:rsidR="009B2839" w:rsidRPr="004C2BCE">
        <w:rPr>
          <w:rFonts w:ascii="Squad" w:hAnsi="Squad" w:hint="eastAsia"/>
          <w:lang w:val="bg-BG"/>
        </w:rPr>
        <w:t>и</w:t>
      </w:r>
      <w:r w:rsidR="009B2839" w:rsidRPr="004C2BCE">
        <w:rPr>
          <w:rFonts w:ascii="Squad" w:hAnsi="Squad"/>
          <w:lang w:val="bg-BG"/>
        </w:rPr>
        <w:t xml:space="preserve"> </w:t>
      </w:r>
      <w:r w:rsidR="00335D49" w:rsidRPr="004C2BCE">
        <w:rPr>
          <w:rFonts w:ascii="Squad" w:hAnsi="Squad" w:hint="eastAsia"/>
          <w:lang w:val="ru-RU"/>
        </w:rPr>
        <w:t>а</w:t>
      </w:r>
      <w:r w:rsidR="00335D49" w:rsidRPr="004C2BCE">
        <w:rPr>
          <w:rFonts w:ascii="Squad" w:hAnsi="Squad"/>
          <w:lang w:val="bg-BG"/>
        </w:rPr>
        <w:t xml:space="preserve">ко </w:t>
      </w:r>
      <w:r w:rsidRPr="004C2BCE">
        <w:rPr>
          <w:rFonts w:ascii="Squad" w:hAnsi="Squad" w:hint="eastAsia"/>
          <w:lang w:val="bg-BG"/>
        </w:rPr>
        <w:t>не</w:t>
      </w:r>
      <w:r w:rsidRPr="004C2BCE">
        <w:rPr>
          <w:rFonts w:ascii="Squad" w:hAnsi="Squad"/>
          <w:lang w:val="bg-BG"/>
        </w:rPr>
        <w:t xml:space="preserve"> </w:t>
      </w:r>
      <w:r w:rsidRPr="004C2BCE">
        <w:rPr>
          <w:rFonts w:ascii="Squad" w:hAnsi="Squad" w:hint="eastAsia"/>
          <w:lang w:val="bg-BG"/>
        </w:rPr>
        <w:t>успее</w:t>
      </w:r>
      <w:r w:rsidRPr="004C2BCE">
        <w:rPr>
          <w:rFonts w:ascii="Squad" w:hAnsi="Squad"/>
          <w:lang w:val="bg-BG"/>
        </w:rPr>
        <w:t xml:space="preserve"> </w:t>
      </w:r>
      <w:r w:rsidRPr="004C2BCE">
        <w:rPr>
          <w:rFonts w:ascii="Squad" w:hAnsi="Squad" w:hint="eastAsia"/>
          <w:lang w:val="bg-BG"/>
        </w:rPr>
        <w:t>да</w:t>
      </w:r>
      <w:r w:rsidRPr="004C2BCE">
        <w:rPr>
          <w:rFonts w:ascii="Squad" w:hAnsi="Squad"/>
          <w:lang w:val="bg-BG"/>
        </w:rPr>
        <w:t xml:space="preserve"> </w:t>
      </w:r>
      <w:r w:rsidRPr="004C2BCE">
        <w:rPr>
          <w:rFonts w:ascii="Squad" w:hAnsi="Squad" w:hint="eastAsia"/>
          <w:lang w:val="bg-BG"/>
        </w:rPr>
        <w:t>подобри</w:t>
      </w:r>
      <w:r w:rsidRPr="004C2BCE">
        <w:rPr>
          <w:rFonts w:ascii="Squad" w:hAnsi="Squad"/>
          <w:lang w:val="bg-BG"/>
        </w:rPr>
        <w:t xml:space="preserve"> </w:t>
      </w:r>
      <w:r w:rsidRPr="004C2BCE">
        <w:rPr>
          <w:rFonts w:ascii="Squad" w:hAnsi="Squad" w:hint="eastAsia"/>
          <w:lang w:val="bg-BG"/>
        </w:rPr>
        <w:t>дела</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Pr="004C2BCE">
        <w:rPr>
          <w:rFonts w:ascii="Squad" w:hAnsi="Squad" w:hint="eastAsia"/>
          <w:lang w:val="bg-BG"/>
        </w:rPr>
        <w:t>продажбите</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00FD1C8E" w:rsidRPr="004C2BCE">
        <w:rPr>
          <w:rFonts w:ascii="Squad" w:hAnsi="Squad"/>
          <w:lang w:val="bg-BG"/>
        </w:rPr>
        <w:t xml:space="preserve">E2E </w:t>
      </w:r>
      <w:r w:rsidR="00FD1C8E" w:rsidRPr="004C2BCE">
        <w:rPr>
          <w:rFonts w:ascii="Squad" w:hAnsi="Squad" w:hint="eastAsia"/>
          <w:lang w:val="bg-BG"/>
        </w:rPr>
        <w:t>парични</w:t>
      </w:r>
      <w:r w:rsidR="00FD1C8E" w:rsidRPr="004C2BCE">
        <w:rPr>
          <w:rFonts w:ascii="Squad" w:hAnsi="Squad"/>
          <w:lang w:val="bg-BG"/>
        </w:rPr>
        <w:t xml:space="preserve"> </w:t>
      </w:r>
      <w:r w:rsidR="00FD1C8E" w:rsidRPr="004C2BCE">
        <w:rPr>
          <w:rFonts w:ascii="Squad" w:hAnsi="Squad" w:hint="eastAsia"/>
          <w:lang w:val="bg-BG"/>
        </w:rPr>
        <w:t>кредити</w:t>
      </w:r>
      <w:r w:rsidR="00FD1C8E" w:rsidRPr="004C2BCE">
        <w:rPr>
          <w:rFonts w:ascii="Squad" w:hAnsi="Squad"/>
          <w:lang w:val="bg-BG"/>
        </w:rPr>
        <w:t xml:space="preserve"> </w:t>
      </w:r>
      <w:r w:rsidR="00FD1C8E" w:rsidRPr="004C2BCE">
        <w:rPr>
          <w:rFonts w:ascii="Squad" w:hAnsi="Squad" w:hint="eastAsia"/>
          <w:lang w:val="bg-BG"/>
        </w:rPr>
        <w:t>чрез</w:t>
      </w:r>
      <w:r w:rsidR="00FD1C8E" w:rsidRPr="004C2BCE">
        <w:rPr>
          <w:rFonts w:ascii="Squad" w:hAnsi="Squad"/>
          <w:lang w:val="bg-BG"/>
        </w:rPr>
        <w:t xml:space="preserve"> </w:t>
      </w:r>
      <w:r w:rsidR="00FD1C8E" w:rsidRPr="004C2BCE">
        <w:rPr>
          <w:rFonts w:ascii="Squad" w:hAnsi="Squad" w:hint="eastAsia"/>
          <w:lang w:val="bg-BG"/>
        </w:rPr>
        <w:t>дигитални</w:t>
      </w:r>
      <w:r w:rsidR="00FD1C8E" w:rsidRPr="004C2BCE">
        <w:rPr>
          <w:rFonts w:ascii="Squad" w:hAnsi="Squad"/>
          <w:lang w:val="bg-BG"/>
        </w:rPr>
        <w:t xml:space="preserve"> </w:t>
      </w:r>
      <w:r w:rsidR="00FD1C8E" w:rsidRPr="004C2BCE">
        <w:rPr>
          <w:rFonts w:ascii="Squad" w:hAnsi="Squad" w:hint="eastAsia"/>
          <w:lang w:val="bg-BG"/>
        </w:rPr>
        <w:t>канали</w:t>
      </w:r>
      <w:r w:rsidR="00FD1C8E" w:rsidRPr="004C2BCE">
        <w:rPr>
          <w:rFonts w:ascii="Squad" w:hAnsi="Squad"/>
          <w:lang w:val="bg-BG"/>
        </w:rPr>
        <w:t xml:space="preserve"> </w:t>
      </w:r>
      <w:r w:rsidR="00FD1C8E" w:rsidRPr="004C2BCE">
        <w:rPr>
          <w:rFonts w:ascii="Squad" w:hAnsi="Squad" w:hint="eastAsia"/>
          <w:lang w:val="bg-BG"/>
        </w:rPr>
        <w:t>в</w:t>
      </w:r>
      <w:r w:rsidR="00FD1C8E" w:rsidRPr="004C2BCE">
        <w:rPr>
          <w:rFonts w:ascii="Squad" w:hAnsi="Squad"/>
          <w:lang w:val="bg-BG"/>
        </w:rPr>
        <w:t xml:space="preserve"> </w:t>
      </w:r>
      <w:r w:rsidR="00FD1C8E" w:rsidRPr="004C2BCE">
        <w:rPr>
          <w:rFonts w:ascii="Squad" w:hAnsi="Squad" w:hint="eastAsia"/>
          <w:lang w:val="bg-BG"/>
        </w:rPr>
        <w:t>общите</w:t>
      </w:r>
      <w:r w:rsidR="00FD1C8E" w:rsidRPr="004C2BCE">
        <w:rPr>
          <w:rFonts w:ascii="Squad" w:hAnsi="Squad"/>
          <w:lang w:val="bg-BG"/>
        </w:rPr>
        <w:t xml:space="preserve"> </w:t>
      </w:r>
      <w:r w:rsidR="00FD1C8E" w:rsidRPr="004C2BCE">
        <w:rPr>
          <w:rFonts w:ascii="Squad" w:hAnsi="Squad" w:hint="eastAsia"/>
          <w:lang w:val="bg-BG"/>
        </w:rPr>
        <w:t>нови</w:t>
      </w:r>
      <w:r w:rsidR="00FD1C8E" w:rsidRPr="004C2BCE">
        <w:rPr>
          <w:rFonts w:ascii="Squad" w:hAnsi="Squad"/>
          <w:lang w:val="bg-BG"/>
        </w:rPr>
        <w:t xml:space="preserve"> </w:t>
      </w:r>
      <w:r w:rsidR="00FD1C8E" w:rsidRPr="004C2BCE">
        <w:rPr>
          <w:rFonts w:ascii="Squad" w:hAnsi="Squad" w:hint="eastAsia"/>
          <w:lang w:val="bg-BG"/>
        </w:rPr>
        <w:t>парични</w:t>
      </w:r>
      <w:r w:rsidR="00FD1C8E" w:rsidRPr="004C2BCE">
        <w:rPr>
          <w:rFonts w:ascii="Squad" w:hAnsi="Squad"/>
          <w:lang w:val="bg-BG"/>
        </w:rPr>
        <w:t xml:space="preserve"> </w:t>
      </w:r>
      <w:r w:rsidR="00FD1C8E" w:rsidRPr="004C2BCE">
        <w:rPr>
          <w:rFonts w:ascii="Squad" w:hAnsi="Squad" w:hint="eastAsia"/>
          <w:lang w:val="bg-BG"/>
        </w:rPr>
        <w:t>кредити</w:t>
      </w:r>
      <w:r w:rsidR="00FD1C8E" w:rsidRPr="004C2BCE">
        <w:rPr>
          <w:rFonts w:ascii="Squad" w:hAnsi="Squad"/>
          <w:lang w:val="bg-BG"/>
        </w:rPr>
        <w:t xml:space="preserve"> </w:t>
      </w:r>
      <w:r w:rsidR="00FD1C8E" w:rsidRPr="004C2BCE">
        <w:rPr>
          <w:rFonts w:ascii="Squad" w:hAnsi="Squad" w:hint="eastAsia"/>
          <w:lang w:val="bg-BG"/>
        </w:rPr>
        <w:t>и</w:t>
      </w:r>
      <w:r w:rsidR="00FD1C8E" w:rsidRPr="004C2BCE">
        <w:rPr>
          <w:rFonts w:ascii="Squad" w:hAnsi="Squad"/>
          <w:lang w:val="bg-BG"/>
        </w:rPr>
        <w:t xml:space="preserve"> </w:t>
      </w:r>
      <w:r w:rsidR="00FD1C8E" w:rsidRPr="004C2BCE">
        <w:rPr>
          <w:rFonts w:ascii="Squad" w:hAnsi="Squad" w:hint="eastAsia"/>
          <w:lang w:val="bg-BG"/>
        </w:rPr>
        <w:t>оста</w:t>
      </w:r>
      <w:r w:rsidR="00195065" w:rsidRPr="004C2BCE">
        <w:rPr>
          <w:rFonts w:ascii="Squad" w:hAnsi="Squad"/>
          <w:lang w:val="bg-BG"/>
        </w:rPr>
        <w:t>не</w:t>
      </w:r>
      <w:r w:rsidR="00FD1C8E" w:rsidRPr="004C2BCE">
        <w:rPr>
          <w:rFonts w:ascii="Squad" w:hAnsi="Squad"/>
          <w:lang w:val="bg-BG"/>
        </w:rPr>
        <w:t xml:space="preserve"> </w:t>
      </w:r>
      <w:r w:rsidR="00FD1C8E" w:rsidRPr="004C2BCE">
        <w:rPr>
          <w:rFonts w:ascii="Squad" w:hAnsi="Squad" w:hint="eastAsia"/>
          <w:lang w:val="bg-BG"/>
        </w:rPr>
        <w:t>значително</w:t>
      </w:r>
      <w:r w:rsidR="00FD1C8E" w:rsidRPr="004C2BCE">
        <w:rPr>
          <w:rFonts w:ascii="Squad" w:hAnsi="Squad"/>
          <w:lang w:val="bg-BG"/>
        </w:rPr>
        <w:t xml:space="preserve"> </w:t>
      </w:r>
      <w:r w:rsidR="00FD1C8E" w:rsidRPr="004C2BCE">
        <w:rPr>
          <w:rFonts w:ascii="Squad" w:hAnsi="Squad" w:hint="eastAsia"/>
          <w:lang w:val="bg-BG"/>
        </w:rPr>
        <w:t>под</w:t>
      </w:r>
      <w:r w:rsidR="00FD1C8E" w:rsidRPr="004C2BCE">
        <w:rPr>
          <w:rFonts w:ascii="Squad" w:hAnsi="Squad"/>
          <w:lang w:val="bg-BG"/>
        </w:rPr>
        <w:t xml:space="preserve"> </w:t>
      </w:r>
      <w:r w:rsidR="00FD1C8E" w:rsidRPr="004C2BCE">
        <w:rPr>
          <w:rFonts w:ascii="Squad" w:hAnsi="Squad" w:hint="eastAsia"/>
          <w:lang w:val="bg-BG"/>
        </w:rPr>
        <w:t>дългосрочната</w:t>
      </w:r>
      <w:r w:rsidR="00FD1C8E" w:rsidRPr="004C2BCE">
        <w:rPr>
          <w:rFonts w:ascii="Squad" w:hAnsi="Squad"/>
          <w:lang w:val="bg-BG"/>
        </w:rPr>
        <w:t xml:space="preserve"> </w:t>
      </w:r>
      <w:r w:rsidR="00FD1C8E" w:rsidRPr="004C2BCE">
        <w:rPr>
          <w:rFonts w:ascii="Squad" w:hAnsi="Squad" w:hint="eastAsia"/>
          <w:lang w:val="bg-BG"/>
        </w:rPr>
        <w:t>си</w:t>
      </w:r>
      <w:r w:rsidR="00FD1C8E" w:rsidRPr="004C2BCE">
        <w:rPr>
          <w:rFonts w:ascii="Squad" w:hAnsi="Squad"/>
          <w:lang w:val="bg-BG"/>
        </w:rPr>
        <w:t xml:space="preserve"> </w:t>
      </w:r>
      <w:r w:rsidR="00FD1C8E" w:rsidRPr="004C2BCE">
        <w:rPr>
          <w:rFonts w:ascii="Squad" w:hAnsi="Squad" w:hint="eastAsia"/>
          <w:lang w:val="bg-BG"/>
        </w:rPr>
        <w:t>цел</w:t>
      </w:r>
      <w:r w:rsidR="00FD1C8E" w:rsidRPr="004C2BCE">
        <w:rPr>
          <w:rFonts w:ascii="Squad" w:hAnsi="Squad"/>
          <w:lang w:val="bg-BG"/>
        </w:rPr>
        <w:t xml:space="preserve"> </w:t>
      </w:r>
      <w:r w:rsidR="00FD1C8E" w:rsidRPr="004C2BCE">
        <w:rPr>
          <w:rFonts w:ascii="Squad" w:hAnsi="Squad" w:hint="eastAsia"/>
          <w:lang w:val="bg-BG"/>
        </w:rPr>
        <w:t>и</w:t>
      </w:r>
      <w:r w:rsidR="00FD1C8E" w:rsidRPr="004C2BCE">
        <w:rPr>
          <w:rFonts w:ascii="Squad" w:hAnsi="Squad"/>
          <w:lang w:val="bg-BG"/>
        </w:rPr>
        <w:t xml:space="preserve"> </w:t>
      </w:r>
      <w:r w:rsidR="00FD1C8E" w:rsidRPr="004C2BCE">
        <w:rPr>
          <w:rFonts w:ascii="Squad" w:hAnsi="Squad" w:hint="eastAsia"/>
          <w:lang w:val="bg-BG"/>
        </w:rPr>
        <w:t>в</w:t>
      </w:r>
      <w:r w:rsidR="00FD1C8E" w:rsidRPr="004C2BCE">
        <w:rPr>
          <w:rFonts w:ascii="Squad" w:hAnsi="Squad"/>
          <w:lang w:val="bg-BG"/>
        </w:rPr>
        <w:t xml:space="preserve"> </w:t>
      </w:r>
      <w:r w:rsidR="00FD1C8E" w:rsidRPr="004C2BCE">
        <w:rPr>
          <w:rFonts w:ascii="Squad" w:hAnsi="Squad" w:hint="eastAsia"/>
          <w:lang w:val="bg-BG"/>
        </w:rPr>
        <w:t>някои</w:t>
      </w:r>
      <w:r w:rsidR="00FD1C8E" w:rsidRPr="004C2BCE">
        <w:rPr>
          <w:rFonts w:ascii="Squad" w:hAnsi="Squad"/>
          <w:lang w:val="bg-BG"/>
        </w:rPr>
        <w:t xml:space="preserve"> </w:t>
      </w:r>
      <w:r w:rsidR="00FD1C8E" w:rsidRPr="004C2BCE">
        <w:rPr>
          <w:rFonts w:ascii="Squad" w:hAnsi="Squad" w:hint="eastAsia"/>
          <w:lang w:val="bg-BG"/>
        </w:rPr>
        <w:t>случаи</w:t>
      </w:r>
      <w:r w:rsidR="00FD1C8E" w:rsidRPr="004C2BCE">
        <w:rPr>
          <w:rFonts w:ascii="Squad" w:hAnsi="Squad"/>
          <w:lang w:val="bg-BG"/>
        </w:rPr>
        <w:t xml:space="preserve"> </w:t>
      </w:r>
      <w:r w:rsidR="00FD1C8E" w:rsidRPr="004C2BCE">
        <w:rPr>
          <w:rFonts w:ascii="Squad" w:hAnsi="Squad" w:hint="eastAsia"/>
          <w:lang w:val="bg-BG"/>
        </w:rPr>
        <w:t>под</w:t>
      </w:r>
      <w:r w:rsidR="00FD1C8E" w:rsidRPr="004C2BCE">
        <w:rPr>
          <w:rFonts w:ascii="Squad" w:hAnsi="Squad"/>
          <w:lang w:val="bg-BG"/>
        </w:rPr>
        <w:t xml:space="preserve"> </w:t>
      </w:r>
      <w:r w:rsidR="00FD1C8E" w:rsidRPr="004C2BCE">
        <w:rPr>
          <w:rFonts w:ascii="Squad" w:hAnsi="Squad" w:hint="eastAsia"/>
          <w:lang w:val="bg-BG"/>
        </w:rPr>
        <w:t>средното</w:t>
      </w:r>
      <w:r w:rsidR="00FD1C8E" w:rsidRPr="004C2BCE">
        <w:rPr>
          <w:rFonts w:ascii="Squad" w:hAnsi="Squad"/>
          <w:lang w:val="bg-BG"/>
        </w:rPr>
        <w:t xml:space="preserve"> </w:t>
      </w:r>
      <w:r w:rsidR="00FD1C8E" w:rsidRPr="004C2BCE">
        <w:rPr>
          <w:rFonts w:ascii="Squad" w:hAnsi="Squad" w:hint="eastAsia"/>
          <w:lang w:val="bg-BG"/>
        </w:rPr>
        <w:t>за</w:t>
      </w:r>
      <w:r w:rsidR="00FD1C8E" w:rsidRPr="004C2BCE">
        <w:rPr>
          <w:rFonts w:ascii="Squad" w:hAnsi="Squad"/>
          <w:lang w:val="bg-BG"/>
        </w:rPr>
        <w:t xml:space="preserve"> </w:t>
      </w:r>
      <w:r w:rsidR="00FD1C8E" w:rsidRPr="004C2BCE">
        <w:rPr>
          <w:rFonts w:ascii="Squad" w:hAnsi="Squad" w:hint="eastAsia"/>
          <w:lang w:val="bg-BG"/>
        </w:rPr>
        <w:t>българската</w:t>
      </w:r>
      <w:r w:rsidR="00FD1C8E" w:rsidRPr="004C2BCE">
        <w:rPr>
          <w:rFonts w:ascii="Squad" w:hAnsi="Squad"/>
          <w:lang w:val="bg-BG"/>
        </w:rPr>
        <w:t xml:space="preserve"> </w:t>
      </w:r>
      <w:r w:rsidR="00FD1C8E" w:rsidRPr="004C2BCE">
        <w:rPr>
          <w:rFonts w:ascii="Squad" w:hAnsi="Squad" w:hint="eastAsia"/>
          <w:lang w:val="bg-BG"/>
        </w:rPr>
        <w:t>банкова</w:t>
      </w:r>
      <w:r w:rsidR="00FD1C8E" w:rsidRPr="004C2BCE">
        <w:rPr>
          <w:rFonts w:ascii="Squad" w:hAnsi="Squad"/>
          <w:lang w:val="bg-BG"/>
        </w:rPr>
        <w:t xml:space="preserve"> </w:t>
      </w:r>
      <w:r w:rsidR="00FD1C8E" w:rsidRPr="004C2BCE">
        <w:rPr>
          <w:rFonts w:ascii="Squad" w:hAnsi="Squad" w:hint="eastAsia"/>
          <w:lang w:val="bg-BG"/>
        </w:rPr>
        <w:t>система</w:t>
      </w:r>
      <w:r w:rsidR="00FD1C8E" w:rsidRPr="004C2BCE">
        <w:rPr>
          <w:rFonts w:ascii="Squad" w:hAnsi="Squad"/>
          <w:lang w:val="bg-BG"/>
        </w:rPr>
        <w:t xml:space="preserve">, </w:t>
      </w:r>
      <w:r w:rsidR="00FD1C8E" w:rsidRPr="004C2BCE">
        <w:rPr>
          <w:rFonts w:ascii="Squad" w:hAnsi="Squad" w:hint="eastAsia"/>
          <w:lang w:val="bg-BG"/>
        </w:rPr>
        <w:t>като</w:t>
      </w:r>
      <w:r w:rsidR="00FD1C8E" w:rsidRPr="004C2BCE">
        <w:rPr>
          <w:rFonts w:ascii="Squad" w:hAnsi="Squad"/>
          <w:lang w:val="bg-BG"/>
        </w:rPr>
        <w:t xml:space="preserve"> </w:t>
      </w:r>
      <w:r w:rsidR="00FD1C8E" w:rsidRPr="004C2BCE">
        <w:rPr>
          <w:rFonts w:ascii="Squad" w:hAnsi="Squad" w:hint="eastAsia"/>
          <w:lang w:val="bg-BG"/>
        </w:rPr>
        <w:t>се</w:t>
      </w:r>
      <w:r w:rsidR="00FD1C8E" w:rsidRPr="004C2BCE">
        <w:rPr>
          <w:rFonts w:ascii="Squad" w:hAnsi="Squad"/>
          <w:lang w:val="bg-BG"/>
        </w:rPr>
        <w:t xml:space="preserve"> </w:t>
      </w:r>
      <w:r w:rsidR="00FD1C8E" w:rsidRPr="004C2BCE">
        <w:rPr>
          <w:rFonts w:ascii="Squad" w:hAnsi="Squad" w:hint="eastAsia"/>
          <w:lang w:val="bg-BG"/>
        </w:rPr>
        <w:t>очаква</w:t>
      </w:r>
      <w:r w:rsidR="00FD1C8E" w:rsidRPr="004C2BCE">
        <w:rPr>
          <w:rFonts w:ascii="Squad" w:hAnsi="Squad"/>
          <w:lang w:val="bg-BG"/>
        </w:rPr>
        <w:t xml:space="preserve"> </w:t>
      </w:r>
      <w:r w:rsidR="00FD1C8E" w:rsidRPr="004C2BCE">
        <w:rPr>
          <w:rFonts w:ascii="Squad" w:hAnsi="Squad" w:hint="eastAsia"/>
          <w:lang w:val="bg-BG"/>
        </w:rPr>
        <w:t>потенциална</w:t>
      </w:r>
      <w:r w:rsidR="002C02FC" w:rsidRPr="004C2BCE">
        <w:rPr>
          <w:rFonts w:ascii="Squad" w:hAnsi="Squad" w:hint="eastAsia"/>
          <w:lang w:val="ru-RU"/>
        </w:rPr>
        <w:t>т</w:t>
      </w:r>
      <w:r w:rsidR="002C02FC" w:rsidRPr="004C2BCE">
        <w:rPr>
          <w:rFonts w:ascii="Squad" w:hAnsi="Squad"/>
          <w:lang w:val="bg-BG"/>
        </w:rPr>
        <w:t>а</w:t>
      </w:r>
      <w:r w:rsidR="00FD1C8E" w:rsidRPr="004C2BCE">
        <w:rPr>
          <w:rFonts w:ascii="Squad" w:hAnsi="Squad"/>
          <w:lang w:val="bg-BG"/>
        </w:rPr>
        <w:t xml:space="preserve"> </w:t>
      </w:r>
      <w:r w:rsidR="00FD1C8E" w:rsidRPr="004C2BCE">
        <w:rPr>
          <w:rFonts w:ascii="Squad" w:hAnsi="Squad" w:hint="eastAsia"/>
          <w:lang w:val="bg-BG"/>
        </w:rPr>
        <w:t>печалба</w:t>
      </w:r>
      <w:r w:rsidR="00FD1C8E" w:rsidRPr="004C2BCE">
        <w:rPr>
          <w:rFonts w:ascii="Squad" w:hAnsi="Squad"/>
          <w:lang w:val="bg-BG"/>
        </w:rPr>
        <w:t xml:space="preserve"> </w:t>
      </w:r>
      <w:r w:rsidR="00FD1C8E" w:rsidRPr="004C2BCE">
        <w:rPr>
          <w:rFonts w:ascii="Squad" w:hAnsi="Squad" w:hint="eastAsia"/>
          <w:lang w:val="bg-BG"/>
        </w:rPr>
        <w:t>да</w:t>
      </w:r>
      <w:r w:rsidR="00FD1C8E" w:rsidRPr="004C2BCE">
        <w:rPr>
          <w:rFonts w:ascii="Squad" w:hAnsi="Squad"/>
          <w:lang w:val="bg-BG"/>
        </w:rPr>
        <w:t xml:space="preserve"> </w:t>
      </w:r>
      <w:r w:rsidR="00FD1C8E" w:rsidRPr="004C2BCE">
        <w:rPr>
          <w:rFonts w:ascii="Squad" w:hAnsi="Squad" w:hint="eastAsia"/>
          <w:lang w:val="bg-BG"/>
        </w:rPr>
        <w:t>не</w:t>
      </w:r>
      <w:r w:rsidR="00FD1C8E" w:rsidRPr="004C2BCE">
        <w:rPr>
          <w:rFonts w:ascii="Squad" w:hAnsi="Squad"/>
          <w:lang w:val="bg-BG"/>
        </w:rPr>
        <w:t xml:space="preserve"> </w:t>
      </w:r>
      <w:r w:rsidR="00FD1C8E" w:rsidRPr="004C2BCE">
        <w:rPr>
          <w:rFonts w:ascii="Squad" w:hAnsi="Squad" w:hint="eastAsia"/>
          <w:lang w:val="bg-BG"/>
        </w:rPr>
        <w:t>бъде</w:t>
      </w:r>
      <w:r w:rsidR="00FD1C8E" w:rsidRPr="004C2BCE">
        <w:rPr>
          <w:rFonts w:ascii="Squad" w:hAnsi="Squad"/>
          <w:lang w:val="bg-BG"/>
        </w:rPr>
        <w:t xml:space="preserve"> </w:t>
      </w:r>
      <w:r w:rsidR="00FD1C8E" w:rsidRPr="004C2BCE">
        <w:rPr>
          <w:rFonts w:ascii="Squad" w:hAnsi="Squad" w:hint="eastAsia"/>
          <w:lang w:val="bg-BG"/>
        </w:rPr>
        <w:t>реализирана</w:t>
      </w:r>
      <w:r w:rsidR="00FD1C8E" w:rsidRPr="004C2BCE">
        <w:rPr>
          <w:rFonts w:ascii="Squad" w:hAnsi="Squad"/>
          <w:lang w:val="bg-BG"/>
        </w:rPr>
        <w:t>.</w:t>
      </w:r>
      <w:r w:rsidR="00974335" w:rsidRPr="004C2BCE">
        <w:rPr>
          <w:rFonts w:ascii="Squad" w:hAnsi="Squad"/>
          <w:lang w:val="bg-BG"/>
        </w:rPr>
        <w:t xml:space="preserve"> </w:t>
      </w:r>
      <w:r w:rsidR="001566B2" w:rsidRPr="004C2BCE">
        <w:rPr>
          <w:rFonts w:ascii="Squad" w:hAnsi="Squad" w:hint="eastAsia"/>
          <w:lang w:val="bg-BG"/>
        </w:rPr>
        <w:t>Допълнителна</w:t>
      </w:r>
      <w:r w:rsidR="001566B2" w:rsidRPr="004C2BCE">
        <w:rPr>
          <w:rFonts w:ascii="Squad" w:hAnsi="Squad"/>
          <w:lang w:val="bg-BG"/>
        </w:rPr>
        <w:t xml:space="preserve"> </w:t>
      </w:r>
      <w:r w:rsidR="001566B2" w:rsidRPr="004C2BCE">
        <w:rPr>
          <w:rFonts w:ascii="Squad" w:hAnsi="Squad" w:hint="eastAsia"/>
          <w:lang w:val="bg-BG"/>
        </w:rPr>
        <w:t>загуба</w:t>
      </w:r>
      <w:r w:rsidR="001566B2" w:rsidRPr="004C2BCE">
        <w:rPr>
          <w:rFonts w:ascii="Squad" w:hAnsi="Squad"/>
          <w:lang w:val="bg-BG"/>
        </w:rPr>
        <w:t xml:space="preserve"> </w:t>
      </w:r>
      <w:r w:rsidR="001566B2" w:rsidRPr="004C2BCE">
        <w:rPr>
          <w:rFonts w:ascii="Squad" w:hAnsi="Squad" w:hint="eastAsia"/>
          <w:lang w:val="bg-BG"/>
        </w:rPr>
        <w:t>на</w:t>
      </w:r>
      <w:r w:rsidR="001566B2" w:rsidRPr="004C2BCE">
        <w:rPr>
          <w:rFonts w:ascii="Squad" w:hAnsi="Squad"/>
          <w:lang w:val="bg-BG"/>
        </w:rPr>
        <w:t xml:space="preserve"> </w:t>
      </w:r>
      <w:r w:rsidR="001566B2" w:rsidRPr="004C2BCE">
        <w:rPr>
          <w:rFonts w:ascii="Squad" w:hAnsi="Squad" w:hint="eastAsia"/>
          <w:lang w:val="bg-BG"/>
        </w:rPr>
        <w:t>доход</w:t>
      </w:r>
      <w:r w:rsidR="001566B2" w:rsidRPr="004C2BCE">
        <w:rPr>
          <w:rFonts w:ascii="Squad" w:hAnsi="Squad"/>
          <w:lang w:val="bg-BG"/>
        </w:rPr>
        <w:t xml:space="preserve"> </w:t>
      </w:r>
      <w:r w:rsidR="001566B2" w:rsidRPr="004C2BCE">
        <w:rPr>
          <w:rFonts w:ascii="Squad" w:hAnsi="Squad" w:hint="eastAsia"/>
          <w:lang w:val="bg-BG"/>
        </w:rPr>
        <w:t>се</w:t>
      </w:r>
      <w:r w:rsidR="001566B2" w:rsidRPr="004C2BCE">
        <w:rPr>
          <w:rFonts w:ascii="Squad" w:hAnsi="Squad"/>
          <w:lang w:val="bg-BG"/>
        </w:rPr>
        <w:t xml:space="preserve"> </w:t>
      </w:r>
      <w:r w:rsidR="001566B2" w:rsidRPr="004C2BCE">
        <w:rPr>
          <w:rFonts w:ascii="Squad" w:hAnsi="Squad" w:hint="eastAsia"/>
          <w:lang w:val="bg-BG"/>
        </w:rPr>
        <w:t>предполага</w:t>
      </w:r>
      <w:r w:rsidR="001566B2" w:rsidRPr="004C2BCE">
        <w:rPr>
          <w:rFonts w:ascii="Squad" w:hAnsi="Squad"/>
          <w:lang w:val="bg-BG"/>
        </w:rPr>
        <w:t xml:space="preserve"> </w:t>
      </w:r>
      <w:r w:rsidR="001566B2" w:rsidRPr="004C2BCE">
        <w:rPr>
          <w:rFonts w:ascii="Squad" w:hAnsi="Squad" w:hint="eastAsia"/>
          <w:lang w:val="bg-BG"/>
        </w:rPr>
        <w:t>във</w:t>
      </w:r>
      <w:r w:rsidR="001566B2" w:rsidRPr="004C2BCE">
        <w:rPr>
          <w:rFonts w:ascii="Squad" w:hAnsi="Squad"/>
          <w:lang w:val="bg-BG"/>
        </w:rPr>
        <w:t xml:space="preserve"> </w:t>
      </w:r>
      <w:r w:rsidR="001566B2" w:rsidRPr="004C2BCE">
        <w:rPr>
          <w:rFonts w:ascii="Squad" w:hAnsi="Squad" w:hint="eastAsia"/>
          <w:lang w:val="bg-BG"/>
        </w:rPr>
        <w:t>връзка</w:t>
      </w:r>
      <w:r w:rsidR="001566B2" w:rsidRPr="004C2BCE">
        <w:rPr>
          <w:rFonts w:ascii="Squad" w:hAnsi="Squad"/>
          <w:lang w:val="bg-BG"/>
        </w:rPr>
        <w:t xml:space="preserve"> </w:t>
      </w:r>
      <w:r w:rsidR="001566B2" w:rsidRPr="004C2BCE">
        <w:rPr>
          <w:rFonts w:ascii="Squad" w:hAnsi="Squad" w:hint="eastAsia"/>
          <w:lang w:val="bg-BG"/>
        </w:rPr>
        <w:t>със</w:t>
      </w:r>
      <w:r w:rsidR="001566B2" w:rsidRPr="004C2BCE">
        <w:rPr>
          <w:rFonts w:ascii="Squad" w:hAnsi="Squad"/>
          <w:lang w:val="bg-BG"/>
        </w:rPr>
        <w:t xml:space="preserve"> </w:t>
      </w:r>
      <w:r w:rsidR="001566B2" w:rsidRPr="004C2BCE">
        <w:rPr>
          <w:rFonts w:ascii="Squad" w:hAnsi="Squad" w:hint="eastAsia"/>
          <w:lang w:val="bg-BG"/>
        </w:rPr>
        <w:t>заплахата</w:t>
      </w:r>
      <w:r w:rsidR="001566B2" w:rsidRPr="004C2BCE">
        <w:rPr>
          <w:rFonts w:ascii="Squad" w:hAnsi="Squad"/>
          <w:lang w:val="bg-BG"/>
        </w:rPr>
        <w:t xml:space="preserve">, </w:t>
      </w:r>
      <w:r w:rsidR="001566B2" w:rsidRPr="004C2BCE">
        <w:rPr>
          <w:rFonts w:ascii="Squad" w:hAnsi="Squad" w:hint="eastAsia"/>
          <w:lang w:val="bg-BG"/>
        </w:rPr>
        <w:t>пред</w:t>
      </w:r>
      <w:r w:rsidR="001566B2" w:rsidRPr="004C2BCE">
        <w:rPr>
          <w:rFonts w:ascii="Squad" w:hAnsi="Squad"/>
          <w:lang w:val="bg-BG"/>
        </w:rPr>
        <w:t xml:space="preserve"> </w:t>
      </w:r>
      <w:r w:rsidR="001566B2" w:rsidRPr="004C2BCE">
        <w:rPr>
          <w:rFonts w:ascii="Squad" w:hAnsi="Squad" w:hint="eastAsia"/>
          <w:lang w:val="bg-BG"/>
        </w:rPr>
        <w:t>която</w:t>
      </w:r>
      <w:r w:rsidR="001566B2" w:rsidRPr="004C2BCE">
        <w:rPr>
          <w:rFonts w:ascii="Squad" w:hAnsi="Squad"/>
          <w:lang w:val="bg-BG"/>
        </w:rPr>
        <w:t xml:space="preserve"> </w:t>
      </w:r>
      <w:r w:rsidR="001566B2" w:rsidRPr="004C2BCE">
        <w:rPr>
          <w:rFonts w:ascii="Squad" w:hAnsi="Squad" w:hint="eastAsia"/>
          <w:lang w:val="bg-BG"/>
        </w:rPr>
        <w:t>е</w:t>
      </w:r>
      <w:r w:rsidR="001566B2" w:rsidRPr="004C2BCE">
        <w:rPr>
          <w:rFonts w:ascii="Squad" w:hAnsi="Squad"/>
          <w:lang w:val="bg-BG"/>
        </w:rPr>
        <w:t xml:space="preserve"> </w:t>
      </w:r>
      <w:r w:rsidR="001566B2" w:rsidRPr="004C2BCE">
        <w:rPr>
          <w:rFonts w:ascii="Squad" w:hAnsi="Squad" w:hint="eastAsia"/>
          <w:lang w:val="bg-BG"/>
        </w:rPr>
        <w:t>изправена</w:t>
      </w:r>
      <w:r w:rsidR="001566B2" w:rsidRPr="004C2BCE">
        <w:rPr>
          <w:rFonts w:ascii="Squad" w:hAnsi="Squad"/>
          <w:lang w:val="bg-BG"/>
        </w:rPr>
        <w:t xml:space="preserve"> </w:t>
      </w:r>
      <w:r w:rsidR="001566B2" w:rsidRPr="004C2BCE">
        <w:rPr>
          <w:rFonts w:ascii="Squad" w:hAnsi="Squad" w:hint="eastAsia"/>
          <w:lang w:val="bg-BG"/>
        </w:rPr>
        <w:t>Банка</w:t>
      </w:r>
      <w:r w:rsidR="001566B2" w:rsidRPr="004C2BCE">
        <w:rPr>
          <w:rFonts w:ascii="Squad" w:hAnsi="Squad"/>
          <w:lang w:val="bg-BG"/>
        </w:rPr>
        <w:t xml:space="preserve"> </w:t>
      </w:r>
      <w:r w:rsidR="001566B2" w:rsidRPr="004C2BCE">
        <w:rPr>
          <w:rFonts w:ascii="Squad" w:hAnsi="Squad" w:hint="eastAsia"/>
          <w:lang w:val="bg-BG"/>
        </w:rPr>
        <w:t>ДСК</w:t>
      </w:r>
      <w:r w:rsidR="001566B2" w:rsidRPr="004C2BCE">
        <w:rPr>
          <w:rFonts w:ascii="Squad" w:hAnsi="Squad"/>
          <w:lang w:val="bg-BG"/>
        </w:rPr>
        <w:t xml:space="preserve"> </w:t>
      </w:r>
      <w:r w:rsidR="001566B2" w:rsidRPr="004C2BCE">
        <w:rPr>
          <w:rFonts w:ascii="Squad" w:hAnsi="Squad" w:hint="eastAsia"/>
          <w:lang w:val="bg-BG"/>
        </w:rPr>
        <w:t>от</w:t>
      </w:r>
      <w:r w:rsidR="001566B2" w:rsidRPr="004C2BCE">
        <w:rPr>
          <w:rFonts w:ascii="Squad" w:hAnsi="Squad"/>
          <w:lang w:val="bg-BG"/>
        </w:rPr>
        <w:t xml:space="preserve"> </w:t>
      </w:r>
      <w:r w:rsidR="001566B2" w:rsidRPr="004C2BCE">
        <w:rPr>
          <w:rFonts w:ascii="Squad" w:hAnsi="Squad" w:hint="eastAsia"/>
          <w:lang w:val="bg-BG"/>
        </w:rPr>
        <w:t>конкурентите</w:t>
      </w:r>
      <w:r w:rsidR="001566B2" w:rsidRPr="004C2BCE">
        <w:rPr>
          <w:rFonts w:ascii="Squad" w:hAnsi="Squad"/>
          <w:lang w:val="bg-BG"/>
        </w:rPr>
        <w:t xml:space="preserve"> </w:t>
      </w:r>
      <w:r w:rsidR="001566B2" w:rsidRPr="004C2BCE">
        <w:rPr>
          <w:rFonts w:ascii="Squad" w:hAnsi="Squad" w:hint="eastAsia"/>
          <w:lang w:val="bg-BG"/>
        </w:rPr>
        <w:t>в</w:t>
      </w:r>
      <w:r w:rsidR="001566B2" w:rsidRPr="004C2BCE">
        <w:rPr>
          <w:rFonts w:ascii="Squad" w:hAnsi="Squad"/>
          <w:lang w:val="bg-BG"/>
        </w:rPr>
        <w:t xml:space="preserve"> </w:t>
      </w:r>
      <w:r w:rsidR="001566B2" w:rsidRPr="004C2BCE">
        <w:rPr>
          <w:rFonts w:ascii="Squad" w:hAnsi="Squad" w:hint="eastAsia"/>
          <w:lang w:val="bg-BG"/>
        </w:rPr>
        <w:t>областта</w:t>
      </w:r>
      <w:r w:rsidR="001566B2" w:rsidRPr="004C2BCE">
        <w:rPr>
          <w:rFonts w:ascii="Squad" w:hAnsi="Squad"/>
          <w:lang w:val="bg-BG"/>
        </w:rPr>
        <w:t xml:space="preserve"> </w:t>
      </w:r>
      <w:r w:rsidR="001566B2" w:rsidRPr="004C2BCE">
        <w:rPr>
          <w:rFonts w:ascii="Squad" w:hAnsi="Squad" w:hint="eastAsia"/>
          <w:lang w:val="bg-BG"/>
        </w:rPr>
        <w:t>на</w:t>
      </w:r>
      <w:r w:rsidR="001566B2" w:rsidRPr="004C2BCE">
        <w:rPr>
          <w:rFonts w:ascii="Squad" w:hAnsi="Squad"/>
          <w:lang w:val="bg-BG"/>
        </w:rPr>
        <w:t xml:space="preserve"> </w:t>
      </w:r>
      <w:r w:rsidR="001566B2" w:rsidRPr="004C2BCE">
        <w:rPr>
          <w:rFonts w:ascii="Squad" w:hAnsi="Squad" w:hint="eastAsia"/>
          <w:lang w:val="bg-BG"/>
        </w:rPr>
        <w:t>транзакционните</w:t>
      </w:r>
      <w:r w:rsidR="001566B2" w:rsidRPr="004C2BCE">
        <w:rPr>
          <w:rFonts w:ascii="Squad" w:hAnsi="Squad"/>
          <w:lang w:val="bg-BG"/>
        </w:rPr>
        <w:t xml:space="preserve"> </w:t>
      </w:r>
      <w:r w:rsidR="001566B2" w:rsidRPr="004C2BCE">
        <w:rPr>
          <w:rFonts w:ascii="Squad" w:hAnsi="Squad" w:hint="eastAsia"/>
          <w:lang w:val="bg-BG"/>
        </w:rPr>
        <w:t>услуги</w:t>
      </w:r>
      <w:r w:rsidR="001566B2" w:rsidRPr="004C2BCE">
        <w:rPr>
          <w:rFonts w:ascii="Squad" w:hAnsi="Squad"/>
          <w:lang w:val="bg-BG"/>
        </w:rPr>
        <w:t xml:space="preserve"> </w:t>
      </w:r>
      <w:r w:rsidR="001566B2" w:rsidRPr="004C2BCE">
        <w:rPr>
          <w:rFonts w:ascii="Squad" w:hAnsi="Squad" w:hint="eastAsia"/>
          <w:lang w:val="bg-BG"/>
        </w:rPr>
        <w:t>и</w:t>
      </w:r>
      <w:r w:rsidR="001566B2" w:rsidRPr="004C2BCE">
        <w:rPr>
          <w:rFonts w:ascii="Squad" w:hAnsi="Squad"/>
          <w:lang w:val="bg-BG"/>
        </w:rPr>
        <w:t xml:space="preserve"> </w:t>
      </w:r>
      <w:r w:rsidR="001566B2" w:rsidRPr="004C2BCE">
        <w:rPr>
          <w:rFonts w:ascii="Squad" w:hAnsi="Squad" w:hint="eastAsia"/>
          <w:lang w:val="bg-BG"/>
        </w:rPr>
        <w:t>ежедневните</w:t>
      </w:r>
      <w:r w:rsidR="001566B2" w:rsidRPr="004C2BCE">
        <w:rPr>
          <w:rFonts w:ascii="Squad" w:hAnsi="Squad"/>
          <w:lang w:val="bg-BG"/>
        </w:rPr>
        <w:t xml:space="preserve"> </w:t>
      </w:r>
      <w:r w:rsidR="001566B2" w:rsidRPr="004C2BCE">
        <w:rPr>
          <w:rFonts w:ascii="Squad" w:hAnsi="Squad" w:hint="eastAsia"/>
          <w:lang w:val="bg-BG"/>
        </w:rPr>
        <w:t>банкови</w:t>
      </w:r>
      <w:r w:rsidR="001566B2" w:rsidRPr="004C2BCE">
        <w:rPr>
          <w:rFonts w:ascii="Squad" w:hAnsi="Squad"/>
          <w:lang w:val="bg-BG"/>
        </w:rPr>
        <w:t xml:space="preserve"> </w:t>
      </w:r>
      <w:r w:rsidR="001566B2" w:rsidRPr="004C2BCE">
        <w:rPr>
          <w:rFonts w:ascii="Squad" w:hAnsi="Squad" w:hint="eastAsia"/>
          <w:lang w:val="bg-BG"/>
        </w:rPr>
        <w:t>продукти</w:t>
      </w:r>
      <w:r w:rsidR="001566B2" w:rsidRPr="004C2BCE">
        <w:rPr>
          <w:rFonts w:ascii="Squad" w:hAnsi="Squad"/>
          <w:lang w:val="bg-BG"/>
        </w:rPr>
        <w:t xml:space="preserve"> (</w:t>
      </w:r>
      <w:r w:rsidR="001566B2" w:rsidRPr="004C2BCE">
        <w:rPr>
          <w:rFonts w:ascii="Squad" w:hAnsi="Squad" w:hint="eastAsia"/>
          <w:lang w:val="bg-BG"/>
        </w:rPr>
        <w:t>т</w:t>
      </w:r>
      <w:r w:rsidR="001566B2" w:rsidRPr="004C2BCE">
        <w:rPr>
          <w:rFonts w:ascii="Squad" w:hAnsi="Squad"/>
          <w:lang w:val="bg-BG"/>
        </w:rPr>
        <w:t>.</w:t>
      </w:r>
      <w:r w:rsidR="001566B2" w:rsidRPr="004C2BCE">
        <w:rPr>
          <w:rFonts w:ascii="Squad" w:hAnsi="Squad" w:hint="eastAsia"/>
          <w:lang w:val="bg-BG"/>
        </w:rPr>
        <w:t>е</w:t>
      </w:r>
      <w:r w:rsidR="001566B2" w:rsidRPr="004C2BCE">
        <w:rPr>
          <w:rFonts w:ascii="Squad" w:hAnsi="Squad"/>
          <w:lang w:val="bg-BG"/>
        </w:rPr>
        <w:t xml:space="preserve">. </w:t>
      </w:r>
      <w:proofErr w:type="spellStart"/>
      <w:r w:rsidR="001566B2" w:rsidRPr="004C2BCE">
        <w:rPr>
          <w:rFonts w:ascii="Squad" w:hAnsi="Squad"/>
          <w:lang w:val="bg-BG"/>
        </w:rPr>
        <w:t>Revolut</w:t>
      </w:r>
      <w:proofErr w:type="spellEnd"/>
      <w:r w:rsidR="001566B2" w:rsidRPr="004C2BCE">
        <w:rPr>
          <w:rFonts w:ascii="Squad" w:hAnsi="Squad"/>
          <w:lang w:val="bg-BG"/>
        </w:rPr>
        <w:t>)</w:t>
      </w:r>
      <w:r w:rsidR="00C15122" w:rsidRPr="004C2BCE">
        <w:rPr>
          <w:rFonts w:ascii="Squad" w:hAnsi="Squad"/>
          <w:lang w:val="bg-BG"/>
        </w:rPr>
        <w:t xml:space="preserve">. </w:t>
      </w:r>
      <w:r w:rsidRPr="004C2BCE">
        <w:rPr>
          <w:rFonts w:ascii="Squad" w:hAnsi="Squad" w:hint="eastAsia"/>
          <w:lang w:val="bg-BG"/>
        </w:rPr>
        <w:t>От</w:t>
      </w:r>
      <w:r w:rsidRPr="004C2BCE">
        <w:rPr>
          <w:rFonts w:ascii="Squad" w:hAnsi="Squad"/>
          <w:lang w:val="bg-BG"/>
        </w:rPr>
        <w:t xml:space="preserve"> </w:t>
      </w:r>
      <w:r w:rsidRPr="004C2BCE">
        <w:rPr>
          <w:rFonts w:ascii="Squad" w:hAnsi="Squad" w:hint="eastAsia"/>
          <w:lang w:val="bg-BG"/>
        </w:rPr>
        <w:t>тази</w:t>
      </w:r>
      <w:r w:rsidRPr="004C2BCE">
        <w:rPr>
          <w:rFonts w:ascii="Squad" w:hAnsi="Squad"/>
          <w:lang w:val="bg-BG"/>
        </w:rPr>
        <w:t xml:space="preserve"> </w:t>
      </w:r>
      <w:r w:rsidRPr="004C2BCE">
        <w:rPr>
          <w:rFonts w:ascii="Squad" w:hAnsi="Squad" w:hint="eastAsia"/>
          <w:lang w:val="bg-BG"/>
        </w:rPr>
        <w:t>гледна</w:t>
      </w:r>
      <w:r w:rsidRPr="004C2BCE">
        <w:rPr>
          <w:rFonts w:ascii="Squad" w:hAnsi="Squad"/>
          <w:lang w:val="bg-BG"/>
        </w:rPr>
        <w:t xml:space="preserve"> </w:t>
      </w:r>
      <w:r w:rsidRPr="004C2BCE">
        <w:rPr>
          <w:rFonts w:ascii="Squad" w:hAnsi="Squad" w:hint="eastAsia"/>
          <w:lang w:val="bg-BG"/>
        </w:rPr>
        <w:t>точка</w:t>
      </w:r>
      <w:r w:rsidRPr="004C2BCE">
        <w:rPr>
          <w:rFonts w:ascii="Squad" w:hAnsi="Squad"/>
          <w:lang w:val="bg-BG"/>
        </w:rPr>
        <w:t xml:space="preserve"> </w:t>
      </w:r>
      <w:r w:rsidRPr="004C2BCE">
        <w:rPr>
          <w:rFonts w:ascii="Squad" w:hAnsi="Squad" w:hint="eastAsia"/>
          <w:lang w:val="bg-BG"/>
        </w:rPr>
        <w:t>в</w:t>
      </w:r>
      <w:r w:rsidRPr="004C2BCE">
        <w:rPr>
          <w:rFonts w:ascii="Squad" w:hAnsi="Squad"/>
          <w:lang w:val="bg-BG"/>
        </w:rPr>
        <w:t xml:space="preserve"> </w:t>
      </w:r>
      <w:r w:rsidRPr="004C2BCE">
        <w:rPr>
          <w:rFonts w:ascii="Squad" w:hAnsi="Squad" w:hint="eastAsia"/>
          <w:lang w:val="bg-BG"/>
        </w:rPr>
        <w:t>икономическия</w:t>
      </w:r>
      <w:r w:rsidRPr="004C2BCE">
        <w:rPr>
          <w:rFonts w:ascii="Squad" w:hAnsi="Squad"/>
          <w:lang w:val="bg-BG"/>
        </w:rPr>
        <w:t xml:space="preserve"> </w:t>
      </w:r>
      <w:r w:rsidRPr="004C2BCE">
        <w:rPr>
          <w:rFonts w:ascii="Squad" w:hAnsi="Squad" w:hint="eastAsia"/>
          <w:lang w:val="bg-BG"/>
        </w:rPr>
        <w:t>стрес</w:t>
      </w:r>
      <w:r w:rsidRPr="004C2BCE">
        <w:rPr>
          <w:rFonts w:ascii="Squad" w:hAnsi="Squad"/>
          <w:lang w:val="bg-BG"/>
        </w:rPr>
        <w:t xml:space="preserve"> </w:t>
      </w:r>
      <w:r w:rsidRPr="004C2BCE">
        <w:rPr>
          <w:rFonts w:ascii="Squad" w:hAnsi="Squad" w:hint="eastAsia"/>
          <w:lang w:val="bg-BG"/>
        </w:rPr>
        <w:t>тест</w:t>
      </w:r>
      <w:r w:rsidRPr="004C2BCE">
        <w:rPr>
          <w:rFonts w:ascii="Squad" w:hAnsi="Squad"/>
          <w:lang w:val="bg-BG"/>
        </w:rPr>
        <w:t xml:space="preserve"> </w:t>
      </w:r>
      <w:r w:rsidRPr="004C2BCE">
        <w:rPr>
          <w:rFonts w:ascii="Squad" w:hAnsi="Squad" w:hint="eastAsia"/>
          <w:lang w:val="bg-BG"/>
        </w:rPr>
        <w:t>банката</w:t>
      </w:r>
      <w:r w:rsidRPr="004C2BCE">
        <w:rPr>
          <w:rFonts w:ascii="Squad" w:hAnsi="Squad"/>
          <w:lang w:val="bg-BG"/>
        </w:rPr>
        <w:t xml:space="preserve"> </w:t>
      </w:r>
      <w:r w:rsidRPr="004C2BCE">
        <w:rPr>
          <w:rFonts w:ascii="Squad" w:hAnsi="Squad" w:hint="eastAsia"/>
          <w:lang w:val="bg-BG"/>
        </w:rPr>
        <w:t>заделя</w:t>
      </w:r>
      <w:r w:rsidRPr="004C2BCE">
        <w:rPr>
          <w:rFonts w:ascii="Squad" w:hAnsi="Squad"/>
          <w:lang w:val="bg-BG"/>
        </w:rPr>
        <w:t xml:space="preserve"> </w:t>
      </w:r>
      <w:r w:rsidRPr="004C2BCE">
        <w:rPr>
          <w:rFonts w:ascii="Squad" w:hAnsi="Squad" w:hint="eastAsia"/>
          <w:lang w:val="bg-BG"/>
        </w:rPr>
        <w:t>вътрешен</w:t>
      </w:r>
      <w:r w:rsidRPr="004C2BCE">
        <w:rPr>
          <w:rFonts w:ascii="Squad" w:hAnsi="Squad"/>
          <w:lang w:val="bg-BG"/>
        </w:rPr>
        <w:t xml:space="preserve"> </w:t>
      </w:r>
      <w:r w:rsidRPr="004C2BCE">
        <w:rPr>
          <w:rFonts w:ascii="Squad" w:hAnsi="Squad" w:hint="eastAsia"/>
          <w:lang w:val="bg-BG"/>
        </w:rPr>
        <w:t>капитал</w:t>
      </w:r>
      <w:r w:rsidRPr="004C2BCE">
        <w:rPr>
          <w:rFonts w:ascii="Squad" w:hAnsi="Squad"/>
          <w:lang w:val="bg-BG"/>
        </w:rPr>
        <w:t xml:space="preserve"> </w:t>
      </w:r>
      <w:r w:rsidRPr="004C2BCE">
        <w:rPr>
          <w:rFonts w:ascii="Squad" w:hAnsi="Squad" w:hint="eastAsia"/>
          <w:lang w:val="bg-BG"/>
        </w:rPr>
        <w:t>в</w:t>
      </w:r>
      <w:r w:rsidRPr="004C2BCE">
        <w:rPr>
          <w:rFonts w:ascii="Squad" w:hAnsi="Squad"/>
          <w:lang w:val="bg-BG"/>
        </w:rPr>
        <w:t xml:space="preserve"> </w:t>
      </w:r>
      <w:r w:rsidRPr="004C2BCE">
        <w:rPr>
          <w:rFonts w:ascii="Squad" w:hAnsi="Squad" w:hint="eastAsia"/>
          <w:lang w:val="bg-BG"/>
        </w:rPr>
        <w:t>размер</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00602B3C" w:rsidRPr="004C2BCE">
        <w:rPr>
          <w:rFonts w:ascii="Squad" w:hAnsi="Squad"/>
          <w:lang w:val="ru-RU"/>
        </w:rPr>
        <w:t>702</w:t>
      </w:r>
      <w:r w:rsidR="00602B3C" w:rsidRPr="004C2BCE">
        <w:rPr>
          <w:rFonts w:ascii="Squad" w:hAnsi="Squad"/>
          <w:lang w:val="en-GB"/>
        </w:rPr>
        <w:t> </w:t>
      </w:r>
      <w:r w:rsidR="00602B3C" w:rsidRPr="004C2BCE">
        <w:rPr>
          <w:rFonts w:ascii="Squad" w:hAnsi="Squad"/>
          <w:lang w:val="ru-RU"/>
        </w:rPr>
        <w:t xml:space="preserve">904 </w:t>
      </w:r>
      <w:r w:rsidRPr="004C2BCE">
        <w:rPr>
          <w:rFonts w:ascii="Squad" w:hAnsi="Squad" w:hint="eastAsia"/>
          <w:lang w:val="bg-BG"/>
        </w:rPr>
        <w:t>хил</w:t>
      </w:r>
      <w:r w:rsidRPr="004C2BCE">
        <w:rPr>
          <w:rFonts w:ascii="Squad" w:hAnsi="Squad"/>
          <w:lang w:val="bg-BG"/>
        </w:rPr>
        <w:t xml:space="preserve">. </w:t>
      </w:r>
      <w:r w:rsidRPr="004C2BCE">
        <w:rPr>
          <w:rFonts w:ascii="Squad" w:hAnsi="Squad" w:hint="eastAsia"/>
          <w:lang w:val="bg-BG"/>
        </w:rPr>
        <w:t>лв</w:t>
      </w:r>
      <w:r w:rsidR="00FF6661" w:rsidRPr="004C2BCE">
        <w:rPr>
          <w:rFonts w:ascii="Squad" w:hAnsi="Squad"/>
          <w:lang w:val="bg-BG"/>
        </w:rPr>
        <w:t xml:space="preserve">. за клиентската база и </w:t>
      </w:r>
      <w:r w:rsidR="00AB1E67" w:rsidRPr="004C2BCE">
        <w:rPr>
          <w:rFonts w:ascii="Squad" w:hAnsi="Squad"/>
          <w:lang w:val="bg-BG"/>
        </w:rPr>
        <w:t>допълнителни 40</w:t>
      </w:r>
      <w:r w:rsidR="0046670A" w:rsidRPr="004C2BCE">
        <w:rPr>
          <w:rFonts w:ascii="Squad" w:hAnsi="Squad"/>
          <w:lang w:val="bg-BG"/>
        </w:rPr>
        <w:t> 8</w:t>
      </w:r>
      <w:r w:rsidR="000B09A1" w:rsidRPr="004C2BCE">
        <w:rPr>
          <w:rFonts w:ascii="Squad" w:hAnsi="Squad"/>
          <w:lang w:val="bg-BG"/>
        </w:rPr>
        <w:t>8</w:t>
      </w:r>
      <w:r w:rsidR="0046670A" w:rsidRPr="004C2BCE">
        <w:rPr>
          <w:rFonts w:ascii="Squad" w:hAnsi="Squad"/>
          <w:lang w:val="bg-BG"/>
        </w:rPr>
        <w:t>7 хил. лв</w:t>
      </w:r>
      <w:r w:rsidR="000B09A1" w:rsidRPr="004C2BCE">
        <w:rPr>
          <w:rFonts w:ascii="Squad" w:hAnsi="Squad"/>
          <w:lang w:val="bg-BG"/>
        </w:rPr>
        <w:t>. за дигитална трансформация</w:t>
      </w:r>
      <w:r w:rsidRPr="004C2BCE">
        <w:rPr>
          <w:rFonts w:ascii="Squad" w:hAnsi="Squad"/>
          <w:lang w:val="bg-BG"/>
        </w:rPr>
        <w:t>;</w:t>
      </w:r>
    </w:p>
    <w:p w14:paraId="648C2DF1" w14:textId="727057C8" w:rsidR="00BA48CC" w:rsidRPr="004C2BCE" w:rsidRDefault="00BA48CC" w:rsidP="006B7165">
      <w:pPr>
        <w:pStyle w:val="Newstyle"/>
        <w:numPr>
          <w:ilvl w:val="0"/>
          <w:numId w:val="37"/>
        </w:numPr>
        <w:spacing w:before="240"/>
        <w:rPr>
          <w:rFonts w:ascii="Squad" w:hAnsi="Squad"/>
          <w:lang w:val="bg-BG"/>
        </w:rPr>
      </w:pPr>
      <w:r w:rsidRPr="004C2BCE">
        <w:rPr>
          <w:rFonts w:ascii="Squad" w:hAnsi="Squad" w:hint="eastAsia"/>
          <w:lang w:val="bg-BG"/>
        </w:rPr>
        <w:t>Оперативен</w:t>
      </w:r>
      <w:r w:rsidRPr="004C2BCE">
        <w:rPr>
          <w:rFonts w:ascii="Squad" w:hAnsi="Squad"/>
          <w:lang w:val="bg-BG"/>
        </w:rPr>
        <w:t xml:space="preserve"> </w:t>
      </w:r>
      <w:r w:rsidRPr="004C2BCE">
        <w:rPr>
          <w:rFonts w:ascii="Squad" w:hAnsi="Squad" w:hint="eastAsia"/>
          <w:lang w:val="bg-BG"/>
        </w:rPr>
        <w:t>риск</w:t>
      </w:r>
      <w:r w:rsidRPr="004C2BCE">
        <w:rPr>
          <w:rFonts w:ascii="Squad" w:hAnsi="Squad"/>
          <w:lang w:val="bg-BG"/>
        </w:rPr>
        <w:t xml:space="preserve">, </w:t>
      </w:r>
      <w:r w:rsidRPr="004C2BCE">
        <w:rPr>
          <w:rFonts w:ascii="Squad" w:hAnsi="Squad" w:hint="eastAsia"/>
          <w:lang w:val="bg-BG"/>
        </w:rPr>
        <w:t>включващ</w:t>
      </w:r>
      <w:r w:rsidRPr="004C2BCE">
        <w:rPr>
          <w:rFonts w:ascii="Squad" w:hAnsi="Squad"/>
          <w:lang w:val="bg-BG"/>
        </w:rPr>
        <w:t xml:space="preserve"> </w:t>
      </w:r>
      <w:r w:rsidRPr="004C2BCE">
        <w:rPr>
          <w:rFonts w:ascii="Squad" w:hAnsi="Squad" w:hint="eastAsia"/>
          <w:lang w:val="bg-BG"/>
        </w:rPr>
        <w:t>потенциални</w:t>
      </w:r>
      <w:r w:rsidRPr="004C2BCE">
        <w:rPr>
          <w:rFonts w:ascii="Squad" w:hAnsi="Squad"/>
          <w:lang w:val="bg-BG"/>
        </w:rPr>
        <w:t xml:space="preserve"> </w:t>
      </w:r>
      <w:r w:rsidRPr="004C2BCE">
        <w:rPr>
          <w:rFonts w:ascii="Squad" w:hAnsi="Squad" w:hint="eastAsia"/>
          <w:lang w:val="bg-BG"/>
        </w:rPr>
        <w:t>загуби</w:t>
      </w:r>
      <w:r w:rsidRPr="004C2BCE">
        <w:rPr>
          <w:rFonts w:ascii="Squad" w:hAnsi="Squad"/>
          <w:lang w:val="bg-BG"/>
        </w:rPr>
        <w:t xml:space="preserve"> </w:t>
      </w:r>
      <w:r w:rsidRPr="004C2BCE">
        <w:rPr>
          <w:rFonts w:ascii="Squad" w:hAnsi="Squad" w:hint="eastAsia"/>
          <w:lang w:val="bg-BG"/>
        </w:rPr>
        <w:t>в</w:t>
      </w:r>
      <w:r w:rsidRPr="004C2BCE">
        <w:rPr>
          <w:rFonts w:ascii="Squad" w:hAnsi="Squad"/>
          <w:lang w:val="bg-BG"/>
        </w:rPr>
        <w:t xml:space="preserve"> </w:t>
      </w:r>
      <w:r w:rsidRPr="004C2BCE">
        <w:rPr>
          <w:rFonts w:ascii="Squad" w:hAnsi="Squad" w:hint="eastAsia"/>
          <w:lang w:val="bg-BG"/>
        </w:rPr>
        <w:t>икономическата</w:t>
      </w:r>
      <w:r w:rsidRPr="004C2BCE">
        <w:rPr>
          <w:rFonts w:ascii="Squad" w:hAnsi="Squad"/>
          <w:lang w:val="bg-BG"/>
        </w:rPr>
        <w:t xml:space="preserve"> </w:t>
      </w:r>
      <w:r w:rsidRPr="004C2BCE">
        <w:rPr>
          <w:rFonts w:ascii="Squad" w:hAnsi="Squad" w:hint="eastAsia"/>
          <w:lang w:val="bg-BG"/>
        </w:rPr>
        <w:t>перспектива</w:t>
      </w:r>
      <w:r w:rsidRPr="004C2BCE">
        <w:rPr>
          <w:rFonts w:ascii="Squad" w:hAnsi="Squad"/>
          <w:lang w:val="bg-BG"/>
        </w:rPr>
        <w:t xml:space="preserve"> </w:t>
      </w:r>
      <w:r w:rsidRPr="004C2BCE">
        <w:rPr>
          <w:rFonts w:ascii="Squad" w:hAnsi="Squad" w:hint="eastAsia"/>
          <w:lang w:val="bg-BG"/>
        </w:rPr>
        <w:t>за</w:t>
      </w:r>
      <w:r w:rsidRPr="004C2BCE">
        <w:rPr>
          <w:rFonts w:ascii="Squad" w:hAnsi="Squad"/>
          <w:lang w:val="bg-BG"/>
        </w:rPr>
        <w:t xml:space="preserve"> </w:t>
      </w:r>
      <w:r w:rsidRPr="004C2BCE">
        <w:rPr>
          <w:rFonts w:ascii="Squad" w:hAnsi="Squad" w:hint="eastAsia"/>
          <w:lang w:val="bg-BG"/>
        </w:rPr>
        <w:t>ИКТ</w:t>
      </w:r>
      <w:r w:rsidRPr="004C2BCE">
        <w:rPr>
          <w:rFonts w:ascii="Squad" w:hAnsi="Squad"/>
          <w:lang w:val="bg-BG"/>
        </w:rPr>
        <w:t xml:space="preserve"> </w:t>
      </w:r>
      <w:r w:rsidRPr="004C2BCE">
        <w:rPr>
          <w:rFonts w:ascii="Squad" w:hAnsi="Squad" w:hint="eastAsia"/>
          <w:lang w:val="bg-BG"/>
        </w:rPr>
        <w:t>риск</w:t>
      </w:r>
      <w:r w:rsidRPr="004C2BCE">
        <w:rPr>
          <w:rFonts w:ascii="Squad" w:hAnsi="Squad"/>
          <w:lang w:val="bg-BG"/>
        </w:rPr>
        <w:t xml:space="preserve">, </w:t>
      </w:r>
      <w:r w:rsidRPr="004C2BCE">
        <w:rPr>
          <w:rFonts w:ascii="Squad" w:hAnsi="Squad" w:hint="eastAsia"/>
          <w:lang w:val="bg-BG"/>
        </w:rPr>
        <w:t>външни</w:t>
      </w:r>
      <w:r w:rsidRPr="004C2BCE">
        <w:rPr>
          <w:rFonts w:ascii="Squad" w:hAnsi="Squad"/>
          <w:lang w:val="bg-BG"/>
        </w:rPr>
        <w:t xml:space="preserve"> </w:t>
      </w:r>
      <w:r w:rsidRPr="004C2BCE">
        <w:rPr>
          <w:rFonts w:ascii="Squad" w:hAnsi="Squad" w:hint="eastAsia"/>
          <w:lang w:val="bg-BG"/>
        </w:rPr>
        <w:t>и</w:t>
      </w:r>
      <w:r w:rsidRPr="004C2BCE">
        <w:rPr>
          <w:rFonts w:ascii="Squad" w:hAnsi="Squad"/>
          <w:lang w:val="bg-BG"/>
        </w:rPr>
        <w:t xml:space="preserve"> </w:t>
      </w:r>
      <w:r w:rsidRPr="004C2BCE">
        <w:rPr>
          <w:rFonts w:ascii="Squad" w:hAnsi="Squad" w:hint="eastAsia"/>
          <w:lang w:val="bg-BG"/>
        </w:rPr>
        <w:t>вътрешни</w:t>
      </w:r>
      <w:r w:rsidRPr="004C2BCE">
        <w:rPr>
          <w:rFonts w:ascii="Squad" w:hAnsi="Squad"/>
          <w:lang w:val="bg-BG"/>
        </w:rPr>
        <w:t xml:space="preserve"> </w:t>
      </w:r>
      <w:r w:rsidRPr="004C2BCE">
        <w:rPr>
          <w:rFonts w:ascii="Squad" w:hAnsi="Squad" w:hint="eastAsia"/>
          <w:lang w:val="bg-BG"/>
        </w:rPr>
        <w:t>измами</w:t>
      </w:r>
      <w:r w:rsidRPr="004C2BCE">
        <w:rPr>
          <w:rFonts w:ascii="Squad" w:hAnsi="Squad"/>
          <w:lang w:val="bg-BG"/>
        </w:rPr>
        <w:t xml:space="preserve">, </w:t>
      </w:r>
      <w:r w:rsidRPr="004C2BCE">
        <w:rPr>
          <w:rFonts w:ascii="Squad" w:hAnsi="Squad" w:hint="eastAsia"/>
          <w:lang w:val="bg-BG"/>
        </w:rPr>
        <w:t>риск</w:t>
      </w:r>
      <w:r w:rsidRPr="004C2BCE">
        <w:rPr>
          <w:rFonts w:ascii="Squad" w:hAnsi="Squad"/>
          <w:lang w:val="bg-BG"/>
        </w:rPr>
        <w:t xml:space="preserve">, </w:t>
      </w:r>
      <w:r w:rsidRPr="004C2BCE">
        <w:rPr>
          <w:rFonts w:ascii="Squad" w:hAnsi="Squad" w:hint="eastAsia"/>
          <w:lang w:val="bg-BG"/>
        </w:rPr>
        <w:t>свързан</w:t>
      </w:r>
      <w:r w:rsidRPr="004C2BCE">
        <w:rPr>
          <w:rFonts w:ascii="Squad" w:hAnsi="Squad"/>
          <w:lang w:val="bg-BG"/>
        </w:rPr>
        <w:t xml:space="preserve"> </w:t>
      </w:r>
      <w:r w:rsidRPr="004C2BCE">
        <w:rPr>
          <w:rFonts w:ascii="Squad" w:hAnsi="Squad" w:hint="eastAsia"/>
          <w:lang w:val="bg-BG"/>
        </w:rPr>
        <w:t>със</w:t>
      </w:r>
      <w:r w:rsidRPr="004C2BCE">
        <w:rPr>
          <w:rFonts w:ascii="Squad" w:hAnsi="Squad"/>
          <w:lang w:val="bg-BG"/>
        </w:rPr>
        <w:t xml:space="preserve"> </w:t>
      </w:r>
      <w:r w:rsidRPr="004C2BCE">
        <w:rPr>
          <w:rFonts w:ascii="Squad" w:hAnsi="Squad" w:hint="eastAsia"/>
          <w:lang w:val="bg-BG"/>
        </w:rPr>
        <w:t>спазването</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Pr="004C2BCE">
        <w:rPr>
          <w:rFonts w:ascii="Squad" w:hAnsi="Squad" w:hint="eastAsia"/>
          <w:lang w:val="bg-BG"/>
        </w:rPr>
        <w:t>законодателството</w:t>
      </w:r>
      <w:r w:rsidRPr="004C2BCE">
        <w:rPr>
          <w:rFonts w:ascii="Squad" w:hAnsi="Squad"/>
          <w:lang w:val="bg-BG"/>
        </w:rPr>
        <w:t xml:space="preserve">, </w:t>
      </w:r>
      <w:r w:rsidRPr="004C2BCE">
        <w:rPr>
          <w:rFonts w:ascii="Squad" w:hAnsi="Squad" w:hint="eastAsia"/>
          <w:lang w:val="bg-BG"/>
        </w:rPr>
        <w:t>както</w:t>
      </w:r>
      <w:r w:rsidRPr="004C2BCE">
        <w:rPr>
          <w:rFonts w:ascii="Squad" w:hAnsi="Squad"/>
          <w:lang w:val="bg-BG"/>
        </w:rPr>
        <w:t xml:space="preserve"> </w:t>
      </w:r>
      <w:r w:rsidRPr="004C2BCE">
        <w:rPr>
          <w:rFonts w:ascii="Squad" w:hAnsi="Squad" w:hint="eastAsia"/>
          <w:lang w:val="bg-BG"/>
        </w:rPr>
        <w:t>и</w:t>
      </w:r>
      <w:r w:rsidRPr="004C2BCE">
        <w:rPr>
          <w:rFonts w:ascii="Squad" w:hAnsi="Squad"/>
          <w:lang w:val="bg-BG"/>
        </w:rPr>
        <w:t xml:space="preserve"> </w:t>
      </w:r>
      <w:r w:rsidRPr="004C2BCE">
        <w:rPr>
          <w:rFonts w:ascii="Squad" w:hAnsi="Squad" w:hint="eastAsia"/>
          <w:lang w:val="bg-BG"/>
        </w:rPr>
        <w:t>екологични</w:t>
      </w:r>
      <w:r w:rsidRPr="004C2BCE">
        <w:rPr>
          <w:rFonts w:ascii="Squad" w:hAnsi="Squad"/>
          <w:lang w:val="bg-BG"/>
        </w:rPr>
        <w:t xml:space="preserve"> </w:t>
      </w:r>
      <w:r w:rsidRPr="004C2BCE">
        <w:rPr>
          <w:rFonts w:ascii="Squad" w:hAnsi="Squad" w:hint="eastAsia"/>
          <w:lang w:val="bg-BG"/>
        </w:rPr>
        <w:t>рискове</w:t>
      </w:r>
      <w:r w:rsidRPr="004C2BCE">
        <w:rPr>
          <w:rFonts w:ascii="Squad" w:hAnsi="Squad"/>
          <w:lang w:val="bg-BG"/>
        </w:rPr>
        <w:t xml:space="preserve">. </w:t>
      </w:r>
      <w:r w:rsidR="00AD7938" w:rsidRPr="004C2BCE">
        <w:rPr>
          <w:rFonts w:ascii="Squad" w:hAnsi="Squad" w:hint="eastAsia"/>
          <w:lang w:val="bg-BG"/>
        </w:rPr>
        <w:t>Освен</w:t>
      </w:r>
      <w:r w:rsidR="00AD7938" w:rsidRPr="004C2BCE">
        <w:rPr>
          <w:rFonts w:ascii="Squad" w:hAnsi="Squad"/>
          <w:lang w:val="bg-BG"/>
        </w:rPr>
        <w:t xml:space="preserve"> </w:t>
      </w:r>
      <w:r w:rsidR="00AD7938" w:rsidRPr="004C2BCE">
        <w:rPr>
          <w:rFonts w:ascii="Squad" w:hAnsi="Squad" w:hint="eastAsia"/>
          <w:lang w:val="bg-BG"/>
        </w:rPr>
        <w:t>това</w:t>
      </w:r>
      <w:r w:rsidR="00AD7938" w:rsidRPr="004C2BCE">
        <w:rPr>
          <w:rFonts w:ascii="Squad" w:hAnsi="Squad"/>
          <w:lang w:val="bg-BG"/>
        </w:rPr>
        <w:t xml:space="preserve">, </w:t>
      </w:r>
      <w:r w:rsidR="00AD7938" w:rsidRPr="004C2BCE">
        <w:rPr>
          <w:rFonts w:ascii="Squad" w:hAnsi="Squad" w:hint="eastAsia"/>
          <w:lang w:val="bg-BG"/>
        </w:rPr>
        <w:t>неблагоприятният</w:t>
      </w:r>
      <w:r w:rsidR="00AD7938" w:rsidRPr="004C2BCE">
        <w:rPr>
          <w:rFonts w:ascii="Squad" w:hAnsi="Squad"/>
          <w:lang w:val="bg-BG"/>
        </w:rPr>
        <w:t xml:space="preserve"> </w:t>
      </w:r>
      <w:r w:rsidR="00AD7938" w:rsidRPr="004C2BCE">
        <w:rPr>
          <w:rFonts w:ascii="Squad" w:hAnsi="Squad" w:hint="eastAsia"/>
          <w:lang w:val="bg-BG"/>
        </w:rPr>
        <w:t>резултат</w:t>
      </w:r>
      <w:r w:rsidR="00AD7938" w:rsidRPr="004C2BCE">
        <w:rPr>
          <w:rFonts w:ascii="Squad" w:hAnsi="Squad"/>
          <w:lang w:val="bg-BG"/>
        </w:rPr>
        <w:t xml:space="preserve"> </w:t>
      </w:r>
      <w:r w:rsidR="00AD7938" w:rsidRPr="004C2BCE">
        <w:rPr>
          <w:rFonts w:ascii="Squad" w:hAnsi="Squad" w:hint="eastAsia"/>
          <w:lang w:val="bg-BG"/>
        </w:rPr>
        <w:t>от</w:t>
      </w:r>
      <w:r w:rsidR="00AD7938" w:rsidRPr="004C2BCE">
        <w:rPr>
          <w:rFonts w:ascii="Squad" w:hAnsi="Squad"/>
          <w:lang w:val="bg-BG"/>
        </w:rPr>
        <w:t xml:space="preserve"> </w:t>
      </w:r>
      <w:r w:rsidR="00AD7938" w:rsidRPr="004C2BCE">
        <w:rPr>
          <w:rFonts w:ascii="Squad" w:hAnsi="Squad" w:hint="eastAsia"/>
          <w:lang w:val="bg-BG"/>
        </w:rPr>
        <w:t>стрес</w:t>
      </w:r>
      <w:r w:rsidR="00AD7938" w:rsidRPr="004C2BCE">
        <w:rPr>
          <w:rFonts w:ascii="Squad" w:hAnsi="Squad"/>
          <w:lang w:val="bg-BG"/>
        </w:rPr>
        <w:t xml:space="preserve"> </w:t>
      </w:r>
      <w:r w:rsidR="00AD7938" w:rsidRPr="004C2BCE">
        <w:rPr>
          <w:rFonts w:ascii="Squad" w:hAnsi="Squad" w:hint="eastAsia"/>
          <w:lang w:val="bg-BG"/>
        </w:rPr>
        <w:t>теста</w:t>
      </w:r>
      <w:r w:rsidR="00AD7938" w:rsidRPr="004C2BCE">
        <w:rPr>
          <w:rFonts w:ascii="Squad" w:hAnsi="Squad"/>
          <w:lang w:val="bg-BG"/>
        </w:rPr>
        <w:t xml:space="preserve"> </w:t>
      </w:r>
      <w:r w:rsidR="00AD7938" w:rsidRPr="004C2BCE">
        <w:rPr>
          <w:rFonts w:ascii="Squad" w:hAnsi="Squad" w:hint="eastAsia"/>
          <w:lang w:val="bg-BG"/>
        </w:rPr>
        <w:t>на</w:t>
      </w:r>
      <w:r w:rsidR="00AD7938" w:rsidRPr="004C2BCE">
        <w:rPr>
          <w:rFonts w:ascii="Squad" w:hAnsi="Squad"/>
          <w:lang w:val="bg-BG"/>
        </w:rPr>
        <w:t xml:space="preserve"> </w:t>
      </w:r>
      <w:r w:rsidR="00AD7938" w:rsidRPr="004C2BCE">
        <w:rPr>
          <w:rFonts w:ascii="Squad" w:hAnsi="Squad" w:hint="eastAsia"/>
          <w:lang w:val="bg-BG"/>
        </w:rPr>
        <w:t>ЕЦБ</w:t>
      </w:r>
      <w:r w:rsidR="00AD7938" w:rsidRPr="004C2BCE">
        <w:rPr>
          <w:rFonts w:ascii="Squad" w:hAnsi="Squad"/>
          <w:lang w:val="bg-BG"/>
        </w:rPr>
        <w:t xml:space="preserve"> </w:t>
      </w:r>
      <w:r w:rsidR="00AD7938" w:rsidRPr="004C2BCE">
        <w:rPr>
          <w:rFonts w:ascii="Squad" w:hAnsi="Squad" w:hint="eastAsia"/>
          <w:lang w:val="bg-BG"/>
        </w:rPr>
        <w:t>за</w:t>
      </w:r>
      <w:r w:rsidR="00AD7938" w:rsidRPr="004C2BCE">
        <w:rPr>
          <w:rFonts w:ascii="Squad" w:hAnsi="Squad"/>
          <w:lang w:val="bg-BG"/>
        </w:rPr>
        <w:t xml:space="preserve"> </w:t>
      </w:r>
      <w:r w:rsidR="00AD7938" w:rsidRPr="004C2BCE">
        <w:rPr>
          <w:rFonts w:ascii="Squad" w:hAnsi="Squad" w:hint="eastAsia"/>
          <w:lang w:val="bg-BG"/>
        </w:rPr>
        <w:t>киберустойчивост</w:t>
      </w:r>
      <w:r w:rsidR="00AD7938" w:rsidRPr="004C2BCE">
        <w:rPr>
          <w:rFonts w:ascii="Squad" w:hAnsi="Squad"/>
          <w:lang w:val="bg-BG"/>
        </w:rPr>
        <w:t xml:space="preserve"> </w:t>
      </w:r>
      <w:r w:rsidR="00AD7938" w:rsidRPr="004C2BCE">
        <w:rPr>
          <w:rFonts w:ascii="Squad" w:hAnsi="Squad" w:hint="eastAsia"/>
          <w:lang w:val="bg-BG"/>
        </w:rPr>
        <w:t>през</w:t>
      </w:r>
      <w:r w:rsidR="00AD7938" w:rsidRPr="004C2BCE">
        <w:rPr>
          <w:rFonts w:ascii="Squad" w:hAnsi="Squad"/>
          <w:lang w:val="bg-BG"/>
        </w:rPr>
        <w:t xml:space="preserve"> 2024 </w:t>
      </w:r>
      <w:r w:rsidR="00AD7938" w:rsidRPr="004C2BCE">
        <w:rPr>
          <w:rFonts w:ascii="Squad" w:hAnsi="Squad" w:hint="eastAsia"/>
          <w:lang w:val="bg-BG"/>
        </w:rPr>
        <w:t>г</w:t>
      </w:r>
      <w:r w:rsidR="00AD7938" w:rsidRPr="004C2BCE">
        <w:rPr>
          <w:rFonts w:ascii="Squad" w:hAnsi="Squad"/>
          <w:lang w:val="bg-BG"/>
        </w:rPr>
        <w:t xml:space="preserve">. </w:t>
      </w:r>
      <w:r w:rsidR="00AD7938" w:rsidRPr="004C2BCE">
        <w:rPr>
          <w:rFonts w:ascii="Squad" w:hAnsi="Squad" w:hint="eastAsia"/>
          <w:lang w:val="bg-BG"/>
        </w:rPr>
        <w:t>също</w:t>
      </w:r>
      <w:r w:rsidR="00AD7938" w:rsidRPr="004C2BCE">
        <w:rPr>
          <w:rFonts w:ascii="Squad" w:hAnsi="Squad"/>
          <w:lang w:val="bg-BG"/>
        </w:rPr>
        <w:t xml:space="preserve"> </w:t>
      </w:r>
      <w:r w:rsidR="00AD7938" w:rsidRPr="004C2BCE">
        <w:rPr>
          <w:rFonts w:ascii="Squad" w:hAnsi="Squad" w:hint="eastAsia"/>
          <w:lang w:val="bg-BG"/>
        </w:rPr>
        <w:t>беше</w:t>
      </w:r>
      <w:r w:rsidR="00AD7938" w:rsidRPr="004C2BCE">
        <w:rPr>
          <w:rFonts w:ascii="Squad" w:hAnsi="Squad"/>
          <w:lang w:val="bg-BG"/>
        </w:rPr>
        <w:t xml:space="preserve"> </w:t>
      </w:r>
      <w:r w:rsidR="00AD7938" w:rsidRPr="004C2BCE">
        <w:rPr>
          <w:rFonts w:ascii="Squad" w:hAnsi="Squad" w:hint="eastAsia"/>
          <w:lang w:val="bg-BG"/>
        </w:rPr>
        <w:t>взет</w:t>
      </w:r>
      <w:r w:rsidR="00AD7938" w:rsidRPr="004C2BCE">
        <w:rPr>
          <w:rFonts w:ascii="Squad" w:hAnsi="Squad"/>
          <w:lang w:val="bg-BG"/>
        </w:rPr>
        <w:t xml:space="preserve"> </w:t>
      </w:r>
      <w:r w:rsidR="00AD7938" w:rsidRPr="004C2BCE">
        <w:rPr>
          <w:rFonts w:ascii="Squad" w:hAnsi="Squad" w:hint="eastAsia"/>
          <w:lang w:val="bg-BG"/>
        </w:rPr>
        <w:t>предвид</w:t>
      </w:r>
      <w:r w:rsidR="00AD7938" w:rsidRPr="004C2BCE">
        <w:rPr>
          <w:rFonts w:ascii="Squad" w:hAnsi="Squad"/>
          <w:lang w:val="bg-BG"/>
        </w:rPr>
        <w:t xml:space="preserve"> </w:t>
      </w:r>
      <w:r w:rsidR="00AD7938" w:rsidRPr="004C2BCE">
        <w:rPr>
          <w:rFonts w:ascii="Squad" w:hAnsi="Squad" w:hint="eastAsia"/>
          <w:lang w:val="bg-BG"/>
        </w:rPr>
        <w:t>при</w:t>
      </w:r>
      <w:r w:rsidR="00AD7938" w:rsidRPr="004C2BCE">
        <w:rPr>
          <w:rFonts w:ascii="Squad" w:hAnsi="Squad"/>
          <w:lang w:val="bg-BG"/>
        </w:rPr>
        <w:t xml:space="preserve"> </w:t>
      </w:r>
      <w:r w:rsidR="00AD7938" w:rsidRPr="004C2BCE">
        <w:rPr>
          <w:rFonts w:ascii="Squad" w:hAnsi="Squad" w:hint="eastAsia"/>
          <w:lang w:val="bg-BG"/>
        </w:rPr>
        <w:t>изчисляването</w:t>
      </w:r>
      <w:r w:rsidR="00AD7938" w:rsidRPr="004C2BCE">
        <w:rPr>
          <w:rFonts w:ascii="Squad" w:hAnsi="Squad"/>
          <w:lang w:val="bg-BG"/>
        </w:rPr>
        <w:t xml:space="preserve"> </w:t>
      </w:r>
      <w:r w:rsidR="00AD7938" w:rsidRPr="004C2BCE">
        <w:rPr>
          <w:rFonts w:ascii="Squad" w:hAnsi="Squad" w:hint="eastAsia"/>
          <w:lang w:val="bg-BG"/>
        </w:rPr>
        <w:t>на</w:t>
      </w:r>
      <w:r w:rsidR="00AD7938" w:rsidRPr="004C2BCE">
        <w:rPr>
          <w:rFonts w:ascii="Squad" w:hAnsi="Squad"/>
          <w:lang w:val="bg-BG"/>
        </w:rPr>
        <w:t xml:space="preserve"> </w:t>
      </w:r>
      <w:r w:rsidR="00AD7938" w:rsidRPr="004C2BCE">
        <w:rPr>
          <w:rFonts w:ascii="Squad" w:hAnsi="Squad" w:hint="eastAsia"/>
          <w:lang w:val="bg-BG"/>
        </w:rPr>
        <w:t>стрес</w:t>
      </w:r>
      <w:r w:rsidR="00AD7938" w:rsidRPr="004C2BCE">
        <w:rPr>
          <w:rFonts w:ascii="Squad" w:hAnsi="Squad"/>
          <w:lang w:val="bg-BG"/>
        </w:rPr>
        <w:t xml:space="preserve"> </w:t>
      </w:r>
      <w:r w:rsidR="00AD7938" w:rsidRPr="004C2BCE">
        <w:rPr>
          <w:rFonts w:ascii="Squad" w:hAnsi="Squad" w:hint="eastAsia"/>
          <w:lang w:val="bg-BG"/>
        </w:rPr>
        <w:t>теста</w:t>
      </w:r>
      <w:r w:rsidR="00AD7938" w:rsidRPr="004C2BCE">
        <w:rPr>
          <w:rFonts w:ascii="Squad" w:hAnsi="Squad"/>
          <w:lang w:val="bg-BG"/>
        </w:rPr>
        <w:t xml:space="preserve"> </w:t>
      </w:r>
      <w:r w:rsidR="00AD7938" w:rsidRPr="004C2BCE">
        <w:rPr>
          <w:rFonts w:ascii="Squad" w:hAnsi="Squad" w:hint="eastAsia"/>
          <w:lang w:val="bg-BG"/>
        </w:rPr>
        <w:t>за</w:t>
      </w:r>
      <w:r w:rsidR="00AD7938" w:rsidRPr="004C2BCE">
        <w:rPr>
          <w:rFonts w:ascii="Squad" w:hAnsi="Squad"/>
          <w:lang w:val="bg-BG"/>
        </w:rPr>
        <w:t xml:space="preserve"> </w:t>
      </w:r>
      <w:r w:rsidR="00AD7938" w:rsidRPr="004C2BCE">
        <w:rPr>
          <w:rFonts w:ascii="Squad" w:hAnsi="Squad" w:hint="eastAsia"/>
          <w:lang w:val="bg-BG"/>
        </w:rPr>
        <w:t>операционен</w:t>
      </w:r>
      <w:r w:rsidR="00AD7938" w:rsidRPr="004C2BCE">
        <w:rPr>
          <w:rFonts w:ascii="Squad" w:hAnsi="Squad"/>
          <w:lang w:val="bg-BG"/>
        </w:rPr>
        <w:t xml:space="preserve"> </w:t>
      </w:r>
      <w:r w:rsidR="00AD7938" w:rsidRPr="004C2BCE">
        <w:rPr>
          <w:rFonts w:ascii="Squad" w:hAnsi="Squad" w:hint="eastAsia"/>
          <w:lang w:val="bg-BG"/>
        </w:rPr>
        <w:t>риск</w:t>
      </w:r>
      <w:r w:rsidR="00AD7938" w:rsidRPr="004C2BCE">
        <w:rPr>
          <w:rFonts w:ascii="Squad" w:hAnsi="Squad"/>
          <w:lang w:val="bg-BG"/>
        </w:rPr>
        <w:t xml:space="preserve"> </w:t>
      </w:r>
      <w:r w:rsidR="00AD7938" w:rsidRPr="004C2BCE">
        <w:rPr>
          <w:rFonts w:ascii="Squad" w:hAnsi="Squad" w:hint="eastAsia"/>
          <w:lang w:val="bg-BG"/>
        </w:rPr>
        <w:t>за</w:t>
      </w:r>
      <w:r w:rsidR="00AD7938" w:rsidRPr="004C2BCE">
        <w:rPr>
          <w:rFonts w:ascii="Squad" w:hAnsi="Squad"/>
          <w:lang w:val="bg-BG"/>
        </w:rPr>
        <w:t xml:space="preserve"> </w:t>
      </w:r>
      <w:r w:rsidR="00AD7938" w:rsidRPr="004C2BCE">
        <w:rPr>
          <w:rFonts w:ascii="Squad" w:hAnsi="Squad" w:hint="eastAsia"/>
          <w:lang w:val="bg-BG"/>
        </w:rPr>
        <w:t>икономическата</w:t>
      </w:r>
      <w:r w:rsidR="00AD7938" w:rsidRPr="004C2BCE">
        <w:rPr>
          <w:rFonts w:ascii="Squad" w:hAnsi="Squad"/>
          <w:lang w:val="bg-BG"/>
        </w:rPr>
        <w:t xml:space="preserve"> </w:t>
      </w:r>
      <w:r w:rsidR="00AD7938" w:rsidRPr="004C2BCE">
        <w:rPr>
          <w:rFonts w:ascii="Squad" w:hAnsi="Squad" w:hint="eastAsia"/>
          <w:lang w:val="bg-BG"/>
        </w:rPr>
        <w:t>перспектива</w:t>
      </w:r>
      <w:r w:rsidR="00AD7938" w:rsidRPr="004C2BCE">
        <w:rPr>
          <w:rFonts w:ascii="Squad" w:hAnsi="Squad"/>
          <w:lang w:val="bg-BG"/>
        </w:rPr>
        <w:t xml:space="preserve">, </w:t>
      </w:r>
      <w:r w:rsidR="00AD7938" w:rsidRPr="004C2BCE">
        <w:rPr>
          <w:rFonts w:ascii="Squad" w:hAnsi="Squad" w:hint="eastAsia"/>
          <w:lang w:val="bg-BG"/>
        </w:rPr>
        <w:t>като</w:t>
      </w:r>
      <w:r w:rsidR="00AD7938" w:rsidRPr="004C2BCE">
        <w:rPr>
          <w:rFonts w:ascii="Squad" w:hAnsi="Squad"/>
          <w:lang w:val="bg-BG"/>
        </w:rPr>
        <w:t xml:space="preserve"> </w:t>
      </w:r>
      <w:r w:rsidR="00AD7938" w:rsidRPr="004C2BCE">
        <w:rPr>
          <w:rFonts w:ascii="Squad" w:hAnsi="Squad" w:hint="eastAsia"/>
          <w:lang w:val="bg-BG"/>
        </w:rPr>
        <w:t>се</w:t>
      </w:r>
      <w:r w:rsidR="00AD7938" w:rsidRPr="004C2BCE">
        <w:rPr>
          <w:rFonts w:ascii="Squad" w:hAnsi="Squad"/>
          <w:lang w:val="bg-BG"/>
        </w:rPr>
        <w:t xml:space="preserve"> </w:t>
      </w:r>
      <w:r w:rsidR="00AD7938" w:rsidRPr="004C2BCE">
        <w:rPr>
          <w:rFonts w:ascii="Squad" w:hAnsi="Squad" w:hint="eastAsia"/>
          <w:lang w:val="bg-BG"/>
        </w:rPr>
        <w:t>имат</w:t>
      </w:r>
      <w:r w:rsidR="00AD7938" w:rsidRPr="004C2BCE">
        <w:rPr>
          <w:rFonts w:ascii="Squad" w:hAnsi="Squad"/>
          <w:lang w:val="bg-BG"/>
        </w:rPr>
        <w:t xml:space="preserve"> </w:t>
      </w:r>
      <w:r w:rsidR="00AD7938" w:rsidRPr="004C2BCE">
        <w:rPr>
          <w:rFonts w:ascii="Squad" w:hAnsi="Squad" w:hint="eastAsia"/>
          <w:lang w:val="bg-BG"/>
        </w:rPr>
        <w:t>предвид</w:t>
      </w:r>
      <w:r w:rsidR="00AD7938" w:rsidRPr="004C2BCE">
        <w:rPr>
          <w:rFonts w:ascii="Squad" w:hAnsi="Squad"/>
          <w:lang w:val="bg-BG"/>
        </w:rPr>
        <w:t xml:space="preserve"> </w:t>
      </w:r>
      <w:r w:rsidR="00AD7938" w:rsidRPr="004C2BCE">
        <w:rPr>
          <w:rFonts w:ascii="Squad" w:hAnsi="Squad" w:hint="eastAsia"/>
          <w:lang w:val="bg-BG"/>
        </w:rPr>
        <w:t>предполагаемите</w:t>
      </w:r>
      <w:r w:rsidR="00AD7938" w:rsidRPr="004C2BCE">
        <w:rPr>
          <w:rFonts w:ascii="Squad" w:hAnsi="Squad"/>
          <w:lang w:val="bg-BG"/>
        </w:rPr>
        <w:t xml:space="preserve"> </w:t>
      </w:r>
      <w:r w:rsidR="00AD7938" w:rsidRPr="004C2BCE">
        <w:rPr>
          <w:rFonts w:ascii="Squad" w:hAnsi="Squad" w:hint="eastAsia"/>
          <w:lang w:val="bg-BG"/>
        </w:rPr>
        <w:t>дългосрочни</w:t>
      </w:r>
      <w:r w:rsidR="00AD7938" w:rsidRPr="004C2BCE">
        <w:rPr>
          <w:rFonts w:ascii="Squad" w:hAnsi="Squad"/>
          <w:lang w:val="bg-BG"/>
        </w:rPr>
        <w:t xml:space="preserve"> </w:t>
      </w:r>
      <w:r w:rsidR="00AD7938" w:rsidRPr="004C2BCE">
        <w:rPr>
          <w:rFonts w:ascii="Squad" w:hAnsi="Squad" w:hint="eastAsia"/>
          <w:lang w:val="bg-BG"/>
        </w:rPr>
        <w:t>икономически</w:t>
      </w:r>
      <w:r w:rsidR="00AD7938" w:rsidRPr="004C2BCE">
        <w:rPr>
          <w:rFonts w:ascii="Squad" w:hAnsi="Squad"/>
          <w:lang w:val="bg-BG"/>
        </w:rPr>
        <w:t xml:space="preserve"> </w:t>
      </w:r>
      <w:r w:rsidR="00AD7938" w:rsidRPr="004C2BCE">
        <w:rPr>
          <w:rFonts w:ascii="Squad" w:hAnsi="Squad" w:hint="eastAsia"/>
          <w:lang w:val="bg-BG"/>
        </w:rPr>
        <w:t>загуби</w:t>
      </w:r>
      <w:r w:rsidR="00AD7938" w:rsidRPr="004C2BCE">
        <w:rPr>
          <w:rFonts w:ascii="Squad" w:hAnsi="Squad"/>
          <w:lang w:val="bg-BG"/>
        </w:rPr>
        <w:t>.</w:t>
      </w:r>
      <w:r w:rsidR="004C4220" w:rsidRPr="004C2BCE">
        <w:rPr>
          <w:rFonts w:ascii="Squad" w:hAnsi="Squad"/>
          <w:lang w:val="bg-BG"/>
        </w:rPr>
        <w:t xml:space="preserve"> </w:t>
      </w:r>
      <w:r w:rsidR="00B0487E" w:rsidRPr="004C2BCE">
        <w:rPr>
          <w:rFonts w:ascii="Squad" w:hAnsi="Squad" w:hint="eastAsia"/>
          <w:lang w:val="bg-BG"/>
        </w:rPr>
        <w:t>Добавките</w:t>
      </w:r>
      <w:r w:rsidR="00B0487E" w:rsidRPr="004C2BCE">
        <w:rPr>
          <w:rFonts w:ascii="Squad" w:hAnsi="Squad"/>
          <w:lang w:val="bg-BG"/>
        </w:rPr>
        <w:t xml:space="preserve"> </w:t>
      </w:r>
      <w:r w:rsidR="00B0487E" w:rsidRPr="004C2BCE">
        <w:rPr>
          <w:rFonts w:ascii="Squad" w:hAnsi="Squad" w:hint="eastAsia"/>
          <w:lang w:val="bg-BG"/>
        </w:rPr>
        <w:t>за</w:t>
      </w:r>
      <w:r w:rsidR="00B0487E" w:rsidRPr="004C2BCE">
        <w:rPr>
          <w:rFonts w:ascii="Squad" w:hAnsi="Squad"/>
          <w:lang w:val="bg-BG"/>
        </w:rPr>
        <w:t xml:space="preserve"> </w:t>
      </w:r>
      <w:r w:rsidR="00B0487E" w:rsidRPr="004C2BCE">
        <w:rPr>
          <w:rFonts w:ascii="Squad" w:hAnsi="Squad" w:hint="eastAsia"/>
          <w:lang w:val="bg-BG"/>
        </w:rPr>
        <w:t>операционен</w:t>
      </w:r>
      <w:r w:rsidR="00B0487E" w:rsidRPr="004C2BCE">
        <w:rPr>
          <w:rFonts w:ascii="Squad" w:hAnsi="Squad"/>
          <w:lang w:val="bg-BG"/>
        </w:rPr>
        <w:t xml:space="preserve"> </w:t>
      </w:r>
      <w:r w:rsidR="00B0487E" w:rsidRPr="004C2BCE">
        <w:rPr>
          <w:rFonts w:ascii="Squad" w:hAnsi="Squad" w:hint="eastAsia"/>
          <w:lang w:val="bg-BG"/>
        </w:rPr>
        <w:t>риск</w:t>
      </w:r>
      <w:r w:rsidR="00B0487E" w:rsidRPr="004C2BCE">
        <w:rPr>
          <w:rFonts w:ascii="Squad" w:hAnsi="Squad"/>
          <w:lang w:val="bg-BG"/>
        </w:rPr>
        <w:t xml:space="preserve"> (</w:t>
      </w:r>
      <w:r w:rsidR="00B0487E" w:rsidRPr="004C2BCE">
        <w:rPr>
          <w:rFonts w:ascii="Squad" w:hAnsi="Squad" w:hint="eastAsia"/>
          <w:lang w:val="bg-BG"/>
        </w:rPr>
        <w:t>включително</w:t>
      </w:r>
      <w:r w:rsidR="00B0487E" w:rsidRPr="004C2BCE">
        <w:rPr>
          <w:rFonts w:ascii="Squad" w:hAnsi="Squad"/>
          <w:lang w:val="bg-BG"/>
        </w:rPr>
        <w:t xml:space="preserve"> </w:t>
      </w:r>
      <w:r w:rsidR="00B0487E" w:rsidRPr="004C2BCE">
        <w:rPr>
          <w:rFonts w:ascii="Squad" w:hAnsi="Squad" w:hint="eastAsia"/>
          <w:lang w:val="bg-BG"/>
        </w:rPr>
        <w:t>Киберустойчивост</w:t>
      </w:r>
      <w:r w:rsidR="00B0487E" w:rsidRPr="004C2BCE">
        <w:rPr>
          <w:rFonts w:ascii="Squad" w:hAnsi="Squad"/>
          <w:lang w:val="bg-BG"/>
        </w:rPr>
        <w:t xml:space="preserve">, </w:t>
      </w:r>
      <w:r w:rsidR="00B0487E" w:rsidRPr="004C2BCE">
        <w:rPr>
          <w:rFonts w:ascii="Squad" w:hAnsi="Squad" w:hint="eastAsia"/>
          <w:lang w:val="bg-BG"/>
        </w:rPr>
        <w:t>Риск</w:t>
      </w:r>
      <w:r w:rsidR="00B0487E" w:rsidRPr="004C2BCE">
        <w:rPr>
          <w:rFonts w:ascii="Squad" w:hAnsi="Squad"/>
          <w:lang w:val="bg-BG"/>
        </w:rPr>
        <w:t xml:space="preserve"> </w:t>
      </w:r>
      <w:r w:rsidR="00B0487E" w:rsidRPr="004C2BCE">
        <w:rPr>
          <w:rFonts w:ascii="Squad" w:hAnsi="Squad" w:hint="eastAsia"/>
          <w:lang w:val="bg-BG"/>
        </w:rPr>
        <w:t>за</w:t>
      </w:r>
      <w:r w:rsidR="00B0487E" w:rsidRPr="004C2BCE">
        <w:rPr>
          <w:rFonts w:ascii="Squad" w:hAnsi="Squad"/>
          <w:lang w:val="bg-BG"/>
        </w:rPr>
        <w:t xml:space="preserve"> </w:t>
      </w:r>
      <w:r w:rsidR="00B0487E" w:rsidRPr="004C2BCE">
        <w:rPr>
          <w:rFonts w:ascii="Squad" w:hAnsi="Squad" w:hint="eastAsia"/>
          <w:lang w:val="bg-BG"/>
        </w:rPr>
        <w:t>съответствие</w:t>
      </w:r>
      <w:r w:rsidR="00B0487E" w:rsidRPr="004C2BCE">
        <w:rPr>
          <w:rFonts w:ascii="Squad" w:hAnsi="Squad"/>
          <w:lang w:val="bg-BG"/>
        </w:rPr>
        <w:t xml:space="preserve"> </w:t>
      </w:r>
      <w:r w:rsidR="00B0487E" w:rsidRPr="004C2BCE">
        <w:rPr>
          <w:rFonts w:ascii="Squad" w:hAnsi="Squad" w:hint="eastAsia"/>
          <w:lang w:val="bg-BG"/>
        </w:rPr>
        <w:t>и</w:t>
      </w:r>
      <w:r w:rsidR="00B0487E" w:rsidRPr="004C2BCE">
        <w:rPr>
          <w:rFonts w:ascii="Squad" w:hAnsi="Squad"/>
          <w:lang w:val="bg-BG"/>
        </w:rPr>
        <w:t xml:space="preserve"> </w:t>
      </w:r>
      <w:r w:rsidR="00B0487E" w:rsidRPr="004C2BCE">
        <w:rPr>
          <w:rFonts w:ascii="Squad" w:hAnsi="Squad" w:hint="eastAsia"/>
          <w:lang w:val="bg-BG"/>
        </w:rPr>
        <w:t>Риск</w:t>
      </w:r>
      <w:r w:rsidR="00B0487E" w:rsidRPr="004C2BCE">
        <w:rPr>
          <w:rFonts w:ascii="Squad" w:hAnsi="Squad"/>
          <w:lang w:val="bg-BG"/>
        </w:rPr>
        <w:t xml:space="preserve"> </w:t>
      </w:r>
      <w:r w:rsidR="00B0487E" w:rsidRPr="004C2BCE">
        <w:rPr>
          <w:rFonts w:ascii="Squad" w:hAnsi="Squad" w:hint="eastAsia"/>
          <w:lang w:val="bg-BG"/>
        </w:rPr>
        <w:t>за</w:t>
      </w:r>
      <w:r w:rsidR="00B0487E" w:rsidRPr="004C2BCE">
        <w:rPr>
          <w:rFonts w:ascii="Squad" w:hAnsi="Squad"/>
          <w:lang w:val="bg-BG"/>
        </w:rPr>
        <w:t xml:space="preserve"> </w:t>
      </w:r>
      <w:r w:rsidR="00B0487E" w:rsidRPr="004C2BCE">
        <w:rPr>
          <w:rFonts w:ascii="Squad" w:hAnsi="Squad" w:hint="eastAsia"/>
          <w:lang w:val="bg-BG"/>
        </w:rPr>
        <w:t>околната</w:t>
      </w:r>
      <w:r w:rsidR="00B0487E" w:rsidRPr="004C2BCE">
        <w:rPr>
          <w:rFonts w:ascii="Squad" w:hAnsi="Squad"/>
          <w:lang w:val="bg-BG"/>
        </w:rPr>
        <w:t xml:space="preserve"> </w:t>
      </w:r>
      <w:r w:rsidR="00B0487E" w:rsidRPr="004C2BCE">
        <w:rPr>
          <w:rFonts w:ascii="Squad" w:hAnsi="Squad" w:hint="eastAsia"/>
          <w:lang w:val="bg-BG"/>
        </w:rPr>
        <w:t>среда</w:t>
      </w:r>
      <w:r w:rsidR="00B0487E" w:rsidRPr="004C2BCE">
        <w:rPr>
          <w:rFonts w:ascii="Squad" w:hAnsi="Squad"/>
          <w:lang w:val="bg-BG"/>
        </w:rPr>
        <w:t xml:space="preserve">) </w:t>
      </w:r>
      <w:r w:rsidR="00B0487E" w:rsidRPr="004C2BCE">
        <w:rPr>
          <w:rFonts w:ascii="Squad" w:hAnsi="Squad" w:hint="eastAsia"/>
          <w:lang w:val="bg-BG"/>
        </w:rPr>
        <w:t>възлизат</w:t>
      </w:r>
      <w:r w:rsidR="00B0487E" w:rsidRPr="004C2BCE">
        <w:rPr>
          <w:rFonts w:ascii="Squad" w:hAnsi="Squad"/>
          <w:lang w:val="bg-BG"/>
        </w:rPr>
        <w:t xml:space="preserve"> </w:t>
      </w:r>
      <w:r w:rsidR="00B0487E" w:rsidRPr="004C2BCE">
        <w:rPr>
          <w:rFonts w:ascii="Squad" w:hAnsi="Squad" w:hint="eastAsia"/>
          <w:lang w:val="bg-BG"/>
        </w:rPr>
        <w:t>на</w:t>
      </w:r>
      <w:r w:rsidR="00B0487E" w:rsidRPr="004C2BCE">
        <w:rPr>
          <w:rFonts w:ascii="Squad" w:hAnsi="Squad"/>
          <w:lang w:val="bg-BG"/>
        </w:rPr>
        <w:t xml:space="preserve"> 29 095 </w:t>
      </w:r>
      <w:r w:rsidR="00B0487E" w:rsidRPr="004C2BCE">
        <w:rPr>
          <w:rFonts w:ascii="Squad" w:hAnsi="Squad" w:hint="eastAsia"/>
          <w:lang w:val="bg-BG"/>
        </w:rPr>
        <w:t>хил</w:t>
      </w:r>
      <w:r w:rsidR="00B0487E" w:rsidRPr="004C2BCE">
        <w:rPr>
          <w:rFonts w:ascii="Squad" w:hAnsi="Squad"/>
          <w:lang w:val="bg-BG"/>
        </w:rPr>
        <w:t xml:space="preserve">. </w:t>
      </w:r>
      <w:r w:rsidRPr="004C2BCE">
        <w:rPr>
          <w:rFonts w:ascii="Squad" w:hAnsi="Squad" w:hint="eastAsia"/>
          <w:lang w:val="bg-BG"/>
        </w:rPr>
        <w:t>лв</w:t>
      </w:r>
      <w:r w:rsidRPr="004C2BCE">
        <w:rPr>
          <w:rFonts w:ascii="Squad" w:hAnsi="Squad"/>
          <w:lang w:val="bg-BG"/>
        </w:rPr>
        <w:t>.</w:t>
      </w:r>
    </w:p>
    <w:p w14:paraId="6978C1B3" w14:textId="70A51E55" w:rsidR="00BA48CC" w:rsidRPr="004C2BCE" w:rsidRDefault="00BA48CC" w:rsidP="00BA48CC">
      <w:pPr>
        <w:pStyle w:val="Newstyle"/>
        <w:spacing w:before="240"/>
        <w:rPr>
          <w:rFonts w:ascii="Squad" w:hAnsi="Squad"/>
          <w:lang w:val="bg-BG"/>
        </w:rPr>
      </w:pPr>
      <w:r w:rsidRPr="004C2BCE">
        <w:rPr>
          <w:rFonts w:ascii="Squad" w:hAnsi="Squad" w:hint="eastAsia"/>
          <w:lang w:val="bg-BG"/>
        </w:rPr>
        <w:t>Стрес</w:t>
      </w:r>
      <w:r w:rsidRPr="004C2BCE">
        <w:rPr>
          <w:rFonts w:ascii="Squad" w:hAnsi="Squad"/>
          <w:lang w:val="bg-BG"/>
        </w:rPr>
        <w:t xml:space="preserve"> </w:t>
      </w:r>
      <w:r w:rsidRPr="004C2BCE">
        <w:rPr>
          <w:rFonts w:ascii="Squad" w:hAnsi="Squad" w:hint="eastAsia"/>
          <w:lang w:val="bg-BG"/>
        </w:rPr>
        <w:t>тестовете</w:t>
      </w:r>
      <w:r w:rsidRPr="004C2BCE">
        <w:rPr>
          <w:rFonts w:ascii="Squad" w:hAnsi="Squad"/>
          <w:lang w:val="bg-BG"/>
        </w:rPr>
        <w:t xml:space="preserve"> </w:t>
      </w:r>
      <w:r w:rsidRPr="004C2BCE">
        <w:rPr>
          <w:rFonts w:ascii="Squad" w:hAnsi="Squad" w:hint="eastAsia"/>
          <w:lang w:val="bg-BG"/>
        </w:rPr>
        <w:t>по</w:t>
      </w:r>
      <w:r w:rsidRPr="004C2BCE">
        <w:rPr>
          <w:rFonts w:ascii="Squad" w:hAnsi="Squad"/>
          <w:lang w:val="bg-BG"/>
        </w:rPr>
        <w:t xml:space="preserve"> ICAAP </w:t>
      </w:r>
      <w:r w:rsidRPr="004C2BCE">
        <w:rPr>
          <w:rFonts w:ascii="Squad" w:hAnsi="Squad" w:hint="eastAsia"/>
          <w:lang w:val="bg-BG"/>
        </w:rPr>
        <w:t>в</w:t>
      </w:r>
      <w:r w:rsidRPr="004C2BCE">
        <w:rPr>
          <w:rFonts w:ascii="Squad" w:hAnsi="Squad"/>
          <w:lang w:val="bg-BG"/>
        </w:rPr>
        <w:t xml:space="preserve"> </w:t>
      </w:r>
      <w:r w:rsidRPr="004C2BCE">
        <w:rPr>
          <w:rFonts w:ascii="Squad" w:hAnsi="Squad" w:hint="eastAsia"/>
          <w:lang w:val="bg-BG"/>
        </w:rPr>
        <w:t>икономическа</w:t>
      </w:r>
      <w:r w:rsidRPr="004C2BCE">
        <w:rPr>
          <w:rFonts w:ascii="Squad" w:hAnsi="Squad"/>
          <w:lang w:val="bg-BG"/>
        </w:rPr>
        <w:t xml:space="preserve"> </w:t>
      </w:r>
      <w:r w:rsidRPr="004C2BCE">
        <w:rPr>
          <w:rFonts w:ascii="Squad" w:hAnsi="Squad" w:hint="eastAsia"/>
          <w:lang w:val="bg-BG"/>
        </w:rPr>
        <w:t>перспектива</w:t>
      </w:r>
      <w:r w:rsidRPr="004C2BCE">
        <w:rPr>
          <w:rFonts w:ascii="Squad" w:hAnsi="Squad"/>
          <w:lang w:val="bg-BG"/>
        </w:rPr>
        <w:t xml:space="preserve"> </w:t>
      </w:r>
      <w:r w:rsidRPr="004C2BCE">
        <w:rPr>
          <w:rFonts w:ascii="Squad" w:hAnsi="Squad" w:hint="eastAsia"/>
          <w:lang w:val="bg-BG"/>
        </w:rPr>
        <w:t>се</w:t>
      </w:r>
      <w:r w:rsidRPr="004C2BCE">
        <w:rPr>
          <w:rFonts w:ascii="Squad" w:hAnsi="Squad"/>
          <w:lang w:val="bg-BG"/>
        </w:rPr>
        <w:t xml:space="preserve"> </w:t>
      </w:r>
      <w:r w:rsidRPr="004C2BCE">
        <w:rPr>
          <w:rFonts w:ascii="Squad" w:hAnsi="Squad" w:hint="eastAsia"/>
          <w:lang w:val="bg-BG"/>
        </w:rPr>
        <w:t>извършват</w:t>
      </w:r>
      <w:r w:rsidRPr="004C2BCE">
        <w:rPr>
          <w:rFonts w:ascii="Squad" w:hAnsi="Squad"/>
          <w:lang w:val="bg-BG"/>
        </w:rPr>
        <w:t xml:space="preserve"> </w:t>
      </w:r>
      <w:r w:rsidRPr="004C2BCE">
        <w:rPr>
          <w:rFonts w:ascii="Squad" w:hAnsi="Squad" w:hint="eastAsia"/>
          <w:lang w:val="bg-BG"/>
        </w:rPr>
        <w:t>с</w:t>
      </w:r>
      <w:r w:rsidRPr="004C2BCE">
        <w:rPr>
          <w:rFonts w:ascii="Squad" w:hAnsi="Squad"/>
          <w:lang w:val="bg-BG"/>
        </w:rPr>
        <w:t xml:space="preserve"> </w:t>
      </w:r>
      <w:r w:rsidRPr="004C2BCE">
        <w:rPr>
          <w:rFonts w:ascii="Squad" w:hAnsi="Squad" w:hint="eastAsia"/>
          <w:lang w:val="bg-BG"/>
        </w:rPr>
        <w:t>цел</w:t>
      </w:r>
      <w:r w:rsidRPr="004C2BCE">
        <w:rPr>
          <w:rFonts w:ascii="Squad" w:hAnsi="Squad"/>
          <w:lang w:val="bg-BG"/>
        </w:rPr>
        <w:t xml:space="preserve"> </w:t>
      </w:r>
      <w:r w:rsidRPr="004C2BCE">
        <w:rPr>
          <w:rFonts w:ascii="Squad" w:hAnsi="Squad" w:hint="eastAsia"/>
          <w:lang w:val="bg-BG"/>
        </w:rPr>
        <w:t>да</w:t>
      </w:r>
      <w:r w:rsidRPr="004C2BCE">
        <w:rPr>
          <w:rFonts w:ascii="Squad" w:hAnsi="Squad"/>
          <w:lang w:val="bg-BG"/>
        </w:rPr>
        <w:t xml:space="preserve"> </w:t>
      </w:r>
      <w:r w:rsidRPr="004C2BCE">
        <w:rPr>
          <w:rFonts w:ascii="Squad" w:hAnsi="Squad" w:hint="eastAsia"/>
          <w:lang w:val="bg-BG"/>
        </w:rPr>
        <w:t>се</w:t>
      </w:r>
      <w:r w:rsidRPr="004C2BCE">
        <w:rPr>
          <w:rFonts w:ascii="Squad" w:hAnsi="Squad"/>
          <w:lang w:val="bg-BG"/>
        </w:rPr>
        <w:t xml:space="preserve"> </w:t>
      </w:r>
      <w:r w:rsidRPr="004C2BCE">
        <w:rPr>
          <w:rFonts w:ascii="Squad" w:hAnsi="Squad" w:hint="eastAsia"/>
          <w:lang w:val="ru-RU"/>
        </w:rPr>
        <w:t>а</w:t>
      </w:r>
      <w:proofErr w:type="spellStart"/>
      <w:r w:rsidRPr="004C2BCE">
        <w:rPr>
          <w:rFonts w:ascii="Squad" w:hAnsi="Squad"/>
          <w:lang w:val="bg-BG"/>
        </w:rPr>
        <w:t>кцентира</w:t>
      </w:r>
      <w:proofErr w:type="spellEnd"/>
      <w:r w:rsidRPr="004C2BCE">
        <w:rPr>
          <w:rFonts w:ascii="Squad" w:hAnsi="Squad"/>
          <w:lang w:val="bg-BG"/>
        </w:rPr>
        <w:t xml:space="preserve"> </w:t>
      </w:r>
      <w:r w:rsidRPr="004C2BCE">
        <w:rPr>
          <w:rFonts w:ascii="Squad" w:hAnsi="Squad" w:hint="eastAsia"/>
          <w:lang w:val="bg-BG"/>
        </w:rPr>
        <w:t>върху</w:t>
      </w:r>
      <w:r w:rsidRPr="004C2BCE">
        <w:rPr>
          <w:rFonts w:ascii="Squad" w:hAnsi="Squad"/>
          <w:lang w:val="bg-BG"/>
        </w:rPr>
        <w:t xml:space="preserve"> </w:t>
      </w:r>
      <w:r w:rsidRPr="004C2BCE">
        <w:rPr>
          <w:rFonts w:ascii="Squad" w:hAnsi="Squad" w:hint="eastAsia"/>
          <w:lang w:val="bg-BG"/>
        </w:rPr>
        <w:t>съображенията</w:t>
      </w:r>
      <w:r w:rsidRPr="004C2BCE">
        <w:rPr>
          <w:rFonts w:ascii="Squad" w:hAnsi="Squad"/>
          <w:lang w:val="bg-BG"/>
        </w:rPr>
        <w:t xml:space="preserve">, </w:t>
      </w:r>
      <w:r w:rsidRPr="004C2BCE">
        <w:rPr>
          <w:rFonts w:ascii="Squad" w:hAnsi="Squad" w:hint="eastAsia"/>
          <w:lang w:val="bg-BG"/>
        </w:rPr>
        <w:t>свързани</w:t>
      </w:r>
      <w:r w:rsidRPr="004C2BCE">
        <w:rPr>
          <w:rFonts w:ascii="Squad" w:hAnsi="Squad"/>
          <w:lang w:val="bg-BG"/>
        </w:rPr>
        <w:t xml:space="preserve"> </w:t>
      </w:r>
      <w:r w:rsidRPr="004C2BCE">
        <w:rPr>
          <w:rFonts w:ascii="Squad" w:hAnsi="Squad" w:hint="eastAsia"/>
          <w:lang w:val="bg-BG"/>
        </w:rPr>
        <w:t>с</w:t>
      </w:r>
      <w:r w:rsidRPr="004C2BCE">
        <w:rPr>
          <w:rFonts w:ascii="Squad" w:hAnsi="Squad"/>
          <w:lang w:val="bg-BG"/>
        </w:rPr>
        <w:t xml:space="preserve"> </w:t>
      </w:r>
      <w:r w:rsidRPr="004C2BCE">
        <w:rPr>
          <w:rFonts w:ascii="Squad" w:hAnsi="Squad" w:hint="eastAsia"/>
          <w:lang w:val="bg-BG"/>
        </w:rPr>
        <w:t>икономическата</w:t>
      </w:r>
      <w:r w:rsidRPr="004C2BCE">
        <w:rPr>
          <w:rFonts w:ascii="Squad" w:hAnsi="Squad"/>
          <w:lang w:val="bg-BG"/>
        </w:rPr>
        <w:t xml:space="preserve"> </w:t>
      </w:r>
      <w:r w:rsidRPr="004C2BCE">
        <w:rPr>
          <w:rFonts w:ascii="Squad" w:hAnsi="Squad" w:hint="eastAsia"/>
          <w:lang w:val="bg-BG"/>
        </w:rPr>
        <w:t>стойност</w:t>
      </w:r>
      <w:r w:rsidRPr="004C2BCE">
        <w:rPr>
          <w:rFonts w:ascii="Squad" w:hAnsi="Squad"/>
          <w:lang w:val="bg-BG"/>
        </w:rPr>
        <w:t xml:space="preserve">, </w:t>
      </w:r>
      <w:r w:rsidRPr="004C2BCE">
        <w:rPr>
          <w:rFonts w:ascii="Squad" w:hAnsi="Squad" w:hint="eastAsia"/>
          <w:lang w:val="bg-BG"/>
        </w:rPr>
        <w:t>неочаквани</w:t>
      </w:r>
      <w:r w:rsidRPr="004C2BCE">
        <w:rPr>
          <w:rFonts w:ascii="Squad" w:hAnsi="Squad"/>
          <w:lang w:val="bg-BG"/>
        </w:rPr>
        <w:t xml:space="preserve"> </w:t>
      </w:r>
      <w:r w:rsidRPr="004C2BCE">
        <w:rPr>
          <w:rFonts w:ascii="Squad" w:hAnsi="Squad" w:hint="eastAsia"/>
          <w:lang w:val="bg-BG"/>
        </w:rPr>
        <w:t>загуби</w:t>
      </w:r>
      <w:r w:rsidRPr="004C2BCE">
        <w:rPr>
          <w:rFonts w:ascii="Squad" w:hAnsi="Squad"/>
          <w:lang w:val="bg-BG"/>
        </w:rPr>
        <w:t xml:space="preserve"> </w:t>
      </w:r>
      <w:r w:rsidRPr="004C2BCE">
        <w:rPr>
          <w:rFonts w:ascii="Squad" w:hAnsi="Squad" w:hint="eastAsia"/>
          <w:lang w:val="bg-BG"/>
        </w:rPr>
        <w:t>или</w:t>
      </w:r>
      <w:r w:rsidRPr="004C2BCE">
        <w:rPr>
          <w:rFonts w:ascii="Squad" w:hAnsi="Squad"/>
          <w:lang w:val="bg-BG"/>
        </w:rPr>
        <w:t xml:space="preserve"> </w:t>
      </w:r>
      <w:r w:rsidRPr="004C2BCE">
        <w:rPr>
          <w:rFonts w:ascii="Squad" w:hAnsi="Squad" w:hint="eastAsia"/>
          <w:lang w:val="bg-BG"/>
        </w:rPr>
        <w:t>дългосрочни</w:t>
      </w:r>
      <w:r w:rsidRPr="004C2BCE">
        <w:rPr>
          <w:rFonts w:ascii="Squad" w:hAnsi="Squad"/>
          <w:lang w:val="bg-BG"/>
        </w:rPr>
        <w:t xml:space="preserve"> </w:t>
      </w:r>
      <w:r w:rsidRPr="004C2BCE">
        <w:rPr>
          <w:rFonts w:ascii="Squad" w:hAnsi="Squad" w:hint="eastAsia"/>
          <w:lang w:val="bg-BG"/>
        </w:rPr>
        <w:t>заплахи</w:t>
      </w:r>
      <w:r w:rsidRPr="004C2BCE">
        <w:rPr>
          <w:rFonts w:ascii="Squad" w:hAnsi="Squad"/>
          <w:lang w:val="bg-BG"/>
        </w:rPr>
        <w:t xml:space="preserve">, </w:t>
      </w:r>
      <w:r w:rsidRPr="004C2BCE">
        <w:rPr>
          <w:rFonts w:ascii="Squad" w:hAnsi="Squad" w:hint="eastAsia"/>
          <w:lang w:val="bg-BG"/>
        </w:rPr>
        <w:t>които</w:t>
      </w:r>
      <w:r w:rsidRPr="004C2BCE">
        <w:rPr>
          <w:rFonts w:ascii="Squad" w:hAnsi="Squad"/>
          <w:lang w:val="bg-BG"/>
        </w:rPr>
        <w:t xml:space="preserve"> </w:t>
      </w:r>
      <w:r w:rsidRPr="004C2BCE">
        <w:rPr>
          <w:rFonts w:ascii="Squad" w:hAnsi="Squad" w:hint="eastAsia"/>
          <w:lang w:val="ru-RU"/>
        </w:rPr>
        <w:t>б</w:t>
      </w:r>
      <w:r w:rsidRPr="004C2BCE">
        <w:rPr>
          <w:rFonts w:ascii="Squad" w:hAnsi="Squad"/>
          <w:lang w:val="bg-BG"/>
        </w:rPr>
        <w:t xml:space="preserve">иха могли </w:t>
      </w:r>
      <w:r w:rsidRPr="004C2BCE">
        <w:rPr>
          <w:rFonts w:ascii="Squad" w:hAnsi="Squad" w:hint="eastAsia"/>
          <w:lang w:val="bg-BG"/>
        </w:rPr>
        <w:t>съществено</w:t>
      </w:r>
      <w:r w:rsidRPr="004C2BCE">
        <w:rPr>
          <w:rFonts w:ascii="Squad" w:hAnsi="Squad"/>
          <w:lang w:val="bg-BG"/>
        </w:rPr>
        <w:t xml:space="preserve"> </w:t>
      </w:r>
      <w:r w:rsidRPr="004C2BCE">
        <w:rPr>
          <w:rFonts w:ascii="Squad" w:hAnsi="Squad" w:hint="eastAsia"/>
          <w:lang w:val="bg-BG"/>
        </w:rPr>
        <w:t>да</w:t>
      </w:r>
      <w:r w:rsidRPr="004C2BCE">
        <w:rPr>
          <w:rFonts w:ascii="Squad" w:hAnsi="Squad"/>
          <w:lang w:val="bg-BG"/>
        </w:rPr>
        <w:t xml:space="preserve"> </w:t>
      </w:r>
      <w:r w:rsidRPr="004C2BCE">
        <w:rPr>
          <w:rFonts w:ascii="Squad" w:hAnsi="Squad" w:hint="eastAsia"/>
          <w:lang w:val="bg-BG"/>
        </w:rPr>
        <w:t>намалят</w:t>
      </w:r>
      <w:r w:rsidRPr="004C2BCE">
        <w:rPr>
          <w:rFonts w:ascii="Squad" w:hAnsi="Squad"/>
          <w:lang w:val="bg-BG"/>
        </w:rPr>
        <w:t xml:space="preserve"> </w:t>
      </w:r>
      <w:r w:rsidRPr="004C2BCE">
        <w:rPr>
          <w:rFonts w:ascii="Squad" w:hAnsi="Squad" w:hint="eastAsia"/>
          <w:lang w:val="bg-BG"/>
        </w:rPr>
        <w:t>капацитета</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002B4886" w:rsidRPr="004C2BCE">
        <w:rPr>
          <w:rFonts w:ascii="Squad" w:hAnsi="Squad" w:hint="eastAsia"/>
          <w:lang w:val="bg-BG"/>
        </w:rPr>
        <w:t>Групата на Банка ДСК</w:t>
      </w:r>
      <w:r w:rsidRPr="004C2BCE">
        <w:rPr>
          <w:rFonts w:ascii="Squad" w:hAnsi="Squad"/>
          <w:lang w:val="bg-BG"/>
        </w:rPr>
        <w:t xml:space="preserve"> </w:t>
      </w:r>
      <w:r w:rsidRPr="004C2BCE">
        <w:rPr>
          <w:rFonts w:ascii="Squad" w:hAnsi="Squad" w:hint="eastAsia"/>
          <w:lang w:val="bg-BG"/>
        </w:rPr>
        <w:t>за</w:t>
      </w:r>
      <w:r w:rsidRPr="004C2BCE">
        <w:rPr>
          <w:rFonts w:ascii="Squad" w:hAnsi="Squad"/>
          <w:lang w:val="bg-BG"/>
        </w:rPr>
        <w:t xml:space="preserve"> </w:t>
      </w:r>
      <w:r w:rsidRPr="004C2BCE">
        <w:rPr>
          <w:rFonts w:ascii="Squad" w:hAnsi="Squad" w:hint="eastAsia"/>
          <w:lang w:val="bg-BG"/>
        </w:rPr>
        <w:t>поемане</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Pr="004C2BCE">
        <w:rPr>
          <w:rFonts w:ascii="Squad" w:hAnsi="Squad" w:hint="eastAsia"/>
          <w:lang w:val="bg-BG"/>
        </w:rPr>
        <w:t>риск</w:t>
      </w:r>
      <w:r w:rsidRPr="004C2BCE">
        <w:rPr>
          <w:rFonts w:ascii="Squad" w:hAnsi="Squad"/>
          <w:lang w:val="bg-BG"/>
        </w:rPr>
        <w:t xml:space="preserve">. </w:t>
      </w:r>
      <w:r w:rsidRPr="004C2BCE">
        <w:rPr>
          <w:rFonts w:ascii="Squad" w:hAnsi="Squad" w:hint="eastAsia"/>
          <w:lang w:val="bg-BG"/>
        </w:rPr>
        <w:t>Следователно</w:t>
      </w:r>
      <w:r w:rsidRPr="004C2BCE">
        <w:rPr>
          <w:rFonts w:ascii="Squad" w:hAnsi="Squad"/>
          <w:lang w:val="bg-BG"/>
        </w:rPr>
        <w:t xml:space="preserve"> </w:t>
      </w:r>
      <w:r w:rsidRPr="004C2BCE">
        <w:rPr>
          <w:rFonts w:ascii="Squad" w:hAnsi="Squad" w:hint="eastAsia"/>
          <w:lang w:val="bg-BG"/>
        </w:rPr>
        <w:t>стрес</w:t>
      </w:r>
      <w:r w:rsidRPr="004C2BCE">
        <w:rPr>
          <w:rFonts w:ascii="Squad" w:hAnsi="Squad"/>
          <w:lang w:val="bg-BG"/>
        </w:rPr>
        <w:t xml:space="preserve"> </w:t>
      </w:r>
      <w:r w:rsidRPr="004C2BCE">
        <w:rPr>
          <w:rFonts w:ascii="Squad" w:hAnsi="Squad" w:hint="eastAsia"/>
          <w:lang w:val="bg-BG"/>
        </w:rPr>
        <w:t>тестът</w:t>
      </w:r>
      <w:r w:rsidRPr="004C2BCE">
        <w:rPr>
          <w:rFonts w:ascii="Squad" w:hAnsi="Squad"/>
          <w:lang w:val="bg-BG"/>
        </w:rPr>
        <w:t xml:space="preserve"> </w:t>
      </w:r>
      <w:r w:rsidRPr="004C2BCE">
        <w:rPr>
          <w:rFonts w:ascii="Squad" w:hAnsi="Squad" w:hint="eastAsia"/>
          <w:lang w:val="bg-BG"/>
        </w:rPr>
        <w:t>в</w:t>
      </w:r>
      <w:r w:rsidRPr="004C2BCE">
        <w:rPr>
          <w:rFonts w:ascii="Squad" w:hAnsi="Squad"/>
          <w:lang w:val="bg-BG"/>
        </w:rPr>
        <w:t xml:space="preserve"> </w:t>
      </w:r>
      <w:r w:rsidRPr="004C2BCE">
        <w:rPr>
          <w:rFonts w:ascii="Squad" w:hAnsi="Squad" w:hint="eastAsia"/>
          <w:lang w:val="bg-BG"/>
        </w:rPr>
        <w:t>икономическа</w:t>
      </w:r>
      <w:r w:rsidRPr="004C2BCE">
        <w:rPr>
          <w:rFonts w:ascii="Squad" w:hAnsi="Squad"/>
          <w:lang w:val="bg-BG"/>
        </w:rPr>
        <w:t xml:space="preserve"> </w:t>
      </w:r>
      <w:r w:rsidRPr="004C2BCE">
        <w:rPr>
          <w:rFonts w:ascii="Squad" w:hAnsi="Squad" w:hint="eastAsia"/>
          <w:lang w:val="bg-BG"/>
        </w:rPr>
        <w:t>перспектива</w:t>
      </w:r>
      <w:r w:rsidRPr="004C2BCE">
        <w:rPr>
          <w:rFonts w:ascii="Squad" w:hAnsi="Squad"/>
          <w:lang w:val="bg-BG"/>
        </w:rPr>
        <w:t xml:space="preserve"> </w:t>
      </w:r>
      <w:r w:rsidRPr="004C2BCE">
        <w:rPr>
          <w:rFonts w:ascii="Squad" w:hAnsi="Squad" w:hint="eastAsia"/>
          <w:lang w:val="bg-BG"/>
        </w:rPr>
        <w:t>има</w:t>
      </w:r>
      <w:r w:rsidRPr="004C2BCE">
        <w:rPr>
          <w:rFonts w:ascii="Squad" w:hAnsi="Squad"/>
          <w:lang w:val="bg-BG"/>
        </w:rPr>
        <w:t xml:space="preserve"> </w:t>
      </w:r>
      <w:r w:rsidRPr="004C2BCE">
        <w:rPr>
          <w:rFonts w:ascii="Squad" w:hAnsi="Squad" w:hint="eastAsia"/>
          <w:lang w:val="bg-BG"/>
        </w:rPr>
        <w:t>за</w:t>
      </w:r>
      <w:r w:rsidRPr="004C2BCE">
        <w:rPr>
          <w:rFonts w:ascii="Squad" w:hAnsi="Squad"/>
          <w:lang w:val="bg-BG"/>
        </w:rPr>
        <w:t xml:space="preserve"> </w:t>
      </w:r>
      <w:r w:rsidRPr="004C2BCE">
        <w:rPr>
          <w:rFonts w:ascii="Squad" w:hAnsi="Squad" w:hint="eastAsia"/>
          <w:lang w:val="bg-BG"/>
        </w:rPr>
        <w:t>цел</w:t>
      </w:r>
      <w:r w:rsidRPr="004C2BCE">
        <w:rPr>
          <w:rFonts w:ascii="Squad" w:hAnsi="Squad"/>
          <w:lang w:val="bg-BG"/>
        </w:rPr>
        <w:t xml:space="preserve"> </w:t>
      </w:r>
      <w:r w:rsidRPr="004C2BCE">
        <w:rPr>
          <w:rFonts w:ascii="Squad" w:hAnsi="Squad" w:hint="eastAsia"/>
          <w:lang w:val="bg-BG"/>
        </w:rPr>
        <w:t>да</w:t>
      </w:r>
      <w:r w:rsidRPr="004C2BCE">
        <w:rPr>
          <w:rFonts w:ascii="Squad" w:hAnsi="Squad"/>
          <w:lang w:val="bg-BG"/>
        </w:rPr>
        <w:t xml:space="preserve"> </w:t>
      </w:r>
      <w:r w:rsidRPr="004C2BCE">
        <w:rPr>
          <w:rFonts w:ascii="Squad" w:hAnsi="Squad" w:hint="eastAsia"/>
          <w:lang w:val="bg-BG"/>
        </w:rPr>
        <w:t>разкрие</w:t>
      </w:r>
      <w:r w:rsidRPr="004C2BCE">
        <w:rPr>
          <w:rFonts w:ascii="Squad" w:hAnsi="Squad"/>
          <w:lang w:val="bg-BG"/>
        </w:rPr>
        <w:t xml:space="preserve"> </w:t>
      </w:r>
      <w:r w:rsidRPr="004C2BCE">
        <w:rPr>
          <w:rFonts w:ascii="Squad" w:hAnsi="Squad" w:hint="eastAsia"/>
          <w:lang w:val="bg-BG"/>
        </w:rPr>
        <w:t>възможни</w:t>
      </w:r>
      <w:r w:rsidRPr="004C2BCE">
        <w:rPr>
          <w:rFonts w:ascii="Squad" w:hAnsi="Squad"/>
          <w:lang w:val="bg-BG"/>
        </w:rPr>
        <w:t xml:space="preserve"> </w:t>
      </w:r>
      <w:r w:rsidRPr="004C2BCE">
        <w:rPr>
          <w:rFonts w:ascii="Squad" w:hAnsi="Squad" w:hint="eastAsia"/>
          <w:lang w:val="bg-BG"/>
        </w:rPr>
        <w:t>заплахи</w:t>
      </w:r>
      <w:r w:rsidRPr="004C2BCE">
        <w:rPr>
          <w:rFonts w:ascii="Squad" w:hAnsi="Squad"/>
          <w:lang w:val="bg-BG"/>
        </w:rPr>
        <w:t xml:space="preserve">, </w:t>
      </w:r>
      <w:r w:rsidRPr="004C2BCE">
        <w:rPr>
          <w:rFonts w:ascii="Squad" w:hAnsi="Squad" w:hint="eastAsia"/>
          <w:lang w:val="bg-BG"/>
        </w:rPr>
        <w:t>които</w:t>
      </w:r>
      <w:r w:rsidRPr="004C2BCE">
        <w:rPr>
          <w:rFonts w:ascii="Squad" w:hAnsi="Squad"/>
          <w:lang w:val="bg-BG"/>
        </w:rPr>
        <w:t xml:space="preserve"> </w:t>
      </w:r>
      <w:r w:rsidRPr="004C2BCE">
        <w:rPr>
          <w:rFonts w:ascii="Squad" w:hAnsi="Squad" w:hint="eastAsia"/>
          <w:lang w:val="bg-BG"/>
        </w:rPr>
        <w:t>биха</w:t>
      </w:r>
      <w:r w:rsidRPr="004C2BCE">
        <w:rPr>
          <w:rFonts w:ascii="Squad" w:hAnsi="Squad"/>
          <w:lang w:val="bg-BG"/>
        </w:rPr>
        <w:t xml:space="preserve"> </w:t>
      </w:r>
      <w:r w:rsidRPr="004C2BCE">
        <w:rPr>
          <w:rFonts w:ascii="Squad" w:hAnsi="Squad" w:hint="eastAsia"/>
          <w:lang w:val="bg-BG"/>
        </w:rPr>
        <w:t>могли</w:t>
      </w:r>
      <w:r w:rsidRPr="004C2BCE">
        <w:rPr>
          <w:rFonts w:ascii="Squad" w:hAnsi="Squad"/>
          <w:lang w:val="bg-BG"/>
        </w:rPr>
        <w:t xml:space="preserve"> </w:t>
      </w:r>
      <w:r w:rsidRPr="004C2BCE">
        <w:rPr>
          <w:rFonts w:ascii="Squad" w:hAnsi="Squad" w:hint="eastAsia"/>
          <w:lang w:val="bg-BG"/>
        </w:rPr>
        <w:t>да</w:t>
      </w:r>
      <w:r w:rsidRPr="004C2BCE">
        <w:rPr>
          <w:rFonts w:ascii="Squad" w:hAnsi="Squad"/>
          <w:lang w:val="bg-BG"/>
        </w:rPr>
        <w:t xml:space="preserve"> </w:t>
      </w:r>
      <w:r w:rsidRPr="004C2BCE">
        <w:rPr>
          <w:rFonts w:ascii="Squad" w:hAnsi="Squad" w:hint="eastAsia"/>
          <w:lang w:val="bg-BG"/>
        </w:rPr>
        <w:t>доведат</w:t>
      </w:r>
      <w:r w:rsidRPr="004C2BCE">
        <w:rPr>
          <w:rFonts w:ascii="Squad" w:hAnsi="Squad"/>
          <w:lang w:val="bg-BG"/>
        </w:rPr>
        <w:t xml:space="preserve"> </w:t>
      </w:r>
      <w:r w:rsidRPr="004C2BCE">
        <w:rPr>
          <w:rFonts w:ascii="Squad" w:hAnsi="Squad" w:hint="eastAsia"/>
          <w:lang w:val="bg-BG"/>
        </w:rPr>
        <w:t>до</w:t>
      </w:r>
      <w:r w:rsidRPr="004C2BCE">
        <w:rPr>
          <w:rFonts w:ascii="Squad" w:hAnsi="Squad"/>
          <w:lang w:val="bg-BG"/>
        </w:rPr>
        <w:t xml:space="preserve"> </w:t>
      </w:r>
      <w:r w:rsidRPr="004C2BCE">
        <w:rPr>
          <w:rFonts w:ascii="Squad" w:hAnsi="Squad" w:hint="eastAsia"/>
          <w:lang w:val="bg-BG"/>
        </w:rPr>
        <w:t>увеличаване</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Pr="004C2BCE">
        <w:rPr>
          <w:rFonts w:ascii="Squad" w:hAnsi="Squad" w:hint="eastAsia"/>
          <w:lang w:val="bg-BG"/>
        </w:rPr>
        <w:t>разпределения</w:t>
      </w:r>
      <w:r w:rsidRPr="004C2BCE">
        <w:rPr>
          <w:rFonts w:ascii="Squad" w:hAnsi="Squad"/>
          <w:lang w:val="bg-BG"/>
        </w:rPr>
        <w:t xml:space="preserve"> </w:t>
      </w:r>
      <w:r w:rsidRPr="004C2BCE">
        <w:rPr>
          <w:rFonts w:ascii="Squad" w:hAnsi="Squad" w:hint="eastAsia"/>
          <w:lang w:val="bg-BG"/>
        </w:rPr>
        <w:t>капитал</w:t>
      </w:r>
      <w:r w:rsidRPr="004C2BCE">
        <w:rPr>
          <w:rFonts w:ascii="Squad" w:hAnsi="Squad"/>
          <w:lang w:val="bg-BG"/>
        </w:rPr>
        <w:t xml:space="preserve"> </w:t>
      </w:r>
      <w:r w:rsidRPr="004C2BCE">
        <w:rPr>
          <w:rFonts w:ascii="Squad" w:hAnsi="Squad" w:hint="eastAsia"/>
          <w:lang w:val="bg-BG"/>
        </w:rPr>
        <w:t>за</w:t>
      </w:r>
      <w:r w:rsidRPr="004C2BCE">
        <w:rPr>
          <w:rFonts w:ascii="Squad" w:hAnsi="Squad"/>
          <w:lang w:val="bg-BG"/>
        </w:rPr>
        <w:t xml:space="preserve"> </w:t>
      </w:r>
      <w:r w:rsidRPr="004C2BCE">
        <w:rPr>
          <w:rFonts w:ascii="Squad" w:hAnsi="Squad" w:hint="eastAsia"/>
          <w:lang w:val="bg-BG"/>
        </w:rPr>
        <w:t>покриване</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Pr="004C2BCE">
        <w:rPr>
          <w:rFonts w:ascii="Squad" w:hAnsi="Squad" w:hint="eastAsia"/>
          <w:lang w:val="bg-BG"/>
        </w:rPr>
        <w:t>риска</w:t>
      </w:r>
      <w:r w:rsidRPr="004C2BCE">
        <w:rPr>
          <w:rFonts w:ascii="Squad" w:hAnsi="Squad"/>
          <w:lang w:val="bg-BG"/>
        </w:rPr>
        <w:t xml:space="preserve"> </w:t>
      </w:r>
      <w:r w:rsidRPr="004C2BCE">
        <w:rPr>
          <w:rFonts w:ascii="Squad" w:hAnsi="Squad" w:hint="eastAsia"/>
          <w:lang w:val="bg-BG"/>
        </w:rPr>
        <w:t>и</w:t>
      </w:r>
      <w:r w:rsidRPr="004C2BCE">
        <w:rPr>
          <w:rFonts w:ascii="Squad" w:hAnsi="Squad"/>
          <w:lang w:val="bg-BG"/>
        </w:rPr>
        <w:t xml:space="preserve"> </w:t>
      </w:r>
      <w:r w:rsidRPr="004C2BCE">
        <w:rPr>
          <w:rFonts w:ascii="Squad" w:hAnsi="Squad" w:hint="eastAsia"/>
          <w:lang w:val="bg-BG"/>
        </w:rPr>
        <w:t>намаляване</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Pr="004C2BCE">
        <w:rPr>
          <w:rFonts w:ascii="Squad" w:hAnsi="Squad" w:hint="eastAsia"/>
          <w:lang w:val="bg-BG"/>
        </w:rPr>
        <w:t>наличните</w:t>
      </w:r>
      <w:r w:rsidRPr="004C2BCE">
        <w:rPr>
          <w:rFonts w:ascii="Squad" w:hAnsi="Squad"/>
          <w:lang w:val="bg-BG"/>
        </w:rPr>
        <w:t xml:space="preserve"> </w:t>
      </w:r>
      <w:r w:rsidRPr="004C2BCE">
        <w:rPr>
          <w:rFonts w:ascii="Squad" w:hAnsi="Squad" w:hint="eastAsia"/>
          <w:lang w:val="bg-BG"/>
        </w:rPr>
        <w:t>финансови</w:t>
      </w:r>
      <w:r w:rsidRPr="004C2BCE">
        <w:rPr>
          <w:rFonts w:ascii="Squad" w:hAnsi="Squad"/>
          <w:lang w:val="bg-BG"/>
        </w:rPr>
        <w:t xml:space="preserve"> </w:t>
      </w:r>
      <w:r w:rsidRPr="004C2BCE">
        <w:rPr>
          <w:rFonts w:ascii="Squad" w:hAnsi="Squad" w:hint="eastAsia"/>
          <w:lang w:val="bg-BG"/>
        </w:rPr>
        <w:t>ресурси</w:t>
      </w:r>
      <w:r w:rsidRPr="004C2BCE">
        <w:rPr>
          <w:rFonts w:ascii="Squad" w:hAnsi="Squad"/>
          <w:lang w:val="bg-BG"/>
        </w:rPr>
        <w:t xml:space="preserve">. </w:t>
      </w:r>
      <w:r w:rsidRPr="004C2BCE">
        <w:rPr>
          <w:rFonts w:ascii="Squad" w:hAnsi="Squad" w:hint="eastAsia"/>
          <w:lang w:val="bg-BG"/>
        </w:rPr>
        <w:t>Комбинацията</w:t>
      </w:r>
      <w:r w:rsidRPr="004C2BCE">
        <w:rPr>
          <w:rFonts w:ascii="Squad" w:hAnsi="Squad"/>
          <w:lang w:val="bg-BG"/>
        </w:rPr>
        <w:t xml:space="preserve"> </w:t>
      </w:r>
      <w:r w:rsidRPr="004C2BCE">
        <w:rPr>
          <w:rFonts w:ascii="Squad" w:hAnsi="Squad" w:hint="eastAsia"/>
          <w:lang w:val="bg-BG"/>
        </w:rPr>
        <w:t>от</w:t>
      </w:r>
      <w:r w:rsidRPr="004C2BCE">
        <w:rPr>
          <w:rFonts w:ascii="Squad" w:hAnsi="Squad"/>
          <w:lang w:val="bg-BG"/>
        </w:rPr>
        <w:t xml:space="preserve"> </w:t>
      </w:r>
      <w:r w:rsidRPr="004C2BCE">
        <w:rPr>
          <w:rFonts w:ascii="Squad" w:hAnsi="Squad" w:hint="eastAsia"/>
          <w:lang w:val="bg-BG"/>
        </w:rPr>
        <w:t>двете</w:t>
      </w:r>
      <w:r w:rsidRPr="004C2BCE">
        <w:rPr>
          <w:rFonts w:ascii="Squad" w:hAnsi="Squad"/>
          <w:lang w:val="bg-BG"/>
        </w:rPr>
        <w:t xml:space="preserve"> </w:t>
      </w:r>
      <w:r w:rsidRPr="004C2BCE">
        <w:rPr>
          <w:rFonts w:ascii="Squad" w:hAnsi="Squad" w:hint="eastAsia"/>
          <w:lang w:val="bg-BG"/>
        </w:rPr>
        <w:t>показва</w:t>
      </w:r>
      <w:r w:rsidRPr="004C2BCE">
        <w:rPr>
          <w:rFonts w:ascii="Squad" w:hAnsi="Squad"/>
          <w:lang w:val="bg-BG"/>
        </w:rPr>
        <w:t xml:space="preserve"> </w:t>
      </w:r>
      <w:r w:rsidRPr="004C2BCE">
        <w:rPr>
          <w:rFonts w:ascii="Squad" w:hAnsi="Squad" w:hint="eastAsia"/>
          <w:lang w:val="bg-BG"/>
        </w:rPr>
        <w:t>степента</w:t>
      </w:r>
      <w:r w:rsidRPr="004C2BCE">
        <w:rPr>
          <w:rFonts w:ascii="Squad" w:hAnsi="Squad"/>
          <w:lang w:val="bg-BG"/>
        </w:rPr>
        <w:t xml:space="preserve">, </w:t>
      </w:r>
      <w:r w:rsidRPr="004C2BCE">
        <w:rPr>
          <w:rFonts w:ascii="Squad" w:hAnsi="Squad" w:hint="eastAsia"/>
          <w:lang w:val="bg-BG"/>
        </w:rPr>
        <w:t>в</w:t>
      </w:r>
      <w:r w:rsidRPr="004C2BCE">
        <w:rPr>
          <w:rFonts w:ascii="Squad" w:hAnsi="Squad"/>
          <w:lang w:val="bg-BG"/>
        </w:rPr>
        <w:t xml:space="preserve"> </w:t>
      </w:r>
      <w:r w:rsidRPr="004C2BCE">
        <w:rPr>
          <w:rFonts w:ascii="Squad" w:hAnsi="Squad" w:hint="eastAsia"/>
          <w:lang w:val="bg-BG"/>
        </w:rPr>
        <w:t>която</w:t>
      </w:r>
      <w:r w:rsidRPr="004C2BCE">
        <w:rPr>
          <w:rFonts w:ascii="Squad" w:hAnsi="Squad"/>
          <w:lang w:val="bg-BG"/>
        </w:rPr>
        <w:t xml:space="preserve"> </w:t>
      </w:r>
      <w:r w:rsidR="002B4886" w:rsidRPr="004C2BCE">
        <w:rPr>
          <w:rFonts w:ascii="Squad" w:hAnsi="Squad" w:hint="eastAsia"/>
          <w:lang w:val="bg-BG"/>
        </w:rPr>
        <w:t>Групата на Банка ДСК</w:t>
      </w:r>
      <w:r w:rsidRPr="004C2BCE">
        <w:rPr>
          <w:rFonts w:ascii="Squad" w:hAnsi="Squad"/>
          <w:lang w:val="bg-BG"/>
        </w:rPr>
        <w:t xml:space="preserve"> </w:t>
      </w:r>
      <w:r w:rsidRPr="004C2BCE">
        <w:rPr>
          <w:rFonts w:ascii="Squad" w:hAnsi="Squad" w:hint="eastAsia"/>
          <w:lang w:val="bg-BG"/>
        </w:rPr>
        <w:t>е</w:t>
      </w:r>
      <w:r w:rsidRPr="004C2BCE">
        <w:rPr>
          <w:rFonts w:ascii="Squad" w:hAnsi="Squad"/>
          <w:lang w:val="bg-BG"/>
        </w:rPr>
        <w:t xml:space="preserve"> </w:t>
      </w:r>
      <w:r w:rsidRPr="004C2BCE">
        <w:rPr>
          <w:rFonts w:ascii="Squad" w:hAnsi="Squad" w:hint="eastAsia"/>
          <w:lang w:val="bg-BG"/>
        </w:rPr>
        <w:t>устойчива</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Pr="004C2BCE">
        <w:rPr>
          <w:rFonts w:ascii="Squad" w:hAnsi="Squad" w:hint="eastAsia"/>
          <w:lang w:val="bg-BG"/>
        </w:rPr>
        <w:t>съвместното</w:t>
      </w:r>
      <w:r w:rsidRPr="004C2BCE">
        <w:rPr>
          <w:rFonts w:ascii="Squad" w:hAnsi="Squad"/>
          <w:lang w:val="bg-BG"/>
        </w:rPr>
        <w:t xml:space="preserve"> </w:t>
      </w:r>
      <w:r w:rsidRPr="004C2BCE">
        <w:rPr>
          <w:rFonts w:ascii="Squad" w:hAnsi="Squad" w:hint="eastAsia"/>
          <w:lang w:val="bg-BG"/>
        </w:rPr>
        <w:t>реализиране</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Pr="004C2BCE">
        <w:rPr>
          <w:rFonts w:ascii="Squad" w:hAnsi="Squad" w:hint="eastAsia"/>
          <w:lang w:val="bg-BG"/>
        </w:rPr>
        <w:t>рискове</w:t>
      </w:r>
      <w:r w:rsidRPr="004C2BCE">
        <w:rPr>
          <w:rFonts w:ascii="Squad" w:hAnsi="Squad"/>
          <w:lang w:val="bg-BG"/>
        </w:rPr>
        <w:t xml:space="preserve"> </w:t>
      </w:r>
      <w:r w:rsidRPr="004C2BCE">
        <w:rPr>
          <w:rFonts w:ascii="Squad" w:hAnsi="Squad" w:hint="eastAsia"/>
          <w:lang w:val="ru-RU"/>
        </w:rPr>
        <w:t>с</w:t>
      </w:r>
      <w:r w:rsidRPr="004C2BCE">
        <w:rPr>
          <w:rFonts w:ascii="Squad" w:hAnsi="Squad"/>
          <w:lang w:val="bg-BG"/>
        </w:rPr>
        <w:t xml:space="preserve"> оглед на </w:t>
      </w:r>
      <w:r w:rsidRPr="004C2BCE">
        <w:rPr>
          <w:rFonts w:ascii="Squad" w:hAnsi="Squad" w:hint="eastAsia"/>
          <w:lang w:val="bg-BG"/>
        </w:rPr>
        <w:t>съображения</w:t>
      </w:r>
      <w:r w:rsidRPr="004C2BCE">
        <w:rPr>
          <w:rFonts w:ascii="Squad" w:hAnsi="Squad" w:hint="eastAsia"/>
          <w:lang w:val="ru-RU"/>
        </w:rPr>
        <w:t>т</w:t>
      </w:r>
      <w:r w:rsidRPr="004C2BCE">
        <w:rPr>
          <w:rFonts w:ascii="Squad" w:hAnsi="Squad"/>
          <w:lang w:val="bg-BG"/>
        </w:rPr>
        <w:t xml:space="preserve">а </w:t>
      </w:r>
      <w:r w:rsidRPr="004C2BCE">
        <w:rPr>
          <w:rFonts w:ascii="Squad" w:hAnsi="Squad" w:hint="eastAsia"/>
          <w:lang w:val="bg-BG"/>
        </w:rPr>
        <w:t>от</w:t>
      </w:r>
      <w:r w:rsidRPr="004C2BCE">
        <w:rPr>
          <w:rFonts w:ascii="Squad" w:hAnsi="Squad"/>
          <w:lang w:val="bg-BG"/>
        </w:rPr>
        <w:t xml:space="preserve"> </w:t>
      </w:r>
      <w:r w:rsidRPr="004C2BCE">
        <w:rPr>
          <w:rFonts w:ascii="Squad" w:hAnsi="Squad" w:hint="eastAsia"/>
          <w:lang w:val="bg-BG"/>
        </w:rPr>
        <w:t>икономическа</w:t>
      </w:r>
      <w:r w:rsidRPr="004C2BCE">
        <w:rPr>
          <w:rFonts w:ascii="Squad" w:hAnsi="Squad"/>
          <w:lang w:val="bg-BG"/>
        </w:rPr>
        <w:t xml:space="preserve"> </w:t>
      </w:r>
      <w:r w:rsidRPr="004C2BCE">
        <w:rPr>
          <w:rFonts w:ascii="Squad" w:hAnsi="Squad" w:hint="eastAsia"/>
          <w:lang w:val="bg-BG"/>
        </w:rPr>
        <w:t>перспектива</w:t>
      </w:r>
      <w:r w:rsidRPr="004C2BCE">
        <w:rPr>
          <w:rFonts w:ascii="Squad" w:hAnsi="Squad"/>
          <w:lang w:val="bg-BG"/>
        </w:rPr>
        <w:t xml:space="preserve">. </w:t>
      </w:r>
      <w:r w:rsidRPr="004C2BCE">
        <w:rPr>
          <w:rFonts w:ascii="Squad" w:hAnsi="Squad" w:hint="eastAsia"/>
          <w:lang w:val="ru-RU"/>
        </w:rPr>
        <w:t>О</w:t>
      </w:r>
      <w:proofErr w:type="spellStart"/>
      <w:r w:rsidRPr="004C2BCE">
        <w:rPr>
          <w:rFonts w:ascii="Squad" w:hAnsi="Squad"/>
          <w:lang w:val="bg-BG"/>
        </w:rPr>
        <w:t>свен</w:t>
      </w:r>
      <w:proofErr w:type="spellEnd"/>
      <w:r w:rsidRPr="004C2BCE">
        <w:rPr>
          <w:rFonts w:ascii="Squad" w:hAnsi="Squad"/>
          <w:lang w:val="bg-BG"/>
        </w:rPr>
        <w:t xml:space="preserve"> това тя </w:t>
      </w:r>
      <w:r w:rsidRPr="004C2BCE">
        <w:rPr>
          <w:rFonts w:ascii="Squad" w:hAnsi="Squad" w:hint="eastAsia"/>
          <w:lang w:val="bg-BG"/>
        </w:rPr>
        <w:t>е</w:t>
      </w:r>
      <w:r w:rsidRPr="004C2BCE">
        <w:rPr>
          <w:rFonts w:ascii="Squad" w:hAnsi="Squad"/>
          <w:lang w:val="bg-BG"/>
        </w:rPr>
        <w:t xml:space="preserve"> </w:t>
      </w:r>
      <w:r w:rsidRPr="004C2BCE">
        <w:rPr>
          <w:rFonts w:ascii="Squad" w:hAnsi="Squad" w:hint="eastAsia"/>
          <w:lang w:val="bg-BG"/>
        </w:rPr>
        <w:t>показателна</w:t>
      </w:r>
      <w:r w:rsidRPr="004C2BCE">
        <w:rPr>
          <w:rFonts w:ascii="Squad" w:hAnsi="Squad"/>
          <w:lang w:val="bg-BG"/>
        </w:rPr>
        <w:t xml:space="preserve"> </w:t>
      </w:r>
      <w:r w:rsidRPr="004C2BCE">
        <w:rPr>
          <w:rFonts w:ascii="Squad" w:hAnsi="Squad" w:hint="eastAsia"/>
          <w:lang w:val="bg-BG"/>
        </w:rPr>
        <w:t>и</w:t>
      </w:r>
      <w:r w:rsidRPr="004C2BCE">
        <w:rPr>
          <w:rFonts w:ascii="Squad" w:hAnsi="Squad"/>
          <w:lang w:val="bg-BG"/>
        </w:rPr>
        <w:t xml:space="preserve"> </w:t>
      </w:r>
      <w:r w:rsidRPr="004C2BCE">
        <w:rPr>
          <w:rFonts w:ascii="Squad" w:hAnsi="Squad" w:hint="eastAsia"/>
          <w:lang w:val="bg-BG"/>
        </w:rPr>
        <w:t>за</w:t>
      </w:r>
      <w:r w:rsidRPr="004C2BCE">
        <w:rPr>
          <w:rFonts w:ascii="Squad" w:hAnsi="Squad"/>
          <w:lang w:val="bg-BG"/>
        </w:rPr>
        <w:t xml:space="preserve"> </w:t>
      </w:r>
      <w:r w:rsidRPr="004C2BCE">
        <w:rPr>
          <w:rFonts w:ascii="Squad" w:hAnsi="Squad" w:hint="eastAsia"/>
          <w:lang w:val="bg-BG"/>
        </w:rPr>
        <w:t>потенциала</w:t>
      </w:r>
      <w:r w:rsidRPr="004C2BCE">
        <w:rPr>
          <w:rFonts w:ascii="Squad" w:hAnsi="Squad"/>
          <w:lang w:val="bg-BG"/>
        </w:rPr>
        <w:t xml:space="preserve"> </w:t>
      </w:r>
      <w:r w:rsidRPr="004C2BCE">
        <w:rPr>
          <w:rFonts w:ascii="Squad" w:hAnsi="Squad" w:hint="eastAsia"/>
          <w:lang w:val="bg-BG"/>
        </w:rPr>
        <w:t>за</w:t>
      </w:r>
      <w:r w:rsidRPr="004C2BCE">
        <w:rPr>
          <w:rFonts w:ascii="Squad" w:hAnsi="Squad"/>
          <w:lang w:val="bg-BG"/>
        </w:rPr>
        <w:t xml:space="preserve"> </w:t>
      </w:r>
      <w:r w:rsidRPr="004C2BCE">
        <w:rPr>
          <w:rFonts w:ascii="Squad" w:hAnsi="Squad" w:hint="eastAsia"/>
          <w:lang w:val="bg-BG"/>
        </w:rPr>
        <w:t>реализация</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Pr="004C2BCE">
        <w:rPr>
          <w:rFonts w:ascii="Squad" w:hAnsi="Squad" w:hint="eastAsia"/>
          <w:lang w:val="bg-BG"/>
        </w:rPr>
        <w:t>отделните</w:t>
      </w:r>
      <w:r w:rsidRPr="004C2BCE">
        <w:rPr>
          <w:rFonts w:ascii="Squad" w:hAnsi="Squad"/>
          <w:lang w:val="bg-BG"/>
        </w:rPr>
        <w:t xml:space="preserve"> </w:t>
      </w:r>
      <w:r w:rsidRPr="004C2BCE">
        <w:rPr>
          <w:rFonts w:ascii="Squad" w:hAnsi="Squad" w:hint="eastAsia"/>
          <w:lang w:val="bg-BG"/>
        </w:rPr>
        <w:t>рискови</w:t>
      </w:r>
      <w:r w:rsidRPr="004C2BCE">
        <w:rPr>
          <w:rFonts w:ascii="Squad" w:hAnsi="Squad"/>
          <w:lang w:val="bg-BG"/>
        </w:rPr>
        <w:t xml:space="preserve"> </w:t>
      </w:r>
      <w:r w:rsidRPr="004C2BCE">
        <w:rPr>
          <w:rFonts w:ascii="Squad" w:hAnsi="Squad" w:hint="eastAsia"/>
          <w:lang w:val="bg-BG"/>
        </w:rPr>
        <w:t>категории</w:t>
      </w:r>
      <w:r w:rsidRPr="004C2BCE">
        <w:rPr>
          <w:rFonts w:ascii="Squad" w:hAnsi="Squad"/>
          <w:lang w:val="bg-BG"/>
        </w:rPr>
        <w:t xml:space="preserve"> </w:t>
      </w:r>
      <w:r w:rsidRPr="004C2BCE">
        <w:rPr>
          <w:rFonts w:ascii="Squad" w:hAnsi="Squad" w:hint="eastAsia"/>
          <w:lang w:val="bg-BG"/>
        </w:rPr>
        <w:t>при</w:t>
      </w:r>
      <w:r w:rsidRPr="004C2BCE">
        <w:rPr>
          <w:rFonts w:ascii="Squad" w:hAnsi="Squad"/>
          <w:lang w:val="bg-BG"/>
        </w:rPr>
        <w:t xml:space="preserve"> </w:t>
      </w:r>
      <w:r w:rsidRPr="004C2BCE">
        <w:rPr>
          <w:rFonts w:ascii="Squad" w:hAnsi="Squad" w:hint="eastAsia"/>
          <w:lang w:val="bg-BG"/>
        </w:rPr>
        <w:t>допускане</w:t>
      </w:r>
      <w:r w:rsidRPr="004C2BCE">
        <w:rPr>
          <w:rFonts w:ascii="Squad" w:hAnsi="Squad"/>
          <w:lang w:val="bg-BG"/>
        </w:rPr>
        <w:t xml:space="preserve"> </w:t>
      </w:r>
      <w:r w:rsidRPr="004C2BCE">
        <w:rPr>
          <w:rFonts w:ascii="Squad" w:hAnsi="Squad" w:hint="eastAsia"/>
          <w:lang w:val="ru-RU"/>
        </w:rPr>
        <w:t>н</w:t>
      </w:r>
      <w:r w:rsidRPr="004C2BCE">
        <w:rPr>
          <w:rFonts w:ascii="Squad" w:hAnsi="Squad"/>
          <w:lang w:val="bg-BG"/>
        </w:rPr>
        <w:t xml:space="preserve">а </w:t>
      </w:r>
      <w:r w:rsidRPr="004C2BCE">
        <w:rPr>
          <w:rFonts w:ascii="Squad" w:hAnsi="Squad" w:hint="eastAsia"/>
          <w:lang w:val="bg-BG"/>
        </w:rPr>
        <w:t>стрес</w:t>
      </w:r>
      <w:r w:rsidRPr="004C2BCE">
        <w:rPr>
          <w:rFonts w:ascii="Squad" w:hAnsi="Squad" w:hint="eastAsia"/>
          <w:lang w:val="ru-RU"/>
        </w:rPr>
        <w:t>о</w:t>
      </w:r>
      <w:r w:rsidRPr="004C2BCE">
        <w:rPr>
          <w:rFonts w:ascii="Squad" w:hAnsi="Squad"/>
          <w:lang w:val="bg-BG"/>
        </w:rPr>
        <w:t xml:space="preserve">ва ситуация, </w:t>
      </w:r>
      <w:r w:rsidRPr="004C2BCE">
        <w:rPr>
          <w:rFonts w:ascii="Squad" w:hAnsi="Squad" w:hint="eastAsia"/>
          <w:lang w:val="bg-BG"/>
        </w:rPr>
        <w:t>тъй</w:t>
      </w:r>
      <w:r w:rsidRPr="004C2BCE">
        <w:rPr>
          <w:rFonts w:ascii="Squad" w:hAnsi="Squad"/>
          <w:lang w:val="bg-BG"/>
        </w:rPr>
        <w:t xml:space="preserve"> </w:t>
      </w:r>
      <w:r w:rsidRPr="004C2BCE">
        <w:rPr>
          <w:rFonts w:ascii="Squad" w:hAnsi="Squad" w:hint="eastAsia"/>
          <w:lang w:val="bg-BG"/>
        </w:rPr>
        <w:t>като</w:t>
      </w:r>
      <w:r w:rsidRPr="004C2BCE">
        <w:rPr>
          <w:rFonts w:ascii="Squad" w:hAnsi="Squad"/>
          <w:lang w:val="bg-BG"/>
        </w:rPr>
        <w:t xml:space="preserve"> </w:t>
      </w:r>
      <w:r w:rsidRPr="004C2BCE">
        <w:rPr>
          <w:rFonts w:ascii="Squad" w:hAnsi="Squad" w:hint="eastAsia"/>
          <w:lang w:val="bg-BG"/>
        </w:rPr>
        <w:t>те</w:t>
      </w:r>
      <w:r w:rsidRPr="004C2BCE">
        <w:rPr>
          <w:rFonts w:ascii="Squad" w:hAnsi="Squad"/>
          <w:lang w:val="bg-BG"/>
        </w:rPr>
        <w:t xml:space="preserve"> </w:t>
      </w:r>
      <w:r w:rsidRPr="004C2BCE">
        <w:rPr>
          <w:rFonts w:ascii="Squad" w:hAnsi="Squad" w:hint="eastAsia"/>
          <w:lang w:val="bg-BG"/>
        </w:rPr>
        <w:t>биха</w:t>
      </w:r>
      <w:r w:rsidRPr="004C2BCE">
        <w:rPr>
          <w:rFonts w:ascii="Squad" w:hAnsi="Squad"/>
          <w:lang w:val="bg-BG"/>
        </w:rPr>
        <w:t xml:space="preserve"> </w:t>
      </w:r>
      <w:r w:rsidRPr="004C2BCE">
        <w:rPr>
          <w:rFonts w:ascii="Squad" w:hAnsi="Squad" w:hint="eastAsia"/>
          <w:lang w:val="bg-BG"/>
        </w:rPr>
        <w:t>могли</w:t>
      </w:r>
      <w:r w:rsidRPr="004C2BCE">
        <w:rPr>
          <w:rFonts w:ascii="Squad" w:hAnsi="Squad"/>
          <w:lang w:val="bg-BG"/>
        </w:rPr>
        <w:t xml:space="preserve"> </w:t>
      </w:r>
      <w:r w:rsidRPr="004C2BCE">
        <w:rPr>
          <w:rFonts w:ascii="Squad" w:hAnsi="Squad" w:hint="eastAsia"/>
          <w:lang w:val="bg-BG"/>
        </w:rPr>
        <w:t>да</w:t>
      </w:r>
      <w:r w:rsidRPr="004C2BCE">
        <w:rPr>
          <w:rFonts w:ascii="Squad" w:hAnsi="Squad"/>
          <w:lang w:val="bg-BG"/>
        </w:rPr>
        <w:t xml:space="preserve"> </w:t>
      </w:r>
      <w:r w:rsidRPr="004C2BCE">
        <w:rPr>
          <w:rFonts w:ascii="Squad" w:hAnsi="Squad" w:hint="eastAsia"/>
          <w:lang w:val="bg-BG"/>
        </w:rPr>
        <w:t>се</w:t>
      </w:r>
      <w:r w:rsidRPr="004C2BCE">
        <w:rPr>
          <w:rFonts w:ascii="Squad" w:hAnsi="Squad"/>
          <w:lang w:val="bg-BG"/>
        </w:rPr>
        <w:t xml:space="preserve"> </w:t>
      </w:r>
      <w:r w:rsidRPr="004C2BCE">
        <w:rPr>
          <w:rFonts w:ascii="Squad" w:hAnsi="Squad" w:hint="eastAsia"/>
          <w:lang w:val="bg-BG"/>
        </w:rPr>
        <w:t>отклонят</w:t>
      </w:r>
      <w:r w:rsidRPr="004C2BCE">
        <w:rPr>
          <w:rFonts w:ascii="Squad" w:hAnsi="Squad"/>
          <w:lang w:val="bg-BG"/>
        </w:rPr>
        <w:t xml:space="preserve"> </w:t>
      </w:r>
      <w:r w:rsidRPr="004C2BCE">
        <w:rPr>
          <w:rFonts w:ascii="Squad" w:hAnsi="Squad" w:hint="eastAsia"/>
          <w:lang w:val="bg-BG"/>
        </w:rPr>
        <w:t>значително</w:t>
      </w:r>
      <w:r w:rsidRPr="004C2BCE">
        <w:rPr>
          <w:rFonts w:ascii="Squad" w:hAnsi="Squad"/>
          <w:lang w:val="bg-BG"/>
        </w:rPr>
        <w:t xml:space="preserve"> </w:t>
      </w:r>
      <w:r w:rsidRPr="004C2BCE">
        <w:rPr>
          <w:rFonts w:ascii="Squad" w:hAnsi="Squad" w:hint="eastAsia"/>
          <w:lang w:val="bg-BG"/>
        </w:rPr>
        <w:t>от</w:t>
      </w:r>
      <w:r w:rsidRPr="004C2BCE">
        <w:rPr>
          <w:rFonts w:ascii="Squad" w:hAnsi="Squad"/>
          <w:lang w:val="bg-BG"/>
        </w:rPr>
        <w:t xml:space="preserve"> </w:t>
      </w:r>
      <w:r w:rsidRPr="004C2BCE">
        <w:rPr>
          <w:rFonts w:ascii="Squad" w:hAnsi="Squad" w:hint="eastAsia"/>
          <w:lang w:val="bg-BG"/>
        </w:rPr>
        <w:t>базовите</w:t>
      </w:r>
      <w:r w:rsidRPr="004C2BCE">
        <w:rPr>
          <w:rFonts w:ascii="Squad" w:hAnsi="Squad"/>
          <w:lang w:val="bg-BG"/>
        </w:rPr>
        <w:t xml:space="preserve"> </w:t>
      </w:r>
      <w:r w:rsidRPr="004C2BCE">
        <w:rPr>
          <w:rFonts w:ascii="Squad" w:hAnsi="Squad" w:hint="eastAsia"/>
          <w:lang w:val="bg-BG"/>
        </w:rPr>
        <w:t>си</w:t>
      </w:r>
      <w:r w:rsidRPr="004C2BCE">
        <w:rPr>
          <w:rFonts w:ascii="Squad" w:hAnsi="Squad"/>
          <w:lang w:val="bg-BG"/>
        </w:rPr>
        <w:t xml:space="preserve"> </w:t>
      </w:r>
      <w:r w:rsidRPr="004C2BCE">
        <w:rPr>
          <w:rFonts w:ascii="Squad" w:hAnsi="Squad" w:hint="eastAsia"/>
          <w:lang w:val="bg-BG"/>
        </w:rPr>
        <w:t>стойности</w:t>
      </w:r>
      <w:r w:rsidRPr="004C2BCE">
        <w:rPr>
          <w:rFonts w:ascii="Squad" w:hAnsi="Squad"/>
          <w:lang w:val="bg-BG"/>
        </w:rPr>
        <w:t>.</w:t>
      </w:r>
    </w:p>
    <w:p w14:paraId="7DAEFF5C" w14:textId="739C5A01" w:rsidR="00BA48CC" w:rsidRPr="004C2BCE" w:rsidRDefault="00BA48CC" w:rsidP="006E09F4">
      <w:pPr>
        <w:pStyle w:val="Newstyle"/>
        <w:spacing w:before="240"/>
        <w:rPr>
          <w:rFonts w:ascii="Squad" w:hAnsi="Squad"/>
          <w:lang w:val="ru-RU"/>
        </w:rPr>
      </w:pPr>
      <w:r w:rsidRPr="004C2BCE">
        <w:rPr>
          <w:rFonts w:ascii="Squad" w:hAnsi="Squad" w:hint="eastAsia"/>
          <w:lang w:val="bg-BG"/>
        </w:rPr>
        <w:t>Резултатите</w:t>
      </w:r>
      <w:r w:rsidRPr="004C2BCE">
        <w:rPr>
          <w:rFonts w:ascii="Squad" w:hAnsi="Squad"/>
          <w:lang w:val="bg-BG"/>
        </w:rPr>
        <w:t xml:space="preserve"> </w:t>
      </w:r>
      <w:r w:rsidRPr="004C2BCE">
        <w:rPr>
          <w:rFonts w:ascii="Squad" w:hAnsi="Squad" w:hint="eastAsia"/>
          <w:lang w:val="bg-BG"/>
        </w:rPr>
        <w:t>от</w:t>
      </w:r>
      <w:r w:rsidRPr="004C2BCE">
        <w:rPr>
          <w:rFonts w:ascii="Squad" w:hAnsi="Squad"/>
          <w:lang w:val="bg-BG"/>
        </w:rPr>
        <w:t xml:space="preserve"> </w:t>
      </w:r>
      <w:r w:rsidRPr="004C2BCE">
        <w:rPr>
          <w:rFonts w:ascii="Squad" w:hAnsi="Squad" w:hint="eastAsia"/>
          <w:lang w:val="bg-BG"/>
        </w:rPr>
        <w:t>стрес</w:t>
      </w:r>
      <w:r w:rsidRPr="004C2BCE">
        <w:rPr>
          <w:rFonts w:ascii="Squad" w:hAnsi="Squad"/>
          <w:lang w:val="bg-BG"/>
        </w:rPr>
        <w:t xml:space="preserve"> </w:t>
      </w:r>
      <w:r w:rsidRPr="004C2BCE">
        <w:rPr>
          <w:rFonts w:ascii="Squad" w:hAnsi="Squad" w:hint="eastAsia"/>
          <w:lang w:val="bg-BG"/>
        </w:rPr>
        <w:t>тестове</w:t>
      </w:r>
      <w:r w:rsidR="00DC0A0C" w:rsidRPr="004C2BCE">
        <w:rPr>
          <w:rFonts w:ascii="Squad" w:hAnsi="Squad"/>
          <w:lang w:val="bg-BG"/>
        </w:rPr>
        <w:t xml:space="preserve"> </w:t>
      </w:r>
      <w:r w:rsidR="00554D56" w:rsidRPr="004C2BCE">
        <w:rPr>
          <w:rFonts w:ascii="Squad" w:hAnsi="Squad"/>
          <w:lang w:val="bg-BG"/>
        </w:rPr>
        <w:t>в</w:t>
      </w:r>
      <w:r w:rsidR="00DC0A0C" w:rsidRPr="004C2BCE">
        <w:rPr>
          <w:rFonts w:ascii="Squad" w:hAnsi="Squad"/>
          <w:lang w:val="bg-BG"/>
        </w:rPr>
        <w:t xml:space="preserve"> </w:t>
      </w:r>
      <w:proofErr w:type="spellStart"/>
      <w:r w:rsidR="00DC0A0C" w:rsidRPr="004C2BCE">
        <w:rPr>
          <w:rFonts w:ascii="Squad" w:hAnsi="Squad" w:hint="eastAsia"/>
          <w:lang w:val="bg-BG"/>
        </w:rPr>
        <w:t>икономичес</w:t>
      </w:r>
      <w:proofErr w:type="spellEnd"/>
      <w:r w:rsidR="00DC0A0C" w:rsidRPr="004C2BCE">
        <w:rPr>
          <w:rFonts w:ascii="Squad" w:hAnsi="Squad" w:hint="eastAsia"/>
          <w:lang w:val="ru-RU"/>
        </w:rPr>
        <w:t>к</w:t>
      </w:r>
      <w:r w:rsidR="00DC0A0C" w:rsidRPr="004C2BCE">
        <w:rPr>
          <w:rFonts w:ascii="Squad" w:hAnsi="Squad"/>
          <w:lang w:val="bg-BG"/>
        </w:rPr>
        <w:t>а перспектива</w:t>
      </w:r>
      <w:r w:rsidRPr="004C2BCE">
        <w:rPr>
          <w:rFonts w:ascii="Squad" w:hAnsi="Squad"/>
          <w:lang w:val="bg-BG"/>
        </w:rPr>
        <w:t xml:space="preserve"> </w:t>
      </w:r>
      <w:r w:rsidRPr="004C2BCE">
        <w:rPr>
          <w:rFonts w:ascii="Squad" w:hAnsi="Squad" w:hint="eastAsia"/>
          <w:lang w:val="bg-BG"/>
        </w:rPr>
        <w:t>допълват</w:t>
      </w:r>
      <w:r w:rsidRPr="004C2BCE">
        <w:rPr>
          <w:rFonts w:ascii="Squad" w:hAnsi="Squad"/>
          <w:lang w:val="bg-BG"/>
        </w:rPr>
        <w:t xml:space="preserve"> </w:t>
      </w:r>
      <w:r w:rsidRPr="004C2BCE">
        <w:rPr>
          <w:rFonts w:ascii="Squad" w:hAnsi="Squad" w:hint="eastAsia"/>
          <w:lang w:val="bg-BG"/>
        </w:rPr>
        <w:t>резултат</w:t>
      </w:r>
      <w:r w:rsidR="00DC0A0C" w:rsidRPr="004C2BCE">
        <w:rPr>
          <w:rFonts w:ascii="Squad" w:hAnsi="Squad" w:hint="eastAsia"/>
          <w:lang w:val="ru-RU"/>
        </w:rPr>
        <w:t>а</w:t>
      </w:r>
      <w:r w:rsidRPr="004C2BCE">
        <w:rPr>
          <w:rFonts w:ascii="Squad" w:hAnsi="Squad"/>
          <w:lang w:val="bg-BG"/>
        </w:rPr>
        <w:t xml:space="preserve"> </w:t>
      </w:r>
      <w:r w:rsidRPr="004C2BCE">
        <w:rPr>
          <w:rFonts w:ascii="Squad" w:hAnsi="Squad" w:hint="eastAsia"/>
          <w:lang w:val="bg-BG"/>
        </w:rPr>
        <w:t>от</w:t>
      </w:r>
      <w:r w:rsidRPr="004C2BCE">
        <w:rPr>
          <w:rFonts w:ascii="Squad" w:hAnsi="Squad"/>
          <w:lang w:val="bg-BG"/>
        </w:rPr>
        <w:t xml:space="preserve"> </w:t>
      </w:r>
      <w:r w:rsidRPr="004C2BCE">
        <w:rPr>
          <w:rFonts w:ascii="Squad" w:hAnsi="Squad" w:hint="eastAsia"/>
          <w:lang w:val="bg-BG"/>
        </w:rPr>
        <w:t>стрес</w:t>
      </w:r>
      <w:r w:rsidRPr="004C2BCE">
        <w:rPr>
          <w:rFonts w:ascii="Squad" w:hAnsi="Squad"/>
          <w:lang w:val="bg-BG"/>
        </w:rPr>
        <w:t xml:space="preserve"> </w:t>
      </w:r>
      <w:r w:rsidRPr="004C2BCE">
        <w:rPr>
          <w:rFonts w:ascii="Squad" w:hAnsi="Squad" w:hint="eastAsia"/>
          <w:lang w:val="bg-BG"/>
        </w:rPr>
        <w:t>теста</w:t>
      </w:r>
      <w:r w:rsidR="00DC0A0C" w:rsidRPr="004C2BCE">
        <w:rPr>
          <w:rFonts w:ascii="Squad" w:hAnsi="Squad"/>
          <w:lang w:val="bg-BG"/>
        </w:rPr>
        <w:t xml:space="preserve"> </w:t>
      </w:r>
      <w:r w:rsidR="00554D56" w:rsidRPr="004C2BCE">
        <w:rPr>
          <w:rFonts w:ascii="Squad" w:hAnsi="Squad"/>
          <w:lang w:val="bg-BG"/>
        </w:rPr>
        <w:t>в</w:t>
      </w:r>
      <w:r w:rsidR="00DC0A0C" w:rsidRPr="004C2BCE">
        <w:rPr>
          <w:rFonts w:ascii="Squad" w:hAnsi="Squad"/>
          <w:lang w:val="bg-BG"/>
        </w:rPr>
        <w:t xml:space="preserve"> </w:t>
      </w:r>
      <w:r w:rsidR="00DC0A0C" w:rsidRPr="004C2BCE">
        <w:rPr>
          <w:rFonts w:ascii="Squad" w:hAnsi="Squad" w:hint="eastAsia"/>
          <w:lang w:val="ru-RU"/>
        </w:rPr>
        <w:t>н</w:t>
      </w:r>
      <w:proofErr w:type="spellStart"/>
      <w:r w:rsidR="00DC0A0C" w:rsidRPr="004C2BCE">
        <w:rPr>
          <w:rFonts w:ascii="Squad" w:hAnsi="Squad"/>
          <w:lang w:val="bg-BG"/>
        </w:rPr>
        <w:t>ормативна</w:t>
      </w:r>
      <w:proofErr w:type="spellEnd"/>
      <w:r w:rsidR="00DC0A0C" w:rsidRPr="004C2BCE">
        <w:rPr>
          <w:rFonts w:ascii="Squad" w:hAnsi="Squad"/>
          <w:lang w:val="bg-BG"/>
        </w:rPr>
        <w:t xml:space="preserve"> перспектива</w:t>
      </w:r>
      <w:r w:rsidRPr="004C2BCE">
        <w:rPr>
          <w:rFonts w:ascii="Squad" w:hAnsi="Squad"/>
          <w:lang w:val="bg-BG"/>
        </w:rPr>
        <w:t xml:space="preserve">, </w:t>
      </w:r>
      <w:r w:rsidRPr="004C2BCE">
        <w:rPr>
          <w:rFonts w:ascii="Squad" w:hAnsi="Squad" w:hint="eastAsia"/>
          <w:lang w:val="bg-BG"/>
        </w:rPr>
        <w:t>който</w:t>
      </w:r>
      <w:r w:rsidRPr="004C2BCE">
        <w:rPr>
          <w:rFonts w:ascii="Squad" w:hAnsi="Squad"/>
          <w:lang w:val="bg-BG"/>
        </w:rPr>
        <w:t xml:space="preserve"> </w:t>
      </w:r>
      <w:r w:rsidRPr="004C2BCE">
        <w:rPr>
          <w:rFonts w:ascii="Squad" w:hAnsi="Squad" w:hint="eastAsia"/>
          <w:lang w:val="bg-BG"/>
        </w:rPr>
        <w:t>е</w:t>
      </w:r>
      <w:r w:rsidRPr="004C2BCE">
        <w:rPr>
          <w:rFonts w:ascii="Squad" w:hAnsi="Squad"/>
          <w:lang w:val="bg-BG"/>
        </w:rPr>
        <w:t xml:space="preserve"> </w:t>
      </w:r>
      <w:r w:rsidRPr="004C2BCE">
        <w:rPr>
          <w:rFonts w:ascii="Squad" w:hAnsi="Squad" w:hint="eastAsia"/>
          <w:lang w:val="bg-BG"/>
        </w:rPr>
        <w:t>по</w:t>
      </w:r>
      <w:r w:rsidRPr="004C2BCE">
        <w:rPr>
          <w:rFonts w:ascii="Squad" w:hAnsi="Squad"/>
          <w:lang w:val="bg-BG"/>
        </w:rPr>
        <w:t>-</w:t>
      </w:r>
      <w:r w:rsidRPr="004C2BCE">
        <w:rPr>
          <w:rFonts w:ascii="Squad" w:hAnsi="Squad" w:hint="eastAsia"/>
          <w:lang w:val="bg-BG"/>
        </w:rPr>
        <w:t>скоро</w:t>
      </w:r>
      <w:r w:rsidRPr="004C2BCE">
        <w:rPr>
          <w:rFonts w:ascii="Squad" w:hAnsi="Squad"/>
          <w:lang w:val="bg-BG"/>
        </w:rPr>
        <w:t xml:space="preserve"> </w:t>
      </w:r>
      <w:r w:rsidRPr="004C2BCE">
        <w:rPr>
          <w:rFonts w:ascii="Squad" w:hAnsi="Squad" w:hint="eastAsia"/>
          <w:lang w:val="bg-BG"/>
        </w:rPr>
        <w:t>краткосрочно</w:t>
      </w:r>
      <w:r w:rsidRPr="004C2BCE">
        <w:rPr>
          <w:rFonts w:ascii="Squad" w:hAnsi="Squad"/>
          <w:lang w:val="bg-BG"/>
        </w:rPr>
        <w:t xml:space="preserve"> </w:t>
      </w:r>
      <w:r w:rsidRPr="004C2BCE">
        <w:rPr>
          <w:rFonts w:ascii="Squad" w:hAnsi="Squad" w:hint="eastAsia"/>
          <w:lang w:val="bg-BG"/>
        </w:rPr>
        <w:t>ориентиран</w:t>
      </w:r>
      <w:r w:rsidRPr="004C2BCE">
        <w:rPr>
          <w:rFonts w:ascii="Squad" w:hAnsi="Squad"/>
          <w:lang w:val="bg-BG"/>
        </w:rPr>
        <w:t xml:space="preserve"> </w:t>
      </w:r>
      <w:r w:rsidR="00D56F4D" w:rsidRPr="004C2BCE">
        <w:rPr>
          <w:rFonts w:ascii="Squad" w:hAnsi="Squad" w:hint="eastAsia"/>
          <w:lang w:val="ru-RU"/>
        </w:rPr>
        <w:t>с</w:t>
      </w:r>
      <w:r w:rsidR="00D56F4D" w:rsidRPr="004C2BCE">
        <w:rPr>
          <w:rFonts w:ascii="Squad" w:hAnsi="Squad"/>
          <w:lang w:val="bg-BG"/>
        </w:rPr>
        <w:t xml:space="preserve"> оглед на</w:t>
      </w:r>
      <w:r w:rsidRPr="004C2BCE">
        <w:rPr>
          <w:rFonts w:ascii="Squad" w:hAnsi="Squad"/>
          <w:lang w:val="bg-BG"/>
        </w:rPr>
        <w:t xml:space="preserve"> </w:t>
      </w:r>
      <w:r w:rsidRPr="004C2BCE">
        <w:rPr>
          <w:rFonts w:ascii="Squad" w:hAnsi="Squad" w:hint="eastAsia"/>
          <w:lang w:val="bg-BG"/>
        </w:rPr>
        <w:t>съгласуването</w:t>
      </w:r>
      <w:r w:rsidRPr="004C2BCE">
        <w:rPr>
          <w:rFonts w:ascii="Squad" w:hAnsi="Squad"/>
          <w:lang w:val="bg-BG"/>
        </w:rPr>
        <w:t xml:space="preserve"> </w:t>
      </w:r>
      <w:r w:rsidRPr="004C2BCE">
        <w:rPr>
          <w:rFonts w:ascii="Squad" w:hAnsi="Squad" w:hint="eastAsia"/>
          <w:lang w:val="bg-BG"/>
        </w:rPr>
        <w:t>му</w:t>
      </w:r>
      <w:r w:rsidRPr="004C2BCE">
        <w:rPr>
          <w:rFonts w:ascii="Squad" w:hAnsi="Squad"/>
          <w:lang w:val="bg-BG"/>
        </w:rPr>
        <w:t xml:space="preserve"> </w:t>
      </w:r>
      <w:r w:rsidRPr="004C2BCE">
        <w:rPr>
          <w:rFonts w:ascii="Squad" w:hAnsi="Squad" w:hint="eastAsia"/>
          <w:lang w:val="bg-BG"/>
        </w:rPr>
        <w:t>с</w:t>
      </w:r>
      <w:r w:rsidRPr="004C2BCE">
        <w:rPr>
          <w:rFonts w:ascii="Squad" w:hAnsi="Squad"/>
          <w:lang w:val="bg-BG"/>
        </w:rPr>
        <w:t xml:space="preserve"> </w:t>
      </w:r>
      <w:r w:rsidR="00F7258F" w:rsidRPr="004C2BCE">
        <w:rPr>
          <w:rFonts w:ascii="Squad" w:hAnsi="Squad"/>
          <w:lang w:val="bg-BG"/>
        </w:rPr>
        <w:t>3-</w:t>
      </w:r>
      <w:r w:rsidR="001903E8" w:rsidRPr="004C2BCE">
        <w:rPr>
          <w:rFonts w:ascii="Squad" w:hAnsi="Squad"/>
          <w:lang w:val="bg-BG"/>
        </w:rPr>
        <w:t>годишния</w:t>
      </w:r>
      <w:r w:rsidR="001903E8" w:rsidRPr="004C2BCE">
        <w:rPr>
          <w:rFonts w:ascii="Squad" w:hAnsi="Squad" w:hint="eastAsia"/>
          <w:lang w:val="bg-BG"/>
        </w:rPr>
        <w:t xml:space="preserve"> </w:t>
      </w:r>
      <w:r w:rsidRPr="004C2BCE">
        <w:rPr>
          <w:rFonts w:ascii="Squad" w:hAnsi="Squad" w:hint="eastAsia"/>
          <w:lang w:val="bg-BG"/>
        </w:rPr>
        <w:t>времеви</w:t>
      </w:r>
      <w:r w:rsidRPr="004C2BCE">
        <w:rPr>
          <w:rFonts w:ascii="Squad" w:hAnsi="Squad"/>
          <w:lang w:val="bg-BG"/>
        </w:rPr>
        <w:t xml:space="preserve"> </w:t>
      </w:r>
      <w:r w:rsidRPr="004C2BCE">
        <w:rPr>
          <w:rFonts w:ascii="Squad" w:hAnsi="Squad" w:hint="eastAsia"/>
          <w:lang w:val="bg-BG"/>
        </w:rPr>
        <w:t>хоризонт</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Pr="004C2BCE">
        <w:rPr>
          <w:rFonts w:ascii="Squad" w:hAnsi="Squad" w:hint="eastAsia"/>
          <w:lang w:val="bg-BG"/>
        </w:rPr>
        <w:t>бизнес</w:t>
      </w:r>
      <w:r w:rsidRPr="004C2BCE">
        <w:rPr>
          <w:rFonts w:ascii="Squad" w:hAnsi="Squad"/>
          <w:lang w:val="bg-BG"/>
        </w:rPr>
        <w:t xml:space="preserve"> </w:t>
      </w:r>
      <w:r w:rsidRPr="004C2BCE">
        <w:rPr>
          <w:rFonts w:ascii="Squad" w:hAnsi="Squad" w:hint="eastAsia"/>
          <w:lang w:val="bg-BG"/>
        </w:rPr>
        <w:t>планиране</w:t>
      </w:r>
      <w:r w:rsidRPr="004C2BCE">
        <w:rPr>
          <w:rFonts w:ascii="Squad" w:hAnsi="Squad"/>
          <w:lang w:val="bg-BG"/>
        </w:rPr>
        <w:t>.</w:t>
      </w:r>
    </w:p>
    <w:p w14:paraId="50BB97BD" w14:textId="73938700" w:rsidR="002D01AB" w:rsidRPr="004C2BCE" w:rsidRDefault="002D01AB" w:rsidP="002D01AB">
      <w:pPr>
        <w:widowControl/>
        <w:spacing w:before="240" w:line="260" w:lineRule="exact"/>
        <w:ind w:left="720"/>
        <w:jc w:val="both"/>
        <w:rPr>
          <w:rFonts w:ascii="Squad" w:hAnsi="Squad"/>
          <w:sz w:val="18"/>
        </w:rPr>
      </w:pPr>
      <w:r w:rsidRPr="004C2BCE">
        <w:rPr>
          <w:rFonts w:ascii="Squad" w:hAnsi="Squad"/>
          <w:sz w:val="18"/>
        </w:rPr>
        <w:t xml:space="preserve">В резултат на извършените изчисления и стрес тестове може да </w:t>
      </w:r>
      <w:r w:rsidRPr="004C2BCE">
        <w:rPr>
          <w:rFonts w:ascii="Squad" w:hAnsi="Squad"/>
          <w:sz w:val="18"/>
          <w:lang w:val="ru-RU"/>
        </w:rPr>
        <w:t>б</w:t>
      </w:r>
      <w:proofErr w:type="spellStart"/>
      <w:r w:rsidRPr="004C2BCE">
        <w:rPr>
          <w:rFonts w:ascii="Squad" w:hAnsi="Squad"/>
          <w:sz w:val="18"/>
        </w:rPr>
        <w:t>ъде</w:t>
      </w:r>
      <w:proofErr w:type="spellEnd"/>
      <w:r w:rsidRPr="004C2BCE">
        <w:rPr>
          <w:rFonts w:ascii="Squad" w:hAnsi="Squad"/>
          <w:sz w:val="18"/>
        </w:rPr>
        <w:t xml:space="preserve"> </w:t>
      </w:r>
      <w:proofErr w:type="spellStart"/>
      <w:r w:rsidRPr="004C2BCE">
        <w:rPr>
          <w:rFonts w:ascii="Squad" w:hAnsi="Squad"/>
          <w:sz w:val="18"/>
        </w:rPr>
        <w:t>направ</w:t>
      </w:r>
      <w:proofErr w:type="spellEnd"/>
      <w:r w:rsidRPr="004C2BCE">
        <w:rPr>
          <w:rFonts w:ascii="Squad" w:hAnsi="Squad"/>
          <w:sz w:val="18"/>
          <w:lang w:val="ru-RU"/>
        </w:rPr>
        <w:t>е</w:t>
      </w:r>
      <w:r w:rsidRPr="004C2BCE">
        <w:rPr>
          <w:rFonts w:ascii="Squad" w:hAnsi="Squad"/>
          <w:sz w:val="18"/>
        </w:rPr>
        <w:t>н извод, че Банката разполага с достатъчен капитал, за да изпълни регулаторните изисквания, както и достатъчен капиталов буфер за посрещане на по-чувствителна към риск среда.</w:t>
      </w:r>
    </w:p>
    <w:p w14:paraId="47B90972" w14:textId="77777777" w:rsidR="002D01AB" w:rsidRPr="004C2BCE" w:rsidRDefault="002D01AB" w:rsidP="002D01AB">
      <w:pPr>
        <w:tabs>
          <w:tab w:val="num" w:pos="851"/>
        </w:tabs>
        <w:spacing w:before="240" w:line="260" w:lineRule="exact"/>
        <w:ind w:left="720"/>
        <w:jc w:val="both"/>
        <w:rPr>
          <w:rFonts w:ascii="Squad" w:hAnsi="Squad"/>
          <w:i/>
          <w:sz w:val="18"/>
          <w:u w:val="single"/>
          <w:lang w:val="ru-RU"/>
        </w:rPr>
      </w:pPr>
      <w:r w:rsidRPr="004C2BCE">
        <w:rPr>
          <w:rFonts w:ascii="Squad" w:hAnsi="Squad"/>
          <w:i/>
          <w:sz w:val="18"/>
          <w:u w:val="single"/>
        </w:rPr>
        <w:t>Провеждане на обратни стрес тестове</w:t>
      </w:r>
    </w:p>
    <w:p w14:paraId="289CECD4" w14:textId="3D4EB9B6" w:rsidR="009D0E71" w:rsidRPr="004C2BCE" w:rsidRDefault="00C4203A" w:rsidP="009D0E71">
      <w:pPr>
        <w:pStyle w:val="Text"/>
        <w:tabs>
          <w:tab w:val="num" w:pos="851"/>
        </w:tabs>
        <w:spacing w:before="240"/>
        <w:ind w:left="720"/>
        <w:rPr>
          <w:rFonts w:ascii="Squad" w:hAnsi="Squad"/>
          <w:sz w:val="18"/>
        </w:rPr>
      </w:pPr>
      <w:r w:rsidRPr="004C2BCE">
        <w:rPr>
          <w:rFonts w:ascii="Squad" w:hAnsi="Squad"/>
          <w:sz w:val="18"/>
        </w:rPr>
        <w:t xml:space="preserve">Групата на </w:t>
      </w:r>
      <w:r w:rsidR="009D0E71" w:rsidRPr="004C2BCE">
        <w:rPr>
          <w:rFonts w:ascii="Squad" w:hAnsi="Squad"/>
          <w:sz w:val="18"/>
          <w:lang w:val="ru-RU"/>
        </w:rPr>
        <w:t>Банка ДСК п</w:t>
      </w:r>
      <w:proofErr w:type="spellStart"/>
      <w:r w:rsidR="009D0E71" w:rsidRPr="004C2BCE">
        <w:rPr>
          <w:rFonts w:ascii="Squad" w:hAnsi="Squad"/>
          <w:sz w:val="18"/>
        </w:rPr>
        <w:t>ровежда</w:t>
      </w:r>
      <w:proofErr w:type="spellEnd"/>
      <w:r w:rsidR="009D0E71" w:rsidRPr="004C2BCE">
        <w:rPr>
          <w:rFonts w:ascii="Squad" w:hAnsi="Squad"/>
          <w:sz w:val="18"/>
          <w:lang w:val="ru-RU"/>
        </w:rPr>
        <w:t xml:space="preserve"> обрате</w:t>
      </w:r>
      <w:r w:rsidR="009D0E71" w:rsidRPr="004C2BCE">
        <w:rPr>
          <w:rFonts w:ascii="Squad" w:hAnsi="Squad"/>
          <w:sz w:val="18"/>
        </w:rPr>
        <w:t>н</w:t>
      </w:r>
      <w:r w:rsidR="009D0E71" w:rsidRPr="004C2BCE">
        <w:rPr>
          <w:rFonts w:ascii="Squad" w:hAnsi="Squad"/>
          <w:sz w:val="18"/>
          <w:lang w:val="ru-RU"/>
        </w:rPr>
        <w:t xml:space="preserve"> стрес</w:t>
      </w:r>
      <w:r w:rsidR="009D0E71" w:rsidRPr="004C2BCE">
        <w:rPr>
          <w:rFonts w:ascii="Squad" w:hAnsi="Squad"/>
          <w:sz w:val="18"/>
        </w:rPr>
        <w:t xml:space="preserve"> тест</w:t>
      </w:r>
      <w:r w:rsidR="009D0E71" w:rsidRPr="004C2BCE">
        <w:rPr>
          <w:rFonts w:ascii="Squad" w:hAnsi="Squad"/>
          <w:sz w:val="18"/>
          <w:lang w:val="ru-RU"/>
        </w:rPr>
        <w:t xml:space="preserve"> </w:t>
      </w:r>
      <w:r w:rsidR="009D0E71" w:rsidRPr="004C2BCE">
        <w:rPr>
          <w:rFonts w:ascii="Squad" w:hAnsi="Squad"/>
          <w:sz w:val="18"/>
        </w:rPr>
        <w:t>както в нормативна перспектива, така и в икономическа перспектива</w:t>
      </w:r>
      <w:r w:rsidR="009D0E71" w:rsidRPr="004C2BCE">
        <w:rPr>
          <w:rFonts w:ascii="Squad" w:hAnsi="Squad"/>
          <w:sz w:val="18"/>
          <w:lang w:val="ru-RU"/>
        </w:rPr>
        <w:t>, за да оцени потенциални фактори, които биха могли да доведат до недостатъчно капиталово покритие</w:t>
      </w:r>
      <w:r w:rsidR="009D0E71" w:rsidRPr="004C2BCE">
        <w:rPr>
          <w:rFonts w:ascii="Squad" w:hAnsi="Squad"/>
          <w:sz w:val="18"/>
        </w:rPr>
        <w:t>,и да определи макроикономическите условия, които биха могли да доведат да такива събития.</w:t>
      </w:r>
      <w:r w:rsidR="009D0E71" w:rsidRPr="004C2BCE">
        <w:rPr>
          <w:rFonts w:ascii="Squad" w:hAnsi="Squad"/>
          <w:sz w:val="18"/>
          <w:lang w:val="ru-RU"/>
        </w:rPr>
        <w:t xml:space="preserve">. </w:t>
      </w:r>
    </w:p>
    <w:p w14:paraId="69FE9A54" w14:textId="10374347" w:rsidR="004D4981" w:rsidRPr="004C2BCE" w:rsidRDefault="00C341DD" w:rsidP="009D0E71">
      <w:pPr>
        <w:pStyle w:val="Text"/>
        <w:tabs>
          <w:tab w:val="num" w:pos="851"/>
        </w:tabs>
        <w:spacing w:before="240"/>
        <w:ind w:left="720"/>
        <w:rPr>
          <w:rFonts w:ascii="Squad" w:hAnsi="Squad"/>
          <w:sz w:val="18"/>
        </w:rPr>
      </w:pPr>
      <w:r w:rsidRPr="004C2BCE">
        <w:rPr>
          <w:rFonts w:ascii="Squad" w:hAnsi="Squad" w:hint="eastAsia"/>
          <w:sz w:val="18"/>
        </w:rPr>
        <w:t>Обратният</w:t>
      </w:r>
      <w:r w:rsidRPr="004C2BCE">
        <w:rPr>
          <w:rFonts w:ascii="Squad" w:hAnsi="Squad"/>
          <w:sz w:val="18"/>
        </w:rPr>
        <w:t xml:space="preserve"> </w:t>
      </w:r>
      <w:r w:rsidRPr="004C2BCE">
        <w:rPr>
          <w:rFonts w:ascii="Squad" w:hAnsi="Squad" w:hint="eastAsia"/>
          <w:sz w:val="18"/>
        </w:rPr>
        <w:t>стрес</w:t>
      </w:r>
      <w:r w:rsidR="00326DF0" w:rsidRPr="004C2BCE">
        <w:rPr>
          <w:rFonts w:ascii="Squad" w:hAnsi="Squad"/>
          <w:sz w:val="18"/>
        </w:rPr>
        <w:t xml:space="preserve"> </w:t>
      </w:r>
      <w:r w:rsidRPr="004C2BCE">
        <w:rPr>
          <w:rFonts w:ascii="Squad" w:hAnsi="Squad" w:hint="eastAsia"/>
          <w:sz w:val="18"/>
        </w:rPr>
        <w:t>тест</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ВААК </w:t>
      </w:r>
      <w:r w:rsidRPr="004C2BCE">
        <w:rPr>
          <w:rFonts w:ascii="Squad" w:hAnsi="Squad" w:hint="eastAsia"/>
          <w:sz w:val="18"/>
        </w:rPr>
        <w:t>е</w:t>
      </w:r>
      <w:r w:rsidRPr="004C2BCE">
        <w:rPr>
          <w:rFonts w:ascii="Squad" w:hAnsi="Squad"/>
          <w:sz w:val="18"/>
        </w:rPr>
        <w:t xml:space="preserve"> </w:t>
      </w:r>
      <w:r w:rsidRPr="004C2BCE">
        <w:rPr>
          <w:rFonts w:ascii="Squad" w:hAnsi="Squad" w:hint="eastAsia"/>
          <w:sz w:val="18"/>
        </w:rPr>
        <w:t>част</w:t>
      </w:r>
      <w:r w:rsidRPr="004C2BCE">
        <w:rPr>
          <w:rFonts w:ascii="Squad" w:hAnsi="Squad"/>
          <w:sz w:val="18"/>
        </w:rPr>
        <w:t xml:space="preserve"> </w:t>
      </w:r>
      <w:r w:rsidRPr="004C2BCE">
        <w:rPr>
          <w:rFonts w:ascii="Squad" w:hAnsi="Squad" w:hint="eastAsia"/>
          <w:sz w:val="18"/>
        </w:rPr>
        <w:t>от</w:t>
      </w:r>
      <w:r w:rsidRPr="004C2BCE">
        <w:rPr>
          <w:rFonts w:ascii="Squad" w:hAnsi="Squad"/>
          <w:sz w:val="18"/>
        </w:rPr>
        <w:t xml:space="preserve"> </w:t>
      </w:r>
      <w:r w:rsidRPr="004C2BCE">
        <w:rPr>
          <w:rFonts w:ascii="Squad" w:hAnsi="Squad" w:hint="eastAsia"/>
          <w:sz w:val="18"/>
        </w:rPr>
        <w:t>цялостния</w:t>
      </w:r>
      <w:r w:rsidRPr="004C2BCE">
        <w:rPr>
          <w:rFonts w:ascii="Squad" w:hAnsi="Squad"/>
          <w:sz w:val="18"/>
        </w:rPr>
        <w:t xml:space="preserve"> </w:t>
      </w:r>
      <w:r w:rsidRPr="004C2BCE">
        <w:rPr>
          <w:rFonts w:ascii="Squad" w:hAnsi="Squad" w:hint="eastAsia"/>
          <w:sz w:val="18"/>
        </w:rPr>
        <w:t>процес</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обратно</w:t>
      </w:r>
      <w:r w:rsidRPr="004C2BCE">
        <w:rPr>
          <w:rFonts w:ascii="Squad" w:hAnsi="Squad"/>
          <w:sz w:val="18"/>
        </w:rPr>
        <w:t xml:space="preserve"> </w:t>
      </w:r>
      <w:r w:rsidRPr="004C2BCE">
        <w:rPr>
          <w:rFonts w:ascii="Squad" w:hAnsi="Squad" w:hint="eastAsia"/>
          <w:sz w:val="18"/>
        </w:rPr>
        <w:t>стрес</w:t>
      </w:r>
      <w:r w:rsidR="00326DF0" w:rsidRPr="004C2BCE">
        <w:rPr>
          <w:rFonts w:ascii="Squad" w:hAnsi="Squad"/>
          <w:sz w:val="18"/>
        </w:rPr>
        <w:t xml:space="preserve"> </w:t>
      </w:r>
      <w:r w:rsidRPr="004C2BCE">
        <w:rPr>
          <w:rFonts w:ascii="Squad" w:hAnsi="Squad" w:hint="eastAsia"/>
          <w:sz w:val="18"/>
        </w:rPr>
        <w:t>тестване</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платежоспособността</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Банк</w:t>
      </w:r>
      <w:r w:rsidR="00850691" w:rsidRPr="004C2BCE">
        <w:rPr>
          <w:rFonts w:ascii="Squad" w:hAnsi="Squad"/>
          <w:sz w:val="18"/>
        </w:rPr>
        <w:t>ова група</w:t>
      </w:r>
      <w:r w:rsidRPr="004C2BCE">
        <w:rPr>
          <w:rFonts w:ascii="Squad" w:hAnsi="Squad"/>
          <w:sz w:val="18"/>
        </w:rPr>
        <w:t xml:space="preserve"> </w:t>
      </w:r>
      <w:r w:rsidRPr="004C2BCE">
        <w:rPr>
          <w:rFonts w:ascii="Squad" w:hAnsi="Squad" w:hint="eastAsia"/>
          <w:sz w:val="18"/>
        </w:rPr>
        <w:t>ДСК</w:t>
      </w:r>
      <w:r w:rsidRPr="004C2BCE">
        <w:rPr>
          <w:rFonts w:ascii="Squad" w:hAnsi="Squad"/>
          <w:sz w:val="18"/>
        </w:rPr>
        <w:t xml:space="preserve">, </w:t>
      </w:r>
      <w:r w:rsidRPr="004C2BCE">
        <w:rPr>
          <w:rFonts w:ascii="Squad" w:hAnsi="Squad" w:hint="eastAsia"/>
          <w:sz w:val="18"/>
        </w:rPr>
        <w:t>който</w:t>
      </w:r>
      <w:r w:rsidRPr="004C2BCE">
        <w:rPr>
          <w:rFonts w:ascii="Squad" w:hAnsi="Squad"/>
          <w:sz w:val="18"/>
        </w:rPr>
        <w:t xml:space="preserve"> </w:t>
      </w:r>
      <w:r w:rsidRPr="004C2BCE">
        <w:rPr>
          <w:rFonts w:ascii="Squad" w:hAnsi="Squad" w:hint="eastAsia"/>
          <w:sz w:val="18"/>
        </w:rPr>
        <w:t>включва</w:t>
      </w:r>
      <w:r w:rsidRPr="004C2BCE">
        <w:rPr>
          <w:rFonts w:ascii="Squad" w:hAnsi="Squad"/>
          <w:sz w:val="18"/>
        </w:rPr>
        <w:t xml:space="preserve"> </w:t>
      </w:r>
      <w:r w:rsidRPr="004C2BCE">
        <w:rPr>
          <w:rFonts w:ascii="Squad" w:hAnsi="Squad" w:hint="eastAsia"/>
          <w:sz w:val="18"/>
        </w:rPr>
        <w:t>и</w:t>
      </w:r>
      <w:r w:rsidRPr="004C2BCE">
        <w:rPr>
          <w:rFonts w:ascii="Squad" w:hAnsi="Squad"/>
          <w:sz w:val="18"/>
        </w:rPr>
        <w:t xml:space="preserve"> </w:t>
      </w:r>
      <w:r w:rsidRPr="004C2BCE">
        <w:rPr>
          <w:rFonts w:ascii="Squad" w:hAnsi="Squad" w:hint="eastAsia"/>
          <w:sz w:val="18"/>
        </w:rPr>
        <w:t>обратни</w:t>
      </w:r>
      <w:r w:rsidRPr="004C2BCE">
        <w:rPr>
          <w:rFonts w:ascii="Squad" w:hAnsi="Squad"/>
          <w:sz w:val="18"/>
        </w:rPr>
        <w:t xml:space="preserve"> </w:t>
      </w:r>
      <w:r w:rsidRPr="004C2BCE">
        <w:rPr>
          <w:rFonts w:ascii="Squad" w:hAnsi="Squad" w:hint="eastAsia"/>
          <w:sz w:val="18"/>
        </w:rPr>
        <w:t>сценарии</w:t>
      </w:r>
      <w:r w:rsidRPr="004C2BCE">
        <w:rPr>
          <w:rFonts w:ascii="Squad" w:hAnsi="Squad"/>
          <w:sz w:val="18"/>
        </w:rPr>
        <w:t xml:space="preserve"> </w:t>
      </w:r>
      <w:r w:rsidRPr="004C2BCE">
        <w:rPr>
          <w:rFonts w:ascii="Squad" w:hAnsi="Squad" w:hint="eastAsia"/>
          <w:sz w:val="18"/>
        </w:rPr>
        <w:t>за</w:t>
      </w:r>
      <w:r w:rsidRPr="004C2BCE">
        <w:rPr>
          <w:rFonts w:ascii="Squad" w:hAnsi="Squad"/>
          <w:sz w:val="18"/>
        </w:rPr>
        <w:t xml:space="preserve"> </w:t>
      </w:r>
      <w:r w:rsidRPr="004C2BCE">
        <w:rPr>
          <w:rFonts w:ascii="Squad" w:hAnsi="Squad" w:hint="eastAsia"/>
          <w:sz w:val="18"/>
        </w:rPr>
        <w:t>възстановяване</w:t>
      </w:r>
      <w:r w:rsidRPr="004C2BCE">
        <w:rPr>
          <w:rFonts w:ascii="Squad" w:hAnsi="Squad"/>
          <w:sz w:val="18"/>
        </w:rPr>
        <w:t xml:space="preserve"> </w:t>
      </w:r>
      <w:r w:rsidRPr="004C2BCE">
        <w:rPr>
          <w:rFonts w:ascii="Squad" w:hAnsi="Squad" w:hint="eastAsia"/>
          <w:sz w:val="18"/>
        </w:rPr>
        <w:t>и</w:t>
      </w:r>
      <w:r w:rsidRPr="004C2BCE">
        <w:rPr>
          <w:rFonts w:ascii="Squad" w:hAnsi="Squad"/>
          <w:sz w:val="18"/>
        </w:rPr>
        <w:t xml:space="preserve"> </w:t>
      </w:r>
      <w:r w:rsidRPr="004C2BCE">
        <w:rPr>
          <w:rFonts w:ascii="Squad" w:hAnsi="Squad" w:hint="eastAsia"/>
          <w:sz w:val="18"/>
        </w:rPr>
        <w:t>преструктуриране</w:t>
      </w:r>
      <w:r w:rsidRPr="004C2BCE">
        <w:rPr>
          <w:rFonts w:ascii="Squad" w:hAnsi="Squad"/>
          <w:sz w:val="18"/>
        </w:rPr>
        <w:t xml:space="preserve">, </w:t>
      </w:r>
      <w:r w:rsidRPr="004C2BCE">
        <w:rPr>
          <w:rFonts w:ascii="Squad" w:hAnsi="Squad" w:hint="eastAsia"/>
          <w:sz w:val="18"/>
        </w:rPr>
        <w:t>които</w:t>
      </w:r>
      <w:r w:rsidRPr="004C2BCE">
        <w:rPr>
          <w:rFonts w:ascii="Squad" w:hAnsi="Squad"/>
          <w:sz w:val="18"/>
        </w:rPr>
        <w:t xml:space="preserve"> </w:t>
      </w:r>
      <w:r w:rsidRPr="004C2BCE">
        <w:rPr>
          <w:rFonts w:ascii="Squad" w:hAnsi="Squad" w:hint="eastAsia"/>
          <w:sz w:val="18"/>
        </w:rPr>
        <w:t>включват</w:t>
      </w:r>
      <w:r w:rsidRPr="004C2BCE">
        <w:rPr>
          <w:rFonts w:ascii="Squad" w:hAnsi="Squad"/>
          <w:sz w:val="18"/>
        </w:rPr>
        <w:t xml:space="preserve"> </w:t>
      </w:r>
      <w:r w:rsidRPr="004C2BCE">
        <w:rPr>
          <w:rFonts w:ascii="Squad" w:hAnsi="Squad" w:hint="eastAsia"/>
          <w:sz w:val="18"/>
        </w:rPr>
        <w:t>допускания</w:t>
      </w:r>
      <w:r w:rsidRPr="004C2BCE">
        <w:rPr>
          <w:rFonts w:ascii="Squad" w:hAnsi="Squad"/>
          <w:sz w:val="18"/>
        </w:rPr>
        <w:t xml:space="preserve"> </w:t>
      </w:r>
      <w:r w:rsidRPr="004C2BCE">
        <w:rPr>
          <w:rFonts w:ascii="Squad" w:hAnsi="Squad" w:hint="eastAsia"/>
          <w:sz w:val="18"/>
        </w:rPr>
        <w:t>за</w:t>
      </w:r>
      <w:r w:rsidRPr="004C2BCE">
        <w:rPr>
          <w:rFonts w:ascii="Squad" w:hAnsi="Squad"/>
          <w:sz w:val="18"/>
        </w:rPr>
        <w:t xml:space="preserve"> </w:t>
      </w:r>
      <w:r w:rsidRPr="004C2BCE">
        <w:rPr>
          <w:rFonts w:ascii="Squad" w:hAnsi="Squad" w:hint="eastAsia"/>
          <w:sz w:val="18"/>
        </w:rPr>
        <w:t>по</w:t>
      </w:r>
      <w:r w:rsidRPr="004C2BCE">
        <w:rPr>
          <w:rFonts w:ascii="Squad" w:hAnsi="Squad"/>
          <w:sz w:val="18"/>
        </w:rPr>
        <w:t>-</w:t>
      </w:r>
      <w:r w:rsidRPr="004C2BCE">
        <w:rPr>
          <w:rFonts w:ascii="Squad" w:hAnsi="Squad" w:hint="eastAsia"/>
          <w:sz w:val="18"/>
        </w:rPr>
        <w:t>голяма</w:t>
      </w:r>
      <w:r w:rsidRPr="004C2BCE">
        <w:rPr>
          <w:rFonts w:ascii="Squad" w:hAnsi="Squad"/>
          <w:sz w:val="18"/>
        </w:rPr>
        <w:t xml:space="preserve"> </w:t>
      </w:r>
      <w:r w:rsidRPr="004C2BCE">
        <w:rPr>
          <w:rFonts w:ascii="Squad" w:hAnsi="Squad" w:hint="eastAsia"/>
          <w:sz w:val="18"/>
        </w:rPr>
        <w:t>тежест</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влошаването</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капиталовата</w:t>
      </w:r>
      <w:r w:rsidRPr="004C2BCE">
        <w:rPr>
          <w:rFonts w:ascii="Squad" w:hAnsi="Squad"/>
          <w:sz w:val="18"/>
        </w:rPr>
        <w:t xml:space="preserve"> </w:t>
      </w:r>
      <w:r w:rsidRPr="004C2BCE">
        <w:rPr>
          <w:rFonts w:ascii="Squad" w:hAnsi="Squad" w:hint="eastAsia"/>
          <w:sz w:val="18"/>
        </w:rPr>
        <w:t>адекватност</w:t>
      </w:r>
      <w:r w:rsidRPr="004C2BCE">
        <w:rPr>
          <w:rFonts w:ascii="Squad" w:hAnsi="Squad"/>
          <w:sz w:val="18"/>
        </w:rPr>
        <w:t>.</w:t>
      </w:r>
    </w:p>
    <w:p w14:paraId="38149CA6" w14:textId="368BA4B0" w:rsidR="001740D2" w:rsidRPr="004C2BCE" w:rsidRDefault="00A34B22" w:rsidP="002D01AB">
      <w:pPr>
        <w:tabs>
          <w:tab w:val="num" w:pos="851"/>
        </w:tabs>
        <w:spacing w:before="240" w:line="260" w:lineRule="exact"/>
        <w:ind w:left="720"/>
        <w:jc w:val="both"/>
        <w:rPr>
          <w:rFonts w:ascii="Squad" w:hAnsi="Squad"/>
          <w:i/>
          <w:sz w:val="18"/>
          <w:lang w:val="ru-RU"/>
        </w:rPr>
      </w:pPr>
      <w:r w:rsidRPr="004C2BCE">
        <w:rPr>
          <w:rFonts w:ascii="Squad" w:hAnsi="Squad"/>
          <w:i/>
          <w:sz w:val="18"/>
          <w:lang w:val="en-GB"/>
        </w:rPr>
        <w:t>O</w:t>
      </w:r>
      <w:r w:rsidRPr="004C2BCE">
        <w:rPr>
          <w:rFonts w:ascii="Squad" w:hAnsi="Squad" w:hint="eastAsia"/>
          <w:i/>
          <w:sz w:val="18"/>
          <w:lang w:val="ru-RU"/>
        </w:rPr>
        <w:t>братен</w:t>
      </w:r>
      <w:r w:rsidRPr="004C2BCE">
        <w:rPr>
          <w:rFonts w:ascii="Squad" w:hAnsi="Squad"/>
          <w:i/>
          <w:sz w:val="18"/>
          <w:lang w:val="ru-RU"/>
        </w:rPr>
        <w:t xml:space="preserve"> </w:t>
      </w:r>
      <w:r w:rsidRPr="004C2BCE">
        <w:rPr>
          <w:rFonts w:ascii="Squad" w:hAnsi="Squad" w:hint="eastAsia"/>
          <w:i/>
          <w:sz w:val="18"/>
          <w:lang w:val="ru-RU"/>
        </w:rPr>
        <w:t>стрес</w:t>
      </w:r>
      <w:r w:rsidRPr="004C2BCE">
        <w:rPr>
          <w:rFonts w:ascii="Squad" w:hAnsi="Squad"/>
          <w:i/>
          <w:sz w:val="18"/>
          <w:lang w:val="ru-RU"/>
        </w:rPr>
        <w:t xml:space="preserve"> </w:t>
      </w:r>
      <w:r w:rsidRPr="004C2BCE">
        <w:rPr>
          <w:rFonts w:ascii="Squad" w:hAnsi="Squad" w:hint="eastAsia"/>
          <w:i/>
          <w:sz w:val="18"/>
          <w:lang w:val="ru-RU"/>
        </w:rPr>
        <w:t>тест</w:t>
      </w:r>
      <w:r w:rsidRPr="004C2BCE">
        <w:rPr>
          <w:rFonts w:ascii="Squad" w:hAnsi="Squad"/>
          <w:i/>
          <w:sz w:val="18"/>
          <w:lang w:val="ru-RU"/>
        </w:rPr>
        <w:t xml:space="preserve"> </w:t>
      </w:r>
      <w:r w:rsidR="00F7258F" w:rsidRPr="004C2BCE">
        <w:rPr>
          <w:rFonts w:ascii="Squad" w:hAnsi="Squad"/>
          <w:i/>
          <w:sz w:val="18"/>
        </w:rPr>
        <w:t>в</w:t>
      </w:r>
      <w:r w:rsidRPr="004C2BCE">
        <w:rPr>
          <w:rFonts w:ascii="Squad" w:hAnsi="Squad"/>
          <w:i/>
          <w:sz w:val="18"/>
          <w:lang w:val="ru-RU"/>
        </w:rPr>
        <w:t xml:space="preserve"> </w:t>
      </w:r>
      <w:r w:rsidRPr="004C2BCE">
        <w:rPr>
          <w:rFonts w:ascii="Squad" w:hAnsi="Squad" w:hint="eastAsia"/>
          <w:i/>
          <w:sz w:val="18"/>
          <w:lang w:val="ru-RU"/>
        </w:rPr>
        <w:t>нормативна</w:t>
      </w:r>
      <w:r w:rsidRPr="004C2BCE">
        <w:rPr>
          <w:rFonts w:ascii="Squad" w:hAnsi="Squad"/>
          <w:i/>
          <w:sz w:val="18"/>
          <w:lang w:val="ru-RU"/>
        </w:rPr>
        <w:t xml:space="preserve"> </w:t>
      </w:r>
      <w:r w:rsidRPr="004C2BCE">
        <w:rPr>
          <w:rFonts w:ascii="Squad" w:hAnsi="Squad" w:hint="eastAsia"/>
          <w:i/>
          <w:sz w:val="18"/>
          <w:lang w:val="ru-RU"/>
        </w:rPr>
        <w:t>перспектива</w:t>
      </w:r>
    </w:p>
    <w:p w14:paraId="5BEB5AE2" w14:textId="0AAC3F8E" w:rsidR="00B63937" w:rsidRPr="004C2BCE" w:rsidRDefault="00B63937" w:rsidP="002D01AB">
      <w:pPr>
        <w:tabs>
          <w:tab w:val="num" w:pos="851"/>
        </w:tabs>
        <w:spacing w:before="240" w:line="260" w:lineRule="exact"/>
        <w:ind w:left="720"/>
        <w:jc w:val="both"/>
        <w:rPr>
          <w:rFonts w:ascii="Squad" w:hAnsi="Squad"/>
          <w:sz w:val="18"/>
        </w:rPr>
      </w:pPr>
      <w:r w:rsidRPr="004C2BCE">
        <w:rPr>
          <w:rFonts w:ascii="Squad" w:hAnsi="Squad" w:hint="eastAsia"/>
          <w:sz w:val="18"/>
        </w:rPr>
        <w:t>В</w:t>
      </w:r>
      <w:r w:rsidRPr="004C2BCE">
        <w:rPr>
          <w:rFonts w:ascii="Squad" w:hAnsi="Squad"/>
          <w:sz w:val="18"/>
        </w:rPr>
        <w:t xml:space="preserve"> </w:t>
      </w:r>
      <w:r w:rsidRPr="004C2BCE">
        <w:rPr>
          <w:rFonts w:ascii="Squad" w:hAnsi="Squad" w:hint="eastAsia"/>
          <w:sz w:val="18"/>
        </w:rPr>
        <w:t>рамките</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процеса</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обратен</w:t>
      </w:r>
      <w:r w:rsidRPr="004C2BCE">
        <w:rPr>
          <w:rFonts w:ascii="Squad" w:hAnsi="Squad"/>
          <w:sz w:val="18"/>
        </w:rPr>
        <w:t xml:space="preserve"> </w:t>
      </w:r>
      <w:r w:rsidRPr="004C2BCE">
        <w:rPr>
          <w:rFonts w:ascii="Squad" w:hAnsi="Squad" w:hint="eastAsia"/>
          <w:sz w:val="18"/>
        </w:rPr>
        <w:t>стрес</w:t>
      </w:r>
      <w:r w:rsidRPr="004C2BCE">
        <w:rPr>
          <w:rFonts w:ascii="Squad" w:hAnsi="Squad"/>
          <w:sz w:val="18"/>
        </w:rPr>
        <w:t xml:space="preserve"> </w:t>
      </w:r>
      <w:r w:rsidRPr="004C2BCE">
        <w:rPr>
          <w:rFonts w:ascii="Squad" w:hAnsi="Squad" w:hint="eastAsia"/>
          <w:sz w:val="18"/>
        </w:rPr>
        <w:t>тест</w:t>
      </w:r>
      <w:r w:rsidRPr="004C2BCE">
        <w:rPr>
          <w:rFonts w:ascii="Squad" w:hAnsi="Squad"/>
          <w:sz w:val="18"/>
        </w:rPr>
        <w:t xml:space="preserve"> </w:t>
      </w:r>
      <w:r w:rsidRPr="004C2BCE">
        <w:rPr>
          <w:rFonts w:ascii="Squad" w:hAnsi="Squad" w:hint="eastAsia"/>
          <w:sz w:val="18"/>
        </w:rPr>
        <w:t>банката</w:t>
      </w:r>
      <w:r w:rsidRPr="004C2BCE">
        <w:rPr>
          <w:rFonts w:ascii="Squad" w:hAnsi="Squad"/>
          <w:sz w:val="18"/>
        </w:rPr>
        <w:t xml:space="preserve"> </w:t>
      </w:r>
      <w:r w:rsidRPr="004C2BCE">
        <w:rPr>
          <w:rFonts w:ascii="Squad" w:hAnsi="Squad" w:hint="eastAsia"/>
          <w:sz w:val="18"/>
        </w:rPr>
        <w:t>допуска</w:t>
      </w:r>
      <w:r w:rsidRPr="004C2BCE">
        <w:rPr>
          <w:rFonts w:ascii="Squad" w:hAnsi="Squad"/>
          <w:sz w:val="18"/>
        </w:rPr>
        <w:t xml:space="preserve"> </w:t>
      </w:r>
      <w:r w:rsidRPr="004C2BCE">
        <w:rPr>
          <w:rFonts w:ascii="Squad" w:hAnsi="Squad" w:hint="eastAsia"/>
          <w:sz w:val="18"/>
        </w:rPr>
        <w:t>и</w:t>
      </w:r>
      <w:r w:rsidRPr="004C2BCE">
        <w:rPr>
          <w:rFonts w:ascii="Squad" w:hAnsi="Squad"/>
          <w:sz w:val="18"/>
        </w:rPr>
        <w:t xml:space="preserve"> </w:t>
      </w:r>
      <w:r w:rsidRPr="004C2BCE">
        <w:rPr>
          <w:rFonts w:ascii="Squad" w:hAnsi="Squad" w:hint="eastAsia"/>
          <w:sz w:val="18"/>
        </w:rPr>
        <w:t>възникване</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proofErr w:type="spellStart"/>
      <w:r w:rsidRPr="004C2BCE">
        <w:rPr>
          <w:rFonts w:ascii="Squad" w:hAnsi="Squad" w:hint="eastAsia"/>
          <w:sz w:val="18"/>
        </w:rPr>
        <w:t>идиосинкратични</w:t>
      </w:r>
      <w:proofErr w:type="spellEnd"/>
      <w:r w:rsidRPr="004C2BCE">
        <w:rPr>
          <w:rFonts w:ascii="Squad" w:hAnsi="Squad"/>
          <w:sz w:val="18"/>
        </w:rPr>
        <w:t xml:space="preserve"> </w:t>
      </w:r>
      <w:r w:rsidRPr="004C2BCE">
        <w:rPr>
          <w:rFonts w:ascii="Squad" w:hAnsi="Squad" w:hint="eastAsia"/>
          <w:sz w:val="18"/>
        </w:rPr>
        <w:t>загуби</w:t>
      </w:r>
      <w:r w:rsidRPr="004C2BCE">
        <w:rPr>
          <w:rFonts w:ascii="Squad" w:hAnsi="Squad"/>
          <w:sz w:val="18"/>
        </w:rPr>
        <w:t xml:space="preserve">, </w:t>
      </w:r>
      <w:r w:rsidRPr="004C2BCE">
        <w:rPr>
          <w:rFonts w:ascii="Squad" w:hAnsi="Squad" w:hint="eastAsia"/>
          <w:sz w:val="18"/>
        </w:rPr>
        <w:t>тъй</w:t>
      </w:r>
      <w:r w:rsidRPr="004C2BCE">
        <w:rPr>
          <w:rFonts w:ascii="Squad" w:hAnsi="Squad"/>
          <w:sz w:val="18"/>
        </w:rPr>
        <w:t xml:space="preserve"> </w:t>
      </w:r>
      <w:r w:rsidRPr="004C2BCE">
        <w:rPr>
          <w:rFonts w:ascii="Squad" w:hAnsi="Squad" w:hint="eastAsia"/>
          <w:sz w:val="18"/>
        </w:rPr>
        <w:t>като</w:t>
      </w:r>
      <w:r w:rsidRPr="004C2BCE">
        <w:rPr>
          <w:rFonts w:ascii="Squad" w:hAnsi="Squad"/>
          <w:sz w:val="18"/>
        </w:rPr>
        <w:t xml:space="preserve"> </w:t>
      </w:r>
      <w:r w:rsidRPr="004C2BCE">
        <w:rPr>
          <w:rFonts w:ascii="Squad" w:hAnsi="Squad" w:hint="eastAsia"/>
          <w:sz w:val="18"/>
        </w:rPr>
        <w:t>те</w:t>
      </w:r>
      <w:r w:rsidRPr="004C2BCE">
        <w:rPr>
          <w:rFonts w:ascii="Squad" w:hAnsi="Squad"/>
          <w:sz w:val="18"/>
        </w:rPr>
        <w:t xml:space="preserve"> </w:t>
      </w:r>
      <w:r w:rsidRPr="004C2BCE">
        <w:rPr>
          <w:rFonts w:ascii="Squad" w:hAnsi="Squad" w:hint="eastAsia"/>
          <w:sz w:val="18"/>
        </w:rPr>
        <w:t>могат</w:t>
      </w:r>
      <w:r w:rsidRPr="004C2BCE">
        <w:rPr>
          <w:rFonts w:ascii="Squad" w:hAnsi="Squad"/>
          <w:sz w:val="18"/>
        </w:rPr>
        <w:t xml:space="preserve"> </w:t>
      </w:r>
      <w:r w:rsidRPr="004C2BCE">
        <w:rPr>
          <w:rFonts w:ascii="Squad" w:hAnsi="Squad" w:hint="eastAsia"/>
          <w:sz w:val="18"/>
        </w:rPr>
        <w:t>да</w:t>
      </w:r>
      <w:r w:rsidRPr="004C2BCE">
        <w:rPr>
          <w:rFonts w:ascii="Squad" w:hAnsi="Squad"/>
          <w:sz w:val="18"/>
        </w:rPr>
        <w:t xml:space="preserve"> </w:t>
      </w:r>
      <w:r w:rsidRPr="004C2BCE">
        <w:rPr>
          <w:rFonts w:ascii="Squad" w:hAnsi="Squad" w:hint="eastAsia"/>
          <w:sz w:val="18"/>
        </w:rPr>
        <w:t>доведат</w:t>
      </w:r>
      <w:r w:rsidRPr="004C2BCE">
        <w:rPr>
          <w:rFonts w:ascii="Squad" w:hAnsi="Squad"/>
          <w:sz w:val="18"/>
        </w:rPr>
        <w:t xml:space="preserve"> </w:t>
      </w:r>
      <w:r w:rsidRPr="004C2BCE">
        <w:rPr>
          <w:rFonts w:ascii="Squad" w:hAnsi="Squad" w:hint="eastAsia"/>
          <w:sz w:val="18"/>
        </w:rPr>
        <w:t>до</w:t>
      </w:r>
      <w:r w:rsidRPr="004C2BCE">
        <w:rPr>
          <w:rFonts w:ascii="Squad" w:hAnsi="Squad"/>
          <w:sz w:val="18"/>
        </w:rPr>
        <w:t xml:space="preserve"> </w:t>
      </w:r>
      <w:r w:rsidRPr="004C2BCE">
        <w:rPr>
          <w:rFonts w:ascii="Squad" w:hAnsi="Squad" w:hint="eastAsia"/>
          <w:sz w:val="18"/>
        </w:rPr>
        <w:t>нарушаване</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управленския</w:t>
      </w:r>
      <w:r w:rsidRPr="004C2BCE">
        <w:rPr>
          <w:rFonts w:ascii="Squad" w:hAnsi="Squad"/>
          <w:sz w:val="18"/>
        </w:rPr>
        <w:t xml:space="preserve"> </w:t>
      </w:r>
      <w:r w:rsidRPr="004C2BCE">
        <w:rPr>
          <w:rFonts w:ascii="Squad" w:hAnsi="Squad" w:hint="eastAsia"/>
          <w:sz w:val="18"/>
        </w:rPr>
        <w:t>буфер</w:t>
      </w:r>
      <w:r w:rsidRPr="004C2BCE">
        <w:rPr>
          <w:rFonts w:ascii="Squad" w:hAnsi="Squad"/>
          <w:sz w:val="18"/>
        </w:rPr>
        <w:t xml:space="preserve"> </w:t>
      </w:r>
      <w:r w:rsidRPr="004C2BCE">
        <w:rPr>
          <w:rFonts w:ascii="Squad" w:hAnsi="Squad" w:hint="eastAsia"/>
          <w:sz w:val="18"/>
        </w:rPr>
        <w:t>и</w:t>
      </w:r>
      <w:r w:rsidRPr="004C2BCE">
        <w:rPr>
          <w:rFonts w:ascii="Squad" w:hAnsi="Squad"/>
          <w:sz w:val="18"/>
        </w:rPr>
        <w:t xml:space="preserve"> </w:t>
      </w:r>
      <w:r w:rsidRPr="004C2BCE">
        <w:rPr>
          <w:rFonts w:ascii="Squad" w:hAnsi="Squad" w:hint="eastAsia"/>
          <w:sz w:val="18"/>
        </w:rPr>
        <w:t>в</w:t>
      </w:r>
      <w:r w:rsidRPr="004C2BCE">
        <w:rPr>
          <w:rFonts w:ascii="Squad" w:hAnsi="Squad"/>
          <w:sz w:val="18"/>
        </w:rPr>
        <w:t xml:space="preserve"> </w:t>
      </w:r>
      <w:r w:rsidRPr="004C2BCE">
        <w:rPr>
          <w:rFonts w:ascii="Squad" w:hAnsi="Squad" w:hint="eastAsia"/>
          <w:sz w:val="18"/>
        </w:rPr>
        <w:t>среда</w:t>
      </w:r>
      <w:r w:rsidRPr="004C2BCE">
        <w:rPr>
          <w:rFonts w:ascii="Squad" w:hAnsi="Squad"/>
          <w:sz w:val="18"/>
        </w:rPr>
        <w:t xml:space="preserve">, </w:t>
      </w:r>
      <w:r w:rsidRPr="004C2BCE">
        <w:rPr>
          <w:rFonts w:ascii="Squad" w:hAnsi="Squad" w:hint="eastAsia"/>
          <w:sz w:val="18"/>
        </w:rPr>
        <w:t>която</w:t>
      </w:r>
      <w:r w:rsidRPr="004C2BCE">
        <w:rPr>
          <w:rFonts w:ascii="Squad" w:hAnsi="Squad"/>
          <w:sz w:val="18"/>
        </w:rPr>
        <w:t xml:space="preserve"> </w:t>
      </w:r>
      <w:r w:rsidRPr="004C2BCE">
        <w:rPr>
          <w:rFonts w:ascii="Squad" w:hAnsi="Squad" w:hint="eastAsia"/>
          <w:sz w:val="18"/>
        </w:rPr>
        <w:t>е</w:t>
      </w:r>
      <w:r w:rsidRPr="004C2BCE">
        <w:rPr>
          <w:rFonts w:ascii="Squad" w:hAnsi="Squad"/>
          <w:sz w:val="18"/>
        </w:rPr>
        <w:t xml:space="preserve"> </w:t>
      </w:r>
      <w:r w:rsidRPr="004C2BCE">
        <w:rPr>
          <w:rFonts w:ascii="Squad" w:hAnsi="Squad" w:hint="eastAsia"/>
          <w:sz w:val="18"/>
        </w:rPr>
        <w:t>по</w:t>
      </w:r>
      <w:r w:rsidRPr="004C2BCE">
        <w:rPr>
          <w:rFonts w:ascii="Squad" w:hAnsi="Squad"/>
          <w:sz w:val="18"/>
        </w:rPr>
        <w:t>-</w:t>
      </w:r>
      <w:r w:rsidRPr="004C2BCE">
        <w:rPr>
          <w:rFonts w:ascii="Squad" w:hAnsi="Squad" w:hint="eastAsia"/>
          <w:sz w:val="18"/>
        </w:rPr>
        <w:t>малко</w:t>
      </w:r>
      <w:r w:rsidRPr="004C2BCE">
        <w:rPr>
          <w:rFonts w:ascii="Squad" w:hAnsi="Squad"/>
          <w:sz w:val="18"/>
        </w:rPr>
        <w:t xml:space="preserve"> </w:t>
      </w:r>
      <w:r w:rsidRPr="004C2BCE">
        <w:rPr>
          <w:rFonts w:ascii="Squad" w:hAnsi="Squad" w:hint="eastAsia"/>
          <w:sz w:val="18"/>
        </w:rPr>
        <w:t>влошена</w:t>
      </w:r>
      <w:r w:rsidRPr="004C2BCE">
        <w:rPr>
          <w:rFonts w:ascii="Squad" w:hAnsi="Squad"/>
          <w:sz w:val="18"/>
        </w:rPr>
        <w:t>.</w:t>
      </w:r>
    </w:p>
    <w:p w14:paraId="1F54AF53" w14:textId="7E35C14B" w:rsidR="00B90AA9" w:rsidRPr="004C2BCE" w:rsidRDefault="00B90AA9" w:rsidP="002D01AB">
      <w:pPr>
        <w:tabs>
          <w:tab w:val="num" w:pos="851"/>
        </w:tabs>
        <w:spacing w:before="240" w:line="260" w:lineRule="exact"/>
        <w:ind w:left="720"/>
        <w:jc w:val="both"/>
        <w:rPr>
          <w:rFonts w:ascii="Squad" w:hAnsi="Squad"/>
          <w:sz w:val="18"/>
        </w:rPr>
      </w:pPr>
      <w:r w:rsidRPr="004C2BCE">
        <w:rPr>
          <w:rFonts w:ascii="Squad" w:hAnsi="Squad" w:hint="eastAsia"/>
          <w:sz w:val="18"/>
        </w:rPr>
        <w:lastRenderedPageBreak/>
        <w:t>Този</w:t>
      </w:r>
      <w:r w:rsidRPr="004C2BCE">
        <w:rPr>
          <w:rFonts w:ascii="Squad" w:hAnsi="Squad"/>
          <w:sz w:val="18"/>
        </w:rPr>
        <w:t xml:space="preserve"> </w:t>
      </w:r>
      <w:r w:rsidRPr="004C2BCE">
        <w:rPr>
          <w:rFonts w:ascii="Squad" w:hAnsi="Squad" w:hint="eastAsia"/>
          <w:sz w:val="18"/>
        </w:rPr>
        <w:t>подход</w:t>
      </w:r>
      <w:r w:rsidRPr="004C2BCE">
        <w:rPr>
          <w:rFonts w:ascii="Squad" w:hAnsi="Squad"/>
          <w:sz w:val="18"/>
        </w:rPr>
        <w:t xml:space="preserve"> </w:t>
      </w:r>
      <w:r w:rsidRPr="004C2BCE">
        <w:rPr>
          <w:rFonts w:ascii="Squad" w:hAnsi="Squad" w:hint="eastAsia"/>
          <w:sz w:val="18"/>
        </w:rPr>
        <w:t>позволява</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ръководството</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банката</w:t>
      </w:r>
      <w:r w:rsidRPr="004C2BCE">
        <w:rPr>
          <w:rFonts w:ascii="Squad" w:hAnsi="Squad"/>
          <w:sz w:val="18"/>
        </w:rPr>
        <w:t xml:space="preserve"> </w:t>
      </w:r>
      <w:r w:rsidRPr="004C2BCE">
        <w:rPr>
          <w:rFonts w:ascii="Squad" w:hAnsi="Squad" w:hint="eastAsia"/>
          <w:sz w:val="18"/>
        </w:rPr>
        <w:t>да</w:t>
      </w:r>
      <w:r w:rsidRPr="004C2BCE">
        <w:rPr>
          <w:rFonts w:ascii="Squad" w:hAnsi="Squad"/>
          <w:sz w:val="18"/>
        </w:rPr>
        <w:t xml:space="preserve"> </w:t>
      </w:r>
      <w:r w:rsidRPr="004C2BCE">
        <w:rPr>
          <w:rFonts w:ascii="Squad" w:hAnsi="Squad" w:hint="eastAsia"/>
          <w:sz w:val="18"/>
        </w:rPr>
        <w:t>разпознава</w:t>
      </w:r>
      <w:r w:rsidRPr="004C2BCE">
        <w:rPr>
          <w:rFonts w:ascii="Squad" w:hAnsi="Squad"/>
          <w:sz w:val="18"/>
        </w:rPr>
        <w:t xml:space="preserve"> </w:t>
      </w:r>
      <w:r w:rsidRPr="004C2BCE">
        <w:rPr>
          <w:rFonts w:ascii="Squad" w:hAnsi="Squad" w:hint="eastAsia"/>
          <w:sz w:val="18"/>
        </w:rPr>
        <w:t>потенциалните</w:t>
      </w:r>
      <w:r w:rsidRPr="004C2BCE">
        <w:rPr>
          <w:rFonts w:ascii="Squad" w:hAnsi="Squad"/>
          <w:sz w:val="18"/>
        </w:rPr>
        <w:t xml:space="preserve"> </w:t>
      </w:r>
      <w:r w:rsidRPr="004C2BCE">
        <w:rPr>
          <w:rFonts w:ascii="Squad" w:hAnsi="Squad" w:hint="eastAsia"/>
          <w:sz w:val="18"/>
        </w:rPr>
        <w:t>заплахи</w:t>
      </w:r>
      <w:r w:rsidRPr="004C2BCE">
        <w:rPr>
          <w:rFonts w:ascii="Squad" w:hAnsi="Squad"/>
          <w:sz w:val="18"/>
        </w:rPr>
        <w:t xml:space="preserve"> </w:t>
      </w:r>
      <w:r w:rsidRPr="004C2BCE">
        <w:rPr>
          <w:rFonts w:ascii="Squad" w:hAnsi="Squad" w:hint="eastAsia"/>
          <w:sz w:val="18"/>
        </w:rPr>
        <w:t>в</w:t>
      </w:r>
      <w:r w:rsidRPr="004C2BCE">
        <w:rPr>
          <w:rFonts w:ascii="Squad" w:hAnsi="Squad"/>
          <w:sz w:val="18"/>
        </w:rPr>
        <w:t xml:space="preserve"> </w:t>
      </w:r>
      <w:r w:rsidRPr="004C2BCE">
        <w:rPr>
          <w:rFonts w:ascii="Squad" w:hAnsi="Squad" w:hint="eastAsia"/>
          <w:sz w:val="18"/>
        </w:rPr>
        <w:t>оперативната</w:t>
      </w:r>
      <w:r w:rsidRPr="004C2BCE">
        <w:rPr>
          <w:rFonts w:ascii="Squad" w:hAnsi="Squad"/>
          <w:sz w:val="18"/>
        </w:rPr>
        <w:t xml:space="preserve"> </w:t>
      </w:r>
      <w:r w:rsidRPr="004C2BCE">
        <w:rPr>
          <w:rFonts w:ascii="Squad" w:hAnsi="Squad" w:hint="eastAsia"/>
          <w:sz w:val="18"/>
        </w:rPr>
        <w:t>среда</w:t>
      </w:r>
      <w:r w:rsidRPr="004C2BCE">
        <w:rPr>
          <w:rFonts w:ascii="Squad" w:hAnsi="Squad"/>
          <w:sz w:val="18"/>
        </w:rPr>
        <w:t xml:space="preserve"> </w:t>
      </w:r>
      <w:r w:rsidRPr="004C2BCE">
        <w:rPr>
          <w:rFonts w:ascii="Squad" w:hAnsi="Squad" w:hint="eastAsia"/>
          <w:sz w:val="18"/>
        </w:rPr>
        <w:t>в</w:t>
      </w:r>
      <w:r w:rsidRPr="004C2BCE">
        <w:rPr>
          <w:rFonts w:ascii="Squad" w:hAnsi="Squad"/>
          <w:sz w:val="18"/>
        </w:rPr>
        <w:t xml:space="preserve"> </w:t>
      </w:r>
      <w:r w:rsidRPr="004C2BCE">
        <w:rPr>
          <w:rFonts w:ascii="Squad" w:hAnsi="Squad" w:hint="eastAsia"/>
          <w:sz w:val="18"/>
        </w:rPr>
        <w:t>рамките</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ранните</w:t>
      </w:r>
      <w:r w:rsidRPr="004C2BCE">
        <w:rPr>
          <w:rFonts w:ascii="Squad" w:hAnsi="Squad"/>
          <w:sz w:val="18"/>
        </w:rPr>
        <w:t xml:space="preserve"> </w:t>
      </w:r>
      <w:r w:rsidRPr="004C2BCE">
        <w:rPr>
          <w:rFonts w:ascii="Squad" w:hAnsi="Squad" w:hint="eastAsia"/>
          <w:sz w:val="18"/>
        </w:rPr>
        <w:t>си</w:t>
      </w:r>
      <w:r w:rsidRPr="004C2BCE">
        <w:rPr>
          <w:rFonts w:ascii="Squad" w:hAnsi="Squad"/>
          <w:sz w:val="18"/>
        </w:rPr>
        <w:t xml:space="preserve"> </w:t>
      </w:r>
      <w:r w:rsidRPr="004C2BCE">
        <w:rPr>
          <w:rFonts w:ascii="Squad" w:hAnsi="Squad" w:hint="eastAsia"/>
          <w:sz w:val="18"/>
        </w:rPr>
        <w:t>процеси</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скрининг</w:t>
      </w:r>
      <w:r w:rsidRPr="004C2BCE">
        <w:rPr>
          <w:rFonts w:ascii="Squad" w:hAnsi="Squad"/>
          <w:sz w:val="18"/>
        </w:rPr>
        <w:t xml:space="preserve"> </w:t>
      </w:r>
      <w:r w:rsidRPr="004C2BCE">
        <w:rPr>
          <w:rFonts w:ascii="Squad" w:hAnsi="Squad" w:hint="eastAsia"/>
          <w:sz w:val="18"/>
        </w:rPr>
        <w:t>и</w:t>
      </w:r>
      <w:r w:rsidRPr="004C2BCE">
        <w:rPr>
          <w:rFonts w:ascii="Squad" w:hAnsi="Squad"/>
          <w:sz w:val="18"/>
        </w:rPr>
        <w:t xml:space="preserve"> </w:t>
      </w:r>
      <w:r w:rsidRPr="004C2BCE">
        <w:rPr>
          <w:rFonts w:ascii="Squad" w:hAnsi="Squad" w:hint="eastAsia"/>
          <w:sz w:val="18"/>
        </w:rPr>
        <w:t>своевременно</w:t>
      </w:r>
      <w:r w:rsidRPr="004C2BCE">
        <w:rPr>
          <w:rFonts w:ascii="Squad" w:hAnsi="Squad"/>
          <w:sz w:val="18"/>
        </w:rPr>
        <w:t xml:space="preserve"> </w:t>
      </w:r>
      <w:r w:rsidRPr="004C2BCE">
        <w:rPr>
          <w:rFonts w:ascii="Squad" w:hAnsi="Squad" w:hint="eastAsia"/>
          <w:sz w:val="18"/>
        </w:rPr>
        <w:t>да</w:t>
      </w:r>
      <w:r w:rsidRPr="004C2BCE">
        <w:rPr>
          <w:rFonts w:ascii="Squad" w:hAnsi="Squad"/>
          <w:sz w:val="18"/>
        </w:rPr>
        <w:t xml:space="preserve"> </w:t>
      </w:r>
      <w:r w:rsidRPr="004C2BCE">
        <w:rPr>
          <w:rFonts w:ascii="Squad" w:hAnsi="Squad" w:hint="eastAsia"/>
          <w:sz w:val="18"/>
        </w:rPr>
        <w:t>реагира</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развиващите</w:t>
      </w:r>
      <w:r w:rsidRPr="004C2BCE">
        <w:rPr>
          <w:rFonts w:ascii="Squad" w:hAnsi="Squad"/>
          <w:sz w:val="18"/>
        </w:rPr>
        <w:t xml:space="preserve"> </w:t>
      </w:r>
      <w:r w:rsidRPr="004C2BCE">
        <w:rPr>
          <w:rFonts w:ascii="Squad" w:hAnsi="Squad" w:hint="eastAsia"/>
          <w:sz w:val="18"/>
        </w:rPr>
        <w:t>се</w:t>
      </w:r>
      <w:r w:rsidRPr="004C2BCE">
        <w:rPr>
          <w:rFonts w:ascii="Squad" w:hAnsi="Squad"/>
          <w:sz w:val="18"/>
        </w:rPr>
        <w:t xml:space="preserve"> </w:t>
      </w:r>
      <w:r w:rsidRPr="004C2BCE">
        <w:rPr>
          <w:rFonts w:ascii="Squad" w:hAnsi="Squad" w:hint="eastAsia"/>
          <w:sz w:val="18"/>
        </w:rPr>
        <w:t>неблагоприятни</w:t>
      </w:r>
      <w:r w:rsidRPr="004C2BCE">
        <w:rPr>
          <w:rFonts w:ascii="Squad" w:hAnsi="Squad"/>
          <w:sz w:val="18"/>
        </w:rPr>
        <w:t xml:space="preserve"> </w:t>
      </w:r>
      <w:r w:rsidRPr="004C2BCE">
        <w:rPr>
          <w:rFonts w:ascii="Squad" w:hAnsi="Squad" w:hint="eastAsia"/>
          <w:sz w:val="18"/>
        </w:rPr>
        <w:t>развития</w:t>
      </w:r>
      <w:r w:rsidRPr="004C2BCE">
        <w:rPr>
          <w:rFonts w:ascii="Squad" w:hAnsi="Squad"/>
          <w:sz w:val="18"/>
        </w:rPr>
        <w:t>.</w:t>
      </w:r>
    </w:p>
    <w:p w14:paraId="224D2487" w14:textId="148A251C" w:rsidR="00B90AA9" w:rsidRPr="004C2BCE" w:rsidRDefault="00B86426" w:rsidP="002D01AB">
      <w:pPr>
        <w:tabs>
          <w:tab w:val="num" w:pos="851"/>
        </w:tabs>
        <w:spacing w:before="240" w:line="260" w:lineRule="exact"/>
        <w:ind w:left="720"/>
        <w:jc w:val="both"/>
        <w:rPr>
          <w:rFonts w:ascii="Squad" w:hAnsi="Squad"/>
          <w:sz w:val="18"/>
        </w:rPr>
      </w:pPr>
      <w:r w:rsidRPr="004C2BCE">
        <w:rPr>
          <w:rFonts w:ascii="Squad" w:hAnsi="Squad" w:hint="eastAsia"/>
          <w:sz w:val="18"/>
        </w:rPr>
        <w:t>Нарушаването</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управленския </w:t>
      </w:r>
      <w:r w:rsidRPr="004C2BCE">
        <w:rPr>
          <w:rFonts w:ascii="Squad" w:hAnsi="Squad" w:hint="eastAsia"/>
          <w:sz w:val="18"/>
        </w:rPr>
        <w:t>буфер</w:t>
      </w:r>
      <w:r w:rsidRPr="004C2BCE">
        <w:rPr>
          <w:rFonts w:ascii="Squad" w:hAnsi="Squad"/>
          <w:sz w:val="18"/>
        </w:rPr>
        <w:t xml:space="preserve"> </w:t>
      </w:r>
      <w:r w:rsidRPr="004C2BCE">
        <w:rPr>
          <w:rFonts w:ascii="Squad" w:hAnsi="Squad" w:hint="eastAsia"/>
          <w:sz w:val="18"/>
        </w:rPr>
        <w:t>при</w:t>
      </w:r>
      <w:r w:rsidRPr="004C2BCE">
        <w:rPr>
          <w:rFonts w:ascii="Squad" w:hAnsi="Squad"/>
          <w:sz w:val="18"/>
        </w:rPr>
        <w:t xml:space="preserve"> </w:t>
      </w:r>
      <w:r w:rsidRPr="004C2BCE">
        <w:rPr>
          <w:rFonts w:ascii="Squad" w:hAnsi="Squad" w:hint="eastAsia"/>
          <w:sz w:val="18"/>
        </w:rPr>
        <w:t>обратния</w:t>
      </w:r>
      <w:r w:rsidRPr="004C2BCE">
        <w:rPr>
          <w:rFonts w:ascii="Squad" w:hAnsi="Squad"/>
          <w:sz w:val="18"/>
        </w:rPr>
        <w:t xml:space="preserve"> </w:t>
      </w:r>
      <w:r w:rsidRPr="004C2BCE">
        <w:rPr>
          <w:rFonts w:ascii="Squad" w:hAnsi="Squad" w:hint="eastAsia"/>
          <w:sz w:val="18"/>
        </w:rPr>
        <w:t>стрес</w:t>
      </w:r>
      <w:r w:rsidRPr="004C2BCE">
        <w:rPr>
          <w:rFonts w:ascii="Squad" w:hAnsi="Squad"/>
          <w:sz w:val="18"/>
        </w:rPr>
        <w:t xml:space="preserve"> </w:t>
      </w:r>
      <w:r w:rsidRPr="004C2BCE">
        <w:rPr>
          <w:rFonts w:ascii="Squad" w:hAnsi="Squad" w:hint="eastAsia"/>
          <w:sz w:val="18"/>
        </w:rPr>
        <w:t>тест</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ВААК </w:t>
      </w:r>
      <w:r w:rsidRPr="004C2BCE">
        <w:rPr>
          <w:rFonts w:ascii="Squad" w:hAnsi="Squad" w:hint="eastAsia"/>
          <w:sz w:val="18"/>
        </w:rPr>
        <w:t>се</w:t>
      </w:r>
      <w:r w:rsidRPr="004C2BCE">
        <w:rPr>
          <w:rFonts w:ascii="Squad" w:hAnsi="Squad"/>
          <w:sz w:val="18"/>
        </w:rPr>
        <w:t xml:space="preserve"> </w:t>
      </w:r>
      <w:r w:rsidRPr="004C2BCE">
        <w:rPr>
          <w:rFonts w:ascii="Squad" w:hAnsi="Squad" w:hint="eastAsia"/>
          <w:sz w:val="18"/>
        </w:rPr>
        <w:t>счита</w:t>
      </w:r>
      <w:r w:rsidRPr="004C2BCE">
        <w:rPr>
          <w:rFonts w:ascii="Squad" w:hAnsi="Squad"/>
          <w:sz w:val="18"/>
        </w:rPr>
        <w:t xml:space="preserve"> </w:t>
      </w:r>
      <w:r w:rsidRPr="004C2BCE">
        <w:rPr>
          <w:rFonts w:ascii="Squad" w:hAnsi="Squad" w:hint="eastAsia"/>
          <w:sz w:val="18"/>
        </w:rPr>
        <w:t>за</w:t>
      </w:r>
      <w:r w:rsidRPr="004C2BCE">
        <w:rPr>
          <w:rFonts w:ascii="Squad" w:hAnsi="Squad"/>
          <w:sz w:val="18"/>
        </w:rPr>
        <w:t xml:space="preserve"> </w:t>
      </w:r>
      <w:r w:rsidRPr="004C2BCE">
        <w:rPr>
          <w:rFonts w:ascii="Squad" w:hAnsi="Squad" w:hint="eastAsia"/>
          <w:sz w:val="18"/>
        </w:rPr>
        <w:t>естествена</w:t>
      </w:r>
      <w:r w:rsidRPr="004C2BCE">
        <w:rPr>
          <w:rFonts w:ascii="Squad" w:hAnsi="Squad"/>
          <w:sz w:val="18"/>
        </w:rPr>
        <w:t xml:space="preserve"> </w:t>
      </w:r>
      <w:r w:rsidRPr="004C2BCE">
        <w:rPr>
          <w:rFonts w:ascii="Squad" w:hAnsi="Squad" w:hint="eastAsia"/>
          <w:sz w:val="18"/>
        </w:rPr>
        <w:t>точка</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предаване</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процесите</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възстановяване</w:t>
      </w:r>
      <w:r w:rsidRPr="004C2BCE">
        <w:rPr>
          <w:rFonts w:ascii="Squad" w:hAnsi="Squad"/>
          <w:sz w:val="18"/>
        </w:rPr>
        <w:t xml:space="preserve">. </w:t>
      </w:r>
      <w:r w:rsidRPr="004C2BCE">
        <w:rPr>
          <w:rFonts w:ascii="Squad" w:hAnsi="Squad" w:hint="eastAsia"/>
          <w:sz w:val="18"/>
        </w:rPr>
        <w:t>Тази</w:t>
      </w:r>
      <w:r w:rsidRPr="004C2BCE">
        <w:rPr>
          <w:rFonts w:ascii="Squad" w:hAnsi="Squad"/>
          <w:sz w:val="18"/>
        </w:rPr>
        <w:t xml:space="preserve"> </w:t>
      </w:r>
      <w:r w:rsidRPr="004C2BCE">
        <w:rPr>
          <w:rFonts w:ascii="Squad" w:hAnsi="Squad" w:hint="eastAsia"/>
          <w:sz w:val="18"/>
        </w:rPr>
        <w:t>ситуация</w:t>
      </w:r>
      <w:r w:rsidRPr="004C2BCE">
        <w:rPr>
          <w:rFonts w:ascii="Squad" w:hAnsi="Squad"/>
          <w:sz w:val="18"/>
        </w:rPr>
        <w:t xml:space="preserve"> </w:t>
      </w:r>
      <w:r w:rsidRPr="004C2BCE">
        <w:rPr>
          <w:rFonts w:ascii="Squad" w:hAnsi="Squad" w:hint="eastAsia"/>
          <w:sz w:val="18"/>
        </w:rPr>
        <w:t>се</w:t>
      </w:r>
      <w:r w:rsidRPr="004C2BCE">
        <w:rPr>
          <w:rFonts w:ascii="Squad" w:hAnsi="Squad"/>
          <w:sz w:val="18"/>
        </w:rPr>
        <w:t xml:space="preserve"> </w:t>
      </w:r>
      <w:r w:rsidRPr="004C2BCE">
        <w:rPr>
          <w:rFonts w:ascii="Squad" w:hAnsi="Squad" w:hint="eastAsia"/>
          <w:sz w:val="18"/>
        </w:rPr>
        <w:t>оценява</w:t>
      </w:r>
      <w:r w:rsidRPr="004C2BCE">
        <w:rPr>
          <w:rFonts w:ascii="Squad" w:hAnsi="Squad"/>
          <w:sz w:val="18"/>
        </w:rPr>
        <w:t xml:space="preserve"> </w:t>
      </w:r>
      <w:r w:rsidRPr="004C2BCE">
        <w:rPr>
          <w:rFonts w:ascii="Squad" w:hAnsi="Squad" w:hint="eastAsia"/>
          <w:sz w:val="18"/>
        </w:rPr>
        <w:t>като</w:t>
      </w:r>
      <w:r w:rsidRPr="004C2BCE">
        <w:rPr>
          <w:rFonts w:ascii="Squad" w:hAnsi="Squad"/>
          <w:sz w:val="18"/>
        </w:rPr>
        <w:t xml:space="preserve"> </w:t>
      </w:r>
      <w:r w:rsidRPr="004C2BCE">
        <w:rPr>
          <w:rFonts w:ascii="Squad" w:hAnsi="Squad" w:hint="eastAsia"/>
          <w:sz w:val="18"/>
        </w:rPr>
        <w:t>първия</w:t>
      </w:r>
      <w:r w:rsidRPr="004C2BCE">
        <w:rPr>
          <w:rFonts w:ascii="Squad" w:hAnsi="Squad"/>
          <w:sz w:val="18"/>
        </w:rPr>
        <w:t xml:space="preserve"> </w:t>
      </w:r>
      <w:r w:rsidRPr="004C2BCE">
        <w:rPr>
          <w:rFonts w:ascii="Squad" w:hAnsi="Squad" w:hint="eastAsia"/>
          <w:sz w:val="18"/>
        </w:rPr>
        <w:t>твърд</w:t>
      </w:r>
      <w:r w:rsidRPr="004C2BCE">
        <w:rPr>
          <w:rFonts w:ascii="Squad" w:hAnsi="Squad"/>
          <w:sz w:val="18"/>
        </w:rPr>
        <w:t xml:space="preserve"> </w:t>
      </w:r>
      <w:r w:rsidRPr="004C2BCE">
        <w:rPr>
          <w:rFonts w:ascii="Squad" w:hAnsi="Squad" w:hint="eastAsia"/>
          <w:sz w:val="18"/>
        </w:rPr>
        <w:t>критерий</w:t>
      </w:r>
      <w:r w:rsidRPr="004C2BCE">
        <w:rPr>
          <w:rFonts w:ascii="Squad" w:hAnsi="Squad"/>
          <w:sz w:val="18"/>
        </w:rPr>
        <w:t xml:space="preserve">, </w:t>
      </w:r>
      <w:r w:rsidRPr="004C2BCE">
        <w:rPr>
          <w:rFonts w:ascii="Squad" w:hAnsi="Squad" w:hint="eastAsia"/>
          <w:sz w:val="18"/>
        </w:rPr>
        <w:t>посочващ</w:t>
      </w:r>
      <w:r w:rsidRPr="004C2BCE">
        <w:rPr>
          <w:rFonts w:ascii="Squad" w:hAnsi="Squad"/>
          <w:sz w:val="18"/>
        </w:rPr>
        <w:t xml:space="preserve"> </w:t>
      </w:r>
      <w:r w:rsidRPr="004C2BCE">
        <w:rPr>
          <w:rFonts w:ascii="Squad" w:hAnsi="Squad" w:hint="eastAsia"/>
          <w:sz w:val="18"/>
        </w:rPr>
        <w:t>потенциални</w:t>
      </w:r>
      <w:r w:rsidRPr="004C2BCE">
        <w:rPr>
          <w:rFonts w:ascii="Squad" w:hAnsi="Squad"/>
          <w:sz w:val="18"/>
        </w:rPr>
        <w:t xml:space="preserve"> </w:t>
      </w:r>
      <w:r w:rsidRPr="004C2BCE">
        <w:rPr>
          <w:rFonts w:ascii="Squad" w:hAnsi="Squad" w:hint="eastAsia"/>
          <w:sz w:val="18"/>
        </w:rPr>
        <w:t>проблеми</w:t>
      </w:r>
      <w:r w:rsidRPr="004C2BCE">
        <w:rPr>
          <w:rFonts w:ascii="Squad" w:hAnsi="Squad"/>
          <w:sz w:val="18"/>
        </w:rPr>
        <w:t xml:space="preserve"> </w:t>
      </w:r>
      <w:r w:rsidRPr="004C2BCE">
        <w:rPr>
          <w:rFonts w:ascii="Squad" w:hAnsi="Squad" w:hint="eastAsia"/>
          <w:sz w:val="18"/>
        </w:rPr>
        <w:t>с</w:t>
      </w:r>
      <w:r w:rsidRPr="004C2BCE">
        <w:rPr>
          <w:rFonts w:ascii="Squad" w:hAnsi="Squad"/>
          <w:sz w:val="18"/>
        </w:rPr>
        <w:t xml:space="preserve"> </w:t>
      </w:r>
      <w:r w:rsidRPr="004C2BCE">
        <w:rPr>
          <w:rFonts w:ascii="Squad" w:hAnsi="Squad" w:hint="eastAsia"/>
          <w:sz w:val="18"/>
        </w:rPr>
        <w:t>платежоспособността</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банката</w:t>
      </w:r>
      <w:r w:rsidRPr="004C2BCE">
        <w:rPr>
          <w:rFonts w:ascii="Squad" w:hAnsi="Squad"/>
          <w:sz w:val="18"/>
        </w:rPr>
        <w:t xml:space="preserve">, </w:t>
      </w:r>
      <w:r w:rsidRPr="004C2BCE">
        <w:rPr>
          <w:rFonts w:ascii="Squad" w:hAnsi="Squad" w:hint="eastAsia"/>
          <w:sz w:val="18"/>
        </w:rPr>
        <w:t>които</w:t>
      </w:r>
      <w:r w:rsidRPr="004C2BCE">
        <w:rPr>
          <w:rFonts w:ascii="Squad" w:hAnsi="Squad"/>
          <w:sz w:val="18"/>
        </w:rPr>
        <w:t xml:space="preserve"> </w:t>
      </w:r>
      <w:r w:rsidRPr="004C2BCE">
        <w:rPr>
          <w:rFonts w:ascii="Squad" w:hAnsi="Squad" w:hint="eastAsia"/>
          <w:sz w:val="18"/>
        </w:rPr>
        <w:t>трябва</w:t>
      </w:r>
      <w:r w:rsidRPr="004C2BCE">
        <w:rPr>
          <w:rFonts w:ascii="Squad" w:hAnsi="Squad"/>
          <w:sz w:val="18"/>
        </w:rPr>
        <w:t xml:space="preserve"> </w:t>
      </w:r>
      <w:r w:rsidRPr="004C2BCE">
        <w:rPr>
          <w:rFonts w:ascii="Squad" w:hAnsi="Squad" w:hint="eastAsia"/>
          <w:sz w:val="18"/>
        </w:rPr>
        <w:t>да</w:t>
      </w:r>
      <w:r w:rsidRPr="004C2BCE">
        <w:rPr>
          <w:rFonts w:ascii="Squad" w:hAnsi="Squad"/>
          <w:sz w:val="18"/>
        </w:rPr>
        <w:t xml:space="preserve"> </w:t>
      </w:r>
      <w:r w:rsidRPr="004C2BCE">
        <w:rPr>
          <w:rFonts w:ascii="Squad" w:hAnsi="Squad" w:hint="eastAsia"/>
          <w:sz w:val="18"/>
        </w:rPr>
        <w:t>бъдат</w:t>
      </w:r>
      <w:r w:rsidRPr="004C2BCE">
        <w:rPr>
          <w:rFonts w:ascii="Squad" w:hAnsi="Squad"/>
          <w:sz w:val="18"/>
        </w:rPr>
        <w:t xml:space="preserve"> </w:t>
      </w:r>
      <w:r w:rsidRPr="004C2BCE">
        <w:rPr>
          <w:rFonts w:ascii="Squad" w:hAnsi="Squad" w:hint="eastAsia"/>
          <w:sz w:val="18"/>
        </w:rPr>
        <w:t>преодолени</w:t>
      </w:r>
      <w:r w:rsidRPr="004C2BCE">
        <w:rPr>
          <w:rFonts w:ascii="Squad" w:hAnsi="Squad"/>
          <w:sz w:val="18"/>
        </w:rPr>
        <w:t xml:space="preserve"> </w:t>
      </w:r>
      <w:r w:rsidRPr="004C2BCE">
        <w:rPr>
          <w:rFonts w:ascii="Squad" w:hAnsi="Squad" w:hint="eastAsia"/>
          <w:sz w:val="18"/>
        </w:rPr>
        <w:t>чрез</w:t>
      </w:r>
      <w:r w:rsidRPr="004C2BCE">
        <w:rPr>
          <w:rFonts w:ascii="Squad" w:hAnsi="Squad"/>
          <w:sz w:val="18"/>
        </w:rPr>
        <w:t xml:space="preserve"> </w:t>
      </w:r>
      <w:r w:rsidRPr="004C2BCE">
        <w:rPr>
          <w:rFonts w:ascii="Squad" w:hAnsi="Squad" w:hint="eastAsia"/>
          <w:sz w:val="18"/>
        </w:rPr>
        <w:t>прилагане</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краткосрочни</w:t>
      </w:r>
      <w:r w:rsidRPr="004C2BCE">
        <w:rPr>
          <w:rFonts w:ascii="Squad" w:hAnsi="Squad"/>
          <w:sz w:val="18"/>
        </w:rPr>
        <w:t xml:space="preserve"> </w:t>
      </w:r>
      <w:r w:rsidRPr="004C2BCE">
        <w:rPr>
          <w:rFonts w:ascii="Squad" w:hAnsi="Squad" w:hint="eastAsia"/>
          <w:sz w:val="18"/>
        </w:rPr>
        <w:t>до</w:t>
      </w:r>
      <w:r w:rsidRPr="004C2BCE">
        <w:rPr>
          <w:rFonts w:ascii="Squad" w:hAnsi="Squad"/>
          <w:sz w:val="18"/>
        </w:rPr>
        <w:t xml:space="preserve"> </w:t>
      </w:r>
      <w:r w:rsidRPr="004C2BCE">
        <w:rPr>
          <w:rFonts w:ascii="Squad" w:hAnsi="Squad" w:hint="eastAsia"/>
          <w:sz w:val="18"/>
        </w:rPr>
        <w:t>средносрочни</w:t>
      </w:r>
      <w:r w:rsidRPr="004C2BCE">
        <w:rPr>
          <w:rFonts w:ascii="Squad" w:hAnsi="Squad"/>
          <w:sz w:val="18"/>
        </w:rPr>
        <w:t xml:space="preserve"> </w:t>
      </w:r>
      <w:r w:rsidRPr="004C2BCE">
        <w:rPr>
          <w:rFonts w:ascii="Squad" w:hAnsi="Squad" w:hint="eastAsia"/>
          <w:sz w:val="18"/>
        </w:rPr>
        <w:t>мерки</w:t>
      </w:r>
      <w:r w:rsidRPr="004C2BCE">
        <w:rPr>
          <w:rFonts w:ascii="Squad" w:hAnsi="Squad"/>
          <w:sz w:val="18"/>
        </w:rPr>
        <w:t xml:space="preserve"> </w:t>
      </w:r>
      <w:r w:rsidRPr="004C2BCE">
        <w:rPr>
          <w:rFonts w:ascii="Squad" w:hAnsi="Squad" w:hint="eastAsia"/>
          <w:sz w:val="18"/>
        </w:rPr>
        <w:t>или</w:t>
      </w:r>
      <w:r w:rsidRPr="004C2BCE">
        <w:rPr>
          <w:rFonts w:ascii="Squad" w:hAnsi="Squad"/>
          <w:sz w:val="18"/>
        </w:rPr>
        <w:t xml:space="preserve"> </w:t>
      </w:r>
      <w:r w:rsidRPr="004C2BCE">
        <w:rPr>
          <w:rFonts w:ascii="Squad" w:hAnsi="Squad" w:hint="eastAsia"/>
          <w:sz w:val="18"/>
        </w:rPr>
        <w:t>инструменти</w:t>
      </w:r>
      <w:r w:rsidRPr="004C2BCE">
        <w:rPr>
          <w:rFonts w:ascii="Squad" w:hAnsi="Squad"/>
          <w:sz w:val="18"/>
        </w:rPr>
        <w:t xml:space="preserve"> </w:t>
      </w:r>
      <w:r w:rsidRPr="004C2BCE">
        <w:rPr>
          <w:rFonts w:ascii="Squad" w:hAnsi="Squad" w:hint="eastAsia"/>
          <w:sz w:val="18"/>
        </w:rPr>
        <w:t>за</w:t>
      </w:r>
      <w:r w:rsidRPr="004C2BCE">
        <w:rPr>
          <w:rFonts w:ascii="Squad" w:hAnsi="Squad"/>
          <w:sz w:val="18"/>
        </w:rPr>
        <w:t xml:space="preserve"> </w:t>
      </w:r>
      <w:r w:rsidRPr="004C2BCE">
        <w:rPr>
          <w:rFonts w:ascii="Squad" w:hAnsi="Squad" w:hint="eastAsia"/>
          <w:sz w:val="18"/>
        </w:rPr>
        <w:t>възстановяване</w:t>
      </w:r>
      <w:r w:rsidRPr="004C2BCE">
        <w:rPr>
          <w:rFonts w:ascii="Squad" w:hAnsi="Squad"/>
          <w:sz w:val="18"/>
        </w:rPr>
        <w:t xml:space="preserve">, </w:t>
      </w:r>
      <w:r w:rsidRPr="004C2BCE">
        <w:rPr>
          <w:rFonts w:ascii="Squad" w:hAnsi="Squad" w:hint="eastAsia"/>
          <w:sz w:val="18"/>
        </w:rPr>
        <w:t>за</w:t>
      </w:r>
      <w:r w:rsidRPr="004C2BCE">
        <w:rPr>
          <w:rFonts w:ascii="Squad" w:hAnsi="Squad"/>
          <w:sz w:val="18"/>
        </w:rPr>
        <w:t xml:space="preserve"> </w:t>
      </w:r>
      <w:r w:rsidRPr="004C2BCE">
        <w:rPr>
          <w:rFonts w:ascii="Squad" w:hAnsi="Squad" w:hint="eastAsia"/>
          <w:sz w:val="18"/>
        </w:rPr>
        <w:t>да</w:t>
      </w:r>
      <w:r w:rsidRPr="004C2BCE">
        <w:rPr>
          <w:rFonts w:ascii="Squad" w:hAnsi="Squad"/>
          <w:sz w:val="18"/>
        </w:rPr>
        <w:t xml:space="preserve"> </w:t>
      </w:r>
      <w:r w:rsidRPr="004C2BCE">
        <w:rPr>
          <w:rFonts w:ascii="Squad" w:hAnsi="Squad" w:hint="eastAsia"/>
          <w:sz w:val="18"/>
        </w:rPr>
        <w:t>се</w:t>
      </w:r>
      <w:r w:rsidRPr="004C2BCE">
        <w:rPr>
          <w:rFonts w:ascii="Squad" w:hAnsi="Squad"/>
          <w:sz w:val="18"/>
        </w:rPr>
        <w:t xml:space="preserve"> </w:t>
      </w:r>
      <w:r w:rsidRPr="004C2BCE">
        <w:rPr>
          <w:rFonts w:ascii="Squad" w:hAnsi="Squad" w:hint="eastAsia"/>
          <w:sz w:val="18"/>
        </w:rPr>
        <w:t>възстанови</w:t>
      </w:r>
      <w:r w:rsidRPr="004C2BCE">
        <w:rPr>
          <w:rFonts w:ascii="Squad" w:hAnsi="Squad"/>
          <w:sz w:val="18"/>
        </w:rPr>
        <w:t xml:space="preserve"> </w:t>
      </w:r>
      <w:r w:rsidRPr="004C2BCE">
        <w:rPr>
          <w:rFonts w:ascii="Squad" w:hAnsi="Squad" w:hint="eastAsia"/>
          <w:sz w:val="18"/>
        </w:rPr>
        <w:t>спазването</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вътрешния</w:t>
      </w:r>
      <w:r w:rsidRPr="004C2BCE">
        <w:rPr>
          <w:rFonts w:ascii="Squad" w:hAnsi="Squad"/>
          <w:sz w:val="18"/>
        </w:rPr>
        <w:t xml:space="preserve"> управленски </w:t>
      </w:r>
      <w:r w:rsidRPr="004C2BCE">
        <w:rPr>
          <w:rFonts w:ascii="Squad" w:hAnsi="Squad" w:hint="eastAsia"/>
          <w:sz w:val="18"/>
        </w:rPr>
        <w:t>буфер</w:t>
      </w:r>
      <w:r w:rsidRPr="004C2BCE">
        <w:rPr>
          <w:rFonts w:ascii="Squad" w:hAnsi="Squad"/>
          <w:sz w:val="18"/>
        </w:rPr>
        <w:t>.</w:t>
      </w:r>
    </w:p>
    <w:p w14:paraId="051C16AF" w14:textId="70A63EC0" w:rsidR="00A836FB" w:rsidRPr="004C2BCE" w:rsidRDefault="00A836FB" w:rsidP="002D01AB">
      <w:pPr>
        <w:tabs>
          <w:tab w:val="num" w:pos="851"/>
        </w:tabs>
        <w:spacing w:before="240" w:line="260" w:lineRule="exact"/>
        <w:ind w:left="720"/>
        <w:jc w:val="both"/>
        <w:rPr>
          <w:rFonts w:ascii="Squad" w:hAnsi="Squad"/>
          <w:sz w:val="18"/>
        </w:rPr>
      </w:pPr>
      <w:r w:rsidRPr="004C2BCE">
        <w:rPr>
          <w:rFonts w:ascii="Squad" w:hAnsi="Squad" w:hint="eastAsia"/>
          <w:sz w:val="18"/>
        </w:rPr>
        <w:t>Обратният</w:t>
      </w:r>
      <w:r w:rsidRPr="004C2BCE">
        <w:rPr>
          <w:rFonts w:ascii="Squad" w:hAnsi="Squad"/>
          <w:sz w:val="18"/>
        </w:rPr>
        <w:t xml:space="preserve"> </w:t>
      </w:r>
      <w:r w:rsidRPr="004C2BCE">
        <w:rPr>
          <w:rFonts w:ascii="Squad" w:hAnsi="Squad" w:hint="eastAsia"/>
          <w:sz w:val="18"/>
        </w:rPr>
        <w:t>сценарий</w:t>
      </w:r>
      <w:r w:rsidRPr="004C2BCE">
        <w:rPr>
          <w:rFonts w:ascii="Squad" w:hAnsi="Squad"/>
          <w:sz w:val="18"/>
        </w:rPr>
        <w:t xml:space="preserve"> </w:t>
      </w:r>
      <w:r w:rsidRPr="004C2BCE">
        <w:rPr>
          <w:rFonts w:ascii="Squad" w:hAnsi="Squad" w:hint="eastAsia"/>
          <w:sz w:val="18"/>
        </w:rPr>
        <w:t>предполага</w:t>
      </w:r>
      <w:r w:rsidRPr="004C2BCE">
        <w:rPr>
          <w:rFonts w:ascii="Squad" w:hAnsi="Squad"/>
          <w:sz w:val="18"/>
        </w:rPr>
        <w:t xml:space="preserve">, </w:t>
      </w:r>
      <w:r w:rsidRPr="004C2BCE">
        <w:rPr>
          <w:rFonts w:ascii="Squad" w:hAnsi="Squad" w:hint="eastAsia"/>
          <w:sz w:val="18"/>
        </w:rPr>
        <w:t>че</w:t>
      </w:r>
      <w:r w:rsidRPr="004C2BCE">
        <w:rPr>
          <w:rFonts w:ascii="Squad" w:hAnsi="Squad"/>
          <w:sz w:val="18"/>
        </w:rPr>
        <w:t xml:space="preserve"> </w:t>
      </w:r>
      <w:r w:rsidRPr="004C2BCE">
        <w:rPr>
          <w:rFonts w:ascii="Squad" w:hAnsi="Squad" w:hint="eastAsia"/>
          <w:sz w:val="18"/>
        </w:rPr>
        <w:t>банката</w:t>
      </w:r>
      <w:r w:rsidRPr="004C2BCE">
        <w:rPr>
          <w:rFonts w:ascii="Squad" w:hAnsi="Squad"/>
          <w:sz w:val="18"/>
        </w:rPr>
        <w:t xml:space="preserve"> </w:t>
      </w:r>
      <w:r w:rsidRPr="004C2BCE">
        <w:rPr>
          <w:rFonts w:ascii="Squad" w:hAnsi="Squad" w:hint="eastAsia"/>
          <w:sz w:val="18"/>
        </w:rPr>
        <w:t>отчита</w:t>
      </w:r>
      <w:r w:rsidRPr="004C2BCE">
        <w:rPr>
          <w:rFonts w:ascii="Squad" w:hAnsi="Squad"/>
          <w:sz w:val="18"/>
        </w:rPr>
        <w:t xml:space="preserve"> </w:t>
      </w:r>
      <w:r w:rsidRPr="004C2BCE">
        <w:rPr>
          <w:rFonts w:ascii="Squad" w:hAnsi="Squad" w:hint="eastAsia"/>
          <w:sz w:val="18"/>
        </w:rPr>
        <w:t>значителни</w:t>
      </w:r>
      <w:r w:rsidRPr="004C2BCE">
        <w:rPr>
          <w:rFonts w:ascii="Squad" w:hAnsi="Squad"/>
          <w:sz w:val="18"/>
        </w:rPr>
        <w:t xml:space="preserve"> </w:t>
      </w:r>
      <w:r w:rsidRPr="004C2BCE">
        <w:rPr>
          <w:rFonts w:ascii="Squad" w:hAnsi="Squad" w:hint="eastAsia"/>
          <w:sz w:val="18"/>
        </w:rPr>
        <w:t>загуби</w:t>
      </w:r>
      <w:r w:rsidRPr="004C2BCE">
        <w:rPr>
          <w:rFonts w:ascii="Squad" w:hAnsi="Squad"/>
          <w:sz w:val="18"/>
        </w:rPr>
        <w:t xml:space="preserve">, </w:t>
      </w:r>
      <w:r w:rsidRPr="004C2BCE">
        <w:rPr>
          <w:rFonts w:ascii="Squad" w:hAnsi="Squad" w:hint="eastAsia"/>
          <w:sz w:val="18"/>
        </w:rPr>
        <w:t>които</w:t>
      </w:r>
      <w:r w:rsidRPr="004C2BCE">
        <w:rPr>
          <w:rFonts w:ascii="Squad" w:hAnsi="Squad"/>
          <w:sz w:val="18"/>
        </w:rPr>
        <w:t xml:space="preserve"> </w:t>
      </w:r>
      <w:r w:rsidRPr="004C2BCE">
        <w:rPr>
          <w:rFonts w:ascii="Squad" w:hAnsi="Squad" w:hint="eastAsia"/>
          <w:sz w:val="18"/>
        </w:rPr>
        <w:t>напълно</w:t>
      </w:r>
      <w:r w:rsidRPr="004C2BCE">
        <w:rPr>
          <w:rFonts w:ascii="Squad" w:hAnsi="Squad"/>
          <w:sz w:val="18"/>
        </w:rPr>
        <w:t xml:space="preserve"> </w:t>
      </w:r>
      <w:r w:rsidRPr="004C2BCE">
        <w:rPr>
          <w:rFonts w:ascii="Squad" w:hAnsi="Squad" w:hint="eastAsia"/>
          <w:sz w:val="18"/>
        </w:rPr>
        <w:t>компенсират</w:t>
      </w:r>
      <w:r w:rsidRPr="004C2BCE">
        <w:rPr>
          <w:rFonts w:ascii="Squad" w:hAnsi="Squad"/>
          <w:sz w:val="18"/>
        </w:rPr>
        <w:t xml:space="preserve"> </w:t>
      </w:r>
      <w:r w:rsidRPr="004C2BCE">
        <w:rPr>
          <w:rFonts w:ascii="Squad" w:hAnsi="Squad" w:hint="eastAsia"/>
          <w:sz w:val="18"/>
        </w:rPr>
        <w:t>банковите</w:t>
      </w:r>
      <w:r w:rsidRPr="004C2BCE">
        <w:rPr>
          <w:rFonts w:ascii="Squad" w:hAnsi="Squad"/>
          <w:sz w:val="18"/>
        </w:rPr>
        <w:t xml:space="preserve"> </w:t>
      </w:r>
      <w:r w:rsidRPr="004C2BCE">
        <w:rPr>
          <w:rFonts w:ascii="Squad" w:hAnsi="Squad" w:hint="eastAsia"/>
          <w:sz w:val="18"/>
        </w:rPr>
        <w:t>приходи</w:t>
      </w:r>
      <w:r w:rsidRPr="004C2BCE">
        <w:rPr>
          <w:rFonts w:ascii="Squad" w:hAnsi="Squad"/>
          <w:sz w:val="18"/>
        </w:rPr>
        <w:t xml:space="preserve"> </w:t>
      </w:r>
      <w:r w:rsidRPr="004C2BCE">
        <w:rPr>
          <w:rFonts w:ascii="Squad" w:hAnsi="Squad" w:hint="eastAsia"/>
          <w:sz w:val="18"/>
        </w:rPr>
        <w:t>през</w:t>
      </w:r>
      <w:r w:rsidRPr="004C2BCE">
        <w:rPr>
          <w:rFonts w:ascii="Squad" w:hAnsi="Squad"/>
          <w:sz w:val="18"/>
        </w:rPr>
        <w:t xml:space="preserve"> </w:t>
      </w:r>
      <w:r w:rsidRPr="004C2BCE">
        <w:rPr>
          <w:rFonts w:ascii="Squad" w:hAnsi="Squad" w:hint="eastAsia"/>
          <w:sz w:val="18"/>
        </w:rPr>
        <w:t>финансовата</w:t>
      </w:r>
      <w:r w:rsidRPr="004C2BCE">
        <w:rPr>
          <w:rFonts w:ascii="Squad" w:hAnsi="Squad"/>
          <w:sz w:val="18"/>
        </w:rPr>
        <w:t xml:space="preserve"> </w:t>
      </w:r>
      <w:r w:rsidRPr="004C2BCE">
        <w:rPr>
          <w:rFonts w:ascii="Squad" w:hAnsi="Squad" w:hint="eastAsia"/>
          <w:sz w:val="18"/>
        </w:rPr>
        <w:t>година</w:t>
      </w:r>
      <w:r w:rsidRPr="004C2BCE">
        <w:rPr>
          <w:rFonts w:ascii="Squad" w:hAnsi="Squad"/>
          <w:sz w:val="18"/>
        </w:rPr>
        <w:t xml:space="preserve"> </w:t>
      </w:r>
      <w:r w:rsidRPr="004C2BCE">
        <w:rPr>
          <w:rFonts w:ascii="Squad" w:hAnsi="Squad" w:hint="eastAsia"/>
          <w:sz w:val="18"/>
        </w:rPr>
        <w:t>и</w:t>
      </w:r>
      <w:r w:rsidRPr="004C2BCE">
        <w:rPr>
          <w:rFonts w:ascii="Squad" w:hAnsi="Squad"/>
          <w:sz w:val="18"/>
        </w:rPr>
        <w:t xml:space="preserve"> </w:t>
      </w:r>
      <w:r w:rsidRPr="004C2BCE">
        <w:rPr>
          <w:rFonts w:ascii="Squad" w:hAnsi="Squad" w:hint="eastAsia"/>
          <w:sz w:val="18"/>
        </w:rPr>
        <w:t>водят</w:t>
      </w:r>
      <w:r w:rsidRPr="004C2BCE">
        <w:rPr>
          <w:rFonts w:ascii="Squad" w:hAnsi="Squad"/>
          <w:sz w:val="18"/>
        </w:rPr>
        <w:t xml:space="preserve"> </w:t>
      </w:r>
      <w:r w:rsidRPr="004C2BCE">
        <w:rPr>
          <w:rFonts w:ascii="Squad" w:hAnsi="Squad" w:hint="eastAsia"/>
          <w:sz w:val="18"/>
        </w:rPr>
        <w:t>до</w:t>
      </w:r>
      <w:r w:rsidRPr="004C2BCE">
        <w:rPr>
          <w:rFonts w:ascii="Squad" w:hAnsi="Squad"/>
          <w:sz w:val="18"/>
        </w:rPr>
        <w:t xml:space="preserve"> </w:t>
      </w:r>
      <w:r w:rsidRPr="004C2BCE">
        <w:rPr>
          <w:rFonts w:ascii="Squad" w:hAnsi="Squad" w:hint="eastAsia"/>
          <w:sz w:val="18"/>
        </w:rPr>
        <w:t>приспадане</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002A64D4" w:rsidRPr="004C2BCE">
        <w:rPr>
          <w:rFonts w:ascii="Squad" w:hAnsi="Squad"/>
          <w:sz w:val="18"/>
        </w:rPr>
        <w:t xml:space="preserve">базов собствен капитал от първи ред </w:t>
      </w:r>
      <w:r w:rsidR="002A64D4" w:rsidRPr="004C2BCE">
        <w:rPr>
          <w:rFonts w:ascii="Squad" w:hAnsi="Squad"/>
          <w:sz w:val="18"/>
          <w:lang w:val="ru-RU"/>
        </w:rPr>
        <w:t>(</w:t>
      </w:r>
      <w:r w:rsidRPr="004C2BCE">
        <w:rPr>
          <w:rFonts w:ascii="Squad" w:hAnsi="Squad"/>
          <w:sz w:val="18"/>
        </w:rPr>
        <w:t>CET 1</w:t>
      </w:r>
      <w:r w:rsidR="002A64D4" w:rsidRPr="004C2BCE">
        <w:rPr>
          <w:rFonts w:ascii="Squad" w:hAnsi="Squad"/>
          <w:sz w:val="18"/>
          <w:lang w:val="ru-RU"/>
        </w:rPr>
        <w:t>)</w:t>
      </w:r>
      <w:r w:rsidRPr="004C2BCE">
        <w:rPr>
          <w:rFonts w:ascii="Squad" w:hAnsi="Squad"/>
          <w:sz w:val="18"/>
        </w:rPr>
        <w:t xml:space="preserve"> </w:t>
      </w:r>
      <w:r w:rsidRPr="004C2BCE">
        <w:rPr>
          <w:rFonts w:ascii="Squad" w:hAnsi="Squad" w:hint="eastAsia"/>
          <w:sz w:val="18"/>
        </w:rPr>
        <w:t>в</w:t>
      </w:r>
      <w:r w:rsidRPr="004C2BCE">
        <w:rPr>
          <w:rFonts w:ascii="Squad" w:hAnsi="Squad"/>
          <w:sz w:val="18"/>
        </w:rPr>
        <w:t xml:space="preserve"> </w:t>
      </w:r>
      <w:r w:rsidRPr="004C2BCE">
        <w:rPr>
          <w:rFonts w:ascii="Squad" w:hAnsi="Squad" w:hint="eastAsia"/>
          <w:sz w:val="18"/>
        </w:rPr>
        <w:t>размера</w:t>
      </w:r>
      <w:r w:rsidRPr="004C2BCE">
        <w:rPr>
          <w:rFonts w:ascii="Squad" w:hAnsi="Squad"/>
          <w:sz w:val="18"/>
        </w:rPr>
        <w:t xml:space="preserve">, </w:t>
      </w:r>
      <w:r w:rsidRPr="004C2BCE">
        <w:rPr>
          <w:rFonts w:ascii="Squad" w:hAnsi="Squad" w:hint="eastAsia"/>
          <w:sz w:val="18"/>
        </w:rPr>
        <w:t>необходим</w:t>
      </w:r>
      <w:r w:rsidRPr="004C2BCE">
        <w:rPr>
          <w:rFonts w:ascii="Squad" w:hAnsi="Squad"/>
          <w:sz w:val="18"/>
        </w:rPr>
        <w:t xml:space="preserve"> </w:t>
      </w:r>
      <w:r w:rsidRPr="004C2BCE">
        <w:rPr>
          <w:rFonts w:ascii="Squad" w:hAnsi="Squad" w:hint="eastAsia"/>
          <w:sz w:val="18"/>
        </w:rPr>
        <w:t>за</w:t>
      </w:r>
      <w:r w:rsidRPr="004C2BCE">
        <w:rPr>
          <w:rFonts w:ascii="Squad" w:hAnsi="Squad"/>
          <w:sz w:val="18"/>
        </w:rPr>
        <w:t xml:space="preserve"> </w:t>
      </w:r>
      <w:r w:rsidRPr="004C2BCE">
        <w:rPr>
          <w:rFonts w:ascii="Squad" w:hAnsi="Squad" w:hint="eastAsia"/>
          <w:sz w:val="18"/>
        </w:rPr>
        <w:t>нарушаване</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00EA353D" w:rsidRPr="004C2BCE">
        <w:rPr>
          <w:rFonts w:ascii="Squad" w:hAnsi="Squad"/>
          <w:sz w:val="18"/>
        </w:rPr>
        <w:t xml:space="preserve">управленския </w:t>
      </w:r>
      <w:r w:rsidRPr="004C2BCE">
        <w:rPr>
          <w:rFonts w:ascii="Squad" w:hAnsi="Squad" w:hint="eastAsia"/>
          <w:sz w:val="18"/>
        </w:rPr>
        <w:t>буфер</w:t>
      </w:r>
      <w:r w:rsidRPr="004C2BCE">
        <w:rPr>
          <w:rFonts w:ascii="Squad" w:hAnsi="Squad"/>
          <w:sz w:val="18"/>
        </w:rPr>
        <w:t>.</w:t>
      </w:r>
    </w:p>
    <w:p w14:paraId="192DCF3A" w14:textId="42DAC2DD" w:rsidR="00D85EF0" w:rsidRPr="004C2BCE" w:rsidRDefault="00D85EF0" w:rsidP="002D01AB">
      <w:pPr>
        <w:tabs>
          <w:tab w:val="num" w:pos="851"/>
        </w:tabs>
        <w:spacing w:before="240" w:line="260" w:lineRule="exact"/>
        <w:ind w:left="720"/>
        <w:jc w:val="both"/>
        <w:rPr>
          <w:rFonts w:ascii="Squad" w:hAnsi="Squad"/>
          <w:sz w:val="18"/>
        </w:rPr>
      </w:pPr>
      <w:r w:rsidRPr="004C2BCE">
        <w:rPr>
          <w:rFonts w:ascii="Squad" w:hAnsi="Squad" w:hint="eastAsia"/>
          <w:sz w:val="18"/>
        </w:rPr>
        <w:t>Следвайки</w:t>
      </w:r>
      <w:r w:rsidRPr="004C2BCE">
        <w:rPr>
          <w:rFonts w:ascii="Squad" w:hAnsi="Squad"/>
          <w:sz w:val="18"/>
        </w:rPr>
        <w:t xml:space="preserve"> </w:t>
      </w:r>
      <w:r w:rsidRPr="004C2BCE">
        <w:rPr>
          <w:rFonts w:ascii="Squad" w:hAnsi="Squad" w:hint="eastAsia"/>
          <w:sz w:val="18"/>
        </w:rPr>
        <w:t>подхода</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обратния</w:t>
      </w:r>
      <w:r w:rsidRPr="004C2BCE">
        <w:rPr>
          <w:rFonts w:ascii="Squad" w:hAnsi="Squad"/>
          <w:sz w:val="18"/>
        </w:rPr>
        <w:t xml:space="preserve"> </w:t>
      </w:r>
      <w:r w:rsidRPr="004C2BCE">
        <w:rPr>
          <w:rFonts w:ascii="Squad" w:hAnsi="Squad" w:hint="eastAsia"/>
          <w:sz w:val="18"/>
        </w:rPr>
        <w:t>стрес</w:t>
      </w:r>
      <w:r w:rsidRPr="004C2BCE">
        <w:rPr>
          <w:rFonts w:ascii="Squad" w:hAnsi="Squad"/>
          <w:sz w:val="18"/>
        </w:rPr>
        <w:t xml:space="preserve"> </w:t>
      </w:r>
      <w:r w:rsidRPr="004C2BCE">
        <w:rPr>
          <w:rFonts w:ascii="Squad" w:hAnsi="Squad" w:hint="eastAsia"/>
          <w:sz w:val="18"/>
        </w:rPr>
        <w:t>тест</w:t>
      </w:r>
      <w:r w:rsidRPr="004C2BCE">
        <w:rPr>
          <w:rFonts w:ascii="Squad" w:hAnsi="Squad"/>
          <w:sz w:val="18"/>
        </w:rPr>
        <w:t xml:space="preserve">, </w:t>
      </w:r>
      <w:r w:rsidRPr="004C2BCE">
        <w:rPr>
          <w:rFonts w:ascii="Squad" w:hAnsi="Squad" w:hint="eastAsia"/>
          <w:sz w:val="18"/>
        </w:rPr>
        <w:t>който</w:t>
      </w:r>
      <w:r w:rsidRPr="004C2BCE">
        <w:rPr>
          <w:rFonts w:ascii="Squad" w:hAnsi="Squad"/>
          <w:sz w:val="18"/>
        </w:rPr>
        <w:t xml:space="preserve"> </w:t>
      </w:r>
      <w:r w:rsidRPr="004C2BCE">
        <w:rPr>
          <w:rFonts w:ascii="Squad" w:hAnsi="Squad" w:hint="eastAsia"/>
          <w:sz w:val="18"/>
        </w:rPr>
        <w:t>се</w:t>
      </w:r>
      <w:r w:rsidRPr="004C2BCE">
        <w:rPr>
          <w:rFonts w:ascii="Squad" w:hAnsi="Squad"/>
          <w:sz w:val="18"/>
        </w:rPr>
        <w:t xml:space="preserve"> </w:t>
      </w:r>
      <w:r w:rsidRPr="004C2BCE">
        <w:rPr>
          <w:rFonts w:ascii="Squad" w:hAnsi="Squad" w:hint="eastAsia"/>
          <w:sz w:val="18"/>
        </w:rPr>
        <w:t>основава</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комбинирания</w:t>
      </w:r>
      <w:r w:rsidRPr="004C2BCE">
        <w:rPr>
          <w:rFonts w:ascii="Squad" w:hAnsi="Squad"/>
          <w:sz w:val="18"/>
        </w:rPr>
        <w:t xml:space="preserve"> </w:t>
      </w:r>
      <w:r w:rsidRPr="004C2BCE">
        <w:rPr>
          <w:rFonts w:ascii="Squad" w:hAnsi="Squad" w:hint="eastAsia"/>
          <w:sz w:val="18"/>
        </w:rPr>
        <w:t>ефект</w:t>
      </w:r>
      <w:r w:rsidRPr="004C2BCE">
        <w:rPr>
          <w:rFonts w:ascii="Squad" w:hAnsi="Squad"/>
          <w:sz w:val="18"/>
        </w:rPr>
        <w:t xml:space="preserve"> </w:t>
      </w:r>
      <w:r w:rsidRPr="004C2BCE">
        <w:rPr>
          <w:rFonts w:ascii="Squad" w:hAnsi="Squad" w:hint="eastAsia"/>
          <w:sz w:val="18"/>
        </w:rPr>
        <w:t>от</w:t>
      </w:r>
      <w:r w:rsidRPr="004C2BCE">
        <w:rPr>
          <w:rFonts w:ascii="Squad" w:hAnsi="Squad"/>
          <w:sz w:val="18"/>
        </w:rPr>
        <w:t xml:space="preserve"> </w:t>
      </w:r>
      <w:r w:rsidRPr="004C2BCE">
        <w:rPr>
          <w:rFonts w:ascii="Squad" w:hAnsi="Squad" w:hint="eastAsia"/>
          <w:sz w:val="18"/>
        </w:rPr>
        <w:t>загуби</w:t>
      </w:r>
      <w:r w:rsidRPr="004C2BCE">
        <w:rPr>
          <w:rFonts w:ascii="Squad" w:hAnsi="Squad"/>
          <w:sz w:val="18"/>
        </w:rPr>
        <w:t xml:space="preserve"> </w:t>
      </w:r>
      <w:r w:rsidRPr="004C2BCE">
        <w:rPr>
          <w:rFonts w:ascii="Squad" w:hAnsi="Squad" w:hint="eastAsia"/>
          <w:sz w:val="18"/>
        </w:rPr>
        <w:t>от</w:t>
      </w:r>
      <w:r w:rsidRPr="004C2BCE">
        <w:rPr>
          <w:rFonts w:ascii="Squad" w:hAnsi="Squad"/>
          <w:sz w:val="18"/>
        </w:rPr>
        <w:t xml:space="preserve"> </w:t>
      </w:r>
      <w:r w:rsidRPr="004C2BCE">
        <w:rPr>
          <w:rFonts w:ascii="Squad" w:hAnsi="Squad" w:hint="eastAsia"/>
          <w:sz w:val="18"/>
        </w:rPr>
        <w:t>кредитен</w:t>
      </w:r>
      <w:r w:rsidRPr="004C2BCE">
        <w:rPr>
          <w:rFonts w:ascii="Squad" w:hAnsi="Squad"/>
          <w:sz w:val="18"/>
        </w:rPr>
        <w:t xml:space="preserve"> </w:t>
      </w:r>
      <w:r w:rsidRPr="004C2BCE">
        <w:rPr>
          <w:rFonts w:ascii="Squad" w:hAnsi="Squad" w:hint="eastAsia"/>
          <w:sz w:val="18"/>
        </w:rPr>
        <w:t>риск</w:t>
      </w:r>
      <w:r w:rsidRPr="004C2BCE">
        <w:rPr>
          <w:rFonts w:ascii="Squad" w:hAnsi="Squad"/>
          <w:sz w:val="18"/>
        </w:rPr>
        <w:t xml:space="preserve"> </w:t>
      </w:r>
      <w:r w:rsidRPr="004C2BCE">
        <w:rPr>
          <w:rFonts w:ascii="Squad" w:hAnsi="Squad" w:hint="eastAsia"/>
          <w:sz w:val="18"/>
        </w:rPr>
        <w:t>и</w:t>
      </w:r>
      <w:r w:rsidRPr="004C2BCE">
        <w:rPr>
          <w:rFonts w:ascii="Squad" w:hAnsi="Squad"/>
          <w:sz w:val="18"/>
        </w:rPr>
        <w:t xml:space="preserve"> </w:t>
      </w:r>
      <w:r w:rsidRPr="004C2BCE">
        <w:rPr>
          <w:rFonts w:ascii="Squad" w:hAnsi="Squad" w:hint="eastAsia"/>
          <w:sz w:val="18"/>
        </w:rPr>
        <w:t>тежко</w:t>
      </w:r>
      <w:r w:rsidRPr="004C2BCE">
        <w:rPr>
          <w:rFonts w:ascii="Squad" w:hAnsi="Squad"/>
          <w:sz w:val="18"/>
        </w:rPr>
        <w:t xml:space="preserve"> </w:t>
      </w:r>
      <w:proofErr w:type="spellStart"/>
      <w:r w:rsidRPr="004C2BCE">
        <w:rPr>
          <w:rFonts w:ascii="Squad" w:hAnsi="Squad" w:hint="eastAsia"/>
          <w:sz w:val="18"/>
        </w:rPr>
        <w:t>идиосинкратично</w:t>
      </w:r>
      <w:proofErr w:type="spellEnd"/>
      <w:r w:rsidRPr="004C2BCE">
        <w:rPr>
          <w:rFonts w:ascii="Squad" w:hAnsi="Squad"/>
          <w:sz w:val="18"/>
        </w:rPr>
        <w:t xml:space="preserve"> </w:t>
      </w:r>
      <w:r w:rsidRPr="004C2BCE">
        <w:rPr>
          <w:rFonts w:ascii="Squad" w:hAnsi="Squad" w:hint="eastAsia"/>
          <w:sz w:val="18"/>
        </w:rPr>
        <w:t>събитие</w:t>
      </w:r>
      <w:r w:rsidRPr="004C2BCE">
        <w:rPr>
          <w:rFonts w:ascii="Squad" w:hAnsi="Squad"/>
          <w:sz w:val="18"/>
        </w:rPr>
        <w:t xml:space="preserve">, </w:t>
      </w:r>
      <w:r w:rsidRPr="004C2BCE">
        <w:rPr>
          <w:rFonts w:ascii="Squad" w:hAnsi="Squad" w:hint="eastAsia"/>
          <w:sz w:val="18"/>
        </w:rPr>
        <w:t>банката</w:t>
      </w:r>
      <w:r w:rsidRPr="004C2BCE">
        <w:rPr>
          <w:rFonts w:ascii="Squad" w:hAnsi="Squad"/>
          <w:sz w:val="18"/>
        </w:rPr>
        <w:t xml:space="preserve"> </w:t>
      </w:r>
      <w:r w:rsidRPr="004C2BCE">
        <w:rPr>
          <w:rFonts w:ascii="Squad" w:hAnsi="Squad" w:hint="eastAsia"/>
          <w:sz w:val="18"/>
        </w:rPr>
        <w:t>приложи</w:t>
      </w:r>
      <w:r w:rsidRPr="004C2BCE">
        <w:rPr>
          <w:rFonts w:ascii="Squad" w:hAnsi="Squad"/>
          <w:sz w:val="18"/>
        </w:rPr>
        <w:t xml:space="preserve"> </w:t>
      </w:r>
      <w:r w:rsidRPr="004C2BCE">
        <w:rPr>
          <w:rFonts w:ascii="Squad" w:hAnsi="Squad" w:hint="eastAsia"/>
          <w:sz w:val="18"/>
        </w:rPr>
        <w:t>предположение</w:t>
      </w:r>
      <w:r w:rsidRPr="004C2BCE">
        <w:rPr>
          <w:rFonts w:ascii="Squad" w:hAnsi="Squad"/>
          <w:sz w:val="18"/>
        </w:rPr>
        <w:t xml:space="preserve"> </w:t>
      </w:r>
      <w:r w:rsidRPr="004C2BCE">
        <w:rPr>
          <w:rFonts w:ascii="Squad" w:hAnsi="Squad" w:hint="eastAsia"/>
          <w:sz w:val="18"/>
        </w:rPr>
        <w:t>за</w:t>
      </w:r>
      <w:r w:rsidRPr="004C2BCE">
        <w:rPr>
          <w:rFonts w:ascii="Squad" w:hAnsi="Squad"/>
          <w:sz w:val="18"/>
        </w:rPr>
        <w:t xml:space="preserve"> </w:t>
      </w:r>
      <w:r w:rsidRPr="004C2BCE">
        <w:rPr>
          <w:rFonts w:ascii="Squad" w:hAnsi="Squad" w:hint="eastAsia"/>
          <w:sz w:val="18"/>
        </w:rPr>
        <w:t>най</w:t>
      </w:r>
      <w:r w:rsidRPr="004C2BCE">
        <w:rPr>
          <w:rFonts w:ascii="Squad" w:hAnsi="Squad"/>
          <w:sz w:val="18"/>
        </w:rPr>
        <w:t>-</w:t>
      </w:r>
      <w:r w:rsidRPr="004C2BCE">
        <w:rPr>
          <w:rFonts w:ascii="Squad" w:hAnsi="Squad" w:hint="eastAsia"/>
          <w:sz w:val="18"/>
        </w:rPr>
        <w:t>тежкото</w:t>
      </w:r>
      <w:r w:rsidRPr="004C2BCE">
        <w:rPr>
          <w:rFonts w:ascii="Squad" w:hAnsi="Squad"/>
          <w:sz w:val="18"/>
        </w:rPr>
        <w:t xml:space="preserve"> </w:t>
      </w:r>
      <w:r w:rsidRPr="004C2BCE">
        <w:rPr>
          <w:rFonts w:ascii="Squad" w:hAnsi="Squad" w:hint="eastAsia"/>
          <w:sz w:val="18"/>
        </w:rPr>
        <w:t>събитие</w:t>
      </w:r>
      <w:r w:rsidRPr="004C2BCE">
        <w:rPr>
          <w:rFonts w:ascii="Squad" w:hAnsi="Squad"/>
          <w:sz w:val="18"/>
        </w:rPr>
        <w:t xml:space="preserve"> </w:t>
      </w:r>
      <w:r w:rsidRPr="004C2BCE">
        <w:rPr>
          <w:rFonts w:ascii="Squad" w:hAnsi="Squad" w:hint="eastAsia"/>
          <w:sz w:val="18"/>
        </w:rPr>
        <w:t>с</w:t>
      </w:r>
      <w:r w:rsidRPr="004C2BCE">
        <w:rPr>
          <w:rFonts w:ascii="Squad" w:hAnsi="Squad"/>
          <w:sz w:val="18"/>
        </w:rPr>
        <w:t xml:space="preserve"> </w:t>
      </w:r>
      <w:r w:rsidRPr="004C2BCE">
        <w:rPr>
          <w:rFonts w:ascii="Squad" w:hAnsi="Squad" w:hint="eastAsia"/>
          <w:sz w:val="18"/>
        </w:rPr>
        <w:t>операционен</w:t>
      </w:r>
      <w:r w:rsidRPr="004C2BCE">
        <w:rPr>
          <w:rFonts w:ascii="Squad" w:hAnsi="Squad"/>
          <w:sz w:val="18"/>
        </w:rPr>
        <w:t xml:space="preserve"> </w:t>
      </w:r>
      <w:r w:rsidR="00A95963" w:rsidRPr="004C2BCE">
        <w:rPr>
          <w:rFonts w:ascii="Squad" w:hAnsi="Squad" w:hint="eastAsia"/>
          <w:sz w:val="18"/>
          <w:lang w:val="ru-RU"/>
        </w:rPr>
        <w:t>р</w:t>
      </w:r>
      <w:r w:rsidR="00A95963" w:rsidRPr="004C2BCE">
        <w:rPr>
          <w:rFonts w:ascii="Squad" w:hAnsi="Squad"/>
          <w:sz w:val="18"/>
        </w:rPr>
        <w:t>иск</w:t>
      </w:r>
      <w:r w:rsidRPr="004C2BCE">
        <w:rPr>
          <w:rFonts w:ascii="Squad" w:hAnsi="Squad"/>
          <w:sz w:val="18"/>
        </w:rPr>
        <w:t xml:space="preserve"> </w:t>
      </w:r>
      <w:r w:rsidRPr="004C2BCE">
        <w:rPr>
          <w:rFonts w:ascii="Squad" w:hAnsi="Squad" w:hint="eastAsia"/>
          <w:sz w:val="18"/>
        </w:rPr>
        <w:t>и</w:t>
      </w:r>
      <w:r w:rsidRPr="004C2BCE">
        <w:rPr>
          <w:rFonts w:ascii="Squad" w:hAnsi="Squad"/>
          <w:sz w:val="18"/>
        </w:rPr>
        <w:t xml:space="preserve"> </w:t>
      </w:r>
      <w:r w:rsidRPr="004C2BCE">
        <w:rPr>
          <w:rFonts w:ascii="Squad" w:hAnsi="Squad" w:hint="eastAsia"/>
          <w:sz w:val="18"/>
        </w:rPr>
        <w:t>риск</w:t>
      </w:r>
      <w:r w:rsidRPr="004C2BCE">
        <w:rPr>
          <w:rFonts w:ascii="Squad" w:hAnsi="Squad"/>
          <w:sz w:val="18"/>
        </w:rPr>
        <w:t xml:space="preserve"> </w:t>
      </w:r>
      <w:r w:rsidRPr="004C2BCE">
        <w:rPr>
          <w:rFonts w:ascii="Squad" w:hAnsi="Squad" w:hint="eastAsia"/>
          <w:sz w:val="18"/>
        </w:rPr>
        <w:t>за</w:t>
      </w:r>
      <w:r w:rsidRPr="004C2BCE">
        <w:rPr>
          <w:rFonts w:ascii="Squad" w:hAnsi="Squad"/>
          <w:sz w:val="18"/>
        </w:rPr>
        <w:t xml:space="preserve"> </w:t>
      </w:r>
      <w:r w:rsidRPr="004C2BCE">
        <w:rPr>
          <w:rFonts w:ascii="Squad" w:hAnsi="Squad" w:hint="eastAsia"/>
          <w:sz w:val="18"/>
        </w:rPr>
        <w:t>съответствието</w:t>
      </w:r>
      <w:r w:rsidRPr="004C2BCE">
        <w:rPr>
          <w:rFonts w:ascii="Squad" w:hAnsi="Squad"/>
          <w:sz w:val="18"/>
        </w:rPr>
        <w:t xml:space="preserve">, </w:t>
      </w:r>
      <w:r w:rsidRPr="004C2BCE">
        <w:rPr>
          <w:rFonts w:ascii="Squad" w:hAnsi="Squad" w:hint="eastAsia"/>
          <w:sz w:val="18"/>
        </w:rPr>
        <w:t>а</w:t>
      </w:r>
      <w:r w:rsidRPr="004C2BCE">
        <w:rPr>
          <w:rFonts w:ascii="Squad" w:hAnsi="Squad"/>
          <w:sz w:val="18"/>
        </w:rPr>
        <w:t xml:space="preserve"> </w:t>
      </w:r>
      <w:r w:rsidRPr="004C2BCE">
        <w:rPr>
          <w:rFonts w:ascii="Squad" w:hAnsi="Squad" w:hint="eastAsia"/>
          <w:sz w:val="18"/>
        </w:rPr>
        <w:t>именно</w:t>
      </w:r>
      <w:r w:rsidRPr="004C2BCE">
        <w:rPr>
          <w:rFonts w:ascii="Squad" w:hAnsi="Squad"/>
          <w:sz w:val="18"/>
        </w:rPr>
        <w:t xml:space="preserve"> </w:t>
      </w:r>
      <w:r w:rsidRPr="004C2BCE">
        <w:rPr>
          <w:rFonts w:ascii="Squad" w:hAnsi="Squad" w:hint="eastAsia"/>
          <w:sz w:val="18"/>
        </w:rPr>
        <w:t>масивен</w:t>
      </w:r>
      <w:r w:rsidRPr="004C2BCE">
        <w:rPr>
          <w:rFonts w:ascii="Squad" w:hAnsi="Squad"/>
          <w:sz w:val="18"/>
        </w:rPr>
        <w:t xml:space="preserve"> GDPR. </w:t>
      </w:r>
      <w:r w:rsidRPr="004C2BCE">
        <w:rPr>
          <w:rFonts w:ascii="Squad" w:hAnsi="Squad" w:hint="eastAsia"/>
          <w:sz w:val="18"/>
        </w:rPr>
        <w:t>Приема</w:t>
      </w:r>
      <w:r w:rsidRPr="004C2BCE">
        <w:rPr>
          <w:rFonts w:ascii="Squad" w:hAnsi="Squad"/>
          <w:sz w:val="18"/>
        </w:rPr>
        <w:t xml:space="preserve"> </w:t>
      </w:r>
      <w:r w:rsidRPr="004C2BCE">
        <w:rPr>
          <w:rFonts w:ascii="Squad" w:hAnsi="Squad" w:hint="eastAsia"/>
          <w:sz w:val="18"/>
        </w:rPr>
        <w:t>се</w:t>
      </w:r>
      <w:r w:rsidRPr="004C2BCE">
        <w:rPr>
          <w:rFonts w:ascii="Squad" w:hAnsi="Squad"/>
          <w:sz w:val="18"/>
        </w:rPr>
        <w:t xml:space="preserve">, </w:t>
      </w:r>
      <w:r w:rsidRPr="004C2BCE">
        <w:rPr>
          <w:rFonts w:ascii="Squad" w:hAnsi="Squad" w:hint="eastAsia"/>
          <w:sz w:val="18"/>
        </w:rPr>
        <w:t>че</w:t>
      </w:r>
      <w:r w:rsidRPr="004C2BCE">
        <w:rPr>
          <w:rFonts w:ascii="Squad" w:hAnsi="Squad"/>
          <w:sz w:val="18"/>
        </w:rPr>
        <w:t xml:space="preserve"> </w:t>
      </w:r>
      <w:r w:rsidRPr="004C2BCE">
        <w:rPr>
          <w:rFonts w:ascii="Squad" w:hAnsi="Squad" w:hint="eastAsia"/>
          <w:sz w:val="18"/>
        </w:rPr>
        <w:t>компетентните</w:t>
      </w:r>
      <w:r w:rsidRPr="004C2BCE">
        <w:rPr>
          <w:rFonts w:ascii="Squad" w:hAnsi="Squad"/>
          <w:sz w:val="18"/>
        </w:rPr>
        <w:t xml:space="preserve"> </w:t>
      </w:r>
      <w:r w:rsidRPr="004C2BCE">
        <w:rPr>
          <w:rFonts w:ascii="Squad" w:hAnsi="Squad" w:hint="eastAsia"/>
          <w:sz w:val="18"/>
        </w:rPr>
        <w:t>органи</w:t>
      </w:r>
      <w:r w:rsidRPr="004C2BCE">
        <w:rPr>
          <w:rFonts w:ascii="Squad" w:hAnsi="Squad"/>
          <w:sz w:val="18"/>
        </w:rPr>
        <w:t xml:space="preserve"> </w:t>
      </w:r>
      <w:r w:rsidRPr="004C2BCE">
        <w:rPr>
          <w:rFonts w:ascii="Squad" w:hAnsi="Squad" w:hint="eastAsia"/>
          <w:sz w:val="18"/>
        </w:rPr>
        <w:t>прилагат</w:t>
      </w:r>
      <w:r w:rsidRPr="004C2BCE">
        <w:rPr>
          <w:rFonts w:ascii="Squad" w:hAnsi="Squad"/>
          <w:sz w:val="18"/>
        </w:rPr>
        <w:t xml:space="preserve"> </w:t>
      </w:r>
      <w:r w:rsidRPr="004C2BCE">
        <w:rPr>
          <w:rFonts w:ascii="Squad" w:hAnsi="Squad" w:hint="eastAsia"/>
          <w:sz w:val="18"/>
        </w:rPr>
        <w:t>към</w:t>
      </w:r>
      <w:r w:rsidRPr="004C2BCE">
        <w:rPr>
          <w:rFonts w:ascii="Squad" w:hAnsi="Squad"/>
          <w:sz w:val="18"/>
        </w:rPr>
        <w:t xml:space="preserve"> </w:t>
      </w:r>
      <w:r w:rsidR="00C2264A" w:rsidRPr="004C2BCE">
        <w:rPr>
          <w:rFonts w:ascii="Squad" w:hAnsi="Squad"/>
          <w:sz w:val="18"/>
        </w:rPr>
        <w:t xml:space="preserve">Групата на </w:t>
      </w:r>
      <w:r w:rsidRPr="004C2BCE">
        <w:rPr>
          <w:rFonts w:ascii="Squad" w:hAnsi="Squad" w:hint="eastAsia"/>
          <w:sz w:val="18"/>
        </w:rPr>
        <w:t>Банка</w:t>
      </w:r>
      <w:r w:rsidRPr="004C2BCE">
        <w:rPr>
          <w:rFonts w:ascii="Squad" w:hAnsi="Squad"/>
          <w:sz w:val="18"/>
        </w:rPr>
        <w:t xml:space="preserve"> </w:t>
      </w:r>
      <w:r w:rsidRPr="004C2BCE">
        <w:rPr>
          <w:rFonts w:ascii="Squad" w:hAnsi="Squad" w:hint="eastAsia"/>
          <w:sz w:val="18"/>
        </w:rPr>
        <w:t>ДСК</w:t>
      </w:r>
      <w:r w:rsidRPr="004C2BCE">
        <w:rPr>
          <w:rFonts w:ascii="Squad" w:hAnsi="Squad"/>
          <w:sz w:val="18"/>
        </w:rPr>
        <w:t xml:space="preserve"> </w:t>
      </w:r>
      <w:r w:rsidRPr="004C2BCE">
        <w:rPr>
          <w:rFonts w:ascii="Squad" w:hAnsi="Squad" w:hint="eastAsia"/>
          <w:sz w:val="18"/>
        </w:rPr>
        <w:t>най</w:t>
      </w:r>
      <w:r w:rsidRPr="004C2BCE">
        <w:rPr>
          <w:rFonts w:ascii="Squad" w:hAnsi="Squad"/>
          <w:sz w:val="18"/>
        </w:rPr>
        <w:t>-</w:t>
      </w:r>
      <w:r w:rsidRPr="004C2BCE">
        <w:rPr>
          <w:rFonts w:ascii="Squad" w:hAnsi="Squad" w:hint="eastAsia"/>
          <w:sz w:val="18"/>
        </w:rPr>
        <w:t>високата</w:t>
      </w:r>
      <w:r w:rsidRPr="004C2BCE">
        <w:rPr>
          <w:rFonts w:ascii="Squad" w:hAnsi="Squad"/>
          <w:sz w:val="18"/>
        </w:rPr>
        <w:t xml:space="preserve"> </w:t>
      </w:r>
      <w:r w:rsidRPr="004C2BCE">
        <w:rPr>
          <w:rFonts w:ascii="Squad" w:hAnsi="Squad" w:hint="eastAsia"/>
          <w:sz w:val="18"/>
        </w:rPr>
        <w:t>санкция</w:t>
      </w:r>
      <w:r w:rsidRPr="004C2BCE">
        <w:rPr>
          <w:rFonts w:ascii="Squad" w:hAnsi="Squad"/>
          <w:sz w:val="18"/>
        </w:rPr>
        <w:t xml:space="preserve">, </w:t>
      </w:r>
      <w:r w:rsidRPr="004C2BCE">
        <w:rPr>
          <w:rFonts w:ascii="Squad" w:hAnsi="Squad" w:hint="eastAsia"/>
          <w:sz w:val="18"/>
        </w:rPr>
        <w:t>която</w:t>
      </w:r>
      <w:r w:rsidRPr="004C2BCE">
        <w:rPr>
          <w:rFonts w:ascii="Squad" w:hAnsi="Squad"/>
          <w:sz w:val="18"/>
        </w:rPr>
        <w:t xml:space="preserve"> </w:t>
      </w:r>
      <w:r w:rsidRPr="004C2BCE">
        <w:rPr>
          <w:rFonts w:ascii="Squad" w:hAnsi="Squad" w:hint="eastAsia"/>
          <w:sz w:val="18"/>
        </w:rPr>
        <w:t>се</w:t>
      </w:r>
      <w:r w:rsidRPr="004C2BCE">
        <w:rPr>
          <w:rFonts w:ascii="Squad" w:hAnsi="Squad"/>
          <w:sz w:val="18"/>
        </w:rPr>
        <w:t xml:space="preserve"> </w:t>
      </w:r>
      <w:r w:rsidRPr="004C2BCE">
        <w:rPr>
          <w:rFonts w:ascii="Squad" w:hAnsi="Squad" w:hint="eastAsia"/>
          <w:sz w:val="18"/>
        </w:rPr>
        <w:t>равнява</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4% </w:t>
      </w:r>
      <w:r w:rsidRPr="004C2BCE">
        <w:rPr>
          <w:rFonts w:ascii="Squad" w:hAnsi="Squad" w:hint="eastAsia"/>
          <w:sz w:val="18"/>
        </w:rPr>
        <w:t>от</w:t>
      </w:r>
      <w:r w:rsidRPr="004C2BCE">
        <w:rPr>
          <w:rFonts w:ascii="Squad" w:hAnsi="Squad"/>
          <w:sz w:val="18"/>
        </w:rPr>
        <w:t xml:space="preserve"> </w:t>
      </w:r>
      <w:r w:rsidRPr="004C2BCE">
        <w:rPr>
          <w:rFonts w:ascii="Squad" w:hAnsi="Squad" w:hint="eastAsia"/>
          <w:sz w:val="18"/>
        </w:rPr>
        <w:t>оборота</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Група</w:t>
      </w:r>
      <w:r w:rsidRPr="004C2BCE">
        <w:rPr>
          <w:rFonts w:ascii="Squad" w:hAnsi="Squad"/>
          <w:sz w:val="18"/>
        </w:rPr>
        <w:t xml:space="preserve"> </w:t>
      </w:r>
      <w:r w:rsidRPr="004C2BCE">
        <w:rPr>
          <w:rFonts w:ascii="Squad" w:hAnsi="Squad" w:hint="eastAsia"/>
          <w:sz w:val="18"/>
        </w:rPr>
        <w:t>ОТП</w:t>
      </w:r>
      <w:r w:rsidRPr="004C2BCE">
        <w:rPr>
          <w:rFonts w:ascii="Squad" w:hAnsi="Squad"/>
          <w:sz w:val="18"/>
        </w:rPr>
        <w:t xml:space="preserve"> </w:t>
      </w:r>
      <w:r w:rsidRPr="004C2BCE">
        <w:rPr>
          <w:rFonts w:ascii="Squad" w:hAnsi="Squad" w:hint="eastAsia"/>
          <w:sz w:val="18"/>
        </w:rPr>
        <w:t>за</w:t>
      </w:r>
      <w:r w:rsidRPr="004C2BCE">
        <w:rPr>
          <w:rFonts w:ascii="Squad" w:hAnsi="Squad"/>
          <w:sz w:val="18"/>
        </w:rPr>
        <w:t xml:space="preserve"> 2023 </w:t>
      </w:r>
      <w:r w:rsidRPr="004C2BCE">
        <w:rPr>
          <w:rFonts w:ascii="Squad" w:hAnsi="Squad" w:hint="eastAsia"/>
          <w:sz w:val="18"/>
        </w:rPr>
        <w:t>г</w:t>
      </w:r>
      <w:r w:rsidRPr="004C2BCE">
        <w:rPr>
          <w:rFonts w:ascii="Squad" w:hAnsi="Squad"/>
          <w:sz w:val="18"/>
        </w:rPr>
        <w:t xml:space="preserve">. </w:t>
      </w:r>
      <w:r w:rsidR="00723411" w:rsidRPr="004C2BCE">
        <w:rPr>
          <w:rFonts w:ascii="Squad" w:hAnsi="Squad"/>
          <w:sz w:val="18"/>
        </w:rPr>
        <w:t>(</w:t>
      </w:r>
      <w:r w:rsidRPr="004C2BCE">
        <w:rPr>
          <w:rFonts w:ascii="Squad" w:hAnsi="Squad" w:hint="eastAsia"/>
          <w:sz w:val="18"/>
        </w:rPr>
        <w:t>при</w:t>
      </w:r>
      <w:r w:rsidRPr="004C2BCE">
        <w:rPr>
          <w:rFonts w:ascii="Squad" w:hAnsi="Squad"/>
          <w:sz w:val="18"/>
        </w:rPr>
        <w:t xml:space="preserve"> </w:t>
      </w:r>
      <w:r w:rsidRPr="004C2BCE">
        <w:rPr>
          <w:rFonts w:ascii="Squad" w:hAnsi="Squad" w:hint="eastAsia"/>
          <w:sz w:val="18"/>
        </w:rPr>
        <w:t>най</w:t>
      </w:r>
      <w:r w:rsidRPr="004C2BCE">
        <w:rPr>
          <w:rFonts w:ascii="Squad" w:hAnsi="Squad"/>
          <w:sz w:val="18"/>
        </w:rPr>
        <w:t>-</w:t>
      </w:r>
      <w:r w:rsidRPr="004C2BCE">
        <w:rPr>
          <w:rFonts w:ascii="Squad" w:hAnsi="Squad" w:hint="eastAsia"/>
          <w:sz w:val="18"/>
        </w:rPr>
        <w:t>високо</w:t>
      </w:r>
      <w:r w:rsidRPr="004C2BCE">
        <w:rPr>
          <w:rFonts w:ascii="Squad" w:hAnsi="Squad"/>
          <w:sz w:val="18"/>
        </w:rPr>
        <w:t xml:space="preserve"> </w:t>
      </w:r>
      <w:r w:rsidRPr="004C2BCE">
        <w:rPr>
          <w:rFonts w:ascii="Squad" w:hAnsi="Squad" w:hint="eastAsia"/>
          <w:sz w:val="18"/>
        </w:rPr>
        <w:t>ниво</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консолидация</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дружеството</w:t>
      </w:r>
      <w:r w:rsidRPr="004C2BCE">
        <w:rPr>
          <w:rFonts w:ascii="Squad" w:hAnsi="Squad"/>
          <w:sz w:val="18"/>
        </w:rPr>
        <w:t xml:space="preserve"> </w:t>
      </w:r>
      <w:r w:rsidRPr="004C2BCE">
        <w:rPr>
          <w:rFonts w:ascii="Squad" w:hAnsi="Squad" w:hint="eastAsia"/>
          <w:sz w:val="18"/>
        </w:rPr>
        <w:t>майка</w:t>
      </w:r>
      <w:r w:rsidR="00723411" w:rsidRPr="004C2BCE">
        <w:rPr>
          <w:rFonts w:ascii="Squad" w:hAnsi="Squad"/>
          <w:sz w:val="18"/>
        </w:rPr>
        <w:t>)</w:t>
      </w:r>
      <w:r w:rsidRPr="004C2BCE">
        <w:rPr>
          <w:rFonts w:ascii="Squad" w:hAnsi="Squad"/>
          <w:sz w:val="18"/>
        </w:rPr>
        <w:t>.</w:t>
      </w:r>
    </w:p>
    <w:p w14:paraId="223D57E6" w14:textId="612C6E56" w:rsidR="009C03F0" w:rsidRPr="004C2BCE" w:rsidRDefault="00053069" w:rsidP="002D01AB">
      <w:pPr>
        <w:tabs>
          <w:tab w:val="num" w:pos="851"/>
        </w:tabs>
        <w:spacing w:before="240" w:line="260" w:lineRule="exact"/>
        <w:ind w:left="720"/>
        <w:jc w:val="both"/>
        <w:rPr>
          <w:rFonts w:ascii="Squad" w:hAnsi="Squad"/>
          <w:sz w:val="18"/>
        </w:rPr>
      </w:pPr>
      <w:r w:rsidRPr="004C2BCE">
        <w:rPr>
          <w:rFonts w:ascii="Squad" w:hAnsi="Squad" w:hint="eastAsia"/>
          <w:sz w:val="18"/>
        </w:rPr>
        <w:t>В</w:t>
      </w:r>
      <w:r w:rsidRPr="004C2BCE">
        <w:rPr>
          <w:rFonts w:ascii="Squad" w:hAnsi="Squad"/>
          <w:sz w:val="18"/>
        </w:rPr>
        <w:t xml:space="preserve"> </w:t>
      </w:r>
      <w:r w:rsidRPr="004C2BCE">
        <w:rPr>
          <w:rFonts w:ascii="Squad" w:hAnsi="Squad" w:hint="eastAsia"/>
          <w:sz w:val="18"/>
        </w:rPr>
        <w:t>допълнение</w:t>
      </w:r>
      <w:r w:rsidRPr="004C2BCE">
        <w:rPr>
          <w:rFonts w:ascii="Squad" w:hAnsi="Squad"/>
          <w:sz w:val="18"/>
        </w:rPr>
        <w:t xml:space="preserve"> </w:t>
      </w:r>
      <w:r w:rsidRPr="004C2BCE">
        <w:rPr>
          <w:rFonts w:ascii="Squad" w:hAnsi="Squad" w:hint="eastAsia"/>
          <w:sz w:val="18"/>
        </w:rPr>
        <w:t>към</w:t>
      </w:r>
      <w:r w:rsidRPr="004C2BCE">
        <w:rPr>
          <w:rFonts w:ascii="Squad" w:hAnsi="Squad"/>
          <w:sz w:val="18"/>
        </w:rPr>
        <w:t xml:space="preserve"> </w:t>
      </w:r>
      <w:r w:rsidRPr="004C2BCE">
        <w:rPr>
          <w:rFonts w:ascii="Squad" w:hAnsi="Squad" w:hint="eastAsia"/>
          <w:sz w:val="18"/>
        </w:rPr>
        <w:t>горепосочените</w:t>
      </w:r>
      <w:r w:rsidRPr="004C2BCE">
        <w:rPr>
          <w:rFonts w:ascii="Squad" w:hAnsi="Squad"/>
          <w:sz w:val="18"/>
        </w:rPr>
        <w:t xml:space="preserve"> </w:t>
      </w:r>
      <w:r w:rsidRPr="004C2BCE">
        <w:rPr>
          <w:rFonts w:ascii="Squad" w:hAnsi="Squad" w:hint="eastAsia"/>
          <w:sz w:val="18"/>
        </w:rPr>
        <w:t>загуби</w:t>
      </w:r>
      <w:r w:rsidRPr="004C2BCE">
        <w:rPr>
          <w:rFonts w:ascii="Squad" w:hAnsi="Squad"/>
          <w:sz w:val="18"/>
        </w:rPr>
        <w:t xml:space="preserve"> </w:t>
      </w:r>
      <w:r w:rsidRPr="004C2BCE">
        <w:rPr>
          <w:rFonts w:ascii="Squad" w:hAnsi="Squad" w:hint="eastAsia"/>
          <w:sz w:val="18"/>
        </w:rPr>
        <w:t>се</w:t>
      </w:r>
      <w:r w:rsidRPr="004C2BCE">
        <w:rPr>
          <w:rFonts w:ascii="Squad" w:hAnsi="Squad"/>
          <w:sz w:val="18"/>
        </w:rPr>
        <w:t xml:space="preserve"> </w:t>
      </w:r>
      <w:r w:rsidRPr="004C2BCE">
        <w:rPr>
          <w:rFonts w:ascii="Squad" w:hAnsi="Squad" w:hint="eastAsia"/>
          <w:sz w:val="18"/>
        </w:rPr>
        <w:t>очаква</w:t>
      </w:r>
      <w:r w:rsidRPr="004C2BCE">
        <w:rPr>
          <w:rFonts w:ascii="Squad" w:hAnsi="Squad"/>
          <w:sz w:val="18"/>
        </w:rPr>
        <w:t xml:space="preserve"> </w:t>
      </w:r>
      <w:r w:rsidRPr="004C2BCE">
        <w:rPr>
          <w:rFonts w:ascii="Squad" w:hAnsi="Squad" w:hint="eastAsia"/>
          <w:sz w:val="18"/>
        </w:rPr>
        <w:t>рязкото</w:t>
      </w:r>
      <w:r w:rsidRPr="004C2BCE">
        <w:rPr>
          <w:rFonts w:ascii="Squad" w:hAnsi="Squad"/>
          <w:sz w:val="18"/>
        </w:rPr>
        <w:t xml:space="preserve"> </w:t>
      </w:r>
      <w:r w:rsidRPr="004C2BCE">
        <w:rPr>
          <w:rFonts w:ascii="Squad" w:hAnsi="Squad" w:hint="eastAsia"/>
          <w:sz w:val="18"/>
        </w:rPr>
        <w:t>влошаване</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качеството</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кредитите</w:t>
      </w:r>
      <w:r w:rsidRPr="004C2BCE">
        <w:rPr>
          <w:rFonts w:ascii="Squad" w:hAnsi="Squad"/>
          <w:sz w:val="18"/>
        </w:rPr>
        <w:t xml:space="preserve"> </w:t>
      </w:r>
      <w:r w:rsidRPr="004C2BCE">
        <w:rPr>
          <w:rFonts w:ascii="Squad" w:hAnsi="Squad" w:hint="eastAsia"/>
          <w:sz w:val="18"/>
        </w:rPr>
        <w:t>да</w:t>
      </w:r>
      <w:r w:rsidRPr="004C2BCE">
        <w:rPr>
          <w:rFonts w:ascii="Squad" w:hAnsi="Squad"/>
          <w:sz w:val="18"/>
        </w:rPr>
        <w:t xml:space="preserve"> </w:t>
      </w:r>
      <w:r w:rsidRPr="004C2BCE">
        <w:rPr>
          <w:rFonts w:ascii="Squad" w:hAnsi="Squad" w:hint="eastAsia"/>
          <w:sz w:val="18"/>
        </w:rPr>
        <w:t>влоши</w:t>
      </w:r>
      <w:r w:rsidRPr="004C2BCE">
        <w:rPr>
          <w:rFonts w:ascii="Squad" w:hAnsi="Squad"/>
          <w:sz w:val="18"/>
        </w:rPr>
        <w:t xml:space="preserve"> </w:t>
      </w:r>
      <w:r w:rsidRPr="004C2BCE">
        <w:rPr>
          <w:rFonts w:ascii="Squad" w:hAnsi="Squad" w:hint="eastAsia"/>
          <w:sz w:val="18"/>
        </w:rPr>
        <w:t>финансовия</w:t>
      </w:r>
      <w:r w:rsidRPr="004C2BCE">
        <w:rPr>
          <w:rFonts w:ascii="Squad" w:hAnsi="Squad"/>
          <w:sz w:val="18"/>
        </w:rPr>
        <w:t xml:space="preserve"> </w:t>
      </w:r>
      <w:r w:rsidRPr="004C2BCE">
        <w:rPr>
          <w:rFonts w:ascii="Squad" w:hAnsi="Squad" w:hint="eastAsia"/>
          <w:sz w:val="18"/>
        </w:rPr>
        <w:t>резултат</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банката</w:t>
      </w:r>
      <w:r w:rsidRPr="004C2BCE">
        <w:rPr>
          <w:rFonts w:ascii="Squad" w:hAnsi="Squad"/>
          <w:sz w:val="18"/>
        </w:rPr>
        <w:t xml:space="preserve"> </w:t>
      </w:r>
      <w:r w:rsidRPr="004C2BCE">
        <w:rPr>
          <w:rFonts w:ascii="Squad" w:hAnsi="Squad" w:hint="eastAsia"/>
          <w:sz w:val="18"/>
        </w:rPr>
        <w:t>до</w:t>
      </w:r>
      <w:r w:rsidRPr="004C2BCE">
        <w:rPr>
          <w:rFonts w:ascii="Squad" w:hAnsi="Squad"/>
          <w:sz w:val="18"/>
        </w:rPr>
        <w:t xml:space="preserve"> </w:t>
      </w:r>
      <w:r w:rsidRPr="004C2BCE">
        <w:rPr>
          <w:rFonts w:ascii="Squad" w:hAnsi="Squad" w:hint="eastAsia"/>
          <w:sz w:val="18"/>
        </w:rPr>
        <w:t>степен</w:t>
      </w:r>
      <w:r w:rsidRPr="004C2BCE">
        <w:rPr>
          <w:rFonts w:ascii="Squad" w:hAnsi="Squad"/>
          <w:sz w:val="18"/>
        </w:rPr>
        <w:t xml:space="preserve">, </w:t>
      </w:r>
      <w:r w:rsidRPr="004C2BCE">
        <w:rPr>
          <w:rFonts w:ascii="Squad" w:hAnsi="Squad" w:hint="eastAsia"/>
          <w:sz w:val="18"/>
        </w:rPr>
        <w:t>в</w:t>
      </w:r>
      <w:r w:rsidRPr="004C2BCE">
        <w:rPr>
          <w:rFonts w:ascii="Squad" w:hAnsi="Squad"/>
          <w:sz w:val="18"/>
        </w:rPr>
        <w:t xml:space="preserve"> </w:t>
      </w:r>
      <w:r w:rsidRPr="004C2BCE">
        <w:rPr>
          <w:rFonts w:ascii="Squad" w:hAnsi="Squad" w:hint="eastAsia"/>
          <w:sz w:val="18"/>
        </w:rPr>
        <w:t>която</w:t>
      </w:r>
      <w:r w:rsidRPr="004C2BCE">
        <w:rPr>
          <w:rFonts w:ascii="Squad" w:hAnsi="Squad"/>
          <w:sz w:val="18"/>
        </w:rPr>
        <w:t xml:space="preserve"> </w:t>
      </w:r>
      <w:r w:rsidRPr="004C2BCE">
        <w:rPr>
          <w:rFonts w:ascii="Squad" w:hAnsi="Squad" w:hint="eastAsia"/>
          <w:sz w:val="18"/>
        </w:rPr>
        <w:t>загубата</w:t>
      </w:r>
      <w:r w:rsidRPr="004C2BCE">
        <w:rPr>
          <w:rFonts w:ascii="Squad" w:hAnsi="Squad"/>
          <w:sz w:val="18"/>
        </w:rPr>
        <w:t xml:space="preserve"> </w:t>
      </w:r>
      <w:r w:rsidRPr="004C2BCE">
        <w:rPr>
          <w:rFonts w:ascii="Squad" w:hAnsi="Squad" w:hint="eastAsia"/>
          <w:sz w:val="18"/>
        </w:rPr>
        <w:t>се</w:t>
      </w:r>
      <w:r w:rsidRPr="004C2BCE">
        <w:rPr>
          <w:rFonts w:ascii="Squad" w:hAnsi="Squad"/>
          <w:sz w:val="18"/>
        </w:rPr>
        <w:t xml:space="preserve"> </w:t>
      </w:r>
      <w:r w:rsidRPr="004C2BCE">
        <w:rPr>
          <w:rFonts w:ascii="Squad" w:hAnsi="Squad" w:hint="eastAsia"/>
          <w:sz w:val="18"/>
        </w:rPr>
        <w:t>отчита</w:t>
      </w:r>
      <w:r w:rsidRPr="004C2BCE">
        <w:rPr>
          <w:rFonts w:ascii="Squad" w:hAnsi="Squad"/>
          <w:sz w:val="18"/>
        </w:rPr>
        <w:t xml:space="preserve"> </w:t>
      </w:r>
      <w:r w:rsidRPr="004C2BCE">
        <w:rPr>
          <w:rFonts w:ascii="Squad" w:hAnsi="Squad" w:hint="eastAsia"/>
          <w:sz w:val="18"/>
        </w:rPr>
        <w:t>и</w:t>
      </w:r>
      <w:r w:rsidRPr="004C2BCE">
        <w:rPr>
          <w:rFonts w:ascii="Squad" w:hAnsi="Squad"/>
          <w:sz w:val="18"/>
        </w:rPr>
        <w:t xml:space="preserve"> </w:t>
      </w:r>
      <w:r w:rsidRPr="004C2BCE">
        <w:rPr>
          <w:rFonts w:ascii="Squad" w:hAnsi="Squad" w:hint="eastAsia"/>
          <w:sz w:val="18"/>
        </w:rPr>
        <w:t>приспада</w:t>
      </w:r>
      <w:r w:rsidRPr="004C2BCE">
        <w:rPr>
          <w:rFonts w:ascii="Squad" w:hAnsi="Squad"/>
          <w:sz w:val="18"/>
        </w:rPr>
        <w:t xml:space="preserve"> </w:t>
      </w:r>
      <w:r w:rsidRPr="004C2BCE">
        <w:rPr>
          <w:rFonts w:ascii="Squad" w:hAnsi="Squad" w:hint="eastAsia"/>
          <w:sz w:val="18"/>
        </w:rPr>
        <w:t>от</w:t>
      </w:r>
      <w:r w:rsidRPr="004C2BCE">
        <w:rPr>
          <w:rFonts w:ascii="Squad" w:hAnsi="Squad"/>
          <w:sz w:val="18"/>
        </w:rPr>
        <w:t xml:space="preserve"> базов собствен капитал от първи ред (CET 1).</w:t>
      </w:r>
    </w:p>
    <w:p w14:paraId="65D0550B" w14:textId="3161E35E" w:rsidR="002D01AB" w:rsidRPr="004C2BCE" w:rsidRDefault="002D01AB" w:rsidP="002D01AB">
      <w:pPr>
        <w:spacing w:before="240" w:line="260" w:lineRule="exact"/>
        <w:jc w:val="both"/>
        <w:rPr>
          <w:rFonts w:ascii="Squad" w:hAnsi="Squad"/>
          <w:sz w:val="18"/>
        </w:rPr>
      </w:pPr>
    </w:p>
    <w:p w14:paraId="5C970067" w14:textId="624FF4EE" w:rsidR="0090548F" w:rsidRPr="004C2BCE" w:rsidRDefault="0090548F" w:rsidP="0090548F">
      <w:pPr>
        <w:pStyle w:val="Text"/>
        <w:spacing w:before="240"/>
        <w:rPr>
          <w:rFonts w:ascii="Squad" w:hAnsi="Squad"/>
        </w:rPr>
      </w:pPr>
      <w:r w:rsidRPr="004C2BCE">
        <w:rPr>
          <w:rFonts w:ascii="Squad" w:hAnsi="Squad" w:hint="eastAsia"/>
          <w:i/>
          <w:sz w:val="18"/>
          <w:lang w:val="ru-RU"/>
        </w:rPr>
        <w:t>Обратен</w:t>
      </w:r>
      <w:r w:rsidRPr="004C2BCE">
        <w:rPr>
          <w:rFonts w:ascii="Squad" w:hAnsi="Squad"/>
          <w:i/>
          <w:sz w:val="18"/>
          <w:lang w:val="ru-RU"/>
        </w:rPr>
        <w:t xml:space="preserve"> </w:t>
      </w:r>
      <w:r w:rsidRPr="004C2BCE">
        <w:rPr>
          <w:rFonts w:ascii="Squad" w:hAnsi="Squad" w:hint="eastAsia"/>
          <w:i/>
          <w:sz w:val="18"/>
          <w:lang w:val="ru-RU"/>
        </w:rPr>
        <w:t>стрес</w:t>
      </w:r>
      <w:r w:rsidRPr="004C2BCE">
        <w:rPr>
          <w:rFonts w:ascii="Squad" w:hAnsi="Squad"/>
          <w:i/>
          <w:sz w:val="18"/>
          <w:lang w:val="ru-RU"/>
        </w:rPr>
        <w:t xml:space="preserve"> </w:t>
      </w:r>
      <w:r w:rsidRPr="004C2BCE">
        <w:rPr>
          <w:rFonts w:ascii="Squad" w:hAnsi="Squad" w:hint="eastAsia"/>
          <w:i/>
          <w:sz w:val="18"/>
          <w:lang w:val="ru-RU"/>
        </w:rPr>
        <w:t>тест</w:t>
      </w:r>
      <w:r w:rsidRPr="004C2BCE">
        <w:rPr>
          <w:rFonts w:ascii="Squad" w:hAnsi="Squad"/>
          <w:i/>
          <w:sz w:val="18"/>
          <w:lang w:val="ru-RU"/>
        </w:rPr>
        <w:t xml:space="preserve"> </w:t>
      </w:r>
      <w:r w:rsidRPr="004C2BCE">
        <w:rPr>
          <w:rFonts w:ascii="Squad" w:hAnsi="Squad" w:hint="eastAsia"/>
          <w:i/>
          <w:sz w:val="18"/>
          <w:lang w:val="ru-RU"/>
        </w:rPr>
        <w:t>в</w:t>
      </w:r>
      <w:r w:rsidRPr="004C2BCE">
        <w:rPr>
          <w:rFonts w:ascii="Squad" w:hAnsi="Squad"/>
          <w:i/>
          <w:sz w:val="18"/>
        </w:rPr>
        <w:t xml:space="preserve"> икономическа</w:t>
      </w:r>
      <w:r w:rsidRPr="004C2BCE">
        <w:rPr>
          <w:rFonts w:ascii="Squad" w:hAnsi="Squad"/>
          <w:i/>
          <w:sz w:val="18"/>
          <w:lang w:val="ru-RU"/>
        </w:rPr>
        <w:t xml:space="preserve"> </w:t>
      </w:r>
      <w:r w:rsidRPr="004C2BCE">
        <w:rPr>
          <w:rFonts w:ascii="Squad" w:hAnsi="Squad" w:hint="eastAsia"/>
          <w:i/>
          <w:sz w:val="18"/>
          <w:lang w:val="ru-RU"/>
        </w:rPr>
        <w:t>перспектива</w:t>
      </w:r>
    </w:p>
    <w:p w14:paraId="27F74CDB" w14:textId="6EA91EEB" w:rsidR="0090548F" w:rsidRPr="004C2BCE" w:rsidRDefault="0090548F" w:rsidP="0090548F">
      <w:pPr>
        <w:pStyle w:val="Text"/>
        <w:rPr>
          <w:rFonts w:ascii="Squad" w:hAnsi="Squad"/>
          <w:sz w:val="18"/>
        </w:rPr>
      </w:pPr>
      <w:r w:rsidRPr="004C2BCE">
        <w:rPr>
          <w:rFonts w:ascii="Squad" w:hAnsi="Squad" w:hint="eastAsia"/>
          <w:sz w:val="18"/>
        </w:rPr>
        <w:t>Основната</w:t>
      </w:r>
      <w:r w:rsidRPr="004C2BCE">
        <w:rPr>
          <w:rFonts w:ascii="Squad" w:hAnsi="Squad"/>
          <w:sz w:val="18"/>
        </w:rPr>
        <w:t xml:space="preserve"> </w:t>
      </w:r>
      <w:r w:rsidRPr="004C2BCE">
        <w:rPr>
          <w:rFonts w:ascii="Squad" w:hAnsi="Squad" w:hint="eastAsia"/>
          <w:sz w:val="18"/>
        </w:rPr>
        <w:t>цел</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обратния</w:t>
      </w:r>
      <w:r w:rsidRPr="004C2BCE">
        <w:rPr>
          <w:rFonts w:ascii="Squad" w:hAnsi="Squad"/>
          <w:sz w:val="18"/>
        </w:rPr>
        <w:t xml:space="preserve"> </w:t>
      </w:r>
      <w:r w:rsidRPr="004C2BCE">
        <w:rPr>
          <w:rFonts w:ascii="Squad" w:hAnsi="Squad" w:hint="eastAsia"/>
          <w:sz w:val="18"/>
        </w:rPr>
        <w:t>стрес</w:t>
      </w:r>
      <w:r w:rsidRPr="004C2BCE">
        <w:rPr>
          <w:rFonts w:ascii="Squad" w:hAnsi="Squad"/>
          <w:sz w:val="18"/>
        </w:rPr>
        <w:t xml:space="preserve"> </w:t>
      </w:r>
      <w:r w:rsidRPr="004C2BCE">
        <w:rPr>
          <w:rFonts w:ascii="Squad" w:hAnsi="Squad" w:hint="eastAsia"/>
          <w:sz w:val="18"/>
        </w:rPr>
        <w:t>тест</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ВААК </w:t>
      </w:r>
      <w:r w:rsidRPr="004C2BCE">
        <w:rPr>
          <w:rFonts w:ascii="Squad" w:hAnsi="Squad" w:hint="eastAsia"/>
          <w:sz w:val="18"/>
        </w:rPr>
        <w:t>в</w:t>
      </w:r>
      <w:r w:rsidRPr="004C2BCE">
        <w:rPr>
          <w:rFonts w:ascii="Squad" w:hAnsi="Squad"/>
          <w:sz w:val="18"/>
        </w:rPr>
        <w:t xml:space="preserve"> </w:t>
      </w:r>
      <w:r w:rsidRPr="004C2BCE">
        <w:rPr>
          <w:rFonts w:ascii="Squad" w:hAnsi="Squad" w:hint="eastAsia"/>
          <w:sz w:val="18"/>
        </w:rPr>
        <w:t>икономическа</w:t>
      </w:r>
      <w:r w:rsidRPr="004C2BCE">
        <w:rPr>
          <w:rFonts w:ascii="Squad" w:hAnsi="Squad"/>
          <w:sz w:val="18"/>
        </w:rPr>
        <w:t xml:space="preserve"> </w:t>
      </w:r>
      <w:r w:rsidRPr="004C2BCE">
        <w:rPr>
          <w:rFonts w:ascii="Squad" w:hAnsi="Squad" w:hint="eastAsia"/>
          <w:sz w:val="18"/>
        </w:rPr>
        <w:t>перспектива</w:t>
      </w:r>
      <w:r w:rsidRPr="004C2BCE">
        <w:rPr>
          <w:rFonts w:ascii="Squad" w:hAnsi="Squad"/>
          <w:sz w:val="18"/>
        </w:rPr>
        <w:t xml:space="preserve"> </w:t>
      </w:r>
      <w:r w:rsidRPr="004C2BCE">
        <w:rPr>
          <w:rFonts w:ascii="Squad" w:hAnsi="Squad" w:hint="eastAsia"/>
          <w:sz w:val="18"/>
        </w:rPr>
        <w:t>е</w:t>
      </w:r>
      <w:r w:rsidRPr="004C2BCE">
        <w:rPr>
          <w:rFonts w:ascii="Squad" w:hAnsi="Squad"/>
          <w:sz w:val="18"/>
        </w:rPr>
        <w:t xml:space="preserve"> </w:t>
      </w:r>
      <w:r w:rsidRPr="004C2BCE">
        <w:rPr>
          <w:rFonts w:ascii="Squad" w:hAnsi="Squad" w:hint="eastAsia"/>
          <w:sz w:val="18"/>
        </w:rPr>
        <w:t>да</w:t>
      </w:r>
      <w:r w:rsidRPr="004C2BCE">
        <w:rPr>
          <w:rFonts w:ascii="Squad" w:hAnsi="Squad"/>
          <w:sz w:val="18"/>
        </w:rPr>
        <w:t xml:space="preserve"> </w:t>
      </w:r>
      <w:r w:rsidRPr="004C2BCE">
        <w:rPr>
          <w:rFonts w:ascii="Squad" w:hAnsi="Squad" w:hint="eastAsia"/>
          <w:sz w:val="18"/>
        </w:rPr>
        <w:t>се</w:t>
      </w:r>
      <w:r w:rsidRPr="004C2BCE">
        <w:rPr>
          <w:rFonts w:ascii="Squad" w:hAnsi="Squad"/>
          <w:sz w:val="18"/>
        </w:rPr>
        <w:t xml:space="preserve"> </w:t>
      </w:r>
      <w:r w:rsidRPr="004C2BCE">
        <w:rPr>
          <w:rFonts w:ascii="Squad" w:hAnsi="Squad" w:hint="eastAsia"/>
          <w:sz w:val="18"/>
        </w:rPr>
        <w:t>идентифицират</w:t>
      </w:r>
      <w:r w:rsidRPr="004C2BCE">
        <w:rPr>
          <w:rFonts w:ascii="Squad" w:hAnsi="Squad"/>
          <w:sz w:val="18"/>
        </w:rPr>
        <w:t xml:space="preserve"> </w:t>
      </w:r>
      <w:r w:rsidRPr="004C2BCE">
        <w:rPr>
          <w:rFonts w:ascii="Squad" w:hAnsi="Squad" w:hint="eastAsia"/>
          <w:sz w:val="18"/>
        </w:rPr>
        <w:t>възможните</w:t>
      </w:r>
      <w:r w:rsidRPr="004C2BCE">
        <w:rPr>
          <w:rFonts w:ascii="Squad" w:hAnsi="Squad"/>
          <w:sz w:val="18"/>
        </w:rPr>
        <w:t xml:space="preserve"> </w:t>
      </w:r>
      <w:r w:rsidRPr="004C2BCE">
        <w:rPr>
          <w:rFonts w:ascii="Squad" w:hAnsi="Squad" w:hint="eastAsia"/>
          <w:sz w:val="18"/>
        </w:rPr>
        <w:t>заплахи</w:t>
      </w:r>
      <w:r w:rsidRPr="004C2BCE">
        <w:rPr>
          <w:rFonts w:ascii="Squad" w:hAnsi="Squad"/>
          <w:sz w:val="18"/>
        </w:rPr>
        <w:t xml:space="preserve"> </w:t>
      </w:r>
      <w:r w:rsidRPr="004C2BCE">
        <w:rPr>
          <w:rFonts w:ascii="Squad" w:hAnsi="Squad" w:hint="eastAsia"/>
          <w:sz w:val="18"/>
        </w:rPr>
        <w:t>за</w:t>
      </w:r>
      <w:r w:rsidRPr="004C2BCE">
        <w:rPr>
          <w:rFonts w:ascii="Squad" w:hAnsi="Squad"/>
          <w:sz w:val="18"/>
        </w:rPr>
        <w:t xml:space="preserve"> </w:t>
      </w:r>
      <w:r w:rsidRPr="004C2BCE">
        <w:rPr>
          <w:rFonts w:ascii="Squad" w:hAnsi="Squad" w:hint="eastAsia"/>
          <w:sz w:val="18"/>
        </w:rPr>
        <w:t>наличните</w:t>
      </w:r>
      <w:r w:rsidRPr="004C2BCE">
        <w:rPr>
          <w:rFonts w:ascii="Squad" w:hAnsi="Squad"/>
          <w:sz w:val="18"/>
        </w:rPr>
        <w:t xml:space="preserve"> </w:t>
      </w:r>
      <w:r w:rsidRPr="004C2BCE">
        <w:rPr>
          <w:rFonts w:ascii="Squad" w:hAnsi="Squad" w:hint="eastAsia"/>
          <w:sz w:val="18"/>
        </w:rPr>
        <w:t>финансови</w:t>
      </w:r>
      <w:r w:rsidRPr="004C2BCE">
        <w:rPr>
          <w:rFonts w:ascii="Squad" w:hAnsi="Squad"/>
          <w:sz w:val="18"/>
        </w:rPr>
        <w:t xml:space="preserve"> </w:t>
      </w:r>
      <w:r w:rsidRPr="004C2BCE">
        <w:rPr>
          <w:rFonts w:ascii="Squad" w:hAnsi="Squad" w:hint="eastAsia"/>
          <w:sz w:val="18"/>
        </w:rPr>
        <w:t>ресурси</w:t>
      </w:r>
      <w:r w:rsidRPr="004C2BCE">
        <w:rPr>
          <w:rFonts w:ascii="Squad" w:hAnsi="Squad"/>
          <w:sz w:val="18"/>
        </w:rPr>
        <w:t xml:space="preserve">, </w:t>
      </w:r>
      <w:r w:rsidRPr="004C2BCE">
        <w:rPr>
          <w:rFonts w:ascii="Squad" w:hAnsi="Squad" w:hint="eastAsia"/>
          <w:sz w:val="18"/>
        </w:rPr>
        <w:t>които</w:t>
      </w:r>
      <w:r w:rsidRPr="004C2BCE">
        <w:rPr>
          <w:rFonts w:ascii="Squad" w:hAnsi="Squad"/>
          <w:sz w:val="18"/>
        </w:rPr>
        <w:t xml:space="preserve"> </w:t>
      </w:r>
      <w:r w:rsidRPr="004C2BCE">
        <w:rPr>
          <w:rFonts w:ascii="Squad" w:hAnsi="Squad" w:hint="eastAsia"/>
          <w:sz w:val="18"/>
        </w:rPr>
        <w:t>допринасят</w:t>
      </w:r>
      <w:r w:rsidRPr="004C2BCE">
        <w:rPr>
          <w:rFonts w:ascii="Squad" w:hAnsi="Squad"/>
          <w:sz w:val="18"/>
        </w:rPr>
        <w:t xml:space="preserve"> </w:t>
      </w:r>
      <w:r w:rsidRPr="004C2BCE">
        <w:rPr>
          <w:rFonts w:ascii="Squad" w:hAnsi="Squad" w:hint="eastAsia"/>
          <w:sz w:val="18"/>
        </w:rPr>
        <w:t>за</w:t>
      </w:r>
      <w:r w:rsidRPr="004C2BCE">
        <w:rPr>
          <w:rFonts w:ascii="Squad" w:hAnsi="Squad"/>
          <w:sz w:val="18"/>
        </w:rPr>
        <w:t xml:space="preserve"> </w:t>
      </w:r>
      <w:r w:rsidRPr="004C2BCE">
        <w:rPr>
          <w:rFonts w:ascii="Squad" w:hAnsi="Squad" w:hint="eastAsia"/>
          <w:sz w:val="18"/>
        </w:rPr>
        <w:t>с</w:t>
      </w:r>
      <w:r w:rsidR="00875329" w:rsidRPr="004C2BCE">
        <w:rPr>
          <w:rFonts w:ascii="Squad" w:hAnsi="Squad" w:hint="eastAsia"/>
          <w:sz w:val="18"/>
          <w:lang w:val="ru-RU"/>
        </w:rPr>
        <w:t>о</w:t>
      </w:r>
      <w:proofErr w:type="spellStart"/>
      <w:r w:rsidR="00875329" w:rsidRPr="004C2BCE">
        <w:rPr>
          <w:rFonts w:ascii="Squad" w:hAnsi="Squad"/>
          <w:sz w:val="18"/>
        </w:rPr>
        <w:t>лидния</w:t>
      </w:r>
      <w:proofErr w:type="spellEnd"/>
      <w:r w:rsidRPr="004C2BCE">
        <w:rPr>
          <w:rFonts w:ascii="Squad" w:hAnsi="Squad"/>
          <w:sz w:val="18"/>
        </w:rPr>
        <w:t xml:space="preserve"> </w:t>
      </w:r>
      <w:r w:rsidRPr="004C2BCE">
        <w:rPr>
          <w:rFonts w:ascii="Squad" w:hAnsi="Squad" w:hint="eastAsia"/>
          <w:sz w:val="18"/>
        </w:rPr>
        <w:t>капацитет</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банката</w:t>
      </w:r>
      <w:r w:rsidRPr="004C2BCE">
        <w:rPr>
          <w:rFonts w:ascii="Squad" w:hAnsi="Squad"/>
          <w:sz w:val="18"/>
        </w:rPr>
        <w:t xml:space="preserve"> </w:t>
      </w:r>
      <w:r w:rsidRPr="004C2BCE">
        <w:rPr>
          <w:rFonts w:ascii="Squad" w:hAnsi="Squad" w:hint="eastAsia"/>
          <w:sz w:val="18"/>
        </w:rPr>
        <w:t>за</w:t>
      </w:r>
      <w:r w:rsidRPr="004C2BCE">
        <w:rPr>
          <w:rFonts w:ascii="Squad" w:hAnsi="Squad"/>
          <w:sz w:val="18"/>
        </w:rPr>
        <w:t xml:space="preserve"> </w:t>
      </w:r>
      <w:r w:rsidRPr="004C2BCE">
        <w:rPr>
          <w:rFonts w:ascii="Squad" w:hAnsi="Squad" w:hint="eastAsia"/>
          <w:sz w:val="18"/>
        </w:rPr>
        <w:t>поемане</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загуби</w:t>
      </w:r>
      <w:r w:rsidRPr="004C2BCE">
        <w:rPr>
          <w:rFonts w:ascii="Squad" w:hAnsi="Squad"/>
          <w:sz w:val="18"/>
        </w:rPr>
        <w:t>.</w:t>
      </w:r>
    </w:p>
    <w:p w14:paraId="4E2D634E" w14:textId="135C5EE6" w:rsidR="00AB415E" w:rsidRPr="004C2BCE" w:rsidRDefault="00AB415E" w:rsidP="0090548F">
      <w:pPr>
        <w:pStyle w:val="Text"/>
        <w:rPr>
          <w:rFonts w:ascii="Squad" w:hAnsi="Squad"/>
          <w:sz w:val="18"/>
        </w:rPr>
      </w:pPr>
      <w:r w:rsidRPr="004C2BCE">
        <w:rPr>
          <w:rFonts w:ascii="Squad" w:hAnsi="Squad"/>
          <w:sz w:val="18"/>
        </w:rPr>
        <w:t>П</w:t>
      </w:r>
      <w:r w:rsidR="0022385A" w:rsidRPr="004C2BCE">
        <w:rPr>
          <w:rFonts w:ascii="Squad" w:hAnsi="Squad"/>
          <w:sz w:val="18"/>
        </w:rPr>
        <w:t xml:space="preserve">ричина </w:t>
      </w:r>
      <w:r w:rsidRPr="004C2BCE">
        <w:rPr>
          <w:rFonts w:ascii="Squad" w:hAnsi="Squad"/>
          <w:sz w:val="18"/>
        </w:rPr>
        <w:t>за стартиране н</w:t>
      </w:r>
      <w:r w:rsidRPr="004C2BCE">
        <w:rPr>
          <w:rFonts w:ascii="Squad" w:hAnsi="Squad" w:hint="eastAsia"/>
          <w:sz w:val="18"/>
        </w:rPr>
        <w:t>а</w:t>
      </w:r>
      <w:r w:rsidRPr="004C2BCE">
        <w:rPr>
          <w:rFonts w:ascii="Squad" w:hAnsi="Squad"/>
          <w:sz w:val="18"/>
        </w:rPr>
        <w:t xml:space="preserve"> </w:t>
      </w:r>
      <w:r w:rsidRPr="004C2BCE">
        <w:rPr>
          <w:rFonts w:ascii="Squad" w:hAnsi="Squad" w:hint="eastAsia"/>
          <w:sz w:val="18"/>
        </w:rPr>
        <w:t>обратния</w:t>
      </w:r>
      <w:r w:rsidRPr="004C2BCE">
        <w:rPr>
          <w:rFonts w:ascii="Squad" w:hAnsi="Squad"/>
          <w:sz w:val="18"/>
        </w:rPr>
        <w:t xml:space="preserve"> </w:t>
      </w:r>
      <w:r w:rsidRPr="004C2BCE">
        <w:rPr>
          <w:rFonts w:ascii="Squad" w:hAnsi="Squad" w:hint="eastAsia"/>
          <w:sz w:val="18"/>
        </w:rPr>
        <w:t>стрес</w:t>
      </w:r>
      <w:r w:rsidRPr="004C2BCE">
        <w:rPr>
          <w:rFonts w:ascii="Squad" w:hAnsi="Squad"/>
          <w:sz w:val="18"/>
        </w:rPr>
        <w:t xml:space="preserve"> </w:t>
      </w:r>
      <w:r w:rsidRPr="004C2BCE">
        <w:rPr>
          <w:rFonts w:ascii="Squad" w:hAnsi="Squad" w:hint="eastAsia"/>
          <w:sz w:val="18"/>
        </w:rPr>
        <w:t>тест</w:t>
      </w:r>
      <w:r w:rsidRPr="004C2BCE">
        <w:rPr>
          <w:rFonts w:ascii="Squad" w:hAnsi="Squad"/>
          <w:sz w:val="18"/>
        </w:rPr>
        <w:t xml:space="preserve"> </w:t>
      </w:r>
      <w:r w:rsidRPr="004C2BCE">
        <w:rPr>
          <w:rFonts w:ascii="Squad" w:hAnsi="Squad" w:hint="eastAsia"/>
          <w:sz w:val="18"/>
        </w:rPr>
        <w:t>е</w:t>
      </w:r>
      <w:r w:rsidRPr="004C2BCE">
        <w:rPr>
          <w:rFonts w:ascii="Squad" w:hAnsi="Squad"/>
          <w:sz w:val="18"/>
        </w:rPr>
        <w:t xml:space="preserve"> </w:t>
      </w:r>
      <w:r w:rsidRPr="004C2BCE">
        <w:rPr>
          <w:rFonts w:ascii="Squad" w:hAnsi="Squad" w:hint="eastAsia"/>
          <w:sz w:val="18"/>
        </w:rPr>
        <w:t>капацитет</w:t>
      </w:r>
      <w:r w:rsidRPr="004C2BCE">
        <w:rPr>
          <w:rFonts w:ascii="Squad" w:hAnsi="Squad"/>
          <w:sz w:val="18"/>
        </w:rPr>
        <w:t xml:space="preserve"> </w:t>
      </w:r>
      <w:r w:rsidRPr="004C2BCE">
        <w:rPr>
          <w:rFonts w:ascii="Squad" w:hAnsi="Squad" w:hint="eastAsia"/>
          <w:sz w:val="18"/>
        </w:rPr>
        <w:t>за</w:t>
      </w:r>
      <w:r w:rsidRPr="004C2BCE">
        <w:rPr>
          <w:rFonts w:ascii="Squad" w:hAnsi="Squad"/>
          <w:sz w:val="18"/>
        </w:rPr>
        <w:t xml:space="preserve"> </w:t>
      </w:r>
      <w:r w:rsidRPr="004C2BCE">
        <w:rPr>
          <w:rFonts w:ascii="Squad" w:hAnsi="Squad" w:hint="eastAsia"/>
          <w:sz w:val="18"/>
        </w:rPr>
        <w:t>поемане</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загуби</w:t>
      </w:r>
      <w:r w:rsidRPr="004C2BCE">
        <w:rPr>
          <w:rFonts w:ascii="Squad" w:hAnsi="Squad"/>
          <w:sz w:val="18"/>
        </w:rPr>
        <w:t xml:space="preserve"> </w:t>
      </w:r>
      <w:r w:rsidRPr="004C2BCE">
        <w:rPr>
          <w:rFonts w:ascii="Squad" w:hAnsi="Squad" w:hint="eastAsia"/>
          <w:sz w:val="18"/>
        </w:rPr>
        <w:t>от</w:t>
      </w:r>
      <w:r w:rsidRPr="004C2BCE">
        <w:rPr>
          <w:rFonts w:ascii="Squad" w:hAnsi="Squad"/>
          <w:sz w:val="18"/>
        </w:rPr>
        <w:t xml:space="preserve"> 110%, </w:t>
      </w:r>
      <w:r w:rsidRPr="004C2BCE">
        <w:rPr>
          <w:rFonts w:ascii="Squad" w:hAnsi="Squad" w:hint="eastAsia"/>
          <w:sz w:val="18"/>
        </w:rPr>
        <w:t>тъй</w:t>
      </w:r>
      <w:r w:rsidRPr="004C2BCE">
        <w:rPr>
          <w:rFonts w:ascii="Squad" w:hAnsi="Squad"/>
          <w:sz w:val="18"/>
        </w:rPr>
        <w:t xml:space="preserve"> </w:t>
      </w:r>
      <w:r w:rsidRPr="004C2BCE">
        <w:rPr>
          <w:rFonts w:ascii="Squad" w:hAnsi="Squad" w:hint="eastAsia"/>
          <w:sz w:val="18"/>
        </w:rPr>
        <w:t>като</w:t>
      </w:r>
      <w:r w:rsidRPr="004C2BCE">
        <w:rPr>
          <w:rFonts w:ascii="Squad" w:hAnsi="Squad"/>
          <w:sz w:val="18"/>
        </w:rPr>
        <w:t xml:space="preserve"> </w:t>
      </w:r>
      <w:r w:rsidRPr="004C2BCE">
        <w:rPr>
          <w:rFonts w:ascii="Squad" w:hAnsi="Squad" w:hint="eastAsia"/>
          <w:sz w:val="18"/>
        </w:rPr>
        <w:t>това</w:t>
      </w:r>
      <w:r w:rsidRPr="004C2BCE">
        <w:rPr>
          <w:rFonts w:ascii="Squad" w:hAnsi="Squad"/>
          <w:sz w:val="18"/>
        </w:rPr>
        <w:t xml:space="preserve"> </w:t>
      </w:r>
      <w:r w:rsidRPr="004C2BCE">
        <w:rPr>
          <w:rFonts w:ascii="Squad" w:hAnsi="Squad" w:hint="eastAsia"/>
          <w:sz w:val="18"/>
        </w:rPr>
        <w:t>съотношение</w:t>
      </w:r>
      <w:r w:rsidRPr="004C2BCE">
        <w:rPr>
          <w:rFonts w:ascii="Squad" w:hAnsi="Squad"/>
          <w:sz w:val="18"/>
        </w:rPr>
        <w:t xml:space="preserve"> </w:t>
      </w:r>
      <w:r w:rsidRPr="004C2BCE">
        <w:rPr>
          <w:rFonts w:ascii="Squad" w:hAnsi="Squad" w:hint="eastAsia"/>
          <w:sz w:val="18"/>
        </w:rPr>
        <w:t>включва</w:t>
      </w:r>
      <w:r w:rsidRPr="004C2BCE">
        <w:rPr>
          <w:rFonts w:ascii="Squad" w:hAnsi="Squad"/>
          <w:sz w:val="18"/>
        </w:rPr>
        <w:t xml:space="preserve"> </w:t>
      </w:r>
      <w:r w:rsidR="008A6166" w:rsidRPr="004C2BCE">
        <w:rPr>
          <w:rFonts w:ascii="Squad" w:hAnsi="Squad"/>
          <w:sz w:val="18"/>
        </w:rPr>
        <w:t xml:space="preserve">вътрешния управленски </w:t>
      </w:r>
      <w:r w:rsidRPr="004C2BCE">
        <w:rPr>
          <w:rFonts w:ascii="Squad" w:hAnsi="Squad" w:hint="eastAsia"/>
          <w:sz w:val="18"/>
        </w:rPr>
        <w:t>буфер</w:t>
      </w:r>
      <w:r w:rsidRPr="004C2BCE">
        <w:rPr>
          <w:rFonts w:ascii="Squad" w:hAnsi="Squad"/>
          <w:sz w:val="18"/>
        </w:rPr>
        <w:t xml:space="preserve"> </w:t>
      </w:r>
      <w:r w:rsidRPr="004C2BCE">
        <w:rPr>
          <w:rFonts w:ascii="Squad" w:hAnsi="Squad" w:hint="eastAsia"/>
          <w:sz w:val="18"/>
        </w:rPr>
        <w:t>от</w:t>
      </w:r>
      <w:r w:rsidRPr="004C2BCE">
        <w:rPr>
          <w:rFonts w:ascii="Squad" w:hAnsi="Squad"/>
          <w:sz w:val="18"/>
        </w:rPr>
        <w:t xml:space="preserve"> 1% </w:t>
      </w:r>
      <w:r w:rsidRPr="004C2BCE">
        <w:rPr>
          <w:rFonts w:ascii="Squad" w:hAnsi="Squad" w:hint="eastAsia"/>
          <w:sz w:val="18"/>
        </w:rPr>
        <w:t>за</w:t>
      </w:r>
      <w:r w:rsidRPr="004C2BCE">
        <w:rPr>
          <w:rFonts w:ascii="Squad" w:hAnsi="Squad"/>
          <w:sz w:val="18"/>
        </w:rPr>
        <w:t xml:space="preserve"> </w:t>
      </w:r>
      <w:r w:rsidRPr="004C2BCE">
        <w:rPr>
          <w:rFonts w:ascii="Squad" w:hAnsi="Squad" w:hint="eastAsia"/>
          <w:sz w:val="18"/>
        </w:rPr>
        <w:t>икономическата</w:t>
      </w:r>
      <w:r w:rsidRPr="004C2BCE">
        <w:rPr>
          <w:rFonts w:ascii="Squad" w:hAnsi="Squad"/>
          <w:sz w:val="18"/>
        </w:rPr>
        <w:t xml:space="preserve"> </w:t>
      </w:r>
      <w:r w:rsidRPr="004C2BCE">
        <w:rPr>
          <w:rFonts w:ascii="Squad" w:hAnsi="Squad" w:hint="eastAsia"/>
          <w:sz w:val="18"/>
        </w:rPr>
        <w:t>перспектива</w:t>
      </w:r>
      <w:r w:rsidRPr="004C2BCE">
        <w:rPr>
          <w:rFonts w:ascii="Squad" w:hAnsi="Squad"/>
          <w:sz w:val="18"/>
        </w:rPr>
        <w:t>.</w:t>
      </w:r>
    </w:p>
    <w:p w14:paraId="554C3471" w14:textId="5E256A6C" w:rsidR="0090548F" w:rsidRPr="004C2BCE" w:rsidRDefault="0090548F" w:rsidP="0090548F">
      <w:pPr>
        <w:pStyle w:val="Text"/>
        <w:rPr>
          <w:rFonts w:ascii="Squad" w:hAnsi="Squad"/>
          <w:sz w:val="18"/>
        </w:rPr>
      </w:pPr>
    </w:p>
    <w:p w14:paraId="6784A672" w14:textId="77777777" w:rsidR="0090548F" w:rsidRPr="004C2BCE" w:rsidRDefault="0090548F" w:rsidP="0090548F">
      <w:pPr>
        <w:pStyle w:val="Text"/>
        <w:rPr>
          <w:rFonts w:ascii="Squad" w:hAnsi="Squad"/>
          <w:sz w:val="18"/>
        </w:rPr>
      </w:pPr>
      <w:r w:rsidRPr="004C2BCE">
        <w:rPr>
          <w:rFonts w:ascii="Squad" w:hAnsi="Squad" w:hint="eastAsia"/>
          <w:sz w:val="18"/>
        </w:rPr>
        <w:t>Тежестта</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обратния</w:t>
      </w:r>
      <w:r w:rsidRPr="004C2BCE">
        <w:rPr>
          <w:rFonts w:ascii="Squad" w:hAnsi="Squad"/>
          <w:sz w:val="18"/>
        </w:rPr>
        <w:t xml:space="preserve"> </w:t>
      </w:r>
      <w:r w:rsidRPr="004C2BCE">
        <w:rPr>
          <w:rFonts w:ascii="Squad" w:hAnsi="Squad" w:hint="eastAsia"/>
          <w:sz w:val="18"/>
        </w:rPr>
        <w:t>стрес</w:t>
      </w:r>
      <w:r w:rsidRPr="004C2BCE">
        <w:rPr>
          <w:rFonts w:ascii="Squad" w:hAnsi="Squad"/>
          <w:sz w:val="18"/>
        </w:rPr>
        <w:t xml:space="preserve"> </w:t>
      </w:r>
      <w:r w:rsidRPr="004C2BCE">
        <w:rPr>
          <w:rFonts w:ascii="Squad" w:hAnsi="Squad" w:hint="eastAsia"/>
          <w:sz w:val="18"/>
        </w:rPr>
        <w:t>тест</w:t>
      </w:r>
      <w:r w:rsidRPr="004C2BCE">
        <w:rPr>
          <w:rFonts w:ascii="Squad" w:hAnsi="Squad"/>
          <w:sz w:val="18"/>
        </w:rPr>
        <w:t xml:space="preserve"> </w:t>
      </w:r>
      <w:r w:rsidRPr="004C2BCE">
        <w:rPr>
          <w:rFonts w:ascii="Squad" w:hAnsi="Squad" w:hint="eastAsia"/>
          <w:sz w:val="18"/>
        </w:rPr>
        <w:t>се</w:t>
      </w:r>
      <w:r w:rsidRPr="004C2BCE">
        <w:rPr>
          <w:rFonts w:ascii="Squad" w:hAnsi="Squad"/>
          <w:sz w:val="18"/>
        </w:rPr>
        <w:t xml:space="preserve"> </w:t>
      </w:r>
      <w:r w:rsidRPr="004C2BCE">
        <w:rPr>
          <w:rFonts w:ascii="Squad" w:hAnsi="Squad" w:hint="eastAsia"/>
          <w:sz w:val="18"/>
        </w:rPr>
        <w:t>постига</w:t>
      </w:r>
      <w:r w:rsidRPr="004C2BCE">
        <w:rPr>
          <w:rFonts w:ascii="Squad" w:hAnsi="Squad"/>
          <w:sz w:val="18"/>
        </w:rPr>
        <w:t xml:space="preserve"> </w:t>
      </w:r>
      <w:r w:rsidRPr="004C2BCE">
        <w:rPr>
          <w:rFonts w:ascii="Squad" w:hAnsi="Squad" w:hint="eastAsia"/>
          <w:sz w:val="18"/>
        </w:rPr>
        <w:t>чрез</w:t>
      </w:r>
      <w:r w:rsidRPr="004C2BCE">
        <w:rPr>
          <w:rFonts w:ascii="Squad" w:hAnsi="Squad"/>
          <w:sz w:val="18"/>
        </w:rPr>
        <w:t xml:space="preserve"> </w:t>
      </w:r>
      <w:r w:rsidRPr="004C2BCE">
        <w:rPr>
          <w:rFonts w:ascii="Squad" w:hAnsi="Squad" w:hint="eastAsia"/>
          <w:sz w:val="18"/>
        </w:rPr>
        <w:t>следните</w:t>
      </w:r>
      <w:r w:rsidRPr="004C2BCE">
        <w:rPr>
          <w:rFonts w:ascii="Squad" w:hAnsi="Squad"/>
          <w:sz w:val="18"/>
        </w:rPr>
        <w:t xml:space="preserve"> </w:t>
      </w:r>
      <w:r w:rsidRPr="004C2BCE">
        <w:rPr>
          <w:rFonts w:ascii="Squad" w:hAnsi="Squad" w:hint="eastAsia"/>
          <w:sz w:val="18"/>
        </w:rPr>
        <w:t>допускания</w:t>
      </w:r>
      <w:r w:rsidRPr="004C2BCE">
        <w:rPr>
          <w:rFonts w:ascii="Squad" w:hAnsi="Squad"/>
          <w:sz w:val="18"/>
        </w:rPr>
        <w:t xml:space="preserve">, </w:t>
      </w:r>
      <w:r w:rsidRPr="004C2BCE">
        <w:rPr>
          <w:rFonts w:ascii="Squad" w:hAnsi="Squad" w:hint="eastAsia"/>
          <w:sz w:val="18"/>
        </w:rPr>
        <w:t>оказващи</w:t>
      </w:r>
      <w:r w:rsidRPr="004C2BCE">
        <w:rPr>
          <w:rFonts w:ascii="Squad" w:hAnsi="Squad"/>
          <w:sz w:val="18"/>
        </w:rPr>
        <w:t xml:space="preserve"> </w:t>
      </w:r>
      <w:r w:rsidRPr="004C2BCE">
        <w:rPr>
          <w:rFonts w:ascii="Squad" w:hAnsi="Squad" w:hint="eastAsia"/>
          <w:sz w:val="18"/>
        </w:rPr>
        <w:t>влияние</w:t>
      </w:r>
      <w:r w:rsidRPr="004C2BCE">
        <w:rPr>
          <w:rFonts w:ascii="Squad" w:hAnsi="Squad"/>
          <w:sz w:val="18"/>
        </w:rPr>
        <w:t xml:space="preserve"> </w:t>
      </w:r>
      <w:r w:rsidRPr="004C2BCE">
        <w:rPr>
          <w:rFonts w:ascii="Squad" w:hAnsi="Squad" w:hint="eastAsia"/>
          <w:sz w:val="18"/>
        </w:rPr>
        <w:t>върху</w:t>
      </w:r>
      <w:r w:rsidRPr="004C2BCE">
        <w:rPr>
          <w:rFonts w:ascii="Squad" w:hAnsi="Squad"/>
          <w:sz w:val="18"/>
        </w:rPr>
        <w:t xml:space="preserve"> </w:t>
      </w:r>
      <w:r w:rsidRPr="004C2BCE">
        <w:rPr>
          <w:rFonts w:ascii="Squad" w:hAnsi="Squad" w:hint="eastAsia"/>
          <w:sz w:val="18"/>
        </w:rPr>
        <w:t>капацитета</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банката</w:t>
      </w:r>
      <w:r w:rsidRPr="004C2BCE">
        <w:rPr>
          <w:rFonts w:ascii="Squad" w:hAnsi="Squad"/>
          <w:sz w:val="18"/>
        </w:rPr>
        <w:t xml:space="preserve"> </w:t>
      </w:r>
      <w:r w:rsidRPr="004C2BCE">
        <w:rPr>
          <w:rFonts w:ascii="Squad" w:hAnsi="Squad" w:hint="eastAsia"/>
          <w:sz w:val="18"/>
        </w:rPr>
        <w:t>за</w:t>
      </w:r>
      <w:r w:rsidRPr="004C2BCE">
        <w:rPr>
          <w:rFonts w:ascii="Squad" w:hAnsi="Squad"/>
          <w:sz w:val="18"/>
        </w:rPr>
        <w:t xml:space="preserve"> </w:t>
      </w:r>
      <w:r w:rsidRPr="004C2BCE">
        <w:rPr>
          <w:rFonts w:ascii="Squad" w:hAnsi="Squad" w:hint="eastAsia"/>
          <w:sz w:val="18"/>
        </w:rPr>
        <w:t>поемане</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загуби</w:t>
      </w:r>
      <w:r w:rsidRPr="004C2BCE">
        <w:rPr>
          <w:rFonts w:ascii="Squad" w:hAnsi="Squad"/>
          <w:sz w:val="18"/>
        </w:rPr>
        <w:t>:</w:t>
      </w:r>
    </w:p>
    <w:p w14:paraId="66F2439F" w14:textId="77777777" w:rsidR="0090548F" w:rsidRPr="004C2BCE" w:rsidRDefault="0090548F" w:rsidP="006B7165">
      <w:pPr>
        <w:pStyle w:val="Text"/>
        <w:numPr>
          <w:ilvl w:val="0"/>
          <w:numId w:val="38"/>
        </w:numPr>
        <w:rPr>
          <w:rFonts w:ascii="Squad" w:hAnsi="Squad"/>
          <w:sz w:val="18"/>
        </w:rPr>
      </w:pPr>
      <w:r w:rsidRPr="004C2BCE">
        <w:rPr>
          <w:rFonts w:ascii="Squad" w:hAnsi="Squad" w:hint="eastAsia"/>
          <w:sz w:val="18"/>
        </w:rPr>
        <w:t>Рисковете</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които</w:t>
      </w:r>
      <w:r w:rsidRPr="004C2BCE">
        <w:rPr>
          <w:rFonts w:ascii="Squad" w:hAnsi="Squad"/>
          <w:sz w:val="18"/>
        </w:rPr>
        <w:t xml:space="preserve"> </w:t>
      </w:r>
      <w:r w:rsidRPr="004C2BCE">
        <w:rPr>
          <w:rFonts w:ascii="Squad" w:hAnsi="Squad" w:hint="eastAsia"/>
          <w:sz w:val="18"/>
        </w:rPr>
        <w:t>ДСК</w:t>
      </w:r>
      <w:r w:rsidRPr="004C2BCE">
        <w:rPr>
          <w:rFonts w:ascii="Squad" w:hAnsi="Squad"/>
          <w:sz w:val="18"/>
        </w:rPr>
        <w:t xml:space="preserve"> </w:t>
      </w:r>
      <w:r w:rsidRPr="004C2BCE">
        <w:rPr>
          <w:rFonts w:ascii="Squad" w:hAnsi="Squad" w:hint="eastAsia"/>
          <w:sz w:val="18"/>
        </w:rPr>
        <w:t>е</w:t>
      </w:r>
      <w:r w:rsidRPr="004C2BCE">
        <w:rPr>
          <w:rFonts w:ascii="Squad" w:hAnsi="Squad"/>
          <w:sz w:val="18"/>
        </w:rPr>
        <w:t xml:space="preserve"> </w:t>
      </w:r>
      <w:r w:rsidRPr="004C2BCE">
        <w:rPr>
          <w:rFonts w:ascii="Squad" w:hAnsi="Squad" w:hint="eastAsia"/>
          <w:sz w:val="18"/>
        </w:rPr>
        <w:t>изложена</w:t>
      </w:r>
      <w:r w:rsidRPr="004C2BCE">
        <w:rPr>
          <w:rFonts w:ascii="Squad" w:hAnsi="Squad"/>
          <w:sz w:val="18"/>
        </w:rPr>
        <w:t xml:space="preserve"> </w:t>
      </w:r>
      <w:r w:rsidRPr="004C2BCE">
        <w:rPr>
          <w:rFonts w:ascii="Squad" w:hAnsi="Squad" w:hint="eastAsia"/>
          <w:sz w:val="18"/>
        </w:rPr>
        <w:t>в</w:t>
      </w:r>
      <w:r w:rsidRPr="004C2BCE">
        <w:rPr>
          <w:rFonts w:ascii="Squad" w:hAnsi="Squad"/>
          <w:sz w:val="18"/>
        </w:rPr>
        <w:t xml:space="preserve"> </w:t>
      </w:r>
      <w:r w:rsidRPr="004C2BCE">
        <w:rPr>
          <w:rFonts w:ascii="Squad" w:hAnsi="Squad" w:hint="eastAsia"/>
          <w:sz w:val="18"/>
        </w:rPr>
        <w:t>икономическа</w:t>
      </w:r>
      <w:r w:rsidRPr="004C2BCE">
        <w:rPr>
          <w:rFonts w:ascii="Squad" w:hAnsi="Squad"/>
          <w:sz w:val="18"/>
        </w:rPr>
        <w:t xml:space="preserve"> </w:t>
      </w:r>
      <w:r w:rsidRPr="004C2BCE">
        <w:rPr>
          <w:rFonts w:ascii="Squad" w:hAnsi="Squad" w:hint="eastAsia"/>
          <w:sz w:val="18"/>
        </w:rPr>
        <w:t>перспектива</w:t>
      </w:r>
      <w:r w:rsidRPr="004C2BCE">
        <w:rPr>
          <w:rFonts w:ascii="Squad" w:hAnsi="Squad"/>
          <w:sz w:val="18"/>
        </w:rPr>
        <w:t xml:space="preserve">, </w:t>
      </w:r>
      <w:r w:rsidRPr="004C2BCE">
        <w:rPr>
          <w:rFonts w:ascii="Squad" w:hAnsi="Squad" w:hint="eastAsia"/>
          <w:sz w:val="18"/>
        </w:rPr>
        <w:t>се</w:t>
      </w:r>
      <w:r w:rsidRPr="004C2BCE">
        <w:rPr>
          <w:rFonts w:ascii="Squad" w:hAnsi="Squad"/>
          <w:sz w:val="18"/>
        </w:rPr>
        <w:t xml:space="preserve"> </w:t>
      </w:r>
      <w:r w:rsidRPr="004C2BCE">
        <w:rPr>
          <w:rFonts w:ascii="Squad" w:hAnsi="Squad" w:hint="eastAsia"/>
          <w:sz w:val="18"/>
        </w:rPr>
        <w:t>разглеждат</w:t>
      </w:r>
      <w:r w:rsidRPr="004C2BCE">
        <w:rPr>
          <w:rFonts w:ascii="Squad" w:hAnsi="Squad"/>
          <w:sz w:val="18"/>
        </w:rPr>
        <w:t xml:space="preserve"> </w:t>
      </w:r>
      <w:r w:rsidRPr="004C2BCE">
        <w:rPr>
          <w:rFonts w:ascii="Squad" w:hAnsi="Squad" w:hint="eastAsia"/>
          <w:sz w:val="18"/>
        </w:rPr>
        <w:t>с</w:t>
      </w:r>
      <w:r w:rsidRPr="004C2BCE">
        <w:rPr>
          <w:rFonts w:ascii="Squad" w:hAnsi="Squad"/>
          <w:sz w:val="18"/>
        </w:rPr>
        <w:t xml:space="preserve"> </w:t>
      </w:r>
      <w:r w:rsidRPr="004C2BCE">
        <w:rPr>
          <w:rFonts w:ascii="Squad" w:hAnsi="Squad" w:hint="eastAsia"/>
          <w:sz w:val="18"/>
        </w:rPr>
        <w:t>тяхната</w:t>
      </w:r>
      <w:r w:rsidRPr="004C2BCE">
        <w:rPr>
          <w:rFonts w:ascii="Squad" w:hAnsi="Squad"/>
          <w:sz w:val="18"/>
        </w:rPr>
        <w:t xml:space="preserve"> </w:t>
      </w:r>
      <w:r w:rsidRPr="004C2BCE">
        <w:rPr>
          <w:rFonts w:ascii="Squad" w:hAnsi="Squad" w:hint="eastAsia"/>
          <w:sz w:val="18"/>
        </w:rPr>
        <w:t>стрес</w:t>
      </w:r>
      <w:r w:rsidRPr="004C2BCE">
        <w:rPr>
          <w:rFonts w:ascii="Squad" w:hAnsi="Squad"/>
          <w:sz w:val="18"/>
        </w:rPr>
        <w:t xml:space="preserve"> </w:t>
      </w:r>
      <w:r w:rsidRPr="004C2BCE">
        <w:rPr>
          <w:rFonts w:ascii="Squad" w:hAnsi="Squad" w:hint="eastAsia"/>
          <w:sz w:val="18"/>
        </w:rPr>
        <w:t>стойност</w:t>
      </w:r>
      <w:r w:rsidRPr="004C2BCE">
        <w:rPr>
          <w:rFonts w:ascii="Squad" w:hAnsi="Squad"/>
          <w:sz w:val="18"/>
        </w:rPr>
        <w:t xml:space="preserve"> </w:t>
      </w:r>
      <w:r w:rsidRPr="004C2BCE">
        <w:rPr>
          <w:rFonts w:ascii="Squad" w:hAnsi="Squad" w:hint="eastAsia"/>
          <w:sz w:val="18"/>
        </w:rPr>
        <w:t>от</w:t>
      </w:r>
      <w:r w:rsidRPr="004C2BCE">
        <w:rPr>
          <w:rFonts w:ascii="Squad" w:hAnsi="Squad"/>
          <w:sz w:val="18"/>
        </w:rPr>
        <w:t xml:space="preserve"> </w:t>
      </w:r>
      <w:r w:rsidRPr="004C2BCE">
        <w:rPr>
          <w:rFonts w:ascii="Squad" w:hAnsi="Squad" w:hint="eastAsia"/>
          <w:sz w:val="18"/>
        </w:rPr>
        <w:t>редовния</w:t>
      </w:r>
      <w:r w:rsidRPr="004C2BCE">
        <w:rPr>
          <w:rFonts w:ascii="Squad" w:hAnsi="Squad"/>
          <w:sz w:val="18"/>
        </w:rPr>
        <w:t xml:space="preserve"> </w:t>
      </w:r>
      <w:r w:rsidRPr="004C2BCE">
        <w:rPr>
          <w:rFonts w:ascii="Squad" w:hAnsi="Squad" w:hint="eastAsia"/>
          <w:sz w:val="18"/>
        </w:rPr>
        <w:t>стрес</w:t>
      </w:r>
      <w:r w:rsidRPr="004C2BCE">
        <w:rPr>
          <w:rFonts w:ascii="Squad" w:hAnsi="Squad"/>
          <w:sz w:val="18"/>
        </w:rPr>
        <w:t xml:space="preserve"> </w:t>
      </w:r>
      <w:r w:rsidRPr="004C2BCE">
        <w:rPr>
          <w:rFonts w:ascii="Squad" w:hAnsi="Squad" w:hint="eastAsia"/>
          <w:sz w:val="18"/>
        </w:rPr>
        <w:t>тест</w:t>
      </w:r>
      <w:r w:rsidRPr="004C2BCE">
        <w:rPr>
          <w:rFonts w:ascii="Squad" w:hAnsi="Squad"/>
          <w:sz w:val="18"/>
          <w:lang w:val="ru-RU"/>
        </w:rPr>
        <w:t>;</w:t>
      </w:r>
    </w:p>
    <w:p w14:paraId="0B4C9A7F" w14:textId="4E6DD2FE" w:rsidR="0090548F" w:rsidRPr="004C2BCE" w:rsidRDefault="0090548F" w:rsidP="002D1D31">
      <w:pPr>
        <w:pStyle w:val="Text"/>
        <w:numPr>
          <w:ilvl w:val="0"/>
          <w:numId w:val="38"/>
        </w:numPr>
        <w:rPr>
          <w:rFonts w:ascii="Squad" w:hAnsi="Squad"/>
          <w:sz w:val="18"/>
        </w:rPr>
      </w:pPr>
      <w:r w:rsidRPr="004C2BCE">
        <w:rPr>
          <w:rFonts w:ascii="Squad" w:hAnsi="Squad" w:hint="eastAsia"/>
          <w:sz w:val="18"/>
        </w:rPr>
        <w:t>Наличните</w:t>
      </w:r>
      <w:r w:rsidRPr="004C2BCE">
        <w:rPr>
          <w:rFonts w:ascii="Squad" w:hAnsi="Squad"/>
          <w:sz w:val="18"/>
        </w:rPr>
        <w:t xml:space="preserve"> </w:t>
      </w:r>
      <w:r w:rsidRPr="004C2BCE">
        <w:rPr>
          <w:rFonts w:ascii="Squad" w:hAnsi="Squad" w:hint="eastAsia"/>
          <w:sz w:val="18"/>
        </w:rPr>
        <w:t>финансови</w:t>
      </w:r>
      <w:r w:rsidRPr="004C2BCE">
        <w:rPr>
          <w:rFonts w:ascii="Squad" w:hAnsi="Squad"/>
          <w:sz w:val="18"/>
        </w:rPr>
        <w:t xml:space="preserve"> </w:t>
      </w:r>
      <w:r w:rsidRPr="004C2BCE">
        <w:rPr>
          <w:rFonts w:ascii="Squad" w:hAnsi="Squad" w:hint="eastAsia"/>
          <w:sz w:val="18"/>
        </w:rPr>
        <w:t>ресурси</w:t>
      </w:r>
      <w:r w:rsidRPr="004C2BCE">
        <w:rPr>
          <w:rFonts w:ascii="Squad" w:hAnsi="Squad"/>
          <w:sz w:val="18"/>
        </w:rPr>
        <w:t xml:space="preserve"> </w:t>
      </w:r>
      <w:r w:rsidRPr="004C2BCE">
        <w:rPr>
          <w:rFonts w:ascii="Squad" w:hAnsi="Squad" w:hint="eastAsia"/>
          <w:sz w:val="18"/>
        </w:rPr>
        <w:t>като</w:t>
      </w:r>
      <w:r w:rsidRPr="004C2BCE">
        <w:rPr>
          <w:rFonts w:ascii="Squad" w:hAnsi="Squad"/>
          <w:sz w:val="18"/>
        </w:rPr>
        <w:t xml:space="preserve"> </w:t>
      </w:r>
      <w:r w:rsidRPr="004C2BCE">
        <w:rPr>
          <w:rFonts w:ascii="Squad" w:hAnsi="Squad" w:hint="eastAsia"/>
          <w:sz w:val="18"/>
        </w:rPr>
        <w:t>капацитет</w:t>
      </w:r>
      <w:r w:rsidRPr="004C2BCE">
        <w:rPr>
          <w:rFonts w:ascii="Squad" w:hAnsi="Squad"/>
          <w:sz w:val="18"/>
        </w:rPr>
        <w:t xml:space="preserve"> </w:t>
      </w:r>
      <w:r w:rsidRPr="004C2BCE">
        <w:rPr>
          <w:rFonts w:ascii="Squad" w:hAnsi="Squad" w:hint="eastAsia"/>
          <w:sz w:val="18"/>
        </w:rPr>
        <w:t>за</w:t>
      </w:r>
      <w:r w:rsidRPr="004C2BCE">
        <w:rPr>
          <w:rFonts w:ascii="Squad" w:hAnsi="Squad"/>
          <w:sz w:val="18"/>
        </w:rPr>
        <w:t xml:space="preserve"> </w:t>
      </w:r>
      <w:r w:rsidRPr="004C2BCE">
        <w:rPr>
          <w:rFonts w:ascii="Squad" w:hAnsi="Squad" w:hint="eastAsia"/>
          <w:sz w:val="18"/>
        </w:rPr>
        <w:t>поемане</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рискове</w:t>
      </w:r>
      <w:r w:rsidRPr="004C2BCE">
        <w:rPr>
          <w:rFonts w:ascii="Squad" w:hAnsi="Squad"/>
          <w:sz w:val="18"/>
        </w:rPr>
        <w:t xml:space="preserve"> </w:t>
      </w:r>
      <w:r w:rsidRPr="004C2BCE">
        <w:rPr>
          <w:rFonts w:ascii="Squad" w:hAnsi="Squad" w:hint="eastAsia"/>
          <w:sz w:val="18"/>
        </w:rPr>
        <w:t>се</w:t>
      </w:r>
      <w:r w:rsidRPr="004C2BCE">
        <w:rPr>
          <w:rFonts w:ascii="Squad" w:hAnsi="Squad"/>
          <w:sz w:val="18"/>
        </w:rPr>
        <w:t xml:space="preserve"> </w:t>
      </w:r>
      <w:r w:rsidRPr="004C2BCE">
        <w:rPr>
          <w:rFonts w:ascii="Squad" w:hAnsi="Squad" w:hint="eastAsia"/>
          <w:sz w:val="18"/>
        </w:rPr>
        <w:t>оспорват</w:t>
      </w:r>
      <w:r w:rsidRPr="004C2BCE">
        <w:rPr>
          <w:rFonts w:ascii="Squad" w:hAnsi="Squad"/>
          <w:sz w:val="18"/>
        </w:rPr>
        <w:t xml:space="preserve"> </w:t>
      </w:r>
      <w:r w:rsidRPr="004C2BCE">
        <w:rPr>
          <w:rFonts w:ascii="Squad" w:hAnsi="Squad" w:hint="eastAsia"/>
          <w:sz w:val="18"/>
        </w:rPr>
        <w:t>чрез</w:t>
      </w:r>
      <w:r w:rsidRPr="004C2BCE">
        <w:rPr>
          <w:rFonts w:ascii="Squad" w:hAnsi="Squad"/>
          <w:sz w:val="18"/>
        </w:rPr>
        <w:t xml:space="preserve"> </w:t>
      </w:r>
      <w:r w:rsidRPr="004C2BCE">
        <w:rPr>
          <w:rFonts w:ascii="Squad" w:hAnsi="Squad" w:hint="eastAsia"/>
          <w:sz w:val="18"/>
        </w:rPr>
        <w:t>възможно</w:t>
      </w:r>
      <w:r w:rsidRPr="004C2BCE">
        <w:rPr>
          <w:rFonts w:ascii="Squad" w:hAnsi="Squad"/>
          <w:sz w:val="18"/>
        </w:rPr>
        <w:t xml:space="preserve"> </w:t>
      </w:r>
      <w:r w:rsidRPr="004C2BCE">
        <w:rPr>
          <w:rFonts w:ascii="Squad" w:hAnsi="Squad" w:hint="eastAsia"/>
          <w:sz w:val="18"/>
        </w:rPr>
        <w:t>негативно</w:t>
      </w:r>
      <w:r w:rsidRPr="004C2BCE">
        <w:rPr>
          <w:rFonts w:ascii="Squad" w:hAnsi="Squad"/>
          <w:sz w:val="18"/>
        </w:rPr>
        <w:t xml:space="preserve"> </w:t>
      </w:r>
      <w:r w:rsidRPr="004C2BCE">
        <w:rPr>
          <w:rFonts w:ascii="Squad" w:hAnsi="Squad" w:hint="eastAsia"/>
          <w:sz w:val="18"/>
        </w:rPr>
        <w:t>въздействие</w:t>
      </w:r>
      <w:r w:rsidRPr="004C2BCE">
        <w:rPr>
          <w:rFonts w:ascii="Squad" w:hAnsi="Squad"/>
          <w:sz w:val="18"/>
        </w:rPr>
        <w:t xml:space="preserve"> </w:t>
      </w:r>
      <w:r w:rsidRPr="004C2BCE">
        <w:rPr>
          <w:rFonts w:ascii="Squad" w:hAnsi="Squad" w:hint="eastAsia"/>
          <w:sz w:val="18"/>
        </w:rPr>
        <w:t>от</w:t>
      </w:r>
      <w:r w:rsidRPr="004C2BCE">
        <w:rPr>
          <w:rFonts w:ascii="Squad" w:hAnsi="Squad"/>
          <w:sz w:val="18"/>
        </w:rPr>
        <w:t xml:space="preserve"> </w:t>
      </w:r>
      <w:r w:rsidRPr="004C2BCE">
        <w:rPr>
          <w:rFonts w:ascii="Squad" w:hAnsi="Squad" w:hint="eastAsia"/>
          <w:sz w:val="18"/>
        </w:rPr>
        <w:t>страна</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околната</w:t>
      </w:r>
      <w:r w:rsidRPr="004C2BCE">
        <w:rPr>
          <w:rFonts w:ascii="Squad" w:hAnsi="Squad"/>
          <w:sz w:val="18"/>
        </w:rPr>
        <w:t xml:space="preserve"> </w:t>
      </w:r>
      <w:r w:rsidRPr="004C2BCE">
        <w:rPr>
          <w:rFonts w:ascii="Squad" w:hAnsi="Squad" w:hint="eastAsia"/>
          <w:sz w:val="18"/>
        </w:rPr>
        <w:t>среда</w:t>
      </w:r>
      <w:r w:rsidRPr="004C2BCE">
        <w:rPr>
          <w:rFonts w:ascii="Squad" w:hAnsi="Squad"/>
          <w:sz w:val="18"/>
        </w:rPr>
        <w:t xml:space="preserve"> (</w:t>
      </w:r>
      <w:r w:rsidRPr="004C2BCE">
        <w:rPr>
          <w:rFonts w:ascii="Squad" w:hAnsi="Squad" w:hint="eastAsia"/>
          <w:sz w:val="18"/>
        </w:rPr>
        <w:t>т</w:t>
      </w:r>
      <w:r w:rsidRPr="004C2BCE">
        <w:rPr>
          <w:rFonts w:ascii="Squad" w:hAnsi="Squad"/>
          <w:sz w:val="18"/>
        </w:rPr>
        <w:t>.</w:t>
      </w:r>
      <w:r w:rsidRPr="004C2BCE">
        <w:rPr>
          <w:rFonts w:ascii="Squad" w:hAnsi="Squad" w:hint="eastAsia"/>
          <w:sz w:val="18"/>
        </w:rPr>
        <w:t>е</w:t>
      </w:r>
      <w:r w:rsidRPr="004C2BCE">
        <w:rPr>
          <w:rFonts w:ascii="Squad" w:hAnsi="Squad"/>
          <w:sz w:val="18"/>
        </w:rPr>
        <w:t xml:space="preserve">. </w:t>
      </w:r>
      <w:r w:rsidRPr="004C2BCE">
        <w:rPr>
          <w:rFonts w:ascii="Squad" w:hAnsi="Squad" w:hint="eastAsia"/>
          <w:sz w:val="18"/>
        </w:rPr>
        <w:t>криви</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лихвените</w:t>
      </w:r>
      <w:r w:rsidRPr="004C2BCE">
        <w:rPr>
          <w:rFonts w:ascii="Squad" w:hAnsi="Squad"/>
          <w:sz w:val="18"/>
        </w:rPr>
        <w:t xml:space="preserve"> </w:t>
      </w:r>
      <w:r w:rsidRPr="004C2BCE">
        <w:rPr>
          <w:rFonts w:ascii="Squad" w:hAnsi="Squad" w:hint="eastAsia"/>
          <w:sz w:val="18"/>
        </w:rPr>
        <w:t>проценти</w:t>
      </w:r>
      <w:r w:rsidRPr="004C2BCE">
        <w:rPr>
          <w:rFonts w:ascii="Squad" w:hAnsi="Squad"/>
          <w:sz w:val="18"/>
        </w:rPr>
        <w:t>).</w:t>
      </w:r>
    </w:p>
    <w:p w14:paraId="004F5A2D" w14:textId="77777777" w:rsidR="0090548F" w:rsidRPr="004C2BCE" w:rsidRDefault="0090548F" w:rsidP="00EE2195">
      <w:pPr>
        <w:pStyle w:val="Text"/>
        <w:spacing w:before="240"/>
        <w:rPr>
          <w:rFonts w:ascii="Squad" w:hAnsi="Squad"/>
          <w:sz w:val="18"/>
        </w:rPr>
      </w:pPr>
    </w:p>
    <w:p w14:paraId="1F4ABBFC" w14:textId="078F74CB" w:rsidR="00D5229B" w:rsidRPr="004C2BCE" w:rsidRDefault="006B7165" w:rsidP="006B7165">
      <w:pPr>
        <w:pStyle w:val="TextIndent"/>
        <w:widowControl/>
        <w:outlineLvl w:val="0"/>
        <w:rPr>
          <w:rFonts w:ascii="Squad" w:hAnsi="Squad"/>
          <w:color w:val="52AE30"/>
          <w:szCs w:val="24"/>
        </w:rPr>
      </w:pPr>
      <w:bookmarkStart w:id="178" w:name="_Toc139045528"/>
      <w:bookmarkStart w:id="179" w:name="_Toc170568472"/>
      <w:bookmarkStart w:id="180" w:name="_Toc170655829"/>
      <w:bookmarkStart w:id="181" w:name="_Toc170740938"/>
      <w:bookmarkStart w:id="182" w:name="OLE_LINK9"/>
      <w:r w:rsidRPr="004C2BCE">
        <w:rPr>
          <w:rFonts w:ascii="Squad" w:hAnsi="Squad"/>
          <w:color w:val="52AE30"/>
          <w:szCs w:val="24"/>
          <w:lang w:val="en-US"/>
        </w:rPr>
        <w:t>III</w:t>
      </w:r>
      <w:r w:rsidRPr="004C2BCE">
        <w:rPr>
          <w:rFonts w:ascii="Squad" w:hAnsi="Squad"/>
          <w:color w:val="52AE30"/>
          <w:szCs w:val="24"/>
          <w:lang w:val="ru-RU"/>
        </w:rPr>
        <w:t xml:space="preserve">. </w:t>
      </w:r>
      <w:r w:rsidR="00D5229B" w:rsidRPr="004C2BCE">
        <w:rPr>
          <w:rFonts w:ascii="Squad" w:hAnsi="Squad" w:hint="eastAsia"/>
          <w:color w:val="52AE30"/>
          <w:szCs w:val="24"/>
        </w:rPr>
        <w:t>Минимално</w:t>
      </w:r>
      <w:r w:rsidR="00D5229B" w:rsidRPr="004C2BCE">
        <w:rPr>
          <w:rFonts w:ascii="Squad" w:hAnsi="Squad"/>
          <w:color w:val="52AE30"/>
          <w:szCs w:val="24"/>
        </w:rPr>
        <w:t xml:space="preserve"> </w:t>
      </w:r>
      <w:r w:rsidR="00D5229B" w:rsidRPr="004C2BCE">
        <w:rPr>
          <w:rFonts w:ascii="Squad" w:hAnsi="Squad" w:hint="eastAsia"/>
          <w:color w:val="52AE30"/>
          <w:szCs w:val="24"/>
        </w:rPr>
        <w:t>изискване</w:t>
      </w:r>
      <w:r w:rsidR="00D5229B" w:rsidRPr="004C2BCE">
        <w:rPr>
          <w:rFonts w:ascii="Squad" w:hAnsi="Squad"/>
          <w:color w:val="52AE30"/>
          <w:szCs w:val="24"/>
        </w:rPr>
        <w:t xml:space="preserve"> </w:t>
      </w:r>
      <w:r w:rsidR="00D5229B" w:rsidRPr="004C2BCE">
        <w:rPr>
          <w:rFonts w:ascii="Squad" w:hAnsi="Squad" w:hint="eastAsia"/>
          <w:color w:val="52AE30"/>
          <w:szCs w:val="24"/>
        </w:rPr>
        <w:t>за</w:t>
      </w:r>
      <w:r w:rsidR="00D5229B" w:rsidRPr="004C2BCE">
        <w:rPr>
          <w:rFonts w:ascii="Squad" w:hAnsi="Squad"/>
          <w:color w:val="52AE30"/>
          <w:szCs w:val="24"/>
        </w:rPr>
        <w:t xml:space="preserve"> </w:t>
      </w:r>
      <w:r w:rsidR="00D5229B" w:rsidRPr="004C2BCE">
        <w:rPr>
          <w:rFonts w:ascii="Squad" w:hAnsi="Squad" w:hint="eastAsia"/>
          <w:color w:val="52AE30"/>
          <w:szCs w:val="24"/>
        </w:rPr>
        <w:t>собствен</w:t>
      </w:r>
      <w:r w:rsidR="00D5229B" w:rsidRPr="004C2BCE">
        <w:rPr>
          <w:rFonts w:ascii="Squad" w:hAnsi="Squad"/>
          <w:color w:val="52AE30"/>
          <w:szCs w:val="24"/>
        </w:rPr>
        <w:t xml:space="preserve"> </w:t>
      </w:r>
      <w:r w:rsidR="00D5229B" w:rsidRPr="004C2BCE">
        <w:rPr>
          <w:rFonts w:ascii="Squad" w:hAnsi="Squad" w:hint="eastAsia"/>
          <w:color w:val="52AE30"/>
          <w:szCs w:val="24"/>
        </w:rPr>
        <w:t>капитал</w:t>
      </w:r>
      <w:r w:rsidR="00D5229B" w:rsidRPr="004C2BCE">
        <w:rPr>
          <w:rFonts w:ascii="Squad" w:hAnsi="Squad"/>
          <w:color w:val="52AE30"/>
          <w:szCs w:val="24"/>
        </w:rPr>
        <w:t xml:space="preserve"> </w:t>
      </w:r>
      <w:r w:rsidR="00D5229B" w:rsidRPr="004C2BCE">
        <w:rPr>
          <w:rFonts w:ascii="Squad" w:hAnsi="Squad" w:hint="eastAsia"/>
          <w:color w:val="52AE30"/>
          <w:szCs w:val="24"/>
        </w:rPr>
        <w:t>и</w:t>
      </w:r>
      <w:r w:rsidR="00D5229B" w:rsidRPr="004C2BCE">
        <w:rPr>
          <w:rFonts w:ascii="Squad" w:hAnsi="Squad"/>
          <w:color w:val="52AE30"/>
          <w:szCs w:val="24"/>
        </w:rPr>
        <w:t xml:space="preserve"> </w:t>
      </w:r>
      <w:r w:rsidR="00D5229B" w:rsidRPr="004C2BCE">
        <w:rPr>
          <w:rFonts w:ascii="Squad" w:hAnsi="Squad" w:hint="eastAsia"/>
          <w:color w:val="52AE30"/>
          <w:szCs w:val="24"/>
        </w:rPr>
        <w:t>приемливи</w:t>
      </w:r>
      <w:r w:rsidR="00D5229B" w:rsidRPr="004C2BCE">
        <w:rPr>
          <w:rFonts w:ascii="Squad" w:hAnsi="Squad"/>
          <w:color w:val="52AE30"/>
          <w:szCs w:val="24"/>
        </w:rPr>
        <w:t xml:space="preserve"> </w:t>
      </w:r>
      <w:r w:rsidR="00D5229B" w:rsidRPr="004C2BCE">
        <w:rPr>
          <w:rFonts w:ascii="Squad" w:hAnsi="Squad" w:hint="eastAsia"/>
          <w:color w:val="52AE30"/>
          <w:szCs w:val="24"/>
        </w:rPr>
        <w:t>задължения</w:t>
      </w:r>
      <w:r w:rsidR="00D5229B" w:rsidRPr="004C2BCE">
        <w:rPr>
          <w:rFonts w:ascii="Squad" w:hAnsi="Squad"/>
          <w:color w:val="52AE30"/>
          <w:szCs w:val="24"/>
        </w:rPr>
        <w:t xml:space="preserve"> (МИСКПЗ)</w:t>
      </w:r>
      <w:bookmarkEnd w:id="178"/>
      <w:bookmarkEnd w:id="179"/>
      <w:bookmarkEnd w:id="180"/>
      <w:bookmarkEnd w:id="181"/>
    </w:p>
    <w:p w14:paraId="111A711D" w14:textId="77777777" w:rsidR="00D5229B" w:rsidRPr="004C2BCE" w:rsidRDefault="00D5229B" w:rsidP="006B7165">
      <w:pPr>
        <w:pStyle w:val="Newstyle"/>
        <w:spacing w:before="240"/>
        <w:ind w:left="0"/>
        <w:rPr>
          <w:rFonts w:ascii="Squad" w:hAnsi="Squad"/>
          <w:lang w:val="bg-BG"/>
        </w:rPr>
      </w:pPr>
      <w:r w:rsidRPr="004C2BCE">
        <w:rPr>
          <w:rFonts w:ascii="Squad" w:hAnsi="Squad"/>
          <w:lang w:val="bg-BG"/>
        </w:rPr>
        <w:t>Минималното изискване за собствен капитал и приемливи задължения е въведено с Директива</w:t>
      </w:r>
      <w:r w:rsidRPr="004C2BCE">
        <w:rPr>
          <w:lang w:val="ru-RU"/>
        </w:rPr>
        <w:t xml:space="preserve"> </w:t>
      </w:r>
      <w:proofErr w:type="spellStart"/>
      <w:r w:rsidRPr="004C2BCE">
        <w:rPr>
          <w:rFonts w:ascii="Squad" w:hAnsi="Squad"/>
          <w:lang w:val="bg-BG"/>
        </w:rPr>
        <w:t>Directive</w:t>
      </w:r>
      <w:proofErr w:type="spellEnd"/>
      <w:r w:rsidRPr="004C2BCE">
        <w:rPr>
          <w:rFonts w:ascii="Squad" w:hAnsi="Squad"/>
          <w:lang w:val="bg-BG"/>
        </w:rPr>
        <w:t xml:space="preserve"> 2014/59/ЕЦ. Считано от 1 януари 2022 г. определеното за Банка ДСК  минимално изискване за собствен капитал и приемливи задължения има задължителен характер. Органите по преструктуриране дефинират тригодишен преходен период, който постепенно увеличаване на </w:t>
      </w:r>
      <w:r w:rsidRPr="004C2BCE">
        <w:rPr>
          <w:rFonts w:ascii="Squad" w:hAnsi="Squad" w:hint="eastAsia"/>
          <w:lang w:val="bg-BG"/>
        </w:rPr>
        <w:t>МИСКПЗ</w:t>
      </w:r>
      <w:r w:rsidRPr="004C2BCE">
        <w:rPr>
          <w:rFonts w:ascii="Squad" w:hAnsi="Squad"/>
          <w:lang w:val="bg-BG"/>
        </w:rPr>
        <w:t xml:space="preserve"> до 1 януари 2024 г.</w:t>
      </w:r>
    </w:p>
    <w:p w14:paraId="29F3E76A" w14:textId="5C708D2C" w:rsidR="008C59D3" w:rsidRPr="004C2BCE" w:rsidRDefault="00D5229B" w:rsidP="00B43C99">
      <w:pPr>
        <w:pStyle w:val="Newstyle"/>
        <w:spacing w:before="240"/>
        <w:ind w:left="0"/>
        <w:rPr>
          <w:rFonts w:ascii="Squad" w:hAnsi="Squad"/>
          <w:lang w:val="bg-BG"/>
        </w:rPr>
      </w:pPr>
      <w:r w:rsidRPr="004C2BCE">
        <w:rPr>
          <w:rFonts w:ascii="Squad" w:hAnsi="Squad"/>
          <w:lang w:val="bg-BG"/>
        </w:rPr>
        <w:t xml:space="preserve">В съответствие със Съвместното решение на органите за преструктуриране Банка ДСК следва да изпълнява следните изисквания на </w:t>
      </w:r>
      <w:r w:rsidRPr="004C2BCE">
        <w:rPr>
          <w:rFonts w:ascii="Squad" w:hAnsi="Squad"/>
          <w:b/>
          <w:u w:val="single"/>
          <w:lang w:val="bg-BG"/>
        </w:rPr>
        <w:t>индивидуална база</w:t>
      </w:r>
      <w:r w:rsidRPr="004C2BCE">
        <w:rPr>
          <w:rFonts w:ascii="Squad" w:hAnsi="Squad"/>
          <w:lang w:val="bg-BG"/>
        </w:rPr>
        <w:t xml:space="preserve"> през 202</w:t>
      </w:r>
      <w:r w:rsidR="0043523D" w:rsidRPr="004C2BCE">
        <w:rPr>
          <w:rFonts w:ascii="Squad" w:hAnsi="Squad"/>
          <w:lang w:val="bg-BG"/>
        </w:rPr>
        <w:t>3</w:t>
      </w:r>
      <w:r w:rsidRPr="004C2BCE">
        <w:rPr>
          <w:rFonts w:ascii="Squad" w:hAnsi="Squad"/>
          <w:lang w:val="bg-BG"/>
        </w:rPr>
        <w:t xml:space="preserve"> г.</w:t>
      </w:r>
      <w:r w:rsidR="004F1B44" w:rsidRPr="004C2BCE">
        <w:rPr>
          <w:rFonts w:ascii="Squad" w:hAnsi="Squad"/>
          <w:lang w:val="bg-BG"/>
        </w:rPr>
        <w:t>:</w:t>
      </w:r>
    </w:p>
    <w:p w14:paraId="7C60BF8C" w14:textId="720890A5" w:rsidR="00852A6D" w:rsidRPr="004C2BCE" w:rsidRDefault="008C59D3" w:rsidP="001405D5">
      <w:pPr>
        <w:pStyle w:val="Newstyle"/>
        <w:spacing w:before="240"/>
        <w:ind w:left="0"/>
        <w:rPr>
          <w:rFonts w:ascii="Squad" w:hAnsi="Squad"/>
          <w:b/>
          <w:i/>
          <w:color w:val="52AE30"/>
          <w:sz w:val="20"/>
          <w:lang w:val="ru-RU"/>
        </w:rPr>
      </w:pPr>
      <w:r w:rsidRPr="004C2BCE">
        <w:rPr>
          <w:rFonts w:ascii="Squad" w:hAnsi="Squad"/>
          <w:lang w:val="bg-BG"/>
        </w:rPr>
        <w:lastRenderedPageBreak/>
        <w:t xml:space="preserve">Повече информация може да бъде открита в гл. </w:t>
      </w:r>
      <w:r w:rsidRPr="004C2BCE">
        <w:rPr>
          <w:rFonts w:ascii="Squad" w:hAnsi="Squad"/>
          <w:b/>
          <w:i/>
        </w:rPr>
        <w:t>III</w:t>
      </w:r>
      <w:r w:rsidRPr="004C2BCE">
        <w:rPr>
          <w:rFonts w:ascii="Squad" w:hAnsi="Squad"/>
          <w:b/>
          <w:i/>
          <w:lang w:val="ru-RU"/>
        </w:rPr>
        <w:t xml:space="preserve">. </w:t>
      </w:r>
      <w:r w:rsidRPr="004C2BCE">
        <w:rPr>
          <w:rFonts w:ascii="Squad" w:hAnsi="Squad" w:hint="eastAsia"/>
          <w:b/>
          <w:i/>
          <w:lang w:val="ru-RU"/>
        </w:rPr>
        <w:t>Минимално</w:t>
      </w:r>
      <w:r w:rsidRPr="004C2BCE">
        <w:rPr>
          <w:rFonts w:ascii="Squad" w:hAnsi="Squad"/>
          <w:b/>
          <w:i/>
          <w:lang w:val="ru-RU"/>
        </w:rPr>
        <w:t xml:space="preserve"> </w:t>
      </w:r>
      <w:r w:rsidRPr="004C2BCE">
        <w:rPr>
          <w:rFonts w:ascii="Squad" w:hAnsi="Squad" w:hint="eastAsia"/>
          <w:b/>
          <w:i/>
          <w:lang w:val="ru-RU"/>
        </w:rPr>
        <w:t>изискване</w:t>
      </w:r>
      <w:r w:rsidRPr="004C2BCE">
        <w:rPr>
          <w:rFonts w:ascii="Squad" w:hAnsi="Squad"/>
          <w:b/>
          <w:i/>
          <w:lang w:val="ru-RU"/>
        </w:rPr>
        <w:t xml:space="preserve"> </w:t>
      </w:r>
      <w:r w:rsidRPr="004C2BCE">
        <w:rPr>
          <w:rFonts w:ascii="Squad" w:hAnsi="Squad" w:hint="eastAsia"/>
          <w:b/>
          <w:i/>
          <w:lang w:val="ru-RU"/>
        </w:rPr>
        <w:t>за</w:t>
      </w:r>
      <w:r w:rsidRPr="004C2BCE">
        <w:rPr>
          <w:rFonts w:ascii="Squad" w:hAnsi="Squad"/>
          <w:b/>
          <w:i/>
          <w:lang w:val="ru-RU"/>
        </w:rPr>
        <w:t xml:space="preserve"> </w:t>
      </w:r>
      <w:r w:rsidRPr="004C2BCE">
        <w:rPr>
          <w:rFonts w:ascii="Squad" w:hAnsi="Squad" w:hint="eastAsia"/>
          <w:b/>
          <w:i/>
          <w:lang w:val="ru-RU"/>
        </w:rPr>
        <w:t>собствен</w:t>
      </w:r>
      <w:r w:rsidRPr="004C2BCE">
        <w:rPr>
          <w:rFonts w:ascii="Squad" w:hAnsi="Squad"/>
          <w:b/>
          <w:i/>
          <w:lang w:val="ru-RU"/>
        </w:rPr>
        <w:t xml:space="preserve"> </w:t>
      </w:r>
      <w:r w:rsidRPr="004C2BCE">
        <w:rPr>
          <w:rFonts w:ascii="Squad" w:hAnsi="Squad" w:hint="eastAsia"/>
          <w:b/>
          <w:i/>
          <w:lang w:val="ru-RU"/>
        </w:rPr>
        <w:t>капитал</w:t>
      </w:r>
      <w:r w:rsidRPr="004C2BCE">
        <w:rPr>
          <w:rFonts w:ascii="Squad" w:hAnsi="Squad"/>
          <w:b/>
          <w:i/>
          <w:lang w:val="ru-RU"/>
        </w:rPr>
        <w:t xml:space="preserve"> </w:t>
      </w:r>
      <w:r w:rsidRPr="004C2BCE">
        <w:rPr>
          <w:rFonts w:ascii="Squad" w:hAnsi="Squad" w:hint="eastAsia"/>
          <w:b/>
          <w:i/>
          <w:lang w:val="ru-RU"/>
        </w:rPr>
        <w:t>и</w:t>
      </w:r>
      <w:r w:rsidRPr="004C2BCE">
        <w:rPr>
          <w:rFonts w:ascii="Squad" w:hAnsi="Squad"/>
          <w:b/>
          <w:i/>
          <w:lang w:val="ru-RU"/>
        </w:rPr>
        <w:t xml:space="preserve"> </w:t>
      </w:r>
      <w:r w:rsidRPr="004C2BCE">
        <w:rPr>
          <w:rFonts w:ascii="Squad" w:hAnsi="Squad" w:hint="eastAsia"/>
          <w:b/>
          <w:i/>
          <w:lang w:val="ru-RU"/>
        </w:rPr>
        <w:t>приемливи</w:t>
      </w:r>
      <w:r w:rsidRPr="004C2BCE">
        <w:rPr>
          <w:rFonts w:ascii="Squad" w:hAnsi="Squad"/>
          <w:b/>
          <w:i/>
          <w:lang w:val="ru-RU"/>
        </w:rPr>
        <w:t xml:space="preserve"> </w:t>
      </w:r>
      <w:r w:rsidRPr="004C2BCE">
        <w:rPr>
          <w:rFonts w:ascii="Squad" w:hAnsi="Squad" w:hint="eastAsia"/>
          <w:b/>
          <w:i/>
          <w:lang w:val="ru-RU"/>
        </w:rPr>
        <w:t>задължения</w:t>
      </w:r>
      <w:r w:rsidRPr="004C2BCE">
        <w:rPr>
          <w:rFonts w:ascii="Squad" w:hAnsi="Squad"/>
          <w:b/>
          <w:i/>
          <w:lang w:val="ru-RU"/>
        </w:rPr>
        <w:t xml:space="preserve"> (</w:t>
      </w:r>
      <w:r w:rsidRPr="004C2BCE">
        <w:rPr>
          <w:rFonts w:ascii="Squad" w:hAnsi="Squad" w:hint="eastAsia"/>
          <w:b/>
          <w:i/>
          <w:lang w:val="ru-RU"/>
        </w:rPr>
        <w:t>МИСКПЗ</w:t>
      </w:r>
      <w:r w:rsidRPr="004C2BCE">
        <w:rPr>
          <w:rFonts w:ascii="Squad" w:hAnsi="Squad"/>
          <w:b/>
          <w:i/>
          <w:lang w:val="ru-RU"/>
        </w:rPr>
        <w:t>)</w:t>
      </w:r>
      <w:r w:rsidRPr="004C2BCE">
        <w:rPr>
          <w:rFonts w:ascii="Squad" w:hAnsi="Squad"/>
          <w:lang w:val="ru-RU"/>
        </w:rPr>
        <w:t xml:space="preserve"> </w:t>
      </w:r>
      <w:r w:rsidR="002163F5" w:rsidRPr="004C2BCE">
        <w:rPr>
          <w:rFonts w:ascii="Squad" w:hAnsi="Squad"/>
          <w:lang w:val="bg-BG"/>
        </w:rPr>
        <w:t>от</w:t>
      </w:r>
      <w:r w:rsidRPr="004C2BCE">
        <w:rPr>
          <w:rFonts w:ascii="Squad" w:hAnsi="Squad"/>
          <w:lang w:val="bg-BG"/>
        </w:rPr>
        <w:t xml:space="preserve"> </w:t>
      </w:r>
      <w:r w:rsidRPr="004C2BCE">
        <w:rPr>
          <w:rFonts w:ascii="Squad" w:hAnsi="Squad"/>
          <w:b/>
          <w:i/>
          <w:lang w:val="bg-BG"/>
        </w:rPr>
        <w:t xml:space="preserve">Годишно Оповестяване на </w:t>
      </w:r>
      <w:r w:rsidR="005F0910" w:rsidRPr="004C2BCE">
        <w:rPr>
          <w:rFonts w:ascii="Squad" w:hAnsi="Squad"/>
          <w:b/>
          <w:i/>
          <w:lang w:val="bg-BG"/>
        </w:rPr>
        <w:t>Банка ДСК АД</w:t>
      </w:r>
      <w:r w:rsidRPr="004C2BCE">
        <w:rPr>
          <w:rFonts w:ascii="Squad" w:hAnsi="Squad"/>
          <w:b/>
          <w:i/>
          <w:lang w:val="bg-BG"/>
        </w:rPr>
        <w:t xml:space="preserve"> </w:t>
      </w:r>
      <w:r w:rsidRPr="004C2BCE">
        <w:rPr>
          <w:rFonts w:ascii="Squad" w:hAnsi="Squad" w:hint="eastAsia"/>
          <w:b/>
          <w:i/>
          <w:lang w:val="bg-BG"/>
        </w:rPr>
        <w:t>съгласно</w:t>
      </w:r>
      <w:r w:rsidRPr="004C2BCE">
        <w:rPr>
          <w:rFonts w:ascii="Squad" w:hAnsi="Squad"/>
          <w:b/>
          <w:i/>
          <w:lang w:val="bg-BG"/>
        </w:rPr>
        <w:t xml:space="preserve"> </w:t>
      </w:r>
      <w:proofErr w:type="spellStart"/>
      <w:r w:rsidRPr="004C2BCE">
        <w:rPr>
          <w:rFonts w:ascii="Squad" w:hAnsi="Squad" w:hint="eastAsia"/>
          <w:b/>
          <w:i/>
          <w:lang w:val="bg-BG"/>
        </w:rPr>
        <w:t>разпоредбит</w:t>
      </w:r>
      <w:proofErr w:type="spellEnd"/>
      <w:r w:rsidR="00EB70CE" w:rsidRPr="004C2BCE">
        <w:rPr>
          <w:rFonts w:ascii="Squad" w:hAnsi="Squad" w:hint="eastAsia"/>
          <w:b/>
          <w:i/>
          <w:lang w:val="ru-RU"/>
        </w:rPr>
        <w:t>е</w:t>
      </w:r>
      <w:r w:rsidR="00EB70CE" w:rsidRPr="004C2BCE">
        <w:rPr>
          <w:rFonts w:ascii="Squad" w:hAnsi="Squad"/>
          <w:b/>
          <w:i/>
          <w:lang w:val="bg-BG"/>
        </w:rPr>
        <w:t xml:space="preserve"> </w:t>
      </w:r>
      <w:r w:rsidRPr="004C2BCE">
        <w:rPr>
          <w:rFonts w:ascii="Squad" w:hAnsi="Squad" w:hint="eastAsia"/>
          <w:b/>
          <w:i/>
          <w:lang w:val="bg-BG"/>
        </w:rPr>
        <w:t>на</w:t>
      </w:r>
      <w:r w:rsidRPr="004C2BCE">
        <w:rPr>
          <w:rFonts w:ascii="Squad" w:hAnsi="Squad"/>
          <w:b/>
          <w:i/>
          <w:lang w:val="bg-BG"/>
        </w:rPr>
        <w:t xml:space="preserve"> </w:t>
      </w:r>
      <w:r w:rsidRPr="004C2BCE">
        <w:rPr>
          <w:rFonts w:ascii="Squad" w:hAnsi="Squad" w:hint="eastAsia"/>
          <w:b/>
          <w:i/>
          <w:lang w:val="bg-BG"/>
        </w:rPr>
        <w:t>Регламент</w:t>
      </w:r>
      <w:r w:rsidRPr="004C2BCE">
        <w:rPr>
          <w:rFonts w:ascii="Squad" w:hAnsi="Squad"/>
          <w:b/>
          <w:i/>
          <w:lang w:val="bg-BG"/>
        </w:rPr>
        <w:t xml:space="preserve"> 575/2013</w:t>
      </w:r>
      <w:r w:rsidR="00EB70CE" w:rsidRPr="004C2BCE">
        <w:rPr>
          <w:rFonts w:ascii="Squad" w:hAnsi="Squad"/>
          <w:b/>
          <w:i/>
          <w:lang w:val="bg-BG"/>
        </w:rPr>
        <w:t xml:space="preserve"> </w:t>
      </w:r>
      <w:r w:rsidRPr="004C2BCE">
        <w:rPr>
          <w:rFonts w:ascii="Squad" w:hAnsi="Squad" w:hint="eastAsia"/>
          <w:b/>
          <w:i/>
          <w:lang w:val="bg-BG"/>
        </w:rPr>
        <w:t>относно</w:t>
      </w:r>
      <w:r w:rsidRPr="004C2BCE">
        <w:rPr>
          <w:rFonts w:ascii="Squad" w:hAnsi="Squad"/>
          <w:b/>
          <w:i/>
          <w:lang w:val="bg-BG"/>
        </w:rPr>
        <w:t xml:space="preserve"> </w:t>
      </w:r>
      <w:proofErr w:type="spellStart"/>
      <w:r w:rsidRPr="004C2BCE">
        <w:rPr>
          <w:rFonts w:ascii="Squad" w:hAnsi="Squad" w:hint="eastAsia"/>
          <w:b/>
          <w:i/>
          <w:lang w:val="bg-BG"/>
        </w:rPr>
        <w:t>пруденциалните</w:t>
      </w:r>
      <w:proofErr w:type="spellEnd"/>
      <w:r w:rsidRPr="004C2BCE">
        <w:rPr>
          <w:rFonts w:ascii="Squad" w:hAnsi="Squad"/>
          <w:b/>
          <w:i/>
          <w:lang w:val="bg-BG"/>
        </w:rPr>
        <w:t xml:space="preserve"> </w:t>
      </w:r>
      <w:r w:rsidRPr="004C2BCE">
        <w:rPr>
          <w:rFonts w:ascii="Squad" w:hAnsi="Squad" w:hint="eastAsia"/>
          <w:b/>
          <w:i/>
          <w:lang w:val="bg-BG"/>
        </w:rPr>
        <w:t>изисквания</w:t>
      </w:r>
      <w:r w:rsidRPr="004C2BCE">
        <w:rPr>
          <w:rFonts w:ascii="Squad" w:hAnsi="Squad"/>
          <w:b/>
          <w:i/>
          <w:lang w:val="bg-BG"/>
        </w:rPr>
        <w:t xml:space="preserve"> </w:t>
      </w:r>
      <w:r w:rsidRPr="004C2BCE">
        <w:rPr>
          <w:rFonts w:ascii="Squad" w:hAnsi="Squad" w:hint="eastAsia"/>
          <w:b/>
          <w:i/>
          <w:lang w:val="bg-BG"/>
        </w:rPr>
        <w:t>за</w:t>
      </w:r>
      <w:r w:rsidRPr="004C2BCE">
        <w:rPr>
          <w:rFonts w:ascii="Squad" w:hAnsi="Squad"/>
          <w:b/>
          <w:i/>
          <w:lang w:val="bg-BG"/>
        </w:rPr>
        <w:t xml:space="preserve"> </w:t>
      </w:r>
      <w:r w:rsidRPr="004C2BCE">
        <w:rPr>
          <w:rFonts w:ascii="Squad" w:hAnsi="Squad" w:hint="eastAsia"/>
          <w:b/>
          <w:i/>
          <w:lang w:val="bg-BG"/>
        </w:rPr>
        <w:t>кредитните</w:t>
      </w:r>
      <w:r w:rsidRPr="004C2BCE">
        <w:rPr>
          <w:rFonts w:ascii="Squad" w:hAnsi="Squad"/>
          <w:b/>
          <w:i/>
          <w:lang w:val="bg-BG"/>
        </w:rPr>
        <w:t xml:space="preserve"> </w:t>
      </w:r>
      <w:r w:rsidRPr="004C2BCE">
        <w:rPr>
          <w:rFonts w:ascii="Squad" w:hAnsi="Squad" w:hint="eastAsia"/>
          <w:b/>
          <w:i/>
          <w:lang w:val="bg-BG"/>
        </w:rPr>
        <w:t>институции</w:t>
      </w:r>
      <w:r w:rsidRPr="004C2BCE">
        <w:rPr>
          <w:rFonts w:ascii="Squad" w:hAnsi="Squad"/>
          <w:b/>
          <w:i/>
          <w:lang w:val="bg-BG"/>
        </w:rPr>
        <w:t xml:space="preserve"> </w:t>
      </w:r>
      <w:r w:rsidRPr="004C2BCE">
        <w:rPr>
          <w:rFonts w:ascii="Squad" w:hAnsi="Squad" w:hint="eastAsia"/>
          <w:b/>
          <w:i/>
          <w:lang w:val="bg-BG"/>
        </w:rPr>
        <w:t>и</w:t>
      </w:r>
      <w:r w:rsidRPr="004C2BCE">
        <w:rPr>
          <w:rFonts w:ascii="Squad" w:hAnsi="Squad"/>
          <w:b/>
          <w:i/>
          <w:lang w:val="bg-BG"/>
        </w:rPr>
        <w:t xml:space="preserve"> </w:t>
      </w:r>
      <w:r w:rsidRPr="004C2BCE">
        <w:rPr>
          <w:rFonts w:ascii="Squad" w:hAnsi="Squad" w:hint="eastAsia"/>
          <w:b/>
          <w:i/>
          <w:lang w:val="bg-BG"/>
        </w:rPr>
        <w:t>инвестиционните</w:t>
      </w:r>
      <w:r w:rsidRPr="004C2BCE">
        <w:rPr>
          <w:rFonts w:ascii="Squad" w:hAnsi="Squad"/>
          <w:b/>
          <w:i/>
          <w:lang w:val="bg-BG"/>
        </w:rPr>
        <w:t xml:space="preserve"> </w:t>
      </w:r>
      <w:r w:rsidRPr="004C2BCE">
        <w:rPr>
          <w:rFonts w:ascii="Squad" w:hAnsi="Squad" w:hint="eastAsia"/>
          <w:b/>
          <w:i/>
          <w:lang w:val="bg-BG"/>
        </w:rPr>
        <w:t>посредници</w:t>
      </w:r>
      <w:r w:rsidR="00EB70CE" w:rsidRPr="004C2BCE">
        <w:rPr>
          <w:rFonts w:ascii="Squad" w:hAnsi="Squad"/>
          <w:b/>
          <w:i/>
          <w:lang w:val="bg-BG"/>
        </w:rPr>
        <w:t xml:space="preserve"> за 202</w:t>
      </w:r>
      <w:r w:rsidR="00641D05" w:rsidRPr="004C2BCE">
        <w:rPr>
          <w:rFonts w:ascii="Squad" w:hAnsi="Squad"/>
          <w:b/>
          <w:i/>
          <w:lang w:val="bg-BG"/>
        </w:rPr>
        <w:t>3</w:t>
      </w:r>
      <w:r w:rsidR="00EB70CE" w:rsidRPr="004C2BCE">
        <w:rPr>
          <w:rFonts w:ascii="Squad" w:hAnsi="Squad"/>
          <w:b/>
          <w:i/>
          <w:lang w:val="bg-BG"/>
        </w:rPr>
        <w:t xml:space="preserve"> г.</w:t>
      </w:r>
      <w:bookmarkEnd w:id="182"/>
    </w:p>
    <w:p w14:paraId="0CCCB5D6" w14:textId="0BE50C43" w:rsidR="003101EF" w:rsidRPr="004C2BCE" w:rsidRDefault="004D5C4F" w:rsidP="00074CCB">
      <w:pPr>
        <w:pStyle w:val="Newstyle"/>
        <w:spacing w:before="240"/>
        <w:ind w:left="0"/>
        <w:rPr>
          <w:rFonts w:ascii="Squad" w:hAnsi="Squad"/>
          <w:lang w:val="bg-BG"/>
        </w:rPr>
      </w:pPr>
      <w:r w:rsidRPr="004C2BCE">
        <w:rPr>
          <w:rFonts w:ascii="Squad" w:hAnsi="Squad"/>
          <w:lang w:val="bg-BG"/>
        </w:rPr>
        <w:t xml:space="preserve"> </w:t>
      </w:r>
    </w:p>
    <w:p w14:paraId="03FCE362" w14:textId="2898FBB9" w:rsidR="00074CCB" w:rsidRPr="004C2BCE" w:rsidRDefault="001725DE" w:rsidP="00074CCB">
      <w:pPr>
        <w:pStyle w:val="TextIndent"/>
        <w:widowControl/>
        <w:outlineLvl w:val="0"/>
        <w:rPr>
          <w:rFonts w:ascii="Squad" w:hAnsi="Squad"/>
          <w:color w:val="52AE30"/>
          <w:szCs w:val="24"/>
          <w:lang w:val="ru-RU"/>
        </w:rPr>
      </w:pPr>
      <w:bookmarkStart w:id="183" w:name="_Toc170568473"/>
      <w:bookmarkStart w:id="184" w:name="_Toc170655830"/>
      <w:bookmarkStart w:id="185" w:name="_Toc170740939"/>
      <w:bookmarkStart w:id="186" w:name="_Toc517857636"/>
      <w:r w:rsidRPr="004C2BCE">
        <w:rPr>
          <w:rFonts w:ascii="Squad" w:hAnsi="Squad"/>
          <w:color w:val="52AE30"/>
          <w:szCs w:val="24"/>
          <w:lang w:val="ru-RU"/>
        </w:rPr>
        <w:t>І</w:t>
      </w:r>
      <w:r w:rsidRPr="004C2BCE">
        <w:rPr>
          <w:rFonts w:ascii="Squad" w:hAnsi="Squad"/>
          <w:color w:val="52AE30"/>
          <w:szCs w:val="24"/>
          <w:lang w:val="en-US"/>
        </w:rPr>
        <w:t>V</w:t>
      </w:r>
      <w:r w:rsidRPr="004C2BCE">
        <w:rPr>
          <w:rFonts w:ascii="Squad" w:hAnsi="Squad"/>
          <w:color w:val="52AE30"/>
          <w:szCs w:val="24"/>
          <w:lang w:val="ru-RU"/>
        </w:rPr>
        <w:t>.</w:t>
      </w:r>
      <w:r w:rsidR="006B7165" w:rsidRPr="004C2BCE">
        <w:rPr>
          <w:rFonts w:ascii="Squad" w:hAnsi="Squad"/>
          <w:color w:val="52AE30"/>
          <w:szCs w:val="24"/>
          <w:lang w:val="ru-RU"/>
        </w:rPr>
        <w:t xml:space="preserve"> </w:t>
      </w:r>
      <w:r w:rsidR="00074CCB" w:rsidRPr="004C2BCE">
        <w:rPr>
          <w:rFonts w:ascii="Squad" w:hAnsi="Squad"/>
          <w:color w:val="52AE30"/>
          <w:szCs w:val="24"/>
          <w:lang w:val="ru-RU"/>
        </w:rPr>
        <w:t>Политика при обременяване на активи</w:t>
      </w:r>
      <w:bookmarkEnd w:id="183"/>
      <w:bookmarkEnd w:id="184"/>
      <w:bookmarkEnd w:id="185"/>
    </w:p>
    <w:p w14:paraId="17ABCBB2" w14:textId="77777777" w:rsidR="00074CCB" w:rsidRPr="004C2BCE" w:rsidRDefault="00074CCB" w:rsidP="00074CCB">
      <w:pPr>
        <w:pStyle w:val="Newstyle"/>
        <w:spacing w:before="240"/>
        <w:ind w:left="0"/>
        <w:rPr>
          <w:rFonts w:ascii="Squad" w:hAnsi="Squad"/>
          <w:lang w:val="bg-BG"/>
        </w:rPr>
      </w:pPr>
      <w:r w:rsidRPr="004C2BCE">
        <w:rPr>
          <w:rFonts w:ascii="Squad" w:hAnsi="Squad" w:hint="eastAsia"/>
          <w:lang w:val="bg-BG"/>
        </w:rPr>
        <w:t>Банката</w:t>
      </w:r>
      <w:r w:rsidRPr="004C2BCE">
        <w:rPr>
          <w:rFonts w:ascii="Squad" w:hAnsi="Squad"/>
          <w:lang w:val="bg-BG"/>
        </w:rPr>
        <w:t xml:space="preserve"> </w:t>
      </w:r>
      <w:r w:rsidRPr="004C2BCE">
        <w:rPr>
          <w:rFonts w:ascii="Squad" w:hAnsi="Squad" w:hint="eastAsia"/>
          <w:lang w:val="bg-BG"/>
        </w:rPr>
        <w:t>е</w:t>
      </w:r>
      <w:r w:rsidRPr="004C2BCE">
        <w:rPr>
          <w:rFonts w:ascii="Squad" w:hAnsi="Squad"/>
          <w:lang w:val="bg-BG"/>
        </w:rPr>
        <w:t xml:space="preserve"> </w:t>
      </w:r>
      <w:r w:rsidRPr="004C2BCE">
        <w:rPr>
          <w:rFonts w:ascii="Squad" w:hAnsi="Squad" w:hint="eastAsia"/>
          <w:lang w:val="bg-BG"/>
        </w:rPr>
        <w:t>приела</w:t>
      </w:r>
      <w:r w:rsidRPr="004C2BCE">
        <w:rPr>
          <w:rFonts w:ascii="Squad" w:hAnsi="Squad"/>
          <w:lang w:val="bg-BG"/>
        </w:rPr>
        <w:t xml:space="preserve"> </w:t>
      </w:r>
      <w:r w:rsidRPr="004C2BCE">
        <w:rPr>
          <w:rFonts w:ascii="Squad" w:hAnsi="Squad" w:hint="eastAsia"/>
          <w:lang w:val="bg-BG"/>
        </w:rPr>
        <w:t>Политика</w:t>
      </w:r>
      <w:r w:rsidRPr="004C2BCE">
        <w:rPr>
          <w:rFonts w:ascii="Squad" w:hAnsi="Squad"/>
          <w:lang w:val="bg-BG"/>
        </w:rPr>
        <w:t xml:space="preserve"> </w:t>
      </w:r>
      <w:r w:rsidRPr="004C2BCE">
        <w:rPr>
          <w:rFonts w:ascii="Squad" w:hAnsi="Squad" w:hint="eastAsia"/>
          <w:lang w:val="bg-BG"/>
        </w:rPr>
        <w:t>за</w:t>
      </w:r>
      <w:r w:rsidRPr="004C2BCE">
        <w:rPr>
          <w:rFonts w:ascii="Squad" w:hAnsi="Squad"/>
          <w:lang w:val="bg-BG"/>
        </w:rPr>
        <w:t xml:space="preserve"> </w:t>
      </w:r>
      <w:r w:rsidRPr="004C2BCE">
        <w:rPr>
          <w:rFonts w:ascii="Squad" w:hAnsi="Squad" w:hint="eastAsia"/>
          <w:lang w:val="bg-BG"/>
        </w:rPr>
        <w:t>Обременени</w:t>
      </w:r>
      <w:r w:rsidRPr="004C2BCE">
        <w:rPr>
          <w:rFonts w:ascii="Squad" w:hAnsi="Squad"/>
          <w:lang w:val="bg-BG"/>
        </w:rPr>
        <w:t xml:space="preserve"> </w:t>
      </w:r>
      <w:r w:rsidRPr="004C2BCE">
        <w:rPr>
          <w:rFonts w:ascii="Squad" w:hAnsi="Squad" w:hint="eastAsia"/>
          <w:lang w:val="bg-BG"/>
        </w:rPr>
        <w:t>Активи</w:t>
      </w:r>
      <w:r w:rsidRPr="004C2BCE">
        <w:rPr>
          <w:rFonts w:ascii="Squad" w:hAnsi="Squad"/>
          <w:lang w:val="bg-BG"/>
        </w:rPr>
        <w:t xml:space="preserve">. </w:t>
      </w:r>
      <w:r w:rsidRPr="004C2BCE">
        <w:rPr>
          <w:rFonts w:ascii="Squad" w:hAnsi="Squad" w:hint="eastAsia"/>
          <w:lang w:val="bg-BG"/>
        </w:rPr>
        <w:t>Според</w:t>
      </w:r>
      <w:r w:rsidRPr="004C2BCE">
        <w:rPr>
          <w:rFonts w:ascii="Squad" w:hAnsi="Squad"/>
          <w:lang w:val="bg-BG"/>
        </w:rPr>
        <w:t xml:space="preserve"> </w:t>
      </w:r>
      <w:r w:rsidRPr="004C2BCE">
        <w:rPr>
          <w:rFonts w:ascii="Squad" w:hAnsi="Squad" w:hint="eastAsia"/>
          <w:lang w:val="bg-BG"/>
        </w:rPr>
        <w:t>Политиката</w:t>
      </w:r>
      <w:r w:rsidRPr="004C2BCE">
        <w:rPr>
          <w:rFonts w:ascii="Squad" w:hAnsi="Squad"/>
          <w:lang w:val="bg-BG"/>
        </w:rPr>
        <w:t xml:space="preserve">, </w:t>
      </w:r>
      <w:r w:rsidRPr="004C2BCE">
        <w:rPr>
          <w:rFonts w:ascii="Squad" w:hAnsi="Squad" w:hint="eastAsia"/>
          <w:lang w:val="bg-BG"/>
        </w:rPr>
        <w:t>актив</w:t>
      </w:r>
      <w:r w:rsidRPr="004C2BCE">
        <w:rPr>
          <w:rFonts w:ascii="Squad" w:hAnsi="Squad"/>
          <w:lang w:val="bg-BG"/>
        </w:rPr>
        <w:t xml:space="preserve"> </w:t>
      </w:r>
      <w:r w:rsidRPr="004C2BCE">
        <w:rPr>
          <w:rFonts w:ascii="Squad" w:hAnsi="Squad" w:hint="eastAsia"/>
          <w:lang w:val="bg-BG"/>
        </w:rPr>
        <w:t>се</w:t>
      </w:r>
      <w:r w:rsidRPr="004C2BCE">
        <w:rPr>
          <w:rFonts w:ascii="Squad" w:hAnsi="Squad"/>
          <w:lang w:val="bg-BG"/>
        </w:rPr>
        <w:t xml:space="preserve"> </w:t>
      </w:r>
      <w:r w:rsidRPr="004C2BCE">
        <w:rPr>
          <w:rFonts w:ascii="Squad" w:hAnsi="Squad" w:hint="eastAsia"/>
          <w:lang w:val="bg-BG"/>
        </w:rPr>
        <w:t>счита</w:t>
      </w:r>
      <w:r w:rsidRPr="004C2BCE">
        <w:rPr>
          <w:rFonts w:ascii="Squad" w:hAnsi="Squad"/>
          <w:lang w:val="bg-BG"/>
        </w:rPr>
        <w:t xml:space="preserve"> </w:t>
      </w:r>
      <w:r w:rsidRPr="004C2BCE">
        <w:rPr>
          <w:rFonts w:ascii="Squad" w:hAnsi="Squad" w:hint="eastAsia"/>
          <w:lang w:val="bg-BG"/>
        </w:rPr>
        <w:t>за</w:t>
      </w:r>
      <w:r w:rsidRPr="004C2BCE">
        <w:rPr>
          <w:rFonts w:ascii="Squad" w:hAnsi="Squad"/>
          <w:lang w:val="bg-BG"/>
        </w:rPr>
        <w:t xml:space="preserve"> </w:t>
      </w:r>
      <w:r w:rsidRPr="004C2BCE">
        <w:rPr>
          <w:rFonts w:ascii="Squad" w:hAnsi="Squad" w:hint="eastAsia"/>
          <w:lang w:val="bg-BG"/>
        </w:rPr>
        <w:t>обременен</w:t>
      </w:r>
      <w:r w:rsidRPr="004C2BCE">
        <w:rPr>
          <w:rFonts w:ascii="Squad" w:hAnsi="Squad"/>
          <w:lang w:val="bg-BG"/>
        </w:rPr>
        <w:t xml:space="preserve">, </w:t>
      </w:r>
      <w:r w:rsidRPr="004C2BCE">
        <w:rPr>
          <w:rFonts w:ascii="Squad" w:hAnsi="Squad" w:hint="eastAsia"/>
          <w:lang w:val="bg-BG"/>
        </w:rPr>
        <w:t>ако</w:t>
      </w:r>
      <w:r w:rsidRPr="004C2BCE">
        <w:rPr>
          <w:rFonts w:ascii="Squad" w:hAnsi="Squad"/>
          <w:lang w:val="bg-BG"/>
        </w:rPr>
        <w:t xml:space="preserve"> </w:t>
      </w:r>
      <w:r w:rsidRPr="004C2BCE">
        <w:rPr>
          <w:rFonts w:ascii="Squad" w:hAnsi="Squad" w:hint="eastAsia"/>
          <w:lang w:val="bg-BG"/>
        </w:rPr>
        <w:t>е</w:t>
      </w:r>
      <w:r w:rsidRPr="004C2BCE">
        <w:rPr>
          <w:rFonts w:ascii="Squad" w:hAnsi="Squad"/>
          <w:lang w:val="bg-BG"/>
        </w:rPr>
        <w:t xml:space="preserve"> </w:t>
      </w:r>
      <w:r w:rsidRPr="004C2BCE">
        <w:rPr>
          <w:rFonts w:ascii="Squad" w:hAnsi="Squad" w:hint="eastAsia"/>
          <w:lang w:val="bg-BG"/>
        </w:rPr>
        <w:t>заложен</w:t>
      </w:r>
      <w:r w:rsidRPr="004C2BCE">
        <w:rPr>
          <w:rFonts w:ascii="Squad" w:hAnsi="Squad"/>
          <w:lang w:val="bg-BG"/>
        </w:rPr>
        <w:t xml:space="preserve"> </w:t>
      </w:r>
      <w:r w:rsidRPr="004C2BCE">
        <w:rPr>
          <w:rFonts w:ascii="Squad" w:hAnsi="Squad" w:hint="eastAsia"/>
          <w:lang w:val="bg-BG"/>
        </w:rPr>
        <w:t>или</w:t>
      </w:r>
      <w:r w:rsidRPr="004C2BCE">
        <w:rPr>
          <w:rFonts w:ascii="Squad" w:hAnsi="Squad"/>
          <w:lang w:val="bg-BG"/>
        </w:rPr>
        <w:t xml:space="preserve"> </w:t>
      </w:r>
      <w:r w:rsidRPr="004C2BCE">
        <w:rPr>
          <w:rFonts w:ascii="Squad" w:hAnsi="Squad" w:hint="eastAsia"/>
          <w:lang w:val="bg-BG"/>
        </w:rPr>
        <w:t>подлежи</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Pr="004C2BCE">
        <w:rPr>
          <w:rFonts w:ascii="Squad" w:hAnsi="Squad" w:hint="eastAsia"/>
          <w:lang w:val="bg-BG"/>
        </w:rPr>
        <w:t>каквато</w:t>
      </w:r>
      <w:r w:rsidRPr="004C2BCE">
        <w:rPr>
          <w:rFonts w:ascii="Squad" w:hAnsi="Squad"/>
          <w:lang w:val="bg-BG"/>
        </w:rPr>
        <w:t xml:space="preserve"> </w:t>
      </w:r>
      <w:r w:rsidRPr="004C2BCE">
        <w:rPr>
          <w:rFonts w:ascii="Squad" w:hAnsi="Squad" w:hint="eastAsia"/>
          <w:lang w:val="bg-BG"/>
        </w:rPr>
        <w:t>и</w:t>
      </w:r>
      <w:r w:rsidRPr="004C2BCE">
        <w:rPr>
          <w:rFonts w:ascii="Squad" w:hAnsi="Squad"/>
          <w:lang w:val="bg-BG"/>
        </w:rPr>
        <w:t xml:space="preserve"> </w:t>
      </w:r>
      <w:r w:rsidRPr="004C2BCE">
        <w:rPr>
          <w:rFonts w:ascii="Squad" w:hAnsi="Squad" w:hint="eastAsia"/>
          <w:lang w:val="bg-BG"/>
        </w:rPr>
        <w:t>да</w:t>
      </w:r>
      <w:r w:rsidRPr="004C2BCE">
        <w:rPr>
          <w:rFonts w:ascii="Squad" w:hAnsi="Squad"/>
          <w:lang w:val="bg-BG"/>
        </w:rPr>
        <w:t xml:space="preserve"> </w:t>
      </w:r>
      <w:r w:rsidRPr="004C2BCE">
        <w:rPr>
          <w:rFonts w:ascii="Squad" w:hAnsi="Squad" w:hint="eastAsia"/>
          <w:lang w:val="bg-BG"/>
        </w:rPr>
        <w:t>е</w:t>
      </w:r>
      <w:r w:rsidRPr="004C2BCE">
        <w:rPr>
          <w:rFonts w:ascii="Squad" w:hAnsi="Squad"/>
          <w:lang w:val="bg-BG"/>
        </w:rPr>
        <w:t xml:space="preserve"> </w:t>
      </w:r>
      <w:r w:rsidRPr="004C2BCE">
        <w:rPr>
          <w:rFonts w:ascii="Squad" w:hAnsi="Squad" w:hint="eastAsia"/>
          <w:lang w:val="bg-BG"/>
        </w:rPr>
        <w:t>форма</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Pr="004C2BCE">
        <w:rPr>
          <w:rFonts w:ascii="Squad" w:hAnsi="Squad" w:hint="eastAsia"/>
          <w:lang w:val="bg-BG"/>
        </w:rPr>
        <w:t>споразумение</w:t>
      </w:r>
      <w:r w:rsidRPr="004C2BCE">
        <w:rPr>
          <w:rFonts w:ascii="Squad" w:hAnsi="Squad"/>
          <w:lang w:val="bg-BG"/>
        </w:rPr>
        <w:t xml:space="preserve">, </w:t>
      </w:r>
      <w:r w:rsidRPr="004C2BCE">
        <w:rPr>
          <w:rFonts w:ascii="Squad" w:hAnsi="Squad" w:hint="eastAsia"/>
          <w:lang w:val="bg-BG"/>
        </w:rPr>
        <w:t>от</w:t>
      </w:r>
      <w:r w:rsidRPr="004C2BCE">
        <w:rPr>
          <w:rFonts w:ascii="Squad" w:hAnsi="Squad"/>
          <w:lang w:val="bg-BG"/>
        </w:rPr>
        <w:t xml:space="preserve"> </w:t>
      </w:r>
      <w:r w:rsidRPr="004C2BCE">
        <w:rPr>
          <w:rFonts w:ascii="Squad" w:hAnsi="Squad" w:hint="eastAsia"/>
          <w:lang w:val="bg-BG"/>
        </w:rPr>
        <w:t>което</w:t>
      </w:r>
      <w:r w:rsidRPr="004C2BCE">
        <w:rPr>
          <w:rFonts w:ascii="Squad" w:hAnsi="Squad"/>
          <w:lang w:val="bg-BG"/>
        </w:rPr>
        <w:t xml:space="preserve"> </w:t>
      </w:r>
      <w:r w:rsidRPr="004C2BCE">
        <w:rPr>
          <w:rFonts w:ascii="Squad" w:hAnsi="Squad" w:hint="eastAsia"/>
          <w:lang w:val="bg-BG"/>
        </w:rPr>
        <w:t>не</w:t>
      </w:r>
      <w:r w:rsidRPr="004C2BCE">
        <w:rPr>
          <w:rFonts w:ascii="Squad" w:hAnsi="Squad"/>
          <w:lang w:val="bg-BG"/>
        </w:rPr>
        <w:t xml:space="preserve"> </w:t>
      </w:r>
      <w:r w:rsidRPr="004C2BCE">
        <w:rPr>
          <w:rFonts w:ascii="Squad" w:hAnsi="Squad" w:hint="eastAsia"/>
          <w:lang w:val="bg-BG"/>
        </w:rPr>
        <w:t>може</w:t>
      </w:r>
      <w:r w:rsidRPr="004C2BCE">
        <w:rPr>
          <w:rFonts w:ascii="Squad" w:hAnsi="Squad"/>
          <w:lang w:val="bg-BG"/>
        </w:rPr>
        <w:t xml:space="preserve"> </w:t>
      </w:r>
      <w:r w:rsidRPr="004C2BCE">
        <w:rPr>
          <w:rFonts w:ascii="Squad" w:hAnsi="Squad" w:hint="eastAsia"/>
          <w:lang w:val="bg-BG"/>
        </w:rPr>
        <w:t>да</w:t>
      </w:r>
      <w:r w:rsidRPr="004C2BCE">
        <w:rPr>
          <w:rFonts w:ascii="Squad" w:hAnsi="Squad"/>
          <w:lang w:val="bg-BG"/>
        </w:rPr>
        <w:t xml:space="preserve"> </w:t>
      </w:r>
      <w:r w:rsidRPr="004C2BCE">
        <w:rPr>
          <w:rFonts w:ascii="Squad" w:hAnsi="Squad" w:hint="eastAsia"/>
          <w:lang w:val="bg-BG"/>
        </w:rPr>
        <w:t>бъде</w:t>
      </w:r>
      <w:r w:rsidRPr="004C2BCE">
        <w:rPr>
          <w:rFonts w:ascii="Squad" w:hAnsi="Squad"/>
          <w:lang w:val="bg-BG"/>
        </w:rPr>
        <w:t xml:space="preserve"> </w:t>
      </w:r>
      <w:r w:rsidRPr="004C2BCE">
        <w:rPr>
          <w:rFonts w:ascii="Squad" w:hAnsi="Squad" w:hint="eastAsia"/>
          <w:lang w:val="bg-BG"/>
        </w:rPr>
        <w:t>свободно</w:t>
      </w:r>
      <w:r w:rsidRPr="004C2BCE">
        <w:rPr>
          <w:rFonts w:ascii="Squad" w:hAnsi="Squad"/>
          <w:lang w:val="bg-BG"/>
        </w:rPr>
        <w:t xml:space="preserve"> </w:t>
      </w:r>
      <w:r w:rsidRPr="004C2BCE">
        <w:rPr>
          <w:rFonts w:ascii="Squad" w:hAnsi="Squad" w:hint="eastAsia"/>
          <w:lang w:val="bg-BG"/>
        </w:rPr>
        <w:t>изтеглен</w:t>
      </w:r>
      <w:r w:rsidRPr="004C2BCE">
        <w:rPr>
          <w:rFonts w:ascii="Squad" w:hAnsi="Squad"/>
          <w:lang w:val="bg-BG"/>
        </w:rPr>
        <w:t xml:space="preserve">. </w:t>
      </w:r>
      <w:r w:rsidRPr="004C2BCE">
        <w:rPr>
          <w:rFonts w:ascii="Squad" w:hAnsi="Squad" w:hint="eastAsia"/>
          <w:lang w:val="bg-BG"/>
        </w:rPr>
        <w:t>Въз</w:t>
      </w:r>
      <w:r w:rsidRPr="004C2BCE">
        <w:rPr>
          <w:rFonts w:ascii="Squad" w:hAnsi="Squad"/>
          <w:lang w:val="bg-BG"/>
        </w:rPr>
        <w:t xml:space="preserve"> </w:t>
      </w:r>
      <w:r w:rsidRPr="004C2BCE">
        <w:rPr>
          <w:rFonts w:ascii="Squad" w:hAnsi="Squad" w:hint="eastAsia"/>
          <w:lang w:val="bg-BG"/>
        </w:rPr>
        <w:t>основа</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Pr="004C2BCE">
        <w:rPr>
          <w:rFonts w:ascii="Squad" w:hAnsi="Squad" w:hint="eastAsia"/>
          <w:lang w:val="bg-BG"/>
        </w:rPr>
        <w:t>това</w:t>
      </w:r>
      <w:r w:rsidRPr="004C2BCE">
        <w:rPr>
          <w:rFonts w:ascii="Squad" w:hAnsi="Squad"/>
          <w:lang w:val="bg-BG"/>
        </w:rPr>
        <w:t xml:space="preserve"> </w:t>
      </w:r>
      <w:r w:rsidRPr="004C2BCE">
        <w:rPr>
          <w:rFonts w:ascii="Squad" w:hAnsi="Squad" w:hint="eastAsia"/>
          <w:lang w:val="bg-BG"/>
        </w:rPr>
        <w:t>определение</w:t>
      </w:r>
      <w:r w:rsidRPr="004C2BCE">
        <w:rPr>
          <w:rFonts w:ascii="Squad" w:hAnsi="Squad"/>
          <w:lang w:val="bg-BG"/>
        </w:rPr>
        <w:t xml:space="preserve">, </w:t>
      </w:r>
      <w:r w:rsidRPr="004C2BCE">
        <w:rPr>
          <w:rFonts w:ascii="Squad" w:hAnsi="Squad" w:hint="eastAsia"/>
          <w:lang w:val="bg-BG"/>
        </w:rPr>
        <w:t>Банката</w:t>
      </w:r>
      <w:r w:rsidRPr="004C2BCE">
        <w:rPr>
          <w:rFonts w:ascii="Squad" w:hAnsi="Squad"/>
          <w:lang w:val="bg-BG"/>
        </w:rPr>
        <w:t xml:space="preserve"> </w:t>
      </w:r>
      <w:r w:rsidRPr="004C2BCE">
        <w:rPr>
          <w:rFonts w:ascii="Squad" w:hAnsi="Squad" w:hint="eastAsia"/>
          <w:lang w:val="bg-BG"/>
        </w:rPr>
        <w:t>идентифицира</w:t>
      </w:r>
      <w:r w:rsidRPr="004C2BCE">
        <w:rPr>
          <w:rFonts w:ascii="Squad" w:hAnsi="Squad"/>
          <w:lang w:val="bg-BG"/>
        </w:rPr>
        <w:t xml:space="preserve"> </w:t>
      </w:r>
      <w:r w:rsidRPr="004C2BCE">
        <w:rPr>
          <w:rFonts w:ascii="Squad" w:hAnsi="Squad" w:hint="eastAsia"/>
          <w:lang w:val="bg-BG"/>
        </w:rPr>
        <w:t>следните</w:t>
      </w:r>
      <w:r w:rsidRPr="004C2BCE">
        <w:rPr>
          <w:rFonts w:ascii="Squad" w:hAnsi="Squad"/>
          <w:lang w:val="bg-BG"/>
        </w:rPr>
        <w:t xml:space="preserve"> </w:t>
      </w:r>
      <w:r w:rsidRPr="004C2BCE">
        <w:rPr>
          <w:rFonts w:ascii="Squad" w:hAnsi="Squad" w:hint="eastAsia"/>
          <w:lang w:val="bg-BG"/>
        </w:rPr>
        <w:t>случаи</w:t>
      </w:r>
      <w:r w:rsidRPr="004C2BCE">
        <w:rPr>
          <w:rFonts w:ascii="Squad" w:hAnsi="Squad"/>
          <w:lang w:val="bg-BG"/>
        </w:rPr>
        <w:t xml:space="preserve">, </w:t>
      </w:r>
      <w:r w:rsidRPr="004C2BCE">
        <w:rPr>
          <w:rFonts w:ascii="Squad" w:hAnsi="Squad" w:hint="eastAsia"/>
          <w:lang w:val="bg-BG"/>
        </w:rPr>
        <w:t>при</w:t>
      </w:r>
      <w:r w:rsidRPr="004C2BCE">
        <w:rPr>
          <w:rFonts w:ascii="Squad" w:hAnsi="Squad"/>
          <w:lang w:val="bg-BG"/>
        </w:rPr>
        <w:t xml:space="preserve"> </w:t>
      </w:r>
      <w:r w:rsidRPr="004C2BCE">
        <w:rPr>
          <w:rFonts w:ascii="Squad" w:hAnsi="Squad" w:hint="eastAsia"/>
          <w:lang w:val="bg-BG"/>
        </w:rPr>
        <w:t>които</w:t>
      </w:r>
      <w:r w:rsidRPr="004C2BCE">
        <w:rPr>
          <w:rFonts w:ascii="Squad" w:hAnsi="Squad"/>
          <w:lang w:val="bg-BG"/>
        </w:rPr>
        <w:t xml:space="preserve"> </w:t>
      </w:r>
      <w:r w:rsidRPr="004C2BCE">
        <w:rPr>
          <w:rFonts w:ascii="Squad" w:hAnsi="Squad" w:hint="eastAsia"/>
          <w:lang w:val="bg-BG"/>
        </w:rPr>
        <w:t>активите</w:t>
      </w:r>
      <w:r w:rsidRPr="004C2BCE">
        <w:rPr>
          <w:rFonts w:ascii="Squad" w:hAnsi="Squad"/>
          <w:lang w:val="bg-BG"/>
        </w:rPr>
        <w:t xml:space="preserve"> </w:t>
      </w:r>
      <w:r w:rsidRPr="004C2BCE">
        <w:rPr>
          <w:rFonts w:ascii="Squad" w:hAnsi="Squad" w:hint="eastAsia"/>
          <w:lang w:val="bg-BG"/>
        </w:rPr>
        <w:t>се</w:t>
      </w:r>
      <w:r w:rsidRPr="004C2BCE">
        <w:rPr>
          <w:rFonts w:ascii="Squad" w:hAnsi="Squad"/>
          <w:lang w:val="bg-BG"/>
        </w:rPr>
        <w:t xml:space="preserve"> </w:t>
      </w:r>
      <w:r w:rsidRPr="004C2BCE">
        <w:rPr>
          <w:rFonts w:ascii="Squad" w:hAnsi="Squad" w:hint="eastAsia"/>
          <w:lang w:val="bg-BG"/>
        </w:rPr>
        <w:t>считат</w:t>
      </w:r>
      <w:r w:rsidRPr="004C2BCE">
        <w:rPr>
          <w:rFonts w:ascii="Squad" w:hAnsi="Squad"/>
          <w:lang w:val="bg-BG"/>
        </w:rPr>
        <w:t xml:space="preserve"> </w:t>
      </w:r>
      <w:r w:rsidRPr="004C2BCE">
        <w:rPr>
          <w:rFonts w:ascii="Squad" w:hAnsi="Squad" w:hint="eastAsia"/>
          <w:lang w:val="bg-BG"/>
        </w:rPr>
        <w:t>за</w:t>
      </w:r>
      <w:r w:rsidRPr="004C2BCE">
        <w:rPr>
          <w:rFonts w:ascii="Squad" w:hAnsi="Squad"/>
          <w:lang w:val="bg-BG"/>
        </w:rPr>
        <w:t xml:space="preserve"> </w:t>
      </w:r>
      <w:r w:rsidRPr="004C2BCE">
        <w:rPr>
          <w:rFonts w:ascii="Squad" w:hAnsi="Squad" w:hint="eastAsia"/>
          <w:lang w:val="bg-BG"/>
        </w:rPr>
        <w:t>обременени</w:t>
      </w:r>
      <w:r w:rsidRPr="004C2BCE">
        <w:rPr>
          <w:rFonts w:ascii="Squad" w:hAnsi="Squad"/>
          <w:lang w:val="bg-BG"/>
        </w:rPr>
        <w:t>:</w:t>
      </w:r>
    </w:p>
    <w:p w14:paraId="34B21BC5" w14:textId="77777777" w:rsidR="00074CCB" w:rsidRPr="004C2BCE" w:rsidRDefault="00074CCB" w:rsidP="00074CCB">
      <w:pPr>
        <w:pStyle w:val="Newstyle"/>
        <w:numPr>
          <w:ilvl w:val="0"/>
          <w:numId w:val="49"/>
        </w:numPr>
        <w:spacing w:before="240"/>
        <w:rPr>
          <w:rFonts w:ascii="Squad" w:hAnsi="Squad"/>
        </w:rPr>
      </w:pPr>
      <w:proofErr w:type="spellStart"/>
      <w:r w:rsidRPr="004C2BCE">
        <w:rPr>
          <w:rFonts w:ascii="Squad" w:hAnsi="Squad" w:hint="eastAsia"/>
        </w:rPr>
        <w:t>Обезпече</w:t>
      </w:r>
      <w:proofErr w:type="spellEnd"/>
      <w:r w:rsidRPr="004C2BCE">
        <w:rPr>
          <w:rFonts w:ascii="Squad" w:hAnsi="Squad"/>
          <w:lang w:val="bg-BG"/>
        </w:rPr>
        <w:t>ние н</w:t>
      </w:r>
      <w:r w:rsidRPr="004C2BCE">
        <w:rPr>
          <w:rFonts w:ascii="Squad" w:hAnsi="Squad" w:hint="eastAsia"/>
        </w:rPr>
        <w:t>а</w:t>
      </w:r>
      <w:r w:rsidRPr="004C2BCE">
        <w:rPr>
          <w:rFonts w:ascii="Squad" w:hAnsi="Squad"/>
        </w:rPr>
        <w:t xml:space="preserve"> </w:t>
      </w:r>
      <w:proofErr w:type="spellStart"/>
      <w:r w:rsidRPr="004C2BCE">
        <w:rPr>
          <w:rFonts w:ascii="Squad" w:hAnsi="Squad" w:hint="eastAsia"/>
        </w:rPr>
        <w:t>бюджетни</w:t>
      </w:r>
      <w:proofErr w:type="spellEnd"/>
      <w:r w:rsidRPr="004C2BCE">
        <w:rPr>
          <w:rFonts w:ascii="Squad" w:hAnsi="Squad"/>
        </w:rPr>
        <w:t xml:space="preserve"> </w:t>
      </w:r>
      <w:proofErr w:type="spellStart"/>
      <w:proofErr w:type="gramStart"/>
      <w:r w:rsidRPr="004C2BCE">
        <w:rPr>
          <w:rFonts w:ascii="Squad" w:hAnsi="Squad" w:hint="eastAsia"/>
        </w:rPr>
        <w:t>средства</w:t>
      </w:r>
      <w:proofErr w:type="spellEnd"/>
      <w:r w:rsidRPr="004C2BCE">
        <w:rPr>
          <w:rFonts w:ascii="Squad" w:hAnsi="Squad"/>
          <w:lang w:val="bg-BG"/>
        </w:rPr>
        <w:t>;</w:t>
      </w:r>
      <w:proofErr w:type="gramEnd"/>
    </w:p>
    <w:p w14:paraId="2FE01F92" w14:textId="77777777" w:rsidR="00074CCB" w:rsidRPr="004C2BCE" w:rsidRDefault="00074CCB" w:rsidP="00074CCB">
      <w:pPr>
        <w:pStyle w:val="Newstyle"/>
        <w:numPr>
          <w:ilvl w:val="0"/>
          <w:numId w:val="49"/>
        </w:numPr>
        <w:spacing w:before="240"/>
        <w:rPr>
          <w:rFonts w:ascii="Squad" w:hAnsi="Squad"/>
          <w:lang w:val="ru-RU"/>
        </w:rPr>
      </w:pPr>
      <w:r w:rsidRPr="004C2BCE">
        <w:rPr>
          <w:rFonts w:ascii="Squad" w:hAnsi="Squad"/>
          <w:lang w:val="ru-RU"/>
        </w:rPr>
        <w:t>Обез</w:t>
      </w:r>
      <w:r w:rsidRPr="004C2BCE">
        <w:rPr>
          <w:rFonts w:ascii="Squad" w:hAnsi="Squad" w:hint="eastAsia"/>
          <w:lang w:val="ru-RU"/>
        </w:rPr>
        <w:t>печение</w:t>
      </w:r>
      <w:r w:rsidRPr="004C2BCE">
        <w:rPr>
          <w:rFonts w:ascii="Squad" w:hAnsi="Squad"/>
          <w:lang w:val="ru-RU"/>
        </w:rPr>
        <w:t xml:space="preserve"> </w:t>
      </w:r>
      <w:r w:rsidRPr="004C2BCE">
        <w:rPr>
          <w:rFonts w:ascii="Squad" w:hAnsi="Squad" w:hint="eastAsia"/>
          <w:lang w:val="ru-RU"/>
        </w:rPr>
        <w:t>при</w:t>
      </w:r>
      <w:r w:rsidRPr="004C2BCE">
        <w:rPr>
          <w:rFonts w:ascii="Squad" w:hAnsi="Squad"/>
          <w:lang w:val="ru-RU"/>
        </w:rPr>
        <w:t xml:space="preserve"> </w:t>
      </w:r>
      <w:r w:rsidRPr="004C2BCE">
        <w:rPr>
          <w:rFonts w:ascii="Squad" w:hAnsi="Squad" w:hint="eastAsia"/>
          <w:lang w:val="ru-RU"/>
        </w:rPr>
        <w:t>сделки</w:t>
      </w:r>
      <w:r w:rsidRPr="004C2BCE">
        <w:rPr>
          <w:rFonts w:ascii="Squad" w:hAnsi="Squad"/>
          <w:lang w:val="ru-RU"/>
        </w:rPr>
        <w:t xml:space="preserve"> </w:t>
      </w:r>
      <w:r w:rsidRPr="004C2BCE">
        <w:rPr>
          <w:rFonts w:ascii="Squad" w:hAnsi="Squad" w:hint="eastAsia"/>
          <w:lang w:val="ru-RU"/>
        </w:rPr>
        <w:t>с</w:t>
      </w:r>
      <w:r w:rsidRPr="004C2BCE">
        <w:rPr>
          <w:rFonts w:ascii="Squad" w:hAnsi="Squad"/>
          <w:lang w:val="ru-RU"/>
        </w:rPr>
        <w:t xml:space="preserve"> </w:t>
      </w:r>
      <w:r w:rsidRPr="004C2BCE">
        <w:rPr>
          <w:rFonts w:ascii="Squad" w:hAnsi="Squad" w:hint="eastAsia"/>
          <w:lang w:val="ru-RU"/>
        </w:rPr>
        <w:t>извънборсови</w:t>
      </w:r>
      <w:r w:rsidRPr="004C2BCE">
        <w:rPr>
          <w:rFonts w:ascii="Squad" w:hAnsi="Squad"/>
          <w:lang w:val="ru-RU"/>
        </w:rPr>
        <w:t xml:space="preserve"> </w:t>
      </w:r>
      <w:r w:rsidRPr="004C2BCE">
        <w:rPr>
          <w:rFonts w:ascii="Squad" w:hAnsi="Squad" w:hint="eastAsia"/>
          <w:lang w:val="ru-RU"/>
        </w:rPr>
        <w:t>деривати</w:t>
      </w:r>
      <w:r w:rsidRPr="004C2BCE">
        <w:rPr>
          <w:rFonts w:ascii="Squad" w:hAnsi="Squad"/>
          <w:lang w:val="ru-RU"/>
        </w:rPr>
        <w:t>;</w:t>
      </w:r>
    </w:p>
    <w:p w14:paraId="4427F70F" w14:textId="77777777" w:rsidR="00074CCB" w:rsidRPr="004C2BCE" w:rsidRDefault="00074CCB" w:rsidP="00074CCB">
      <w:pPr>
        <w:pStyle w:val="Newstyle"/>
        <w:numPr>
          <w:ilvl w:val="0"/>
          <w:numId w:val="49"/>
        </w:numPr>
        <w:spacing w:before="240"/>
        <w:rPr>
          <w:rFonts w:ascii="Squad" w:hAnsi="Squad"/>
        </w:rPr>
      </w:pPr>
      <w:proofErr w:type="spellStart"/>
      <w:r w:rsidRPr="004C2BCE">
        <w:rPr>
          <w:rFonts w:ascii="Squad" w:hAnsi="Squad" w:hint="eastAsia"/>
        </w:rPr>
        <w:t>Обезпечение</w:t>
      </w:r>
      <w:proofErr w:type="spellEnd"/>
      <w:r w:rsidRPr="004C2BCE">
        <w:rPr>
          <w:rFonts w:ascii="Squad" w:hAnsi="Squad"/>
        </w:rPr>
        <w:t xml:space="preserve"> </w:t>
      </w:r>
      <w:proofErr w:type="spellStart"/>
      <w:r w:rsidRPr="004C2BCE">
        <w:rPr>
          <w:rFonts w:ascii="Squad" w:hAnsi="Squad" w:hint="eastAsia"/>
        </w:rPr>
        <w:t>при</w:t>
      </w:r>
      <w:proofErr w:type="spellEnd"/>
      <w:r w:rsidRPr="004C2BCE">
        <w:rPr>
          <w:rFonts w:ascii="Squad" w:hAnsi="Squad"/>
        </w:rPr>
        <w:t xml:space="preserve"> </w:t>
      </w:r>
      <w:r w:rsidRPr="004C2BCE">
        <w:rPr>
          <w:rFonts w:ascii="Squad" w:hAnsi="Squad"/>
          <w:lang w:val="bg-BG"/>
        </w:rPr>
        <w:t xml:space="preserve">репо </w:t>
      </w:r>
      <w:proofErr w:type="spellStart"/>
      <w:proofErr w:type="gramStart"/>
      <w:r w:rsidRPr="004C2BCE">
        <w:rPr>
          <w:rFonts w:ascii="Squad" w:hAnsi="Squad" w:hint="eastAsia"/>
        </w:rPr>
        <w:t>сделки</w:t>
      </w:r>
      <w:proofErr w:type="spellEnd"/>
      <w:r w:rsidRPr="004C2BCE">
        <w:rPr>
          <w:rFonts w:ascii="Squad" w:hAnsi="Squad"/>
        </w:rPr>
        <w:t>;</w:t>
      </w:r>
      <w:proofErr w:type="gramEnd"/>
    </w:p>
    <w:p w14:paraId="4C3DDE2E" w14:textId="77777777" w:rsidR="00074CCB" w:rsidRPr="004C2BCE" w:rsidRDefault="00074CCB" w:rsidP="00074CCB">
      <w:pPr>
        <w:pStyle w:val="Newstyle"/>
        <w:numPr>
          <w:ilvl w:val="0"/>
          <w:numId w:val="49"/>
        </w:numPr>
        <w:spacing w:before="240"/>
        <w:rPr>
          <w:rFonts w:ascii="Squad" w:hAnsi="Squad"/>
          <w:lang w:val="ru-RU"/>
        </w:rPr>
      </w:pPr>
      <w:r w:rsidRPr="004C2BCE">
        <w:rPr>
          <w:rFonts w:ascii="Squad" w:hAnsi="Squad" w:hint="eastAsia"/>
          <w:lang w:val="ru-RU"/>
        </w:rPr>
        <w:t>Други</w:t>
      </w:r>
      <w:r w:rsidRPr="004C2BCE">
        <w:rPr>
          <w:rFonts w:ascii="Squad" w:hAnsi="Squad"/>
          <w:lang w:val="ru-RU"/>
        </w:rPr>
        <w:t xml:space="preserve"> </w:t>
      </w:r>
      <w:r w:rsidRPr="004C2BCE">
        <w:rPr>
          <w:rFonts w:ascii="Squad" w:hAnsi="Squad" w:hint="eastAsia"/>
          <w:lang w:val="ru-RU"/>
        </w:rPr>
        <w:t>специфични</w:t>
      </w:r>
      <w:r w:rsidRPr="004C2BCE">
        <w:rPr>
          <w:rFonts w:ascii="Squad" w:hAnsi="Squad"/>
          <w:lang w:val="ru-RU"/>
        </w:rPr>
        <w:t xml:space="preserve"> </w:t>
      </w:r>
      <w:r w:rsidRPr="004C2BCE">
        <w:rPr>
          <w:rFonts w:ascii="Squad" w:hAnsi="Squad" w:hint="eastAsia"/>
          <w:lang w:val="ru-RU"/>
        </w:rPr>
        <w:t>случаи</w:t>
      </w:r>
      <w:r w:rsidRPr="004C2BCE">
        <w:rPr>
          <w:rFonts w:ascii="Squad" w:hAnsi="Squad"/>
          <w:lang w:val="ru-RU"/>
        </w:rPr>
        <w:t xml:space="preserve"> – </w:t>
      </w:r>
      <w:r w:rsidRPr="004C2BCE">
        <w:rPr>
          <w:rFonts w:ascii="Squad" w:hAnsi="Squad" w:hint="eastAsia"/>
          <w:lang w:val="ru-RU"/>
        </w:rPr>
        <w:t>всички</w:t>
      </w:r>
      <w:r w:rsidRPr="004C2BCE">
        <w:rPr>
          <w:rFonts w:ascii="Squad" w:hAnsi="Squad"/>
          <w:lang w:val="ru-RU"/>
        </w:rPr>
        <w:t xml:space="preserve"> </w:t>
      </w:r>
      <w:r w:rsidRPr="004C2BCE">
        <w:rPr>
          <w:rFonts w:ascii="Squad" w:hAnsi="Squad" w:hint="eastAsia"/>
          <w:lang w:val="ru-RU"/>
        </w:rPr>
        <w:t>други</w:t>
      </w:r>
      <w:r w:rsidRPr="004C2BCE">
        <w:rPr>
          <w:rFonts w:ascii="Squad" w:hAnsi="Squad"/>
          <w:lang w:val="ru-RU"/>
        </w:rPr>
        <w:t xml:space="preserve"> </w:t>
      </w:r>
      <w:r w:rsidRPr="004C2BCE">
        <w:rPr>
          <w:rFonts w:ascii="Squad" w:hAnsi="Squad" w:hint="eastAsia"/>
          <w:lang w:val="ru-RU"/>
        </w:rPr>
        <w:t>случаи</w:t>
      </w:r>
      <w:r w:rsidRPr="004C2BCE">
        <w:rPr>
          <w:rFonts w:ascii="Squad" w:hAnsi="Squad"/>
          <w:lang w:val="ru-RU"/>
        </w:rPr>
        <w:t xml:space="preserve">, </w:t>
      </w:r>
      <w:r w:rsidRPr="004C2BCE">
        <w:rPr>
          <w:rFonts w:ascii="Squad" w:hAnsi="Squad" w:hint="eastAsia"/>
          <w:lang w:val="ru-RU"/>
        </w:rPr>
        <w:t>които</w:t>
      </w:r>
      <w:r w:rsidRPr="004C2BCE">
        <w:rPr>
          <w:rFonts w:ascii="Squad" w:hAnsi="Squad"/>
          <w:lang w:val="ru-RU"/>
        </w:rPr>
        <w:t xml:space="preserve"> </w:t>
      </w:r>
      <w:r w:rsidRPr="004C2BCE">
        <w:rPr>
          <w:rFonts w:ascii="Squad" w:hAnsi="Squad" w:hint="eastAsia"/>
          <w:lang w:val="ru-RU"/>
        </w:rPr>
        <w:t>могат</w:t>
      </w:r>
      <w:r w:rsidRPr="004C2BCE">
        <w:rPr>
          <w:rFonts w:ascii="Squad" w:hAnsi="Squad"/>
          <w:lang w:val="ru-RU"/>
        </w:rPr>
        <w:t xml:space="preserve"> </w:t>
      </w:r>
      <w:r w:rsidRPr="004C2BCE">
        <w:rPr>
          <w:rFonts w:ascii="Squad" w:hAnsi="Squad" w:hint="eastAsia"/>
          <w:lang w:val="ru-RU"/>
        </w:rPr>
        <w:t>да</w:t>
      </w:r>
      <w:r w:rsidRPr="004C2BCE">
        <w:rPr>
          <w:rFonts w:ascii="Squad" w:hAnsi="Squad"/>
          <w:lang w:val="ru-RU"/>
        </w:rPr>
        <w:t xml:space="preserve"> </w:t>
      </w:r>
      <w:r w:rsidRPr="004C2BCE">
        <w:rPr>
          <w:rFonts w:ascii="Squad" w:hAnsi="Squad" w:hint="eastAsia"/>
          <w:lang w:val="ru-RU"/>
        </w:rPr>
        <w:t>възникнат</w:t>
      </w:r>
      <w:r w:rsidRPr="004C2BCE">
        <w:rPr>
          <w:rFonts w:ascii="Squad" w:hAnsi="Squad"/>
          <w:lang w:val="ru-RU"/>
        </w:rPr>
        <w:t xml:space="preserve"> </w:t>
      </w:r>
      <w:r w:rsidRPr="004C2BCE">
        <w:rPr>
          <w:rFonts w:ascii="Squad" w:hAnsi="Squad" w:hint="eastAsia"/>
          <w:lang w:val="ru-RU"/>
        </w:rPr>
        <w:t>от</w:t>
      </w:r>
      <w:r w:rsidRPr="004C2BCE">
        <w:rPr>
          <w:rFonts w:ascii="Squad" w:hAnsi="Squad"/>
          <w:lang w:val="ru-RU"/>
        </w:rPr>
        <w:t xml:space="preserve"> </w:t>
      </w:r>
      <w:r w:rsidRPr="004C2BCE">
        <w:rPr>
          <w:rFonts w:ascii="Squad" w:hAnsi="Squad" w:hint="eastAsia"/>
          <w:lang w:val="ru-RU"/>
        </w:rPr>
        <w:t>търговската</w:t>
      </w:r>
      <w:r w:rsidRPr="004C2BCE">
        <w:rPr>
          <w:rFonts w:ascii="Squad" w:hAnsi="Squad"/>
          <w:lang w:val="ru-RU"/>
        </w:rPr>
        <w:t xml:space="preserve"> </w:t>
      </w:r>
      <w:r w:rsidRPr="004C2BCE">
        <w:rPr>
          <w:rFonts w:ascii="Squad" w:hAnsi="Squad" w:hint="eastAsia"/>
          <w:lang w:val="ru-RU"/>
        </w:rPr>
        <w:t>дейност</w:t>
      </w:r>
      <w:r w:rsidRPr="004C2BCE">
        <w:rPr>
          <w:rFonts w:ascii="Squad" w:hAnsi="Squad"/>
          <w:lang w:val="ru-RU"/>
        </w:rPr>
        <w:t xml:space="preserve"> </w:t>
      </w:r>
      <w:r w:rsidRPr="004C2BCE">
        <w:rPr>
          <w:rFonts w:ascii="Squad" w:hAnsi="Squad" w:hint="eastAsia"/>
          <w:lang w:val="ru-RU"/>
        </w:rPr>
        <w:t>на</w:t>
      </w:r>
      <w:r w:rsidRPr="004C2BCE">
        <w:rPr>
          <w:rFonts w:ascii="Squad" w:hAnsi="Squad"/>
          <w:lang w:val="ru-RU"/>
        </w:rPr>
        <w:t xml:space="preserve"> </w:t>
      </w:r>
      <w:r w:rsidRPr="004C2BCE">
        <w:rPr>
          <w:rFonts w:ascii="Squad" w:hAnsi="Squad" w:hint="eastAsia"/>
          <w:lang w:val="ru-RU"/>
        </w:rPr>
        <w:t>Банката</w:t>
      </w:r>
      <w:r w:rsidRPr="004C2BCE">
        <w:rPr>
          <w:rFonts w:ascii="Squad" w:hAnsi="Squad"/>
          <w:lang w:val="ru-RU"/>
        </w:rPr>
        <w:t>.</w:t>
      </w:r>
    </w:p>
    <w:p w14:paraId="7C815B7B" w14:textId="77777777" w:rsidR="00074CCB" w:rsidRPr="004C2BCE" w:rsidRDefault="00074CCB" w:rsidP="00074CCB">
      <w:pPr>
        <w:pStyle w:val="Newstyle"/>
        <w:spacing w:before="240"/>
        <w:ind w:left="0"/>
        <w:rPr>
          <w:rFonts w:ascii="Squad" w:hAnsi="Squad"/>
          <w:lang w:val="bg-BG"/>
        </w:rPr>
      </w:pPr>
      <w:r w:rsidRPr="004C2BCE">
        <w:rPr>
          <w:rFonts w:ascii="Squad" w:hAnsi="Squad" w:hint="eastAsia"/>
          <w:lang w:val="bg-BG"/>
        </w:rPr>
        <w:t>Съответната</w:t>
      </w:r>
      <w:r w:rsidRPr="004C2BCE">
        <w:rPr>
          <w:rFonts w:ascii="Squad" w:hAnsi="Squad"/>
          <w:lang w:val="bg-BG"/>
        </w:rPr>
        <w:t xml:space="preserve"> </w:t>
      </w:r>
      <w:r w:rsidRPr="004C2BCE">
        <w:rPr>
          <w:rFonts w:ascii="Squad" w:hAnsi="Squad" w:hint="eastAsia"/>
          <w:lang w:val="bg-BG"/>
        </w:rPr>
        <w:t>количествена</w:t>
      </w:r>
      <w:r w:rsidRPr="004C2BCE">
        <w:rPr>
          <w:rFonts w:ascii="Squad" w:hAnsi="Squad"/>
          <w:lang w:val="bg-BG"/>
        </w:rPr>
        <w:t xml:space="preserve"> </w:t>
      </w:r>
      <w:r w:rsidRPr="004C2BCE">
        <w:rPr>
          <w:rFonts w:ascii="Squad" w:hAnsi="Squad" w:hint="eastAsia"/>
          <w:lang w:val="bg-BG"/>
        </w:rPr>
        <w:t>информация</w:t>
      </w:r>
      <w:r w:rsidRPr="004C2BCE">
        <w:rPr>
          <w:rFonts w:ascii="Squad" w:hAnsi="Squad"/>
          <w:lang w:val="bg-BG"/>
        </w:rPr>
        <w:t xml:space="preserve"> </w:t>
      </w:r>
      <w:r w:rsidRPr="004C2BCE">
        <w:rPr>
          <w:rFonts w:ascii="Squad" w:hAnsi="Squad" w:hint="eastAsia"/>
          <w:lang w:val="bg-BG"/>
        </w:rPr>
        <w:t>към</w:t>
      </w:r>
      <w:r w:rsidRPr="004C2BCE">
        <w:rPr>
          <w:rFonts w:ascii="Squad" w:hAnsi="Squad"/>
          <w:lang w:val="bg-BG"/>
        </w:rPr>
        <w:t xml:space="preserve"> </w:t>
      </w:r>
      <w:r w:rsidRPr="004C2BCE">
        <w:rPr>
          <w:rFonts w:ascii="Squad" w:hAnsi="Squad" w:hint="eastAsia"/>
          <w:lang w:val="bg-BG"/>
        </w:rPr>
        <w:t>края</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Pr="004C2BCE">
        <w:rPr>
          <w:rFonts w:ascii="Squad" w:hAnsi="Squad" w:hint="eastAsia"/>
          <w:lang w:val="bg-BG"/>
        </w:rPr>
        <w:t>годината</w:t>
      </w:r>
      <w:r w:rsidRPr="004C2BCE">
        <w:rPr>
          <w:rFonts w:ascii="Squad" w:hAnsi="Squad"/>
          <w:lang w:val="bg-BG"/>
        </w:rPr>
        <w:t xml:space="preserve"> </w:t>
      </w:r>
      <w:r w:rsidRPr="004C2BCE">
        <w:rPr>
          <w:rFonts w:ascii="Squad" w:hAnsi="Squad" w:hint="eastAsia"/>
          <w:lang w:val="bg-BG"/>
        </w:rPr>
        <w:t>е</w:t>
      </w:r>
      <w:r w:rsidRPr="004C2BCE">
        <w:rPr>
          <w:rFonts w:ascii="Squad" w:hAnsi="Squad"/>
          <w:lang w:val="bg-BG"/>
        </w:rPr>
        <w:t xml:space="preserve"> </w:t>
      </w:r>
      <w:r w:rsidRPr="004C2BCE">
        <w:rPr>
          <w:rFonts w:ascii="Squad" w:hAnsi="Squad" w:hint="eastAsia"/>
          <w:lang w:val="bg-BG"/>
        </w:rPr>
        <w:t>предоставена</w:t>
      </w:r>
      <w:r w:rsidRPr="004C2BCE">
        <w:rPr>
          <w:rFonts w:ascii="Squad" w:hAnsi="Squad"/>
          <w:lang w:val="bg-BG"/>
        </w:rPr>
        <w:t xml:space="preserve"> </w:t>
      </w:r>
      <w:r w:rsidRPr="004C2BCE">
        <w:rPr>
          <w:rFonts w:ascii="Squad" w:hAnsi="Squad" w:hint="eastAsia"/>
          <w:lang w:val="bg-BG"/>
        </w:rPr>
        <w:t>в</w:t>
      </w:r>
      <w:r w:rsidRPr="004C2BCE">
        <w:rPr>
          <w:rFonts w:ascii="Squad" w:hAnsi="Squad"/>
          <w:lang w:val="bg-BG"/>
        </w:rPr>
        <w:t xml:space="preserve"> </w:t>
      </w:r>
      <w:r w:rsidRPr="004C2BCE">
        <w:rPr>
          <w:rFonts w:ascii="Squad" w:hAnsi="Squad" w:hint="eastAsia"/>
          <w:lang w:val="bg-BG"/>
        </w:rPr>
        <w:t>следните</w:t>
      </w:r>
      <w:r w:rsidRPr="004C2BCE">
        <w:rPr>
          <w:rFonts w:ascii="Squad" w:hAnsi="Squad"/>
          <w:lang w:val="bg-BG"/>
        </w:rPr>
        <w:t xml:space="preserve"> </w:t>
      </w:r>
      <w:r w:rsidRPr="004C2BCE">
        <w:rPr>
          <w:rFonts w:ascii="Squad" w:hAnsi="Squad" w:hint="eastAsia"/>
          <w:lang w:val="bg-BG"/>
        </w:rPr>
        <w:t>приложени</w:t>
      </w:r>
      <w:r w:rsidRPr="004C2BCE">
        <w:rPr>
          <w:rFonts w:ascii="Squad" w:hAnsi="Squad"/>
          <w:lang w:val="bg-BG"/>
        </w:rPr>
        <w:t xml:space="preserve"> Excel </w:t>
      </w:r>
      <w:r w:rsidRPr="004C2BCE">
        <w:rPr>
          <w:rFonts w:ascii="Squad" w:hAnsi="Squad" w:hint="eastAsia"/>
          <w:lang w:val="bg-BG"/>
        </w:rPr>
        <w:t>таблици</w:t>
      </w:r>
      <w:r w:rsidRPr="004C2BCE">
        <w:rPr>
          <w:rFonts w:ascii="Squad" w:hAnsi="Squad"/>
          <w:lang w:val="bg-BG"/>
        </w:rPr>
        <w:t>:</w:t>
      </w:r>
    </w:p>
    <w:p w14:paraId="099F768C" w14:textId="77777777" w:rsidR="00074CCB" w:rsidRPr="004C2BCE" w:rsidRDefault="00074CCB" w:rsidP="00074CCB">
      <w:pPr>
        <w:pStyle w:val="Newstyle"/>
        <w:numPr>
          <w:ilvl w:val="0"/>
          <w:numId w:val="44"/>
        </w:numPr>
        <w:spacing w:before="240"/>
        <w:rPr>
          <w:rFonts w:ascii="Squad" w:hAnsi="Squad"/>
          <w:sz w:val="20"/>
          <w:szCs w:val="18"/>
          <w:lang w:val="bg-BG"/>
        </w:rPr>
      </w:pPr>
      <w:r w:rsidRPr="004C2BCE">
        <w:rPr>
          <w:rFonts w:ascii="Squad" w:hAnsi="Squad"/>
          <w:b/>
          <w:i/>
          <w:color w:val="52AE30"/>
          <w:sz w:val="20"/>
          <w:szCs w:val="18"/>
          <w:lang w:val="bg-BG"/>
        </w:rPr>
        <w:t xml:space="preserve">EU AE1: </w:t>
      </w:r>
      <w:r w:rsidRPr="004C2BCE">
        <w:rPr>
          <w:rFonts w:ascii="Squad" w:hAnsi="Squad" w:hint="eastAsia"/>
          <w:b/>
          <w:i/>
          <w:color w:val="52AE30"/>
          <w:sz w:val="20"/>
          <w:szCs w:val="18"/>
          <w:lang w:val="bg-BG"/>
        </w:rPr>
        <w:t>Обременени</w:t>
      </w:r>
      <w:r w:rsidRPr="004C2BCE">
        <w:rPr>
          <w:rFonts w:ascii="Squad" w:hAnsi="Squad"/>
          <w:b/>
          <w:i/>
          <w:color w:val="52AE30"/>
          <w:sz w:val="20"/>
          <w:szCs w:val="18"/>
          <w:lang w:val="bg-BG"/>
        </w:rPr>
        <w:t xml:space="preserve"> </w:t>
      </w:r>
      <w:r w:rsidRPr="004C2BCE">
        <w:rPr>
          <w:rFonts w:ascii="Squad" w:hAnsi="Squad" w:hint="eastAsia"/>
          <w:b/>
          <w:i/>
          <w:color w:val="52AE30"/>
          <w:sz w:val="20"/>
          <w:szCs w:val="18"/>
          <w:lang w:val="bg-BG"/>
        </w:rPr>
        <w:t>с</w:t>
      </w:r>
      <w:r w:rsidRPr="004C2BCE">
        <w:rPr>
          <w:rFonts w:ascii="Squad" w:hAnsi="Squad"/>
          <w:b/>
          <w:i/>
          <w:color w:val="52AE30"/>
          <w:sz w:val="20"/>
          <w:szCs w:val="18"/>
          <w:lang w:val="bg-BG"/>
        </w:rPr>
        <w:t xml:space="preserve"> </w:t>
      </w:r>
      <w:r w:rsidRPr="004C2BCE">
        <w:rPr>
          <w:rFonts w:ascii="Squad" w:hAnsi="Squad" w:hint="eastAsia"/>
          <w:b/>
          <w:i/>
          <w:color w:val="52AE30"/>
          <w:sz w:val="20"/>
          <w:szCs w:val="18"/>
          <w:lang w:val="bg-BG"/>
        </w:rPr>
        <w:t>тежести</w:t>
      </w:r>
      <w:r w:rsidRPr="004C2BCE">
        <w:rPr>
          <w:rFonts w:ascii="Squad" w:hAnsi="Squad"/>
          <w:b/>
          <w:i/>
          <w:color w:val="52AE30"/>
          <w:sz w:val="20"/>
          <w:szCs w:val="18"/>
          <w:lang w:val="bg-BG"/>
        </w:rPr>
        <w:t xml:space="preserve"> </w:t>
      </w:r>
      <w:r w:rsidRPr="004C2BCE">
        <w:rPr>
          <w:rFonts w:ascii="Squad" w:hAnsi="Squad" w:hint="eastAsia"/>
          <w:b/>
          <w:i/>
          <w:color w:val="52AE30"/>
          <w:sz w:val="20"/>
          <w:szCs w:val="18"/>
          <w:lang w:val="bg-BG"/>
        </w:rPr>
        <w:t>активи</w:t>
      </w:r>
      <w:r w:rsidRPr="004C2BCE">
        <w:rPr>
          <w:rFonts w:ascii="Squad" w:hAnsi="Squad"/>
          <w:b/>
          <w:i/>
          <w:color w:val="52AE30"/>
          <w:sz w:val="20"/>
          <w:szCs w:val="18"/>
          <w:lang w:val="bg-BG"/>
        </w:rPr>
        <w:t xml:space="preserve"> </w:t>
      </w:r>
      <w:r w:rsidRPr="004C2BCE">
        <w:rPr>
          <w:rFonts w:ascii="Squad" w:hAnsi="Squad" w:hint="eastAsia"/>
          <w:b/>
          <w:i/>
          <w:color w:val="52AE30"/>
          <w:sz w:val="20"/>
          <w:szCs w:val="18"/>
          <w:lang w:val="bg-BG"/>
        </w:rPr>
        <w:t>и</w:t>
      </w:r>
      <w:r w:rsidRPr="004C2BCE">
        <w:rPr>
          <w:rFonts w:ascii="Squad" w:hAnsi="Squad"/>
          <w:b/>
          <w:i/>
          <w:color w:val="52AE30"/>
          <w:sz w:val="20"/>
          <w:szCs w:val="18"/>
          <w:lang w:val="bg-BG"/>
        </w:rPr>
        <w:t xml:space="preserve"> </w:t>
      </w:r>
      <w:r w:rsidRPr="004C2BCE">
        <w:rPr>
          <w:rFonts w:ascii="Squad" w:hAnsi="Squad" w:hint="eastAsia"/>
          <w:b/>
          <w:i/>
          <w:color w:val="52AE30"/>
          <w:sz w:val="20"/>
          <w:szCs w:val="18"/>
          <w:lang w:val="bg-BG"/>
        </w:rPr>
        <w:t>свободни</w:t>
      </w:r>
      <w:r w:rsidRPr="004C2BCE">
        <w:rPr>
          <w:rFonts w:ascii="Squad" w:hAnsi="Squad"/>
          <w:b/>
          <w:i/>
          <w:color w:val="52AE30"/>
          <w:sz w:val="20"/>
          <w:szCs w:val="18"/>
          <w:lang w:val="bg-BG"/>
        </w:rPr>
        <w:t xml:space="preserve"> </w:t>
      </w:r>
      <w:r w:rsidRPr="004C2BCE">
        <w:rPr>
          <w:rFonts w:ascii="Squad" w:hAnsi="Squad" w:hint="eastAsia"/>
          <w:b/>
          <w:i/>
          <w:color w:val="52AE30"/>
          <w:sz w:val="20"/>
          <w:szCs w:val="18"/>
          <w:lang w:val="bg-BG"/>
        </w:rPr>
        <w:t>от</w:t>
      </w:r>
      <w:r w:rsidRPr="004C2BCE">
        <w:rPr>
          <w:rFonts w:ascii="Squad" w:hAnsi="Squad"/>
          <w:b/>
          <w:i/>
          <w:color w:val="52AE30"/>
          <w:sz w:val="20"/>
          <w:szCs w:val="18"/>
          <w:lang w:val="bg-BG"/>
        </w:rPr>
        <w:t xml:space="preserve"> </w:t>
      </w:r>
      <w:r w:rsidRPr="004C2BCE">
        <w:rPr>
          <w:rFonts w:ascii="Squad" w:hAnsi="Squad" w:hint="eastAsia"/>
          <w:b/>
          <w:i/>
          <w:color w:val="52AE30"/>
          <w:sz w:val="20"/>
          <w:szCs w:val="18"/>
          <w:lang w:val="bg-BG"/>
        </w:rPr>
        <w:t>тежести</w:t>
      </w:r>
      <w:r w:rsidRPr="004C2BCE">
        <w:rPr>
          <w:rFonts w:ascii="Squad" w:hAnsi="Squad"/>
          <w:b/>
          <w:i/>
          <w:color w:val="52AE30"/>
          <w:sz w:val="20"/>
          <w:szCs w:val="18"/>
          <w:lang w:val="bg-BG"/>
        </w:rPr>
        <w:t xml:space="preserve"> </w:t>
      </w:r>
      <w:r w:rsidRPr="004C2BCE">
        <w:rPr>
          <w:rFonts w:ascii="Squad" w:hAnsi="Squad" w:hint="eastAsia"/>
          <w:b/>
          <w:i/>
          <w:color w:val="52AE30"/>
          <w:sz w:val="20"/>
          <w:szCs w:val="18"/>
          <w:lang w:val="bg-BG"/>
        </w:rPr>
        <w:t>активи</w:t>
      </w:r>
      <w:r w:rsidRPr="004C2BCE">
        <w:rPr>
          <w:rFonts w:ascii="Squad" w:hAnsi="Squad"/>
          <w:sz w:val="20"/>
          <w:szCs w:val="18"/>
          <w:lang w:val="bg-BG"/>
        </w:rPr>
        <w:t>;</w:t>
      </w:r>
    </w:p>
    <w:p w14:paraId="45938BE3" w14:textId="77777777" w:rsidR="00074CCB" w:rsidRPr="004C2BCE" w:rsidRDefault="00074CCB" w:rsidP="00074CCB">
      <w:pPr>
        <w:pStyle w:val="Newstyle"/>
        <w:numPr>
          <w:ilvl w:val="0"/>
          <w:numId w:val="44"/>
        </w:numPr>
        <w:spacing w:before="240"/>
        <w:rPr>
          <w:rFonts w:ascii="Squad" w:hAnsi="Squad"/>
          <w:sz w:val="20"/>
          <w:szCs w:val="18"/>
          <w:lang w:val="bg-BG"/>
        </w:rPr>
      </w:pPr>
      <w:r w:rsidRPr="004C2BCE">
        <w:rPr>
          <w:rFonts w:ascii="Squad" w:hAnsi="Squad"/>
          <w:b/>
          <w:i/>
          <w:color w:val="52AE30"/>
          <w:sz w:val="20"/>
          <w:szCs w:val="18"/>
          <w:lang w:val="bg-BG"/>
        </w:rPr>
        <w:t xml:space="preserve">EU AE2: </w:t>
      </w:r>
      <w:r w:rsidRPr="004C2BCE">
        <w:rPr>
          <w:rFonts w:ascii="Squad" w:hAnsi="Squad" w:hint="eastAsia"/>
          <w:b/>
          <w:i/>
          <w:color w:val="52AE30"/>
          <w:sz w:val="20"/>
          <w:szCs w:val="18"/>
          <w:lang w:val="bg-BG"/>
        </w:rPr>
        <w:t>Получени</w:t>
      </w:r>
      <w:r w:rsidRPr="004C2BCE">
        <w:rPr>
          <w:rFonts w:ascii="Squad" w:hAnsi="Squad"/>
          <w:b/>
          <w:i/>
          <w:color w:val="52AE30"/>
          <w:sz w:val="20"/>
          <w:szCs w:val="18"/>
          <w:lang w:val="bg-BG"/>
        </w:rPr>
        <w:t xml:space="preserve"> </w:t>
      </w:r>
      <w:r w:rsidRPr="004C2BCE">
        <w:rPr>
          <w:rFonts w:ascii="Squad" w:hAnsi="Squad" w:hint="eastAsia"/>
          <w:b/>
          <w:i/>
          <w:color w:val="52AE30"/>
          <w:sz w:val="20"/>
          <w:szCs w:val="18"/>
          <w:lang w:val="bg-BG"/>
        </w:rPr>
        <w:t>обезпечения</w:t>
      </w:r>
      <w:r w:rsidRPr="004C2BCE">
        <w:rPr>
          <w:rFonts w:ascii="Squad" w:hAnsi="Squad"/>
          <w:b/>
          <w:i/>
          <w:color w:val="52AE30"/>
          <w:sz w:val="20"/>
          <w:szCs w:val="18"/>
          <w:lang w:val="bg-BG"/>
        </w:rPr>
        <w:t xml:space="preserve"> </w:t>
      </w:r>
      <w:r w:rsidRPr="004C2BCE">
        <w:rPr>
          <w:rFonts w:ascii="Squad" w:hAnsi="Squad" w:hint="eastAsia"/>
          <w:b/>
          <w:i/>
          <w:color w:val="52AE30"/>
          <w:sz w:val="20"/>
          <w:szCs w:val="18"/>
          <w:lang w:val="bg-BG"/>
        </w:rPr>
        <w:t>и</w:t>
      </w:r>
      <w:r w:rsidRPr="004C2BCE">
        <w:rPr>
          <w:rFonts w:ascii="Squad" w:hAnsi="Squad"/>
          <w:b/>
          <w:i/>
          <w:color w:val="52AE30"/>
          <w:sz w:val="20"/>
          <w:szCs w:val="18"/>
          <w:lang w:val="bg-BG"/>
        </w:rPr>
        <w:t xml:space="preserve"> </w:t>
      </w:r>
      <w:r w:rsidRPr="004C2BCE">
        <w:rPr>
          <w:rFonts w:ascii="Squad" w:hAnsi="Squad" w:hint="eastAsia"/>
          <w:b/>
          <w:i/>
          <w:color w:val="52AE30"/>
          <w:sz w:val="20"/>
          <w:szCs w:val="18"/>
          <w:lang w:val="bg-BG"/>
        </w:rPr>
        <w:t>емитирани</w:t>
      </w:r>
      <w:r w:rsidRPr="004C2BCE">
        <w:rPr>
          <w:rFonts w:ascii="Squad" w:hAnsi="Squad"/>
          <w:b/>
          <w:i/>
          <w:color w:val="52AE30"/>
          <w:sz w:val="20"/>
          <w:szCs w:val="18"/>
          <w:lang w:val="bg-BG"/>
        </w:rPr>
        <w:t xml:space="preserve"> </w:t>
      </w:r>
      <w:r w:rsidRPr="004C2BCE">
        <w:rPr>
          <w:rFonts w:ascii="Squad" w:hAnsi="Squad" w:hint="eastAsia"/>
          <w:b/>
          <w:i/>
          <w:color w:val="52AE30"/>
          <w:sz w:val="20"/>
          <w:szCs w:val="18"/>
          <w:lang w:val="bg-BG"/>
        </w:rPr>
        <w:t>собствени</w:t>
      </w:r>
      <w:r w:rsidRPr="004C2BCE">
        <w:rPr>
          <w:rFonts w:ascii="Squad" w:hAnsi="Squad"/>
          <w:b/>
          <w:i/>
          <w:color w:val="52AE30"/>
          <w:sz w:val="20"/>
          <w:szCs w:val="18"/>
          <w:lang w:val="bg-BG"/>
        </w:rPr>
        <w:t xml:space="preserve"> </w:t>
      </w:r>
      <w:r w:rsidRPr="004C2BCE">
        <w:rPr>
          <w:rFonts w:ascii="Squad" w:hAnsi="Squad" w:hint="eastAsia"/>
          <w:b/>
          <w:i/>
          <w:color w:val="52AE30"/>
          <w:sz w:val="20"/>
          <w:szCs w:val="18"/>
          <w:lang w:val="bg-BG"/>
        </w:rPr>
        <w:t>дългови</w:t>
      </w:r>
      <w:r w:rsidRPr="004C2BCE">
        <w:rPr>
          <w:rFonts w:ascii="Squad" w:hAnsi="Squad"/>
          <w:b/>
          <w:i/>
          <w:color w:val="52AE30"/>
          <w:sz w:val="20"/>
          <w:szCs w:val="18"/>
          <w:lang w:val="bg-BG"/>
        </w:rPr>
        <w:t xml:space="preserve"> </w:t>
      </w:r>
      <w:r w:rsidRPr="004C2BCE">
        <w:rPr>
          <w:rFonts w:ascii="Squad" w:hAnsi="Squad" w:hint="eastAsia"/>
          <w:b/>
          <w:i/>
          <w:color w:val="52AE30"/>
          <w:sz w:val="20"/>
          <w:szCs w:val="18"/>
          <w:lang w:val="bg-BG"/>
        </w:rPr>
        <w:t>ценни</w:t>
      </w:r>
      <w:r w:rsidRPr="004C2BCE">
        <w:rPr>
          <w:rFonts w:ascii="Squad" w:hAnsi="Squad"/>
          <w:b/>
          <w:i/>
          <w:color w:val="52AE30"/>
          <w:sz w:val="20"/>
          <w:szCs w:val="18"/>
          <w:lang w:val="bg-BG"/>
        </w:rPr>
        <w:t xml:space="preserve"> </w:t>
      </w:r>
      <w:r w:rsidRPr="004C2BCE">
        <w:rPr>
          <w:rFonts w:ascii="Squad" w:hAnsi="Squad" w:hint="eastAsia"/>
          <w:b/>
          <w:i/>
          <w:color w:val="52AE30"/>
          <w:sz w:val="20"/>
          <w:szCs w:val="18"/>
          <w:lang w:val="bg-BG"/>
        </w:rPr>
        <w:t>книжа</w:t>
      </w:r>
      <w:bookmarkStart w:id="187" w:name="_Toc106969765"/>
      <w:bookmarkStart w:id="188" w:name="_Toc106972800"/>
      <w:bookmarkStart w:id="189" w:name="_Toc106973400"/>
      <w:bookmarkStart w:id="190" w:name="_Toc106969766"/>
      <w:bookmarkStart w:id="191" w:name="_Toc106972801"/>
      <w:bookmarkStart w:id="192" w:name="_Toc106973401"/>
      <w:bookmarkStart w:id="193" w:name="_Toc106969767"/>
      <w:bookmarkStart w:id="194" w:name="_Toc106972802"/>
      <w:bookmarkStart w:id="195" w:name="_Toc106973402"/>
      <w:bookmarkStart w:id="196" w:name="_Toc106969774"/>
      <w:bookmarkStart w:id="197" w:name="_Toc106972809"/>
      <w:bookmarkStart w:id="198" w:name="_Toc106973409"/>
      <w:bookmarkStart w:id="199" w:name="_Toc106969785"/>
      <w:bookmarkStart w:id="200" w:name="_Toc106972820"/>
      <w:bookmarkStart w:id="201" w:name="_Toc106973420"/>
      <w:bookmarkStart w:id="202" w:name="_Toc106969896"/>
      <w:bookmarkStart w:id="203" w:name="_Toc106972931"/>
      <w:bookmarkStart w:id="204" w:name="_Toc106973531"/>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4C2BCE">
        <w:rPr>
          <w:rFonts w:ascii="Squad" w:hAnsi="Squad"/>
          <w:sz w:val="20"/>
          <w:szCs w:val="18"/>
          <w:lang w:val="bg-BG"/>
        </w:rPr>
        <w:t>;</w:t>
      </w:r>
    </w:p>
    <w:p w14:paraId="486A51B1" w14:textId="77777777" w:rsidR="00074CCB" w:rsidRPr="004C2BCE" w:rsidRDefault="00074CCB" w:rsidP="00074CCB">
      <w:pPr>
        <w:pStyle w:val="Newstyle"/>
        <w:numPr>
          <w:ilvl w:val="0"/>
          <w:numId w:val="44"/>
        </w:numPr>
        <w:spacing w:before="240"/>
        <w:rPr>
          <w:rFonts w:ascii="Squad" w:hAnsi="Squad"/>
          <w:sz w:val="20"/>
          <w:szCs w:val="18"/>
          <w:lang w:val="bg-BG"/>
        </w:rPr>
      </w:pPr>
      <w:r w:rsidRPr="004C2BCE">
        <w:rPr>
          <w:rFonts w:ascii="Squad" w:hAnsi="Squad"/>
          <w:b/>
          <w:i/>
          <w:color w:val="52AE30"/>
          <w:sz w:val="20"/>
          <w:lang w:val="bg-BG"/>
        </w:rPr>
        <w:t xml:space="preserve">EU AE3: </w:t>
      </w:r>
      <w:r w:rsidRPr="004C2BCE">
        <w:rPr>
          <w:rFonts w:ascii="Squad" w:hAnsi="Squad" w:hint="eastAsia"/>
          <w:b/>
          <w:i/>
          <w:color w:val="52AE30"/>
          <w:sz w:val="20"/>
          <w:lang w:val="bg-BG"/>
        </w:rPr>
        <w:t>Източници</w:t>
      </w:r>
      <w:r w:rsidRPr="004C2BCE">
        <w:rPr>
          <w:rFonts w:ascii="Squad" w:hAnsi="Squad"/>
          <w:b/>
          <w:i/>
          <w:color w:val="52AE30"/>
          <w:sz w:val="20"/>
          <w:lang w:val="bg-BG"/>
        </w:rPr>
        <w:t xml:space="preserve"> </w:t>
      </w:r>
      <w:r w:rsidRPr="004C2BCE">
        <w:rPr>
          <w:rFonts w:ascii="Squad" w:hAnsi="Squad" w:hint="eastAsia"/>
          <w:b/>
          <w:i/>
          <w:color w:val="52AE30"/>
          <w:sz w:val="20"/>
          <w:lang w:val="bg-BG"/>
        </w:rPr>
        <w:t>на</w:t>
      </w:r>
      <w:r w:rsidRPr="004C2BCE">
        <w:rPr>
          <w:rFonts w:ascii="Squad" w:hAnsi="Squad"/>
          <w:b/>
          <w:i/>
          <w:color w:val="52AE30"/>
          <w:sz w:val="20"/>
          <w:lang w:val="bg-BG"/>
        </w:rPr>
        <w:t xml:space="preserve"> </w:t>
      </w:r>
      <w:r w:rsidRPr="004C2BCE">
        <w:rPr>
          <w:rFonts w:ascii="Squad" w:hAnsi="Squad" w:hint="eastAsia"/>
          <w:b/>
          <w:i/>
          <w:color w:val="52AE30"/>
          <w:sz w:val="20"/>
          <w:lang w:val="bg-BG"/>
        </w:rPr>
        <w:t>тежести</w:t>
      </w:r>
      <w:r w:rsidRPr="004C2BCE">
        <w:rPr>
          <w:rFonts w:ascii="Squad" w:hAnsi="Squad"/>
          <w:sz w:val="20"/>
          <w:lang w:val="bg-BG"/>
        </w:rPr>
        <w:t>.</w:t>
      </w:r>
    </w:p>
    <w:p w14:paraId="407721F1" w14:textId="77777777" w:rsidR="00074CCB" w:rsidRPr="004C2BCE" w:rsidRDefault="00074CCB" w:rsidP="00074CCB">
      <w:pPr>
        <w:pStyle w:val="Newstyle"/>
        <w:spacing w:before="240"/>
        <w:ind w:left="0"/>
        <w:rPr>
          <w:rFonts w:ascii="Squad" w:hAnsi="Squad"/>
          <w:lang w:val="bg-BG"/>
        </w:rPr>
      </w:pPr>
    </w:p>
    <w:p w14:paraId="5ED5F7B1" w14:textId="77777777" w:rsidR="00074CCB" w:rsidRPr="004C2BCE" w:rsidRDefault="00074CCB" w:rsidP="00074CCB">
      <w:pPr>
        <w:pStyle w:val="Newstyle"/>
        <w:spacing w:before="240"/>
        <w:ind w:left="0"/>
        <w:rPr>
          <w:rFonts w:ascii="Squad" w:hAnsi="Squad"/>
          <w:lang w:val="bg-BG"/>
        </w:rPr>
      </w:pPr>
    </w:p>
    <w:p w14:paraId="7ACDB72A" w14:textId="0FFDA3DA" w:rsidR="001725DE" w:rsidRPr="004C2BCE" w:rsidRDefault="001725DE" w:rsidP="00EB1F4B">
      <w:pPr>
        <w:pStyle w:val="TextIndent"/>
        <w:widowControl/>
        <w:outlineLvl w:val="0"/>
        <w:rPr>
          <w:rFonts w:ascii="Squad" w:hAnsi="Squad"/>
          <w:color w:val="52AE30"/>
          <w:szCs w:val="24"/>
        </w:rPr>
      </w:pPr>
      <w:bookmarkStart w:id="205" w:name="_Toc170568474"/>
      <w:bookmarkStart w:id="206" w:name="_Toc170655831"/>
      <w:bookmarkStart w:id="207" w:name="_Toc170740940"/>
      <w:r w:rsidRPr="004C2BCE">
        <w:rPr>
          <w:rFonts w:ascii="Squad" w:hAnsi="Squad"/>
          <w:color w:val="52AE30"/>
          <w:szCs w:val="24"/>
        </w:rPr>
        <w:t>V.</w:t>
      </w:r>
      <w:r w:rsidR="006B7165" w:rsidRPr="004C2BCE">
        <w:rPr>
          <w:rFonts w:ascii="Squad" w:hAnsi="Squad"/>
          <w:color w:val="52AE30"/>
          <w:szCs w:val="24"/>
          <w:lang w:val="ru-RU"/>
        </w:rPr>
        <w:t xml:space="preserve"> </w:t>
      </w:r>
      <w:r w:rsidRPr="004C2BCE">
        <w:rPr>
          <w:rFonts w:ascii="Squad" w:hAnsi="Squad"/>
          <w:color w:val="52AE30"/>
          <w:szCs w:val="24"/>
        </w:rPr>
        <w:t>Политика и практика на възнагражденията</w:t>
      </w:r>
      <w:bookmarkEnd w:id="186"/>
      <w:bookmarkEnd w:id="205"/>
      <w:bookmarkEnd w:id="206"/>
      <w:bookmarkEnd w:id="207"/>
    </w:p>
    <w:p w14:paraId="40F8BBBF" w14:textId="77777777" w:rsidR="00F113AB" w:rsidRPr="004C2BCE" w:rsidRDefault="00F113AB" w:rsidP="00EB1F4B">
      <w:pPr>
        <w:pStyle w:val="TextIndent"/>
        <w:widowControl/>
        <w:rPr>
          <w:rFonts w:ascii="Squad" w:hAnsi="Squad"/>
          <w:color w:val="52AE30"/>
          <w:sz w:val="18"/>
          <w:szCs w:val="18"/>
        </w:rPr>
      </w:pPr>
    </w:p>
    <w:p w14:paraId="2AD9B65A" w14:textId="354A5E2D" w:rsidR="00FB2071" w:rsidRPr="004C2BCE" w:rsidRDefault="00FB2071" w:rsidP="006B7165">
      <w:pPr>
        <w:pStyle w:val="Newstyle"/>
        <w:numPr>
          <w:ilvl w:val="0"/>
          <w:numId w:val="14"/>
        </w:numPr>
        <w:ind w:left="709" w:hanging="357"/>
        <w:outlineLvl w:val="1"/>
        <w:rPr>
          <w:rFonts w:ascii="Squad" w:hAnsi="Squad"/>
          <w:b/>
          <w:color w:val="52AE30"/>
          <w:sz w:val="20"/>
          <w:lang w:val="bg-BG"/>
        </w:rPr>
      </w:pPr>
      <w:bookmarkStart w:id="208" w:name="_Toc170568475"/>
      <w:bookmarkStart w:id="209" w:name="_Toc170655832"/>
      <w:bookmarkStart w:id="210" w:name="_Toc170740941"/>
      <w:r w:rsidRPr="004C2BCE">
        <w:rPr>
          <w:rFonts w:ascii="Squad" w:hAnsi="Squad"/>
          <w:b/>
          <w:snapToGrid w:val="0"/>
          <w:color w:val="52AE30"/>
          <w:sz w:val="20"/>
          <w:lang w:val="bg-BG"/>
        </w:rPr>
        <w:t>Политика за възнагражденията на Банка ДСК</w:t>
      </w:r>
      <w:bookmarkEnd w:id="208"/>
      <w:bookmarkEnd w:id="209"/>
      <w:bookmarkEnd w:id="210"/>
    </w:p>
    <w:p w14:paraId="72B11186" w14:textId="234B8959" w:rsidR="00E32583" w:rsidRPr="004C2BCE" w:rsidRDefault="00E32583" w:rsidP="002D1D31">
      <w:pPr>
        <w:pStyle w:val="Newstyle"/>
        <w:ind w:left="352"/>
        <w:rPr>
          <w:rFonts w:ascii="Squad" w:hAnsi="Squad"/>
          <w:szCs w:val="18"/>
          <w:lang w:val="ru-RU"/>
        </w:rPr>
      </w:pPr>
      <w:r w:rsidRPr="004C2BCE">
        <w:rPr>
          <w:rFonts w:ascii="Squad" w:hAnsi="Squad"/>
          <w:szCs w:val="18"/>
          <w:lang w:val="ru-RU"/>
        </w:rPr>
        <w:t>Процесът на вземане на решения е в съответствие с Политиката по възнагражденията (политиката) при спазване на стандартите на Банкова група ОТП.</w:t>
      </w:r>
    </w:p>
    <w:p w14:paraId="5DC640E9" w14:textId="77777777" w:rsidR="00E32583" w:rsidRPr="004C2BCE" w:rsidRDefault="00E32583" w:rsidP="006E09F4">
      <w:pPr>
        <w:pStyle w:val="Newstyle"/>
        <w:ind w:left="352"/>
        <w:rPr>
          <w:rFonts w:ascii="Squad" w:hAnsi="Squad"/>
          <w:b/>
          <w:color w:val="52AE30"/>
          <w:sz w:val="20"/>
          <w:lang w:val="bg-BG"/>
        </w:rPr>
      </w:pPr>
    </w:p>
    <w:p w14:paraId="03A56166" w14:textId="77777777" w:rsidR="00FB2071" w:rsidRPr="004C2BCE" w:rsidRDefault="00FB2071" w:rsidP="006B7165">
      <w:pPr>
        <w:pStyle w:val="Newstyle"/>
        <w:numPr>
          <w:ilvl w:val="1"/>
          <w:numId w:val="29"/>
        </w:numPr>
        <w:outlineLvl w:val="1"/>
        <w:rPr>
          <w:rFonts w:ascii="Squad" w:hAnsi="Squad"/>
          <w:b/>
          <w:snapToGrid w:val="0"/>
          <w:color w:val="52AE30"/>
          <w:sz w:val="20"/>
          <w:lang w:val="ru-RU"/>
        </w:rPr>
      </w:pPr>
      <w:bookmarkStart w:id="211" w:name="_Toc170568476"/>
      <w:bookmarkStart w:id="212" w:name="_Toc170655833"/>
      <w:bookmarkStart w:id="213" w:name="_Toc170740942"/>
      <w:r w:rsidRPr="004C2BCE">
        <w:rPr>
          <w:rFonts w:ascii="Squad" w:hAnsi="Squad"/>
          <w:b/>
          <w:snapToGrid w:val="0"/>
          <w:color w:val="52AE30"/>
          <w:sz w:val="20"/>
          <w:lang w:val="bg-BG"/>
        </w:rPr>
        <w:t>Информация за органите, които упражняват надзор върху възнагражденията.</w:t>
      </w:r>
      <w:bookmarkEnd w:id="211"/>
      <w:bookmarkEnd w:id="212"/>
      <w:bookmarkEnd w:id="213"/>
      <w:r w:rsidRPr="004C2BCE">
        <w:rPr>
          <w:rFonts w:ascii="Squad" w:hAnsi="Squad"/>
          <w:b/>
          <w:snapToGrid w:val="0"/>
          <w:color w:val="52AE30"/>
          <w:sz w:val="20"/>
          <w:lang w:val="bg-BG"/>
        </w:rPr>
        <w:t xml:space="preserve"> </w:t>
      </w:r>
    </w:p>
    <w:p w14:paraId="7A9633D5" w14:textId="6A3E53ED" w:rsidR="00FB2071" w:rsidRPr="004C2BCE" w:rsidRDefault="00FB2071" w:rsidP="00FB2071">
      <w:pPr>
        <w:pStyle w:val="Text"/>
        <w:ind w:left="720"/>
        <w:rPr>
          <w:rFonts w:ascii="Squad" w:hAnsi="Squad"/>
          <w:sz w:val="18"/>
          <w:szCs w:val="18"/>
        </w:rPr>
      </w:pPr>
    </w:p>
    <w:p w14:paraId="6F4F71E8" w14:textId="6B6825DC" w:rsidR="00FB2071" w:rsidRPr="004C2BCE" w:rsidRDefault="00FB2071" w:rsidP="00FB2071">
      <w:pPr>
        <w:pStyle w:val="Text"/>
        <w:ind w:left="709"/>
        <w:rPr>
          <w:rFonts w:ascii="Squad" w:hAnsi="Squad"/>
          <w:sz w:val="18"/>
          <w:szCs w:val="18"/>
        </w:rPr>
      </w:pPr>
      <w:r w:rsidRPr="004C2BCE">
        <w:rPr>
          <w:rFonts w:ascii="Squad" w:hAnsi="Squad"/>
          <w:sz w:val="18"/>
          <w:szCs w:val="18"/>
        </w:rPr>
        <w:t>В Банка ДСК работи независим Комитет за възнагражденията (комитет</w:t>
      </w:r>
      <w:r w:rsidR="776B45EA" w:rsidRPr="004C2BCE">
        <w:rPr>
          <w:rFonts w:ascii="Squad" w:hAnsi="Squad"/>
          <w:sz w:val="18"/>
          <w:szCs w:val="18"/>
        </w:rPr>
        <w:t>ът</w:t>
      </w:r>
      <w:r w:rsidRPr="004C2BCE">
        <w:rPr>
          <w:rFonts w:ascii="Squad" w:hAnsi="Squad"/>
          <w:sz w:val="18"/>
          <w:szCs w:val="18"/>
        </w:rPr>
        <w:t>), който контролира прилагането на Политиката. Комитетът за възнагражденията се състои най-малко от трима членове и се избира от Надзорния съвет измежду неговите членове за период от 3 (три) години</w:t>
      </w:r>
      <w:r w:rsidR="00AD28A7" w:rsidRPr="004C2BCE">
        <w:rPr>
          <w:rFonts w:ascii="Squad" w:hAnsi="Squad"/>
          <w:sz w:val="18"/>
          <w:szCs w:val="18"/>
        </w:rPr>
        <w:t xml:space="preserve">, като текущо е </w:t>
      </w:r>
      <w:r w:rsidR="00AD28A7" w:rsidRPr="004C2BCE">
        <w:rPr>
          <w:rFonts w:ascii="Squad" w:hAnsi="Squad" w:hint="eastAsia"/>
          <w:sz w:val="18"/>
          <w:szCs w:val="18"/>
        </w:rPr>
        <w:t>с</w:t>
      </w:r>
      <w:r w:rsidR="00AD28A7" w:rsidRPr="004C2BCE">
        <w:rPr>
          <w:rFonts w:ascii="Squad" w:hAnsi="Squad"/>
          <w:sz w:val="18"/>
          <w:szCs w:val="18"/>
        </w:rPr>
        <w:t xml:space="preserve"> </w:t>
      </w:r>
      <w:r w:rsidR="00AD28A7" w:rsidRPr="004C2BCE">
        <w:rPr>
          <w:rFonts w:ascii="Squad" w:hAnsi="Squad" w:hint="eastAsia"/>
          <w:sz w:val="18"/>
          <w:szCs w:val="18"/>
        </w:rPr>
        <w:t>мандат</w:t>
      </w:r>
      <w:r w:rsidR="00AD28A7" w:rsidRPr="004C2BCE">
        <w:rPr>
          <w:rFonts w:ascii="Squad" w:hAnsi="Squad"/>
          <w:sz w:val="18"/>
          <w:szCs w:val="18"/>
        </w:rPr>
        <w:t xml:space="preserve"> до </w:t>
      </w:r>
      <w:r w:rsidR="00AD28A7" w:rsidRPr="004C2BCE">
        <w:rPr>
          <w:rFonts w:ascii="Squad" w:hAnsi="Squad"/>
          <w:sz w:val="18"/>
          <w:szCs w:val="18"/>
          <w:lang w:val="ru-RU"/>
        </w:rPr>
        <w:t>20.8.2025</w:t>
      </w:r>
      <w:r w:rsidR="00AD28A7" w:rsidRPr="004C2BCE">
        <w:rPr>
          <w:rFonts w:ascii="Squad" w:hAnsi="Squad"/>
          <w:sz w:val="18"/>
          <w:szCs w:val="18"/>
        </w:rPr>
        <w:t>г</w:t>
      </w:r>
      <w:r w:rsidRPr="004C2BCE">
        <w:rPr>
          <w:rFonts w:ascii="Squad" w:hAnsi="Squad"/>
          <w:sz w:val="18"/>
          <w:szCs w:val="18"/>
        </w:rPr>
        <w:t xml:space="preserve">. Мнозинството от членовете са независими по смисъла на приложимото законодателство. </w:t>
      </w:r>
    </w:p>
    <w:p w14:paraId="55D1B11D" w14:textId="77777777" w:rsidR="00FB2071" w:rsidRPr="004C2BCE" w:rsidRDefault="00FB2071" w:rsidP="000C3BB9">
      <w:pPr>
        <w:pStyle w:val="Text"/>
        <w:tabs>
          <w:tab w:val="num" w:pos="851"/>
        </w:tabs>
        <w:spacing w:before="120"/>
        <w:ind w:left="709"/>
        <w:rPr>
          <w:rFonts w:ascii="Squad" w:hAnsi="Squad"/>
          <w:bCs/>
          <w:sz w:val="18"/>
        </w:rPr>
      </w:pPr>
    </w:p>
    <w:p w14:paraId="68848BA9" w14:textId="4C1F4CBA" w:rsidR="00FB2071" w:rsidRPr="004C2BCE" w:rsidRDefault="00FB2071" w:rsidP="000C3BB9">
      <w:pPr>
        <w:pStyle w:val="Text"/>
        <w:tabs>
          <w:tab w:val="num" w:pos="851"/>
        </w:tabs>
        <w:spacing w:before="120"/>
        <w:ind w:left="709"/>
        <w:rPr>
          <w:rFonts w:ascii="Squad" w:hAnsi="Squad"/>
          <w:sz w:val="18"/>
          <w:szCs w:val="18"/>
        </w:rPr>
      </w:pPr>
      <w:r w:rsidRPr="004C2BCE">
        <w:rPr>
          <w:rFonts w:ascii="Squad" w:hAnsi="Squad"/>
          <w:sz w:val="18"/>
          <w:szCs w:val="18"/>
        </w:rPr>
        <w:t>Комитетът за възнагражденията подпомага Надзорния съвет при упраж</w:t>
      </w:r>
      <w:r w:rsidR="67156ECC" w:rsidRPr="004C2BCE">
        <w:rPr>
          <w:rFonts w:ascii="Squad" w:hAnsi="Squad"/>
          <w:sz w:val="18"/>
          <w:szCs w:val="18"/>
        </w:rPr>
        <w:t>н</w:t>
      </w:r>
      <w:r w:rsidRPr="004C2BCE">
        <w:rPr>
          <w:rFonts w:ascii="Squad" w:hAnsi="Squad"/>
          <w:sz w:val="18"/>
          <w:szCs w:val="18"/>
        </w:rPr>
        <w:t xml:space="preserve">яване на надзор за прилагане на Политиката за възнагражденията, практиките и процесите свързани с нея. Комитетът контролира дали възнагражденията на всички служители и членовете на идентифицирания персонал отговарят на изискванията на политиката, стратегията на ОТП Груп, както </w:t>
      </w:r>
      <w:r w:rsidR="0515193F" w:rsidRPr="004C2BCE">
        <w:rPr>
          <w:rFonts w:ascii="Squad" w:hAnsi="Squad"/>
          <w:sz w:val="18"/>
          <w:szCs w:val="18"/>
        </w:rPr>
        <w:t xml:space="preserve">и </w:t>
      </w:r>
      <w:r w:rsidRPr="004C2BCE">
        <w:rPr>
          <w:rFonts w:ascii="Squad" w:hAnsi="Squad"/>
          <w:sz w:val="18"/>
          <w:szCs w:val="18"/>
        </w:rPr>
        <w:t>изпълнението на дългосрочните и  краткосрочни цели. През 202</w:t>
      </w:r>
      <w:r w:rsidR="2FC7671D" w:rsidRPr="004C2BCE">
        <w:rPr>
          <w:rFonts w:ascii="Squad" w:hAnsi="Squad"/>
          <w:sz w:val="18"/>
          <w:szCs w:val="18"/>
        </w:rPr>
        <w:t>3</w:t>
      </w:r>
      <w:r w:rsidR="00B43C99" w:rsidRPr="004C2BCE">
        <w:rPr>
          <w:rFonts w:ascii="Squad" w:hAnsi="Squad"/>
          <w:sz w:val="18"/>
          <w:szCs w:val="18"/>
          <w:lang w:val="ru-RU"/>
        </w:rPr>
        <w:t xml:space="preserve"> </w:t>
      </w:r>
      <w:r w:rsidR="00B43C99" w:rsidRPr="004C2BCE">
        <w:rPr>
          <w:rFonts w:ascii="Squad" w:hAnsi="Squad"/>
          <w:sz w:val="18"/>
          <w:szCs w:val="18"/>
        </w:rPr>
        <w:t>г.</w:t>
      </w:r>
      <w:r w:rsidRPr="004C2BCE">
        <w:rPr>
          <w:rFonts w:ascii="Squad" w:hAnsi="Squad"/>
          <w:sz w:val="18"/>
          <w:szCs w:val="18"/>
        </w:rPr>
        <w:t xml:space="preserve"> комитетът е провел </w:t>
      </w:r>
      <w:r w:rsidR="4608AC42" w:rsidRPr="004C2BCE">
        <w:rPr>
          <w:rFonts w:ascii="Squad" w:hAnsi="Squad"/>
          <w:sz w:val="18"/>
          <w:szCs w:val="18"/>
        </w:rPr>
        <w:t>4</w:t>
      </w:r>
      <w:r w:rsidR="00AD28A7" w:rsidRPr="004C2BCE">
        <w:rPr>
          <w:rFonts w:ascii="Squad" w:hAnsi="Squad"/>
          <w:sz w:val="18"/>
          <w:szCs w:val="18"/>
        </w:rPr>
        <w:t xml:space="preserve"> </w:t>
      </w:r>
      <w:r w:rsidRPr="004C2BCE">
        <w:rPr>
          <w:rFonts w:ascii="Squad" w:hAnsi="Squad"/>
          <w:sz w:val="18"/>
          <w:szCs w:val="18"/>
        </w:rPr>
        <w:t>(</w:t>
      </w:r>
      <w:r w:rsidR="1962BB96" w:rsidRPr="004C2BCE">
        <w:rPr>
          <w:rFonts w:ascii="Squad" w:hAnsi="Squad"/>
          <w:sz w:val="18"/>
          <w:szCs w:val="18"/>
        </w:rPr>
        <w:t>четири</w:t>
      </w:r>
      <w:r w:rsidRPr="004C2BCE">
        <w:rPr>
          <w:rFonts w:ascii="Squad" w:hAnsi="Squad"/>
          <w:sz w:val="18"/>
          <w:szCs w:val="18"/>
        </w:rPr>
        <w:t xml:space="preserve">) заседания. </w:t>
      </w:r>
    </w:p>
    <w:p w14:paraId="3FEEC256" w14:textId="33F05B4E" w:rsidR="00FB2071" w:rsidRPr="004C2BCE" w:rsidRDefault="00FB2071" w:rsidP="00FB2071">
      <w:pPr>
        <w:pStyle w:val="Text"/>
        <w:tabs>
          <w:tab w:val="num" w:pos="851"/>
        </w:tabs>
        <w:spacing w:before="120"/>
        <w:ind w:left="709"/>
        <w:rPr>
          <w:rFonts w:ascii="Squad" w:hAnsi="Squad"/>
          <w:sz w:val="18"/>
          <w:szCs w:val="18"/>
        </w:rPr>
      </w:pPr>
      <w:r w:rsidRPr="004C2BCE">
        <w:rPr>
          <w:rFonts w:ascii="Squad" w:hAnsi="Squad"/>
          <w:sz w:val="18"/>
          <w:szCs w:val="18"/>
        </w:rPr>
        <w:t xml:space="preserve">Обхват на политиката за възнаграждения: а) институционален обхват – всички дъщерни дружества на </w:t>
      </w:r>
      <w:r w:rsidRPr="004C2BCE">
        <w:rPr>
          <w:rFonts w:ascii="Squad" w:hAnsi="Squad"/>
          <w:sz w:val="18"/>
          <w:szCs w:val="18"/>
        </w:rPr>
        <w:lastRenderedPageBreak/>
        <w:t xml:space="preserve">Банка ДСК обект на </w:t>
      </w:r>
      <w:proofErr w:type="spellStart"/>
      <w:r w:rsidRPr="004C2BCE">
        <w:rPr>
          <w:rFonts w:ascii="Squad" w:hAnsi="Squad"/>
          <w:sz w:val="18"/>
          <w:szCs w:val="18"/>
        </w:rPr>
        <w:t>пруденциална</w:t>
      </w:r>
      <w:proofErr w:type="spellEnd"/>
      <w:r w:rsidRPr="004C2BCE">
        <w:rPr>
          <w:rFonts w:ascii="Squad" w:hAnsi="Squad"/>
          <w:sz w:val="18"/>
          <w:szCs w:val="18"/>
        </w:rPr>
        <w:t xml:space="preserve"> консолидация. б) персонален обхват – членовете на Управителния съвет, Надзорния съвет, Изпълнителните директори, ръководителите на направления на Банка ДСК и на дъщерните дружества са класифицирани като идентифициран персонал.</w:t>
      </w:r>
      <w:r w:rsidR="38A2FF0A" w:rsidRPr="004C2BCE">
        <w:rPr>
          <w:rFonts w:ascii="Squad" w:eastAsia="Squad" w:hAnsi="Squad" w:cs="Squad"/>
          <w:sz w:val="18"/>
          <w:szCs w:val="18"/>
        </w:rPr>
        <w:t xml:space="preserve"> Съгласно определението в чл. (10), членовете на управленските органи на Банка ДСК попадат в класификацията за консолидиран персонален обхват</w:t>
      </w:r>
      <w:r w:rsidR="004C2BCE">
        <w:rPr>
          <w:rFonts w:ascii="Squad" w:eastAsia="Squad" w:hAnsi="Squad" w:cs="Squad"/>
          <w:sz w:val="18"/>
          <w:szCs w:val="18"/>
        </w:rPr>
        <w:t>.</w:t>
      </w:r>
      <w:r w:rsidR="38A2FF0A" w:rsidRPr="004C2BCE">
        <w:rPr>
          <w:rFonts w:ascii="Squad" w:eastAsia="Squad" w:hAnsi="Squad" w:cs="Squad"/>
          <w:sz w:val="18"/>
          <w:szCs w:val="18"/>
          <w:u w:val="single"/>
        </w:rPr>
        <w:t xml:space="preserve">  </w:t>
      </w:r>
      <w:r w:rsidR="38A2FF0A" w:rsidRPr="004C2BCE">
        <w:t xml:space="preserve"> </w:t>
      </w:r>
    </w:p>
    <w:p w14:paraId="45A24551" w14:textId="77777777" w:rsidR="00FB2071" w:rsidRPr="004C2BCE" w:rsidRDefault="00FB2071" w:rsidP="00FB2071">
      <w:pPr>
        <w:pStyle w:val="Text"/>
        <w:tabs>
          <w:tab w:val="left" w:pos="851"/>
        </w:tabs>
        <w:spacing w:before="120"/>
        <w:ind w:left="709"/>
        <w:rPr>
          <w:rFonts w:ascii="Squad" w:hAnsi="Squad"/>
          <w:sz w:val="18"/>
        </w:rPr>
      </w:pPr>
      <w:bookmarkStart w:id="214" w:name="_Ref15913921"/>
      <w:r w:rsidRPr="004C2BCE">
        <w:rPr>
          <w:rFonts w:ascii="Squad" w:hAnsi="Squad"/>
          <w:sz w:val="18"/>
        </w:rPr>
        <w:t>Персоналният обхват на Политиката за възнагражденията включва три категории персонал, според степента на риск, който управляват:</w:t>
      </w:r>
      <w:bookmarkEnd w:id="214"/>
      <w:r w:rsidRPr="004C2BCE">
        <w:rPr>
          <w:rFonts w:ascii="Squad" w:hAnsi="Squad"/>
          <w:sz w:val="18"/>
        </w:rPr>
        <w:t xml:space="preserve"> </w:t>
      </w:r>
    </w:p>
    <w:p w14:paraId="7D4A19BA" w14:textId="77777777" w:rsidR="00FB2071" w:rsidRPr="004C2BCE" w:rsidRDefault="00FB2071" w:rsidP="006B7165">
      <w:pPr>
        <w:pStyle w:val="Text"/>
        <w:numPr>
          <w:ilvl w:val="1"/>
          <w:numId w:val="16"/>
        </w:numPr>
        <w:spacing w:before="120"/>
        <w:ind w:left="851" w:hanging="283"/>
        <w:rPr>
          <w:rFonts w:ascii="Squad" w:hAnsi="Squad"/>
          <w:bCs/>
          <w:sz w:val="18"/>
        </w:rPr>
      </w:pPr>
      <w:r w:rsidRPr="004C2BCE">
        <w:rPr>
          <w:rFonts w:ascii="Squad" w:hAnsi="Squad"/>
          <w:bCs/>
          <w:sz w:val="18"/>
          <w:u w:val="single"/>
        </w:rPr>
        <w:t xml:space="preserve">консолидирано ниво - ОТП Груп (групово ниво): </w:t>
      </w:r>
      <w:r w:rsidRPr="004C2BCE">
        <w:rPr>
          <w:rFonts w:ascii="Squad" w:hAnsi="Squad"/>
          <w:bCs/>
          <w:sz w:val="18"/>
        </w:rPr>
        <w:t xml:space="preserve">включва членовете на идентифицирания персонал, чиято професионалната дейност има значително влияние върху рисковия профил на цялата група ОТП. </w:t>
      </w:r>
    </w:p>
    <w:p w14:paraId="1EC9E497" w14:textId="1ADB0E7D" w:rsidR="00FB2071" w:rsidRPr="004C2BCE" w:rsidRDefault="00FB2071" w:rsidP="006B7165">
      <w:pPr>
        <w:pStyle w:val="Text"/>
        <w:numPr>
          <w:ilvl w:val="1"/>
          <w:numId w:val="16"/>
        </w:numPr>
        <w:spacing w:before="120"/>
        <w:ind w:left="851" w:hanging="283"/>
        <w:rPr>
          <w:rFonts w:ascii="Squad" w:hAnsi="Squad"/>
          <w:bCs/>
          <w:sz w:val="18"/>
        </w:rPr>
      </w:pPr>
      <w:proofErr w:type="spellStart"/>
      <w:r w:rsidRPr="004C2BCE">
        <w:rPr>
          <w:rFonts w:ascii="Squad" w:hAnsi="Squad"/>
          <w:bCs/>
          <w:sz w:val="18"/>
          <w:u w:val="single"/>
        </w:rPr>
        <w:t>субконсолидирано</w:t>
      </w:r>
      <w:proofErr w:type="spellEnd"/>
      <w:r w:rsidRPr="004C2BCE">
        <w:rPr>
          <w:rFonts w:ascii="Squad" w:hAnsi="Squad"/>
          <w:bCs/>
          <w:sz w:val="18"/>
          <w:u w:val="single"/>
        </w:rPr>
        <w:t xml:space="preserve"> ниво – </w:t>
      </w:r>
      <w:r w:rsidR="007A0468" w:rsidRPr="004C2BCE">
        <w:rPr>
          <w:rFonts w:ascii="Squad" w:hAnsi="Squad"/>
          <w:bCs/>
          <w:sz w:val="18"/>
          <w:u w:val="single"/>
        </w:rPr>
        <w:t xml:space="preserve">Банка </w:t>
      </w:r>
      <w:r w:rsidRPr="004C2BCE">
        <w:rPr>
          <w:rFonts w:ascii="Squad" w:hAnsi="Squad"/>
          <w:bCs/>
          <w:sz w:val="18"/>
          <w:u w:val="single"/>
        </w:rPr>
        <w:t>ДСК  (</w:t>
      </w:r>
      <w:proofErr w:type="spellStart"/>
      <w:r w:rsidRPr="004C2BCE">
        <w:rPr>
          <w:rFonts w:ascii="Squad" w:hAnsi="Squad"/>
          <w:bCs/>
          <w:sz w:val="18"/>
          <w:u w:val="single"/>
        </w:rPr>
        <w:t>субконсолидирано</w:t>
      </w:r>
      <w:proofErr w:type="spellEnd"/>
      <w:r w:rsidRPr="004C2BCE">
        <w:rPr>
          <w:rFonts w:ascii="Squad" w:hAnsi="Squad"/>
          <w:bCs/>
          <w:sz w:val="18"/>
          <w:u w:val="single"/>
        </w:rPr>
        <w:t xml:space="preserve"> ниво) </w:t>
      </w:r>
      <w:r w:rsidRPr="004C2BCE">
        <w:rPr>
          <w:rFonts w:ascii="Squad" w:hAnsi="Squad"/>
          <w:bCs/>
          <w:sz w:val="18"/>
        </w:rPr>
        <w:t xml:space="preserve">включва членове, чиято професионална дейност има въздействие върху рисковия профил на група </w:t>
      </w:r>
      <w:r w:rsidR="007A0468" w:rsidRPr="004C2BCE">
        <w:rPr>
          <w:rFonts w:ascii="Squad" w:hAnsi="Squad"/>
          <w:bCs/>
          <w:sz w:val="18"/>
        </w:rPr>
        <w:t xml:space="preserve">Банка </w:t>
      </w:r>
      <w:r w:rsidRPr="004C2BCE">
        <w:rPr>
          <w:rFonts w:ascii="Squad" w:hAnsi="Squad"/>
          <w:bCs/>
          <w:sz w:val="18"/>
        </w:rPr>
        <w:t xml:space="preserve">ДСК и нейни дъщерни дружества. </w:t>
      </w:r>
    </w:p>
    <w:p w14:paraId="42533D9C" w14:textId="77777777" w:rsidR="00FB2071" w:rsidRPr="004C2BCE" w:rsidRDefault="00FB2071" w:rsidP="006B7165">
      <w:pPr>
        <w:pStyle w:val="Text"/>
        <w:numPr>
          <w:ilvl w:val="1"/>
          <w:numId w:val="16"/>
        </w:numPr>
        <w:spacing w:before="120"/>
        <w:ind w:left="851" w:hanging="283"/>
        <w:rPr>
          <w:rFonts w:ascii="Squad" w:hAnsi="Squad"/>
          <w:bCs/>
          <w:sz w:val="18"/>
        </w:rPr>
      </w:pPr>
      <w:r w:rsidRPr="004C2BCE">
        <w:rPr>
          <w:rFonts w:ascii="Squad" w:hAnsi="Squad"/>
          <w:bCs/>
          <w:sz w:val="18"/>
          <w:u w:val="single"/>
        </w:rPr>
        <w:t>местно (индивидуално) ниво</w:t>
      </w:r>
      <w:r w:rsidRPr="004C2BCE">
        <w:rPr>
          <w:rFonts w:ascii="Squad" w:hAnsi="Squad"/>
          <w:bCs/>
          <w:sz w:val="18"/>
        </w:rPr>
        <w:t xml:space="preserve"> включва членове на идентифициран персонал от </w:t>
      </w:r>
      <w:proofErr w:type="spellStart"/>
      <w:r w:rsidRPr="004C2BCE">
        <w:rPr>
          <w:rFonts w:ascii="Squad" w:hAnsi="Squad"/>
          <w:bCs/>
          <w:sz w:val="18"/>
        </w:rPr>
        <w:t>субконсолидирано</w:t>
      </w:r>
      <w:proofErr w:type="spellEnd"/>
      <w:r w:rsidRPr="004C2BCE">
        <w:rPr>
          <w:rFonts w:ascii="Squad" w:hAnsi="Squad"/>
          <w:bCs/>
          <w:sz w:val="18"/>
        </w:rPr>
        <w:t xml:space="preserve"> ниво, чиято професионална дейност има значително влияние само върху рисковия профил на конкретно дружество.  </w:t>
      </w:r>
    </w:p>
    <w:p w14:paraId="0E6F71D3" w14:textId="60C789FB" w:rsidR="00FB2071" w:rsidRPr="004C2BCE" w:rsidRDefault="00FB2071" w:rsidP="00FB2071">
      <w:pPr>
        <w:pStyle w:val="Text"/>
        <w:tabs>
          <w:tab w:val="left" w:pos="851"/>
        </w:tabs>
        <w:spacing w:before="120"/>
        <w:ind w:left="709" w:hanging="11"/>
        <w:rPr>
          <w:rFonts w:ascii="Squad" w:hAnsi="Squad"/>
          <w:sz w:val="18"/>
        </w:rPr>
      </w:pPr>
      <w:r w:rsidRPr="004C2BCE">
        <w:rPr>
          <w:rFonts w:ascii="Squad" w:hAnsi="Squad"/>
          <w:sz w:val="18"/>
        </w:rPr>
        <w:t xml:space="preserve">Допълнително, </w:t>
      </w:r>
      <w:r w:rsidR="007A0468" w:rsidRPr="004C2BCE">
        <w:rPr>
          <w:rFonts w:ascii="Squad" w:hAnsi="Squad"/>
          <w:sz w:val="18"/>
        </w:rPr>
        <w:t>Б</w:t>
      </w:r>
      <w:r w:rsidRPr="004C2BCE">
        <w:rPr>
          <w:rFonts w:ascii="Squad" w:hAnsi="Squad"/>
          <w:sz w:val="18"/>
        </w:rPr>
        <w:t xml:space="preserve">анка ДСК прилага правилата на политиката и за всички останали ръководители, извън обхвата на политиката, които са пряко подчинени на изпълнителните директори. </w:t>
      </w:r>
    </w:p>
    <w:p w14:paraId="646E718F" w14:textId="62054157" w:rsidR="00FB2071" w:rsidRPr="004C2BCE" w:rsidRDefault="00FB2071" w:rsidP="00FB2071">
      <w:pPr>
        <w:pStyle w:val="Text"/>
        <w:tabs>
          <w:tab w:val="left" w:pos="851"/>
        </w:tabs>
        <w:spacing w:before="120"/>
        <w:ind w:left="709" w:hanging="11"/>
        <w:rPr>
          <w:rFonts w:ascii="Squad" w:hAnsi="Squad"/>
          <w:sz w:val="18"/>
          <w:szCs w:val="18"/>
        </w:rPr>
      </w:pPr>
      <w:r w:rsidRPr="004C2BCE">
        <w:rPr>
          <w:rFonts w:ascii="Squad" w:hAnsi="Squad"/>
          <w:sz w:val="18"/>
          <w:szCs w:val="18"/>
        </w:rPr>
        <w:t xml:space="preserve">Комитетът за възнаграждения пряко контролира възнагражденията на ръководителите на функциите за независим контрол – </w:t>
      </w:r>
      <w:r w:rsidR="43780251" w:rsidRPr="004C2BCE">
        <w:rPr>
          <w:rFonts w:ascii="Squad" w:hAnsi="Squad"/>
          <w:sz w:val="18"/>
          <w:szCs w:val="18"/>
        </w:rPr>
        <w:t xml:space="preserve">управление на </w:t>
      </w:r>
      <w:r w:rsidRPr="004C2BCE">
        <w:rPr>
          <w:rFonts w:ascii="Squad" w:hAnsi="Squad"/>
          <w:sz w:val="18"/>
          <w:szCs w:val="18"/>
        </w:rPr>
        <w:t>риск</w:t>
      </w:r>
      <w:r w:rsidR="17C7607A" w:rsidRPr="004C2BCE">
        <w:rPr>
          <w:rFonts w:ascii="Squad" w:hAnsi="Squad"/>
          <w:sz w:val="18"/>
          <w:szCs w:val="18"/>
        </w:rPr>
        <w:t>а</w:t>
      </w:r>
      <w:r w:rsidRPr="004C2BCE">
        <w:rPr>
          <w:rFonts w:ascii="Squad" w:hAnsi="Squad"/>
          <w:sz w:val="18"/>
          <w:szCs w:val="18"/>
        </w:rPr>
        <w:t xml:space="preserve"> , вътрешен одит и нормативно съответствие и препоръчва на надзорния съвет за структурата и сумата на възнаграждението, което да се плати. </w:t>
      </w:r>
    </w:p>
    <w:p w14:paraId="7C0766D8" w14:textId="77777777" w:rsidR="00FB2071" w:rsidRPr="004C2BCE" w:rsidRDefault="00FB2071" w:rsidP="00FB2071">
      <w:pPr>
        <w:pStyle w:val="Text"/>
        <w:tabs>
          <w:tab w:val="left" w:pos="851"/>
        </w:tabs>
        <w:spacing w:before="120"/>
        <w:ind w:left="709" w:hanging="11"/>
        <w:rPr>
          <w:rFonts w:ascii="Squad" w:hAnsi="Squad"/>
          <w:color w:val="52AE30"/>
          <w:sz w:val="18"/>
        </w:rPr>
      </w:pPr>
    </w:p>
    <w:p w14:paraId="43015BE3" w14:textId="77777777" w:rsidR="00FB2071" w:rsidRPr="004C2BCE" w:rsidRDefault="00FB2071" w:rsidP="006B7165">
      <w:pPr>
        <w:pStyle w:val="Newstyle"/>
        <w:numPr>
          <w:ilvl w:val="1"/>
          <w:numId w:val="29"/>
        </w:numPr>
        <w:outlineLvl w:val="1"/>
        <w:rPr>
          <w:rFonts w:ascii="Squad" w:hAnsi="Squad"/>
          <w:b/>
          <w:snapToGrid w:val="0"/>
          <w:color w:val="52AE30"/>
          <w:sz w:val="20"/>
          <w:lang w:val="ru-RU"/>
        </w:rPr>
      </w:pPr>
      <w:bookmarkStart w:id="215" w:name="_Toc170568477"/>
      <w:bookmarkStart w:id="216" w:name="_Toc170655834"/>
      <w:bookmarkStart w:id="217" w:name="_Toc170740943"/>
      <w:r w:rsidRPr="004C2BCE">
        <w:rPr>
          <w:rFonts w:ascii="Squad" w:hAnsi="Squad"/>
          <w:b/>
          <w:snapToGrid w:val="0"/>
          <w:color w:val="52AE30"/>
          <w:sz w:val="20"/>
          <w:lang w:val="bg-BG"/>
        </w:rPr>
        <w:t>Информация за концепцията и структурата на системата за възнаграждения на идентифицирания персонал:</w:t>
      </w:r>
      <w:bookmarkEnd w:id="215"/>
      <w:bookmarkEnd w:id="216"/>
      <w:bookmarkEnd w:id="217"/>
      <w:r w:rsidRPr="004C2BCE">
        <w:rPr>
          <w:rFonts w:ascii="Squad" w:hAnsi="Squad"/>
          <w:b/>
          <w:snapToGrid w:val="0"/>
          <w:color w:val="52AE30"/>
          <w:sz w:val="20"/>
          <w:lang w:val="bg-BG"/>
        </w:rPr>
        <w:t xml:space="preserve">  </w:t>
      </w:r>
    </w:p>
    <w:p w14:paraId="73266542" w14:textId="77777777" w:rsidR="00E32583" w:rsidRPr="004C2BCE" w:rsidRDefault="00E32583" w:rsidP="00FB2071">
      <w:pPr>
        <w:pStyle w:val="Text"/>
        <w:spacing w:before="0" w:after="120"/>
        <w:ind w:left="709"/>
        <w:rPr>
          <w:rFonts w:ascii="Squad" w:hAnsi="Squad"/>
          <w:bCs/>
          <w:sz w:val="18"/>
        </w:rPr>
      </w:pPr>
    </w:p>
    <w:p w14:paraId="262EF134" w14:textId="48A8147A" w:rsidR="00FB2071" w:rsidRPr="004C2BCE" w:rsidRDefault="00FB2071" w:rsidP="00FB2071">
      <w:pPr>
        <w:pStyle w:val="Text"/>
        <w:spacing w:before="0" w:after="120"/>
        <w:ind w:left="709"/>
        <w:rPr>
          <w:rFonts w:ascii="Squad" w:hAnsi="Squad"/>
          <w:bCs/>
          <w:sz w:val="18"/>
        </w:rPr>
      </w:pPr>
      <w:r w:rsidRPr="004C2BCE">
        <w:rPr>
          <w:rFonts w:ascii="Squad" w:hAnsi="Squad"/>
          <w:bCs/>
          <w:sz w:val="18"/>
        </w:rPr>
        <w:t>Основен принцип на Политиката за възнагражденията е прилагането на предварителна и последваща оценка на риска при определянето на променливото възнаграждение на идентифицирания персонал. То зависи от степента на изпълнението на индивидуалните цели.</w:t>
      </w:r>
    </w:p>
    <w:p w14:paraId="1C256C1A" w14:textId="77777777" w:rsidR="00B43C99" w:rsidRPr="004C2BCE" w:rsidRDefault="00B43C99" w:rsidP="00FB2071">
      <w:pPr>
        <w:pStyle w:val="Text"/>
        <w:spacing w:before="0" w:after="120"/>
        <w:ind w:left="709"/>
        <w:rPr>
          <w:rFonts w:ascii="Squad" w:hAnsi="Squad"/>
          <w:bCs/>
          <w:sz w:val="18"/>
        </w:rPr>
      </w:pPr>
    </w:p>
    <w:p w14:paraId="71E81448" w14:textId="77777777" w:rsidR="00FB2071" w:rsidRPr="004C2BCE" w:rsidRDefault="00FB2071" w:rsidP="00FB2071">
      <w:pPr>
        <w:pStyle w:val="Text"/>
        <w:tabs>
          <w:tab w:val="num" w:pos="851"/>
        </w:tabs>
        <w:spacing w:before="0" w:after="120"/>
        <w:ind w:left="709"/>
        <w:rPr>
          <w:rFonts w:ascii="Squad" w:hAnsi="Squad"/>
          <w:bCs/>
          <w:sz w:val="18"/>
          <w:szCs w:val="18"/>
        </w:rPr>
      </w:pPr>
      <w:r w:rsidRPr="004C2BCE">
        <w:rPr>
          <w:rFonts w:ascii="Squad" w:hAnsi="Squad"/>
          <w:bCs/>
          <w:sz w:val="18"/>
          <w:szCs w:val="18"/>
        </w:rPr>
        <w:t xml:space="preserve">Основен принцип на системата за измерване и оценка на резултатите е да обвърже процента на променливото възнаграждение - с предварителна и последваща оценка на риска - с постигнатите стратегическите цели в рамките на </w:t>
      </w:r>
      <w:r w:rsidRPr="004C2BCE">
        <w:rPr>
          <w:rFonts w:ascii="Squad" w:hAnsi="Squad"/>
          <w:b/>
          <w:bCs/>
          <w:sz w:val="18"/>
          <w:szCs w:val="18"/>
        </w:rPr>
        <w:t>двустепенната система за измерване на резултатите за банката</w:t>
      </w:r>
      <w:r w:rsidRPr="004C2BCE">
        <w:rPr>
          <w:rFonts w:ascii="Squad" w:hAnsi="Squad"/>
          <w:bCs/>
          <w:sz w:val="18"/>
          <w:szCs w:val="18"/>
        </w:rPr>
        <w:t>.</w:t>
      </w:r>
    </w:p>
    <w:p w14:paraId="6F5EF76E" w14:textId="77777777" w:rsidR="00FB2071" w:rsidRPr="004C2BCE" w:rsidRDefault="00FB2071" w:rsidP="00FB2071">
      <w:pPr>
        <w:pStyle w:val="Text"/>
        <w:ind w:left="709"/>
        <w:rPr>
          <w:rFonts w:ascii="Squad" w:hAnsi="Squad"/>
          <w:bCs/>
          <w:sz w:val="18"/>
          <w:szCs w:val="18"/>
        </w:rPr>
      </w:pPr>
      <w:r w:rsidRPr="004C2BCE">
        <w:rPr>
          <w:rFonts w:ascii="Squad" w:hAnsi="Squad"/>
          <w:bCs/>
          <w:sz w:val="18"/>
          <w:szCs w:val="18"/>
        </w:rPr>
        <w:t xml:space="preserve">С акцент върху институционалните цели, </w:t>
      </w:r>
      <w:r w:rsidRPr="004C2BCE">
        <w:rPr>
          <w:rFonts w:ascii="Squad" w:hAnsi="Squad"/>
          <w:b/>
          <w:bCs/>
          <w:sz w:val="18"/>
          <w:szCs w:val="18"/>
        </w:rPr>
        <w:t>двустепенната система</w:t>
      </w:r>
      <w:r w:rsidRPr="004C2BCE">
        <w:rPr>
          <w:rFonts w:ascii="Squad" w:hAnsi="Squad"/>
          <w:bCs/>
          <w:sz w:val="18"/>
          <w:szCs w:val="18"/>
        </w:rPr>
        <w:t xml:space="preserve"> допринася за ясното определяне и мониторинг на приоритетите и осигурява по-добро проследяване на отделните резултати, като по този начин подобрява гъвкавостта на системата за оценка на изпълнението.</w:t>
      </w:r>
    </w:p>
    <w:p w14:paraId="294718BE" w14:textId="77777777" w:rsidR="00FB2071" w:rsidRPr="004C2BCE" w:rsidRDefault="00FB2071" w:rsidP="00FB2071">
      <w:pPr>
        <w:pStyle w:val="Text"/>
        <w:tabs>
          <w:tab w:val="num" w:pos="851"/>
        </w:tabs>
        <w:spacing w:before="0" w:after="120"/>
        <w:ind w:left="709"/>
        <w:rPr>
          <w:rFonts w:ascii="Squad" w:hAnsi="Squad"/>
          <w:sz w:val="18"/>
          <w:szCs w:val="18"/>
        </w:rPr>
      </w:pPr>
    </w:p>
    <w:p w14:paraId="278D0C83" w14:textId="77777777" w:rsidR="00FB2071" w:rsidRPr="004C2BCE" w:rsidRDefault="00FB2071" w:rsidP="00FB2071">
      <w:pPr>
        <w:pStyle w:val="Text"/>
        <w:ind w:left="709"/>
        <w:rPr>
          <w:rFonts w:ascii="Squad" w:hAnsi="Squad"/>
          <w:bCs/>
          <w:sz w:val="18"/>
          <w:szCs w:val="18"/>
        </w:rPr>
      </w:pPr>
      <w:r w:rsidRPr="004C2BCE">
        <w:rPr>
          <w:rFonts w:ascii="Squad" w:hAnsi="Squad"/>
          <w:bCs/>
          <w:sz w:val="18"/>
          <w:szCs w:val="18"/>
        </w:rPr>
        <w:t xml:space="preserve">Показатели за оценка на изпълнението на институционално ниво: </w:t>
      </w:r>
    </w:p>
    <w:p w14:paraId="6925CF1C" w14:textId="392C7923" w:rsidR="00FB2071" w:rsidRPr="004C2BCE" w:rsidRDefault="00FB2071" w:rsidP="006B7165">
      <w:pPr>
        <w:pStyle w:val="Text"/>
        <w:numPr>
          <w:ilvl w:val="1"/>
          <w:numId w:val="17"/>
        </w:numPr>
        <w:ind w:left="709" w:firstLine="0"/>
        <w:rPr>
          <w:rFonts w:ascii="Squad" w:hAnsi="Squad"/>
          <w:sz w:val="18"/>
          <w:szCs w:val="18"/>
        </w:rPr>
      </w:pPr>
      <w:r w:rsidRPr="004C2BCE">
        <w:rPr>
          <w:rFonts w:ascii="Squad" w:hAnsi="Squad"/>
          <w:sz w:val="18"/>
          <w:szCs w:val="18"/>
        </w:rPr>
        <w:t xml:space="preserve">За </w:t>
      </w:r>
      <w:r w:rsidR="00B43C99" w:rsidRPr="004C2BCE">
        <w:rPr>
          <w:rFonts w:ascii="Squad" w:hAnsi="Squad"/>
          <w:b/>
          <w:bCs/>
          <w:sz w:val="18"/>
          <w:szCs w:val="18"/>
        </w:rPr>
        <w:t>Б</w:t>
      </w:r>
      <w:r w:rsidRPr="004C2BCE">
        <w:rPr>
          <w:rFonts w:ascii="Squad" w:hAnsi="Squad"/>
          <w:b/>
          <w:sz w:val="18"/>
          <w:szCs w:val="18"/>
        </w:rPr>
        <w:t>анка ДСК</w:t>
      </w:r>
      <w:r w:rsidRPr="004C2BCE">
        <w:rPr>
          <w:rFonts w:ascii="Squad" w:hAnsi="Squad"/>
          <w:sz w:val="18"/>
          <w:szCs w:val="18"/>
        </w:rPr>
        <w:t>: групово ниво RORAC+ (</w:t>
      </w:r>
      <w:proofErr w:type="spellStart"/>
      <w:r w:rsidRPr="004C2BCE">
        <w:rPr>
          <w:rFonts w:ascii="Squad" w:hAnsi="Squad"/>
          <w:sz w:val="18"/>
          <w:szCs w:val="18"/>
        </w:rPr>
        <w:t>risk-adjusted</w:t>
      </w:r>
      <w:proofErr w:type="spellEnd"/>
      <w:r w:rsidRPr="004C2BCE">
        <w:rPr>
          <w:rFonts w:ascii="Squad" w:hAnsi="Squad"/>
          <w:sz w:val="18"/>
          <w:szCs w:val="18"/>
        </w:rPr>
        <w:t xml:space="preserve"> ROE/COE), C/l (Общо нелихвени разходи в % общо приходи), пазарен дял</w:t>
      </w:r>
    </w:p>
    <w:p w14:paraId="6A8756FC" w14:textId="77777777" w:rsidR="00FB2071" w:rsidRPr="004C2BCE" w:rsidRDefault="00FB2071" w:rsidP="006B7165">
      <w:pPr>
        <w:pStyle w:val="Text"/>
        <w:numPr>
          <w:ilvl w:val="1"/>
          <w:numId w:val="17"/>
        </w:numPr>
        <w:ind w:left="709" w:firstLine="0"/>
        <w:rPr>
          <w:rFonts w:ascii="Squad" w:hAnsi="Squad"/>
          <w:sz w:val="18"/>
          <w:szCs w:val="18"/>
        </w:rPr>
      </w:pPr>
      <w:r w:rsidRPr="004C2BCE">
        <w:rPr>
          <w:rFonts w:ascii="Squad" w:hAnsi="Squad"/>
          <w:sz w:val="18"/>
          <w:szCs w:val="18"/>
        </w:rPr>
        <w:t xml:space="preserve">За </w:t>
      </w:r>
      <w:r w:rsidRPr="004C2BCE">
        <w:rPr>
          <w:rFonts w:ascii="Squad" w:hAnsi="Squad"/>
          <w:b/>
          <w:sz w:val="18"/>
          <w:szCs w:val="18"/>
        </w:rPr>
        <w:t>лизингови компании</w:t>
      </w:r>
      <w:r w:rsidRPr="004C2BCE">
        <w:rPr>
          <w:rFonts w:ascii="Squad" w:hAnsi="Squad"/>
          <w:sz w:val="18"/>
          <w:szCs w:val="18"/>
        </w:rPr>
        <w:t xml:space="preserve"> – възвръщаемост на активите (ROA)</w:t>
      </w:r>
    </w:p>
    <w:p w14:paraId="6520FE60" w14:textId="77777777" w:rsidR="00FB2071" w:rsidRPr="004C2BCE" w:rsidRDefault="00FB2071" w:rsidP="00FB2071">
      <w:pPr>
        <w:pStyle w:val="Text"/>
        <w:spacing w:before="0"/>
        <w:ind w:left="709"/>
        <w:rPr>
          <w:rFonts w:ascii="Squad" w:hAnsi="Squad"/>
          <w:sz w:val="18"/>
          <w:szCs w:val="18"/>
        </w:rPr>
      </w:pPr>
    </w:p>
    <w:p w14:paraId="3DCB9A3E" w14:textId="77777777" w:rsidR="00FB2071" w:rsidRPr="004C2BCE" w:rsidRDefault="00FB2071" w:rsidP="00FB2071">
      <w:pPr>
        <w:pStyle w:val="Text"/>
        <w:spacing w:before="0" w:after="120"/>
        <w:ind w:left="709"/>
        <w:rPr>
          <w:rFonts w:ascii="Squad" w:hAnsi="Squad"/>
          <w:sz w:val="18"/>
          <w:szCs w:val="18"/>
        </w:rPr>
      </w:pPr>
      <w:r w:rsidRPr="004C2BCE">
        <w:rPr>
          <w:rFonts w:ascii="Squad" w:hAnsi="Squad"/>
          <w:sz w:val="18"/>
          <w:szCs w:val="18"/>
        </w:rPr>
        <w:t xml:space="preserve">Индивидуалните цели за всеки мениджър се състоят от специфични показатели (количествени KPI), които се прецизират всяка година с акцент върху специфичните търговски цели и оценка на рисковете. </w:t>
      </w:r>
    </w:p>
    <w:p w14:paraId="76062B39" w14:textId="002FDB43" w:rsidR="00FB2071" w:rsidRPr="004C2BCE" w:rsidRDefault="00FB2071" w:rsidP="00B43C99">
      <w:pPr>
        <w:pStyle w:val="Text"/>
        <w:tabs>
          <w:tab w:val="num" w:pos="851"/>
        </w:tabs>
        <w:spacing w:before="0" w:after="120"/>
        <w:ind w:left="709"/>
        <w:rPr>
          <w:rFonts w:ascii="Squad" w:hAnsi="Squad"/>
          <w:sz w:val="18"/>
        </w:rPr>
      </w:pPr>
      <w:r w:rsidRPr="004C2BCE">
        <w:rPr>
          <w:rFonts w:ascii="Squad" w:hAnsi="Squad"/>
          <w:sz w:val="18"/>
        </w:rPr>
        <w:t>Политиката по възнагражденията определя различни нива на възнаграждения, съобразно вида на съответната длъжност и мястото и в йерархичната структура. Общото възнаграждението включва фиксирана част и променлива част. Размерът на фиксираното възнаграждение за лицата, намиращи се в обхвата на Политиката по възнагражденията трябва да е достатъчен за да осигури заплащане на професионалната работа и е в съответствие с нивото на образование, ранга, изискуемото ниво за опит и умения, и е съответно на бизнес сектора, осигурява прилагането на гъвкава политика по възнагражденията.</w:t>
      </w:r>
    </w:p>
    <w:p w14:paraId="65B520D7" w14:textId="77777777" w:rsidR="00FB2071" w:rsidRPr="004C2BCE" w:rsidRDefault="00FB2071" w:rsidP="00FB2071">
      <w:pPr>
        <w:pStyle w:val="Text"/>
        <w:spacing w:before="0"/>
        <w:ind w:left="709"/>
        <w:rPr>
          <w:rFonts w:ascii="Squad" w:hAnsi="Squad"/>
          <w:sz w:val="18"/>
          <w:szCs w:val="18"/>
        </w:rPr>
      </w:pPr>
    </w:p>
    <w:p w14:paraId="70B9D11D" w14:textId="77777777" w:rsidR="00FB2071" w:rsidRPr="004C2BCE" w:rsidRDefault="00FB2071" w:rsidP="00FB2071">
      <w:pPr>
        <w:pStyle w:val="Text"/>
        <w:spacing w:before="0"/>
        <w:ind w:left="709"/>
        <w:rPr>
          <w:rFonts w:ascii="Squad" w:hAnsi="Squad"/>
          <w:sz w:val="18"/>
          <w:szCs w:val="18"/>
        </w:rPr>
      </w:pPr>
      <w:r w:rsidRPr="004C2BCE">
        <w:rPr>
          <w:rFonts w:ascii="Squad" w:hAnsi="Squad"/>
          <w:sz w:val="18"/>
          <w:szCs w:val="18"/>
        </w:rPr>
        <w:t xml:space="preserve">Системата за оценка на изпълнението прилагана в Банка ДСК е силно чувствителна на основните рискове и изпълнението на бизнес плана. Институционалните цели в комбинация с индивидуалните, в зависимост от съответното бизнес направление, и мястото на служителя в йерархията на Банката са в различни пропорции, което формира окончателната оценка на приноса на всеки ръководител.  </w:t>
      </w:r>
    </w:p>
    <w:p w14:paraId="23982CCA" w14:textId="0248561E" w:rsidR="00FB2071" w:rsidRPr="004C2BCE" w:rsidRDefault="00FB2071" w:rsidP="00FB2071">
      <w:pPr>
        <w:pStyle w:val="Text"/>
        <w:ind w:left="709"/>
        <w:rPr>
          <w:rFonts w:ascii="Squad" w:hAnsi="Squad"/>
          <w:sz w:val="18"/>
          <w:szCs w:val="18"/>
        </w:rPr>
      </w:pPr>
      <w:bookmarkStart w:id="218" w:name="_Hlk106613394"/>
      <w:r w:rsidRPr="004C2BCE">
        <w:rPr>
          <w:rFonts w:ascii="Squad" w:hAnsi="Squad"/>
          <w:sz w:val="18"/>
          <w:szCs w:val="18"/>
        </w:rPr>
        <w:t xml:space="preserve">Банка ДСК не изплаща гарантирани променливи възнаграждения. </w:t>
      </w:r>
      <w:r w:rsidRPr="004C2BCE">
        <w:rPr>
          <w:rFonts w:ascii="Squad" w:hAnsi="Squad"/>
          <w:b/>
          <w:bCs/>
          <w:sz w:val="18"/>
          <w:szCs w:val="18"/>
        </w:rPr>
        <w:t xml:space="preserve">Задължителни обезщетения </w:t>
      </w:r>
      <w:r w:rsidRPr="004C2BCE">
        <w:rPr>
          <w:rFonts w:ascii="Squad" w:hAnsi="Squad"/>
          <w:bCs/>
          <w:sz w:val="18"/>
          <w:szCs w:val="18"/>
        </w:rPr>
        <w:t xml:space="preserve">се </w:t>
      </w:r>
      <w:r w:rsidR="2F1465A6" w:rsidRPr="004C2BCE">
        <w:rPr>
          <w:rFonts w:ascii="Squad" w:hAnsi="Squad"/>
          <w:sz w:val="18"/>
          <w:szCs w:val="18"/>
        </w:rPr>
        <w:t xml:space="preserve">изплащат, </w:t>
      </w:r>
      <w:r w:rsidRPr="004C2BCE">
        <w:rPr>
          <w:rFonts w:ascii="Squad" w:hAnsi="Squad"/>
          <w:bCs/>
          <w:sz w:val="18"/>
          <w:szCs w:val="18"/>
        </w:rPr>
        <w:t xml:space="preserve">съгласно изискванията на  Кодекса на труда (КТ) или Колективния трудов договор (КТД). </w:t>
      </w:r>
    </w:p>
    <w:bookmarkEnd w:id="218"/>
    <w:p w14:paraId="1FFB008D" w14:textId="77777777" w:rsidR="00FB2071" w:rsidRPr="004C2BCE" w:rsidRDefault="00FB2071" w:rsidP="00FB2071">
      <w:pPr>
        <w:pStyle w:val="Text"/>
        <w:spacing w:before="0"/>
        <w:ind w:left="720"/>
        <w:rPr>
          <w:rFonts w:ascii="Squad" w:hAnsi="Squad"/>
          <w:sz w:val="18"/>
          <w:szCs w:val="18"/>
        </w:rPr>
      </w:pPr>
    </w:p>
    <w:p w14:paraId="7B50D96A" w14:textId="77777777" w:rsidR="00FB2071" w:rsidRPr="004C2BCE" w:rsidRDefault="00FB2071" w:rsidP="006B7165">
      <w:pPr>
        <w:pStyle w:val="Newstyle"/>
        <w:numPr>
          <w:ilvl w:val="1"/>
          <w:numId w:val="29"/>
        </w:numPr>
        <w:outlineLvl w:val="1"/>
        <w:rPr>
          <w:rFonts w:ascii="Squad" w:hAnsi="Squad"/>
          <w:b/>
          <w:snapToGrid w:val="0"/>
          <w:color w:val="52AE30"/>
          <w:sz w:val="20"/>
          <w:lang w:val="ru-RU"/>
        </w:rPr>
      </w:pPr>
      <w:bookmarkStart w:id="219" w:name="_Toc170568478"/>
      <w:bookmarkStart w:id="220" w:name="_Toc170655835"/>
      <w:bookmarkStart w:id="221" w:name="_Toc170740944"/>
      <w:r w:rsidRPr="004C2BCE">
        <w:rPr>
          <w:rFonts w:ascii="Squad" w:hAnsi="Squad"/>
          <w:b/>
          <w:snapToGrid w:val="0"/>
          <w:color w:val="52AE30"/>
          <w:sz w:val="20"/>
          <w:lang w:val="bg-BG"/>
        </w:rPr>
        <w:t>Описание на начините, по които текущите и бъдещите рискове се взимат предвид при определянето на възнагражденията</w:t>
      </w:r>
      <w:bookmarkEnd w:id="219"/>
      <w:bookmarkEnd w:id="220"/>
      <w:bookmarkEnd w:id="221"/>
    </w:p>
    <w:p w14:paraId="5C551F8C" w14:textId="77777777" w:rsidR="00E32583" w:rsidRPr="004C2BCE" w:rsidRDefault="00E32583" w:rsidP="00FB2071">
      <w:pPr>
        <w:pStyle w:val="Text"/>
        <w:spacing w:before="0" w:after="120"/>
        <w:ind w:left="720"/>
        <w:rPr>
          <w:rFonts w:ascii="Squad" w:hAnsi="Squad"/>
          <w:bCs/>
          <w:sz w:val="18"/>
          <w:szCs w:val="18"/>
        </w:rPr>
      </w:pPr>
    </w:p>
    <w:p w14:paraId="67B1C08D" w14:textId="623D14D5" w:rsidR="00FB2071" w:rsidRPr="004C2BCE" w:rsidRDefault="00FB2071" w:rsidP="00FB2071">
      <w:pPr>
        <w:pStyle w:val="Text"/>
        <w:spacing w:before="0" w:after="120"/>
        <w:ind w:left="720"/>
        <w:rPr>
          <w:rFonts w:ascii="Squad" w:hAnsi="Squad"/>
          <w:bCs/>
          <w:sz w:val="18"/>
          <w:szCs w:val="18"/>
        </w:rPr>
      </w:pPr>
      <w:r w:rsidRPr="004C2BCE">
        <w:rPr>
          <w:rFonts w:ascii="Squad" w:hAnsi="Squad"/>
          <w:bCs/>
          <w:sz w:val="18"/>
          <w:szCs w:val="18"/>
        </w:rPr>
        <w:t xml:space="preserve">Връзката между риск и възнаграждение се гарантира чрез директно свързване на съотношението на  променливото възнаграждение със съответния рисков профил на служителя. </w:t>
      </w:r>
    </w:p>
    <w:p w14:paraId="2934C39B" w14:textId="77777777" w:rsidR="00FB2071" w:rsidRPr="004C2BCE" w:rsidRDefault="00FB2071" w:rsidP="00FB2071">
      <w:pPr>
        <w:pStyle w:val="Text"/>
        <w:spacing w:before="0" w:after="120"/>
        <w:ind w:left="720"/>
        <w:rPr>
          <w:rFonts w:ascii="Squad" w:hAnsi="Squad"/>
          <w:sz w:val="18"/>
          <w:szCs w:val="18"/>
        </w:rPr>
      </w:pPr>
      <w:r w:rsidRPr="004C2BCE">
        <w:rPr>
          <w:rFonts w:ascii="Squad" w:hAnsi="Squad"/>
          <w:bCs/>
          <w:sz w:val="18"/>
          <w:szCs w:val="18"/>
        </w:rPr>
        <w:t>Основният критерий за измерване на ефективността, за определяне на променливите възнаграждения, е възвръщаемост на капитала, коригиран с риска (RORAC+(</w:t>
      </w:r>
      <w:r w:rsidRPr="004C2BCE">
        <w:rPr>
          <w:rFonts w:ascii="Squad" w:hAnsi="Squad"/>
          <w:sz w:val="18"/>
          <w:szCs w:val="18"/>
        </w:rPr>
        <w:t>ROE/COE</w:t>
      </w:r>
      <w:r w:rsidRPr="004C2BCE">
        <w:rPr>
          <w:rFonts w:ascii="Squad" w:hAnsi="Squad"/>
          <w:bCs/>
          <w:sz w:val="18"/>
          <w:szCs w:val="18"/>
        </w:rPr>
        <w:t xml:space="preserve">)). Този показател е включен в стратегическите цели на всички оценявани лица. Група от показатели измерващи различни видове риск (кредитен, ликвиден) са включени в списъка (библиотека) от показатели измерващи изпълнението (KPI </w:t>
      </w:r>
      <w:proofErr w:type="spellStart"/>
      <w:r w:rsidRPr="004C2BCE">
        <w:rPr>
          <w:rFonts w:ascii="Squad" w:hAnsi="Squad"/>
          <w:bCs/>
          <w:sz w:val="18"/>
          <w:szCs w:val="18"/>
        </w:rPr>
        <w:t>library</w:t>
      </w:r>
      <w:proofErr w:type="spellEnd"/>
      <w:r w:rsidRPr="004C2BCE">
        <w:rPr>
          <w:rFonts w:ascii="Squad" w:hAnsi="Squad"/>
          <w:bCs/>
          <w:sz w:val="18"/>
          <w:szCs w:val="18"/>
        </w:rPr>
        <w:t>)</w:t>
      </w:r>
    </w:p>
    <w:p w14:paraId="6840D7BD" w14:textId="3D6CDC0C" w:rsidR="00FB2071" w:rsidRPr="004C2BCE" w:rsidRDefault="00FB2071" w:rsidP="00FB2071">
      <w:pPr>
        <w:pStyle w:val="Text"/>
        <w:spacing w:before="0"/>
        <w:ind w:left="720"/>
        <w:rPr>
          <w:rFonts w:ascii="Squad" w:hAnsi="Squad"/>
          <w:sz w:val="18"/>
          <w:szCs w:val="18"/>
        </w:rPr>
      </w:pPr>
      <w:r w:rsidRPr="004C2BCE">
        <w:rPr>
          <w:rFonts w:ascii="Squad" w:hAnsi="Squad"/>
          <w:sz w:val="18"/>
          <w:szCs w:val="18"/>
        </w:rPr>
        <w:t xml:space="preserve">Списъкът (библиотеката) от показатели се преглежда на годишна база. За определени длъжности и нива в йерархията има задължителни показатели. </w:t>
      </w:r>
      <w:proofErr w:type="spellStart"/>
      <w:r w:rsidRPr="004C2BCE">
        <w:rPr>
          <w:rFonts w:ascii="Squad" w:hAnsi="Squad"/>
          <w:i/>
          <w:sz w:val="18"/>
          <w:szCs w:val="18"/>
        </w:rPr>
        <w:t>Prudent</w:t>
      </w:r>
      <w:proofErr w:type="spellEnd"/>
      <w:r w:rsidRPr="004C2BCE">
        <w:rPr>
          <w:rFonts w:ascii="Squad" w:hAnsi="Squad"/>
          <w:i/>
          <w:sz w:val="18"/>
          <w:szCs w:val="18"/>
        </w:rPr>
        <w:t xml:space="preserve"> </w:t>
      </w:r>
      <w:proofErr w:type="spellStart"/>
      <w:r w:rsidRPr="004C2BCE">
        <w:rPr>
          <w:rFonts w:ascii="Squad" w:hAnsi="Squad"/>
          <w:i/>
          <w:sz w:val="18"/>
          <w:szCs w:val="18"/>
        </w:rPr>
        <w:t>operation</w:t>
      </w:r>
      <w:proofErr w:type="spellEnd"/>
      <w:r w:rsidRPr="004C2BCE">
        <w:rPr>
          <w:rFonts w:ascii="Squad" w:hAnsi="Squad"/>
          <w:sz w:val="18"/>
          <w:szCs w:val="18"/>
        </w:rPr>
        <w:t xml:space="preserve"> </w:t>
      </w:r>
      <w:proofErr w:type="spellStart"/>
      <w:r w:rsidR="00AD28A7" w:rsidRPr="004C2BCE">
        <w:rPr>
          <w:rFonts w:ascii="Squad" w:hAnsi="Squad"/>
          <w:i/>
          <w:sz w:val="18"/>
          <w:szCs w:val="18"/>
        </w:rPr>
        <w:t>and</w:t>
      </w:r>
      <w:proofErr w:type="spellEnd"/>
      <w:r w:rsidR="00AD28A7" w:rsidRPr="004C2BCE">
        <w:rPr>
          <w:rFonts w:ascii="Squad" w:hAnsi="Squad"/>
          <w:i/>
          <w:sz w:val="18"/>
          <w:szCs w:val="18"/>
        </w:rPr>
        <w:t xml:space="preserve"> </w:t>
      </w:r>
      <w:proofErr w:type="spellStart"/>
      <w:r w:rsidR="00AD28A7" w:rsidRPr="004C2BCE">
        <w:rPr>
          <w:rFonts w:ascii="Squad" w:hAnsi="Squad"/>
          <w:i/>
          <w:sz w:val="18"/>
          <w:szCs w:val="18"/>
        </w:rPr>
        <w:t>pursuit</w:t>
      </w:r>
      <w:proofErr w:type="spellEnd"/>
      <w:r w:rsidR="00AD28A7" w:rsidRPr="004C2BCE">
        <w:rPr>
          <w:rFonts w:ascii="Squad" w:hAnsi="Squad"/>
          <w:i/>
          <w:sz w:val="18"/>
          <w:szCs w:val="18"/>
        </w:rPr>
        <w:t xml:space="preserve"> </w:t>
      </w:r>
      <w:proofErr w:type="spellStart"/>
      <w:r w:rsidR="00AD28A7" w:rsidRPr="004C2BCE">
        <w:rPr>
          <w:rFonts w:ascii="Squad" w:hAnsi="Squad"/>
          <w:i/>
          <w:sz w:val="18"/>
          <w:szCs w:val="18"/>
        </w:rPr>
        <w:t>of</w:t>
      </w:r>
      <w:proofErr w:type="spellEnd"/>
      <w:r w:rsidR="00AD28A7" w:rsidRPr="004C2BCE">
        <w:rPr>
          <w:rFonts w:ascii="Squad" w:hAnsi="Squad"/>
          <w:i/>
          <w:sz w:val="18"/>
          <w:szCs w:val="18"/>
        </w:rPr>
        <w:t xml:space="preserve"> </w:t>
      </w:r>
      <w:proofErr w:type="spellStart"/>
      <w:r w:rsidR="00AD28A7" w:rsidRPr="004C2BCE">
        <w:rPr>
          <w:rFonts w:ascii="Squad" w:hAnsi="Squad"/>
          <w:i/>
          <w:sz w:val="18"/>
          <w:szCs w:val="18"/>
        </w:rPr>
        <w:t>controls</w:t>
      </w:r>
      <w:proofErr w:type="spellEnd"/>
      <w:r w:rsidR="00AD28A7" w:rsidRPr="004C2BCE">
        <w:rPr>
          <w:rFonts w:ascii="Squad" w:hAnsi="Squad"/>
          <w:sz w:val="18"/>
          <w:szCs w:val="18"/>
        </w:rPr>
        <w:t xml:space="preserve"> </w:t>
      </w:r>
      <w:r w:rsidRPr="004C2BCE">
        <w:rPr>
          <w:rFonts w:ascii="Squad" w:hAnsi="Squad"/>
          <w:sz w:val="18"/>
          <w:szCs w:val="18"/>
        </w:rPr>
        <w:t xml:space="preserve">– разумна работа, без поемане на непремерени рискове – е показател, който е задължителен за всички. </w:t>
      </w:r>
    </w:p>
    <w:p w14:paraId="600B0199" w14:textId="77777777" w:rsidR="00B43C99" w:rsidRPr="004C2BCE" w:rsidRDefault="00B43C99" w:rsidP="00FB2071">
      <w:pPr>
        <w:pStyle w:val="Text"/>
        <w:spacing w:before="0"/>
        <w:ind w:left="720"/>
        <w:rPr>
          <w:rFonts w:ascii="Squad" w:hAnsi="Squad"/>
          <w:sz w:val="18"/>
          <w:szCs w:val="18"/>
        </w:rPr>
      </w:pPr>
    </w:p>
    <w:p w14:paraId="0E014CA3" w14:textId="77777777" w:rsidR="00B43C99" w:rsidRPr="004C2BCE" w:rsidRDefault="00B43C99" w:rsidP="00FB2071">
      <w:pPr>
        <w:pStyle w:val="Text"/>
        <w:spacing w:before="0"/>
        <w:ind w:left="720"/>
        <w:rPr>
          <w:rFonts w:ascii="Squad" w:hAnsi="Squad"/>
          <w:sz w:val="18"/>
          <w:szCs w:val="18"/>
        </w:rPr>
      </w:pPr>
    </w:p>
    <w:p w14:paraId="5F01C706" w14:textId="43ED348A" w:rsidR="00E32583" w:rsidRPr="004C2BCE" w:rsidRDefault="00FB2071" w:rsidP="00B43C99">
      <w:pPr>
        <w:pStyle w:val="Newstyle"/>
        <w:numPr>
          <w:ilvl w:val="1"/>
          <w:numId w:val="29"/>
        </w:numPr>
        <w:ind w:left="788" w:hanging="431"/>
        <w:outlineLvl w:val="1"/>
        <w:rPr>
          <w:rFonts w:ascii="Squad" w:hAnsi="Squad"/>
          <w:b/>
          <w:snapToGrid w:val="0"/>
          <w:color w:val="52AE30"/>
          <w:sz w:val="20"/>
          <w:lang w:val="ru-RU"/>
        </w:rPr>
      </w:pPr>
      <w:bookmarkStart w:id="222" w:name="_Toc170568479"/>
      <w:bookmarkStart w:id="223" w:name="_Toc170655836"/>
      <w:bookmarkStart w:id="224" w:name="_Toc170740945"/>
      <w:r w:rsidRPr="004C2BCE">
        <w:rPr>
          <w:rFonts w:ascii="Squad" w:hAnsi="Squad"/>
          <w:b/>
          <w:snapToGrid w:val="0"/>
          <w:color w:val="52AE30"/>
          <w:sz w:val="20"/>
          <w:lang w:val="bg-BG"/>
        </w:rPr>
        <w:t>Отношенията между постоянните и променливите елементи на възнаграждението, определени в изпълнение на член 94, параграф 1, буква ж) от Директива 2013/36/ЕС</w:t>
      </w:r>
      <w:r w:rsidRPr="004C2BCE">
        <w:rPr>
          <w:rFonts w:ascii="Squad" w:hAnsi="Squad"/>
          <w:b/>
          <w:snapToGrid w:val="0"/>
          <w:color w:val="52AE30"/>
          <w:sz w:val="20"/>
          <w:lang w:val="bg-BG"/>
        </w:rPr>
        <w:footnoteReference w:id="2"/>
      </w:r>
      <w:r w:rsidRPr="004C2BCE">
        <w:rPr>
          <w:rFonts w:ascii="Squad" w:hAnsi="Squad"/>
          <w:b/>
          <w:snapToGrid w:val="0"/>
          <w:color w:val="52AE30"/>
          <w:sz w:val="20"/>
          <w:lang w:val="bg-BG"/>
        </w:rPr>
        <w:t xml:space="preserve"> („ДКИ“).</w:t>
      </w:r>
      <w:bookmarkEnd w:id="222"/>
      <w:bookmarkEnd w:id="223"/>
      <w:bookmarkEnd w:id="224"/>
    </w:p>
    <w:p w14:paraId="32033602" w14:textId="77777777" w:rsidR="00B43C99" w:rsidRPr="004C2BCE" w:rsidRDefault="00B43C99" w:rsidP="001F3C72">
      <w:pPr>
        <w:pStyle w:val="Text"/>
        <w:tabs>
          <w:tab w:val="num" w:pos="851"/>
        </w:tabs>
        <w:spacing w:before="120" w:after="120"/>
        <w:ind w:left="720"/>
        <w:rPr>
          <w:rFonts w:ascii="Squad" w:hAnsi="Squad"/>
          <w:b/>
          <w:snapToGrid w:val="0"/>
          <w:color w:val="52AE30"/>
          <w:sz w:val="10"/>
          <w:szCs w:val="10"/>
        </w:rPr>
      </w:pPr>
    </w:p>
    <w:p w14:paraId="59445ED3" w14:textId="11DAB200" w:rsidR="00FB2071" w:rsidRPr="004C2BCE" w:rsidRDefault="00FB2071" w:rsidP="00FB2071">
      <w:pPr>
        <w:pStyle w:val="Text"/>
        <w:spacing w:before="0" w:after="120"/>
        <w:ind w:left="720"/>
        <w:rPr>
          <w:rFonts w:ascii="Squad" w:hAnsi="Squad"/>
          <w:sz w:val="18"/>
          <w:szCs w:val="18"/>
        </w:rPr>
      </w:pPr>
      <w:r w:rsidRPr="004C2BCE">
        <w:rPr>
          <w:rFonts w:ascii="Squad" w:hAnsi="Squad"/>
          <w:sz w:val="18"/>
          <w:szCs w:val="18"/>
        </w:rPr>
        <w:t xml:space="preserve">В </w:t>
      </w:r>
      <w:r w:rsidR="7E49C81B" w:rsidRPr="004C2BCE">
        <w:rPr>
          <w:rFonts w:ascii="Squad" w:hAnsi="Squad"/>
          <w:sz w:val="18"/>
          <w:szCs w:val="18"/>
        </w:rPr>
        <w:t>Б</w:t>
      </w:r>
      <w:r w:rsidRPr="004C2BCE">
        <w:rPr>
          <w:rFonts w:ascii="Squad" w:hAnsi="Squad"/>
          <w:sz w:val="18"/>
          <w:szCs w:val="18"/>
        </w:rPr>
        <w:t xml:space="preserve">анка ДСК </w:t>
      </w:r>
      <w:r w:rsidR="30178B0B" w:rsidRPr="004C2BCE">
        <w:rPr>
          <w:rFonts w:ascii="Squad" w:hAnsi="Squad"/>
          <w:sz w:val="18"/>
          <w:szCs w:val="18"/>
        </w:rPr>
        <w:t>п</w:t>
      </w:r>
      <w:r w:rsidRPr="004C2BCE">
        <w:rPr>
          <w:rFonts w:ascii="Squad" w:hAnsi="Squad"/>
          <w:sz w:val="18"/>
          <w:szCs w:val="18"/>
        </w:rPr>
        <w:t xml:space="preserve">роменливото възнаграждение </w:t>
      </w:r>
      <w:r w:rsidR="2FBE5001" w:rsidRPr="004C2BCE">
        <w:rPr>
          <w:rFonts w:ascii="Squad" w:hAnsi="Squad"/>
          <w:sz w:val="18"/>
          <w:szCs w:val="18"/>
        </w:rPr>
        <w:t xml:space="preserve">на идентифицирания персонал </w:t>
      </w:r>
      <w:r w:rsidRPr="004C2BCE">
        <w:rPr>
          <w:rFonts w:ascii="Squad" w:hAnsi="Squad"/>
          <w:sz w:val="18"/>
          <w:szCs w:val="18"/>
        </w:rPr>
        <w:t xml:space="preserve">не може да надхвърля 100% от постоянното. </w:t>
      </w:r>
    </w:p>
    <w:p w14:paraId="2EF6AE27" w14:textId="77777777" w:rsidR="00FB2071" w:rsidRPr="004C2BCE" w:rsidRDefault="00FB2071" w:rsidP="00FB2071">
      <w:pPr>
        <w:pStyle w:val="Text"/>
        <w:tabs>
          <w:tab w:val="num" w:pos="851"/>
        </w:tabs>
        <w:spacing w:before="120" w:after="120"/>
        <w:ind w:left="720"/>
        <w:rPr>
          <w:rFonts w:ascii="Squad" w:hAnsi="Squad"/>
          <w:sz w:val="18"/>
        </w:rPr>
      </w:pPr>
      <w:r w:rsidRPr="004C2BCE">
        <w:rPr>
          <w:rFonts w:ascii="Squad" w:hAnsi="Squad"/>
          <w:sz w:val="18"/>
        </w:rPr>
        <w:t xml:space="preserve">Променливо възнаграждение на персонала идентифициран на </w:t>
      </w:r>
      <w:r w:rsidRPr="004C2BCE">
        <w:rPr>
          <w:rFonts w:ascii="Squad" w:hAnsi="Squad"/>
          <w:sz w:val="18"/>
          <w:u w:val="single"/>
        </w:rPr>
        <w:t>консолидирано ниво</w:t>
      </w:r>
      <w:r w:rsidRPr="004C2BCE">
        <w:rPr>
          <w:rFonts w:ascii="Squad" w:hAnsi="Squad"/>
          <w:sz w:val="18"/>
        </w:rPr>
        <w:t xml:space="preserve"> се предоставя на базата на оценка на изпълнението, под формата на парични бонуси и акции в съотношение 50/50. </w:t>
      </w:r>
    </w:p>
    <w:p w14:paraId="4883DE6A" w14:textId="77777777" w:rsidR="00FB2071" w:rsidRPr="004C2BCE" w:rsidRDefault="00FB2071" w:rsidP="00FB2071">
      <w:pPr>
        <w:pStyle w:val="Text"/>
        <w:tabs>
          <w:tab w:val="num" w:pos="851"/>
        </w:tabs>
        <w:spacing w:before="120" w:after="120"/>
        <w:ind w:left="720"/>
        <w:rPr>
          <w:rFonts w:ascii="Squad" w:hAnsi="Squad"/>
          <w:sz w:val="18"/>
        </w:rPr>
      </w:pPr>
      <w:r w:rsidRPr="004C2BCE">
        <w:rPr>
          <w:rFonts w:ascii="Squad" w:hAnsi="Squad"/>
          <w:sz w:val="18"/>
        </w:rPr>
        <w:t xml:space="preserve">Като правило 60% от променливото възнаграждение, определено на индивидуално ниво се разсрочва за период от пет години след извършване на оценка на изпълнението. Разсрочените вноски се изплащат на равни порции (12%-12%-12%-12%-12%). </w:t>
      </w:r>
    </w:p>
    <w:p w14:paraId="27F83E71" w14:textId="455986EA" w:rsidR="00FB2071" w:rsidRPr="004C2BCE" w:rsidRDefault="00FB2071" w:rsidP="00B43C99">
      <w:pPr>
        <w:pStyle w:val="BodyTextIndent"/>
        <w:spacing w:line="260" w:lineRule="exact"/>
        <w:rPr>
          <w:rFonts w:ascii="Squad" w:hAnsi="Squad"/>
          <w:szCs w:val="18"/>
          <w:lang w:val="ru-RU"/>
        </w:rPr>
      </w:pPr>
      <w:r w:rsidRPr="004C2BCE">
        <w:rPr>
          <w:rFonts w:ascii="Squad" w:hAnsi="Squad"/>
          <w:szCs w:val="18"/>
          <w:lang w:val="ru-RU"/>
        </w:rPr>
        <w:t xml:space="preserve">Променливото възнаграждение, след оценка на изпълнението на служителите идентифицирани на </w:t>
      </w:r>
      <w:r w:rsidRPr="004C2BCE">
        <w:rPr>
          <w:rFonts w:ascii="Squad" w:hAnsi="Squad"/>
          <w:b/>
          <w:szCs w:val="18"/>
          <w:lang w:val="ru-RU"/>
        </w:rPr>
        <w:t>под-консолидационно и местно ниво</w:t>
      </w:r>
      <w:r w:rsidRPr="004C2BCE">
        <w:rPr>
          <w:rFonts w:ascii="Squad" w:hAnsi="Squad"/>
          <w:szCs w:val="18"/>
          <w:lang w:val="ru-RU"/>
        </w:rPr>
        <w:t xml:space="preserve"> в обхвата на Политиката за възнагражденията, се състои от парични средства (50 %) и синтетични акции (50 %). 40 % от възнаграждението основано на изпълнение подлежи на разсрочване за период от четири години. За определени позиции, изплащането на този вид възнаграждение е в размер на 100 %.</w:t>
      </w:r>
    </w:p>
    <w:p w14:paraId="798039AF" w14:textId="77777777" w:rsidR="00FB2071" w:rsidRPr="004C2BCE" w:rsidRDefault="00FB2071" w:rsidP="00FB2071">
      <w:pPr>
        <w:pStyle w:val="Text"/>
        <w:spacing w:before="0" w:after="120"/>
        <w:ind w:left="709"/>
        <w:rPr>
          <w:rFonts w:ascii="Squad" w:hAnsi="Squad"/>
          <w:iCs/>
          <w:sz w:val="18"/>
        </w:rPr>
      </w:pPr>
      <w:bookmarkStart w:id="225" w:name="_Ref27650188"/>
      <w:bookmarkStart w:id="226" w:name="_Hlk88131068"/>
      <w:r w:rsidRPr="004C2BCE">
        <w:rPr>
          <w:rFonts w:ascii="Squad" w:hAnsi="Squad"/>
          <w:iCs/>
          <w:sz w:val="18"/>
        </w:rPr>
        <w:t>Правилата за разсрочено плащане и плащане под формата на акции за длъжности от “консолидирано ниво”, „</w:t>
      </w:r>
      <w:proofErr w:type="spellStart"/>
      <w:r w:rsidRPr="004C2BCE">
        <w:rPr>
          <w:rFonts w:ascii="Squad" w:hAnsi="Squad"/>
          <w:iCs/>
          <w:sz w:val="18"/>
        </w:rPr>
        <w:t>субконсолидирано</w:t>
      </w:r>
      <w:proofErr w:type="spellEnd"/>
      <w:r w:rsidRPr="004C2BCE">
        <w:rPr>
          <w:rFonts w:ascii="Squad" w:hAnsi="Squad"/>
          <w:iCs/>
          <w:sz w:val="18"/>
        </w:rPr>
        <w:t xml:space="preserve">“ или “местно” ниво </w:t>
      </w:r>
      <w:r w:rsidRPr="004C2BCE">
        <w:rPr>
          <w:rFonts w:ascii="Squad" w:hAnsi="Squad"/>
          <w:iCs/>
          <w:sz w:val="18"/>
          <w:u w:val="single"/>
        </w:rPr>
        <w:t>може да не се прилагат, ако са изпълнени следните условия</w:t>
      </w:r>
      <w:r w:rsidRPr="004C2BCE">
        <w:rPr>
          <w:rFonts w:ascii="Squad" w:hAnsi="Squad"/>
          <w:iCs/>
          <w:sz w:val="18"/>
        </w:rPr>
        <w:t>:</w:t>
      </w:r>
      <w:bookmarkEnd w:id="225"/>
      <w:r w:rsidRPr="004C2BCE">
        <w:rPr>
          <w:rFonts w:ascii="Squad" w:hAnsi="Squad"/>
          <w:iCs/>
          <w:sz w:val="18"/>
        </w:rPr>
        <w:t xml:space="preserve"> 1) годишно променливо възнаграждение не надвишава 50 000 EUR, 2) съотношението променливо / общо възнаграждение не надвишава 33,33%</w:t>
      </w:r>
    </w:p>
    <w:p w14:paraId="4731D719" w14:textId="77777777" w:rsidR="00FB2071" w:rsidRPr="004C2BCE" w:rsidRDefault="00FB2071" w:rsidP="00FB2071">
      <w:pPr>
        <w:widowControl/>
        <w:tabs>
          <w:tab w:val="left" w:pos="851"/>
        </w:tabs>
        <w:spacing w:line="276" w:lineRule="auto"/>
        <w:ind w:left="709"/>
        <w:jc w:val="both"/>
        <w:rPr>
          <w:rFonts w:ascii="Squad" w:hAnsi="Squad"/>
          <w:bCs/>
          <w:sz w:val="18"/>
          <w:szCs w:val="18"/>
        </w:rPr>
      </w:pPr>
      <w:bookmarkStart w:id="227" w:name="_Ref57036496"/>
      <w:bookmarkStart w:id="228" w:name="_Hlk67490788"/>
      <w:bookmarkEnd w:id="226"/>
      <w:r w:rsidRPr="004C2BCE">
        <w:rPr>
          <w:rFonts w:ascii="Squad" w:hAnsi="Squad"/>
          <w:sz w:val="18"/>
          <w:szCs w:val="18"/>
        </w:rPr>
        <w:t>Съотношението основно / променливо възнаграждение за идентифициран персонал се определя на база на следните  критерии:</w:t>
      </w:r>
      <w:bookmarkEnd w:id="227"/>
    </w:p>
    <w:p w14:paraId="5E15C2E8" w14:textId="77777777" w:rsidR="00FB2071" w:rsidRPr="004C2BCE" w:rsidRDefault="00FB2071" w:rsidP="006B7165">
      <w:pPr>
        <w:widowControl/>
        <w:numPr>
          <w:ilvl w:val="1"/>
          <w:numId w:val="15"/>
        </w:numPr>
        <w:tabs>
          <w:tab w:val="left" w:pos="851"/>
        </w:tabs>
        <w:spacing w:line="276" w:lineRule="auto"/>
        <w:ind w:left="709" w:firstLine="0"/>
        <w:jc w:val="both"/>
        <w:rPr>
          <w:rFonts w:ascii="Squad" w:hAnsi="Squad"/>
          <w:sz w:val="18"/>
          <w:szCs w:val="18"/>
        </w:rPr>
      </w:pPr>
      <w:r w:rsidRPr="004C2BCE">
        <w:rPr>
          <w:rFonts w:ascii="Squad" w:hAnsi="Squad"/>
          <w:sz w:val="18"/>
          <w:szCs w:val="18"/>
        </w:rPr>
        <w:t>система за измерване на изпълнението и метод за определяне на рисковите нива;</w:t>
      </w:r>
    </w:p>
    <w:p w14:paraId="03E31C8C" w14:textId="77777777" w:rsidR="00FB2071" w:rsidRPr="004C2BCE" w:rsidRDefault="00FB2071" w:rsidP="006B7165">
      <w:pPr>
        <w:widowControl/>
        <w:numPr>
          <w:ilvl w:val="1"/>
          <w:numId w:val="15"/>
        </w:numPr>
        <w:tabs>
          <w:tab w:val="left" w:pos="851"/>
        </w:tabs>
        <w:spacing w:line="276" w:lineRule="auto"/>
        <w:ind w:left="709" w:firstLine="0"/>
        <w:jc w:val="both"/>
        <w:rPr>
          <w:rFonts w:ascii="Squad" w:hAnsi="Squad"/>
          <w:sz w:val="18"/>
          <w:szCs w:val="18"/>
        </w:rPr>
      </w:pPr>
      <w:bookmarkStart w:id="229" w:name="PID320b1494-89a3-4f0f-9f6b-e6017cfa50ed"/>
      <w:bookmarkStart w:id="230" w:name="PIDd8640394-5472-46f2-adcd-a97f9d52d0db"/>
      <w:bookmarkEnd w:id="229"/>
      <w:bookmarkEnd w:id="230"/>
      <w:r w:rsidRPr="004C2BCE">
        <w:rPr>
          <w:rFonts w:ascii="Squad" w:hAnsi="Squad"/>
          <w:sz w:val="18"/>
          <w:szCs w:val="18"/>
        </w:rPr>
        <w:lastRenderedPageBreak/>
        <w:t>продължителност на период на разсрочване и период на задържане;</w:t>
      </w:r>
    </w:p>
    <w:p w14:paraId="3ACAC74E" w14:textId="77777777" w:rsidR="00FB2071" w:rsidRPr="004C2BCE" w:rsidRDefault="00FB2071" w:rsidP="006B7165">
      <w:pPr>
        <w:widowControl/>
        <w:numPr>
          <w:ilvl w:val="1"/>
          <w:numId w:val="15"/>
        </w:numPr>
        <w:tabs>
          <w:tab w:val="left" w:pos="851"/>
        </w:tabs>
        <w:spacing w:line="276" w:lineRule="auto"/>
        <w:ind w:left="709" w:firstLine="0"/>
        <w:jc w:val="both"/>
        <w:rPr>
          <w:rFonts w:ascii="Squad" w:hAnsi="Squad"/>
          <w:sz w:val="18"/>
          <w:szCs w:val="18"/>
        </w:rPr>
      </w:pPr>
      <w:bookmarkStart w:id="231" w:name="PID52ef647f-5a8e-41ae-91f7-8abe04fe0574"/>
      <w:bookmarkEnd w:id="231"/>
      <w:r w:rsidRPr="004C2BCE">
        <w:rPr>
          <w:rFonts w:ascii="Squad" w:hAnsi="Squad"/>
          <w:sz w:val="18"/>
          <w:szCs w:val="18"/>
        </w:rPr>
        <w:t>организационна структура, характер и сложност на дейността;</w:t>
      </w:r>
    </w:p>
    <w:p w14:paraId="104CC7C4" w14:textId="77777777" w:rsidR="00FB2071" w:rsidRPr="004C2BCE" w:rsidRDefault="00FB2071" w:rsidP="006B7165">
      <w:pPr>
        <w:widowControl/>
        <w:numPr>
          <w:ilvl w:val="1"/>
          <w:numId w:val="15"/>
        </w:numPr>
        <w:tabs>
          <w:tab w:val="left" w:pos="851"/>
        </w:tabs>
        <w:spacing w:line="276" w:lineRule="auto"/>
        <w:ind w:left="709" w:firstLine="0"/>
        <w:jc w:val="both"/>
        <w:rPr>
          <w:rFonts w:ascii="Squad" w:hAnsi="Squad"/>
          <w:sz w:val="18"/>
          <w:szCs w:val="18"/>
        </w:rPr>
      </w:pPr>
      <w:bookmarkStart w:id="232" w:name="PID8d001f8c-6ed0-4707-8e67-ed5ff56e5829"/>
      <w:bookmarkEnd w:id="232"/>
      <w:r w:rsidRPr="004C2BCE">
        <w:rPr>
          <w:rFonts w:ascii="Squad" w:hAnsi="Squad"/>
          <w:sz w:val="18"/>
          <w:szCs w:val="18"/>
        </w:rPr>
        <w:t>позиция на служителя в организационната йерархия;</w:t>
      </w:r>
    </w:p>
    <w:bookmarkEnd w:id="228"/>
    <w:p w14:paraId="6C98682B" w14:textId="77777777" w:rsidR="00FB2071" w:rsidRPr="004C2BCE" w:rsidRDefault="00FB2071" w:rsidP="00FB2071">
      <w:pPr>
        <w:pStyle w:val="Text"/>
        <w:spacing w:before="0"/>
        <w:rPr>
          <w:rFonts w:ascii="Squad" w:hAnsi="Squad"/>
          <w:color w:val="52AE30"/>
          <w:sz w:val="18"/>
        </w:rPr>
      </w:pPr>
    </w:p>
    <w:p w14:paraId="37A131B3" w14:textId="4EB670FD" w:rsidR="00E32583" w:rsidRPr="004C2BCE" w:rsidRDefault="00FB2071" w:rsidP="00B43C99">
      <w:pPr>
        <w:pStyle w:val="Newstyle"/>
        <w:numPr>
          <w:ilvl w:val="1"/>
          <w:numId w:val="29"/>
        </w:numPr>
        <w:outlineLvl w:val="1"/>
        <w:rPr>
          <w:rFonts w:ascii="Squad" w:hAnsi="Squad"/>
          <w:b/>
          <w:snapToGrid w:val="0"/>
          <w:color w:val="52AE30"/>
          <w:sz w:val="20"/>
          <w:lang w:val="ru-RU"/>
        </w:rPr>
      </w:pPr>
      <w:bookmarkStart w:id="233" w:name="_Toc170568480"/>
      <w:bookmarkStart w:id="234" w:name="_Toc170655837"/>
      <w:bookmarkStart w:id="235" w:name="_Toc170740946"/>
      <w:r w:rsidRPr="004C2BCE">
        <w:rPr>
          <w:rFonts w:ascii="Squad" w:hAnsi="Squad"/>
          <w:b/>
          <w:snapToGrid w:val="0"/>
          <w:color w:val="52AE30"/>
          <w:sz w:val="20"/>
          <w:lang w:val="bg-BG"/>
        </w:rPr>
        <w:t>Начините, по които институцията се стреми да обвърже резултатите за даден период на тяхно отчитане с равнищата на възнаграждение.</w:t>
      </w:r>
      <w:bookmarkEnd w:id="233"/>
      <w:bookmarkEnd w:id="234"/>
      <w:bookmarkEnd w:id="235"/>
    </w:p>
    <w:p w14:paraId="2FF37956" w14:textId="55A1B4C8" w:rsidR="00FB2071" w:rsidRPr="004C2BCE" w:rsidRDefault="00FB2071" w:rsidP="00FB2071">
      <w:pPr>
        <w:pStyle w:val="Text"/>
        <w:ind w:left="720"/>
        <w:rPr>
          <w:rFonts w:ascii="Squad" w:hAnsi="Squad"/>
          <w:sz w:val="18"/>
        </w:rPr>
      </w:pPr>
      <w:r w:rsidRPr="004C2BCE">
        <w:rPr>
          <w:rFonts w:ascii="Squad" w:hAnsi="Squad"/>
          <w:sz w:val="18"/>
        </w:rPr>
        <w:t>Индивидуалните бонуси се определят след годишна оценка на изпълнението, на основата на прозрачност и яснота, за да се осигури пряка връзка между променливото възнаграждение и резултатите. Окончателната оценка отразява индивидуалното представяне и се прилага директно при изчисляването на променливото възнаграждение</w:t>
      </w:r>
    </w:p>
    <w:p w14:paraId="2A829C21" w14:textId="77777777" w:rsidR="00FB2071" w:rsidRPr="004C2BCE" w:rsidRDefault="00FB2071" w:rsidP="00FB2071">
      <w:pPr>
        <w:pStyle w:val="Text"/>
        <w:ind w:left="720"/>
        <w:rPr>
          <w:rFonts w:ascii="Squad" w:hAnsi="Squad"/>
          <w:bCs/>
          <w:sz w:val="18"/>
        </w:rPr>
      </w:pPr>
      <w:bookmarkStart w:id="236" w:name="_Ref495661590"/>
      <w:r w:rsidRPr="004C2BCE">
        <w:rPr>
          <w:rFonts w:ascii="Squad" w:hAnsi="Squad"/>
          <w:bCs/>
          <w:sz w:val="18"/>
        </w:rPr>
        <w:t xml:space="preserve">Променливо възнаграждение се предоставя на базата на оценка на изпълнението, под формата на парични бонуси и акции в съотношение 50/50. Плащанията под формата на акции са различни за идентифицирания персонал от различните категории – консолидирано ниво, </w:t>
      </w:r>
      <w:proofErr w:type="spellStart"/>
      <w:r w:rsidRPr="004C2BCE">
        <w:rPr>
          <w:rFonts w:ascii="Squad" w:hAnsi="Squad"/>
          <w:bCs/>
          <w:sz w:val="18"/>
        </w:rPr>
        <w:t>субконсолидирано</w:t>
      </w:r>
      <w:proofErr w:type="spellEnd"/>
      <w:r w:rsidRPr="004C2BCE">
        <w:rPr>
          <w:rFonts w:ascii="Squad" w:hAnsi="Squad"/>
          <w:bCs/>
          <w:sz w:val="18"/>
        </w:rPr>
        <w:t xml:space="preserve"> ниво и местно ниво. </w:t>
      </w:r>
    </w:p>
    <w:bookmarkEnd w:id="236"/>
    <w:p w14:paraId="6FAC6731" w14:textId="77777777" w:rsidR="00FB2071" w:rsidRPr="004C2BCE" w:rsidRDefault="00FB2071" w:rsidP="00FB2071">
      <w:pPr>
        <w:pStyle w:val="Text"/>
        <w:tabs>
          <w:tab w:val="left" w:pos="851"/>
        </w:tabs>
        <w:spacing w:after="120"/>
        <w:ind w:left="709"/>
        <w:rPr>
          <w:rFonts w:ascii="Squad" w:hAnsi="Squad"/>
          <w:sz w:val="18"/>
        </w:rPr>
      </w:pPr>
      <w:r w:rsidRPr="004C2BCE">
        <w:rPr>
          <w:rFonts w:ascii="Squad" w:hAnsi="Squad"/>
          <w:sz w:val="18"/>
        </w:rPr>
        <w:t xml:space="preserve">За персонала от категория консолидирано ниво, частта на променливото възнаграждение платимо под формата на акции се определя от оправомощените лица, или като възнаграждение преобразувано в акции или като акции с преференциална цена: </w:t>
      </w:r>
    </w:p>
    <w:p w14:paraId="43FFAE66" w14:textId="380417A5" w:rsidR="00FB2071" w:rsidRPr="004C2BCE" w:rsidRDefault="00FB2071" w:rsidP="006B7165">
      <w:pPr>
        <w:pStyle w:val="Text"/>
        <w:numPr>
          <w:ilvl w:val="0"/>
          <w:numId w:val="18"/>
        </w:numPr>
        <w:spacing w:after="120"/>
        <w:ind w:left="851" w:hanging="142"/>
        <w:rPr>
          <w:rFonts w:ascii="Squad" w:hAnsi="Squad"/>
          <w:sz w:val="18"/>
          <w:szCs w:val="18"/>
        </w:rPr>
      </w:pPr>
      <w:r w:rsidRPr="004C2BCE">
        <w:rPr>
          <w:rFonts w:ascii="Squad" w:hAnsi="Squad"/>
          <w:sz w:val="18"/>
          <w:szCs w:val="18"/>
        </w:rPr>
        <w:t>Възнаграждение преобразувано в акции e преобразуване на частта на променливото възнаграждение платима в акции, в</w:t>
      </w:r>
      <w:r w:rsidR="65C32E8C" w:rsidRPr="004C2BCE">
        <w:rPr>
          <w:rFonts w:ascii="Squad" w:hAnsi="Squad"/>
          <w:sz w:val="18"/>
          <w:szCs w:val="18"/>
        </w:rPr>
        <w:t xml:space="preserve">ъв виртуални </w:t>
      </w:r>
      <w:r w:rsidRPr="004C2BCE">
        <w:rPr>
          <w:rFonts w:ascii="Squad" w:hAnsi="Squad"/>
          <w:sz w:val="18"/>
          <w:szCs w:val="18"/>
        </w:rPr>
        <w:t xml:space="preserve">акции на Банка ОТП при цена определена от Надзорния съвет. Размерът се определя като процент от сумата на възнаграждението платимо в акции и цената на една акция.   </w:t>
      </w:r>
    </w:p>
    <w:p w14:paraId="1ACAA097" w14:textId="3AF5B3C5" w:rsidR="00E32583" w:rsidRPr="004C2BCE" w:rsidRDefault="00FB2071" w:rsidP="006B7165">
      <w:pPr>
        <w:pStyle w:val="Text"/>
        <w:numPr>
          <w:ilvl w:val="0"/>
          <w:numId w:val="18"/>
        </w:numPr>
        <w:spacing w:before="0" w:after="120"/>
        <w:ind w:left="851" w:hanging="142"/>
        <w:rPr>
          <w:rFonts w:ascii="Squad" w:hAnsi="Squad"/>
          <w:sz w:val="18"/>
        </w:rPr>
      </w:pPr>
      <w:r w:rsidRPr="004C2BCE">
        <w:rPr>
          <w:rFonts w:ascii="Squad" w:hAnsi="Squad"/>
          <w:sz w:val="18"/>
        </w:rPr>
        <w:t>Възнаграждение под формата на акции с преференциална цена представлява право за придобиване на обикновени акции на Банка ОТП на намалена цена, определена от Надзорния съвет. Броя акции се определя като съотношение между сумата на променливото възнаграждение платимо в акции и цената на една акция.</w:t>
      </w:r>
    </w:p>
    <w:p w14:paraId="7EFE6AAC" w14:textId="77777777" w:rsidR="00E32583" w:rsidRPr="004C2BCE" w:rsidRDefault="00E32583" w:rsidP="00E32583">
      <w:pPr>
        <w:pStyle w:val="Text"/>
        <w:spacing w:before="0" w:after="120"/>
        <w:ind w:left="851"/>
        <w:rPr>
          <w:rFonts w:ascii="Squad" w:hAnsi="Squad"/>
          <w:sz w:val="18"/>
        </w:rPr>
      </w:pPr>
    </w:p>
    <w:p w14:paraId="19B7A5BB" w14:textId="42EB8D48" w:rsidR="00FB2071" w:rsidRPr="004C2BCE" w:rsidRDefault="00FB2071" w:rsidP="006B7165">
      <w:pPr>
        <w:pStyle w:val="Newstyle"/>
        <w:numPr>
          <w:ilvl w:val="1"/>
          <w:numId w:val="29"/>
        </w:numPr>
        <w:ind w:left="788" w:hanging="431"/>
        <w:outlineLvl w:val="1"/>
        <w:rPr>
          <w:rFonts w:ascii="Squad" w:hAnsi="Squad"/>
          <w:b/>
          <w:snapToGrid w:val="0"/>
          <w:color w:val="52AE30"/>
          <w:sz w:val="20"/>
          <w:lang w:val="ru-RU"/>
        </w:rPr>
      </w:pPr>
      <w:bookmarkStart w:id="237" w:name="_Toc170568481"/>
      <w:bookmarkStart w:id="238" w:name="_Toc170655838"/>
      <w:bookmarkStart w:id="239" w:name="_Toc170740947"/>
      <w:bookmarkStart w:id="240" w:name="_Toc89443014"/>
      <w:r w:rsidRPr="004C2BCE">
        <w:rPr>
          <w:rFonts w:ascii="Squad" w:hAnsi="Squad"/>
          <w:b/>
          <w:snapToGrid w:val="0"/>
          <w:color w:val="52AE30"/>
          <w:sz w:val="20"/>
          <w:lang w:val="bg-BG"/>
        </w:rPr>
        <w:t>Описание на начините, по които институцията се стреми да коригира възнаграждението, за да се вземат предвид дългосрочните резултати.</w:t>
      </w:r>
      <w:bookmarkEnd w:id="237"/>
      <w:bookmarkEnd w:id="238"/>
      <w:bookmarkEnd w:id="239"/>
    </w:p>
    <w:p w14:paraId="6197EDA1" w14:textId="77777777" w:rsidR="009C7370" w:rsidRPr="004C2BCE" w:rsidRDefault="009C7370" w:rsidP="006E09F4">
      <w:pPr>
        <w:pStyle w:val="Newstyle"/>
        <w:ind w:left="792"/>
        <w:rPr>
          <w:rFonts w:ascii="Squad" w:hAnsi="Squad"/>
          <w:b/>
          <w:snapToGrid w:val="0"/>
          <w:color w:val="52AE30"/>
          <w:sz w:val="20"/>
          <w:lang w:val="ru-RU"/>
        </w:rPr>
      </w:pPr>
    </w:p>
    <w:bookmarkEnd w:id="240"/>
    <w:p w14:paraId="355DAADC" w14:textId="77777777" w:rsidR="00FB2071" w:rsidRPr="004C2BCE" w:rsidRDefault="00FB2071" w:rsidP="00FB2071">
      <w:pPr>
        <w:pStyle w:val="Text"/>
        <w:spacing w:before="0" w:after="120"/>
        <w:ind w:left="720"/>
        <w:rPr>
          <w:rFonts w:ascii="Squad" w:hAnsi="Squad"/>
          <w:b/>
          <w:sz w:val="18"/>
        </w:rPr>
      </w:pPr>
      <w:r w:rsidRPr="004C2BCE">
        <w:rPr>
          <w:rFonts w:ascii="Squad" w:hAnsi="Squad"/>
          <w:b/>
          <w:sz w:val="18"/>
        </w:rPr>
        <w:t xml:space="preserve">Правила за разсрочване и задържане на променливото възнаграждение: </w:t>
      </w:r>
    </w:p>
    <w:p w14:paraId="65708F0A" w14:textId="77777777" w:rsidR="00FB2071" w:rsidRPr="004C2BCE" w:rsidRDefault="00FB2071" w:rsidP="006B7165">
      <w:pPr>
        <w:pStyle w:val="Text"/>
        <w:numPr>
          <w:ilvl w:val="0"/>
          <w:numId w:val="19"/>
        </w:numPr>
        <w:ind w:left="993" w:hanging="284"/>
        <w:rPr>
          <w:rFonts w:ascii="Squad" w:hAnsi="Squad"/>
          <w:sz w:val="18"/>
        </w:rPr>
      </w:pPr>
      <w:bookmarkStart w:id="241" w:name="PIDebc52607-e0e8-4530-9eb8-9e300ba15f1d"/>
      <w:bookmarkEnd w:id="241"/>
      <w:r w:rsidRPr="004C2BCE">
        <w:rPr>
          <w:rFonts w:ascii="Squad" w:hAnsi="Squad"/>
          <w:sz w:val="18"/>
        </w:rPr>
        <w:t>Разсроченото променливото възнаграждение е разделено на две: краткосрочна (</w:t>
      </w:r>
      <w:proofErr w:type="spellStart"/>
      <w:r w:rsidRPr="004C2BCE">
        <w:rPr>
          <w:rFonts w:ascii="Squad" w:hAnsi="Squad"/>
          <w:sz w:val="18"/>
        </w:rPr>
        <w:t>неразсрочена</w:t>
      </w:r>
      <w:proofErr w:type="spellEnd"/>
      <w:r w:rsidRPr="004C2BCE">
        <w:rPr>
          <w:rFonts w:ascii="Squad" w:hAnsi="Squad"/>
          <w:sz w:val="18"/>
        </w:rPr>
        <w:t xml:space="preserve">) и разсрочена част. </w:t>
      </w:r>
    </w:p>
    <w:p w14:paraId="2A2C59A9" w14:textId="77777777" w:rsidR="00FB2071" w:rsidRPr="004C2BCE" w:rsidRDefault="00FB2071" w:rsidP="006B7165">
      <w:pPr>
        <w:pStyle w:val="Text"/>
        <w:numPr>
          <w:ilvl w:val="0"/>
          <w:numId w:val="19"/>
        </w:numPr>
        <w:ind w:left="993" w:hanging="284"/>
        <w:rPr>
          <w:rFonts w:ascii="Squad" w:hAnsi="Squad"/>
          <w:sz w:val="18"/>
        </w:rPr>
      </w:pPr>
      <w:r w:rsidRPr="004C2BCE">
        <w:rPr>
          <w:rFonts w:ascii="Squad" w:hAnsi="Squad"/>
          <w:sz w:val="18"/>
        </w:rPr>
        <w:t>50% от краткосрочната част, платима с акции, се задържа за период една година за идентифициран персонал - консолидирано ниво. Съответно, половината от краткосрочната вноска (</w:t>
      </w:r>
      <w:proofErr w:type="spellStart"/>
      <w:r w:rsidRPr="004C2BCE">
        <w:rPr>
          <w:rFonts w:ascii="Squad" w:hAnsi="Squad"/>
          <w:sz w:val="18"/>
        </w:rPr>
        <w:t>неразсрочена</w:t>
      </w:r>
      <w:proofErr w:type="spellEnd"/>
      <w:r w:rsidRPr="004C2BCE">
        <w:rPr>
          <w:rFonts w:ascii="Squad" w:hAnsi="Squad"/>
          <w:sz w:val="18"/>
        </w:rPr>
        <w:t xml:space="preserve">), платима с акциите, не се задържа, докато другата половина се задържа. Банка ДСК има право да определи по-дълъг период на задържане или по-голям процент.  </w:t>
      </w:r>
    </w:p>
    <w:p w14:paraId="027878DF" w14:textId="64FCA4AA" w:rsidR="00FB2071" w:rsidRPr="004C2BCE" w:rsidRDefault="00FB2071" w:rsidP="006B7165">
      <w:pPr>
        <w:pStyle w:val="Text"/>
        <w:numPr>
          <w:ilvl w:val="0"/>
          <w:numId w:val="19"/>
        </w:numPr>
        <w:ind w:left="993" w:hanging="284"/>
        <w:rPr>
          <w:rFonts w:ascii="Squad" w:hAnsi="Squad"/>
          <w:sz w:val="18"/>
          <w:szCs w:val="18"/>
        </w:rPr>
      </w:pPr>
      <w:r w:rsidRPr="004C2BCE">
        <w:rPr>
          <w:rFonts w:ascii="Squad" w:hAnsi="Squad"/>
          <w:sz w:val="18"/>
          <w:szCs w:val="18"/>
        </w:rPr>
        <w:t xml:space="preserve">За разсрочената част се прилага последваща корекция с риска, описана в раздел  IV.8.2 от </w:t>
      </w:r>
      <w:r w:rsidR="7CDF032F" w:rsidRPr="004C2BCE">
        <w:rPr>
          <w:rFonts w:ascii="Squad" w:hAnsi="Squad"/>
          <w:sz w:val="18"/>
          <w:szCs w:val="18"/>
        </w:rPr>
        <w:t>П</w:t>
      </w:r>
      <w:r w:rsidRPr="004C2BCE">
        <w:rPr>
          <w:rFonts w:ascii="Squad" w:hAnsi="Squad"/>
          <w:sz w:val="18"/>
          <w:szCs w:val="18"/>
        </w:rPr>
        <w:t>олитика</w:t>
      </w:r>
      <w:r w:rsidR="7182D3B1" w:rsidRPr="004C2BCE">
        <w:rPr>
          <w:rFonts w:ascii="Squad" w:hAnsi="Squad"/>
          <w:sz w:val="18"/>
          <w:szCs w:val="18"/>
        </w:rPr>
        <w:t>та за възнагражденията</w:t>
      </w:r>
      <w:r w:rsidRPr="004C2BCE">
        <w:rPr>
          <w:rFonts w:ascii="Squad" w:hAnsi="Squad"/>
          <w:sz w:val="18"/>
          <w:szCs w:val="18"/>
        </w:rPr>
        <w:t xml:space="preserve">. По отношение на задържаната част се прилага корекция с последващ риск само ако правилата за възстановяване на възнаграждения, са приложими и по отношение на задържаната част. </w:t>
      </w:r>
    </w:p>
    <w:p w14:paraId="62C1B9A2" w14:textId="77777777" w:rsidR="00FB2071" w:rsidRPr="004C2BCE" w:rsidRDefault="00FB2071" w:rsidP="006B7165">
      <w:pPr>
        <w:pStyle w:val="Text"/>
        <w:numPr>
          <w:ilvl w:val="0"/>
          <w:numId w:val="19"/>
        </w:numPr>
        <w:ind w:left="993" w:hanging="284"/>
        <w:rPr>
          <w:rFonts w:ascii="Squad" w:hAnsi="Squad"/>
          <w:sz w:val="18"/>
        </w:rPr>
      </w:pPr>
      <w:r w:rsidRPr="004C2BCE">
        <w:rPr>
          <w:rFonts w:ascii="Squad" w:hAnsi="Squad"/>
          <w:sz w:val="18"/>
        </w:rPr>
        <w:t xml:space="preserve">За идентифициран персонал от категория ‚консолидирано ниво‘, 60% от променливото възнаграждение определено на индивидуално ниво се разсрочва. </w:t>
      </w:r>
    </w:p>
    <w:p w14:paraId="3CFB65A7" w14:textId="77777777" w:rsidR="00FB2071" w:rsidRPr="004C2BCE" w:rsidRDefault="00FB2071" w:rsidP="006B7165">
      <w:pPr>
        <w:pStyle w:val="Text"/>
        <w:numPr>
          <w:ilvl w:val="0"/>
          <w:numId w:val="19"/>
        </w:numPr>
        <w:ind w:left="993" w:hanging="284"/>
        <w:rPr>
          <w:rFonts w:ascii="Squad" w:hAnsi="Squad"/>
          <w:sz w:val="18"/>
        </w:rPr>
      </w:pPr>
      <w:r w:rsidRPr="004C2BCE">
        <w:rPr>
          <w:rFonts w:ascii="Squad" w:hAnsi="Squad"/>
          <w:sz w:val="18"/>
        </w:rPr>
        <w:t>За идентифициран персонал от категория „</w:t>
      </w:r>
      <w:proofErr w:type="spellStart"/>
      <w:r w:rsidRPr="004C2BCE">
        <w:rPr>
          <w:rFonts w:ascii="Squad" w:hAnsi="Squad"/>
          <w:sz w:val="18"/>
        </w:rPr>
        <w:t>субконсолидирано</w:t>
      </w:r>
      <w:proofErr w:type="spellEnd"/>
      <w:r w:rsidRPr="004C2BCE">
        <w:rPr>
          <w:rFonts w:ascii="Squad" w:hAnsi="Squad"/>
          <w:sz w:val="18"/>
        </w:rPr>
        <w:t xml:space="preserve"> ниво“, 40% от променливото възнаграждение определено на индивидуално ниво се разсрочва.</w:t>
      </w:r>
    </w:p>
    <w:p w14:paraId="1377946F" w14:textId="4B4600C6" w:rsidR="00FB2071" w:rsidRPr="004C2BCE" w:rsidRDefault="00FB2071" w:rsidP="006B7165">
      <w:pPr>
        <w:pStyle w:val="Text"/>
        <w:numPr>
          <w:ilvl w:val="0"/>
          <w:numId w:val="19"/>
        </w:numPr>
        <w:ind w:left="993" w:hanging="284"/>
        <w:rPr>
          <w:rFonts w:ascii="Squad" w:hAnsi="Squad"/>
          <w:sz w:val="18"/>
          <w:szCs w:val="18"/>
        </w:rPr>
      </w:pPr>
      <w:r w:rsidRPr="004C2BCE">
        <w:rPr>
          <w:rFonts w:ascii="Squad" w:hAnsi="Squad"/>
          <w:sz w:val="18"/>
          <w:szCs w:val="18"/>
        </w:rPr>
        <w:t xml:space="preserve">За идентифициран персонал от категории </w:t>
      </w:r>
      <w:proofErr w:type="spellStart"/>
      <w:r w:rsidRPr="004C2BCE">
        <w:rPr>
          <w:rFonts w:ascii="Squad" w:hAnsi="Squad"/>
          <w:sz w:val="18"/>
          <w:szCs w:val="18"/>
        </w:rPr>
        <w:t>субконсолидирано</w:t>
      </w:r>
      <w:proofErr w:type="spellEnd"/>
      <w:r w:rsidRPr="004C2BCE">
        <w:rPr>
          <w:rFonts w:ascii="Squad" w:hAnsi="Squad"/>
          <w:sz w:val="18"/>
          <w:szCs w:val="18"/>
        </w:rPr>
        <w:t xml:space="preserve"> и местно ниво, 60% от променливото възнаграждение се разсрочва, ако сума на общото възнаграждение на служителя за предходната година надхвърля EUR 2</w:t>
      </w:r>
      <w:r w:rsidR="408D300C" w:rsidRPr="004C2BCE">
        <w:rPr>
          <w:rFonts w:ascii="Squad" w:hAnsi="Squad"/>
          <w:sz w:val="18"/>
          <w:szCs w:val="18"/>
        </w:rPr>
        <w:t>5</w:t>
      </w:r>
      <w:r w:rsidRPr="004C2BCE">
        <w:rPr>
          <w:rFonts w:ascii="Squad" w:hAnsi="Squad"/>
          <w:sz w:val="18"/>
          <w:szCs w:val="18"/>
        </w:rPr>
        <w:t>0,000</w:t>
      </w:r>
    </w:p>
    <w:p w14:paraId="6D8614DA" w14:textId="62FE78E6" w:rsidR="00FB2071" w:rsidRPr="004C2BCE" w:rsidRDefault="00FB2071" w:rsidP="006B7165">
      <w:pPr>
        <w:pStyle w:val="Text"/>
        <w:numPr>
          <w:ilvl w:val="0"/>
          <w:numId w:val="19"/>
        </w:numPr>
        <w:ind w:left="993" w:hanging="284"/>
        <w:rPr>
          <w:rFonts w:ascii="Squad" w:hAnsi="Squad"/>
          <w:sz w:val="18"/>
        </w:rPr>
      </w:pPr>
      <w:r w:rsidRPr="004C2BCE">
        <w:rPr>
          <w:rFonts w:ascii="Squad" w:hAnsi="Squad"/>
          <w:sz w:val="18"/>
        </w:rPr>
        <w:t xml:space="preserve">Разсроченото променливо възнаграждение се изплаща на равни порции (например </w:t>
      </w:r>
      <w:r w:rsidR="00AD28A7" w:rsidRPr="004C2BCE">
        <w:rPr>
          <w:rFonts w:ascii="Squad" w:hAnsi="Squad"/>
          <w:sz w:val="18"/>
        </w:rPr>
        <w:t>12</w:t>
      </w:r>
      <w:r w:rsidRPr="004C2BCE">
        <w:rPr>
          <w:rFonts w:ascii="Squad" w:hAnsi="Squad"/>
          <w:sz w:val="18"/>
        </w:rPr>
        <w:t xml:space="preserve">%, </w:t>
      </w:r>
      <w:r w:rsidR="00AD28A7" w:rsidRPr="004C2BCE">
        <w:rPr>
          <w:rFonts w:ascii="Squad" w:hAnsi="Squad"/>
          <w:sz w:val="18"/>
        </w:rPr>
        <w:t>12</w:t>
      </w:r>
      <w:r w:rsidRPr="004C2BCE">
        <w:rPr>
          <w:rFonts w:ascii="Squad" w:hAnsi="Squad"/>
          <w:sz w:val="18"/>
        </w:rPr>
        <w:t xml:space="preserve">%, </w:t>
      </w:r>
      <w:r w:rsidR="00AD28A7" w:rsidRPr="004C2BCE">
        <w:rPr>
          <w:rFonts w:ascii="Squad" w:hAnsi="Squad"/>
          <w:sz w:val="18"/>
        </w:rPr>
        <w:t>12</w:t>
      </w:r>
      <w:r w:rsidRPr="004C2BCE">
        <w:rPr>
          <w:rFonts w:ascii="Squad" w:hAnsi="Squad"/>
          <w:sz w:val="18"/>
        </w:rPr>
        <w:t xml:space="preserve">%, </w:t>
      </w:r>
      <w:r w:rsidR="00AD28A7" w:rsidRPr="004C2BCE">
        <w:rPr>
          <w:rFonts w:ascii="Squad" w:hAnsi="Squad"/>
          <w:sz w:val="18"/>
        </w:rPr>
        <w:t>12</w:t>
      </w:r>
      <w:r w:rsidRPr="004C2BCE">
        <w:rPr>
          <w:rFonts w:ascii="Squad" w:hAnsi="Squad"/>
          <w:sz w:val="18"/>
        </w:rPr>
        <w:t>%</w:t>
      </w:r>
      <w:r w:rsidR="00030B16" w:rsidRPr="004C2BCE">
        <w:rPr>
          <w:rFonts w:ascii="Squad" w:hAnsi="Squad"/>
          <w:sz w:val="18"/>
        </w:rPr>
        <w:t>, 12%</w:t>
      </w:r>
      <w:r w:rsidRPr="004C2BCE">
        <w:rPr>
          <w:rFonts w:ascii="Squad" w:hAnsi="Squad"/>
          <w:sz w:val="18"/>
        </w:rPr>
        <w:t xml:space="preserve">). Възможно е изплащане на цялото възнаграждение през последната година на периода на </w:t>
      </w:r>
      <w:r w:rsidRPr="004C2BCE">
        <w:rPr>
          <w:rFonts w:ascii="Squad" w:hAnsi="Squad"/>
          <w:sz w:val="18"/>
        </w:rPr>
        <w:lastRenderedPageBreak/>
        <w:t>разсрочване.</w:t>
      </w:r>
    </w:p>
    <w:p w14:paraId="4BDAE7AE" w14:textId="77777777" w:rsidR="00FB2071" w:rsidRPr="004C2BCE" w:rsidRDefault="00FB2071" w:rsidP="006B7165">
      <w:pPr>
        <w:pStyle w:val="Text"/>
        <w:numPr>
          <w:ilvl w:val="0"/>
          <w:numId w:val="19"/>
        </w:numPr>
        <w:ind w:left="993" w:hanging="284"/>
        <w:rPr>
          <w:rFonts w:ascii="Squad" w:hAnsi="Squad"/>
          <w:sz w:val="18"/>
        </w:rPr>
      </w:pPr>
      <w:r w:rsidRPr="004C2BCE">
        <w:rPr>
          <w:rFonts w:ascii="Squad" w:hAnsi="Squad"/>
          <w:sz w:val="18"/>
        </w:rPr>
        <w:t>Краткосрочната (</w:t>
      </w:r>
      <w:proofErr w:type="spellStart"/>
      <w:r w:rsidRPr="004C2BCE">
        <w:rPr>
          <w:rFonts w:ascii="Squad" w:hAnsi="Squad"/>
          <w:sz w:val="18"/>
        </w:rPr>
        <w:t>неразсрочена</w:t>
      </w:r>
      <w:proofErr w:type="spellEnd"/>
      <w:r w:rsidRPr="004C2BCE">
        <w:rPr>
          <w:rFonts w:ascii="Squad" w:hAnsi="Squad"/>
          <w:sz w:val="18"/>
        </w:rPr>
        <w:t>) вноска се изплаща през годината, следваща оценяваната година. Първата разсрочена вноска и задържаната част - през втората година, следваща оценяваната година, и останалите разсрочени вноски веднъж годишно след това.</w:t>
      </w:r>
    </w:p>
    <w:p w14:paraId="27F6DB0D" w14:textId="77777777" w:rsidR="00FB2071" w:rsidRPr="004C2BCE" w:rsidRDefault="00FB2071" w:rsidP="006B7165">
      <w:pPr>
        <w:pStyle w:val="Text"/>
        <w:numPr>
          <w:ilvl w:val="0"/>
          <w:numId w:val="19"/>
        </w:numPr>
        <w:ind w:left="993" w:hanging="284"/>
        <w:rPr>
          <w:rFonts w:ascii="Squad" w:hAnsi="Squad"/>
          <w:sz w:val="18"/>
        </w:rPr>
      </w:pPr>
      <w:r w:rsidRPr="004C2BCE">
        <w:rPr>
          <w:rFonts w:ascii="Squad" w:hAnsi="Squad"/>
          <w:sz w:val="18"/>
        </w:rPr>
        <w:t>Служителят няма право да се разпорежда с акциите, които са част, от възнаграждението преобразувано в акции, и които ще се изплащат в бъдеще (разсрочена и задържана част, акции по ESOP). Няма право да сключва предварителен или обвързващ договор за продажбата им, не може да ги предлага като обезпечение и няма право на дивиденти до момента на придобиване на пълни права за разпореждане.</w:t>
      </w:r>
    </w:p>
    <w:p w14:paraId="549C8483" w14:textId="014F4E16" w:rsidR="00FB2071" w:rsidRPr="004C2BCE" w:rsidRDefault="00FB2071" w:rsidP="00FB2071">
      <w:pPr>
        <w:widowControl/>
        <w:autoSpaceDE w:val="0"/>
        <w:autoSpaceDN w:val="0"/>
        <w:adjustRightInd w:val="0"/>
        <w:ind w:left="567" w:hanging="11"/>
        <w:rPr>
          <w:rFonts w:ascii="Squad" w:eastAsia="ProximaNova-Light" w:hAnsi="Squad"/>
          <w:szCs w:val="22"/>
        </w:rPr>
      </w:pPr>
    </w:p>
    <w:p w14:paraId="5A73505F" w14:textId="2378AF98" w:rsidR="00E32583" w:rsidRPr="004C2BCE" w:rsidRDefault="00E32583" w:rsidP="006E09F4">
      <w:pPr>
        <w:widowControl/>
        <w:autoSpaceDE w:val="0"/>
        <w:autoSpaceDN w:val="0"/>
        <w:adjustRightInd w:val="0"/>
        <w:spacing w:before="100" w:line="260" w:lineRule="exact"/>
        <w:ind w:left="567" w:hanging="11"/>
        <w:rPr>
          <w:rFonts w:ascii="Squad" w:hAnsi="Squad"/>
          <w:sz w:val="18"/>
          <w:szCs w:val="18"/>
        </w:rPr>
      </w:pPr>
      <w:bookmarkStart w:id="242" w:name="_Hlk139006451"/>
      <w:r w:rsidRPr="004C2BCE">
        <w:rPr>
          <w:rFonts w:ascii="Squad" w:eastAsia="ProximaNova-Light" w:hAnsi="Squad"/>
          <w:sz w:val="18"/>
          <w:szCs w:val="18"/>
        </w:rPr>
        <w:t xml:space="preserve">Релевантната количествена информация е </w:t>
      </w:r>
      <w:r w:rsidRPr="004C2BCE">
        <w:rPr>
          <w:rFonts w:ascii="Squad" w:hAnsi="Squad"/>
          <w:sz w:val="18"/>
          <w:szCs w:val="18"/>
        </w:rPr>
        <w:t xml:space="preserve">представена </w:t>
      </w:r>
      <w:r w:rsidRPr="004C2BCE">
        <w:rPr>
          <w:rFonts w:ascii="Squad" w:hAnsi="Squad" w:hint="eastAsia"/>
          <w:sz w:val="18"/>
          <w:szCs w:val="18"/>
        </w:rPr>
        <w:t>в</w:t>
      </w:r>
      <w:r w:rsidRPr="004C2BCE">
        <w:rPr>
          <w:rFonts w:ascii="Squad" w:hAnsi="Squad"/>
          <w:sz w:val="18"/>
          <w:szCs w:val="18"/>
        </w:rPr>
        <w:t xml:space="preserve"> </w:t>
      </w:r>
      <w:r w:rsidRPr="004C2BCE">
        <w:rPr>
          <w:rFonts w:ascii="Squad" w:hAnsi="Squad" w:hint="eastAsia"/>
          <w:sz w:val="18"/>
          <w:szCs w:val="18"/>
        </w:rPr>
        <w:t>следни</w:t>
      </w:r>
      <w:r w:rsidRPr="004C2BCE">
        <w:rPr>
          <w:rFonts w:ascii="Squad" w:hAnsi="Squad"/>
          <w:sz w:val="18"/>
          <w:szCs w:val="18"/>
        </w:rPr>
        <w:t xml:space="preserve">те Excel </w:t>
      </w:r>
      <w:r w:rsidRPr="004C2BCE">
        <w:rPr>
          <w:rFonts w:ascii="Squad" w:hAnsi="Squad" w:hint="eastAsia"/>
          <w:sz w:val="18"/>
          <w:szCs w:val="18"/>
        </w:rPr>
        <w:t>таблици</w:t>
      </w:r>
      <w:r w:rsidRPr="004C2BCE">
        <w:rPr>
          <w:rFonts w:ascii="Squad" w:hAnsi="Squad"/>
          <w:sz w:val="18"/>
          <w:szCs w:val="18"/>
        </w:rPr>
        <w:t>:</w:t>
      </w:r>
    </w:p>
    <w:p w14:paraId="67F51B2E" w14:textId="12C1A412" w:rsidR="00E32583" w:rsidRPr="004C2BCE" w:rsidRDefault="00E32583" w:rsidP="006B7165">
      <w:pPr>
        <w:pStyle w:val="ListParagraph"/>
        <w:widowControl/>
        <w:numPr>
          <w:ilvl w:val="0"/>
          <w:numId w:val="45"/>
        </w:numPr>
        <w:autoSpaceDE w:val="0"/>
        <w:autoSpaceDN w:val="0"/>
        <w:adjustRightInd w:val="0"/>
        <w:spacing w:before="120" w:line="260" w:lineRule="exact"/>
        <w:ind w:hanging="357"/>
        <w:contextualSpacing w:val="0"/>
        <w:rPr>
          <w:rFonts w:ascii="Squad" w:eastAsia="ProximaNova-Light" w:hAnsi="Squad"/>
          <w:sz w:val="20"/>
          <w:szCs w:val="18"/>
        </w:rPr>
      </w:pPr>
      <w:r w:rsidRPr="004C2BCE">
        <w:rPr>
          <w:rFonts w:ascii="Squad" w:eastAsia="ProximaNova-Light" w:hAnsi="Squad"/>
          <w:b/>
          <w:i/>
          <w:color w:val="52AE30"/>
          <w:sz w:val="20"/>
          <w:szCs w:val="18"/>
        </w:rPr>
        <w:t>EU REM1: Възнаграждение, предоставено за финансовата година</w:t>
      </w:r>
      <w:r w:rsidRPr="004C2BCE">
        <w:rPr>
          <w:rFonts w:ascii="Squad" w:eastAsia="ProximaNova-Light" w:hAnsi="Squad"/>
          <w:sz w:val="20"/>
          <w:szCs w:val="18"/>
        </w:rPr>
        <w:t>;</w:t>
      </w:r>
    </w:p>
    <w:p w14:paraId="29C006AE" w14:textId="1F2B685E" w:rsidR="00E32583" w:rsidRPr="004C2BCE" w:rsidRDefault="00E32583" w:rsidP="006B7165">
      <w:pPr>
        <w:pStyle w:val="ListParagraph"/>
        <w:widowControl/>
        <w:numPr>
          <w:ilvl w:val="0"/>
          <w:numId w:val="45"/>
        </w:numPr>
        <w:autoSpaceDE w:val="0"/>
        <w:autoSpaceDN w:val="0"/>
        <w:adjustRightInd w:val="0"/>
        <w:spacing w:before="120" w:line="260" w:lineRule="exact"/>
        <w:ind w:hanging="357"/>
        <w:contextualSpacing w:val="0"/>
        <w:rPr>
          <w:rFonts w:ascii="Squad" w:eastAsia="ProximaNova-Light" w:hAnsi="Squad"/>
          <w:sz w:val="20"/>
          <w:szCs w:val="18"/>
        </w:rPr>
      </w:pPr>
      <w:r w:rsidRPr="004C2BCE">
        <w:rPr>
          <w:rFonts w:ascii="Squad" w:eastAsia="ProximaNova-Light" w:hAnsi="Squad"/>
          <w:b/>
          <w:i/>
          <w:color w:val="52AE30"/>
          <w:sz w:val="20"/>
          <w:szCs w:val="18"/>
        </w:rPr>
        <w:t>EU REM2: Специално възнаграждение за служителите, чиято професионална дейност има съществено въздействие върху рисковия профил на институцията (идентифициран персонал)</w:t>
      </w:r>
      <w:r w:rsidRPr="004C2BCE">
        <w:rPr>
          <w:rFonts w:ascii="Squad" w:eastAsia="ProximaNova-Light" w:hAnsi="Squad"/>
          <w:sz w:val="20"/>
          <w:szCs w:val="18"/>
        </w:rPr>
        <w:t>;</w:t>
      </w:r>
    </w:p>
    <w:p w14:paraId="5F4FA089" w14:textId="59B643A4" w:rsidR="00E32583" w:rsidRPr="004C2BCE" w:rsidRDefault="00E32583" w:rsidP="006B7165">
      <w:pPr>
        <w:pStyle w:val="ListParagraph"/>
        <w:widowControl/>
        <w:numPr>
          <w:ilvl w:val="0"/>
          <w:numId w:val="45"/>
        </w:numPr>
        <w:autoSpaceDE w:val="0"/>
        <w:autoSpaceDN w:val="0"/>
        <w:adjustRightInd w:val="0"/>
        <w:spacing w:before="120" w:line="260" w:lineRule="exact"/>
        <w:ind w:hanging="357"/>
        <w:contextualSpacing w:val="0"/>
        <w:rPr>
          <w:rFonts w:ascii="Squad" w:eastAsia="ProximaNova-Light" w:hAnsi="Squad"/>
          <w:sz w:val="20"/>
          <w:szCs w:val="18"/>
        </w:rPr>
      </w:pPr>
      <w:r w:rsidRPr="004C2BCE">
        <w:rPr>
          <w:rFonts w:ascii="Squad" w:eastAsia="ProximaNova-Light" w:hAnsi="Squad"/>
          <w:b/>
          <w:i/>
          <w:color w:val="52AE30"/>
          <w:sz w:val="20"/>
          <w:szCs w:val="18"/>
        </w:rPr>
        <w:t>EU REM3: Отложено възнаграждение</w:t>
      </w:r>
      <w:r w:rsidRPr="004C2BCE">
        <w:rPr>
          <w:rFonts w:ascii="Squad" w:eastAsia="ProximaNova-Light" w:hAnsi="Squad"/>
          <w:sz w:val="20"/>
          <w:szCs w:val="18"/>
        </w:rPr>
        <w:t>;</w:t>
      </w:r>
    </w:p>
    <w:p w14:paraId="404DD67A" w14:textId="17F3FE34" w:rsidR="00E32583" w:rsidRPr="004C2BCE" w:rsidRDefault="00E32583" w:rsidP="006B7165">
      <w:pPr>
        <w:pStyle w:val="ListParagraph"/>
        <w:widowControl/>
        <w:numPr>
          <w:ilvl w:val="0"/>
          <w:numId w:val="45"/>
        </w:numPr>
        <w:autoSpaceDE w:val="0"/>
        <w:autoSpaceDN w:val="0"/>
        <w:adjustRightInd w:val="0"/>
        <w:spacing w:before="120" w:line="260" w:lineRule="exact"/>
        <w:ind w:hanging="357"/>
        <w:contextualSpacing w:val="0"/>
        <w:rPr>
          <w:rFonts w:ascii="Squad" w:eastAsia="ProximaNova-Light" w:hAnsi="Squad"/>
          <w:sz w:val="20"/>
          <w:szCs w:val="18"/>
        </w:rPr>
      </w:pPr>
      <w:r w:rsidRPr="004C2BCE">
        <w:rPr>
          <w:rFonts w:ascii="Squad" w:eastAsia="ProximaNova-Light" w:hAnsi="Squad"/>
          <w:b/>
          <w:i/>
          <w:color w:val="52AE30"/>
          <w:sz w:val="20"/>
          <w:szCs w:val="18"/>
        </w:rPr>
        <w:t>EU REM4: Годишно възнаграждение от 1 млн. евро или повече</w:t>
      </w:r>
      <w:r w:rsidRPr="004C2BCE">
        <w:rPr>
          <w:rFonts w:ascii="Squad" w:eastAsia="ProximaNova-Light" w:hAnsi="Squad"/>
          <w:sz w:val="20"/>
          <w:szCs w:val="18"/>
        </w:rPr>
        <w:t>;</w:t>
      </w:r>
    </w:p>
    <w:p w14:paraId="33AD7CF9" w14:textId="453E7C77" w:rsidR="00E32583" w:rsidRDefault="00E32583" w:rsidP="006B7165">
      <w:pPr>
        <w:pStyle w:val="ListParagraph"/>
        <w:widowControl/>
        <w:numPr>
          <w:ilvl w:val="0"/>
          <w:numId w:val="45"/>
        </w:numPr>
        <w:autoSpaceDE w:val="0"/>
        <w:autoSpaceDN w:val="0"/>
        <w:adjustRightInd w:val="0"/>
        <w:spacing w:before="120" w:line="260" w:lineRule="exact"/>
        <w:ind w:hanging="357"/>
        <w:contextualSpacing w:val="0"/>
        <w:rPr>
          <w:rFonts w:ascii="Squad" w:eastAsia="ProximaNova-Light" w:hAnsi="Squad"/>
          <w:sz w:val="20"/>
          <w:szCs w:val="18"/>
        </w:rPr>
      </w:pPr>
      <w:r w:rsidRPr="004C2BCE">
        <w:rPr>
          <w:rFonts w:ascii="Squad" w:eastAsia="ProximaNova-Light" w:hAnsi="Squad"/>
          <w:b/>
          <w:i/>
          <w:color w:val="52AE30"/>
          <w:sz w:val="20"/>
          <w:szCs w:val="18"/>
        </w:rPr>
        <w:t>EU REM5: Информация за възнаграждението на служителите, чиято професионална дейност има съществено въздействие върху рисковия профил на институцията (идентифициран персонал)</w:t>
      </w:r>
      <w:r w:rsidRPr="004C2BCE">
        <w:rPr>
          <w:rFonts w:ascii="Squad" w:eastAsia="ProximaNova-Light" w:hAnsi="Squad"/>
          <w:sz w:val="20"/>
          <w:szCs w:val="18"/>
        </w:rPr>
        <w:t>.</w:t>
      </w:r>
    </w:p>
    <w:p w14:paraId="718F769B" w14:textId="77777777" w:rsidR="00EA5E30" w:rsidRPr="004C2BCE" w:rsidRDefault="00EA5E30" w:rsidP="00EA5E30">
      <w:pPr>
        <w:pStyle w:val="ListParagraph"/>
        <w:widowControl/>
        <w:autoSpaceDE w:val="0"/>
        <w:autoSpaceDN w:val="0"/>
        <w:adjustRightInd w:val="0"/>
        <w:spacing w:before="120" w:line="260" w:lineRule="exact"/>
        <w:ind w:left="1276"/>
        <w:contextualSpacing w:val="0"/>
        <w:rPr>
          <w:rFonts w:ascii="Squad" w:eastAsia="ProximaNova-Light" w:hAnsi="Squad"/>
          <w:sz w:val="20"/>
          <w:szCs w:val="18"/>
        </w:rPr>
      </w:pPr>
    </w:p>
    <w:bookmarkEnd w:id="242"/>
    <w:p w14:paraId="664DEC61" w14:textId="77777777" w:rsidR="00856CA4" w:rsidRPr="004C2BCE" w:rsidRDefault="00856CA4" w:rsidP="00856CA4">
      <w:pPr>
        <w:pStyle w:val="Text"/>
        <w:ind w:left="720"/>
        <w:rPr>
          <w:rFonts w:ascii="Squad" w:hAnsi="Squad"/>
          <w:b/>
          <w:snapToGrid w:val="0"/>
          <w:sz w:val="20"/>
        </w:rPr>
      </w:pPr>
      <w:r w:rsidRPr="004C2BCE">
        <w:rPr>
          <w:rFonts w:ascii="Squad" w:hAnsi="Squad"/>
          <w:b/>
          <w:sz w:val="18"/>
        </w:rPr>
        <w:t xml:space="preserve">Описание на основните параметри и на логиката на схемите за променливите елементи на </w:t>
      </w:r>
      <w:r w:rsidRPr="004C2BCE">
        <w:rPr>
          <w:rFonts w:ascii="Squad" w:hAnsi="Squad"/>
          <w:b/>
          <w:snapToGrid w:val="0"/>
          <w:sz w:val="20"/>
        </w:rPr>
        <w:t xml:space="preserve">възнаграждението и другите материални стимули, както е посочено в член 450, параграф 1, буква е) от РКИ. </w:t>
      </w:r>
    </w:p>
    <w:p w14:paraId="56723A20" w14:textId="77777777" w:rsidR="00856CA4" w:rsidRPr="004C2BCE" w:rsidRDefault="00856CA4" w:rsidP="00856CA4">
      <w:pPr>
        <w:widowControl/>
        <w:autoSpaceDE w:val="0"/>
        <w:autoSpaceDN w:val="0"/>
        <w:adjustRightInd w:val="0"/>
        <w:ind w:left="709"/>
        <w:rPr>
          <w:rFonts w:ascii="Squad" w:hAnsi="Squad"/>
          <w:b/>
          <w:sz w:val="18"/>
          <w:szCs w:val="18"/>
        </w:rPr>
      </w:pPr>
    </w:p>
    <w:p w14:paraId="563BA625" w14:textId="77777777" w:rsidR="008C6B40" w:rsidRPr="004C2BCE" w:rsidRDefault="00856CA4" w:rsidP="00856CA4">
      <w:pPr>
        <w:widowControl/>
        <w:autoSpaceDE w:val="0"/>
        <w:autoSpaceDN w:val="0"/>
        <w:adjustRightInd w:val="0"/>
        <w:ind w:left="709"/>
        <w:rPr>
          <w:rFonts w:ascii="Squad" w:hAnsi="Squad"/>
          <w:sz w:val="18"/>
          <w:szCs w:val="18"/>
          <w:lang w:val="ru-RU"/>
        </w:rPr>
      </w:pPr>
      <w:r w:rsidRPr="004C2BCE">
        <w:rPr>
          <w:rFonts w:ascii="Squad" w:hAnsi="Squad"/>
          <w:sz w:val="18"/>
          <w:szCs w:val="18"/>
        </w:rPr>
        <w:t xml:space="preserve">Системата за стимулиране осигурява балансирана структура от </w:t>
      </w:r>
      <w:proofErr w:type="spellStart"/>
      <w:r w:rsidRPr="004C2BCE">
        <w:rPr>
          <w:rFonts w:ascii="Squad" w:hAnsi="Squad"/>
          <w:sz w:val="18"/>
          <w:szCs w:val="18"/>
        </w:rPr>
        <w:t>неразсрочени</w:t>
      </w:r>
      <w:proofErr w:type="spellEnd"/>
      <w:r w:rsidRPr="004C2BCE">
        <w:rPr>
          <w:rFonts w:ascii="Squad" w:hAnsi="Squad"/>
          <w:sz w:val="18"/>
          <w:szCs w:val="18"/>
        </w:rPr>
        <w:t xml:space="preserve"> и разсрочени плащания, в брой и/или в акции, които да се плащат за многогодишен период за всички идентифицирани служители</w:t>
      </w:r>
      <w:r w:rsidR="008C6B40" w:rsidRPr="004C2BCE">
        <w:rPr>
          <w:rFonts w:ascii="Squad" w:hAnsi="Squad"/>
          <w:sz w:val="18"/>
          <w:szCs w:val="18"/>
          <w:lang w:val="ru-RU"/>
        </w:rPr>
        <w:t>.</w:t>
      </w:r>
    </w:p>
    <w:p w14:paraId="1EDEBBE4" w14:textId="77777777" w:rsidR="00A533E0" w:rsidRPr="004C2BCE" w:rsidRDefault="00A533E0" w:rsidP="0079542D">
      <w:pPr>
        <w:widowControl/>
        <w:autoSpaceDE w:val="0"/>
        <w:autoSpaceDN w:val="0"/>
        <w:adjustRightInd w:val="0"/>
        <w:rPr>
          <w:rFonts w:ascii="Squad" w:hAnsi="Squad"/>
          <w:sz w:val="18"/>
          <w:szCs w:val="18"/>
        </w:rPr>
      </w:pPr>
    </w:p>
    <w:p w14:paraId="2717296E" w14:textId="77777777" w:rsidR="008C6B40" w:rsidRPr="004C2BCE" w:rsidRDefault="008C6B40" w:rsidP="00856CA4">
      <w:pPr>
        <w:widowControl/>
        <w:autoSpaceDE w:val="0"/>
        <w:autoSpaceDN w:val="0"/>
        <w:adjustRightInd w:val="0"/>
        <w:ind w:left="709"/>
        <w:rPr>
          <w:rFonts w:ascii="Squad" w:hAnsi="Squad"/>
          <w:sz w:val="18"/>
          <w:szCs w:val="18"/>
          <w:lang w:val="ru-RU"/>
        </w:rPr>
      </w:pPr>
    </w:p>
    <w:p w14:paraId="22AC13A5" w14:textId="5E7C94B3" w:rsidR="008C6B40" w:rsidRPr="00EA5E30" w:rsidRDefault="00A533E0" w:rsidP="00EA5E30">
      <w:pPr>
        <w:widowControl/>
        <w:autoSpaceDE w:val="0"/>
        <w:autoSpaceDN w:val="0"/>
        <w:adjustRightInd w:val="0"/>
        <w:ind w:left="709"/>
        <w:rPr>
          <w:rFonts w:ascii="Squad" w:eastAsia="ProximaNova-Light" w:hAnsi="Squad"/>
          <w:b/>
          <w:iCs/>
          <w:color w:val="52AE30"/>
          <w:szCs w:val="22"/>
          <w:u w:val="single"/>
        </w:rPr>
      </w:pPr>
      <w:r w:rsidRPr="004C2BCE">
        <w:rPr>
          <w:rFonts w:ascii="Squad" w:eastAsia="ProximaNova-Light" w:hAnsi="Squad"/>
          <w:b/>
          <w:iCs/>
          <w:color w:val="52AE30"/>
          <w:szCs w:val="22"/>
          <w:u w:val="single"/>
        </w:rPr>
        <w:t>Оповестяване на управленските механизми (съгл. чл. 435.2 a), б), в))</w:t>
      </w:r>
    </w:p>
    <w:p w14:paraId="354E8AF4" w14:textId="77777777" w:rsidR="008C6B40" w:rsidRPr="004C2BCE" w:rsidRDefault="008C6B40" w:rsidP="008C6B40">
      <w:pPr>
        <w:ind w:left="720"/>
        <w:jc w:val="both"/>
        <w:rPr>
          <w:rFonts w:ascii="Squad" w:eastAsia="Calibri" w:hAnsi="Squad" w:cs="Calibri"/>
          <w:b/>
          <w:bCs/>
          <w:color w:val="0078D4"/>
          <w:sz w:val="18"/>
          <w:szCs w:val="18"/>
          <w:u w:val="single"/>
        </w:rPr>
      </w:pPr>
    </w:p>
    <w:p w14:paraId="16CB21A1" w14:textId="04A47CA5" w:rsidR="008C6B40" w:rsidRPr="004C2BCE" w:rsidRDefault="008C6B40" w:rsidP="008C6B40">
      <w:pPr>
        <w:ind w:left="720"/>
        <w:jc w:val="both"/>
        <w:rPr>
          <w:rFonts w:ascii="Squad" w:eastAsia="Calibri" w:hAnsi="Squad" w:cs="Calibri"/>
          <w:sz w:val="18"/>
          <w:szCs w:val="18"/>
          <w:lang w:val="ru-RU"/>
        </w:rPr>
      </w:pPr>
      <w:r w:rsidRPr="004C2BCE">
        <w:rPr>
          <w:rFonts w:ascii="Squad" w:eastAsia="Calibri" w:hAnsi="Squad" w:cs="Calibri"/>
          <w:b/>
          <w:bCs/>
          <w:sz w:val="18"/>
          <w:szCs w:val="18"/>
        </w:rPr>
        <w:t>Брой на директорските длъжности, заемани от членовете на ръководния орган.</w:t>
      </w:r>
    </w:p>
    <w:p w14:paraId="09D5D563" w14:textId="77777777" w:rsidR="008C6B40" w:rsidRPr="004C2BCE" w:rsidRDefault="008C6B40" w:rsidP="008C6B40">
      <w:pPr>
        <w:ind w:left="720"/>
        <w:jc w:val="both"/>
        <w:rPr>
          <w:rFonts w:ascii="Squad" w:eastAsia="Calibri" w:hAnsi="Squad" w:cs="Calibri"/>
          <w:sz w:val="18"/>
          <w:szCs w:val="18"/>
          <w:lang w:val="ru-RU"/>
        </w:rPr>
      </w:pPr>
    </w:p>
    <w:p w14:paraId="6B67FDC5" w14:textId="77777777" w:rsidR="008C6B40" w:rsidRPr="004C2BCE" w:rsidRDefault="008C6B40" w:rsidP="008C6B40">
      <w:pPr>
        <w:ind w:left="720"/>
        <w:jc w:val="both"/>
        <w:rPr>
          <w:rFonts w:ascii="Squad" w:eastAsia="Calibri" w:hAnsi="Squad" w:cs="Calibri"/>
          <w:sz w:val="18"/>
          <w:szCs w:val="18"/>
          <w:lang w:val="ru-RU"/>
        </w:rPr>
      </w:pPr>
      <w:r w:rsidRPr="004C2BCE">
        <w:rPr>
          <w:rFonts w:ascii="Squad" w:eastAsia="Calibri" w:hAnsi="Squad" w:cs="Calibri"/>
          <w:sz w:val="18"/>
          <w:szCs w:val="18"/>
        </w:rPr>
        <w:t>Съгласно декларациите за отделеното време, членовете на ръководния орган заемат до 3 броя директорски длъжности, а председателя на ръководния орган - до 6 броя извън Банка ДСК.</w:t>
      </w:r>
    </w:p>
    <w:p w14:paraId="0F7F615C" w14:textId="77777777" w:rsidR="008C6B40" w:rsidRPr="004C2BCE" w:rsidRDefault="008C6B40" w:rsidP="008C6B40">
      <w:pPr>
        <w:ind w:left="720"/>
        <w:jc w:val="both"/>
        <w:rPr>
          <w:rFonts w:ascii="Squad" w:eastAsia="Calibri" w:hAnsi="Squad" w:cs="Calibri"/>
          <w:sz w:val="18"/>
          <w:szCs w:val="18"/>
          <w:lang w:val="ru-RU"/>
        </w:rPr>
      </w:pPr>
    </w:p>
    <w:p w14:paraId="24C6C464" w14:textId="77777777" w:rsidR="008C6B40" w:rsidRPr="004C2BCE" w:rsidRDefault="008C6B40" w:rsidP="008C6B40">
      <w:pPr>
        <w:ind w:left="720"/>
        <w:jc w:val="both"/>
        <w:rPr>
          <w:rFonts w:ascii="Squad" w:eastAsia="Calibri" w:hAnsi="Squad" w:cs="Calibri"/>
          <w:sz w:val="18"/>
          <w:szCs w:val="18"/>
          <w:lang w:val="ru-RU"/>
        </w:rPr>
      </w:pPr>
      <w:r w:rsidRPr="004C2BCE">
        <w:rPr>
          <w:rFonts w:ascii="Squad" w:eastAsia="Calibri" w:hAnsi="Squad" w:cs="Calibri"/>
          <w:b/>
          <w:bCs/>
          <w:sz w:val="18"/>
          <w:szCs w:val="18"/>
        </w:rPr>
        <w:t>Информация за политиката за подбор на членовете на ръководния орган и за техните действителни знания, умения и експертен опит.</w:t>
      </w:r>
    </w:p>
    <w:p w14:paraId="7868EC1E" w14:textId="77777777" w:rsidR="008C6B40" w:rsidRPr="004C2BCE" w:rsidRDefault="008C6B40" w:rsidP="008C6B40">
      <w:pPr>
        <w:ind w:left="720"/>
        <w:jc w:val="both"/>
        <w:rPr>
          <w:rFonts w:ascii="Squad" w:eastAsia="Squad" w:hAnsi="Squad" w:cs="Squad"/>
          <w:sz w:val="18"/>
          <w:szCs w:val="18"/>
          <w:lang w:val="ru-RU"/>
        </w:rPr>
      </w:pPr>
    </w:p>
    <w:p w14:paraId="6C373926" w14:textId="77777777" w:rsidR="008C6B40" w:rsidRPr="004C2BCE" w:rsidRDefault="008C6B40" w:rsidP="008C6B40">
      <w:pPr>
        <w:ind w:left="720"/>
        <w:jc w:val="both"/>
        <w:rPr>
          <w:rFonts w:ascii="Squad" w:eastAsia="Squad" w:hAnsi="Squad" w:cs="Squad"/>
          <w:sz w:val="18"/>
          <w:szCs w:val="18"/>
          <w:lang w:val="ru-RU"/>
        </w:rPr>
      </w:pPr>
      <w:r w:rsidRPr="004C2BCE">
        <w:rPr>
          <w:rFonts w:ascii="Squad" w:eastAsia="Squad" w:hAnsi="Squad" w:cs="Squad"/>
          <w:sz w:val="18"/>
          <w:szCs w:val="18"/>
        </w:rPr>
        <w:t xml:space="preserve">Процесът на вземане на решения за подбор е в съответствие с Политиката </w:t>
      </w:r>
    </w:p>
    <w:p w14:paraId="1D98698F" w14:textId="77777777" w:rsidR="008C6B40" w:rsidRPr="004C2BCE" w:rsidRDefault="008C6B40" w:rsidP="008C6B40">
      <w:pPr>
        <w:ind w:left="720"/>
        <w:jc w:val="both"/>
        <w:rPr>
          <w:rFonts w:ascii="Squad" w:eastAsia="Squad" w:hAnsi="Squad" w:cs="Squad"/>
          <w:sz w:val="18"/>
          <w:szCs w:val="18"/>
          <w:lang w:val="ru-RU"/>
        </w:rPr>
      </w:pPr>
      <w:r w:rsidRPr="004C2BCE">
        <w:rPr>
          <w:rFonts w:ascii="Squad" w:eastAsia="Squad" w:hAnsi="Squad" w:cs="Squad"/>
          <w:sz w:val="18"/>
          <w:szCs w:val="18"/>
        </w:rPr>
        <w:t xml:space="preserve">за оценка на пригодността на членовете на управителния съвет / съвета на директорите и надзорния съвет, изпълнителните директори и лицата, заемащи ключови позиции в Банка ДСК и дъщерните дружества при спазване на стандартите на Банкова група ОТП.  </w:t>
      </w:r>
    </w:p>
    <w:p w14:paraId="7B164513" w14:textId="77777777" w:rsidR="008C6B40" w:rsidRPr="004C2BCE" w:rsidRDefault="008C6B40" w:rsidP="008C6B40">
      <w:pPr>
        <w:ind w:left="720"/>
        <w:jc w:val="both"/>
        <w:rPr>
          <w:rFonts w:ascii="Squad" w:eastAsia="Squad" w:hAnsi="Squad" w:cs="Squad"/>
          <w:sz w:val="18"/>
          <w:szCs w:val="18"/>
          <w:lang w:val="ru-RU"/>
        </w:rPr>
      </w:pPr>
    </w:p>
    <w:p w14:paraId="2064D79A" w14:textId="77777777" w:rsidR="008C6B40" w:rsidRPr="004C2BCE" w:rsidRDefault="008C6B40" w:rsidP="008C6B40">
      <w:pPr>
        <w:ind w:left="720"/>
        <w:jc w:val="both"/>
        <w:rPr>
          <w:rFonts w:ascii="Squad" w:eastAsia="Squad" w:hAnsi="Squad" w:cs="Squad"/>
          <w:sz w:val="18"/>
          <w:szCs w:val="18"/>
          <w:lang w:val="ru-RU"/>
        </w:rPr>
      </w:pPr>
      <w:r w:rsidRPr="004C2BCE">
        <w:rPr>
          <w:rFonts w:ascii="Squad" w:eastAsia="Squad" w:hAnsi="Squad" w:cs="Squad"/>
          <w:sz w:val="18"/>
          <w:szCs w:val="18"/>
        </w:rPr>
        <w:t>Политиката установя основните правила за подбор, пригодност и оценка, критерии и тестова методология, прилагане на политиката за многообразие и да уточни задачите и отговорностите, свързани с оценките за пригодност в съответствие със законовите изисквания с препоръките на ОТП Груп.</w:t>
      </w:r>
    </w:p>
    <w:p w14:paraId="57AFDF6C" w14:textId="77777777" w:rsidR="008C6B40" w:rsidRPr="004C2BCE" w:rsidRDefault="008C6B40" w:rsidP="008C6B40">
      <w:pPr>
        <w:ind w:left="720"/>
        <w:jc w:val="both"/>
        <w:rPr>
          <w:rFonts w:ascii="Squad" w:eastAsia="Squad" w:hAnsi="Squad" w:cs="Squad"/>
          <w:sz w:val="18"/>
          <w:szCs w:val="18"/>
          <w:lang w:val="ru-RU"/>
        </w:rPr>
      </w:pPr>
    </w:p>
    <w:p w14:paraId="111B2015" w14:textId="77777777" w:rsidR="008C6B40" w:rsidRPr="004C2BCE" w:rsidRDefault="008C6B40" w:rsidP="008C6B40">
      <w:pPr>
        <w:ind w:left="720"/>
        <w:jc w:val="both"/>
        <w:rPr>
          <w:rFonts w:ascii="Squad" w:eastAsia="Squad" w:hAnsi="Squad" w:cs="Squad"/>
          <w:sz w:val="18"/>
          <w:szCs w:val="18"/>
          <w:lang w:val="ru-RU"/>
        </w:rPr>
      </w:pPr>
      <w:r w:rsidRPr="004C2BCE">
        <w:rPr>
          <w:rFonts w:ascii="Squad" w:eastAsia="Squad" w:hAnsi="Squad" w:cs="Squad"/>
          <w:sz w:val="18"/>
          <w:szCs w:val="18"/>
        </w:rPr>
        <w:t xml:space="preserve">Изискванията за професионална пригодност, благонадеждност и добра бизнес репутация са приложими за членовете на ръководните органи, изпълнителните директори и за лицата заемащи ключови длъжности.  </w:t>
      </w:r>
    </w:p>
    <w:p w14:paraId="58AA840B" w14:textId="77777777" w:rsidR="008C6B40" w:rsidRPr="004C2BCE" w:rsidRDefault="008C6B40" w:rsidP="008C6B40">
      <w:pPr>
        <w:ind w:left="720"/>
        <w:jc w:val="both"/>
        <w:rPr>
          <w:rFonts w:ascii="Squad" w:eastAsia="Squad" w:hAnsi="Squad" w:cs="Squad"/>
          <w:sz w:val="18"/>
          <w:szCs w:val="18"/>
          <w:lang w:val="ru-RU"/>
        </w:rPr>
      </w:pPr>
    </w:p>
    <w:p w14:paraId="20987F9A" w14:textId="77777777" w:rsidR="008C6B40" w:rsidRPr="004C2BCE" w:rsidRDefault="008C6B40" w:rsidP="008C6B40">
      <w:pPr>
        <w:ind w:left="720"/>
        <w:jc w:val="both"/>
        <w:rPr>
          <w:rFonts w:ascii="Squad" w:eastAsia="Calibri" w:hAnsi="Squad" w:cs="Calibri"/>
          <w:sz w:val="18"/>
          <w:szCs w:val="18"/>
          <w:lang w:val="ru-RU"/>
        </w:rPr>
      </w:pPr>
      <w:r w:rsidRPr="004C2BCE">
        <w:rPr>
          <w:rFonts w:ascii="Squad" w:eastAsia="Calibri" w:hAnsi="Squad" w:cs="Calibri"/>
          <w:b/>
          <w:bCs/>
          <w:sz w:val="18"/>
          <w:szCs w:val="18"/>
        </w:rPr>
        <w:t>Информация за политиката за равностойно представителство в състава на ръководния орган.</w:t>
      </w:r>
    </w:p>
    <w:p w14:paraId="1563F61D" w14:textId="77777777" w:rsidR="008C6B40" w:rsidRPr="004C2BCE" w:rsidRDefault="008C6B40" w:rsidP="008C6B40">
      <w:pPr>
        <w:ind w:left="720"/>
        <w:jc w:val="both"/>
        <w:rPr>
          <w:rFonts w:ascii="Squad" w:eastAsia="Squad" w:hAnsi="Squad" w:cs="Squad"/>
          <w:sz w:val="18"/>
          <w:szCs w:val="18"/>
          <w:lang w:val="ru-RU"/>
        </w:rPr>
      </w:pPr>
    </w:p>
    <w:p w14:paraId="36E56EBB" w14:textId="77777777" w:rsidR="008C6B40" w:rsidRPr="004C2BCE" w:rsidRDefault="008C6B40" w:rsidP="008C6B40">
      <w:pPr>
        <w:ind w:left="720"/>
        <w:jc w:val="both"/>
        <w:rPr>
          <w:rFonts w:ascii="Squad" w:eastAsia="Squad" w:hAnsi="Squad" w:cs="Squad"/>
          <w:sz w:val="18"/>
          <w:szCs w:val="18"/>
          <w:lang w:val="ru-RU"/>
        </w:rPr>
      </w:pPr>
      <w:r w:rsidRPr="004C2BCE">
        <w:rPr>
          <w:rFonts w:ascii="Squad" w:eastAsia="Squad" w:hAnsi="Squad" w:cs="Squad"/>
          <w:sz w:val="18"/>
          <w:szCs w:val="18"/>
        </w:rPr>
        <w:t xml:space="preserve">За да се насърчи независимата преценка и разумното вземане на решения, следва да се полагат усилия за </w:t>
      </w:r>
      <w:r w:rsidRPr="004C2BCE">
        <w:rPr>
          <w:rFonts w:ascii="Squad" w:eastAsia="Squad" w:hAnsi="Squad" w:cs="Squad"/>
          <w:sz w:val="18"/>
          <w:szCs w:val="18"/>
        </w:rPr>
        <w:lastRenderedPageBreak/>
        <w:t xml:space="preserve">осигуряване на многообразие в ръководните органи, като се осигурява възможно най-широк спектър от експертни познания и способности. Аспектите на многообразие в ръководния орган включва, но не се ограничава до възраст, пол, експертни познания, образование и географско местоположение. </w:t>
      </w:r>
    </w:p>
    <w:p w14:paraId="1AD5DE9E" w14:textId="77777777" w:rsidR="008C6B40" w:rsidRPr="004C2BCE" w:rsidRDefault="008C6B40" w:rsidP="008C6B40">
      <w:pPr>
        <w:ind w:left="720"/>
        <w:jc w:val="both"/>
        <w:rPr>
          <w:rFonts w:ascii="Squad" w:eastAsia="Squad" w:hAnsi="Squad" w:cs="Squad"/>
          <w:sz w:val="18"/>
          <w:szCs w:val="18"/>
          <w:lang w:val="ru-RU"/>
        </w:rPr>
      </w:pPr>
      <w:r w:rsidRPr="004C2BCE">
        <w:rPr>
          <w:rFonts w:ascii="Squad" w:eastAsia="Squad" w:hAnsi="Squad" w:cs="Squad"/>
          <w:sz w:val="18"/>
          <w:szCs w:val="18"/>
        </w:rPr>
        <w:t xml:space="preserve">При съставянето на ръководните органи Дружествата осигуряват еднакво отношение към кандидатите. </w:t>
      </w:r>
    </w:p>
    <w:p w14:paraId="19CA0F58" w14:textId="77777777" w:rsidR="008C6B40" w:rsidRPr="004C2BCE" w:rsidRDefault="008C6B40" w:rsidP="008C6B40">
      <w:pPr>
        <w:ind w:left="720"/>
        <w:jc w:val="both"/>
        <w:rPr>
          <w:rFonts w:ascii="Squad" w:eastAsia="Squad" w:hAnsi="Squad" w:cs="Squad"/>
          <w:sz w:val="18"/>
          <w:szCs w:val="18"/>
          <w:lang w:val="ru-RU"/>
        </w:rPr>
      </w:pPr>
      <w:r w:rsidRPr="004C2BCE">
        <w:rPr>
          <w:rFonts w:ascii="Squad" w:eastAsia="Squad" w:hAnsi="Squad" w:cs="Squad"/>
          <w:sz w:val="18"/>
          <w:szCs w:val="18"/>
        </w:rPr>
        <w:t xml:space="preserve">При подбора на членовете на ръководните органи, дружествата се стремят да осигурят равно представяне на половете между кандидатите. </w:t>
      </w:r>
    </w:p>
    <w:p w14:paraId="77BB626E" w14:textId="77777777" w:rsidR="008C6B40" w:rsidRPr="004C2BCE" w:rsidRDefault="008C6B40" w:rsidP="008C6B40">
      <w:pPr>
        <w:ind w:left="720"/>
        <w:jc w:val="both"/>
        <w:rPr>
          <w:rFonts w:ascii="Squad" w:eastAsia="Squad" w:hAnsi="Squad" w:cs="Squad"/>
          <w:sz w:val="18"/>
          <w:szCs w:val="18"/>
          <w:lang w:val="ru-RU"/>
        </w:rPr>
      </w:pPr>
      <w:r w:rsidRPr="004C2BCE">
        <w:rPr>
          <w:rFonts w:ascii="Squad" w:eastAsia="Squad" w:hAnsi="Squad" w:cs="Squad"/>
          <w:sz w:val="18"/>
          <w:szCs w:val="18"/>
        </w:rPr>
        <w:t>Политиката за многообразието и приобщаването определя целите за постигане на равнопоставеност на по-слабо представения пол в Управителния съвет и Надзорния съвет на Банка ДСК.</w:t>
      </w:r>
    </w:p>
    <w:p w14:paraId="0B980A1C" w14:textId="77777777" w:rsidR="00856CA4" w:rsidRPr="004C2BCE" w:rsidRDefault="00856CA4" w:rsidP="00EA5E30">
      <w:pPr>
        <w:widowControl/>
        <w:autoSpaceDE w:val="0"/>
        <w:autoSpaceDN w:val="0"/>
        <w:adjustRightInd w:val="0"/>
        <w:rPr>
          <w:rFonts w:ascii="Squad" w:hAnsi="Squad"/>
          <w:b/>
          <w:sz w:val="18"/>
        </w:rPr>
      </w:pPr>
    </w:p>
    <w:p w14:paraId="62C89056" w14:textId="77777777" w:rsidR="00856CA4" w:rsidRPr="004C2BCE" w:rsidRDefault="00856CA4" w:rsidP="00856CA4">
      <w:pPr>
        <w:pStyle w:val="Text"/>
        <w:ind w:left="720"/>
        <w:rPr>
          <w:rFonts w:ascii="Squad" w:hAnsi="Squad"/>
          <w:b/>
          <w:sz w:val="18"/>
        </w:rPr>
      </w:pPr>
      <w:r w:rsidRPr="004C2BCE">
        <w:rPr>
          <w:rFonts w:ascii="Squad" w:hAnsi="Squad"/>
          <w:b/>
          <w:sz w:val="18"/>
        </w:rPr>
        <w:t>Информация за това дали институцията се ползва от дерогацията, предвидена в член 94, параграф 3 от ДКИ — както е посочено в член 450, параграф 1, буква к) от РКИ</w:t>
      </w:r>
    </w:p>
    <w:p w14:paraId="43562DFA" w14:textId="77777777" w:rsidR="00856CA4" w:rsidRPr="004C2BCE" w:rsidRDefault="00856CA4" w:rsidP="00856CA4">
      <w:pPr>
        <w:widowControl/>
        <w:autoSpaceDE w:val="0"/>
        <w:autoSpaceDN w:val="0"/>
        <w:adjustRightInd w:val="0"/>
        <w:ind w:left="567" w:hanging="11"/>
        <w:rPr>
          <w:rFonts w:ascii="Squad" w:eastAsia="ProximaNova-Light" w:hAnsi="Squad"/>
          <w:szCs w:val="22"/>
        </w:rPr>
      </w:pPr>
    </w:p>
    <w:p w14:paraId="538459DC" w14:textId="57987ECD" w:rsidR="002D1D31" w:rsidRPr="004C2BCE" w:rsidRDefault="00856CA4" w:rsidP="002D1D31">
      <w:pPr>
        <w:widowControl/>
        <w:autoSpaceDE w:val="0"/>
        <w:autoSpaceDN w:val="0"/>
        <w:adjustRightInd w:val="0"/>
        <w:ind w:left="709"/>
        <w:rPr>
          <w:rFonts w:ascii="Squad" w:eastAsia="ProximaNova-Light" w:hAnsi="Squad"/>
          <w:sz w:val="18"/>
          <w:szCs w:val="18"/>
        </w:rPr>
      </w:pPr>
      <w:r w:rsidRPr="004C2BCE">
        <w:rPr>
          <w:rFonts w:ascii="Squad" w:hAnsi="Squad"/>
          <w:sz w:val="18"/>
          <w:szCs w:val="18"/>
        </w:rPr>
        <w:t>По отношение на изплатеното възнаграждение през 202</w:t>
      </w:r>
      <w:r w:rsidR="4B6DCBBB" w:rsidRPr="004C2BCE">
        <w:rPr>
          <w:rFonts w:ascii="Squad" w:hAnsi="Squad"/>
          <w:sz w:val="18"/>
          <w:szCs w:val="18"/>
        </w:rPr>
        <w:t>3</w:t>
      </w:r>
      <w:r w:rsidRPr="004C2BCE">
        <w:rPr>
          <w:rFonts w:ascii="Squad" w:hAnsi="Squad"/>
          <w:sz w:val="18"/>
          <w:szCs w:val="18"/>
        </w:rPr>
        <w:t xml:space="preserve"> г. не е прилагана дерогация по чл. 94 ал.3 от ДКИ</w:t>
      </w:r>
      <w:r w:rsidRPr="004C2BCE">
        <w:rPr>
          <w:rFonts w:ascii="Squad" w:eastAsia="ProximaNova-Light" w:hAnsi="Squad"/>
          <w:sz w:val="18"/>
          <w:szCs w:val="18"/>
        </w:rPr>
        <w:t>.</w:t>
      </w:r>
    </w:p>
    <w:p w14:paraId="7714FCC7" w14:textId="77777777" w:rsidR="002D1D31" w:rsidRPr="004C2BCE" w:rsidRDefault="002D1D31" w:rsidP="002D1D31">
      <w:pPr>
        <w:widowControl/>
        <w:autoSpaceDE w:val="0"/>
        <w:autoSpaceDN w:val="0"/>
        <w:adjustRightInd w:val="0"/>
        <w:ind w:left="709"/>
        <w:rPr>
          <w:rFonts w:ascii="Squad" w:eastAsia="ProximaNova-Light" w:hAnsi="Squad"/>
          <w:sz w:val="18"/>
          <w:szCs w:val="18"/>
        </w:rPr>
      </w:pPr>
    </w:p>
    <w:p w14:paraId="53B0FEB7" w14:textId="77777777" w:rsidR="002D1D31" w:rsidRPr="004C2BCE" w:rsidRDefault="002D1D31" w:rsidP="002D1D31">
      <w:pPr>
        <w:widowControl/>
        <w:autoSpaceDE w:val="0"/>
        <w:autoSpaceDN w:val="0"/>
        <w:adjustRightInd w:val="0"/>
        <w:ind w:left="709"/>
        <w:rPr>
          <w:rFonts w:ascii="Squad" w:eastAsia="ProximaNova-Light" w:hAnsi="Squad"/>
          <w:sz w:val="18"/>
          <w:szCs w:val="18"/>
        </w:rPr>
      </w:pPr>
    </w:p>
    <w:p w14:paraId="2FAB3577" w14:textId="7B324C96" w:rsidR="008507D2" w:rsidRPr="004C2BCE" w:rsidRDefault="008507D2" w:rsidP="002D1D31">
      <w:pPr>
        <w:pStyle w:val="TextIndent"/>
        <w:widowControl/>
        <w:outlineLvl w:val="0"/>
        <w:rPr>
          <w:rFonts w:ascii="Squad" w:hAnsi="Squad"/>
          <w:color w:val="52AE30"/>
          <w:szCs w:val="24"/>
        </w:rPr>
      </w:pPr>
      <w:bookmarkStart w:id="243" w:name="_Toc170568482"/>
      <w:bookmarkStart w:id="244" w:name="_Toc170655839"/>
      <w:bookmarkStart w:id="245" w:name="_Toc170740948"/>
      <w:r w:rsidRPr="004C2BCE">
        <w:rPr>
          <w:rFonts w:ascii="Squad" w:hAnsi="Squad"/>
          <w:color w:val="52AE30"/>
          <w:szCs w:val="24"/>
        </w:rPr>
        <w:t xml:space="preserve">V. </w:t>
      </w:r>
      <w:r w:rsidR="00B021A6" w:rsidRPr="004C2BCE">
        <w:rPr>
          <w:rFonts w:ascii="Squad" w:hAnsi="Squad" w:hint="eastAsia"/>
          <w:color w:val="52AE30"/>
          <w:szCs w:val="24"/>
        </w:rPr>
        <w:t>Оповестяване</w:t>
      </w:r>
      <w:r w:rsidR="00B021A6" w:rsidRPr="004C2BCE">
        <w:rPr>
          <w:rFonts w:ascii="Squad" w:hAnsi="Squad"/>
          <w:color w:val="52AE30"/>
          <w:szCs w:val="24"/>
        </w:rPr>
        <w:t xml:space="preserve"> </w:t>
      </w:r>
      <w:r w:rsidR="00B021A6" w:rsidRPr="004C2BCE">
        <w:rPr>
          <w:rFonts w:ascii="Squad" w:hAnsi="Squad" w:hint="eastAsia"/>
          <w:color w:val="52AE30"/>
          <w:szCs w:val="24"/>
        </w:rPr>
        <w:t>на</w:t>
      </w:r>
      <w:r w:rsidR="00B021A6" w:rsidRPr="004C2BCE">
        <w:rPr>
          <w:rFonts w:ascii="Squad" w:hAnsi="Squad"/>
          <w:color w:val="52AE30"/>
          <w:szCs w:val="24"/>
        </w:rPr>
        <w:t xml:space="preserve"> </w:t>
      </w:r>
      <w:r w:rsidR="00B021A6" w:rsidRPr="004C2BCE">
        <w:rPr>
          <w:rFonts w:ascii="Squad" w:hAnsi="Squad" w:hint="eastAsia"/>
          <w:color w:val="52AE30"/>
          <w:szCs w:val="24"/>
        </w:rPr>
        <w:t>екологичните</w:t>
      </w:r>
      <w:r w:rsidR="00B021A6" w:rsidRPr="004C2BCE">
        <w:rPr>
          <w:rFonts w:ascii="Squad" w:hAnsi="Squad"/>
          <w:color w:val="52AE30"/>
          <w:szCs w:val="24"/>
        </w:rPr>
        <w:t xml:space="preserve">, </w:t>
      </w:r>
      <w:r w:rsidR="00B021A6" w:rsidRPr="004C2BCE">
        <w:rPr>
          <w:rFonts w:ascii="Squad" w:hAnsi="Squad" w:hint="eastAsia"/>
          <w:color w:val="52AE30"/>
          <w:szCs w:val="24"/>
        </w:rPr>
        <w:t>социалните</w:t>
      </w:r>
      <w:r w:rsidR="00B021A6" w:rsidRPr="004C2BCE">
        <w:rPr>
          <w:rFonts w:ascii="Squad" w:hAnsi="Squad"/>
          <w:color w:val="52AE30"/>
          <w:szCs w:val="24"/>
        </w:rPr>
        <w:t xml:space="preserve"> </w:t>
      </w:r>
      <w:r w:rsidR="00B021A6" w:rsidRPr="004C2BCE">
        <w:rPr>
          <w:rFonts w:ascii="Squad" w:hAnsi="Squad" w:hint="eastAsia"/>
          <w:color w:val="52AE30"/>
          <w:szCs w:val="24"/>
        </w:rPr>
        <w:t>и</w:t>
      </w:r>
      <w:r w:rsidR="00B021A6" w:rsidRPr="004C2BCE">
        <w:rPr>
          <w:rFonts w:ascii="Squad" w:hAnsi="Squad"/>
          <w:color w:val="52AE30"/>
          <w:szCs w:val="24"/>
        </w:rPr>
        <w:t xml:space="preserve"> </w:t>
      </w:r>
      <w:r w:rsidR="00B021A6" w:rsidRPr="004C2BCE">
        <w:rPr>
          <w:rFonts w:ascii="Squad" w:hAnsi="Squad" w:hint="eastAsia"/>
          <w:color w:val="52AE30"/>
          <w:szCs w:val="24"/>
        </w:rPr>
        <w:t>управленските</w:t>
      </w:r>
      <w:r w:rsidR="00B021A6" w:rsidRPr="004C2BCE">
        <w:rPr>
          <w:rFonts w:ascii="Squad" w:hAnsi="Squad"/>
          <w:color w:val="52AE30"/>
          <w:szCs w:val="24"/>
        </w:rPr>
        <w:t xml:space="preserve"> (ESG) </w:t>
      </w:r>
      <w:r w:rsidR="00B021A6" w:rsidRPr="004C2BCE">
        <w:rPr>
          <w:rFonts w:ascii="Squad" w:hAnsi="Squad" w:hint="eastAsia"/>
          <w:color w:val="52AE30"/>
          <w:szCs w:val="24"/>
        </w:rPr>
        <w:t>рискове</w:t>
      </w:r>
      <w:r w:rsidR="00B021A6" w:rsidRPr="004C2BCE">
        <w:rPr>
          <w:rFonts w:ascii="Squad" w:hAnsi="Squad"/>
          <w:color w:val="52AE30"/>
          <w:szCs w:val="24"/>
        </w:rPr>
        <w:t xml:space="preserve"> </w:t>
      </w:r>
      <w:r w:rsidR="00B021A6" w:rsidRPr="004C2BCE">
        <w:rPr>
          <w:rFonts w:ascii="Squad" w:hAnsi="Squad" w:hint="eastAsia"/>
          <w:color w:val="52AE30"/>
          <w:szCs w:val="24"/>
        </w:rPr>
        <w:t>по</w:t>
      </w:r>
      <w:r w:rsidR="00B021A6" w:rsidRPr="004C2BCE">
        <w:rPr>
          <w:rFonts w:ascii="Squad" w:hAnsi="Squad"/>
          <w:color w:val="52AE30"/>
          <w:szCs w:val="24"/>
        </w:rPr>
        <w:t xml:space="preserve"> </w:t>
      </w:r>
      <w:r w:rsidR="00B021A6" w:rsidRPr="004C2BCE">
        <w:rPr>
          <w:rFonts w:ascii="Squad" w:hAnsi="Squad" w:hint="eastAsia"/>
          <w:color w:val="52AE30"/>
          <w:szCs w:val="24"/>
        </w:rPr>
        <w:t>Стълб</w:t>
      </w:r>
      <w:r w:rsidR="00B021A6" w:rsidRPr="004C2BCE">
        <w:rPr>
          <w:rFonts w:ascii="Squad" w:hAnsi="Squad"/>
          <w:color w:val="52AE30"/>
          <w:szCs w:val="24"/>
        </w:rPr>
        <w:t xml:space="preserve"> 3</w:t>
      </w:r>
      <w:bookmarkEnd w:id="243"/>
      <w:bookmarkEnd w:id="244"/>
      <w:bookmarkEnd w:id="245"/>
    </w:p>
    <w:p w14:paraId="0AAD384C" w14:textId="77777777" w:rsidR="008507D2" w:rsidRPr="004C2BCE" w:rsidRDefault="008507D2" w:rsidP="00B43C99">
      <w:pPr>
        <w:tabs>
          <w:tab w:val="left" w:pos="567"/>
        </w:tabs>
        <w:spacing w:before="240" w:line="260" w:lineRule="exact"/>
        <w:ind w:left="709"/>
        <w:jc w:val="both"/>
        <w:rPr>
          <w:rFonts w:ascii="Squad" w:hAnsi="Squad"/>
          <w:sz w:val="18"/>
        </w:rPr>
      </w:pPr>
      <w:bookmarkStart w:id="246" w:name="PID62061fbd-766f-4c8b-98d2-ffd3f051d189"/>
      <w:bookmarkStart w:id="247" w:name="PID268c51cb-e094-4bb9-9e68-897ea33291b2"/>
      <w:bookmarkStart w:id="248" w:name="PID2ff73e57-04d3-4a7a-8a06-1e006dbd17be"/>
      <w:bookmarkStart w:id="249" w:name="PIDa281f0ee-4b7f-4ead-af03-79e9b8dbdac4"/>
      <w:bookmarkStart w:id="250" w:name="PID6b9541ec-a371-4464-b9dc-7193b85c29bd"/>
      <w:bookmarkStart w:id="251" w:name="PIDa772b7d7-fb43-4ed5-bfcd-80845b4463cc"/>
      <w:bookmarkEnd w:id="246"/>
      <w:bookmarkEnd w:id="247"/>
      <w:bookmarkEnd w:id="248"/>
      <w:bookmarkEnd w:id="249"/>
      <w:bookmarkEnd w:id="250"/>
      <w:bookmarkEnd w:id="251"/>
      <w:r w:rsidRPr="004C2BCE">
        <w:rPr>
          <w:rFonts w:ascii="Squad" w:hAnsi="Squad"/>
          <w:sz w:val="18"/>
        </w:rPr>
        <w:t>Съгласно член 449а от Регламент (ЕС) № 575/2013 големите институции, които са емитирали ценни книжа, допуснати до търговия на регулиран пазар на която и да е държава членка, оповестяват информация относно рисковете от екологичен, социален и управленски характер. Съгласно член 18а, ал.3 от Регламент за изпълнение (ЕС) 2021/637 от  15 март 2021 г. във връзка с член 1, ал.1 от Регламент за изпълнение (ЕС) 2022/2453 на Комисията от 30 ноември 2022 г. институциите оповестяват информацията , посочена в член 449а от Регламент (ЕС) № 575/2013, считано от 31 декември 2022 г.. Качествената и количествената информация, която институциите в обхвата трябва да оповестяват и Указанията за оповестяване на екологичните, социалните и управленските рискове са дефинирани съответно в Приложение XXXIX и Приложение XL към Регламент за изпълнение (ЕС) 2021/637 от 15 март 2021 г.</w:t>
      </w:r>
    </w:p>
    <w:p w14:paraId="371049A5" w14:textId="77777777" w:rsidR="001C07EC" w:rsidRDefault="008507D2" w:rsidP="001C07EC">
      <w:pPr>
        <w:tabs>
          <w:tab w:val="left" w:pos="567"/>
        </w:tabs>
        <w:spacing w:before="240" w:line="260" w:lineRule="exact"/>
        <w:ind w:left="709"/>
        <w:jc w:val="both"/>
        <w:rPr>
          <w:rFonts w:ascii="Squad" w:hAnsi="Squad"/>
        </w:rPr>
      </w:pPr>
      <w:r w:rsidRPr="004C2BCE">
        <w:rPr>
          <w:rFonts w:ascii="Squad" w:hAnsi="Squad"/>
          <w:sz w:val="18"/>
        </w:rPr>
        <w:t>Банка ДСК АД е определена е за друга системно значима институция (Д-СЗИ) и съответно е голяма институция съгласно чл.4, точка 146, буква б) от Регламент (ЕС) № 575/2013, но не е емитирали ценни книжа, допуснати до търговия на регулиран пазар на която и да е държава членка. С оглед на това, Банка ДСК АД е извън обхвата на член 449а от Регламент (ЕС) № 575/2013 и не оповестява информация относно рисковете от екологичен, социален и управленски характер.</w:t>
      </w:r>
    </w:p>
    <w:p w14:paraId="6644A423" w14:textId="7DA17B9E" w:rsidR="00426C95" w:rsidRPr="001C07EC" w:rsidRDefault="001C07EC" w:rsidP="001C07EC">
      <w:pPr>
        <w:tabs>
          <w:tab w:val="left" w:pos="567"/>
        </w:tabs>
        <w:spacing w:before="240" w:line="260" w:lineRule="exact"/>
        <w:ind w:left="709"/>
        <w:jc w:val="both"/>
        <w:rPr>
          <w:rFonts w:ascii="Squad" w:hAnsi="Squad"/>
        </w:rPr>
      </w:pPr>
      <w:r>
        <w:rPr>
          <w:rFonts w:ascii="Squad" w:hAnsi="Squad"/>
          <w:noProof/>
          <w:sz w:val="18"/>
          <w:szCs w:val="18"/>
        </w:rPr>
        <w:pict w14:anchorId="4A4DA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alt="Microsoft Office Signature Line..." style="position:absolute;left:0;text-align:left;margin-left:245.6pt;margin-top:103.75pt;width:182.75pt;height:90.8pt;z-index:251660291;mso-position-horizontal-relative:text;mso-position-vertical-relative:text;mso-width-relative:page;mso-height-relative:page">
            <v:imagedata r:id="rId10" o:title=""/>
            <o:lock v:ext="edit" ungrouping="t" rotation="t" cropping="t" verticies="t" text="t" grouping="t"/>
            <o:signatureline v:ext="edit" id="{77555551-D6E5-4851-A3FA-2DB7AE4E0465}" provid="{00000000-0000-0000-0000-000000000000}" o:suggestedsigner="Димитър Дилов" o:suggestedsigner2="Изпълнителен директор" issignatureline="t"/>
            <w10:wrap type="square"/>
          </v:shape>
        </w:pict>
      </w:r>
      <w:r>
        <w:rPr>
          <w:rFonts w:ascii="Squad" w:hAnsi="Squad"/>
          <w:noProof/>
          <w:sz w:val="18"/>
          <w:szCs w:val="18"/>
        </w:rPr>
        <w:pict w14:anchorId="65E2B930">
          <v:shape id="_x0000_s2052" type="#_x0000_t75" alt="Microsoft Office Signature Line..." style="position:absolute;left:0;text-align:left;margin-left:39.6pt;margin-top:106.9pt;width:175.95pt;height:87.65pt;z-index:251659267;mso-position-horizontal-relative:text;mso-position-vertical-relative:text;mso-width-relative:page;mso-height-relative:page">
            <v:imagedata r:id="rId11" o:title=""/>
            <o:lock v:ext="edit" ungrouping="t" rotation="t" cropping="t" verticies="t" text="t" grouping="t"/>
            <o:signatureline v:ext="edit" id="{A14FBD11-0F04-4446-8BA0-C23035A83A31}" provid="{00000000-0000-0000-0000-000000000000}" o:suggestedsigner="Цветослав Димов" o:suggestedsigner2="Изпълнителен директор" issignatureline="t"/>
            <w10:wrap type="square"/>
          </v:shape>
        </w:pict>
      </w:r>
    </w:p>
    <w:sectPr w:rsidR="00426C95" w:rsidRPr="001C07EC" w:rsidSect="00A06EA5">
      <w:headerReference w:type="default" r:id="rId12"/>
      <w:footerReference w:type="default" r:id="rId13"/>
      <w:pgSz w:w="11907" w:h="16840" w:code="9"/>
      <w:pgMar w:top="1418" w:right="851" w:bottom="992" w:left="1140" w:header="227" w:footer="340" w:gutter="561"/>
      <w:cols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9FA29D" w14:textId="77777777" w:rsidR="00A93CCB" w:rsidRDefault="00A93CCB">
      <w:r>
        <w:separator/>
      </w:r>
    </w:p>
  </w:endnote>
  <w:endnote w:type="continuationSeparator" w:id="0">
    <w:p w14:paraId="1C313099" w14:textId="77777777" w:rsidR="00A93CCB" w:rsidRDefault="00A93CCB">
      <w:r>
        <w:continuationSeparator/>
      </w:r>
    </w:p>
  </w:endnote>
  <w:endnote w:type="continuationNotice" w:id="1">
    <w:p w14:paraId="0334A6CA" w14:textId="77777777" w:rsidR="00A93CCB" w:rsidRDefault="00A93C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msCyr">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quad">
    <w:altName w:val="Calibri"/>
    <w:panose1 w:val="00000500000000000000"/>
    <w:charset w:val="CC"/>
    <w:family w:val="auto"/>
    <w:pitch w:val="variable"/>
    <w:sig w:usb0="00000287" w:usb1="00000000" w:usb2="00000000" w:usb3="00000000" w:csb0="0000009F" w:csb1="00000000"/>
  </w:font>
  <w:font w:name="Squad ExtraBold">
    <w:altName w:val="Calibri"/>
    <w:panose1 w:val="00000800000000000000"/>
    <w:charset w:val="CC"/>
    <w:family w:val="auto"/>
    <w:pitch w:val="variable"/>
    <w:sig w:usb0="00000287" w:usb1="00000000" w:usb2="00000000" w:usb3="00000000" w:csb0="0000009F" w:csb1="00000000"/>
  </w:font>
  <w:font w:name="Squad Heavy">
    <w:altName w:val="Calibri"/>
    <w:panose1 w:val="00000900000000000000"/>
    <w:charset w:val="CC"/>
    <w:family w:val="auto"/>
    <w:pitch w:val="variable"/>
    <w:sig w:usb0="00000287" w:usb1="00000000" w:usb2="00000000" w:usb3="00000000" w:csb0="0000009F" w:csb1="00000000"/>
  </w:font>
  <w:font w:name="ProximaNova-Light">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88DEF" w14:textId="77777777" w:rsidR="002C1CAC" w:rsidRPr="006752E8" w:rsidRDefault="002C1CAC" w:rsidP="00F7496F">
    <w:pPr>
      <w:pStyle w:val="Footer"/>
      <w:framePr w:wrap="around" w:vAnchor="text" w:hAnchor="margin" w:xAlign="right" w:y="1"/>
      <w:rPr>
        <w:rStyle w:val="PageNumber"/>
        <w:sz w:val="16"/>
        <w:szCs w:val="16"/>
      </w:rPr>
    </w:pPr>
    <w:r w:rsidRPr="006752E8">
      <w:rPr>
        <w:rStyle w:val="PageNumber"/>
        <w:sz w:val="16"/>
        <w:szCs w:val="16"/>
      </w:rPr>
      <w:fldChar w:fldCharType="begin"/>
    </w:r>
    <w:r w:rsidRPr="006752E8">
      <w:rPr>
        <w:rStyle w:val="PageNumber"/>
        <w:sz w:val="16"/>
        <w:szCs w:val="16"/>
      </w:rPr>
      <w:instrText xml:space="preserve">PAGE  </w:instrText>
    </w:r>
    <w:r w:rsidRPr="006752E8">
      <w:rPr>
        <w:rStyle w:val="PageNumber"/>
        <w:sz w:val="16"/>
        <w:szCs w:val="16"/>
      </w:rPr>
      <w:fldChar w:fldCharType="separate"/>
    </w:r>
    <w:r>
      <w:rPr>
        <w:rStyle w:val="PageNumber"/>
        <w:noProof/>
        <w:sz w:val="16"/>
        <w:szCs w:val="16"/>
      </w:rPr>
      <w:t>61</w:t>
    </w:r>
    <w:r w:rsidRPr="006752E8">
      <w:rPr>
        <w:rStyle w:val="PageNumber"/>
        <w:sz w:val="16"/>
        <w:szCs w:val="16"/>
      </w:rPr>
      <w:fldChar w:fldCharType="end"/>
    </w:r>
  </w:p>
  <w:p w14:paraId="4C19F233" w14:textId="77777777" w:rsidR="002C1CAC" w:rsidRDefault="002C1CAC" w:rsidP="00D7126C">
    <w:pPr>
      <w:pStyle w:val="Footer"/>
      <w:ind w:right="360"/>
    </w:pPr>
  </w:p>
  <w:p w14:paraId="1A6D6958" w14:textId="77777777" w:rsidR="002C1CAC" w:rsidRDefault="002C1C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4ADB59" w14:textId="77777777" w:rsidR="00A93CCB" w:rsidRDefault="00A93CCB">
      <w:r>
        <w:separator/>
      </w:r>
    </w:p>
  </w:footnote>
  <w:footnote w:type="continuationSeparator" w:id="0">
    <w:p w14:paraId="7D12F2E1" w14:textId="77777777" w:rsidR="00A93CCB" w:rsidRDefault="00A93CCB">
      <w:r>
        <w:continuationSeparator/>
      </w:r>
    </w:p>
  </w:footnote>
  <w:footnote w:type="continuationNotice" w:id="1">
    <w:p w14:paraId="26AB758C" w14:textId="77777777" w:rsidR="00A93CCB" w:rsidRDefault="00A93CCB"/>
  </w:footnote>
  <w:footnote w:id="2">
    <w:p w14:paraId="2F0BAE0E" w14:textId="77777777" w:rsidR="002C1CAC" w:rsidRPr="006E09F4" w:rsidRDefault="002C1CAC" w:rsidP="00FB2071">
      <w:pPr>
        <w:pStyle w:val="FootnoteText"/>
        <w:rPr>
          <w:rFonts w:ascii="Squad" w:hAnsi="Squad" w:cstheme="minorHAnsi"/>
          <w:sz w:val="16"/>
          <w:szCs w:val="16"/>
        </w:rPr>
      </w:pPr>
      <w:r w:rsidRPr="006E09F4">
        <w:rPr>
          <w:rStyle w:val="FootnoteReference"/>
          <w:rFonts w:ascii="Squad" w:hAnsi="Squad" w:cstheme="minorHAnsi"/>
          <w:color w:val="auto"/>
        </w:rPr>
        <w:footnoteRef/>
      </w:r>
      <w:r w:rsidRPr="006E09F4">
        <w:rPr>
          <w:rFonts w:ascii="Squad" w:hAnsi="Squad"/>
        </w:rPr>
        <w:t xml:space="preserve"> </w:t>
      </w:r>
      <w:r w:rsidRPr="006E09F4">
        <w:rPr>
          <w:rFonts w:ascii="Squad" w:hAnsi="Squad" w:hint="eastAsia"/>
          <w:sz w:val="16"/>
          <w:szCs w:val="16"/>
        </w:rPr>
        <w:t>Директива</w:t>
      </w:r>
      <w:r w:rsidRPr="006E09F4">
        <w:rPr>
          <w:rFonts w:ascii="Squad" w:hAnsi="Squad"/>
          <w:sz w:val="16"/>
          <w:szCs w:val="16"/>
        </w:rPr>
        <w:t xml:space="preserve"> 2013/36/</w:t>
      </w:r>
      <w:r w:rsidRPr="006E09F4">
        <w:rPr>
          <w:rFonts w:ascii="Squad" w:hAnsi="Squad" w:hint="eastAsia"/>
          <w:sz w:val="16"/>
          <w:szCs w:val="16"/>
        </w:rPr>
        <w:t>ЕС</w:t>
      </w:r>
      <w:r w:rsidRPr="006E09F4">
        <w:rPr>
          <w:rFonts w:ascii="Squad" w:hAnsi="Squad"/>
          <w:sz w:val="16"/>
          <w:szCs w:val="16"/>
        </w:rPr>
        <w:t xml:space="preserve"> </w:t>
      </w:r>
      <w:r w:rsidRPr="006E09F4">
        <w:rPr>
          <w:rFonts w:ascii="Squad" w:hAnsi="Squad" w:hint="eastAsia"/>
          <w:sz w:val="16"/>
          <w:szCs w:val="16"/>
        </w:rPr>
        <w:t>на</w:t>
      </w:r>
      <w:r w:rsidRPr="006E09F4">
        <w:rPr>
          <w:rFonts w:ascii="Squad" w:hAnsi="Squad"/>
          <w:sz w:val="16"/>
          <w:szCs w:val="16"/>
        </w:rPr>
        <w:t xml:space="preserve"> </w:t>
      </w:r>
      <w:r w:rsidRPr="006E09F4">
        <w:rPr>
          <w:rFonts w:ascii="Squad" w:hAnsi="Squad" w:hint="eastAsia"/>
          <w:sz w:val="16"/>
          <w:szCs w:val="16"/>
        </w:rPr>
        <w:t>Европейския</w:t>
      </w:r>
      <w:r w:rsidRPr="006E09F4">
        <w:rPr>
          <w:rFonts w:ascii="Squad" w:hAnsi="Squad"/>
          <w:sz w:val="16"/>
          <w:szCs w:val="16"/>
        </w:rPr>
        <w:t xml:space="preserve"> </w:t>
      </w:r>
      <w:r w:rsidRPr="006E09F4">
        <w:rPr>
          <w:rFonts w:ascii="Squad" w:hAnsi="Squad" w:hint="eastAsia"/>
          <w:sz w:val="16"/>
          <w:szCs w:val="16"/>
        </w:rPr>
        <w:t>парламент</w:t>
      </w:r>
      <w:r w:rsidRPr="006E09F4">
        <w:rPr>
          <w:rFonts w:ascii="Squad" w:hAnsi="Squad"/>
          <w:sz w:val="16"/>
          <w:szCs w:val="16"/>
        </w:rPr>
        <w:t xml:space="preserve"> </w:t>
      </w:r>
      <w:r w:rsidRPr="006E09F4">
        <w:rPr>
          <w:rFonts w:ascii="Squad" w:hAnsi="Squad" w:hint="eastAsia"/>
          <w:sz w:val="16"/>
          <w:szCs w:val="16"/>
        </w:rPr>
        <w:t>и</w:t>
      </w:r>
      <w:r w:rsidRPr="006E09F4">
        <w:rPr>
          <w:rFonts w:ascii="Squad" w:hAnsi="Squad"/>
          <w:sz w:val="16"/>
          <w:szCs w:val="16"/>
        </w:rPr>
        <w:t xml:space="preserve"> </w:t>
      </w:r>
      <w:r w:rsidRPr="006E09F4">
        <w:rPr>
          <w:rFonts w:ascii="Squad" w:hAnsi="Squad" w:hint="eastAsia"/>
          <w:sz w:val="16"/>
          <w:szCs w:val="16"/>
        </w:rPr>
        <w:t>на</w:t>
      </w:r>
      <w:r w:rsidRPr="006E09F4">
        <w:rPr>
          <w:rFonts w:ascii="Squad" w:hAnsi="Squad"/>
          <w:sz w:val="16"/>
          <w:szCs w:val="16"/>
        </w:rPr>
        <w:t xml:space="preserve"> </w:t>
      </w:r>
      <w:r w:rsidRPr="006E09F4">
        <w:rPr>
          <w:rFonts w:ascii="Squad" w:hAnsi="Squad" w:hint="eastAsia"/>
          <w:sz w:val="16"/>
          <w:szCs w:val="16"/>
        </w:rPr>
        <w:t>Съвета</w:t>
      </w:r>
      <w:r w:rsidRPr="006E09F4">
        <w:rPr>
          <w:rFonts w:ascii="Squad" w:hAnsi="Squad"/>
          <w:sz w:val="16"/>
          <w:szCs w:val="16"/>
        </w:rPr>
        <w:t xml:space="preserve"> </w:t>
      </w:r>
      <w:r w:rsidRPr="006E09F4">
        <w:rPr>
          <w:rFonts w:ascii="Squad" w:hAnsi="Squad" w:hint="eastAsia"/>
          <w:sz w:val="16"/>
          <w:szCs w:val="16"/>
        </w:rPr>
        <w:t>от</w:t>
      </w:r>
      <w:r w:rsidRPr="006E09F4">
        <w:rPr>
          <w:rFonts w:ascii="Squad" w:hAnsi="Squad"/>
          <w:sz w:val="16"/>
          <w:szCs w:val="16"/>
        </w:rPr>
        <w:t xml:space="preserve"> 26 </w:t>
      </w:r>
      <w:r w:rsidRPr="006E09F4">
        <w:rPr>
          <w:rFonts w:ascii="Squad" w:hAnsi="Squad" w:hint="eastAsia"/>
          <w:sz w:val="16"/>
          <w:szCs w:val="16"/>
        </w:rPr>
        <w:t>юни</w:t>
      </w:r>
      <w:r w:rsidRPr="006E09F4">
        <w:rPr>
          <w:rFonts w:ascii="Squad" w:hAnsi="Squad"/>
          <w:sz w:val="16"/>
          <w:szCs w:val="16"/>
        </w:rPr>
        <w:t xml:space="preserve"> 2013 </w:t>
      </w:r>
      <w:r w:rsidRPr="006E09F4">
        <w:rPr>
          <w:rFonts w:ascii="Squad" w:hAnsi="Squad" w:hint="eastAsia"/>
          <w:sz w:val="16"/>
          <w:szCs w:val="16"/>
        </w:rPr>
        <w:t>г</w:t>
      </w:r>
      <w:r w:rsidRPr="006E09F4">
        <w:rPr>
          <w:rFonts w:ascii="Squad" w:hAnsi="Squad"/>
          <w:sz w:val="16"/>
          <w:szCs w:val="16"/>
        </w:rPr>
        <w:t xml:space="preserve">. </w:t>
      </w:r>
      <w:r w:rsidRPr="006E09F4">
        <w:rPr>
          <w:rFonts w:ascii="Squad" w:hAnsi="Squad" w:hint="eastAsia"/>
          <w:sz w:val="16"/>
          <w:szCs w:val="16"/>
        </w:rPr>
        <w:t>относно</w:t>
      </w:r>
      <w:r w:rsidRPr="006E09F4">
        <w:rPr>
          <w:rFonts w:ascii="Squad" w:hAnsi="Squad"/>
          <w:sz w:val="16"/>
          <w:szCs w:val="16"/>
        </w:rPr>
        <w:t xml:space="preserve"> </w:t>
      </w:r>
      <w:r w:rsidRPr="006E09F4">
        <w:rPr>
          <w:rFonts w:ascii="Squad" w:hAnsi="Squad" w:hint="eastAsia"/>
          <w:sz w:val="16"/>
          <w:szCs w:val="16"/>
        </w:rPr>
        <w:t>достъпа</w:t>
      </w:r>
      <w:r w:rsidRPr="006E09F4">
        <w:rPr>
          <w:rFonts w:ascii="Squad" w:hAnsi="Squad"/>
          <w:sz w:val="16"/>
          <w:szCs w:val="16"/>
        </w:rPr>
        <w:t xml:space="preserve"> </w:t>
      </w:r>
      <w:r w:rsidRPr="006E09F4">
        <w:rPr>
          <w:rFonts w:ascii="Squad" w:hAnsi="Squad" w:hint="eastAsia"/>
          <w:sz w:val="16"/>
          <w:szCs w:val="16"/>
        </w:rPr>
        <w:t>до</w:t>
      </w:r>
      <w:r w:rsidRPr="006E09F4">
        <w:rPr>
          <w:rFonts w:ascii="Squad" w:hAnsi="Squad"/>
          <w:sz w:val="16"/>
          <w:szCs w:val="16"/>
        </w:rPr>
        <w:t xml:space="preserve"> </w:t>
      </w:r>
      <w:r w:rsidRPr="006E09F4">
        <w:rPr>
          <w:rFonts w:ascii="Squad" w:hAnsi="Squad" w:hint="eastAsia"/>
          <w:sz w:val="16"/>
          <w:szCs w:val="16"/>
        </w:rPr>
        <w:t>осъществяването</w:t>
      </w:r>
      <w:r w:rsidRPr="006E09F4">
        <w:rPr>
          <w:rFonts w:ascii="Squad" w:hAnsi="Squad"/>
          <w:sz w:val="16"/>
          <w:szCs w:val="16"/>
        </w:rPr>
        <w:t xml:space="preserve"> </w:t>
      </w:r>
      <w:r w:rsidRPr="006E09F4">
        <w:rPr>
          <w:rFonts w:ascii="Squad" w:hAnsi="Squad" w:hint="eastAsia"/>
          <w:sz w:val="16"/>
          <w:szCs w:val="16"/>
        </w:rPr>
        <w:t>на</w:t>
      </w:r>
      <w:r w:rsidRPr="006E09F4">
        <w:rPr>
          <w:rFonts w:ascii="Squad" w:hAnsi="Squad"/>
          <w:sz w:val="16"/>
          <w:szCs w:val="16"/>
        </w:rPr>
        <w:t xml:space="preserve"> </w:t>
      </w:r>
      <w:r w:rsidRPr="006E09F4">
        <w:rPr>
          <w:rFonts w:ascii="Squad" w:hAnsi="Squad" w:hint="eastAsia"/>
          <w:sz w:val="16"/>
          <w:szCs w:val="16"/>
        </w:rPr>
        <w:t>дейност</w:t>
      </w:r>
      <w:r w:rsidRPr="006E09F4">
        <w:rPr>
          <w:rFonts w:ascii="Squad" w:hAnsi="Squad"/>
          <w:sz w:val="16"/>
          <w:szCs w:val="16"/>
        </w:rPr>
        <w:t xml:space="preserve"> </w:t>
      </w:r>
      <w:r w:rsidRPr="006E09F4">
        <w:rPr>
          <w:rFonts w:ascii="Squad" w:hAnsi="Squad" w:hint="eastAsia"/>
          <w:sz w:val="16"/>
          <w:szCs w:val="16"/>
        </w:rPr>
        <w:t>от</w:t>
      </w:r>
      <w:r w:rsidRPr="006E09F4">
        <w:rPr>
          <w:rFonts w:ascii="Squad" w:hAnsi="Squad"/>
          <w:sz w:val="16"/>
          <w:szCs w:val="16"/>
        </w:rPr>
        <w:t xml:space="preserve"> </w:t>
      </w:r>
      <w:r w:rsidRPr="006E09F4">
        <w:rPr>
          <w:rFonts w:ascii="Squad" w:hAnsi="Squad" w:hint="eastAsia"/>
          <w:sz w:val="16"/>
          <w:szCs w:val="16"/>
        </w:rPr>
        <w:t>кредитните</w:t>
      </w:r>
      <w:r w:rsidRPr="006E09F4">
        <w:rPr>
          <w:rFonts w:ascii="Squad" w:hAnsi="Squad"/>
          <w:sz w:val="16"/>
          <w:szCs w:val="16"/>
        </w:rPr>
        <w:t xml:space="preserve"> </w:t>
      </w:r>
      <w:r w:rsidRPr="006E09F4">
        <w:rPr>
          <w:rFonts w:ascii="Squad" w:hAnsi="Squad" w:hint="eastAsia"/>
          <w:sz w:val="16"/>
          <w:szCs w:val="16"/>
        </w:rPr>
        <w:t>институции</w:t>
      </w:r>
      <w:r w:rsidRPr="006E09F4">
        <w:rPr>
          <w:rFonts w:ascii="Squad" w:hAnsi="Squad"/>
          <w:sz w:val="16"/>
          <w:szCs w:val="16"/>
        </w:rPr>
        <w:t xml:space="preserve"> </w:t>
      </w:r>
      <w:r w:rsidRPr="006E09F4">
        <w:rPr>
          <w:rFonts w:ascii="Squad" w:hAnsi="Squad" w:hint="eastAsia"/>
          <w:sz w:val="16"/>
          <w:szCs w:val="16"/>
        </w:rPr>
        <w:t>и</w:t>
      </w:r>
      <w:r w:rsidRPr="006E09F4">
        <w:rPr>
          <w:rFonts w:ascii="Squad" w:hAnsi="Squad"/>
          <w:sz w:val="16"/>
          <w:szCs w:val="16"/>
        </w:rPr>
        <w:t xml:space="preserve"> </w:t>
      </w:r>
      <w:r w:rsidRPr="006E09F4">
        <w:rPr>
          <w:rFonts w:ascii="Squad" w:hAnsi="Squad" w:hint="eastAsia"/>
          <w:sz w:val="16"/>
          <w:szCs w:val="16"/>
        </w:rPr>
        <w:t>относно</w:t>
      </w:r>
      <w:r w:rsidRPr="006E09F4">
        <w:rPr>
          <w:rFonts w:ascii="Squad" w:hAnsi="Squad"/>
          <w:sz w:val="16"/>
          <w:szCs w:val="16"/>
        </w:rPr>
        <w:t xml:space="preserve"> </w:t>
      </w:r>
      <w:r w:rsidRPr="006E09F4">
        <w:rPr>
          <w:rFonts w:ascii="Squad" w:hAnsi="Squad" w:hint="eastAsia"/>
          <w:sz w:val="16"/>
          <w:szCs w:val="16"/>
        </w:rPr>
        <w:t>пруденциалния</w:t>
      </w:r>
      <w:r w:rsidRPr="006E09F4">
        <w:rPr>
          <w:rFonts w:ascii="Squad" w:hAnsi="Squad"/>
          <w:sz w:val="16"/>
          <w:szCs w:val="16"/>
        </w:rPr>
        <w:t xml:space="preserve"> </w:t>
      </w:r>
      <w:r w:rsidRPr="006E09F4">
        <w:rPr>
          <w:rFonts w:ascii="Squad" w:hAnsi="Squad" w:hint="eastAsia"/>
          <w:sz w:val="16"/>
          <w:szCs w:val="16"/>
        </w:rPr>
        <w:t>надзор</w:t>
      </w:r>
      <w:r w:rsidRPr="006E09F4">
        <w:rPr>
          <w:rFonts w:ascii="Squad" w:hAnsi="Squad"/>
          <w:sz w:val="16"/>
          <w:szCs w:val="16"/>
        </w:rPr>
        <w:t xml:space="preserve"> </w:t>
      </w:r>
      <w:r w:rsidRPr="006E09F4">
        <w:rPr>
          <w:rFonts w:ascii="Squad" w:hAnsi="Squad" w:hint="eastAsia"/>
          <w:sz w:val="16"/>
          <w:szCs w:val="16"/>
        </w:rPr>
        <w:t>върху</w:t>
      </w:r>
      <w:r w:rsidRPr="006E09F4">
        <w:rPr>
          <w:rFonts w:ascii="Squad" w:hAnsi="Squad"/>
          <w:sz w:val="16"/>
          <w:szCs w:val="16"/>
        </w:rPr>
        <w:t xml:space="preserve"> </w:t>
      </w:r>
      <w:r w:rsidRPr="006E09F4">
        <w:rPr>
          <w:rFonts w:ascii="Squad" w:hAnsi="Squad" w:hint="eastAsia"/>
          <w:sz w:val="16"/>
          <w:szCs w:val="16"/>
        </w:rPr>
        <w:t>кредитните</w:t>
      </w:r>
      <w:r w:rsidRPr="006E09F4">
        <w:rPr>
          <w:rFonts w:ascii="Squad" w:hAnsi="Squad"/>
          <w:sz w:val="16"/>
          <w:szCs w:val="16"/>
        </w:rPr>
        <w:t xml:space="preserve"> </w:t>
      </w:r>
      <w:r w:rsidRPr="006E09F4">
        <w:rPr>
          <w:rFonts w:ascii="Squad" w:hAnsi="Squad" w:hint="eastAsia"/>
          <w:sz w:val="16"/>
          <w:szCs w:val="16"/>
        </w:rPr>
        <w:t>институции</w:t>
      </w:r>
      <w:r w:rsidRPr="006E09F4">
        <w:rPr>
          <w:rFonts w:ascii="Squad" w:hAnsi="Squad"/>
          <w:sz w:val="16"/>
          <w:szCs w:val="16"/>
        </w:rPr>
        <w:t xml:space="preserve"> </w:t>
      </w:r>
      <w:r w:rsidRPr="006E09F4">
        <w:rPr>
          <w:rFonts w:ascii="Squad" w:hAnsi="Squad" w:hint="eastAsia"/>
          <w:sz w:val="16"/>
          <w:szCs w:val="16"/>
        </w:rPr>
        <w:t>и</w:t>
      </w:r>
      <w:r w:rsidRPr="006E09F4">
        <w:rPr>
          <w:rFonts w:ascii="Squad" w:hAnsi="Squad"/>
          <w:sz w:val="16"/>
          <w:szCs w:val="16"/>
        </w:rPr>
        <w:t xml:space="preserve"> </w:t>
      </w:r>
      <w:r w:rsidRPr="006E09F4">
        <w:rPr>
          <w:rFonts w:ascii="Squad" w:hAnsi="Squad" w:hint="eastAsia"/>
          <w:sz w:val="16"/>
          <w:szCs w:val="16"/>
        </w:rPr>
        <w:t>инвестиционните</w:t>
      </w:r>
      <w:r w:rsidRPr="006E09F4">
        <w:rPr>
          <w:rFonts w:ascii="Squad" w:hAnsi="Squad"/>
          <w:sz w:val="16"/>
          <w:szCs w:val="16"/>
        </w:rPr>
        <w:t xml:space="preserve"> </w:t>
      </w:r>
      <w:r w:rsidRPr="006E09F4">
        <w:rPr>
          <w:rFonts w:ascii="Squad" w:hAnsi="Squad" w:hint="eastAsia"/>
          <w:sz w:val="16"/>
          <w:szCs w:val="16"/>
        </w:rPr>
        <w:t>посредници</w:t>
      </w:r>
      <w:r w:rsidRPr="006E09F4">
        <w:rPr>
          <w:rFonts w:ascii="Squad" w:hAnsi="Squad"/>
          <w:sz w:val="16"/>
          <w:szCs w:val="16"/>
        </w:rPr>
        <w:t xml:space="preserve">, </w:t>
      </w:r>
      <w:r w:rsidRPr="006E09F4">
        <w:rPr>
          <w:rFonts w:ascii="Squad" w:hAnsi="Squad" w:hint="eastAsia"/>
          <w:sz w:val="16"/>
          <w:szCs w:val="16"/>
        </w:rPr>
        <w:t>за</w:t>
      </w:r>
      <w:r w:rsidRPr="006E09F4">
        <w:rPr>
          <w:rFonts w:ascii="Squad" w:hAnsi="Squad"/>
          <w:sz w:val="16"/>
          <w:szCs w:val="16"/>
        </w:rPr>
        <w:t xml:space="preserve"> </w:t>
      </w:r>
      <w:r w:rsidRPr="006E09F4">
        <w:rPr>
          <w:rFonts w:ascii="Squad" w:hAnsi="Squad" w:hint="eastAsia"/>
          <w:sz w:val="16"/>
          <w:szCs w:val="16"/>
        </w:rPr>
        <w:t>изменение</w:t>
      </w:r>
      <w:r w:rsidRPr="006E09F4">
        <w:rPr>
          <w:rFonts w:ascii="Squad" w:hAnsi="Squad"/>
          <w:sz w:val="16"/>
          <w:szCs w:val="16"/>
        </w:rPr>
        <w:t xml:space="preserve"> </w:t>
      </w:r>
      <w:r w:rsidRPr="006E09F4">
        <w:rPr>
          <w:rFonts w:ascii="Squad" w:hAnsi="Squad" w:hint="eastAsia"/>
          <w:sz w:val="16"/>
          <w:szCs w:val="16"/>
        </w:rPr>
        <w:t>на</w:t>
      </w:r>
      <w:r w:rsidRPr="006E09F4">
        <w:rPr>
          <w:rFonts w:ascii="Squad" w:hAnsi="Squad"/>
          <w:sz w:val="16"/>
          <w:szCs w:val="16"/>
        </w:rPr>
        <w:t xml:space="preserve"> </w:t>
      </w:r>
      <w:r w:rsidRPr="006E09F4">
        <w:rPr>
          <w:rFonts w:ascii="Squad" w:hAnsi="Squad" w:hint="eastAsia"/>
          <w:sz w:val="16"/>
          <w:szCs w:val="16"/>
        </w:rPr>
        <w:t>Директива</w:t>
      </w:r>
      <w:r w:rsidRPr="006E09F4">
        <w:rPr>
          <w:rFonts w:ascii="Squad" w:hAnsi="Squad"/>
          <w:sz w:val="16"/>
          <w:szCs w:val="16"/>
        </w:rPr>
        <w:t xml:space="preserve"> 2002/87/</w:t>
      </w:r>
      <w:r w:rsidRPr="006E09F4">
        <w:rPr>
          <w:rFonts w:ascii="Squad" w:hAnsi="Squad" w:hint="eastAsia"/>
          <w:sz w:val="16"/>
          <w:szCs w:val="16"/>
        </w:rPr>
        <w:t>ЕО</w:t>
      </w:r>
      <w:r w:rsidRPr="006E09F4">
        <w:rPr>
          <w:rFonts w:ascii="Squad" w:hAnsi="Squad"/>
          <w:sz w:val="16"/>
          <w:szCs w:val="16"/>
        </w:rPr>
        <w:t xml:space="preserve"> </w:t>
      </w:r>
      <w:r w:rsidRPr="006E09F4">
        <w:rPr>
          <w:rFonts w:ascii="Squad" w:hAnsi="Squad" w:hint="eastAsia"/>
          <w:sz w:val="16"/>
          <w:szCs w:val="16"/>
        </w:rPr>
        <w:t>и</w:t>
      </w:r>
      <w:r w:rsidRPr="006E09F4">
        <w:rPr>
          <w:rFonts w:ascii="Squad" w:hAnsi="Squad"/>
          <w:sz w:val="16"/>
          <w:szCs w:val="16"/>
        </w:rPr>
        <w:t xml:space="preserve"> </w:t>
      </w:r>
      <w:r w:rsidRPr="006E09F4">
        <w:rPr>
          <w:rFonts w:ascii="Squad" w:hAnsi="Squad" w:hint="eastAsia"/>
          <w:sz w:val="16"/>
          <w:szCs w:val="16"/>
        </w:rPr>
        <w:t>за</w:t>
      </w:r>
      <w:r w:rsidRPr="006E09F4">
        <w:rPr>
          <w:rFonts w:ascii="Squad" w:hAnsi="Squad"/>
          <w:sz w:val="16"/>
          <w:szCs w:val="16"/>
        </w:rPr>
        <w:t xml:space="preserve"> </w:t>
      </w:r>
      <w:r w:rsidRPr="006E09F4">
        <w:rPr>
          <w:rFonts w:ascii="Squad" w:hAnsi="Squad" w:hint="eastAsia"/>
          <w:sz w:val="16"/>
          <w:szCs w:val="16"/>
        </w:rPr>
        <w:t>отмяна</w:t>
      </w:r>
      <w:r w:rsidRPr="006E09F4">
        <w:rPr>
          <w:rFonts w:ascii="Squad" w:hAnsi="Squad"/>
          <w:sz w:val="16"/>
          <w:szCs w:val="16"/>
        </w:rPr>
        <w:t xml:space="preserve"> </w:t>
      </w:r>
      <w:r w:rsidRPr="006E09F4">
        <w:rPr>
          <w:rFonts w:ascii="Squad" w:hAnsi="Squad" w:hint="eastAsia"/>
          <w:sz w:val="16"/>
          <w:szCs w:val="16"/>
        </w:rPr>
        <w:t>на</w:t>
      </w:r>
      <w:r w:rsidRPr="006E09F4">
        <w:rPr>
          <w:rFonts w:ascii="Squad" w:hAnsi="Squad"/>
          <w:sz w:val="16"/>
          <w:szCs w:val="16"/>
        </w:rPr>
        <w:t xml:space="preserve"> </w:t>
      </w:r>
      <w:r w:rsidRPr="006E09F4">
        <w:rPr>
          <w:rFonts w:ascii="Squad" w:hAnsi="Squad" w:hint="eastAsia"/>
          <w:sz w:val="16"/>
          <w:szCs w:val="16"/>
        </w:rPr>
        <w:t>директиви</w:t>
      </w:r>
      <w:r w:rsidRPr="006E09F4">
        <w:rPr>
          <w:rFonts w:ascii="Squad" w:hAnsi="Squad"/>
          <w:sz w:val="16"/>
          <w:szCs w:val="16"/>
        </w:rPr>
        <w:t xml:space="preserve"> 2006/48/</w:t>
      </w:r>
      <w:r w:rsidRPr="006E09F4">
        <w:rPr>
          <w:rFonts w:ascii="Squad" w:hAnsi="Squad" w:hint="eastAsia"/>
          <w:sz w:val="16"/>
          <w:szCs w:val="16"/>
        </w:rPr>
        <w:t>ЕО</w:t>
      </w:r>
      <w:r w:rsidRPr="006E09F4">
        <w:rPr>
          <w:rFonts w:ascii="Squad" w:hAnsi="Squad"/>
          <w:sz w:val="16"/>
          <w:szCs w:val="16"/>
        </w:rPr>
        <w:t xml:space="preserve"> </w:t>
      </w:r>
      <w:r w:rsidRPr="006E09F4">
        <w:rPr>
          <w:rFonts w:ascii="Squad" w:hAnsi="Squad" w:hint="eastAsia"/>
          <w:sz w:val="16"/>
          <w:szCs w:val="16"/>
        </w:rPr>
        <w:t>и</w:t>
      </w:r>
      <w:r w:rsidRPr="006E09F4">
        <w:rPr>
          <w:rFonts w:ascii="Squad" w:hAnsi="Squad"/>
          <w:sz w:val="16"/>
          <w:szCs w:val="16"/>
        </w:rPr>
        <w:t xml:space="preserve"> 2006/49/</w:t>
      </w:r>
      <w:r w:rsidRPr="006E09F4">
        <w:rPr>
          <w:rFonts w:ascii="Squad" w:hAnsi="Squad" w:hint="eastAsia"/>
          <w:sz w:val="16"/>
          <w:szCs w:val="16"/>
        </w:rPr>
        <w:t>ЕО</w:t>
      </w:r>
      <w:r w:rsidRPr="006E09F4">
        <w:rPr>
          <w:rFonts w:ascii="Squad" w:hAnsi="Squad"/>
          <w:sz w:val="16"/>
          <w:szCs w:val="16"/>
        </w:rPr>
        <w:t xml:space="preserve"> (</w:t>
      </w:r>
      <w:r w:rsidRPr="006E09F4">
        <w:rPr>
          <w:rFonts w:ascii="Squad" w:hAnsi="Squad" w:hint="eastAsia"/>
          <w:sz w:val="16"/>
          <w:szCs w:val="16"/>
        </w:rPr>
        <w:t>ОВ</w:t>
      </w:r>
      <w:r w:rsidRPr="006E09F4">
        <w:rPr>
          <w:rFonts w:ascii="Squad" w:hAnsi="Squad"/>
          <w:sz w:val="16"/>
          <w:szCs w:val="16"/>
        </w:rPr>
        <w:t xml:space="preserve"> L 176, 27.6.2013 </w:t>
      </w:r>
      <w:r w:rsidRPr="006E09F4">
        <w:rPr>
          <w:rFonts w:ascii="Squad" w:hAnsi="Squad" w:hint="eastAsia"/>
          <w:sz w:val="16"/>
          <w:szCs w:val="16"/>
        </w:rPr>
        <w:t>г</w:t>
      </w:r>
      <w:r w:rsidRPr="006E09F4">
        <w:rPr>
          <w:rFonts w:ascii="Squad" w:hAnsi="Squad"/>
          <w:sz w:val="16"/>
          <w:szCs w:val="16"/>
        </w:rPr>
        <w:t xml:space="preserve">., </w:t>
      </w:r>
      <w:r w:rsidRPr="006E09F4">
        <w:rPr>
          <w:rFonts w:ascii="Squad" w:hAnsi="Squad" w:hint="eastAsia"/>
          <w:sz w:val="16"/>
          <w:szCs w:val="16"/>
        </w:rPr>
        <w:t>стр</w:t>
      </w:r>
      <w:r w:rsidRPr="006E09F4">
        <w:rPr>
          <w:rFonts w:ascii="Squad" w:hAnsi="Squad"/>
          <w:sz w:val="16"/>
          <w:szCs w:val="16"/>
        </w:rPr>
        <w:t>. 338).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DE1BC" w14:textId="4D7C5EBE" w:rsidR="00185A2C" w:rsidRPr="00823F27" w:rsidRDefault="005D5B11">
    <w:pPr>
      <w:pStyle w:val="Header"/>
      <w:rPr>
        <w:i/>
        <w:iCs/>
      </w:rPr>
    </w:pPr>
    <w:r w:rsidRPr="005D5B11">
      <w:rPr>
        <w:rFonts w:ascii="Squad" w:hAnsi="Squad"/>
        <w:i/>
        <w:iCs/>
        <w:color w:val="52AE30"/>
        <w:sz w:val="20"/>
        <w:szCs w:val="18"/>
      </w:rPr>
      <w:t>Оповестяване</w:t>
    </w:r>
    <w:r>
      <w:rPr>
        <w:rFonts w:ascii="Squad" w:hAnsi="Squad"/>
        <w:i/>
        <w:iCs/>
        <w:color w:val="52AE30"/>
        <w:sz w:val="20"/>
        <w:szCs w:val="18"/>
      </w:rPr>
      <w:t xml:space="preserve"> на </w:t>
    </w:r>
    <w:r w:rsidR="00ED429A">
      <w:rPr>
        <w:rFonts w:ascii="Squad" w:hAnsi="Squad"/>
        <w:i/>
        <w:iCs/>
        <w:color w:val="52AE30"/>
        <w:sz w:val="20"/>
        <w:szCs w:val="18"/>
      </w:rPr>
      <w:t>Банк</w:t>
    </w:r>
    <w:r w:rsidR="001F3240">
      <w:rPr>
        <w:rFonts w:ascii="Squad" w:hAnsi="Squad"/>
        <w:i/>
        <w:iCs/>
        <w:color w:val="52AE30"/>
        <w:sz w:val="20"/>
        <w:szCs w:val="18"/>
        <w:lang w:val="en-US"/>
      </w:rPr>
      <w:t>o</w:t>
    </w:r>
    <w:r w:rsidR="001F3240">
      <w:rPr>
        <w:rFonts w:ascii="Squad" w:hAnsi="Squad"/>
        <w:i/>
        <w:iCs/>
        <w:color w:val="52AE30"/>
        <w:sz w:val="20"/>
        <w:szCs w:val="18"/>
      </w:rPr>
      <w:t>ва група</w:t>
    </w:r>
    <w:r w:rsidR="00ED429A">
      <w:rPr>
        <w:rFonts w:ascii="Squad" w:hAnsi="Squad"/>
        <w:i/>
        <w:iCs/>
        <w:color w:val="52AE30"/>
        <w:sz w:val="20"/>
        <w:szCs w:val="18"/>
      </w:rPr>
      <w:t xml:space="preserve"> ДСК</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A049B"/>
    <w:multiLevelType w:val="hybridMultilevel"/>
    <w:tmpl w:val="AD74B86C"/>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37A0478"/>
    <w:multiLevelType w:val="hybridMultilevel"/>
    <w:tmpl w:val="261AFF8A"/>
    <w:lvl w:ilvl="0" w:tplc="04020005">
      <w:start w:val="1"/>
      <w:numFmt w:val="bullet"/>
      <w:lvlText w:val=""/>
      <w:lvlJc w:val="left"/>
      <w:pPr>
        <w:ind w:left="1604" w:hanging="360"/>
      </w:pPr>
      <w:rPr>
        <w:rFonts w:ascii="Wingdings" w:hAnsi="Wingdings" w:hint="default"/>
      </w:rPr>
    </w:lvl>
    <w:lvl w:ilvl="1" w:tplc="04020003" w:tentative="1">
      <w:start w:val="1"/>
      <w:numFmt w:val="bullet"/>
      <w:lvlText w:val="o"/>
      <w:lvlJc w:val="left"/>
      <w:pPr>
        <w:ind w:left="2324" w:hanging="360"/>
      </w:pPr>
      <w:rPr>
        <w:rFonts w:ascii="Courier New" w:hAnsi="Courier New" w:cs="Courier New" w:hint="default"/>
      </w:rPr>
    </w:lvl>
    <w:lvl w:ilvl="2" w:tplc="04020005" w:tentative="1">
      <w:start w:val="1"/>
      <w:numFmt w:val="bullet"/>
      <w:lvlText w:val=""/>
      <w:lvlJc w:val="left"/>
      <w:pPr>
        <w:ind w:left="3044" w:hanging="360"/>
      </w:pPr>
      <w:rPr>
        <w:rFonts w:ascii="Wingdings" w:hAnsi="Wingdings" w:hint="default"/>
      </w:rPr>
    </w:lvl>
    <w:lvl w:ilvl="3" w:tplc="04020001" w:tentative="1">
      <w:start w:val="1"/>
      <w:numFmt w:val="bullet"/>
      <w:lvlText w:val=""/>
      <w:lvlJc w:val="left"/>
      <w:pPr>
        <w:ind w:left="3764" w:hanging="360"/>
      </w:pPr>
      <w:rPr>
        <w:rFonts w:ascii="Symbol" w:hAnsi="Symbol" w:hint="default"/>
      </w:rPr>
    </w:lvl>
    <w:lvl w:ilvl="4" w:tplc="04020003" w:tentative="1">
      <w:start w:val="1"/>
      <w:numFmt w:val="bullet"/>
      <w:lvlText w:val="o"/>
      <w:lvlJc w:val="left"/>
      <w:pPr>
        <w:ind w:left="4484" w:hanging="360"/>
      </w:pPr>
      <w:rPr>
        <w:rFonts w:ascii="Courier New" w:hAnsi="Courier New" w:cs="Courier New" w:hint="default"/>
      </w:rPr>
    </w:lvl>
    <w:lvl w:ilvl="5" w:tplc="04020005" w:tentative="1">
      <w:start w:val="1"/>
      <w:numFmt w:val="bullet"/>
      <w:lvlText w:val=""/>
      <w:lvlJc w:val="left"/>
      <w:pPr>
        <w:ind w:left="5204" w:hanging="360"/>
      </w:pPr>
      <w:rPr>
        <w:rFonts w:ascii="Wingdings" w:hAnsi="Wingdings" w:hint="default"/>
      </w:rPr>
    </w:lvl>
    <w:lvl w:ilvl="6" w:tplc="04020001" w:tentative="1">
      <w:start w:val="1"/>
      <w:numFmt w:val="bullet"/>
      <w:lvlText w:val=""/>
      <w:lvlJc w:val="left"/>
      <w:pPr>
        <w:ind w:left="5924" w:hanging="360"/>
      </w:pPr>
      <w:rPr>
        <w:rFonts w:ascii="Symbol" w:hAnsi="Symbol" w:hint="default"/>
      </w:rPr>
    </w:lvl>
    <w:lvl w:ilvl="7" w:tplc="04020003" w:tentative="1">
      <w:start w:val="1"/>
      <w:numFmt w:val="bullet"/>
      <w:lvlText w:val="o"/>
      <w:lvlJc w:val="left"/>
      <w:pPr>
        <w:ind w:left="6644" w:hanging="360"/>
      </w:pPr>
      <w:rPr>
        <w:rFonts w:ascii="Courier New" w:hAnsi="Courier New" w:cs="Courier New" w:hint="default"/>
      </w:rPr>
    </w:lvl>
    <w:lvl w:ilvl="8" w:tplc="04020005" w:tentative="1">
      <w:start w:val="1"/>
      <w:numFmt w:val="bullet"/>
      <w:lvlText w:val=""/>
      <w:lvlJc w:val="left"/>
      <w:pPr>
        <w:ind w:left="7364" w:hanging="360"/>
      </w:pPr>
      <w:rPr>
        <w:rFonts w:ascii="Wingdings" w:hAnsi="Wingdings" w:hint="default"/>
      </w:rPr>
    </w:lvl>
  </w:abstractNum>
  <w:abstractNum w:abstractNumId="2" w15:restartNumberingAfterBreak="0">
    <w:nsid w:val="05B06402"/>
    <w:multiLevelType w:val="hybridMultilevel"/>
    <w:tmpl w:val="E26017D4"/>
    <w:lvl w:ilvl="0" w:tplc="DF2C27B0">
      <w:start w:val="4"/>
      <w:numFmt w:val="bullet"/>
      <w:lvlText w:val="-"/>
      <w:lvlJc w:val="left"/>
      <w:pPr>
        <w:ind w:left="3240" w:hanging="360"/>
      </w:pPr>
      <w:rPr>
        <w:rFonts w:ascii="Calibri" w:eastAsiaTheme="minorHAnsi" w:hAnsi="Calibri" w:cs="Calibri" w:hint="default"/>
      </w:rPr>
    </w:lvl>
    <w:lvl w:ilvl="1" w:tplc="04020003">
      <w:start w:val="1"/>
      <w:numFmt w:val="bullet"/>
      <w:lvlText w:val="o"/>
      <w:lvlJc w:val="left"/>
      <w:pPr>
        <w:ind w:left="3960" w:hanging="360"/>
      </w:pPr>
      <w:rPr>
        <w:rFonts w:ascii="Courier New" w:hAnsi="Courier New" w:cs="Courier New" w:hint="default"/>
      </w:rPr>
    </w:lvl>
    <w:lvl w:ilvl="2" w:tplc="04020005" w:tentative="1">
      <w:start w:val="1"/>
      <w:numFmt w:val="bullet"/>
      <w:lvlText w:val=""/>
      <w:lvlJc w:val="left"/>
      <w:pPr>
        <w:ind w:left="4680" w:hanging="360"/>
      </w:pPr>
      <w:rPr>
        <w:rFonts w:ascii="Wingdings" w:hAnsi="Wingdings" w:hint="default"/>
      </w:rPr>
    </w:lvl>
    <w:lvl w:ilvl="3" w:tplc="04020001" w:tentative="1">
      <w:start w:val="1"/>
      <w:numFmt w:val="bullet"/>
      <w:lvlText w:val=""/>
      <w:lvlJc w:val="left"/>
      <w:pPr>
        <w:ind w:left="5400" w:hanging="360"/>
      </w:pPr>
      <w:rPr>
        <w:rFonts w:ascii="Symbol" w:hAnsi="Symbol" w:hint="default"/>
      </w:rPr>
    </w:lvl>
    <w:lvl w:ilvl="4" w:tplc="04020003" w:tentative="1">
      <w:start w:val="1"/>
      <w:numFmt w:val="bullet"/>
      <w:lvlText w:val="o"/>
      <w:lvlJc w:val="left"/>
      <w:pPr>
        <w:ind w:left="6120" w:hanging="360"/>
      </w:pPr>
      <w:rPr>
        <w:rFonts w:ascii="Courier New" w:hAnsi="Courier New" w:cs="Courier New" w:hint="default"/>
      </w:rPr>
    </w:lvl>
    <w:lvl w:ilvl="5" w:tplc="04020005" w:tentative="1">
      <w:start w:val="1"/>
      <w:numFmt w:val="bullet"/>
      <w:lvlText w:val=""/>
      <w:lvlJc w:val="left"/>
      <w:pPr>
        <w:ind w:left="6840" w:hanging="360"/>
      </w:pPr>
      <w:rPr>
        <w:rFonts w:ascii="Wingdings" w:hAnsi="Wingdings" w:hint="default"/>
      </w:rPr>
    </w:lvl>
    <w:lvl w:ilvl="6" w:tplc="04020001" w:tentative="1">
      <w:start w:val="1"/>
      <w:numFmt w:val="bullet"/>
      <w:lvlText w:val=""/>
      <w:lvlJc w:val="left"/>
      <w:pPr>
        <w:ind w:left="7560" w:hanging="360"/>
      </w:pPr>
      <w:rPr>
        <w:rFonts w:ascii="Symbol" w:hAnsi="Symbol" w:hint="default"/>
      </w:rPr>
    </w:lvl>
    <w:lvl w:ilvl="7" w:tplc="04020003" w:tentative="1">
      <w:start w:val="1"/>
      <w:numFmt w:val="bullet"/>
      <w:lvlText w:val="o"/>
      <w:lvlJc w:val="left"/>
      <w:pPr>
        <w:ind w:left="8280" w:hanging="360"/>
      </w:pPr>
      <w:rPr>
        <w:rFonts w:ascii="Courier New" w:hAnsi="Courier New" w:cs="Courier New" w:hint="default"/>
      </w:rPr>
    </w:lvl>
    <w:lvl w:ilvl="8" w:tplc="04020005" w:tentative="1">
      <w:start w:val="1"/>
      <w:numFmt w:val="bullet"/>
      <w:lvlText w:val=""/>
      <w:lvlJc w:val="left"/>
      <w:pPr>
        <w:ind w:left="9000" w:hanging="360"/>
      </w:pPr>
      <w:rPr>
        <w:rFonts w:ascii="Wingdings" w:hAnsi="Wingdings" w:hint="default"/>
      </w:rPr>
    </w:lvl>
  </w:abstractNum>
  <w:abstractNum w:abstractNumId="3" w15:restartNumberingAfterBreak="0">
    <w:nsid w:val="068120E2"/>
    <w:multiLevelType w:val="hybridMultilevel"/>
    <w:tmpl w:val="5A9ED4C0"/>
    <w:lvl w:ilvl="0" w:tplc="DF2C27B0">
      <w:start w:val="4"/>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CB6539C"/>
    <w:multiLevelType w:val="multilevel"/>
    <w:tmpl w:val="8774F2A0"/>
    <w:lvl w:ilvl="0">
      <w:start w:val="10"/>
      <w:numFmt w:val="decimal"/>
      <w:lvlText w:val="%1"/>
      <w:lvlJc w:val="left"/>
      <w:pPr>
        <w:ind w:left="465" w:hanging="465"/>
      </w:pPr>
      <w:rPr>
        <w:rFonts w:hint="default"/>
      </w:rPr>
    </w:lvl>
    <w:lvl w:ilvl="1">
      <w:start w:val="130"/>
      <w:numFmt w:val="bullet"/>
      <w:lvlText w:val="-"/>
      <w:lvlJc w:val="left"/>
      <w:pPr>
        <w:ind w:left="1185" w:hanging="465"/>
      </w:pPr>
      <w:rPr>
        <w:rFonts w:ascii="Calibri" w:eastAsiaTheme="minorEastAsia" w:hAnsi="Calibri" w:cstheme="minorBidi"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F6D0495"/>
    <w:multiLevelType w:val="multilevel"/>
    <w:tmpl w:val="4AAAC47E"/>
    <w:lvl w:ilvl="0">
      <w:start w:val="1"/>
      <w:numFmt w:val="decimal"/>
      <w:lvlText w:val="%1."/>
      <w:lvlJc w:val="left"/>
      <w:pPr>
        <w:ind w:left="377" w:hanging="360"/>
      </w:pPr>
      <w:rPr>
        <w:rFonts w:hint="default"/>
        <w:b/>
      </w:rPr>
    </w:lvl>
    <w:lvl w:ilvl="1">
      <w:start w:val="2"/>
      <w:numFmt w:val="decimal"/>
      <w:isLgl/>
      <w:lvlText w:val="%1.%2"/>
      <w:lvlJc w:val="left"/>
      <w:pPr>
        <w:ind w:left="377" w:hanging="360"/>
      </w:pPr>
      <w:rPr>
        <w:rFonts w:hint="default"/>
      </w:rPr>
    </w:lvl>
    <w:lvl w:ilvl="2">
      <w:start w:val="1"/>
      <w:numFmt w:val="decimal"/>
      <w:isLgl/>
      <w:lvlText w:val="%1.%2.%3"/>
      <w:lvlJc w:val="left"/>
      <w:pPr>
        <w:ind w:left="377" w:hanging="360"/>
      </w:pPr>
      <w:rPr>
        <w:rFonts w:hint="default"/>
      </w:rPr>
    </w:lvl>
    <w:lvl w:ilvl="3">
      <w:start w:val="1"/>
      <w:numFmt w:val="decimal"/>
      <w:isLgl/>
      <w:lvlText w:val="%1.%2.%3.%4"/>
      <w:lvlJc w:val="left"/>
      <w:pPr>
        <w:ind w:left="737" w:hanging="720"/>
      </w:pPr>
      <w:rPr>
        <w:rFonts w:hint="default"/>
      </w:rPr>
    </w:lvl>
    <w:lvl w:ilvl="4">
      <w:start w:val="1"/>
      <w:numFmt w:val="decimal"/>
      <w:isLgl/>
      <w:lvlText w:val="%1.%2.%3.%4.%5"/>
      <w:lvlJc w:val="left"/>
      <w:pPr>
        <w:ind w:left="737" w:hanging="720"/>
      </w:pPr>
      <w:rPr>
        <w:rFonts w:hint="default"/>
      </w:rPr>
    </w:lvl>
    <w:lvl w:ilvl="5">
      <w:start w:val="1"/>
      <w:numFmt w:val="decimal"/>
      <w:isLgl/>
      <w:lvlText w:val="%1.%2.%3.%4.%5.%6"/>
      <w:lvlJc w:val="left"/>
      <w:pPr>
        <w:ind w:left="1097" w:hanging="1080"/>
      </w:pPr>
      <w:rPr>
        <w:rFonts w:hint="default"/>
      </w:rPr>
    </w:lvl>
    <w:lvl w:ilvl="6">
      <w:start w:val="1"/>
      <w:numFmt w:val="decimal"/>
      <w:isLgl/>
      <w:lvlText w:val="%1.%2.%3.%4.%5.%6.%7"/>
      <w:lvlJc w:val="left"/>
      <w:pPr>
        <w:ind w:left="1097" w:hanging="1080"/>
      </w:pPr>
      <w:rPr>
        <w:rFonts w:hint="default"/>
      </w:rPr>
    </w:lvl>
    <w:lvl w:ilvl="7">
      <w:start w:val="1"/>
      <w:numFmt w:val="decimal"/>
      <w:isLgl/>
      <w:lvlText w:val="%1.%2.%3.%4.%5.%6.%7.%8"/>
      <w:lvlJc w:val="left"/>
      <w:pPr>
        <w:ind w:left="1097" w:hanging="1080"/>
      </w:pPr>
      <w:rPr>
        <w:rFonts w:hint="default"/>
      </w:rPr>
    </w:lvl>
    <w:lvl w:ilvl="8">
      <w:start w:val="1"/>
      <w:numFmt w:val="decimal"/>
      <w:isLgl/>
      <w:lvlText w:val="%1.%2.%3.%4.%5.%6.%7.%8.%9"/>
      <w:lvlJc w:val="left"/>
      <w:pPr>
        <w:ind w:left="1457" w:hanging="1440"/>
      </w:pPr>
      <w:rPr>
        <w:rFonts w:hint="default"/>
      </w:rPr>
    </w:lvl>
  </w:abstractNum>
  <w:abstractNum w:abstractNumId="6" w15:restartNumberingAfterBreak="0">
    <w:nsid w:val="107A48A4"/>
    <w:multiLevelType w:val="hybridMultilevel"/>
    <w:tmpl w:val="14707286"/>
    <w:lvl w:ilvl="0" w:tplc="0402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77627D"/>
    <w:multiLevelType w:val="hybridMultilevel"/>
    <w:tmpl w:val="3A482A86"/>
    <w:lvl w:ilvl="0" w:tplc="04020001">
      <w:start w:val="1"/>
      <w:numFmt w:val="bullet"/>
      <w:lvlText w:val=""/>
      <w:lvlJc w:val="left"/>
      <w:pPr>
        <w:ind w:left="1080" w:hanging="360"/>
      </w:pPr>
      <w:rPr>
        <w:rFonts w:ascii="Symbol" w:hAnsi="Symbol" w:hint="default"/>
      </w:rPr>
    </w:lvl>
    <w:lvl w:ilvl="1" w:tplc="0402000B">
      <w:start w:val="1"/>
      <w:numFmt w:val="bullet"/>
      <w:lvlText w:val=""/>
      <w:lvlJc w:val="left"/>
      <w:pPr>
        <w:ind w:left="1800" w:hanging="360"/>
      </w:pPr>
      <w:rPr>
        <w:rFonts w:ascii="Wingdings" w:hAnsi="Wingdings" w:hint="default"/>
      </w:rPr>
    </w:lvl>
    <w:lvl w:ilvl="2" w:tplc="04020003">
      <w:start w:val="1"/>
      <w:numFmt w:val="bullet"/>
      <w:lvlText w:val="o"/>
      <w:lvlJc w:val="left"/>
      <w:pPr>
        <w:ind w:left="2520" w:hanging="360"/>
      </w:pPr>
      <w:rPr>
        <w:rFonts w:ascii="Courier New" w:hAnsi="Courier New" w:cs="Courier New"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8" w15:restartNumberingAfterBreak="0">
    <w:nsid w:val="1A624D11"/>
    <w:multiLevelType w:val="hybridMultilevel"/>
    <w:tmpl w:val="7E7E3AB0"/>
    <w:lvl w:ilvl="0" w:tplc="A68E2732">
      <w:start w:val="1"/>
      <w:numFmt w:val="bullet"/>
      <w:lvlText w:val="­"/>
      <w:lvlJc w:val="left"/>
      <w:pPr>
        <w:ind w:left="1276" w:hanging="360"/>
      </w:pPr>
      <w:rPr>
        <w:rFonts w:ascii="Courier New" w:hAnsi="Courier New" w:hint="default"/>
      </w:rPr>
    </w:lvl>
    <w:lvl w:ilvl="1" w:tplc="04020003" w:tentative="1">
      <w:start w:val="1"/>
      <w:numFmt w:val="bullet"/>
      <w:lvlText w:val="o"/>
      <w:lvlJc w:val="left"/>
      <w:pPr>
        <w:ind w:left="1996" w:hanging="360"/>
      </w:pPr>
      <w:rPr>
        <w:rFonts w:ascii="Courier New" w:hAnsi="Courier New" w:cs="Courier New" w:hint="default"/>
      </w:rPr>
    </w:lvl>
    <w:lvl w:ilvl="2" w:tplc="04020005" w:tentative="1">
      <w:start w:val="1"/>
      <w:numFmt w:val="bullet"/>
      <w:lvlText w:val=""/>
      <w:lvlJc w:val="left"/>
      <w:pPr>
        <w:ind w:left="2716" w:hanging="360"/>
      </w:pPr>
      <w:rPr>
        <w:rFonts w:ascii="Wingdings" w:hAnsi="Wingdings" w:hint="default"/>
      </w:rPr>
    </w:lvl>
    <w:lvl w:ilvl="3" w:tplc="04020001" w:tentative="1">
      <w:start w:val="1"/>
      <w:numFmt w:val="bullet"/>
      <w:lvlText w:val=""/>
      <w:lvlJc w:val="left"/>
      <w:pPr>
        <w:ind w:left="3436" w:hanging="360"/>
      </w:pPr>
      <w:rPr>
        <w:rFonts w:ascii="Symbol" w:hAnsi="Symbol" w:hint="default"/>
      </w:rPr>
    </w:lvl>
    <w:lvl w:ilvl="4" w:tplc="04020003" w:tentative="1">
      <w:start w:val="1"/>
      <w:numFmt w:val="bullet"/>
      <w:lvlText w:val="o"/>
      <w:lvlJc w:val="left"/>
      <w:pPr>
        <w:ind w:left="4156" w:hanging="360"/>
      </w:pPr>
      <w:rPr>
        <w:rFonts w:ascii="Courier New" w:hAnsi="Courier New" w:cs="Courier New" w:hint="default"/>
      </w:rPr>
    </w:lvl>
    <w:lvl w:ilvl="5" w:tplc="04020005" w:tentative="1">
      <w:start w:val="1"/>
      <w:numFmt w:val="bullet"/>
      <w:lvlText w:val=""/>
      <w:lvlJc w:val="left"/>
      <w:pPr>
        <w:ind w:left="4876" w:hanging="360"/>
      </w:pPr>
      <w:rPr>
        <w:rFonts w:ascii="Wingdings" w:hAnsi="Wingdings" w:hint="default"/>
      </w:rPr>
    </w:lvl>
    <w:lvl w:ilvl="6" w:tplc="04020001" w:tentative="1">
      <w:start w:val="1"/>
      <w:numFmt w:val="bullet"/>
      <w:lvlText w:val=""/>
      <w:lvlJc w:val="left"/>
      <w:pPr>
        <w:ind w:left="5596" w:hanging="360"/>
      </w:pPr>
      <w:rPr>
        <w:rFonts w:ascii="Symbol" w:hAnsi="Symbol" w:hint="default"/>
      </w:rPr>
    </w:lvl>
    <w:lvl w:ilvl="7" w:tplc="04020003" w:tentative="1">
      <w:start w:val="1"/>
      <w:numFmt w:val="bullet"/>
      <w:lvlText w:val="o"/>
      <w:lvlJc w:val="left"/>
      <w:pPr>
        <w:ind w:left="6316" w:hanging="360"/>
      </w:pPr>
      <w:rPr>
        <w:rFonts w:ascii="Courier New" w:hAnsi="Courier New" w:cs="Courier New" w:hint="default"/>
      </w:rPr>
    </w:lvl>
    <w:lvl w:ilvl="8" w:tplc="04020005" w:tentative="1">
      <w:start w:val="1"/>
      <w:numFmt w:val="bullet"/>
      <w:lvlText w:val=""/>
      <w:lvlJc w:val="left"/>
      <w:pPr>
        <w:ind w:left="7036" w:hanging="360"/>
      </w:pPr>
      <w:rPr>
        <w:rFonts w:ascii="Wingdings" w:hAnsi="Wingdings" w:hint="default"/>
      </w:rPr>
    </w:lvl>
  </w:abstractNum>
  <w:abstractNum w:abstractNumId="9" w15:restartNumberingAfterBreak="0">
    <w:nsid w:val="1A97508C"/>
    <w:multiLevelType w:val="multilevel"/>
    <w:tmpl w:val="A444474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4C020BD"/>
    <w:multiLevelType w:val="hybridMultilevel"/>
    <w:tmpl w:val="20FE02F8"/>
    <w:lvl w:ilvl="0" w:tplc="934C77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B801543"/>
    <w:multiLevelType w:val="multilevel"/>
    <w:tmpl w:val="0402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842566"/>
    <w:multiLevelType w:val="hybridMultilevel"/>
    <w:tmpl w:val="D774F490"/>
    <w:lvl w:ilvl="0" w:tplc="A68E2732">
      <w:start w:val="1"/>
      <w:numFmt w:val="bullet"/>
      <w:lvlText w:val="­"/>
      <w:lvlJc w:val="left"/>
      <w:pPr>
        <w:ind w:left="3600" w:hanging="360"/>
      </w:pPr>
      <w:rPr>
        <w:rFonts w:ascii="Courier New" w:hAnsi="Courier New" w:hint="default"/>
      </w:rPr>
    </w:lvl>
    <w:lvl w:ilvl="1" w:tplc="04020003" w:tentative="1">
      <w:start w:val="1"/>
      <w:numFmt w:val="bullet"/>
      <w:lvlText w:val="o"/>
      <w:lvlJc w:val="left"/>
      <w:pPr>
        <w:ind w:left="4320" w:hanging="360"/>
      </w:pPr>
      <w:rPr>
        <w:rFonts w:ascii="Courier New" w:hAnsi="Courier New" w:cs="Courier New" w:hint="default"/>
      </w:rPr>
    </w:lvl>
    <w:lvl w:ilvl="2" w:tplc="04020005" w:tentative="1">
      <w:start w:val="1"/>
      <w:numFmt w:val="bullet"/>
      <w:lvlText w:val=""/>
      <w:lvlJc w:val="left"/>
      <w:pPr>
        <w:ind w:left="5040" w:hanging="360"/>
      </w:pPr>
      <w:rPr>
        <w:rFonts w:ascii="Wingdings" w:hAnsi="Wingdings" w:hint="default"/>
      </w:rPr>
    </w:lvl>
    <w:lvl w:ilvl="3" w:tplc="04020001" w:tentative="1">
      <w:start w:val="1"/>
      <w:numFmt w:val="bullet"/>
      <w:lvlText w:val=""/>
      <w:lvlJc w:val="left"/>
      <w:pPr>
        <w:ind w:left="5760" w:hanging="360"/>
      </w:pPr>
      <w:rPr>
        <w:rFonts w:ascii="Symbol" w:hAnsi="Symbol" w:hint="default"/>
      </w:rPr>
    </w:lvl>
    <w:lvl w:ilvl="4" w:tplc="04020003" w:tentative="1">
      <w:start w:val="1"/>
      <w:numFmt w:val="bullet"/>
      <w:lvlText w:val="o"/>
      <w:lvlJc w:val="left"/>
      <w:pPr>
        <w:ind w:left="6480" w:hanging="360"/>
      </w:pPr>
      <w:rPr>
        <w:rFonts w:ascii="Courier New" w:hAnsi="Courier New" w:cs="Courier New" w:hint="default"/>
      </w:rPr>
    </w:lvl>
    <w:lvl w:ilvl="5" w:tplc="04020005" w:tentative="1">
      <w:start w:val="1"/>
      <w:numFmt w:val="bullet"/>
      <w:lvlText w:val=""/>
      <w:lvlJc w:val="left"/>
      <w:pPr>
        <w:ind w:left="7200" w:hanging="360"/>
      </w:pPr>
      <w:rPr>
        <w:rFonts w:ascii="Wingdings" w:hAnsi="Wingdings" w:hint="default"/>
      </w:rPr>
    </w:lvl>
    <w:lvl w:ilvl="6" w:tplc="04020001" w:tentative="1">
      <w:start w:val="1"/>
      <w:numFmt w:val="bullet"/>
      <w:lvlText w:val=""/>
      <w:lvlJc w:val="left"/>
      <w:pPr>
        <w:ind w:left="7920" w:hanging="360"/>
      </w:pPr>
      <w:rPr>
        <w:rFonts w:ascii="Symbol" w:hAnsi="Symbol" w:hint="default"/>
      </w:rPr>
    </w:lvl>
    <w:lvl w:ilvl="7" w:tplc="04020003" w:tentative="1">
      <w:start w:val="1"/>
      <w:numFmt w:val="bullet"/>
      <w:lvlText w:val="o"/>
      <w:lvlJc w:val="left"/>
      <w:pPr>
        <w:ind w:left="8640" w:hanging="360"/>
      </w:pPr>
      <w:rPr>
        <w:rFonts w:ascii="Courier New" w:hAnsi="Courier New" w:cs="Courier New" w:hint="default"/>
      </w:rPr>
    </w:lvl>
    <w:lvl w:ilvl="8" w:tplc="04020005" w:tentative="1">
      <w:start w:val="1"/>
      <w:numFmt w:val="bullet"/>
      <w:lvlText w:val=""/>
      <w:lvlJc w:val="left"/>
      <w:pPr>
        <w:ind w:left="9360" w:hanging="360"/>
      </w:pPr>
      <w:rPr>
        <w:rFonts w:ascii="Wingdings" w:hAnsi="Wingdings" w:hint="default"/>
      </w:rPr>
    </w:lvl>
  </w:abstractNum>
  <w:abstractNum w:abstractNumId="13" w15:restartNumberingAfterBreak="0">
    <w:nsid w:val="2CF32A98"/>
    <w:multiLevelType w:val="hybridMultilevel"/>
    <w:tmpl w:val="6E46EAB0"/>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15:restartNumberingAfterBreak="0">
    <w:nsid w:val="2EE721FF"/>
    <w:multiLevelType w:val="hybridMultilevel"/>
    <w:tmpl w:val="D7BC0382"/>
    <w:lvl w:ilvl="0" w:tplc="0402000D">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5" w15:restartNumberingAfterBreak="0">
    <w:nsid w:val="30055C0A"/>
    <w:multiLevelType w:val="hybridMultilevel"/>
    <w:tmpl w:val="4710BA7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6" w15:restartNumberingAfterBreak="0">
    <w:nsid w:val="31AD7BA0"/>
    <w:multiLevelType w:val="hybridMultilevel"/>
    <w:tmpl w:val="1B808302"/>
    <w:lvl w:ilvl="0" w:tplc="0402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3550B8D"/>
    <w:multiLevelType w:val="hybridMultilevel"/>
    <w:tmpl w:val="8486B22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3362686D"/>
    <w:multiLevelType w:val="hybridMultilevel"/>
    <w:tmpl w:val="CF8E2F82"/>
    <w:lvl w:ilvl="0" w:tplc="04020005">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9" w15:restartNumberingAfterBreak="0">
    <w:nsid w:val="35136094"/>
    <w:multiLevelType w:val="multilevel"/>
    <w:tmpl w:val="C3F4EA7C"/>
    <w:lvl w:ilvl="0">
      <w:start w:val="1"/>
      <w:numFmt w:val="decimal"/>
      <w:lvlText w:val="%1."/>
      <w:lvlJc w:val="left"/>
      <w:pPr>
        <w:ind w:left="360" w:hanging="360"/>
      </w:pPr>
      <w:rPr>
        <w:rFonts w:cs="Arial" w:hint="default"/>
        <w:strike w:val="0"/>
      </w:rPr>
    </w:lvl>
    <w:lvl w:ilvl="1">
      <w:start w:val="130"/>
      <w:numFmt w:val="bullet"/>
      <w:lvlText w:val="-"/>
      <w:lvlJc w:val="left"/>
      <w:pPr>
        <w:ind w:left="928" w:hanging="360"/>
      </w:pPr>
      <w:rPr>
        <w:rFonts w:ascii="Calibri" w:eastAsiaTheme="minorEastAsia" w:hAnsi="Calibri" w:cstheme="minorBidi"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616" w:hanging="1800"/>
      </w:pPr>
      <w:rPr>
        <w:rFonts w:hint="default"/>
      </w:rPr>
    </w:lvl>
  </w:abstractNum>
  <w:abstractNum w:abstractNumId="20" w15:restartNumberingAfterBreak="0">
    <w:nsid w:val="3A51792A"/>
    <w:multiLevelType w:val="hybridMultilevel"/>
    <w:tmpl w:val="40A44FEE"/>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1" w15:restartNumberingAfterBreak="0">
    <w:nsid w:val="3E9F18D9"/>
    <w:multiLevelType w:val="hybridMultilevel"/>
    <w:tmpl w:val="E1202DA0"/>
    <w:lvl w:ilvl="0" w:tplc="0402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CB07A1"/>
    <w:multiLevelType w:val="hybridMultilevel"/>
    <w:tmpl w:val="CD1419BA"/>
    <w:lvl w:ilvl="0" w:tplc="13DC42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6362A1"/>
    <w:multiLevelType w:val="hybridMultilevel"/>
    <w:tmpl w:val="66E6E2A8"/>
    <w:lvl w:ilvl="0" w:tplc="04020005">
      <w:start w:val="1"/>
      <w:numFmt w:val="bullet"/>
      <w:lvlText w:val=""/>
      <w:lvlJc w:val="left"/>
      <w:pPr>
        <w:tabs>
          <w:tab w:val="num" w:pos="1080"/>
        </w:tabs>
        <w:ind w:left="1080" w:hanging="360"/>
      </w:pPr>
      <w:rPr>
        <w:rFonts w:ascii="Wingdings" w:hAnsi="Wingdings" w:hint="default"/>
      </w:rPr>
    </w:lvl>
    <w:lvl w:ilvl="1" w:tplc="04020003">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3FF450E"/>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BD52FB"/>
    <w:multiLevelType w:val="hybridMultilevel"/>
    <w:tmpl w:val="7B726A52"/>
    <w:lvl w:ilvl="0" w:tplc="0402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99059A8"/>
    <w:multiLevelType w:val="hybridMultilevel"/>
    <w:tmpl w:val="A19EBD30"/>
    <w:lvl w:ilvl="0" w:tplc="A68E2732">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4ABD007D"/>
    <w:multiLevelType w:val="hybridMultilevel"/>
    <w:tmpl w:val="B7CE0234"/>
    <w:lvl w:ilvl="0" w:tplc="0402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C603F62"/>
    <w:multiLevelType w:val="hybridMultilevel"/>
    <w:tmpl w:val="2876AD16"/>
    <w:lvl w:ilvl="0" w:tplc="0402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20005">
      <w:start w:val="1"/>
      <w:numFmt w:val="bullet"/>
      <w:lvlText w:val=""/>
      <w:lvlJc w:val="left"/>
      <w:pPr>
        <w:ind w:left="5891" w:hanging="360"/>
      </w:pPr>
      <w:rPr>
        <w:rFonts w:ascii="Wingdings" w:hAnsi="Wingdings"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9" w15:restartNumberingAfterBreak="0">
    <w:nsid w:val="4E0D09C0"/>
    <w:multiLevelType w:val="multilevel"/>
    <w:tmpl w:val="FD7E83F0"/>
    <w:lvl w:ilvl="0">
      <w:start w:val="1"/>
      <w:numFmt w:val="decimal"/>
      <w:lvlText w:val="%1."/>
      <w:lvlJc w:val="left"/>
      <w:pPr>
        <w:ind w:left="360" w:hanging="360"/>
      </w:pPr>
      <w:rPr>
        <w:rFonts w:cs="Arial" w:hint="default"/>
        <w:strike w:val="0"/>
      </w:rPr>
    </w:lvl>
    <w:lvl w:ilvl="1">
      <w:start w:val="130"/>
      <w:numFmt w:val="bullet"/>
      <w:lvlText w:val="-"/>
      <w:lvlJc w:val="left"/>
      <w:pPr>
        <w:ind w:left="928" w:hanging="360"/>
      </w:pPr>
      <w:rPr>
        <w:rFonts w:ascii="Calibri" w:eastAsiaTheme="minorEastAsia" w:hAnsi="Calibri" w:cstheme="minorBidi"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616" w:hanging="1800"/>
      </w:pPr>
      <w:rPr>
        <w:rFonts w:hint="default"/>
      </w:rPr>
    </w:lvl>
  </w:abstractNum>
  <w:abstractNum w:abstractNumId="30" w15:restartNumberingAfterBreak="0">
    <w:nsid w:val="4E7C25B7"/>
    <w:multiLevelType w:val="hybridMultilevel"/>
    <w:tmpl w:val="137E428E"/>
    <w:lvl w:ilvl="0" w:tplc="DF2C27B0">
      <w:start w:val="4"/>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F9F553E"/>
    <w:multiLevelType w:val="hybridMultilevel"/>
    <w:tmpl w:val="C750E5BA"/>
    <w:lvl w:ilvl="0" w:tplc="A68E27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727972"/>
    <w:multiLevelType w:val="hybridMultilevel"/>
    <w:tmpl w:val="B3E4B9E4"/>
    <w:lvl w:ilvl="0" w:tplc="0402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3B932B8"/>
    <w:multiLevelType w:val="hybridMultilevel"/>
    <w:tmpl w:val="0EAAEFD2"/>
    <w:lvl w:ilvl="0" w:tplc="A68E2732">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53FD46D7"/>
    <w:multiLevelType w:val="hybridMultilevel"/>
    <w:tmpl w:val="289C68F6"/>
    <w:lvl w:ilvl="0" w:tplc="04090005">
      <w:start w:val="1"/>
      <w:numFmt w:val="bullet"/>
      <w:lvlText w:val=""/>
      <w:lvlJc w:val="left"/>
      <w:pPr>
        <w:ind w:left="3240" w:hanging="360"/>
      </w:pPr>
      <w:rPr>
        <w:rFonts w:ascii="Wingdings" w:hAnsi="Wingdings" w:hint="default"/>
      </w:rPr>
    </w:lvl>
    <w:lvl w:ilvl="1" w:tplc="04020003">
      <w:start w:val="1"/>
      <w:numFmt w:val="bullet"/>
      <w:lvlText w:val="o"/>
      <w:lvlJc w:val="left"/>
      <w:pPr>
        <w:ind w:left="3960" w:hanging="360"/>
      </w:pPr>
      <w:rPr>
        <w:rFonts w:ascii="Courier New" w:hAnsi="Courier New" w:cs="Courier New" w:hint="default"/>
      </w:rPr>
    </w:lvl>
    <w:lvl w:ilvl="2" w:tplc="04020005" w:tentative="1">
      <w:start w:val="1"/>
      <w:numFmt w:val="bullet"/>
      <w:lvlText w:val=""/>
      <w:lvlJc w:val="left"/>
      <w:pPr>
        <w:ind w:left="4680" w:hanging="360"/>
      </w:pPr>
      <w:rPr>
        <w:rFonts w:ascii="Wingdings" w:hAnsi="Wingdings" w:hint="default"/>
      </w:rPr>
    </w:lvl>
    <w:lvl w:ilvl="3" w:tplc="04020001" w:tentative="1">
      <w:start w:val="1"/>
      <w:numFmt w:val="bullet"/>
      <w:lvlText w:val=""/>
      <w:lvlJc w:val="left"/>
      <w:pPr>
        <w:ind w:left="5400" w:hanging="360"/>
      </w:pPr>
      <w:rPr>
        <w:rFonts w:ascii="Symbol" w:hAnsi="Symbol" w:hint="default"/>
      </w:rPr>
    </w:lvl>
    <w:lvl w:ilvl="4" w:tplc="04020003" w:tentative="1">
      <w:start w:val="1"/>
      <w:numFmt w:val="bullet"/>
      <w:lvlText w:val="o"/>
      <w:lvlJc w:val="left"/>
      <w:pPr>
        <w:ind w:left="6120" w:hanging="360"/>
      </w:pPr>
      <w:rPr>
        <w:rFonts w:ascii="Courier New" w:hAnsi="Courier New" w:cs="Courier New" w:hint="default"/>
      </w:rPr>
    </w:lvl>
    <w:lvl w:ilvl="5" w:tplc="04020005" w:tentative="1">
      <w:start w:val="1"/>
      <w:numFmt w:val="bullet"/>
      <w:lvlText w:val=""/>
      <w:lvlJc w:val="left"/>
      <w:pPr>
        <w:ind w:left="6840" w:hanging="360"/>
      </w:pPr>
      <w:rPr>
        <w:rFonts w:ascii="Wingdings" w:hAnsi="Wingdings" w:hint="default"/>
      </w:rPr>
    </w:lvl>
    <w:lvl w:ilvl="6" w:tplc="04020001" w:tentative="1">
      <w:start w:val="1"/>
      <w:numFmt w:val="bullet"/>
      <w:lvlText w:val=""/>
      <w:lvlJc w:val="left"/>
      <w:pPr>
        <w:ind w:left="7560" w:hanging="360"/>
      </w:pPr>
      <w:rPr>
        <w:rFonts w:ascii="Symbol" w:hAnsi="Symbol" w:hint="default"/>
      </w:rPr>
    </w:lvl>
    <w:lvl w:ilvl="7" w:tplc="04020003" w:tentative="1">
      <w:start w:val="1"/>
      <w:numFmt w:val="bullet"/>
      <w:lvlText w:val="o"/>
      <w:lvlJc w:val="left"/>
      <w:pPr>
        <w:ind w:left="8280" w:hanging="360"/>
      </w:pPr>
      <w:rPr>
        <w:rFonts w:ascii="Courier New" w:hAnsi="Courier New" w:cs="Courier New" w:hint="default"/>
      </w:rPr>
    </w:lvl>
    <w:lvl w:ilvl="8" w:tplc="04020005" w:tentative="1">
      <w:start w:val="1"/>
      <w:numFmt w:val="bullet"/>
      <w:lvlText w:val=""/>
      <w:lvlJc w:val="left"/>
      <w:pPr>
        <w:ind w:left="9000" w:hanging="360"/>
      </w:pPr>
      <w:rPr>
        <w:rFonts w:ascii="Wingdings" w:hAnsi="Wingdings" w:hint="default"/>
      </w:rPr>
    </w:lvl>
  </w:abstractNum>
  <w:abstractNum w:abstractNumId="35" w15:restartNumberingAfterBreak="0">
    <w:nsid w:val="58D817C7"/>
    <w:multiLevelType w:val="hybridMultilevel"/>
    <w:tmpl w:val="AC6E9E7E"/>
    <w:lvl w:ilvl="0" w:tplc="ECE6B8B8">
      <w:start w:val="2"/>
      <w:numFmt w:val="bullet"/>
      <w:lvlText w:val="-"/>
      <w:lvlJc w:val="left"/>
      <w:pPr>
        <w:ind w:left="1571" w:hanging="360"/>
      </w:pPr>
      <w:rPr>
        <w:rFonts w:ascii="Times New Roman" w:eastAsia="Times New Roman" w:hAnsi="Times New Roman" w:cs="Times New Roman" w:hint="default"/>
        <w:b/>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6" w15:restartNumberingAfterBreak="0">
    <w:nsid w:val="5DDD3EC3"/>
    <w:multiLevelType w:val="hybridMultilevel"/>
    <w:tmpl w:val="DAAA46DC"/>
    <w:lvl w:ilvl="0" w:tplc="0402001B">
      <w:start w:val="1"/>
      <w:numFmt w:val="lowerRoman"/>
      <w:lvlText w:val="%1."/>
      <w:lvlJc w:val="right"/>
      <w:pPr>
        <w:ind w:left="1752" w:hanging="360"/>
      </w:pPr>
    </w:lvl>
    <w:lvl w:ilvl="1" w:tplc="04090019" w:tentative="1">
      <w:start w:val="1"/>
      <w:numFmt w:val="lowerLetter"/>
      <w:lvlText w:val="%2."/>
      <w:lvlJc w:val="left"/>
      <w:pPr>
        <w:ind w:left="2472" w:hanging="360"/>
      </w:pPr>
    </w:lvl>
    <w:lvl w:ilvl="2" w:tplc="0409001B" w:tentative="1">
      <w:start w:val="1"/>
      <w:numFmt w:val="lowerRoman"/>
      <w:lvlText w:val="%3."/>
      <w:lvlJc w:val="right"/>
      <w:pPr>
        <w:ind w:left="3192" w:hanging="180"/>
      </w:pPr>
    </w:lvl>
    <w:lvl w:ilvl="3" w:tplc="0409000F" w:tentative="1">
      <w:start w:val="1"/>
      <w:numFmt w:val="decimal"/>
      <w:lvlText w:val="%4."/>
      <w:lvlJc w:val="left"/>
      <w:pPr>
        <w:ind w:left="3912" w:hanging="360"/>
      </w:pPr>
    </w:lvl>
    <w:lvl w:ilvl="4" w:tplc="04090019" w:tentative="1">
      <w:start w:val="1"/>
      <w:numFmt w:val="lowerLetter"/>
      <w:lvlText w:val="%5."/>
      <w:lvlJc w:val="left"/>
      <w:pPr>
        <w:ind w:left="4632" w:hanging="360"/>
      </w:pPr>
    </w:lvl>
    <w:lvl w:ilvl="5" w:tplc="0409001B" w:tentative="1">
      <w:start w:val="1"/>
      <w:numFmt w:val="lowerRoman"/>
      <w:lvlText w:val="%6."/>
      <w:lvlJc w:val="right"/>
      <w:pPr>
        <w:ind w:left="5352" w:hanging="180"/>
      </w:pPr>
    </w:lvl>
    <w:lvl w:ilvl="6" w:tplc="0409000F" w:tentative="1">
      <w:start w:val="1"/>
      <w:numFmt w:val="decimal"/>
      <w:lvlText w:val="%7."/>
      <w:lvlJc w:val="left"/>
      <w:pPr>
        <w:ind w:left="6072" w:hanging="360"/>
      </w:pPr>
    </w:lvl>
    <w:lvl w:ilvl="7" w:tplc="04090019" w:tentative="1">
      <w:start w:val="1"/>
      <w:numFmt w:val="lowerLetter"/>
      <w:lvlText w:val="%8."/>
      <w:lvlJc w:val="left"/>
      <w:pPr>
        <w:ind w:left="6792" w:hanging="360"/>
      </w:pPr>
    </w:lvl>
    <w:lvl w:ilvl="8" w:tplc="0409001B" w:tentative="1">
      <w:start w:val="1"/>
      <w:numFmt w:val="lowerRoman"/>
      <w:lvlText w:val="%9."/>
      <w:lvlJc w:val="right"/>
      <w:pPr>
        <w:ind w:left="7512" w:hanging="180"/>
      </w:pPr>
    </w:lvl>
  </w:abstractNum>
  <w:abstractNum w:abstractNumId="37" w15:restartNumberingAfterBreak="0">
    <w:nsid w:val="5E610283"/>
    <w:multiLevelType w:val="hybridMultilevel"/>
    <w:tmpl w:val="1E8C2A72"/>
    <w:lvl w:ilvl="0" w:tplc="A68E2732">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5FB60DFF"/>
    <w:multiLevelType w:val="hybridMultilevel"/>
    <w:tmpl w:val="39B64B1E"/>
    <w:lvl w:ilvl="0" w:tplc="4C04A11E">
      <w:start w:val="130"/>
      <w:numFmt w:val="bullet"/>
      <w:lvlText w:val="-"/>
      <w:lvlJc w:val="left"/>
      <w:pPr>
        <w:ind w:left="720" w:hanging="360"/>
      </w:pPr>
      <w:rPr>
        <w:rFonts w:ascii="Calibri" w:eastAsiaTheme="minorEastAsia" w:hAnsi="Calibri"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60A96F56"/>
    <w:multiLevelType w:val="hybridMultilevel"/>
    <w:tmpl w:val="03402BE8"/>
    <w:lvl w:ilvl="0" w:tplc="0402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3B02797"/>
    <w:multiLevelType w:val="hybridMultilevel"/>
    <w:tmpl w:val="0CCC2AFA"/>
    <w:lvl w:ilvl="0" w:tplc="0402000B">
      <w:start w:val="1"/>
      <w:numFmt w:val="bullet"/>
      <w:lvlText w:val=""/>
      <w:lvlJc w:val="left"/>
      <w:pPr>
        <w:tabs>
          <w:tab w:val="num" w:pos="1440"/>
        </w:tabs>
        <w:ind w:left="1440" w:hanging="360"/>
      </w:pPr>
      <w:rPr>
        <w:rFonts w:ascii="Wingdings" w:hAnsi="Wingdings" w:hint="default"/>
      </w:rPr>
    </w:lvl>
    <w:lvl w:ilvl="1" w:tplc="0402000B">
      <w:start w:val="1"/>
      <w:numFmt w:val="bullet"/>
      <w:lvlText w:val=""/>
      <w:lvlJc w:val="left"/>
      <w:pPr>
        <w:tabs>
          <w:tab w:val="num" w:pos="2160"/>
        </w:tabs>
        <w:ind w:left="2160" w:hanging="360"/>
      </w:pPr>
      <w:rPr>
        <w:rFonts w:ascii="Wingdings" w:hAnsi="Wingdings" w:hint="default"/>
      </w:rPr>
    </w:lvl>
    <w:lvl w:ilvl="2" w:tplc="04020005">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4B657CE"/>
    <w:multiLevelType w:val="hybridMultilevel"/>
    <w:tmpl w:val="95185368"/>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15:restartNumberingAfterBreak="0">
    <w:nsid w:val="68167091"/>
    <w:multiLevelType w:val="multilevel"/>
    <w:tmpl w:val="0402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9E248E3"/>
    <w:multiLevelType w:val="hybridMultilevel"/>
    <w:tmpl w:val="55D2DF66"/>
    <w:lvl w:ilvl="0" w:tplc="3AFAE53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A297DF5"/>
    <w:multiLevelType w:val="hybridMultilevel"/>
    <w:tmpl w:val="4E8CC0B6"/>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5" w15:restartNumberingAfterBreak="0">
    <w:nsid w:val="6AB55D13"/>
    <w:multiLevelType w:val="hybridMultilevel"/>
    <w:tmpl w:val="E350170C"/>
    <w:lvl w:ilvl="0" w:tplc="3AFAE53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15:restartNumberingAfterBreak="0">
    <w:nsid w:val="6D564A31"/>
    <w:multiLevelType w:val="hybridMultilevel"/>
    <w:tmpl w:val="01601658"/>
    <w:lvl w:ilvl="0" w:tplc="A68E2732">
      <w:start w:val="1"/>
      <w:numFmt w:val="bullet"/>
      <w:lvlText w:val="­"/>
      <w:lvlJc w:val="left"/>
      <w:pPr>
        <w:ind w:left="1080" w:hanging="360"/>
      </w:pPr>
      <w:rPr>
        <w:rFonts w:ascii="Courier New" w:hAnsi="Courier New"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7" w15:restartNumberingAfterBreak="0">
    <w:nsid w:val="750BF45C"/>
    <w:multiLevelType w:val="hybridMultilevel"/>
    <w:tmpl w:val="FFFFFFFF"/>
    <w:lvl w:ilvl="0" w:tplc="D3423840">
      <w:start w:val="1"/>
      <w:numFmt w:val="bullet"/>
      <w:lvlText w:val=""/>
      <w:lvlJc w:val="left"/>
      <w:pPr>
        <w:ind w:left="720" w:hanging="360"/>
      </w:pPr>
      <w:rPr>
        <w:rFonts w:ascii="Symbol" w:hAnsi="Symbol" w:hint="default"/>
      </w:rPr>
    </w:lvl>
    <w:lvl w:ilvl="1" w:tplc="40E63382">
      <w:start w:val="1"/>
      <w:numFmt w:val="bullet"/>
      <w:lvlText w:val="o"/>
      <w:lvlJc w:val="left"/>
      <w:pPr>
        <w:ind w:left="1440" w:hanging="360"/>
      </w:pPr>
      <w:rPr>
        <w:rFonts w:ascii="Courier New" w:hAnsi="Courier New" w:hint="default"/>
      </w:rPr>
    </w:lvl>
    <w:lvl w:ilvl="2" w:tplc="896A1098">
      <w:start w:val="1"/>
      <w:numFmt w:val="bullet"/>
      <w:lvlText w:val=""/>
      <w:lvlJc w:val="left"/>
      <w:pPr>
        <w:ind w:left="2160" w:hanging="360"/>
      </w:pPr>
      <w:rPr>
        <w:rFonts w:ascii="Wingdings" w:hAnsi="Wingdings" w:hint="default"/>
      </w:rPr>
    </w:lvl>
    <w:lvl w:ilvl="3" w:tplc="18EC8A7C">
      <w:start w:val="1"/>
      <w:numFmt w:val="bullet"/>
      <w:lvlText w:val=""/>
      <w:lvlJc w:val="left"/>
      <w:pPr>
        <w:ind w:left="2880" w:hanging="360"/>
      </w:pPr>
      <w:rPr>
        <w:rFonts w:ascii="Symbol" w:hAnsi="Symbol" w:hint="default"/>
      </w:rPr>
    </w:lvl>
    <w:lvl w:ilvl="4" w:tplc="4336C4F6">
      <w:start w:val="1"/>
      <w:numFmt w:val="bullet"/>
      <w:lvlText w:val="o"/>
      <w:lvlJc w:val="left"/>
      <w:pPr>
        <w:ind w:left="3600" w:hanging="360"/>
      </w:pPr>
      <w:rPr>
        <w:rFonts w:ascii="Courier New" w:hAnsi="Courier New" w:hint="default"/>
      </w:rPr>
    </w:lvl>
    <w:lvl w:ilvl="5" w:tplc="B68EF64C">
      <w:start w:val="1"/>
      <w:numFmt w:val="bullet"/>
      <w:lvlText w:val=""/>
      <w:lvlJc w:val="left"/>
      <w:pPr>
        <w:ind w:left="4320" w:hanging="360"/>
      </w:pPr>
      <w:rPr>
        <w:rFonts w:ascii="Wingdings" w:hAnsi="Wingdings" w:hint="default"/>
      </w:rPr>
    </w:lvl>
    <w:lvl w:ilvl="6" w:tplc="6C7AFEE0">
      <w:start w:val="1"/>
      <w:numFmt w:val="bullet"/>
      <w:lvlText w:val=""/>
      <w:lvlJc w:val="left"/>
      <w:pPr>
        <w:ind w:left="5040" w:hanging="360"/>
      </w:pPr>
      <w:rPr>
        <w:rFonts w:ascii="Symbol" w:hAnsi="Symbol" w:hint="default"/>
      </w:rPr>
    </w:lvl>
    <w:lvl w:ilvl="7" w:tplc="A4CA8578">
      <w:start w:val="1"/>
      <w:numFmt w:val="bullet"/>
      <w:lvlText w:val="o"/>
      <w:lvlJc w:val="left"/>
      <w:pPr>
        <w:ind w:left="5760" w:hanging="360"/>
      </w:pPr>
      <w:rPr>
        <w:rFonts w:ascii="Courier New" w:hAnsi="Courier New" w:hint="default"/>
      </w:rPr>
    </w:lvl>
    <w:lvl w:ilvl="8" w:tplc="CFF2F194">
      <w:start w:val="1"/>
      <w:numFmt w:val="bullet"/>
      <w:lvlText w:val=""/>
      <w:lvlJc w:val="left"/>
      <w:pPr>
        <w:ind w:left="6480" w:hanging="360"/>
      </w:pPr>
      <w:rPr>
        <w:rFonts w:ascii="Wingdings" w:hAnsi="Wingdings" w:hint="default"/>
      </w:rPr>
    </w:lvl>
  </w:abstractNum>
  <w:abstractNum w:abstractNumId="48" w15:restartNumberingAfterBreak="0">
    <w:nsid w:val="757F5BC0"/>
    <w:multiLevelType w:val="hybridMultilevel"/>
    <w:tmpl w:val="32B842B6"/>
    <w:lvl w:ilvl="0" w:tplc="04020005">
      <w:start w:val="1"/>
      <w:numFmt w:val="bullet"/>
      <w:lvlText w:val=""/>
      <w:lvlJc w:val="left"/>
      <w:pPr>
        <w:tabs>
          <w:tab w:val="num" w:pos="1080"/>
        </w:tabs>
        <w:ind w:left="1080" w:hanging="360"/>
      </w:pPr>
      <w:rPr>
        <w:rFonts w:ascii="Wingdings" w:hAnsi="Wingdings" w:hint="default"/>
      </w:rPr>
    </w:lvl>
    <w:lvl w:ilvl="1" w:tplc="0402000B">
      <w:start w:val="1"/>
      <w:numFmt w:val="bullet"/>
      <w:lvlText w:val=""/>
      <w:lvlJc w:val="left"/>
      <w:pPr>
        <w:tabs>
          <w:tab w:val="num" w:pos="1800"/>
        </w:tabs>
        <w:ind w:left="1800" w:hanging="360"/>
      </w:pPr>
      <w:rPr>
        <w:rFonts w:ascii="Wingdings" w:hAnsi="Wingdings" w:hint="default"/>
      </w:rPr>
    </w:lvl>
    <w:lvl w:ilvl="2" w:tplc="04020005">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
      <w:lvlText w:val="%1.%2"/>
      <w:lvlJc w:val="left"/>
      <w:pPr>
        <w:tabs>
          <w:tab w:val="num" w:pos="0"/>
        </w:tabs>
        <w:ind w:left="0" w:hanging="964"/>
      </w:pPr>
    </w:lvl>
    <w:lvl w:ilvl="2">
      <w:start w:val="1"/>
      <w:numFmt w:val="decimal"/>
      <w:lvlText w:val="%1.%2.%3"/>
      <w:lvlJc w:val="left"/>
      <w:pPr>
        <w:tabs>
          <w:tab w:val="num" w:pos="0"/>
        </w:tabs>
        <w:ind w:left="0" w:hanging="964"/>
      </w:pPr>
    </w:lvl>
    <w:lvl w:ilvl="3">
      <w:start w:val="1"/>
      <w:numFmt w:val="decimal"/>
      <w:pStyle w:val="AppendixHeading"/>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0" w15:restartNumberingAfterBreak="0">
    <w:nsid w:val="77D56C52"/>
    <w:multiLevelType w:val="hybridMultilevel"/>
    <w:tmpl w:val="6E6C8CA0"/>
    <w:lvl w:ilvl="0" w:tplc="656EBF64">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8BC230D8">
      <w:start w:val="1"/>
      <mc:AlternateContent>
        <mc:Choice Requires="w14">
          <w:numFmt w:val="custom" w:format="а, й, к, ..."/>
        </mc:Choice>
        <mc:Fallback>
          <w:numFmt w:val="decimal"/>
        </mc:Fallback>
      </mc:AlternateContent>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1" w15:restartNumberingAfterBreak="0">
    <w:nsid w:val="79266F20"/>
    <w:multiLevelType w:val="hybridMultilevel"/>
    <w:tmpl w:val="DE4464E4"/>
    <w:lvl w:ilvl="0" w:tplc="0402000B">
      <w:start w:val="1"/>
      <w:numFmt w:val="bullet"/>
      <w:lvlText w:val=""/>
      <w:lvlJc w:val="left"/>
      <w:pPr>
        <w:ind w:left="1803" w:hanging="360"/>
      </w:pPr>
      <w:rPr>
        <w:rFonts w:ascii="Wingdings" w:hAnsi="Wingdings" w:hint="default"/>
      </w:rPr>
    </w:lvl>
    <w:lvl w:ilvl="1" w:tplc="04020003" w:tentative="1">
      <w:start w:val="1"/>
      <w:numFmt w:val="bullet"/>
      <w:lvlText w:val="o"/>
      <w:lvlJc w:val="left"/>
      <w:pPr>
        <w:ind w:left="2523" w:hanging="360"/>
      </w:pPr>
      <w:rPr>
        <w:rFonts w:ascii="Courier New" w:hAnsi="Courier New" w:cs="Courier New" w:hint="default"/>
      </w:rPr>
    </w:lvl>
    <w:lvl w:ilvl="2" w:tplc="04020005" w:tentative="1">
      <w:start w:val="1"/>
      <w:numFmt w:val="bullet"/>
      <w:lvlText w:val=""/>
      <w:lvlJc w:val="left"/>
      <w:pPr>
        <w:ind w:left="3243" w:hanging="360"/>
      </w:pPr>
      <w:rPr>
        <w:rFonts w:ascii="Wingdings" w:hAnsi="Wingdings" w:hint="default"/>
      </w:rPr>
    </w:lvl>
    <w:lvl w:ilvl="3" w:tplc="04020001" w:tentative="1">
      <w:start w:val="1"/>
      <w:numFmt w:val="bullet"/>
      <w:lvlText w:val=""/>
      <w:lvlJc w:val="left"/>
      <w:pPr>
        <w:ind w:left="3963" w:hanging="360"/>
      </w:pPr>
      <w:rPr>
        <w:rFonts w:ascii="Symbol" w:hAnsi="Symbol" w:hint="default"/>
      </w:rPr>
    </w:lvl>
    <w:lvl w:ilvl="4" w:tplc="04020003" w:tentative="1">
      <w:start w:val="1"/>
      <w:numFmt w:val="bullet"/>
      <w:lvlText w:val="o"/>
      <w:lvlJc w:val="left"/>
      <w:pPr>
        <w:ind w:left="4683" w:hanging="360"/>
      </w:pPr>
      <w:rPr>
        <w:rFonts w:ascii="Courier New" w:hAnsi="Courier New" w:cs="Courier New" w:hint="default"/>
      </w:rPr>
    </w:lvl>
    <w:lvl w:ilvl="5" w:tplc="04020005" w:tentative="1">
      <w:start w:val="1"/>
      <w:numFmt w:val="bullet"/>
      <w:lvlText w:val=""/>
      <w:lvlJc w:val="left"/>
      <w:pPr>
        <w:ind w:left="5403" w:hanging="360"/>
      </w:pPr>
      <w:rPr>
        <w:rFonts w:ascii="Wingdings" w:hAnsi="Wingdings" w:hint="default"/>
      </w:rPr>
    </w:lvl>
    <w:lvl w:ilvl="6" w:tplc="04020001" w:tentative="1">
      <w:start w:val="1"/>
      <w:numFmt w:val="bullet"/>
      <w:lvlText w:val=""/>
      <w:lvlJc w:val="left"/>
      <w:pPr>
        <w:ind w:left="6123" w:hanging="360"/>
      </w:pPr>
      <w:rPr>
        <w:rFonts w:ascii="Symbol" w:hAnsi="Symbol" w:hint="default"/>
      </w:rPr>
    </w:lvl>
    <w:lvl w:ilvl="7" w:tplc="04020003" w:tentative="1">
      <w:start w:val="1"/>
      <w:numFmt w:val="bullet"/>
      <w:lvlText w:val="o"/>
      <w:lvlJc w:val="left"/>
      <w:pPr>
        <w:ind w:left="6843" w:hanging="360"/>
      </w:pPr>
      <w:rPr>
        <w:rFonts w:ascii="Courier New" w:hAnsi="Courier New" w:cs="Courier New" w:hint="default"/>
      </w:rPr>
    </w:lvl>
    <w:lvl w:ilvl="8" w:tplc="04020005" w:tentative="1">
      <w:start w:val="1"/>
      <w:numFmt w:val="bullet"/>
      <w:lvlText w:val=""/>
      <w:lvlJc w:val="left"/>
      <w:pPr>
        <w:ind w:left="7563" w:hanging="360"/>
      </w:pPr>
      <w:rPr>
        <w:rFonts w:ascii="Wingdings" w:hAnsi="Wingdings" w:hint="default"/>
      </w:rPr>
    </w:lvl>
  </w:abstractNum>
  <w:abstractNum w:abstractNumId="52" w15:restartNumberingAfterBreak="0">
    <w:nsid w:val="7FD56582"/>
    <w:multiLevelType w:val="hybridMultilevel"/>
    <w:tmpl w:val="ED96531E"/>
    <w:lvl w:ilvl="0" w:tplc="A68E2732">
      <w:start w:val="1"/>
      <w:numFmt w:val="bullet"/>
      <w:lvlText w:val="­"/>
      <w:lvlJc w:val="left"/>
      <w:pPr>
        <w:ind w:left="1440" w:hanging="360"/>
      </w:pPr>
      <w:rPr>
        <w:rFonts w:ascii="Courier New" w:hAnsi="Courier New"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16cid:durableId="1854491731">
    <w:abstractNumId w:val="49"/>
  </w:num>
  <w:num w:numId="2" w16cid:durableId="437722885">
    <w:abstractNumId w:val="48"/>
  </w:num>
  <w:num w:numId="3" w16cid:durableId="1012688084">
    <w:abstractNumId w:val="23"/>
  </w:num>
  <w:num w:numId="4" w16cid:durableId="2062364267">
    <w:abstractNumId w:val="42"/>
  </w:num>
  <w:num w:numId="5" w16cid:durableId="280455003">
    <w:abstractNumId w:val="34"/>
  </w:num>
  <w:num w:numId="6" w16cid:durableId="1388383321">
    <w:abstractNumId w:val="18"/>
  </w:num>
  <w:num w:numId="7" w16cid:durableId="1464731904">
    <w:abstractNumId w:val="20"/>
  </w:num>
  <w:num w:numId="8" w16cid:durableId="90588075">
    <w:abstractNumId w:val="44"/>
  </w:num>
  <w:num w:numId="9" w16cid:durableId="180517005">
    <w:abstractNumId w:val="9"/>
  </w:num>
  <w:num w:numId="10" w16cid:durableId="1506893879">
    <w:abstractNumId w:val="11"/>
  </w:num>
  <w:num w:numId="11" w16cid:durableId="1211649235">
    <w:abstractNumId w:val="7"/>
  </w:num>
  <w:num w:numId="12" w16cid:durableId="1509636748">
    <w:abstractNumId w:val="1"/>
  </w:num>
  <w:num w:numId="13" w16cid:durableId="253125071">
    <w:abstractNumId w:val="28"/>
  </w:num>
  <w:num w:numId="14" w16cid:durableId="777335565">
    <w:abstractNumId w:val="5"/>
  </w:num>
  <w:num w:numId="15" w16cid:durableId="1981613650">
    <w:abstractNumId w:val="29"/>
  </w:num>
  <w:num w:numId="16" w16cid:durableId="337197841">
    <w:abstractNumId w:val="19"/>
  </w:num>
  <w:num w:numId="17" w16cid:durableId="534122277">
    <w:abstractNumId w:val="4"/>
  </w:num>
  <w:num w:numId="18" w16cid:durableId="361249376">
    <w:abstractNumId w:val="38"/>
  </w:num>
  <w:num w:numId="19" w16cid:durableId="1432777884">
    <w:abstractNumId w:val="35"/>
  </w:num>
  <w:num w:numId="20" w16cid:durableId="1385636086">
    <w:abstractNumId w:val="39"/>
  </w:num>
  <w:num w:numId="21" w16cid:durableId="1110393962">
    <w:abstractNumId w:val="30"/>
  </w:num>
  <w:num w:numId="22" w16cid:durableId="1963071577">
    <w:abstractNumId w:val="16"/>
  </w:num>
  <w:num w:numId="23" w16cid:durableId="1515487096">
    <w:abstractNumId w:val="32"/>
  </w:num>
  <w:num w:numId="24" w16cid:durableId="114032699">
    <w:abstractNumId w:val="10"/>
  </w:num>
  <w:num w:numId="25" w16cid:durableId="310915409">
    <w:abstractNumId w:val="6"/>
  </w:num>
  <w:num w:numId="26" w16cid:durableId="729038698">
    <w:abstractNumId w:val="21"/>
  </w:num>
  <w:num w:numId="27" w16cid:durableId="577716833">
    <w:abstractNumId w:val="25"/>
  </w:num>
  <w:num w:numId="28" w16cid:durableId="67578518">
    <w:abstractNumId w:val="27"/>
  </w:num>
  <w:num w:numId="29" w16cid:durableId="885920053">
    <w:abstractNumId w:val="24"/>
  </w:num>
  <w:num w:numId="30" w16cid:durableId="1815675943">
    <w:abstractNumId w:val="2"/>
  </w:num>
  <w:num w:numId="31" w16cid:durableId="1830053827">
    <w:abstractNumId w:val="22"/>
  </w:num>
  <w:num w:numId="32" w16cid:durableId="95365934">
    <w:abstractNumId w:val="36"/>
  </w:num>
  <w:num w:numId="33" w16cid:durableId="1156799137">
    <w:abstractNumId w:val="50"/>
  </w:num>
  <w:num w:numId="34" w16cid:durableId="1976979760">
    <w:abstractNumId w:val="51"/>
  </w:num>
  <w:num w:numId="35" w16cid:durableId="907812898">
    <w:abstractNumId w:val="14"/>
  </w:num>
  <w:num w:numId="36" w16cid:durableId="498693067">
    <w:abstractNumId w:val="17"/>
  </w:num>
  <w:num w:numId="37" w16cid:durableId="1710109331">
    <w:abstractNumId w:val="15"/>
  </w:num>
  <w:num w:numId="38" w16cid:durableId="1933271089">
    <w:abstractNumId w:val="41"/>
  </w:num>
  <w:num w:numId="39" w16cid:durableId="221450323">
    <w:abstractNumId w:val="52"/>
  </w:num>
  <w:num w:numId="40" w16cid:durableId="782965315">
    <w:abstractNumId w:val="12"/>
  </w:num>
  <w:num w:numId="41" w16cid:durableId="1972637590">
    <w:abstractNumId w:val="37"/>
  </w:num>
  <w:num w:numId="42" w16cid:durableId="1560287238">
    <w:abstractNumId w:val="26"/>
  </w:num>
  <w:num w:numId="43" w16cid:durableId="1416512502">
    <w:abstractNumId w:val="46"/>
  </w:num>
  <w:num w:numId="44" w16cid:durableId="389381639">
    <w:abstractNumId w:val="33"/>
  </w:num>
  <w:num w:numId="45" w16cid:durableId="1247496638">
    <w:abstractNumId w:val="8"/>
  </w:num>
  <w:num w:numId="46" w16cid:durableId="1509171383">
    <w:abstractNumId w:val="40"/>
  </w:num>
  <w:num w:numId="47" w16cid:durableId="1510293308">
    <w:abstractNumId w:val="45"/>
  </w:num>
  <w:num w:numId="48" w16cid:durableId="615409008">
    <w:abstractNumId w:val="3"/>
  </w:num>
  <w:num w:numId="49" w16cid:durableId="1281766821">
    <w:abstractNumId w:val="43"/>
  </w:num>
  <w:num w:numId="50" w16cid:durableId="341014432">
    <w:abstractNumId w:val="0"/>
  </w:num>
  <w:num w:numId="51" w16cid:durableId="1833332443">
    <w:abstractNumId w:val="31"/>
  </w:num>
  <w:num w:numId="52" w16cid:durableId="1088842031">
    <w:abstractNumId w:val="47"/>
  </w:num>
  <w:num w:numId="53" w16cid:durableId="432937074">
    <w:abstractNumId w:val="1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isplayHorizontalDrawingGridEvery w:val="0"/>
  <w:displayVerticalDrawingGridEvery w:val="0"/>
  <w:doNotShadeFormData/>
  <w:noPunctuationKerning/>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raftWatermark" w:val="0"/>
  </w:docVars>
  <w:rsids>
    <w:rsidRoot w:val="00D83849"/>
    <w:rsid w:val="0000097B"/>
    <w:rsid w:val="00000E9B"/>
    <w:rsid w:val="00001647"/>
    <w:rsid w:val="0000195F"/>
    <w:rsid w:val="00001A2E"/>
    <w:rsid w:val="0000313C"/>
    <w:rsid w:val="0000318D"/>
    <w:rsid w:val="0000427F"/>
    <w:rsid w:val="00005698"/>
    <w:rsid w:val="00005E93"/>
    <w:rsid w:val="000060F1"/>
    <w:rsid w:val="00006A12"/>
    <w:rsid w:val="0000724B"/>
    <w:rsid w:val="00007C4C"/>
    <w:rsid w:val="00007E47"/>
    <w:rsid w:val="0001038B"/>
    <w:rsid w:val="00010B2D"/>
    <w:rsid w:val="00011158"/>
    <w:rsid w:val="00011FBB"/>
    <w:rsid w:val="0001429C"/>
    <w:rsid w:val="00014754"/>
    <w:rsid w:val="00014D3D"/>
    <w:rsid w:val="000153B2"/>
    <w:rsid w:val="00015E28"/>
    <w:rsid w:val="00016328"/>
    <w:rsid w:val="00017143"/>
    <w:rsid w:val="00017817"/>
    <w:rsid w:val="00017C20"/>
    <w:rsid w:val="0002042F"/>
    <w:rsid w:val="00022657"/>
    <w:rsid w:val="00022F0C"/>
    <w:rsid w:val="000233F5"/>
    <w:rsid w:val="0002374F"/>
    <w:rsid w:val="00024E96"/>
    <w:rsid w:val="00025460"/>
    <w:rsid w:val="00026163"/>
    <w:rsid w:val="00026BAF"/>
    <w:rsid w:val="00030087"/>
    <w:rsid w:val="000301EA"/>
    <w:rsid w:val="0003035B"/>
    <w:rsid w:val="0003092E"/>
    <w:rsid w:val="00030AF9"/>
    <w:rsid w:val="00030B16"/>
    <w:rsid w:val="0003186C"/>
    <w:rsid w:val="00031B90"/>
    <w:rsid w:val="000322DE"/>
    <w:rsid w:val="000325EF"/>
    <w:rsid w:val="0003278A"/>
    <w:rsid w:val="000338BD"/>
    <w:rsid w:val="00033ABF"/>
    <w:rsid w:val="000345B9"/>
    <w:rsid w:val="00034A8D"/>
    <w:rsid w:val="000353CA"/>
    <w:rsid w:val="000359A5"/>
    <w:rsid w:val="0003695D"/>
    <w:rsid w:val="00036DA1"/>
    <w:rsid w:val="000370AB"/>
    <w:rsid w:val="00037138"/>
    <w:rsid w:val="000372C9"/>
    <w:rsid w:val="000372EC"/>
    <w:rsid w:val="000413A2"/>
    <w:rsid w:val="000414DE"/>
    <w:rsid w:val="00041DC8"/>
    <w:rsid w:val="000421C5"/>
    <w:rsid w:val="00043269"/>
    <w:rsid w:val="0004357C"/>
    <w:rsid w:val="0004374B"/>
    <w:rsid w:val="0004377C"/>
    <w:rsid w:val="00043A44"/>
    <w:rsid w:val="00044BE8"/>
    <w:rsid w:val="00045492"/>
    <w:rsid w:val="00045AEA"/>
    <w:rsid w:val="00045F54"/>
    <w:rsid w:val="0004636C"/>
    <w:rsid w:val="00046548"/>
    <w:rsid w:val="00046779"/>
    <w:rsid w:val="000467AE"/>
    <w:rsid w:val="0004680C"/>
    <w:rsid w:val="00046D24"/>
    <w:rsid w:val="00047665"/>
    <w:rsid w:val="00050886"/>
    <w:rsid w:val="00051877"/>
    <w:rsid w:val="00051F84"/>
    <w:rsid w:val="00051FDB"/>
    <w:rsid w:val="000527E4"/>
    <w:rsid w:val="00053069"/>
    <w:rsid w:val="000531C0"/>
    <w:rsid w:val="000532BD"/>
    <w:rsid w:val="000542DB"/>
    <w:rsid w:val="000545A8"/>
    <w:rsid w:val="000545F1"/>
    <w:rsid w:val="0005460D"/>
    <w:rsid w:val="00054917"/>
    <w:rsid w:val="00054E37"/>
    <w:rsid w:val="000551E1"/>
    <w:rsid w:val="00055488"/>
    <w:rsid w:val="00055BE9"/>
    <w:rsid w:val="000561DD"/>
    <w:rsid w:val="00056900"/>
    <w:rsid w:val="00057884"/>
    <w:rsid w:val="00057B40"/>
    <w:rsid w:val="00057CEF"/>
    <w:rsid w:val="00060E8D"/>
    <w:rsid w:val="00060ED6"/>
    <w:rsid w:val="00061876"/>
    <w:rsid w:val="000623CC"/>
    <w:rsid w:val="00063147"/>
    <w:rsid w:val="00063918"/>
    <w:rsid w:val="0006424A"/>
    <w:rsid w:val="00064DF8"/>
    <w:rsid w:val="000660FD"/>
    <w:rsid w:val="0006664C"/>
    <w:rsid w:val="0006673B"/>
    <w:rsid w:val="000667CD"/>
    <w:rsid w:val="00066C18"/>
    <w:rsid w:val="000673E0"/>
    <w:rsid w:val="00067BD8"/>
    <w:rsid w:val="000700A4"/>
    <w:rsid w:val="00071695"/>
    <w:rsid w:val="000727B7"/>
    <w:rsid w:val="00072F3B"/>
    <w:rsid w:val="00073421"/>
    <w:rsid w:val="00073783"/>
    <w:rsid w:val="000739DA"/>
    <w:rsid w:val="00073E6B"/>
    <w:rsid w:val="00073EC2"/>
    <w:rsid w:val="000741A7"/>
    <w:rsid w:val="00074CCB"/>
    <w:rsid w:val="00074F5B"/>
    <w:rsid w:val="00077171"/>
    <w:rsid w:val="00080D3F"/>
    <w:rsid w:val="00080DB7"/>
    <w:rsid w:val="000818D3"/>
    <w:rsid w:val="00081FC6"/>
    <w:rsid w:val="00082517"/>
    <w:rsid w:val="00082708"/>
    <w:rsid w:val="00083ABE"/>
    <w:rsid w:val="00084099"/>
    <w:rsid w:val="0008430B"/>
    <w:rsid w:val="00084462"/>
    <w:rsid w:val="0008579C"/>
    <w:rsid w:val="00085A51"/>
    <w:rsid w:val="00086313"/>
    <w:rsid w:val="00086672"/>
    <w:rsid w:val="000879D5"/>
    <w:rsid w:val="0009090F"/>
    <w:rsid w:val="00090A20"/>
    <w:rsid w:val="00091B0B"/>
    <w:rsid w:val="00092349"/>
    <w:rsid w:val="000924EC"/>
    <w:rsid w:val="00092DAB"/>
    <w:rsid w:val="00093083"/>
    <w:rsid w:val="0009348A"/>
    <w:rsid w:val="00093965"/>
    <w:rsid w:val="00094788"/>
    <w:rsid w:val="000949BF"/>
    <w:rsid w:val="000961FF"/>
    <w:rsid w:val="000962B1"/>
    <w:rsid w:val="00096762"/>
    <w:rsid w:val="000967F2"/>
    <w:rsid w:val="00096C49"/>
    <w:rsid w:val="00097A24"/>
    <w:rsid w:val="00097CE5"/>
    <w:rsid w:val="000A0588"/>
    <w:rsid w:val="000A0E0A"/>
    <w:rsid w:val="000A0EB3"/>
    <w:rsid w:val="000A1B03"/>
    <w:rsid w:val="000A242E"/>
    <w:rsid w:val="000A289F"/>
    <w:rsid w:val="000A28CD"/>
    <w:rsid w:val="000A3426"/>
    <w:rsid w:val="000A42FE"/>
    <w:rsid w:val="000A45CF"/>
    <w:rsid w:val="000A4A60"/>
    <w:rsid w:val="000A56D3"/>
    <w:rsid w:val="000A5A1D"/>
    <w:rsid w:val="000A5AAD"/>
    <w:rsid w:val="000A5F64"/>
    <w:rsid w:val="000A65B6"/>
    <w:rsid w:val="000A6F40"/>
    <w:rsid w:val="000A7785"/>
    <w:rsid w:val="000A7FB3"/>
    <w:rsid w:val="000B09A1"/>
    <w:rsid w:val="000B0FF5"/>
    <w:rsid w:val="000B180F"/>
    <w:rsid w:val="000B1BCA"/>
    <w:rsid w:val="000B1D4B"/>
    <w:rsid w:val="000B21FA"/>
    <w:rsid w:val="000B26D9"/>
    <w:rsid w:val="000B3ABE"/>
    <w:rsid w:val="000B4640"/>
    <w:rsid w:val="000B59D7"/>
    <w:rsid w:val="000B63C2"/>
    <w:rsid w:val="000B7470"/>
    <w:rsid w:val="000B76C1"/>
    <w:rsid w:val="000B7A23"/>
    <w:rsid w:val="000B7E92"/>
    <w:rsid w:val="000C072B"/>
    <w:rsid w:val="000C0A99"/>
    <w:rsid w:val="000C1126"/>
    <w:rsid w:val="000C14F8"/>
    <w:rsid w:val="000C2A21"/>
    <w:rsid w:val="000C313F"/>
    <w:rsid w:val="000C31BB"/>
    <w:rsid w:val="000C3B1A"/>
    <w:rsid w:val="000C3BB9"/>
    <w:rsid w:val="000C4B20"/>
    <w:rsid w:val="000C4EDB"/>
    <w:rsid w:val="000C58A9"/>
    <w:rsid w:val="000C5D14"/>
    <w:rsid w:val="000C5F68"/>
    <w:rsid w:val="000C6261"/>
    <w:rsid w:val="000C69FC"/>
    <w:rsid w:val="000C730F"/>
    <w:rsid w:val="000C746D"/>
    <w:rsid w:val="000C7D93"/>
    <w:rsid w:val="000C7FA1"/>
    <w:rsid w:val="000D0170"/>
    <w:rsid w:val="000D03E7"/>
    <w:rsid w:val="000D072E"/>
    <w:rsid w:val="000D0F35"/>
    <w:rsid w:val="000D16EA"/>
    <w:rsid w:val="000D1C03"/>
    <w:rsid w:val="000D2027"/>
    <w:rsid w:val="000D2281"/>
    <w:rsid w:val="000D229D"/>
    <w:rsid w:val="000D2710"/>
    <w:rsid w:val="000D276A"/>
    <w:rsid w:val="000D28D0"/>
    <w:rsid w:val="000D334E"/>
    <w:rsid w:val="000D38E9"/>
    <w:rsid w:val="000D5069"/>
    <w:rsid w:val="000D6D60"/>
    <w:rsid w:val="000D706A"/>
    <w:rsid w:val="000D7194"/>
    <w:rsid w:val="000D7C04"/>
    <w:rsid w:val="000E0573"/>
    <w:rsid w:val="000E0B9E"/>
    <w:rsid w:val="000E0D5C"/>
    <w:rsid w:val="000E1159"/>
    <w:rsid w:val="000E130A"/>
    <w:rsid w:val="000E1D93"/>
    <w:rsid w:val="000E322F"/>
    <w:rsid w:val="000E3D8B"/>
    <w:rsid w:val="000E3FE3"/>
    <w:rsid w:val="000E498E"/>
    <w:rsid w:val="000E4DF9"/>
    <w:rsid w:val="000E5B3C"/>
    <w:rsid w:val="000E68E8"/>
    <w:rsid w:val="000E6FD0"/>
    <w:rsid w:val="000E79B9"/>
    <w:rsid w:val="000E7AC6"/>
    <w:rsid w:val="000E7E24"/>
    <w:rsid w:val="000F03E5"/>
    <w:rsid w:val="000F0E96"/>
    <w:rsid w:val="000F2C8F"/>
    <w:rsid w:val="000F3256"/>
    <w:rsid w:val="000F35C6"/>
    <w:rsid w:val="000F6106"/>
    <w:rsid w:val="000F6199"/>
    <w:rsid w:val="000F63F9"/>
    <w:rsid w:val="000F6543"/>
    <w:rsid w:val="000F66E9"/>
    <w:rsid w:val="000F6975"/>
    <w:rsid w:val="000F7845"/>
    <w:rsid w:val="000F7DEC"/>
    <w:rsid w:val="000F7E63"/>
    <w:rsid w:val="00100010"/>
    <w:rsid w:val="0010036E"/>
    <w:rsid w:val="00100572"/>
    <w:rsid w:val="00100726"/>
    <w:rsid w:val="00101014"/>
    <w:rsid w:val="0010162E"/>
    <w:rsid w:val="00101C8A"/>
    <w:rsid w:val="00102122"/>
    <w:rsid w:val="00103D75"/>
    <w:rsid w:val="001045BF"/>
    <w:rsid w:val="0010491D"/>
    <w:rsid w:val="001064BF"/>
    <w:rsid w:val="00106638"/>
    <w:rsid w:val="001067E7"/>
    <w:rsid w:val="00106870"/>
    <w:rsid w:val="00106AC6"/>
    <w:rsid w:val="0010790F"/>
    <w:rsid w:val="00107E1D"/>
    <w:rsid w:val="00107E4E"/>
    <w:rsid w:val="001117B8"/>
    <w:rsid w:val="00114145"/>
    <w:rsid w:val="001142C5"/>
    <w:rsid w:val="001142E4"/>
    <w:rsid w:val="0011473F"/>
    <w:rsid w:val="00114CD6"/>
    <w:rsid w:val="00115609"/>
    <w:rsid w:val="00116180"/>
    <w:rsid w:val="001172D6"/>
    <w:rsid w:val="00117312"/>
    <w:rsid w:val="00117626"/>
    <w:rsid w:val="00117862"/>
    <w:rsid w:val="00117A91"/>
    <w:rsid w:val="00117B82"/>
    <w:rsid w:val="00117E5C"/>
    <w:rsid w:val="00120294"/>
    <w:rsid w:val="00120DE1"/>
    <w:rsid w:val="00121531"/>
    <w:rsid w:val="00121593"/>
    <w:rsid w:val="0012167D"/>
    <w:rsid w:val="00123EDE"/>
    <w:rsid w:val="00123F86"/>
    <w:rsid w:val="0012447D"/>
    <w:rsid w:val="00124F35"/>
    <w:rsid w:val="00125250"/>
    <w:rsid w:val="00126841"/>
    <w:rsid w:val="001276F4"/>
    <w:rsid w:val="00127C3F"/>
    <w:rsid w:val="00130507"/>
    <w:rsid w:val="00130BBA"/>
    <w:rsid w:val="00130CA1"/>
    <w:rsid w:val="00131EB8"/>
    <w:rsid w:val="00132E2B"/>
    <w:rsid w:val="0013300B"/>
    <w:rsid w:val="00133263"/>
    <w:rsid w:val="00133436"/>
    <w:rsid w:val="001340C1"/>
    <w:rsid w:val="001356AD"/>
    <w:rsid w:val="00135778"/>
    <w:rsid w:val="00135BD4"/>
    <w:rsid w:val="00135FD7"/>
    <w:rsid w:val="00136461"/>
    <w:rsid w:val="0013672C"/>
    <w:rsid w:val="00136AAC"/>
    <w:rsid w:val="00136AF3"/>
    <w:rsid w:val="001374C9"/>
    <w:rsid w:val="0014018D"/>
    <w:rsid w:val="001405D5"/>
    <w:rsid w:val="00140A06"/>
    <w:rsid w:val="00140C96"/>
    <w:rsid w:val="00140DA1"/>
    <w:rsid w:val="00140EC5"/>
    <w:rsid w:val="00141099"/>
    <w:rsid w:val="00141855"/>
    <w:rsid w:val="001423A2"/>
    <w:rsid w:val="001427F8"/>
    <w:rsid w:val="00142F77"/>
    <w:rsid w:val="00142FB7"/>
    <w:rsid w:val="001448D1"/>
    <w:rsid w:val="00144C05"/>
    <w:rsid w:val="00144EDA"/>
    <w:rsid w:val="001451F7"/>
    <w:rsid w:val="00145EF4"/>
    <w:rsid w:val="00146186"/>
    <w:rsid w:val="00146327"/>
    <w:rsid w:val="00146E93"/>
    <w:rsid w:val="00147EA3"/>
    <w:rsid w:val="00150715"/>
    <w:rsid w:val="00151630"/>
    <w:rsid w:val="00152938"/>
    <w:rsid w:val="00153052"/>
    <w:rsid w:val="0015312D"/>
    <w:rsid w:val="0015464E"/>
    <w:rsid w:val="00154AFC"/>
    <w:rsid w:val="00154CCB"/>
    <w:rsid w:val="00155144"/>
    <w:rsid w:val="0015514F"/>
    <w:rsid w:val="001552B5"/>
    <w:rsid w:val="001558EC"/>
    <w:rsid w:val="001562DB"/>
    <w:rsid w:val="001563F2"/>
    <w:rsid w:val="0015666E"/>
    <w:rsid w:val="001566B2"/>
    <w:rsid w:val="001571A4"/>
    <w:rsid w:val="00157328"/>
    <w:rsid w:val="001574BD"/>
    <w:rsid w:val="00157797"/>
    <w:rsid w:val="00157A1C"/>
    <w:rsid w:val="0016000B"/>
    <w:rsid w:val="001605F3"/>
    <w:rsid w:val="001613F8"/>
    <w:rsid w:val="001627E0"/>
    <w:rsid w:val="00162CBF"/>
    <w:rsid w:val="001630CD"/>
    <w:rsid w:val="001631F0"/>
    <w:rsid w:val="00163A4B"/>
    <w:rsid w:val="00163B26"/>
    <w:rsid w:val="001640DE"/>
    <w:rsid w:val="00164AA0"/>
    <w:rsid w:val="001657FF"/>
    <w:rsid w:val="00166893"/>
    <w:rsid w:val="0016699C"/>
    <w:rsid w:val="001669AC"/>
    <w:rsid w:val="00166BED"/>
    <w:rsid w:val="00170476"/>
    <w:rsid w:val="00170501"/>
    <w:rsid w:val="00170B1A"/>
    <w:rsid w:val="00171644"/>
    <w:rsid w:val="001718A3"/>
    <w:rsid w:val="001725DE"/>
    <w:rsid w:val="001733A2"/>
    <w:rsid w:val="00173E48"/>
    <w:rsid w:val="001740D2"/>
    <w:rsid w:val="001745F8"/>
    <w:rsid w:val="001756E0"/>
    <w:rsid w:val="00175AA7"/>
    <w:rsid w:val="00175AD8"/>
    <w:rsid w:val="0017647B"/>
    <w:rsid w:val="00176563"/>
    <w:rsid w:val="0017667D"/>
    <w:rsid w:val="001767A1"/>
    <w:rsid w:val="001769F9"/>
    <w:rsid w:val="00176FDC"/>
    <w:rsid w:val="0017701A"/>
    <w:rsid w:val="0017749C"/>
    <w:rsid w:val="00180090"/>
    <w:rsid w:val="00180102"/>
    <w:rsid w:val="00180927"/>
    <w:rsid w:val="00181B02"/>
    <w:rsid w:val="00182375"/>
    <w:rsid w:val="001829B3"/>
    <w:rsid w:val="00182D79"/>
    <w:rsid w:val="00182EE0"/>
    <w:rsid w:val="00183452"/>
    <w:rsid w:val="00183FA3"/>
    <w:rsid w:val="0018416C"/>
    <w:rsid w:val="00184394"/>
    <w:rsid w:val="0018466C"/>
    <w:rsid w:val="00184E74"/>
    <w:rsid w:val="0018529A"/>
    <w:rsid w:val="001853A6"/>
    <w:rsid w:val="00185A2C"/>
    <w:rsid w:val="001903E8"/>
    <w:rsid w:val="00190BAA"/>
    <w:rsid w:val="001911DD"/>
    <w:rsid w:val="001913CC"/>
    <w:rsid w:val="00191A8C"/>
    <w:rsid w:val="00191DDF"/>
    <w:rsid w:val="00192456"/>
    <w:rsid w:val="00192868"/>
    <w:rsid w:val="00192ACB"/>
    <w:rsid w:val="00193195"/>
    <w:rsid w:val="001931EA"/>
    <w:rsid w:val="0019329A"/>
    <w:rsid w:val="0019340B"/>
    <w:rsid w:val="0019419F"/>
    <w:rsid w:val="0019465A"/>
    <w:rsid w:val="0019499B"/>
    <w:rsid w:val="00195065"/>
    <w:rsid w:val="00196038"/>
    <w:rsid w:val="00196A90"/>
    <w:rsid w:val="00197001"/>
    <w:rsid w:val="001971CB"/>
    <w:rsid w:val="001974B2"/>
    <w:rsid w:val="001A054D"/>
    <w:rsid w:val="001A0742"/>
    <w:rsid w:val="001A09DB"/>
    <w:rsid w:val="001A10CA"/>
    <w:rsid w:val="001A1B12"/>
    <w:rsid w:val="001A20AF"/>
    <w:rsid w:val="001A2BA9"/>
    <w:rsid w:val="001A2BCD"/>
    <w:rsid w:val="001A2C90"/>
    <w:rsid w:val="001A33BE"/>
    <w:rsid w:val="001A43B0"/>
    <w:rsid w:val="001A43E6"/>
    <w:rsid w:val="001A4FAC"/>
    <w:rsid w:val="001A5014"/>
    <w:rsid w:val="001A61B4"/>
    <w:rsid w:val="001A61CC"/>
    <w:rsid w:val="001A61F1"/>
    <w:rsid w:val="001A635E"/>
    <w:rsid w:val="001A6C37"/>
    <w:rsid w:val="001A6DB9"/>
    <w:rsid w:val="001A7A87"/>
    <w:rsid w:val="001A7F62"/>
    <w:rsid w:val="001B06EA"/>
    <w:rsid w:val="001B0E75"/>
    <w:rsid w:val="001B0ED9"/>
    <w:rsid w:val="001B11F8"/>
    <w:rsid w:val="001B20DA"/>
    <w:rsid w:val="001B20FD"/>
    <w:rsid w:val="001B212A"/>
    <w:rsid w:val="001B270B"/>
    <w:rsid w:val="001B2907"/>
    <w:rsid w:val="001B2E66"/>
    <w:rsid w:val="001B2E70"/>
    <w:rsid w:val="001B3446"/>
    <w:rsid w:val="001B3B31"/>
    <w:rsid w:val="001B3D95"/>
    <w:rsid w:val="001B3FE7"/>
    <w:rsid w:val="001B417F"/>
    <w:rsid w:val="001B41E5"/>
    <w:rsid w:val="001B44C7"/>
    <w:rsid w:val="001B48A6"/>
    <w:rsid w:val="001B4A3C"/>
    <w:rsid w:val="001B4DD5"/>
    <w:rsid w:val="001B51C7"/>
    <w:rsid w:val="001B57FB"/>
    <w:rsid w:val="001B5ED6"/>
    <w:rsid w:val="001B60E7"/>
    <w:rsid w:val="001B6A0F"/>
    <w:rsid w:val="001C02DD"/>
    <w:rsid w:val="001C0729"/>
    <w:rsid w:val="001C07EC"/>
    <w:rsid w:val="001C1781"/>
    <w:rsid w:val="001C1ACD"/>
    <w:rsid w:val="001C34D9"/>
    <w:rsid w:val="001C3A29"/>
    <w:rsid w:val="001C3F00"/>
    <w:rsid w:val="001C4761"/>
    <w:rsid w:val="001C4A5C"/>
    <w:rsid w:val="001C5A68"/>
    <w:rsid w:val="001C617F"/>
    <w:rsid w:val="001C6DFA"/>
    <w:rsid w:val="001C76C4"/>
    <w:rsid w:val="001C78BD"/>
    <w:rsid w:val="001D05E6"/>
    <w:rsid w:val="001D0DA6"/>
    <w:rsid w:val="001D1420"/>
    <w:rsid w:val="001D1494"/>
    <w:rsid w:val="001D2BF4"/>
    <w:rsid w:val="001D3726"/>
    <w:rsid w:val="001D3E0B"/>
    <w:rsid w:val="001D437F"/>
    <w:rsid w:val="001D4381"/>
    <w:rsid w:val="001D44F1"/>
    <w:rsid w:val="001D48DB"/>
    <w:rsid w:val="001D54E7"/>
    <w:rsid w:val="001D591C"/>
    <w:rsid w:val="001D606A"/>
    <w:rsid w:val="001D6810"/>
    <w:rsid w:val="001D6D74"/>
    <w:rsid w:val="001D71C3"/>
    <w:rsid w:val="001D76AF"/>
    <w:rsid w:val="001D76E8"/>
    <w:rsid w:val="001D7B00"/>
    <w:rsid w:val="001E13E4"/>
    <w:rsid w:val="001E183F"/>
    <w:rsid w:val="001E1CED"/>
    <w:rsid w:val="001E1F19"/>
    <w:rsid w:val="001E243A"/>
    <w:rsid w:val="001E253E"/>
    <w:rsid w:val="001E2A7A"/>
    <w:rsid w:val="001E2B65"/>
    <w:rsid w:val="001E375C"/>
    <w:rsid w:val="001E3F83"/>
    <w:rsid w:val="001E44DD"/>
    <w:rsid w:val="001E5333"/>
    <w:rsid w:val="001E538D"/>
    <w:rsid w:val="001E5821"/>
    <w:rsid w:val="001E6218"/>
    <w:rsid w:val="001E6D08"/>
    <w:rsid w:val="001E6DF9"/>
    <w:rsid w:val="001E73C0"/>
    <w:rsid w:val="001E7990"/>
    <w:rsid w:val="001F02B6"/>
    <w:rsid w:val="001F1751"/>
    <w:rsid w:val="001F1ABF"/>
    <w:rsid w:val="001F2683"/>
    <w:rsid w:val="001F277A"/>
    <w:rsid w:val="001F2819"/>
    <w:rsid w:val="001F2A62"/>
    <w:rsid w:val="001F3240"/>
    <w:rsid w:val="001F328A"/>
    <w:rsid w:val="001F3C72"/>
    <w:rsid w:val="001F480B"/>
    <w:rsid w:val="001F48DC"/>
    <w:rsid w:val="001F4A8E"/>
    <w:rsid w:val="001F53AC"/>
    <w:rsid w:val="001F54E3"/>
    <w:rsid w:val="001F5522"/>
    <w:rsid w:val="001F55C3"/>
    <w:rsid w:val="001F5A30"/>
    <w:rsid w:val="001F5DED"/>
    <w:rsid w:val="001F6731"/>
    <w:rsid w:val="001F6794"/>
    <w:rsid w:val="002001DF"/>
    <w:rsid w:val="0020104A"/>
    <w:rsid w:val="00201395"/>
    <w:rsid w:val="00201B7A"/>
    <w:rsid w:val="00201CED"/>
    <w:rsid w:val="00202193"/>
    <w:rsid w:val="00202A90"/>
    <w:rsid w:val="00202BAC"/>
    <w:rsid w:val="00202C6D"/>
    <w:rsid w:val="00202FA7"/>
    <w:rsid w:val="00203285"/>
    <w:rsid w:val="002032AB"/>
    <w:rsid w:val="002057E8"/>
    <w:rsid w:val="00205A4D"/>
    <w:rsid w:val="002062E6"/>
    <w:rsid w:val="00206B2B"/>
    <w:rsid w:val="00206F94"/>
    <w:rsid w:val="00210301"/>
    <w:rsid w:val="002107F8"/>
    <w:rsid w:val="002117F9"/>
    <w:rsid w:val="002119DB"/>
    <w:rsid w:val="00211E37"/>
    <w:rsid w:val="00212B7D"/>
    <w:rsid w:val="00212E81"/>
    <w:rsid w:val="00212F23"/>
    <w:rsid w:val="00214D2D"/>
    <w:rsid w:val="002150B5"/>
    <w:rsid w:val="0021510F"/>
    <w:rsid w:val="00215E9A"/>
    <w:rsid w:val="002163F5"/>
    <w:rsid w:val="00216537"/>
    <w:rsid w:val="00216F32"/>
    <w:rsid w:val="00217E42"/>
    <w:rsid w:val="002202A2"/>
    <w:rsid w:val="00220448"/>
    <w:rsid w:val="00220AC8"/>
    <w:rsid w:val="002219D9"/>
    <w:rsid w:val="00221E5B"/>
    <w:rsid w:val="002220D9"/>
    <w:rsid w:val="002220F7"/>
    <w:rsid w:val="00222592"/>
    <w:rsid w:val="002230D5"/>
    <w:rsid w:val="00223728"/>
    <w:rsid w:val="0022385A"/>
    <w:rsid w:val="00223E8E"/>
    <w:rsid w:val="00223E98"/>
    <w:rsid w:val="002245C9"/>
    <w:rsid w:val="00224E16"/>
    <w:rsid w:val="00225074"/>
    <w:rsid w:val="00225A47"/>
    <w:rsid w:val="00225CBD"/>
    <w:rsid w:val="00225CC6"/>
    <w:rsid w:val="00226FBB"/>
    <w:rsid w:val="0022741D"/>
    <w:rsid w:val="00227A70"/>
    <w:rsid w:val="00227EA1"/>
    <w:rsid w:val="002302EA"/>
    <w:rsid w:val="002304F5"/>
    <w:rsid w:val="00230BAC"/>
    <w:rsid w:val="002311DC"/>
    <w:rsid w:val="00231960"/>
    <w:rsid w:val="00231B8B"/>
    <w:rsid w:val="002328EC"/>
    <w:rsid w:val="00233E0E"/>
    <w:rsid w:val="0023480F"/>
    <w:rsid w:val="00234DEA"/>
    <w:rsid w:val="002350BD"/>
    <w:rsid w:val="00235DF7"/>
    <w:rsid w:val="00235E6F"/>
    <w:rsid w:val="002362F6"/>
    <w:rsid w:val="0023640C"/>
    <w:rsid w:val="002368F1"/>
    <w:rsid w:val="00236C37"/>
    <w:rsid w:val="00240083"/>
    <w:rsid w:val="00240B7C"/>
    <w:rsid w:val="00241553"/>
    <w:rsid w:val="00241961"/>
    <w:rsid w:val="00241A2D"/>
    <w:rsid w:val="00241A93"/>
    <w:rsid w:val="00241D41"/>
    <w:rsid w:val="00241FD3"/>
    <w:rsid w:val="0024370F"/>
    <w:rsid w:val="00243B74"/>
    <w:rsid w:val="002441E0"/>
    <w:rsid w:val="0024435A"/>
    <w:rsid w:val="0024498F"/>
    <w:rsid w:val="00244A49"/>
    <w:rsid w:val="00245344"/>
    <w:rsid w:val="00245BFC"/>
    <w:rsid w:val="002462F7"/>
    <w:rsid w:val="00246B51"/>
    <w:rsid w:val="00246E7B"/>
    <w:rsid w:val="00247832"/>
    <w:rsid w:val="0024795E"/>
    <w:rsid w:val="0025016C"/>
    <w:rsid w:val="0025035E"/>
    <w:rsid w:val="00251392"/>
    <w:rsid w:val="002514FA"/>
    <w:rsid w:val="00251705"/>
    <w:rsid w:val="00251984"/>
    <w:rsid w:val="002522F8"/>
    <w:rsid w:val="00252571"/>
    <w:rsid w:val="00253047"/>
    <w:rsid w:val="00253167"/>
    <w:rsid w:val="00253947"/>
    <w:rsid w:val="00253B0D"/>
    <w:rsid w:val="002540D1"/>
    <w:rsid w:val="0025511E"/>
    <w:rsid w:val="00255849"/>
    <w:rsid w:val="00256735"/>
    <w:rsid w:val="00257316"/>
    <w:rsid w:val="00257A00"/>
    <w:rsid w:val="00257EA4"/>
    <w:rsid w:val="00261018"/>
    <w:rsid w:val="00261943"/>
    <w:rsid w:val="00261E4A"/>
    <w:rsid w:val="00262195"/>
    <w:rsid w:val="002634A5"/>
    <w:rsid w:val="002640EF"/>
    <w:rsid w:val="0026434F"/>
    <w:rsid w:val="0026498D"/>
    <w:rsid w:val="0026563F"/>
    <w:rsid w:val="002661B4"/>
    <w:rsid w:val="00266BC7"/>
    <w:rsid w:val="0026743A"/>
    <w:rsid w:val="00267E7B"/>
    <w:rsid w:val="00270035"/>
    <w:rsid w:val="00272FB2"/>
    <w:rsid w:val="002731A7"/>
    <w:rsid w:val="00273DE2"/>
    <w:rsid w:val="00275144"/>
    <w:rsid w:val="00275176"/>
    <w:rsid w:val="002751BE"/>
    <w:rsid w:val="0027525C"/>
    <w:rsid w:val="00276666"/>
    <w:rsid w:val="0027675A"/>
    <w:rsid w:val="00276A48"/>
    <w:rsid w:val="002777AD"/>
    <w:rsid w:val="00280926"/>
    <w:rsid w:val="002810FD"/>
    <w:rsid w:val="002822FF"/>
    <w:rsid w:val="002823F6"/>
    <w:rsid w:val="00282734"/>
    <w:rsid w:val="0028320B"/>
    <w:rsid w:val="00283497"/>
    <w:rsid w:val="00283BA9"/>
    <w:rsid w:val="0028403C"/>
    <w:rsid w:val="002844FD"/>
    <w:rsid w:val="002853A3"/>
    <w:rsid w:val="00286171"/>
    <w:rsid w:val="002876F5"/>
    <w:rsid w:val="00287FB3"/>
    <w:rsid w:val="0029007A"/>
    <w:rsid w:val="002900AB"/>
    <w:rsid w:val="00290140"/>
    <w:rsid w:val="0029081B"/>
    <w:rsid w:val="00290B78"/>
    <w:rsid w:val="0029100C"/>
    <w:rsid w:val="002910D5"/>
    <w:rsid w:val="00291866"/>
    <w:rsid w:val="0029245C"/>
    <w:rsid w:val="0029330D"/>
    <w:rsid w:val="0029359F"/>
    <w:rsid w:val="00293C56"/>
    <w:rsid w:val="00294101"/>
    <w:rsid w:val="00294495"/>
    <w:rsid w:val="002945A7"/>
    <w:rsid w:val="002946E0"/>
    <w:rsid w:val="00294A8C"/>
    <w:rsid w:val="00294B4C"/>
    <w:rsid w:val="00294D3B"/>
    <w:rsid w:val="00295570"/>
    <w:rsid w:val="00295E7F"/>
    <w:rsid w:val="00296015"/>
    <w:rsid w:val="002968BD"/>
    <w:rsid w:val="00296AAC"/>
    <w:rsid w:val="00297130"/>
    <w:rsid w:val="002978C4"/>
    <w:rsid w:val="002A02C8"/>
    <w:rsid w:val="002A0654"/>
    <w:rsid w:val="002A070C"/>
    <w:rsid w:val="002A0BD4"/>
    <w:rsid w:val="002A0C01"/>
    <w:rsid w:val="002A10FB"/>
    <w:rsid w:val="002A17DD"/>
    <w:rsid w:val="002A1947"/>
    <w:rsid w:val="002A237A"/>
    <w:rsid w:val="002A2BF9"/>
    <w:rsid w:val="002A3151"/>
    <w:rsid w:val="002A4077"/>
    <w:rsid w:val="002A422E"/>
    <w:rsid w:val="002A4805"/>
    <w:rsid w:val="002A51D3"/>
    <w:rsid w:val="002A58D1"/>
    <w:rsid w:val="002A64D4"/>
    <w:rsid w:val="002A65FA"/>
    <w:rsid w:val="002A693B"/>
    <w:rsid w:val="002A6A9E"/>
    <w:rsid w:val="002A6B32"/>
    <w:rsid w:val="002A6CE6"/>
    <w:rsid w:val="002A778B"/>
    <w:rsid w:val="002A781D"/>
    <w:rsid w:val="002B06D4"/>
    <w:rsid w:val="002B0CFA"/>
    <w:rsid w:val="002B1510"/>
    <w:rsid w:val="002B1B67"/>
    <w:rsid w:val="002B1FF0"/>
    <w:rsid w:val="002B2469"/>
    <w:rsid w:val="002B2495"/>
    <w:rsid w:val="002B3589"/>
    <w:rsid w:val="002B371B"/>
    <w:rsid w:val="002B3CA7"/>
    <w:rsid w:val="002B3EC8"/>
    <w:rsid w:val="002B4315"/>
    <w:rsid w:val="002B4886"/>
    <w:rsid w:val="002B550A"/>
    <w:rsid w:val="002B66C1"/>
    <w:rsid w:val="002B72E9"/>
    <w:rsid w:val="002B785A"/>
    <w:rsid w:val="002C02FC"/>
    <w:rsid w:val="002C0A3C"/>
    <w:rsid w:val="002C0C0A"/>
    <w:rsid w:val="002C0CD4"/>
    <w:rsid w:val="002C1040"/>
    <w:rsid w:val="002C1CAC"/>
    <w:rsid w:val="002C3288"/>
    <w:rsid w:val="002C338B"/>
    <w:rsid w:val="002C367B"/>
    <w:rsid w:val="002C3981"/>
    <w:rsid w:val="002C3D6B"/>
    <w:rsid w:val="002C491E"/>
    <w:rsid w:val="002C4974"/>
    <w:rsid w:val="002C4A12"/>
    <w:rsid w:val="002C4BF1"/>
    <w:rsid w:val="002C4CB9"/>
    <w:rsid w:val="002C4F85"/>
    <w:rsid w:val="002C5CB2"/>
    <w:rsid w:val="002C5D7C"/>
    <w:rsid w:val="002C69B8"/>
    <w:rsid w:val="002C6CE1"/>
    <w:rsid w:val="002C727E"/>
    <w:rsid w:val="002C7396"/>
    <w:rsid w:val="002C7AA1"/>
    <w:rsid w:val="002C7B60"/>
    <w:rsid w:val="002C7E9F"/>
    <w:rsid w:val="002D0106"/>
    <w:rsid w:val="002D01AB"/>
    <w:rsid w:val="002D0235"/>
    <w:rsid w:val="002D08EB"/>
    <w:rsid w:val="002D156E"/>
    <w:rsid w:val="002D1B85"/>
    <w:rsid w:val="002D1D31"/>
    <w:rsid w:val="002D1F21"/>
    <w:rsid w:val="002D2898"/>
    <w:rsid w:val="002D3A12"/>
    <w:rsid w:val="002D46AD"/>
    <w:rsid w:val="002D4B82"/>
    <w:rsid w:val="002D4BE5"/>
    <w:rsid w:val="002D4EAF"/>
    <w:rsid w:val="002D6155"/>
    <w:rsid w:val="002D6354"/>
    <w:rsid w:val="002D68FD"/>
    <w:rsid w:val="002D73CA"/>
    <w:rsid w:val="002D75D9"/>
    <w:rsid w:val="002D7733"/>
    <w:rsid w:val="002D7A68"/>
    <w:rsid w:val="002E03B0"/>
    <w:rsid w:val="002E10CD"/>
    <w:rsid w:val="002E14F2"/>
    <w:rsid w:val="002E1865"/>
    <w:rsid w:val="002E1C5D"/>
    <w:rsid w:val="002E2E04"/>
    <w:rsid w:val="002E397C"/>
    <w:rsid w:val="002E421C"/>
    <w:rsid w:val="002E4635"/>
    <w:rsid w:val="002E468F"/>
    <w:rsid w:val="002E4768"/>
    <w:rsid w:val="002E4BF0"/>
    <w:rsid w:val="002E5A6C"/>
    <w:rsid w:val="002E5B51"/>
    <w:rsid w:val="002E5CC8"/>
    <w:rsid w:val="002E65AB"/>
    <w:rsid w:val="002E6F79"/>
    <w:rsid w:val="002E7630"/>
    <w:rsid w:val="002E7794"/>
    <w:rsid w:val="002E7B6C"/>
    <w:rsid w:val="002E7D43"/>
    <w:rsid w:val="002F0312"/>
    <w:rsid w:val="002F037C"/>
    <w:rsid w:val="002F0EC4"/>
    <w:rsid w:val="002F11CB"/>
    <w:rsid w:val="002F1C49"/>
    <w:rsid w:val="002F245A"/>
    <w:rsid w:val="002F2668"/>
    <w:rsid w:val="002F2FFF"/>
    <w:rsid w:val="002F337B"/>
    <w:rsid w:val="002F3598"/>
    <w:rsid w:val="002F36E5"/>
    <w:rsid w:val="002F3C39"/>
    <w:rsid w:val="002F3DA5"/>
    <w:rsid w:val="002F3DD3"/>
    <w:rsid w:val="002F40F0"/>
    <w:rsid w:val="002F4571"/>
    <w:rsid w:val="002F5BB0"/>
    <w:rsid w:val="002F5DB7"/>
    <w:rsid w:val="002F5E3A"/>
    <w:rsid w:val="002F6A16"/>
    <w:rsid w:val="002F6EA5"/>
    <w:rsid w:val="002F72B9"/>
    <w:rsid w:val="0030006A"/>
    <w:rsid w:val="0030034C"/>
    <w:rsid w:val="00301BE1"/>
    <w:rsid w:val="003021C6"/>
    <w:rsid w:val="003025F2"/>
    <w:rsid w:val="00302821"/>
    <w:rsid w:val="00302891"/>
    <w:rsid w:val="0030362E"/>
    <w:rsid w:val="00303C3E"/>
    <w:rsid w:val="00303CC0"/>
    <w:rsid w:val="00303FA7"/>
    <w:rsid w:val="003055F8"/>
    <w:rsid w:val="00305B07"/>
    <w:rsid w:val="00305D8F"/>
    <w:rsid w:val="00305F1E"/>
    <w:rsid w:val="00306084"/>
    <w:rsid w:val="0030689F"/>
    <w:rsid w:val="0030719D"/>
    <w:rsid w:val="003100E5"/>
    <w:rsid w:val="003101EF"/>
    <w:rsid w:val="00310DBC"/>
    <w:rsid w:val="00310E5D"/>
    <w:rsid w:val="00311F64"/>
    <w:rsid w:val="0031310E"/>
    <w:rsid w:val="00313632"/>
    <w:rsid w:val="00313772"/>
    <w:rsid w:val="003137C5"/>
    <w:rsid w:val="003146DA"/>
    <w:rsid w:val="0031474F"/>
    <w:rsid w:val="00314C6C"/>
    <w:rsid w:val="00314F19"/>
    <w:rsid w:val="003154B9"/>
    <w:rsid w:val="00315869"/>
    <w:rsid w:val="00316175"/>
    <w:rsid w:val="0031640F"/>
    <w:rsid w:val="00317278"/>
    <w:rsid w:val="00317389"/>
    <w:rsid w:val="003177D7"/>
    <w:rsid w:val="00317F94"/>
    <w:rsid w:val="003209DF"/>
    <w:rsid w:val="003209E6"/>
    <w:rsid w:val="00320B8D"/>
    <w:rsid w:val="00320E7E"/>
    <w:rsid w:val="003214A1"/>
    <w:rsid w:val="00322188"/>
    <w:rsid w:val="00322B88"/>
    <w:rsid w:val="0032301C"/>
    <w:rsid w:val="00323C0D"/>
    <w:rsid w:val="0032565E"/>
    <w:rsid w:val="00325C73"/>
    <w:rsid w:val="00325E82"/>
    <w:rsid w:val="00326230"/>
    <w:rsid w:val="003266B6"/>
    <w:rsid w:val="003269A8"/>
    <w:rsid w:val="00326DF0"/>
    <w:rsid w:val="003272D9"/>
    <w:rsid w:val="00330D41"/>
    <w:rsid w:val="00330F3D"/>
    <w:rsid w:val="00330FAB"/>
    <w:rsid w:val="00331D40"/>
    <w:rsid w:val="00332127"/>
    <w:rsid w:val="00332F8D"/>
    <w:rsid w:val="0033302A"/>
    <w:rsid w:val="003337B0"/>
    <w:rsid w:val="00333F93"/>
    <w:rsid w:val="003340AB"/>
    <w:rsid w:val="003340E6"/>
    <w:rsid w:val="00334429"/>
    <w:rsid w:val="00334E7C"/>
    <w:rsid w:val="00334F8C"/>
    <w:rsid w:val="00334FB8"/>
    <w:rsid w:val="00335889"/>
    <w:rsid w:val="00335D49"/>
    <w:rsid w:val="00335FF1"/>
    <w:rsid w:val="0033675F"/>
    <w:rsid w:val="00336FD5"/>
    <w:rsid w:val="00337283"/>
    <w:rsid w:val="00337294"/>
    <w:rsid w:val="0033788C"/>
    <w:rsid w:val="003400DF"/>
    <w:rsid w:val="003401CB"/>
    <w:rsid w:val="00340CF7"/>
    <w:rsid w:val="0034132F"/>
    <w:rsid w:val="00341680"/>
    <w:rsid w:val="00342DE5"/>
    <w:rsid w:val="00343177"/>
    <w:rsid w:val="003438E3"/>
    <w:rsid w:val="0034440B"/>
    <w:rsid w:val="00344FE5"/>
    <w:rsid w:val="0034544E"/>
    <w:rsid w:val="0034587D"/>
    <w:rsid w:val="00345A60"/>
    <w:rsid w:val="00345DCA"/>
    <w:rsid w:val="00346142"/>
    <w:rsid w:val="0034648C"/>
    <w:rsid w:val="003472FA"/>
    <w:rsid w:val="00347E6C"/>
    <w:rsid w:val="00350243"/>
    <w:rsid w:val="00350DA3"/>
    <w:rsid w:val="0035122D"/>
    <w:rsid w:val="003519B0"/>
    <w:rsid w:val="00352602"/>
    <w:rsid w:val="00352629"/>
    <w:rsid w:val="0035320F"/>
    <w:rsid w:val="00353398"/>
    <w:rsid w:val="003535CB"/>
    <w:rsid w:val="00353DE7"/>
    <w:rsid w:val="00354366"/>
    <w:rsid w:val="003544C4"/>
    <w:rsid w:val="00354B1A"/>
    <w:rsid w:val="00354E56"/>
    <w:rsid w:val="003563D7"/>
    <w:rsid w:val="00357BBE"/>
    <w:rsid w:val="00357C66"/>
    <w:rsid w:val="00360D14"/>
    <w:rsid w:val="00361541"/>
    <w:rsid w:val="003615FF"/>
    <w:rsid w:val="00361C46"/>
    <w:rsid w:val="00361DC6"/>
    <w:rsid w:val="00362651"/>
    <w:rsid w:val="003632DF"/>
    <w:rsid w:val="0036376F"/>
    <w:rsid w:val="00363D1F"/>
    <w:rsid w:val="00364032"/>
    <w:rsid w:val="00364273"/>
    <w:rsid w:val="0036475A"/>
    <w:rsid w:val="0036489E"/>
    <w:rsid w:val="00364F08"/>
    <w:rsid w:val="003655ED"/>
    <w:rsid w:val="00365676"/>
    <w:rsid w:val="0036568B"/>
    <w:rsid w:val="00365D85"/>
    <w:rsid w:val="00365F06"/>
    <w:rsid w:val="00367676"/>
    <w:rsid w:val="00367CE1"/>
    <w:rsid w:val="00370560"/>
    <w:rsid w:val="003708BA"/>
    <w:rsid w:val="00370A21"/>
    <w:rsid w:val="00370E35"/>
    <w:rsid w:val="00371519"/>
    <w:rsid w:val="003728B5"/>
    <w:rsid w:val="00375687"/>
    <w:rsid w:val="00375E03"/>
    <w:rsid w:val="00376B05"/>
    <w:rsid w:val="0037701E"/>
    <w:rsid w:val="00380130"/>
    <w:rsid w:val="00381952"/>
    <w:rsid w:val="00381A81"/>
    <w:rsid w:val="00381B04"/>
    <w:rsid w:val="00381B88"/>
    <w:rsid w:val="00383849"/>
    <w:rsid w:val="00384CBD"/>
    <w:rsid w:val="00384E39"/>
    <w:rsid w:val="0038581F"/>
    <w:rsid w:val="00385EA7"/>
    <w:rsid w:val="00386AAB"/>
    <w:rsid w:val="0038749E"/>
    <w:rsid w:val="003875B0"/>
    <w:rsid w:val="003878C2"/>
    <w:rsid w:val="00387B4B"/>
    <w:rsid w:val="00387D16"/>
    <w:rsid w:val="00392FC2"/>
    <w:rsid w:val="0039318A"/>
    <w:rsid w:val="0039355A"/>
    <w:rsid w:val="00393620"/>
    <w:rsid w:val="003938E7"/>
    <w:rsid w:val="00393BD6"/>
    <w:rsid w:val="003945E9"/>
    <w:rsid w:val="00395128"/>
    <w:rsid w:val="003953F4"/>
    <w:rsid w:val="00395BEE"/>
    <w:rsid w:val="0039688A"/>
    <w:rsid w:val="00396D2E"/>
    <w:rsid w:val="00397250"/>
    <w:rsid w:val="0039760C"/>
    <w:rsid w:val="0039777D"/>
    <w:rsid w:val="003977E1"/>
    <w:rsid w:val="003A07BE"/>
    <w:rsid w:val="003A0CC9"/>
    <w:rsid w:val="003A14B3"/>
    <w:rsid w:val="003A25DB"/>
    <w:rsid w:val="003A4C6B"/>
    <w:rsid w:val="003A4FA0"/>
    <w:rsid w:val="003A565F"/>
    <w:rsid w:val="003A5789"/>
    <w:rsid w:val="003A5B96"/>
    <w:rsid w:val="003A5ED2"/>
    <w:rsid w:val="003A61FA"/>
    <w:rsid w:val="003A62EB"/>
    <w:rsid w:val="003A6F34"/>
    <w:rsid w:val="003A703F"/>
    <w:rsid w:val="003A7A98"/>
    <w:rsid w:val="003B0394"/>
    <w:rsid w:val="003B06C0"/>
    <w:rsid w:val="003B0B62"/>
    <w:rsid w:val="003B1155"/>
    <w:rsid w:val="003B1A7D"/>
    <w:rsid w:val="003B1EAA"/>
    <w:rsid w:val="003B1F66"/>
    <w:rsid w:val="003B233F"/>
    <w:rsid w:val="003B253F"/>
    <w:rsid w:val="003B2F8C"/>
    <w:rsid w:val="003B4024"/>
    <w:rsid w:val="003B42CE"/>
    <w:rsid w:val="003B5577"/>
    <w:rsid w:val="003B5824"/>
    <w:rsid w:val="003B5BE1"/>
    <w:rsid w:val="003B5DBB"/>
    <w:rsid w:val="003B6C2F"/>
    <w:rsid w:val="003B7365"/>
    <w:rsid w:val="003B76D5"/>
    <w:rsid w:val="003B7BAB"/>
    <w:rsid w:val="003C004A"/>
    <w:rsid w:val="003C10EC"/>
    <w:rsid w:val="003C185C"/>
    <w:rsid w:val="003C1A63"/>
    <w:rsid w:val="003C3B29"/>
    <w:rsid w:val="003C3DCE"/>
    <w:rsid w:val="003C5696"/>
    <w:rsid w:val="003C5BAE"/>
    <w:rsid w:val="003C6750"/>
    <w:rsid w:val="003D00BF"/>
    <w:rsid w:val="003D09C1"/>
    <w:rsid w:val="003D11BD"/>
    <w:rsid w:val="003D16C8"/>
    <w:rsid w:val="003D2045"/>
    <w:rsid w:val="003D2477"/>
    <w:rsid w:val="003D249D"/>
    <w:rsid w:val="003D31A5"/>
    <w:rsid w:val="003D35F3"/>
    <w:rsid w:val="003D3977"/>
    <w:rsid w:val="003D53E0"/>
    <w:rsid w:val="003D713D"/>
    <w:rsid w:val="003D7170"/>
    <w:rsid w:val="003D78F7"/>
    <w:rsid w:val="003D79B0"/>
    <w:rsid w:val="003D7AA5"/>
    <w:rsid w:val="003D7BE3"/>
    <w:rsid w:val="003D7E61"/>
    <w:rsid w:val="003E0368"/>
    <w:rsid w:val="003E0485"/>
    <w:rsid w:val="003E08A6"/>
    <w:rsid w:val="003E09BC"/>
    <w:rsid w:val="003E0C55"/>
    <w:rsid w:val="003E14CE"/>
    <w:rsid w:val="003E1520"/>
    <w:rsid w:val="003E1C55"/>
    <w:rsid w:val="003E28BA"/>
    <w:rsid w:val="003E2D07"/>
    <w:rsid w:val="003E3FA7"/>
    <w:rsid w:val="003E4077"/>
    <w:rsid w:val="003E515F"/>
    <w:rsid w:val="003E520A"/>
    <w:rsid w:val="003E5400"/>
    <w:rsid w:val="003E68ED"/>
    <w:rsid w:val="003E6C0B"/>
    <w:rsid w:val="003E6E27"/>
    <w:rsid w:val="003F01F9"/>
    <w:rsid w:val="003F0549"/>
    <w:rsid w:val="003F0C65"/>
    <w:rsid w:val="003F1A1D"/>
    <w:rsid w:val="003F1DE0"/>
    <w:rsid w:val="003F1E9B"/>
    <w:rsid w:val="003F1F44"/>
    <w:rsid w:val="003F2FF5"/>
    <w:rsid w:val="003F310E"/>
    <w:rsid w:val="003F3142"/>
    <w:rsid w:val="003F40D1"/>
    <w:rsid w:val="003F41CD"/>
    <w:rsid w:val="003F4E2F"/>
    <w:rsid w:val="003F54A1"/>
    <w:rsid w:val="003F6000"/>
    <w:rsid w:val="003F63B9"/>
    <w:rsid w:val="003F7E14"/>
    <w:rsid w:val="004009BE"/>
    <w:rsid w:val="004013A6"/>
    <w:rsid w:val="004015D1"/>
    <w:rsid w:val="004019CA"/>
    <w:rsid w:val="00401DFB"/>
    <w:rsid w:val="004024AA"/>
    <w:rsid w:val="00402C9C"/>
    <w:rsid w:val="004053B7"/>
    <w:rsid w:val="00406ED1"/>
    <w:rsid w:val="0040749C"/>
    <w:rsid w:val="00407CF5"/>
    <w:rsid w:val="00410257"/>
    <w:rsid w:val="00410517"/>
    <w:rsid w:val="00410DFD"/>
    <w:rsid w:val="0041157B"/>
    <w:rsid w:val="004116B9"/>
    <w:rsid w:val="00412159"/>
    <w:rsid w:val="00412745"/>
    <w:rsid w:val="00412935"/>
    <w:rsid w:val="00412F2D"/>
    <w:rsid w:val="004132C1"/>
    <w:rsid w:val="00413BE5"/>
    <w:rsid w:val="00414AA3"/>
    <w:rsid w:val="00414EDC"/>
    <w:rsid w:val="0041500C"/>
    <w:rsid w:val="00415310"/>
    <w:rsid w:val="00415318"/>
    <w:rsid w:val="00415631"/>
    <w:rsid w:val="00415934"/>
    <w:rsid w:val="00415AC2"/>
    <w:rsid w:val="00415B72"/>
    <w:rsid w:val="0041659F"/>
    <w:rsid w:val="004167A7"/>
    <w:rsid w:val="00417402"/>
    <w:rsid w:val="0042024D"/>
    <w:rsid w:val="00421ECF"/>
    <w:rsid w:val="00421F1F"/>
    <w:rsid w:val="00422204"/>
    <w:rsid w:val="00422B3A"/>
    <w:rsid w:val="00422DA5"/>
    <w:rsid w:val="004230B1"/>
    <w:rsid w:val="004230CF"/>
    <w:rsid w:val="00423334"/>
    <w:rsid w:val="0042375E"/>
    <w:rsid w:val="00423961"/>
    <w:rsid w:val="00423CDF"/>
    <w:rsid w:val="00423F51"/>
    <w:rsid w:val="00424B36"/>
    <w:rsid w:val="0042540A"/>
    <w:rsid w:val="004269FA"/>
    <w:rsid w:val="00426C95"/>
    <w:rsid w:val="004272A4"/>
    <w:rsid w:val="00427E29"/>
    <w:rsid w:val="00427EA1"/>
    <w:rsid w:val="004302BB"/>
    <w:rsid w:val="0043102F"/>
    <w:rsid w:val="00432A49"/>
    <w:rsid w:val="00432BB6"/>
    <w:rsid w:val="00433270"/>
    <w:rsid w:val="004342CF"/>
    <w:rsid w:val="0043523D"/>
    <w:rsid w:val="00435271"/>
    <w:rsid w:val="004357C4"/>
    <w:rsid w:val="0043619F"/>
    <w:rsid w:val="004362A8"/>
    <w:rsid w:val="00437024"/>
    <w:rsid w:val="004403A4"/>
    <w:rsid w:val="00440415"/>
    <w:rsid w:val="0044188A"/>
    <w:rsid w:val="00441998"/>
    <w:rsid w:val="00441C33"/>
    <w:rsid w:val="004423CA"/>
    <w:rsid w:val="004424A0"/>
    <w:rsid w:val="0044259D"/>
    <w:rsid w:val="00442B4F"/>
    <w:rsid w:val="00442D88"/>
    <w:rsid w:val="00443046"/>
    <w:rsid w:val="0044453A"/>
    <w:rsid w:val="00444C60"/>
    <w:rsid w:val="00444DC8"/>
    <w:rsid w:val="00444FCC"/>
    <w:rsid w:val="004450B0"/>
    <w:rsid w:val="004460EA"/>
    <w:rsid w:val="00446669"/>
    <w:rsid w:val="00446DAB"/>
    <w:rsid w:val="0044732D"/>
    <w:rsid w:val="004479E7"/>
    <w:rsid w:val="00450B57"/>
    <w:rsid w:val="00450CC3"/>
    <w:rsid w:val="00451819"/>
    <w:rsid w:val="00451A70"/>
    <w:rsid w:val="00452563"/>
    <w:rsid w:val="00452E71"/>
    <w:rsid w:val="00453DE5"/>
    <w:rsid w:val="004554E1"/>
    <w:rsid w:val="00455770"/>
    <w:rsid w:val="004558B6"/>
    <w:rsid w:val="00455B82"/>
    <w:rsid w:val="0045736C"/>
    <w:rsid w:val="0045748F"/>
    <w:rsid w:val="004574BA"/>
    <w:rsid w:val="0046027E"/>
    <w:rsid w:val="004604EB"/>
    <w:rsid w:val="0046080E"/>
    <w:rsid w:val="00460BDF"/>
    <w:rsid w:val="004610C0"/>
    <w:rsid w:val="0046199A"/>
    <w:rsid w:val="00461AC1"/>
    <w:rsid w:val="00461D59"/>
    <w:rsid w:val="00462269"/>
    <w:rsid w:val="00462297"/>
    <w:rsid w:val="00463765"/>
    <w:rsid w:val="00463CE1"/>
    <w:rsid w:val="00463F14"/>
    <w:rsid w:val="00463FAA"/>
    <w:rsid w:val="00464537"/>
    <w:rsid w:val="00464F74"/>
    <w:rsid w:val="004652DD"/>
    <w:rsid w:val="00465609"/>
    <w:rsid w:val="00465CFC"/>
    <w:rsid w:val="00465EEA"/>
    <w:rsid w:val="004666AD"/>
    <w:rsid w:val="004666EE"/>
    <w:rsid w:val="0046670A"/>
    <w:rsid w:val="0046718B"/>
    <w:rsid w:val="004701C5"/>
    <w:rsid w:val="0047073B"/>
    <w:rsid w:val="00470A74"/>
    <w:rsid w:val="004716A9"/>
    <w:rsid w:val="00471FDE"/>
    <w:rsid w:val="00472C21"/>
    <w:rsid w:val="00474825"/>
    <w:rsid w:val="00474A03"/>
    <w:rsid w:val="00475C99"/>
    <w:rsid w:val="004763A5"/>
    <w:rsid w:val="004763F2"/>
    <w:rsid w:val="00476790"/>
    <w:rsid w:val="004769FB"/>
    <w:rsid w:val="00476D6F"/>
    <w:rsid w:val="00477345"/>
    <w:rsid w:val="00477492"/>
    <w:rsid w:val="00477764"/>
    <w:rsid w:val="00477976"/>
    <w:rsid w:val="0048009C"/>
    <w:rsid w:val="00480A00"/>
    <w:rsid w:val="00480A52"/>
    <w:rsid w:val="004815AE"/>
    <w:rsid w:val="00482653"/>
    <w:rsid w:val="00482CE5"/>
    <w:rsid w:val="0048325D"/>
    <w:rsid w:val="00483C16"/>
    <w:rsid w:val="0048493F"/>
    <w:rsid w:val="0048585C"/>
    <w:rsid w:val="0048596F"/>
    <w:rsid w:val="00485FE7"/>
    <w:rsid w:val="00486238"/>
    <w:rsid w:val="00487021"/>
    <w:rsid w:val="00487207"/>
    <w:rsid w:val="00487896"/>
    <w:rsid w:val="00490B37"/>
    <w:rsid w:val="00490FD3"/>
    <w:rsid w:val="004911D7"/>
    <w:rsid w:val="0049162F"/>
    <w:rsid w:val="00491CA9"/>
    <w:rsid w:val="00491F36"/>
    <w:rsid w:val="0049204F"/>
    <w:rsid w:val="004922A1"/>
    <w:rsid w:val="00492AC6"/>
    <w:rsid w:val="0049384A"/>
    <w:rsid w:val="0049525C"/>
    <w:rsid w:val="00496204"/>
    <w:rsid w:val="00496693"/>
    <w:rsid w:val="00497BD5"/>
    <w:rsid w:val="00497FA2"/>
    <w:rsid w:val="004A0932"/>
    <w:rsid w:val="004A0B95"/>
    <w:rsid w:val="004A0D18"/>
    <w:rsid w:val="004A1F9E"/>
    <w:rsid w:val="004A2B8C"/>
    <w:rsid w:val="004A3582"/>
    <w:rsid w:val="004A4285"/>
    <w:rsid w:val="004A6064"/>
    <w:rsid w:val="004A61CC"/>
    <w:rsid w:val="004A6474"/>
    <w:rsid w:val="004A661D"/>
    <w:rsid w:val="004A66F3"/>
    <w:rsid w:val="004A6C7B"/>
    <w:rsid w:val="004A7544"/>
    <w:rsid w:val="004A76DD"/>
    <w:rsid w:val="004A7B7B"/>
    <w:rsid w:val="004A7D7F"/>
    <w:rsid w:val="004B05C2"/>
    <w:rsid w:val="004B1BFA"/>
    <w:rsid w:val="004B22F3"/>
    <w:rsid w:val="004B24EC"/>
    <w:rsid w:val="004B2C3D"/>
    <w:rsid w:val="004B3895"/>
    <w:rsid w:val="004B3EDF"/>
    <w:rsid w:val="004B47C7"/>
    <w:rsid w:val="004B49F7"/>
    <w:rsid w:val="004B4F67"/>
    <w:rsid w:val="004B545B"/>
    <w:rsid w:val="004B6B66"/>
    <w:rsid w:val="004B6C8A"/>
    <w:rsid w:val="004B6D33"/>
    <w:rsid w:val="004B7E7B"/>
    <w:rsid w:val="004C0E32"/>
    <w:rsid w:val="004C15B0"/>
    <w:rsid w:val="004C2BCE"/>
    <w:rsid w:val="004C2C5E"/>
    <w:rsid w:val="004C2E16"/>
    <w:rsid w:val="004C2EDF"/>
    <w:rsid w:val="004C32CE"/>
    <w:rsid w:val="004C3954"/>
    <w:rsid w:val="004C4220"/>
    <w:rsid w:val="004C5EE2"/>
    <w:rsid w:val="004C65A2"/>
    <w:rsid w:val="004C688E"/>
    <w:rsid w:val="004C6B69"/>
    <w:rsid w:val="004C6BF5"/>
    <w:rsid w:val="004D0224"/>
    <w:rsid w:val="004D07C4"/>
    <w:rsid w:val="004D0C06"/>
    <w:rsid w:val="004D0E83"/>
    <w:rsid w:val="004D1FC1"/>
    <w:rsid w:val="004D2932"/>
    <w:rsid w:val="004D32E5"/>
    <w:rsid w:val="004D34B8"/>
    <w:rsid w:val="004D43A8"/>
    <w:rsid w:val="004D43B6"/>
    <w:rsid w:val="004D4925"/>
    <w:rsid w:val="004D4981"/>
    <w:rsid w:val="004D4CA7"/>
    <w:rsid w:val="004D5327"/>
    <w:rsid w:val="004D5C4F"/>
    <w:rsid w:val="004D5E4F"/>
    <w:rsid w:val="004D5F0A"/>
    <w:rsid w:val="004D6D5F"/>
    <w:rsid w:val="004D7C22"/>
    <w:rsid w:val="004D7C71"/>
    <w:rsid w:val="004D7D50"/>
    <w:rsid w:val="004E0D28"/>
    <w:rsid w:val="004E11B2"/>
    <w:rsid w:val="004E26F2"/>
    <w:rsid w:val="004E315C"/>
    <w:rsid w:val="004E342B"/>
    <w:rsid w:val="004E40B1"/>
    <w:rsid w:val="004E4587"/>
    <w:rsid w:val="004E460C"/>
    <w:rsid w:val="004E465F"/>
    <w:rsid w:val="004E4D01"/>
    <w:rsid w:val="004E4E1E"/>
    <w:rsid w:val="004E4F28"/>
    <w:rsid w:val="004E55C8"/>
    <w:rsid w:val="004E5997"/>
    <w:rsid w:val="004E5C12"/>
    <w:rsid w:val="004E610C"/>
    <w:rsid w:val="004E68BD"/>
    <w:rsid w:val="004E7747"/>
    <w:rsid w:val="004E7F04"/>
    <w:rsid w:val="004E7FE9"/>
    <w:rsid w:val="004F06C8"/>
    <w:rsid w:val="004F077E"/>
    <w:rsid w:val="004F0FA3"/>
    <w:rsid w:val="004F10AE"/>
    <w:rsid w:val="004F1B44"/>
    <w:rsid w:val="004F24BD"/>
    <w:rsid w:val="004F254A"/>
    <w:rsid w:val="004F2BF2"/>
    <w:rsid w:val="004F2FA5"/>
    <w:rsid w:val="004F36E9"/>
    <w:rsid w:val="004F3708"/>
    <w:rsid w:val="004F531A"/>
    <w:rsid w:val="004F5C44"/>
    <w:rsid w:val="004F5EB7"/>
    <w:rsid w:val="004F6140"/>
    <w:rsid w:val="004F63AA"/>
    <w:rsid w:val="004F7112"/>
    <w:rsid w:val="004F741F"/>
    <w:rsid w:val="004F76F9"/>
    <w:rsid w:val="00500038"/>
    <w:rsid w:val="0050072C"/>
    <w:rsid w:val="005014AA"/>
    <w:rsid w:val="00501DF4"/>
    <w:rsid w:val="00501E3C"/>
    <w:rsid w:val="00502E2F"/>
    <w:rsid w:val="00503540"/>
    <w:rsid w:val="00504287"/>
    <w:rsid w:val="005045B5"/>
    <w:rsid w:val="0050475E"/>
    <w:rsid w:val="00505C25"/>
    <w:rsid w:val="00506711"/>
    <w:rsid w:val="00510282"/>
    <w:rsid w:val="005102FA"/>
    <w:rsid w:val="005105B8"/>
    <w:rsid w:val="00510E10"/>
    <w:rsid w:val="00510FCA"/>
    <w:rsid w:val="0051140D"/>
    <w:rsid w:val="0051190C"/>
    <w:rsid w:val="00511B98"/>
    <w:rsid w:val="00511F65"/>
    <w:rsid w:val="00512060"/>
    <w:rsid w:val="005122F7"/>
    <w:rsid w:val="005129B7"/>
    <w:rsid w:val="0051323D"/>
    <w:rsid w:val="00513437"/>
    <w:rsid w:val="0051366A"/>
    <w:rsid w:val="0051382A"/>
    <w:rsid w:val="00513916"/>
    <w:rsid w:val="00513F9E"/>
    <w:rsid w:val="00514CFE"/>
    <w:rsid w:val="005150D4"/>
    <w:rsid w:val="005159A5"/>
    <w:rsid w:val="0051637D"/>
    <w:rsid w:val="005167E6"/>
    <w:rsid w:val="005168CF"/>
    <w:rsid w:val="00516AA1"/>
    <w:rsid w:val="00516B34"/>
    <w:rsid w:val="00516F33"/>
    <w:rsid w:val="0051784F"/>
    <w:rsid w:val="00517CE9"/>
    <w:rsid w:val="0052049D"/>
    <w:rsid w:val="00520DAB"/>
    <w:rsid w:val="00520DD0"/>
    <w:rsid w:val="0052131A"/>
    <w:rsid w:val="0052157F"/>
    <w:rsid w:val="00521734"/>
    <w:rsid w:val="0052237E"/>
    <w:rsid w:val="00522612"/>
    <w:rsid w:val="005232BD"/>
    <w:rsid w:val="00523B91"/>
    <w:rsid w:val="0052493E"/>
    <w:rsid w:val="00525358"/>
    <w:rsid w:val="0052615E"/>
    <w:rsid w:val="005261E2"/>
    <w:rsid w:val="005264D8"/>
    <w:rsid w:val="005274E0"/>
    <w:rsid w:val="0052798A"/>
    <w:rsid w:val="00530569"/>
    <w:rsid w:val="00530B10"/>
    <w:rsid w:val="005314FA"/>
    <w:rsid w:val="00532128"/>
    <w:rsid w:val="0053223C"/>
    <w:rsid w:val="005328CA"/>
    <w:rsid w:val="0053313C"/>
    <w:rsid w:val="005334A5"/>
    <w:rsid w:val="005334BC"/>
    <w:rsid w:val="00533C54"/>
    <w:rsid w:val="00533E0C"/>
    <w:rsid w:val="00535A00"/>
    <w:rsid w:val="00536161"/>
    <w:rsid w:val="00536B86"/>
    <w:rsid w:val="00536C01"/>
    <w:rsid w:val="0053749E"/>
    <w:rsid w:val="005375DA"/>
    <w:rsid w:val="0054070C"/>
    <w:rsid w:val="00540B23"/>
    <w:rsid w:val="00540DE9"/>
    <w:rsid w:val="00542B54"/>
    <w:rsid w:val="00543222"/>
    <w:rsid w:val="00543A00"/>
    <w:rsid w:val="00543CE9"/>
    <w:rsid w:val="00544106"/>
    <w:rsid w:val="00544AE3"/>
    <w:rsid w:val="00544BDD"/>
    <w:rsid w:val="00544C63"/>
    <w:rsid w:val="0054544F"/>
    <w:rsid w:val="0054574B"/>
    <w:rsid w:val="00546D51"/>
    <w:rsid w:val="00546ECB"/>
    <w:rsid w:val="005506B7"/>
    <w:rsid w:val="00550727"/>
    <w:rsid w:val="00551E46"/>
    <w:rsid w:val="00552456"/>
    <w:rsid w:val="005528A8"/>
    <w:rsid w:val="005528DD"/>
    <w:rsid w:val="0055317B"/>
    <w:rsid w:val="005533A9"/>
    <w:rsid w:val="005535EA"/>
    <w:rsid w:val="0055377D"/>
    <w:rsid w:val="00553BAA"/>
    <w:rsid w:val="00553E61"/>
    <w:rsid w:val="00554267"/>
    <w:rsid w:val="0055453A"/>
    <w:rsid w:val="00554D56"/>
    <w:rsid w:val="00555074"/>
    <w:rsid w:val="00555D98"/>
    <w:rsid w:val="00557537"/>
    <w:rsid w:val="00557D53"/>
    <w:rsid w:val="005611D7"/>
    <w:rsid w:val="0056188E"/>
    <w:rsid w:val="005621AD"/>
    <w:rsid w:val="00563F8B"/>
    <w:rsid w:val="0056418C"/>
    <w:rsid w:val="0056466C"/>
    <w:rsid w:val="00564D9A"/>
    <w:rsid w:val="00565DD7"/>
    <w:rsid w:val="005661CD"/>
    <w:rsid w:val="00566286"/>
    <w:rsid w:val="00566382"/>
    <w:rsid w:val="0056672B"/>
    <w:rsid w:val="00566EB2"/>
    <w:rsid w:val="0057011B"/>
    <w:rsid w:val="005704D5"/>
    <w:rsid w:val="005713E6"/>
    <w:rsid w:val="005723BD"/>
    <w:rsid w:val="00572494"/>
    <w:rsid w:val="005726A5"/>
    <w:rsid w:val="00572C91"/>
    <w:rsid w:val="00573302"/>
    <w:rsid w:val="00574639"/>
    <w:rsid w:val="005749BD"/>
    <w:rsid w:val="00574C14"/>
    <w:rsid w:val="0057674F"/>
    <w:rsid w:val="00576F38"/>
    <w:rsid w:val="00580B7B"/>
    <w:rsid w:val="00580E41"/>
    <w:rsid w:val="00581497"/>
    <w:rsid w:val="00581AD0"/>
    <w:rsid w:val="00581F0F"/>
    <w:rsid w:val="00582697"/>
    <w:rsid w:val="00583050"/>
    <w:rsid w:val="00583C36"/>
    <w:rsid w:val="005843C6"/>
    <w:rsid w:val="005855CF"/>
    <w:rsid w:val="0058576A"/>
    <w:rsid w:val="00587802"/>
    <w:rsid w:val="00587CB1"/>
    <w:rsid w:val="00590AB2"/>
    <w:rsid w:val="00591331"/>
    <w:rsid w:val="00591D17"/>
    <w:rsid w:val="00591F15"/>
    <w:rsid w:val="00591F53"/>
    <w:rsid w:val="00592007"/>
    <w:rsid w:val="00592306"/>
    <w:rsid w:val="00592790"/>
    <w:rsid w:val="00593325"/>
    <w:rsid w:val="00593E50"/>
    <w:rsid w:val="00594576"/>
    <w:rsid w:val="0059483E"/>
    <w:rsid w:val="0059489A"/>
    <w:rsid w:val="00594CD2"/>
    <w:rsid w:val="0059523F"/>
    <w:rsid w:val="00595D45"/>
    <w:rsid w:val="00595ED1"/>
    <w:rsid w:val="00596532"/>
    <w:rsid w:val="005966B5"/>
    <w:rsid w:val="00596848"/>
    <w:rsid w:val="00596D0B"/>
    <w:rsid w:val="005A015F"/>
    <w:rsid w:val="005A14CC"/>
    <w:rsid w:val="005A1614"/>
    <w:rsid w:val="005A36D3"/>
    <w:rsid w:val="005A3EDF"/>
    <w:rsid w:val="005A4239"/>
    <w:rsid w:val="005A4711"/>
    <w:rsid w:val="005A635A"/>
    <w:rsid w:val="005A64D7"/>
    <w:rsid w:val="005A6A24"/>
    <w:rsid w:val="005A6E42"/>
    <w:rsid w:val="005A700C"/>
    <w:rsid w:val="005A7C01"/>
    <w:rsid w:val="005B036D"/>
    <w:rsid w:val="005B08DE"/>
    <w:rsid w:val="005B0A9F"/>
    <w:rsid w:val="005B1845"/>
    <w:rsid w:val="005B2164"/>
    <w:rsid w:val="005B2474"/>
    <w:rsid w:val="005B2D6F"/>
    <w:rsid w:val="005B30A6"/>
    <w:rsid w:val="005B48E6"/>
    <w:rsid w:val="005B4EB1"/>
    <w:rsid w:val="005B58D7"/>
    <w:rsid w:val="005B6154"/>
    <w:rsid w:val="005B6271"/>
    <w:rsid w:val="005B6A37"/>
    <w:rsid w:val="005B6AFF"/>
    <w:rsid w:val="005B7CD4"/>
    <w:rsid w:val="005C11EC"/>
    <w:rsid w:val="005C1671"/>
    <w:rsid w:val="005C1736"/>
    <w:rsid w:val="005C17EA"/>
    <w:rsid w:val="005C1996"/>
    <w:rsid w:val="005C1ED8"/>
    <w:rsid w:val="005C2DA2"/>
    <w:rsid w:val="005C2E30"/>
    <w:rsid w:val="005C2E66"/>
    <w:rsid w:val="005C3D66"/>
    <w:rsid w:val="005C3DBD"/>
    <w:rsid w:val="005C4155"/>
    <w:rsid w:val="005C492A"/>
    <w:rsid w:val="005C496D"/>
    <w:rsid w:val="005C502B"/>
    <w:rsid w:val="005C51B8"/>
    <w:rsid w:val="005C5273"/>
    <w:rsid w:val="005C6152"/>
    <w:rsid w:val="005C6F78"/>
    <w:rsid w:val="005C729D"/>
    <w:rsid w:val="005C7673"/>
    <w:rsid w:val="005C7911"/>
    <w:rsid w:val="005C7A36"/>
    <w:rsid w:val="005C7AB9"/>
    <w:rsid w:val="005C7BDF"/>
    <w:rsid w:val="005D0544"/>
    <w:rsid w:val="005D06C8"/>
    <w:rsid w:val="005D2022"/>
    <w:rsid w:val="005D24D6"/>
    <w:rsid w:val="005D2635"/>
    <w:rsid w:val="005D4AB4"/>
    <w:rsid w:val="005D4FB0"/>
    <w:rsid w:val="005D5B11"/>
    <w:rsid w:val="005D5B7D"/>
    <w:rsid w:val="005D5FD2"/>
    <w:rsid w:val="005D6AEB"/>
    <w:rsid w:val="005D6D03"/>
    <w:rsid w:val="005E00BA"/>
    <w:rsid w:val="005E093E"/>
    <w:rsid w:val="005E0F17"/>
    <w:rsid w:val="005E10DF"/>
    <w:rsid w:val="005E173F"/>
    <w:rsid w:val="005E1EEE"/>
    <w:rsid w:val="005E2E62"/>
    <w:rsid w:val="005E3FB5"/>
    <w:rsid w:val="005E425B"/>
    <w:rsid w:val="005E4AB6"/>
    <w:rsid w:val="005E4AF0"/>
    <w:rsid w:val="005E4B82"/>
    <w:rsid w:val="005E5BCB"/>
    <w:rsid w:val="005E62ED"/>
    <w:rsid w:val="005E63AB"/>
    <w:rsid w:val="005E671B"/>
    <w:rsid w:val="005E79F2"/>
    <w:rsid w:val="005E7BAD"/>
    <w:rsid w:val="005E7BE3"/>
    <w:rsid w:val="005E7E58"/>
    <w:rsid w:val="005F0126"/>
    <w:rsid w:val="005F0904"/>
    <w:rsid w:val="005F0910"/>
    <w:rsid w:val="005F0AC5"/>
    <w:rsid w:val="005F130F"/>
    <w:rsid w:val="005F1996"/>
    <w:rsid w:val="005F1C4A"/>
    <w:rsid w:val="005F27A6"/>
    <w:rsid w:val="005F318B"/>
    <w:rsid w:val="005F4DCC"/>
    <w:rsid w:val="005F5802"/>
    <w:rsid w:val="005F5D9F"/>
    <w:rsid w:val="005F6284"/>
    <w:rsid w:val="005F6858"/>
    <w:rsid w:val="005F723F"/>
    <w:rsid w:val="006004EE"/>
    <w:rsid w:val="00600ABD"/>
    <w:rsid w:val="0060103E"/>
    <w:rsid w:val="006012B8"/>
    <w:rsid w:val="00602A8D"/>
    <w:rsid w:val="00602B3C"/>
    <w:rsid w:val="00602DD5"/>
    <w:rsid w:val="0060301F"/>
    <w:rsid w:val="006034CF"/>
    <w:rsid w:val="006046DC"/>
    <w:rsid w:val="00605547"/>
    <w:rsid w:val="006056F6"/>
    <w:rsid w:val="0060664E"/>
    <w:rsid w:val="00606B32"/>
    <w:rsid w:val="00606C7D"/>
    <w:rsid w:val="00607B94"/>
    <w:rsid w:val="00607EAA"/>
    <w:rsid w:val="00610B97"/>
    <w:rsid w:val="006111D4"/>
    <w:rsid w:val="00611522"/>
    <w:rsid w:val="0061187F"/>
    <w:rsid w:val="00612878"/>
    <w:rsid w:val="00612F4E"/>
    <w:rsid w:val="00612F82"/>
    <w:rsid w:val="00613EC5"/>
    <w:rsid w:val="00613F9A"/>
    <w:rsid w:val="006141AA"/>
    <w:rsid w:val="0061463A"/>
    <w:rsid w:val="00614D06"/>
    <w:rsid w:val="00615AD9"/>
    <w:rsid w:val="00615CA7"/>
    <w:rsid w:val="00616074"/>
    <w:rsid w:val="00616220"/>
    <w:rsid w:val="006164C3"/>
    <w:rsid w:val="00616820"/>
    <w:rsid w:val="006173FF"/>
    <w:rsid w:val="006174CE"/>
    <w:rsid w:val="00617C25"/>
    <w:rsid w:val="00617FB7"/>
    <w:rsid w:val="0062112C"/>
    <w:rsid w:val="006212BB"/>
    <w:rsid w:val="00624ADF"/>
    <w:rsid w:val="00624F1B"/>
    <w:rsid w:val="0062526E"/>
    <w:rsid w:val="0062559E"/>
    <w:rsid w:val="00625915"/>
    <w:rsid w:val="00626D02"/>
    <w:rsid w:val="006272D9"/>
    <w:rsid w:val="00627AAB"/>
    <w:rsid w:val="00630484"/>
    <w:rsid w:val="006315AA"/>
    <w:rsid w:val="00631605"/>
    <w:rsid w:val="006317BC"/>
    <w:rsid w:val="0063391D"/>
    <w:rsid w:val="00633ADA"/>
    <w:rsid w:val="00634193"/>
    <w:rsid w:val="006347A0"/>
    <w:rsid w:val="00635B0A"/>
    <w:rsid w:val="00635F05"/>
    <w:rsid w:val="006367BD"/>
    <w:rsid w:val="0063698F"/>
    <w:rsid w:val="00637457"/>
    <w:rsid w:val="00637CDC"/>
    <w:rsid w:val="0064039A"/>
    <w:rsid w:val="006407E5"/>
    <w:rsid w:val="006413DA"/>
    <w:rsid w:val="00641C62"/>
    <w:rsid w:val="00641D05"/>
    <w:rsid w:val="00641E15"/>
    <w:rsid w:val="006423A3"/>
    <w:rsid w:val="0064365C"/>
    <w:rsid w:val="00643826"/>
    <w:rsid w:val="00643CA5"/>
    <w:rsid w:val="00644184"/>
    <w:rsid w:val="00645CAA"/>
    <w:rsid w:val="00645EE4"/>
    <w:rsid w:val="00646C6C"/>
    <w:rsid w:val="00646DB4"/>
    <w:rsid w:val="00646FFC"/>
    <w:rsid w:val="00647400"/>
    <w:rsid w:val="006500FC"/>
    <w:rsid w:val="00650771"/>
    <w:rsid w:val="006508AD"/>
    <w:rsid w:val="00651867"/>
    <w:rsid w:val="006518B2"/>
    <w:rsid w:val="00652C24"/>
    <w:rsid w:val="00652DE1"/>
    <w:rsid w:val="00653C82"/>
    <w:rsid w:val="00653F0B"/>
    <w:rsid w:val="00654021"/>
    <w:rsid w:val="00654638"/>
    <w:rsid w:val="00654C7F"/>
    <w:rsid w:val="00654F81"/>
    <w:rsid w:val="00655253"/>
    <w:rsid w:val="00655A2B"/>
    <w:rsid w:val="00655D06"/>
    <w:rsid w:val="00655DBC"/>
    <w:rsid w:val="006615E4"/>
    <w:rsid w:val="0066180C"/>
    <w:rsid w:val="00662107"/>
    <w:rsid w:val="00662357"/>
    <w:rsid w:val="006623C2"/>
    <w:rsid w:val="00662A04"/>
    <w:rsid w:val="006631F9"/>
    <w:rsid w:val="00663396"/>
    <w:rsid w:val="006641BF"/>
    <w:rsid w:val="006660D4"/>
    <w:rsid w:val="006672EE"/>
    <w:rsid w:val="00667890"/>
    <w:rsid w:val="006678EA"/>
    <w:rsid w:val="00667A34"/>
    <w:rsid w:val="0067039A"/>
    <w:rsid w:val="006704ED"/>
    <w:rsid w:val="00670711"/>
    <w:rsid w:val="00670899"/>
    <w:rsid w:val="006709AA"/>
    <w:rsid w:val="00670C93"/>
    <w:rsid w:val="006712CC"/>
    <w:rsid w:val="0067137D"/>
    <w:rsid w:val="0067147A"/>
    <w:rsid w:val="00671CB8"/>
    <w:rsid w:val="00672369"/>
    <w:rsid w:val="00672B22"/>
    <w:rsid w:val="00674928"/>
    <w:rsid w:val="00674CF2"/>
    <w:rsid w:val="006752E8"/>
    <w:rsid w:val="00675B0B"/>
    <w:rsid w:val="0067628F"/>
    <w:rsid w:val="00676E33"/>
    <w:rsid w:val="00676E7F"/>
    <w:rsid w:val="006771F0"/>
    <w:rsid w:val="00677313"/>
    <w:rsid w:val="00677803"/>
    <w:rsid w:val="006778A4"/>
    <w:rsid w:val="006801E4"/>
    <w:rsid w:val="00682BAB"/>
    <w:rsid w:val="00683142"/>
    <w:rsid w:val="006832C4"/>
    <w:rsid w:val="0068334F"/>
    <w:rsid w:val="0068368B"/>
    <w:rsid w:val="00683D65"/>
    <w:rsid w:val="00684413"/>
    <w:rsid w:val="00684ADE"/>
    <w:rsid w:val="00684B2E"/>
    <w:rsid w:val="00685205"/>
    <w:rsid w:val="006853AA"/>
    <w:rsid w:val="006854AC"/>
    <w:rsid w:val="00685DBE"/>
    <w:rsid w:val="00686F7D"/>
    <w:rsid w:val="006919C0"/>
    <w:rsid w:val="006922A3"/>
    <w:rsid w:val="00692412"/>
    <w:rsid w:val="0069244A"/>
    <w:rsid w:val="00692D4A"/>
    <w:rsid w:val="006935A6"/>
    <w:rsid w:val="00693A77"/>
    <w:rsid w:val="0069437A"/>
    <w:rsid w:val="0069441B"/>
    <w:rsid w:val="006947AA"/>
    <w:rsid w:val="00694EF1"/>
    <w:rsid w:val="006958F7"/>
    <w:rsid w:val="00695AB5"/>
    <w:rsid w:val="00695C3A"/>
    <w:rsid w:val="00696892"/>
    <w:rsid w:val="00696A5B"/>
    <w:rsid w:val="00696F6B"/>
    <w:rsid w:val="0069762F"/>
    <w:rsid w:val="006976E1"/>
    <w:rsid w:val="00697798"/>
    <w:rsid w:val="006A1106"/>
    <w:rsid w:val="006A283C"/>
    <w:rsid w:val="006A28AD"/>
    <w:rsid w:val="006A359C"/>
    <w:rsid w:val="006A4330"/>
    <w:rsid w:val="006A4737"/>
    <w:rsid w:val="006A59E2"/>
    <w:rsid w:val="006A5B9A"/>
    <w:rsid w:val="006A5C8A"/>
    <w:rsid w:val="006A6710"/>
    <w:rsid w:val="006A6E10"/>
    <w:rsid w:val="006A7314"/>
    <w:rsid w:val="006A753A"/>
    <w:rsid w:val="006B102C"/>
    <w:rsid w:val="006B304F"/>
    <w:rsid w:val="006B3B99"/>
    <w:rsid w:val="006B4AB7"/>
    <w:rsid w:val="006B51B2"/>
    <w:rsid w:val="006B5D01"/>
    <w:rsid w:val="006B6706"/>
    <w:rsid w:val="006B69FB"/>
    <w:rsid w:val="006B7165"/>
    <w:rsid w:val="006B735C"/>
    <w:rsid w:val="006B7CED"/>
    <w:rsid w:val="006C03C4"/>
    <w:rsid w:val="006C0A9D"/>
    <w:rsid w:val="006C0B35"/>
    <w:rsid w:val="006C0C6C"/>
    <w:rsid w:val="006C0F96"/>
    <w:rsid w:val="006C0FA1"/>
    <w:rsid w:val="006C0FA2"/>
    <w:rsid w:val="006C1254"/>
    <w:rsid w:val="006C14B0"/>
    <w:rsid w:val="006C3D5F"/>
    <w:rsid w:val="006C3F20"/>
    <w:rsid w:val="006C4340"/>
    <w:rsid w:val="006C4675"/>
    <w:rsid w:val="006C4C39"/>
    <w:rsid w:val="006C524B"/>
    <w:rsid w:val="006C5955"/>
    <w:rsid w:val="006C5DF3"/>
    <w:rsid w:val="006C5EC3"/>
    <w:rsid w:val="006C6007"/>
    <w:rsid w:val="006C60D6"/>
    <w:rsid w:val="006C6574"/>
    <w:rsid w:val="006C6A85"/>
    <w:rsid w:val="006C726B"/>
    <w:rsid w:val="006C75EA"/>
    <w:rsid w:val="006D0E8C"/>
    <w:rsid w:val="006D12CB"/>
    <w:rsid w:val="006D13BE"/>
    <w:rsid w:val="006D2029"/>
    <w:rsid w:val="006D2A82"/>
    <w:rsid w:val="006D329E"/>
    <w:rsid w:val="006D3B6F"/>
    <w:rsid w:val="006D3D77"/>
    <w:rsid w:val="006D46A7"/>
    <w:rsid w:val="006D4D52"/>
    <w:rsid w:val="006D51C0"/>
    <w:rsid w:val="006D5AC7"/>
    <w:rsid w:val="006D697C"/>
    <w:rsid w:val="006D6B91"/>
    <w:rsid w:val="006D75EB"/>
    <w:rsid w:val="006E0896"/>
    <w:rsid w:val="006E09F4"/>
    <w:rsid w:val="006E0B35"/>
    <w:rsid w:val="006E15E7"/>
    <w:rsid w:val="006E20A7"/>
    <w:rsid w:val="006E288F"/>
    <w:rsid w:val="006E3575"/>
    <w:rsid w:val="006E3C3A"/>
    <w:rsid w:val="006E4558"/>
    <w:rsid w:val="006E4CA3"/>
    <w:rsid w:val="006E511C"/>
    <w:rsid w:val="006E51A6"/>
    <w:rsid w:val="006E52E0"/>
    <w:rsid w:val="006E5986"/>
    <w:rsid w:val="006E5BC0"/>
    <w:rsid w:val="006E6520"/>
    <w:rsid w:val="006E6745"/>
    <w:rsid w:val="006E6CDC"/>
    <w:rsid w:val="006E7722"/>
    <w:rsid w:val="006E7FF2"/>
    <w:rsid w:val="006F093D"/>
    <w:rsid w:val="006F106E"/>
    <w:rsid w:val="006F10DE"/>
    <w:rsid w:val="006F16B4"/>
    <w:rsid w:val="006F1ED9"/>
    <w:rsid w:val="006F203F"/>
    <w:rsid w:val="006F30C7"/>
    <w:rsid w:val="006F34F2"/>
    <w:rsid w:val="006F41FF"/>
    <w:rsid w:val="006F5247"/>
    <w:rsid w:val="006F5DF8"/>
    <w:rsid w:val="006F5F63"/>
    <w:rsid w:val="006F5F8F"/>
    <w:rsid w:val="006F67ED"/>
    <w:rsid w:val="006F6A0D"/>
    <w:rsid w:val="006F733D"/>
    <w:rsid w:val="006F78DE"/>
    <w:rsid w:val="006F7988"/>
    <w:rsid w:val="007001E0"/>
    <w:rsid w:val="0070033C"/>
    <w:rsid w:val="00701492"/>
    <w:rsid w:val="007015B4"/>
    <w:rsid w:val="00701738"/>
    <w:rsid w:val="007033A4"/>
    <w:rsid w:val="0070343B"/>
    <w:rsid w:val="0070481D"/>
    <w:rsid w:val="00704F7A"/>
    <w:rsid w:val="0070525C"/>
    <w:rsid w:val="007053E1"/>
    <w:rsid w:val="007062B0"/>
    <w:rsid w:val="00706B11"/>
    <w:rsid w:val="00706C1F"/>
    <w:rsid w:val="00706D19"/>
    <w:rsid w:val="00706EA5"/>
    <w:rsid w:val="00707701"/>
    <w:rsid w:val="00707C25"/>
    <w:rsid w:val="007105D1"/>
    <w:rsid w:val="007107D0"/>
    <w:rsid w:val="00710B70"/>
    <w:rsid w:val="007125F5"/>
    <w:rsid w:val="007127CA"/>
    <w:rsid w:val="007137CB"/>
    <w:rsid w:val="00713EBD"/>
    <w:rsid w:val="00713F52"/>
    <w:rsid w:val="007143DC"/>
    <w:rsid w:val="00714ACE"/>
    <w:rsid w:val="007150AB"/>
    <w:rsid w:val="007155DD"/>
    <w:rsid w:val="00715641"/>
    <w:rsid w:val="007161E5"/>
    <w:rsid w:val="0071646C"/>
    <w:rsid w:val="00716860"/>
    <w:rsid w:val="00716976"/>
    <w:rsid w:val="00716F4F"/>
    <w:rsid w:val="00717210"/>
    <w:rsid w:val="007206DE"/>
    <w:rsid w:val="007212DB"/>
    <w:rsid w:val="00721B5A"/>
    <w:rsid w:val="00721E1F"/>
    <w:rsid w:val="00722BF5"/>
    <w:rsid w:val="00722E4E"/>
    <w:rsid w:val="00723411"/>
    <w:rsid w:val="00723554"/>
    <w:rsid w:val="007237AC"/>
    <w:rsid w:val="00723B9B"/>
    <w:rsid w:val="00724A60"/>
    <w:rsid w:val="00724E40"/>
    <w:rsid w:val="007255DD"/>
    <w:rsid w:val="00726200"/>
    <w:rsid w:val="007267E7"/>
    <w:rsid w:val="00726E41"/>
    <w:rsid w:val="0072712F"/>
    <w:rsid w:val="00727A85"/>
    <w:rsid w:val="00727C59"/>
    <w:rsid w:val="00727C87"/>
    <w:rsid w:val="00731116"/>
    <w:rsid w:val="0073195D"/>
    <w:rsid w:val="00732346"/>
    <w:rsid w:val="00732704"/>
    <w:rsid w:val="007329B6"/>
    <w:rsid w:val="00732AC5"/>
    <w:rsid w:val="00732B1F"/>
    <w:rsid w:val="0073348D"/>
    <w:rsid w:val="00733C47"/>
    <w:rsid w:val="0073464E"/>
    <w:rsid w:val="00734B2B"/>
    <w:rsid w:val="007354F4"/>
    <w:rsid w:val="00735940"/>
    <w:rsid w:val="00735DC4"/>
    <w:rsid w:val="00736C3D"/>
    <w:rsid w:val="00740155"/>
    <w:rsid w:val="007402E5"/>
    <w:rsid w:val="00741101"/>
    <w:rsid w:val="0074112B"/>
    <w:rsid w:val="00741B0A"/>
    <w:rsid w:val="007420AC"/>
    <w:rsid w:val="00742484"/>
    <w:rsid w:val="00742AE1"/>
    <w:rsid w:val="0074319D"/>
    <w:rsid w:val="00743330"/>
    <w:rsid w:val="0074344F"/>
    <w:rsid w:val="00745559"/>
    <w:rsid w:val="007458C0"/>
    <w:rsid w:val="00745DAC"/>
    <w:rsid w:val="007465FC"/>
    <w:rsid w:val="007468C9"/>
    <w:rsid w:val="007504A6"/>
    <w:rsid w:val="00750C8D"/>
    <w:rsid w:val="007512E0"/>
    <w:rsid w:val="00751C09"/>
    <w:rsid w:val="0075224D"/>
    <w:rsid w:val="00752325"/>
    <w:rsid w:val="007525D2"/>
    <w:rsid w:val="007527E6"/>
    <w:rsid w:val="00752842"/>
    <w:rsid w:val="00752E4E"/>
    <w:rsid w:val="00753176"/>
    <w:rsid w:val="0075317B"/>
    <w:rsid w:val="00753738"/>
    <w:rsid w:val="007539B5"/>
    <w:rsid w:val="00753DF2"/>
    <w:rsid w:val="00753F42"/>
    <w:rsid w:val="00754008"/>
    <w:rsid w:val="007547A7"/>
    <w:rsid w:val="00754986"/>
    <w:rsid w:val="007555B1"/>
    <w:rsid w:val="00755700"/>
    <w:rsid w:val="00755F89"/>
    <w:rsid w:val="007560C6"/>
    <w:rsid w:val="007562E3"/>
    <w:rsid w:val="00756907"/>
    <w:rsid w:val="00756BE1"/>
    <w:rsid w:val="00756C4C"/>
    <w:rsid w:val="007570A6"/>
    <w:rsid w:val="00760175"/>
    <w:rsid w:val="007625D8"/>
    <w:rsid w:val="00762A7C"/>
    <w:rsid w:val="00763246"/>
    <w:rsid w:val="00763544"/>
    <w:rsid w:val="00763ED4"/>
    <w:rsid w:val="00764E76"/>
    <w:rsid w:val="007652B3"/>
    <w:rsid w:val="00765B59"/>
    <w:rsid w:val="007666EE"/>
    <w:rsid w:val="00766FF6"/>
    <w:rsid w:val="007677A3"/>
    <w:rsid w:val="00767AE8"/>
    <w:rsid w:val="00770CA9"/>
    <w:rsid w:val="00771AD1"/>
    <w:rsid w:val="0077334B"/>
    <w:rsid w:val="00773BDB"/>
    <w:rsid w:val="0077555E"/>
    <w:rsid w:val="00775F63"/>
    <w:rsid w:val="0077628C"/>
    <w:rsid w:val="0077646F"/>
    <w:rsid w:val="00776471"/>
    <w:rsid w:val="00777166"/>
    <w:rsid w:val="0077774A"/>
    <w:rsid w:val="00777CB7"/>
    <w:rsid w:val="007801B3"/>
    <w:rsid w:val="0078154F"/>
    <w:rsid w:val="007817DB"/>
    <w:rsid w:val="0078198B"/>
    <w:rsid w:val="00781DE9"/>
    <w:rsid w:val="007826C6"/>
    <w:rsid w:val="00782A66"/>
    <w:rsid w:val="00783230"/>
    <w:rsid w:val="0078343D"/>
    <w:rsid w:val="00783502"/>
    <w:rsid w:val="0078361F"/>
    <w:rsid w:val="00783750"/>
    <w:rsid w:val="0078376E"/>
    <w:rsid w:val="00784066"/>
    <w:rsid w:val="00784341"/>
    <w:rsid w:val="00784A23"/>
    <w:rsid w:val="00784FD2"/>
    <w:rsid w:val="00785119"/>
    <w:rsid w:val="00785393"/>
    <w:rsid w:val="0078591C"/>
    <w:rsid w:val="007863F6"/>
    <w:rsid w:val="00786CF7"/>
    <w:rsid w:val="00787B81"/>
    <w:rsid w:val="00787FEE"/>
    <w:rsid w:val="00791205"/>
    <w:rsid w:val="00791566"/>
    <w:rsid w:val="0079178B"/>
    <w:rsid w:val="00791FAE"/>
    <w:rsid w:val="007922B9"/>
    <w:rsid w:val="00794038"/>
    <w:rsid w:val="00794339"/>
    <w:rsid w:val="00794434"/>
    <w:rsid w:val="00794C4F"/>
    <w:rsid w:val="00794C56"/>
    <w:rsid w:val="007950EB"/>
    <w:rsid w:val="0079542D"/>
    <w:rsid w:val="007954DC"/>
    <w:rsid w:val="00795678"/>
    <w:rsid w:val="00795E3F"/>
    <w:rsid w:val="00796481"/>
    <w:rsid w:val="00796754"/>
    <w:rsid w:val="00796E6E"/>
    <w:rsid w:val="0079787D"/>
    <w:rsid w:val="007A0468"/>
    <w:rsid w:val="007A05CE"/>
    <w:rsid w:val="007A0820"/>
    <w:rsid w:val="007A19E0"/>
    <w:rsid w:val="007A289C"/>
    <w:rsid w:val="007A2A9A"/>
    <w:rsid w:val="007A35B8"/>
    <w:rsid w:val="007A3C80"/>
    <w:rsid w:val="007A42DA"/>
    <w:rsid w:val="007A4C38"/>
    <w:rsid w:val="007A4F0D"/>
    <w:rsid w:val="007A51AA"/>
    <w:rsid w:val="007B02BE"/>
    <w:rsid w:val="007B06AD"/>
    <w:rsid w:val="007B292C"/>
    <w:rsid w:val="007B4F96"/>
    <w:rsid w:val="007B5133"/>
    <w:rsid w:val="007B519D"/>
    <w:rsid w:val="007B5FA9"/>
    <w:rsid w:val="007B7219"/>
    <w:rsid w:val="007B7A7A"/>
    <w:rsid w:val="007C077E"/>
    <w:rsid w:val="007C0787"/>
    <w:rsid w:val="007C1CBD"/>
    <w:rsid w:val="007C302E"/>
    <w:rsid w:val="007C310E"/>
    <w:rsid w:val="007C3A4E"/>
    <w:rsid w:val="007C4AB0"/>
    <w:rsid w:val="007C4EF3"/>
    <w:rsid w:val="007C56DF"/>
    <w:rsid w:val="007C5A42"/>
    <w:rsid w:val="007C5AFB"/>
    <w:rsid w:val="007C6687"/>
    <w:rsid w:val="007C6E49"/>
    <w:rsid w:val="007C70CB"/>
    <w:rsid w:val="007D0599"/>
    <w:rsid w:val="007D0B52"/>
    <w:rsid w:val="007D1520"/>
    <w:rsid w:val="007D15E8"/>
    <w:rsid w:val="007D272A"/>
    <w:rsid w:val="007D281F"/>
    <w:rsid w:val="007D45C2"/>
    <w:rsid w:val="007D5E64"/>
    <w:rsid w:val="007D7ADA"/>
    <w:rsid w:val="007E068A"/>
    <w:rsid w:val="007E06A7"/>
    <w:rsid w:val="007E1182"/>
    <w:rsid w:val="007E1BDC"/>
    <w:rsid w:val="007E21C4"/>
    <w:rsid w:val="007E2508"/>
    <w:rsid w:val="007E3024"/>
    <w:rsid w:val="007E384B"/>
    <w:rsid w:val="007E4059"/>
    <w:rsid w:val="007E51C7"/>
    <w:rsid w:val="007E5360"/>
    <w:rsid w:val="007E66EE"/>
    <w:rsid w:val="007E6919"/>
    <w:rsid w:val="007E6C32"/>
    <w:rsid w:val="007E6F8C"/>
    <w:rsid w:val="007E7639"/>
    <w:rsid w:val="007E7A8C"/>
    <w:rsid w:val="007F0200"/>
    <w:rsid w:val="007F1DAB"/>
    <w:rsid w:val="007F2D63"/>
    <w:rsid w:val="007F2F35"/>
    <w:rsid w:val="007F3B45"/>
    <w:rsid w:val="007F445F"/>
    <w:rsid w:val="007F4BC2"/>
    <w:rsid w:val="007F50BB"/>
    <w:rsid w:val="007F566A"/>
    <w:rsid w:val="007F6435"/>
    <w:rsid w:val="007F64BD"/>
    <w:rsid w:val="007F67F5"/>
    <w:rsid w:val="007F6FD6"/>
    <w:rsid w:val="007F700A"/>
    <w:rsid w:val="007F7E9A"/>
    <w:rsid w:val="00800C06"/>
    <w:rsid w:val="00801610"/>
    <w:rsid w:val="00801BEC"/>
    <w:rsid w:val="00802985"/>
    <w:rsid w:val="00802B7A"/>
    <w:rsid w:val="008032B4"/>
    <w:rsid w:val="00803748"/>
    <w:rsid w:val="00804396"/>
    <w:rsid w:val="0080439A"/>
    <w:rsid w:val="00804935"/>
    <w:rsid w:val="00804EFD"/>
    <w:rsid w:val="0080579F"/>
    <w:rsid w:val="00805B13"/>
    <w:rsid w:val="00805C67"/>
    <w:rsid w:val="00805FAC"/>
    <w:rsid w:val="008061B4"/>
    <w:rsid w:val="008066D7"/>
    <w:rsid w:val="0080697F"/>
    <w:rsid w:val="0080731C"/>
    <w:rsid w:val="008102F7"/>
    <w:rsid w:val="00810DC9"/>
    <w:rsid w:val="008110EA"/>
    <w:rsid w:val="008111AA"/>
    <w:rsid w:val="00811226"/>
    <w:rsid w:val="00811AD5"/>
    <w:rsid w:val="00812211"/>
    <w:rsid w:val="008126F1"/>
    <w:rsid w:val="008136C4"/>
    <w:rsid w:val="0081370C"/>
    <w:rsid w:val="00813BFC"/>
    <w:rsid w:val="00814AD3"/>
    <w:rsid w:val="00814C3B"/>
    <w:rsid w:val="00815F10"/>
    <w:rsid w:val="00815FC2"/>
    <w:rsid w:val="008161FE"/>
    <w:rsid w:val="00816321"/>
    <w:rsid w:val="00816841"/>
    <w:rsid w:val="00816E89"/>
    <w:rsid w:val="00817295"/>
    <w:rsid w:val="0081770C"/>
    <w:rsid w:val="00817BFB"/>
    <w:rsid w:val="00817CC3"/>
    <w:rsid w:val="0082091D"/>
    <w:rsid w:val="00820F47"/>
    <w:rsid w:val="00821BA4"/>
    <w:rsid w:val="00822096"/>
    <w:rsid w:val="008224E3"/>
    <w:rsid w:val="00822A86"/>
    <w:rsid w:val="00822CE5"/>
    <w:rsid w:val="00822FF5"/>
    <w:rsid w:val="00823CDB"/>
    <w:rsid w:val="00823F27"/>
    <w:rsid w:val="00824FFD"/>
    <w:rsid w:val="008255C8"/>
    <w:rsid w:val="008258CB"/>
    <w:rsid w:val="0082592A"/>
    <w:rsid w:val="00825C55"/>
    <w:rsid w:val="00825D49"/>
    <w:rsid w:val="00825DCE"/>
    <w:rsid w:val="008263DE"/>
    <w:rsid w:val="00827C8E"/>
    <w:rsid w:val="00830704"/>
    <w:rsid w:val="00831116"/>
    <w:rsid w:val="0083175D"/>
    <w:rsid w:val="00831829"/>
    <w:rsid w:val="008319E9"/>
    <w:rsid w:val="00831DDE"/>
    <w:rsid w:val="008326D4"/>
    <w:rsid w:val="00835D9A"/>
    <w:rsid w:val="0083662A"/>
    <w:rsid w:val="008369F1"/>
    <w:rsid w:val="00836E4C"/>
    <w:rsid w:val="00836FE1"/>
    <w:rsid w:val="0083775B"/>
    <w:rsid w:val="00837960"/>
    <w:rsid w:val="00841450"/>
    <w:rsid w:val="00841B74"/>
    <w:rsid w:val="008423AA"/>
    <w:rsid w:val="008425B0"/>
    <w:rsid w:val="00842C20"/>
    <w:rsid w:val="00842F11"/>
    <w:rsid w:val="008432F2"/>
    <w:rsid w:val="00843969"/>
    <w:rsid w:val="00843A5B"/>
    <w:rsid w:val="00843C21"/>
    <w:rsid w:val="008440A2"/>
    <w:rsid w:val="00844289"/>
    <w:rsid w:val="00844625"/>
    <w:rsid w:val="00844D00"/>
    <w:rsid w:val="00844F17"/>
    <w:rsid w:val="008458E5"/>
    <w:rsid w:val="00845F9C"/>
    <w:rsid w:val="00845FC6"/>
    <w:rsid w:val="008463DE"/>
    <w:rsid w:val="00846B73"/>
    <w:rsid w:val="008475A6"/>
    <w:rsid w:val="00850691"/>
    <w:rsid w:val="008507D2"/>
    <w:rsid w:val="00850FF0"/>
    <w:rsid w:val="0085107F"/>
    <w:rsid w:val="008510BF"/>
    <w:rsid w:val="008514A1"/>
    <w:rsid w:val="00851A3A"/>
    <w:rsid w:val="00852A6D"/>
    <w:rsid w:val="00853601"/>
    <w:rsid w:val="00853BDE"/>
    <w:rsid w:val="008549FF"/>
    <w:rsid w:val="00854C34"/>
    <w:rsid w:val="00854CDF"/>
    <w:rsid w:val="00855738"/>
    <w:rsid w:val="00855821"/>
    <w:rsid w:val="00855823"/>
    <w:rsid w:val="008564C5"/>
    <w:rsid w:val="008568B3"/>
    <w:rsid w:val="0085696C"/>
    <w:rsid w:val="00856B03"/>
    <w:rsid w:val="00856CA4"/>
    <w:rsid w:val="00857575"/>
    <w:rsid w:val="00860079"/>
    <w:rsid w:val="00860325"/>
    <w:rsid w:val="008619A1"/>
    <w:rsid w:val="00861A96"/>
    <w:rsid w:val="00861AA3"/>
    <w:rsid w:val="00862490"/>
    <w:rsid w:val="00863D26"/>
    <w:rsid w:val="00864981"/>
    <w:rsid w:val="00864EA4"/>
    <w:rsid w:val="0086534B"/>
    <w:rsid w:val="0086620C"/>
    <w:rsid w:val="00867D13"/>
    <w:rsid w:val="00871AEF"/>
    <w:rsid w:val="00872806"/>
    <w:rsid w:val="008728BF"/>
    <w:rsid w:val="00872A0A"/>
    <w:rsid w:val="00873261"/>
    <w:rsid w:val="00873601"/>
    <w:rsid w:val="008737AB"/>
    <w:rsid w:val="00873BAD"/>
    <w:rsid w:val="00873F37"/>
    <w:rsid w:val="008745DF"/>
    <w:rsid w:val="00874A85"/>
    <w:rsid w:val="00874D1C"/>
    <w:rsid w:val="00875329"/>
    <w:rsid w:val="00875395"/>
    <w:rsid w:val="00875D70"/>
    <w:rsid w:val="0087618A"/>
    <w:rsid w:val="008762B4"/>
    <w:rsid w:val="008767AF"/>
    <w:rsid w:val="00876CA3"/>
    <w:rsid w:val="00876CDD"/>
    <w:rsid w:val="00877B56"/>
    <w:rsid w:val="00877C56"/>
    <w:rsid w:val="008804ED"/>
    <w:rsid w:val="00880B25"/>
    <w:rsid w:val="0088169E"/>
    <w:rsid w:val="0088346E"/>
    <w:rsid w:val="008836A8"/>
    <w:rsid w:val="00883C7D"/>
    <w:rsid w:val="00885338"/>
    <w:rsid w:val="008856A6"/>
    <w:rsid w:val="008859DD"/>
    <w:rsid w:val="00885C29"/>
    <w:rsid w:val="00885C96"/>
    <w:rsid w:val="00885F9D"/>
    <w:rsid w:val="00886810"/>
    <w:rsid w:val="00886E8D"/>
    <w:rsid w:val="00886EE2"/>
    <w:rsid w:val="00887864"/>
    <w:rsid w:val="00887879"/>
    <w:rsid w:val="00887EF4"/>
    <w:rsid w:val="0089014D"/>
    <w:rsid w:val="008904A5"/>
    <w:rsid w:val="008908F8"/>
    <w:rsid w:val="008909E4"/>
    <w:rsid w:val="008913C8"/>
    <w:rsid w:val="008914A6"/>
    <w:rsid w:val="00891C2C"/>
    <w:rsid w:val="00891C99"/>
    <w:rsid w:val="00891FED"/>
    <w:rsid w:val="00892756"/>
    <w:rsid w:val="00893A91"/>
    <w:rsid w:val="00893B44"/>
    <w:rsid w:val="00893BF9"/>
    <w:rsid w:val="00893D52"/>
    <w:rsid w:val="00894ECE"/>
    <w:rsid w:val="0089505C"/>
    <w:rsid w:val="008951AE"/>
    <w:rsid w:val="0089612A"/>
    <w:rsid w:val="0089628C"/>
    <w:rsid w:val="008964F1"/>
    <w:rsid w:val="0089747C"/>
    <w:rsid w:val="00897C33"/>
    <w:rsid w:val="008A01E9"/>
    <w:rsid w:val="008A0832"/>
    <w:rsid w:val="008A136D"/>
    <w:rsid w:val="008A156C"/>
    <w:rsid w:val="008A226A"/>
    <w:rsid w:val="008A227D"/>
    <w:rsid w:val="008A3121"/>
    <w:rsid w:val="008A39D0"/>
    <w:rsid w:val="008A3DD8"/>
    <w:rsid w:val="008A47B5"/>
    <w:rsid w:val="008A51BD"/>
    <w:rsid w:val="008A543B"/>
    <w:rsid w:val="008A6166"/>
    <w:rsid w:val="008A7433"/>
    <w:rsid w:val="008B0756"/>
    <w:rsid w:val="008B1696"/>
    <w:rsid w:val="008B1B62"/>
    <w:rsid w:val="008B2AD8"/>
    <w:rsid w:val="008B2BCD"/>
    <w:rsid w:val="008B2C19"/>
    <w:rsid w:val="008B36DD"/>
    <w:rsid w:val="008B3DCF"/>
    <w:rsid w:val="008B3EB0"/>
    <w:rsid w:val="008B4593"/>
    <w:rsid w:val="008B4874"/>
    <w:rsid w:val="008B5189"/>
    <w:rsid w:val="008B6CF9"/>
    <w:rsid w:val="008B6EE2"/>
    <w:rsid w:val="008B72BC"/>
    <w:rsid w:val="008B72C4"/>
    <w:rsid w:val="008B7329"/>
    <w:rsid w:val="008B7463"/>
    <w:rsid w:val="008C0D21"/>
    <w:rsid w:val="008C1E0C"/>
    <w:rsid w:val="008C1F58"/>
    <w:rsid w:val="008C232A"/>
    <w:rsid w:val="008C2E8C"/>
    <w:rsid w:val="008C35C4"/>
    <w:rsid w:val="008C35F7"/>
    <w:rsid w:val="008C3628"/>
    <w:rsid w:val="008C390E"/>
    <w:rsid w:val="008C59D3"/>
    <w:rsid w:val="008C5D3F"/>
    <w:rsid w:val="008C63A4"/>
    <w:rsid w:val="008C6A04"/>
    <w:rsid w:val="008C6B40"/>
    <w:rsid w:val="008C6CD7"/>
    <w:rsid w:val="008C79CE"/>
    <w:rsid w:val="008C7CFD"/>
    <w:rsid w:val="008D19AF"/>
    <w:rsid w:val="008D21D4"/>
    <w:rsid w:val="008D2B0D"/>
    <w:rsid w:val="008D2B9D"/>
    <w:rsid w:val="008D3366"/>
    <w:rsid w:val="008D3845"/>
    <w:rsid w:val="008D4475"/>
    <w:rsid w:val="008D5187"/>
    <w:rsid w:val="008D520F"/>
    <w:rsid w:val="008D5824"/>
    <w:rsid w:val="008D5FDE"/>
    <w:rsid w:val="008D6443"/>
    <w:rsid w:val="008D6599"/>
    <w:rsid w:val="008D6805"/>
    <w:rsid w:val="008D6C0F"/>
    <w:rsid w:val="008D7B4E"/>
    <w:rsid w:val="008E08EA"/>
    <w:rsid w:val="008E0D5C"/>
    <w:rsid w:val="008E12D5"/>
    <w:rsid w:val="008E1C1D"/>
    <w:rsid w:val="008E2E5C"/>
    <w:rsid w:val="008E2F34"/>
    <w:rsid w:val="008E394C"/>
    <w:rsid w:val="008E45DA"/>
    <w:rsid w:val="008E56D8"/>
    <w:rsid w:val="008E60F4"/>
    <w:rsid w:val="008E6C27"/>
    <w:rsid w:val="008E731E"/>
    <w:rsid w:val="008E7506"/>
    <w:rsid w:val="008E76C8"/>
    <w:rsid w:val="008F0A08"/>
    <w:rsid w:val="008F1A99"/>
    <w:rsid w:val="008F1AD6"/>
    <w:rsid w:val="008F1B9E"/>
    <w:rsid w:val="008F1BAA"/>
    <w:rsid w:val="008F1D90"/>
    <w:rsid w:val="008F21AA"/>
    <w:rsid w:val="008F3F0D"/>
    <w:rsid w:val="008F3F4A"/>
    <w:rsid w:val="008F4E21"/>
    <w:rsid w:val="008F4F9A"/>
    <w:rsid w:val="008F5FB4"/>
    <w:rsid w:val="008F6C91"/>
    <w:rsid w:val="008F7B48"/>
    <w:rsid w:val="009003DD"/>
    <w:rsid w:val="00900D67"/>
    <w:rsid w:val="009012E2"/>
    <w:rsid w:val="00901FE7"/>
    <w:rsid w:val="00902FC5"/>
    <w:rsid w:val="00903B68"/>
    <w:rsid w:val="009043EB"/>
    <w:rsid w:val="009050BA"/>
    <w:rsid w:val="0090548F"/>
    <w:rsid w:val="00905895"/>
    <w:rsid w:val="00905987"/>
    <w:rsid w:val="00905DEA"/>
    <w:rsid w:val="00905F4D"/>
    <w:rsid w:val="00906878"/>
    <w:rsid w:val="00907086"/>
    <w:rsid w:val="0090718C"/>
    <w:rsid w:val="009075D3"/>
    <w:rsid w:val="0090777B"/>
    <w:rsid w:val="00907B9F"/>
    <w:rsid w:val="00910393"/>
    <w:rsid w:val="00911D9F"/>
    <w:rsid w:val="0091271B"/>
    <w:rsid w:val="009128D8"/>
    <w:rsid w:val="00912959"/>
    <w:rsid w:val="00912D5E"/>
    <w:rsid w:val="00913D00"/>
    <w:rsid w:val="0091445B"/>
    <w:rsid w:val="00914A47"/>
    <w:rsid w:val="0091580A"/>
    <w:rsid w:val="00915AA1"/>
    <w:rsid w:val="00915BDE"/>
    <w:rsid w:val="00915C3A"/>
    <w:rsid w:val="00916763"/>
    <w:rsid w:val="00920344"/>
    <w:rsid w:val="00920B3B"/>
    <w:rsid w:val="009210B2"/>
    <w:rsid w:val="009226C9"/>
    <w:rsid w:val="00922AF6"/>
    <w:rsid w:val="009244A9"/>
    <w:rsid w:val="0092615C"/>
    <w:rsid w:val="0092617D"/>
    <w:rsid w:val="00926CF2"/>
    <w:rsid w:val="009272A8"/>
    <w:rsid w:val="00927331"/>
    <w:rsid w:val="00927DCE"/>
    <w:rsid w:val="00930A13"/>
    <w:rsid w:val="00930E4A"/>
    <w:rsid w:val="0093127F"/>
    <w:rsid w:val="009313B8"/>
    <w:rsid w:val="009317F1"/>
    <w:rsid w:val="009321E8"/>
    <w:rsid w:val="009331D8"/>
    <w:rsid w:val="009337D4"/>
    <w:rsid w:val="00933954"/>
    <w:rsid w:val="00933B9F"/>
    <w:rsid w:val="00933FD7"/>
    <w:rsid w:val="00934046"/>
    <w:rsid w:val="00934298"/>
    <w:rsid w:val="009344A2"/>
    <w:rsid w:val="0093479A"/>
    <w:rsid w:val="009347CC"/>
    <w:rsid w:val="00934B9F"/>
    <w:rsid w:val="009354B8"/>
    <w:rsid w:val="009359FA"/>
    <w:rsid w:val="00935AE0"/>
    <w:rsid w:val="0093785C"/>
    <w:rsid w:val="009402E9"/>
    <w:rsid w:val="00940444"/>
    <w:rsid w:val="00941533"/>
    <w:rsid w:val="00941732"/>
    <w:rsid w:val="0094188D"/>
    <w:rsid w:val="00942166"/>
    <w:rsid w:val="0094386E"/>
    <w:rsid w:val="00943C32"/>
    <w:rsid w:val="00943C8D"/>
    <w:rsid w:val="0094495A"/>
    <w:rsid w:val="00944BEE"/>
    <w:rsid w:val="00944F17"/>
    <w:rsid w:val="009453B5"/>
    <w:rsid w:val="009457D6"/>
    <w:rsid w:val="00945E0F"/>
    <w:rsid w:val="00945E1F"/>
    <w:rsid w:val="00945ED4"/>
    <w:rsid w:val="00945FDA"/>
    <w:rsid w:val="00947D05"/>
    <w:rsid w:val="00947E86"/>
    <w:rsid w:val="00950167"/>
    <w:rsid w:val="009502B5"/>
    <w:rsid w:val="0095128D"/>
    <w:rsid w:val="00951DCF"/>
    <w:rsid w:val="00951F87"/>
    <w:rsid w:val="0095377E"/>
    <w:rsid w:val="0095390E"/>
    <w:rsid w:val="0095391D"/>
    <w:rsid w:val="00953D14"/>
    <w:rsid w:val="00953E15"/>
    <w:rsid w:val="00954103"/>
    <w:rsid w:val="0095466C"/>
    <w:rsid w:val="00954EDD"/>
    <w:rsid w:val="00955030"/>
    <w:rsid w:val="009554FE"/>
    <w:rsid w:val="00955505"/>
    <w:rsid w:val="0095620D"/>
    <w:rsid w:val="0095724F"/>
    <w:rsid w:val="00957991"/>
    <w:rsid w:val="009579D0"/>
    <w:rsid w:val="00960D70"/>
    <w:rsid w:val="009610AA"/>
    <w:rsid w:val="00961C86"/>
    <w:rsid w:val="0096276C"/>
    <w:rsid w:val="0096290E"/>
    <w:rsid w:val="0096365C"/>
    <w:rsid w:val="009638F2"/>
    <w:rsid w:val="00963BC4"/>
    <w:rsid w:val="0096499D"/>
    <w:rsid w:val="00964BDF"/>
    <w:rsid w:val="00964C16"/>
    <w:rsid w:val="00965774"/>
    <w:rsid w:val="009660BB"/>
    <w:rsid w:val="00966179"/>
    <w:rsid w:val="00966A23"/>
    <w:rsid w:val="00967EFD"/>
    <w:rsid w:val="00970465"/>
    <w:rsid w:val="009710A4"/>
    <w:rsid w:val="00971271"/>
    <w:rsid w:val="009715C6"/>
    <w:rsid w:val="00971E51"/>
    <w:rsid w:val="009720B8"/>
    <w:rsid w:val="00972459"/>
    <w:rsid w:val="00972B24"/>
    <w:rsid w:val="009739EE"/>
    <w:rsid w:val="00974300"/>
    <w:rsid w:val="00974335"/>
    <w:rsid w:val="009743E4"/>
    <w:rsid w:val="00974558"/>
    <w:rsid w:val="00975753"/>
    <w:rsid w:val="00975DEA"/>
    <w:rsid w:val="00975EB7"/>
    <w:rsid w:val="0097612A"/>
    <w:rsid w:val="00976439"/>
    <w:rsid w:val="00977C25"/>
    <w:rsid w:val="00980381"/>
    <w:rsid w:val="009803EA"/>
    <w:rsid w:val="00980463"/>
    <w:rsid w:val="0098098A"/>
    <w:rsid w:val="00980E6E"/>
    <w:rsid w:val="00981F1C"/>
    <w:rsid w:val="00981FAF"/>
    <w:rsid w:val="009832A9"/>
    <w:rsid w:val="009837F1"/>
    <w:rsid w:val="00983960"/>
    <w:rsid w:val="00983AA8"/>
    <w:rsid w:val="00983E85"/>
    <w:rsid w:val="00983F17"/>
    <w:rsid w:val="00984232"/>
    <w:rsid w:val="00984390"/>
    <w:rsid w:val="0098440F"/>
    <w:rsid w:val="00984854"/>
    <w:rsid w:val="00984965"/>
    <w:rsid w:val="00984C00"/>
    <w:rsid w:val="009859A7"/>
    <w:rsid w:val="00986841"/>
    <w:rsid w:val="00986B04"/>
    <w:rsid w:val="00986DE4"/>
    <w:rsid w:val="0098723B"/>
    <w:rsid w:val="00987942"/>
    <w:rsid w:val="00990201"/>
    <w:rsid w:val="00990329"/>
    <w:rsid w:val="00990958"/>
    <w:rsid w:val="00990D6E"/>
    <w:rsid w:val="00991210"/>
    <w:rsid w:val="00991DD9"/>
    <w:rsid w:val="00991E05"/>
    <w:rsid w:val="00991FA9"/>
    <w:rsid w:val="00992B0D"/>
    <w:rsid w:val="00994114"/>
    <w:rsid w:val="009944E1"/>
    <w:rsid w:val="009945F7"/>
    <w:rsid w:val="00994DFA"/>
    <w:rsid w:val="0099518D"/>
    <w:rsid w:val="00995394"/>
    <w:rsid w:val="009958E9"/>
    <w:rsid w:val="00997419"/>
    <w:rsid w:val="00997A42"/>
    <w:rsid w:val="00997D49"/>
    <w:rsid w:val="009A0268"/>
    <w:rsid w:val="009A0B46"/>
    <w:rsid w:val="009A1167"/>
    <w:rsid w:val="009A1217"/>
    <w:rsid w:val="009A2210"/>
    <w:rsid w:val="009A2F40"/>
    <w:rsid w:val="009A44CE"/>
    <w:rsid w:val="009A45C2"/>
    <w:rsid w:val="009A5594"/>
    <w:rsid w:val="009A5630"/>
    <w:rsid w:val="009A6212"/>
    <w:rsid w:val="009A67BF"/>
    <w:rsid w:val="009A6C91"/>
    <w:rsid w:val="009A7F79"/>
    <w:rsid w:val="009B00D9"/>
    <w:rsid w:val="009B0364"/>
    <w:rsid w:val="009B0553"/>
    <w:rsid w:val="009B06B7"/>
    <w:rsid w:val="009B0B01"/>
    <w:rsid w:val="009B0D89"/>
    <w:rsid w:val="009B1CFE"/>
    <w:rsid w:val="009B245E"/>
    <w:rsid w:val="009B2839"/>
    <w:rsid w:val="009B2D03"/>
    <w:rsid w:val="009B2F04"/>
    <w:rsid w:val="009B38C3"/>
    <w:rsid w:val="009B3B15"/>
    <w:rsid w:val="009B53A4"/>
    <w:rsid w:val="009B6FDD"/>
    <w:rsid w:val="009B71D6"/>
    <w:rsid w:val="009C02E3"/>
    <w:rsid w:val="009C03F0"/>
    <w:rsid w:val="009C0672"/>
    <w:rsid w:val="009C0F5C"/>
    <w:rsid w:val="009C0FB4"/>
    <w:rsid w:val="009C171A"/>
    <w:rsid w:val="009C1783"/>
    <w:rsid w:val="009C17D1"/>
    <w:rsid w:val="009C26E5"/>
    <w:rsid w:val="009C2BAC"/>
    <w:rsid w:val="009C2D08"/>
    <w:rsid w:val="009C2D41"/>
    <w:rsid w:val="009C2F55"/>
    <w:rsid w:val="009C384B"/>
    <w:rsid w:val="009C392A"/>
    <w:rsid w:val="009C3CB5"/>
    <w:rsid w:val="009C4B2A"/>
    <w:rsid w:val="009C4EA7"/>
    <w:rsid w:val="009C5FB3"/>
    <w:rsid w:val="009C681E"/>
    <w:rsid w:val="009C6F8B"/>
    <w:rsid w:val="009C71E3"/>
    <w:rsid w:val="009C732E"/>
    <w:rsid w:val="009C7370"/>
    <w:rsid w:val="009C7AFF"/>
    <w:rsid w:val="009C7B12"/>
    <w:rsid w:val="009D051F"/>
    <w:rsid w:val="009D0607"/>
    <w:rsid w:val="009D0E71"/>
    <w:rsid w:val="009D1462"/>
    <w:rsid w:val="009D1A24"/>
    <w:rsid w:val="009D2C01"/>
    <w:rsid w:val="009D2D3F"/>
    <w:rsid w:val="009D37AB"/>
    <w:rsid w:val="009D3A36"/>
    <w:rsid w:val="009D3CCE"/>
    <w:rsid w:val="009D4335"/>
    <w:rsid w:val="009D492E"/>
    <w:rsid w:val="009D4C6B"/>
    <w:rsid w:val="009D6BB3"/>
    <w:rsid w:val="009D6CE1"/>
    <w:rsid w:val="009D734D"/>
    <w:rsid w:val="009E032F"/>
    <w:rsid w:val="009E0380"/>
    <w:rsid w:val="009E0405"/>
    <w:rsid w:val="009E1715"/>
    <w:rsid w:val="009E1995"/>
    <w:rsid w:val="009E1DE7"/>
    <w:rsid w:val="009E242C"/>
    <w:rsid w:val="009E2E96"/>
    <w:rsid w:val="009E3138"/>
    <w:rsid w:val="009E3408"/>
    <w:rsid w:val="009E340A"/>
    <w:rsid w:val="009E49FF"/>
    <w:rsid w:val="009E4AB2"/>
    <w:rsid w:val="009E4BF0"/>
    <w:rsid w:val="009E618A"/>
    <w:rsid w:val="009F0681"/>
    <w:rsid w:val="009F1064"/>
    <w:rsid w:val="009F11FB"/>
    <w:rsid w:val="009F2636"/>
    <w:rsid w:val="009F2669"/>
    <w:rsid w:val="009F36E7"/>
    <w:rsid w:val="009F4B2E"/>
    <w:rsid w:val="009F5B27"/>
    <w:rsid w:val="009F6980"/>
    <w:rsid w:val="009F6CD9"/>
    <w:rsid w:val="009F740E"/>
    <w:rsid w:val="00A00D11"/>
    <w:rsid w:val="00A00FD2"/>
    <w:rsid w:val="00A01560"/>
    <w:rsid w:val="00A01FEE"/>
    <w:rsid w:val="00A024B6"/>
    <w:rsid w:val="00A02590"/>
    <w:rsid w:val="00A02B5E"/>
    <w:rsid w:val="00A03FFF"/>
    <w:rsid w:val="00A04021"/>
    <w:rsid w:val="00A0427D"/>
    <w:rsid w:val="00A04486"/>
    <w:rsid w:val="00A05B3E"/>
    <w:rsid w:val="00A05DC8"/>
    <w:rsid w:val="00A062A3"/>
    <w:rsid w:val="00A06CA2"/>
    <w:rsid w:val="00A06EA5"/>
    <w:rsid w:val="00A06F2A"/>
    <w:rsid w:val="00A07C0E"/>
    <w:rsid w:val="00A12480"/>
    <w:rsid w:val="00A12500"/>
    <w:rsid w:val="00A12775"/>
    <w:rsid w:val="00A136F0"/>
    <w:rsid w:val="00A15BEA"/>
    <w:rsid w:val="00A15F29"/>
    <w:rsid w:val="00A165EE"/>
    <w:rsid w:val="00A1784F"/>
    <w:rsid w:val="00A178D9"/>
    <w:rsid w:val="00A20CE9"/>
    <w:rsid w:val="00A21156"/>
    <w:rsid w:val="00A216C6"/>
    <w:rsid w:val="00A2196A"/>
    <w:rsid w:val="00A2198F"/>
    <w:rsid w:val="00A23184"/>
    <w:rsid w:val="00A23413"/>
    <w:rsid w:val="00A234D0"/>
    <w:rsid w:val="00A23CE6"/>
    <w:rsid w:val="00A256B0"/>
    <w:rsid w:val="00A25AD0"/>
    <w:rsid w:val="00A25E1E"/>
    <w:rsid w:val="00A26438"/>
    <w:rsid w:val="00A26528"/>
    <w:rsid w:val="00A269F7"/>
    <w:rsid w:val="00A26B16"/>
    <w:rsid w:val="00A26BE6"/>
    <w:rsid w:val="00A26D30"/>
    <w:rsid w:val="00A27202"/>
    <w:rsid w:val="00A27D79"/>
    <w:rsid w:val="00A300EA"/>
    <w:rsid w:val="00A313E8"/>
    <w:rsid w:val="00A33817"/>
    <w:rsid w:val="00A342A8"/>
    <w:rsid w:val="00A34ACC"/>
    <w:rsid w:val="00A34B22"/>
    <w:rsid w:val="00A34C42"/>
    <w:rsid w:val="00A34C66"/>
    <w:rsid w:val="00A36002"/>
    <w:rsid w:val="00A365BD"/>
    <w:rsid w:val="00A37114"/>
    <w:rsid w:val="00A37870"/>
    <w:rsid w:val="00A37F47"/>
    <w:rsid w:val="00A40BB1"/>
    <w:rsid w:val="00A40E89"/>
    <w:rsid w:val="00A4103A"/>
    <w:rsid w:val="00A414B3"/>
    <w:rsid w:val="00A428EB"/>
    <w:rsid w:val="00A42A1B"/>
    <w:rsid w:val="00A42CB7"/>
    <w:rsid w:val="00A43596"/>
    <w:rsid w:val="00A4360C"/>
    <w:rsid w:val="00A4377E"/>
    <w:rsid w:val="00A43C0D"/>
    <w:rsid w:val="00A443B1"/>
    <w:rsid w:val="00A443D2"/>
    <w:rsid w:val="00A446D1"/>
    <w:rsid w:val="00A44CC2"/>
    <w:rsid w:val="00A44E46"/>
    <w:rsid w:val="00A46CAC"/>
    <w:rsid w:val="00A4796D"/>
    <w:rsid w:val="00A47AD6"/>
    <w:rsid w:val="00A47E42"/>
    <w:rsid w:val="00A50232"/>
    <w:rsid w:val="00A50416"/>
    <w:rsid w:val="00A51394"/>
    <w:rsid w:val="00A517CC"/>
    <w:rsid w:val="00A52DCB"/>
    <w:rsid w:val="00A52E85"/>
    <w:rsid w:val="00A52F24"/>
    <w:rsid w:val="00A533BE"/>
    <w:rsid w:val="00A533E0"/>
    <w:rsid w:val="00A53472"/>
    <w:rsid w:val="00A53700"/>
    <w:rsid w:val="00A53C9A"/>
    <w:rsid w:val="00A549E7"/>
    <w:rsid w:val="00A54DE8"/>
    <w:rsid w:val="00A558F2"/>
    <w:rsid w:val="00A5699C"/>
    <w:rsid w:val="00A571A8"/>
    <w:rsid w:val="00A575C7"/>
    <w:rsid w:val="00A579CA"/>
    <w:rsid w:val="00A57B2B"/>
    <w:rsid w:val="00A57EC5"/>
    <w:rsid w:val="00A62666"/>
    <w:rsid w:val="00A6299A"/>
    <w:rsid w:val="00A62B3B"/>
    <w:rsid w:val="00A63136"/>
    <w:rsid w:val="00A63158"/>
    <w:rsid w:val="00A63CD7"/>
    <w:rsid w:val="00A646D7"/>
    <w:rsid w:val="00A64D2C"/>
    <w:rsid w:val="00A65206"/>
    <w:rsid w:val="00A653A7"/>
    <w:rsid w:val="00A6560C"/>
    <w:rsid w:val="00A65729"/>
    <w:rsid w:val="00A65A68"/>
    <w:rsid w:val="00A66D71"/>
    <w:rsid w:val="00A67679"/>
    <w:rsid w:val="00A6795F"/>
    <w:rsid w:val="00A702B9"/>
    <w:rsid w:val="00A71437"/>
    <w:rsid w:val="00A71470"/>
    <w:rsid w:val="00A716A6"/>
    <w:rsid w:val="00A71F62"/>
    <w:rsid w:val="00A7294B"/>
    <w:rsid w:val="00A74FBB"/>
    <w:rsid w:val="00A75D86"/>
    <w:rsid w:val="00A76C49"/>
    <w:rsid w:val="00A76CE6"/>
    <w:rsid w:val="00A7703D"/>
    <w:rsid w:val="00A7756D"/>
    <w:rsid w:val="00A775D2"/>
    <w:rsid w:val="00A77AF1"/>
    <w:rsid w:val="00A80065"/>
    <w:rsid w:val="00A80994"/>
    <w:rsid w:val="00A81636"/>
    <w:rsid w:val="00A81C2F"/>
    <w:rsid w:val="00A8230A"/>
    <w:rsid w:val="00A82633"/>
    <w:rsid w:val="00A8279C"/>
    <w:rsid w:val="00A836FB"/>
    <w:rsid w:val="00A844E2"/>
    <w:rsid w:val="00A84BF8"/>
    <w:rsid w:val="00A8520D"/>
    <w:rsid w:val="00A8551F"/>
    <w:rsid w:val="00A86145"/>
    <w:rsid w:val="00A862FC"/>
    <w:rsid w:val="00A86CB9"/>
    <w:rsid w:val="00A87125"/>
    <w:rsid w:val="00A8748A"/>
    <w:rsid w:val="00A87734"/>
    <w:rsid w:val="00A905CB"/>
    <w:rsid w:val="00A916B8"/>
    <w:rsid w:val="00A9176B"/>
    <w:rsid w:val="00A9213E"/>
    <w:rsid w:val="00A928D4"/>
    <w:rsid w:val="00A92ADA"/>
    <w:rsid w:val="00A9367C"/>
    <w:rsid w:val="00A93CCB"/>
    <w:rsid w:val="00A93FBA"/>
    <w:rsid w:val="00A9527D"/>
    <w:rsid w:val="00A95775"/>
    <w:rsid w:val="00A95963"/>
    <w:rsid w:val="00A95E36"/>
    <w:rsid w:val="00A9609C"/>
    <w:rsid w:val="00A96CF4"/>
    <w:rsid w:val="00A96D19"/>
    <w:rsid w:val="00AA00A7"/>
    <w:rsid w:val="00AA04F6"/>
    <w:rsid w:val="00AA05E9"/>
    <w:rsid w:val="00AA0669"/>
    <w:rsid w:val="00AA1436"/>
    <w:rsid w:val="00AA19EB"/>
    <w:rsid w:val="00AA1F53"/>
    <w:rsid w:val="00AA1F81"/>
    <w:rsid w:val="00AA24DA"/>
    <w:rsid w:val="00AA373D"/>
    <w:rsid w:val="00AA37B2"/>
    <w:rsid w:val="00AA3819"/>
    <w:rsid w:val="00AA3B3B"/>
    <w:rsid w:val="00AA3C25"/>
    <w:rsid w:val="00AA3D5E"/>
    <w:rsid w:val="00AA423C"/>
    <w:rsid w:val="00AA44A5"/>
    <w:rsid w:val="00AA5BC0"/>
    <w:rsid w:val="00AA5CD9"/>
    <w:rsid w:val="00AA68DC"/>
    <w:rsid w:val="00AA7AC0"/>
    <w:rsid w:val="00AB1E67"/>
    <w:rsid w:val="00AB415E"/>
    <w:rsid w:val="00AB4A82"/>
    <w:rsid w:val="00AB4D34"/>
    <w:rsid w:val="00AB4D5B"/>
    <w:rsid w:val="00AB4E2D"/>
    <w:rsid w:val="00AB5492"/>
    <w:rsid w:val="00AB5BA4"/>
    <w:rsid w:val="00AB6514"/>
    <w:rsid w:val="00AB6F58"/>
    <w:rsid w:val="00AB74DA"/>
    <w:rsid w:val="00AB7900"/>
    <w:rsid w:val="00AC01D9"/>
    <w:rsid w:val="00AC0432"/>
    <w:rsid w:val="00AC084A"/>
    <w:rsid w:val="00AC131C"/>
    <w:rsid w:val="00AC281F"/>
    <w:rsid w:val="00AC28CE"/>
    <w:rsid w:val="00AC29A3"/>
    <w:rsid w:val="00AC2B5F"/>
    <w:rsid w:val="00AC40A0"/>
    <w:rsid w:val="00AC67DC"/>
    <w:rsid w:val="00AC6BF1"/>
    <w:rsid w:val="00AC6FBA"/>
    <w:rsid w:val="00AC75C0"/>
    <w:rsid w:val="00AC7714"/>
    <w:rsid w:val="00AC7BE6"/>
    <w:rsid w:val="00AD0868"/>
    <w:rsid w:val="00AD0F90"/>
    <w:rsid w:val="00AD1318"/>
    <w:rsid w:val="00AD1A66"/>
    <w:rsid w:val="00AD28A7"/>
    <w:rsid w:val="00AD2E7D"/>
    <w:rsid w:val="00AD3349"/>
    <w:rsid w:val="00AD3C98"/>
    <w:rsid w:val="00AD3CBD"/>
    <w:rsid w:val="00AD4093"/>
    <w:rsid w:val="00AD40A9"/>
    <w:rsid w:val="00AD44A5"/>
    <w:rsid w:val="00AD472D"/>
    <w:rsid w:val="00AD494C"/>
    <w:rsid w:val="00AD49A9"/>
    <w:rsid w:val="00AD5965"/>
    <w:rsid w:val="00AD5BD6"/>
    <w:rsid w:val="00AD60DF"/>
    <w:rsid w:val="00AD627B"/>
    <w:rsid w:val="00AD6CE9"/>
    <w:rsid w:val="00AD6D54"/>
    <w:rsid w:val="00AD6D89"/>
    <w:rsid w:val="00AD6ECC"/>
    <w:rsid w:val="00AD77E1"/>
    <w:rsid w:val="00AD7938"/>
    <w:rsid w:val="00AE1364"/>
    <w:rsid w:val="00AE1545"/>
    <w:rsid w:val="00AE2165"/>
    <w:rsid w:val="00AE2344"/>
    <w:rsid w:val="00AE3AB5"/>
    <w:rsid w:val="00AE43B6"/>
    <w:rsid w:val="00AE4E51"/>
    <w:rsid w:val="00AE4FC4"/>
    <w:rsid w:val="00AE5047"/>
    <w:rsid w:val="00AE591E"/>
    <w:rsid w:val="00AE61CA"/>
    <w:rsid w:val="00AE79E7"/>
    <w:rsid w:val="00AE7C4E"/>
    <w:rsid w:val="00AF0295"/>
    <w:rsid w:val="00AF088C"/>
    <w:rsid w:val="00AF1AB6"/>
    <w:rsid w:val="00AF1E22"/>
    <w:rsid w:val="00AF2F16"/>
    <w:rsid w:val="00AF304A"/>
    <w:rsid w:val="00AF30F6"/>
    <w:rsid w:val="00AF3261"/>
    <w:rsid w:val="00AF391E"/>
    <w:rsid w:val="00AF4BAA"/>
    <w:rsid w:val="00AF4BEA"/>
    <w:rsid w:val="00AF4D4E"/>
    <w:rsid w:val="00AF5296"/>
    <w:rsid w:val="00AF52B9"/>
    <w:rsid w:val="00AF5B55"/>
    <w:rsid w:val="00AF5C1D"/>
    <w:rsid w:val="00AF6698"/>
    <w:rsid w:val="00AF70D3"/>
    <w:rsid w:val="00AF770B"/>
    <w:rsid w:val="00B00712"/>
    <w:rsid w:val="00B00EB8"/>
    <w:rsid w:val="00B01357"/>
    <w:rsid w:val="00B01885"/>
    <w:rsid w:val="00B01CB8"/>
    <w:rsid w:val="00B021A6"/>
    <w:rsid w:val="00B0270F"/>
    <w:rsid w:val="00B03286"/>
    <w:rsid w:val="00B03330"/>
    <w:rsid w:val="00B0353E"/>
    <w:rsid w:val="00B035CD"/>
    <w:rsid w:val="00B03683"/>
    <w:rsid w:val="00B039DE"/>
    <w:rsid w:val="00B03B6D"/>
    <w:rsid w:val="00B04264"/>
    <w:rsid w:val="00B0487E"/>
    <w:rsid w:val="00B054A8"/>
    <w:rsid w:val="00B0659A"/>
    <w:rsid w:val="00B06929"/>
    <w:rsid w:val="00B06FF9"/>
    <w:rsid w:val="00B10371"/>
    <w:rsid w:val="00B108D4"/>
    <w:rsid w:val="00B11652"/>
    <w:rsid w:val="00B11A7E"/>
    <w:rsid w:val="00B120A1"/>
    <w:rsid w:val="00B120A6"/>
    <w:rsid w:val="00B12204"/>
    <w:rsid w:val="00B12735"/>
    <w:rsid w:val="00B13703"/>
    <w:rsid w:val="00B13A42"/>
    <w:rsid w:val="00B13C59"/>
    <w:rsid w:val="00B14258"/>
    <w:rsid w:val="00B14A73"/>
    <w:rsid w:val="00B165FA"/>
    <w:rsid w:val="00B16B93"/>
    <w:rsid w:val="00B174A1"/>
    <w:rsid w:val="00B1797A"/>
    <w:rsid w:val="00B2106E"/>
    <w:rsid w:val="00B21783"/>
    <w:rsid w:val="00B21905"/>
    <w:rsid w:val="00B21E8F"/>
    <w:rsid w:val="00B220EF"/>
    <w:rsid w:val="00B22809"/>
    <w:rsid w:val="00B237DD"/>
    <w:rsid w:val="00B243CE"/>
    <w:rsid w:val="00B24BBB"/>
    <w:rsid w:val="00B24CA9"/>
    <w:rsid w:val="00B24FA4"/>
    <w:rsid w:val="00B25284"/>
    <w:rsid w:val="00B25CA9"/>
    <w:rsid w:val="00B266E0"/>
    <w:rsid w:val="00B26924"/>
    <w:rsid w:val="00B27422"/>
    <w:rsid w:val="00B27A94"/>
    <w:rsid w:val="00B27E5D"/>
    <w:rsid w:val="00B30EE5"/>
    <w:rsid w:val="00B32176"/>
    <w:rsid w:val="00B32253"/>
    <w:rsid w:val="00B329CB"/>
    <w:rsid w:val="00B33022"/>
    <w:rsid w:val="00B33135"/>
    <w:rsid w:val="00B33413"/>
    <w:rsid w:val="00B33676"/>
    <w:rsid w:val="00B353BF"/>
    <w:rsid w:val="00B354BE"/>
    <w:rsid w:val="00B357C9"/>
    <w:rsid w:val="00B35D17"/>
    <w:rsid w:val="00B35E6A"/>
    <w:rsid w:val="00B3677B"/>
    <w:rsid w:val="00B370F0"/>
    <w:rsid w:val="00B3718C"/>
    <w:rsid w:val="00B40076"/>
    <w:rsid w:val="00B4097B"/>
    <w:rsid w:val="00B40C1B"/>
    <w:rsid w:val="00B40C21"/>
    <w:rsid w:val="00B413C7"/>
    <w:rsid w:val="00B41708"/>
    <w:rsid w:val="00B41730"/>
    <w:rsid w:val="00B42ED6"/>
    <w:rsid w:val="00B43C99"/>
    <w:rsid w:val="00B43E14"/>
    <w:rsid w:val="00B43F62"/>
    <w:rsid w:val="00B44392"/>
    <w:rsid w:val="00B44498"/>
    <w:rsid w:val="00B44723"/>
    <w:rsid w:val="00B44ABB"/>
    <w:rsid w:val="00B44EAC"/>
    <w:rsid w:val="00B456C7"/>
    <w:rsid w:val="00B46A93"/>
    <w:rsid w:val="00B47007"/>
    <w:rsid w:val="00B4756B"/>
    <w:rsid w:val="00B475A0"/>
    <w:rsid w:val="00B47705"/>
    <w:rsid w:val="00B5028B"/>
    <w:rsid w:val="00B507FC"/>
    <w:rsid w:val="00B517CC"/>
    <w:rsid w:val="00B51B1B"/>
    <w:rsid w:val="00B52335"/>
    <w:rsid w:val="00B52524"/>
    <w:rsid w:val="00B53935"/>
    <w:rsid w:val="00B53A20"/>
    <w:rsid w:val="00B54CCA"/>
    <w:rsid w:val="00B55FED"/>
    <w:rsid w:val="00B56CD3"/>
    <w:rsid w:val="00B57FD5"/>
    <w:rsid w:val="00B60295"/>
    <w:rsid w:val="00B60999"/>
    <w:rsid w:val="00B610FA"/>
    <w:rsid w:val="00B611BB"/>
    <w:rsid w:val="00B6126C"/>
    <w:rsid w:val="00B612DE"/>
    <w:rsid w:val="00B6161D"/>
    <w:rsid w:val="00B61D02"/>
    <w:rsid w:val="00B6260E"/>
    <w:rsid w:val="00B62C8C"/>
    <w:rsid w:val="00B62FEC"/>
    <w:rsid w:val="00B632EC"/>
    <w:rsid w:val="00B63937"/>
    <w:rsid w:val="00B63F8C"/>
    <w:rsid w:val="00B64513"/>
    <w:rsid w:val="00B645FA"/>
    <w:rsid w:val="00B65AC3"/>
    <w:rsid w:val="00B65BAD"/>
    <w:rsid w:val="00B65BF3"/>
    <w:rsid w:val="00B6655E"/>
    <w:rsid w:val="00B70000"/>
    <w:rsid w:val="00B705F6"/>
    <w:rsid w:val="00B70EB6"/>
    <w:rsid w:val="00B71026"/>
    <w:rsid w:val="00B71F6E"/>
    <w:rsid w:val="00B72C58"/>
    <w:rsid w:val="00B751AF"/>
    <w:rsid w:val="00B753BE"/>
    <w:rsid w:val="00B75C8D"/>
    <w:rsid w:val="00B75FA0"/>
    <w:rsid w:val="00B76A39"/>
    <w:rsid w:val="00B77404"/>
    <w:rsid w:val="00B77583"/>
    <w:rsid w:val="00B776B2"/>
    <w:rsid w:val="00B8045A"/>
    <w:rsid w:val="00B8070F"/>
    <w:rsid w:val="00B80C73"/>
    <w:rsid w:val="00B80E28"/>
    <w:rsid w:val="00B81577"/>
    <w:rsid w:val="00B81E2C"/>
    <w:rsid w:val="00B8258C"/>
    <w:rsid w:val="00B831FA"/>
    <w:rsid w:val="00B83450"/>
    <w:rsid w:val="00B8354E"/>
    <w:rsid w:val="00B839AC"/>
    <w:rsid w:val="00B83C53"/>
    <w:rsid w:val="00B83DFD"/>
    <w:rsid w:val="00B8434F"/>
    <w:rsid w:val="00B845DD"/>
    <w:rsid w:val="00B84C06"/>
    <w:rsid w:val="00B84D16"/>
    <w:rsid w:val="00B84D9E"/>
    <w:rsid w:val="00B858D4"/>
    <w:rsid w:val="00B8615E"/>
    <w:rsid w:val="00B8626F"/>
    <w:rsid w:val="00B86426"/>
    <w:rsid w:val="00B90989"/>
    <w:rsid w:val="00B90AA9"/>
    <w:rsid w:val="00B914F0"/>
    <w:rsid w:val="00B919DB"/>
    <w:rsid w:val="00B91F73"/>
    <w:rsid w:val="00B9250D"/>
    <w:rsid w:val="00B92580"/>
    <w:rsid w:val="00B93692"/>
    <w:rsid w:val="00B93BA0"/>
    <w:rsid w:val="00B9573B"/>
    <w:rsid w:val="00B96C50"/>
    <w:rsid w:val="00B9705D"/>
    <w:rsid w:val="00B97C45"/>
    <w:rsid w:val="00BA0D3C"/>
    <w:rsid w:val="00BA0DD2"/>
    <w:rsid w:val="00BA16D6"/>
    <w:rsid w:val="00BA23FA"/>
    <w:rsid w:val="00BA2B7D"/>
    <w:rsid w:val="00BA2E85"/>
    <w:rsid w:val="00BA374B"/>
    <w:rsid w:val="00BA3979"/>
    <w:rsid w:val="00BA48CC"/>
    <w:rsid w:val="00BA515E"/>
    <w:rsid w:val="00BA5161"/>
    <w:rsid w:val="00BA5A21"/>
    <w:rsid w:val="00BA5AFD"/>
    <w:rsid w:val="00BA62F9"/>
    <w:rsid w:val="00BA6C1A"/>
    <w:rsid w:val="00BA6EB5"/>
    <w:rsid w:val="00BA75E6"/>
    <w:rsid w:val="00BA7734"/>
    <w:rsid w:val="00BB004A"/>
    <w:rsid w:val="00BB0280"/>
    <w:rsid w:val="00BB145C"/>
    <w:rsid w:val="00BB1977"/>
    <w:rsid w:val="00BB336B"/>
    <w:rsid w:val="00BB352F"/>
    <w:rsid w:val="00BB4DDE"/>
    <w:rsid w:val="00BB5CCF"/>
    <w:rsid w:val="00BB615C"/>
    <w:rsid w:val="00BB6545"/>
    <w:rsid w:val="00BB6635"/>
    <w:rsid w:val="00BB7217"/>
    <w:rsid w:val="00BB7E70"/>
    <w:rsid w:val="00BC07FD"/>
    <w:rsid w:val="00BC13BE"/>
    <w:rsid w:val="00BC1529"/>
    <w:rsid w:val="00BC1E90"/>
    <w:rsid w:val="00BC205F"/>
    <w:rsid w:val="00BC3116"/>
    <w:rsid w:val="00BC3EF8"/>
    <w:rsid w:val="00BC608A"/>
    <w:rsid w:val="00BC6410"/>
    <w:rsid w:val="00BC6773"/>
    <w:rsid w:val="00BD0CA3"/>
    <w:rsid w:val="00BD2D17"/>
    <w:rsid w:val="00BD33AD"/>
    <w:rsid w:val="00BD341A"/>
    <w:rsid w:val="00BD3B3A"/>
    <w:rsid w:val="00BD3B65"/>
    <w:rsid w:val="00BD3B84"/>
    <w:rsid w:val="00BD3F4B"/>
    <w:rsid w:val="00BD4AE3"/>
    <w:rsid w:val="00BD5163"/>
    <w:rsid w:val="00BD62FB"/>
    <w:rsid w:val="00BD6AF2"/>
    <w:rsid w:val="00BD6F35"/>
    <w:rsid w:val="00BD72D0"/>
    <w:rsid w:val="00BD7A14"/>
    <w:rsid w:val="00BD7D00"/>
    <w:rsid w:val="00BD7D0E"/>
    <w:rsid w:val="00BE071C"/>
    <w:rsid w:val="00BE1DE1"/>
    <w:rsid w:val="00BE1F43"/>
    <w:rsid w:val="00BE1FF6"/>
    <w:rsid w:val="00BE23A1"/>
    <w:rsid w:val="00BE2BBB"/>
    <w:rsid w:val="00BE35F2"/>
    <w:rsid w:val="00BE47BA"/>
    <w:rsid w:val="00BE51FD"/>
    <w:rsid w:val="00BE566A"/>
    <w:rsid w:val="00BE591A"/>
    <w:rsid w:val="00BE6A29"/>
    <w:rsid w:val="00BE6BC6"/>
    <w:rsid w:val="00BE70D7"/>
    <w:rsid w:val="00BE728F"/>
    <w:rsid w:val="00BF19CF"/>
    <w:rsid w:val="00BF21ED"/>
    <w:rsid w:val="00BF2DED"/>
    <w:rsid w:val="00BF36F3"/>
    <w:rsid w:val="00BF3CE2"/>
    <w:rsid w:val="00BF401A"/>
    <w:rsid w:val="00BF51AD"/>
    <w:rsid w:val="00BF5823"/>
    <w:rsid w:val="00BF61DE"/>
    <w:rsid w:val="00BF629F"/>
    <w:rsid w:val="00BF6649"/>
    <w:rsid w:val="00BF7A1D"/>
    <w:rsid w:val="00C007F7"/>
    <w:rsid w:val="00C009A1"/>
    <w:rsid w:val="00C00CFA"/>
    <w:rsid w:val="00C01158"/>
    <w:rsid w:val="00C01211"/>
    <w:rsid w:val="00C0206C"/>
    <w:rsid w:val="00C0210C"/>
    <w:rsid w:val="00C028D6"/>
    <w:rsid w:val="00C037D2"/>
    <w:rsid w:val="00C039C1"/>
    <w:rsid w:val="00C03F6F"/>
    <w:rsid w:val="00C0412E"/>
    <w:rsid w:val="00C04648"/>
    <w:rsid w:val="00C0542E"/>
    <w:rsid w:val="00C05E3B"/>
    <w:rsid w:val="00C05E60"/>
    <w:rsid w:val="00C06871"/>
    <w:rsid w:val="00C07A60"/>
    <w:rsid w:val="00C103B1"/>
    <w:rsid w:val="00C11025"/>
    <w:rsid w:val="00C11156"/>
    <w:rsid w:val="00C1153F"/>
    <w:rsid w:val="00C11796"/>
    <w:rsid w:val="00C121B6"/>
    <w:rsid w:val="00C12672"/>
    <w:rsid w:val="00C1268B"/>
    <w:rsid w:val="00C130E2"/>
    <w:rsid w:val="00C136C7"/>
    <w:rsid w:val="00C13824"/>
    <w:rsid w:val="00C14125"/>
    <w:rsid w:val="00C142DD"/>
    <w:rsid w:val="00C145A2"/>
    <w:rsid w:val="00C15122"/>
    <w:rsid w:val="00C15A56"/>
    <w:rsid w:val="00C15A7A"/>
    <w:rsid w:val="00C162A5"/>
    <w:rsid w:val="00C163CF"/>
    <w:rsid w:val="00C164EF"/>
    <w:rsid w:val="00C173FD"/>
    <w:rsid w:val="00C17A16"/>
    <w:rsid w:val="00C20A8E"/>
    <w:rsid w:val="00C20C75"/>
    <w:rsid w:val="00C20DE1"/>
    <w:rsid w:val="00C20F2C"/>
    <w:rsid w:val="00C2264A"/>
    <w:rsid w:val="00C23A21"/>
    <w:rsid w:val="00C23AEF"/>
    <w:rsid w:val="00C2432F"/>
    <w:rsid w:val="00C25157"/>
    <w:rsid w:val="00C259FC"/>
    <w:rsid w:val="00C2664C"/>
    <w:rsid w:val="00C2668F"/>
    <w:rsid w:val="00C27992"/>
    <w:rsid w:val="00C27A50"/>
    <w:rsid w:val="00C3159E"/>
    <w:rsid w:val="00C31DCE"/>
    <w:rsid w:val="00C320DE"/>
    <w:rsid w:val="00C32674"/>
    <w:rsid w:val="00C33086"/>
    <w:rsid w:val="00C3356C"/>
    <w:rsid w:val="00C33BAF"/>
    <w:rsid w:val="00C341DD"/>
    <w:rsid w:val="00C34201"/>
    <w:rsid w:val="00C34844"/>
    <w:rsid w:val="00C34FF7"/>
    <w:rsid w:val="00C353D9"/>
    <w:rsid w:val="00C359B1"/>
    <w:rsid w:val="00C35DDF"/>
    <w:rsid w:val="00C37B76"/>
    <w:rsid w:val="00C40430"/>
    <w:rsid w:val="00C40AEE"/>
    <w:rsid w:val="00C40FD5"/>
    <w:rsid w:val="00C41994"/>
    <w:rsid w:val="00C41DD0"/>
    <w:rsid w:val="00C4203A"/>
    <w:rsid w:val="00C4269C"/>
    <w:rsid w:val="00C42A8B"/>
    <w:rsid w:val="00C4326B"/>
    <w:rsid w:val="00C43DA8"/>
    <w:rsid w:val="00C442C0"/>
    <w:rsid w:val="00C4477A"/>
    <w:rsid w:val="00C45415"/>
    <w:rsid w:val="00C45959"/>
    <w:rsid w:val="00C45ECE"/>
    <w:rsid w:val="00C4677A"/>
    <w:rsid w:val="00C46A5C"/>
    <w:rsid w:val="00C4733C"/>
    <w:rsid w:val="00C519D0"/>
    <w:rsid w:val="00C519E8"/>
    <w:rsid w:val="00C51BA5"/>
    <w:rsid w:val="00C51D83"/>
    <w:rsid w:val="00C526FF"/>
    <w:rsid w:val="00C52F48"/>
    <w:rsid w:val="00C532E5"/>
    <w:rsid w:val="00C53712"/>
    <w:rsid w:val="00C54004"/>
    <w:rsid w:val="00C544B3"/>
    <w:rsid w:val="00C54F62"/>
    <w:rsid w:val="00C55BDF"/>
    <w:rsid w:val="00C55F7F"/>
    <w:rsid w:val="00C560D4"/>
    <w:rsid w:val="00C575A9"/>
    <w:rsid w:val="00C57617"/>
    <w:rsid w:val="00C57E59"/>
    <w:rsid w:val="00C6052C"/>
    <w:rsid w:val="00C60962"/>
    <w:rsid w:val="00C60971"/>
    <w:rsid w:val="00C609CE"/>
    <w:rsid w:val="00C61545"/>
    <w:rsid w:val="00C62883"/>
    <w:rsid w:val="00C62E2A"/>
    <w:rsid w:val="00C630DF"/>
    <w:rsid w:val="00C634C7"/>
    <w:rsid w:val="00C635EF"/>
    <w:rsid w:val="00C63D89"/>
    <w:rsid w:val="00C642D6"/>
    <w:rsid w:val="00C64970"/>
    <w:rsid w:val="00C64B45"/>
    <w:rsid w:val="00C64C10"/>
    <w:rsid w:val="00C6581B"/>
    <w:rsid w:val="00C65B77"/>
    <w:rsid w:val="00C65D4F"/>
    <w:rsid w:val="00C65D61"/>
    <w:rsid w:val="00C65E78"/>
    <w:rsid w:val="00C66E6C"/>
    <w:rsid w:val="00C67276"/>
    <w:rsid w:val="00C706E4"/>
    <w:rsid w:val="00C70C1F"/>
    <w:rsid w:val="00C70FED"/>
    <w:rsid w:val="00C71CD8"/>
    <w:rsid w:val="00C7335B"/>
    <w:rsid w:val="00C7351E"/>
    <w:rsid w:val="00C73983"/>
    <w:rsid w:val="00C73A15"/>
    <w:rsid w:val="00C73B0A"/>
    <w:rsid w:val="00C741D9"/>
    <w:rsid w:val="00C74604"/>
    <w:rsid w:val="00C74868"/>
    <w:rsid w:val="00C74EE8"/>
    <w:rsid w:val="00C80C74"/>
    <w:rsid w:val="00C80DFE"/>
    <w:rsid w:val="00C81356"/>
    <w:rsid w:val="00C822CA"/>
    <w:rsid w:val="00C82326"/>
    <w:rsid w:val="00C825D7"/>
    <w:rsid w:val="00C82628"/>
    <w:rsid w:val="00C8266F"/>
    <w:rsid w:val="00C82822"/>
    <w:rsid w:val="00C82FD1"/>
    <w:rsid w:val="00C830B4"/>
    <w:rsid w:val="00C83F15"/>
    <w:rsid w:val="00C842A9"/>
    <w:rsid w:val="00C847F7"/>
    <w:rsid w:val="00C84CE1"/>
    <w:rsid w:val="00C84DFB"/>
    <w:rsid w:val="00C84FF2"/>
    <w:rsid w:val="00C856E4"/>
    <w:rsid w:val="00C86D69"/>
    <w:rsid w:val="00C86E86"/>
    <w:rsid w:val="00C86F55"/>
    <w:rsid w:val="00C86FDC"/>
    <w:rsid w:val="00C90E86"/>
    <w:rsid w:val="00C91438"/>
    <w:rsid w:val="00C927F9"/>
    <w:rsid w:val="00C92BE4"/>
    <w:rsid w:val="00C9378F"/>
    <w:rsid w:val="00C93AB3"/>
    <w:rsid w:val="00C94643"/>
    <w:rsid w:val="00C94AB3"/>
    <w:rsid w:val="00C94BAA"/>
    <w:rsid w:val="00C9510E"/>
    <w:rsid w:val="00C951FD"/>
    <w:rsid w:val="00C95B1A"/>
    <w:rsid w:val="00C95F57"/>
    <w:rsid w:val="00C97164"/>
    <w:rsid w:val="00C97323"/>
    <w:rsid w:val="00C97345"/>
    <w:rsid w:val="00C97D6D"/>
    <w:rsid w:val="00CA02BF"/>
    <w:rsid w:val="00CA035C"/>
    <w:rsid w:val="00CA051A"/>
    <w:rsid w:val="00CA055C"/>
    <w:rsid w:val="00CA134C"/>
    <w:rsid w:val="00CA1CDC"/>
    <w:rsid w:val="00CA23C3"/>
    <w:rsid w:val="00CA25FD"/>
    <w:rsid w:val="00CA2BFD"/>
    <w:rsid w:val="00CA2C63"/>
    <w:rsid w:val="00CA3FFC"/>
    <w:rsid w:val="00CA41BF"/>
    <w:rsid w:val="00CA4975"/>
    <w:rsid w:val="00CA53E4"/>
    <w:rsid w:val="00CA566B"/>
    <w:rsid w:val="00CA5C01"/>
    <w:rsid w:val="00CA6695"/>
    <w:rsid w:val="00CA6EBB"/>
    <w:rsid w:val="00CB0206"/>
    <w:rsid w:val="00CB0498"/>
    <w:rsid w:val="00CB0DAE"/>
    <w:rsid w:val="00CB1355"/>
    <w:rsid w:val="00CB1DE7"/>
    <w:rsid w:val="00CB1E28"/>
    <w:rsid w:val="00CB2110"/>
    <w:rsid w:val="00CB21BB"/>
    <w:rsid w:val="00CB22D3"/>
    <w:rsid w:val="00CB23D8"/>
    <w:rsid w:val="00CB258C"/>
    <w:rsid w:val="00CB2BBB"/>
    <w:rsid w:val="00CB3BC1"/>
    <w:rsid w:val="00CB546A"/>
    <w:rsid w:val="00CB5736"/>
    <w:rsid w:val="00CB5E29"/>
    <w:rsid w:val="00CB6826"/>
    <w:rsid w:val="00CB6CD7"/>
    <w:rsid w:val="00CB7367"/>
    <w:rsid w:val="00CB77B6"/>
    <w:rsid w:val="00CC06CF"/>
    <w:rsid w:val="00CC113D"/>
    <w:rsid w:val="00CC176F"/>
    <w:rsid w:val="00CC336C"/>
    <w:rsid w:val="00CC3444"/>
    <w:rsid w:val="00CC37BA"/>
    <w:rsid w:val="00CC40F1"/>
    <w:rsid w:val="00CC4C83"/>
    <w:rsid w:val="00CC61E7"/>
    <w:rsid w:val="00CC62D6"/>
    <w:rsid w:val="00CC740D"/>
    <w:rsid w:val="00CC76C8"/>
    <w:rsid w:val="00CC7A05"/>
    <w:rsid w:val="00CD0142"/>
    <w:rsid w:val="00CD0ADE"/>
    <w:rsid w:val="00CD12A1"/>
    <w:rsid w:val="00CD2441"/>
    <w:rsid w:val="00CD2D24"/>
    <w:rsid w:val="00CD2FDB"/>
    <w:rsid w:val="00CD3E5A"/>
    <w:rsid w:val="00CD3FCE"/>
    <w:rsid w:val="00CD4C2A"/>
    <w:rsid w:val="00CD4F9F"/>
    <w:rsid w:val="00CD5304"/>
    <w:rsid w:val="00CD589D"/>
    <w:rsid w:val="00CD5C19"/>
    <w:rsid w:val="00CD7255"/>
    <w:rsid w:val="00CD7381"/>
    <w:rsid w:val="00CD75D4"/>
    <w:rsid w:val="00CE00F1"/>
    <w:rsid w:val="00CE04CB"/>
    <w:rsid w:val="00CE0E4D"/>
    <w:rsid w:val="00CE2ADA"/>
    <w:rsid w:val="00CE5ADE"/>
    <w:rsid w:val="00CE666B"/>
    <w:rsid w:val="00CE6B48"/>
    <w:rsid w:val="00CF0056"/>
    <w:rsid w:val="00CF0F3A"/>
    <w:rsid w:val="00CF158B"/>
    <w:rsid w:val="00CF1FD4"/>
    <w:rsid w:val="00CF2165"/>
    <w:rsid w:val="00CF2336"/>
    <w:rsid w:val="00CF2E3B"/>
    <w:rsid w:val="00CF3153"/>
    <w:rsid w:val="00CF3A0D"/>
    <w:rsid w:val="00CF3CAF"/>
    <w:rsid w:val="00CF536A"/>
    <w:rsid w:val="00CF552F"/>
    <w:rsid w:val="00CF56B4"/>
    <w:rsid w:val="00CF580A"/>
    <w:rsid w:val="00CF6495"/>
    <w:rsid w:val="00CF68EE"/>
    <w:rsid w:val="00CF6F9A"/>
    <w:rsid w:val="00CF773E"/>
    <w:rsid w:val="00CF7D5E"/>
    <w:rsid w:val="00D0015C"/>
    <w:rsid w:val="00D007C1"/>
    <w:rsid w:val="00D017B8"/>
    <w:rsid w:val="00D0209E"/>
    <w:rsid w:val="00D0227A"/>
    <w:rsid w:val="00D038EA"/>
    <w:rsid w:val="00D03B6D"/>
    <w:rsid w:val="00D03E1A"/>
    <w:rsid w:val="00D04461"/>
    <w:rsid w:val="00D04FB8"/>
    <w:rsid w:val="00D04FC1"/>
    <w:rsid w:val="00D051F4"/>
    <w:rsid w:val="00D053D7"/>
    <w:rsid w:val="00D0560B"/>
    <w:rsid w:val="00D05735"/>
    <w:rsid w:val="00D05AD2"/>
    <w:rsid w:val="00D05AF6"/>
    <w:rsid w:val="00D065F3"/>
    <w:rsid w:val="00D066CE"/>
    <w:rsid w:val="00D06BEA"/>
    <w:rsid w:val="00D07804"/>
    <w:rsid w:val="00D078A4"/>
    <w:rsid w:val="00D1007F"/>
    <w:rsid w:val="00D10534"/>
    <w:rsid w:val="00D105EB"/>
    <w:rsid w:val="00D12127"/>
    <w:rsid w:val="00D12216"/>
    <w:rsid w:val="00D123AB"/>
    <w:rsid w:val="00D12914"/>
    <w:rsid w:val="00D12E32"/>
    <w:rsid w:val="00D132A1"/>
    <w:rsid w:val="00D13321"/>
    <w:rsid w:val="00D145D2"/>
    <w:rsid w:val="00D15696"/>
    <w:rsid w:val="00D15727"/>
    <w:rsid w:val="00D1597B"/>
    <w:rsid w:val="00D17830"/>
    <w:rsid w:val="00D209F2"/>
    <w:rsid w:val="00D20B07"/>
    <w:rsid w:val="00D21799"/>
    <w:rsid w:val="00D21E29"/>
    <w:rsid w:val="00D224F2"/>
    <w:rsid w:val="00D2284D"/>
    <w:rsid w:val="00D235B9"/>
    <w:rsid w:val="00D23846"/>
    <w:rsid w:val="00D23A51"/>
    <w:rsid w:val="00D242EE"/>
    <w:rsid w:val="00D24E6F"/>
    <w:rsid w:val="00D25B97"/>
    <w:rsid w:val="00D26E4C"/>
    <w:rsid w:val="00D27329"/>
    <w:rsid w:val="00D2743B"/>
    <w:rsid w:val="00D279B4"/>
    <w:rsid w:val="00D27DC4"/>
    <w:rsid w:val="00D3017E"/>
    <w:rsid w:val="00D30535"/>
    <w:rsid w:val="00D3066C"/>
    <w:rsid w:val="00D3070B"/>
    <w:rsid w:val="00D30924"/>
    <w:rsid w:val="00D30DE6"/>
    <w:rsid w:val="00D31814"/>
    <w:rsid w:val="00D32690"/>
    <w:rsid w:val="00D32AAC"/>
    <w:rsid w:val="00D3317E"/>
    <w:rsid w:val="00D344FF"/>
    <w:rsid w:val="00D34EAD"/>
    <w:rsid w:val="00D3525F"/>
    <w:rsid w:val="00D36085"/>
    <w:rsid w:val="00D36809"/>
    <w:rsid w:val="00D36FDA"/>
    <w:rsid w:val="00D36FF1"/>
    <w:rsid w:val="00D370E6"/>
    <w:rsid w:val="00D370E9"/>
    <w:rsid w:val="00D40CB9"/>
    <w:rsid w:val="00D4144C"/>
    <w:rsid w:val="00D41DBD"/>
    <w:rsid w:val="00D426A9"/>
    <w:rsid w:val="00D42A4A"/>
    <w:rsid w:val="00D42C35"/>
    <w:rsid w:val="00D434BD"/>
    <w:rsid w:val="00D43619"/>
    <w:rsid w:val="00D45518"/>
    <w:rsid w:val="00D466FC"/>
    <w:rsid w:val="00D4787C"/>
    <w:rsid w:val="00D479C3"/>
    <w:rsid w:val="00D47E87"/>
    <w:rsid w:val="00D50931"/>
    <w:rsid w:val="00D5125A"/>
    <w:rsid w:val="00D51B66"/>
    <w:rsid w:val="00D51DD6"/>
    <w:rsid w:val="00D521E9"/>
    <w:rsid w:val="00D5229B"/>
    <w:rsid w:val="00D5291B"/>
    <w:rsid w:val="00D529CC"/>
    <w:rsid w:val="00D53200"/>
    <w:rsid w:val="00D53213"/>
    <w:rsid w:val="00D53222"/>
    <w:rsid w:val="00D53930"/>
    <w:rsid w:val="00D54472"/>
    <w:rsid w:val="00D558B6"/>
    <w:rsid w:val="00D558DE"/>
    <w:rsid w:val="00D56AA0"/>
    <w:rsid w:val="00D56F4D"/>
    <w:rsid w:val="00D57C21"/>
    <w:rsid w:val="00D6078F"/>
    <w:rsid w:val="00D614CA"/>
    <w:rsid w:val="00D61B37"/>
    <w:rsid w:val="00D62BC3"/>
    <w:rsid w:val="00D6305C"/>
    <w:rsid w:val="00D6322E"/>
    <w:rsid w:val="00D632D3"/>
    <w:rsid w:val="00D634F6"/>
    <w:rsid w:val="00D63535"/>
    <w:rsid w:val="00D63D2F"/>
    <w:rsid w:val="00D64E4F"/>
    <w:rsid w:val="00D65525"/>
    <w:rsid w:val="00D679F5"/>
    <w:rsid w:val="00D67B02"/>
    <w:rsid w:val="00D67C9B"/>
    <w:rsid w:val="00D67EED"/>
    <w:rsid w:val="00D70185"/>
    <w:rsid w:val="00D70293"/>
    <w:rsid w:val="00D7126C"/>
    <w:rsid w:val="00D718F7"/>
    <w:rsid w:val="00D71C49"/>
    <w:rsid w:val="00D72429"/>
    <w:rsid w:val="00D726A7"/>
    <w:rsid w:val="00D727DD"/>
    <w:rsid w:val="00D72E95"/>
    <w:rsid w:val="00D73595"/>
    <w:rsid w:val="00D73E40"/>
    <w:rsid w:val="00D7441F"/>
    <w:rsid w:val="00D74654"/>
    <w:rsid w:val="00D746AD"/>
    <w:rsid w:val="00D74C58"/>
    <w:rsid w:val="00D75427"/>
    <w:rsid w:val="00D756DD"/>
    <w:rsid w:val="00D76045"/>
    <w:rsid w:val="00D76E27"/>
    <w:rsid w:val="00D77F35"/>
    <w:rsid w:val="00D8076F"/>
    <w:rsid w:val="00D81270"/>
    <w:rsid w:val="00D8218B"/>
    <w:rsid w:val="00D82606"/>
    <w:rsid w:val="00D8269B"/>
    <w:rsid w:val="00D835CC"/>
    <w:rsid w:val="00D83758"/>
    <w:rsid w:val="00D83849"/>
    <w:rsid w:val="00D83C8F"/>
    <w:rsid w:val="00D83FF2"/>
    <w:rsid w:val="00D84454"/>
    <w:rsid w:val="00D84539"/>
    <w:rsid w:val="00D84864"/>
    <w:rsid w:val="00D854A1"/>
    <w:rsid w:val="00D85E3A"/>
    <w:rsid w:val="00D85EF0"/>
    <w:rsid w:val="00D8627C"/>
    <w:rsid w:val="00D86559"/>
    <w:rsid w:val="00D86EAA"/>
    <w:rsid w:val="00D87061"/>
    <w:rsid w:val="00D871D7"/>
    <w:rsid w:val="00D87D8A"/>
    <w:rsid w:val="00D87FB9"/>
    <w:rsid w:val="00D90444"/>
    <w:rsid w:val="00D90DF3"/>
    <w:rsid w:val="00D91039"/>
    <w:rsid w:val="00D915EA"/>
    <w:rsid w:val="00D91DE8"/>
    <w:rsid w:val="00D92184"/>
    <w:rsid w:val="00D9219E"/>
    <w:rsid w:val="00D92E58"/>
    <w:rsid w:val="00D933EF"/>
    <w:rsid w:val="00D93479"/>
    <w:rsid w:val="00D94FCF"/>
    <w:rsid w:val="00D953A1"/>
    <w:rsid w:val="00D95BD7"/>
    <w:rsid w:val="00D9674F"/>
    <w:rsid w:val="00D96B3E"/>
    <w:rsid w:val="00D96D93"/>
    <w:rsid w:val="00D96DD0"/>
    <w:rsid w:val="00D971F2"/>
    <w:rsid w:val="00D97716"/>
    <w:rsid w:val="00DA0BF6"/>
    <w:rsid w:val="00DA1997"/>
    <w:rsid w:val="00DA2774"/>
    <w:rsid w:val="00DA28B2"/>
    <w:rsid w:val="00DA322C"/>
    <w:rsid w:val="00DA3774"/>
    <w:rsid w:val="00DA451C"/>
    <w:rsid w:val="00DA4A30"/>
    <w:rsid w:val="00DA5729"/>
    <w:rsid w:val="00DA57B4"/>
    <w:rsid w:val="00DA6BA3"/>
    <w:rsid w:val="00DA7193"/>
    <w:rsid w:val="00DA7790"/>
    <w:rsid w:val="00DB0509"/>
    <w:rsid w:val="00DB09E9"/>
    <w:rsid w:val="00DB1658"/>
    <w:rsid w:val="00DB337B"/>
    <w:rsid w:val="00DB3FA5"/>
    <w:rsid w:val="00DB4AC2"/>
    <w:rsid w:val="00DB52E2"/>
    <w:rsid w:val="00DB6048"/>
    <w:rsid w:val="00DB60FE"/>
    <w:rsid w:val="00DB6FAA"/>
    <w:rsid w:val="00DB7CD4"/>
    <w:rsid w:val="00DC0A0C"/>
    <w:rsid w:val="00DC0B87"/>
    <w:rsid w:val="00DC0E33"/>
    <w:rsid w:val="00DC0FEB"/>
    <w:rsid w:val="00DC1019"/>
    <w:rsid w:val="00DC1096"/>
    <w:rsid w:val="00DC1885"/>
    <w:rsid w:val="00DC1EE2"/>
    <w:rsid w:val="00DC2F10"/>
    <w:rsid w:val="00DC311D"/>
    <w:rsid w:val="00DC320D"/>
    <w:rsid w:val="00DC34BF"/>
    <w:rsid w:val="00DC46B7"/>
    <w:rsid w:val="00DC4AA5"/>
    <w:rsid w:val="00DC5EE8"/>
    <w:rsid w:val="00DC61CF"/>
    <w:rsid w:val="00DC6389"/>
    <w:rsid w:val="00DC73FE"/>
    <w:rsid w:val="00DC7A4E"/>
    <w:rsid w:val="00DC7B0C"/>
    <w:rsid w:val="00DC7BD8"/>
    <w:rsid w:val="00DC7F86"/>
    <w:rsid w:val="00DD1B5B"/>
    <w:rsid w:val="00DD1D0D"/>
    <w:rsid w:val="00DD2446"/>
    <w:rsid w:val="00DD36FE"/>
    <w:rsid w:val="00DD66BA"/>
    <w:rsid w:val="00DD714F"/>
    <w:rsid w:val="00DD763F"/>
    <w:rsid w:val="00DD7B5A"/>
    <w:rsid w:val="00DE07F3"/>
    <w:rsid w:val="00DE0C3F"/>
    <w:rsid w:val="00DE3F70"/>
    <w:rsid w:val="00DE42FC"/>
    <w:rsid w:val="00DE4303"/>
    <w:rsid w:val="00DE4434"/>
    <w:rsid w:val="00DE4994"/>
    <w:rsid w:val="00DE4D50"/>
    <w:rsid w:val="00DE58BA"/>
    <w:rsid w:val="00DE5A1E"/>
    <w:rsid w:val="00DE6B5D"/>
    <w:rsid w:val="00DE6D7F"/>
    <w:rsid w:val="00DE76A5"/>
    <w:rsid w:val="00DE77AF"/>
    <w:rsid w:val="00DE7CAD"/>
    <w:rsid w:val="00DE7D0C"/>
    <w:rsid w:val="00DF07B7"/>
    <w:rsid w:val="00DF0814"/>
    <w:rsid w:val="00DF102B"/>
    <w:rsid w:val="00DF1046"/>
    <w:rsid w:val="00DF1211"/>
    <w:rsid w:val="00DF1DEC"/>
    <w:rsid w:val="00DF2065"/>
    <w:rsid w:val="00DF278D"/>
    <w:rsid w:val="00DF2CDD"/>
    <w:rsid w:val="00DF325F"/>
    <w:rsid w:val="00DF347A"/>
    <w:rsid w:val="00DF35CD"/>
    <w:rsid w:val="00DF423E"/>
    <w:rsid w:val="00DF42DB"/>
    <w:rsid w:val="00DF43A9"/>
    <w:rsid w:val="00DF474F"/>
    <w:rsid w:val="00DF6A24"/>
    <w:rsid w:val="00DF7588"/>
    <w:rsid w:val="00DF7709"/>
    <w:rsid w:val="00DF789D"/>
    <w:rsid w:val="00DF7BB2"/>
    <w:rsid w:val="00DF7E72"/>
    <w:rsid w:val="00DF7EEE"/>
    <w:rsid w:val="00E00233"/>
    <w:rsid w:val="00E0065C"/>
    <w:rsid w:val="00E01AA0"/>
    <w:rsid w:val="00E01B54"/>
    <w:rsid w:val="00E02433"/>
    <w:rsid w:val="00E03744"/>
    <w:rsid w:val="00E04072"/>
    <w:rsid w:val="00E041BD"/>
    <w:rsid w:val="00E0438F"/>
    <w:rsid w:val="00E04439"/>
    <w:rsid w:val="00E05DE0"/>
    <w:rsid w:val="00E0635C"/>
    <w:rsid w:val="00E06D8B"/>
    <w:rsid w:val="00E06E45"/>
    <w:rsid w:val="00E07ABA"/>
    <w:rsid w:val="00E07DAD"/>
    <w:rsid w:val="00E1008F"/>
    <w:rsid w:val="00E102FA"/>
    <w:rsid w:val="00E10AAC"/>
    <w:rsid w:val="00E10BCD"/>
    <w:rsid w:val="00E10D01"/>
    <w:rsid w:val="00E1138B"/>
    <w:rsid w:val="00E1148F"/>
    <w:rsid w:val="00E11B45"/>
    <w:rsid w:val="00E13793"/>
    <w:rsid w:val="00E14108"/>
    <w:rsid w:val="00E14839"/>
    <w:rsid w:val="00E14B75"/>
    <w:rsid w:val="00E15062"/>
    <w:rsid w:val="00E152E5"/>
    <w:rsid w:val="00E15870"/>
    <w:rsid w:val="00E159DA"/>
    <w:rsid w:val="00E160A0"/>
    <w:rsid w:val="00E16340"/>
    <w:rsid w:val="00E16400"/>
    <w:rsid w:val="00E1671E"/>
    <w:rsid w:val="00E204F8"/>
    <w:rsid w:val="00E21227"/>
    <w:rsid w:val="00E218F9"/>
    <w:rsid w:val="00E233AC"/>
    <w:rsid w:val="00E23572"/>
    <w:rsid w:val="00E237DB"/>
    <w:rsid w:val="00E23D32"/>
    <w:rsid w:val="00E2489B"/>
    <w:rsid w:val="00E2499F"/>
    <w:rsid w:val="00E24C97"/>
    <w:rsid w:val="00E254BD"/>
    <w:rsid w:val="00E25617"/>
    <w:rsid w:val="00E270A1"/>
    <w:rsid w:val="00E270AD"/>
    <w:rsid w:val="00E307AF"/>
    <w:rsid w:val="00E311F2"/>
    <w:rsid w:val="00E32583"/>
    <w:rsid w:val="00E32E0A"/>
    <w:rsid w:val="00E344D5"/>
    <w:rsid w:val="00E344E3"/>
    <w:rsid w:val="00E34867"/>
    <w:rsid w:val="00E34D72"/>
    <w:rsid w:val="00E35427"/>
    <w:rsid w:val="00E36417"/>
    <w:rsid w:val="00E36CBA"/>
    <w:rsid w:val="00E37475"/>
    <w:rsid w:val="00E4191A"/>
    <w:rsid w:val="00E41953"/>
    <w:rsid w:val="00E42507"/>
    <w:rsid w:val="00E4309E"/>
    <w:rsid w:val="00E43727"/>
    <w:rsid w:val="00E43C39"/>
    <w:rsid w:val="00E444FB"/>
    <w:rsid w:val="00E45344"/>
    <w:rsid w:val="00E45FB3"/>
    <w:rsid w:val="00E46345"/>
    <w:rsid w:val="00E47171"/>
    <w:rsid w:val="00E47257"/>
    <w:rsid w:val="00E4764D"/>
    <w:rsid w:val="00E47B8D"/>
    <w:rsid w:val="00E500D5"/>
    <w:rsid w:val="00E50481"/>
    <w:rsid w:val="00E50A9C"/>
    <w:rsid w:val="00E51318"/>
    <w:rsid w:val="00E51391"/>
    <w:rsid w:val="00E52696"/>
    <w:rsid w:val="00E53F42"/>
    <w:rsid w:val="00E540D7"/>
    <w:rsid w:val="00E54700"/>
    <w:rsid w:val="00E54CBC"/>
    <w:rsid w:val="00E55677"/>
    <w:rsid w:val="00E571E4"/>
    <w:rsid w:val="00E578A8"/>
    <w:rsid w:val="00E57F38"/>
    <w:rsid w:val="00E6051A"/>
    <w:rsid w:val="00E606BB"/>
    <w:rsid w:val="00E607C0"/>
    <w:rsid w:val="00E60841"/>
    <w:rsid w:val="00E60955"/>
    <w:rsid w:val="00E60B5D"/>
    <w:rsid w:val="00E60CEB"/>
    <w:rsid w:val="00E62AAD"/>
    <w:rsid w:val="00E62C38"/>
    <w:rsid w:val="00E632DD"/>
    <w:rsid w:val="00E6386E"/>
    <w:rsid w:val="00E639BD"/>
    <w:rsid w:val="00E64595"/>
    <w:rsid w:val="00E645EF"/>
    <w:rsid w:val="00E646E5"/>
    <w:rsid w:val="00E64957"/>
    <w:rsid w:val="00E64E6D"/>
    <w:rsid w:val="00E64F98"/>
    <w:rsid w:val="00E65222"/>
    <w:rsid w:val="00E65337"/>
    <w:rsid w:val="00E6634C"/>
    <w:rsid w:val="00E6662C"/>
    <w:rsid w:val="00E666CC"/>
    <w:rsid w:val="00E66721"/>
    <w:rsid w:val="00E6697B"/>
    <w:rsid w:val="00E66CAE"/>
    <w:rsid w:val="00E67142"/>
    <w:rsid w:val="00E675CB"/>
    <w:rsid w:val="00E67ED4"/>
    <w:rsid w:val="00E70305"/>
    <w:rsid w:val="00E70B82"/>
    <w:rsid w:val="00E7140B"/>
    <w:rsid w:val="00E71DA9"/>
    <w:rsid w:val="00E71FF8"/>
    <w:rsid w:val="00E7298C"/>
    <w:rsid w:val="00E732FE"/>
    <w:rsid w:val="00E743AB"/>
    <w:rsid w:val="00E74429"/>
    <w:rsid w:val="00E75117"/>
    <w:rsid w:val="00E75AD3"/>
    <w:rsid w:val="00E75E19"/>
    <w:rsid w:val="00E76EE9"/>
    <w:rsid w:val="00E806C5"/>
    <w:rsid w:val="00E80A35"/>
    <w:rsid w:val="00E80F30"/>
    <w:rsid w:val="00E812FA"/>
    <w:rsid w:val="00E81B1E"/>
    <w:rsid w:val="00E824E4"/>
    <w:rsid w:val="00E82717"/>
    <w:rsid w:val="00E83E8A"/>
    <w:rsid w:val="00E84F60"/>
    <w:rsid w:val="00E85A34"/>
    <w:rsid w:val="00E86729"/>
    <w:rsid w:val="00E8680F"/>
    <w:rsid w:val="00E86A12"/>
    <w:rsid w:val="00E86B81"/>
    <w:rsid w:val="00E86F1A"/>
    <w:rsid w:val="00E87053"/>
    <w:rsid w:val="00E870FA"/>
    <w:rsid w:val="00E87D11"/>
    <w:rsid w:val="00E90362"/>
    <w:rsid w:val="00E9040F"/>
    <w:rsid w:val="00E909F3"/>
    <w:rsid w:val="00E90C5D"/>
    <w:rsid w:val="00E90EA1"/>
    <w:rsid w:val="00E9153B"/>
    <w:rsid w:val="00E917DA"/>
    <w:rsid w:val="00E92661"/>
    <w:rsid w:val="00E93EB6"/>
    <w:rsid w:val="00E94268"/>
    <w:rsid w:val="00E945BD"/>
    <w:rsid w:val="00E96F0A"/>
    <w:rsid w:val="00E97AC8"/>
    <w:rsid w:val="00EA0327"/>
    <w:rsid w:val="00EA07CE"/>
    <w:rsid w:val="00EA15B7"/>
    <w:rsid w:val="00EA353D"/>
    <w:rsid w:val="00EA3557"/>
    <w:rsid w:val="00EA4747"/>
    <w:rsid w:val="00EA5562"/>
    <w:rsid w:val="00EA577F"/>
    <w:rsid w:val="00EA5E30"/>
    <w:rsid w:val="00EA5F4B"/>
    <w:rsid w:val="00EA5FBD"/>
    <w:rsid w:val="00EA6492"/>
    <w:rsid w:val="00EA699E"/>
    <w:rsid w:val="00EA69EF"/>
    <w:rsid w:val="00EA6D40"/>
    <w:rsid w:val="00EA6FCE"/>
    <w:rsid w:val="00EA70B3"/>
    <w:rsid w:val="00EB1451"/>
    <w:rsid w:val="00EB1E14"/>
    <w:rsid w:val="00EB1F4B"/>
    <w:rsid w:val="00EB23A3"/>
    <w:rsid w:val="00EB3CE7"/>
    <w:rsid w:val="00EB41B9"/>
    <w:rsid w:val="00EB4321"/>
    <w:rsid w:val="00EB5BD1"/>
    <w:rsid w:val="00EB63D8"/>
    <w:rsid w:val="00EB69D7"/>
    <w:rsid w:val="00EB6C4F"/>
    <w:rsid w:val="00EB70CE"/>
    <w:rsid w:val="00EB7140"/>
    <w:rsid w:val="00EB78BF"/>
    <w:rsid w:val="00EB7B38"/>
    <w:rsid w:val="00EC035A"/>
    <w:rsid w:val="00EC067F"/>
    <w:rsid w:val="00EC0921"/>
    <w:rsid w:val="00EC1D97"/>
    <w:rsid w:val="00EC223D"/>
    <w:rsid w:val="00EC291B"/>
    <w:rsid w:val="00EC3258"/>
    <w:rsid w:val="00EC41D1"/>
    <w:rsid w:val="00EC4B44"/>
    <w:rsid w:val="00EC5AC3"/>
    <w:rsid w:val="00EC5CE2"/>
    <w:rsid w:val="00EC6700"/>
    <w:rsid w:val="00EC79F8"/>
    <w:rsid w:val="00EC7EFD"/>
    <w:rsid w:val="00ED0734"/>
    <w:rsid w:val="00ED0CA9"/>
    <w:rsid w:val="00ED2231"/>
    <w:rsid w:val="00ED267A"/>
    <w:rsid w:val="00ED429A"/>
    <w:rsid w:val="00ED453E"/>
    <w:rsid w:val="00ED4629"/>
    <w:rsid w:val="00ED4D92"/>
    <w:rsid w:val="00ED5C27"/>
    <w:rsid w:val="00ED5DC2"/>
    <w:rsid w:val="00ED6879"/>
    <w:rsid w:val="00ED74DE"/>
    <w:rsid w:val="00EE068C"/>
    <w:rsid w:val="00EE0917"/>
    <w:rsid w:val="00EE15FB"/>
    <w:rsid w:val="00EE1781"/>
    <w:rsid w:val="00EE1CDA"/>
    <w:rsid w:val="00EE2195"/>
    <w:rsid w:val="00EE29FF"/>
    <w:rsid w:val="00EE2DA7"/>
    <w:rsid w:val="00EE3507"/>
    <w:rsid w:val="00EE386A"/>
    <w:rsid w:val="00EE3B82"/>
    <w:rsid w:val="00EE3E7C"/>
    <w:rsid w:val="00EE4476"/>
    <w:rsid w:val="00EE530B"/>
    <w:rsid w:val="00EE54D8"/>
    <w:rsid w:val="00EE5A1F"/>
    <w:rsid w:val="00EE62AC"/>
    <w:rsid w:val="00EE65C0"/>
    <w:rsid w:val="00EE678E"/>
    <w:rsid w:val="00EE744C"/>
    <w:rsid w:val="00EE76E6"/>
    <w:rsid w:val="00EF05F3"/>
    <w:rsid w:val="00EF1283"/>
    <w:rsid w:val="00EF1BA7"/>
    <w:rsid w:val="00EF1D4B"/>
    <w:rsid w:val="00EF20A7"/>
    <w:rsid w:val="00EF268A"/>
    <w:rsid w:val="00EF2775"/>
    <w:rsid w:val="00EF32BA"/>
    <w:rsid w:val="00EF32BE"/>
    <w:rsid w:val="00EF3B8A"/>
    <w:rsid w:val="00EF42FA"/>
    <w:rsid w:val="00EF4E1B"/>
    <w:rsid w:val="00EF55A8"/>
    <w:rsid w:val="00EF56D0"/>
    <w:rsid w:val="00EF5CFD"/>
    <w:rsid w:val="00EF6FF2"/>
    <w:rsid w:val="00EF7ECE"/>
    <w:rsid w:val="00F0018A"/>
    <w:rsid w:val="00F0018B"/>
    <w:rsid w:val="00F00BFD"/>
    <w:rsid w:val="00F00EF7"/>
    <w:rsid w:val="00F012C8"/>
    <w:rsid w:val="00F01C88"/>
    <w:rsid w:val="00F0218E"/>
    <w:rsid w:val="00F02361"/>
    <w:rsid w:val="00F023A4"/>
    <w:rsid w:val="00F02534"/>
    <w:rsid w:val="00F0304E"/>
    <w:rsid w:val="00F03953"/>
    <w:rsid w:val="00F03BB0"/>
    <w:rsid w:val="00F03C91"/>
    <w:rsid w:val="00F03E5D"/>
    <w:rsid w:val="00F04296"/>
    <w:rsid w:val="00F04732"/>
    <w:rsid w:val="00F0486B"/>
    <w:rsid w:val="00F04DB2"/>
    <w:rsid w:val="00F053B0"/>
    <w:rsid w:val="00F05533"/>
    <w:rsid w:val="00F0593C"/>
    <w:rsid w:val="00F05DDE"/>
    <w:rsid w:val="00F06A17"/>
    <w:rsid w:val="00F06C8C"/>
    <w:rsid w:val="00F07D4E"/>
    <w:rsid w:val="00F10A5F"/>
    <w:rsid w:val="00F10CA0"/>
    <w:rsid w:val="00F10D1D"/>
    <w:rsid w:val="00F10D23"/>
    <w:rsid w:val="00F113AB"/>
    <w:rsid w:val="00F113EF"/>
    <w:rsid w:val="00F114D0"/>
    <w:rsid w:val="00F11D8E"/>
    <w:rsid w:val="00F11E7A"/>
    <w:rsid w:val="00F11F56"/>
    <w:rsid w:val="00F126E5"/>
    <w:rsid w:val="00F12DB2"/>
    <w:rsid w:val="00F134EB"/>
    <w:rsid w:val="00F1419C"/>
    <w:rsid w:val="00F143FA"/>
    <w:rsid w:val="00F14EDF"/>
    <w:rsid w:val="00F1526F"/>
    <w:rsid w:val="00F159DB"/>
    <w:rsid w:val="00F15D81"/>
    <w:rsid w:val="00F160A8"/>
    <w:rsid w:val="00F164FC"/>
    <w:rsid w:val="00F16BB9"/>
    <w:rsid w:val="00F16BCF"/>
    <w:rsid w:val="00F17215"/>
    <w:rsid w:val="00F201E0"/>
    <w:rsid w:val="00F202B0"/>
    <w:rsid w:val="00F2046F"/>
    <w:rsid w:val="00F20529"/>
    <w:rsid w:val="00F22302"/>
    <w:rsid w:val="00F22472"/>
    <w:rsid w:val="00F22555"/>
    <w:rsid w:val="00F23A1D"/>
    <w:rsid w:val="00F23BF6"/>
    <w:rsid w:val="00F243A1"/>
    <w:rsid w:val="00F247F4"/>
    <w:rsid w:val="00F25282"/>
    <w:rsid w:val="00F2548D"/>
    <w:rsid w:val="00F26513"/>
    <w:rsid w:val="00F26A85"/>
    <w:rsid w:val="00F26C7E"/>
    <w:rsid w:val="00F26C82"/>
    <w:rsid w:val="00F27174"/>
    <w:rsid w:val="00F2766E"/>
    <w:rsid w:val="00F279A4"/>
    <w:rsid w:val="00F27A2D"/>
    <w:rsid w:val="00F27DB2"/>
    <w:rsid w:val="00F31524"/>
    <w:rsid w:val="00F31DA2"/>
    <w:rsid w:val="00F32C03"/>
    <w:rsid w:val="00F33942"/>
    <w:rsid w:val="00F35223"/>
    <w:rsid w:val="00F352ED"/>
    <w:rsid w:val="00F3649A"/>
    <w:rsid w:val="00F37C48"/>
    <w:rsid w:val="00F37D59"/>
    <w:rsid w:val="00F40369"/>
    <w:rsid w:val="00F403CB"/>
    <w:rsid w:val="00F404D5"/>
    <w:rsid w:val="00F40B2A"/>
    <w:rsid w:val="00F41403"/>
    <w:rsid w:val="00F419E8"/>
    <w:rsid w:val="00F41A57"/>
    <w:rsid w:val="00F42283"/>
    <w:rsid w:val="00F42312"/>
    <w:rsid w:val="00F424EE"/>
    <w:rsid w:val="00F42857"/>
    <w:rsid w:val="00F43889"/>
    <w:rsid w:val="00F43BFD"/>
    <w:rsid w:val="00F443D8"/>
    <w:rsid w:val="00F44CDA"/>
    <w:rsid w:val="00F452BC"/>
    <w:rsid w:val="00F453A7"/>
    <w:rsid w:val="00F45BC6"/>
    <w:rsid w:val="00F45FA5"/>
    <w:rsid w:val="00F468CD"/>
    <w:rsid w:val="00F47F88"/>
    <w:rsid w:val="00F50040"/>
    <w:rsid w:val="00F5013D"/>
    <w:rsid w:val="00F505FB"/>
    <w:rsid w:val="00F506AC"/>
    <w:rsid w:val="00F50CB1"/>
    <w:rsid w:val="00F50D44"/>
    <w:rsid w:val="00F5148C"/>
    <w:rsid w:val="00F5155B"/>
    <w:rsid w:val="00F5183C"/>
    <w:rsid w:val="00F51E53"/>
    <w:rsid w:val="00F51ED3"/>
    <w:rsid w:val="00F5226A"/>
    <w:rsid w:val="00F524F0"/>
    <w:rsid w:val="00F52834"/>
    <w:rsid w:val="00F52C4B"/>
    <w:rsid w:val="00F53CBB"/>
    <w:rsid w:val="00F548FF"/>
    <w:rsid w:val="00F54EA9"/>
    <w:rsid w:val="00F54F70"/>
    <w:rsid w:val="00F55578"/>
    <w:rsid w:val="00F558F6"/>
    <w:rsid w:val="00F55E8E"/>
    <w:rsid w:val="00F56367"/>
    <w:rsid w:val="00F563D4"/>
    <w:rsid w:val="00F56CD5"/>
    <w:rsid w:val="00F56EB8"/>
    <w:rsid w:val="00F57C63"/>
    <w:rsid w:val="00F61A15"/>
    <w:rsid w:val="00F61B90"/>
    <w:rsid w:val="00F633C7"/>
    <w:rsid w:val="00F63547"/>
    <w:rsid w:val="00F64527"/>
    <w:rsid w:val="00F64661"/>
    <w:rsid w:val="00F64B66"/>
    <w:rsid w:val="00F64BB9"/>
    <w:rsid w:val="00F650CE"/>
    <w:rsid w:val="00F66C13"/>
    <w:rsid w:val="00F66D47"/>
    <w:rsid w:val="00F6767A"/>
    <w:rsid w:val="00F707E1"/>
    <w:rsid w:val="00F714A7"/>
    <w:rsid w:val="00F7224A"/>
    <w:rsid w:val="00F7258F"/>
    <w:rsid w:val="00F733F2"/>
    <w:rsid w:val="00F73689"/>
    <w:rsid w:val="00F73DC7"/>
    <w:rsid w:val="00F73FB1"/>
    <w:rsid w:val="00F74592"/>
    <w:rsid w:val="00F7496F"/>
    <w:rsid w:val="00F7595F"/>
    <w:rsid w:val="00F75A61"/>
    <w:rsid w:val="00F76213"/>
    <w:rsid w:val="00F77B2E"/>
    <w:rsid w:val="00F8013D"/>
    <w:rsid w:val="00F8082C"/>
    <w:rsid w:val="00F80937"/>
    <w:rsid w:val="00F80F19"/>
    <w:rsid w:val="00F82A58"/>
    <w:rsid w:val="00F82C87"/>
    <w:rsid w:val="00F83559"/>
    <w:rsid w:val="00F835B0"/>
    <w:rsid w:val="00F83A8A"/>
    <w:rsid w:val="00F83CD1"/>
    <w:rsid w:val="00F84656"/>
    <w:rsid w:val="00F84B61"/>
    <w:rsid w:val="00F84F4F"/>
    <w:rsid w:val="00F853C7"/>
    <w:rsid w:val="00F8562A"/>
    <w:rsid w:val="00F85803"/>
    <w:rsid w:val="00F8581E"/>
    <w:rsid w:val="00F85CA8"/>
    <w:rsid w:val="00F85F30"/>
    <w:rsid w:val="00F86832"/>
    <w:rsid w:val="00F87A32"/>
    <w:rsid w:val="00F87A7A"/>
    <w:rsid w:val="00F87EB9"/>
    <w:rsid w:val="00F900DE"/>
    <w:rsid w:val="00F90264"/>
    <w:rsid w:val="00F90A24"/>
    <w:rsid w:val="00F910D8"/>
    <w:rsid w:val="00F9122C"/>
    <w:rsid w:val="00F9292A"/>
    <w:rsid w:val="00F92FD2"/>
    <w:rsid w:val="00F9365C"/>
    <w:rsid w:val="00F936DF"/>
    <w:rsid w:val="00F945ED"/>
    <w:rsid w:val="00F954A0"/>
    <w:rsid w:val="00F964BF"/>
    <w:rsid w:val="00F96B1B"/>
    <w:rsid w:val="00F96CD6"/>
    <w:rsid w:val="00F97466"/>
    <w:rsid w:val="00F97606"/>
    <w:rsid w:val="00F97744"/>
    <w:rsid w:val="00FA0D4D"/>
    <w:rsid w:val="00FA0E6D"/>
    <w:rsid w:val="00FA1B7E"/>
    <w:rsid w:val="00FA25D6"/>
    <w:rsid w:val="00FA32B0"/>
    <w:rsid w:val="00FA38E6"/>
    <w:rsid w:val="00FA3C0C"/>
    <w:rsid w:val="00FA4665"/>
    <w:rsid w:val="00FA48F1"/>
    <w:rsid w:val="00FA4C1E"/>
    <w:rsid w:val="00FA5FF4"/>
    <w:rsid w:val="00FA6A17"/>
    <w:rsid w:val="00FA749D"/>
    <w:rsid w:val="00FA7CE6"/>
    <w:rsid w:val="00FB2071"/>
    <w:rsid w:val="00FB223C"/>
    <w:rsid w:val="00FB22E4"/>
    <w:rsid w:val="00FB2582"/>
    <w:rsid w:val="00FB5D4A"/>
    <w:rsid w:val="00FB5F2D"/>
    <w:rsid w:val="00FB62CB"/>
    <w:rsid w:val="00FB67B9"/>
    <w:rsid w:val="00FB6C34"/>
    <w:rsid w:val="00FB737C"/>
    <w:rsid w:val="00FC05C5"/>
    <w:rsid w:val="00FC0756"/>
    <w:rsid w:val="00FC0DF2"/>
    <w:rsid w:val="00FC2336"/>
    <w:rsid w:val="00FC2409"/>
    <w:rsid w:val="00FC2C30"/>
    <w:rsid w:val="00FC2D0F"/>
    <w:rsid w:val="00FC35A3"/>
    <w:rsid w:val="00FC36C8"/>
    <w:rsid w:val="00FC41D8"/>
    <w:rsid w:val="00FC4412"/>
    <w:rsid w:val="00FC4815"/>
    <w:rsid w:val="00FC48C5"/>
    <w:rsid w:val="00FC4CCA"/>
    <w:rsid w:val="00FC4D85"/>
    <w:rsid w:val="00FC566F"/>
    <w:rsid w:val="00FC5AE6"/>
    <w:rsid w:val="00FC705D"/>
    <w:rsid w:val="00FD0CC5"/>
    <w:rsid w:val="00FD103F"/>
    <w:rsid w:val="00FD1153"/>
    <w:rsid w:val="00FD17AA"/>
    <w:rsid w:val="00FD1C8E"/>
    <w:rsid w:val="00FD1EF1"/>
    <w:rsid w:val="00FD2149"/>
    <w:rsid w:val="00FD2181"/>
    <w:rsid w:val="00FD21DF"/>
    <w:rsid w:val="00FD258B"/>
    <w:rsid w:val="00FD304E"/>
    <w:rsid w:val="00FD3B84"/>
    <w:rsid w:val="00FD42EA"/>
    <w:rsid w:val="00FD466E"/>
    <w:rsid w:val="00FD4789"/>
    <w:rsid w:val="00FD47C6"/>
    <w:rsid w:val="00FD480F"/>
    <w:rsid w:val="00FD5DC8"/>
    <w:rsid w:val="00FD70D4"/>
    <w:rsid w:val="00FD7357"/>
    <w:rsid w:val="00FD7A27"/>
    <w:rsid w:val="00FE06E8"/>
    <w:rsid w:val="00FE0D60"/>
    <w:rsid w:val="00FE12B9"/>
    <w:rsid w:val="00FE16EB"/>
    <w:rsid w:val="00FE1B9C"/>
    <w:rsid w:val="00FE22A0"/>
    <w:rsid w:val="00FE2B54"/>
    <w:rsid w:val="00FE3F99"/>
    <w:rsid w:val="00FE41C1"/>
    <w:rsid w:val="00FE4AC5"/>
    <w:rsid w:val="00FE5ACF"/>
    <w:rsid w:val="00FE6D83"/>
    <w:rsid w:val="00FF035A"/>
    <w:rsid w:val="00FF0AFE"/>
    <w:rsid w:val="00FF1F89"/>
    <w:rsid w:val="00FF2801"/>
    <w:rsid w:val="00FF32B9"/>
    <w:rsid w:val="00FF3D88"/>
    <w:rsid w:val="00FF4183"/>
    <w:rsid w:val="00FF436F"/>
    <w:rsid w:val="00FF4FF3"/>
    <w:rsid w:val="00FF5833"/>
    <w:rsid w:val="00FF5C2C"/>
    <w:rsid w:val="00FF5C46"/>
    <w:rsid w:val="00FF5E31"/>
    <w:rsid w:val="00FF6661"/>
    <w:rsid w:val="00FF66EE"/>
    <w:rsid w:val="00FF7568"/>
    <w:rsid w:val="00FF7FE2"/>
    <w:rsid w:val="03C4FA2D"/>
    <w:rsid w:val="04E59BED"/>
    <w:rsid w:val="0515193F"/>
    <w:rsid w:val="07C2E50E"/>
    <w:rsid w:val="07E2BD60"/>
    <w:rsid w:val="094543FA"/>
    <w:rsid w:val="09D2872C"/>
    <w:rsid w:val="0A889C0A"/>
    <w:rsid w:val="0A9EDCA7"/>
    <w:rsid w:val="0B15901B"/>
    <w:rsid w:val="0B9C2986"/>
    <w:rsid w:val="0DE2CEAD"/>
    <w:rsid w:val="0E1147FE"/>
    <w:rsid w:val="0FA7DEBC"/>
    <w:rsid w:val="10521870"/>
    <w:rsid w:val="1121D234"/>
    <w:rsid w:val="112C9158"/>
    <w:rsid w:val="114019EE"/>
    <w:rsid w:val="11DF3A91"/>
    <w:rsid w:val="12336386"/>
    <w:rsid w:val="12AEC336"/>
    <w:rsid w:val="13592A44"/>
    <w:rsid w:val="14909965"/>
    <w:rsid w:val="14921E5E"/>
    <w:rsid w:val="14972DBE"/>
    <w:rsid w:val="14A1CEF9"/>
    <w:rsid w:val="156E8ABE"/>
    <w:rsid w:val="15888717"/>
    <w:rsid w:val="17C7607A"/>
    <w:rsid w:val="17F2101F"/>
    <w:rsid w:val="181D359B"/>
    <w:rsid w:val="186FF6DE"/>
    <w:rsid w:val="18D27CFA"/>
    <w:rsid w:val="1962BB96"/>
    <w:rsid w:val="19934346"/>
    <w:rsid w:val="1A2DA4AF"/>
    <w:rsid w:val="1AAF1A18"/>
    <w:rsid w:val="1CA7E4A7"/>
    <w:rsid w:val="1CD91A74"/>
    <w:rsid w:val="1CE354CD"/>
    <w:rsid w:val="1E1593D9"/>
    <w:rsid w:val="1EDBDD18"/>
    <w:rsid w:val="1F01A80E"/>
    <w:rsid w:val="1F6B499D"/>
    <w:rsid w:val="1F9B9734"/>
    <w:rsid w:val="216FB404"/>
    <w:rsid w:val="218C7D86"/>
    <w:rsid w:val="219995AD"/>
    <w:rsid w:val="234A67A2"/>
    <w:rsid w:val="23E8156C"/>
    <w:rsid w:val="25F7FE15"/>
    <w:rsid w:val="285943AB"/>
    <w:rsid w:val="29A88E0F"/>
    <w:rsid w:val="2BEFE452"/>
    <w:rsid w:val="2CDD0E79"/>
    <w:rsid w:val="2F1465A6"/>
    <w:rsid w:val="2FBE5001"/>
    <w:rsid w:val="2FC7671D"/>
    <w:rsid w:val="30178B0B"/>
    <w:rsid w:val="30D5489D"/>
    <w:rsid w:val="31A4A41B"/>
    <w:rsid w:val="36DD18F9"/>
    <w:rsid w:val="3896BCB4"/>
    <w:rsid w:val="38A2FF0A"/>
    <w:rsid w:val="3909F214"/>
    <w:rsid w:val="3A8B9788"/>
    <w:rsid w:val="3AD9D70B"/>
    <w:rsid w:val="3B964471"/>
    <w:rsid w:val="3C40F253"/>
    <w:rsid w:val="3EDEF385"/>
    <w:rsid w:val="3F0E35DD"/>
    <w:rsid w:val="408D300C"/>
    <w:rsid w:val="416FC531"/>
    <w:rsid w:val="4278F646"/>
    <w:rsid w:val="42B4EB23"/>
    <w:rsid w:val="43780251"/>
    <w:rsid w:val="44C4B8E1"/>
    <w:rsid w:val="452B9D12"/>
    <w:rsid w:val="4608AC42"/>
    <w:rsid w:val="46459F9D"/>
    <w:rsid w:val="466619D4"/>
    <w:rsid w:val="48069D89"/>
    <w:rsid w:val="4934E58C"/>
    <w:rsid w:val="4AE9F523"/>
    <w:rsid w:val="4B6DCBBB"/>
    <w:rsid w:val="4BA7D7C9"/>
    <w:rsid w:val="4C144C33"/>
    <w:rsid w:val="4CAD8D70"/>
    <w:rsid w:val="4D16C739"/>
    <w:rsid w:val="4E47AAF6"/>
    <w:rsid w:val="4E6ED287"/>
    <w:rsid w:val="4EA51F3D"/>
    <w:rsid w:val="4F716DA8"/>
    <w:rsid w:val="5027AE2C"/>
    <w:rsid w:val="51937088"/>
    <w:rsid w:val="527D1416"/>
    <w:rsid w:val="5301E132"/>
    <w:rsid w:val="53C3B2E9"/>
    <w:rsid w:val="546C37B5"/>
    <w:rsid w:val="548795FB"/>
    <w:rsid w:val="54E54C6A"/>
    <w:rsid w:val="55A55584"/>
    <w:rsid w:val="5738BF09"/>
    <w:rsid w:val="59008721"/>
    <w:rsid w:val="59FE32B5"/>
    <w:rsid w:val="5A83B114"/>
    <w:rsid w:val="5ACC3A65"/>
    <w:rsid w:val="5C7BF6E6"/>
    <w:rsid w:val="5D80338D"/>
    <w:rsid w:val="5DCE910E"/>
    <w:rsid w:val="5E84E651"/>
    <w:rsid w:val="60153BD2"/>
    <w:rsid w:val="6062A5C1"/>
    <w:rsid w:val="60725277"/>
    <w:rsid w:val="60FF2593"/>
    <w:rsid w:val="61C08532"/>
    <w:rsid w:val="61E895E6"/>
    <w:rsid w:val="624215D0"/>
    <w:rsid w:val="635C2484"/>
    <w:rsid w:val="63FDA298"/>
    <w:rsid w:val="64593E96"/>
    <w:rsid w:val="653CEB9D"/>
    <w:rsid w:val="6566312E"/>
    <w:rsid w:val="65C32E8C"/>
    <w:rsid w:val="67156ECC"/>
    <w:rsid w:val="6764217E"/>
    <w:rsid w:val="678CDF0E"/>
    <w:rsid w:val="69066732"/>
    <w:rsid w:val="6AC058A9"/>
    <w:rsid w:val="6C357B37"/>
    <w:rsid w:val="6CDA261B"/>
    <w:rsid w:val="6D575BFE"/>
    <w:rsid w:val="6EFEE363"/>
    <w:rsid w:val="6F7A6E12"/>
    <w:rsid w:val="7182D3B1"/>
    <w:rsid w:val="73753F29"/>
    <w:rsid w:val="73942BD5"/>
    <w:rsid w:val="76AA0535"/>
    <w:rsid w:val="76AF008A"/>
    <w:rsid w:val="776B45EA"/>
    <w:rsid w:val="79658510"/>
    <w:rsid w:val="79DEB56D"/>
    <w:rsid w:val="7A2FA2C3"/>
    <w:rsid w:val="7B13EC69"/>
    <w:rsid w:val="7C71BAEC"/>
    <w:rsid w:val="7CDF032F"/>
    <w:rsid w:val="7E25D32F"/>
    <w:rsid w:val="7E49C81B"/>
    <w:rsid w:val="7E7B9A5D"/>
    <w:rsid w:val="7ED3D85E"/>
    <w:rsid w:val="7FC294E2"/>
    <w:rsid w:val="7FE7C573"/>
  </w:rsids>
  <m:mathPr>
    <m:mathFont m:val="Cambria Math"/>
    <m:brkBin m:val="before"/>
    <m:brkBinSub m:val="--"/>
    <m:smallFrac m:val="0"/>
    <m:dispDef/>
    <m:lMargin m:val="0"/>
    <m:rMargin m:val="0"/>
    <m:defJc m:val="centerGroup"/>
    <m:wrapIndent m:val="1440"/>
    <m:intLim m:val="subSup"/>
    <m:naryLim m:val="undOvr"/>
  </m:mathPr>
  <w:themeFontLang w:val="bg-BG"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5BEBB821"/>
  <w15:docId w15:val="{38F916B9-96BC-4F85-BB5B-5818278D5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10E"/>
    <w:pPr>
      <w:widowControl w:val="0"/>
    </w:pPr>
    <w:rPr>
      <w:rFonts w:ascii="TmsCyr" w:hAnsi="TmsCyr"/>
      <w:sz w:val="22"/>
      <w:lang w:eastAsia="en-US"/>
    </w:rPr>
  </w:style>
  <w:style w:type="paragraph" w:styleId="Heading1">
    <w:name w:val="heading 1"/>
    <w:aliases w:val="h1"/>
    <w:basedOn w:val="Normal"/>
    <w:next w:val="Heading2"/>
    <w:link w:val="Heading1Char"/>
    <w:qFormat/>
    <w:rsid w:val="0031310E"/>
    <w:pPr>
      <w:keepNext/>
      <w:pageBreakBefore/>
      <w:spacing w:line="720" w:lineRule="exact"/>
      <w:outlineLvl w:val="0"/>
    </w:pPr>
    <w:rPr>
      <w:sz w:val="36"/>
    </w:rPr>
  </w:style>
  <w:style w:type="paragraph" w:styleId="Heading2">
    <w:name w:val="heading 2"/>
    <w:aliases w:val="h2"/>
    <w:basedOn w:val="Normal"/>
    <w:next w:val="Heading3"/>
    <w:qFormat/>
    <w:rsid w:val="0031310E"/>
    <w:pPr>
      <w:keepNext/>
      <w:spacing w:before="260" w:after="40" w:line="360" w:lineRule="exact"/>
      <w:outlineLvl w:val="1"/>
    </w:pPr>
    <w:rPr>
      <w:b/>
      <w:sz w:val="26"/>
    </w:rPr>
  </w:style>
  <w:style w:type="paragraph" w:styleId="Heading3">
    <w:name w:val="heading 3"/>
    <w:basedOn w:val="Normal"/>
    <w:next w:val="Text"/>
    <w:qFormat/>
    <w:rsid w:val="0031310E"/>
    <w:pPr>
      <w:keepNext/>
      <w:spacing w:before="260" w:line="360" w:lineRule="exact"/>
      <w:outlineLvl w:val="2"/>
    </w:pPr>
    <w:rPr>
      <w:b/>
      <w:i/>
    </w:rPr>
  </w:style>
  <w:style w:type="paragraph" w:styleId="Heading4">
    <w:name w:val="heading 4"/>
    <w:basedOn w:val="Normal"/>
    <w:next w:val="Text"/>
    <w:qFormat/>
    <w:rsid w:val="0031310E"/>
    <w:pPr>
      <w:keepNext/>
      <w:spacing w:before="260" w:line="360" w:lineRule="exact"/>
      <w:outlineLvl w:val="3"/>
    </w:pPr>
    <w:rPr>
      <w:i/>
    </w:rPr>
  </w:style>
  <w:style w:type="paragraph" w:styleId="Heading5">
    <w:name w:val="heading 5"/>
    <w:basedOn w:val="Normal"/>
    <w:link w:val="Heading5Char"/>
    <w:qFormat/>
    <w:rsid w:val="0031310E"/>
    <w:pPr>
      <w:spacing w:before="130"/>
      <w:outlineLvl w:val="4"/>
    </w:pPr>
    <w:rPr>
      <w:rFonts w:ascii="Times New Roman" w:hAnsi="Times New Roman"/>
    </w:rPr>
  </w:style>
  <w:style w:type="paragraph" w:styleId="Heading6">
    <w:name w:val="heading 6"/>
    <w:basedOn w:val="Normal"/>
    <w:next w:val="Normal"/>
    <w:qFormat/>
    <w:rsid w:val="0031310E"/>
    <w:pPr>
      <w:spacing w:before="240" w:after="60"/>
      <w:outlineLvl w:val="5"/>
    </w:pPr>
    <w:rPr>
      <w:rFonts w:ascii="Times New Roman" w:hAnsi="Times New Roman"/>
    </w:rPr>
  </w:style>
  <w:style w:type="paragraph" w:styleId="Heading7">
    <w:name w:val="heading 7"/>
    <w:basedOn w:val="Normal"/>
    <w:next w:val="Normal"/>
    <w:qFormat/>
    <w:rsid w:val="0031310E"/>
    <w:pPr>
      <w:spacing w:before="240" w:after="60"/>
      <w:outlineLvl w:val="6"/>
    </w:pPr>
    <w:rPr>
      <w:rFonts w:ascii="Times New Roman" w:hAnsi="Times New Roman"/>
    </w:rPr>
  </w:style>
  <w:style w:type="paragraph" w:styleId="Heading8">
    <w:name w:val="heading 8"/>
    <w:basedOn w:val="Normal"/>
    <w:next w:val="Normal"/>
    <w:qFormat/>
    <w:rsid w:val="0031310E"/>
    <w:pPr>
      <w:spacing w:before="240" w:after="60"/>
      <w:outlineLvl w:val="7"/>
    </w:pPr>
    <w:rPr>
      <w:rFonts w:ascii="Times New Roman" w:hAnsi="Times New Roman"/>
    </w:rPr>
  </w:style>
  <w:style w:type="paragraph" w:styleId="Heading9">
    <w:name w:val="heading 9"/>
    <w:basedOn w:val="Normal"/>
    <w:next w:val="Normal"/>
    <w:qFormat/>
    <w:rsid w:val="0031310E"/>
    <w:pPr>
      <w:spacing w:before="240" w:after="60"/>
      <w:outlineLvl w:val="8"/>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31310E"/>
    <w:pPr>
      <w:spacing w:before="130" w:line="260" w:lineRule="exact"/>
      <w:jc w:val="both"/>
    </w:pPr>
  </w:style>
  <w:style w:type="character" w:customStyle="1" w:styleId="Heading5Char">
    <w:name w:val="Heading 5 Char"/>
    <w:link w:val="Heading5"/>
    <w:rsid w:val="00613F9A"/>
    <w:rPr>
      <w:sz w:val="22"/>
      <w:lang w:eastAsia="en-US"/>
    </w:rPr>
  </w:style>
  <w:style w:type="paragraph" w:styleId="Caption">
    <w:name w:val="caption"/>
    <w:basedOn w:val="Normal"/>
    <w:next w:val="Graphic"/>
    <w:uiPriority w:val="35"/>
    <w:qFormat/>
    <w:rsid w:val="0031310E"/>
    <w:pPr>
      <w:keepNext/>
      <w:keepLines/>
      <w:spacing w:before="130" w:after="130"/>
    </w:pPr>
    <w:rPr>
      <w:b/>
    </w:rPr>
  </w:style>
  <w:style w:type="paragraph" w:customStyle="1" w:styleId="Graphic">
    <w:name w:val="Graphic"/>
    <w:basedOn w:val="Text"/>
    <w:rsid w:val="0031310E"/>
    <w:pPr>
      <w:keepNext/>
      <w:spacing w:after="130" w:line="240" w:lineRule="auto"/>
      <w:jc w:val="center"/>
    </w:pPr>
  </w:style>
  <w:style w:type="paragraph" w:styleId="TOC2">
    <w:name w:val="toc 2"/>
    <w:basedOn w:val="Normal"/>
    <w:next w:val="Normal"/>
    <w:uiPriority w:val="39"/>
    <w:rsid w:val="0031310E"/>
    <w:pPr>
      <w:spacing w:before="240"/>
    </w:pPr>
    <w:rPr>
      <w:rFonts w:asciiTheme="minorHAnsi" w:hAnsiTheme="minorHAnsi"/>
      <w:b/>
      <w:bCs/>
      <w:sz w:val="20"/>
    </w:rPr>
  </w:style>
  <w:style w:type="paragraph" w:styleId="TOC1">
    <w:name w:val="toc 1"/>
    <w:basedOn w:val="Normal"/>
    <w:next w:val="Normal"/>
    <w:autoRedefine/>
    <w:uiPriority w:val="39"/>
    <w:rsid w:val="0033675F"/>
    <w:pPr>
      <w:tabs>
        <w:tab w:val="right" w:leader="dot" w:pos="9060"/>
      </w:tabs>
      <w:spacing w:before="360"/>
    </w:pPr>
    <w:rPr>
      <w:rFonts w:asciiTheme="majorHAnsi" w:hAnsiTheme="majorHAnsi"/>
      <w:b/>
      <w:bCs/>
      <w:caps/>
      <w:sz w:val="24"/>
      <w:szCs w:val="24"/>
    </w:rPr>
  </w:style>
  <w:style w:type="paragraph" w:styleId="Index2">
    <w:name w:val="index 2"/>
    <w:basedOn w:val="Normal"/>
    <w:semiHidden/>
    <w:rsid w:val="0031310E"/>
    <w:pPr>
      <w:ind w:left="1520"/>
    </w:pPr>
  </w:style>
  <w:style w:type="paragraph" w:styleId="Index1">
    <w:name w:val="index 1"/>
    <w:basedOn w:val="Normal"/>
    <w:next w:val="Index2"/>
    <w:semiHidden/>
    <w:rsid w:val="0031310E"/>
    <w:pPr>
      <w:spacing w:before="200"/>
      <w:ind w:left="851"/>
    </w:pPr>
    <w:rPr>
      <w:b/>
    </w:rPr>
  </w:style>
  <w:style w:type="paragraph" w:styleId="Footer">
    <w:name w:val="footer"/>
    <w:basedOn w:val="Normal"/>
    <w:next w:val="Normal"/>
    <w:link w:val="FooterChar"/>
    <w:uiPriority w:val="99"/>
    <w:rsid w:val="0031310E"/>
    <w:pPr>
      <w:tabs>
        <w:tab w:val="center" w:pos="4819"/>
        <w:tab w:val="right" w:pos="9071"/>
      </w:tabs>
    </w:pPr>
  </w:style>
  <w:style w:type="character" w:customStyle="1" w:styleId="FooterChar">
    <w:name w:val="Footer Char"/>
    <w:basedOn w:val="DefaultParagraphFont"/>
    <w:link w:val="Footer"/>
    <w:uiPriority w:val="99"/>
    <w:rsid w:val="00C2432F"/>
    <w:rPr>
      <w:rFonts w:ascii="TmsCyr" w:hAnsi="TmsCyr"/>
      <w:sz w:val="22"/>
      <w:lang w:eastAsia="en-US"/>
    </w:rPr>
  </w:style>
  <w:style w:type="paragraph" w:styleId="Header">
    <w:name w:val="header"/>
    <w:basedOn w:val="Normal"/>
    <w:next w:val="Normal"/>
    <w:link w:val="HeaderChar"/>
    <w:uiPriority w:val="99"/>
    <w:rsid w:val="0031310E"/>
    <w:pPr>
      <w:jc w:val="right"/>
    </w:pPr>
  </w:style>
  <w:style w:type="character" w:customStyle="1" w:styleId="HeaderChar">
    <w:name w:val="Header Char"/>
    <w:basedOn w:val="DefaultParagraphFont"/>
    <w:link w:val="Header"/>
    <w:uiPriority w:val="99"/>
    <w:rsid w:val="005168CF"/>
    <w:rPr>
      <w:rFonts w:ascii="TmsCyr" w:hAnsi="TmsCyr"/>
      <w:sz w:val="22"/>
      <w:lang w:eastAsia="en-US"/>
    </w:rPr>
  </w:style>
  <w:style w:type="paragraph" w:customStyle="1" w:styleId="PageNumber1">
    <w:name w:val="Page Number1"/>
    <w:basedOn w:val="Normal"/>
    <w:rsid w:val="0031310E"/>
    <w:pPr>
      <w:tabs>
        <w:tab w:val="center" w:pos="4320"/>
        <w:tab w:val="right" w:pos="8640"/>
      </w:tabs>
      <w:jc w:val="center"/>
    </w:pPr>
  </w:style>
  <w:style w:type="paragraph" w:customStyle="1" w:styleId="ContentsHeader">
    <w:name w:val="Contents Header"/>
    <w:basedOn w:val="Heading1"/>
    <w:next w:val="TOC1"/>
    <w:rsid w:val="0031310E"/>
    <w:pPr>
      <w:pageBreakBefore w:val="0"/>
      <w:spacing w:line="240" w:lineRule="auto"/>
      <w:outlineLvl w:val="9"/>
    </w:pPr>
  </w:style>
  <w:style w:type="paragraph" w:customStyle="1" w:styleId="CoverClientName">
    <w:name w:val="Cover Client Name"/>
    <w:basedOn w:val="Normal"/>
    <w:rsid w:val="0031310E"/>
    <w:pPr>
      <w:framePr w:w="5999" w:hSpace="180" w:vSpace="180" w:wrap="auto" w:vAnchor="page" w:hAnchor="text" w:xAlign="center" w:y="3841"/>
      <w:tabs>
        <w:tab w:val="left" w:pos="-140"/>
      </w:tabs>
      <w:spacing w:before="80" w:after="520"/>
      <w:ind w:left="567"/>
    </w:pPr>
    <w:rPr>
      <w:b/>
      <w:sz w:val="26"/>
    </w:rPr>
  </w:style>
  <w:style w:type="paragraph" w:customStyle="1" w:styleId="CoverTitle">
    <w:name w:val="Cover Title"/>
    <w:basedOn w:val="Normal"/>
    <w:rsid w:val="0031310E"/>
    <w:pPr>
      <w:framePr w:w="5999" w:hSpace="180" w:vSpace="180" w:wrap="auto" w:vAnchor="page" w:hAnchor="text" w:xAlign="center" w:y="3841"/>
      <w:spacing w:line="440" w:lineRule="exact"/>
      <w:ind w:left="567"/>
    </w:pPr>
    <w:rPr>
      <w:sz w:val="36"/>
    </w:rPr>
  </w:style>
  <w:style w:type="paragraph" w:customStyle="1" w:styleId="CoverInformation">
    <w:name w:val="Cover Information"/>
    <w:basedOn w:val="Normal"/>
    <w:rsid w:val="0031310E"/>
    <w:pPr>
      <w:framePr w:w="4536" w:hSpace="180" w:vSpace="180" w:wrap="auto" w:vAnchor="page" w:hAnchor="page" w:x="3601" w:y="14176"/>
      <w:spacing w:line="260" w:lineRule="exact"/>
      <w:ind w:left="284"/>
    </w:pPr>
  </w:style>
  <w:style w:type="paragraph" w:customStyle="1" w:styleId="Bullet">
    <w:name w:val="Bullet"/>
    <w:basedOn w:val="Normal"/>
    <w:rsid w:val="0031310E"/>
    <w:pPr>
      <w:spacing w:before="130"/>
      <w:ind w:left="284" w:hanging="284"/>
      <w:jc w:val="both"/>
    </w:pPr>
  </w:style>
  <w:style w:type="paragraph" w:customStyle="1" w:styleId="RunningTitle">
    <w:name w:val="Running Title"/>
    <w:basedOn w:val="Normal"/>
    <w:rsid w:val="0031310E"/>
    <w:pPr>
      <w:spacing w:line="220" w:lineRule="exact"/>
      <w:jc w:val="right"/>
    </w:pPr>
    <w:rPr>
      <w:i/>
      <w:sz w:val="18"/>
    </w:rPr>
  </w:style>
  <w:style w:type="paragraph" w:customStyle="1" w:styleId="SubCoverTitle">
    <w:name w:val="Sub Cover Title"/>
    <w:basedOn w:val="CoverTitle"/>
    <w:rsid w:val="0031310E"/>
    <w:pPr>
      <w:framePr w:wrap="auto"/>
    </w:pPr>
    <w:rPr>
      <w:sz w:val="26"/>
    </w:rPr>
  </w:style>
  <w:style w:type="character" w:styleId="PageNumber">
    <w:name w:val="page number"/>
    <w:basedOn w:val="DefaultParagraphFont"/>
    <w:rsid w:val="0031310E"/>
    <w:rPr>
      <w:sz w:val="20"/>
    </w:rPr>
  </w:style>
  <w:style w:type="character" w:styleId="CommentReference">
    <w:name w:val="annotation reference"/>
    <w:basedOn w:val="DefaultParagraphFont"/>
    <w:semiHidden/>
    <w:rsid w:val="0031310E"/>
    <w:rPr>
      <w:sz w:val="16"/>
    </w:rPr>
  </w:style>
  <w:style w:type="character" w:customStyle="1" w:styleId="ContentsPageNumber">
    <w:name w:val="Contents Page Number"/>
    <w:basedOn w:val="DefaultParagraphFont"/>
    <w:rsid w:val="0031310E"/>
    <w:rPr>
      <w:sz w:val="22"/>
    </w:rPr>
  </w:style>
  <w:style w:type="paragraph" w:customStyle="1" w:styleId="Double">
    <w:name w:val="Double"/>
    <w:basedOn w:val="Normal"/>
    <w:rsid w:val="0031310E"/>
    <w:pPr>
      <w:spacing w:after="130"/>
      <w:jc w:val="right"/>
    </w:pPr>
    <w:rPr>
      <w:position w:val="6"/>
      <w:u w:val="double"/>
    </w:rPr>
  </w:style>
  <w:style w:type="paragraph" w:customStyle="1" w:styleId="Single">
    <w:name w:val="Single"/>
    <w:basedOn w:val="Normal"/>
    <w:rsid w:val="0031310E"/>
    <w:pPr>
      <w:jc w:val="right"/>
    </w:pPr>
    <w:rPr>
      <w:position w:val="18"/>
      <w:u w:val="single"/>
    </w:rPr>
  </w:style>
  <w:style w:type="paragraph" w:customStyle="1" w:styleId="Tabletext">
    <w:name w:val="Tabletext"/>
    <w:basedOn w:val="Normal"/>
    <w:rsid w:val="0031310E"/>
    <w:pPr>
      <w:ind w:left="153" w:hanging="153"/>
    </w:pPr>
    <w:rPr>
      <w:sz w:val="18"/>
    </w:rPr>
  </w:style>
  <w:style w:type="paragraph" w:customStyle="1" w:styleId="Tablehead">
    <w:name w:val="Tablehead"/>
    <w:basedOn w:val="Normal"/>
    <w:rsid w:val="0031310E"/>
    <w:pPr>
      <w:spacing w:before="130"/>
      <w:jc w:val="right"/>
    </w:pPr>
    <w:rPr>
      <w:sz w:val="18"/>
    </w:rPr>
  </w:style>
  <w:style w:type="paragraph" w:customStyle="1" w:styleId="Tablenums">
    <w:name w:val="Tablenums"/>
    <w:basedOn w:val="Normal"/>
    <w:rsid w:val="0031310E"/>
    <w:pPr>
      <w:tabs>
        <w:tab w:val="decimal" w:pos="794"/>
      </w:tabs>
    </w:pPr>
    <w:rPr>
      <w:sz w:val="18"/>
    </w:rPr>
  </w:style>
  <w:style w:type="paragraph" w:customStyle="1" w:styleId="Numbering">
    <w:name w:val="Numbering"/>
    <w:basedOn w:val="Normal"/>
    <w:rsid w:val="0031310E"/>
    <w:pPr>
      <w:spacing w:after="260" w:line="260" w:lineRule="exact"/>
      <w:ind w:left="284" w:hanging="284"/>
      <w:jc w:val="both"/>
    </w:pPr>
  </w:style>
  <w:style w:type="paragraph" w:customStyle="1" w:styleId="Bracketalign">
    <w:name w:val="Bracketalign"/>
    <w:basedOn w:val="Normal"/>
    <w:rsid w:val="0031310E"/>
    <w:pPr>
      <w:tabs>
        <w:tab w:val="decimal" w:pos="1021"/>
      </w:tabs>
    </w:pPr>
    <w:rPr>
      <w:sz w:val="18"/>
    </w:rPr>
  </w:style>
  <w:style w:type="paragraph" w:customStyle="1" w:styleId="OneDecAlign">
    <w:name w:val="OneDecAlign"/>
    <w:basedOn w:val="Normal"/>
    <w:rsid w:val="0031310E"/>
    <w:pPr>
      <w:tabs>
        <w:tab w:val="decimal" w:pos="879"/>
      </w:tabs>
    </w:pPr>
    <w:rPr>
      <w:sz w:val="18"/>
    </w:rPr>
  </w:style>
  <w:style w:type="paragraph" w:customStyle="1" w:styleId="Denomination">
    <w:name w:val="Denomination"/>
    <w:basedOn w:val="Tablehead"/>
    <w:rsid w:val="0031310E"/>
    <w:pPr>
      <w:spacing w:before="0"/>
    </w:pPr>
  </w:style>
  <w:style w:type="paragraph" w:customStyle="1" w:styleId="Source">
    <w:name w:val="Source"/>
    <w:basedOn w:val="Normal"/>
    <w:next w:val="Text"/>
    <w:rsid w:val="0031310E"/>
    <w:pPr>
      <w:keepLines/>
      <w:spacing w:after="130" w:line="260" w:lineRule="exact"/>
      <w:jc w:val="both"/>
    </w:pPr>
    <w:rPr>
      <w:i/>
      <w:sz w:val="18"/>
    </w:rPr>
  </w:style>
  <w:style w:type="paragraph" w:styleId="FootnoteText">
    <w:name w:val="footnote text"/>
    <w:basedOn w:val="Normal"/>
    <w:link w:val="FootnoteTextChar"/>
    <w:semiHidden/>
    <w:rsid w:val="0031310E"/>
    <w:pPr>
      <w:spacing w:after="180"/>
    </w:pPr>
    <w:rPr>
      <w:sz w:val="18"/>
    </w:rPr>
  </w:style>
  <w:style w:type="character" w:styleId="EndnoteReference">
    <w:name w:val="endnote reference"/>
    <w:basedOn w:val="DefaultParagraphFont"/>
    <w:semiHidden/>
    <w:rsid w:val="0031310E"/>
    <w:rPr>
      <w:color w:val="0000FF"/>
      <w:sz w:val="20"/>
      <w:vertAlign w:val="superscript"/>
    </w:rPr>
  </w:style>
  <w:style w:type="paragraph" w:styleId="EndnoteText">
    <w:name w:val="endnote text"/>
    <w:basedOn w:val="Normal"/>
    <w:semiHidden/>
    <w:rsid w:val="0031310E"/>
    <w:pPr>
      <w:spacing w:after="180"/>
    </w:pPr>
    <w:rPr>
      <w:sz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
    <w:basedOn w:val="DefaultParagraphFont"/>
    <w:qFormat/>
    <w:rsid w:val="0031310E"/>
    <w:rPr>
      <w:color w:val="FF0000"/>
      <w:sz w:val="20"/>
      <w:vertAlign w:val="superscript"/>
    </w:rPr>
  </w:style>
  <w:style w:type="paragraph" w:customStyle="1" w:styleId="NoDecAlign">
    <w:name w:val="NoDecAlign"/>
    <w:basedOn w:val="Normal"/>
    <w:rsid w:val="0031310E"/>
    <w:pPr>
      <w:tabs>
        <w:tab w:val="decimal" w:pos="1021"/>
      </w:tabs>
    </w:pPr>
    <w:rPr>
      <w:sz w:val="18"/>
    </w:rPr>
  </w:style>
  <w:style w:type="paragraph" w:customStyle="1" w:styleId="TwoDecAlign">
    <w:name w:val="TwoDecAlign"/>
    <w:basedOn w:val="Normal"/>
    <w:rsid w:val="0031310E"/>
    <w:pPr>
      <w:tabs>
        <w:tab w:val="decimal" w:pos="794"/>
      </w:tabs>
    </w:pPr>
    <w:rPr>
      <w:sz w:val="18"/>
    </w:rPr>
  </w:style>
  <w:style w:type="paragraph" w:customStyle="1" w:styleId="BulletSubtitle">
    <w:name w:val="Bullet Subtitle"/>
    <w:basedOn w:val="Normal"/>
    <w:rsid w:val="0031310E"/>
    <w:pPr>
      <w:spacing w:after="130" w:line="260" w:lineRule="exact"/>
      <w:ind w:left="284"/>
      <w:jc w:val="both"/>
    </w:pPr>
    <w:rPr>
      <w:color w:val="000000"/>
      <w:lang w:val="en-US"/>
    </w:rPr>
  </w:style>
  <w:style w:type="paragraph" w:customStyle="1" w:styleId="AppendixHead1">
    <w:name w:val="Appendix Head 1"/>
    <w:basedOn w:val="Heading1"/>
    <w:next w:val="Normal"/>
    <w:rsid w:val="0031310E"/>
    <w:pPr>
      <w:keepNext w:val="0"/>
      <w:tabs>
        <w:tab w:val="left" w:pos="780"/>
      </w:tabs>
      <w:spacing w:after="360" w:line="360" w:lineRule="exact"/>
      <w:outlineLvl w:val="9"/>
    </w:pPr>
    <w:rPr>
      <w:lang w:val="en-US"/>
    </w:rPr>
  </w:style>
  <w:style w:type="paragraph" w:customStyle="1" w:styleId="AppendixHead2">
    <w:name w:val="Appendix Head 2"/>
    <w:basedOn w:val="Heading2"/>
    <w:next w:val="Normal"/>
    <w:rsid w:val="0031310E"/>
    <w:pPr>
      <w:tabs>
        <w:tab w:val="left" w:pos="780"/>
      </w:tabs>
      <w:spacing w:after="80" w:line="260" w:lineRule="exact"/>
      <w:jc w:val="both"/>
      <w:outlineLvl w:val="9"/>
    </w:pPr>
    <w:rPr>
      <w:lang w:val="en-US"/>
    </w:rPr>
  </w:style>
  <w:style w:type="paragraph" w:customStyle="1" w:styleId="Picture">
    <w:name w:val="Picture"/>
    <w:basedOn w:val="Normal"/>
    <w:rsid w:val="0031310E"/>
    <w:pPr>
      <w:pBdr>
        <w:top w:val="single" w:sz="6" w:space="6" w:color="auto"/>
        <w:left w:val="single" w:sz="6" w:space="0" w:color="auto"/>
        <w:bottom w:val="single" w:sz="6" w:space="6" w:color="auto"/>
        <w:right w:val="single" w:sz="6" w:space="0" w:color="auto"/>
      </w:pBdr>
      <w:spacing w:before="130" w:after="130"/>
      <w:jc w:val="center"/>
    </w:pPr>
    <w:rPr>
      <w:rFonts w:ascii="Tms Rmn" w:hAnsi="Tms Rmn"/>
      <w:lang w:val="en-US"/>
    </w:rPr>
  </w:style>
  <w:style w:type="paragraph" w:customStyle="1" w:styleId="TextIndent">
    <w:name w:val="TextIndent"/>
    <w:basedOn w:val="Text"/>
    <w:link w:val="TextIndentChar"/>
    <w:rsid w:val="0031310E"/>
    <w:pPr>
      <w:keepNext/>
      <w:keepLines/>
      <w:tabs>
        <w:tab w:val="left" w:pos="-142"/>
      </w:tabs>
    </w:pPr>
    <w:rPr>
      <w:rFonts w:ascii="Times New Roman" w:hAnsi="Times New Roman"/>
      <w:b/>
      <w:sz w:val="24"/>
    </w:rPr>
  </w:style>
  <w:style w:type="paragraph" w:customStyle="1" w:styleId="IAS">
    <w:name w:val="IAS"/>
    <w:basedOn w:val="Header"/>
    <w:rsid w:val="0031310E"/>
    <w:pPr>
      <w:spacing w:line="260" w:lineRule="exact"/>
      <w:jc w:val="left"/>
    </w:pPr>
    <w:rPr>
      <w:rFonts w:ascii="Times" w:hAnsi="Times"/>
      <w:i/>
      <w:sz w:val="20"/>
    </w:rPr>
  </w:style>
  <w:style w:type="paragraph" w:customStyle="1" w:styleId="tabelRechts">
    <w:name w:val="tabelRechts"/>
    <w:basedOn w:val="tabelLinks"/>
    <w:rsid w:val="0031310E"/>
    <w:pPr>
      <w:ind w:right="57"/>
      <w:jc w:val="right"/>
    </w:pPr>
  </w:style>
  <w:style w:type="paragraph" w:customStyle="1" w:styleId="tabelLinks">
    <w:name w:val="tabelLinks"/>
    <w:basedOn w:val="IAS"/>
    <w:rsid w:val="0031310E"/>
    <w:rPr>
      <w:i w:val="0"/>
      <w:sz w:val="18"/>
    </w:rPr>
  </w:style>
  <w:style w:type="paragraph" w:customStyle="1" w:styleId="tab">
    <w:name w:val="tab+"/>
    <w:basedOn w:val="IAS"/>
    <w:rsid w:val="0031310E"/>
    <w:pPr>
      <w:ind w:right="91"/>
      <w:jc w:val="right"/>
    </w:pPr>
    <w:rPr>
      <w:rFonts w:ascii="Times New Roman" w:hAnsi="Times New Roman"/>
      <w:i w:val="0"/>
      <w:sz w:val="18"/>
    </w:rPr>
  </w:style>
  <w:style w:type="paragraph" w:customStyle="1" w:styleId="tabel">
    <w:name w:val="tabel_"/>
    <w:aliases w:val="t_"/>
    <w:basedOn w:val="Normal"/>
    <w:rsid w:val="0031310E"/>
    <w:pPr>
      <w:spacing w:after="120" w:line="40" w:lineRule="exact"/>
      <w:ind w:right="91"/>
      <w:jc w:val="right"/>
    </w:pPr>
    <w:rPr>
      <w:rFonts w:ascii="Times New Roman" w:hAnsi="Times New Roman"/>
      <w:position w:val="4"/>
    </w:rPr>
  </w:style>
  <w:style w:type="paragraph" w:customStyle="1" w:styleId="tabel0">
    <w:name w:val="tabel="/>
    <w:aliases w:val="t="/>
    <w:basedOn w:val="Normal"/>
    <w:rsid w:val="0031310E"/>
    <w:pPr>
      <w:spacing w:after="120" w:line="60" w:lineRule="exact"/>
      <w:ind w:right="91"/>
      <w:jc w:val="right"/>
    </w:pPr>
    <w:rPr>
      <w:rFonts w:ascii="Times New Roman" w:hAnsi="Times New Roman"/>
      <w:u w:val="double"/>
    </w:rPr>
  </w:style>
  <w:style w:type="paragraph" w:styleId="BodyText">
    <w:name w:val="Body Text"/>
    <w:basedOn w:val="Normal"/>
    <w:rsid w:val="0031310E"/>
    <w:pPr>
      <w:spacing w:after="260" w:line="260" w:lineRule="atLeast"/>
    </w:pPr>
    <w:rPr>
      <w:rFonts w:ascii="Times New Roman" w:hAnsi="Times New Roman"/>
    </w:rPr>
  </w:style>
  <w:style w:type="paragraph" w:customStyle="1" w:styleId="tabelheading1">
    <w:name w:val="tabelheading1"/>
    <w:basedOn w:val="tabelLinks"/>
    <w:rsid w:val="0031310E"/>
    <w:pPr>
      <w:keepNext/>
    </w:pPr>
    <w:rPr>
      <w:rFonts w:ascii="Times New Roman" w:hAnsi="Times New Roman"/>
      <w:b/>
    </w:rPr>
  </w:style>
  <w:style w:type="paragraph" w:styleId="BodyText2">
    <w:name w:val="Body Text 2"/>
    <w:basedOn w:val="Normal"/>
    <w:rsid w:val="0031310E"/>
    <w:pPr>
      <w:jc w:val="both"/>
    </w:pPr>
    <w:rPr>
      <w:rFonts w:ascii="Times New Roman" w:hAnsi="Times New Roman"/>
      <w:sz w:val="18"/>
    </w:rPr>
  </w:style>
  <w:style w:type="paragraph" w:styleId="BodyText3">
    <w:name w:val="Body Text 3"/>
    <w:basedOn w:val="Normal"/>
    <w:rsid w:val="0031310E"/>
    <w:pPr>
      <w:jc w:val="both"/>
    </w:pPr>
    <w:rPr>
      <w:snapToGrid w:val="0"/>
      <w:color w:val="000000"/>
      <w:sz w:val="18"/>
      <w:lang w:val="en-US"/>
    </w:rPr>
  </w:style>
  <w:style w:type="paragraph" w:styleId="BodyTextIndent">
    <w:name w:val="Body Text Indent"/>
    <w:basedOn w:val="Normal"/>
    <w:link w:val="BodyTextIndentChar"/>
    <w:rsid w:val="0031310E"/>
    <w:pPr>
      <w:widowControl/>
      <w:ind w:left="720"/>
      <w:jc w:val="both"/>
    </w:pPr>
    <w:rPr>
      <w:sz w:val="18"/>
      <w:lang w:val="en-US"/>
    </w:rPr>
  </w:style>
  <w:style w:type="paragraph" w:styleId="DocumentMap">
    <w:name w:val="Document Map"/>
    <w:basedOn w:val="Normal"/>
    <w:semiHidden/>
    <w:rsid w:val="0031310E"/>
    <w:pPr>
      <w:shd w:val="clear" w:color="auto" w:fill="000080"/>
    </w:pPr>
    <w:rPr>
      <w:rFonts w:ascii="Tahoma" w:hAnsi="Tahoma"/>
    </w:rPr>
  </w:style>
  <w:style w:type="paragraph" w:customStyle="1" w:styleId="Newstyle">
    <w:name w:val="New style"/>
    <w:basedOn w:val="Text"/>
    <w:rsid w:val="0031310E"/>
    <w:pPr>
      <w:widowControl/>
      <w:ind w:left="720"/>
    </w:pPr>
    <w:rPr>
      <w:rFonts w:ascii="Times New Roman" w:hAnsi="Times New Roman"/>
      <w:sz w:val="18"/>
      <w:lang w:val="en-US"/>
    </w:rPr>
  </w:style>
  <w:style w:type="paragraph" w:styleId="BlockText">
    <w:name w:val="Block Text"/>
    <w:basedOn w:val="Normal"/>
    <w:rsid w:val="0031310E"/>
    <w:pPr>
      <w:keepNext/>
      <w:keepLines/>
      <w:widowControl/>
      <w:pBdr>
        <w:bottom w:val="single" w:sz="6" w:space="2" w:color="auto"/>
      </w:pBdr>
      <w:ind w:left="-85" w:right="65" w:firstLine="34"/>
      <w:jc w:val="center"/>
    </w:pPr>
    <w:rPr>
      <w:rFonts w:ascii="Times New Roman" w:hAnsi="Times New Roman"/>
      <w:sz w:val="18"/>
    </w:rPr>
  </w:style>
  <w:style w:type="paragraph" w:customStyle="1" w:styleId="euroheading">
    <w:name w:val="euro heading"/>
    <w:basedOn w:val="Normal"/>
    <w:rsid w:val="0031310E"/>
    <w:pPr>
      <w:widowControl/>
      <w:spacing w:line="260" w:lineRule="atLeast"/>
      <w:jc w:val="both"/>
    </w:pPr>
    <w:rPr>
      <w:rFonts w:ascii="Times New Roman" w:hAnsi="Times New Roman"/>
      <w:i/>
      <w:sz w:val="20"/>
    </w:rPr>
  </w:style>
  <w:style w:type="paragraph" w:customStyle="1" w:styleId="numbertablehead">
    <w:name w:val="number table head"/>
    <w:basedOn w:val="Normal"/>
    <w:rsid w:val="0031310E"/>
    <w:pPr>
      <w:widowControl/>
      <w:spacing w:line="260" w:lineRule="atLeast"/>
      <w:ind w:right="62"/>
      <w:jc w:val="right"/>
    </w:pPr>
    <w:rPr>
      <w:rFonts w:ascii="Times New Roman" w:hAnsi="Times New Roman"/>
      <w:b/>
      <w:sz w:val="20"/>
    </w:rPr>
  </w:style>
  <w:style w:type="paragraph" w:customStyle="1" w:styleId="numberpositive">
    <w:name w:val="number positive"/>
    <w:basedOn w:val="Normal"/>
    <w:rsid w:val="0031310E"/>
    <w:pPr>
      <w:widowControl/>
      <w:spacing w:line="260" w:lineRule="atLeast"/>
      <w:ind w:right="62"/>
      <w:jc w:val="right"/>
    </w:pPr>
    <w:rPr>
      <w:rFonts w:ascii="Times New Roman" w:hAnsi="Times New Roman"/>
      <w:sz w:val="20"/>
    </w:rPr>
  </w:style>
  <w:style w:type="paragraph" w:customStyle="1" w:styleId="numbernegative">
    <w:name w:val="number negative"/>
    <w:basedOn w:val="Normal"/>
    <w:rsid w:val="0031310E"/>
    <w:pPr>
      <w:widowControl/>
      <w:spacing w:line="260" w:lineRule="atLeast"/>
      <w:jc w:val="right"/>
    </w:pPr>
    <w:rPr>
      <w:rFonts w:ascii="Times New Roman" w:hAnsi="Times New Roman"/>
      <w:sz w:val="20"/>
    </w:rPr>
  </w:style>
  <w:style w:type="paragraph" w:customStyle="1" w:styleId="notenumber">
    <w:name w:val="note number"/>
    <w:basedOn w:val="Normal"/>
    <w:rsid w:val="0031310E"/>
    <w:pPr>
      <w:widowControl/>
      <w:spacing w:line="260" w:lineRule="atLeast"/>
      <w:ind w:right="85"/>
      <w:jc w:val="right"/>
    </w:pPr>
    <w:rPr>
      <w:rFonts w:ascii="Times New Roman" w:hAnsi="Times New Roman"/>
      <w:sz w:val="20"/>
    </w:rPr>
  </w:style>
  <w:style w:type="paragraph" w:customStyle="1" w:styleId="Heading2h2">
    <w:name w:val="Heading 2.h2"/>
    <w:basedOn w:val="Normal"/>
    <w:next w:val="Normal"/>
    <w:rsid w:val="0031310E"/>
    <w:pPr>
      <w:keepNext/>
      <w:spacing w:line="260" w:lineRule="atLeast"/>
    </w:pPr>
    <w:rPr>
      <w:rFonts w:ascii="Times New Roman" w:hAnsi="Times New Roman"/>
      <w:b/>
      <w:sz w:val="20"/>
    </w:rPr>
  </w:style>
  <w:style w:type="paragraph" w:customStyle="1" w:styleId="BodyText22">
    <w:name w:val="Body Text 22"/>
    <w:basedOn w:val="Normal"/>
    <w:rsid w:val="0031310E"/>
    <w:pPr>
      <w:ind w:left="567"/>
    </w:pPr>
    <w:rPr>
      <w:rFonts w:ascii="Times New Roman" w:hAnsi="Times New Roman"/>
      <w:color w:val="000000"/>
      <w:sz w:val="20"/>
      <w:lang w:val="en-US"/>
    </w:rPr>
  </w:style>
  <w:style w:type="paragraph" w:customStyle="1" w:styleId="Headerhd">
    <w:name w:val="Header.hd"/>
    <w:basedOn w:val="Normal"/>
    <w:rsid w:val="0031310E"/>
    <w:pPr>
      <w:tabs>
        <w:tab w:val="center" w:pos="4153"/>
        <w:tab w:val="right" w:pos="8306"/>
      </w:tabs>
      <w:spacing w:line="260" w:lineRule="atLeast"/>
      <w:jc w:val="both"/>
    </w:pPr>
    <w:rPr>
      <w:rFonts w:ascii="Times New Roman" w:hAnsi="Times New Roman"/>
      <w:sz w:val="20"/>
    </w:rPr>
  </w:style>
  <w:style w:type="paragraph" w:customStyle="1" w:styleId="tabelt">
    <w:name w:val="tabel_.t_"/>
    <w:basedOn w:val="Normal"/>
    <w:rsid w:val="0031310E"/>
    <w:pPr>
      <w:spacing w:after="120" w:line="40" w:lineRule="exact"/>
      <w:ind w:right="91"/>
      <w:jc w:val="right"/>
    </w:pPr>
    <w:rPr>
      <w:rFonts w:ascii="Times New Roman" w:hAnsi="Times New Roman"/>
      <w:position w:val="4"/>
    </w:rPr>
  </w:style>
  <w:style w:type="paragraph" w:styleId="Subtitle">
    <w:name w:val="Subtitle"/>
    <w:basedOn w:val="Normal"/>
    <w:qFormat/>
    <w:rsid w:val="0031310E"/>
    <w:pPr>
      <w:spacing w:line="260" w:lineRule="atLeast"/>
      <w:jc w:val="center"/>
    </w:pPr>
    <w:rPr>
      <w:rFonts w:ascii="Times New Roman" w:hAnsi="Times New Roman"/>
      <w:b/>
      <w:sz w:val="24"/>
    </w:rPr>
  </w:style>
  <w:style w:type="paragraph" w:styleId="BodyTextIndent2">
    <w:name w:val="Body Text Indent 2"/>
    <w:basedOn w:val="Normal"/>
    <w:rsid w:val="0031310E"/>
    <w:pPr>
      <w:widowControl/>
      <w:ind w:left="720"/>
      <w:jc w:val="both"/>
    </w:pPr>
    <w:rPr>
      <w:sz w:val="20"/>
    </w:rPr>
  </w:style>
  <w:style w:type="paragraph" w:styleId="BodyTextIndent3">
    <w:name w:val="Body Text Indent 3"/>
    <w:basedOn w:val="Normal"/>
    <w:rsid w:val="0031310E"/>
    <w:pPr>
      <w:widowControl/>
      <w:ind w:left="720"/>
    </w:pPr>
    <w:rPr>
      <w:sz w:val="18"/>
    </w:rPr>
  </w:style>
  <w:style w:type="paragraph" w:customStyle="1" w:styleId="AppendixHeading">
    <w:name w:val="Appendix Heading"/>
    <w:basedOn w:val="Heading1"/>
    <w:next w:val="BodyText"/>
    <w:rsid w:val="0031310E"/>
    <w:pPr>
      <w:widowControl/>
      <w:numPr>
        <w:numId w:val="1"/>
      </w:numPr>
      <w:spacing w:line="360" w:lineRule="exact"/>
      <w:outlineLvl w:val="9"/>
    </w:pPr>
    <w:rPr>
      <w:rFonts w:ascii="Times New Roman" w:hAnsi="Times New Roman"/>
      <w:b/>
      <w:sz w:val="32"/>
    </w:rPr>
  </w:style>
  <w:style w:type="paragraph" w:customStyle="1" w:styleId="AppendixHeading2">
    <w:name w:val="Appendix Heading 2"/>
    <w:basedOn w:val="Heading2"/>
    <w:next w:val="BodyText"/>
    <w:rsid w:val="0031310E"/>
    <w:pPr>
      <w:widowControl/>
      <w:tabs>
        <w:tab w:val="num" w:pos="0"/>
      </w:tabs>
      <w:spacing w:before="400" w:after="0" w:line="320" w:lineRule="exact"/>
      <w:ind w:hanging="964"/>
      <w:outlineLvl w:val="9"/>
    </w:pPr>
    <w:rPr>
      <w:rFonts w:ascii="Times New Roman" w:hAnsi="Times New Roman"/>
      <w:sz w:val="28"/>
    </w:rPr>
  </w:style>
  <w:style w:type="paragraph" w:customStyle="1" w:styleId="AppendixHeading3">
    <w:name w:val="Appendix Heading 3"/>
    <w:basedOn w:val="Heading3"/>
    <w:next w:val="BodyText"/>
    <w:rsid w:val="0031310E"/>
    <w:pPr>
      <w:widowControl/>
      <w:tabs>
        <w:tab w:val="num" w:pos="0"/>
      </w:tabs>
      <w:spacing w:before="400" w:line="280" w:lineRule="exact"/>
      <w:ind w:hanging="964"/>
      <w:outlineLvl w:val="9"/>
    </w:pPr>
    <w:rPr>
      <w:rFonts w:ascii="Times New Roman" w:hAnsi="Times New Roman"/>
      <w:i w:val="0"/>
      <w:sz w:val="24"/>
    </w:rPr>
  </w:style>
  <w:style w:type="paragraph" w:customStyle="1" w:styleId="AppendixHeading4">
    <w:name w:val="Appendix Heading 4"/>
    <w:basedOn w:val="Heading4"/>
    <w:next w:val="BodyText"/>
    <w:rsid w:val="0031310E"/>
    <w:pPr>
      <w:widowControl/>
      <w:tabs>
        <w:tab w:val="num" w:pos="0"/>
      </w:tabs>
      <w:spacing w:before="400" w:line="280" w:lineRule="exact"/>
      <w:ind w:hanging="964"/>
      <w:outlineLvl w:val="9"/>
    </w:pPr>
    <w:rPr>
      <w:rFonts w:ascii="Times New Roman" w:hAnsi="Times New Roman"/>
      <w:b/>
      <w:sz w:val="24"/>
    </w:rPr>
  </w:style>
  <w:style w:type="paragraph" w:customStyle="1" w:styleId="xl24">
    <w:name w:val="xl24"/>
    <w:basedOn w:val="Normal"/>
    <w:rsid w:val="0031310E"/>
    <w:pPr>
      <w:widowControl/>
      <w:spacing w:before="100" w:beforeAutospacing="1" w:after="100" w:afterAutospacing="1"/>
      <w:textAlignment w:val="top"/>
    </w:pPr>
    <w:rPr>
      <w:rFonts w:eastAsia="Arial Unicode MS"/>
      <w:szCs w:val="22"/>
      <w:lang w:val="en-US"/>
    </w:rPr>
  </w:style>
  <w:style w:type="paragraph" w:customStyle="1" w:styleId="xl25">
    <w:name w:val="xl25"/>
    <w:basedOn w:val="Normal"/>
    <w:rsid w:val="0031310E"/>
    <w:pPr>
      <w:widowControl/>
      <w:spacing w:before="100" w:beforeAutospacing="1" w:after="100" w:afterAutospacing="1"/>
      <w:jc w:val="right"/>
      <w:textAlignment w:val="top"/>
    </w:pPr>
    <w:rPr>
      <w:rFonts w:eastAsia="Arial Unicode MS"/>
      <w:sz w:val="18"/>
      <w:szCs w:val="18"/>
      <w:lang w:val="en-US"/>
    </w:rPr>
  </w:style>
  <w:style w:type="paragraph" w:customStyle="1" w:styleId="xl26">
    <w:name w:val="xl26"/>
    <w:basedOn w:val="Normal"/>
    <w:rsid w:val="0031310E"/>
    <w:pPr>
      <w:widowControl/>
      <w:spacing w:before="100" w:beforeAutospacing="1" w:after="100" w:afterAutospacing="1"/>
      <w:jc w:val="right"/>
      <w:textAlignment w:val="top"/>
    </w:pPr>
    <w:rPr>
      <w:rFonts w:eastAsia="Arial Unicode MS"/>
      <w:szCs w:val="22"/>
      <w:lang w:val="en-US"/>
    </w:rPr>
  </w:style>
  <w:style w:type="paragraph" w:customStyle="1" w:styleId="xl27">
    <w:name w:val="xl27"/>
    <w:basedOn w:val="Normal"/>
    <w:rsid w:val="0031310E"/>
    <w:pPr>
      <w:widowControl/>
      <w:spacing w:before="100" w:beforeAutospacing="1" w:after="100" w:afterAutospacing="1"/>
      <w:textAlignment w:val="top"/>
    </w:pPr>
    <w:rPr>
      <w:rFonts w:ascii="Times New Roman" w:eastAsia="Arial Unicode MS" w:hAnsi="Times New Roman"/>
      <w:sz w:val="18"/>
      <w:szCs w:val="18"/>
      <w:lang w:val="en-US"/>
    </w:rPr>
  </w:style>
  <w:style w:type="paragraph" w:customStyle="1" w:styleId="xl28">
    <w:name w:val="xl28"/>
    <w:basedOn w:val="Normal"/>
    <w:rsid w:val="0031310E"/>
    <w:pPr>
      <w:widowControl/>
      <w:spacing w:before="100" w:beforeAutospacing="1" w:after="100" w:afterAutospacing="1"/>
      <w:jc w:val="right"/>
    </w:pPr>
    <w:rPr>
      <w:rFonts w:ascii="Times New Roman" w:eastAsia="Arial Unicode MS" w:hAnsi="Times New Roman"/>
      <w:sz w:val="16"/>
      <w:szCs w:val="16"/>
      <w:lang w:val="en-US"/>
    </w:rPr>
  </w:style>
  <w:style w:type="paragraph" w:customStyle="1" w:styleId="xl29">
    <w:name w:val="xl29"/>
    <w:basedOn w:val="Normal"/>
    <w:rsid w:val="0031310E"/>
    <w:pPr>
      <w:widowControl/>
      <w:spacing w:before="100" w:beforeAutospacing="1" w:after="100" w:afterAutospacing="1"/>
      <w:jc w:val="right"/>
      <w:textAlignment w:val="top"/>
    </w:pPr>
    <w:rPr>
      <w:rFonts w:ascii="Times New Roman" w:eastAsia="Arial Unicode MS" w:hAnsi="Times New Roman"/>
      <w:sz w:val="16"/>
      <w:szCs w:val="16"/>
      <w:lang w:val="en-US"/>
    </w:rPr>
  </w:style>
  <w:style w:type="paragraph" w:customStyle="1" w:styleId="xl30">
    <w:name w:val="xl30"/>
    <w:basedOn w:val="Normal"/>
    <w:rsid w:val="0031310E"/>
    <w:pPr>
      <w:widowControl/>
      <w:spacing w:before="100" w:beforeAutospacing="1" w:after="100" w:afterAutospacing="1"/>
    </w:pPr>
    <w:rPr>
      <w:rFonts w:ascii="Times New Roman" w:eastAsia="Arial Unicode MS" w:hAnsi="Times New Roman"/>
      <w:sz w:val="18"/>
      <w:szCs w:val="18"/>
      <w:lang w:val="en-US"/>
    </w:rPr>
  </w:style>
  <w:style w:type="paragraph" w:customStyle="1" w:styleId="xl31">
    <w:name w:val="xl31"/>
    <w:basedOn w:val="Normal"/>
    <w:rsid w:val="0031310E"/>
    <w:pPr>
      <w:widowControl/>
      <w:spacing w:before="100" w:beforeAutospacing="1" w:after="100" w:afterAutospacing="1"/>
    </w:pPr>
    <w:rPr>
      <w:rFonts w:ascii="Times New Roman" w:eastAsia="Arial Unicode MS" w:hAnsi="Times New Roman"/>
      <w:b/>
      <w:bCs/>
      <w:sz w:val="18"/>
      <w:szCs w:val="18"/>
      <w:lang w:val="en-US"/>
    </w:rPr>
  </w:style>
  <w:style w:type="paragraph" w:customStyle="1" w:styleId="xl32">
    <w:name w:val="xl32"/>
    <w:basedOn w:val="Normal"/>
    <w:rsid w:val="0031310E"/>
    <w:pPr>
      <w:widowControl/>
      <w:spacing w:before="100" w:beforeAutospacing="1" w:after="100" w:afterAutospacing="1"/>
      <w:jc w:val="center"/>
    </w:pPr>
    <w:rPr>
      <w:rFonts w:ascii="Times New Roman" w:eastAsia="Arial Unicode MS" w:hAnsi="Times New Roman"/>
      <w:b/>
      <w:bCs/>
      <w:sz w:val="18"/>
      <w:szCs w:val="18"/>
      <w:lang w:val="en-US"/>
    </w:rPr>
  </w:style>
  <w:style w:type="paragraph" w:customStyle="1" w:styleId="xl33">
    <w:name w:val="xl33"/>
    <w:basedOn w:val="Normal"/>
    <w:rsid w:val="0031310E"/>
    <w:pPr>
      <w:widowControl/>
      <w:spacing w:before="100" w:beforeAutospacing="1" w:after="100" w:afterAutospacing="1"/>
      <w:textAlignment w:val="top"/>
    </w:pPr>
    <w:rPr>
      <w:rFonts w:ascii="Times New Roman" w:eastAsia="Arial Unicode MS" w:hAnsi="Times New Roman"/>
      <w:i/>
      <w:iCs/>
      <w:sz w:val="18"/>
      <w:szCs w:val="18"/>
      <w:lang w:val="en-US"/>
    </w:rPr>
  </w:style>
  <w:style w:type="paragraph" w:customStyle="1" w:styleId="xl34">
    <w:name w:val="xl34"/>
    <w:basedOn w:val="Normal"/>
    <w:rsid w:val="0031310E"/>
    <w:pPr>
      <w:widowControl/>
      <w:spacing w:before="100" w:beforeAutospacing="1" w:after="100" w:afterAutospacing="1"/>
      <w:jc w:val="center"/>
      <w:textAlignment w:val="top"/>
    </w:pPr>
    <w:rPr>
      <w:rFonts w:ascii="Times New Roman" w:eastAsia="Arial Unicode MS" w:hAnsi="Times New Roman"/>
      <w:b/>
      <w:bCs/>
      <w:sz w:val="18"/>
      <w:szCs w:val="18"/>
      <w:lang w:val="en-US"/>
    </w:rPr>
  </w:style>
  <w:style w:type="paragraph" w:styleId="Title">
    <w:name w:val="Title"/>
    <w:basedOn w:val="Normal"/>
    <w:qFormat/>
    <w:rsid w:val="0031310E"/>
    <w:pPr>
      <w:widowControl/>
      <w:jc w:val="center"/>
    </w:pPr>
    <w:rPr>
      <w:rFonts w:ascii="Times New Roman" w:hAnsi="Times New Roman"/>
      <w:b/>
      <w:sz w:val="20"/>
    </w:rPr>
  </w:style>
  <w:style w:type="paragraph" w:customStyle="1" w:styleId="xl35">
    <w:name w:val="xl35"/>
    <w:basedOn w:val="Normal"/>
    <w:rsid w:val="0031310E"/>
    <w:pPr>
      <w:widowControl/>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36">
    <w:name w:val="xl36"/>
    <w:basedOn w:val="Normal"/>
    <w:rsid w:val="0031310E"/>
    <w:pPr>
      <w:widowControl/>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37">
    <w:name w:val="xl37"/>
    <w:basedOn w:val="Normal"/>
    <w:rsid w:val="003131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character" w:styleId="Hyperlink">
    <w:name w:val="Hyperlink"/>
    <w:basedOn w:val="DefaultParagraphFont"/>
    <w:uiPriority w:val="99"/>
    <w:rsid w:val="0031310E"/>
    <w:rPr>
      <w:color w:val="0000FF"/>
      <w:u w:val="single"/>
    </w:rPr>
  </w:style>
  <w:style w:type="character" w:styleId="FollowedHyperlink">
    <w:name w:val="FollowedHyperlink"/>
    <w:basedOn w:val="DefaultParagraphFont"/>
    <w:uiPriority w:val="99"/>
    <w:rsid w:val="0031310E"/>
    <w:rPr>
      <w:color w:val="800080"/>
      <w:u w:val="single"/>
    </w:rPr>
  </w:style>
  <w:style w:type="paragraph" w:customStyle="1" w:styleId="xl38">
    <w:name w:val="xl38"/>
    <w:basedOn w:val="Normal"/>
    <w:rsid w:val="0031310E"/>
    <w:pPr>
      <w:widowControl/>
      <w:pBdr>
        <w:top w:val="single" w:sz="4" w:space="0" w:color="auto"/>
        <w:bottom w:val="single" w:sz="4" w:space="0" w:color="auto"/>
      </w:pBdr>
      <w:spacing w:before="100" w:beforeAutospacing="1" w:after="100" w:afterAutospacing="1"/>
      <w:jc w:val="right"/>
      <w:textAlignment w:val="top"/>
    </w:pPr>
    <w:rPr>
      <w:rFonts w:ascii="Times New Roman" w:eastAsia="Arial Unicode MS" w:hAnsi="Times New Roman"/>
      <w:b/>
      <w:bCs/>
      <w:sz w:val="18"/>
      <w:szCs w:val="18"/>
      <w:lang w:val="en-GB"/>
    </w:rPr>
  </w:style>
  <w:style w:type="paragraph" w:customStyle="1" w:styleId="xl39">
    <w:name w:val="xl39"/>
    <w:basedOn w:val="Normal"/>
    <w:rsid w:val="0031310E"/>
    <w:pPr>
      <w:widowControl/>
      <w:spacing w:before="100" w:beforeAutospacing="1" w:after="100" w:afterAutospacing="1"/>
      <w:jc w:val="right"/>
      <w:textAlignment w:val="top"/>
    </w:pPr>
    <w:rPr>
      <w:rFonts w:ascii="Times New Roman" w:eastAsia="Arial Unicode MS" w:hAnsi="Times New Roman"/>
      <w:color w:val="000000"/>
      <w:sz w:val="18"/>
      <w:szCs w:val="18"/>
      <w:lang w:val="en-GB"/>
    </w:rPr>
  </w:style>
  <w:style w:type="paragraph" w:customStyle="1" w:styleId="xl40">
    <w:name w:val="xl40"/>
    <w:basedOn w:val="Normal"/>
    <w:rsid w:val="0031310E"/>
    <w:pPr>
      <w:widowControl/>
      <w:spacing w:before="100" w:beforeAutospacing="1" w:after="100" w:afterAutospacing="1"/>
      <w:jc w:val="right"/>
      <w:textAlignment w:val="top"/>
    </w:pPr>
    <w:rPr>
      <w:rFonts w:ascii="Times New Roman" w:eastAsia="Arial Unicode MS" w:hAnsi="Times New Roman"/>
      <w:sz w:val="18"/>
      <w:szCs w:val="18"/>
      <w:lang w:val="en-GB"/>
    </w:rPr>
  </w:style>
  <w:style w:type="paragraph" w:customStyle="1" w:styleId="xl41">
    <w:name w:val="xl41"/>
    <w:basedOn w:val="Normal"/>
    <w:rsid w:val="0031310E"/>
    <w:pPr>
      <w:widowControl/>
      <w:pBdr>
        <w:bottom w:val="single" w:sz="4" w:space="0" w:color="auto"/>
      </w:pBdr>
      <w:spacing w:before="100" w:beforeAutospacing="1" w:after="100" w:afterAutospacing="1"/>
      <w:jc w:val="right"/>
      <w:textAlignment w:val="top"/>
    </w:pPr>
    <w:rPr>
      <w:rFonts w:ascii="Times New Roman" w:eastAsia="Arial Unicode MS" w:hAnsi="Times New Roman"/>
      <w:sz w:val="18"/>
      <w:szCs w:val="18"/>
      <w:lang w:val="en-GB"/>
    </w:rPr>
  </w:style>
  <w:style w:type="paragraph" w:customStyle="1" w:styleId="xl42">
    <w:name w:val="xl42"/>
    <w:basedOn w:val="Normal"/>
    <w:rsid w:val="0031310E"/>
    <w:pPr>
      <w:widowControl/>
      <w:spacing w:before="100" w:beforeAutospacing="1" w:after="100" w:afterAutospacing="1"/>
      <w:textAlignment w:val="top"/>
    </w:pPr>
    <w:rPr>
      <w:rFonts w:ascii="Times New Roman" w:eastAsia="Arial Unicode MS" w:hAnsi="Times New Roman"/>
      <w:color w:val="FF0000"/>
      <w:sz w:val="18"/>
      <w:szCs w:val="18"/>
      <w:lang w:val="en-GB"/>
    </w:rPr>
  </w:style>
  <w:style w:type="paragraph" w:customStyle="1" w:styleId="xl43">
    <w:name w:val="xl43"/>
    <w:basedOn w:val="Normal"/>
    <w:rsid w:val="0031310E"/>
    <w:pPr>
      <w:widowControl/>
      <w:spacing w:before="100" w:beforeAutospacing="1" w:after="100" w:afterAutospacing="1"/>
      <w:textAlignment w:val="top"/>
    </w:pPr>
    <w:rPr>
      <w:rFonts w:ascii="Times New Roman" w:eastAsia="Arial Unicode MS" w:hAnsi="Times New Roman"/>
      <w:sz w:val="18"/>
      <w:szCs w:val="18"/>
      <w:lang w:val="en-GB"/>
    </w:rPr>
  </w:style>
  <w:style w:type="paragraph" w:customStyle="1" w:styleId="xl44">
    <w:name w:val="xl44"/>
    <w:basedOn w:val="Normal"/>
    <w:rsid w:val="0031310E"/>
    <w:pPr>
      <w:widowControl/>
      <w:pBdr>
        <w:bottom w:val="single" w:sz="4" w:space="0" w:color="auto"/>
      </w:pBdr>
      <w:spacing w:before="100" w:beforeAutospacing="1" w:after="100" w:afterAutospacing="1"/>
      <w:textAlignment w:val="top"/>
    </w:pPr>
    <w:rPr>
      <w:rFonts w:ascii="Times New Roman" w:eastAsia="Arial Unicode MS" w:hAnsi="Times New Roman"/>
      <w:sz w:val="18"/>
      <w:szCs w:val="18"/>
      <w:lang w:val="en-GB"/>
    </w:rPr>
  </w:style>
  <w:style w:type="paragraph" w:customStyle="1" w:styleId="xl45">
    <w:name w:val="xl45"/>
    <w:basedOn w:val="Normal"/>
    <w:rsid w:val="0031310E"/>
    <w:pPr>
      <w:widowControl/>
      <w:pBdr>
        <w:top w:val="single" w:sz="4" w:space="0" w:color="auto"/>
        <w:bottom w:val="single" w:sz="4" w:space="0" w:color="auto"/>
      </w:pBdr>
      <w:spacing w:before="100" w:beforeAutospacing="1" w:after="100" w:afterAutospacing="1"/>
      <w:textAlignment w:val="top"/>
    </w:pPr>
    <w:rPr>
      <w:rFonts w:ascii="Times New Roman" w:eastAsia="Arial Unicode MS" w:hAnsi="Times New Roman"/>
      <w:b/>
      <w:bCs/>
      <w:sz w:val="18"/>
      <w:szCs w:val="18"/>
      <w:lang w:val="en-GB"/>
    </w:rPr>
  </w:style>
  <w:style w:type="paragraph" w:customStyle="1" w:styleId="xl46">
    <w:name w:val="xl46"/>
    <w:basedOn w:val="Normal"/>
    <w:rsid w:val="0031310E"/>
    <w:pPr>
      <w:widowControl/>
      <w:spacing w:before="100" w:beforeAutospacing="1" w:after="100" w:afterAutospacing="1"/>
      <w:jc w:val="center"/>
    </w:pPr>
    <w:rPr>
      <w:rFonts w:ascii="Times New Roman" w:eastAsia="Arial Unicode MS" w:hAnsi="Times New Roman"/>
      <w:sz w:val="18"/>
      <w:szCs w:val="18"/>
      <w:lang w:val="en-GB"/>
    </w:rPr>
  </w:style>
  <w:style w:type="paragraph" w:customStyle="1" w:styleId="xl47">
    <w:name w:val="xl47"/>
    <w:basedOn w:val="Normal"/>
    <w:rsid w:val="0031310E"/>
    <w:pPr>
      <w:widowControl/>
      <w:spacing w:before="100" w:beforeAutospacing="1" w:after="100" w:afterAutospacing="1"/>
      <w:jc w:val="both"/>
      <w:textAlignment w:val="top"/>
    </w:pPr>
    <w:rPr>
      <w:rFonts w:ascii="Times New Roman" w:eastAsia="Arial Unicode MS" w:hAnsi="Times New Roman"/>
      <w:sz w:val="18"/>
      <w:szCs w:val="18"/>
      <w:lang w:val="en-GB"/>
    </w:rPr>
  </w:style>
  <w:style w:type="paragraph" w:customStyle="1" w:styleId="xl48">
    <w:name w:val="xl48"/>
    <w:basedOn w:val="Normal"/>
    <w:rsid w:val="0031310E"/>
    <w:pPr>
      <w:widowControl/>
      <w:pBdr>
        <w:top w:val="single" w:sz="4" w:space="0" w:color="auto"/>
      </w:pBdr>
      <w:spacing w:before="100" w:beforeAutospacing="1" w:after="100" w:afterAutospacing="1"/>
      <w:jc w:val="right"/>
      <w:textAlignment w:val="top"/>
    </w:pPr>
    <w:rPr>
      <w:rFonts w:ascii="Times New Roman" w:eastAsia="Arial Unicode MS" w:hAnsi="Times New Roman"/>
      <w:sz w:val="18"/>
      <w:szCs w:val="18"/>
      <w:lang w:val="en-GB"/>
    </w:rPr>
  </w:style>
  <w:style w:type="paragraph" w:customStyle="1" w:styleId="xl49">
    <w:name w:val="xl49"/>
    <w:basedOn w:val="Normal"/>
    <w:rsid w:val="0031310E"/>
    <w:pPr>
      <w:widowControl/>
      <w:spacing w:before="100" w:beforeAutospacing="1" w:after="100" w:afterAutospacing="1"/>
      <w:jc w:val="both"/>
      <w:textAlignment w:val="top"/>
    </w:pPr>
    <w:rPr>
      <w:rFonts w:ascii="Times New Roman" w:eastAsia="Arial Unicode MS" w:hAnsi="Times New Roman"/>
      <w:b/>
      <w:bCs/>
      <w:sz w:val="18"/>
      <w:szCs w:val="18"/>
      <w:lang w:val="en-GB"/>
    </w:rPr>
  </w:style>
  <w:style w:type="paragraph" w:customStyle="1" w:styleId="xl50">
    <w:name w:val="xl50"/>
    <w:basedOn w:val="Normal"/>
    <w:rsid w:val="0031310E"/>
    <w:pPr>
      <w:widowControl/>
      <w:pBdr>
        <w:top w:val="double" w:sz="6" w:space="0" w:color="auto"/>
      </w:pBdr>
      <w:spacing w:before="100" w:beforeAutospacing="1" w:after="100" w:afterAutospacing="1"/>
      <w:textAlignment w:val="top"/>
    </w:pPr>
    <w:rPr>
      <w:rFonts w:ascii="Times New Roman" w:eastAsia="Arial Unicode MS" w:hAnsi="Times New Roman"/>
      <w:sz w:val="18"/>
      <w:szCs w:val="18"/>
      <w:lang w:val="en-GB"/>
    </w:rPr>
  </w:style>
  <w:style w:type="paragraph" w:customStyle="1" w:styleId="xl51">
    <w:name w:val="xl51"/>
    <w:basedOn w:val="Normal"/>
    <w:rsid w:val="0031310E"/>
    <w:pPr>
      <w:widowControl/>
      <w:pBdr>
        <w:top w:val="single" w:sz="4" w:space="0" w:color="auto"/>
      </w:pBdr>
      <w:spacing w:before="100" w:beforeAutospacing="1" w:after="100" w:afterAutospacing="1"/>
      <w:textAlignment w:val="top"/>
    </w:pPr>
    <w:rPr>
      <w:rFonts w:ascii="Times New Roman" w:eastAsia="Arial Unicode MS" w:hAnsi="Times New Roman"/>
      <w:sz w:val="18"/>
      <w:szCs w:val="18"/>
      <w:lang w:val="en-GB"/>
    </w:rPr>
  </w:style>
  <w:style w:type="paragraph" w:customStyle="1" w:styleId="xl52">
    <w:name w:val="xl52"/>
    <w:basedOn w:val="Normal"/>
    <w:rsid w:val="0031310E"/>
    <w:pPr>
      <w:widowControl/>
      <w:shd w:val="clear" w:color="auto" w:fill="FFFFFF"/>
      <w:spacing w:before="100" w:beforeAutospacing="1" w:after="100" w:afterAutospacing="1"/>
      <w:textAlignment w:val="top"/>
    </w:pPr>
    <w:rPr>
      <w:rFonts w:ascii="Times New Roman" w:eastAsia="Arial Unicode MS" w:hAnsi="Times New Roman"/>
      <w:color w:val="000000"/>
      <w:sz w:val="18"/>
      <w:szCs w:val="18"/>
      <w:lang w:val="en-GB"/>
    </w:rPr>
  </w:style>
  <w:style w:type="paragraph" w:customStyle="1" w:styleId="xl53">
    <w:name w:val="xl53"/>
    <w:basedOn w:val="Normal"/>
    <w:rsid w:val="0031310E"/>
    <w:pPr>
      <w:widowControl/>
      <w:shd w:val="clear" w:color="auto" w:fill="FFFFFF"/>
      <w:spacing w:before="100" w:beforeAutospacing="1" w:after="100" w:afterAutospacing="1"/>
      <w:jc w:val="center"/>
      <w:textAlignment w:val="top"/>
    </w:pPr>
    <w:rPr>
      <w:rFonts w:ascii="Times New Roman" w:eastAsia="Arial Unicode MS" w:hAnsi="Times New Roman"/>
      <w:color w:val="000000"/>
      <w:sz w:val="18"/>
      <w:szCs w:val="18"/>
      <w:lang w:val="en-GB"/>
    </w:rPr>
  </w:style>
  <w:style w:type="paragraph" w:customStyle="1" w:styleId="xl54">
    <w:name w:val="xl54"/>
    <w:basedOn w:val="Normal"/>
    <w:rsid w:val="0031310E"/>
    <w:pPr>
      <w:widowControl/>
      <w:shd w:val="clear" w:color="auto" w:fill="FFFFFF"/>
      <w:spacing w:before="100" w:beforeAutospacing="1" w:after="100" w:afterAutospacing="1"/>
      <w:jc w:val="right"/>
      <w:textAlignment w:val="top"/>
    </w:pPr>
    <w:rPr>
      <w:rFonts w:ascii="Times New Roman" w:eastAsia="Arial Unicode MS" w:hAnsi="Times New Roman"/>
      <w:color w:val="000000"/>
      <w:sz w:val="18"/>
      <w:szCs w:val="18"/>
      <w:lang w:val="en-GB"/>
    </w:rPr>
  </w:style>
  <w:style w:type="paragraph" w:customStyle="1" w:styleId="xl55">
    <w:name w:val="xl55"/>
    <w:basedOn w:val="Normal"/>
    <w:rsid w:val="0031310E"/>
    <w:pPr>
      <w:widowControl/>
      <w:shd w:val="clear" w:color="auto" w:fill="FFFFFF"/>
      <w:spacing w:before="100" w:beforeAutospacing="1" w:after="100" w:afterAutospacing="1"/>
      <w:jc w:val="both"/>
      <w:textAlignment w:val="top"/>
    </w:pPr>
    <w:rPr>
      <w:rFonts w:ascii="Times New Roman" w:eastAsia="Arial Unicode MS" w:hAnsi="Times New Roman"/>
      <w:color w:val="000000"/>
      <w:sz w:val="18"/>
      <w:szCs w:val="18"/>
      <w:lang w:val="en-GB"/>
    </w:rPr>
  </w:style>
  <w:style w:type="paragraph" w:customStyle="1" w:styleId="xl56">
    <w:name w:val="xl56"/>
    <w:basedOn w:val="Normal"/>
    <w:rsid w:val="0031310E"/>
    <w:pPr>
      <w:widowControl/>
      <w:shd w:val="clear" w:color="auto" w:fill="FFFFFF"/>
      <w:spacing w:before="100" w:beforeAutospacing="1" w:after="100" w:afterAutospacing="1"/>
      <w:textAlignment w:val="top"/>
    </w:pPr>
    <w:rPr>
      <w:rFonts w:ascii="Times New Roman" w:eastAsia="Arial Unicode MS" w:hAnsi="Times New Roman"/>
      <w:color w:val="000000"/>
      <w:sz w:val="18"/>
      <w:szCs w:val="18"/>
      <w:lang w:val="en-GB"/>
    </w:rPr>
  </w:style>
  <w:style w:type="paragraph" w:customStyle="1" w:styleId="font5">
    <w:name w:val="font5"/>
    <w:basedOn w:val="Normal"/>
    <w:rsid w:val="0031310E"/>
    <w:pPr>
      <w:widowControl/>
      <w:spacing w:before="100" w:beforeAutospacing="1" w:after="100" w:afterAutospacing="1"/>
    </w:pPr>
    <w:rPr>
      <w:rFonts w:ascii="Times New Roman" w:eastAsia="Arial Unicode MS" w:hAnsi="Times New Roman"/>
      <w:b/>
      <w:bCs/>
      <w:color w:val="FF0000"/>
      <w:sz w:val="18"/>
      <w:szCs w:val="18"/>
      <w:lang w:val="en-GB"/>
    </w:rPr>
  </w:style>
  <w:style w:type="paragraph" w:customStyle="1" w:styleId="font6">
    <w:name w:val="font6"/>
    <w:basedOn w:val="Normal"/>
    <w:rsid w:val="0031310E"/>
    <w:pPr>
      <w:widowControl/>
      <w:spacing w:before="100" w:beforeAutospacing="1" w:after="100" w:afterAutospacing="1"/>
    </w:pPr>
    <w:rPr>
      <w:rFonts w:ascii="Times New Roman" w:eastAsia="Arial Unicode MS" w:hAnsi="Times New Roman"/>
      <w:color w:val="FF0000"/>
      <w:sz w:val="18"/>
      <w:szCs w:val="18"/>
      <w:lang w:val="en-GB"/>
    </w:rPr>
  </w:style>
  <w:style w:type="paragraph" w:styleId="BalloonText">
    <w:name w:val="Balloon Text"/>
    <w:basedOn w:val="Normal"/>
    <w:semiHidden/>
    <w:rsid w:val="00D83849"/>
    <w:rPr>
      <w:rFonts w:ascii="Tahoma" w:hAnsi="Tahoma" w:cs="Tahoma"/>
      <w:sz w:val="16"/>
      <w:szCs w:val="16"/>
    </w:rPr>
  </w:style>
  <w:style w:type="table" w:styleId="TableGrid">
    <w:name w:val="Table Grid"/>
    <w:basedOn w:val="TableNormal"/>
    <w:rsid w:val="002C4F8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EE530B"/>
    <w:pPr>
      <w:widowControl/>
      <w:spacing w:after="160" w:line="240" w:lineRule="exact"/>
    </w:pPr>
    <w:rPr>
      <w:rFonts w:ascii="Verdana" w:hAnsi="Verdana"/>
      <w:sz w:val="20"/>
      <w:lang w:val="en-US"/>
    </w:rPr>
  </w:style>
  <w:style w:type="paragraph" w:customStyle="1" w:styleId="Char1">
    <w:name w:val="Char1"/>
    <w:basedOn w:val="Normal"/>
    <w:rsid w:val="00915C3A"/>
    <w:pPr>
      <w:widowControl/>
      <w:spacing w:after="160" w:line="240" w:lineRule="exact"/>
    </w:pPr>
    <w:rPr>
      <w:rFonts w:ascii="Verdana" w:hAnsi="Verdana"/>
      <w:sz w:val="20"/>
      <w:lang w:val="en-US"/>
    </w:rPr>
  </w:style>
  <w:style w:type="paragraph" w:styleId="CommentText">
    <w:name w:val="annotation text"/>
    <w:basedOn w:val="Normal"/>
    <w:link w:val="CommentTextChar"/>
    <w:rsid w:val="006F106E"/>
    <w:rPr>
      <w:sz w:val="20"/>
    </w:rPr>
  </w:style>
  <w:style w:type="character" w:customStyle="1" w:styleId="CommentTextChar">
    <w:name w:val="Comment Text Char"/>
    <w:basedOn w:val="DefaultParagraphFont"/>
    <w:link w:val="CommentText"/>
    <w:rsid w:val="006F106E"/>
    <w:rPr>
      <w:rFonts w:ascii="TmsCyr" w:hAnsi="TmsCyr"/>
      <w:lang w:eastAsia="en-US"/>
    </w:rPr>
  </w:style>
  <w:style w:type="paragraph" w:styleId="CommentSubject">
    <w:name w:val="annotation subject"/>
    <w:basedOn w:val="CommentText"/>
    <w:next w:val="CommentText"/>
    <w:link w:val="CommentSubjectChar"/>
    <w:rsid w:val="006F106E"/>
    <w:rPr>
      <w:b/>
      <w:bCs/>
    </w:rPr>
  </w:style>
  <w:style w:type="character" w:customStyle="1" w:styleId="CommentSubjectChar">
    <w:name w:val="Comment Subject Char"/>
    <w:basedOn w:val="CommentTextChar"/>
    <w:link w:val="CommentSubject"/>
    <w:rsid w:val="006F106E"/>
    <w:rPr>
      <w:rFonts w:ascii="TmsCyr" w:hAnsi="TmsCyr"/>
      <w:b/>
      <w:bCs/>
      <w:lang w:eastAsia="en-US"/>
    </w:rPr>
  </w:style>
  <w:style w:type="paragraph" w:styleId="ListParagraph">
    <w:name w:val="List Paragraph"/>
    <w:basedOn w:val="Normal"/>
    <w:link w:val="ListParagraphChar"/>
    <w:uiPriority w:val="34"/>
    <w:qFormat/>
    <w:rsid w:val="0089014D"/>
    <w:pPr>
      <w:ind w:left="720"/>
      <w:contextualSpacing/>
    </w:pPr>
  </w:style>
  <w:style w:type="character" w:customStyle="1" w:styleId="ListParagraphChar">
    <w:name w:val="List Paragraph Char"/>
    <w:link w:val="ListParagraph"/>
    <w:uiPriority w:val="34"/>
    <w:rsid w:val="00613F9A"/>
    <w:rPr>
      <w:rFonts w:ascii="TmsCyr" w:hAnsi="TmsCyr"/>
      <w:sz w:val="22"/>
      <w:lang w:eastAsia="en-US"/>
    </w:rPr>
  </w:style>
  <w:style w:type="paragraph" w:customStyle="1" w:styleId="Default">
    <w:name w:val="Default"/>
    <w:uiPriority w:val="99"/>
    <w:rsid w:val="009344A2"/>
    <w:pPr>
      <w:widowControl w:val="0"/>
      <w:autoSpaceDE w:val="0"/>
      <w:autoSpaceDN w:val="0"/>
      <w:adjustRightInd w:val="0"/>
    </w:pPr>
    <w:rPr>
      <w:rFonts w:ascii="Arial" w:hAnsi="Arial" w:cs="Arial"/>
      <w:color w:val="000000"/>
      <w:sz w:val="24"/>
      <w:szCs w:val="24"/>
      <w:lang w:val="hu-HU" w:eastAsia="hu-HU"/>
    </w:rPr>
  </w:style>
  <w:style w:type="paragraph" w:styleId="Revision">
    <w:name w:val="Revision"/>
    <w:hidden/>
    <w:uiPriority w:val="99"/>
    <w:semiHidden/>
    <w:rsid w:val="004716A9"/>
    <w:rPr>
      <w:rFonts w:ascii="TmsCyr" w:hAnsi="TmsCyr"/>
      <w:sz w:val="22"/>
      <w:lang w:eastAsia="en-US"/>
    </w:rPr>
  </w:style>
  <w:style w:type="character" w:customStyle="1" w:styleId="a">
    <w:name w:val="Основен текст_"/>
    <w:basedOn w:val="DefaultParagraphFont"/>
    <w:link w:val="a0"/>
    <w:rsid w:val="005C6F78"/>
    <w:rPr>
      <w:sz w:val="16"/>
      <w:szCs w:val="16"/>
      <w:shd w:val="clear" w:color="auto" w:fill="FFFFFF"/>
    </w:rPr>
  </w:style>
  <w:style w:type="paragraph" w:customStyle="1" w:styleId="a0">
    <w:name w:val="Основен текст"/>
    <w:basedOn w:val="Normal"/>
    <w:link w:val="a"/>
    <w:rsid w:val="005C6F78"/>
    <w:pPr>
      <w:widowControl/>
      <w:shd w:val="clear" w:color="auto" w:fill="FFFFFF"/>
      <w:spacing w:before="420" w:after="60" w:line="259" w:lineRule="exact"/>
      <w:ind w:hanging="420"/>
      <w:jc w:val="both"/>
    </w:pPr>
    <w:rPr>
      <w:rFonts w:ascii="Times New Roman" w:hAnsi="Times New Roman"/>
      <w:sz w:val="16"/>
      <w:szCs w:val="16"/>
      <w:lang w:eastAsia="bg-BG"/>
    </w:rPr>
  </w:style>
  <w:style w:type="character" w:customStyle="1" w:styleId="8">
    <w:name w:val="Основен текст (8)_"/>
    <w:basedOn w:val="DefaultParagraphFont"/>
    <w:link w:val="80"/>
    <w:rsid w:val="00581AD0"/>
    <w:rPr>
      <w:sz w:val="17"/>
      <w:szCs w:val="17"/>
      <w:shd w:val="clear" w:color="auto" w:fill="FFFFFF"/>
    </w:rPr>
  </w:style>
  <w:style w:type="paragraph" w:customStyle="1" w:styleId="80">
    <w:name w:val="Основен текст (8)"/>
    <w:basedOn w:val="Normal"/>
    <w:link w:val="8"/>
    <w:rsid w:val="00581AD0"/>
    <w:pPr>
      <w:widowControl/>
      <w:shd w:val="clear" w:color="auto" w:fill="FFFFFF"/>
      <w:spacing w:line="0" w:lineRule="atLeast"/>
      <w:ind w:hanging="420"/>
    </w:pPr>
    <w:rPr>
      <w:rFonts w:ascii="Times New Roman" w:hAnsi="Times New Roman"/>
      <w:sz w:val="17"/>
      <w:szCs w:val="17"/>
      <w:lang w:eastAsia="bg-BG"/>
    </w:rPr>
  </w:style>
  <w:style w:type="paragraph" w:customStyle="1" w:styleId="xl269">
    <w:name w:val="xl269"/>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270">
    <w:name w:val="xl270"/>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271">
    <w:name w:val="xl271"/>
    <w:basedOn w:val="Normal"/>
    <w:rsid w:val="009A7F79"/>
    <w:pPr>
      <w:widowControl/>
      <w:spacing w:before="100" w:beforeAutospacing="1" w:after="100" w:afterAutospacing="1"/>
      <w:textAlignment w:val="center"/>
    </w:pPr>
    <w:rPr>
      <w:rFonts w:ascii="Times New Roman" w:hAnsi="Times New Roman"/>
      <w:b/>
      <w:bCs/>
      <w:sz w:val="18"/>
      <w:szCs w:val="18"/>
      <w:lang w:eastAsia="bg-BG"/>
    </w:rPr>
  </w:style>
  <w:style w:type="paragraph" w:customStyle="1" w:styleId="xl272">
    <w:name w:val="xl272"/>
    <w:basedOn w:val="Normal"/>
    <w:rsid w:val="009A7F79"/>
    <w:pPr>
      <w:widowControl/>
      <w:spacing w:before="100" w:beforeAutospacing="1" w:after="100" w:afterAutospacing="1"/>
      <w:jc w:val="right"/>
      <w:textAlignment w:val="center"/>
    </w:pPr>
    <w:rPr>
      <w:rFonts w:ascii="Times New Roman" w:hAnsi="Times New Roman"/>
      <w:sz w:val="18"/>
      <w:szCs w:val="18"/>
      <w:lang w:eastAsia="bg-BG"/>
    </w:rPr>
  </w:style>
  <w:style w:type="paragraph" w:customStyle="1" w:styleId="xl273">
    <w:name w:val="xl273"/>
    <w:basedOn w:val="Normal"/>
    <w:rsid w:val="009A7F79"/>
    <w:pPr>
      <w:widowControl/>
      <w:spacing w:before="100" w:beforeAutospacing="1" w:after="100" w:afterAutospacing="1"/>
      <w:jc w:val="center"/>
      <w:textAlignment w:val="center"/>
    </w:pPr>
    <w:rPr>
      <w:rFonts w:ascii="Times New Roman" w:hAnsi="Times New Roman"/>
      <w:sz w:val="18"/>
      <w:szCs w:val="18"/>
      <w:lang w:eastAsia="bg-BG"/>
    </w:rPr>
  </w:style>
  <w:style w:type="paragraph" w:customStyle="1" w:styleId="xl274">
    <w:name w:val="xl274"/>
    <w:basedOn w:val="Normal"/>
    <w:rsid w:val="009A7F79"/>
    <w:pPr>
      <w:widowControl/>
      <w:spacing w:before="100" w:beforeAutospacing="1" w:after="100" w:afterAutospacing="1"/>
      <w:textAlignment w:val="center"/>
    </w:pPr>
    <w:rPr>
      <w:rFonts w:ascii="Times New Roman" w:hAnsi="Times New Roman"/>
      <w:sz w:val="18"/>
      <w:szCs w:val="18"/>
      <w:lang w:eastAsia="bg-BG"/>
    </w:rPr>
  </w:style>
  <w:style w:type="paragraph" w:customStyle="1" w:styleId="xl275">
    <w:name w:val="xl275"/>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bg-BG"/>
    </w:rPr>
  </w:style>
  <w:style w:type="paragraph" w:customStyle="1" w:styleId="xl276">
    <w:name w:val="xl276"/>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bg-BG"/>
    </w:rPr>
  </w:style>
  <w:style w:type="paragraph" w:customStyle="1" w:styleId="xl277">
    <w:name w:val="xl277"/>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278">
    <w:name w:val="xl278"/>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eastAsia="bg-BG"/>
    </w:rPr>
  </w:style>
  <w:style w:type="paragraph" w:customStyle="1" w:styleId="xl279">
    <w:name w:val="xl279"/>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280">
    <w:name w:val="xl280"/>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8"/>
      <w:szCs w:val="18"/>
      <w:lang w:eastAsia="bg-BG"/>
    </w:rPr>
  </w:style>
  <w:style w:type="paragraph" w:customStyle="1" w:styleId="xl281">
    <w:name w:val="xl281"/>
    <w:basedOn w:val="Normal"/>
    <w:rsid w:val="009A7F7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82">
    <w:name w:val="xl282"/>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83">
    <w:name w:val="xl283"/>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284">
    <w:name w:val="xl284"/>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85">
    <w:name w:val="xl285"/>
    <w:basedOn w:val="Normal"/>
    <w:rsid w:val="009A7F7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86">
    <w:name w:val="xl286"/>
    <w:basedOn w:val="Normal"/>
    <w:rsid w:val="009A7F7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287">
    <w:name w:val="xl287"/>
    <w:basedOn w:val="Normal"/>
    <w:rsid w:val="009A7F7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88">
    <w:name w:val="xl288"/>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289">
    <w:name w:val="xl289"/>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eastAsia="bg-BG"/>
    </w:rPr>
  </w:style>
  <w:style w:type="paragraph" w:customStyle="1" w:styleId="xl290">
    <w:name w:val="xl290"/>
    <w:basedOn w:val="Normal"/>
    <w:rsid w:val="009A7F7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hAnsi="Times New Roman"/>
      <w:b/>
      <w:bCs/>
      <w:sz w:val="18"/>
      <w:szCs w:val="18"/>
      <w:lang w:eastAsia="bg-BG"/>
    </w:rPr>
  </w:style>
  <w:style w:type="paragraph" w:customStyle="1" w:styleId="xl291">
    <w:name w:val="xl291"/>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292">
    <w:name w:val="xl292"/>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93">
    <w:name w:val="xl293"/>
    <w:basedOn w:val="Normal"/>
    <w:rsid w:val="009A7F7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94">
    <w:name w:val="xl294"/>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295">
    <w:name w:val="xl295"/>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296">
    <w:name w:val="xl296"/>
    <w:basedOn w:val="Normal"/>
    <w:rsid w:val="009A7F7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97">
    <w:name w:val="xl297"/>
    <w:basedOn w:val="Normal"/>
    <w:rsid w:val="009A7F79"/>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98">
    <w:name w:val="xl298"/>
    <w:basedOn w:val="Normal"/>
    <w:rsid w:val="009A7F79"/>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99">
    <w:name w:val="xl299"/>
    <w:basedOn w:val="Normal"/>
    <w:rsid w:val="009A7F79"/>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300">
    <w:name w:val="xl300"/>
    <w:basedOn w:val="Normal"/>
    <w:rsid w:val="009A7F79"/>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301">
    <w:name w:val="xl301"/>
    <w:basedOn w:val="Normal"/>
    <w:rsid w:val="009A7F79"/>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302">
    <w:name w:val="xl302"/>
    <w:basedOn w:val="Normal"/>
    <w:rsid w:val="009A7F79"/>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84">
    <w:name w:val="xl84"/>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n-GB" w:eastAsia="en-GB"/>
    </w:rPr>
  </w:style>
  <w:style w:type="paragraph" w:customStyle="1" w:styleId="xl85">
    <w:name w:val="xl85"/>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n-GB" w:eastAsia="en-GB"/>
    </w:rPr>
  </w:style>
  <w:style w:type="paragraph" w:customStyle="1" w:styleId="xl86">
    <w:name w:val="xl86"/>
    <w:basedOn w:val="Normal"/>
    <w:rsid w:val="00613F9A"/>
    <w:pPr>
      <w:widowControl/>
      <w:spacing w:before="100" w:beforeAutospacing="1" w:after="100" w:afterAutospacing="1"/>
      <w:jc w:val="right"/>
      <w:textAlignment w:val="center"/>
    </w:pPr>
    <w:rPr>
      <w:rFonts w:ascii="Times New Roman" w:hAnsi="Times New Roman"/>
      <w:sz w:val="18"/>
      <w:szCs w:val="18"/>
      <w:lang w:val="en-GB" w:eastAsia="en-GB"/>
    </w:rPr>
  </w:style>
  <w:style w:type="paragraph" w:customStyle="1" w:styleId="xl87">
    <w:name w:val="xl87"/>
    <w:basedOn w:val="Normal"/>
    <w:rsid w:val="00613F9A"/>
    <w:pPr>
      <w:widowControl/>
      <w:spacing w:before="100" w:beforeAutospacing="1" w:after="100" w:afterAutospacing="1"/>
      <w:jc w:val="center"/>
      <w:textAlignment w:val="center"/>
    </w:pPr>
    <w:rPr>
      <w:rFonts w:ascii="Times New Roman" w:hAnsi="Times New Roman"/>
      <w:sz w:val="18"/>
      <w:szCs w:val="18"/>
      <w:lang w:val="en-GB" w:eastAsia="en-GB"/>
    </w:rPr>
  </w:style>
  <w:style w:type="paragraph" w:customStyle="1" w:styleId="xl88">
    <w:name w:val="xl88"/>
    <w:basedOn w:val="Normal"/>
    <w:rsid w:val="00613F9A"/>
    <w:pPr>
      <w:widowControl/>
      <w:spacing w:before="100" w:beforeAutospacing="1" w:after="100" w:afterAutospacing="1"/>
      <w:textAlignment w:val="center"/>
    </w:pPr>
    <w:rPr>
      <w:rFonts w:ascii="Times New Roman" w:hAnsi="Times New Roman"/>
      <w:sz w:val="18"/>
      <w:szCs w:val="18"/>
      <w:lang w:val="en-GB" w:eastAsia="en-GB"/>
    </w:rPr>
  </w:style>
  <w:style w:type="paragraph" w:customStyle="1" w:styleId="xl89">
    <w:name w:val="xl89"/>
    <w:basedOn w:val="Normal"/>
    <w:rsid w:val="00613F9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hAnsi="Times New Roman"/>
      <w:b/>
      <w:bCs/>
      <w:sz w:val="18"/>
      <w:szCs w:val="18"/>
      <w:lang w:val="en-GB" w:eastAsia="en-GB"/>
    </w:rPr>
  </w:style>
  <w:style w:type="paragraph" w:customStyle="1" w:styleId="xl90">
    <w:name w:val="xl90"/>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val="en-GB" w:eastAsia="en-GB"/>
    </w:rPr>
  </w:style>
  <w:style w:type="paragraph" w:customStyle="1" w:styleId="xl91">
    <w:name w:val="xl91"/>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val="en-GB" w:eastAsia="en-GB"/>
    </w:rPr>
  </w:style>
  <w:style w:type="paragraph" w:customStyle="1" w:styleId="xl92">
    <w:name w:val="xl92"/>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val="en-GB" w:eastAsia="en-GB"/>
    </w:rPr>
  </w:style>
  <w:style w:type="paragraph" w:customStyle="1" w:styleId="xl93">
    <w:name w:val="xl93"/>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n-GB" w:eastAsia="en-GB"/>
    </w:rPr>
  </w:style>
  <w:style w:type="paragraph" w:customStyle="1" w:styleId="xl94">
    <w:name w:val="xl94"/>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val="en-GB" w:eastAsia="en-GB"/>
    </w:rPr>
  </w:style>
  <w:style w:type="paragraph" w:customStyle="1" w:styleId="xl95">
    <w:name w:val="xl95"/>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val="en-GB" w:eastAsia="en-GB"/>
    </w:rPr>
  </w:style>
  <w:style w:type="paragraph" w:customStyle="1" w:styleId="xl96">
    <w:name w:val="xl96"/>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8"/>
      <w:szCs w:val="18"/>
      <w:lang w:val="en-GB" w:eastAsia="en-GB"/>
    </w:rPr>
  </w:style>
  <w:style w:type="paragraph" w:customStyle="1" w:styleId="xl97">
    <w:name w:val="xl97"/>
    <w:basedOn w:val="Normal"/>
    <w:rsid w:val="00613F9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customStyle="1" w:styleId="xl98">
    <w:name w:val="xl98"/>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val="en-GB" w:eastAsia="en-GB"/>
    </w:rPr>
  </w:style>
  <w:style w:type="paragraph" w:customStyle="1" w:styleId="xl99">
    <w:name w:val="xl99"/>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val="en-GB" w:eastAsia="en-GB"/>
    </w:rPr>
  </w:style>
  <w:style w:type="paragraph" w:customStyle="1" w:styleId="xl100">
    <w:name w:val="xl100"/>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val="en-GB" w:eastAsia="en-GB"/>
    </w:rPr>
  </w:style>
  <w:style w:type="paragraph" w:customStyle="1" w:styleId="xl101">
    <w:name w:val="xl101"/>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val="en-GB" w:eastAsia="en-GB"/>
    </w:rPr>
  </w:style>
  <w:style w:type="paragraph" w:customStyle="1" w:styleId="xl102">
    <w:name w:val="xl102"/>
    <w:basedOn w:val="Normal"/>
    <w:rsid w:val="00613F9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customStyle="1" w:styleId="xl103">
    <w:name w:val="xl103"/>
    <w:basedOn w:val="Normal"/>
    <w:rsid w:val="00613F9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val="en-GB" w:eastAsia="en-GB"/>
    </w:rPr>
  </w:style>
  <w:style w:type="paragraph" w:customStyle="1" w:styleId="xl104">
    <w:name w:val="xl104"/>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n-GB" w:eastAsia="en-GB"/>
    </w:rPr>
  </w:style>
  <w:style w:type="paragraph" w:customStyle="1" w:styleId="xl105">
    <w:name w:val="xl105"/>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val="en-GB" w:eastAsia="en-GB"/>
    </w:rPr>
  </w:style>
  <w:style w:type="paragraph" w:customStyle="1" w:styleId="xl106">
    <w:name w:val="xl106"/>
    <w:basedOn w:val="Normal"/>
    <w:rsid w:val="00613F9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customStyle="1" w:styleId="xl107">
    <w:name w:val="xl107"/>
    <w:basedOn w:val="Normal"/>
    <w:rsid w:val="00613F9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sz w:val="18"/>
      <w:szCs w:val="18"/>
      <w:lang w:val="en-GB" w:eastAsia="en-GB"/>
    </w:rPr>
  </w:style>
  <w:style w:type="paragraph" w:customStyle="1" w:styleId="xl108">
    <w:name w:val="xl108"/>
    <w:basedOn w:val="Normal"/>
    <w:rsid w:val="00613F9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val="en-GB" w:eastAsia="en-GB"/>
    </w:rPr>
  </w:style>
  <w:style w:type="paragraph" w:customStyle="1" w:styleId="xl109">
    <w:name w:val="xl109"/>
    <w:basedOn w:val="Normal"/>
    <w:rsid w:val="00613F9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b/>
      <w:bCs/>
      <w:sz w:val="18"/>
      <w:szCs w:val="18"/>
      <w:lang w:val="en-GB" w:eastAsia="en-GB"/>
    </w:rPr>
  </w:style>
  <w:style w:type="paragraph" w:customStyle="1" w:styleId="xl110">
    <w:name w:val="xl110"/>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val="en-GB" w:eastAsia="en-GB"/>
    </w:rPr>
  </w:style>
  <w:style w:type="paragraph" w:customStyle="1" w:styleId="xl111">
    <w:name w:val="xl111"/>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val="en-GB" w:eastAsia="en-GB"/>
    </w:rPr>
  </w:style>
  <w:style w:type="paragraph" w:customStyle="1" w:styleId="xl112">
    <w:name w:val="xl112"/>
    <w:basedOn w:val="Normal"/>
    <w:rsid w:val="00613F9A"/>
    <w:pPr>
      <w:widowControl/>
      <w:spacing w:before="100" w:beforeAutospacing="1" w:after="100" w:afterAutospacing="1"/>
      <w:jc w:val="right"/>
      <w:textAlignment w:val="center"/>
    </w:pPr>
    <w:rPr>
      <w:rFonts w:ascii="Times New Roman" w:hAnsi="Times New Roman"/>
      <w:i/>
      <w:iCs/>
      <w:sz w:val="18"/>
      <w:szCs w:val="18"/>
      <w:lang w:val="en-GB" w:eastAsia="en-GB"/>
    </w:rPr>
  </w:style>
  <w:style w:type="paragraph" w:customStyle="1" w:styleId="xl113">
    <w:name w:val="xl113"/>
    <w:basedOn w:val="Normal"/>
    <w:rsid w:val="00613F9A"/>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customStyle="1" w:styleId="xl114">
    <w:name w:val="xl114"/>
    <w:basedOn w:val="Normal"/>
    <w:rsid w:val="00613F9A"/>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customStyle="1" w:styleId="xl115">
    <w:name w:val="xl115"/>
    <w:basedOn w:val="Normal"/>
    <w:rsid w:val="00613F9A"/>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customStyle="1" w:styleId="xl116">
    <w:name w:val="xl116"/>
    <w:basedOn w:val="Normal"/>
    <w:rsid w:val="00613F9A"/>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customStyle="1" w:styleId="xl117">
    <w:name w:val="xl117"/>
    <w:basedOn w:val="Normal"/>
    <w:rsid w:val="00613F9A"/>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customStyle="1" w:styleId="xl118">
    <w:name w:val="xl118"/>
    <w:basedOn w:val="Normal"/>
    <w:rsid w:val="00613F9A"/>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styleId="TOC3">
    <w:name w:val="toc 3"/>
    <w:basedOn w:val="Normal"/>
    <w:next w:val="Normal"/>
    <w:autoRedefine/>
    <w:uiPriority w:val="39"/>
    <w:unhideWhenUsed/>
    <w:rsid w:val="0004374B"/>
    <w:pPr>
      <w:tabs>
        <w:tab w:val="left" w:pos="795"/>
        <w:tab w:val="right" w:leader="dot" w:pos="9060"/>
      </w:tabs>
      <w:ind w:left="220"/>
    </w:pPr>
    <w:rPr>
      <w:rFonts w:asciiTheme="minorHAnsi" w:hAnsiTheme="minorHAnsi"/>
      <w:sz w:val="20"/>
    </w:rPr>
  </w:style>
  <w:style w:type="paragraph" w:styleId="TOC4">
    <w:name w:val="toc 4"/>
    <w:basedOn w:val="Normal"/>
    <w:next w:val="Normal"/>
    <w:autoRedefine/>
    <w:uiPriority w:val="39"/>
    <w:unhideWhenUsed/>
    <w:rsid w:val="00613F9A"/>
    <w:pPr>
      <w:ind w:left="440"/>
    </w:pPr>
    <w:rPr>
      <w:rFonts w:asciiTheme="minorHAnsi" w:hAnsiTheme="minorHAnsi"/>
      <w:sz w:val="20"/>
    </w:rPr>
  </w:style>
  <w:style w:type="paragraph" w:styleId="TOC5">
    <w:name w:val="toc 5"/>
    <w:basedOn w:val="Normal"/>
    <w:next w:val="Normal"/>
    <w:autoRedefine/>
    <w:unhideWhenUsed/>
    <w:rsid w:val="00613F9A"/>
    <w:pPr>
      <w:ind w:left="660"/>
    </w:pPr>
    <w:rPr>
      <w:rFonts w:asciiTheme="minorHAnsi" w:hAnsiTheme="minorHAnsi"/>
      <w:sz w:val="20"/>
    </w:rPr>
  </w:style>
  <w:style w:type="paragraph" w:styleId="TOC6">
    <w:name w:val="toc 6"/>
    <w:basedOn w:val="Normal"/>
    <w:next w:val="Normal"/>
    <w:autoRedefine/>
    <w:unhideWhenUsed/>
    <w:rsid w:val="00613F9A"/>
    <w:pPr>
      <w:ind w:left="880"/>
    </w:pPr>
    <w:rPr>
      <w:rFonts w:asciiTheme="minorHAnsi" w:hAnsiTheme="minorHAnsi"/>
      <w:sz w:val="20"/>
    </w:rPr>
  </w:style>
  <w:style w:type="paragraph" w:styleId="TOC7">
    <w:name w:val="toc 7"/>
    <w:basedOn w:val="Normal"/>
    <w:next w:val="Normal"/>
    <w:autoRedefine/>
    <w:unhideWhenUsed/>
    <w:rsid w:val="00613F9A"/>
    <w:pPr>
      <w:ind w:left="1100"/>
    </w:pPr>
    <w:rPr>
      <w:rFonts w:asciiTheme="minorHAnsi" w:hAnsiTheme="minorHAnsi"/>
      <w:sz w:val="20"/>
    </w:rPr>
  </w:style>
  <w:style w:type="paragraph" w:styleId="TOC8">
    <w:name w:val="toc 8"/>
    <w:basedOn w:val="Normal"/>
    <w:next w:val="Normal"/>
    <w:autoRedefine/>
    <w:unhideWhenUsed/>
    <w:rsid w:val="00613F9A"/>
    <w:pPr>
      <w:ind w:left="1320"/>
    </w:pPr>
    <w:rPr>
      <w:rFonts w:asciiTheme="minorHAnsi" w:hAnsiTheme="minorHAnsi"/>
      <w:sz w:val="20"/>
    </w:rPr>
  </w:style>
  <w:style w:type="paragraph" w:styleId="TOC9">
    <w:name w:val="toc 9"/>
    <w:basedOn w:val="Normal"/>
    <w:next w:val="Normal"/>
    <w:autoRedefine/>
    <w:unhideWhenUsed/>
    <w:rsid w:val="00613F9A"/>
    <w:pPr>
      <w:ind w:left="1540"/>
    </w:pPr>
    <w:rPr>
      <w:rFonts w:asciiTheme="minorHAnsi" w:hAnsiTheme="minorHAnsi"/>
      <w:sz w:val="20"/>
    </w:rPr>
  </w:style>
  <w:style w:type="paragraph" w:customStyle="1" w:styleId="xl303">
    <w:name w:val="xl303"/>
    <w:basedOn w:val="Normal"/>
    <w:rsid w:val="00613F9A"/>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119">
    <w:name w:val="xl119"/>
    <w:basedOn w:val="Normal"/>
    <w:rsid w:val="00613F9A"/>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character" w:styleId="Strong">
    <w:name w:val="Strong"/>
    <w:uiPriority w:val="22"/>
    <w:qFormat/>
    <w:rsid w:val="00B52524"/>
    <w:rPr>
      <w:b/>
      <w:bCs/>
    </w:rPr>
  </w:style>
  <w:style w:type="character" w:customStyle="1" w:styleId="TextIndentChar">
    <w:name w:val="TextIndent Char"/>
    <w:link w:val="TextIndent"/>
    <w:rsid w:val="00C706E4"/>
    <w:rPr>
      <w:b/>
      <w:sz w:val="24"/>
      <w:lang w:eastAsia="en-US"/>
    </w:rPr>
  </w:style>
  <w:style w:type="character" w:customStyle="1" w:styleId="BodyTextIndentChar">
    <w:name w:val="Body Text Indent Char"/>
    <w:basedOn w:val="DefaultParagraphFont"/>
    <w:link w:val="BodyTextIndent"/>
    <w:rsid w:val="00BE566A"/>
    <w:rPr>
      <w:rFonts w:ascii="TmsCyr" w:hAnsi="TmsCyr"/>
      <w:sz w:val="18"/>
      <w:lang w:val="en-US" w:eastAsia="en-US"/>
    </w:rPr>
  </w:style>
  <w:style w:type="character" w:customStyle="1" w:styleId="FootnoteTextChar">
    <w:name w:val="Footnote Text Char"/>
    <w:basedOn w:val="DefaultParagraphFont"/>
    <w:link w:val="FootnoteText"/>
    <w:uiPriority w:val="99"/>
    <w:semiHidden/>
    <w:rsid w:val="00FB2071"/>
    <w:rPr>
      <w:rFonts w:ascii="TmsCyr" w:hAnsi="TmsCyr"/>
      <w:sz w:val="18"/>
      <w:lang w:eastAsia="en-US"/>
    </w:rPr>
  </w:style>
  <w:style w:type="paragraph" w:styleId="NormalWeb">
    <w:name w:val="Normal (Web)"/>
    <w:basedOn w:val="Normal"/>
    <w:uiPriority w:val="99"/>
    <w:semiHidden/>
    <w:unhideWhenUsed/>
    <w:rsid w:val="00A365BD"/>
    <w:pPr>
      <w:widowControl/>
      <w:spacing w:before="100" w:beforeAutospacing="1" w:after="100" w:afterAutospacing="1"/>
    </w:pPr>
    <w:rPr>
      <w:rFonts w:ascii="Times New Roman" w:hAnsi="Times New Roman"/>
      <w:sz w:val="24"/>
      <w:szCs w:val="24"/>
      <w:lang w:val="en-US"/>
    </w:rPr>
  </w:style>
  <w:style w:type="character" w:styleId="UnresolvedMention">
    <w:name w:val="Unresolved Mention"/>
    <w:basedOn w:val="DefaultParagraphFont"/>
    <w:uiPriority w:val="99"/>
    <w:semiHidden/>
    <w:unhideWhenUsed/>
    <w:rsid w:val="002D01AB"/>
    <w:rPr>
      <w:color w:val="605E5C"/>
      <w:shd w:val="clear" w:color="auto" w:fill="E1DFDD"/>
    </w:rPr>
  </w:style>
  <w:style w:type="character" w:customStyle="1" w:styleId="rynqvb">
    <w:name w:val="rynqvb"/>
    <w:basedOn w:val="DefaultParagraphFont"/>
    <w:rsid w:val="00055BE9"/>
  </w:style>
  <w:style w:type="character" w:customStyle="1" w:styleId="Heading1Char">
    <w:name w:val="Heading 1 Char"/>
    <w:aliases w:val="h1 Char"/>
    <w:basedOn w:val="DefaultParagraphFont"/>
    <w:link w:val="Heading1"/>
    <w:rsid w:val="008507D2"/>
    <w:rPr>
      <w:rFonts w:ascii="TmsCyr" w:hAnsi="TmsCyr"/>
      <w:sz w:val="36"/>
      <w:lang w:eastAsia="en-US"/>
    </w:rPr>
  </w:style>
  <w:style w:type="character" w:styleId="Mention">
    <w:name w:val="Mention"/>
    <w:basedOn w:val="DefaultParagraphFont"/>
    <w:uiPriority w:val="99"/>
    <w:unhideWhenUsed/>
    <w:rsid w:val="00977C25"/>
    <w:rPr>
      <w:color w:val="2B579A"/>
      <w:shd w:val="clear" w:color="auto" w:fill="E1DFDD"/>
    </w:rPr>
  </w:style>
  <w:style w:type="character" w:customStyle="1" w:styleId="ui-provider">
    <w:name w:val="ui-provider"/>
    <w:basedOn w:val="DefaultParagraphFont"/>
    <w:rsid w:val="00C82326"/>
  </w:style>
  <w:style w:type="character" w:customStyle="1" w:styleId="normaltextrun">
    <w:name w:val="normaltextrun"/>
    <w:basedOn w:val="DefaultParagraphFont"/>
    <w:rsid w:val="00E632DD"/>
  </w:style>
  <w:style w:type="paragraph" w:styleId="TOCHeading">
    <w:name w:val="TOC Heading"/>
    <w:basedOn w:val="Heading1"/>
    <w:next w:val="Normal"/>
    <w:uiPriority w:val="39"/>
    <w:unhideWhenUsed/>
    <w:qFormat/>
    <w:rsid w:val="00E1671E"/>
    <w:pPr>
      <w:keepLines/>
      <w:pageBreakBefore w:val="0"/>
      <w:widowControl/>
      <w:spacing w:before="240" w:line="259" w:lineRule="auto"/>
      <w:outlineLvl w:val="9"/>
    </w:pPr>
    <w:rPr>
      <w:rFonts w:asciiTheme="majorHAnsi" w:eastAsiaTheme="majorEastAsia" w:hAnsiTheme="majorHAnsi" w:cstheme="majorBidi"/>
      <w:color w:val="365F91" w:themeColor="accent1" w:themeShade="BF"/>
      <w:sz w:val="32"/>
      <w:szCs w:val="32"/>
      <w:lang w:val="en-US"/>
    </w:rPr>
  </w:style>
  <w:style w:type="paragraph" w:customStyle="1" w:styleId="8-Pont">
    <w:name w:val="8 - Pont"/>
    <w:basedOn w:val="Normal"/>
    <w:uiPriority w:val="1"/>
    <w:qFormat/>
    <w:rsid w:val="00465609"/>
    <w:pPr>
      <w:spacing w:after="200" w:line="276" w:lineRule="auto"/>
      <w:ind w:left="1080" w:hanging="360"/>
      <w:jc w:val="both"/>
    </w:pPr>
    <w:rPr>
      <w:rFonts w:asciiTheme="minorHAnsi" w:eastAsiaTheme="minorEastAsia" w:hAnsiTheme="minorHAnsi" w:cstheme="minorBidi"/>
      <w:sz w:val="24"/>
      <w:szCs w:val="24"/>
      <w:lang w:val="hu-HU"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328">
      <w:bodyDiv w:val="1"/>
      <w:marLeft w:val="0"/>
      <w:marRight w:val="0"/>
      <w:marTop w:val="0"/>
      <w:marBottom w:val="0"/>
      <w:divBdr>
        <w:top w:val="none" w:sz="0" w:space="0" w:color="auto"/>
        <w:left w:val="none" w:sz="0" w:space="0" w:color="auto"/>
        <w:bottom w:val="none" w:sz="0" w:space="0" w:color="auto"/>
        <w:right w:val="none" w:sz="0" w:space="0" w:color="auto"/>
      </w:divBdr>
    </w:div>
    <w:div w:id="357309">
      <w:bodyDiv w:val="1"/>
      <w:marLeft w:val="0"/>
      <w:marRight w:val="0"/>
      <w:marTop w:val="0"/>
      <w:marBottom w:val="0"/>
      <w:divBdr>
        <w:top w:val="none" w:sz="0" w:space="0" w:color="auto"/>
        <w:left w:val="none" w:sz="0" w:space="0" w:color="auto"/>
        <w:bottom w:val="none" w:sz="0" w:space="0" w:color="auto"/>
        <w:right w:val="none" w:sz="0" w:space="0" w:color="auto"/>
      </w:divBdr>
    </w:div>
    <w:div w:id="471881">
      <w:bodyDiv w:val="1"/>
      <w:marLeft w:val="0"/>
      <w:marRight w:val="0"/>
      <w:marTop w:val="0"/>
      <w:marBottom w:val="0"/>
      <w:divBdr>
        <w:top w:val="none" w:sz="0" w:space="0" w:color="auto"/>
        <w:left w:val="none" w:sz="0" w:space="0" w:color="auto"/>
        <w:bottom w:val="none" w:sz="0" w:space="0" w:color="auto"/>
        <w:right w:val="none" w:sz="0" w:space="0" w:color="auto"/>
      </w:divBdr>
    </w:div>
    <w:div w:id="741502">
      <w:bodyDiv w:val="1"/>
      <w:marLeft w:val="0"/>
      <w:marRight w:val="0"/>
      <w:marTop w:val="0"/>
      <w:marBottom w:val="0"/>
      <w:divBdr>
        <w:top w:val="none" w:sz="0" w:space="0" w:color="auto"/>
        <w:left w:val="none" w:sz="0" w:space="0" w:color="auto"/>
        <w:bottom w:val="none" w:sz="0" w:space="0" w:color="auto"/>
        <w:right w:val="none" w:sz="0" w:space="0" w:color="auto"/>
      </w:divBdr>
    </w:div>
    <w:div w:id="814000">
      <w:bodyDiv w:val="1"/>
      <w:marLeft w:val="0"/>
      <w:marRight w:val="0"/>
      <w:marTop w:val="0"/>
      <w:marBottom w:val="0"/>
      <w:divBdr>
        <w:top w:val="none" w:sz="0" w:space="0" w:color="auto"/>
        <w:left w:val="none" w:sz="0" w:space="0" w:color="auto"/>
        <w:bottom w:val="none" w:sz="0" w:space="0" w:color="auto"/>
        <w:right w:val="none" w:sz="0" w:space="0" w:color="auto"/>
      </w:divBdr>
    </w:div>
    <w:div w:id="1053505">
      <w:bodyDiv w:val="1"/>
      <w:marLeft w:val="0"/>
      <w:marRight w:val="0"/>
      <w:marTop w:val="0"/>
      <w:marBottom w:val="0"/>
      <w:divBdr>
        <w:top w:val="none" w:sz="0" w:space="0" w:color="auto"/>
        <w:left w:val="none" w:sz="0" w:space="0" w:color="auto"/>
        <w:bottom w:val="none" w:sz="0" w:space="0" w:color="auto"/>
        <w:right w:val="none" w:sz="0" w:space="0" w:color="auto"/>
      </w:divBdr>
    </w:div>
    <w:div w:id="1208112">
      <w:bodyDiv w:val="1"/>
      <w:marLeft w:val="0"/>
      <w:marRight w:val="0"/>
      <w:marTop w:val="0"/>
      <w:marBottom w:val="0"/>
      <w:divBdr>
        <w:top w:val="none" w:sz="0" w:space="0" w:color="auto"/>
        <w:left w:val="none" w:sz="0" w:space="0" w:color="auto"/>
        <w:bottom w:val="none" w:sz="0" w:space="0" w:color="auto"/>
        <w:right w:val="none" w:sz="0" w:space="0" w:color="auto"/>
      </w:divBdr>
    </w:div>
    <w:div w:id="1668115">
      <w:bodyDiv w:val="1"/>
      <w:marLeft w:val="0"/>
      <w:marRight w:val="0"/>
      <w:marTop w:val="0"/>
      <w:marBottom w:val="0"/>
      <w:divBdr>
        <w:top w:val="none" w:sz="0" w:space="0" w:color="auto"/>
        <w:left w:val="none" w:sz="0" w:space="0" w:color="auto"/>
        <w:bottom w:val="none" w:sz="0" w:space="0" w:color="auto"/>
        <w:right w:val="none" w:sz="0" w:space="0" w:color="auto"/>
      </w:divBdr>
    </w:div>
    <w:div w:id="2436610">
      <w:bodyDiv w:val="1"/>
      <w:marLeft w:val="0"/>
      <w:marRight w:val="0"/>
      <w:marTop w:val="0"/>
      <w:marBottom w:val="0"/>
      <w:divBdr>
        <w:top w:val="none" w:sz="0" w:space="0" w:color="auto"/>
        <w:left w:val="none" w:sz="0" w:space="0" w:color="auto"/>
        <w:bottom w:val="none" w:sz="0" w:space="0" w:color="auto"/>
        <w:right w:val="none" w:sz="0" w:space="0" w:color="auto"/>
      </w:divBdr>
    </w:div>
    <w:div w:id="2628253">
      <w:bodyDiv w:val="1"/>
      <w:marLeft w:val="0"/>
      <w:marRight w:val="0"/>
      <w:marTop w:val="0"/>
      <w:marBottom w:val="0"/>
      <w:divBdr>
        <w:top w:val="none" w:sz="0" w:space="0" w:color="auto"/>
        <w:left w:val="none" w:sz="0" w:space="0" w:color="auto"/>
        <w:bottom w:val="none" w:sz="0" w:space="0" w:color="auto"/>
        <w:right w:val="none" w:sz="0" w:space="0" w:color="auto"/>
      </w:divBdr>
    </w:div>
    <w:div w:id="2905438">
      <w:bodyDiv w:val="1"/>
      <w:marLeft w:val="0"/>
      <w:marRight w:val="0"/>
      <w:marTop w:val="0"/>
      <w:marBottom w:val="0"/>
      <w:divBdr>
        <w:top w:val="none" w:sz="0" w:space="0" w:color="auto"/>
        <w:left w:val="none" w:sz="0" w:space="0" w:color="auto"/>
        <w:bottom w:val="none" w:sz="0" w:space="0" w:color="auto"/>
        <w:right w:val="none" w:sz="0" w:space="0" w:color="auto"/>
      </w:divBdr>
    </w:div>
    <w:div w:id="3091355">
      <w:bodyDiv w:val="1"/>
      <w:marLeft w:val="0"/>
      <w:marRight w:val="0"/>
      <w:marTop w:val="0"/>
      <w:marBottom w:val="0"/>
      <w:divBdr>
        <w:top w:val="none" w:sz="0" w:space="0" w:color="auto"/>
        <w:left w:val="none" w:sz="0" w:space="0" w:color="auto"/>
        <w:bottom w:val="none" w:sz="0" w:space="0" w:color="auto"/>
        <w:right w:val="none" w:sz="0" w:space="0" w:color="auto"/>
      </w:divBdr>
    </w:div>
    <w:div w:id="3672550">
      <w:bodyDiv w:val="1"/>
      <w:marLeft w:val="0"/>
      <w:marRight w:val="0"/>
      <w:marTop w:val="0"/>
      <w:marBottom w:val="0"/>
      <w:divBdr>
        <w:top w:val="none" w:sz="0" w:space="0" w:color="auto"/>
        <w:left w:val="none" w:sz="0" w:space="0" w:color="auto"/>
        <w:bottom w:val="none" w:sz="0" w:space="0" w:color="auto"/>
        <w:right w:val="none" w:sz="0" w:space="0" w:color="auto"/>
      </w:divBdr>
    </w:div>
    <w:div w:id="3679518">
      <w:bodyDiv w:val="1"/>
      <w:marLeft w:val="0"/>
      <w:marRight w:val="0"/>
      <w:marTop w:val="0"/>
      <w:marBottom w:val="0"/>
      <w:divBdr>
        <w:top w:val="none" w:sz="0" w:space="0" w:color="auto"/>
        <w:left w:val="none" w:sz="0" w:space="0" w:color="auto"/>
        <w:bottom w:val="none" w:sz="0" w:space="0" w:color="auto"/>
        <w:right w:val="none" w:sz="0" w:space="0" w:color="auto"/>
      </w:divBdr>
    </w:div>
    <w:div w:id="4092274">
      <w:bodyDiv w:val="1"/>
      <w:marLeft w:val="0"/>
      <w:marRight w:val="0"/>
      <w:marTop w:val="0"/>
      <w:marBottom w:val="0"/>
      <w:divBdr>
        <w:top w:val="none" w:sz="0" w:space="0" w:color="auto"/>
        <w:left w:val="none" w:sz="0" w:space="0" w:color="auto"/>
        <w:bottom w:val="none" w:sz="0" w:space="0" w:color="auto"/>
        <w:right w:val="none" w:sz="0" w:space="0" w:color="auto"/>
      </w:divBdr>
    </w:div>
    <w:div w:id="4327423">
      <w:bodyDiv w:val="1"/>
      <w:marLeft w:val="0"/>
      <w:marRight w:val="0"/>
      <w:marTop w:val="0"/>
      <w:marBottom w:val="0"/>
      <w:divBdr>
        <w:top w:val="none" w:sz="0" w:space="0" w:color="auto"/>
        <w:left w:val="none" w:sz="0" w:space="0" w:color="auto"/>
        <w:bottom w:val="none" w:sz="0" w:space="0" w:color="auto"/>
        <w:right w:val="none" w:sz="0" w:space="0" w:color="auto"/>
      </w:divBdr>
    </w:div>
    <w:div w:id="4484652">
      <w:bodyDiv w:val="1"/>
      <w:marLeft w:val="0"/>
      <w:marRight w:val="0"/>
      <w:marTop w:val="0"/>
      <w:marBottom w:val="0"/>
      <w:divBdr>
        <w:top w:val="none" w:sz="0" w:space="0" w:color="auto"/>
        <w:left w:val="none" w:sz="0" w:space="0" w:color="auto"/>
        <w:bottom w:val="none" w:sz="0" w:space="0" w:color="auto"/>
        <w:right w:val="none" w:sz="0" w:space="0" w:color="auto"/>
      </w:divBdr>
    </w:div>
    <w:div w:id="4750251">
      <w:bodyDiv w:val="1"/>
      <w:marLeft w:val="0"/>
      <w:marRight w:val="0"/>
      <w:marTop w:val="0"/>
      <w:marBottom w:val="0"/>
      <w:divBdr>
        <w:top w:val="none" w:sz="0" w:space="0" w:color="auto"/>
        <w:left w:val="none" w:sz="0" w:space="0" w:color="auto"/>
        <w:bottom w:val="none" w:sz="0" w:space="0" w:color="auto"/>
        <w:right w:val="none" w:sz="0" w:space="0" w:color="auto"/>
      </w:divBdr>
    </w:div>
    <w:div w:id="4796733">
      <w:bodyDiv w:val="1"/>
      <w:marLeft w:val="0"/>
      <w:marRight w:val="0"/>
      <w:marTop w:val="0"/>
      <w:marBottom w:val="0"/>
      <w:divBdr>
        <w:top w:val="none" w:sz="0" w:space="0" w:color="auto"/>
        <w:left w:val="none" w:sz="0" w:space="0" w:color="auto"/>
        <w:bottom w:val="none" w:sz="0" w:space="0" w:color="auto"/>
        <w:right w:val="none" w:sz="0" w:space="0" w:color="auto"/>
      </w:divBdr>
    </w:div>
    <w:div w:id="5059451">
      <w:bodyDiv w:val="1"/>
      <w:marLeft w:val="0"/>
      <w:marRight w:val="0"/>
      <w:marTop w:val="0"/>
      <w:marBottom w:val="0"/>
      <w:divBdr>
        <w:top w:val="none" w:sz="0" w:space="0" w:color="auto"/>
        <w:left w:val="none" w:sz="0" w:space="0" w:color="auto"/>
        <w:bottom w:val="none" w:sz="0" w:space="0" w:color="auto"/>
        <w:right w:val="none" w:sz="0" w:space="0" w:color="auto"/>
      </w:divBdr>
    </w:div>
    <w:div w:id="5601694">
      <w:bodyDiv w:val="1"/>
      <w:marLeft w:val="0"/>
      <w:marRight w:val="0"/>
      <w:marTop w:val="0"/>
      <w:marBottom w:val="0"/>
      <w:divBdr>
        <w:top w:val="none" w:sz="0" w:space="0" w:color="auto"/>
        <w:left w:val="none" w:sz="0" w:space="0" w:color="auto"/>
        <w:bottom w:val="none" w:sz="0" w:space="0" w:color="auto"/>
        <w:right w:val="none" w:sz="0" w:space="0" w:color="auto"/>
      </w:divBdr>
    </w:div>
    <w:div w:id="5712253">
      <w:bodyDiv w:val="1"/>
      <w:marLeft w:val="0"/>
      <w:marRight w:val="0"/>
      <w:marTop w:val="0"/>
      <w:marBottom w:val="0"/>
      <w:divBdr>
        <w:top w:val="none" w:sz="0" w:space="0" w:color="auto"/>
        <w:left w:val="none" w:sz="0" w:space="0" w:color="auto"/>
        <w:bottom w:val="none" w:sz="0" w:space="0" w:color="auto"/>
        <w:right w:val="none" w:sz="0" w:space="0" w:color="auto"/>
      </w:divBdr>
    </w:div>
    <w:div w:id="6446045">
      <w:bodyDiv w:val="1"/>
      <w:marLeft w:val="0"/>
      <w:marRight w:val="0"/>
      <w:marTop w:val="0"/>
      <w:marBottom w:val="0"/>
      <w:divBdr>
        <w:top w:val="none" w:sz="0" w:space="0" w:color="auto"/>
        <w:left w:val="none" w:sz="0" w:space="0" w:color="auto"/>
        <w:bottom w:val="none" w:sz="0" w:space="0" w:color="auto"/>
        <w:right w:val="none" w:sz="0" w:space="0" w:color="auto"/>
      </w:divBdr>
    </w:div>
    <w:div w:id="6638638">
      <w:bodyDiv w:val="1"/>
      <w:marLeft w:val="0"/>
      <w:marRight w:val="0"/>
      <w:marTop w:val="0"/>
      <w:marBottom w:val="0"/>
      <w:divBdr>
        <w:top w:val="none" w:sz="0" w:space="0" w:color="auto"/>
        <w:left w:val="none" w:sz="0" w:space="0" w:color="auto"/>
        <w:bottom w:val="none" w:sz="0" w:space="0" w:color="auto"/>
        <w:right w:val="none" w:sz="0" w:space="0" w:color="auto"/>
      </w:divBdr>
    </w:div>
    <w:div w:id="7100068">
      <w:bodyDiv w:val="1"/>
      <w:marLeft w:val="0"/>
      <w:marRight w:val="0"/>
      <w:marTop w:val="0"/>
      <w:marBottom w:val="0"/>
      <w:divBdr>
        <w:top w:val="none" w:sz="0" w:space="0" w:color="auto"/>
        <w:left w:val="none" w:sz="0" w:space="0" w:color="auto"/>
        <w:bottom w:val="none" w:sz="0" w:space="0" w:color="auto"/>
        <w:right w:val="none" w:sz="0" w:space="0" w:color="auto"/>
      </w:divBdr>
    </w:div>
    <w:div w:id="7299182">
      <w:bodyDiv w:val="1"/>
      <w:marLeft w:val="0"/>
      <w:marRight w:val="0"/>
      <w:marTop w:val="0"/>
      <w:marBottom w:val="0"/>
      <w:divBdr>
        <w:top w:val="none" w:sz="0" w:space="0" w:color="auto"/>
        <w:left w:val="none" w:sz="0" w:space="0" w:color="auto"/>
        <w:bottom w:val="none" w:sz="0" w:space="0" w:color="auto"/>
        <w:right w:val="none" w:sz="0" w:space="0" w:color="auto"/>
      </w:divBdr>
    </w:div>
    <w:div w:id="7484619">
      <w:bodyDiv w:val="1"/>
      <w:marLeft w:val="0"/>
      <w:marRight w:val="0"/>
      <w:marTop w:val="0"/>
      <w:marBottom w:val="0"/>
      <w:divBdr>
        <w:top w:val="none" w:sz="0" w:space="0" w:color="auto"/>
        <w:left w:val="none" w:sz="0" w:space="0" w:color="auto"/>
        <w:bottom w:val="none" w:sz="0" w:space="0" w:color="auto"/>
        <w:right w:val="none" w:sz="0" w:space="0" w:color="auto"/>
      </w:divBdr>
    </w:div>
    <w:div w:id="7681104">
      <w:bodyDiv w:val="1"/>
      <w:marLeft w:val="0"/>
      <w:marRight w:val="0"/>
      <w:marTop w:val="0"/>
      <w:marBottom w:val="0"/>
      <w:divBdr>
        <w:top w:val="none" w:sz="0" w:space="0" w:color="auto"/>
        <w:left w:val="none" w:sz="0" w:space="0" w:color="auto"/>
        <w:bottom w:val="none" w:sz="0" w:space="0" w:color="auto"/>
        <w:right w:val="none" w:sz="0" w:space="0" w:color="auto"/>
      </w:divBdr>
    </w:div>
    <w:div w:id="7759249">
      <w:bodyDiv w:val="1"/>
      <w:marLeft w:val="0"/>
      <w:marRight w:val="0"/>
      <w:marTop w:val="0"/>
      <w:marBottom w:val="0"/>
      <w:divBdr>
        <w:top w:val="none" w:sz="0" w:space="0" w:color="auto"/>
        <w:left w:val="none" w:sz="0" w:space="0" w:color="auto"/>
        <w:bottom w:val="none" w:sz="0" w:space="0" w:color="auto"/>
        <w:right w:val="none" w:sz="0" w:space="0" w:color="auto"/>
      </w:divBdr>
    </w:div>
    <w:div w:id="7873130">
      <w:bodyDiv w:val="1"/>
      <w:marLeft w:val="0"/>
      <w:marRight w:val="0"/>
      <w:marTop w:val="0"/>
      <w:marBottom w:val="0"/>
      <w:divBdr>
        <w:top w:val="none" w:sz="0" w:space="0" w:color="auto"/>
        <w:left w:val="none" w:sz="0" w:space="0" w:color="auto"/>
        <w:bottom w:val="none" w:sz="0" w:space="0" w:color="auto"/>
        <w:right w:val="none" w:sz="0" w:space="0" w:color="auto"/>
      </w:divBdr>
    </w:div>
    <w:div w:id="8064139">
      <w:bodyDiv w:val="1"/>
      <w:marLeft w:val="0"/>
      <w:marRight w:val="0"/>
      <w:marTop w:val="0"/>
      <w:marBottom w:val="0"/>
      <w:divBdr>
        <w:top w:val="none" w:sz="0" w:space="0" w:color="auto"/>
        <w:left w:val="none" w:sz="0" w:space="0" w:color="auto"/>
        <w:bottom w:val="none" w:sz="0" w:space="0" w:color="auto"/>
        <w:right w:val="none" w:sz="0" w:space="0" w:color="auto"/>
      </w:divBdr>
    </w:div>
    <w:div w:id="8072411">
      <w:bodyDiv w:val="1"/>
      <w:marLeft w:val="0"/>
      <w:marRight w:val="0"/>
      <w:marTop w:val="0"/>
      <w:marBottom w:val="0"/>
      <w:divBdr>
        <w:top w:val="none" w:sz="0" w:space="0" w:color="auto"/>
        <w:left w:val="none" w:sz="0" w:space="0" w:color="auto"/>
        <w:bottom w:val="none" w:sz="0" w:space="0" w:color="auto"/>
        <w:right w:val="none" w:sz="0" w:space="0" w:color="auto"/>
      </w:divBdr>
    </w:div>
    <w:div w:id="8218670">
      <w:bodyDiv w:val="1"/>
      <w:marLeft w:val="0"/>
      <w:marRight w:val="0"/>
      <w:marTop w:val="0"/>
      <w:marBottom w:val="0"/>
      <w:divBdr>
        <w:top w:val="none" w:sz="0" w:space="0" w:color="auto"/>
        <w:left w:val="none" w:sz="0" w:space="0" w:color="auto"/>
        <w:bottom w:val="none" w:sz="0" w:space="0" w:color="auto"/>
        <w:right w:val="none" w:sz="0" w:space="0" w:color="auto"/>
      </w:divBdr>
    </w:div>
    <w:div w:id="8223911">
      <w:bodyDiv w:val="1"/>
      <w:marLeft w:val="0"/>
      <w:marRight w:val="0"/>
      <w:marTop w:val="0"/>
      <w:marBottom w:val="0"/>
      <w:divBdr>
        <w:top w:val="none" w:sz="0" w:space="0" w:color="auto"/>
        <w:left w:val="none" w:sz="0" w:space="0" w:color="auto"/>
        <w:bottom w:val="none" w:sz="0" w:space="0" w:color="auto"/>
        <w:right w:val="none" w:sz="0" w:space="0" w:color="auto"/>
      </w:divBdr>
    </w:div>
    <w:div w:id="8336862">
      <w:bodyDiv w:val="1"/>
      <w:marLeft w:val="0"/>
      <w:marRight w:val="0"/>
      <w:marTop w:val="0"/>
      <w:marBottom w:val="0"/>
      <w:divBdr>
        <w:top w:val="none" w:sz="0" w:space="0" w:color="auto"/>
        <w:left w:val="none" w:sz="0" w:space="0" w:color="auto"/>
        <w:bottom w:val="none" w:sz="0" w:space="0" w:color="auto"/>
        <w:right w:val="none" w:sz="0" w:space="0" w:color="auto"/>
      </w:divBdr>
    </w:div>
    <w:div w:id="8414193">
      <w:bodyDiv w:val="1"/>
      <w:marLeft w:val="0"/>
      <w:marRight w:val="0"/>
      <w:marTop w:val="0"/>
      <w:marBottom w:val="0"/>
      <w:divBdr>
        <w:top w:val="none" w:sz="0" w:space="0" w:color="auto"/>
        <w:left w:val="none" w:sz="0" w:space="0" w:color="auto"/>
        <w:bottom w:val="none" w:sz="0" w:space="0" w:color="auto"/>
        <w:right w:val="none" w:sz="0" w:space="0" w:color="auto"/>
      </w:divBdr>
    </w:div>
    <w:div w:id="8456138">
      <w:bodyDiv w:val="1"/>
      <w:marLeft w:val="0"/>
      <w:marRight w:val="0"/>
      <w:marTop w:val="0"/>
      <w:marBottom w:val="0"/>
      <w:divBdr>
        <w:top w:val="none" w:sz="0" w:space="0" w:color="auto"/>
        <w:left w:val="none" w:sz="0" w:space="0" w:color="auto"/>
        <w:bottom w:val="none" w:sz="0" w:space="0" w:color="auto"/>
        <w:right w:val="none" w:sz="0" w:space="0" w:color="auto"/>
      </w:divBdr>
    </w:div>
    <w:div w:id="9380870">
      <w:bodyDiv w:val="1"/>
      <w:marLeft w:val="0"/>
      <w:marRight w:val="0"/>
      <w:marTop w:val="0"/>
      <w:marBottom w:val="0"/>
      <w:divBdr>
        <w:top w:val="none" w:sz="0" w:space="0" w:color="auto"/>
        <w:left w:val="none" w:sz="0" w:space="0" w:color="auto"/>
        <w:bottom w:val="none" w:sz="0" w:space="0" w:color="auto"/>
        <w:right w:val="none" w:sz="0" w:space="0" w:color="auto"/>
      </w:divBdr>
    </w:div>
    <w:div w:id="9527393">
      <w:bodyDiv w:val="1"/>
      <w:marLeft w:val="0"/>
      <w:marRight w:val="0"/>
      <w:marTop w:val="0"/>
      <w:marBottom w:val="0"/>
      <w:divBdr>
        <w:top w:val="none" w:sz="0" w:space="0" w:color="auto"/>
        <w:left w:val="none" w:sz="0" w:space="0" w:color="auto"/>
        <w:bottom w:val="none" w:sz="0" w:space="0" w:color="auto"/>
        <w:right w:val="none" w:sz="0" w:space="0" w:color="auto"/>
      </w:divBdr>
    </w:div>
    <w:div w:id="9720795">
      <w:bodyDiv w:val="1"/>
      <w:marLeft w:val="0"/>
      <w:marRight w:val="0"/>
      <w:marTop w:val="0"/>
      <w:marBottom w:val="0"/>
      <w:divBdr>
        <w:top w:val="none" w:sz="0" w:space="0" w:color="auto"/>
        <w:left w:val="none" w:sz="0" w:space="0" w:color="auto"/>
        <w:bottom w:val="none" w:sz="0" w:space="0" w:color="auto"/>
        <w:right w:val="none" w:sz="0" w:space="0" w:color="auto"/>
      </w:divBdr>
    </w:div>
    <w:div w:id="9721828">
      <w:bodyDiv w:val="1"/>
      <w:marLeft w:val="0"/>
      <w:marRight w:val="0"/>
      <w:marTop w:val="0"/>
      <w:marBottom w:val="0"/>
      <w:divBdr>
        <w:top w:val="none" w:sz="0" w:space="0" w:color="auto"/>
        <w:left w:val="none" w:sz="0" w:space="0" w:color="auto"/>
        <w:bottom w:val="none" w:sz="0" w:space="0" w:color="auto"/>
        <w:right w:val="none" w:sz="0" w:space="0" w:color="auto"/>
      </w:divBdr>
    </w:div>
    <w:div w:id="10228246">
      <w:bodyDiv w:val="1"/>
      <w:marLeft w:val="0"/>
      <w:marRight w:val="0"/>
      <w:marTop w:val="0"/>
      <w:marBottom w:val="0"/>
      <w:divBdr>
        <w:top w:val="none" w:sz="0" w:space="0" w:color="auto"/>
        <w:left w:val="none" w:sz="0" w:space="0" w:color="auto"/>
        <w:bottom w:val="none" w:sz="0" w:space="0" w:color="auto"/>
        <w:right w:val="none" w:sz="0" w:space="0" w:color="auto"/>
      </w:divBdr>
    </w:div>
    <w:div w:id="10449173">
      <w:bodyDiv w:val="1"/>
      <w:marLeft w:val="0"/>
      <w:marRight w:val="0"/>
      <w:marTop w:val="0"/>
      <w:marBottom w:val="0"/>
      <w:divBdr>
        <w:top w:val="none" w:sz="0" w:space="0" w:color="auto"/>
        <w:left w:val="none" w:sz="0" w:space="0" w:color="auto"/>
        <w:bottom w:val="none" w:sz="0" w:space="0" w:color="auto"/>
        <w:right w:val="none" w:sz="0" w:space="0" w:color="auto"/>
      </w:divBdr>
    </w:div>
    <w:div w:id="10451408">
      <w:bodyDiv w:val="1"/>
      <w:marLeft w:val="0"/>
      <w:marRight w:val="0"/>
      <w:marTop w:val="0"/>
      <w:marBottom w:val="0"/>
      <w:divBdr>
        <w:top w:val="none" w:sz="0" w:space="0" w:color="auto"/>
        <w:left w:val="none" w:sz="0" w:space="0" w:color="auto"/>
        <w:bottom w:val="none" w:sz="0" w:space="0" w:color="auto"/>
        <w:right w:val="none" w:sz="0" w:space="0" w:color="auto"/>
      </w:divBdr>
    </w:div>
    <w:div w:id="10647640">
      <w:bodyDiv w:val="1"/>
      <w:marLeft w:val="0"/>
      <w:marRight w:val="0"/>
      <w:marTop w:val="0"/>
      <w:marBottom w:val="0"/>
      <w:divBdr>
        <w:top w:val="none" w:sz="0" w:space="0" w:color="auto"/>
        <w:left w:val="none" w:sz="0" w:space="0" w:color="auto"/>
        <w:bottom w:val="none" w:sz="0" w:space="0" w:color="auto"/>
        <w:right w:val="none" w:sz="0" w:space="0" w:color="auto"/>
      </w:divBdr>
    </w:div>
    <w:div w:id="10881737">
      <w:bodyDiv w:val="1"/>
      <w:marLeft w:val="0"/>
      <w:marRight w:val="0"/>
      <w:marTop w:val="0"/>
      <w:marBottom w:val="0"/>
      <w:divBdr>
        <w:top w:val="none" w:sz="0" w:space="0" w:color="auto"/>
        <w:left w:val="none" w:sz="0" w:space="0" w:color="auto"/>
        <w:bottom w:val="none" w:sz="0" w:space="0" w:color="auto"/>
        <w:right w:val="none" w:sz="0" w:space="0" w:color="auto"/>
      </w:divBdr>
    </w:div>
    <w:div w:id="11153704">
      <w:bodyDiv w:val="1"/>
      <w:marLeft w:val="0"/>
      <w:marRight w:val="0"/>
      <w:marTop w:val="0"/>
      <w:marBottom w:val="0"/>
      <w:divBdr>
        <w:top w:val="none" w:sz="0" w:space="0" w:color="auto"/>
        <w:left w:val="none" w:sz="0" w:space="0" w:color="auto"/>
        <w:bottom w:val="none" w:sz="0" w:space="0" w:color="auto"/>
        <w:right w:val="none" w:sz="0" w:space="0" w:color="auto"/>
      </w:divBdr>
    </w:div>
    <w:div w:id="11222539">
      <w:bodyDiv w:val="1"/>
      <w:marLeft w:val="0"/>
      <w:marRight w:val="0"/>
      <w:marTop w:val="0"/>
      <w:marBottom w:val="0"/>
      <w:divBdr>
        <w:top w:val="none" w:sz="0" w:space="0" w:color="auto"/>
        <w:left w:val="none" w:sz="0" w:space="0" w:color="auto"/>
        <w:bottom w:val="none" w:sz="0" w:space="0" w:color="auto"/>
        <w:right w:val="none" w:sz="0" w:space="0" w:color="auto"/>
      </w:divBdr>
    </w:div>
    <w:div w:id="11299391">
      <w:bodyDiv w:val="1"/>
      <w:marLeft w:val="0"/>
      <w:marRight w:val="0"/>
      <w:marTop w:val="0"/>
      <w:marBottom w:val="0"/>
      <w:divBdr>
        <w:top w:val="none" w:sz="0" w:space="0" w:color="auto"/>
        <w:left w:val="none" w:sz="0" w:space="0" w:color="auto"/>
        <w:bottom w:val="none" w:sz="0" w:space="0" w:color="auto"/>
        <w:right w:val="none" w:sz="0" w:space="0" w:color="auto"/>
      </w:divBdr>
    </w:div>
    <w:div w:id="11534823">
      <w:bodyDiv w:val="1"/>
      <w:marLeft w:val="0"/>
      <w:marRight w:val="0"/>
      <w:marTop w:val="0"/>
      <w:marBottom w:val="0"/>
      <w:divBdr>
        <w:top w:val="none" w:sz="0" w:space="0" w:color="auto"/>
        <w:left w:val="none" w:sz="0" w:space="0" w:color="auto"/>
        <w:bottom w:val="none" w:sz="0" w:space="0" w:color="auto"/>
        <w:right w:val="none" w:sz="0" w:space="0" w:color="auto"/>
      </w:divBdr>
    </w:div>
    <w:div w:id="11536019">
      <w:bodyDiv w:val="1"/>
      <w:marLeft w:val="0"/>
      <w:marRight w:val="0"/>
      <w:marTop w:val="0"/>
      <w:marBottom w:val="0"/>
      <w:divBdr>
        <w:top w:val="none" w:sz="0" w:space="0" w:color="auto"/>
        <w:left w:val="none" w:sz="0" w:space="0" w:color="auto"/>
        <w:bottom w:val="none" w:sz="0" w:space="0" w:color="auto"/>
        <w:right w:val="none" w:sz="0" w:space="0" w:color="auto"/>
      </w:divBdr>
    </w:div>
    <w:div w:id="11688655">
      <w:bodyDiv w:val="1"/>
      <w:marLeft w:val="0"/>
      <w:marRight w:val="0"/>
      <w:marTop w:val="0"/>
      <w:marBottom w:val="0"/>
      <w:divBdr>
        <w:top w:val="none" w:sz="0" w:space="0" w:color="auto"/>
        <w:left w:val="none" w:sz="0" w:space="0" w:color="auto"/>
        <w:bottom w:val="none" w:sz="0" w:space="0" w:color="auto"/>
        <w:right w:val="none" w:sz="0" w:space="0" w:color="auto"/>
      </w:divBdr>
    </w:div>
    <w:div w:id="11957141">
      <w:bodyDiv w:val="1"/>
      <w:marLeft w:val="0"/>
      <w:marRight w:val="0"/>
      <w:marTop w:val="0"/>
      <w:marBottom w:val="0"/>
      <w:divBdr>
        <w:top w:val="none" w:sz="0" w:space="0" w:color="auto"/>
        <w:left w:val="none" w:sz="0" w:space="0" w:color="auto"/>
        <w:bottom w:val="none" w:sz="0" w:space="0" w:color="auto"/>
        <w:right w:val="none" w:sz="0" w:space="0" w:color="auto"/>
      </w:divBdr>
    </w:div>
    <w:div w:id="12004571">
      <w:bodyDiv w:val="1"/>
      <w:marLeft w:val="0"/>
      <w:marRight w:val="0"/>
      <w:marTop w:val="0"/>
      <w:marBottom w:val="0"/>
      <w:divBdr>
        <w:top w:val="none" w:sz="0" w:space="0" w:color="auto"/>
        <w:left w:val="none" w:sz="0" w:space="0" w:color="auto"/>
        <w:bottom w:val="none" w:sz="0" w:space="0" w:color="auto"/>
        <w:right w:val="none" w:sz="0" w:space="0" w:color="auto"/>
      </w:divBdr>
    </w:div>
    <w:div w:id="12801665">
      <w:bodyDiv w:val="1"/>
      <w:marLeft w:val="0"/>
      <w:marRight w:val="0"/>
      <w:marTop w:val="0"/>
      <w:marBottom w:val="0"/>
      <w:divBdr>
        <w:top w:val="none" w:sz="0" w:space="0" w:color="auto"/>
        <w:left w:val="none" w:sz="0" w:space="0" w:color="auto"/>
        <w:bottom w:val="none" w:sz="0" w:space="0" w:color="auto"/>
        <w:right w:val="none" w:sz="0" w:space="0" w:color="auto"/>
      </w:divBdr>
    </w:div>
    <w:div w:id="12802661">
      <w:bodyDiv w:val="1"/>
      <w:marLeft w:val="0"/>
      <w:marRight w:val="0"/>
      <w:marTop w:val="0"/>
      <w:marBottom w:val="0"/>
      <w:divBdr>
        <w:top w:val="none" w:sz="0" w:space="0" w:color="auto"/>
        <w:left w:val="none" w:sz="0" w:space="0" w:color="auto"/>
        <w:bottom w:val="none" w:sz="0" w:space="0" w:color="auto"/>
        <w:right w:val="none" w:sz="0" w:space="0" w:color="auto"/>
      </w:divBdr>
    </w:div>
    <w:div w:id="12848954">
      <w:bodyDiv w:val="1"/>
      <w:marLeft w:val="0"/>
      <w:marRight w:val="0"/>
      <w:marTop w:val="0"/>
      <w:marBottom w:val="0"/>
      <w:divBdr>
        <w:top w:val="none" w:sz="0" w:space="0" w:color="auto"/>
        <w:left w:val="none" w:sz="0" w:space="0" w:color="auto"/>
        <w:bottom w:val="none" w:sz="0" w:space="0" w:color="auto"/>
        <w:right w:val="none" w:sz="0" w:space="0" w:color="auto"/>
      </w:divBdr>
    </w:div>
    <w:div w:id="13043961">
      <w:bodyDiv w:val="1"/>
      <w:marLeft w:val="0"/>
      <w:marRight w:val="0"/>
      <w:marTop w:val="0"/>
      <w:marBottom w:val="0"/>
      <w:divBdr>
        <w:top w:val="none" w:sz="0" w:space="0" w:color="auto"/>
        <w:left w:val="none" w:sz="0" w:space="0" w:color="auto"/>
        <w:bottom w:val="none" w:sz="0" w:space="0" w:color="auto"/>
        <w:right w:val="none" w:sz="0" w:space="0" w:color="auto"/>
      </w:divBdr>
    </w:div>
    <w:div w:id="13311532">
      <w:bodyDiv w:val="1"/>
      <w:marLeft w:val="0"/>
      <w:marRight w:val="0"/>
      <w:marTop w:val="0"/>
      <w:marBottom w:val="0"/>
      <w:divBdr>
        <w:top w:val="none" w:sz="0" w:space="0" w:color="auto"/>
        <w:left w:val="none" w:sz="0" w:space="0" w:color="auto"/>
        <w:bottom w:val="none" w:sz="0" w:space="0" w:color="auto"/>
        <w:right w:val="none" w:sz="0" w:space="0" w:color="auto"/>
      </w:divBdr>
    </w:div>
    <w:div w:id="13583965">
      <w:bodyDiv w:val="1"/>
      <w:marLeft w:val="0"/>
      <w:marRight w:val="0"/>
      <w:marTop w:val="0"/>
      <w:marBottom w:val="0"/>
      <w:divBdr>
        <w:top w:val="none" w:sz="0" w:space="0" w:color="auto"/>
        <w:left w:val="none" w:sz="0" w:space="0" w:color="auto"/>
        <w:bottom w:val="none" w:sz="0" w:space="0" w:color="auto"/>
        <w:right w:val="none" w:sz="0" w:space="0" w:color="auto"/>
      </w:divBdr>
    </w:div>
    <w:div w:id="13650612">
      <w:bodyDiv w:val="1"/>
      <w:marLeft w:val="0"/>
      <w:marRight w:val="0"/>
      <w:marTop w:val="0"/>
      <w:marBottom w:val="0"/>
      <w:divBdr>
        <w:top w:val="none" w:sz="0" w:space="0" w:color="auto"/>
        <w:left w:val="none" w:sz="0" w:space="0" w:color="auto"/>
        <w:bottom w:val="none" w:sz="0" w:space="0" w:color="auto"/>
        <w:right w:val="none" w:sz="0" w:space="0" w:color="auto"/>
      </w:divBdr>
    </w:div>
    <w:div w:id="13658375">
      <w:bodyDiv w:val="1"/>
      <w:marLeft w:val="0"/>
      <w:marRight w:val="0"/>
      <w:marTop w:val="0"/>
      <w:marBottom w:val="0"/>
      <w:divBdr>
        <w:top w:val="none" w:sz="0" w:space="0" w:color="auto"/>
        <w:left w:val="none" w:sz="0" w:space="0" w:color="auto"/>
        <w:bottom w:val="none" w:sz="0" w:space="0" w:color="auto"/>
        <w:right w:val="none" w:sz="0" w:space="0" w:color="auto"/>
      </w:divBdr>
    </w:div>
    <w:div w:id="13700853">
      <w:bodyDiv w:val="1"/>
      <w:marLeft w:val="0"/>
      <w:marRight w:val="0"/>
      <w:marTop w:val="0"/>
      <w:marBottom w:val="0"/>
      <w:divBdr>
        <w:top w:val="none" w:sz="0" w:space="0" w:color="auto"/>
        <w:left w:val="none" w:sz="0" w:space="0" w:color="auto"/>
        <w:bottom w:val="none" w:sz="0" w:space="0" w:color="auto"/>
        <w:right w:val="none" w:sz="0" w:space="0" w:color="auto"/>
      </w:divBdr>
    </w:div>
    <w:div w:id="13966571">
      <w:bodyDiv w:val="1"/>
      <w:marLeft w:val="0"/>
      <w:marRight w:val="0"/>
      <w:marTop w:val="0"/>
      <w:marBottom w:val="0"/>
      <w:divBdr>
        <w:top w:val="none" w:sz="0" w:space="0" w:color="auto"/>
        <w:left w:val="none" w:sz="0" w:space="0" w:color="auto"/>
        <w:bottom w:val="none" w:sz="0" w:space="0" w:color="auto"/>
        <w:right w:val="none" w:sz="0" w:space="0" w:color="auto"/>
      </w:divBdr>
    </w:div>
    <w:div w:id="13967320">
      <w:bodyDiv w:val="1"/>
      <w:marLeft w:val="0"/>
      <w:marRight w:val="0"/>
      <w:marTop w:val="0"/>
      <w:marBottom w:val="0"/>
      <w:divBdr>
        <w:top w:val="none" w:sz="0" w:space="0" w:color="auto"/>
        <w:left w:val="none" w:sz="0" w:space="0" w:color="auto"/>
        <w:bottom w:val="none" w:sz="0" w:space="0" w:color="auto"/>
        <w:right w:val="none" w:sz="0" w:space="0" w:color="auto"/>
      </w:divBdr>
    </w:div>
    <w:div w:id="14432290">
      <w:bodyDiv w:val="1"/>
      <w:marLeft w:val="0"/>
      <w:marRight w:val="0"/>
      <w:marTop w:val="0"/>
      <w:marBottom w:val="0"/>
      <w:divBdr>
        <w:top w:val="none" w:sz="0" w:space="0" w:color="auto"/>
        <w:left w:val="none" w:sz="0" w:space="0" w:color="auto"/>
        <w:bottom w:val="none" w:sz="0" w:space="0" w:color="auto"/>
        <w:right w:val="none" w:sz="0" w:space="0" w:color="auto"/>
      </w:divBdr>
    </w:div>
    <w:div w:id="14503013">
      <w:bodyDiv w:val="1"/>
      <w:marLeft w:val="0"/>
      <w:marRight w:val="0"/>
      <w:marTop w:val="0"/>
      <w:marBottom w:val="0"/>
      <w:divBdr>
        <w:top w:val="none" w:sz="0" w:space="0" w:color="auto"/>
        <w:left w:val="none" w:sz="0" w:space="0" w:color="auto"/>
        <w:bottom w:val="none" w:sz="0" w:space="0" w:color="auto"/>
        <w:right w:val="none" w:sz="0" w:space="0" w:color="auto"/>
      </w:divBdr>
    </w:div>
    <w:div w:id="14885605">
      <w:bodyDiv w:val="1"/>
      <w:marLeft w:val="0"/>
      <w:marRight w:val="0"/>
      <w:marTop w:val="0"/>
      <w:marBottom w:val="0"/>
      <w:divBdr>
        <w:top w:val="none" w:sz="0" w:space="0" w:color="auto"/>
        <w:left w:val="none" w:sz="0" w:space="0" w:color="auto"/>
        <w:bottom w:val="none" w:sz="0" w:space="0" w:color="auto"/>
        <w:right w:val="none" w:sz="0" w:space="0" w:color="auto"/>
      </w:divBdr>
    </w:div>
    <w:div w:id="15352587">
      <w:bodyDiv w:val="1"/>
      <w:marLeft w:val="0"/>
      <w:marRight w:val="0"/>
      <w:marTop w:val="0"/>
      <w:marBottom w:val="0"/>
      <w:divBdr>
        <w:top w:val="none" w:sz="0" w:space="0" w:color="auto"/>
        <w:left w:val="none" w:sz="0" w:space="0" w:color="auto"/>
        <w:bottom w:val="none" w:sz="0" w:space="0" w:color="auto"/>
        <w:right w:val="none" w:sz="0" w:space="0" w:color="auto"/>
      </w:divBdr>
    </w:div>
    <w:div w:id="15428737">
      <w:bodyDiv w:val="1"/>
      <w:marLeft w:val="0"/>
      <w:marRight w:val="0"/>
      <w:marTop w:val="0"/>
      <w:marBottom w:val="0"/>
      <w:divBdr>
        <w:top w:val="none" w:sz="0" w:space="0" w:color="auto"/>
        <w:left w:val="none" w:sz="0" w:space="0" w:color="auto"/>
        <w:bottom w:val="none" w:sz="0" w:space="0" w:color="auto"/>
        <w:right w:val="none" w:sz="0" w:space="0" w:color="auto"/>
      </w:divBdr>
    </w:div>
    <w:div w:id="15429308">
      <w:bodyDiv w:val="1"/>
      <w:marLeft w:val="0"/>
      <w:marRight w:val="0"/>
      <w:marTop w:val="0"/>
      <w:marBottom w:val="0"/>
      <w:divBdr>
        <w:top w:val="none" w:sz="0" w:space="0" w:color="auto"/>
        <w:left w:val="none" w:sz="0" w:space="0" w:color="auto"/>
        <w:bottom w:val="none" w:sz="0" w:space="0" w:color="auto"/>
        <w:right w:val="none" w:sz="0" w:space="0" w:color="auto"/>
      </w:divBdr>
    </w:div>
    <w:div w:id="15737092">
      <w:bodyDiv w:val="1"/>
      <w:marLeft w:val="0"/>
      <w:marRight w:val="0"/>
      <w:marTop w:val="0"/>
      <w:marBottom w:val="0"/>
      <w:divBdr>
        <w:top w:val="none" w:sz="0" w:space="0" w:color="auto"/>
        <w:left w:val="none" w:sz="0" w:space="0" w:color="auto"/>
        <w:bottom w:val="none" w:sz="0" w:space="0" w:color="auto"/>
        <w:right w:val="none" w:sz="0" w:space="0" w:color="auto"/>
      </w:divBdr>
    </w:div>
    <w:div w:id="15814105">
      <w:bodyDiv w:val="1"/>
      <w:marLeft w:val="0"/>
      <w:marRight w:val="0"/>
      <w:marTop w:val="0"/>
      <w:marBottom w:val="0"/>
      <w:divBdr>
        <w:top w:val="none" w:sz="0" w:space="0" w:color="auto"/>
        <w:left w:val="none" w:sz="0" w:space="0" w:color="auto"/>
        <w:bottom w:val="none" w:sz="0" w:space="0" w:color="auto"/>
        <w:right w:val="none" w:sz="0" w:space="0" w:color="auto"/>
      </w:divBdr>
    </w:div>
    <w:div w:id="15930359">
      <w:bodyDiv w:val="1"/>
      <w:marLeft w:val="0"/>
      <w:marRight w:val="0"/>
      <w:marTop w:val="0"/>
      <w:marBottom w:val="0"/>
      <w:divBdr>
        <w:top w:val="none" w:sz="0" w:space="0" w:color="auto"/>
        <w:left w:val="none" w:sz="0" w:space="0" w:color="auto"/>
        <w:bottom w:val="none" w:sz="0" w:space="0" w:color="auto"/>
        <w:right w:val="none" w:sz="0" w:space="0" w:color="auto"/>
      </w:divBdr>
    </w:div>
    <w:div w:id="16081067">
      <w:bodyDiv w:val="1"/>
      <w:marLeft w:val="0"/>
      <w:marRight w:val="0"/>
      <w:marTop w:val="0"/>
      <w:marBottom w:val="0"/>
      <w:divBdr>
        <w:top w:val="none" w:sz="0" w:space="0" w:color="auto"/>
        <w:left w:val="none" w:sz="0" w:space="0" w:color="auto"/>
        <w:bottom w:val="none" w:sz="0" w:space="0" w:color="auto"/>
        <w:right w:val="none" w:sz="0" w:space="0" w:color="auto"/>
      </w:divBdr>
    </w:div>
    <w:div w:id="16125202">
      <w:bodyDiv w:val="1"/>
      <w:marLeft w:val="0"/>
      <w:marRight w:val="0"/>
      <w:marTop w:val="0"/>
      <w:marBottom w:val="0"/>
      <w:divBdr>
        <w:top w:val="none" w:sz="0" w:space="0" w:color="auto"/>
        <w:left w:val="none" w:sz="0" w:space="0" w:color="auto"/>
        <w:bottom w:val="none" w:sz="0" w:space="0" w:color="auto"/>
        <w:right w:val="none" w:sz="0" w:space="0" w:color="auto"/>
      </w:divBdr>
    </w:div>
    <w:div w:id="16129211">
      <w:bodyDiv w:val="1"/>
      <w:marLeft w:val="0"/>
      <w:marRight w:val="0"/>
      <w:marTop w:val="0"/>
      <w:marBottom w:val="0"/>
      <w:divBdr>
        <w:top w:val="none" w:sz="0" w:space="0" w:color="auto"/>
        <w:left w:val="none" w:sz="0" w:space="0" w:color="auto"/>
        <w:bottom w:val="none" w:sz="0" w:space="0" w:color="auto"/>
        <w:right w:val="none" w:sz="0" w:space="0" w:color="auto"/>
      </w:divBdr>
    </w:div>
    <w:div w:id="16195649">
      <w:bodyDiv w:val="1"/>
      <w:marLeft w:val="0"/>
      <w:marRight w:val="0"/>
      <w:marTop w:val="0"/>
      <w:marBottom w:val="0"/>
      <w:divBdr>
        <w:top w:val="none" w:sz="0" w:space="0" w:color="auto"/>
        <w:left w:val="none" w:sz="0" w:space="0" w:color="auto"/>
        <w:bottom w:val="none" w:sz="0" w:space="0" w:color="auto"/>
        <w:right w:val="none" w:sz="0" w:space="0" w:color="auto"/>
      </w:divBdr>
    </w:div>
    <w:div w:id="16319694">
      <w:bodyDiv w:val="1"/>
      <w:marLeft w:val="0"/>
      <w:marRight w:val="0"/>
      <w:marTop w:val="0"/>
      <w:marBottom w:val="0"/>
      <w:divBdr>
        <w:top w:val="none" w:sz="0" w:space="0" w:color="auto"/>
        <w:left w:val="none" w:sz="0" w:space="0" w:color="auto"/>
        <w:bottom w:val="none" w:sz="0" w:space="0" w:color="auto"/>
        <w:right w:val="none" w:sz="0" w:space="0" w:color="auto"/>
      </w:divBdr>
    </w:div>
    <w:div w:id="16392866">
      <w:bodyDiv w:val="1"/>
      <w:marLeft w:val="0"/>
      <w:marRight w:val="0"/>
      <w:marTop w:val="0"/>
      <w:marBottom w:val="0"/>
      <w:divBdr>
        <w:top w:val="none" w:sz="0" w:space="0" w:color="auto"/>
        <w:left w:val="none" w:sz="0" w:space="0" w:color="auto"/>
        <w:bottom w:val="none" w:sz="0" w:space="0" w:color="auto"/>
        <w:right w:val="none" w:sz="0" w:space="0" w:color="auto"/>
      </w:divBdr>
    </w:div>
    <w:div w:id="16471764">
      <w:bodyDiv w:val="1"/>
      <w:marLeft w:val="0"/>
      <w:marRight w:val="0"/>
      <w:marTop w:val="0"/>
      <w:marBottom w:val="0"/>
      <w:divBdr>
        <w:top w:val="none" w:sz="0" w:space="0" w:color="auto"/>
        <w:left w:val="none" w:sz="0" w:space="0" w:color="auto"/>
        <w:bottom w:val="none" w:sz="0" w:space="0" w:color="auto"/>
        <w:right w:val="none" w:sz="0" w:space="0" w:color="auto"/>
      </w:divBdr>
    </w:div>
    <w:div w:id="16541717">
      <w:bodyDiv w:val="1"/>
      <w:marLeft w:val="0"/>
      <w:marRight w:val="0"/>
      <w:marTop w:val="0"/>
      <w:marBottom w:val="0"/>
      <w:divBdr>
        <w:top w:val="none" w:sz="0" w:space="0" w:color="auto"/>
        <w:left w:val="none" w:sz="0" w:space="0" w:color="auto"/>
        <w:bottom w:val="none" w:sz="0" w:space="0" w:color="auto"/>
        <w:right w:val="none" w:sz="0" w:space="0" w:color="auto"/>
      </w:divBdr>
    </w:div>
    <w:div w:id="17003198">
      <w:bodyDiv w:val="1"/>
      <w:marLeft w:val="0"/>
      <w:marRight w:val="0"/>
      <w:marTop w:val="0"/>
      <w:marBottom w:val="0"/>
      <w:divBdr>
        <w:top w:val="none" w:sz="0" w:space="0" w:color="auto"/>
        <w:left w:val="none" w:sz="0" w:space="0" w:color="auto"/>
        <w:bottom w:val="none" w:sz="0" w:space="0" w:color="auto"/>
        <w:right w:val="none" w:sz="0" w:space="0" w:color="auto"/>
      </w:divBdr>
    </w:div>
    <w:div w:id="17126965">
      <w:bodyDiv w:val="1"/>
      <w:marLeft w:val="0"/>
      <w:marRight w:val="0"/>
      <w:marTop w:val="0"/>
      <w:marBottom w:val="0"/>
      <w:divBdr>
        <w:top w:val="none" w:sz="0" w:space="0" w:color="auto"/>
        <w:left w:val="none" w:sz="0" w:space="0" w:color="auto"/>
        <w:bottom w:val="none" w:sz="0" w:space="0" w:color="auto"/>
        <w:right w:val="none" w:sz="0" w:space="0" w:color="auto"/>
      </w:divBdr>
    </w:div>
    <w:div w:id="17196823">
      <w:bodyDiv w:val="1"/>
      <w:marLeft w:val="0"/>
      <w:marRight w:val="0"/>
      <w:marTop w:val="0"/>
      <w:marBottom w:val="0"/>
      <w:divBdr>
        <w:top w:val="none" w:sz="0" w:space="0" w:color="auto"/>
        <w:left w:val="none" w:sz="0" w:space="0" w:color="auto"/>
        <w:bottom w:val="none" w:sz="0" w:space="0" w:color="auto"/>
        <w:right w:val="none" w:sz="0" w:space="0" w:color="auto"/>
      </w:divBdr>
    </w:div>
    <w:div w:id="17197331">
      <w:bodyDiv w:val="1"/>
      <w:marLeft w:val="0"/>
      <w:marRight w:val="0"/>
      <w:marTop w:val="0"/>
      <w:marBottom w:val="0"/>
      <w:divBdr>
        <w:top w:val="none" w:sz="0" w:space="0" w:color="auto"/>
        <w:left w:val="none" w:sz="0" w:space="0" w:color="auto"/>
        <w:bottom w:val="none" w:sz="0" w:space="0" w:color="auto"/>
        <w:right w:val="none" w:sz="0" w:space="0" w:color="auto"/>
      </w:divBdr>
    </w:div>
    <w:div w:id="17393842">
      <w:bodyDiv w:val="1"/>
      <w:marLeft w:val="0"/>
      <w:marRight w:val="0"/>
      <w:marTop w:val="0"/>
      <w:marBottom w:val="0"/>
      <w:divBdr>
        <w:top w:val="none" w:sz="0" w:space="0" w:color="auto"/>
        <w:left w:val="none" w:sz="0" w:space="0" w:color="auto"/>
        <w:bottom w:val="none" w:sz="0" w:space="0" w:color="auto"/>
        <w:right w:val="none" w:sz="0" w:space="0" w:color="auto"/>
      </w:divBdr>
    </w:div>
    <w:div w:id="17514604">
      <w:bodyDiv w:val="1"/>
      <w:marLeft w:val="0"/>
      <w:marRight w:val="0"/>
      <w:marTop w:val="0"/>
      <w:marBottom w:val="0"/>
      <w:divBdr>
        <w:top w:val="none" w:sz="0" w:space="0" w:color="auto"/>
        <w:left w:val="none" w:sz="0" w:space="0" w:color="auto"/>
        <w:bottom w:val="none" w:sz="0" w:space="0" w:color="auto"/>
        <w:right w:val="none" w:sz="0" w:space="0" w:color="auto"/>
      </w:divBdr>
    </w:div>
    <w:div w:id="17632272">
      <w:bodyDiv w:val="1"/>
      <w:marLeft w:val="0"/>
      <w:marRight w:val="0"/>
      <w:marTop w:val="0"/>
      <w:marBottom w:val="0"/>
      <w:divBdr>
        <w:top w:val="none" w:sz="0" w:space="0" w:color="auto"/>
        <w:left w:val="none" w:sz="0" w:space="0" w:color="auto"/>
        <w:bottom w:val="none" w:sz="0" w:space="0" w:color="auto"/>
        <w:right w:val="none" w:sz="0" w:space="0" w:color="auto"/>
      </w:divBdr>
    </w:div>
    <w:div w:id="17704902">
      <w:bodyDiv w:val="1"/>
      <w:marLeft w:val="0"/>
      <w:marRight w:val="0"/>
      <w:marTop w:val="0"/>
      <w:marBottom w:val="0"/>
      <w:divBdr>
        <w:top w:val="none" w:sz="0" w:space="0" w:color="auto"/>
        <w:left w:val="none" w:sz="0" w:space="0" w:color="auto"/>
        <w:bottom w:val="none" w:sz="0" w:space="0" w:color="auto"/>
        <w:right w:val="none" w:sz="0" w:space="0" w:color="auto"/>
      </w:divBdr>
    </w:div>
    <w:div w:id="18624853">
      <w:bodyDiv w:val="1"/>
      <w:marLeft w:val="0"/>
      <w:marRight w:val="0"/>
      <w:marTop w:val="0"/>
      <w:marBottom w:val="0"/>
      <w:divBdr>
        <w:top w:val="none" w:sz="0" w:space="0" w:color="auto"/>
        <w:left w:val="none" w:sz="0" w:space="0" w:color="auto"/>
        <w:bottom w:val="none" w:sz="0" w:space="0" w:color="auto"/>
        <w:right w:val="none" w:sz="0" w:space="0" w:color="auto"/>
      </w:divBdr>
    </w:div>
    <w:div w:id="18821825">
      <w:bodyDiv w:val="1"/>
      <w:marLeft w:val="0"/>
      <w:marRight w:val="0"/>
      <w:marTop w:val="0"/>
      <w:marBottom w:val="0"/>
      <w:divBdr>
        <w:top w:val="none" w:sz="0" w:space="0" w:color="auto"/>
        <w:left w:val="none" w:sz="0" w:space="0" w:color="auto"/>
        <w:bottom w:val="none" w:sz="0" w:space="0" w:color="auto"/>
        <w:right w:val="none" w:sz="0" w:space="0" w:color="auto"/>
      </w:divBdr>
    </w:div>
    <w:div w:id="19018781">
      <w:bodyDiv w:val="1"/>
      <w:marLeft w:val="0"/>
      <w:marRight w:val="0"/>
      <w:marTop w:val="0"/>
      <w:marBottom w:val="0"/>
      <w:divBdr>
        <w:top w:val="none" w:sz="0" w:space="0" w:color="auto"/>
        <w:left w:val="none" w:sz="0" w:space="0" w:color="auto"/>
        <w:bottom w:val="none" w:sz="0" w:space="0" w:color="auto"/>
        <w:right w:val="none" w:sz="0" w:space="0" w:color="auto"/>
      </w:divBdr>
    </w:div>
    <w:div w:id="19473069">
      <w:bodyDiv w:val="1"/>
      <w:marLeft w:val="0"/>
      <w:marRight w:val="0"/>
      <w:marTop w:val="0"/>
      <w:marBottom w:val="0"/>
      <w:divBdr>
        <w:top w:val="none" w:sz="0" w:space="0" w:color="auto"/>
        <w:left w:val="none" w:sz="0" w:space="0" w:color="auto"/>
        <w:bottom w:val="none" w:sz="0" w:space="0" w:color="auto"/>
        <w:right w:val="none" w:sz="0" w:space="0" w:color="auto"/>
      </w:divBdr>
    </w:div>
    <w:div w:id="19625709">
      <w:bodyDiv w:val="1"/>
      <w:marLeft w:val="0"/>
      <w:marRight w:val="0"/>
      <w:marTop w:val="0"/>
      <w:marBottom w:val="0"/>
      <w:divBdr>
        <w:top w:val="none" w:sz="0" w:space="0" w:color="auto"/>
        <w:left w:val="none" w:sz="0" w:space="0" w:color="auto"/>
        <w:bottom w:val="none" w:sz="0" w:space="0" w:color="auto"/>
        <w:right w:val="none" w:sz="0" w:space="0" w:color="auto"/>
      </w:divBdr>
    </w:div>
    <w:div w:id="19668737">
      <w:bodyDiv w:val="1"/>
      <w:marLeft w:val="0"/>
      <w:marRight w:val="0"/>
      <w:marTop w:val="0"/>
      <w:marBottom w:val="0"/>
      <w:divBdr>
        <w:top w:val="none" w:sz="0" w:space="0" w:color="auto"/>
        <w:left w:val="none" w:sz="0" w:space="0" w:color="auto"/>
        <w:bottom w:val="none" w:sz="0" w:space="0" w:color="auto"/>
        <w:right w:val="none" w:sz="0" w:space="0" w:color="auto"/>
      </w:divBdr>
    </w:div>
    <w:div w:id="19858348">
      <w:bodyDiv w:val="1"/>
      <w:marLeft w:val="0"/>
      <w:marRight w:val="0"/>
      <w:marTop w:val="0"/>
      <w:marBottom w:val="0"/>
      <w:divBdr>
        <w:top w:val="none" w:sz="0" w:space="0" w:color="auto"/>
        <w:left w:val="none" w:sz="0" w:space="0" w:color="auto"/>
        <w:bottom w:val="none" w:sz="0" w:space="0" w:color="auto"/>
        <w:right w:val="none" w:sz="0" w:space="0" w:color="auto"/>
      </w:divBdr>
    </w:div>
    <w:div w:id="19867668">
      <w:bodyDiv w:val="1"/>
      <w:marLeft w:val="0"/>
      <w:marRight w:val="0"/>
      <w:marTop w:val="0"/>
      <w:marBottom w:val="0"/>
      <w:divBdr>
        <w:top w:val="none" w:sz="0" w:space="0" w:color="auto"/>
        <w:left w:val="none" w:sz="0" w:space="0" w:color="auto"/>
        <w:bottom w:val="none" w:sz="0" w:space="0" w:color="auto"/>
        <w:right w:val="none" w:sz="0" w:space="0" w:color="auto"/>
      </w:divBdr>
    </w:div>
    <w:div w:id="19941498">
      <w:bodyDiv w:val="1"/>
      <w:marLeft w:val="0"/>
      <w:marRight w:val="0"/>
      <w:marTop w:val="0"/>
      <w:marBottom w:val="0"/>
      <w:divBdr>
        <w:top w:val="none" w:sz="0" w:space="0" w:color="auto"/>
        <w:left w:val="none" w:sz="0" w:space="0" w:color="auto"/>
        <w:bottom w:val="none" w:sz="0" w:space="0" w:color="auto"/>
        <w:right w:val="none" w:sz="0" w:space="0" w:color="auto"/>
      </w:divBdr>
    </w:div>
    <w:div w:id="20784675">
      <w:bodyDiv w:val="1"/>
      <w:marLeft w:val="0"/>
      <w:marRight w:val="0"/>
      <w:marTop w:val="0"/>
      <w:marBottom w:val="0"/>
      <w:divBdr>
        <w:top w:val="none" w:sz="0" w:space="0" w:color="auto"/>
        <w:left w:val="none" w:sz="0" w:space="0" w:color="auto"/>
        <w:bottom w:val="none" w:sz="0" w:space="0" w:color="auto"/>
        <w:right w:val="none" w:sz="0" w:space="0" w:color="auto"/>
      </w:divBdr>
    </w:div>
    <w:div w:id="21635465">
      <w:bodyDiv w:val="1"/>
      <w:marLeft w:val="0"/>
      <w:marRight w:val="0"/>
      <w:marTop w:val="0"/>
      <w:marBottom w:val="0"/>
      <w:divBdr>
        <w:top w:val="none" w:sz="0" w:space="0" w:color="auto"/>
        <w:left w:val="none" w:sz="0" w:space="0" w:color="auto"/>
        <w:bottom w:val="none" w:sz="0" w:space="0" w:color="auto"/>
        <w:right w:val="none" w:sz="0" w:space="0" w:color="auto"/>
      </w:divBdr>
    </w:div>
    <w:div w:id="21639750">
      <w:bodyDiv w:val="1"/>
      <w:marLeft w:val="0"/>
      <w:marRight w:val="0"/>
      <w:marTop w:val="0"/>
      <w:marBottom w:val="0"/>
      <w:divBdr>
        <w:top w:val="none" w:sz="0" w:space="0" w:color="auto"/>
        <w:left w:val="none" w:sz="0" w:space="0" w:color="auto"/>
        <w:bottom w:val="none" w:sz="0" w:space="0" w:color="auto"/>
        <w:right w:val="none" w:sz="0" w:space="0" w:color="auto"/>
      </w:divBdr>
    </w:div>
    <w:div w:id="21785287">
      <w:bodyDiv w:val="1"/>
      <w:marLeft w:val="0"/>
      <w:marRight w:val="0"/>
      <w:marTop w:val="0"/>
      <w:marBottom w:val="0"/>
      <w:divBdr>
        <w:top w:val="none" w:sz="0" w:space="0" w:color="auto"/>
        <w:left w:val="none" w:sz="0" w:space="0" w:color="auto"/>
        <w:bottom w:val="none" w:sz="0" w:space="0" w:color="auto"/>
        <w:right w:val="none" w:sz="0" w:space="0" w:color="auto"/>
      </w:divBdr>
    </w:div>
    <w:div w:id="21908858">
      <w:bodyDiv w:val="1"/>
      <w:marLeft w:val="0"/>
      <w:marRight w:val="0"/>
      <w:marTop w:val="0"/>
      <w:marBottom w:val="0"/>
      <w:divBdr>
        <w:top w:val="none" w:sz="0" w:space="0" w:color="auto"/>
        <w:left w:val="none" w:sz="0" w:space="0" w:color="auto"/>
        <w:bottom w:val="none" w:sz="0" w:space="0" w:color="auto"/>
        <w:right w:val="none" w:sz="0" w:space="0" w:color="auto"/>
      </w:divBdr>
    </w:div>
    <w:div w:id="22295327">
      <w:bodyDiv w:val="1"/>
      <w:marLeft w:val="0"/>
      <w:marRight w:val="0"/>
      <w:marTop w:val="0"/>
      <w:marBottom w:val="0"/>
      <w:divBdr>
        <w:top w:val="none" w:sz="0" w:space="0" w:color="auto"/>
        <w:left w:val="none" w:sz="0" w:space="0" w:color="auto"/>
        <w:bottom w:val="none" w:sz="0" w:space="0" w:color="auto"/>
        <w:right w:val="none" w:sz="0" w:space="0" w:color="auto"/>
      </w:divBdr>
    </w:div>
    <w:div w:id="22365182">
      <w:bodyDiv w:val="1"/>
      <w:marLeft w:val="0"/>
      <w:marRight w:val="0"/>
      <w:marTop w:val="0"/>
      <w:marBottom w:val="0"/>
      <w:divBdr>
        <w:top w:val="none" w:sz="0" w:space="0" w:color="auto"/>
        <w:left w:val="none" w:sz="0" w:space="0" w:color="auto"/>
        <w:bottom w:val="none" w:sz="0" w:space="0" w:color="auto"/>
        <w:right w:val="none" w:sz="0" w:space="0" w:color="auto"/>
      </w:divBdr>
    </w:div>
    <w:div w:id="23600928">
      <w:bodyDiv w:val="1"/>
      <w:marLeft w:val="0"/>
      <w:marRight w:val="0"/>
      <w:marTop w:val="0"/>
      <w:marBottom w:val="0"/>
      <w:divBdr>
        <w:top w:val="none" w:sz="0" w:space="0" w:color="auto"/>
        <w:left w:val="none" w:sz="0" w:space="0" w:color="auto"/>
        <w:bottom w:val="none" w:sz="0" w:space="0" w:color="auto"/>
        <w:right w:val="none" w:sz="0" w:space="0" w:color="auto"/>
      </w:divBdr>
    </w:div>
    <w:div w:id="23988357">
      <w:bodyDiv w:val="1"/>
      <w:marLeft w:val="0"/>
      <w:marRight w:val="0"/>
      <w:marTop w:val="0"/>
      <w:marBottom w:val="0"/>
      <w:divBdr>
        <w:top w:val="none" w:sz="0" w:space="0" w:color="auto"/>
        <w:left w:val="none" w:sz="0" w:space="0" w:color="auto"/>
        <w:bottom w:val="none" w:sz="0" w:space="0" w:color="auto"/>
        <w:right w:val="none" w:sz="0" w:space="0" w:color="auto"/>
      </w:divBdr>
    </w:div>
    <w:div w:id="24066062">
      <w:bodyDiv w:val="1"/>
      <w:marLeft w:val="0"/>
      <w:marRight w:val="0"/>
      <w:marTop w:val="0"/>
      <w:marBottom w:val="0"/>
      <w:divBdr>
        <w:top w:val="none" w:sz="0" w:space="0" w:color="auto"/>
        <w:left w:val="none" w:sz="0" w:space="0" w:color="auto"/>
        <w:bottom w:val="none" w:sz="0" w:space="0" w:color="auto"/>
        <w:right w:val="none" w:sz="0" w:space="0" w:color="auto"/>
      </w:divBdr>
    </w:div>
    <w:div w:id="24143437">
      <w:bodyDiv w:val="1"/>
      <w:marLeft w:val="0"/>
      <w:marRight w:val="0"/>
      <w:marTop w:val="0"/>
      <w:marBottom w:val="0"/>
      <w:divBdr>
        <w:top w:val="none" w:sz="0" w:space="0" w:color="auto"/>
        <w:left w:val="none" w:sz="0" w:space="0" w:color="auto"/>
        <w:bottom w:val="none" w:sz="0" w:space="0" w:color="auto"/>
        <w:right w:val="none" w:sz="0" w:space="0" w:color="auto"/>
      </w:divBdr>
    </w:div>
    <w:div w:id="24410888">
      <w:bodyDiv w:val="1"/>
      <w:marLeft w:val="0"/>
      <w:marRight w:val="0"/>
      <w:marTop w:val="0"/>
      <w:marBottom w:val="0"/>
      <w:divBdr>
        <w:top w:val="none" w:sz="0" w:space="0" w:color="auto"/>
        <w:left w:val="none" w:sz="0" w:space="0" w:color="auto"/>
        <w:bottom w:val="none" w:sz="0" w:space="0" w:color="auto"/>
        <w:right w:val="none" w:sz="0" w:space="0" w:color="auto"/>
      </w:divBdr>
    </w:div>
    <w:div w:id="24411897">
      <w:bodyDiv w:val="1"/>
      <w:marLeft w:val="0"/>
      <w:marRight w:val="0"/>
      <w:marTop w:val="0"/>
      <w:marBottom w:val="0"/>
      <w:divBdr>
        <w:top w:val="none" w:sz="0" w:space="0" w:color="auto"/>
        <w:left w:val="none" w:sz="0" w:space="0" w:color="auto"/>
        <w:bottom w:val="none" w:sz="0" w:space="0" w:color="auto"/>
        <w:right w:val="none" w:sz="0" w:space="0" w:color="auto"/>
      </w:divBdr>
    </w:div>
    <w:div w:id="24719535">
      <w:bodyDiv w:val="1"/>
      <w:marLeft w:val="0"/>
      <w:marRight w:val="0"/>
      <w:marTop w:val="0"/>
      <w:marBottom w:val="0"/>
      <w:divBdr>
        <w:top w:val="none" w:sz="0" w:space="0" w:color="auto"/>
        <w:left w:val="none" w:sz="0" w:space="0" w:color="auto"/>
        <w:bottom w:val="none" w:sz="0" w:space="0" w:color="auto"/>
        <w:right w:val="none" w:sz="0" w:space="0" w:color="auto"/>
      </w:divBdr>
    </w:div>
    <w:div w:id="24721455">
      <w:bodyDiv w:val="1"/>
      <w:marLeft w:val="0"/>
      <w:marRight w:val="0"/>
      <w:marTop w:val="0"/>
      <w:marBottom w:val="0"/>
      <w:divBdr>
        <w:top w:val="none" w:sz="0" w:space="0" w:color="auto"/>
        <w:left w:val="none" w:sz="0" w:space="0" w:color="auto"/>
        <w:bottom w:val="none" w:sz="0" w:space="0" w:color="auto"/>
        <w:right w:val="none" w:sz="0" w:space="0" w:color="auto"/>
      </w:divBdr>
    </w:div>
    <w:div w:id="24870463">
      <w:bodyDiv w:val="1"/>
      <w:marLeft w:val="0"/>
      <w:marRight w:val="0"/>
      <w:marTop w:val="0"/>
      <w:marBottom w:val="0"/>
      <w:divBdr>
        <w:top w:val="none" w:sz="0" w:space="0" w:color="auto"/>
        <w:left w:val="none" w:sz="0" w:space="0" w:color="auto"/>
        <w:bottom w:val="none" w:sz="0" w:space="0" w:color="auto"/>
        <w:right w:val="none" w:sz="0" w:space="0" w:color="auto"/>
      </w:divBdr>
    </w:div>
    <w:div w:id="24986729">
      <w:bodyDiv w:val="1"/>
      <w:marLeft w:val="0"/>
      <w:marRight w:val="0"/>
      <w:marTop w:val="0"/>
      <w:marBottom w:val="0"/>
      <w:divBdr>
        <w:top w:val="none" w:sz="0" w:space="0" w:color="auto"/>
        <w:left w:val="none" w:sz="0" w:space="0" w:color="auto"/>
        <w:bottom w:val="none" w:sz="0" w:space="0" w:color="auto"/>
        <w:right w:val="none" w:sz="0" w:space="0" w:color="auto"/>
      </w:divBdr>
    </w:div>
    <w:div w:id="26030301">
      <w:bodyDiv w:val="1"/>
      <w:marLeft w:val="0"/>
      <w:marRight w:val="0"/>
      <w:marTop w:val="0"/>
      <w:marBottom w:val="0"/>
      <w:divBdr>
        <w:top w:val="none" w:sz="0" w:space="0" w:color="auto"/>
        <w:left w:val="none" w:sz="0" w:space="0" w:color="auto"/>
        <w:bottom w:val="none" w:sz="0" w:space="0" w:color="auto"/>
        <w:right w:val="none" w:sz="0" w:space="0" w:color="auto"/>
      </w:divBdr>
    </w:div>
    <w:div w:id="26032110">
      <w:bodyDiv w:val="1"/>
      <w:marLeft w:val="0"/>
      <w:marRight w:val="0"/>
      <w:marTop w:val="0"/>
      <w:marBottom w:val="0"/>
      <w:divBdr>
        <w:top w:val="none" w:sz="0" w:space="0" w:color="auto"/>
        <w:left w:val="none" w:sz="0" w:space="0" w:color="auto"/>
        <w:bottom w:val="none" w:sz="0" w:space="0" w:color="auto"/>
        <w:right w:val="none" w:sz="0" w:space="0" w:color="auto"/>
      </w:divBdr>
    </w:div>
    <w:div w:id="26369051">
      <w:bodyDiv w:val="1"/>
      <w:marLeft w:val="0"/>
      <w:marRight w:val="0"/>
      <w:marTop w:val="0"/>
      <w:marBottom w:val="0"/>
      <w:divBdr>
        <w:top w:val="none" w:sz="0" w:space="0" w:color="auto"/>
        <w:left w:val="none" w:sz="0" w:space="0" w:color="auto"/>
        <w:bottom w:val="none" w:sz="0" w:space="0" w:color="auto"/>
        <w:right w:val="none" w:sz="0" w:space="0" w:color="auto"/>
      </w:divBdr>
    </w:div>
    <w:div w:id="26374637">
      <w:bodyDiv w:val="1"/>
      <w:marLeft w:val="0"/>
      <w:marRight w:val="0"/>
      <w:marTop w:val="0"/>
      <w:marBottom w:val="0"/>
      <w:divBdr>
        <w:top w:val="none" w:sz="0" w:space="0" w:color="auto"/>
        <w:left w:val="none" w:sz="0" w:space="0" w:color="auto"/>
        <w:bottom w:val="none" w:sz="0" w:space="0" w:color="auto"/>
        <w:right w:val="none" w:sz="0" w:space="0" w:color="auto"/>
      </w:divBdr>
    </w:div>
    <w:div w:id="26687686">
      <w:bodyDiv w:val="1"/>
      <w:marLeft w:val="0"/>
      <w:marRight w:val="0"/>
      <w:marTop w:val="0"/>
      <w:marBottom w:val="0"/>
      <w:divBdr>
        <w:top w:val="none" w:sz="0" w:space="0" w:color="auto"/>
        <w:left w:val="none" w:sz="0" w:space="0" w:color="auto"/>
        <w:bottom w:val="none" w:sz="0" w:space="0" w:color="auto"/>
        <w:right w:val="none" w:sz="0" w:space="0" w:color="auto"/>
      </w:divBdr>
    </w:div>
    <w:div w:id="26833993">
      <w:bodyDiv w:val="1"/>
      <w:marLeft w:val="0"/>
      <w:marRight w:val="0"/>
      <w:marTop w:val="0"/>
      <w:marBottom w:val="0"/>
      <w:divBdr>
        <w:top w:val="none" w:sz="0" w:space="0" w:color="auto"/>
        <w:left w:val="none" w:sz="0" w:space="0" w:color="auto"/>
        <w:bottom w:val="none" w:sz="0" w:space="0" w:color="auto"/>
        <w:right w:val="none" w:sz="0" w:space="0" w:color="auto"/>
      </w:divBdr>
    </w:div>
    <w:div w:id="26834196">
      <w:bodyDiv w:val="1"/>
      <w:marLeft w:val="0"/>
      <w:marRight w:val="0"/>
      <w:marTop w:val="0"/>
      <w:marBottom w:val="0"/>
      <w:divBdr>
        <w:top w:val="none" w:sz="0" w:space="0" w:color="auto"/>
        <w:left w:val="none" w:sz="0" w:space="0" w:color="auto"/>
        <w:bottom w:val="none" w:sz="0" w:space="0" w:color="auto"/>
        <w:right w:val="none" w:sz="0" w:space="0" w:color="auto"/>
      </w:divBdr>
    </w:div>
    <w:div w:id="27031670">
      <w:bodyDiv w:val="1"/>
      <w:marLeft w:val="0"/>
      <w:marRight w:val="0"/>
      <w:marTop w:val="0"/>
      <w:marBottom w:val="0"/>
      <w:divBdr>
        <w:top w:val="none" w:sz="0" w:space="0" w:color="auto"/>
        <w:left w:val="none" w:sz="0" w:space="0" w:color="auto"/>
        <w:bottom w:val="none" w:sz="0" w:space="0" w:color="auto"/>
        <w:right w:val="none" w:sz="0" w:space="0" w:color="auto"/>
      </w:divBdr>
    </w:div>
    <w:div w:id="27074285">
      <w:bodyDiv w:val="1"/>
      <w:marLeft w:val="0"/>
      <w:marRight w:val="0"/>
      <w:marTop w:val="0"/>
      <w:marBottom w:val="0"/>
      <w:divBdr>
        <w:top w:val="none" w:sz="0" w:space="0" w:color="auto"/>
        <w:left w:val="none" w:sz="0" w:space="0" w:color="auto"/>
        <w:bottom w:val="none" w:sz="0" w:space="0" w:color="auto"/>
        <w:right w:val="none" w:sz="0" w:space="0" w:color="auto"/>
      </w:divBdr>
    </w:div>
    <w:div w:id="27076025">
      <w:bodyDiv w:val="1"/>
      <w:marLeft w:val="0"/>
      <w:marRight w:val="0"/>
      <w:marTop w:val="0"/>
      <w:marBottom w:val="0"/>
      <w:divBdr>
        <w:top w:val="none" w:sz="0" w:space="0" w:color="auto"/>
        <w:left w:val="none" w:sz="0" w:space="0" w:color="auto"/>
        <w:bottom w:val="none" w:sz="0" w:space="0" w:color="auto"/>
        <w:right w:val="none" w:sz="0" w:space="0" w:color="auto"/>
      </w:divBdr>
    </w:div>
    <w:div w:id="27148446">
      <w:bodyDiv w:val="1"/>
      <w:marLeft w:val="0"/>
      <w:marRight w:val="0"/>
      <w:marTop w:val="0"/>
      <w:marBottom w:val="0"/>
      <w:divBdr>
        <w:top w:val="none" w:sz="0" w:space="0" w:color="auto"/>
        <w:left w:val="none" w:sz="0" w:space="0" w:color="auto"/>
        <w:bottom w:val="none" w:sz="0" w:space="0" w:color="auto"/>
        <w:right w:val="none" w:sz="0" w:space="0" w:color="auto"/>
      </w:divBdr>
    </w:div>
    <w:div w:id="27263040">
      <w:bodyDiv w:val="1"/>
      <w:marLeft w:val="0"/>
      <w:marRight w:val="0"/>
      <w:marTop w:val="0"/>
      <w:marBottom w:val="0"/>
      <w:divBdr>
        <w:top w:val="none" w:sz="0" w:space="0" w:color="auto"/>
        <w:left w:val="none" w:sz="0" w:space="0" w:color="auto"/>
        <w:bottom w:val="none" w:sz="0" w:space="0" w:color="auto"/>
        <w:right w:val="none" w:sz="0" w:space="0" w:color="auto"/>
      </w:divBdr>
    </w:div>
    <w:div w:id="27339315">
      <w:bodyDiv w:val="1"/>
      <w:marLeft w:val="0"/>
      <w:marRight w:val="0"/>
      <w:marTop w:val="0"/>
      <w:marBottom w:val="0"/>
      <w:divBdr>
        <w:top w:val="none" w:sz="0" w:space="0" w:color="auto"/>
        <w:left w:val="none" w:sz="0" w:space="0" w:color="auto"/>
        <w:bottom w:val="none" w:sz="0" w:space="0" w:color="auto"/>
        <w:right w:val="none" w:sz="0" w:space="0" w:color="auto"/>
      </w:divBdr>
    </w:div>
    <w:div w:id="27529739">
      <w:bodyDiv w:val="1"/>
      <w:marLeft w:val="0"/>
      <w:marRight w:val="0"/>
      <w:marTop w:val="0"/>
      <w:marBottom w:val="0"/>
      <w:divBdr>
        <w:top w:val="none" w:sz="0" w:space="0" w:color="auto"/>
        <w:left w:val="none" w:sz="0" w:space="0" w:color="auto"/>
        <w:bottom w:val="none" w:sz="0" w:space="0" w:color="auto"/>
        <w:right w:val="none" w:sz="0" w:space="0" w:color="auto"/>
      </w:divBdr>
    </w:div>
    <w:div w:id="27803611">
      <w:bodyDiv w:val="1"/>
      <w:marLeft w:val="0"/>
      <w:marRight w:val="0"/>
      <w:marTop w:val="0"/>
      <w:marBottom w:val="0"/>
      <w:divBdr>
        <w:top w:val="none" w:sz="0" w:space="0" w:color="auto"/>
        <w:left w:val="none" w:sz="0" w:space="0" w:color="auto"/>
        <w:bottom w:val="none" w:sz="0" w:space="0" w:color="auto"/>
        <w:right w:val="none" w:sz="0" w:space="0" w:color="auto"/>
      </w:divBdr>
    </w:div>
    <w:div w:id="27920980">
      <w:bodyDiv w:val="1"/>
      <w:marLeft w:val="0"/>
      <w:marRight w:val="0"/>
      <w:marTop w:val="0"/>
      <w:marBottom w:val="0"/>
      <w:divBdr>
        <w:top w:val="none" w:sz="0" w:space="0" w:color="auto"/>
        <w:left w:val="none" w:sz="0" w:space="0" w:color="auto"/>
        <w:bottom w:val="none" w:sz="0" w:space="0" w:color="auto"/>
        <w:right w:val="none" w:sz="0" w:space="0" w:color="auto"/>
      </w:divBdr>
    </w:div>
    <w:div w:id="28263457">
      <w:bodyDiv w:val="1"/>
      <w:marLeft w:val="0"/>
      <w:marRight w:val="0"/>
      <w:marTop w:val="0"/>
      <w:marBottom w:val="0"/>
      <w:divBdr>
        <w:top w:val="none" w:sz="0" w:space="0" w:color="auto"/>
        <w:left w:val="none" w:sz="0" w:space="0" w:color="auto"/>
        <w:bottom w:val="none" w:sz="0" w:space="0" w:color="auto"/>
        <w:right w:val="none" w:sz="0" w:space="0" w:color="auto"/>
      </w:divBdr>
    </w:div>
    <w:div w:id="28335869">
      <w:bodyDiv w:val="1"/>
      <w:marLeft w:val="0"/>
      <w:marRight w:val="0"/>
      <w:marTop w:val="0"/>
      <w:marBottom w:val="0"/>
      <w:divBdr>
        <w:top w:val="none" w:sz="0" w:space="0" w:color="auto"/>
        <w:left w:val="none" w:sz="0" w:space="0" w:color="auto"/>
        <w:bottom w:val="none" w:sz="0" w:space="0" w:color="auto"/>
        <w:right w:val="none" w:sz="0" w:space="0" w:color="auto"/>
      </w:divBdr>
    </w:div>
    <w:div w:id="28535114">
      <w:bodyDiv w:val="1"/>
      <w:marLeft w:val="0"/>
      <w:marRight w:val="0"/>
      <w:marTop w:val="0"/>
      <w:marBottom w:val="0"/>
      <w:divBdr>
        <w:top w:val="none" w:sz="0" w:space="0" w:color="auto"/>
        <w:left w:val="none" w:sz="0" w:space="0" w:color="auto"/>
        <w:bottom w:val="none" w:sz="0" w:space="0" w:color="auto"/>
        <w:right w:val="none" w:sz="0" w:space="0" w:color="auto"/>
      </w:divBdr>
    </w:div>
    <w:div w:id="28579575">
      <w:bodyDiv w:val="1"/>
      <w:marLeft w:val="0"/>
      <w:marRight w:val="0"/>
      <w:marTop w:val="0"/>
      <w:marBottom w:val="0"/>
      <w:divBdr>
        <w:top w:val="none" w:sz="0" w:space="0" w:color="auto"/>
        <w:left w:val="none" w:sz="0" w:space="0" w:color="auto"/>
        <w:bottom w:val="none" w:sz="0" w:space="0" w:color="auto"/>
        <w:right w:val="none" w:sz="0" w:space="0" w:color="auto"/>
      </w:divBdr>
    </w:div>
    <w:div w:id="28729841">
      <w:bodyDiv w:val="1"/>
      <w:marLeft w:val="0"/>
      <w:marRight w:val="0"/>
      <w:marTop w:val="0"/>
      <w:marBottom w:val="0"/>
      <w:divBdr>
        <w:top w:val="none" w:sz="0" w:space="0" w:color="auto"/>
        <w:left w:val="none" w:sz="0" w:space="0" w:color="auto"/>
        <w:bottom w:val="none" w:sz="0" w:space="0" w:color="auto"/>
        <w:right w:val="none" w:sz="0" w:space="0" w:color="auto"/>
      </w:divBdr>
    </w:div>
    <w:div w:id="28730081">
      <w:bodyDiv w:val="1"/>
      <w:marLeft w:val="0"/>
      <w:marRight w:val="0"/>
      <w:marTop w:val="0"/>
      <w:marBottom w:val="0"/>
      <w:divBdr>
        <w:top w:val="none" w:sz="0" w:space="0" w:color="auto"/>
        <w:left w:val="none" w:sz="0" w:space="0" w:color="auto"/>
        <w:bottom w:val="none" w:sz="0" w:space="0" w:color="auto"/>
        <w:right w:val="none" w:sz="0" w:space="0" w:color="auto"/>
      </w:divBdr>
    </w:div>
    <w:div w:id="28802606">
      <w:bodyDiv w:val="1"/>
      <w:marLeft w:val="0"/>
      <w:marRight w:val="0"/>
      <w:marTop w:val="0"/>
      <w:marBottom w:val="0"/>
      <w:divBdr>
        <w:top w:val="none" w:sz="0" w:space="0" w:color="auto"/>
        <w:left w:val="none" w:sz="0" w:space="0" w:color="auto"/>
        <w:bottom w:val="none" w:sz="0" w:space="0" w:color="auto"/>
        <w:right w:val="none" w:sz="0" w:space="0" w:color="auto"/>
      </w:divBdr>
    </w:div>
    <w:div w:id="29117088">
      <w:bodyDiv w:val="1"/>
      <w:marLeft w:val="0"/>
      <w:marRight w:val="0"/>
      <w:marTop w:val="0"/>
      <w:marBottom w:val="0"/>
      <w:divBdr>
        <w:top w:val="none" w:sz="0" w:space="0" w:color="auto"/>
        <w:left w:val="none" w:sz="0" w:space="0" w:color="auto"/>
        <w:bottom w:val="none" w:sz="0" w:space="0" w:color="auto"/>
        <w:right w:val="none" w:sz="0" w:space="0" w:color="auto"/>
      </w:divBdr>
    </w:div>
    <w:div w:id="29503278">
      <w:bodyDiv w:val="1"/>
      <w:marLeft w:val="0"/>
      <w:marRight w:val="0"/>
      <w:marTop w:val="0"/>
      <w:marBottom w:val="0"/>
      <w:divBdr>
        <w:top w:val="none" w:sz="0" w:space="0" w:color="auto"/>
        <w:left w:val="none" w:sz="0" w:space="0" w:color="auto"/>
        <w:bottom w:val="none" w:sz="0" w:space="0" w:color="auto"/>
        <w:right w:val="none" w:sz="0" w:space="0" w:color="auto"/>
      </w:divBdr>
    </w:div>
    <w:div w:id="29577213">
      <w:bodyDiv w:val="1"/>
      <w:marLeft w:val="0"/>
      <w:marRight w:val="0"/>
      <w:marTop w:val="0"/>
      <w:marBottom w:val="0"/>
      <w:divBdr>
        <w:top w:val="none" w:sz="0" w:space="0" w:color="auto"/>
        <w:left w:val="none" w:sz="0" w:space="0" w:color="auto"/>
        <w:bottom w:val="none" w:sz="0" w:space="0" w:color="auto"/>
        <w:right w:val="none" w:sz="0" w:space="0" w:color="auto"/>
      </w:divBdr>
    </w:div>
    <w:div w:id="29768763">
      <w:bodyDiv w:val="1"/>
      <w:marLeft w:val="0"/>
      <w:marRight w:val="0"/>
      <w:marTop w:val="0"/>
      <w:marBottom w:val="0"/>
      <w:divBdr>
        <w:top w:val="none" w:sz="0" w:space="0" w:color="auto"/>
        <w:left w:val="none" w:sz="0" w:space="0" w:color="auto"/>
        <w:bottom w:val="none" w:sz="0" w:space="0" w:color="auto"/>
        <w:right w:val="none" w:sz="0" w:space="0" w:color="auto"/>
      </w:divBdr>
    </w:div>
    <w:div w:id="30112656">
      <w:bodyDiv w:val="1"/>
      <w:marLeft w:val="0"/>
      <w:marRight w:val="0"/>
      <w:marTop w:val="0"/>
      <w:marBottom w:val="0"/>
      <w:divBdr>
        <w:top w:val="none" w:sz="0" w:space="0" w:color="auto"/>
        <w:left w:val="none" w:sz="0" w:space="0" w:color="auto"/>
        <w:bottom w:val="none" w:sz="0" w:space="0" w:color="auto"/>
        <w:right w:val="none" w:sz="0" w:space="0" w:color="auto"/>
      </w:divBdr>
    </w:div>
    <w:div w:id="30151459">
      <w:bodyDiv w:val="1"/>
      <w:marLeft w:val="0"/>
      <w:marRight w:val="0"/>
      <w:marTop w:val="0"/>
      <w:marBottom w:val="0"/>
      <w:divBdr>
        <w:top w:val="none" w:sz="0" w:space="0" w:color="auto"/>
        <w:left w:val="none" w:sz="0" w:space="0" w:color="auto"/>
        <w:bottom w:val="none" w:sz="0" w:space="0" w:color="auto"/>
        <w:right w:val="none" w:sz="0" w:space="0" w:color="auto"/>
      </w:divBdr>
    </w:div>
    <w:div w:id="30343312">
      <w:bodyDiv w:val="1"/>
      <w:marLeft w:val="0"/>
      <w:marRight w:val="0"/>
      <w:marTop w:val="0"/>
      <w:marBottom w:val="0"/>
      <w:divBdr>
        <w:top w:val="none" w:sz="0" w:space="0" w:color="auto"/>
        <w:left w:val="none" w:sz="0" w:space="0" w:color="auto"/>
        <w:bottom w:val="none" w:sz="0" w:space="0" w:color="auto"/>
        <w:right w:val="none" w:sz="0" w:space="0" w:color="auto"/>
      </w:divBdr>
    </w:div>
    <w:div w:id="30541161">
      <w:bodyDiv w:val="1"/>
      <w:marLeft w:val="0"/>
      <w:marRight w:val="0"/>
      <w:marTop w:val="0"/>
      <w:marBottom w:val="0"/>
      <w:divBdr>
        <w:top w:val="none" w:sz="0" w:space="0" w:color="auto"/>
        <w:left w:val="none" w:sz="0" w:space="0" w:color="auto"/>
        <w:bottom w:val="none" w:sz="0" w:space="0" w:color="auto"/>
        <w:right w:val="none" w:sz="0" w:space="0" w:color="auto"/>
      </w:divBdr>
    </w:div>
    <w:div w:id="30807123">
      <w:bodyDiv w:val="1"/>
      <w:marLeft w:val="0"/>
      <w:marRight w:val="0"/>
      <w:marTop w:val="0"/>
      <w:marBottom w:val="0"/>
      <w:divBdr>
        <w:top w:val="none" w:sz="0" w:space="0" w:color="auto"/>
        <w:left w:val="none" w:sz="0" w:space="0" w:color="auto"/>
        <w:bottom w:val="none" w:sz="0" w:space="0" w:color="auto"/>
        <w:right w:val="none" w:sz="0" w:space="0" w:color="auto"/>
      </w:divBdr>
    </w:div>
    <w:div w:id="30959509">
      <w:bodyDiv w:val="1"/>
      <w:marLeft w:val="0"/>
      <w:marRight w:val="0"/>
      <w:marTop w:val="0"/>
      <w:marBottom w:val="0"/>
      <w:divBdr>
        <w:top w:val="none" w:sz="0" w:space="0" w:color="auto"/>
        <w:left w:val="none" w:sz="0" w:space="0" w:color="auto"/>
        <w:bottom w:val="none" w:sz="0" w:space="0" w:color="auto"/>
        <w:right w:val="none" w:sz="0" w:space="0" w:color="auto"/>
      </w:divBdr>
    </w:div>
    <w:div w:id="31733865">
      <w:bodyDiv w:val="1"/>
      <w:marLeft w:val="0"/>
      <w:marRight w:val="0"/>
      <w:marTop w:val="0"/>
      <w:marBottom w:val="0"/>
      <w:divBdr>
        <w:top w:val="none" w:sz="0" w:space="0" w:color="auto"/>
        <w:left w:val="none" w:sz="0" w:space="0" w:color="auto"/>
        <w:bottom w:val="none" w:sz="0" w:space="0" w:color="auto"/>
        <w:right w:val="none" w:sz="0" w:space="0" w:color="auto"/>
      </w:divBdr>
    </w:div>
    <w:div w:id="31879986">
      <w:bodyDiv w:val="1"/>
      <w:marLeft w:val="0"/>
      <w:marRight w:val="0"/>
      <w:marTop w:val="0"/>
      <w:marBottom w:val="0"/>
      <w:divBdr>
        <w:top w:val="none" w:sz="0" w:space="0" w:color="auto"/>
        <w:left w:val="none" w:sz="0" w:space="0" w:color="auto"/>
        <w:bottom w:val="none" w:sz="0" w:space="0" w:color="auto"/>
        <w:right w:val="none" w:sz="0" w:space="0" w:color="auto"/>
      </w:divBdr>
    </w:div>
    <w:div w:id="32048273">
      <w:bodyDiv w:val="1"/>
      <w:marLeft w:val="0"/>
      <w:marRight w:val="0"/>
      <w:marTop w:val="0"/>
      <w:marBottom w:val="0"/>
      <w:divBdr>
        <w:top w:val="none" w:sz="0" w:space="0" w:color="auto"/>
        <w:left w:val="none" w:sz="0" w:space="0" w:color="auto"/>
        <w:bottom w:val="none" w:sz="0" w:space="0" w:color="auto"/>
        <w:right w:val="none" w:sz="0" w:space="0" w:color="auto"/>
      </w:divBdr>
    </w:div>
    <w:div w:id="32077325">
      <w:bodyDiv w:val="1"/>
      <w:marLeft w:val="0"/>
      <w:marRight w:val="0"/>
      <w:marTop w:val="0"/>
      <w:marBottom w:val="0"/>
      <w:divBdr>
        <w:top w:val="none" w:sz="0" w:space="0" w:color="auto"/>
        <w:left w:val="none" w:sz="0" w:space="0" w:color="auto"/>
        <w:bottom w:val="none" w:sz="0" w:space="0" w:color="auto"/>
        <w:right w:val="none" w:sz="0" w:space="0" w:color="auto"/>
      </w:divBdr>
    </w:div>
    <w:div w:id="32468204">
      <w:bodyDiv w:val="1"/>
      <w:marLeft w:val="0"/>
      <w:marRight w:val="0"/>
      <w:marTop w:val="0"/>
      <w:marBottom w:val="0"/>
      <w:divBdr>
        <w:top w:val="none" w:sz="0" w:space="0" w:color="auto"/>
        <w:left w:val="none" w:sz="0" w:space="0" w:color="auto"/>
        <w:bottom w:val="none" w:sz="0" w:space="0" w:color="auto"/>
        <w:right w:val="none" w:sz="0" w:space="0" w:color="auto"/>
      </w:divBdr>
    </w:div>
    <w:div w:id="32509298">
      <w:bodyDiv w:val="1"/>
      <w:marLeft w:val="0"/>
      <w:marRight w:val="0"/>
      <w:marTop w:val="0"/>
      <w:marBottom w:val="0"/>
      <w:divBdr>
        <w:top w:val="none" w:sz="0" w:space="0" w:color="auto"/>
        <w:left w:val="none" w:sz="0" w:space="0" w:color="auto"/>
        <w:bottom w:val="none" w:sz="0" w:space="0" w:color="auto"/>
        <w:right w:val="none" w:sz="0" w:space="0" w:color="auto"/>
      </w:divBdr>
    </w:div>
    <w:div w:id="33388529">
      <w:bodyDiv w:val="1"/>
      <w:marLeft w:val="0"/>
      <w:marRight w:val="0"/>
      <w:marTop w:val="0"/>
      <w:marBottom w:val="0"/>
      <w:divBdr>
        <w:top w:val="none" w:sz="0" w:space="0" w:color="auto"/>
        <w:left w:val="none" w:sz="0" w:space="0" w:color="auto"/>
        <w:bottom w:val="none" w:sz="0" w:space="0" w:color="auto"/>
        <w:right w:val="none" w:sz="0" w:space="0" w:color="auto"/>
      </w:divBdr>
    </w:div>
    <w:div w:id="33627370">
      <w:bodyDiv w:val="1"/>
      <w:marLeft w:val="0"/>
      <w:marRight w:val="0"/>
      <w:marTop w:val="0"/>
      <w:marBottom w:val="0"/>
      <w:divBdr>
        <w:top w:val="none" w:sz="0" w:space="0" w:color="auto"/>
        <w:left w:val="none" w:sz="0" w:space="0" w:color="auto"/>
        <w:bottom w:val="none" w:sz="0" w:space="0" w:color="auto"/>
        <w:right w:val="none" w:sz="0" w:space="0" w:color="auto"/>
      </w:divBdr>
    </w:div>
    <w:div w:id="33969162">
      <w:bodyDiv w:val="1"/>
      <w:marLeft w:val="0"/>
      <w:marRight w:val="0"/>
      <w:marTop w:val="0"/>
      <w:marBottom w:val="0"/>
      <w:divBdr>
        <w:top w:val="none" w:sz="0" w:space="0" w:color="auto"/>
        <w:left w:val="none" w:sz="0" w:space="0" w:color="auto"/>
        <w:bottom w:val="none" w:sz="0" w:space="0" w:color="auto"/>
        <w:right w:val="none" w:sz="0" w:space="0" w:color="auto"/>
      </w:divBdr>
    </w:div>
    <w:div w:id="34089450">
      <w:bodyDiv w:val="1"/>
      <w:marLeft w:val="0"/>
      <w:marRight w:val="0"/>
      <w:marTop w:val="0"/>
      <w:marBottom w:val="0"/>
      <w:divBdr>
        <w:top w:val="none" w:sz="0" w:space="0" w:color="auto"/>
        <w:left w:val="none" w:sz="0" w:space="0" w:color="auto"/>
        <w:bottom w:val="none" w:sz="0" w:space="0" w:color="auto"/>
        <w:right w:val="none" w:sz="0" w:space="0" w:color="auto"/>
      </w:divBdr>
    </w:div>
    <w:div w:id="34626929">
      <w:bodyDiv w:val="1"/>
      <w:marLeft w:val="0"/>
      <w:marRight w:val="0"/>
      <w:marTop w:val="0"/>
      <w:marBottom w:val="0"/>
      <w:divBdr>
        <w:top w:val="none" w:sz="0" w:space="0" w:color="auto"/>
        <w:left w:val="none" w:sz="0" w:space="0" w:color="auto"/>
        <w:bottom w:val="none" w:sz="0" w:space="0" w:color="auto"/>
        <w:right w:val="none" w:sz="0" w:space="0" w:color="auto"/>
      </w:divBdr>
    </w:div>
    <w:div w:id="35081117">
      <w:bodyDiv w:val="1"/>
      <w:marLeft w:val="0"/>
      <w:marRight w:val="0"/>
      <w:marTop w:val="0"/>
      <w:marBottom w:val="0"/>
      <w:divBdr>
        <w:top w:val="none" w:sz="0" w:space="0" w:color="auto"/>
        <w:left w:val="none" w:sz="0" w:space="0" w:color="auto"/>
        <w:bottom w:val="none" w:sz="0" w:space="0" w:color="auto"/>
        <w:right w:val="none" w:sz="0" w:space="0" w:color="auto"/>
      </w:divBdr>
    </w:div>
    <w:div w:id="35084534">
      <w:bodyDiv w:val="1"/>
      <w:marLeft w:val="0"/>
      <w:marRight w:val="0"/>
      <w:marTop w:val="0"/>
      <w:marBottom w:val="0"/>
      <w:divBdr>
        <w:top w:val="none" w:sz="0" w:space="0" w:color="auto"/>
        <w:left w:val="none" w:sz="0" w:space="0" w:color="auto"/>
        <w:bottom w:val="none" w:sz="0" w:space="0" w:color="auto"/>
        <w:right w:val="none" w:sz="0" w:space="0" w:color="auto"/>
      </w:divBdr>
    </w:div>
    <w:div w:id="35127423">
      <w:bodyDiv w:val="1"/>
      <w:marLeft w:val="0"/>
      <w:marRight w:val="0"/>
      <w:marTop w:val="0"/>
      <w:marBottom w:val="0"/>
      <w:divBdr>
        <w:top w:val="none" w:sz="0" w:space="0" w:color="auto"/>
        <w:left w:val="none" w:sz="0" w:space="0" w:color="auto"/>
        <w:bottom w:val="none" w:sz="0" w:space="0" w:color="auto"/>
        <w:right w:val="none" w:sz="0" w:space="0" w:color="auto"/>
      </w:divBdr>
    </w:div>
    <w:div w:id="35132287">
      <w:bodyDiv w:val="1"/>
      <w:marLeft w:val="0"/>
      <w:marRight w:val="0"/>
      <w:marTop w:val="0"/>
      <w:marBottom w:val="0"/>
      <w:divBdr>
        <w:top w:val="none" w:sz="0" w:space="0" w:color="auto"/>
        <w:left w:val="none" w:sz="0" w:space="0" w:color="auto"/>
        <w:bottom w:val="none" w:sz="0" w:space="0" w:color="auto"/>
        <w:right w:val="none" w:sz="0" w:space="0" w:color="auto"/>
      </w:divBdr>
    </w:div>
    <w:div w:id="35204191">
      <w:bodyDiv w:val="1"/>
      <w:marLeft w:val="0"/>
      <w:marRight w:val="0"/>
      <w:marTop w:val="0"/>
      <w:marBottom w:val="0"/>
      <w:divBdr>
        <w:top w:val="none" w:sz="0" w:space="0" w:color="auto"/>
        <w:left w:val="none" w:sz="0" w:space="0" w:color="auto"/>
        <w:bottom w:val="none" w:sz="0" w:space="0" w:color="auto"/>
        <w:right w:val="none" w:sz="0" w:space="0" w:color="auto"/>
      </w:divBdr>
    </w:div>
    <w:div w:id="35545680">
      <w:bodyDiv w:val="1"/>
      <w:marLeft w:val="0"/>
      <w:marRight w:val="0"/>
      <w:marTop w:val="0"/>
      <w:marBottom w:val="0"/>
      <w:divBdr>
        <w:top w:val="none" w:sz="0" w:space="0" w:color="auto"/>
        <w:left w:val="none" w:sz="0" w:space="0" w:color="auto"/>
        <w:bottom w:val="none" w:sz="0" w:space="0" w:color="auto"/>
        <w:right w:val="none" w:sz="0" w:space="0" w:color="auto"/>
      </w:divBdr>
    </w:div>
    <w:div w:id="35812041">
      <w:bodyDiv w:val="1"/>
      <w:marLeft w:val="0"/>
      <w:marRight w:val="0"/>
      <w:marTop w:val="0"/>
      <w:marBottom w:val="0"/>
      <w:divBdr>
        <w:top w:val="none" w:sz="0" w:space="0" w:color="auto"/>
        <w:left w:val="none" w:sz="0" w:space="0" w:color="auto"/>
        <w:bottom w:val="none" w:sz="0" w:space="0" w:color="auto"/>
        <w:right w:val="none" w:sz="0" w:space="0" w:color="auto"/>
      </w:divBdr>
    </w:div>
    <w:div w:id="35855399">
      <w:bodyDiv w:val="1"/>
      <w:marLeft w:val="0"/>
      <w:marRight w:val="0"/>
      <w:marTop w:val="0"/>
      <w:marBottom w:val="0"/>
      <w:divBdr>
        <w:top w:val="none" w:sz="0" w:space="0" w:color="auto"/>
        <w:left w:val="none" w:sz="0" w:space="0" w:color="auto"/>
        <w:bottom w:val="none" w:sz="0" w:space="0" w:color="auto"/>
        <w:right w:val="none" w:sz="0" w:space="0" w:color="auto"/>
      </w:divBdr>
    </w:div>
    <w:div w:id="36125399">
      <w:bodyDiv w:val="1"/>
      <w:marLeft w:val="0"/>
      <w:marRight w:val="0"/>
      <w:marTop w:val="0"/>
      <w:marBottom w:val="0"/>
      <w:divBdr>
        <w:top w:val="none" w:sz="0" w:space="0" w:color="auto"/>
        <w:left w:val="none" w:sz="0" w:space="0" w:color="auto"/>
        <w:bottom w:val="none" w:sz="0" w:space="0" w:color="auto"/>
        <w:right w:val="none" w:sz="0" w:space="0" w:color="auto"/>
      </w:divBdr>
    </w:div>
    <w:div w:id="36441490">
      <w:bodyDiv w:val="1"/>
      <w:marLeft w:val="0"/>
      <w:marRight w:val="0"/>
      <w:marTop w:val="0"/>
      <w:marBottom w:val="0"/>
      <w:divBdr>
        <w:top w:val="none" w:sz="0" w:space="0" w:color="auto"/>
        <w:left w:val="none" w:sz="0" w:space="0" w:color="auto"/>
        <w:bottom w:val="none" w:sz="0" w:space="0" w:color="auto"/>
        <w:right w:val="none" w:sz="0" w:space="0" w:color="auto"/>
      </w:divBdr>
    </w:div>
    <w:div w:id="36466179">
      <w:bodyDiv w:val="1"/>
      <w:marLeft w:val="0"/>
      <w:marRight w:val="0"/>
      <w:marTop w:val="0"/>
      <w:marBottom w:val="0"/>
      <w:divBdr>
        <w:top w:val="none" w:sz="0" w:space="0" w:color="auto"/>
        <w:left w:val="none" w:sz="0" w:space="0" w:color="auto"/>
        <w:bottom w:val="none" w:sz="0" w:space="0" w:color="auto"/>
        <w:right w:val="none" w:sz="0" w:space="0" w:color="auto"/>
      </w:divBdr>
    </w:div>
    <w:div w:id="36777927">
      <w:bodyDiv w:val="1"/>
      <w:marLeft w:val="0"/>
      <w:marRight w:val="0"/>
      <w:marTop w:val="0"/>
      <w:marBottom w:val="0"/>
      <w:divBdr>
        <w:top w:val="none" w:sz="0" w:space="0" w:color="auto"/>
        <w:left w:val="none" w:sz="0" w:space="0" w:color="auto"/>
        <w:bottom w:val="none" w:sz="0" w:space="0" w:color="auto"/>
        <w:right w:val="none" w:sz="0" w:space="0" w:color="auto"/>
      </w:divBdr>
    </w:div>
    <w:div w:id="36970909">
      <w:bodyDiv w:val="1"/>
      <w:marLeft w:val="0"/>
      <w:marRight w:val="0"/>
      <w:marTop w:val="0"/>
      <w:marBottom w:val="0"/>
      <w:divBdr>
        <w:top w:val="none" w:sz="0" w:space="0" w:color="auto"/>
        <w:left w:val="none" w:sz="0" w:space="0" w:color="auto"/>
        <w:bottom w:val="none" w:sz="0" w:space="0" w:color="auto"/>
        <w:right w:val="none" w:sz="0" w:space="0" w:color="auto"/>
      </w:divBdr>
    </w:div>
    <w:div w:id="36972280">
      <w:bodyDiv w:val="1"/>
      <w:marLeft w:val="0"/>
      <w:marRight w:val="0"/>
      <w:marTop w:val="0"/>
      <w:marBottom w:val="0"/>
      <w:divBdr>
        <w:top w:val="none" w:sz="0" w:space="0" w:color="auto"/>
        <w:left w:val="none" w:sz="0" w:space="0" w:color="auto"/>
        <w:bottom w:val="none" w:sz="0" w:space="0" w:color="auto"/>
        <w:right w:val="none" w:sz="0" w:space="0" w:color="auto"/>
      </w:divBdr>
    </w:div>
    <w:div w:id="37049696">
      <w:bodyDiv w:val="1"/>
      <w:marLeft w:val="0"/>
      <w:marRight w:val="0"/>
      <w:marTop w:val="0"/>
      <w:marBottom w:val="0"/>
      <w:divBdr>
        <w:top w:val="none" w:sz="0" w:space="0" w:color="auto"/>
        <w:left w:val="none" w:sz="0" w:space="0" w:color="auto"/>
        <w:bottom w:val="none" w:sz="0" w:space="0" w:color="auto"/>
        <w:right w:val="none" w:sz="0" w:space="0" w:color="auto"/>
      </w:divBdr>
    </w:div>
    <w:div w:id="37097436">
      <w:bodyDiv w:val="1"/>
      <w:marLeft w:val="0"/>
      <w:marRight w:val="0"/>
      <w:marTop w:val="0"/>
      <w:marBottom w:val="0"/>
      <w:divBdr>
        <w:top w:val="none" w:sz="0" w:space="0" w:color="auto"/>
        <w:left w:val="none" w:sz="0" w:space="0" w:color="auto"/>
        <w:bottom w:val="none" w:sz="0" w:space="0" w:color="auto"/>
        <w:right w:val="none" w:sz="0" w:space="0" w:color="auto"/>
      </w:divBdr>
    </w:div>
    <w:div w:id="37320098">
      <w:bodyDiv w:val="1"/>
      <w:marLeft w:val="0"/>
      <w:marRight w:val="0"/>
      <w:marTop w:val="0"/>
      <w:marBottom w:val="0"/>
      <w:divBdr>
        <w:top w:val="none" w:sz="0" w:space="0" w:color="auto"/>
        <w:left w:val="none" w:sz="0" w:space="0" w:color="auto"/>
        <w:bottom w:val="none" w:sz="0" w:space="0" w:color="auto"/>
        <w:right w:val="none" w:sz="0" w:space="0" w:color="auto"/>
      </w:divBdr>
    </w:div>
    <w:div w:id="37630355">
      <w:bodyDiv w:val="1"/>
      <w:marLeft w:val="0"/>
      <w:marRight w:val="0"/>
      <w:marTop w:val="0"/>
      <w:marBottom w:val="0"/>
      <w:divBdr>
        <w:top w:val="none" w:sz="0" w:space="0" w:color="auto"/>
        <w:left w:val="none" w:sz="0" w:space="0" w:color="auto"/>
        <w:bottom w:val="none" w:sz="0" w:space="0" w:color="auto"/>
        <w:right w:val="none" w:sz="0" w:space="0" w:color="auto"/>
      </w:divBdr>
    </w:div>
    <w:div w:id="37897051">
      <w:bodyDiv w:val="1"/>
      <w:marLeft w:val="0"/>
      <w:marRight w:val="0"/>
      <w:marTop w:val="0"/>
      <w:marBottom w:val="0"/>
      <w:divBdr>
        <w:top w:val="none" w:sz="0" w:space="0" w:color="auto"/>
        <w:left w:val="none" w:sz="0" w:space="0" w:color="auto"/>
        <w:bottom w:val="none" w:sz="0" w:space="0" w:color="auto"/>
        <w:right w:val="none" w:sz="0" w:space="0" w:color="auto"/>
      </w:divBdr>
    </w:div>
    <w:div w:id="38017749">
      <w:bodyDiv w:val="1"/>
      <w:marLeft w:val="0"/>
      <w:marRight w:val="0"/>
      <w:marTop w:val="0"/>
      <w:marBottom w:val="0"/>
      <w:divBdr>
        <w:top w:val="none" w:sz="0" w:space="0" w:color="auto"/>
        <w:left w:val="none" w:sz="0" w:space="0" w:color="auto"/>
        <w:bottom w:val="none" w:sz="0" w:space="0" w:color="auto"/>
        <w:right w:val="none" w:sz="0" w:space="0" w:color="auto"/>
      </w:divBdr>
    </w:div>
    <w:div w:id="38213522">
      <w:bodyDiv w:val="1"/>
      <w:marLeft w:val="0"/>
      <w:marRight w:val="0"/>
      <w:marTop w:val="0"/>
      <w:marBottom w:val="0"/>
      <w:divBdr>
        <w:top w:val="none" w:sz="0" w:space="0" w:color="auto"/>
        <w:left w:val="none" w:sz="0" w:space="0" w:color="auto"/>
        <w:bottom w:val="none" w:sz="0" w:space="0" w:color="auto"/>
        <w:right w:val="none" w:sz="0" w:space="0" w:color="auto"/>
      </w:divBdr>
    </w:div>
    <w:div w:id="38550479">
      <w:bodyDiv w:val="1"/>
      <w:marLeft w:val="0"/>
      <w:marRight w:val="0"/>
      <w:marTop w:val="0"/>
      <w:marBottom w:val="0"/>
      <w:divBdr>
        <w:top w:val="none" w:sz="0" w:space="0" w:color="auto"/>
        <w:left w:val="none" w:sz="0" w:space="0" w:color="auto"/>
        <w:bottom w:val="none" w:sz="0" w:space="0" w:color="auto"/>
        <w:right w:val="none" w:sz="0" w:space="0" w:color="auto"/>
      </w:divBdr>
    </w:div>
    <w:div w:id="38936602">
      <w:bodyDiv w:val="1"/>
      <w:marLeft w:val="0"/>
      <w:marRight w:val="0"/>
      <w:marTop w:val="0"/>
      <w:marBottom w:val="0"/>
      <w:divBdr>
        <w:top w:val="none" w:sz="0" w:space="0" w:color="auto"/>
        <w:left w:val="none" w:sz="0" w:space="0" w:color="auto"/>
        <w:bottom w:val="none" w:sz="0" w:space="0" w:color="auto"/>
        <w:right w:val="none" w:sz="0" w:space="0" w:color="auto"/>
      </w:divBdr>
    </w:div>
    <w:div w:id="39015863">
      <w:bodyDiv w:val="1"/>
      <w:marLeft w:val="0"/>
      <w:marRight w:val="0"/>
      <w:marTop w:val="0"/>
      <w:marBottom w:val="0"/>
      <w:divBdr>
        <w:top w:val="none" w:sz="0" w:space="0" w:color="auto"/>
        <w:left w:val="none" w:sz="0" w:space="0" w:color="auto"/>
        <w:bottom w:val="none" w:sz="0" w:space="0" w:color="auto"/>
        <w:right w:val="none" w:sz="0" w:space="0" w:color="auto"/>
      </w:divBdr>
    </w:div>
    <w:div w:id="39288212">
      <w:bodyDiv w:val="1"/>
      <w:marLeft w:val="0"/>
      <w:marRight w:val="0"/>
      <w:marTop w:val="0"/>
      <w:marBottom w:val="0"/>
      <w:divBdr>
        <w:top w:val="none" w:sz="0" w:space="0" w:color="auto"/>
        <w:left w:val="none" w:sz="0" w:space="0" w:color="auto"/>
        <w:bottom w:val="none" w:sz="0" w:space="0" w:color="auto"/>
        <w:right w:val="none" w:sz="0" w:space="0" w:color="auto"/>
      </w:divBdr>
    </w:div>
    <w:div w:id="39477380">
      <w:bodyDiv w:val="1"/>
      <w:marLeft w:val="0"/>
      <w:marRight w:val="0"/>
      <w:marTop w:val="0"/>
      <w:marBottom w:val="0"/>
      <w:divBdr>
        <w:top w:val="none" w:sz="0" w:space="0" w:color="auto"/>
        <w:left w:val="none" w:sz="0" w:space="0" w:color="auto"/>
        <w:bottom w:val="none" w:sz="0" w:space="0" w:color="auto"/>
        <w:right w:val="none" w:sz="0" w:space="0" w:color="auto"/>
      </w:divBdr>
    </w:div>
    <w:div w:id="39861158">
      <w:bodyDiv w:val="1"/>
      <w:marLeft w:val="0"/>
      <w:marRight w:val="0"/>
      <w:marTop w:val="0"/>
      <w:marBottom w:val="0"/>
      <w:divBdr>
        <w:top w:val="none" w:sz="0" w:space="0" w:color="auto"/>
        <w:left w:val="none" w:sz="0" w:space="0" w:color="auto"/>
        <w:bottom w:val="none" w:sz="0" w:space="0" w:color="auto"/>
        <w:right w:val="none" w:sz="0" w:space="0" w:color="auto"/>
      </w:divBdr>
    </w:div>
    <w:div w:id="40177594">
      <w:bodyDiv w:val="1"/>
      <w:marLeft w:val="0"/>
      <w:marRight w:val="0"/>
      <w:marTop w:val="0"/>
      <w:marBottom w:val="0"/>
      <w:divBdr>
        <w:top w:val="none" w:sz="0" w:space="0" w:color="auto"/>
        <w:left w:val="none" w:sz="0" w:space="0" w:color="auto"/>
        <w:bottom w:val="none" w:sz="0" w:space="0" w:color="auto"/>
        <w:right w:val="none" w:sz="0" w:space="0" w:color="auto"/>
      </w:divBdr>
    </w:div>
    <w:div w:id="40904774">
      <w:bodyDiv w:val="1"/>
      <w:marLeft w:val="0"/>
      <w:marRight w:val="0"/>
      <w:marTop w:val="0"/>
      <w:marBottom w:val="0"/>
      <w:divBdr>
        <w:top w:val="none" w:sz="0" w:space="0" w:color="auto"/>
        <w:left w:val="none" w:sz="0" w:space="0" w:color="auto"/>
        <w:bottom w:val="none" w:sz="0" w:space="0" w:color="auto"/>
        <w:right w:val="none" w:sz="0" w:space="0" w:color="auto"/>
      </w:divBdr>
    </w:div>
    <w:div w:id="40906429">
      <w:bodyDiv w:val="1"/>
      <w:marLeft w:val="0"/>
      <w:marRight w:val="0"/>
      <w:marTop w:val="0"/>
      <w:marBottom w:val="0"/>
      <w:divBdr>
        <w:top w:val="none" w:sz="0" w:space="0" w:color="auto"/>
        <w:left w:val="none" w:sz="0" w:space="0" w:color="auto"/>
        <w:bottom w:val="none" w:sz="0" w:space="0" w:color="auto"/>
        <w:right w:val="none" w:sz="0" w:space="0" w:color="auto"/>
      </w:divBdr>
    </w:div>
    <w:div w:id="41098420">
      <w:bodyDiv w:val="1"/>
      <w:marLeft w:val="0"/>
      <w:marRight w:val="0"/>
      <w:marTop w:val="0"/>
      <w:marBottom w:val="0"/>
      <w:divBdr>
        <w:top w:val="none" w:sz="0" w:space="0" w:color="auto"/>
        <w:left w:val="none" w:sz="0" w:space="0" w:color="auto"/>
        <w:bottom w:val="none" w:sz="0" w:space="0" w:color="auto"/>
        <w:right w:val="none" w:sz="0" w:space="0" w:color="auto"/>
      </w:divBdr>
    </w:div>
    <w:div w:id="41180105">
      <w:bodyDiv w:val="1"/>
      <w:marLeft w:val="0"/>
      <w:marRight w:val="0"/>
      <w:marTop w:val="0"/>
      <w:marBottom w:val="0"/>
      <w:divBdr>
        <w:top w:val="none" w:sz="0" w:space="0" w:color="auto"/>
        <w:left w:val="none" w:sz="0" w:space="0" w:color="auto"/>
        <w:bottom w:val="none" w:sz="0" w:space="0" w:color="auto"/>
        <w:right w:val="none" w:sz="0" w:space="0" w:color="auto"/>
      </w:divBdr>
    </w:div>
    <w:div w:id="41289033">
      <w:bodyDiv w:val="1"/>
      <w:marLeft w:val="0"/>
      <w:marRight w:val="0"/>
      <w:marTop w:val="0"/>
      <w:marBottom w:val="0"/>
      <w:divBdr>
        <w:top w:val="none" w:sz="0" w:space="0" w:color="auto"/>
        <w:left w:val="none" w:sz="0" w:space="0" w:color="auto"/>
        <w:bottom w:val="none" w:sz="0" w:space="0" w:color="auto"/>
        <w:right w:val="none" w:sz="0" w:space="0" w:color="auto"/>
      </w:divBdr>
    </w:div>
    <w:div w:id="41439672">
      <w:bodyDiv w:val="1"/>
      <w:marLeft w:val="0"/>
      <w:marRight w:val="0"/>
      <w:marTop w:val="0"/>
      <w:marBottom w:val="0"/>
      <w:divBdr>
        <w:top w:val="none" w:sz="0" w:space="0" w:color="auto"/>
        <w:left w:val="none" w:sz="0" w:space="0" w:color="auto"/>
        <w:bottom w:val="none" w:sz="0" w:space="0" w:color="auto"/>
        <w:right w:val="none" w:sz="0" w:space="0" w:color="auto"/>
      </w:divBdr>
    </w:div>
    <w:div w:id="41516417">
      <w:bodyDiv w:val="1"/>
      <w:marLeft w:val="0"/>
      <w:marRight w:val="0"/>
      <w:marTop w:val="0"/>
      <w:marBottom w:val="0"/>
      <w:divBdr>
        <w:top w:val="none" w:sz="0" w:space="0" w:color="auto"/>
        <w:left w:val="none" w:sz="0" w:space="0" w:color="auto"/>
        <w:bottom w:val="none" w:sz="0" w:space="0" w:color="auto"/>
        <w:right w:val="none" w:sz="0" w:space="0" w:color="auto"/>
      </w:divBdr>
    </w:div>
    <w:div w:id="41753259">
      <w:bodyDiv w:val="1"/>
      <w:marLeft w:val="0"/>
      <w:marRight w:val="0"/>
      <w:marTop w:val="0"/>
      <w:marBottom w:val="0"/>
      <w:divBdr>
        <w:top w:val="none" w:sz="0" w:space="0" w:color="auto"/>
        <w:left w:val="none" w:sz="0" w:space="0" w:color="auto"/>
        <w:bottom w:val="none" w:sz="0" w:space="0" w:color="auto"/>
        <w:right w:val="none" w:sz="0" w:space="0" w:color="auto"/>
      </w:divBdr>
    </w:div>
    <w:div w:id="41756825">
      <w:bodyDiv w:val="1"/>
      <w:marLeft w:val="0"/>
      <w:marRight w:val="0"/>
      <w:marTop w:val="0"/>
      <w:marBottom w:val="0"/>
      <w:divBdr>
        <w:top w:val="none" w:sz="0" w:space="0" w:color="auto"/>
        <w:left w:val="none" w:sz="0" w:space="0" w:color="auto"/>
        <w:bottom w:val="none" w:sz="0" w:space="0" w:color="auto"/>
        <w:right w:val="none" w:sz="0" w:space="0" w:color="auto"/>
      </w:divBdr>
    </w:div>
    <w:div w:id="42028014">
      <w:bodyDiv w:val="1"/>
      <w:marLeft w:val="0"/>
      <w:marRight w:val="0"/>
      <w:marTop w:val="0"/>
      <w:marBottom w:val="0"/>
      <w:divBdr>
        <w:top w:val="none" w:sz="0" w:space="0" w:color="auto"/>
        <w:left w:val="none" w:sz="0" w:space="0" w:color="auto"/>
        <w:bottom w:val="none" w:sz="0" w:space="0" w:color="auto"/>
        <w:right w:val="none" w:sz="0" w:space="0" w:color="auto"/>
      </w:divBdr>
    </w:div>
    <w:div w:id="42101698">
      <w:bodyDiv w:val="1"/>
      <w:marLeft w:val="0"/>
      <w:marRight w:val="0"/>
      <w:marTop w:val="0"/>
      <w:marBottom w:val="0"/>
      <w:divBdr>
        <w:top w:val="none" w:sz="0" w:space="0" w:color="auto"/>
        <w:left w:val="none" w:sz="0" w:space="0" w:color="auto"/>
        <w:bottom w:val="none" w:sz="0" w:space="0" w:color="auto"/>
        <w:right w:val="none" w:sz="0" w:space="0" w:color="auto"/>
      </w:divBdr>
    </w:div>
    <w:div w:id="42146845">
      <w:bodyDiv w:val="1"/>
      <w:marLeft w:val="0"/>
      <w:marRight w:val="0"/>
      <w:marTop w:val="0"/>
      <w:marBottom w:val="0"/>
      <w:divBdr>
        <w:top w:val="none" w:sz="0" w:space="0" w:color="auto"/>
        <w:left w:val="none" w:sz="0" w:space="0" w:color="auto"/>
        <w:bottom w:val="none" w:sz="0" w:space="0" w:color="auto"/>
        <w:right w:val="none" w:sz="0" w:space="0" w:color="auto"/>
      </w:divBdr>
    </w:div>
    <w:div w:id="43145068">
      <w:bodyDiv w:val="1"/>
      <w:marLeft w:val="0"/>
      <w:marRight w:val="0"/>
      <w:marTop w:val="0"/>
      <w:marBottom w:val="0"/>
      <w:divBdr>
        <w:top w:val="none" w:sz="0" w:space="0" w:color="auto"/>
        <w:left w:val="none" w:sz="0" w:space="0" w:color="auto"/>
        <w:bottom w:val="none" w:sz="0" w:space="0" w:color="auto"/>
        <w:right w:val="none" w:sz="0" w:space="0" w:color="auto"/>
      </w:divBdr>
    </w:div>
    <w:div w:id="43212196">
      <w:bodyDiv w:val="1"/>
      <w:marLeft w:val="0"/>
      <w:marRight w:val="0"/>
      <w:marTop w:val="0"/>
      <w:marBottom w:val="0"/>
      <w:divBdr>
        <w:top w:val="none" w:sz="0" w:space="0" w:color="auto"/>
        <w:left w:val="none" w:sz="0" w:space="0" w:color="auto"/>
        <w:bottom w:val="none" w:sz="0" w:space="0" w:color="auto"/>
        <w:right w:val="none" w:sz="0" w:space="0" w:color="auto"/>
      </w:divBdr>
    </w:div>
    <w:div w:id="43336065">
      <w:bodyDiv w:val="1"/>
      <w:marLeft w:val="0"/>
      <w:marRight w:val="0"/>
      <w:marTop w:val="0"/>
      <w:marBottom w:val="0"/>
      <w:divBdr>
        <w:top w:val="none" w:sz="0" w:space="0" w:color="auto"/>
        <w:left w:val="none" w:sz="0" w:space="0" w:color="auto"/>
        <w:bottom w:val="none" w:sz="0" w:space="0" w:color="auto"/>
        <w:right w:val="none" w:sz="0" w:space="0" w:color="auto"/>
      </w:divBdr>
    </w:div>
    <w:div w:id="43411860">
      <w:bodyDiv w:val="1"/>
      <w:marLeft w:val="0"/>
      <w:marRight w:val="0"/>
      <w:marTop w:val="0"/>
      <w:marBottom w:val="0"/>
      <w:divBdr>
        <w:top w:val="none" w:sz="0" w:space="0" w:color="auto"/>
        <w:left w:val="none" w:sz="0" w:space="0" w:color="auto"/>
        <w:bottom w:val="none" w:sz="0" w:space="0" w:color="auto"/>
        <w:right w:val="none" w:sz="0" w:space="0" w:color="auto"/>
      </w:divBdr>
    </w:div>
    <w:div w:id="43993095">
      <w:bodyDiv w:val="1"/>
      <w:marLeft w:val="0"/>
      <w:marRight w:val="0"/>
      <w:marTop w:val="0"/>
      <w:marBottom w:val="0"/>
      <w:divBdr>
        <w:top w:val="none" w:sz="0" w:space="0" w:color="auto"/>
        <w:left w:val="none" w:sz="0" w:space="0" w:color="auto"/>
        <w:bottom w:val="none" w:sz="0" w:space="0" w:color="auto"/>
        <w:right w:val="none" w:sz="0" w:space="0" w:color="auto"/>
      </w:divBdr>
    </w:div>
    <w:div w:id="44257000">
      <w:bodyDiv w:val="1"/>
      <w:marLeft w:val="0"/>
      <w:marRight w:val="0"/>
      <w:marTop w:val="0"/>
      <w:marBottom w:val="0"/>
      <w:divBdr>
        <w:top w:val="none" w:sz="0" w:space="0" w:color="auto"/>
        <w:left w:val="none" w:sz="0" w:space="0" w:color="auto"/>
        <w:bottom w:val="none" w:sz="0" w:space="0" w:color="auto"/>
        <w:right w:val="none" w:sz="0" w:space="0" w:color="auto"/>
      </w:divBdr>
    </w:div>
    <w:div w:id="44261675">
      <w:bodyDiv w:val="1"/>
      <w:marLeft w:val="0"/>
      <w:marRight w:val="0"/>
      <w:marTop w:val="0"/>
      <w:marBottom w:val="0"/>
      <w:divBdr>
        <w:top w:val="none" w:sz="0" w:space="0" w:color="auto"/>
        <w:left w:val="none" w:sz="0" w:space="0" w:color="auto"/>
        <w:bottom w:val="none" w:sz="0" w:space="0" w:color="auto"/>
        <w:right w:val="none" w:sz="0" w:space="0" w:color="auto"/>
      </w:divBdr>
    </w:div>
    <w:div w:id="44304480">
      <w:bodyDiv w:val="1"/>
      <w:marLeft w:val="0"/>
      <w:marRight w:val="0"/>
      <w:marTop w:val="0"/>
      <w:marBottom w:val="0"/>
      <w:divBdr>
        <w:top w:val="none" w:sz="0" w:space="0" w:color="auto"/>
        <w:left w:val="none" w:sz="0" w:space="0" w:color="auto"/>
        <w:bottom w:val="none" w:sz="0" w:space="0" w:color="auto"/>
        <w:right w:val="none" w:sz="0" w:space="0" w:color="auto"/>
      </w:divBdr>
    </w:div>
    <w:div w:id="44377635">
      <w:bodyDiv w:val="1"/>
      <w:marLeft w:val="0"/>
      <w:marRight w:val="0"/>
      <w:marTop w:val="0"/>
      <w:marBottom w:val="0"/>
      <w:divBdr>
        <w:top w:val="none" w:sz="0" w:space="0" w:color="auto"/>
        <w:left w:val="none" w:sz="0" w:space="0" w:color="auto"/>
        <w:bottom w:val="none" w:sz="0" w:space="0" w:color="auto"/>
        <w:right w:val="none" w:sz="0" w:space="0" w:color="auto"/>
      </w:divBdr>
    </w:div>
    <w:div w:id="44456599">
      <w:bodyDiv w:val="1"/>
      <w:marLeft w:val="0"/>
      <w:marRight w:val="0"/>
      <w:marTop w:val="0"/>
      <w:marBottom w:val="0"/>
      <w:divBdr>
        <w:top w:val="none" w:sz="0" w:space="0" w:color="auto"/>
        <w:left w:val="none" w:sz="0" w:space="0" w:color="auto"/>
        <w:bottom w:val="none" w:sz="0" w:space="0" w:color="auto"/>
        <w:right w:val="none" w:sz="0" w:space="0" w:color="auto"/>
      </w:divBdr>
    </w:div>
    <w:div w:id="44569335">
      <w:bodyDiv w:val="1"/>
      <w:marLeft w:val="0"/>
      <w:marRight w:val="0"/>
      <w:marTop w:val="0"/>
      <w:marBottom w:val="0"/>
      <w:divBdr>
        <w:top w:val="none" w:sz="0" w:space="0" w:color="auto"/>
        <w:left w:val="none" w:sz="0" w:space="0" w:color="auto"/>
        <w:bottom w:val="none" w:sz="0" w:space="0" w:color="auto"/>
        <w:right w:val="none" w:sz="0" w:space="0" w:color="auto"/>
      </w:divBdr>
    </w:div>
    <w:div w:id="44648852">
      <w:bodyDiv w:val="1"/>
      <w:marLeft w:val="0"/>
      <w:marRight w:val="0"/>
      <w:marTop w:val="0"/>
      <w:marBottom w:val="0"/>
      <w:divBdr>
        <w:top w:val="none" w:sz="0" w:space="0" w:color="auto"/>
        <w:left w:val="none" w:sz="0" w:space="0" w:color="auto"/>
        <w:bottom w:val="none" w:sz="0" w:space="0" w:color="auto"/>
        <w:right w:val="none" w:sz="0" w:space="0" w:color="auto"/>
      </w:divBdr>
    </w:div>
    <w:div w:id="44957698">
      <w:bodyDiv w:val="1"/>
      <w:marLeft w:val="0"/>
      <w:marRight w:val="0"/>
      <w:marTop w:val="0"/>
      <w:marBottom w:val="0"/>
      <w:divBdr>
        <w:top w:val="none" w:sz="0" w:space="0" w:color="auto"/>
        <w:left w:val="none" w:sz="0" w:space="0" w:color="auto"/>
        <w:bottom w:val="none" w:sz="0" w:space="0" w:color="auto"/>
        <w:right w:val="none" w:sz="0" w:space="0" w:color="auto"/>
      </w:divBdr>
    </w:div>
    <w:div w:id="45229663">
      <w:bodyDiv w:val="1"/>
      <w:marLeft w:val="0"/>
      <w:marRight w:val="0"/>
      <w:marTop w:val="0"/>
      <w:marBottom w:val="0"/>
      <w:divBdr>
        <w:top w:val="none" w:sz="0" w:space="0" w:color="auto"/>
        <w:left w:val="none" w:sz="0" w:space="0" w:color="auto"/>
        <w:bottom w:val="none" w:sz="0" w:space="0" w:color="auto"/>
        <w:right w:val="none" w:sz="0" w:space="0" w:color="auto"/>
      </w:divBdr>
    </w:div>
    <w:div w:id="45418206">
      <w:bodyDiv w:val="1"/>
      <w:marLeft w:val="0"/>
      <w:marRight w:val="0"/>
      <w:marTop w:val="0"/>
      <w:marBottom w:val="0"/>
      <w:divBdr>
        <w:top w:val="none" w:sz="0" w:space="0" w:color="auto"/>
        <w:left w:val="none" w:sz="0" w:space="0" w:color="auto"/>
        <w:bottom w:val="none" w:sz="0" w:space="0" w:color="auto"/>
        <w:right w:val="none" w:sz="0" w:space="0" w:color="auto"/>
      </w:divBdr>
    </w:div>
    <w:div w:id="45836037">
      <w:bodyDiv w:val="1"/>
      <w:marLeft w:val="0"/>
      <w:marRight w:val="0"/>
      <w:marTop w:val="0"/>
      <w:marBottom w:val="0"/>
      <w:divBdr>
        <w:top w:val="none" w:sz="0" w:space="0" w:color="auto"/>
        <w:left w:val="none" w:sz="0" w:space="0" w:color="auto"/>
        <w:bottom w:val="none" w:sz="0" w:space="0" w:color="auto"/>
        <w:right w:val="none" w:sz="0" w:space="0" w:color="auto"/>
      </w:divBdr>
    </w:div>
    <w:div w:id="46031014">
      <w:bodyDiv w:val="1"/>
      <w:marLeft w:val="0"/>
      <w:marRight w:val="0"/>
      <w:marTop w:val="0"/>
      <w:marBottom w:val="0"/>
      <w:divBdr>
        <w:top w:val="none" w:sz="0" w:space="0" w:color="auto"/>
        <w:left w:val="none" w:sz="0" w:space="0" w:color="auto"/>
        <w:bottom w:val="none" w:sz="0" w:space="0" w:color="auto"/>
        <w:right w:val="none" w:sz="0" w:space="0" w:color="auto"/>
      </w:divBdr>
    </w:div>
    <w:div w:id="46150283">
      <w:bodyDiv w:val="1"/>
      <w:marLeft w:val="0"/>
      <w:marRight w:val="0"/>
      <w:marTop w:val="0"/>
      <w:marBottom w:val="0"/>
      <w:divBdr>
        <w:top w:val="none" w:sz="0" w:space="0" w:color="auto"/>
        <w:left w:val="none" w:sz="0" w:space="0" w:color="auto"/>
        <w:bottom w:val="none" w:sz="0" w:space="0" w:color="auto"/>
        <w:right w:val="none" w:sz="0" w:space="0" w:color="auto"/>
      </w:divBdr>
    </w:div>
    <w:div w:id="46223777">
      <w:bodyDiv w:val="1"/>
      <w:marLeft w:val="0"/>
      <w:marRight w:val="0"/>
      <w:marTop w:val="0"/>
      <w:marBottom w:val="0"/>
      <w:divBdr>
        <w:top w:val="none" w:sz="0" w:space="0" w:color="auto"/>
        <w:left w:val="none" w:sz="0" w:space="0" w:color="auto"/>
        <w:bottom w:val="none" w:sz="0" w:space="0" w:color="auto"/>
        <w:right w:val="none" w:sz="0" w:space="0" w:color="auto"/>
      </w:divBdr>
    </w:div>
    <w:div w:id="46611020">
      <w:bodyDiv w:val="1"/>
      <w:marLeft w:val="0"/>
      <w:marRight w:val="0"/>
      <w:marTop w:val="0"/>
      <w:marBottom w:val="0"/>
      <w:divBdr>
        <w:top w:val="none" w:sz="0" w:space="0" w:color="auto"/>
        <w:left w:val="none" w:sz="0" w:space="0" w:color="auto"/>
        <w:bottom w:val="none" w:sz="0" w:space="0" w:color="auto"/>
        <w:right w:val="none" w:sz="0" w:space="0" w:color="auto"/>
      </w:divBdr>
    </w:div>
    <w:div w:id="46614226">
      <w:bodyDiv w:val="1"/>
      <w:marLeft w:val="0"/>
      <w:marRight w:val="0"/>
      <w:marTop w:val="0"/>
      <w:marBottom w:val="0"/>
      <w:divBdr>
        <w:top w:val="none" w:sz="0" w:space="0" w:color="auto"/>
        <w:left w:val="none" w:sz="0" w:space="0" w:color="auto"/>
        <w:bottom w:val="none" w:sz="0" w:space="0" w:color="auto"/>
        <w:right w:val="none" w:sz="0" w:space="0" w:color="auto"/>
      </w:divBdr>
    </w:div>
    <w:div w:id="46682496">
      <w:bodyDiv w:val="1"/>
      <w:marLeft w:val="0"/>
      <w:marRight w:val="0"/>
      <w:marTop w:val="0"/>
      <w:marBottom w:val="0"/>
      <w:divBdr>
        <w:top w:val="none" w:sz="0" w:space="0" w:color="auto"/>
        <w:left w:val="none" w:sz="0" w:space="0" w:color="auto"/>
        <w:bottom w:val="none" w:sz="0" w:space="0" w:color="auto"/>
        <w:right w:val="none" w:sz="0" w:space="0" w:color="auto"/>
      </w:divBdr>
    </w:div>
    <w:div w:id="46730380">
      <w:bodyDiv w:val="1"/>
      <w:marLeft w:val="0"/>
      <w:marRight w:val="0"/>
      <w:marTop w:val="0"/>
      <w:marBottom w:val="0"/>
      <w:divBdr>
        <w:top w:val="none" w:sz="0" w:space="0" w:color="auto"/>
        <w:left w:val="none" w:sz="0" w:space="0" w:color="auto"/>
        <w:bottom w:val="none" w:sz="0" w:space="0" w:color="auto"/>
        <w:right w:val="none" w:sz="0" w:space="0" w:color="auto"/>
      </w:divBdr>
    </w:div>
    <w:div w:id="47263605">
      <w:bodyDiv w:val="1"/>
      <w:marLeft w:val="0"/>
      <w:marRight w:val="0"/>
      <w:marTop w:val="0"/>
      <w:marBottom w:val="0"/>
      <w:divBdr>
        <w:top w:val="none" w:sz="0" w:space="0" w:color="auto"/>
        <w:left w:val="none" w:sz="0" w:space="0" w:color="auto"/>
        <w:bottom w:val="none" w:sz="0" w:space="0" w:color="auto"/>
        <w:right w:val="none" w:sz="0" w:space="0" w:color="auto"/>
      </w:divBdr>
    </w:div>
    <w:div w:id="47271038">
      <w:bodyDiv w:val="1"/>
      <w:marLeft w:val="0"/>
      <w:marRight w:val="0"/>
      <w:marTop w:val="0"/>
      <w:marBottom w:val="0"/>
      <w:divBdr>
        <w:top w:val="none" w:sz="0" w:space="0" w:color="auto"/>
        <w:left w:val="none" w:sz="0" w:space="0" w:color="auto"/>
        <w:bottom w:val="none" w:sz="0" w:space="0" w:color="auto"/>
        <w:right w:val="none" w:sz="0" w:space="0" w:color="auto"/>
      </w:divBdr>
    </w:div>
    <w:div w:id="47384748">
      <w:bodyDiv w:val="1"/>
      <w:marLeft w:val="0"/>
      <w:marRight w:val="0"/>
      <w:marTop w:val="0"/>
      <w:marBottom w:val="0"/>
      <w:divBdr>
        <w:top w:val="none" w:sz="0" w:space="0" w:color="auto"/>
        <w:left w:val="none" w:sz="0" w:space="0" w:color="auto"/>
        <w:bottom w:val="none" w:sz="0" w:space="0" w:color="auto"/>
        <w:right w:val="none" w:sz="0" w:space="0" w:color="auto"/>
      </w:divBdr>
    </w:div>
    <w:div w:id="47537079">
      <w:bodyDiv w:val="1"/>
      <w:marLeft w:val="0"/>
      <w:marRight w:val="0"/>
      <w:marTop w:val="0"/>
      <w:marBottom w:val="0"/>
      <w:divBdr>
        <w:top w:val="none" w:sz="0" w:space="0" w:color="auto"/>
        <w:left w:val="none" w:sz="0" w:space="0" w:color="auto"/>
        <w:bottom w:val="none" w:sz="0" w:space="0" w:color="auto"/>
        <w:right w:val="none" w:sz="0" w:space="0" w:color="auto"/>
      </w:divBdr>
    </w:div>
    <w:div w:id="47538662">
      <w:bodyDiv w:val="1"/>
      <w:marLeft w:val="0"/>
      <w:marRight w:val="0"/>
      <w:marTop w:val="0"/>
      <w:marBottom w:val="0"/>
      <w:divBdr>
        <w:top w:val="none" w:sz="0" w:space="0" w:color="auto"/>
        <w:left w:val="none" w:sz="0" w:space="0" w:color="auto"/>
        <w:bottom w:val="none" w:sz="0" w:space="0" w:color="auto"/>
        <w:right w:val="none" w:sz="0" w:space="0" w:color="auto"/>
      </w:divBdr>
    </w:div>
    <w:div w:id="47539274">
      <w:bodyDiv w:val="1"/>
      <w:marLeft w:val="0"/>
      <w:marRight w:val="0"/>
      <w:marTop w:val="0"/>
      <w:marBottom w:val="0"/>
      <w:divBdr>
        <w:top w:val="none" w:sz="0" w:space="0" w:color="auto"/>
        <w:left w:val="none" w:sz="0" w:space="0" w:color="auto"/>
        <w:bottom w:val="none" w:sz="0" w:space="0" w:color="auto"/>
        <w:right w:val="none" w:sz="0" w:space="0" w:color="auto"/>
      </w:divBdr>
    </w:div>
    <w:div w:id="47996824">
      <w:bodyDiv w:val="1"/>
      <w:marLeft w:val="0"/>
      <w:marRight w:val="0"/>
      <w:marTop w:val="0"/>
      <w:marBottom w:val="0"/>
      <w:divBdr>
        <w:top w:val="none" w:sz="0" w:space="0" w:color="auto"/>
        <w:left w:val="none" w:sz="0" w:space="0" w:color="auto"/>
        <w:bottom w:val="none" w:sz="0" w:space="0" w:color="auto"/>
        <w:right w:val="none" w:sz="0" w:space="0" w:color="auto"/>
      </w:divBdr>
    </w:div>
    <w:div w:id="47999994">
      <w:bodyDiv w:val="1"/>
      <w:marLeft w:val="0"/>
      <w:marRight w:val="0"/>
      <w:marTop w:val="0"/>
      <w:marBottom w:val="0"/>
      <w:divBdr>
        <w:top w:val="none" w:sz="0" w:space="0" w:color="auto"/>
        <w:left w:val="none" w:sz="0" w:space="0" w:color="auto"/>
        <w:bottom w:val="none" w:sz="0" w:space="0" w:color="auto"/>
        <w:right w:val="none" w:sz="0" w:space="0" w:color="auto"/>
      </w:divBdr>
    </w:div>
    <w:div w:id="48113460">
      <w:bodyDiv w:val="1"/>
      <w:marLeft w:val="0"/>
      <w:marRight w:val="0"/>
      <w:marTop w:val="0"/>
      <w:marBottom w:val="0"/>
      <w:divBdr>
        <w:top w:val="none" w:sz="0" w:space="0" w:color="auto"/>
        <w:left w:val="none" w:sz="0" w:space="0" w:color="auto"/>
        <w:bottom w:val="none" w:sz="0" w:space="0" w:color="auto"/>
        <w:right w:val="none" w:sz="0" w:space="0" w:color="auto"/>
      </w:divBdr>
    </w:div>
    <w:div w:id="48118743">
      <w:bodyDiv w:val="1"/>
      <w:marLeft w:val="0"/>
      <w:marRight w:val="0"/>
      <w:marTop w:val="0"/>
      <w:marBottom w:val="0"/>
      <w:divBdr>
        <w:top w:val="none" w:sz="0" w:space="0" w:color="auto"/>
        <w:left w:val="none" w:sz="0" w:space="0" w:color="auto"/>
        <w:bottom w:val="none" w:sz="0" w:space="0" w:color="auto"/>
        <w:right w:val="none" w:sz="0" w:space="0" w:color="auto"/>
      </w:divBdr>
    </w:div>
    <w:div w:id="48499941">
      <w:bodyDiv w:val="1"/>
      <w:marLeft w:val="0"/>
      <w:marRight w:val="0"/>
      <w:marTop w:val="0"/>
      <w:marBottom w:val="0"/>
      <w:divBdr>
        <w:top w:val="none" w:sz="0" w:space="0" w:color="auto"/>
        <w:left w:val="none" w:sz="0" w:space="0" w:color="auto"/>
        <w:bottom w:val="none" w:sz="0" w:space="0" w:color="auto"/>
        <w:right w:val="none" w:sz="0" w:space="0" w:color="auto"/>
      </w:divBdr>
    </w:div>
    <w:div w:id="48500345">
      <w:bodyDiv w:val="1"/>
      <w:marLeft w:val="0"/>
      <w:marRight w:val="0"/>
      <w:marTop w:val="0"/>
      <w:marBottom w:val="0"/>
      <w:divBdr>
        <w:top w:val="none" w:sz="0" w:space="0" w:color="auto"/>
        <w:left w:val="none" w:sz="0" w:space="0" w:color="auto"/>
        <w:bottom w:val="none" w:sz="0" w:space="0" w:color="auto"/>
        <w:right w:val="none" w:sz="0" w:space="0" w:color="auto"/>
      </w:divBdr>
    </w:div>
    <w:div w:id="48504771">
      <w:bodyDiv w:val="1"/>
      <w:marLeft w:val="0"/>
      <w:marRight w:val="0"/>
      <w:marTop w:val="0"/>
      <w:marBottom w:val="0"/>
      <w:divBdr>
        <w:top w:val="none" w:sz="0" w:space="0" w:color="auto"/>
        <w:left w:val="none" w:sz="0" w:space="0" w:color="auto"/>
        <w:bottom w:val="none" w:sz="0" w:space="0" w:color="auto"/>
        <w:right w:val="none" w:sz="0" w:space="0" w:color="auto"/>
      </w:divBdr>
    </w:div>
    <w:div w:id="48842425">
      <w:bodyDiv w:val="1"/>
      <w:marLeft w:val="0"/>
      <w:marRight w:val="0"/>
      <w:marTop w:val="0"/>
      <w:marBottom w:val="0"/>
      <w:divBdr>
        <w:top w:val="none" w:sz="0" w:space="0" w:color="auto"/>
        <w:left w:val="none" w:sz="0" w:space="0" w:color="auto"/>
        <w:bottom w:val="none" w:sz="0" w:space="0" w:color="auto"/>
        <w:right w:val="none" w:sz="0" w:space="0" w:color="auto"/>
      </w:divBdr>
    </w:div>
    <w:div w:id="49159820">
      <w:bodyDiv w:val="1"/>
      <w:marLeft w:val="0"/>
      <w:marRight w:val="0"/>
      <w:marTop w:val="0"/>
      <w:marBottom w:val="0"/>
      <w:divBdr>
        <w:top w:val="none" w:sz="0" w:space="0" w:color="auto"/>
        <w:left w:val="none" w:sz="0" w:space="0" w:color="auto"/>
        <w:bottom w:val="none" w:sz="0" w:space="0" w:color="auto"/>
        <w:right w:val="none" w:sz="0" w:space="0" w:color="auto"/>
      </w:divBdr>
    </w:div>
    <w:div w:id="49306667">
      <w:bodyDiv w:val="1"/>
      <w:marLeft w:val="0"/>
      <w:marRight w:val="0"/>
      <w:marTop w:val="0"/>
      <w:marBottom w:val="0"/>
      <w:divBdr>
        <w:top w:val="none" w:sz="0" w:space="0" w:color="auto"/>
        <w:left w:val="none" w:sz="0" w:space="0" w:color="auto"/>
        <w:bottom w:val="none" w:sz="0" w:space="0" w:color="auto"/>
        <w:right w:val="none" w:sz="0" w:space="0" w:color="auto"/>
      </w:divBdr>
    </w:div>
    <w:div w:id="50006497">
      <w:bodyDiv w:val="1"/>
      <w:marLeft w:val="0"/>
      <w:marRight w:val="0"/>
      <w:marTop w:val="0"/>
      <w:marBottom w:val="0"/>
      <w:divBdr>
        <w:top w:val="none" w:sz="0" w:space="0" w:color="auto"/>
        <w:left w:val="none" w:sz="0" w:space="0" w:color="auto"/>
        <w:bottom w:val="none" w:sz="0" w:space="0" w:color="auto"/>
        <w:right w:val="none" w:sz="0" w:space="0" w:color="auto"/>
      </w:divBdr>
    </w:div>
    <w:div w:id="50007183">
      <w:bodyDiv w:val="1"/>
      <w:marLeft w:val="0"/>
      <w:marRight w:val="0"/>
      <w:marTop w:val="0"/>
      <w:marBottom w:val="0"/>
      <w:divBdr>
        <w:top w:val="none" w:sz="0" w:space="0" w:color="auto"/>
        <w:left w:val="none" w:sz="0" w:space="0" w:color="auto"/>
        <w:bottom w:val="none" w:sz="0" w:space="0" w:color="auto"/>
        <w:right w:val="none" w:sz="0" w:space="0" w:color="auto"/>
      </w:divBdr>
    </w:div>
    <w:div w:id="50469540">
      <w:bodyDiv w:val="1"/>
      <w:marLeft w:val="0"/>
      <w:marRight w:val="0"/>
      <w:marTop w:val="0"/>
      <w:marBottom w:val="0"/>
      <w:divBdr>
        <w:top w:val="none" w:sz="0" w:space="0" w:color="auto"/>
        <w:left w:val="none" w:sz="0" w:space="0" w:color="auto"/>
        <w:bottom w:val="none" w:sz="0" w:space="0" w:color="auto"/>
        <w:right w:val="none" w:sz="0" w:space="0" w:color="auto"/>
      </w:divBdr>
    </w:div>
    <w:div w:id="50539693">
      <w:bodyDiv w:val="1"/>
      <w:marLeft w:val="0"/>
      <w:marRight w:val="0"/>
      <w:marTop w:val="0"/>
      <w:marBottom w:val="0"/>
      <w:divBdr>
        <w:top w:val="none" w:sz="0" w:space="0" w:color="auto"/>
        <w:left w:val="none" w:sz="0" w:space="0" w:color="auto"/>
        <w:bottom w:val="none" w:sz="0" w:space="0" w:color="auto"/>
        <w:right w:val="none" w:sz="0" w:space="0" w:color="auto"/>
      </w:divBdr>
    </w:div>
    <w:div w:id="50541833">
      <w:bodyDiv w:val="1"/>
      <w:marLeft w:val="0"/>
      <w:marRight w:val="0"/>
      <w:marTop w:val="0"/>
      <w:marBottom w:val="0"/>
      <w:divBdr>
        <w:top w:val="none" w:sz="0" w:space="0" w:color="auto"/>
        <w:left w:val="none" w:sz="0" w:space="0" w:color="auto"/>
        <w:bottom w:val="none" w:sz="0" w:space="0" w:color="auto"/>
        <w:right w:val="none" w:sz="0" w:space="0" w:color="auto"/>
      </w:divBdr>
    </w:div>
    <w:div w:id="51004723">
      <w:bodyDiv w:val="1"/>
      <w:marLeft w:val="0"/>
      <w:marRight w:val="0"/>
      <w:marTop w:val="0"/>
      <w:marBottom w:val="0"/>
      <w:divBdr>
        <w:top w:val="none" w:sz="0" w:space="0" w:color="auto"/>
        <w:left w:val="none" w:sz="0" w:space="0" w:color="auto"/>
        <w:bottom w:val="none" w:sz="0" w:space="0" w:color="auto"/>
        <w:right w:val="none" w:sz="0" w:space="0" w:color="auto"/>
      </w:divBdr>
    </w:div>
    <w:div w:id="51125415">
      <w:bodyDiv w:val="1"/>
      <w:marLeft w:val="0"/>
      <w:marRight w:val="0"/>
      <w:marTop w:val="0"/>
      <w:marBottom w:val="0"/>
      <w:divBdr>
        <w:top w:val="none" w:sz="0" w:space="0" w:color="auto"/>
        <w:left w:val="none" w:sz="0" w:space="0" w:color="auto"/>
        <w:bottom w:val="none" w:sz="0" w:space="0" w:color="auto"/>
        <w:right w:val="none" w:sz="0" w:space="0" w:color="auto"/>
      </w:divBdr>
    </w:div>
    <w:div w:id="51271431">
      <w:bodyDiv w:val="1"/>
      <w:marLeft w:val="0"/>
      <w:marRight w:val="0"/>
      <w:marTop w:val="0"/>
      <w:marBottom w:val="0"/>
      <w:divBdr>
        <w:top w:val="none" w:sz="0" w:space="0" w:color="auto"/>
        <w:left w:val="none" w:sz="0" w:space="0" w:color="auto"/>
        <w:bottom w:val="none" w:sz="0" w:space="0" w:color="auto"/>
        <w:right w:val="none" w:sz="0" w:space="0" w:color="auto"/>
      </w:divBdr>
    </w:div>
    <w:div w:id="51469038">
      <w:bodyDiv w:val="1"/>
      <w:marLeft w:val="0"/>
      <w:marRight w:val="0"/>
      <w:marTop w:val="0"/>
      <w:marBottom w:val="0"/>
      <w:divBdr>
        <w:top w:val="none" w:sz="0" w:space="0" w:color="auto"/>
        <w:left w:val="none" w:sz="0" w:space="0" w:color="auto"/>
        <w:bottom w:val="none" w:sz="0" w:space="0" w:color="auto"/>
        <w:right w:val="none" w:sz="0" w:space="0" w:color="auto"/>
      </w:divBdr>
    </w:div>
    <w:div w:id="51927260">
      <w:bodyDiv w:val="1"/>
      <w:marLeft w:val="0"/>
      <w:marRight w:val="0"/>
      <w:marTop w:val="0"/>
      <w:marBottom w:val="0"/>
      <w:divBdr>
        <w:top w:val="none" w:sz="0" w:space="0" w:color="auto"/>
        <w:left w:val="none" w:sz="0" w:space="0" w:color="auto"/>
        <w:bottom w:val="none" w:sz="0" w:space="0" w:color="auto"/>
        <w:right w:val="none" w:sz="0" w:space="0" w:color="auto"/>
      </w:divBdr>
    </w:div>
    <w:div w:id="52237495">
      <w:bodyDiv w:val="1"/>
      <w:marLeft w:val="0"/>
      <w:marRight w:val="0"/>
      <w:marTop w:val="0"/>
      <w:marBottom w:val="0"/>
      <w:divBdr>
        <w:top w:val="none" w:sz="0" w:space="0" w:color="auto"/>
        <w:left w:val="none" w:sz="0" w:space="0" w:color="auto"/>
        <w:bottom w:val="none" w:sz="0" w:space="0" w:color="auto"/>
        <w:right w:val="none" w:sz="0" w:space="0" w:color="auto"/>
      </w:divBdr>
    </w:div>
    <w:div w:id="52388233">
      <w:bodyDiv w:val="1"/>
      <w:marLeft w:val="0"/>
      <w:marRight w:val="0"/>
      <w:marTop w:val="0"/>
      <w:marBottom w:val="0"/>
      <w:divBdr>
        <w:top w:val="none" w:sz="0" w:space="0" w:color="auto"/>
        <w:left w:val="none" w:sz="0" w:space="0" w:color="auto"/>
        <w:bottom w:val="none" w:sz="0" w:space="0" w:color="auto"/>
        <w:right w:val="none" w:sz="0" w:space="0" w:color="auto"/>
      </w:divBdr>
    </w:div>
    <w:div w:id="52392182">
      <w:bodyDiv w:val="1"/>
      <w:marLeft w:val="0"/>
      <w:marRight w:val="0"/>
      <w:marTop w:val="0"/>
      <w:marBottom w:val="0"/>
      <w:divBdr>
        <w:top w:val="none" w:sz="0" w:space="0" w:color="auto"/>
        <w:left w:val="none" w:sz="0" w:space="0" w:color="auto"/>
        <w:bottom w:val="none" w:sz="0" w:space="0" w:color="auto"/>
        <w:right w:val="none" w:sz="0" w:space="0" w:color="auto"/>
      </w:divBdr>
    </w:div>
    <w:div w:id="52429100">
      <w:bodyDiv w:val="1"/>
      <w:marLeft w:val="0"/>
      <w:marRight w:val="0"/>
      <w:marTop w:val="0"/>
      <w:marBottom w:val="0"/>
      <w:divBdr>
        <w:top w:val="none" w:sz="0" w:space="0" w:color="auto"/>
        <w:left w:val="none" w:sz="0" w:space="0" w:color="auto"/>
        <w:bottom w:val="none" w:sz="0" w:space="0" w:color="auto"/>
        <w:right w:val="none" w:sz="0" w:space="0" w:color="auto"/>
      </w:divBdr>
    </w:div>
    <w:div w:id="53089059">
      <w:bodyDiv w:val="1"/>
      <w:marLeft w:val="0"/>
      <w:marRight w:val="0"/>
      <w:marTop w:val="0"/>
      <w:marBottom w:val="0"/>
      <w:divBdr>
        <w:top w:val="none" w:sz="0" w:space="0" w:color="auto"/>
        <w:left w:val="none" w:sz="0" w:space="0" w:color="auto"/>
        <w:bottom w:val="none" w:sz="0" w:space="0" w:color="auto"/>
        <w:right w:val="none" w:sz="0" w:space="0" w:color="auto"/>
      </w:divBdr>
    </w:div>
    <w:div w:id="53547008">
      <w:bodyDiv w:val="1"/>
      <w:marLeft w:val="0"/>
      <w:marRight w:val="0"/>
      <w:marTop w:val="0"/>
      <w:marBottom w:val="0"/>
      <w:divBdr>
        <w:top w:val="none" w:sz="0" w:space="0" w:color="auto"/>
        <w:left w:val="none" w:sz="0" w:space="0" w:color="auto"/>
        <w:bottom w:val="none" w:sz="0" w:space="0" w:color="auto"/>
        <w:right w:val="none" w:sz="0" w:space="0" w:color="auto"/>
      </w:divBdr>
    </w:div>
    <w:div w:id="53626296">
      <w:bodyDiv w:val="1"/>
      <w:marLeft w:val="0"/>
      <w:marRight w:val="0"/>
      <w:marTop w:val="0"/>
      <w:marBottom w:val="0"/>
      <w:divBdr>
        <w:top w:val="none" w:sz="0" w:space="0" w:color="auto"/>
        <w:left w:val="none" w:sz="0" w:space="0" w:color="auto"/>
        <w:bottom w:val="none" w:sz="0" w:space="0" w:color="auto"/>
        <w:right w:val="none" w:sz="0" w:space="0" w:color="auto"/>
      </w:divBdr>
    </w:div>
    <w:div w:id="53626789">
      <w:bodyDiv w:val="1"/>
      <w:marLeft w:val="0"/>
      <w:marRight w:val="0"/>
      <w:marTop w:val="0"/>
      <w:marBottom w:val="0"/>
      <w:divBdr>
        <w:top w:val="none" w:sz="0" w:space="0" w:color="auto"/>
        <w:left w:val="none" w:sz="0" w:space="0" w:color="auto"/>
        <w:bottom w:val="none" w:sz="0" w:space="0" w:color="auto"/>
        <w:right w:val="none" w:sz="0" w:space="0" w:color="auto"/>
      </w:divBdr>
    </w:div>
    <w:div w:id="53627459">
      <w:bodyDiv w:val="1"/>
      <w:marLeft w:val="0"/>
      <w:marRight w:val="0"/>
      <w:marTop w:val="0"/>
      <w:marBottom w:val="0"/>
      <w:divBdr>
        <w:top w:val="none" w:sz="0" w:space="0" w:color="auto"/>
        <w:left w:val="none" w:sz="0" w:space="0" w:color="auto"/>
        <w:bottom w:val="none" w:sz="0" w:space="0" w:color="auto"/>
        <w:right w:val="none" w:sz="0" w:space="0" w:color="auto"/>
      </w:divBdr>
    </w:div>
    <w:div w:id="53896026">
      <w:bodyDiv w:val="1"/>
      <w:marLeft w:val="0"/>
      <w:marRight w:val="0"/>
      <w:marTop w:val="0"/>
      <w:marBottom w:val="0"/>
      <w:divBdr>
        <w:top w:val="none" w:sz="0" w:space="0" w:color="auto"/>
        <w:left w:val="none" w:sz="0" w:space="0" w:color="auto"/>
        <w:bottom w:val="none" w:sz="0" w:space="0" w:color="auto"/>
        <w:right w:val="none" w:sz="0" w:space="0" w:color="auto"/>
      </w:divBdr>
    </w:div>
    <w:div w:id="54089132">
      <w:bodyDiv w:val="1"/>
      <w:marLeft w:val="0"/>
      <w:marRight w:val="0"/>
      <w:marTop w:val="0"/>
      <w:marBottom w:val="0"/>
      <w:divBdr>
        <w:top w:val="none" w:sz="0" w:space="0" w:color="auto"/>
        <w:left w:val="none" w:sz="0" w:space="0" w:color="auto"/>
        <w:bottom w:val="none" w:sz="0" w:space="0" w:color="auto"/>
        <w:right w:val="none" w:sz="0" w:space="0" w:color="auto"/>
      </w:divBdr>
    </w:div>
    <w:div w:id="54160522">
      <w:bodyDiv w:val="1"/>
      <w:marLeft w:val="0"/>
      <w:marRight w:val="0"/>
      <w:marTop w:val="0"/>
      <w:marBottom w:val="0"/>
      <w:divBdr>
        <w:top w:val="none" w:sz="0" w:space="0" w:color="auto"/>
        <w:left w:val="none" w:sz="0" w:space="0" w:color="auto"/>
        <w:bottom w:val="none" w:sz="0" w:space="0" w:color="auto"/>
        <w:right w:val="none" w:sz="0" w:space="0" w:color="auto"/>
      </w:divBdr>
    </w:div>
    <w:div w:id="54204579">
      <w:bodyDiv w:val="1"/>
      <w:marLeft w:val="0"/>
      <w:marRight w:val="0"/>
      <w:marTop w:val="0"/>
      <w:marBottom w:val="0"/>
      <w:divBdr>
        <w:top w:val="none" w:sz="0" w:space="0" w:color="auto"/>
        <w:left w:val="none" w:sz="0" w:space="0" w:color="auto"/>
        <w:bottom w:val="none" w:sz="0" w:space="0" w:color="auto"/>
        <w:right w:val="none" w:sz="0" w:space="0" w:color="auto"/>
      </w:divBdr>
    </w:div>
    <w:div w:id="54354091">
      <w:bodyDiv w:val="1"/>
      <w:marLeft w:val="0"/>
      <w:marRight w:val="0"/>
      <w:marTop w:val="0"/>
      <w:marBottom w:val="0"/>
      <w:divBdr>
        <w:top w:val="none" w:sz="0" w:space="0" w:color="auto"/>
        <w:left w:val="none" w:sz="0" w:space="0" w:color="auto"/>
        <w:bottom w:val="none" w:sz="0" w:space="0" w:color="auto"/>
        <w:right w:val="none" w:sz="0" w:space="0" w:color="auto"/>
      </w:divBdr>
    </w:div>
    <w:div w:id="54861254">
      <w:bodyDiv w:val="1"/>
      <w:marLeft w:val="0"/>
      <w:marRight w:val="0"/>
      <w:marTop w:val="0"/>
      <w:marBottom w:val="0"/>
      <w:divBdr>
        <w:top w:val="none" w:sz="0" w:space="0" w:color="auto"/>
        <w:left w:val="none" w:sz="0" w:space="0" w:color="auto"/>
        <w:bottom w:val="none" w:sz="0" w:space="0" w:color="auto"/>
        <w:right w:val="none" w:sz="0" w:space="0" w:color="auto"/>
      </w:divBdr>
    </w:div>
    <w:div w:id="54862059">
      <w:bodyDiv w:val="1"/>
      <w:marLeft w:val="0"/>
      <w:marRight w:val="0"/>
      <w:marTop w:val="0"/>
      <w:marBottom w:val="0"/>
      <w:divBdr>
        <w:top w:val="none" w:sz="0" w:space="0" w:color="auto"/>
        <w:left w:val="none" w:sz="0" w:space="0" w:color="auto"/>
        <w:bottom w:val="none" w:sz="0" w:space="0" w:color="auto"/>
        <w:right w:val="none" w:sz="0" w:space="0" w:color="auto"/>
      </w:divBdr>
    </w:div>
    <w:div w:id="55010499">
      <w:bodyDiv w:val="1"/>
      <w:marLeft w:val="0"/>
      <w:marRight w:val="0"/>
      <w:marTop w:val="0"/>
      <w:marBottom w:val="0"/>
      <w:divBdr>
        <w:top w:val="none" w:sz="0" w:space="0" w:color="auto"/>
        <w:left w:val="none" w:sz="0" w:space="0" w:color="auto"/>
        <w:bottom w:val="none" w:sz="0" w:space="0" w:color="auto"/>
        <w:right w:val="none" w:sz="0" w:space="0" w:color="auto"/>
      </w:divBdr>
    </w:div>
    <w:div w:id="55200366">
      <w:bodyDiv w:val="1"/>
      <w:marLeft w:val="0"/>
      <w:marRight w:val="0"/>
      <w:marTop w:val="0"/>
      <w:marBottom w:val="0"/>
      <w:divBdr>
        <w:top w:val="none" w:sz="0" w:space="0" w:color="auto"/>
        <w:left w:val="none" w:sz="0" w:space="0" w:color="auto"/>
        <w:bottom w:val="none" w:sz="0" w:space="0" w:color="auto"/>
        <w:right w:val="none" w:sz="0" w:space="0" w:color="auto"/>
      </w:divBdr>
    </w:div>
    <w:div w:id="55469843">
      <w:bodyDiv w:val="1"/>
      <w:marLeft w:val="0"/>
      <w:marRight w:val="0"/>
      <w:marTop w:val="0"/>
      <w:marBottom w:val="0"/>
      <w:divBdr>
        <w:top w:val="none" w:sz="0" w:space="0" w:color="auto"/>
        <w:left w:val="none" w:sz="0" w:space="0" w:color="auto"/>
        <w:bottom w:val="none" w:sz="0" w:space="0" w:color="auto"/>
        <w:right w:val="none" w:sz="0" w:space="0" w:color="auto"/>
      </w:divBdr>
    </w:div>
    <w:div w:id="55933762">
      <w:bodyDiv w:val="1"/>
      <w:marLeft w:val="0"/>
      <w:marRight w:val="0"/>
      <w:marTop w:val="0"/>
      <w:marBottom w:val="0"/>
      <w:divBdr>
        <w:top w:val="none" w:sz="0" w:space="0" w:color="auto"/>
        <w:left w:val="none" w:sz="0" w:space="0" w:color="auto"/>
        <w:bottom w:val="none" w:sz="0" w:space="0" w:color="auto"/>
        <w:right w:val="none" w:sz="0" w:space="0" w:color="auto"/>
      </w:divBdr>
    </w:div>
    <w:div w:id="56317906">
      <w:bodyDiv w:val="1"/>
      <w:marLeft w:val="0"/>
      <w:marRight w:val="0"/>
      <w:marTop w:val="0"/>
      <w:marBottom w:val="0"/>
      <w:divBdr>
        <w:top w:val="none" w:sz="0" w:space="0" w:color="auto"/>
        <w:left w:val="none" w:sz="0" w:space="0" w:color="auto"/>
        <w:bottom w:val="none" w:sz="0" w:space="0" w:color="auto"/>
        <w:right w:val="none" w:sz="0" w:space="0" w:color="auto"/>
      </w:divBdr>
    </w:div>
    <w:div w:id="56318914">
      <w:bodyDiv w:val="1"/>
      <w:marLeft w:val="0"/>
      <w:marRight w:val="0"/>
      <w:marTop w:val="0"/>
      <w:marBottom w:val="0"/>
      <w:divBdr>
        <w:top w:val="none" w:sz="0" w:space="0" w:color="auto"/>
        <w:left w:val="none" w:sz="0" w:space="0" w:color="auto"/>
        <w:bottom w:val="none" w:sz="0" w:space="0" w:color="auto"/>
        <w:right w:val="none" w:sz="0" w:space="0" w:color="auto"/>
      </w:divBdr>
    </w:div>
    <w:div w:id="56443243">
      <w:bodyDiv w:val="1"/>
      <w:marLeft w:val="0"/>
      <w:marRight w:val="0"/>
      <w:marTop w:val="0"/>
      <w:marBottom w:val="0"/>
      <w:divBdr>
        <w:top w:val="none" w:sz="0" w:space="0" w:color="auto"/>
        <w:left w:val="none" w:sz="0" w:space="0" w:color="auto"/>
        <w:bottom w:val="none" w:sz="0" w:space="0" w:color="auto"/>
        <w:right w:val="none" w:sz="0" w:space="0" w:color="auto"/>
      </w:divBdr>
    </w:div>
    <w:div w:id="57048756">
      <w:bodyDiv w:val="1"/>
      <w:marLeft w:val="0"/>
      <w:marRight w:val="0"/>
      <w:marTop w:val="0"/>
      <w:marBottom w:val="0"/>
      <w:divBdr>
        <w:top w:val="none" w:sz="0" w:space="0" w:color="auto"/>
        <w:left w:val="none" w:sz="0" w:space="0" w:color="auto"/>
        <w:bottom w:val="none" w:sz="0" w:space="0" w:color="auto"/>
        <w:right w:val="none" w:sz="0" w:space="0" w:color="auto"/>
      </w:divBdr>
    </w:div>
    <w:div w:id="57213537">
      <w:bodyDiv w:val="1"/>
      <w:marLeft w:val="0"/>
      <w:marRight w:val="0"/>
      <w:marTop w:val="0"/>
      <w:marBottom w:val="0"/>
      <w:divBdr>
        <w:top w:val="none" w:sz="0" w:space="0" w:color="auto"/>
        <w:left w:val="none" w:sz="0" w:space="0" w:color="auto"/>
        <w:bottom w:val="none" w:sz="0" w:space="0" w:color="auto"/>
        <w:right w:val="none" w:sz="0" w:space="0" w:color="auto"/>
      </w:divBdr>
    </w:div>
    <w:div w:id="57217759">
      <w:bodyDiv w:val="1"/>
      <w:marLeft w:val="0"/>
      <w:marRight w:val="0"/>
      <w:marTop w:val="0"/>
      <w:marBottom w:val="0"/>
      <w:divBdr>
        <w:top w:val="none" w:sz="0" w:space="0" w:color="auto"/>
        <w:left w:val="none" w:sz="0" w:space="0" w:color="auto"/>
        <w:bottom w:val="none" w:sz="0" w:space="0" w:color="auto"/>
        <w:right w:val="none" w:sz="0" w:space="0" w:color="auto"/>
      </w:divBdr>
    </w:div>
    <w:div w:id="57285713">
      <w:bodyDiv w:val="1"/>
      <w:marLeft w:val="0"/>
      <w:marRight w:val="0"/>
      <w:marTop w:val="0"/>
      <w:marBottom w:val="0"/>
      <w:divBdr>
        <w:top w:val="none" w:sz="0" w:space="0" w:color="auto"/>
        <w:left w:val="none" w:sz="0" w:space="0" w:color="auto"/>
        <w:bottom w:val="none" w:sz="0" w:space="0" w:color="auto"/>
        <w:right w:val="none" w:sz="0" w:space="0" w:color="auto"/>
      </w:divBdr>
    </w:div>
    <w:div w:id="58553473">
      <w:bodyDiv w:val="1"/>
      <w:marLeft w:val="0"/>
      <w:marRight w:val="0"/>
      <w:marTop w:val="0"/>
      <w:marBottom w:val="0"/>
      <w:divBdr>
        <w:top w:val="none" w:sz="0" w:space="0" w:color="auto"/>
        <w:left w:val="none" w:sz="0" w:space="0" w:color="auto"/>
        <w:bottom w:val="none" w:sz="0" w:space="0" w:color="auto"/>
        <w:right w:val="none" w:sz="0" w:space="0" w:color="auto"/>
      </w:divBdr>
    </w:div>
    <w:div w:id="58789495">
      <w:bodyDiv w:val="1"/>
      <w:marLeft w:val="0"/>
      <w:marRight w:val="0"/>
      <w:marTop w:val="0"/>
      <w:marBottom w:val="0"/>
      <w:divBdr>
        <w:top w:val="none" w:sz="0" w:space="0" w:color="auto"/>
        <w:left w:val="none" w:sz="0" w:space="0" w:color="auto"/>
        <w:bottom w:val="none" w:sz="0" w:space="0" w:color="auto"/>
        <w:right w:val="none" w:sz="0" w:space="0" w:color="auto"/>
      </w:divBdr>
    </w:div>
    <w:div w:id="58948017">
      <w:bodyDiv w:val="1"/>
      <w:marLeft w:val="0"/>
      <w:marRight w:val="0"/>
      <w:marTop w:val="0"/>
      <w:marBottom w:val="0"/>
      <w:divBdr>
        <w:top w:val="none" w:sz="0" w:space="0" w:color="auto"/>
        <w:left w:val="none" w:sz="0" w:space="0" w:color="auto"/>
        <w:bottom w:val="none" w:sz="0" w:space="0" w:color="auto"/>
        <w:right w:val="none" w:sz="0" w:space="0" w:color="auto"/>
      </w:divBdr>
    </w:div>
    <w:div w:id="59401003">
      <w:bodyDiv w:val="1"/>
      <w:marLeft w:val="0"/>
      <w:marRight w:val="0"/>
      <w:marTop w:val="0"/>
      <w:marBottom w:val="0"/>
      <w:divBdr>
        <w:top w:val="none" w:sz="0" w:space="0" w:color="auto"/>
        <w:left w:val="none" w:sz="0" w:space="0" w:color="auto"/>
        <w:bottom w:val="none" w:sz="0" w:space="0" w:color="auto"/>
        <w:right w:val="none" w:sz="0" w:space="0" w:color="auto"/>
      </w:divBdr>
    </w:div>
    <w:div w:id="59526021">
      <w:bodyDiv w:val="1"/>
      <w:marLeft w:val="0"/>
      <w:marRight w:val="0"/>
      <w:marTop w:val="0"/>
      <w:marBottom w:val="0"/>
      <w:divBdr>
        <w:top w:val="none" w:sz="0" w:space="0" w:color="auto"/>
        <w:left w:val="none" w:sz="0" w:space="0" w:color="auto"/>
        <w:bottom w:val="none" w:sz="0" w:space="0" w:color="auto"/>
        <w:right w:val="none" w:sz="0" w:space="0" w:color="auto"/>
      </w:divBdr>
    </w:div>
    <w:div w:id="59593848">
      <w:bodyDiv w:val="1"/>
      <w:marLeft w:val="0"/>
      <w:marRight w:val="0"/>
      <w:marTop w:val="0"/>
      <w:marBottom w:val="0"/>
      <w:divBdr>
        <w:top w:val="none" w:sz="0" w:space="0" w:color="auto"/>
        <w:left w:val="none" w:sz="0" w:space="0" w:color="auto"/>
        <w:bottom w:val="none" w:sz="0" w:space="0" w:color="auto"/>
        <w:right w:val="none" w:sz="0" w:space="0" w:color="auto"/>
      </w:divBdr>
    </w:div>
    <w:div w:id="59714512">
      <w:bodyDiv w:val="1"/>
      <w:marLeft w:val="0"/>
      <w:marRight w:val="0"/>
      <w:marTop w:val="0"/>
      <w:marBottom w:val="0"/>
      <w:divBdr>
        <w:top w:val="none" w:sz="0" w:space="0" w:color="auto"/>
        <w:left w:val="none" w:sz="0" w:space="0" w:color="auto"/>
        <w:bottom w:val="none" w:sz="0" w:space="0" w:color="auto"/>
        <w:right w:val="none" w:sz="0" w:space="0" w:color="auto"/>
      </w:divBdr>
    </w:div>
    <w:div w:id="59866109">
      <w:bodyDiv w:val="1"/>
      <w:marLeft w:val="0"/>
      <w:marRight w:val="0"/>
      <w:marTop w:val="0"/>
      <w:marBottom w:val="0"/>
      <w:divBdr>
        <w:top w:val="none" w:sz="0" w:space="0" w:color="auto"/>
        <w:left w:val="none" w:sz="0" w:space="0" w:color="auto"/>
        <w:bottom w:val="none" w:sz="0" w:space="0" w:color="auto"/>
        <w:right w:val="none" w:sz="0" w:space="0" w:color="auto"/>
      </w:divBdr>
    </w:div>
    <w:div w:id="59866279">
      <w:bodyDiv w:val="1"/>
      <w:marLeft w:val="0"/>
      <w:marRight w:val="0"/>
      <w:marTop w:val="0"/>
      <w:marBottom w:val="0"/>
      <w:divBdr>
        <w:top w:val="none" w:sz="0" w:space="0" w:color="auto"/>
        <w:left w:val="none" w:sz="0" w:space="0" w:color="auto"/>
        <w:bottom w:val="none" w:sz="0" w:space="0" w:color="auto"/>
        <w:right w:val="none" w:sz="0" w:space="0" w:color="auto"/>
      </w:divBdr>
    </w:div>
    <w:div w:id="59914735">
      <w:bodyDiv w:val="1"/>
      <w:marLeft w:val="0"/>
      <w:marRight w:val="0"/>
      <w:marTop w:val="0"/>
      <w:marBottom w:val="0"/>
      <w:divBdr>
        <w:top w:val="none" w:sz="0" w:space="0" w:color="auto"/>
        <w:left w:val="none" w:sz="0" w:space="0" w:color="auto"/>
        <w:bottom w:val="none" w:sz="0" w:space="0" w:color="auto"/>
        <w:right w:val="none" w:sz="0" w:space="0" w:color="auto"/>
      </w:divBdr>
    </w:div>
    <w:div w:id="60905415">
      <w:bodyDiv w:val="1"/>
      <w:marLeft w:val="0"/>
      <w:marRight w:val="0"/>
      <w:marTop w:val="0"/>
      <w:marBottom w:val="0"/>
      <w:divBdr>
        <w:top w:val="none" w:sz="0" w:space="0" w:color="auto"/>
        <w:left w:val="none" w:sz="0" w:space="0" w:color="auto"/>
        <w:bottom w:val="none" w:sz="0" w:space="0" w:color="auto"/>
        <w:right w:val="none" w:sz="0" w:space="0" w:color="auto"/>
      </w:divBdr>
    </w:div>
    <w:div w:id="60951133">
      <w:bodyDiv w:val="1"/>
      <w:marLeft w:val="0"/>
      <w:marRight w:val="0"/>
      <w:marTop w:val="0"/>
      <w:marBottom w:val="0"/>
      <w:divBdr>
        <w:top w:val="none" w:sz="0" w:space="0" w:color="auto"/>
        <w:left w:val="none" w:sz="0" w:space="0" w:color="auto"/>
        <w:bottom w:val="none" w:sz="0" w:space="0" w:color="auto"/>
        <w:right w:val="none" w:sz="0" w:space="0" w:color="auto"/>
      </w:divBdr>
    </w:div>
    <w:div w:id="61026121">
      <w:bodyDiv w:val="1"/>
      <w:marLeft w:val="0"/>
      <w:marRight w:val="0"/>
      <w:marTop w:val="0"/>
      <w:marBottom w:val="0"/>
      <w:divBdr>
        <w:top w:val="none" w:sz="0" w:space="0" w:color="auto"/>
        <w:left w:val="none" w:sz="0" w:space="0" w:color="auto"/>
        <w:bottom w:val="none" w:sz="0" w:space="0" w:color="auto"/>
        <w:right w:val="none" w:sz="0" w:space="0" w:color="auto"/>
      </w:divBdr>
    </w:div>
    <w:div w:id="61028741">
      <w:bodyDiv w:val="1"/>
      <w:marLeft w:val="0"/>
      <w:marRight w:val="0"/>
      <w:marTop w:val="0"/>
      <w:marBottom w:val="0"/>
      <w:divBdr>
        <w:top w:val="none" w:sz="0" w:space="0" w:color="auto"/>
        <w:left w:val="none" w:sz="0" w:space="0" w:color="auto"/>
        <w:bottom w:val="none" w:sz="0" w:space="0" w:color="auto"/>
        <w:right w:val="none" w:sz="0" w:space="0" w:color="auto"/>
      </w:divBdr>
    </w:div>
    <w:div w:id="61415932">
      <w:bodyDiv w:val="1"/>
      <w:marLeft w:val="0"/>
      <w:marRight w:val="0"/>
      <w:marTop w:val="0"/>
      <w:marBottom w:val="0"/>
      <w:divBdr>
        <w:top w:val="none" w:sz="0" w:space="0" w:color="auto"/>
        <w:left w:val="none" w:sz="0" w:space="0" w:color="auto"/>
        <w:bottom w:val="none" w:sz="0" w:space="0" w:color="auto"/>
        <w:right w:val="none" w:sz="0" w:space="0" w:color="auto"/>
      </w:divBdr>
    </w:div>
    <w:div w:id="62144785">
      <w:bodyDiv w:val="1"/>
      <w:marLeft w:val="0"/>
      <w:marRight w:val="0"/>
      <w:marTop w:val="0"/>
      <w:marBottom w:val="0"/>
      <w:divBdr>
        <w:top w:val="none" w:sz="0" w:space="0" w:color="auto"/>
        <w:left w:val="none" w:sz="0" w:space="0" w:color="auto"/>
        <w:bottom w:val="none" w:sz="0" w:space="0" w:color="auto"/>
        <w:right w:val="none" w:sz="0" w:space="0" w:color="auto"/>
      </w:divBdr>
    </w:div>
    <w:div w:id="62487137">
      <w:bodyDiv w:val="1"/>
      <w:marLeft w:val="0"/>
      <w:marRight w:val="0"/>
      <w:marTop w:val="0"/>
      <w:marBottom w:val="0"/>
      <w:divBdr>
        <w:top w:val="none" w:sz="0" w:space="0" w:color="auto"/>
        <w:left w:val="none" w:sz="0" w:space="0" w:color="auto"/>
        <w:bottom w:val="none" w:sz="0" w:space="0" w:color="auto"/>
        <w:right w:val="none" w:sz="0" w:space="0" w:color="auto"/>
      </w:divBdr>
    </w:div>
    <w:div w:id="62653078">
      <w:bodyDiv w:val="1"/>
      <w:marLeft w:val="0"/>
      <w:marRight w:val="0"/>
      <w:marTop w:val="0"/>
      <w:marBottom w:val="0"/>
      <w:divBdr>
        <w:top w:val="none" w:sz="0" w:space="0" w:color="auto"/>
        <w:left w:val="none" w:sz="0" w:space="0" w:color="auto"/>
        <w:bottom w:val="none" w:sz="0" w:space="0" w:color="auto"/>
        <w:right w:val="none" w:sz="0" w:space="0" w:color="auto"/>
      </w:divBdr>
    </w:div>
    <w:div w:id="62684112">
      <w:bodyDiv w:val="1"/>
      <w:marLeft w:val="0"/>
      <w:marRight w:val="0"/>
      <w:marTop w:val="0"/>
      <w:marBottom w:val="0"/>
      <w:divBdr>
        <w:top w:val="none" w:sz="0" w:space="0" w:color="auto"/>
        <w:left w:val="none" w:sz="0" w:space="0" w:color="auto"/>
        <w:bottom w:val="none" w:sz="0" w:space="0" w:color="auto"/>
        <w:right w:val="none" w:sz="0" w:space="0" w:color="auto"/>
      </w:divBdr>
    </w:div>
    <w:div w:id="62996145">
      <w:bodyDiv w:val="1"/>
      <w:marLeft w:val="0"/>
      <w:marRight w:val="0"/>
      <w:marTop w:val="0"/>
      <w:marBottom w:val="0"/>
      <w:divBdr>
        <w:top w:val="none" w:sz="0" w:space="0" w:color="auto"/>
        <w:left w:val="none" w:sz="0" w:space="0" w:color="auto"/>
        <w:bottom w:val="none" w:sz="0" w:space="0" w:color="auto"/>
        <w:right w:val="none" w:sz="0" w:space="0" w:color="auto"/>
      </w:divBdr>
    </w:div>
    <w:div w:id="63143744">
      <w:bodyDiv w:val="1"/>
      <w:marLeft w:val="0"/>
      <w:marRight w:val="0"/>
      <w:marTop w:val="0"/>
      <w:marBottom w:val="0"/>
      <w:divBdr>
        <w:top w:val="none" w:sz="0" w:space="0" w:color="auto"/>
        <w:left w:val="none" w:sz="0" w:space="0" w:color="auto"/>
        <w:bottom w:val="none" w:sz="0" w:space="0" w:color="auto"/>
        <w:right w:val="none" w:sz="0" w:space="0" w:color="auto"/>
      </w:divBdr>
    </w:div>
    <w:div w:id="63183865">
      <w:bodyDiv w:val="1"/>
      <w:marLeft w:val="0"/>
      <w:marRight w:val="0"/>
      <w:marTop w:val="0"/>
      <w:marBottom w:val="0"/>
      <w:divBdr>
        <w:top w:val="none" w:sz="0" w:space="0" w:color="auto"/>
        <w:left w:val="none" w:sz="0" w:space="0" w:color="auto"/>
        <w:bottom w:val="none" w:sz="0" w:space="0" w:color="auto"/>
        <w:right w:val="none" w:sz="0" w:space="0" w:color="auto"/>
      </w:divBdr>
    </w:div>
    <w:div w:id="63185900">
      <w:bodyDiv w:val="1"/>
      <w:marLeft w:val="0"/>
      <w:marRight w:val="0"/>
      <w:marTop w:val="0"/>
      <w:marBottom w:val="0"/>
      <w:divBdr>
        <w:top w:val="none" w:sz="0" w:space="0" w:color="auto"/>
        <w:left w:val="none" w:sz="0" w:space="0" w:color="auto"/>
        <w:bottom w:val="none" w:sz="0" w:space="0" w:color="auto"/>
        <w:right w:val="none" w:sz="0" w:space="0" w:color="auto"/>
      </w:divBdr>
    </w:div>
    <w:div w:id="63257091">
      <w:bodyDiv w:val="1"/>
      <w:marLeft w:val="0"/>
      <w:marRight w:val="0"/>
      <w:marTop w:val="0"/>
      <w:marBottom w:val="0"/>
      <w:divBdr>
        <w:top w:val="none" w:sz="0" w:space="0" w:color="auto"/>
        <w:left w:val="none" w:sz="0" w:space="0" w:color="auto"/>
        <w:bottom w:val="none" w:sz="0" w:space="0" w:color="auto"/>
        <w:right w:val="none" w:sz="0" w:space="0" w:color="auto"/>
      </w:divBdr>
    </w:div>
    <w:div w:id="63768643">
      <w:bodyDiv w:val="1"/>
      <w:marLeft w:val="0"/>
      <w:marRight w:val="0"/>
      <w:marTop w:val="0"/>
      <w:marBottom w:val="0"/>
      <w:divBdr>
        <w:top w:val="none" w:sz="0" w:space="0" w:color="auto"/>
        <w:left w:val="none" w:sz="0" w:space="0" w:color="auto"/>
        <w:bottom w:val="none" w:sz="0" w:space="0" w:color="auto"/>
        <w:right w:val="none" w:sz="0" w:space="0" w:color="auto"/>
      </w:divBdr>
    </w:div>
    <w:div w:id="63770086">
      <w:bodyDiv w:val="1"/>
      <w:marLeft w:val="0"/>
      <w:marRight w:val="0"/>
      <w:marTop w:val="0"/>
      <w:marBottom w:val="0"/>
      <w:divBdr>
        <w:top w:val="none" w:sz="0" w:space="0" w:color="auto"/>
        <w:left w:val="none" w:sz="0" w:space="0" w:color="auto"/>
        <w:bottom w:val="none" w:sz="0" w:space="0" w:color="auto"/>
        <w:right w:val="none" w:sz="0" w:space="0" w:color="auto"/>
      </w:divBdr>
    </w:div>
    <w:div w:id="63770528">
      <w:bodyDiv w:val="1"/>
      <w:marLeft w:val="0"/>
      <w:marRight w:val="0"/>
      <w:marTop w:val="0"/>
      <w:marBottom w:val="0"/>
      <w:divBdr>
        <w:top w:val="none" w:sz="0" w:space="0" w:color="auto"/>
        <w:left w:val="none" w:sz="0" w:space="0" w:color="auto"/>
        <w:bottom w:val="none" w:sz="0" w:space="0" w:color="auto"/>
        <w:right w:val="none" w:sz="0" w:space="0" w:color="auto"/>
      </w:divBdr>
    </w:div>
    <w:div w:id="63796967">
      <w:bodyDiv w:val="1"/>
      <w:marLeft w:val="0"/>
      <w:marRight w:val="0"/>
      <w:marTop w:val="0"/>
      <w:marBottom w:val="0"/>
      <w:divBdr>
        <w:top w:val="none" w:sz="0" w:space="0" w:color="auto"/>
        <w:left w:val="none" w:sz="0" w:space="0" w:color="auto"/>
        <w:bottom w:val="none" w:sz="0" w:space="0" w:color="auto"/>
        <w:right w:val="none" w:sz="0" w:space="0" w:color="auto"/>
      </w:divBdr>
    </w:div>
    <w:div w:id="64568775">
      <w:bodyDiv w:val="1"/>
      <w:marLeft w:val="0"/>
      <w:marRight w:val="0"/>
      <w:marTop w:val="0"/>
      <w:marBottom w:val="0"/>
      <w:divBdr>
        <w:top w:val="none" w:sz="0" w:space="0" w:color="auto"/>
        <w:left w:val="none" w:sz="0" w:space="0" w:color="auto"/>
        <w:bottom w:val="none" w:sz="0" w:space="0" w:color="auto"/>
        <w:right w:val="none" w:sz="0" w:space="0" w:color="auto"/>
      </w:divBdr>
    </w:div>
    <w:div w:id="64764910">
      <w:bodyDiv w:val="1"/>
      <w:marLeft w:val="0"/>
      <w:marRight w:val="0"/>
      <w:marTop w:val="0"/>
      <w:marBottom w:val="0"/>
      <w:divBdr>
        <w:top w:val="none" w:sz="0" w:space="0" w:color="auto"/>
        <w:left w:val="none" w:sz="0" w:space="0" w:color="auto"/>
        <w:bottom w:val="none" w:sz="0" w:space="0" w:color="auto"/>
        <w:right w:val="none" w:sz="0" w:space="0" w:color="auto"/>
      </w:divBdr>
    </w:div>
    <w:div w:id="64769456">
      <w:bodyDiv w:val="1"/>
      <w:marLeft w:val="0"/>
      <w:marRight w:val="0"/>
      <w:marTop w:val="0"/>
      <w:marBottom w:val="0"/>
      <w:divBdr>
        <w:top w:val="none" w:sz="0" w:space="0" w:color="auto"/>
        <w:left w:val="none" w:sz="0" w:space="0" w:color="auto"/>
        <w:bottom w:val="none" w:sz="0" w:space="0" w:color="auto"/>
        <w:right w:val="none" w:sz="0" w:space="0" w:color="auto"/>
      </w:divBdr>
    </w:div>
    <w:div w:id="64844669">
      <w:bodyDiv w:val="1"/>
      <w:marLeft w:val="0"/>
      <w:marRight w:val="0"/>
      <w:marTop w:val="0"/>
      <w:marBottom w:val="0"/>
      <w:divBdr>
        <w:top w:val="none" w:sz="0" w:space="0" w:color="auto"/>
        <w:left w:val="none" w:sz="0" w:space="0" w:color="auto"/>
        <w:bottom w:val="none" w:sz="0" w:space="0" w:color="auto"/>
        <w:right w:val="none" w:sz="0" w:space="0" w:color="auto"/>
      </w:divBdr>
    </w:div>
    <w:div w:id="65033970">
      <w:bodyDiv w:val="1"/>
      <w:marLeft w:val="0"/>
      <w:marRight w:val="0"/>
      <w:marTop w:val="0"/>
      <w:marBottom w:val="0"/>
      <w:divBdr>
        <w:top w:val="none" w:sz="0" w:space="0" w:color="auto"/>
        <w:left w:val="none" w:sz="0" w:space="0" w:color="auto"/>
        <w:bottom w:val="none" w:sz="0" w:space="0" w:color="auto"/>
        <w:right w:val="none" w:sz="0" w:space="0" w:color="auto"/>
      </w:divBdr>
    </w:div>
    <w:div w:id="65078463">
      <w:bodyDiv w:val="1"/>
      <w:marLeft w:val="0"/>
      <w:marRight w:val="0"/>
      <w:marTop w:val="0"/>
      <w:marBottom w:val="0"/>
      <w:divBdr>
        <w:top w:val="none" w:sz="0" w:space="0" w:color="auto"/>
        <w:left w:val="none" w:sz="0" w:space="0" w:color="auto"/>
        <w:bottom w:val="none" w:sz="0" w:space="0" w:color="auto"/>
        <w:right w:val="none" w:sz="0" w:space="0" w:color="auto"/>
      </w:divBdr>
    </w:div>
    <w:div w:id="65302243">
      <w:bodyDiv w:val="1"/>
      <w:marLeft w:val="0"/>
      <w:marRight w:val="0"/>
      <w:marTop w:val="0"/>
      <w:marBottom w:val="0"/>
      <w:divBdr>
        <w:top w:val="none" w:sz="0" w:space="0" w:color="auto"/>
        <w:left w:val="none" w:sz="0" w:space="0" w:color="auto"/>
        <w:bottom w:val="none" w:sz="0" w:space="0" w:color="auto"/>
        <w:right w:val="none" w:sz="0" w:space="0" w:color="auto"/>
      </w:divBdr>
    </w:div>
    <w:div w:id="65302256">
      <w:bodyDiv w:val="1"/>
      <w:marLeft w:val="0"/>
      <w:marRight w:val="0"/>
      <w:marTop w:val="0"/>
      <w:marBottom w:val="0"/>
      <w:divBdr>
        <w:top w:val="none" w:sz="0" w:space="0" w:color="auto"/>
        <w:left w:val="none" w:sz="0" w:space="0" w:color="auto"/>
        <w:bottom w:val="none" w:sz="0" w:space="0" w:color="auto"/>
        <w:right w:val="none" w:sz="0" w:space="0" w:color="auto"/>
      </w:divBdr>
    </w:div>
    <w:div w:id="65341568">
      <w:bodyDiv w:val="1"/>
      <w:marLeft w:val="0"/>
      <w:marRight w:val="0"/>
      <w:marTop w:val="0"/>
      <w:marBottom w:val="0"/>
      <w:divBdr>
        <w:top w:val="none" w:sz="0" w:space="0" w:color="auto"/>
        <w:left w:val="none" w:sz="0" w:space="0" w:color="auto"/>
        <w:bottom w:val="none" w:sz="0" w:space="0" w:color="auto"/>
        <w:right w:val="none" w:sz="0" w:space="0" w:color="auto"/>
      </w:divBdr>
    </w:div>
    <w:div w:id="65541256">
      <w:bodyDiv w:val="1"/>
      <w:marLeft w:val="0"/>
      <w:marRight w:val="0"/>
      <w:marTop w:val="0"/>
      <w:marBottom w:val="0"/>
      <w:divBdr>
        <w:top w:val="none" w:sz="0" w:space="0" w:color="auto"/>
        <w:left w:val="none" w:sz="0" w:space="0" w:color="auto"/>
        <w:bottom w:val="none" w:sz="0" w:space="0" w:color="auto"/>
        <w:right w:val="none" w:sz="0" w:space="0" w:color="auto"/>
      </w:divBdr>
    </w:div>
    <w:div w:id="65996210">
      <w:bodyDiv w:val="1"/>
      <w:marLeft w:val="0"/>
      <w:marRight w:val="0"/>
      <w:marTop w:val="0"/>
      <w:marBottom w:val="0"/>
      <w:divBdr>
        <w:top w:val="none" w:sz="0" w:space="0" w:color="auto"/>
        <w:left w:val="none" w:sz="0" w:space="0" w:color="auto"/>
        <w:bottom w:val="none" w:sz="0" w:space="0" w:color="auto"/>
        <w:right w:val="none" w:sz="0" w:space="0" w:color="auto"/>
      </w:divBdr>
    </w:div>
    <w:div w:id="66077576">
      <w:bodyDiv w:val="1"/>
      <w:marLeft w:val="0"/>
      <w:marRight w:val="0"/>
      <w:marTop w:val="0"/>
      <w:marBottom w:val="0"/>
      <w:divBdr>
        <w:top w:val="none" w:sz="0" w:space="0" w:color="auto"/>
        <w:left w:val="none" w:sz="0" w:space="0" w:color="auto"/>
        <w:bottom w:val="none" w:sz="0" w:space="0" w:color="auto"/>
        <w:right w:val="none" w:sz="0" w:space="0" w:color="auto"/>
      </w:divBdr>
    </w:div>
    <w:div w:id="66198261">
      <w:bodyDiv w:val="1"/>
      <w:marLeft w:val="0"/>
      <w:marRight w:val="0"/>
      <w:marTop w:val="0"/>
      <w:marBottom w:val="0"/>
      <w:divBdr>
        <w:top w:val="none" w:sz="0" w:space="0" w:color="auto"/>
        <w:left w:val="none" w:sz="0" w:space="0" w:color="auto"/>
        <w:bottom w:val="none" w:sz="0" w:space="0" w:color="auto"/>
        <w:right w:val="none" w:sz="0" w:space="0" w:color="auto"/>
      </w:divBdr>
    </w:div>
    <w:div w:id="66390997">
      <w:bodyDiv w:val="1"/>
      <w:marLeft w:val="0"/>
      <w:marRight w:val="0"/>
      <w:marTop w:val="0"/>
      <w:marBottom w:val="0"/>
      <w:divBdr>
        <w:top w:val="none" w:sz="0" w:space="0" w:color="auto"/>
        <w:left w:val="none" w:sz="0" w:space="0" w:color="auto"/>
        <w:bottom w:val="none" w:sz="0" w:space="0" w:color="auto"/>
        <w:right w:val="none" w:sz="0" w:space="0" w:color="auto"/>
      </w:divBdr>
    </w:div>
    <w:div w:id="66535841">
      <w:bodyDiv w:val="1"/>
      <w:marLeft w:val="0"/>
      <w:marRight w:val="0"/>
      <w:marTop w:val="0"/>
      <w:marBottom w:val="0"/>
      <w:divBdr>
        <w:top w:val="none" w:sz="0" w:space="0" w:color="auto"/>
        <w:left w:val="none" w:sz="0" w:space="0" w:color="auto"/>
        <w:bottom w:val="none" w:sz="0" w:space="0" w:color="auto"/>
        <w:right w:val="none" w:sz="0" w:space="0" w:color="auto"/>
      </w:divBdr>
    </w:div>
    <w:div w:id="66657291">
      <w:bodyDiv w:val="1"/>
      <w:marLeft w:val="0"/>
      <w:marRight w:val="0"/>
      <w:marTop w:val="0"/>
      <w:marBottom w:val="0"/>
      <w:divBdr>
        <w:top w:val="none" w:sz="0" w:space="0" w:color="auto"/>
        <w:left w:val="none" w:sz="0" w:space="0" w:color="auto"/>
        <w:bottom w:val="none" w:sz="0" w:space="0" w:color="auto"/>
        <w:right w:val="none" w:sz="0" w:space="0" w:color="auto"/>
      </w:divBdr>
    </w:div>
    <w:div w:id="67000387">
      <w:bodyDiv w:val="1"/>
      <w:marLeft w:val="0"/>
      <w:marRight w:val="0"/>
      <w:marTop w:val="0"/>
      <w:marBottom w:val="0"/>
      <w:divBdr>
        <w:top w:val="none" w:sz="0" w:space="0" w:color="auto"/>
        <w:left w:val="none" w:sz="0" w:space="0" w:color="auto"/>
        <w:bottom w:val="none" w:sz="0" w:space="0" w:color="auto"/>
        <w:right w:val="none" w:sz="0" w:space="0" w:color="auto"/>
      </w:divBdr>
    </w:div>
    <w:div w:id="67650714">
      <w:bodyDiv w:val="1"/>
      <w:marLeft w:val="0"/>
      <w:marRight w:val="0"/>
      <w:marTop w:val="0"/>
      <w:marBottom w:val="0"/>
      <w:divBdr>
        <w:top w:val="none" w:sz="0" w:space="0" w:color="auto"/>
        <w:left w:val="none" w:sz="0" w:space="0" w:color="auto"/>
        <w:bottom w:val="none" w:sz="0" w:space="0" w:color="auto"/>
        <w:right w:val="none" w:sz="0" w:space="0" w:color="auto"/>
      </w:divBdr>
    </w:div>
    <w:div w:id="67730143">
      <w:bodyDiv w:val="1"/>
      <w:marLeft w:val="0"/>
      <w:marRight w:val="0"/>
      <w:marTop w:val="0"/>
      <w:marBottom w:val="0"/>
      <w:divBdr>
        <w:top w:val="none" w:sz="0" w:space="0" w:color="auto"/>
        <w:left w:val="none" w:sz="0" w:space="0" w:color="auto"/>
        <w:bottom w:val="none" w:sz="0" w:space="0" w:color="auto"/>
        <w:right w:val="none" w:sz="0" w:space="0" w:color="auto"/>
      </w:divBdr>
    </w:div>
    <w:div w:id="67927245">
      <w:bodyDiv w:val="1"/>
      <w:marLeft w:val="0"/>
      <w:marRight w:val="0"/>
      <w:marTop w:val="0"/>
      <w:marBottom w:val="0"/>
      <w:divBdr>
        <w:top w:val="none" w:sz="0" w:space="0" w:color="auto"/>
        <w:left w:val="none" w:sz="0" w:space="0" w:color="auto"/>
        <w:bottom w:val="none" w:sz="0" w:space="0" w:color="auto"/>
        <w:right w:val="none" w:sz="0" w:space="0" w:color="auto"/>
      </w:divBdr>
    </w:div>
    <w:div w:id="68121826">
      <w:bodyDiv w:val="1"/>
      <w:marLeft w:val="0"/>
      <w:marRight w:val="0"/>
      <w:marTop w:val="0"/>
      <w:marBottom w:val="0"/>
      <w:divBdr>
        <w:top w:val="none" w:sz="0" w:space="0" w:color="auto"/>
        <w:left w:val="none" w:sz="0" w:space="0" w:color="auto"/>
        <w:bottom w:val="none" w:sz="0" w:space="0" w:color="auto"/>
        <w:right w:val="none" w:sz="0" w:space="0" w:color="auto"/>
      </w:divBdr>
    </w:div>
    <w:div w:id="68188600">
      <w:bodyDiv w:val="1"/>
      <w:marLeft w:val="0"/>
      <w:marRight w:val="0"/>
      <w:marTop w:val="0"/>
      <w:marBottom w:val="0"/>
      <w:divBdr>
        <w:top w:val="none" w:sz="0" w:space="0" w:color="auto"/>
        <w:left w:val="none" w:sz="0" w:space="0" w:color="auto"/>
        <w:bottom w:val="none" w:sz="0" w:space="0" w:color="auto"/>
        <w:right w:val="none" w:sz="0" w:space="0" w:color="auto"/>
      </w:divBdr>
    </w:div>
    <w:div w:id="68893228">
      <w:bodyDiv w:val="1"/>
      <w:marLeft w:val="0"/>
      <w:marRight w:val="0"/>
      <w:marTop w:val="0"/>
      <w:marBottom w:val="0"/>
      <w:divBdr>
        <w:top w:val="none" w:sz="0" w:space="0" w:color="auto"/>
        <w:left w:val="none" w:sz="0" w:space="0" w:color="auto"/>
        <w:bottom w:val="none" w:sz="0" w:space="0" w:color="auto"/>
        <w:right w:val="none" w:sz="0" w:space="0" w:color="auto"/>
      </w:divBdr>
    </w:div>
    <w:div w:id="69230490">
      <w:bodyDiv w:val="1"/>
      <w:marLeft w:val="0"/>
      <w:marRight w:val="0"/>
      <w:marTop w:val="0"/>
      <w:marBottom w:val="0"/>
      <w:divBdr>
        <w:top w:val="none" w:sz="0" w:space="0" w:color="auto"/>
        <w:left w:val="none" w:sz="0" w:space="0" w:color="auto"/>
        <w:bottom w:val="none" w:sz="0" w:space="0" w:color="auto"/>
        <w:right w:val="none" w:sz="0" w:space="0" w:color="auto"/>
      </w:divBdr>
    </w:div>
    <w:div w:id="69887866">
      <w:bodyDiv w:val="1"/>
      <w:marLeft w:val="0"/>
      <w:marRight w:val="0"/>
      <w:marTop w:val="0"/>
      <w:marBottom w:val="0"/>
      <w:divBdr>
        <w:top w:val="none" w:sz="0" w:space="0" w:color="auto"/>
        <w:left w:val="none" w:sz="0" w:space="0" w:color="auto"/>
        <w:bottom w:val="none" w:sz="0" w:space="0" w:color="auto"/>
        <w:right w:val="none" w:sz="0" w:space="0" w:color="auto"/>
      </w:divBdr>
    </w:div>
    <w:div w:id="70004608">
      <w:bodyDiv w:val="1"/>
      <w:marLeft w:val="0"/>
      <w:marRight w:val="0"/>
      <w:marTop w:val="0"/>
      <w:marBottom w:val="0"/>
      <w:divBdr>
        <w:top w:val="none" w:sz="0" w:space="0" w:color="auto"/>
        <w:left w:val="none" w:sz="0" w:space="0" w:color="auto"/>
        <w:bottom w:val="none" w:sz="0" w:space="0" w:color="auto"/>
        <w:right w:val="none" w:sz="0" w:space="0" w:color="auto"/>
      </w:divBdr>
    </w:div>
    <w:div w:id="70080331">
      <w:bodyDiv w:val="1"/>
      <w:marLeft w:val="0"/>
      <w:marRight w:val="0"/>
      <w:marTop w:val="0"/>
      <w:marBottom w:val="0"/>
      <w:divBdr>
        <w:top w:val="none" w:sz="0" w:space="0" w:color="auto"/>
        <w:left w:val="none" w:sz="0" w:space="0" w:color="auto"/>
        <w:bottom w:val="none" w:sz="0" w:space="0" w:color="auto"/>
        <w:right w:val="none" w:sz="0" w:space="0" w:color="auto"/>
      </w:divBdr>
    </w:div>
    <w:div w:id="70323094">
      <w:bodyDiv w:val="1"/>
      <w:marLeft w:val="0"/>
      <w:marRight w:val="0"/>
      <w:marTop w:val="0"/>
      <w:marBottom w:val="0"/>
      <w:divBdr>
        <w:top w:val="none" w:sz="0" w:space="0" w:color="auto"/>
        <w:left w:val="none" w:sz="0" w:space="0" w:color="auto"/>
        <w:bottom w:val="none" w:sz="0" w:space="0" w:color="auto"/>
        <w:right w:val="none" w:sz="0" w:space="0" w:color="auto"/>
      </w:divBdr>
    </w:div>
    <w:div w:id="70548066">
      <w:bodyDiv w:val="1"/>
      <w:marLeft w:val="0"/>
      <w:marRight w:val="0"/>
      <w:marTop w:val="0"/>
      <w:marBottom w:val="0"/>
      <w:divBdr>
        <w:top w:val="none" w:sz="0" w:space="0" w:color="auto"/>
        <w:left w:val="none" w:sz="0" w:space="0" w:color="auto"/>
        <w:bottom w:val="none" w:sz="0" w:space="0" w:color="auto"/>
        <w:right w:val="none" w:sz="0" w:space="0" w:color="auto"/>
      </w:divBdr>
    </w:div>
    <w:div w:id="70736286">
      <w:bodyDiv w:val="1"/>
      <w:marLeft w:val="0"/>
      <w:marRight w:val="0"/>
      <w:marTop w:val="0"/>
      <w:marBottom w:val="0"/>
      <w:divBdr>
        <w:top w:val="none" w:sz="0" w:space="0" w:color="auto"/>
        <w:left w:val="none" w:sz="0" w:space="0" w:color="auto"/>
        <w:bottom w:val="none" w:sz="0" w:space="0" w:color="auto"/>
        <w:right w:val="none" w:sz="0" w:space="0" w:color="auto"/>
      </w:divBdr>
    </w:div>
    <w:div w:id="71395103">
      <w:bodyDiv w:val="1"/>
      <w:marLeft w:val="0"/>
      <w:marRight w:val="0"/>
      <w:marTop w:val="0"/>
      <w:marBottom w:val="0"/>
      <w:divBdr>
        <w:top w:val="none" w:sz="0" w:space="0" w:color="auto"/>
        <w:left w:val="none" w:sz="0" w:space="0" w:color="auto"/>
        <w:bottom w:val="none" w:sz="0" w:space="0" w:color="auto"/>
        <w:right w:val="none" w:sz="0" w:space="0" w:color="auto"/>
      </w:divBdr>
    </w:div>
    <w:div w:id="71466552">
      <w:bodyDiv w:val="1"/>
      <w:marLeft w:val="0"/>
      <w:marRight w:val="0"/>
      <w:marTop w:val="0"/>
      <w:marBottom w:val="0"/>
      <w:divBdr>
        <w:top w:val="none" w:sz="0" w:space="0" w:color="auto"/>
        <w:left w:val="none" w:sz="0" w:space="0" w:color="auto"/>
        <w:bottom w:val="none" w:sz="0" w:space="0" w:color="auto"/>
        <w:right w:val="none" w:sz="0" w:space="0" w:color="auto"/>
      </w:divBdr>
    </w:div>
    <w:div w:id="71701138">
      <w:bodyDiv w:val="1"/>
      <w:marLeft w:val="0"/>
      <w:marRight w:val="0"/>
      <w:marTop w:val="0"/>
      <w:marBottom w:val="0"/>
      <w:divBdr>
        <w:top w:val="none" w:sz="0" w:space="0" w:color="auto"/>
        <w:left w:val="none" w:sz="0" w:space="0" w:color="auto"/>
        <w:bottom w:val="none" w:sz="0" w:space="0" w:color="auto"/>
        <w:right w:val="none" w:sz="0" w:space="0" w:color="auto"/>
      </w:divBdr>
    </w:div>
    <w:div w:id="71896784">
      <w:bodyDiv w:val="1"/>
      <w:marLeft w:val="0"/>
      <w:marRight w:val="0"/>
      <w:marTop w:val="0"/>
      <w:marBottom w:val="0"/>
      <w:divBdr>
        <w:top w:val="none" w:sz="0" w:space="0" w:color="auto"/>
        <w:left w:val="none" w:sz="0" w:space="0" w:color="auto"/>
        <w:bottom w:val="none" w:sz="0" w:space="0" w:color="auto"/>
        <w:right w:val="none" w:sz="0" w:space="0" w:color="auto"/>
      </w:divBdr>
    </w:div>
    <w:div w:id="72775014">
      <w:bodyDiv w:val="1"/>
      <w:marLeft w:val="0"/>
      <w:marRight w:val="0"/>
      <w:marTop w:val="0"/>
      <w:marBottom w:val="0"/>
      <w:divBdr>
        <w:top w:val="none" w:sz="0" w:space="0" w:color="auto"/>
        <w:left w:val="none" w:sz="0" w:space="0" w:color="auto"/>
        <w:bottom w:val="none" w:sz="0" w:space="0" w:color="auto"/>
        <w:right w:val="none" w:sz="0" w:space="0" w:color="auto"/>
      </w:divBdr>
    </w:div>
    <w:div w:id="72893927">
      <w:bodyDiv w:val="1"/>
      <w:marLeft w:val="0"/>
      <w:marRight w:val="0"/>
      <w:marTop w:val="0"/>
      <w:marBottom w:val="0"/>
      <w:divBdr>
        <w:top w:val="none" w:sz="0" w:space="0" w:color="auto"/>
        <w:left w:val="none" w:sz="0" w:space="0" w:color="auto"/>
        <w:bottom w:val="none" w:sz="0" w:space="0" w:color="auto"/>
        <w:right w:val="none" w:sz="0" w:space="0" w:color="auto"/>
      </w:divBdr>
    </w:div>
    <w:div w:id="73091470">
      <w:bodyDiv w:val="1"/>
      <w:marLeft w:val="0"/>
      <w:marRight w:val="0"/>
      <w:marTop w:val="0"/>
      <w:marBottom w:val="0"/>
      <w:divBdr>
        <w:top w:val="none" w:sz="0" w:space="0" w:color="auto"/>
        <w:left w:val="none" w:sz="0" w:space="0" w:color="auto"/>
        <w:bottom w:val="none" w:sz="0" w:space="0" w:color="auto"/>
        <w:right w:val="none" w:sz="0" w:space="0" w:color="auto"/>
      </w:divBdr>
    </w:div>
    <w:div w:id="73287310">
      <w:bodyDiv w:val="1"/>
      <w:marLeft w:val="0"/>
      <w:marRight w:val="0"/>
      <w:marTop w:val="0"/>
      <w:marBottom w:val="0"/>
      <w:divBdr>
        <w:top w:val="none" w:sz="0" w:space="0" w:color="auto"/>
        <w:left w:val="none" w:sz="0" w:space="0" w:color="auto"/>
        <w:bottom w:val="none" w:sz="0" w:space="0" w:color="auto"/>
        <w:right w:val="none" w:sz="0" w:space="0" w:color="auto"/>
      </w:divBdr>
    </w:div>
    <w:div w:id="73355267">
      <w:bodyDiv w:val="1"/>
      <w:marLeft w:val="0"/>
      <w:marRight w:val="0"/>
      <w:marTop w:val="0"/>
      <w:marBottom w:val="0"/>
      <w:divBdr>
        <w:top w:val="none" w:sz="0" w:space="0" w:color="auto"/>
        <w:left w:val="none" w:sz="0" w:space="0" w:color="auto"/>
        <w:bottom w:val="none" w:sz="0" w:space="0" w:color="auto"/>
        <w:right w:val="none" w:sz="0" w:space="0" w:color="auto"/>
      </w:divBdr>
    </w:div>
    <w:div w:id="73357062">
      <w:bodyDiv w:val="1"/>
      <w:marLeft w:val="0"/>
      <w:marRight w:val="0"/>
      <w:marTop w:val="0"/>
      <w:marBottom w:val="0"/>
      <w:divBdr>
        <w:top w:val="none" w:sz="0" w:space="0" w:color="auto"/>
        <w:left w:val="none" w:sz="0" w:space="0" w:color="auto"/>
        <w:bottom w:val="none" w:sz="0" w:space="0" w:color="auto"/>
        <w:right w:val="none" w:sz="0" w:space="0" w:color="auto"/>
      </w:divBdr>
    </w:div>
    <w:div w:id="73478583">
      <w:bodyDiv w:val="1"/>
      <w:marLeft w:val="0"/>
      <w:marRight w:val="0"/>
      <w:marTop w:val="0"/>
      <w:marBottom w:val="0"/>
      <w:divBdr>
        <w:top w:val="none" w:sz="0" w:space="0" w:color="auto"/>
        <w:left w:val="none" w:sz="0" w:space="0" w:color="auto"/>
        <w:bottom w:val="none" w:sz="0" w:space="0" w:color="auto"/>
        <w:right w:val="none" w:sz="0" w:space="0" w:color="auto"/>
      </w:divBdr>
    </w:div>
    <w:div w:id="73549193">
      <w:bodyDiv w:val="1"/>
      <w:marLeft w:val="0"/>
      <w:marRight w:val="0"/>
      <w:marTop w:val="0"/>
      <w:marBottom w:val="0"/>
      <w:divBdr>
        <w:top w:val="none" w:sz="0" w:space="0" w:color="auto"/>
        <w:left w:val="none" w:sz="0" w:space="0" w:color="auto"/>
        <w:bottom w:val="none" w:sz="0" w:space="0" w:color="auto"/>
        <w:right w:val="none" w:sz="0" w:space="0" w:color="auto"/>
      </w:divBdr>
    </w:div>
    <w:div w:id="73623706">
      <w:bodyDiv w:val="1"/>
      <w:marLeft w:val="0"/>
      <w:marRight w:val="0"/>
      <w:marTop w:val="0"/>
      <w:marBottom w:val="0"/>
      <w:divBdr>
        <w:top w:val="none" w:sz="0" w:space="0" w:color="auto"/>
        <w:left w:val="none" w:sz="0" w:space="0" w:color="auto"/>
        <w:bottom w:val="none" w:sz="0" w:space="0" w:color="auto"/>
        <w:right w:val="none" w:sz="0" w:space="0" w:color="auto"/>
      </w:divBdr>
    </w:div>
    <w:div w:id="73627624">
      <w:bodyDiv w:val="1"/>
      <w:marLeft w:val="0"/>
      <w:marRight w:val="0"/>
      <w:marTop w:val="0"/>
      <w:marBottom w:val="0"/>
      <w:divBdr>
        <w:top w:val="none" w:sz="0" w:space="0" w:color="auto"/>
        <w:left w:val="none" w:sz="0" w:space="0" w:color="auto"/>
        <w:bottom w:val="none" w:sz="0" w:space="0" w:color="auto"/>
        <w:right w:val="none" w:sz="0" w:space="0" w:color="auto"/>
      </w:divBdr>
    </w:div>
    <w:div w:id="73744436">
      <w:bodyDiv w:val="1"/>
      <w:marLeft w:val="0"/>
      <w:marRight w:val="0"/>
      <w:marTop w:val="0"/>
      <w:marBottom w:val="0"/>
      <w:divBdr>
        <w:top w:val="none" w:sz="0" w:space="0" w:color="auto"/>
        <w:left w:val="none" w:sz="0" w:space="0" w:color="auto"/>
        <w:bottom w:val="none" w:sz="0" w:space="0" w:color="auto"/>
        <w:right w:val="none" w:sz="0" w:space="0" w:color="auto"/>
      </w:divBdr>
    </w:div>
    <w:div w:id="73748427">
      <w:bodyDiv w:val="1"/>
      <w:marLeft w:val="0"/>
      <w:marRight w:val="0"/>
      <w:marTop w:val="0"/>
      <w:marBottom w:val="0"/>
      <w:divBdr>
        <w:top w:val="none" w:sz="0" w:space="0" w:color="auto"/>
        <w:left w:val="none" w:sz="0" w:space="0" w:color="auto"/>
        <w:bottom w:val="none" w:sz="0" w:space="0" w:color="auto"/>
        <w:right w:val="none" w:sz="0" w:space="0" w:color="auto"/>
      </w:divBdr>
    </w:div>
    <w:div w:id="73820066">
      <w:bodyDiv w:val="1"/>
      <w:marLeft w:val="0"/>
      <w:marRight w:val="0"/>
      <w:marTop w:val="0"/>
      <w:marBottom w:val="0"/>
      <w:divBdr>
        <w:top w:val="none" w:sz="0" w:space="0" w:color="auto"/>
        <w:left w:val="none" w:sz="0" w:space="0" w:color="auto"/>
        <w:bottom w:val="none" w:sz="0" w:space="0" w:color="auto"/>
        <w:right w:val="none" w:sz="0" w:space="0" w:color="auto"/>
      </w:divBdr>
    </w:div>
    <w:div w:id="74055710">
      <w:bodyDiv w:val="1"/>
      <w:marLeft w:val="0"/>
      <w:marRight w:val="0"/>
      <w:marTop w:val="0"/>
      <w:marBottom w:val="0"/>
      <w:divBdr>
        <w:top w:val="none" w:sz="0" w:space="0" w:color="auto"/>
        <w:left w:val="none" w:sz="0" w:space="0" w:color="auto"/>
        <w:bottom w:val="none" w:sz="0" w:space="0" w:color="auto"/>
        <w:right w:val="none" w:sz="0" w:space="0" w:color="auto"/>
      </w:divBdr>
    </w:div>
    <w:div w:id="74088431">
      <w:bodyDiv w:val="1"/>
      <w:marLeft w:val="0"/>
      <w:marRight w:val="0"/>
      <w:marTop w:val="0"/>
      <w:marBottom w:val="0"/>
      <w:divBdr>
        <w:top w:val="none" w:sz="0" w:space="0" w:color="auto"/>
        <w:left w:val="none" w:sz="0" w:space="0" w:color="auto"/>
        <w:bottom w:val="none" w:sz="0" w:space="0" w:color="auto"/>
        <w:right w:val="none" w:sz="0" w:space="0" w:color="auto"/>
      </w:divBdr>
    </w:div>
    <w:div w:id="74131269">
      <w:bodyDiv w:val="1"/>
      <w:marLeft w:val="0"/>
      <w:marRight w:val="0"/>
      <w:marTop w:val="0"/>
      <w:marBottom w:val="0"/>
      <w:divBdr>
        <w:top w:val="none" w:sz="0" w:space="0" w:color="auto"/>
        <w:left w:val="none" w:sz="0" w:space="0" w:color="auto"/>
        <w:bottom w:val="none" w:sz="0" w:space="0" w:color="auto"/>
        <w:right w:val="none" w:sz="0" w:space="0" w:color="auto"/>
      </w:divBdr>
    </w:div>
    <w:div w:id="74135637">
      <w:bodyDiv w:val="1"/>
      <w:marLeft w:val="0"/>
      <w:marRight w:val="0"/>
      <w:marTop w:val="0"/>
      <w:marBottom w:val="0"/>
      <w:divBdr>
        <w:top w:val="none" w:sz="0" w:space="0" w:color="auto"/>
        <w:left w:val="none" w:sz="0" w:space="0" w:color="auto"/>
        <w:bottom w:val="none" w:sz="0" w:space="0" w:color="auto"/>
        <w:right w:val="none" w:sz="0" w:space="0" w:color="auto"/>
      </w:divBdr>
    </w:div>
    <w:div w:id="74673370">
      <w:bodyDiv w:val="1"/>
      <w:marLeft w:val="0"/>
      <w:marRight w:val="0"/>
      <w:marTop w:val="0"/>
      <w:marBottom w:val="0"/>
      <w:divBdr>
        <w:top w:val="none" w:sz="0" w:space="0" w:color="auto"/>
        <w:left w:val="none" w:sz="0" w:space="0" w:color="auto"/>
        <w:bottom w:val="none" w:sz="0" w:space="0" w:color="auto"/>
        <w:right w:val="none" w:sz="0" w:space="0" w:color="auto"/>
      </w:divBdr>
    </w:div>
    <w:div w:id="74864944">
      <w:bodyDiv w:val="1"/>
      <w:marLeft w:val="0"/>
      <w:marRight w:val="0"/>
      <w:marTop w:val="0"/>
      <w:marBottom w:val="0"/>
      <w:divBdr>
        <w:top w:val="none" w:sz="0" w:space="0" w:color="auto"/>
        <w:left w:val="none" w:sz="0" w:space="0" w:color="auto"/>
        <w:bottom w:val="none" w:sz="0" w:space="0" w:color="auto"/>
        <w:right w:val="none" w:sz="0" w:space="0" w:color="auto"/>
      </w:divBdr>
    </w:div>
    <w:div w:id="74976928">
      <w:bodyDiv w:val="1"/>
      <w:marLeft w:val="0"/>
      <w:marRight w:val="0"/>
      <w:marTop w:val="0"/>
      <w:marBottom w:val="0"/>
      <w:divBdr>
        <w:top w:val="none" w:sz="0" w:space="0" w:color="auto"/>
        <w:left w:val="none" w:sz="0" w:space="0" w:color="auto"/>
        <w:bottom w:val="none" w:sz="0" w:space="0" w:color="auto"/>
        <w:right w:val="none" w:sz="0" w:space="0" w:color="auto"/>
      </w:divBdr>
    </w:div>
    <w:div w:id="74978463">
      <w:bodyDiv w:val="1"/>
      <w:marLeft w:val="0"/>
      <w:marRight w:val="0"/>
      <w:marTop w:val="0"/>
      <w:marBottom w:val="0"/>
      <w:divBdr>
        <w:top w:val="none" w:sz="0" w:space="0" w:color="auto"/>
        <w:left w:val="none" w:sz="0" w:space="0" w:color="auto"/>
        <w:bottom w:val="none" w:sz="0" w:space="0" w:color="auto"/>
        <w:right w:val="none" w:sz="0" w:space="0" w:color="auto"/>
      </w:divBdr>
    </w:div>
    <w:div w:id="75053999">
      <w:bodyDiv w:val="1"/>
      <w:marLeft w:val="0"/>
      <w:marRight w:val="0"/>
      <w:marTop w:val="0"/>
      <w:marBottom w:val="0"/>
      <w:divBdr>
        <w:top w:val="none" w:sz="0" w:space="0" w:color="auto"/>
        <w:left w:val="none" w:sz="0" w:space="0" w:color="auto"/>
        <w:bottom w:val="none" w:sz="0" w:space="0" w:color="auto"/>
        <w:right w:val="none" w:sz="0" w:space="0" w:color="auto"/>
      </w:divBdr>
    </w:div>
    <w:div w:id="75396881">
      <w:bodyDiv w:val="1"/>
      <w:marLeft w:val="0"/>
      <w:marRight w:val="0"/>
      <w:marTop w:val="0"/>
      <w:marBottom w:val="0"/>
      <w:divBdr>
        <w:top w:val="none" w:sz="0" w:space="0" w:color="auto"/>
        <w:left w:val="none" w:sz="0" w:space="0" w:color="auto"/>
        <w:bottom w:val="none" w:sz="0" w:space="0" w:color="auto"/>
        <w:right w:val="none" w:sz="0" w:space="0" w:color="auto"/>
      </w:divBdr>
    </w:div>
    <w:div w:id="75635674">
      <w:bodyDiv w:val="1"/>
      <w:marLeft w:val="0"/>
      <w:marRight w:val="0"/>
      <w:marTop w:val="0"/>
      <w:marBottom w:val="0"/>
      <w:divBdr>
        <w:top w:val="none" w:sz="0" w:space="0" w:color="auto"/>
        <w:left w:val="none" w:sz="0" w:space="0" w:color="auto"/>
        <w:bottom w:val="none" w:sz="0" w:space="0" w:color="auto"/>
        <w:right w:val="none" w:sz="0" w:space="0" w:color="auto"/>
      </w:divBdr>
    </w:div>
    <w:div w:id="75638978">
      <w:bodyDiv w:val="1"/>
      <w:marLeft w:val="0"/>
      <w:marRight w:val="0"/>
      <w:marTop w:val="0"/>
      <w:marBottom w:val="0"/>
      <w:divBdr>
        <w:top w:val="none" w:sz="0" w:space="0" w:color="auto"/>
        <w:left w:val="none" w:sz="0" w:space="0" w:color="auto"/>
        <w:bottom w:val="none" w:sz="0" w:space="0" w:color="auto"/>
        <w:right w:val="none" w:sz="0" w:space="0" w:color="auto"/>
      </w:divBdr>
    </w:div>
    <w:div w:id="76439666">
      <w:bodyDiv w:val="1"/>
      <w:marLeft w:val="0"/>
      <w:marRight w:val="0"/>
      <w:marTop w:val="0"/>
      <w:marBottom w:val="0"/>
      <w:divBdr>
        <w:top w:val="none" w:sz="0" w:space="0" w:color="auto"/>
        <w:left w:val="none" w:sz="0" w:space="0" w:color="auto"/>
        <w:bottom w:val="none" w:sz="0" w:space="0" w:color="auto"/>
        <w:right w:val="none" w:sz="0" w:space="0" w:color="auto"/>
      </w:divBdr>
    </w:div>
    <w:div w:id="76750871">
      <w:bodyDiv w:val="1"/>
      <w:marLeft w:val="0"/>
      <w:marRight w:val="0"/>
      <w:marTop w:val="0"/>
      <w:marBottom w:val="0"/>
      <w:divBdr>
        <w:top w:val="none" w:sz="0" w:space="0" w:color="auto"/>
        <w:left w:val="none" w:sz="0" w:space="0" w:color="auto"/>
        <w:bottom w:val="none" w:sz="0" w:space="0" w:color="auto"/>
        <w:right w:val="none" w:sz="0" w:space="0" w:color="auto"/>
      </w:divBdr>
    </w:div>
    <w:div w:id="76828055">
      <w:bodyDiv w:val="1"/>
      <w:marLeft w:val="0"/>
      <w:marRight w:val="0"/>
      <w:marTop w:val="0"/>
      <w:marBottom w:val="0"/>
      <w:divBdr>
        <w:top w:val="none" w:sz="0" w:space="0" w:color="auto"/>
        <w:left w:val="none" w:sz="0" w:space="0" w:color="auto"/>
        <w:bottom w:val="none" w:sz="0" w:space="0" w:color="auto"/>
        <w:right w:val="none" w:sz="0" w:space="0" w:color="auto"/>
      </w:divBdr>
    </w:div>
    <w:div w:id="77019159">
      <w:bodyDiv w:val="1"/>
      <w:marLeft w:val="0"/>
      <w:marRight w:val="0"/>
      <w:marTop w:val="0"/>
      <w:marBottom w:val="0"/>
      <w:divBdr>
        <w:top w:val="none" w:sz="0" w:space="0" w:color="auto"/>
        <w:left w:val="none" w:sz="0" w:space="0" w:color="auto"/>
        <w:bottom w:val="none" w:sz="0" w:space="0" w:color="auto"/>
        <w:right w:val="none" w:sz="0" w:space="0" w:color="auto"/>
      </w:divBdr>
    </w:div>
    <w:div w:id="77143214">
      <w:bodyDiv w:val="1"/>
      <w:marLeft w:val="0"/>
      <w:marRight w:val="0"/>
      <w:marTop w:val="0"/>
      <w:marBottom w:val="0"/>
      <w:divBdr>
        <w:top w:val="none" w:sz="0" w:space="0" w:color="auto"/>
        <w:left w:val="none" w:sz="0" w:space="0" w:color="auto"/>
        <w:bottom w:val="none" w:sz="0" w:space="0" w:color="auto"/>
        <w:right w:val="none" w:sz="0" w:space="0" w:color="auto"/>
      </w:divBdr>
    </w:div>
    <w:div w:id="77799837">
      <w:bodyDiv w:val="1"/>
      <w:marLeft w:val="0"/>
      <w:marRight w:val="0"/>
      <w:marTop w:val="0"/>
      <w:marBottom w:val="0"/>
      <w:divBdr>
        <w:top w:val="none" w:sz="0" w:space="0" w:color="auto"/>
        <w:left w:val="none" w:sz="0" w:space="0" w:color="auto"/>
        <w:bottom w:val="none" w:sz="0" w:space="0" w:color="auto"/>
        <w:right w:val="none" w:sz="0" w:space="0" w:color="auto"/>
      </w:divBdr>
    </w:div>
    <w:div w:id="77945849">
      <w:bodyDiv w:val="1"/>
      <w:marLeft w:val="0"/>
      <w:marRight w:val="0"/>
      <w:marTop w:val="0"/>
      <w:marBottom w:val="0"/>
      <w:divBdr>
        <w:top w:val="none" w:sz="0" w:space="0" w:color="auto"/>
        <w:left w:val="none" w:sz="0" w:space="0" w:color="auto"/>
        <w:bottom w:val="none" w:sz="0" w:space="0" w:color="auto"/>
        <w:right w:val="none" w:sz="0" w:space="0" w:color="auto"/>
      </w:divBdr>
    </w:div>
    <w:div w:id="78184996">
      <w:bodyDiv w:val="1"/>
      <w:marLeft w:val="0"/>
      <w:marRight w:val="0"/>
      <w:marTop w:val="0"/>
      <w:marBottom w:val="0"/>
      <w:divBdr>
        <w:top w:val="none" w:sz="0" w:space="0" w:color="auto"/>
        <w:left w:val="none" w:sz="0" w:space="0" w:color="auto"/>
        <w:bottom w:val="none" w:sz="0" w:space="0" w:color="auto"/>
        <w:right w:val="none" w:sz="0" w:space="0" w:color="auto"/>
      </w:divBdr>
    </w:div>
    <w:div w:id="78410267">
      <w:bodyDiv w:val="1"/>
      <w:marLeft w:val="0"/>
      <w:marRight w:val="0"/>
      <w:marTop w:val="0"/>
      <w:marBottom w:val="0"/>
      <w:divBdr>
        <w:top w:val="none" w:sz="0" w:space="0" w:color="auto"/>
        <w:left w:val="none" w:sz="0" w:space="0" w:color="auto"/>
        <w:bottom w:val="none" w:sz="0" w:space="0" w:color="auto"/>
        <w:right w:val="none" w:sz="0" w:space="0" w:color="auto"/>
      </w:divBdr>
    </w:div>
    <w:div w:id="78985433">
      <w:bodyDiv w:val="1"/>
      <w:marLeft w:val="0"/>
      <w:marRight w:val="0"/>
      <w:marTop w:val="0"/>
      <w:marBottom w:val="0"/>
      <w:divBdr>
        <w:top w:val="none" w:sz="0" w:space="0" w:color="auto"/>
        <w:left w:val="none" w:sz="0" w:space="0" w:color="auto"/>
        <w:bottom w:val="none" w:sz="0" w:space="0" w:color="auto"/>
        <w:right w:val="none" w:sz="0" w:space="0" w:color="auto"/>
      </w:divBdr>
    </w:div>
    <w:div w:id="78988842">
      <w:bodyDiv w:val="1"/>
      <w:marLeft w:val="0"/>
      <w:marRight w:val="0"/>
      <w:marTop w:val="0"/>
      <w:marBottom w:val="0"/>
      <w:divBdr>
        <w:top w:val="none" w:sz="0" w:space="0" w:color="auto"/>
        <w:left w:val="none" w:sz="0" w:space="0" w:color="auto"/>
        <w:bottom w:val="none" w:sz="0" w:space="0" w:color="auto"/>
        <w:right w:val="none" w:sz="0" w:space="0" w:color="auto"/>
      </w:divBdr>
    </w:div>
    <w:div w:id="79061837">
      <w:bodyDiv w:val="1"/>
      <w:marLeft w:val="0"/>
      <w:marRight w:val="0"/>
      <w:marTop w:val="0"/>
      <w:marBottom w:val="0"/>
      <w:divBdr>
        <w:top w:val="none" w:sz="0" w:space="0" w:color="auto"/>
        <w:left w:val="none" w:sz="0" w:space="0" w:color="auto"/>
        <w:bottom w:val="none" w:sz="0" w:space="0" w:color="auto"/>
        <w:right w:val="none" w:sz="0" w:space="0" w:color="auto"/>
      </w:divBdr>
    </w:div>
    <w:div w:id="79107640">
      <w:bodyDiv w:val="1"/>
      <w:marLeft w:val="0"/>
      <w:marRight w:val="0"/>
      <w:marTop w:val="0"/>
      <w:marBottom w:val="0"/>
      <w:divBdr>
        <w:top w:val="none" w:sz="0" w:space="0" w:color="auto"/>
        <w:left w:val="none" w:sz="0" w:space="0" w:color="auto"/>
        <w:bottom w:val="none" w:sz="0" w:space="0" w:color="auto"/>
        <w:right w:val="none" w:sz="0" w:space="0" w:color="auto"/>
      </w:divBdr>
    </w:div>
    <w:div w:id="79299110">
      <w:bodyDiv w:val="1"/>
      <w:marLeft w:val="0"/>
      <w:marRight w:val="0"/>
      <w:marTop w:val="0"/>
      <w:marBottom w:val="0"/>
      <w:divBdr>
        <w:top w:val="none" w:sz="0" w:space="0" w:color="auto"/>
        <w:left w:val="none" w:sz="0" w:space="0" w:color="auto"/>
        <w:bottom w:val="none" w:sz="0" w:space="0" w:color="auto"/>
        <w:right w:val="none" w:sz="0" w:space="0" w:color="auto"/>
      </w:divBdr>
    </w:div>
    <w:div w:id="79303696">
      <w:bodyDiv w:val="1"/>
      <w:marLeft w:val="0"/>
      <w:marRight w:val="0"/>
      <w:marTop w:val="0"/>
      <w:marBottom w:val="0"/>
      <w:divBdr>
        <w:top w:val="none" w:sz="0" w:space="0" w:color="auto"/>
        <w:left w:val="none" w:sz="0" w:space="0" w:color="auto"/>
        <w:bottom w:val="none" w:sz="0" w:space="0" w:color="auto"/>
        <w:right w:val="none" w:sz="0" w:space="0" w:color="auto"/>
      </w:divBdr>
    </w:div>
    <w:div w:id="79495299">
      <w:bodyDiv w:val="1"/>
      <w:marLeft w:val="0"/>
      <w:marRight w:val="0"/>
      <w:marTop w:val="0"/>
      <w:marBottom w:val="0"/>
      <w:divBdr>
        <w:top w:val="none" w:sz="0" w:space="0" w:color="auto"/>
        <w:left w:val="none" w:sz="0" w:space="0" w:color="auto"/>
        <w:bottom w:val="none" w:sz="0" w:space="0" w:color="auto"/>
        <w:right w:val="none" w:sz="0" w:space="0" w:color="auto"/>
      </w:divBdr>
    </w:div>
    <w:div w:id="79525172">
      <w:bodyDiv w:val="1"/>
      <w:marLeft w:val="0"/>
      <w:marRight w:val="0"/>
      <w:marTop w:val="0"/>
      <w:marBottom w:val="0"/>
      <w:divBdr>
        <w:top w:val="none" w:sz="0" w:space="0" w:color="auto"/>
        <w:left w:val="none" w:sz="0" w:space="0" w:color="auto"/>
        <w:bottom w:val="none" w:sz="0" w:space="0" w:color="auto"/>
        <w:right w:val="none" w:sz="0" w:space="0" w:color="auto"/>
      </w:divBdr>
    </w:div>
    <w:div w:id="79836548">
      <w:bodyDiv w:val="1"/>
      <w:marLeft w:val="0"/>
      <w:marRight w:val="0"/>
      <w:marTop w:val="0"/>
      <w:marBottom w:val="0"/>
      <w:divBdr>
        <w:top w:val="none" w:sz="0" w:space="0" w:color="auto"/>
        <w:left w:val="none" w:sz="0" w:space="0" w:color="auto"/>
        <w:bottom w:val="none" w:sz="0" w:space="0" w:color="auto"/>
        <w:right w:val="none" w:sz="0" w:space="0" w:color="auto"/>
      </w:divBdr>
    </w:div>
    <w:div w:id="79957450">
      <w:bodyDiv w:val="1"/>
      <w:marLeft w:val="0"/>
      <w:marRight w:val="0"/>
      <w:marTop w:val="0"/>
      <w:marBottom w:val="0"/>
      <w:divBdr>
        <w:top w:val="none" w:sz="0" w:space="0" w:color="auto"/>
        <w:left w:val="none" w:sz="0" w:space="0" w:color="auto"/>
        <w:bottom w:val="none" w:sz="0" w:space="0" w:color="auto"/>
        <w:right w:val="none" w:sz="0" w:space="0" w:color="auto"/>
      </w:divBdr>
    </w:div>
    <w:div w:id="80176337">
      <w:bodyDiv w:val="1"/>
      <w:marLeft w:val="0"/>
      <w:marRight w:val="0"/>
      <w:marTop w:val="0"/>
      <w:marBottom w:val="0"/>
      <w:divBdr>
        <w:top w:val="none" w:sz="0" w:space="0" w:color="auto"/>
        <w:left w:val="none" w:sz="0" w:space="0" w:color="auto"/>
        <w:bottom w:val="none" w:sz="0" w:space="0" w:color="auto"/>
        <w:right w:val="none" w:sz="0" w:space="0" w:color="auto"/>
      </w:divBdr>
    </w:div>
    <w:div w:id="80301793">
      <w:bodyDiv w:val="1"/>
      <w:marLeft w:val="0"/>
      <w:marRight w:val="0"/>
      <w:marTop w:val="0"/>
      <w:marBottom w:val="0"/>
      <w:divBdr>
        <w:top w:val="none" w:sz="0" w:space="0" w:color="auto"/>
        <w:left w:val="none" w:sz="0" w:space="0" w:color="auto"/>
        <w:bottom w:val="none" w:sz="0" w:space="0" w:color="auto"/>
        <w:right w:val="none" w:sz="0" w:space="0" w:color="auto"/>
      </w:divBdr>
    </w:div>
    <w:div w:id="80375425">
      <w:bodyDiv w:val="1"/>
      <w:marLeft w:val="0"/>
      <w:marRight w:val="0"/>
      <w:marTop w:val="0"/>
      <w:marBottom w:val="0"/>
      <w:divBdr>
        <w:top w:val="none" w:sz="0" w:space="0" w:color="auto"/>
        <w:left w:val="none" w:sz="0" w:space="0" w:color="auto"/>
        <w:bottom w:val="none" w:sz="0" w:space="0" w:color="auto"/>
        <w:right w:val="none" w:sz="0" w:space="0" w:color="auto"/>
      </w:divBdr>
    </w:div>
    <w:div w:id="80488678">
      <w:bodyDiv w:val="1"/>
      <w:marLeft w:val="0"/>
      <w:marRight w:val="0"/>
      <w:marTop w:val="0"/>
      <w:marBottom w:val="0"/>
      <w:divBdr>
        <w:top w:val="none" w:sz="0" w:space="0" w:color="auto"/>
        <w:left w:val="none" w:sz="0" w:space="0" w:color="auto"/>
        <w:bottom w:val="none" w:sz="0" w:space="0" w:color="auto"/>
        <w:right w:val="none" w:sz="0" w:space="0" w:color="auto"/>
      </w:divBdr>
    </w:div>
    <w:div w:id="80563312">
      <w:bodyDiv w:val="1"/>
      <w:marLeft w:val="0"/>
      <w:marRight w:val="0"/>
      <w:marTop w:val="0"/>
      <w:marBottom w:val="0"/>
      <w:divBdr>
        <w:top w:val="none" w:sz="0" w:space="0" w:color="auto"/>
        <w:left w:val="none" w:sz="0" w:space="0" w:color="auto"/>
        <w:bottom w:val="none" w:sz="0" w:space="0" w:color="auto"/>
        <w:right w:val="none" w:sz="0" w:space="0" w:color="auto"/>
      </w:divBdr>
    </w:div>
    <w:div w:id="80611719">
      <w:bodyDiv w:val="1"/>
      <w:marLeft w:val="0"/>
      <w:marRight w:val="0"/>
      <w:marTop w:val="0"/>
      <w:marBottom w:val="0"/>
      <w:divBdr>
        <w:top w:val="none" w:sz="0" w:space="0" w:color="auto"/>
        <w:left w:val="none" w:sz="0" w:space="0" w:color="auto"/>
        <w:bottom w:val="none" w:sz="0" w:space="0" w:color="auto"/>
        <w:right w:val="none" w:sz="0" w:space="0" w:color="auto"/>
      </w:divBdr>
    </w:div>
    <w:div w:id="80641935">
      <w:bodyDiv w:val="1"/>
      <w:marLeft w:val="0"/>
      <w:marRight w:val="0"/>
      <w:marTop w:val="0"/>
      <w:marBottom w:val="0"/>
      <w:divBdr>
        <w:top w:val="none" w:sz="0" w:space="0" w:color="auto"/>
        <w:left w:val="none" w:sz="0" w:space="0" w:color="auto"/>
        <w:bottom w:val="none" w:sz="0" w:space="0" w:color="auto"/>
        <w:right w:val="none" w:sz="0" w:space="0" w:color="auto"/>
      </w:divBdr>
    </w:div>
    <w:div w:id="80952195">
      <w:bodyDiv w:val="1"/>
      <w:marLeft w:val="0"/>
      <w:marRight w:val="0"/>
      <w:marTop w:val="0"/>
      <w:marBottom w:val="0"/>
      <w:divBdr>
        <w:top w:val="none" w:sz="0" w:space="0" w:color="auto"/>
        <w:left w:val="none" w:sz="0" w:space="0" w:color="auto"/>
        <w:bottom w:val="none" w:sz="0" w:space="0" w:color="auto"/>
        <w:right w:val="none" w:sz="0" w:space="0" w:color="auto"/>
      </w:divBdr>
    </w:div>
    <w:div w:id="80952649">
      <w:bodyDiv w:val="1"/>
      <w:marLeft w:val="0"/>
      <w:marRight w:val="0"/>
      <w:marTop w:val="0"/>
      <w:marBottom w:val="0"/>
      <w:divBdr>
        <w:top w:val="none" w:sz="0" w:space="0" w:color="auto"/>
        <w:left w:val="none" w:sz="0" w:space="0" w:color="auto"/>
        <w:bottom w:val="none" w:sz="0" w:space="0" w:color="auto"/>
        <w:right w:val="none" w:sz="0" w:space="0" w:color="auto"/>
      </w:divBdr>
    </w:div>
    <w:div w:id="81798513">
      <w:bodyDiv w:val="1"/>
      <w:marLeft w:val="0"/>
      <w:marRight w:val="0"/>
      <w:marTop w:val="0"/>
      <w:marBottom w:val="0"/>
      <w:divBdr>
        <w:top w:val="none" w:sz="0" w:space="0" w:color="auto"/>
        <w:left w:val="none" w:sz="0" w:space="0" w:color="auto"/>
        <w:bottom w:val="none" w:sz="0" w:space="0" w:color="auto"/>
        <w:right w:val="none" w:sz="0" w:space="0" w:color="auto"/>
      </w:divBdr>
    </w:div>
    <w:div w:id="81875249">
      <w:bodyDiv w:val="1"/>
      <w:marLeft w:val="0"/>
      <w:marRight w:val="0"/>
      <w:marTop w:val="0"/>
      <w:marBottom w:val="0"/>
      <w:divBdr>
        <w:top w:val="none" w:sz="0" w:space="0" w:color="auto"/>
        <w:left w:val="none" w:sz="0" w:space="0" w:color="auto"/>
        <w:bottom w:val="none" w:sz="0" w:space="0" w:color="auto"/>
        <w:right w:val="none" w:sz="0" w:space="0" w:color="auto"/>
      </w:divBdr>
    </w:div>
    <w:div w:id="81949938">
      <w:bodyDiv w:val="1"/>
      <w:marLeft w:val="0"/>
      <w:marRight w:val="0"/>
      <w:marTop w:val="0"/>
      <w:marBottom w:val="0"/>
      <w:divBdr>
        <w:top w:val="none" w:sz="0" w:space="0" w:color="auto"/>
        <w:left w:val="none" w:sz="0" w:space="0" w:color="auto"/>
        <w:bottom w:val="none" w:sz="0" w:space="0" w:color="auto"/>
        <w:right w:val="none" w:sz="0" w:space="0" w:color="auto"/>
      </w:divBdr>
    </w:div>
    <w:div w:id="82146540">
      <w:bodyDiv w:val="1"/>
      <w:marLeft w:val="0"/>
      <w:marRight w:val="0"/>
      <w:marTop w:val="0"/>
      <w:marBottom w:val="0"/>
      <w:divBdr>
        <w:top w:val="none" w:sz="0" w:space="0" w:color="auto"/>
        <w:left w:val="none" w:sz="0" w:space="0" w:color="auto"/>
        <w:bottom w:val="none" w:sz="0" w:space="0" w:color="auto"/>
        <w:right w:val="none" w:sz="0" w:space="0" w:color="auto"/>
      </w:divBdr>
    </w:div>
    <w:div w:id="82191361">
      <w:bodyDiv w:val="1"/>
      <w:marLeft w:val="0"/>
      <w:marRight w:val="0"/>
      <w:marTop w:val="0"/>
      <w:marBottom w:val="0"/>
      <w:divBdr>
        <w:top w:val="none" w:sz="0" w:space="0" w:color="auto"/>
        <w:left w:val="none" w:sz="0" w:space="0" w:color="auto"/>
        <w:bottom w:val="none" w:sz="0" w:space="0" w:color="auto"/>
        <w:right w:val="none" w:sz="0" w:space="0" w:color="auto"/>
      </w:divBdr>
    </w:div>
    <w:div w:id="82193117">
      <w:bodyDiv w:val="1"/>
      <w:marLeft w:val="0"/>
      <w:marRight w:val="0"/>
      <w:marTop w:val="0"/>
      <w:marBottom w:val="0"/>
      <w:divBdr>
        <w:top w:val="none" w:sz="0" w:space="0" w:color="auto"/>
        <w:left w:val="none" w:sz="0" w:space="0" w:color="auto"/>
        <w:bottom w:val="none" w:sz="0" w:space="0" w:color="auto"/>
        <w:right w:val="none" w:sz="0" w:space="0" w:color="auto"/>
      </w:divBdr>
    </w:div>
    <w:div w:id="82382357">
      <w:bodyDiv w:val="1"/>
      <w:marLeft w:val="0"/>
      <w:marRight w:val="0"/>
      <w:marTop w:val="0"/>
      <w:marBottom w:val="0"/>
      <w:divBdr>
        <w:top w:val="none" w:sz="0" w:space="0" w:color="auto"/>
        <w:left w:val="none" w:sz="0" w:space="0" w:color="auto"/>
        <w:bottom w:val="none" w:sz="0" w:space="0" w:color="auto"/>
        <w:right w:val="none" w:sz="0" w:space="0" w:color="auto"/>
      </w:divBdr>
    </w:div>
    <w:div w:id="82383797">
      <w:bodyDiv w:val="1"/>
      <w:marLeft w:val="0"/>
      <w:marRight w:val="0"/>
      <w:marTop w:val="0"/>
      <w:marBottom w:val="0"/>
      <w:divBdr>
        <w:top w:val="none" w:sz="0" w:space="0" w:color="auto"/>
        <w:left w:val="none" w:sz="0" w:space="0" w:color="auto"/>
        <w:bottom w:val="none" w:sz="0" w:space="0" w:color="auto"/>
        <w:right w:val="none" w:sz="0" w:space="0" w:color="auto"/>
      </w:divBdr>
    </w:div>
    <w:div w:id="82845938">
      <w:bodyDiv w:val="1"/>
      <w:marLeft w:val="0"/>
      <w:marRight w:val="0"/>
      <w:marTop w:val="0"/>
      <w:marBottom w:val="0"/>
      <w:divBdr>
        <w:top w:val="none" w:sz="0" w:space="0" w:color="auto"/>
        <w:left w:val="none" w:sz="0" w:space="0" w:color="auto"/>
        <w:bottom w:val="none" w:sz="0" w:space="0" w:color="auto"/>
        <w:right w:val="none" w:sz="0" w:space="0" w:color="auto"/>
      </w:divBdr>
    </w:div>
    <w:div w:id="83378785">
      <w:bodyDiv w:val="1"/>
      <w:marLeft w:val="0"/>
      <w:marRight w:val="0"/>
      <w:marTop w:val="0"/>
      <w:marBottom w:val="0"/>
      <w:divBdr>
        <w:top w:val="none" w:sz="0" w:space="0" w:color="auto"/>
        <w:left w:val="none" w:sz="0" w:space="0" w:color="auto"/>
        <w:bottom w:val="none" w:sz="0" w:space="0" w:color="auto"/>
        <w:right w:val="none" w:sz="0" w:space="0" w:color="auto"/>
      </w:divBdr>
    </w:div>
    <w:div w:id="83452829">
      <w:bodyDiv w:val="1"/>
      <w:marLeft w:val="0"/>
      <w:marRight w:val="0"/>
      <w:marTop w:val="0"/>
      <w:marBottom w:val="0"/>
      <w:divBdr>
        <w:top w:val="none" w:sz="0" w:space="0" w:color="auto"/>
        <w:left w:val="none" w:sz="0" w:space="0" w:color="auto"/>
        <w:bottom w:val="none" w:sz="0" w:space="0" w:color="auto"/>
        <w:right w:val="none" w:sz="0" w:space="0" w:color="auto"/>
      </w:divBdr>
    </w:div>
    <w:div w:id="83689716">
      <w:bodyDiv w:val="1"/>
      <w:marLeft w:val="0"/>
      <w:marRight w:val="0"/>
      <w:marTop w:val="0"/>
      <w:marBottom w:val="0"/>
      <w:divBdr>
        <w:top w:val="none" w:sz="0" w:space="0" w:color="auto"/>
        <w:left w:val="none" w:sz="0" w:space="0" w:color="auto"/>
        <w:bottom w:val="none" w:sz="0" w:space="0" w:color="auto"/>
        <w:right w:val="none" w:sz="0" w:space="0" w:color="auto"/>
      </w:divBdr>
    </w:div>
    <w:div w:id="84039637">
      <w:bodyDiv w:val="1"/>
      <w:marLeft w:val="0"/>
      <w:marRight w:val="0"/>
      <w:marTop w:val="0"/>
      <w:marBottom w:val="0"/>
      <w:divBdr>
        <w:top w:val="none" w:sz="0" w:space="0" w:color="auto"/>
        <w:left w:val="none" w:sz="0" w:space="0" w:color="auto"/>
        <w:bottom w:val="none" w:sz="0" w:space="0" w:color="auto"/>
        <w:right w:val="none" w:sz="0" w:space="0" w:color="auto"/>
      </w:divBdr>
    </w:div>
    <w:div w:id="84083824">
      <w:bodyDiv w:val="1"/>
      <w:marLeft w:val="0"/>
      <w:marRight w:val="0"/>
      <w:marTop w:val="0"/>
      <w:marBottom w:val="0"/>
      <w:divBdr>
        <w:top w:val="none" w:sz="0" w:space="0" w:color="auto"/>
        <w:left w:val="none" w:sz="0" w:space="0" w:color="auto"/>
        <w:bottom w:val="none" w:sz="0" w:space="0" w:color="auto"/>
        <w:right w:val="none" w:sz="0" w:space="0" w:color="auto"/>
      </w:divBdr>
    </w:div>
    <w:div w:id="84158067">
      <w:bodyDiv w:val="1"/>
      <w:marLeft w:val="0"/>
      <w:marRight w:val="0"/>
      <w:marTop w:val="0"/>
      <w:marBottom w:val="0"/>
      <w:divBdr>
        <w:top w:val="none" w:sz="0" w:space="0" w:color="auto"/>
        <w:left w:val="none" w:sz="0" w:space="0" w:color="auto"/>
        <w:bottom w:val="none" w:sz="0" w:space="0" w:color="auto"/>
        <w:right w:val="none" w:sz="0" w:space="0" w:color="auto"/>
      </w:divBdr>
    </w:div>
    <w:div w:id="84346270">
      <w:bodyDiv w:val="1"/>
      <w:marLeft w:val="0"/>
      <w:marRight w:val="0"/>
      <w:marTop w:val="0"/>
      <w:marBottom w:val="0"/>
      <w:divBdr>
        <w:top w:val="none" w:sz="0" w:space="0" w:color="auto"/>
        <w:left w:val="none" w:sz="0" w:space="0" w:color="auto"/>
        <w:bottom w:val="none" w:sz="0" w:space="0" w:color="auto"/>
        <w:right w:val="none" w:sz="0" w:space="0" w:color="auto"/>
      </w:divBdr>
    </w:div>
    <w:div w:id="84351891">
      <w:bodyDiv w:val="1"/>
      <w:marLeft w:val="0"/>
      <w:marRight w:val="0"/>
      <w:marTop w:val="0"/>
      <w:marBottom w:val="0"/>
      <w:divBdr>
        <w:top w:val="none" w:sz="0" w:space="0" w:color="auto"/>
        <w:left w:val="none" w:sz="0" w:space="0" w:color="auto"/>
        <w:bottom w:val="none" w:sz="0" w:space="0" w:color="auto"/>
        <w:right w:val="none" w:sz="0" w:space="0" w:color="auto"/>
      </w:divBdr>
    </w:div>
    <w:div w:id="84691272">
      <w:bodyDiv w:val="1"/>
      <w:marLeft w:val="0"/>
      <w:marRight w:val="0"/>
      <w:marTop w:val="0"/>
      <w:marBottom w:val="0"/>
      <w:divBdr>
        <w:top w:val="none" w:sz="0" w:space="0" w:color="auto"/>
        <w:left w:val="none" w:sz="0" w:space="0" w:color="auto"/>
        <w:bottom w:val="none" w:sz="0" w:space="0" w:color="auto"/>
        <w:right w:val="none" w:sz="0" w:space="0" w:color="auto"/>
      </w:divBdr>
    </w:div>
    <w:div w:id="85156938">
      <w:bodyDiv w:val="1"/>
      <w:marLeft w:val="0"/>
      <w:marRight w:val="0"/>
      <w:marTop w:val="0"/>
      <w:marBottom w:val="0"/>
      <w:divBdr>
        <w:top w:val="none" w:sz="0" w:space="0" w:color="auto"/>
        <w:left w:val="none" w:sz="0" w:space="0" w:color="auto"/>
        <w:bottom w:val="none" w:sz="0" w:space="0" w:color="auto"/>
        <w:right w:val="none" w:sz="0" w:space="0" w:color="auto"/>
      </w:divBdr>
    </w:div>
    <w:div w:id="85348212">
      <w:bodyDiv w:val="1"/>
      <w:marLeft w:val="0"/>
      <w:marRight w:val="0"/>
      <w:marTop w:val="0"/>
      <w:marBottom w:val="0"/>
      <w:divBdr>
        <w:top w:val="none" w:sz="0" w:space="0" w:color="auto"/>
        <w:left w:val="none" w:sz="0" w:space="0" w:color="auto"/>
        <w:bottom w:val="none" w:sz="0" w:space="0" w:color="auto"/>
        <w:right w:val="none" w:sz="0" w:space="0" w:color="auto"/>
      </w:divBdr>
    </w:div>
    <w:div w:id="85425442">
      <w:bodyDiv w:val="1"/>
      <w:marLeft w:val="0"/>
      <w:marRight w:val="0"/>
      <w:marTop w:val="0"/>
      <w:marBottom w:val="0"/>
      <w:divBdr>
        <w:top w:val="none" w:sz="0" w:space="0" w:color="auto"/>
        <w:left w:val="none" w:sz="0" w:space="0" w:color="auto"/>
        <w:bottom w:val="none" w:sz="0" w:space="0" w:color="auto"/>
        <w:right w:val="none" w:sz="0" w:space="0" w:color="auto"/>
      </w:divBdr>
    </w:div>
    <w:div w:id="85729241">
      <w:bodyDiv w:val="1"/>
      <w:marLeft w:val="0"/>
      <w:marRight w:val="0"/>
      <w:marTop w:val="0"/>
      <w:marBottom w:val="0"/>
      <w:divBdr>
        <w:top w:val="none" w:sz="0" w:space="0" w:color="auto"/>
        <w:left w:val="none" w:sz="0" w:space="0" w:color="auto"/>
        <w:bottom w:val="none" w:sz="0" w:space="0" w:color="auto"/>
        <w:right w:val="none" w:sz="0" w:space="0" w:color="auto"/>
      </w:divBdr>
    </w:div>
    <w:div w:id="85806489">
      <w:bodyDiv w:val="1"/>
      <w:marLeft w:val="0"/>
      <w:marRight w:val="0"/>
      <w:marTop w:val="0"/>
      <w:marBottom w:val="0"/>
      <w:divBdr>
        <w:top w:val="none" w:sz="0" w:space="0" w:color="auto"/>
        <w:left w:val="none" w:sz="0" w:space="0" w:color="auto"/>
        <w:bottom w:val="none" w:sz="0" w:space="0" w:color="auto"/>
        <w:right w:val="none" w:sz="0" w:space="0" w:color="auto"/>
      </w:divBdr>
    </w:div>
    <w:div w:id="86120555">
      <w:bodyDiv w:val="1"/>
      <w:marLeft w:val="0"/>
      <w:marRight w:val="0"/>
      <w:marTop w:val="0"/>
      <w:marBottom w:val="0"/>
      <w:divBdr>
        <w:top w:val="none" w:sz="0" w:space="0" w:color="auto"/>
        <w:left w:val="none" w:sz="0" w:space="0" w:color="auto"/>
        <w:bottom w:val="none" w:sz="0" w:space="0" w:color="auto"/>
        <w:right w:val="none" w:sz="0" w:space="0" w:color="auto"/>
      </w:divBdr>
    </w:div>
    <w:div w:id="86392283">
      <w:bodyDiv w:val="1"/>
      <w:marLeft w:val="0"/>
      <w:marRight w:val="0"/>
      <w:marTop w:val="0"/>
      <w:marBottom w:val="0"/>
      <w:divBdr>
        <w:top w:val="none" w:sz="0" w:space="0" w:color="auto"/>
        <w:left w:val="none" w:sz="0" w:space="0" w:color="auto"/>
        <w:bottom w:val="none" w:sz="0" w:space="0" w:color="auto"/>
        <w:right w:val="none" w:sz="0" w:space="0" w:color="auto"/>
      </w:divBdr>
    </w:div>
    <w:div w:id="86583851">
      <w:bodyDiv w:val="1"/>
      <w:marLeft w:val="0"/>
      <w:marRight w:val="0"/>
      <w:marTop w:val="0"/>
      <w:marBottom w:val="0"/>
      <w:divBdr>
        <w:top w:val="none" w:sz="0" w:space="0" w:color="auto"/>
        <w:left w:val="none" w:sz="0" w:space="0" w:color="auto"/>
        <w:bottom w:val="none" w:sz="0" w:space="0" w:color="auto"/>
        <w:right w:val="none" w:sz="0" w:space="0" w:color="auto"/>
      </w:divBdr>
    </w:div>
    <w:div w:id="86587392">
      <w:bodyDiv w:val="1"/>
      <w:marLeft w:val="0"/>
      <w:marRight w:val="0"/>
      <w:marTop w:val="0"/>
      <w:marBottom w:val="0"/>
      <w:divBdr>
        <w:top w:val="none" w:sz="0" w:space="0" w:color="auto"/>
        <w:left w:val="none" w:sz="0" w:space="0" w:color="auto"/>
        <w:bottom w:val="none" w:sz="0" w:space="0" w:color="auto"/>
        <w:right w:val="none" w:sz="0" w:space="0" w:color="auto"/>
      </w:divBdr>
    </w:div>
    <w:div w:id="86776085">
      <w:bodyDiv w:val="1"/>
      <w:marLeft w:val="0"/>
      <w:marRight w:val="0"/>
      <w:marTop w:val="0"/>
      <w:marBottom w:val="0"/>
      <w:divBdr>
        <w:top w:val="none" w:sz="0" w:space="0" w:color="auto"/>
        <w:left w:val="none" w:sz="0" w:space="0" w:color="auto"/>
        <w:bottom w:val="none" w:sz="0" w:space="0" w:color="auto"/>
        <w:right w:val="none" w:sz="0" w:space="0" w:color="auto"/>
      </w:divBdr>
    </w:div>
    <w:div w:id="87431537">
      <w:bodyDiv w:val="1"/>
      <w:marLeft w:val="0"/>
      <w:marRight w:val="0"/>
      <w:marTop w:val="0"/>
      <w:marBottom w:val="0"/>
      <w:divBdr>
        <w:top w:val="none" w:sz="0" w:space="0" w:color="auto"/>
        <w:left w:val="none" w:sz="0" w:space="0" w:color="auto"/>
        <w:bottom w:val="none" w:sz="0" w:space="0" w:color="auto"/>
        <w:right w:val="none" w:sz="0" w:space="0" w:color="auto"/>
      </w:divBdr>
    </w:div>
    <w:div w:id="87435455">
      <w:bodyDiv w:val="1"/>
      <w:marLeft w:val="0"/>
      <w:marRight w:val="0"/>
      <w:marTop w:val="0"/>
      <w:marBottom w:val="0"/>
      <w:divBdr>
        <w:top w:val="none" w:sz="0" w:space="0" w:color="auto"/>
        <w:left w:val="none" w:sz="0" w:space="0" w:color="auto"/>
        <w:bottom w:val="none" w:sz="0" w:space="0" w:color="auto"/>
        <w:right w:val="none" w:sz="0" w:space="0" w:color="auto"/>
      </w:divBdr>
    </w:div>
    <w:div w:id="87774597">
      <w:bodyDiv w:val="1"/>
      <w:marLeft w:val="0"/>
      <w:marRight w:val="0"/>
      <w:marTop w:val="0"/>
      <w:marBottom w:val="0"/>
      <w:divBdr>
        <w:top w:val="none" w:sz="0" w:space="0" w:color="auto"/>
        <w:left w:val="none" w:sz="0" w:space="0" w:color="auto"/>
        <w:bottom w:val="none" w:sz="0" w:space="0" w:color="auto"/>
        <w:right w:val="none" w:sz="0" w:space="0" w:color="auto"/>
      </w:divBdr>
    </w:div>
    <w:div w:id="88081823">
      <w:bodyDiv w:val="1"/>
      <w:marLeft w:val="0"/>
      <w:marRight w:val="0"/>
      <w:marTop w:val="0"/>
      <w:marBottom w:val="0"/>
      <w:divBdr>
        <w:top w:val="none" w:sz="0" w:space="0" w:color="auto"/>
        <w:left w:val="none" w:sz="0" w:space="0" w:color="auto"/>
        <w:bottom w:val="none" w:sz="0" w:space="0" w:color="auto"/>
        <w:right w:val="none" w:sz="0" w:space="0" w:color="auto"/>
      </w:divBdr>
    </w:div>
    <w:div w:id="88239854">
      <w:bodyDiv w:val="1"/>
      <w:marLeft w:val="0"/>
      <w:marRight w:val="0"/>
      <w:marTop w:val="0"/>
      <w:marBottom w:val="0"/>
      <w:divBdr>
        <w:top w:val="none" w:sz="0" w:space="0" w:color="auto"/>
        <w:left w:val="none" w:sz="0" w:space="0" w:color="auto"/>
        <w:bottom w:val="none" w:sz="0" w:space="0" w:color="auto"/>
        <w:right w:val="none" w:sz="0" w:space="0" w:color="auto"/>
      </w:divBdr>
    </w:div>
    <w:div w:id="88356973">
      <w:bodyDiv w:val="1"/>
      <w:marLeft w:val="0"/>
      <w:marRight w:val="0"/>
      <w:marTop w:val="0"/>
      <w:marBottom w:val="0"/>
      <w:divBdr>
        <w:top w:val="none" w:sz="0" w:space="0" w:color="auto"/>
        <w:left w:val="none" w:sz="0" w:space="0" w:color="auto"/>
        <w:bottom w:val="none" w:sz="0" w:space="0" w:color="auto"/>
        <w:right w:val="none" w:sz="0" w:space="0" w:color="auto"/>
      </w:divBdr>
    </w:div>
    <w:div w:id="88696340">
      <w:bodyDiv w:val="1"/>
      <w:marLeft w:val="0"/>
      <w:marRight w:val="0"/>
      <w:marTop w:val="0"/>
      <w:marBottom w:val="0"/>
      <w:divBdr>
        <w:top w:val="none" w:sz="0" w:space="0" w:color="auto"/>
        <w:left w:val="none" w:sz="0" w:space="0" w:color="auto"/>
        <w:bottom w:val="none" w:sz="0" w:space="0" w:color="auto"/>
        <w:right w:val="none" w:sz="0" w:space="0" w:color="auto"/>
      </w:divBdr>
    </w:div>
    <w:div w:id="89008235">
      <w:bodyDiv w:val="1"/>
      <w:marLeft w:val="0"/>
      <w:marRight w:val="0"/>
      <w:marTop w:val="0"/>
      <w:marBottom w:val="0"/>
      <w:divBdr>
        <w:top w:val="none" w:sz="0" w:space="0" w:color="auto"/>
        <w:left w:val="none" w:sz="0" w:space="0" w:color="auto"/>
        <w:bottom w:val="none" w:sz="0" w:space="0" w:color="auto"/>
        <w:right w:val="none" w:sz="0" w:space="0" w:color="auto"/>
      </w:divBdr>
    </w:div>
    <w:div w:id="89008601">
      <w:bodyDiv w:val="1"/>
      <w:marLeft w:val="0"/>
      <w:marRight w:val="0"/>
      <w:marTop w:val="0"/>
      <w:marBottom w:val="0"/>
      <w:divBdr>
        <w:top w:val="none" w:sz="0" w:space="0" w:color="auto"/>
        <w:left w:val="none" w:sz="0" w:space="0" w:color="auto"/>
        <w:bottom w:val="none" w:sz="0" w:space="0" w:color="auto"/>
        <w:right w:val="none" w:sz="0" w:space="0" w:color="auto"/>
      </w:divBdr>
    </w:div>
    <w:div w:id="89275405">
      <w:bodyDiv w:val="1"/>
      <w:marLeft w:val="0"/>
      <w:marRight w:val="0"/>
      <w:marTop w:val="0"/>
      <w:marBottom w:val="0"/>
      <w:divBdr>
        <w:top w:val="none" w:sz="0" w:space="0" w:color="auto"/>
        <w:left w:val="none" w:sz="0" w:space="0" w:color="auto"/>
        <w:bottom w:val="none" w:sz="0" w:space="0" w:color="auto"/>
        <w:right w:val="none" w:sz="0" w:space="0" w:color="auto"/>
      </w:divBdr>
    </w:div>
    <w:div w:id="89350865">
      <w:bodyDiv w:val="1"/>
      <w:marLeft w:val="0"/>
      <w:marRight w:val="0"/>
      <w:marTop w:val="0"/>
      <w:marBottom w:val="0"/>
      <w:divBdr>
        <w:top w:val="none" w:sz="0" w:space="0" w:color="auto"/>
        <w:left w:val="none" w:sz="0" w:space="0" w:color="auto"/>
        <w:bottom w:val="none" w:sz="0" w:space="0" w:color="auto"/>
        <w:right w:val="none" w:sz="0" w:space="0" w:color="auto"/>
      </w:divBdr>
    </w:div>
    <w:div w:id="89469427">
      <w:bodyDiv w:val="1"/>
      <w:marLeft w:val="0"/>
      <w:marRight w:val="0"/>
      <w:marTop w:val="0"/>
      <w:marBottom w:val="0"/>
      <w:divBdr>
        <w:top w:val="none" w:sz="0" w:space="0" w:color="auto"/>
        <w:left w:val="none" w:sz="0" w:space="0" w:color="auto"/>
        <w:bottom w:val="none" w:sz="0" w:space="0" w:color="auto"/>
        <w:right w:val="none" w:sz="0" w:space="0" w:color="auto"/>
      </w:divBdr>
    </w:div>
    <w:div w:id="89476078">
      <w:bodyDiv w:val="1"/>
      <w:marLeft w:val="0"/>
      <w:marRight w:val="0"/>
      <w:marTop w:val="0"/>
      <w:marBottom w:val="0"/>
      <w:divBdr>
        <w:top w:val="none" w:sz="0" w:space="0" w:color="auto"/>
        <w:left w:val="none" w:sz="0" w:space="0" w:color="auto"/>
        <w:bottom w:val="none" w:sz="0" w:space="0" w:color="auto"/>
        <w:right w:val="none" w:sz="0" w:space="0" w:color="auto"/>
      </w:divBdr>
    </w:div>
    <w:div w:id="89543250">
      <w:bodyDiv w:val="1"/>
      <w:marLeft w:val="0"/>
      <w:marRight w:val="0"/>
      <w:marTop w:val="0"/>
      <w:marBottom w:val="0"/>
      <w:divBdr>
        <w:top w:val="none" w:sz="0" w:space="0" w:color="auto"/>
        <w:left w:val="none" w:sz="0" w:space="0" w:color="auto"/>
        <w:bottom w:val="none" w:sz="0" w:space="0" w:color="auto"/>
        <w:right w:val="none" w:sz="0" w:space="0" w:color="auto"/>
      </w:divBdr>
    </w:div>
    <w:div w:id="89549096">
      <w:bodyDiv w:val="1"/>
      <w:marLeft w:val="0"/>
      <w:marRight w:val="0"/>
      <w:marTop w:val="0"/>
      <w:marBottom w:val="0"/>
      <w:divBdr>
        <w:top w:val="none" w:sz="0" w:space="0" w:color="auto"/>
        <w:left w:val="none" w:sz="0" w:space="0" w:color="auto"/>
        <w:bottom w:val="none" w:sz="0" w:space="0" w:color="auto"/>
        <w:right w:val="none" w:sz="0" w:space="0" w:color="auto"/>
      </w:divBdr>
    </w:div>
    <w:div w:id="89666657">
      <w:bodyDiv w:val="1"/>
      <w:marLeft w:val="0"/>
      <w:marRight w:val="0"/>
      <w:marTop w:val="0"/>
      <w:marBottom w:val="0"/>
      <w:divBdr>
        <w:top w:val="none" w:sz="0" w:space="0" w:color="auto"/>
        <w:left w:val="none" w:sz="0" w:space="0" w:color="auto"/>
        <w:bottom w:val="none" w:sz="0" w:space="0" w:color="auto"/>
        <w:right w:val="none" w:sz="0" w:space="0" w:color="auto"/>
      </w:divBdr>
    </w:div>
    <w:div w:id="89933842">
      <w:bodyDiv w:val="1"/>
      <w:marLeft w:val="0"/>
      <w:marRight w:val="0"/>
      <w:marTop w:val="0"/>
      <w:marBottom w:val="0"/>
      <w:divBdr>
        <w:top w:val="none" w:sz="0" w:space="0" w:color="auto"/>
        <w:left w:val="none" w:sz="0" w:space="0" w:color="auto"/>
        <w:bottom w:val="none" w:sz="0" w:space="0" w:color="auto"/>
        <w:right w:val="none" w:sz="0" w:space="0" w:color="auto"/>
      </w:divBdr>
    </w:div>
    <w:div w:id="89938106">
      <w:bodyDiv w:val="1"/>
      <w:marLeft w:val="0"/>
      <w:marRight w:val="0"/>
      <w:marTop w:val="0"/>
      <w:marBottom w:val="0"/>
      <w:divBdr>
        <w:top w:val="none" w:sz="0" w:space="0" w:color="auto"/>
        <w:left w:val="none" w:sz="0" w:space="0" w:color="auto"/>
        <w:bottom w:val="none" w:sz="0" w:space="0" w:color="auto"/>
        <w:right w:val="none" w:sz="0" w:space="0" w:color="auto"/>
      </w:divBdr>
    </w:div>
    <w:div w:id="90201689">
      <w:bodyDiv w:val="1"/>
      <w:marLeft w:val="0"/>
      <w:marRight w:val="0"/>
      <w:marTop w:val="0"/>
      <w:marBottom w:val="0"/>
      <w:divBdr>
        <w:top w:val="none" w:sz="0" w:space="0" w:color="auto"/>
        <w:left w:val="none" w:sz="0" w:space="0" w:color="auto"/>
        <w:bottom w:val="none" w:sz="0" w:space="0" w:color="auto"/>
        <w:right w:val="none" w:sz="0" w:space="0" w:color="auto"/>
      </w:divBdr>
    </w:div>
    <w:div w:id="90399508">
      <w:bodyDiv w:val="1"/>
      <w:marLeft w:val="0"/>
      <w:marRight w:val="0"/>
      <w:marTop w:val="0"/>
      <w:marBottom w:val="0"/>
      <w:divBdr>
        <w:top w:val="none" w:sz="0" w:space="0" w:color="auto"/>
        <w:left w:val="none" w:sz="0" w:space="0" w:color="auto"/>
        <w:bottom w:val="none" w:sz="0" w:space="0" w:color="auto"/>
        <w:right w:val="none" w:sz="0" w:space="0" w:color="auto"/>
      </w:divBdr>
    </w:div>
    <w:div w:id="90443352">
      <w:bodyDiv w:val="1"/>
      <w:marLeft w:val="0"/>
      <w:marRight w:val="0"/>
      <w:marTop w:val="0"/>
      <w:marBottom w:val="0"/>
      <w:divBdr>
        <w:top w:val="none" w:sz="0" w:space="0" w:color="auto"/>
        <w:left w:val="none" w:sz="0" w:space="0" w:color="auto"/>
        <w:bottom w:val="none" w:sz="0" w:space="0" w:color="auto"/>
        <w:right w:val="none" w:sz="0" w:space="0" w:color="auto"/>
      </w:divBdr>
    </w:div>
    <w:div w:id="90470315">
      <w:bodyDiv w:val="1"/>
      <w:marLeft w:val="0"/>
      <w:marRight w:val="0"/>
      <w:marTop w:val="0"/>
      <w:marBottom w:val="0"/>
      <w:divBdr>
        <w:top w:val="none" w:sz="0" w:space="0" w:color="auto"/>
        <w:left w:val="none" w:sz="0" w:space="0" w:color="auto"/>
        <w:bottom w:val="none" w:sz="0" w:space="0" w:color="auto"/>
        <w:right w:val="none" w:sz="0" w:space="0" w:color="auto"/>
      </w:divBdr>
    </w:div>
    <w:div w:id="90586472">
      <w:bodyDiv w:val="1"/>
      <w:marLeft w:val="0"/>
      <w:marRight w:val="0"/>
      <w:marTop w:val="0"/>
      <w:marBottom w:val="0"/>
      <w:divBdr>
        <w:top w:val="none" w:sz="0" w:space="0" w:color="auto"/>
        <w:left w:val="none" w:sz="0" w:space="0" w:color="auto"/>
        <w:bottom w:val="none" w:sz="0" w:space="0" w:color="auto"/>
        <w:right w:val="none" w:sz="0" w:space="0" w:color="auto"/>
      </w:divBdr>
    </w:div>
    <w:div w:id="90587522">
      <w:bodyDiv w:val="1"/>
      <w:marLeft w:val="0"/>
      <w:marRight w:val="0"/>
      <w:marTop w:val="0"/>
      <w:marBottom w:val="0"/>
      <w:divBdr>
        <w:top w:val="none" w:sz="0" w:space="0" w:color="auto"/>
        <w:left w:val="none" w:sz="0" w:space="0" w:color="auto"/>
        <w:bottom w:val="none" w:sz="0" w:space="0" w:color="auto"/>
        <w:right w:val="none" w:sz="0" w:space="0" w:color="auto"/>
      </w:divBdr>
    </w:div>
    <w:div w:id="90861453">
      <w:bodyDiv w:val="1"/>
      <w:marLeft w:val="0"/>
      <w:marRight w:val="0"/>
      <w:marTop w:val="0"/>
      <w:marBottom w:val="0"/>
      <w:divBdr>
        <w:top w:val="none" w:sz="0" w:space="0" w:color="auto"/>
        <w:left w:val="none" w:sz="0" w:space="0" w:color="auto"/>
        <w:bottom w:val="none" w:sz="0" w:space="0" w:color="auto"/>
        <w:right w:val="none" w:sz="0" w:space="0" w:color="auto"/>
      </w:divBdr>
    </w:div>
    <w:div w:id="91240219">
      <w:bodyDiv w:val="1"/>
      <w:marLeft w:val="0"/>
      <w:marRight w:val="0"/>
      <w:marTop w:val="0"/>
      <w:marBottom w:val="0"/>
      <w:divBdr>
        <w:top w:val="none" w:sz="0" w:space="0" w:color="auto"/>
        <w:left w:val="none" w:sz="0" w:space="0" w:color="auto"/>
        <w:bottom w:val="none" w:sz="0" w:space="0" w:color="auto"/>
        <w:right w:val="none" w:sz="0" w:space="0" w:color="auto"/>
      </w:divBdr>
    </w:div>
    <w:div w:id="91322573">
      <w:bodyDiv w:val="1"/>
      <w:marLeft w:val="0"/>
      <w:marRight w:val="0"/>
      <w:marTop w:val="0"/>
      <w:marBottom w:val="0"/>
      <w:divBdr>
        <w:top w:val="none" w:sz="0" w:space="0" w:color="auto"/>
        <w:left w:val="none" w:sz="0" w:space="0" w:color="auto"/>
        <w:bottom w:val="none" w:sz="0" w:space="0" w:color="auto"/>
        <w:right w:val="none" w:sz="0" w:space="0" w:color="auto"/>
      </w:divBdr>
    </w:div>
    <w:div w:id="91366758">
      <w:bodyDiv w:val="1"/>
      <w:marLeft w:val="0"/>
      <w:marRight w:val="0"/>
      <w:marTop w:val="0"/>
      <w:marBottom w:val="0"/>
      <w:divBdr>
        <w:top w:val="none" w:sz="0" w:space="0" w:color="auto"/>
        <w:left w:val="none" w:sz="0" w:space="0" w:color="auto"/>
        <w:bottom w:val="none" w:sz="0" w:space="0" w:color="auto"/>
        <w:right w:val="none" w:sz="0" w:space="0" w:color="auto"/>
      </w:divBdr>
    </w:div>
    <w:div w:id="91514689">
      <w:bodyDiv w:val="1"/>
      <w:marLeft w:val="0"/>
      <w:marRight w:val="0"/>
      <w:marTop w:val="0"/>
      <w:marBottom w:val="0"/>
      <w:divBdr>
        <w:top w:val="none" w:sz="0" w:space="0" w:color="auto"/>
        <w:left w:val="none" w:sz="0" w:space="0" w:color="auto"/>
        <w:bottom w:val="none" w:sz="0" w:space="0" w:color="auto"/>
        <w:right w:val="none" w:sz="0" w:space="0" w:color="auto"/>
      </w:divBdr>
    </w:div>
    <w:div w:id="91517686">
      <w:bodyDiv w:val="1"/>
      <w:marLeft w:val="0"/>
      <w:marRight w:val="0"/>
      <w:marTop w:val="0"/>
      <w:marBottom w:val="0"/>
      <w:divBdr>
        <w:top w:val="none" w:sz="0" w:space="0" w:color="auto"/>
        <w:left w:val="none" w:sz="0" w:space="0" w:color="auto"/>
        <w:bottom w:val="none" w:sz="0" w:space="0" w:color="auto"/>
        <w:right w:val="none" w:sz="0" w:space="0" w:color="auto"/>
      </w:divBdr>
    </w:div>
    <w:div w:id="91556183">
      <w:bodyDiv w:val="1"/>
      <w:marLeft w:val="0"/>
      <w:marRight w:val="0"/>
      <w:marTop w:val="0"/>
      <w:marBottom w:val="0"/>
      <w:divBdr>
        <w:top w:val="none" w:sz="0" w:space="0" w:color="auto"/>
        <w:left w:val="none" w:sz="0" w:space="0" w:color="auto"/>
        <w:bottom w:val="none" w:sz="0" w:space="0" w:color="auto"/>
        <w:right w:val="none" w:sz="0" w:space="0" w:color="auto"/>
      </w:divBdr>
    </w:div>
    <w:div w:id="92210952">
      <w:bodyDiv w:val="1"/>
      <w:marLeft w:val="0"/>
      <w:marRight w:val="0"/>
      <w:marTop w:val="0"/>
      <w:marBottom w:val="0"/>
      <w:divBdr>
        <w:top w:val="none" w:sz="0" w:space="0" w:color="auto"/>
        <w:left w:val="none" w:sz="0" w:space="0" w:color="auto"/>
        <w:bottom w:val="none" w:sz="0" w:space="0" w:color="auto"/>
        <w:right w:val="none" w:sz="0" w:space="0" w:color="auto"/>
      </w:divBdr>
    </w:div>
    <w:div w:id="92290587">
      <w:bodyDiv w:val="1"/>
      <w:marLeft w:val="0"/>
      <w:marRight w:val="0"/>
      <w:marTop w:val="0"/>
      <w:marBottom w:val="0"/>
      <w:divBdr>
        <w:top w:val="none" w:sz="0" w:space="0" w:color="auto"/>
        <w:left w:val="none" w:sz="0" w:space="0" w:color="auto"/>
        <w:bottom w:val="none" w:sz="0" w:space="0" w:color="auto"/>
        <w:right w:val="none" w:sz="0" w:space="0" w:color="auto"/>
      </w:divBdr>
    </w:div>
    <w:div w:id="93013953">
      <w:bodyDiv w:val="1"/>
      <w:marLeft w:val="0"/>
      <w:marRight w:val="0"/>
      <w:marTop w:val="0"/>
      <w:marBottom w:val="0"/>
      <w:divBdr>
        <w:top w:val="none" w:sz="0" w:space="0" w:color="auto"/>
        <w:left w:val="none" w:sz="0" w:space="0" w:color="auto"/>
        <w:bottom w:val="none" w:sz="0" w:space="0" w:color="auto"/>
        <w:right w:val="none" w:sz="0" w:space="0" w:color="auto"/>
      </w:divBdr>
    </w:div>
    <w:div w:id="93283628">
      <w:bodyDiv w:val="1"/>
      <w:marLeft w:val="0"/>
      <w:marRight w:val="0"/>
      <w:marTop w:val="0"/>
      <w:marBottom w:val="0"/>
      <w:divBdr>
        <w:top w:val="none" w:sz="0" w:space="0" w:color="auto"/>
        <w:left w:val="none" w:sz="0" w:space="0" w:color="auto"/>
        <w:bottom w:val="none" w:sz="0" w:space="0" w:color="auto"/>
        <w:right w:val="none" w:sz="0" w:space="0" w:color="auto"/>
      </w:divBdr>
    </w:div>
    <w:div w:id="93402382">
      <w:bodyDiv w:val="1"/>
      <w:marLeft w:val="0"/>
      <w:marRight w:val="0"/>
      <w:marTop w:val="0"/>
      <w:marBottom w:val="0"/>
      <w:divBdr>
        <w:top w:val="none" w:sz="0" w:space="0" w:color="auto"/>
        <w:left w:val="none" w:sz="0" w:space="0" w:color="auto"/>
        <w:bottom w:val="none" w:sz="0" w:space="0" w:color="auto"/>
        <w:right w:val="none" w:sz="0" w:space="0" w:color="auto"/>
      </w:divBdr>
    </w:div>
    <w:div w:id="93404252">
      <w:bodyDiv w:val="1"/>
      <w:marLeft w:val="0"/>
      <w:marRight w:val="0"/>
      <w:marTop w:val="0"/>
      <w:marBottom w:val="0"/>
      <w:divBdr>
        <w:top w:val="none" w:sz="0" w:space="0" w:color="auto"/>
        <w:left w:val="none" w:sz="0" w:space="0" w:color="auto"/>
        <w:bottom w:val="none" w:sz="0" w:space="0" w:color="auto"/>
        <w:right w:val="none" w:sz="0" w:space="0" w:color="auto"/>
      </w:divBdr>
    </w:div>
    <w:div w:id="93525237">
      <w:bodyDiv w:val="1"/>
      <w:marLeft w:val="0"/>
      <w:marRight w:val="0"/>
      <w:marTop w:val="0"/>
      <w:marBottom w:val="0"/>
      <w:divBdr>
        <w:top w:val="none" w:sz="0" w:space="0" w:color="auto"/>
        <w:left w:val="none" w:sz="0" w:space="0" w:color="auto"/>
        <w:bottom w:val="none" w:sz="0" w:space="0" w:color="auto"/>
        <w:right w:val="none" w:sz="0" w:space="0" w:color="auto"/>
      </w:divBdr>
    </w:div>
    <w:div w:id="93597771">
      <w:bodyDiv w:val="1"/>
      <w:marLeft w:val="0"/>
      <w:marRight w:val="0"/>
      <w:marTop w:val="0"/>
      <w:marBottom w:val="0"/>
      <w:divBdr>
        <w:top w:val="none" w:sz="0" w:space="0" w:color="auto"/>
        <w:left w:val="none" w:sz="0" w:space="0" w:color="auto"/>
        <w:bottom w:val="none" w:sz="0" w:space="0" w:color="auto"/>
        <w:right w:val="none" w:sz="0" w:space="0" w:color="auto"/>
      </w:divBdr>
    </w:div>
    <w:div w:id="9425666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5253530">
      <w:bodyDiv w:val="1"/>
      <w:marLeft w:val="0"/>
      <w:marRight w:val="0"/>
      <w:marTop w:val="0"/>
      <w:marBottom w:val="0"/>
      <w:divBdr>
        <w:top w:val="none" w:sz="0" w:space="0" w:color="auto"/>
        <w:left w:val="none" w:sz="0" w:space="0" w:color="auto"/>
        <w:bottom w:val="none" w:sz="0" w:space="0" w:color="auto"/>
        <w:right w:val="none" w:sz="0" w:space="0" w:color="auto"/>
      </w:divBdr>
    </w:div>
    <w:div w:id="96098947">
      <w:bodyDiv w:val="1"/>
      <w:marLeft w:val="0"/>
      <w:marRight w:val="0"/>
      <w:marTop w:val="0"/>
      <w:marBottom w:val="0"/>
      <w:divBdr>
        <w:top w:val="none" w:sz="0" w:space="0" w:color="auto"/>
        <w:left w:val="none" w:sz="0" w:space="0" w:color="auto"/>
        <w:bottom w:val="none" w:sz="0" w:space="0" w:color="auto"/>
        <w:right w:val="none" w:sz="0" w:space="0" w:color="auto"/>
      </w:divBdr>
    </w:div>
    <w:div w:id="96369858">
      <w:bodyDiv w:val="1"/>
      <w:marLeft w:val="0"/>
      <w:marRight w:val="0"/>
      <w:marTop w:val="0"/>
      <w:marBottom w:val="0"/>
      <w:divBdr>
        <w:top w:val="none" w:sz="0" w:space="0" w:color="auto"/>
        <w:left w:val="none" w:sz="0" w:space="0" w:color="auto"/>
        <w:bottom w:val="none" w:sz="0" w:space="0" w:color="auto"/>
        <w:right w:val="none" w:sz="0" w:space="0" w:color="auto"/>
      </w:divBdr>
    </w:div>
    <w:div w:id="96560308">
      <w:bodyDiv w:val="1"/>
      <w:marLeft w:val="0"/>
      <w:marRight w:val="0"/>
      <w:marTop w:val="0"/>
      <w:marBottom w:val="0"/>
      <w:divBdr>
        <w:top w:val="none" w:sz="0" w:space="0" w:color="auto"/>
        <w:left w:val="none" w:sz="0" w:space="0" w:color="auto"/>
        <w:bottom w:val="none" w:sz="0" w:space="0" w:color="auto"/>
        <w:right w:val="none" w:sz="0" w:space="0" w:color="auto"/>
      </w:divBdr>
    </w:div>
    <w:div w:id="96563251">
      <w:bodyDiv w:val="1"/>
      <w:marLeft w:val="0"/>
      <w:marRight w:val="0"/>
      <w:marTop w:val="0"/>
      <w:marBottom w:val="0"/>
      <w:divBdr>
        <w:top w:val="none" w:sz="0" w:space="0" w:color="auto"/>
        <w:left w:val="none" w:sz="0" w:space="0" w:color="auto"/>
        <w:bottom w:val="none" w:sz="0" w:space="0" w:color="auto"/>
        <w:right w:val="none" w:sz="0" w:space="0" w:color="auto"/>
      </w:divBdr>
    </w:div>
    <w:div w:id="96951261">
      <w:bodyDiv w:val="1"/>
      <w:marLeft w:val="0"/>
      <w:marRight w:val="0"/>
      <w:marTop w:val="0"/>
      <w:marBottom w:val="0"/>
      <w:divBdr>
        <w:top w:val="none" w:sz="0" w:space="0" w:color="auto"/>
        <w:left w:val="none" w:sz="0" w:space="0" w:color="auto"/>
        <w:bottom w:val="none" w:sz="0" w:space="0" w:color="auto"/>
        <w:right w:val="none" w:sz="0" w:space="0" w:color="auto"/>
      </w:divBdr>
    </w:div>
    <w:div w:id="97144252">
      <w:bodyDiv w:val="1"/>
      <w:marLeft w:val="0"/>
      <w:marRight w:val="0"/>
      <w:marTop w:val="0"/>
      <w:marBottom w:val="0"/>
      <w:divBdr>
        <w:top w:val="none" w:sz="0" w:space="0" w:color="auto"/>
        <w:left w:val="none" w:sz="0" w:space="0" w:color="auto"/>
        <w:bottom w:val="none" w:sz="0" w:space="0" w:color="auto"/>
        <w:right w:val="none" w:sz="0" w:space="0" w:color="auto"/>
      </w:divBdr>
    </w:div>
    <w:div w:id="97218010">
      <w:bodyDiv w:val="1"/>
      <w:marLeft w:val="0"/>
      <w:marRight w:val="0"/>
      <w:marTop w:val="0"/>
      <w:marBottom w:val="0"/>
      <w:divBdr>
        <w:top w:val="none" w:sz="0" w:space="0" w:color="auto"/>
        <w:left w:val="none" w:sz="0" w:space="0" w:color="auto"/>
        <w:bottom w:val="none" w:sz="0" w:space="0" w:color="auto"/>
        <w:right w:val="none" w:sz="0" w:space="0" w:color="auto"/>
      </w:divBdr>
    </w:div>
    <w:div w:id="97255603">
      <w:bodyDiv w:val="1"/>
      <w:marLeft w:val="0"/>
      <w:marRight w:val="0"/>
      <w:marTop w:val="0"/>
      <w:marBottom w:val="0"/>
      <w:divBdr>
        <w:top w:val="none" w:sz="0" w:space="0" w:color="auto"/>
        <w:left w:val="none" w:sz="0" w:space="0" w:color="auto"/>
        <w:bottom w:val="none" w:sz="0" w:space="0" w:color="auto"/>
        <w:right w:val="none" w:sz="0" w:space="0" w:color="auto"/>
      </w:divBdr>
    </w:div>
    <w:div w:id="97256654">
      <w:bodyDiv w:val="1"/>
      <w:marLeft w:val="0"/>
      <w:marRight w:val="0"/>
      <w:marTop w:val="0"/>
      <w:marBottom w:val="0"/>
      <w:divBdr>
        <w:top w:val="none" w:sz="0" w:space="0" w:color="auto"/>
        <w:left w:val="none" w:sz="0" w:space="0" w:color="auto"/>
        <w:bottom w:val="none" w:sz="0" w:space="0" w:color="auto"/>
        <w:right w:val="none" w:sz="0" w:space="0" w:color="auto"/>
      </w:divBdr>
    </w:div>
    <w:div w:id="97530191">
      <w:bodyDiv w:val="1"/>
      <w:marLeft w:val="0"/>
      <w:marRight w:val="0"/>
      <w:marTop w:val="0"/>
      <w:marBottom w:val="0"/>
      <w:divBdr>
        <w:top w:val="none" w:sz="0" w:space="0" w:color="auto"/>
        <w:left w:val="none" w:sz="0" w:space="0" w:color="auto"/>
        <w:bottom w:val="none" w:sz="0" w:space="0" w:color="auto"/>
        <w:right w:val="none" w:sz="0" w:space="0" w:color="auto"/>
      </w:divBdr>
    </w:div>
    <w:div w:id="98062679">
      <w:bodyDiv w:val="1"/>
      <w:marLeft w:val="0"/>
      <w:marRight w:val="0"/>
      <w:marTop w:val="0"/>
      <w:marBottom w:val="0"/>
      <w:divBdr>
        <w:top w:val="none" w:sz="0" w:space="0" w:color="auto"/>
        <w:left w:val="none" w:sz="0" w:space="0" w:color="auto"/>
        <w:bottom w:val="none" w:sz="0" w:space="0" w:color="auto"/>
        <w:right w:val="none" w:sz="0" w:space="0" w:color="auto"/>
      </w:divBdr>
    </w:div>
    <w:div w:id="98186652">
      <w:bodyDiv w:val="1"/>
      <w:marLeft w:val="0"/>
      <w:marRight w:val="0"/>
      <w:marTop w:val="0"/>
      <w:marBottom w:val="0"/>
      <w:divBdr>
        <w:top w:val="none" w:sz="0" w:space="0" w:color="auto"/>
        <w:left w:val="none" w:sz="0" w:space="0" w:color="auto"/>
        <w:bottom w:val="none" w:sz="0" w:space="0" w:color="auto"/>
        <w:right w:val="none" w:sz="0" w:space="0" w:color="auto"/>
      </w:divBdr>
    </w:div>
    <w:div w:id="98381960">
      <w:bodyDiv w:val="1"/>
      <w:marLeft w:val="0"/>
      <w:marRight w:val="0"/>
      <w:marTop w:val="0"/>
      <w:marBottom w:val="0"/>
      <w:divBdr>
        <w:top w:val="none" w:sz="0" w:space="0" w:color="auto"/>
        <w:left w:val="none" w:sz="0" w:space="0" w:color="auto"/>
        <w:bottom w:val="none" w:sz="0" w:space="0" w:color="auto"/>
        <w:right w:val="none" w:sz="0" w:space="0" w:color="auto"/>
      </w:divBdr>
    </w:div>
    <w:div w:id="98532408">
      <w:bodyDiv w:val="1"/>
      <w:marLeft w:val="0"/>
      <w:marRight w:val="0"/>
      <w:marTop w:val="0"/>
      <w:marBottom w:val="0"/>
      <w:divBdr>
        <w:top w:val="none" w:sz="0" w:space="0" w:color="auto"/>
        <w:left w:val="none" w:sz="0" w:space="0" w:color="auto"/>
        <w:bottom w:val="none" w:sz="0" w:space="0" w:color="auto"/>
        <w:right w:val="none" w:sz="0" w:space="0" w:color="auto"/>
      </w:divBdr>
    </w:div>
    <w:div w:id="98959431">
      <w:bodyDiv w:val="1"/>
      <w:marLeft w:val="0"/>
      <w:marRight w:val="0"/>
      <w:marTop w:val="0"/>
      <w:marBottom w:val="0"/>
      <w:divBdr>
        <w:top w:val="none" w:sz="0" w:space="0" w:color="auto"/>
        <w:left w:val="none" w:sz="0" w:space="0" w:color="auto"/>
        <w:bottom w:val="none" w:sz="0" w:space="0" w:color="auto"/>
        <w:right w:val="none" w:sz="0" w:space="0" w:color="auto"/>
      </w:divBdr>
    </w:div>
    <w:div w:id="99496201">
      <w:bodyDiv w:val="1"/>
      <w:marLeft w:val="0"/>
      <w:marRight w:val="0"/>
      <w:marTop w:val="0"/>
      <w:marBottom w:val="0"/>
      <w:divBdr>
        <w:top w:val="none" w:sz="0" w:space="0" w:color="auto"/>
        <w:left w:val="none" w:sz="0" w:space="0" w:color="auto"/>
        <w:bottom w:val="none" w:sz="0" w:space="0" w:color="auto"/>
        <w:right w:val="none" w:sz="0" w:space="0" w:color="auto"/>
      </w:divBdr>
    </w:div>
    <w:div w:id="99569407">
      <w:bodyDiv w:val="1"/>
      <w:marLeft w:val="0"/>
      <w:marRight w:val="0"/>
      <w:marTop w:val="0"/>
      <w:marBottom w:val="0"/>
      <w:divBdr>
        <w:top w:val="none" w:sz="0" w:space="0" w:color="auto"/>
        <w:left w:val="none" w:sz="0" w:space="0" w:color="auto"/>
        <w:bottom w:val="none" w:sz="0" w:space="0" w:color="auto"/>
        <w:right w:val="none" w:sz="0" w:space="0" w:color="auto"/>
      </w:divBdr>
    </w:div>
    <w:div w:id="99643943">
      <w:bodyDiv w:val="1"/>
      <w:marLeft w:val="0"/>
      <w:marRight w:val="0"/>
      <w:marTop w:val="0"/>
      <w:marBottom w:val="0"/>
      <w:divBdr>
        <w:top w:val="none" w:sz="0" w:space="0" w:color="auto"/>
        <w:left w:val="none" w:sz="0" w:space="0" w:color="auto"/>
        <w:bottom w:val="none" w:sz="0" w:space="0" w:color="auto"/>
        <w:right w:val="none" w:sz="0" w:space="0" w:color="auto"/>
      </w:divBdr>
    </w:div>
    <w:div w:id="99762445">
      <w:bodyDiv w:val="1"/>
      <w:marLeft w:val="0"/>
      <w:marRight w:val="0"/>
      <w:marTop w:val="0"/>
      <w:marBottom w:val="0"/>
      <w:divBdr>
        <w:top w:val="none" w:sz="0" w:space="0" w:color="auto"/>
        <w:left w:val="none" w:sz="0" w:space="0" w:color="auto"/>
        <w:bottom w:val="none" w:sz="0" w:space="0" w:color="auto"/>
        <w:right w:val="none" w:sz="0" w:space="0" w:color="auto"/>
      </w:divBdr>
    </w:div>
    <w:div w:id="99836104">
      <w:bodyDiv w:val="1"/>
      <w:marLeft w:val="0"/>
      <w:marRight w:val="0"/>
      <w:marTop w:val="0"/>
      <w:marBottom w:val="0"/>
      <w:divBdr>
        <w:top w:val="none" w:sz="0" w:space="0" w:color="auto"/>
        <w:left w:val="none" w:sz="0" w:space="0" w:color="auto"/>
        <w:bottom w:val="none" w:sz="0" w:space="0" w:color="auto"/>
        <w:right w:val="none" w:sz="0" w:space="0" w:color="auto"/>
      </w:divBdr>
    </w:div>
    <w:div w:id="100028245">
      <w:bodyDiv w:val="1"/>
      <w:marLeft w:val="0"/>
      <w:marRight w:val="0"/>
      <w:marTop w:val="0"/>
      <w:marBottom w:val="0"/>
      <w:divBdr>
        <w:top w:val="none" w:sz="0" w:space="0" w:color="auto"/>
        <w:left w:val="none" w:sz="0" w:space="0" w:color="auto"/>
        <w:bottom w:val="none" w:sz="0" w:space="0" w:color="auto"/>
        <w:right w:val="none" w:sz="0" w:space="0" w:color="auto"/>
      </w:divBdr>
    </w:div>
    <w:div w:id="100073993">
      <w:bodyDiv w:val="1"/>
      <w:marLeft w:val="0"/>
      <w:marRight w:val="0"/>
      <w:marTop w:val="0"/>
      <w:marBottom w:val="0"/>
      <w:divBdr>
        <w:top w:val="none" w:sz="0" w:space="0" w:color="auto"/>
        <w:left w:val="none" w:sz="0" w:space="0" w:color="auto"/>
        <w:bottom w:val="none" w:sz="0" w:space="0" w:color="auto"/>
        <w:right w:val="none" w:sz="0" w:space="0" w:color="auto"/>
      </w:divBdr>
    </w:div>
    <w:div w:id="100148470">
      <w:bodyDiv w:val="1"/>
      <w:marLeft w:val="0"/>
      <w:marRight w:val="0"/>
      <w:marTop w:val="0"/>
      <w:marBottom w:val="0"/>
      <w:divBdr>
        <w:top w:val="none" w:sz="0" w:space="0" w:color="auto"/>
        <w:left w:val="none" w:sz="0" w:space="0" w:color="auto"/>
        <w:bottom w:val="none" w:sz="0" w:space="0" w:color="auto"/>
        <w:right w:val="none" w:sz="0" w:space="0" w:color="auto"/>
      </w:divBdr>
    </w:div>
    <w:div w:id="100339200">
      <w:bodyDiv w:val="1"/>
      <w:marLeft w:val="0"/>
      <w:marRight w:val="0"/>
      <w:marTop w:val="0"/>
      <w:marBottom w:val="0"/>
      <w:divBdr>
        <w:top w:val="none" w:sz="0" w:space="0" w:color="auto"/>
        <w:left w:val="none" w:sz="0" w:space="0" w:color="auto"/>
        <w:bottom w:val="none" w:sz="0" w:space="0" w:color="auto"/>
        <w:right w:val="none" w:sz="0" w:space="0" w:color="auto"/>
      </w:divBdr>
    </w:div>
    <w:div w:id="100686421">
      <w:bodyDiv w:val="1"/>
      <w:marLeft w:val="0"/>
      <w:marRight w:val="0"/>
      <w:marTop w:val="0"/>
      <w:marBottom w:val="0"/>
      <w:divBdr>
        <w:top w:val="none" w:sz="0" w:space="0" w:color="auto"/>
        <w:left w:val="none" w:sz="0" w:space="0" w:color="auto"/>
        <w:bottom w:val="none" w:sz="0" w:space="0" w:color="auto"/>
        <w:right w:val="none" w:sz="0" w:space="0" w:color="auto"/>
      </w:divBdr>
    </w:div>
    <w:div w:id="100691626">
      <w:bodyDiv w:val="1"/>
      <w:marLeft w:val="0"/>
      <w:marRight w:val="0"/>
      <w:marTop w:val="0"/>
      <w:marBottom w:val="0"/>
      <w:divBdr>
        <w:top w:val="none" w:sz="0" w:space="0" w:color="auto"/>
        <w:left w:val="none" w:sz="0" w:space="0" w:color="auto"/>
        <w:bottom w:val="none" w:sz="0" w:space="0" w:color="auto"/>
        <w:right w:val="none" w:sz="0" w:space="0" w:color="auto"/>
      </w:divBdr>
    </w:div>
    <w:div w:id="100733394">
      <w:bodyDiv w:val="1"/>
      <w:marLeft w:val="0"/>
      <w:marRight w:val="0"/>
      <w:marTop w:val="0"/>
      <w:marBottom w:val="0"/>
      <w:divBdr>
        <w:top w:val="none" w:sz="0" w:space="0" w:color="auto"/>
        <w:left w:val="none" w:sz="0" w:space="0" w:color="auto"/>
        <w:bottom w:val="none" w:sz="0" w:space="0" w:color="auto"/>
        <w:right w:val="none" w:sz="0" w:space="0" w:color="auto"/>
      </w:divBdr>
    </w:div>
    <w:div w:id="100878473">
      <w:bodyDiv w:val="1"/>
      <w:marLeft w:val="0"/>
      <w:marRight w:val="0"/>
      <w:marTop w:val="0"/>
      <w:marBottom w:val="0"/>
      <w:divBdr>
        <w:top w:val="none" w:sz="0" w:space="0" w:color="auto"/>
        <w:left w:val="none" w:sz="0" w:space="0" w:color="auto"/>
        <w:bottom w:val="none" w:sz="0" w:space="0" w:color="auto"/>
        <w:right w:val="none" w:sz="0" w:space="0" w:color="auto"/>
      </w:divBdr>
    </w:div>
    <w:div w:id="100881703">
      <w:bodyDiv w:val="1"/>
      <w:marLeft w:val="0"/>
      <w:marRight w:val="0"/>
      <w:marTop w:val="0"/>
      <w:marBottom w:val="0"/>
      <w:divBdr>
        <w:top w:val="none" w:sz="0" w:space="0" w:color="auto"/>
        <w:left w:val="none" w:sz="0" w:space="0" w:color="auto"/>
        <w:bottom w:val="none" w:sz="0" w:space="0" w:color="auto"/>
        <w:right w:val="none" w:sz="0" w:space="0" w:color="auto"/>
      </w:divBdr>
    </w:div>
    <w:div w:id="101191464">
      <w:bodyDiv w:val="1"/>
      <w:marLeft w:val="0"/>
      <w:marRight w:val="0"/>
      <w:marTop w:val="0"/>
      <w:marBottom w:val="0"/>
      <w:divBdr>
        <w:top w:val="none" w:sz="0" w:space="0" w:color="auto"/>
        <w:left w:val="none" w:sz="0" w:space="0" w:color="auto"/>
        <w:bottom w:val="none" w:sz="0" w:space="0" w:color="auto"/>
        <w:right w:val="none" w:sz="0" w:space="0" w:color="auto"/>
      </w:divBdr>
    </w:div>
    <w:div w:id="101339375">
      <w:bodyDiv w:val="1"/>
      <w:marLeft w:val="0"/>
      <w:marRight w:val="0"/>
      <w:marTop w:val="0"/>
      <w:marBottom w:val="0"/>
      <w:divBdr>
        <w:top w:val="none" w:sz="0" w:space="0" w:color="auto"/>
        <w:left w:val="none" w:sz="0" w:space="0" w:color="auto"/>
        <w:bottom w:val="none" w:sz="0" w:space="0" w:color="auto"/>
        <w:right w:val="none" w:sz="0" w:space="0" w:color="auto"/>
      </w:divBdr>
    </w:div>
    <w:div w:id="101799964">
      <w:bodyDiv w:val="1"/>
      <w:marLeft w:val="0"/>
      <w:marRight w:val="0"/>
      <w:marTop w:val="0"/>
      <w:marBottom w:val="0"/>
      <w:divBdr>
        <w:top w:val="none" w:sz="0" w:space="0" w:color="auto"/>
        <w:left w:val="none" w:sz="0" w:space="0" w:color="auto"/>
        <w:bottom w:val="none" w:sz="0" w:space="0" w:color="auto"/>
        <w:right w:val="none" w:sz="0" w:space="0" w:color="auto"/>
      </w:divBdr>
    </w:div>
    <w:div w:id="101921038">
      <w:bodyDiv w:val="1"/>
      <w:marLeft w:val="0"/>
      <w:marRight w:val="0"/>
      <w:marTop w:val="0"/>
      <w:marBottom w:val="0"/>
      <w:divBdr>
        <w:top w:val="none" w:sz="0" w:space="0" w:color="auto"/>
        <w:left w:val="none" w:sz="0" w:space="0" w:color="auto"/>
        <w:bottom w:val="none" w:sz="0" w:space="0" w:color="auto"/>
        <w:right w:val="none" w:sz="0" w:space="0" w:color="auto"/>
      </w:divBdr>
    </w:div>
    <w:div w:id="101993305">
      <w:bodyDiv w:val="1"/>
      <w:marLeft w:val="0"/>
      <w:marRight w:val="0"/>
      <w:marTop w:val="0"/>
      <w:marBottom w:val="0"/>
      <w:divBdr>
        <w:top w:val="none" w:sz="0" w:space="0" w:color="auto"/>
        <w:left w:val="none" w:sz="0" w:space="0" w:color="auto"/>
        <w:bottom w:val="none" w:sz="0" w:space="0" w:color="auto"/>
        <w:right w:val="none" w:sz="0" w:space="0" w:color="auto"/>
      </w:divBdr>
    </w:div>
    <w:div w:id="101995300">
      <w:bodyDiv w:val="1"/>
      <w:marLeft w:val="0"/>
      <w:marRight w:val="0"/>
      <w:marTop w:val="0"/>
      <w:marBottom w:val="0"/>
      <w:divBdr>
        <w:top w:val="none" w:sz="0" w:space="0" w:color="auto"/>
        <w:left w:val="none" w:sz="0" w:space="0" w:color="auto"/>
        <w:bottom w:val="none" w:sz="0" w:space="0" w:color="auto"/>
        <w:right w:val="none" w:sz="0" w:space="0" w:color="auto"/>
      </w:divBdr>
    </w:div>
    <w:div w:id="102002737">
      <w:bodyDiv w:val="1"/>
      <w:marLeft w:val="0"/>
      <w:marRight w:val="0"/>
      <w:marTop w:val="0"/>
      <w:marBottom w:val="0"/>
      <w:divBdr>
        <w:top w:val="none" w:sz="0" w:space="0" w:color="auto"/>
        <w:left w:val="none" w:sz="0" w:space="0" w:color="auto"/>
        <w:bottom w:val="none" w:sz="0" w:space="0" w:color="auto"/>
        <w:right w:val="none" w:sz="0" w:space="0" w:color="auto"/>
      </w:divBdr>
    </w:div>
    <w:div w:id="102041088">
      <w:bodyDiv w:val="1"/>
      <w:marLeft w:val="0"/>
      <w:marRight w:val="0"/>
      <w:marTop w:val="0"/>
      <w:marBottom w:val="0"/>
      <w:divBdr>
        <w:top w:val="none" w:sz="0" w:space="0" w:color="auto"/>
        <w:left w:val="none" w:sz="0" w:space="0" w:color="auto"/>
        <w:bottom w:val="none" w:sz="0" w:space="0" w:color="auto"/>
        <w:right w:val="none" w:sz="0" w:space="0" w:color="auto"/>
      </w:divBdr>
    </w:div>
    <w:div w:id="102117086">
      <w:bodyDiv w:val="1"/>
      <w:marLeft w:val="0"/>
      <w:marRight w:val="0"/>
      <w:marTop w:val="0"/>
      <w:marBottom w:val="0"/>
      <w:divBdr>
        <w:top w:val="none" w:sz="0" w:space="0" w:color="auto"/>
        <w:left w:val="none" w:sz="0" w:space="0" w:color="auto"/>
        <w:bottom w:val="none" w:sz="0" w:space="0" w:color="auto"/>
        <w:right w:val="none" w:sz="0" w:space="0" w:color="auto"/>
      </w:divBdr>
    </w:div>
    <w:div w:id="102120456">
      <w:bodyDiv w:val="1"/>
      <w:marLeft w:val="0"/>
      <w:marRight w:val="0"/>
      <w:marTop w:val="0"/>
      <w:marBottom w:val="0"/>
      <w:divBdr>
        <w:top w:val="none" w:sz="0" w:space="0" w:color="auto"/>
        <w:left w:val="none" w:sz="0" w:space="0" w:color="auto"/>
        <w:bottom w:val="none" w:sz="0" w:space="0" w:color="auto"/>
        <w:right w:val="none" w:sz="0" w:space="0" w:color="auto"/>
      </w:divBdr>
    </w:div>
    <w:div w:id="102267019">
      <w:bodyDiv w:val="1"/>
      <w:marLeft w:val="0"/>
      <w:marRight w:val="0"/>
      <w:marTop w:val="0"/>
      <w:marBottom w:val="0"/>
      <w:divBdr>
        <w:top w:val="none" w:sz="0" w:space="0" w:color="auto"/>
        <w:left w:val="none" w:sz="0" w:space="0" w:color="auto"/>
        <w:bottom w:val="none" w:sz="0" w:space="0" w:color="auto"/>
        <w:right w:val="none" w:sz="0" w:space="0" w:color="auto"/>
      </w:divBdr>
    </w:div>
    <w:div w:id="102456999">
      <w:bodyDiv w:val="1"/>
      <w:marLeft w:val="0"/>
      <w:marRight w:val="0"/>
      <w:marTop w:val="0"/>
      <w:marBottom w:val="0"/>
      <w:divBdr>
        <w:top w:val="none" w:sz="0" w:space="0" w:color="auto"/>
        <w:left w:val="none" w:sz="0" w:space="0" w:color="auto"/>
        <w:bottom w:val="none" w:sz="0" w:space="0" w:color="auto"/>
        <w:right w:val="none" w:sz="0" w:space="0" w:color="auto"/>
      </w:divBdr>
    </w:div>
    <w:div w:id="102464490">
      <w:bodyDiv w:val="1"/>
      <w:marLeft w:val="0"/>
      <w:marRight w:val="0"/>
      <w:marTop w:val="0"/>
      <w:marBottom w:val="0"/>
      <w:divBdr>
        <w:top w:val="none" w:sz="0" w:space="0" w:color="auto"/>
        <w:left w:val="none" w:sz="0" w:space="0" w:color="auto"/>
        <w:bottom w:val="none" w:sz="0" w:space="0" w:color="auto"/>
        <w:right w:val="none" w:sz="0" w:space="0" w:color="auto"/>
      </w:divBdr>
    </w:div>
    <w:div w:id="102652123">
      <w:bodyDiv w:val="1"/>
      <w:marLeft w:val="0"/>
      <w:marRight w:val="0"/>
      <w:marTop w:val="0"/>
      <w:marBottom w:val="0"/>
      <w:divBdr>
        <w:top w:val="none" w:sz="0" w:space="0" w:color="auto"/>
        <w:left w:val="none" w:sz="0" w:space="0" w:color="auto"/>
        <w:bottom w:val="none" w:sz="0" w:space="0" w:color="auto"/>
        <w:right w:val="none" w:sz="0" w:space="0" w:color="auto"/>
      </w:divBdr>
    </w:div>
    <w:div w:id="102768096">
      <w:bodyDiv w:val="1"/>
      <w:marLeft w:val="0"/>
      <w:marRight w:val="0"/>
      <w:marTop w:val="0"/>
      <w:marBottom w:val="0"/>
      <w:divBdr>
        <w:top w:val="none" w:sz="0" w:space="0" w:color="auto"/>
        <w:left w:val="none" w:sz="0" w:space="0" w:color="auto"/>
        <w:bottom w:val="none" w:sz="0" w:space="0" w:color="auto"/>
        <w:right w:val="none" w:sz="0" w:space="0" w:color="auto"/>
      </w:divBdr>
    </w:div>
    <w:div w:id="102892583">
      <w:bodyDiv w:val="1"/>
      <w:marLeft w:val="0"/>
      <w:marRight w:val="0"/>
      <w:marTop w:val="0"/>
      <w:marBottom w:val="0"/>
      <w:divBdr>
        <w:top w:val="none" w:sz="0" w:space="0" w:color="auto"/>
        <w:left w:val="none" w:sz="0" w:space="0" w:color="auto"/>
        <w:bottom w:val="none" w:sz="0" w:space="0" w:color="auto"/>
        <w:right w:val="none" w:sz="0" w:space="0" w:color="auto"/>
      </w:divBdr>
    </w:div>
    <w:div w:id="103350953">
      <w:bodyDiv w:val="1"/>
      <w:marLeft w:val="0"/>
      <w:marRight w:val="0"/>
      <w:marTop w:val="0"/>
      <w:marBottom w:val="0"/>
      <w:divBdr>
        <w:top w:val="none" w:sz="0" w:space="0" w:color="auto"/>
        <w:left w:val="none" w:sz="0" w:space="0" w:color="auto"/>
        <w:bottom w:val="none" w:sz="0" w:space="0" w:color="auto"/>
        <w:right w:val="none" w:sz="0" w:space="0" w:color="auto"/>
      </w:divBdr>
    </w:div>
    <w:div w:id="103354000">
      <w:bodyDiv w:val="1"/>
      <w:marLeft w:val="0"/>
      <w:marRight w:val="0"/>
      <w:marTop w:val="0"/>
      <w:marBottom w:val="0"/>
      <w:divBdr>
        <w:top w:val="none" w:sz="0" w:space="0" w:color="auto"/>
        <w:left w:val="none" w:sz="0" w:space="0" w:color="auto"/>
        <w:bottom w:val="none" w:sz="0" w:space="0" w:color="auto"/>
        <w:right w:val="none" w:sz="0" w:space="0" w:color="auto"/>
      </w:divBdr>
    </w:div>
    <w:div w:id="103548097">
      <w:bodyDiv w:val="1"/>
      <w:marLeft w:val="0"/>
      <w:marRight w:val="0"/>
      <w:marTop w:val="0"/>
      <w:marBottom w:val="0"/>
      <w:divBdr>
        <w:top w:val="none" w:sz="0" w:space="0" w:color="auto"/>
        <w:left w:val="none" w:sz="0" w:space="0" w:color="auto"/>
        <w:bottom w:val="none" w:sz="0" w:space="0" w:color="auto"/>
        <w:right w:val="none" w:sz="0" w:space="0" w:color="auto"/>
      </w:divBdr>
    </w:div>
    <w:div w:id="103695968">
      <w:bodyDiv w:val="1"/>
      <w:marLeft w:val="0"/>
      <w:marRight w:val="0"/>
      <w:marTop w:val="0"/>
      <w:marBottom w:val="0"/>
      <w:divBdr>
        <w:top w:val="none" w:sz="0" w:space="0" w:color="auto"/>
        <w:left w:val="none" w:sz="0" w:space="0" w:color="auto"/>
        <w:bottom w:val="none" w:sz="0" w:space="0" w:color="auto"/>
        <w:right w:val="none" w:sz="0" w:space="0" w:color="auto"/>
      </w:divBdr>
    </w:div>
    <w:div w:id="104471641">
      <w:bodyDiv w:val="1"/>
      <w:marLeft w:val="0"/>
      <w:marRight w:val="0"/>
      <w:marTop w:val="0"/>
      <w:marBottom w:val="0"/>
      <w:divBdr>
        <w:top w:val="none" w:sz="0" w:space="0" w:color="auto"/>
        <w:left w:val="none" w:sz="0" w:space="0" w:color="auto"/>
        <w:bottom w:val="none" w:sz="0" w:space="0" w:color="auto"/>
        <w:right w:val="none" w:sz="0" w:space="0" w:color="auto"/>
      </w:divBdr>
    </w:div>
    <w:div w:id="104546271">
      <w:bodyDiv w:val="1"/>
      <w:marLeft w:val="0"/>
      <w:marRight w:val="0"/>
      <w:marTop w:val="0"/>
      <w:marBottom w:val="0"/>
      <w:divBdr>
        <w:top w:val="none" w:sz="0" w:space="0" w:color="auto"/>
        <w:left w:val="none" w:sz="0" w:space="0" w:color="auto"/>
        <w:bottom w:val="none" w:sz="0" w:space="0" w:color="auto"/>
        <w:right w:val="none" w:sz="0" w:space="0" w:color="auto"/>
      </w:divBdr>
    </w:div>
    <w:div w:id="104738366">
      <w:bodyDiv w:val="1"/>
      <w:marLeft w:val="0"/>
      <w:marRight w:val="0"/>
      <w:marTop w:val="0"/>
      <w:marBottom w:val="0"/>
      <w:divBdr>
        <w:top w:val="none" w:sz="0" w:space="0" w:color="auto"/>
        <w:left w:val="none" w:sz="0" w:space="0" w:color="auto"/>
        <w:bottom w:val="none" w:sz="0" w:space="0" w:color="auto"/>
        <w:right w:val="none" w:sz="0" w:space="0" w:color="auto"/>
      </w:divBdr>
    </w:div>
    <w:div w:id="104883509">
      <w:bodyDiv w:val="1"/>
      <w:marLeft w:val="0"/>
      <w:marRight w:val="0"/>
      <w:marTop w:val="0"/>
      <w:marBottom w:val="0"/>
      <w:divBdr>
        <w:top w:val="none" w:sz="0" w:space="0" w:color="auto"/>
        <w:left w:val="none" w:sz="0" w:space="0" w:color="auto"/>
        <w:bottom w:val="none" w:sz="0" w:space="0" w:color="auto"/>
        <w:right w:val="none" w:sz="0" w:space="0" w:color="auto"/>
      </w:divBdr>
    </w:div>
    <w:div w:id="104886513">
      <w:bodyDiv w:val="1"/>
      <w:marLeft w:val="0"/>
      <w:marRight w:val="0"/>
      <w:marTop w:val="0"/>
      <w:marBottom w:val="0"/>
      <w:divBdr>
        <w:top w:val="none" w:sz="0" w:space="0" w:color="auto"/>
        <w:left w:val="none" w:sz="0" w:space="0" w:color="auto"/>
        <w:bottom w:val="none" w:sz="0" w:space="0" w:color="auto"/>
        <w:right w:val="none" w:sz="0" w:space="0" w:color="auto"/>
      </w:divBdr>
    </w:div>
    <w:div w:id="105126936">
      <w:bodyDiv w:val="1"/>
      <w:marLeft w:val="0"/>
      <w:marRight w:val="0"/>
      <w:marTop w:val="0"/>
      <w:marBottom w:val="0"/>
      <w:divBdr>
        <w:top w:val="none" w:sz="0" w:space="0" w:color="auto"/>
        <w:left w:val="none" w:sz="0" w:space="0" w:color="auto"/>
        <w:bottom w:val="none" w:sz="0" w:space="0" w:color="auto"/>
        <w:right w:val="none" w:sz="0" w:space="0" w:color="auto"/>
      </w:divBdr>
    </w:div>
    <w:div w:id="105344909">
      <w:bodyDiv w:val="1"/>
      <w:marLeft w:val="0"/>
      <w:marRight w:val="0"/>
      <w:marTop w:val="0"/>
      <w:marBottom w:val="0"/>
      <w:divBdr>
        <w:top w:val="none" w:sz="0" w:space="0" w:color="auto"/>
        <w:left w:val="none" w:sz="0" w:space="0" w:color="auto"/>
        <w:bottom w:val="none" w:sz="0" w:space="0" w:color="auto"/>
        <w:right w:val="none" w:sz="0" w:space="0" w:color="auto"/>
      </w:divBdr>
    </w:div>
    <w:div w:id="105387319">
      <w:bodyDiv w:val="1"/>
      <w:marLeft w:val="0"/>
      <w:marRight w:val="0"/>
      <w:marTop w:val="0"/>
      <w:marBottom w:val="0"/>
      <w:divBdr>
        <w:top w:val="none" w:sz="0" w:space="0" w:color="auto"/>
        <w:left w:val="none" w:sz="0" w:space="0" w:color="auto"/>
        <w:bottom w:val="none" w:sz="0" w:space="0" w:color="auto"/>
        <w:right w:val="none" w:sz="0" w:space="0" w:color="auto"/>
      </w:divBdr>
    </w:div>
    <w:div w:id="105856334">
      <w:bodyDiv w:val="1"/>
      <w:marLeft w:val="0"/>
      <w:marRight w:val="0"/>
      <w:marTop w:val="0"/>
      <w:marBottom w:val="0"/>
      <w:divBdr>
        <w:top w:val="none" w:sz="0" w:space="0" w:color="auto"/>
        <w:left w:val="none" w:sz="0" w:space="0" w:color="auto"/>
        <w:bottom w:val="none" w:sz="0" w:space="0" w:color="auto"/>
        <w:right w:val="none" w:sz="0" w:space="0" w:color="auto"/>
      </w:divBdr>
    </w:div>
    <w:div w:id="106122276">
      <w:bodyDiv w:val="1"/>
      <w:marLeft w:val="0"/>
      <w:marRight w:val="0"/>
      <w:marTop w:val="0"/>
      <w:marBottom w:val="0"/>
      <w:divBdr>
        <w:top w:val="none" w:sz="0" w:space="0" w:color="auto"/>
        <w:left w:val="none" w:sz="0" w:space="0" w:color="auto"/>
        <w:bottom w:val="none" w:sz="0" w:space="0" w:color="auto"/>
        <w:right w:val="none" w:sz="0" w:space="0" w:color="auto"/>
      </w:divBdr>
    </w:div>
    <w:div w:id="106699416">
      <w:bodyDiv w:val="1"/>
      <w:marLeft w:val="0"/>
      <w:marRight w:val="0"/>
      <w:marTop w:val="0"/>
      <w:marBottom w:val="0"/>
      <w:divBdr>
        <w:top w:val="none" w:sz="0" w:space="0" w:color="auto"/>
        <w:left w:val="none" w:sz="0" w:space="0" w:color="auto"/>
        <w:bottom w:val="none" w:sz="0" w:space="0" w:color="auto"/>
        <w:right w:val="none" w:sz="0" w:space="0" w:color="auto"/>
      </w:divBdr>
    </w:div>
    <w:div w:id="106782079">
      <w:bodyDiv w:val="1"/>
      <w:marLeft w:val="0"/>
      <w:marRight w:val="0"/>
      <w:marTop w:val="0"/>
      <w:marBottom w:val="0"/>
      <w:divBdr>
        <w:top w:val="none" w:sz="0" w:space="0" w:color="auto"/>
        <w:left w:val="none" w:sz="0" w:space="0" w:color="auto"/>
        <w:bottom w:val="none" w:sz="0" w:space="0" w:color="auto"/>
        <w:right w:val="none" w:sz="0" w:space="0" w:color="auto"/>
      </w:divBdr>
    </w:div>
    <w:div w:id="106975929">
      <w:bodyDiv w:val="1"/>
      <w:marLeft w:val="0"/>
      <w:marRight w:val="0"/>
      <w:marTop w:val="0"/>
      <w:marBottom w:val="0"/>
      <w:divBdr>
        <w:top w:val="none" w:sz="0" w:space="0" w:color="auto"/>
        <w:left w:val="none" w:sz="0" w:space="0" w:color="auto"/>
        <w:bottom w:val="none" w:sz="0" w:space="0" w:color="auto"/>
        <w:right w:val="none" w:sz="0" w:space="0" w:color="auto"/>
      </w:divBdr>
    </w:div>
    <w:div w:id="107356603">
      <w:bodyDiv w:val="1"/>
      <w:marLeft w:val="0"/>
      <w:marRight w:val="0"/>
      <w:marTop w:val="0"/>
      <w:marBottom w:val="0"/>
      <w:divBdr>
        <w:top w:val="none" w:sz="0" w:space="0" w:color="auto"/>
        <w:left w:val="none" w:sz="0" w:space="0" w:color="auto"/>
        <w:bottom w:val="none" w:sz="0" w:space="0" w:color="auto"/>
        <w:right w:val="none" w:sz="0" w:space="0" w:color="auto"/>
      </w:divBdr>
    </w:div>
    <w:div w:id="107745089">
      <w:bodyDiv w:val="1"/>
      <w:marLeft w:val="0"/>
      <w:marRight w:val="0"/>
      <w:marTop w:val="0"/>
      <w:marBottom w:val="0"/>
      <w:divBdr>
        <w:top w:val="none" w:sz="0" w:space="0" w:color="auto"/>
        <w:left w:val="none" w:sz="0" w:space="0" w:color="auto"/>
        <w:bottom w:val="none" w:sz="0" w:space="0" w:color="auto"/>
        <w:right w:val="none" w:sz="0" w:space="0" w:color="auto"/>
      </w:divBdr>
    </w:div>
    <w:div w:id="107816060">
      <w:bodyDiv w:val="1"/>
      <w:marLeft w:val="0"/>
      <w:marRight w:val="0"/>
      <w:marTop w:val="0"/>
      <w:marBottom w:val="0"/>
      <w:divBdr>
        <w:top w:val="none" w:sz="0" w:space="0" w:color="auto"/>
        <w:left w:val="none" w:sz="0" w:space="0" w:color="auto"/>
        <w:bottom w:val="none" w:sz="0" w:space="0" w:color="auto"/>
        <w:right w:val="none" w:sz="0" w:space="0" w:color="auto"/>
      </w:divBdr>
    </w:div>
    <w:div w:id="107941578">
      <w:bodyDiv w:val="1"/>
      <w:marLeft w:val="0"/>
      <w:marRight w:val="0"/>
      <w:marTop w:val="0"/>
      <w:marBottom w:val="0"/>
      <w:divBdr>
        <w:top w:val="none" w:sz="0" w:space="0" w:color="auto"/>
        <w:left w:val="none" w:sz="0" w:space="0" w:color="auto"/>
        <w:bottom w:val="none" w:sz="0" w:space="0" w:color="auto"/>
        <w:right w:val="none" w:sz="0" w:space="0" w:color="auto"/>
      </w:divBdr>
    </w:div>
    <w:div w:id="108015671">
      <w:bodyDiv w:val="1"/>
      <w:marLeft w:val="0"/>
      <w:marRight w:val="0"/>
      <w:marTop w:val="0"/>
      <w:marBottom w:val="0"/>
      <w:divBdr>
        <w:top w:val="none" w:sz="0" w:space="0" w:color="auto"/>
        <w:left w:val="none" w:sz="0" w:space="0" w:color="auto"/>
        <w:bottom w:val="none" w:sz="0" w:space="0" w:color="auto"/>
        <w:right w:val="none" w:sz="0" w:space="0" w:color="auto"/>
      </w:divBdr>
    </w:div>
    <w:div w:id="108398878">
      <w:bodyDiv w:val="1"/>
      <w:marLeft w:val="0"/>
      <w:marRight w:val="0"/>
      <w:marTop w:val="0"/>
      <w:marBottom w:val="0"/>
      <w:divBdr>
        <w:top w:val="none" w:sz="0" w:space="0" w:color="auto"/>
        <w:left w:val="none" w:sz="0" w:space="0" w:color="auto"/>
        <w:bottom w:val="none" w:sz="0" w:space="0" w:color="auto"/>
        <w:right w:val="none" w:sz="0" w:space="0" w:color="auto"/>
      </w:divBdr>
    </w:div>
    <w:div w:id="108552355">
      <w:bodyDiv w:val="1"/>
      <w:marLeft w:val="0"/>
      <w:marRight w:val="0"/>
      <w:marTop w:val="0"/>
      <w:marBottom w:val="0"/>
      <w:divBdr>
        <w:top w:val="none" w:sz="0" w:space="0" w:color="auto"/>
        <w:left w:val="none" w:sz="0" w:space="0" w:color="auto"/>
        <w:bottom w:val="none" w:sz="0" w:space="0" w:color="auto"/>
        <w:right w:val="none" w:sz="0" w:space="0" w:color="auto"/>
      </w:divBdr>
    </w:div>
    <w:div w:id="108625173">
      <w:bodyDiv w:val="1"/>
      <w:marLeft w:val="0"/>
      <w:marRight w:val="0"/>
      <w:marTop w:val="0"/>
      <w:marBottom w:val="0"/>
      <w:divBdr>
        <w:top w:val="none" w:sz="0" w:space="0" w:color="auto"/>
        <w:left w:val="none" w:sz="0" w:space="0" w:color="auto"/>
        <w:bottom w:val="none" w:sz="0" w:space="0" w:color="auto"/>
        <w:right w:val="none" w:sz="0" w:space="0" w:color="auto"/>
      </w:divBdr>
    </w:div>
    <w:div w:id="108664478">
      <w:bodyDiv w:val="1"/>
      <w:marLeft w:val="0"/>
      <w:marRight w:val="0"/>
      <w:marTop w:val="0"/>
      <w:marBottom w:val="0"/>
      <w:divBdr>
        <w:top w:val="none" w:sz="0" w:space="0" w:color="auto"/>
        <w:left w:val="none" w:sz="0" w:space="0" w:color="auto"/>
        <w:bottom w:val="none" w:sz="0" w:space="0" w:color="auto"/>
        <w:right w:val="none" w:sz="0" w:space="0" w:color="auto"/>
      </w:divBdr>
    </w:div>
    <w:div w:id="109403567">
      <w:bodyDiv w:val="1"/>
      <w:marLeft w:val="0"/>
      <w:marRight w:val="0"/>
      <w:marTop w:val="0"/>
      <w:marBottom w:val="0"/>
      <w:divBdr>
        <w:top w:val="none" w:sz="0" w:space="0" w:color="auto"/>
        <w:left w:val="none" w:sz="0" w:space="0" w:color="auto"/>
        <w:bottom w:val="none" w:sz="0" w:space="0" w:color="auto"/>
        <w:right w:val="none" w:sz="0" w:space="0" w:color="auto"/>
      </w:divBdr>
    </w:div>
    <w:div w:id="109592684">
      <w:bodyDiv w:val="1"/>
      <w:marLeft w:val="0"/>
      <w:marRight w:val="0"/>
      <w:marTop w:val="0"/>
      <w:marBottom w:val="0"/>
      <w:divBdr>
        <w:top w:val="none" w:sz="0" w:space="0" w:color="auto"/>
        <w:left w:val="none" w:sz="0" w:space="0" w:color="auto"/>
        <w:bottom w:val="none" w:sz="0" w:space="0" w:color="auto"/>
        <w:right w:val="none" w:sz="0" w:space="0" w:color="auto"/>
      </w:divBdr>
    </w:div>
    <w:div w:id="109787848">
      <w:bodyDiv w:val="1"/>
      <w:marLeft w:val="0"/>
      <w:marRight w:val="0"/>
      <w:marTop w:val="0"/>
      <w:marBottom w:val="0"/>
      <w:divBdr>
        <w:top w:val="none" w:sz="0" w:space="0" w:color="auto"/>
        <w:left w:val="none" w:sz="0" w:space="0" w:color="auto"/>
        <w:bottom w:val="none" w:sz="0" w:space="0" w:color="auto"/>
        <w:right w:val="none" w:sz="0" w:space="0" w:color="auto"/>
      </w:divBdr>
    </w:div>
    <w:div w:id="109905718">
      <w:bodyDiv w:val="1"/>
      <w:marLeft w:val="0"/>
      <w:marRight w:val="0"/>
      <w:marTop w:val="0"/>
      <w:marBottom w:val="0"/>
      <w:divBdr>
        <w:top w:val="none" w:sz="0" w:space="0" w:color="auto"/>
        <w:left w:val="none" w:sz="0" w:space="0" w:color="auto"/>
        <w:bottom w:val="none" w:sz="0" w:space="0" w:color="auto"/>
        <w:right w:val="none" w:sz="0" w:space="0" w:color="auto"/>
      </w:divBdr>
    </w:div>
    <w:div w:id="109933307">
      <w:bodyDiv w:val="1"/>
      <w:marLeft w:val="0"/>
      <w:marRight w:val="0"/>
      <w:marTop w:val="0"/>
      <w:marBottom w:val="0"/>
      <w:divBdr>
        <w:top w:val="none" w:sz="0" w:space="0" w:color="auto"/>
        <w:left w:val="none" w:sz="0" w:space="0" w:color="auto"/>
        <w:bottom w:val="none" w:sz="0" w:space="0" w:color="auto"/>
        <w:right w:val="none" w:sz="0" w:space="0" w:color="auto"/>
      </w:divBdr>
    </w:div>
    <w:div w:id="109977030">
      <w:bodyDiv w:val="1"/>
      <w:marLeft w:val="0"/>
      <w:marRight w:val="0"/>
      <w:marTop w:val="0"/>
      <w:marBottom w:val="0"/>
      <w:divBdr>
        <w:top w:val="none" w:sz="0" w:space="0" w:color="auto"/>
        <w:left w:val="none" w:sz="0" w:space="0" w:color="auto"/>
        <w:bottom w:val="none" w:sz="0" w:space="0" w:color="auto"/>
        <w:right w:val="none" w:sz="0" w:space="0" w:color="auto"/>
      </w:divBdr>
    </w:div>
    <w:div w:id="110131711">
      <w:bodyDiv w:val="1"/>
      <w:marLeft w:val="0"/>
      <w:marRight w:val="0"/>
      <w:marTop w:val="0"/>
      <w:marBottom w:val="0"/>
      <w:divBdr>
        <w:top w:val="none" w:sz="0" w:space="0" w:color="auto"/>
        <w:left w:val="none" w:sz="0" w:space="0" w:color="auto"/>
        <w:bottom w:val="none" w:sz="0" w:space="0" w:color="auto"/>
        <w:right w:val="none" w:sz="0" w:space="0" w:color="auto"/>
      </w:divBdr>
    </w:div>
    <w:div w:id="110248277">
      <w:bodyDiv w:val="1"/>
      <w:marLeft w:val="0"/>
      <w:marRight w:val="0"/>
      <w:marTop w:val="0"/>
      <w:marBottom w:val="0"/>
      <w:divBdr>
        <w:top w:val="none" w:sz="0" w:space="0" w:color="auto"/>
        <w:left w:val="none" w:sz="0" w:space="0" w:color="auto"/>
        <w:bottom w:val="none" w:sz="0" w:space="0" w:color="auto"/>
        <w:right w:val="none" w:sz="0" w:space="0" w:color="auto"/>
      </w:divBdr>
    </w:div>
    <w:div w:id="110444782">
      <w:bodyDiv w:val="1"/>
      <w:marLeft w:val="0"/>
      <w:marRight w:val="0"/>
      <w:marTop w:val="0"/>
      <w:marBottom w:val="0"/>
      <w:divBdr>
        <w:top w:val="none" w:sz="0" w:space="0" w:color="auto"/>
        <w:left w:val="none" w:sz="0" w:space="0" w:color="auto"/>
        <w:bottom w:val="none" w:sz="0" w:space="0" w:color="auto"/>
        <w:right w:val="none" w:sz="0" w:space="0" w:color="auto"/>
      </w:divBdr>
    </w:div>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10514017">
      <w:bodyDiv w:val="1"/>
      <w:marLeft w:val="0"/>
      <w:marRight w:val="0"/>
      <w:marTop w:val="0"/>
      <w:marBottom w:val="0"/>
      <w:divBdr>
        <w:top w:val="none" w:sz="0" w:space="0" w:color="auto"/>
        <w:left w:val="none" w:sz="0" w:space="0" w:color="auto"/>
        <w:bottom w:val="none" w:sz="0" w:space="0" w:color="auto"/>
        <w:right w:val="none" w:sz="0" w:space="0" w:color="auto"/>
      </w:divBdr>
    </w:div>
    <w:div w:id="110562665">
      <w:bodyDiv w:val="1"/>
      <w:marLeft w:val="0"/>
      <w:marRight w:val="0"/>
      <w:marTop w:val="0"/>
      <w:marBottom w:val="0"/>
      <w:divBdr>
        <w:top w:val="none" w:sz="0" w:space="0" w:color="auto"/>
        <w:left w:val="none" w:sz="0" w:space="0" w:color="auto"/>
        <w:bottom w:val="none" w:sz="0" w:space="0" w:color="auto"/>
        <w:right w:val="none" w:sz="0" w:space="0" w:color="auto"/>
      </w:divBdr>
    </w:div>
    <w:div w:id="110636792">
      <w:bodyDiv w:val="1"/>
      <w:marLeft w:val="0"/>
      <w:marRight w:val="0"/>
      <w:marTop w:val="0"/>
      <w:marBottom w:val="0"/>
      <w:divBdr>
        <w:top w:val="none" w:sz="0" w:space="0" w:color="auto"/>
        <w:left w:val="none" w:sz="0" w:space="0" w:color="auto"/>
        <w:bottom w:val="none" w:sz="0" w:space="0" w:color="auto"/>
        <w:right w:val="none" w:sz="0" w:space="0" w:color="auto"/>
      </w:divBdr>
    </w:div>
    <w:div w:id="110828169">
      <w:bodyDiv w:val="1"/>
      <w:marLeft w:val="0"/>
      <w:marRight w:val="0"/>
      <w:marTop w:val="0"/>
      <w:marBottom w:val="0"/>
      <w:divBdr>
        <w:top w:val="none" w:sz="0" w:space="0" w:color="auto"/>
        <w:left w:val="none" w:sz="0" w:space="0" w:color="auto"/>
        <w:bottom w:val="none" w:sz="0" w:space="0" w:color="auto"/>
        <w:right w:val="none" w:sz="0" w:space="0" w:color="auto"/>
      </w:divBdr>
    </w:div>
    <w:div w:id="110898298">
      <w:bodyDiv w:val="1"/>
      <w:marLeft w:val="0"/>
      <w:marRight w:val="0"/>
      <w:marTop w:val="0"/>
      <w:marBottom w:val="0"/>
      <w:divBdr>
        <w:top w:val="none" w:sz="0" w:space="0" w:color="auto"/>
        <w:left w:val="none" w:sz="0" w:space="0" w:color="auto"/>
        <w:bottom w:val="none" w:sz="0" w:space="0" w:color="auto"/>
        <w:right w:val="none" w:sz="0" w:space="0" w:color="auto"/>
      </w:divBdr>
    </w:div>
    <w:div w:id="111365211">
      <w:bodyDiv w:val="1"/>
      <w:marLeft w:val="0"/>
      <w:marRight w:val="0"/>
      <w:marTop w:val="0"/>
      <w:marBottom w:val="0"/>
      <w:divBdr>
        <w:top w:val="none" w:sz="0" w:space="0" w:color="auto"/>
        <w:left w:val="none" w:sz="0" w:space="0" w:color="auto"/>
        <w:bottom w:val="none" w:sz="0" w:space="0" w:color="auto"/>
        <w:right w:val="none" w:sz="0" w:space="0" w:color="auto"/>
      </w:divBdr>
    </w:div>
    <w:div w:id="111443207">
      <w:bodyDiv w:val="1"/>
      <w:marLeft w:val="0"/>
      <w:marRight w:val="0"/>
      <w:marTop w:val="0"/>
      <w:marBottom w:val="0"/>
      <w:divBdr>
        <w:top w:val="none" w:sz="0" w:space="0" w:color="auto"/>
        <w:left w:val="none" w:sz="0" w:space="0" w:color="auto"/>
        <w:bottom w:val="none" w:sz="0" w:space="0" w:color="auto"/>
        <w:right w:val="none" w:sz="0" w:space="0" w:color="auto"/>
      </w:divBdr>
    </w:div>
    <w:div w:id="111750693">
      <w:bodyDiv w:val="1"/>
      <w:marLeft w:val="0"/>
      <w:marRight w:val="0"/>
      <w:marTop w:val="0"/>
      <w:marBottom w:val="0"/>
      <w:divBdr>
        <w:top w:val="none" w:sz="0" w:space="0" w:color="auto"/>
        <w:left w:val="none" w:sz="0" w:space="0" w:color="auto"/>
        <w:bottom w:val="none" w:sz="0" w:space="0" w:color="auto"/>
        <w:right w:val="none" w:sz="0" w:space="0" w:color="auto"/>
      </w:divBdr>
    </w:div>
    <w:div w:id="111826414">
      <w:bodyDiv w:val="1"/>
      <w:marLeft w:val="0"/>
      <w:marRight w:val="0"/>
      <w:marTop w:val="0"/>
      <w:marBottom w:val="0"/>
      <w:divBdr>
        <w:top w:val="none" w:sz="0" w:space="0" w:color="auto"/>
        <w:left w:val="none" w:sz="0" w:space="0" w:color="auto"/>
        <w:bottom w:val="none" w:sz="0" w:space="0" w:color="auto"/>
        <w:right w:val="none" w:sz="0" w:space="0" w:color="auto"/>
      </w:divBdr>
    </w:div>
    <w:div w:id="111900152">
      <w:bodyDiv w:val="1"/>
      <w:marLeft w:val="0"/>
      <w:marRight w:val="0"/>
      <w:marTop w:val="0"/>
      <w:marBottom w:val="0"/>
      <w:divBdr>
        <w:top w:val="none" w:sz="0" w:space="0" w:color="auto"/>
        <w:left w:val="none" w:sz="0" w:space="0" w:color="auto"/>
        <w:bottom w:val="none" w:sz="0" w:space="0" w:color="auto"/>
        <w:right w:val="none" w:sz="0" w:space="0" w:color="auto"/>
      </w:divBdr>
    </w:div>
    <w:div w:id="112067477">
      <w:bodyDiv w:val="1"/>
      <w:marLeft w:val="0"/>
      <w:marRight w:val="0"/>
      <w:marTop w:val="0"/>
      <w:marBottom w:val="0"/>
      <w:divBdr>
        <w:top w:val="none" w:sz="0" w:space="0" w:color="auto"/>
        <w:left w:val="none" w:sz="0" w:space="0" w:color="auto"/>
        <w:bottom w:val="none" w:sz="0" w:space="0" w:color="auto"/>
        <w:right w:val="none" w:sz="0" w:space="0" w:color="auto"/>
      </w:divBdr>
    </w:div>
    <w:div w:id="112336071">
      <w:bodyDiv w:val="1"/>
      <w:marLeft w:val="0"/>
      <w:marRight w:val="0"/>
      <w:marTop w:val="0"/>
      <w:marBottom w:val="0"/>
      <w:divBdr>
        <w:top w:val="none" w:sz="0" w:space="0" w:color="auto"/>
        <w:left w:val="none" w:sz="0" w:space="0" w:color="auto"/>
        <w:bottom w:val="none" w:sz="0" w:space="0" w:color="auto"/>
        <w:right w:val="none" w:sz="0" w:space="0" w:color="auto"/>
      </w:divBdr>
    </w:div>
    <w:div w:id="112410198">
      <w:bodyDiv w:val="1"/>
      <w:marLeft w:val="0"/>
      <w:marRight w:val="0"/>
      <w:marTop w:val="0"/>
      <w:marBottom w:val="0"/>
      <w:divBdr>
        <w:top w:val="none" w:sz="0" w:space="0" w:color="auto"/>
        <w:left w:val="none" w:sz="0" w:space="0" w:color="auto"/>
        <w:bottom w:val="none" w:sz="0" w:space="0" w:color="auto"/>
        <w:right w:val="none" w:sz="0" w:space="0" w:color="auto"/>
      </w:divBdr>
    </w:div>
    <w:div w:id="112527990">
      <w:bodyDiv w:val="1"/>
      <w:marLeft w:val="0"/>
      <w:marRight w:val="0"/>
      <w:marTop w:val="0"/>
      <w:marBottom w:val="0"/>
      <w:divBdr>
        <w:top w:val="none" w:sz="0" w:space="0" w:color="auto"/>
        <w:left w:val="none" w:sz="0" w:space="0" w:color="auto"/>
        <w:bottom w:val="none" w:sz="0" w:space="0" w:color="auto"/>
        <w:right w:val="none" w:sz="0" w:space="0" w:color="auto"/>
      </w:divBdr>
    </w:div>
    <w:div w:id="112671344">
      <w:bodyDiv w:val="1"/>
      <w:marLeft w:val="0"/>
      <w:marRight w:val="0"/>
      <w:marTop w:val="0"/>
      <w:marBottom w:val="0"/>
      <w:divBdr>
        <w:top w:val="none" w:sz="0" w:space="0" w:color="auto"/>
        <w:left w:val="none" w:sz="0" w:space="0" w:color="auto"/>
        <w:bottom w:val="none" w:sz="0" w:space="0" w:color="auto"/>
        <w:right w:val="none" w:sz="0" w:space="0" w:color="auto"/>
      </w:divBdr>
    </w:div>
    <w:div w:id="112790126">
      <w:bodyDiv w:val="1"/>
      <w:marLeft w:val="0"/>
      <w:marRight w:val="0"/>
      <w:marTop w:val="0"/>
      <w:marBottom w:val="0"/>
      <w:divBdr>
        <w:top w:val="none" w:sz="0" w:space="0" w:color="auto"/>
        <w:left w:val="none" w:sz="0" w:space="0" w:color="auto"/>
        <w:bottom w:val="none" w:sz="0" w:space="0" w:color="auto"/>
        <w:right w:val="none" w:sz="0" w:space="0" w:color="auto"/>
      </w:divBdr>
    </w:div>
    <w:div w:id="113061606">
      <w:bodyDiv w:val="1"/>
      <w:marLeft w:val="0"/>
      <w:marRight w:val="0"/>
      <w:marTop w:val="0"/>
      <w:marBottom w:val="0"/>
      <w:divBdr>
        <w:top w:val="none" w:sz="0" w:space="0" w:color="auto"/>
        <w:left w:val="none" w:sz="0" w:space="0" w:color="auto"/>
        <w:bottom w:val="none" w:sz="0" w:space="0" w:color="auto"/>
        <w:right w:val="none" w:sz="0" w:space="0" w:color="auto"/>
      </w:divBdr>
    </w:div>
    <w:div w:id="113063475">
      <w:bodyDiv w:val="1"/>
      <w:marLeft w:val="0"/>
      <w:marRight w:val="0"/>
      <w:marTop w:val="0"/>
      <w:marBottom w:val="0"/>
      <w:divBdr>
        <w:top w:val="none" w:sz="0" w:space="0" w:color="auto"/>
        <w:left w:val="none" w:sz="0" w:space="0" w:color="auto"/>
        <w:bottom w:val="none" w:sz="0" w:space="0" w:color="auto"/>
        <w:right w:val="none" w:sz="0" w:space="0" w:color="auto"/>
      </w:divBdr>
    </w:div>
    <w:div w:id="113599294">
      <w:bodyDiv w:val="1"/>
      <w:marLeft w:val="0"/>
      <w:marRight w:val="0"/>
      <w:marTop w:val="0"/>
      <w:marBottom w:val="0"/>
      <w:divBdr>
        <w:top w:val="none" w:sz="0" w:space="0" w:color="auto"/>
        <w:left w:val="none" w:sz="0" w:space="0" w:color="auto"/>
        <w:bottom w:val="none" w:sz="0" w:space="0" w:color="auto"/>
        <w:right w:val="none" w:sz="0" w:space="0" w:color="auto"/>
      </w:divBdr>
    </w:div>
    <w:div w:id="113603564">
      <w:bodyDiv w:val="1"/>
      <w:marLeft w:val="0"/>
      <w:marRight w:val="0"/>
      <w:marTop w:val="0"/>
      <w:marBottom w:val="0"/>
      <w:divBdr>
        <w:top w:val="none" w:sz="0" w:space="0" w:color="auto"/>
        <w:left w:val="none" w:sz="0" w:space="0" w:color="auto"/>
        <w:bottom w:val="none" w:sz="0" w:space="0" w:color="auto"/>
        <w:right w:val="none" w:sz="0" w:space="0" w:color="auto"/>
      </w:divBdr>
    </w:div>
    <w:div w:id="113865596">
      <w:bodyDiv w:val="1"/>
      <w:marLeft w:val="0"/>
      <w:marRight w:val="0"/>
      <w:marTop w:val="0"/>
      <w:marBottom w:val="0"/>
      <w:divBdr>
        <w:top w:val="none" w:sz="0" w:space="0" w:color="auto"/>
        <w:left w:val="none" w:sz="0" w:space="0" w:color="auto"/>
        <w:bottom w:val="none" w:sz="0" w:space="0" w:color="auto"/>
        <w:right w:val="none" w:sz="0" w:space="0" w:color="auto"/>
      </w:divBdr>
    </w:div>
    <w:div w:id="114444471">
      <w:bodyDiv w:val="1"/>
      <w:marLeft w:val="0"/>
      <w:marRight w:val="0"/>
      <w:marTop w:val="0"/>
      <w:marBottom w:val="0"/>
      <w:divBdr>
        <w:top w:val="none" w:sz="0" w:space="0" w:color="auto"/>
        <w:left w:val="none" w:sz="0" w:space="0" w:color="auto"/>
        <w:bottom w:val="none" w:sz="0" w:space="0" w:color="auto"/>
        <w:right w:val="none" w:sz="0" w:space="0" w:color="auto"/>
      </w:divBdr>
    </w:div>
    <w:div w:id="114566771">
      <w:bodyDiv w:val="1"/>
      <w:marLeft w:val="0"/>
      <w:marRight w:val="0"/>
      <w:marTop w:val="0"/>
      <w:marBottom w:val="0"/>
      <w:divBdr>
        <w:top w:val="none" w:sz="0" w:space="0" w:color="auto"/>
        <w:left w:val="none" w:sz="0" w:space="0" w:color="auto"/>
        <w:bottom w:val="none" w:sz="0" w:space="0" w:color="auto"/>
        <w:right w:val="none" w:sz="0" w:space="0" w:color="auto"/>
      </w:divBdr>
    </w:div>
    <w:div w:id="114636505">
      <w:bodyDiv w:val="1"/>
      <w:marLeft w:val="0"/>
      <w:marRight w:val="0"/>
      <w:marTop w:val="0"/>
      <w:marBottom w:val="0"/>
      <w:divBdr>
        <w:top w:val="none" w:sz="0" w:space="0" w:color="auto"/>
        <w:left w:val="none" w:sz="0" w:space="0" w:color="auto"/>
        <w:bottom w:val="none" w:sz="0" w:space="0" w:color="auto"/>
        <w:right w:val="none" w:sz="0" w:space="0" w:color="auto"/>
      </w:divBdr>
    </w:div>
    <w:div w:id="114644491">
      <w:bodyDiv w:val="1"/>
      <w:marLeft w:val="0"/>
      <w:marRight w:val="0"/>
      <w:marTop w:val="0"/>
      <w:marBottom w:val="0"/>
      <w:divBdr>
        <w:top w:val="none" w:sz="0" w:space="0" w:color="auto"/>
        <w:left w:val="none" w:sz="0" w:space="0" w:color="auto"/>
        <w:bottom w:val="none" w:sz="0" w:space="0" w:color="auto"/>
        <w:right w:val="none" w:sz="0" w:space="0" w:color="auto"/>
      </w:divBdr>
    </w:div>
    <w:div w:id="114645257">
      <w:bodyDiv w:val="1"/>
      <w:marLeft w:val="0"/>
      <w:marRight w:val="0"/>
      <w:marTop w:val="0"/>
      <w:marBottom w:val="0"/>
      <w:divBdr>
        <w:top w:val="none" w:sz="0" w:space="0" w:color="auto"/>
        <w:left w:val="none" w:sz="0" w:space="0" w:color="auto"/>
        <w:bottom w:val="none" w:sz="0" w:space="0" w:color="auto"/>
        <w:right w:val="none" w:sz="0" w:space="0" w:color="auto"/>
      </w:divBdr>
    </w:div>
    <w:div w:id="114714840">
      <w:bodyDiv w:val="1"/>
      <w:marLeft w:val="0"/>
      <w:marRight w:val="0"/>
      <w:marTop w:val="0"/>
      <w:marBottom w:val="0"/>
      <w:divBdr>
        <w:top w:val="none" w:sz="0" w:space="0" w:color="auto"/>
        <w:left w:val="none" w:sz="0" w:space="0" w:color="auto"/>
        <w:bottom w:val="none" w:sz="0" w:space="0" w:color="auto"/>
        <w:right w:val="none" w:sz="0" w:space="0" w:color="auto"/>
      </w:divBdr>
    </w:div>
    <w:div w:id="114830270">
      <w:bodyDiv w:val="1"/>
      <w:marLeft w:val="0"/>
      <w:marRight w:val="0"/>
      <w:marTop w:val="0"/>
      <w:marBottom w:val="0"/>
      <w:divBdr>
        <w:top w:val="none" w:sz="0" w:space="0" w:color="auto"/>
        <w:left w:val="none" w:sz="0" w:space="0" w:color="auto"/>
        <w:bottom w:val="none" w:sz="0" w:space="0" w:color="auto"/>
        <w:right w:val="none" w:sz="0" w:space="0" w:color="auto"/>
      </w:divBdr>
    </w:div>
    <w:div w:id="114833355">
      <w:bodyDiv w:val="1"/>
      <w:marLeft w:val="0"/>
      <w:marRight w:val="0"/>
      <w:marTop w:val="0"/>
      <w:marBottom w:val="0"/>
      <w:divBdr>
        <w:top w:val="none" w:sz="0" w:space="0" w:color="auto"/>
        <w:left w:val="none" w:sz="0" w:space="0" w:color="auto"/>
        <w:bottom w:val="none" w:sz="0" w:space="0" w:color="auto"/>
        <w:right w:val="none" w:sz="0" w:space="0" w:color="auto"/>
      </w:divBdr>
    </w:div>
    <w:div w:id="115100643">
      <w:bodyDiv w:val="1"/>
      <w:marLeft w:val="0"/>
      <w:marRight w:val="0"/>
      <w:marTop w:val="0"/>
      <w:marBottom w:val="0"/>
      <w:divBdr>
        <w:top w:val="none" w:sz="0" w:space="0" w:color="auto"/>
        <w:left w:val="none" w:sz="0" w:space="0" w:color="auto"/>
        <w:bottom w:val="none" w:sz="0" w:space="0" w:color="auto"/>
        <w:right w:val="none" w:sz="0" w:space="0" w:color="auto"/>
      </w:divBdr>
    </w:div>
    <w:div w:id="115107082">
      <w:bodyDiv w:val="1"/>
      <w:marLeft w:val="0"/>
      <w:marRight w:val="0"/>
      <w:marTop w:val="0"/>
      <w:marBottom w:val="0"/>
      <w:divBdr>
        <w:top w:val="none" w:sz="0" w:space="0" w:color="auto"/>
        <w:left w:val="none" w:sz="0" w:space="0" w:color="auto"/>
        <w:bottom w:val="none" w:sz="0" w:space="0" w:color="auto"/>
        <w:right w:val="none" w:sz="0" w:space="0" w:color="auto"/>
      </w:divBdr>
    </w:div>
    <w:div w:id="115150569">
      <w:bodyDiv w:val="1"/>
      <w:marLeft w:val="0"/>
      <w:marRight w:val="0"/>
      <w:marTop w:val="0"/>
      <w:marBottom w:val="0"/>
      <w:divBdr>
        <w:top w:val="none" w:sz="0" w:space="0" w:color="auto"/>
        <w:left w:val="none" w:sz="0" w:space="0" w:color="auto"/>
        <w:bottom w:val="none" w:sz="0" w:space="0" w:color="auto"/>
        <w:right w:val="none" w:sz="0" w:space="0" w:color="auto"/>
      </w:divBdr>
    </w:div>
    <w:div w:id="115489356">
      <w:bodyDiv w:val="1"/>
      <w:marLeft w:val="0"/>
      <w:marRight w:val="0"/>
      <w:marTop w:val="0"/>
      <w:marBottom w:val="0"/>
      <w:divBdr>
        <w:top w:val="none" w:sz="0" w:space="0" w:color="auto"/>
        <w:left w:val="none" w:sz="0" w:space="0" w:color="auto"/>
        <w:bottom w:val="none" w:sz="0" w:space="0" w:color="auto"/>
        <w:right w:val="none" w:sz="0" w:space="0" w:color="auto"/>
      </w:divBdr>
    </w:div>
    <w:div w:id="115563794">
      <w:bodyDiv w:val="1"/>
      <w:marLeft w:val="0"/>
      <w:marRight w:val="0"/>
      <w:marTop w:val="0"/>
      <w:marBottom w:val="0"/>
      <w:divBdr>
        <w:top w:val="none" w:sz="0" w:space="0" w:color="auto"/>
        <w:left w:val="none" w:sz="0" w:space="0" w:color="auto"/>
        <w:bottom w:val="none" w:sz="0" w:space="0" w:color="auto"/>
        <w:right w:val="none" w:sz="0" w:space="0" w:color="auto"/>
      </w:divBdr>
    </w:div>
    <w:div w:id="115680804">
      <w:bodyDiv w:val="1"/>
      <w:marLeft w:val="0"/>
      <w:marRight w:val="0"/>
      <w:marTop w:val="0"/>
      <w:marBottom w:val="0"/>
      <w:divBdr>
        <w:top w:val="none" w:sz="0" w:space="0" w:color="auto"/>
        <w:left w:val="none" w:sz="0" w:space="0" w:color="auto"/>
        <w:bottom w:val="none" w:sz="0" w:space="0" w:color="auto"/>
        <w:right w:val="none" w:sz="0" w:space="0" w:color="auto"/>
      </w:divBdr>
    </w:div>
    <w:div w:id="115950279">
      <w:bodyDiv w:val="1"/>
      <w:marLeft w:val="0"/>
      <w:marRight w:val="0"/>
      <w:marTop w:val="0"/>
      <w:marBottom w:val="0"/>
      <w:divBdr>
        <w:top w:val="none" w:sz="0" w:space="0" w:color="auto"/>
        <w:left w:val="none" w:sz="0" w:space="0" w:color="auto"/>
        <w:bottom w:val="none" w:sz="0" w:space="0" w:color="auto"/>
        <w:right w:val="none" w:sz="0" w:space="0" w:color="auto"/>
      </w:divBdr>
    </w:div>
    <w:div w:id="115952966">
      <w:bodyDiv w:val="1"/>
      <w:marLeft w:val="0"/>
      <w:marRight w:val="0"/>
      <w:marTop w:val="0"/>
      <w:marBottom w:val="0"/>
      <w:divBdr>
        <w:top w:val="none" w:sz="0" w:space="0" w:color="auto"/>
        <w:left w:val="none" w:sz="0" w:space="0" w:color="auto"/>
        <w:bottom w:val="none" w:sz="0" w:space="0" w:color="auto"/>
        <w:right w:val="none" w:sz="0" w:space="0" w:color="auto"/>
      </w:divBdr>
    </w:div>
    <w:div w:id="116068891">
      <w:bodyDiv w:val="1"/>
      <w:marLeft w:val="0"/>
      <w:marRight w:val="0"/>
      <w:marTop w:val="0"/>
      <w:marBottom w:val="0"/>
      <w:divBdr>
        <w:top w:val="none" w:sz="0" w:space="0" w:color="auto"/>
        <w:left w:val="none" w:sz="0" w:space="0" w:color="auto"/>
        <w:bottom w:val="none" w:sz="0" w:space="0" w:color="auto"/>
        <w:right w:val="none" w:sz="0" w:space="0" w:color="auto"/>
      </w:divBdr>
    </w:div>
    <w:div w:id="116292619">
      <w:bodyDiv w:val="1"/>
      <w:marLeft w:val="0"/>
      <w:marRight w:val="0"/>
      <w:marTop w:val="0"/>
      <w:marBottom w:val="0"/>
      <w:divBdr>
        <w:top w:val="none" w:sz="0" w:space="0" w:color="auto"/>
        <w:left w:val="none" w:sz="0" w:space="0" w:color="auto"/>
        <w:bottom w:val="none" w:sz="0" w:space="0" w:color="auto"/>
        <w:right w:val="none" w:sz="0" w:space="0" w:color="auto"/>
      </w:divBdr>
    </w:div>
    <w:div w:id="116340921">
      <w:bodyDiv w:val="1"/>
      <w:marLeft w:val="0"/>
      <w:marRight w:val="0"/>
      <w:marTop w:val="0"/>
      <w:marBottom w:val="0"/>
      <w:divBdr>
        <w:top w:val="none" w:sz="0" w:space="0" w:color="auto"/>
        <w:left w:val="none" w:sz="0" w:space="0" w:color="auto"/>
        <w:bottom w:val="none" w:sz="0" w:space="0" w:color="auto"/>
        <w:right w:val="none" w:sz="0" w:space="0" w:color="auto"/>
      </w:divBdr>
    </w:div>
    <w:div w:id="116611820">
      <w:bodyDiv w:val="1"/>
      <w:marLeft w:val="0"/>
      <w:marRight w:val="0"/>
      <w:marTop w:val="0"/>
      <w:marBottom w:val="0"/>
      <w:divBdr>
        <w:top w:val="none" w:sz="0" w:space="0" w:color="auto"/>
        <w:left w:val="none" w:sz="0" w:space="0" w:color="auto"/>
        <w:bottom w:val="none" w:sz="0" w:space="0" w:color="auto"/>
        <w:right w:val="none" w:sz="0" w:space="0" w:color="auto"/>
      </w:divBdr>
    </w:div>
    <w:div w:id="117143891">
      <w:bodyDiv w:val="1"/>
      <w:marLeft w:val="0"/>
      <w:marRight w:val="0"/>
      <w:marTop w:val="0"/>
      <w:marBottom w:val="0"/>
      <w:divBdr>
        <w:top w:val="none" w:sz="0" w:space="0" w:color="auto"/>
        <w:left w:val="none" w:sz="0" w:space="0" w:color="auto"/>
        <w:bottom w:val="none" w:sz="0" w:space="0" w:color="auto"/>
        <w:right w:val="none" w:sz="0" w:space="0" w:color="auto"/>
      </w:divBdr>
    </w:div>
    <w:div w:id="117262866">
      <w:bodyDiv w:val="1"/>
      <w:marLeft w:val="0"/>
      <w:marRight w:val="0"/>
      <w:marTop w:val="0"/>
      <w:marBottom w:val="0"/>
      <w:divBdr>
        <w:top w:val="none" w:sz="0" w:space="0" w:color="auto"/>
        <w:left w:val="none" w:sz="0" w:space="0" w:color="auto"/>
        <w:bottom w:val="none" w:sz="0" w:space="0" w:color="auto"/>
        <w:right w:val="none" w:sz="0" w:space="0" w:color="auto"/>
      </w:divBdr>
    </w:div>
    <w:div w:id="117533534">
      <w:bodyDiv w:val="1"/>
      <w:marLeft w:val="0"/>
      <w:marRight w:val="0"/>
      <w:marTop w:val="0"/>
      <w:marBottom w:val="0"/>
      <w:divBdr>
        <w:top w:val="none" w:sz="0" w:space="0" w:color="auto"/>
        <w:left w:val="none" w:sz="0" w:space="0" w:color="auto"/>
        <w:bottom w:val="none" w:sz="0" w:space="0" w:color="auto"/>
        <w:right w:val="none" w:sz="0" w:space="0" w:color="auto"/>
      </w:divBdr>
    </w:div>
    <w:div w:id="118110381">
      <w:bodyDiv w:val="1"/>
      <w:marLeft w:val="0"/>
      <w:marRight w:val="0"/>
      <w:marTop w:val="0"/>
      <w:marBottom w:val="0"/>
      <w:divBdr>
        <w:top w:val="none" w:sz="0" w:space="0" w:color="auto"/>
        <w:left w:val="none" w:sz="0" w:space="0" w:color="auto"/>
        <w:bottom w:val="none" w:sz="0" w:space="0" w:color="auto"/>
        <w:right w:val="none" w:sz="0" w:space="0" w:color="auto"/>
      </w:divBdr>
    </w:div>
    <w:div w:id="118454319">
      <w:bodyDiv w:val="1"/>
      <w:marLeft w:val="0"/>
      <w:marRight w:val="0"/>
      <w:marTop w:val="0"/>
      <w:marBottom w:val="0"/>
      <w:divBdr>
        <w:top w:val="none" w:sz="0" w:space="0" w:color="auto"/>
        <w:left w:val="none" w:sz="0" w:space="0" w:color="auto"/>
        <w:bottom w:val="none" w:sz="0" w:space="0" w:color="auto"/>
        <w:right w:val="none" w:sz="0" w:space="0" w:color="auto"/>
      </w:divBdr>
    </w:div>
    <w:div w:id="118695138">
      <w:bodyDiv w:val="1"/>
      <w:marLeft w:val="0"/>
      <w:marRight w:val="0"/>
      <w:marTop w:val="0"/>
      <w:marBottom w:val="0"/>
      <w:divBdr>
        <w:top w:val="none" w:sz="0" w:space="0" w:color="auto"/>
        <w:left w:val="none" w:sz="0" w:space="0" w:color="auto"/>
        <w:bottom w:val="none" w:sz="0" w:space="0" w:color="auto"/>
        <w:right w:val="none" w:sz="0" w:space="0" w:color="auto"/>
      </w:divBdr>
    </w:div>
    <w:div w:id="118958152">
      <w:bodyDiv w:val="1"/>
      <w:marLeft w:val="0"/>
      <w:marRight w:val="0"/>
      <w:marTop w:val="0"/>
      <w:marBottom w:val="0"/>
      <w:divBdr>
        <w:top w:val="none" w:sz="0" w:space="0" w:color="auto"/>
        <w:left w:val="none" w:sz="0" w:space="0" w:color="auto"/>
        <w:bottom w:val="none" w:sz="0" w:space="0" w:color="auto"/>
        <w:right w:val="none" w:sz="0" w:space="0" w:color="auto"/>
      </w:divBdr>
    </w:div>
    <w:div w:id="119035411">
      <w:bodyDiv w:val="1"/>
      <w:marLeft w:val="0"/>
      <w:marRight w:val="0"/>
      <w:marTop w:val="0"/>
      <w:marBottom w:val="0"/>
      <w:divBdr>
        <w:top w:val="none" w:sz="0" w:space="0" w:color="auto"/>
        <w:left w:val="none" w:sz="0" w:space="0" w:color="auto"/>
        <w:bottom w:val="none" w:sz="0" w:space="0" w:color="auto"/>
        <w:right w:val="none" w:sz="0" w:space="0" w:color="auto"/>
      </w:divBdr>
    </w:div>
    <w:div w:id="119418283">
      <w:bodyDiv w:val="1"/>
      <w:marLeft w:val="0"/>
      <w:marRight w:val="0"/>
      <w:marTop w:val="0"/>
      <w:marBottom w:val="0"/>
      <w:divBdr>
        <w:top w:val="none" w:sz="0" w:space="0" w:color="auto"/>
        <w:left w:val="none" w:sz="0" w:space="0" w:color="auto"/>
        <w:bottom w:val="none" w:sz="0" w:space="0" w:color="auto"/>
        <w:right w:val="none" w:sz="0" w:space="0" w:color="auto"/>
      </w:divBdr>
    </w:div>
    <w:div w:id="119421387">
      <w:bodyDiv w:val="1"/>
      <w:marLeft w:val="0"/>
      <w:marRight w:val="0"/>
      <w:marTop w:val="0"/>
      <w:marBottom w:val="0"/>
      <w:divBdr>
        <w:top w:val="none" w:sz="0" w:space="0" w:color="auto"/>
        <w:left w:val="none" w:sz="0" w:space="0" w:color="auto"/>
        <w:bottom w:val="none" w:sz="0" w:space="0" w:color="auto"/>
        <w:right w:val="none" w:sz="0" w:space="0" w:color="auto"/>
      </w:divBdr>
    </w:div>
    <w:div w:id="119537833">
      <w:bodyDiv w:val="1"/>
      <w:marLeft w:val="0"/>
      <w:marRight w:val="0"/>
      <w:marTop w:val="0"/>
      <w:marBottom w:val="0"/>
      <w:divBdr>
        <w:top w:val="none" w:sz="0" w:space="0" w:color="auto"/>
        <w:left w:val="none" w:sz="0" w:space="0" w:color="auto"/>
        <w:bottom w:val="none" w:sz="0" w:space="0" w:color="auto"/>
        <w:right w:val="none" w:sz="0" w:space="0" w:color="auto"/>
      </w:divBdr>
    </w:div>
    <w:div w:id="119616214">
      <w:bodyDiv w:val="1"/>
      <w:marLeft w:val="0"/>
      <w:marRight w:val="0"/>
      <w:marTop w:val="0"/>
      <w:marBottom w:val="0"/>
      <w:divBdr>
        <w:top w:val="none" w:sz="0" w:space="0" w:color="auto"/>
        <w:left w:val="none" w:sz="0" w:space="0" w:color="auto"/>
        <w:bottom w:val="none" w:sz="0" w:space="0" w:color="auto"/>
        <w:right w:val="none" w:sz="0" w:space="0" w:color="auto"/>
      </w:divBdr>
    </w:div>
    <w:div w:id="119619017">
      <w:bodyDiv w:val="1"/>
      <w:marLeft w:val="0"/>
      <w:marRight w:val="0"/>
      <w:marTop w:val="0"/>
      <w:marBottom w:val="0"/>
      <w:divBdr>
        <w:top w:val="none" w:sz="0" w:space="0" w:color="auto"/>
        <w:left w:val="none" w:sz="0" w:space="0" w:color="auto"/>
        <w:bottom w:val="none" w:sz="0" w:space="0" w:color="auto"/>
        <w:right w:val="none" w:sz="0" w:space="0" w:color="auto"/>
      </w:divBdr>
    </w:div>
    <w:div w:id="119685558">
      <w:bodyDiv w:val="1"/>
      <w:marLeft w:val="0"/>
      <w:marRight w:val="0"/>
      <w:marTop w:val="0"/>
      <w:marBottom w:val="0"/>
      <w:divBdr>
        <w:top w:val="none" w:sz="0" w:space="0" w:color="auto"/>
        <w:left w:val="none" w:sz="0" w:space="0" w:color="auto"/>
        <w:bottom w:val="none" w:sz="0" w:space="0" w:color="auto"/>
        <w:right w:val="none" w:sz="0" w:space="0" w:color="auto"/>
      </w:divBdr>
    </w:div>
    <w:div w:id="119878816">
      <w:bodyDiv w:val="1"/>
      <w:marLeft w:val="0"/>
      <w:marRight w:val="0"/>
      <w:marTop w:val="0"/>
      <w:marBottom w:val="0"/>
      <w:divBdr>
        <w:top w:val="none" w:sz="0" w:space="0" w:color="auto"/>
        <w:left w:val="none" w:sz="0" w:space="0" w:color="auto"/>
        <w:bottom w:val="none" w:sz="0" w:space="0" w:color="auto"/>
        <w:right w:val="none" w:sz="0" w:space="0" w:color="auto"/>
      </w:divBdr>
    </w:div>
    <w:div w:id="119997179">
      <w:bodyDiv w:val="1"/>
      <w:marLeft w:val="0"/>
      <w:marRight w:val="0"/>
      <w:marTop w:val="0"/>
      <w:marBottom w:val="0"/>
      <w:divBdr>
        <w:top w:val="none" w:sz="0" w:space="0" w:color="auto"/>
        <w:left w:val="none" w:sz="0" w:space="0" w:color="auto"/>
        <w:bottom w:val="none" w:sz="0" w:space="0" w:color="auto"/>
        <w:right w:val="none" w:sz="0" w:space="0" w:color="auto"/>
      </w:divBdr>
    </w:div>
    <w:div w:id="120148286">
      <w:bodyDiv w:val="1"/>
      <w:marLeft w:val="0"/>
      <w:marRight w:val="0"/>
      <w:marTop w:val="0"/>
      <w:marBottom w:val="0"/>
      <w:divBdr>
        <w:top w:val="none" w:sz="0" w:space="0" w:color="auto"/>
        <w:left w:val="none" w:sz="0" w:space="0" w:color="auto"/>
        <w:bottom w:val="none" w:sz="0" w:space="0" w:color="auto"/>
        <w:right w:val="none" w:sz="0" w:space="0" w:color="auto"/>
      </w:divBdr>
    </w:div>
    <w:div w:id="120154203">
      <w:bodyDiv w:val="1"/>
      <w:marLeft w:val="0"/>
      <w:marRight w:val="0"/>
      <w:marTop w:val="0"/>
      <w:marBottom w:val="0"/>
      <w:divBdr>
        <w:top w:val="none" w:sz="0" w:space="0" w:color="auto"/>
        <w:left w:val="none" w:sz="0" w:space="0" w:color="auto"/>
        <w:bottom w:val="none" w:sz="0" w:space="0" w:color="auto"/>
        <w:right w:val="none" w:sz="0" w:space="0" w:color="auto"/>
      </w:divBdr>
    </w:div>
    <w:div w:id="120273425">
      <w:bodyDiv w:val="1"/>
      <w:marLeft w:val="0"/>
      <w:marRight w:val="0"/>
      <w:marTop w:val="0"/>
      <w:marBottom w:val="0"/>
      <w:divBdr>
        <w:top w:val="none" w:sz="0" w:space="0" w:color="auto"/>
        <w:left w:val="none" w:sz="0" w:space="0" w:color="auto"/>
        <w:bottom w:val="none" w:sz="0" w:space="0" w:color="auto"/>
        <w:right w:val="none" w:sz="0" w:space="0" w:color="auto"/>
      </w:divBdr>
    </w:div>
    <w:div w:id="120733051">
      <w:bodyDiv w:val="1"/>
      <w:marLeft w:val="0"/>
      <w:marRight w:val="0"/>
      <w:marTop w:val="0"/>
      <w:marBottom w:val="0"/>
      <w:divBdr>
        <w:top w:val="none" w:sz="0" w:space="0" w:color="auto"/>
        <w:left w:val="none" w:sz="0" w:space="0" w:color="auto"/>
        <w:bottom w:val="none" w:sz="0" w:space="0" w:color="auto"/>
        <w:right w:val="none" w:sz="0" w:space="0" w:color="auto"/>
      </w:divBdr>
    </w:div>
    <w:div w:id="121001250">
      <w:bodyDiv w:val="1"/>
      <w:marLeft w:val="0"/>
      <w:marRight w:val="0"/>
      <w:marTop w:val="0"/>
      <w:marBottom w:val="0"/>
      <w:divBdr>
        <w:top w:val="none" w:sz="0" w:space="0" w:color="auto"/>
        <w:left w:val="none" w:sz="0" w:space="0" w:color="auto"/>
        <w:bottom w:val="none" w:sz="0" w:space="0" w:color="auto"/>
        <w:right w:val="none" w:sz="0" w:space="0" w:color="auto"/>
      </w:divBdr>
    </w:div>
    <w:div w:id="121387953">
      <w:bodyDiv w:val="1"/>
      <w:marLeft w:val="0"/>
      <w:marRight w:val="0"/>
      <w:marTop w:val="0"/>
      <w:marBottom w:val="0"/>
      <w:divBdr>
        <w:top w:val="none" w:sz="0" w:space="0" w:color="auto"/>
        <w:left w:val="none" w:sz="0" w:space="0" w:color="auto"/>
        <w:bottom w:val="none" w:sz="0" w:space="0" w:color="auto"/>
        <w:right w:val="none" w:sz="0" w:space="0" w:color="auto"/>
      </w:divBdr>
    </w:div>
    <w:div w:id="121773758">
      <w:bodyDiv w:val="1"/>
      <w:marLeft w:val="0"/>
      <w:marRight w:val="0"/>
      <w:marTop w:val="0"/>
      <w:marBottom w:val="0"/>
      <w:divBdr>
        <w:top w:val="none" w:sz="0" w:space="0" w:color="auto"/>
        <w:left w:val="none" w:sz="0" w:space="0" w:color="auto"/>
        <w:bottom w:val="none" w:sz="0" w:space="0" w:color="auto"/>
        <w:right w:val="none" w:sz="0" w:space="0" w:color="auto"/>
      </w:divBdr>
    </w:div>
    <w:div w:id="121924888">
      <w:bodyDiv w:val="1"/>
      <w:marLeft w:val="0"/>
      <w:marRight w:val="0"/>
      <w:marTop w:val="0"/>
      <w:marBottom w:val="0"/>
      <w:divBdr>
        <w:top w:val="none" w:sz="0" w:space="0" w:color="auto"/>
        <w:left w:val="none" w:sz="0" w:space="0" w:color="auto"/>
        <w:bottom w:val="none" w:sz="0" w:space="0" w:color="auto"/>
        <w:right w:val="none" w:sz="0" w:space="0" w:color="auto"/>
      </w:divBdr>
    </w:div>
    <w:div w:id="122042362">
      <w:bodyDiv w:val="1"/>
      <w:marLeft w:val="0"/>
      <w:marRight w:val="0"/>
      <w:marTop w:val="0"/>
      <w:marBottom w:val="0"/>
      <w:divBdr>
        <w:top w:val="none" w:sz="0" w:space="0" w:color="auto"/>
        <w:left w:val="none" w:sz="0" w:space="0" w:color="auto"/>
        <w:bottom w:val="none" w:sz="0" w:space="0" w:color="auto"/>
        <w:right w:val="none" w:sz="0" w:space="0" w:color="auto"/>
      </w:divBdr>
    </w:div>
    <w:div w:id="122117945">
      <w:bodyDiv w:val="1"/>
      <w:marLeft w:val="0"/>
      <w:marRight w:val="0"/>
      <w:marTop w:val="0"/>
      <w:marBottom w:val="0"/>
      <w:divBdr>
        <w:top w:val="none" w:sz="0" w:space="0" w:color="auto"/>
        <w:left w:val="none" w:sz="0" w:space="0" w:color="auto"/>
        <w:bottom w:val="none" w:sz="0" w:space="0" w:color="auto"/>
        <w:right w:val="none" w:sz="0" w:space="0" w:color="auto"/>
      </w:divBdr>
    </w:div>
    <w:div w:id="122508705">
      <w:bodyDiv w:val="1"/>
      <w:marLeft w:val="0"/>
      <w:marRight w:val="0"/>
      <w:marTop w:val="0"/>
      <w:marBottom w:val="0"/>
      <w:divBdr>
        <w:top w:val="none" w:sz="0" w:space="0" w:color="auto"/>
        <w:left w:val="none" w:sz="0" w:space="0" w:color="auto"/>
        <w:bottom w:val="none" w:sz="0" w:space="0" w:color="auto"/>
        <w:right w:val="none" w:sz="0" w:space="0" w:color="auto"/>
      </w:divBdr>
    </w:div>
    <w:div w:id="122695791">
      <w:bodyDiv w:val="1"/>
      <w:marLeft w:val="0"/>
      <w:marRight w:val="0"/>
      <w:marTop w:val="0"/>
      <w:marBottom w:val="0"/>
      <w:divBdr>
        <w:top w:val="none" w:sz="0" w:space="0" w:color="auto"/>
        <w:left w:val="none" w:sz="0" w:space="0" w:color="auto"/>
        <w:bottom w:val="none" w:sz="0" w:space="0" w:color="auto"/>
        <w:right w:val="none" w:sz="0" w:space="0" w:color="auto"/>
      </w:divBdr>
    </w:div>
    <w:div w:id="122966797">
      <w:bodyDiv w:val="1"/>
      <w:marLeft w:val="0"/>
      <w:marRight w:val="0"/>
      <w:marTop w:val="0"/>
      <w:marBottom w:val="0"/>
      <w:divBdr>
        <w:top w:val="none" w:sz="0" w:space="0" w:color="auto"/>
        <w:left w:val="none" w:sz="0" w:space="0" w:color="auto"/>
        <w:bottom w:val="none" w:sz="0" w:space="0" w:color="auto"/>
        <w:right w:val="none" w:sz="0" w:space="0" w:color="auto"/>
      </w:divBdr>
    </w:div>
    <w:div w:id="122968724">
      <w:bodyDiv w:val="1"/>
      <w:marLeft w:val="0"/>
      <w:marRight w:val="0"/>
      <w:marTop w:val="0"/>
      <w:marBottom w:val="0"/>
      <w:divBdr>
        <w:top w:val="none" w:sz="0" w:space="0" w:color="auto"/>
        <w:left w:val="none" w:sz="0" w:space="0" w:color="auto"/>
        <w:bottom w:val="none" w:sz="0" w:space="0" w:color="auto"/>
        <w:right w:val="none" w:sz="0" w:space="0" w:color="auto"/>
      </w:divBdr>
    </w:div>
    <w:div w:id="123079736">
      <w:bodyDiv w:val="1"/>
      <w:marLeft w:val="0"/>
      <w:marRight w:val="0"/>
      <w:marTop w:val="0"/>
      <w:marBottom w:val="0"/>
      <w:divBdr>
        <w:top w:val="none" w:sz="0" w:space="0" w:color="auto"/>
        <w:left w:val="none" w:sz="0" w:space="0" w:color="auto"/>
        <w:bottom w:val="none" w:sz="0" w:space="0" w:color="auto"/>
        <w:right w:val="none" w:sz="0" w:space="0" w:color="auto"/>
      </w:divBdr>
    </w:div>
    <w:div w:id="123238732">
      <w:bodyDiv w:val="1"/>
      <w:marLeft w:val="0"/>
      <w:marRight w:val="0"/>
      <w:marTop w:val="0"/>
      <w:marBottom w:val="0"/>
      <w:divBdr>
        <w:top w:val="none" w:sz="0" w:space="0" w:color="auto"/>
        <w:left w:val="none" w:sz="0" w:space="0" w:color="auto"/>
        <w:bottom w:val="none" w:sz="0" w:space="0" w:color="auto"/>
        <w:right w:val="none" w:sz="0" w:space="0" w:color="auto"/>
      </w:divBdr>
    </w:div>
    <w:div w:id="123545929">
      <w:bodyDiv w:val="1"/>
      <w:marLeft w:val="0"/>
      <w:marRight w:val="0"/>
      <w:marTop w:val="0"/>
      <w:marBottom w:val="0"/>
      <w:divBdr>
        <w:top w:val="none" w:sz="0" w:space="0" w:color="auto"/>
        <w:left w:val="none" w:sz="0" w:space="0" w:color="auto"/>
        <w:bottom w:val="none" w:sz="0" w:space="0" w:color="auto"/>
        <w:right w:val="none" w:sz="0" w:space="0" w:color="auto"/>
      </w:divBdr>
    </w:div>
    <w:div w:id="123625066">
      <w:bodyDiv w:val="1"/>
      <w:marLeft w:val="0"/>
      <w:marRight w:val="0"/>
      <w:marTop w:val="0"/>
      <w:marBottom w:val="0"/>
      <w:divBdr>
        <w:top w:val="none" w:sz="0" w:space="0" w:color="auto"/>
        <w:left w:val="none" w:sz="0" w:space="0" w:color="auto"/>
        <w:bottom w:val="none" w:sz="0" w:space="0" w:color="auto"/>
        <w:right w:val="none" w:sz="0" w:space="0" w:color="auto"/>
      </w:divBdr>
    </w:div>
    <w:div w:id="123813318">
      <w:bodyDiv w:val="1"/>
      <w:marLeft w:val="0"/>
      <w:marRight w:val="0"/>
      <w:marTop w:val="0"/>
      <w:marBottom w:val="0"/>
      <w:divBdr>
        <w:top w:val="none" w:sz="0" w:space="0" w:color="auto"/>
        <w:left w:val="none" w:sz="0" w:space="0" w:color="auto"/>
        <w:bottom w:val="none" w:sz="0" w:space="0" w:color="auto"/>
        <w:right w:val="none" w:sz="0" w:space="0" w:color="auto"/>
      </w:divBdr>
    </w:div>
    <w:div w:id="123817169">
      <w:bodyDiv w:val="1"/>
      <w:marLeft w:val="0"/>
      <w:marRight w:val="0"/>
      <w:marTop w:val="0"/>
      <w:marBottom w:val="0"/>
      <w:divBdr>
        <w:top w:val="none" w:sz="0" w:space="0" w:color="auto"/>
        <w:left w:val="none" w:sz="0" w:space="0" w:color="auto"/>
        <w:bottom w:val="none" w:sz="0" w:space="0" w:color="auto"/>
        <w:right w:val="none" w:sz="0" w:space="0" w:color="auto"/>
      </w:divBdr>
    </w:div>
    <w:div w:id="124004584">
      <w:bodyDiv w:val="1"/>
      <w:marLeft w:val="0"/>
      <w:marRight w:val="0"/>
      <w:marTop w:val="0"/>
      <w:marBottom w:val="0"/>
      <w:divBdr>
        <w:top w:val="none" w:sz="0" w:space="0" w:color="auto"/>
        <w:left w:val="none" w:sz="0" w:space="0" w:color="auto"/>
        <w:bottom w:val="none" w:sz="0" w:space="0" w:color="auto"/>
        <w:right w:val="none" w:sz="0" w:space="0" w:color="auto"/>
      </w:divBdr>
    </w:div>
    <w:div w:id="124007700">
      <w:bodyDiv w:val="1"/>
      <w:marLeft w:val="0"/>
      <w:marRight w:val="0"/>
      <w:marTop w:val="0"/>
      <w:marBottom w:val="0"/>
      <w:divBdr>
        <w:top w:val="none" w:sz="0" w:space="0" w:color="auto"/>
        <w:left w:val="none" w:sz="0" w:space="0" w:color="auto"/>
        <w:bottom w:val="none" w:sz="0" w:space="0" w:color="auto"/>
        <w:right w:val="none" w:sz="0" w:space="0" w:color="auto"/>
      </w:divBdr>
    </w:div>
    <w:div w:id="124354115">
      <w:bodyDiv w:val="1"/>
      <w:marLeft w:val="0"/>
      <w:marRight w:val="0"/>
      <w:marTop w:val="0"/>
      <w:marBottom w:val="0"/>
      <w:divBdr>
        <w:top w:val="none" w:sz="0" w:space="0" w:color="auto"/>
        <w:left w:val="none" w:sz="0" w:space="0" w:color="auto"/>
        <w:bottom w:val="none" w:sz="0" w:space="0" w:color="auto"/>
        <w:right w:val="none" w:sz="0" w:space="0" w:color="auto"/>
      </w:divBdr>
    </w:div>
    <w:div w:id="124659748">
      <w:bodyDiv w:val="1"/>
      <w:marLeft w:val="0"/>
      <w:marRight w:val="0"/>
      <w:marTop w:val="0"/>
      <w:marBottom w:val="0"/>
      <w:divBdr>
        <w:top w:val="none" w:sz="0" w:space="0" w:color="auto"/>
        <w:left w:val="none" w:sz="0" w:space="0" w:color="auto"/>
        <w:bottom w:val="none" w:sz="0" w:space="0" w:color="auto"/>
        <w:right w:val="none" w:sz="0" w:space="0" w:color="auto"/>
      </w:divBdr>
    </w:div>
    <w:div w:id="124667298">
      <w:bodyDiv w:val="1"/>
      <w:marLeft w:val="0"/>
      <w:marRight w:val="0"/>
      <w:marTop w:val="0"/>
      <w:marBottom w:val="0"/>
      <w:divBdr>
        <w:top w:val="none" w:sz="0" w:space="0" w:color="auto"/>
        <w:left w:val="none" w:sz="0" w:space="0" w:color="auto"/>
        <w:bottom w:val="none" w:sz="0" w:space="0" w:color="auto"/>
        <w:right w:val="none" w:sz="0" w:space="0" w:color="auto"/>
      </w:divBdr>
    </w:div>
    <w:div w:id="124737288">
      <w:bodyDiv w:val="1"/>
      <w:marLeft w:val="0"/>
      <w:marRight w:val="0"/>
      <w:marTop w:val="0"/>
      <w:marBottom w:val="0"/>
      <w:divBdr>
        <w:top w:val="none" w:sz="0" w:space="0" w:color="auto"/>
        <w:left w:val="none" w:sz="0" w:space="0" w:color="auto"/>
        <w:bottom w:val="none" w:sz="0" w:space="0" w:color="auto"/>
        <w:right w:val="none" w:sz="0" w:space="0" w:color="auto"/>
      </w:divBdr>
    </w:div>
    <w:div w:id="124854563">
      <w:bodyDiv w:val="1"/>
      <w:marLeft w:val="0"/>
      <w:marRight w:val="0"/>
      <w:marTop w:val="0"/>
      <w:marBottom w:val="0"/>
      <w:divBdr>
        <w:top w:val="none" w:sz="0" w:space="0" w:color="auto"/>
        <w:left w:val="none" w:sz="0" w:space="0" w:color="auto"/>
        <w:bottom w:val="none" w:sz="0" w:space="0" w:color="auto"/>
        <w:right w:val="none" w:sz="0" w:space="0" w:color="auto"/>
      </w:divBdr>
    </w:div>
    <w:div w:id="125201617">
      <w:bodyDiv w:val="1"/>
      <w:marLeft w:val="0"/>
      <w:marRight w:val="0"/>
      <w:marTop w:val="0"/>
      <w:marBottom w:val="0"/>
      <w:divBdr>
        <w:top w:val="none" w:sz="0" w:space="0" w:color="auto"/>
        <w:left w:val="none" w:sz="0" w:space="0" w:color="auto"/>
        <w:bottom w:val="none" w:sz="0" w:space="0" w:color="auto"/>
        <w:right w:val="none" w:sz="0" w:space="0" w:color="auto"/>
      </w:divBdr>
    </w:div>
    <w:div w:id="125204332">
      <w:bodyDiv w:val="1"/>
      <w:marLeft w:val="0"/>
      <w:marRight w:val="0"/>
      <w:marTop w:val="0"/>
      <w:marBottom w:val="0"/>
      <w:divBdr>
        <w:top w:val="none" w:sz="0" w:space="0" w:color="auto"/>
        <w:left w:val="none" w:sz="0" w:space="0" w:color="auto"/>
        <w:bottom w:val="none" w:sz="0" w:space="0" w:color="auto"/>
        <w:right w:val="none" w:sz="0" w:space="0" w:color="auto"/>
      </w:divBdr>
    </w:div>
    <w:div w:id="125583721">
      <w:bodyDiv w:val="1"/>
      <w:marLeft w:val="0"/>
      <w:marRight w:val="0"/>
      <w:marTop w:val="0"/>
      <w:marBottom w:val="0"/>
      <w:divBdr>
        <w:top w:val="none" w:sz="0" w:space="0" w:color="auto"/>
        <w:left w:val="none" w:sz="0" w:space="0" w:color="auto"/>
        <w:bottom w:val="none" w:sz="0" w:space="0" w:color="auto"/>
        <w:right w:val="none" w:sz="0" w:space="0" w:color="auto"/>
      </w:divBdr>
    </w:div>
    <w:div w:id="125703854">
      <w:bodyDiv w:val="1"/>
      <w:marLeft w:val="0"/>
      <w:marRight w:val="0"/>
      <w:marTop w:val="0"/>
      <w:marBottom w:val="0"/>
      <w:divBdr>
        <w:top w:val="none" w:sz="0" w:space="0" w:color="auto"/>
        <w:left w:val="none" w:sz="0" w:space="0" w:color="auto"/>
        <w:bottom w:val="none" w:sz="0" w:space="0" w:color="auto"/>
        <w:right w:val="none" w:sz="0" w:space="0" w:color="auto"/>
      </w:divBdr>
    </w:div>
    <w:div w:id="125710216">
      <w:bodyDiv w:val="1"/>
      <w:marLeft w:val="0"/>
      <w:marRight w:val="0"/>
      <w:marTop w:val="0"/>
      <w:marBottom w:val="0"/>
      <w:divBdr>
        <w:top w:val="none" w:sz="0" w:space="0" w:color="auto"/>
        <w:left w:val="none" w:sz="0" w:space="0" w:color="auto"/>
        <w:bottom w:val="none" w:sz="0" w:space="0" w:color="auto"/>
        <w:right w:val="none" w:sz="0" w:space="0" w:color="auto"/>
      </w:divBdr>
    </w:div>
    <w:div w:id="126512410">
      <w:bodyDiv w:val="1"/>
      <w:marLeft w:val="0"/>
      <w:marRight w:val="0"/>
      <w:marTop w:val="0"/>
      <w:marBottom w:val="0"/>
      <w:divBdr>
        <w:top w:val="none" w:sz="0" w:space="0" w:color="auto"/>
        <w:left w:val="none" w:sz="0" w:space="0" w:color="auto"/>
        <w:bottom w:val="none" w:sz="0" w:space="0" w:color="auto"/>
        <w:right w:val="none" w:sz="0" w:space="0" w:color="auto"/>
      </w:divBdr>
    </w:div>
    <w:div w:id="126513646">
      <w:bodyDiv w:val="1"/>
      <w:marLeft w:val="0"/>
      <w:marRight w:val="0"/>
      <w:marTop w:val="0"/>
      <w:marBottom w:val="0"/>
      <w:divBdr>
        <w:top w:val="none" w:sz="0" w:space="0" w:color="auto"/>
        <w:left w:val="none" w:sz="0" w:space="0" w:color="auto"/>
        <w:bottom w:val="none" w:sz="0" w:space="0" w:color="auto"/>
        <w:right w:val="none" w:sz="0" w:space="0" w:color="auto"/>
      </w:divBdr>
    </w:div>
    <w:div w:id="126514739">
      <w:bodyDiv w:val="1"/>
      <w:marLeft w:val="0"/>
      <w:marRight w:val="0"/>
      <w:marTop w:val="0"/>
      <w:marBottom w:val="0"/>
      <w:divBdr>
        <w:top w:val="none" w:sz="0" w:space="0" w:color="auto"/>
        <w:left w:val="none" w:sz="0" w:space="0" w:color="auto"/>
        <w:bottom w:val="none" w:sz="0" w:space="0" w:color="auto"/>
        <w:right w:val="none" w:sz="0" w:space="0" w:color="auto"/>
      </w:divBdr>
    </w:div>
    <w:div w:id="126557400">
      <w:bodyDiv w:val="1"/>
      <w:marLeft w:val="0"/>
      <w:marRight w:val="0"/>
      <w:marTop w:val="0"/>
      <w:marBottom w:val="0"/>
      <w:divBdr>
        <w:top w:val="none" w:sz="0" w:space="0" w:color="auto"/>
        <w:left w:val="none" w:sz="0" w:space="0" w:color="auto"/>
        <w:bottom w:val="none" w:sz="0" w:space="0" w:color="auto"/>
        <w:right w:val="none" w:sz="0" w:space="0" w:color="auto"/>
      </w:divBdr>
    </w:div>
    <w:div w:id="127287177">
      <w:bodyDiv w:val="1"/>
      <w:marLeft w:val="0"/>
      <w:marRight w:val="0"/>
      <w:marTop w:val="0"/>
      <w:marBottom w:val="0"/>
      <w:divBdr>
        <w:top w:val="none" w:sz="0" w:space="0" w:color="auto"/>
        <w:left w:val="none" w:sz="0" w:space="0" w:color="auto"/>
        <w:bottom w:val="none" w:sz="0" w:space="0" w:color="auto"/>
        <w:right w:val="none" w:sz="0" w:space="0" w:color="auto"/>
      </w:divBdr>
    </w:div>
    <w:div w:id="127600189">
      <w:bodyDiv w:val="1"/>
      <w:marLeft w:val="0"/>
      <w:marRight w:val="0"/>
      <w:marTop w:val="0"/>
      <w:marBottom w:val="0"/>
      <w:divBdr>
        <w:top w:val="none" w:sz="0" w:space="0" w:color="auto"/>
        <w:left w:val="none" w:sz="0" w:space="0" w:color="auto"/>
        <w:bottom w:val="none" w:sz="0" w:space="0" w:color="auto"/>
        <w:right w:val="none" w:sz="0" w:space="0" w:color="auto"/>
      </w:divBdr>
    </w:div>
    <w:div w:id="127742603">
      <w:bodyDiv w:val="1"/>
      <w:marLeft w:val="0"/>
      <w:marRight w:val="0"/>
      <w:marTop w:val="0"/>
      <w:marBottom w:val="0"/>
      <w:divBdr>
        <w:top w:val="none" w:sz="0" w:space="0" w:color="auto"/>
        <w:left w:val="none" w:sz="0" w:space="0" w:color="auto"/>
        <w:bottom w:val="none" w:sz="0" w:space="0" w:color="auto"/>
        <w:right w:val="none" w:sz="0" w:space="0" w:color="auto"/>
      </w:divBdr>
    </w:div>
    <w:div w:id="127939662">
      <w:bodyDiv w:val="1"/>
      <w:marLeft w:val="0"/>
      <w:marRight w:val="0"/>
      <w:marTop w:val="0"/>
      <w:marBottom w:val="0"/>
      <w:divBdr>
        <w:top w:val="none" w:sz="0" w:space="0" w:color="auto"/>
        <w:left w:val="none" w:sz="0" w:space="0" w:color="auto"/>
        <w:bottom w:val="none" w:sz="0" w:space="0" w:color="auto"/>
        <w:right w:val="none" w:sz="0" w:space="0" w:color="auto"/>
      </w:divBdr>
    </w:div>
    <w:div w:id="128130089">
      <w:bodyDiv w:val="1"/>
      <w:marLeft w:val="0"/>
      <w:marRight w:val="0"/>
      <w:marTop w:val="0"/>
      <w:marBottom w:val="0"/>
      <w:divBdr>
        <w:top w:val="none" w:sz="0" w:space="0" w:color="auto"/>
        <w:left w:val="none" w:sz="0" w:space="0" w:color="auto"/>
        <w:bottom w:val="none" w:sz="0" w:space="0" w:color="auto"/>
        <w:right w:val="none" w:sz="0" w:space="0" w:color="auto"/>
      </w:divBdr>
    </w:div>
    <w:div w:id="128135677">
      <w:bodyDiv w:val="1"/>
      <w:marLeft w:val="0"/>
      <w:marRight w:val="0"/>
      <w:marTop w:val="0"/>
      <w:marBottom w:val="0"/>
      <w:divBdr>
        <w:top w:val="none" w:sz="0" w:space="0" w:color="auto"/>
        <w:left w:val="none" w:sz="0" w:space="0" w:color="auto"/>
        <w:bottom w:val="none" w:sz="0" w:space="0" w:color="auto"/>
        <w:right w:val="none" w:sz="0" w:space="0" w:color="auto"/>
      </w:divBdr>
    </w:div>
    <w:div w:id="128254931">
      <w:bodyDiv w:val="1"/>
      <w:marLeft w:val="0"/>
      <w:marRight w:val="0"/>
      <w:marTop w:val="0"/>
      <w:marBottom w:val="0"/>
      <w:divBdr>
        <w:top w:val="none" w:sz="0" w:space="0" w:color="auto"/>
        <w:left w:val="none" w:sz="0" w:space="0" w:color="auto"/>
        <w:bottom w:val="none" w:sz="0" w:space="0" w:color="auto"/>
        <w:right w:val="none" w:sz="0" w:space="0" w:color="auto"/>
      </w:divBdr>
    </w:div>
    <w:div w:id="128403920">
      <w:bodyDiv w:val="1"/>
      <w:marLeft w:val="0"/>
      <w:marRight w:val="0"/>
      <w:marTop w:val="0"/>
      <w:marBottom w:val="0"/>
      <w:divBdr>
        <w:top w:val="none" w:sz="0" w:space="0" w:color="auto"/>
        <w:left w:val="none" w:sz="0" w:space="0" w:color="auto"/>
        <w:bottom w:val="none" w:sz="0" w:space="0" w:color="auto"/>
        <w:right w:val="none" w:sz="0" w:space="0" w:color="auto"/>
      </w:divBdr>
    </w:div>
    <w:div w:id="128474918">
      <w:bodyDiv w:val="1"/>
      <w:marLeft w:val="0"/>
      <w:marRight w:val="0"/>
      <w:marTop w:val="0"/>
      <w:marBottom w:val="0"/>
      <w:divBdr>
        <w:top w:val="none" w:sz="0" w:space="0" w:color="auto"/>
        <w:left w:val="none" w:sz="0" w:space="0" w:color="auto"/>
        <w:bottom w:val="none" w:sz="0" w:space="0" w:color="auto"/>
        <w:right w:val="none" w:sz="0" w:space="0" w:color="auto"/>
      </w:divBdr>
    </w:div>
    <w:div w:id="128520066">
      <w:bodyDiv w:val="1"/>
      <w:marLeft w:val="0"/>
      <w:marRight w:val="0"/>
      <w:marTop w:val="0"/>
      <w:marBottom w:val="0"/>
      <w:divBdr>
        <w:top w:val="none" w:sz="0" w:space="0" w:color="auto"/>
        <w:left w:val="none" w:sz="0" w:space="0" w:color="auto"/>
        <w:bottom w:val="none" w:sz="0" w:space="0" w:color="auto"/>
        <w:right w:val="none" w:sz="0" w:space="0" w:color="auto"/>
      </w:divBdr>
    </w:div>
    <w:div w:id="128716198">
      <w:bodyDiv w:val="1"/>
      <w:marLeft w:val="0"/>
      <w:marRight w:val="0"/>
      <w:marTop w:val="0"/>
      <w:marBottom w:val="0"/>
      <w:divBdr>
        <w:top w:val="none" w:sz="0" w:space="0" w:color="auto"/>
        <w:left w:val="none" w:sz="0" w:space="0" w:color="auto"/>
        <w:bottom w:val="none" w:sz="0" w:space="0" w:color="auto"/>
        <w:right w:val="none" w:sz="0" w:space="0" w:color="auto"/>
      </w:divBdr>
    </w:div>
    <w:div w:id="128716353">
      <w:bodyDiv w:val="1"/>
      <w:marLeft w:val="0"/>
      <w:marRight w:val="0"/>
      <w:marTop w:val="0"/>
      <w:marBottom w:val="0"/>
      <w:divBdr>
        <w:top w:val="none" w:sz="0" w:space="0" w:color="auto"/>
        <w:left w:val="none" w:sz="0" w:space="0" w:color="auto"/>
        <w:bottom w:val="none" w:sz="0" w:space="0" w:color="auto"/>
        <w:right w:val="none" w:sz="0" w:space="0" w:color="auto"/>
      </w:divBdr>
    </w:div>
    <w:div w:id="128716792">
      <w:bodyDiv w:val="1"/>
      <w:marLeft w:val="0"/>
      <w:marRight w:val="0"/>
      <w:marTop w:val="0"/>
      <w:marBottom w:val="0"/>
      <w:divBdr>
        <w:top w:val="none" w:sz="0" w:space="0" w:color="auto"/>
        <w:left w:val="none" w:sz="0" w:space="0" w:color="auto"/>
        <w:bottom w:val="none" w:sz="0" w:space="0" w:color="auto"/>
        <w:right w:val="none" w:sz="0" w:space="0" w:color="auto"/>
      </w:divBdr>
    </w:div>
    <w:div w:id="128742464">
      <w:bodyDiv w:val="1"/>
      <w:marLeft w:val="0"/>
      <w:marRight w:val="0"/>
      <w:marTop w:val="0"/>
      <w:marBottom w:val="0"/>
      <w:divBdr>
        <w:top w:val="none" w:sz="0" w:space="0" w:color="auto"/>
        <w:left w:val="none" w:sz="0" w:space="0" w:color="auto"/>
        <w:bottom w:val="none" w:sz="0" w:space="0" w:color="auto"/>
        <w:right w:val="none" w:sz="0" w:space="0" w:color="auto"/>
      </w:divBdr>
    </w:div>
    <w:div w:id="129175937">
      <w:bodyDiv w:val="1"/>
      <w:marLeft w:val="0"/>
      <w:marRight w:val="0"/>
      <w:marTop w:val="0"/>
      <w:marBottom w:val="0"/>
      <w:divBdr>
        <w:top w:val="none" w:sz="0" w:space="0" w:color="auto"/>
        <w:left w:val="none" w:sz="0" w:space="0" w:color="auto"/>
        <w:bottom w:val="none" w:sz="0" w:space="0" w:color="auto"/>
        <w:right w:val="none" w:sz="0" w:space="0" w:color="auto"/>
      </w:divBdr>
    </w:div>
    <w:div w:id="129514450">
      <w:bodyDiv w:val="1"/>
      <w:marLeft w:val="0"/>
      <w:marRight w:val="0"/>
      <w:marTop w:val="0"/>
      <w:marBottom w:val="0"/>
      <w:divBdr>
        <w:top w:val="none" w:sz="0" w:space="0" w:color="auto"/>
        <w:left w:val="none" w:sz="0" w:space="0" w:color="auto"/>
        <w:bottom w:val="none" w:sz="0" w:space="0" w:color="auto"/>
        <w:right w:val="none" w:sz="0" w:space="0" w:color="auto"/>
      </w:divBdr>
    </w:div>
    <w:div w:id="129517254">
      <w:bodyDiv w:val="1"/>
      <w:marLeft w:val="0"/>
      <w:marRight w:val="0"/>
      <w:marTop w:val="0"/>
      <w:marBottom w:val="0"/>
      <w:divBdr>
        <w:top w:val="none" w:sz="0" w:space="0" w:color="auto"/>
        <w:left w:val="none" w:sz="0" w:space="0" w:color="auto"/>
        <w:bottom w:val="none" w:sz="0" w:space="0" w:color="auto"/>
        <w:right w:val="none" w:sz="0" w:space="0" w:color="auto"/>
      </w:divBdr>
    </w:div>
    <w:div w:id="129714042">
      <w:bodyDiv w:val="1"/>
      <w:marLeft w:val="0"/>
      <w:marRight w:val="0"/>
      <w:marTop w:val="0"/>
      <w:marBottom w:val="0"/>
      <w:divBdr>
        <w:top w:val="none" w:sz="0" w:space="0" w:color="auto"/>
        <w:left w:val="none" w:sz="0" w:space="0" w:color="auto"/>
        <w:bottom w:val="none" w:sz="0" w:space="0" w:color="auto"/>
        <w:right w:val="none" w:sz="0" w:space="0" w:color="auto"/>
      </w:divBdr>
    </w:div>
    <w:div w:id="129979260">
      <w:bodyDiv w:val="1"/>
      <w:marLeft w:val="0"/>
      <w:marRight w:val="0"/>
      <w:marTop w:val="0"/>
      <w:marBottom w:val="0"/>
      <w:divBdr>
        <w:top w:val="none" w:sz="0" w:space="0" w:color="auto"/>
        <w:left w:val="none" w:sz="0" w:space="0" w:color="auto"/>
        <w:bottom w:val="none" w:sz="0" w:space="0" w:color="auto"/>
        <w:right w:val="none" w:sz="0" w:space="0" w:color="auto"/>
      </w:divBdr>
    </w:div>
    <w:div w:id="130051841">
      <w:bodyDiv w:val="1"/>
      <w:marLeft w:val="0"/>
      <w:marRight w:val="0"/>
      <w:marTop w:val="0"/>
      <w:marBottom w:val="0"/>
      <w:divBdr>
        <w:top w:val="none" w:sz="0" w:space="0" w:color="auto"/>
        <w:left w:val="none" w:sz="0" w:space="0" w:color="auto"/>
        <w:bottom w:val="none" w:sz="0" w:space="0" w:color="auto"/>
        <w:right w:val="none" w:sz="0" w:space="0" w:color="auto"/>
      </w:divBdr>
    </w:div>
    <w:div w:id="130100840">
      <w:bodyDiv w:val="1"/>
      <w:marLeft w:val="0"/>
      <w:marRight w:val="0"/>
      <w:marTop w:val="0"/>
      <w:marBottom w:val="0"/>
      <w:divBdr>
        <w:top w:val="none" w:sz="0" w:space="0" w:color="auto"/>
        <w:left w:val="none" w:sz="0" w:space="0" w:color="auto"/>
        <w:bottom w:val="none" w:sz="0" w:space="0" w:color="auto"/>
        <w:right w:val="none" w:sz="0" w:space="0" w:color="auto"/>
      </w:divBdr>
    </w:div>
    <w:div w:id="130749934">
      <w:bodyDiv w:val="1"/>
      <w:marLeft w:val="0"/>
      <w:marRight w:val="0"/>
      <w:marTop w:val="0"/>
      <w:marBottom w:val="0"/>
      <w:divBdr>
        <w:top w:val="none" w:sz="0" w:space="0" w:color="auto"/>
        <w:left w:val="none" w:sz="0" w:space="0" w:color="auto"/>
        <w:bottom w:val="none" w:sz="0" w:space="0" w:color="auto"/>
        <w:right w:val="none" w:sz="0" w:space="0" w:color="auto"/>
      </w:divBdr>
    </w:div>
    <w:div w:id="130757966">
      <w:bodyDiv w:val="1"/>
      <w:marLeft w:val="0"/>
      <w:marRight w:val="0"/>
      <w:marTop w:val="0"/>
      <w:marBottom w:val="0"/>
      <w:divBdr>
        <w:top w:val="none" w:sz="0" w:space="0" w:color="auto"/>
        <w:left w:val="none" w:sz="0" w:space="0" w:color="auto"/>
        <w:bottom w:val="none" w:sz="0" w:space="0" w:color="auto"/>
        <w:right w:val="none" w:sz="0" w:space="0" w:color="auto"/>
      </w:divBdr>
    </w:div>
    <w:div w:id="130829648">
      <w:bodyDiv w:val="1"/>
      <w:marLeft w:val="0"/>
      <w:marRight w:val="0"/>
      <w:marTop w:val="0"/>
      <w:marBottom w:val="0"/>
      <w:divBdr>
        <w:top w:val="none" w:sz="0" w:space="0" w:color="auto"/>
        <w:left w:val="none" w:sz="0" w:space="0" w:color="auto"/>
        <w:bottom w:val="none" w:sz="0" w:space="0" w:color="auto"/>
        <w:right w:val="none" w:sz="0" w:space="0" w:color="auto"/>
      </w:divBdr>
    </w:div>
    <w:div w:id="130906807">
      <w:bodyDiv w:val="1"/>
      <w:marLeft w:val="0"/>
      <w:marRight w:val="0"/>
      <w:marTop w:val="0"/>
      <w:marBottom w:val="0"/>
      <w:divBdr>
        <w:top w:val="none" w:sz="0" w:space="0" w:color="auto"/>
        <w:left w:val="none" w:sz="0" w:space="0" w:color="auto"/>
        <w:bottom w:val="none" w:sz="0" w:space="0" w:color="auto"/>
        <w:right w:val="none" w:sz="0" w:space="0" w:color="auto"/>
      </w:divBdr>
    </w:div>
    <w:div w:id="131287849">
      <w:bodyDiv w:val="1"/>
      <w:marLeft w:val="0"/>
      <w:marRight w:val="0"/>
      <w:marTop w:val="0"/>
      <w:marBottom w:val="0"/>
      <w:divBdr>
        <w:top w:val="none" w:sz="0" w:space="0" w:color="auto"/>
        <w:left w:val="none" w:sz="0" w:space="0" w:color="auto"/>
        <w:bottom w:val="none" w:sz="0" w:space="0" w:color="auto"/>
        <w:right w:val="none" w:sz="0" w:space="0" w:color="auto"/>
      </w:divBdr>
    </w:div>
    <w:div w:id="131337985">
      <w:bodyDiv w:val="1"/>
      <w:marLeft w:val="0"/>
      <w:marRight w:val="0"/>
      <w:marTop w:val="0"/>
      <w:marBottom w:val="0"/>
      <w:divBdr>
        <w:top w:val="none" w:sz="0" w:space="0" w:color="auto"/>
        <w:left w:val="none" w:sz="0" w:space="0" w:color="auto"/>
        <w:bottom w:val="none" w:sz="0" w:space="0" w:color="auto"/>
        <w:right w:val="none" w:sz="0" w:space="0" w:color="auto"/>
      </w:divBdr>
    </w:div>
    <w:div w:id="131409013">
      <w:bodyDiv w:val="1"/>
      <w:marLeft w:val="0"/>
      <w:marRight w:val="0"/>
      <w:marTop w:val="0"/>
      <w:marBottom w:val="0"/>
      <w:divBdr>
        <w:top w:val="none" w:sz="0" w:space="0" w:color="auto"/>
        <w:left w:val="none" w:sz="0" w:space="0" w:color="auto"/>
        <w:bottom w:val="none" w:sz="0" w:space="0" w:color="auto"/>
        <w:right w:val="none" w:sz="0" w:space="0" w:color="auto"/>
      </w:divBdr>
    </w:div>
    <w:div w:id="131485649">
      <w:bodyDiv w:val="1"/>
      <w:marLeft w:val="0"/>
      <w:marRight w:val="0"/>
      <w:marTop w:val="0"/>
      <w:marBottom w:val="0"/>
      <w:divBdr>
        <w:top w:val="none" w:sz="0" w:space="0" w:color="auto"/>
        <w:left w:val="none" w:sz="0" w:space="0" w:color="auto"/>
        <w:bottom w:val="none" w:sz="0" w:space="0" w:color="auto"/>
        <w:right w:val="none" w:sz="0" w:space="0" w:color="auto"/>
      </w:divBdr>
    </w:div>
    <w:div w:id="131487447">
      <w:bodyDiv w:val="1"/>
      <w:marLeft w:val="0"/>
      <w:marRight w:val="0"/>
      <w:marTop w:val="0"/>
      <w:marBottom w:val="0"/>
      <w:divBdr>
        <w:top w:val="none" w:sz="0" w:space="0" w:color="auto"/>
        <w:left w:val="none" w:sz="0" w:space="0" w:color="auto"/>
        <w:bottom w:val="none" w:sz="0" w:space="0" w:color="auto"/>
        <w:right w:val="none" w:sz="0" w:space="0" w:color="auto"/>
      </w:divBdr>
    </w:div>
    <w:div w:id="132061755">
      <w:bodyDiv w:val="1"/>
      <w:marLeft w:val="0"/>
      <w:marRight w:val="0"/>
      <w:marTop w:val="0"/>
      <w:marBottom w:val="0"/>
      <w:divBdr>
        <w:top w:val="none" w:sz="0" w:space="0" w:color="auto"/>
        <w:left w:val="none" w:sz="0" w:space="0" w:color="auto"/>
        <w:bottom w:val="none" w:sz="0" w:space="0" w:color="auto"/>
        <w:right w:val="none" w:sz="0" w:space="0" w:color="auto"/>
      </w:divBdr>
    </w:div>
    <w:div w:id="132259128">
      <w:bodyDiv w:val="1"/>
      <w:marLeft w:val="0"/>
      <w:marRight w:val="0"/>
      <w:marTop w:val="0"/>
      <w:marBottom w:val="0"/>
      <w:divBdr>
        <w:top w:val="none" w:sz="0" w:space="0" w:color="auto"/>
        <w:left w:val="none" w:sz="0" w:space="0" w:color="auto"/>
        <w:bottom w:val="none" w:sz="0" w:space="0" w:color="auto"/>
        <w:right w:val="none" w:sz="0" w:space="0" w:color="auto"/>
      </w:divBdr>
    </w:div>
    <w:div w:id="132331323">
      <w:bodyDiv w:val="1"/>
      <w:marLeft w:val="0"/>
      <w:marRight w:val="0"/>
      <w:marTop w:val="0"/>
      <w:marBottom w:val="0"/>
      <w:divBdr>
        <w:top w:val="none" w:sz="0" w:space="0" w:color="auto"/>
        <w:left w:val="none" w:sz="0" w:space="0" w:color="auto"/>
        <w:bottom w:val="none" w:sz="0" w:space="0" w:color="auto"/>
        <w:right w:val="none" w:sz="0" w:space="0" w:color="auto"/>
      </w:divBdr>
    </w:div>
    <w:div w:id="132405282">
      <w:bodyDiv w:val="1"/>
      <w:marLeft w:val="0"/>
      <w:marRight w:val="0"/>
      <w:marTop w:val="0"/>
      <w:marBottom w:val="0"/>
      <w:divBdr>
        <w:top w:val="none" w:sz="0" w:space="0" w:color="auto"/>
        <w:left w:val="none" w:sz="0" w:space="0" w:color="auto"/>
        <w:bottom w:val="none" w:sz="0" w:space="0" w:color="auto"/>
        <w:right w:val="none" w:sz="0" w:space="0" w:color="auto"/>
      </w:divBdr>
    </w:div>
    <w:div w:id="132715557">
      <w:bodyDiv w:val="1"/>
      <w:marLeft w:val="0"/>
      <w:marRight w:val="0"/>
      <w:marTop w:val="0"/>
      <w:marBottom w:val="0"/>
      <w:divBdr>
        <w:top w:val="none" w:sz="0" w:space="0" w:color="auto"/>
        <w:left w:val="none" w:sz="0" w:space="0" w:color="auto"/>
        <w:bottom w:val="none" w:sz="0" w:space="0" w:color="auto"/>
        <w:right w:val="none" w:sz="0" w:space="0" w:color="auto"/>
      </w:divBdr>
    </w:div>
    <w:div w:id="132916146">
      <w:bodyDiv w:val="1"/>
      <w:marLeft w:val="0"/>
      <w:marRight w:val="0"/>
      <w:marTop w:val="0"/>
      <w:marBottom w:val="0"/>
      <w:divBdr>
        <w:top w:val="none" w:sz="0" w:space="0" w:color="auto"/>
        <w:left w:val="none" w:sz="0" w:space="0" w:color="auto"/>
        <w:bottom w:val="none" w:sz="0" w:space="0" w:color="auto"/>
        <w:right w:val="none" w:sz="0" w:space="0" w:color="auto"/>
      </w:divBdr>
    </w:div>
    <w:div w:id="133565200">
      <w:bodyDiv w:val="1"/>
      <w:marLeft w:val="0"/>
      <w:marRight w:val="0"/>
      <w:marTop w:val="0"/>
      <w:marBottom w:val="0"/>
      <w:divBdr>
        <w:top w:val="none" w:sz="0" w:space="0" w:color="auto"/>
        <w:left w:val="none" w:sz="0" w:space="0" w:color="auto"/>
        <w:bottom w:val="none" w:sz="0" w:space="0" w:color="auto"/>
        <w:right w:val="none" w:sz="0" w:space="0" w:color="auto"/>
      </w:divBdr>
    </w:div>
    <w:div w:id="134295257">
      <w:bodyDiv w:val="1"/>
      <w:marLeft w:val="0"/>
      <w:marRight w:val="0"/>
      <w:marTop w:val="0"/>
      <w:marBottom w:val="0"/>
      <w:divBdr>
        <w:top w:val="none" w:sz="0" w:space="0" w:color="auto"/>
        <w:left w:val="none" w:sz="0" w:space="0" w:color="auto"/>
        <w:bottom w:val="none" w:sz="0" w:space="0" w:color="auto"/>
        <w:right w:val="none" w:sz="0" w:space="0" w:color="auto"/>
      </w:divBdr>
    </w:div>
    <w:div w:id="134496331">
      <w:bodyDiv w:val="1"/>
      <w:marLeft w:val="0"/>
      <w:marRight w:val="0"/>
      <w:marTop w:val="0"/>
      <w:marBottom w:val="0"/>
      <w:divBdr>
        <w:top w:val="none" w:sz="0" w:space="0" w:color="auto"/>
        <w:left w:val="none" w:sz="0" w:space="0" w:color="auto"/>
        <w:bottom w:val="none" w:sz="0" w:space="0" w:color="auto"/>
        <w:right w:val="none" w:sz="0" w:space="0" w:color="auto"/>
      </w:divBdr>
    </w:div>
    <w:div w:id="134951862">
      <w:bodyDiv w:val="1"/>
      <w:marLeft w:val="0"/>
      <w:marRight w:val="0"/>
      <w:marTop w:val="0"/>
      <w:marBottom w:val="0"/>
      <w:divBdr>
        <w:top w:val="none" w:sz="0" w:space="0" w:color="auto"/>
        <w:left w:val="none" w:sz="0" w:space="0" w:color="auto"/>
        <w:bottom w:val="none" w:sz="0" w:space="0" w:color="auto"/>
        <w:right w:val="none" w:sz="0" w:space="0" w:color="auto"/>
      </w:divBdr>
    </w:div>
    <w:div w:id="135144505">
      <w:bodyDiv w:val="1"/>
      <w:marLeft w:val="0"/>
      <w:marRight w:val="0"/>
      <w:marTop w:val="0"/>
      <w:marBottom w:val="0"/>
      <w:divBdr>
        <w:top w:val="none" w:sz="0" w:space="0" w:color="auto"/>
        <w:left w:val="none" w:sz="0" w:space="0" w:color="auto"/>
        <w:bottom w:val="none" w:sz="0" w:space="0" w:color="auto"/>
        <w:right w:val="none" w:sz="0" w:space="0" w:color="auto"/>
      </w:divBdr>
    </w:div>
    <w:div w:id="135146638">
      <w:bodyDiv w:val="1"/>
      <w:marLeft w:val="0"/>
      <w:marRight w:val="0"/>
      <w:marTop w:val="0"/>
      <w:marBottom w:val="0"/>
      <w:divBdr>
        <w:top w:val="none" w:sz="0" w:space="0" w:color="auto"/>
        <w:left w:val="none" w:sz="0" w:space="0" w:color="auto"/>
        <w:bottom w:val="none" w:sz="0" w:space="0" w:color="auto"/>
        <w:right w:val="none" w:sz="0" w:space="0" w:color="auto"/>
      </w:divBdr>
    </w:div>
    <w:div w:id="135148925">
      <w:bodyDiv w:val="1"/>
      <w:marLeft w:val="0"/>
      <w:marRight w:val="0"/>
      <w:marTop w:val="0"/>
      <w:marBottom w:val="0"/>
      <w:divBdr>
        <w:top w:val="none" w:sz="0" w:space="0" w:color="auto"/>
        <w:left w:val="none" w:sz="0" w:space="0" w:color="auto"/>
        <w:bottom w:val="none" w:sz="0" w:space="0" w:color="auto"/>
        <w:right w:val="none" w:sz="0" w:space="0" w:color="auto"/>
      </w:divBdr>
    </w:div>
    <w:div w:id="135295569">
      <w:bodyDiv w:val="1"/>
      <w:marLeft w:val="0"/>
      <w:marRight w:val="0"/>
      <w:marTop w:val="0"/>
      <w:marBottom w:val="0"/>
      <w:divBdr>
        <w:top w:val="none" w:sz="0" w:space="0" w:color="auto"/>
        <w:left w:val="none" w:sz="0" w:space="0" w:color="auto"/>
        <w:bottom w:val="none" w:sz="0" w:space="0" w:color="auto"/>
        <w:right w:val="none" w:sz="0" w:space="0" w:color="auto"/>
      </w:divBdr>
    </w:div>
    <w:div w:id="135340145">
      <w:bodyDiv w:val="1"/>
      <w:marLeft w:val="0"/>
      <w:marRight w:val="0"/>
      <w:marTop w:val="0"/>
      <w:marBottom w:val="0"/>
      <w:divBdr>
        <w:top w:val="none" w:sz="0" w:space="0" w:color="auto"/>
        <w:left w:val="none" w:sz="0" w:space="0" w:color="auto"/>
        <w:bottom w:val="none" w:sz="0" w:space="0" w:color="auto"/>
        <w:right w:val="none" w:sz="0" w:space="0" w:color="auto"/>
      </w:divBdr>
    </w:div>
    <w:div w:id="135341353">
      <w:bodyDiv w:val="1"/>
      <w:marLeft w:val="0"/>
      <w:marRight w:val="0"/>
      <w:marTop w:val="0"/>
      <w:marBottom w:val="0"/>
      <w:divBdr>
        <w:top w:val="none" w:sz="0" w:space="0" w:color="auto"/>
        <w:left w:val="none" w:sz="0" w:space="0" w:color="auto"/>
        <w:bottom w:val="none" w:sz="0" w:space="0" w:color="auto"/>
        <w:right w:val="none" w:sz="0" w:space="0" w:color="auto"/>
      </w:divBdr>
    </w:div>
    <w:div w:id="135495170">
      <w:bodyDiv w:val="1"/>
      <w:marLeft w:val="0"/>
      <w:marRight w:val="0"/>
      <w:marTop w:val="0"/>
      <w:marBottom w:val="0"/>
      <w:divBdr>
        <w:top w:val="none" w:sz="0" w:space="0" w:color="auto"/>
        <w:left w:val="none" w:sz="0" w:space="0" w:color="auto"/>
        <w:bottom w:val="none" w:sz="0" w:space="0" w:color="auto"/>
        <w:right w:val="none" w:sz="0" w:space="0" w:color="auto"/>
      </w:divBdr>
    </w:div>
    <w:div w:id="135726775">
      <w:bodyDiv w:val="1"/>
      <w:marLeft w:val="0"/>
      <w:marRight w:val="0"/>
      <w:marTop w:val="0"/>
      <w:marBottom w:val="0"/>
      <w:divBdr>
        <w:top w:val="none" w:sz="0" w:space="0" w:color="auto"/>
        <w:left w:val="none" w:sz="0" w:space="0" w:color="auto"/>
        <w:bottom w:val="none" w:sz="0" w:space="0" w:color="auto"/>
        <w:right w:val="none" w:sz="0" w:space="0" w:color="auto"/>
      </w:divBdr>
    </w:div>
    <w:div w:id="135798687">
      <w:bodyDiv w:val="1"/>
      <w:marLeft w:val="0"/>
      <w:marRight w:val="0"/>
      <w:marTop w:val="0"/>
      <w:marBottom w:val="0"/>
      <w:divBdr>
        <w:top w:val="none" w:sz="0" w:space="0" w:color="auto"/>
        <w:left w:val="none" w:sz="0" w:space="0" w:color="auto"/>
        <w:bottom w:val="none" w:sz="0" w:space="0" w:color="auto"/>
        <w:right w:val="none" w:sz="0" w:space="0" w:color="auto"/>
      </w:divBdr>
    </w:div>
    <w:div w:id="135802041">
      <w:bodyDiv w:val="1"/>
      <w:marLeft w:val="0"/>
      <w:marRight w:val="0"/>
      <w:marTop w:val="0"/>
      <w:marBottom w:val="0"/>
      <w:divBdr>
        <w:top w:val="none" w:sz="0" w:space="0" w:color="auto"/>
        <w:left w:val="none" w:sz="0" w:space="0" w:color="auto"/>
        <w:bottom w:val="none" w:sz="0" w:space="0" w:color="auto"/>
        <w:right w:val="none" w:sz="0" w:space="0" w:color="auto"/>
      </w:divBdr>
    </w:div>
    <w:div w:id="136143952">
      <w:bodyDiv w:val="1"/>
      <w:marLeft w:val="0"/>
      <w:marRight w:val="0"/>
      <w:marTop w:val="0"/>
      <w:marBottom w:val="0"/>
      <w:divBdr>
        <w:top w:val="none" w:sz="0" w:space="0" w:color="auto"/>
        <w:left w:val="none" w:sz="0" w:space="0" w:color="auto"/>
        <w:bottom w:val="none" w:sz="0" w:space="0" w:color="auto"/>
        <w:right w:val="none" w:sz="0" w:space="0" w:color="auto"/>
      </w:divBdr>
    </w:div>
    <w:div w:id="136148726">
      <w:bodyDiv w:val="1"/>
      <w:marLeft w:val="0"/>
      <w:marRight w:val="0"/>
      <w:marTop w:val="0"/>
      <w:marBottom w:val="0"/>
      <w:divBdr>
        <w:top w:val="none" w:sz="0" w:space="0" w:color="auto"/>
        <w:left w:val="none" w:sz="0" w:space="0" w:color="auto"/>
        <w:bottom w:val="none" w:sz="0" w:space="0" w:color="auto"/>
        <w:right w:val="none" w:sz="0" w:space="0" w:color="auto"/>
      </w:divBdr>
    </w:div>
    <w:div w:id="136336296">
      <w:bodyDiv w:val="1"/>
      <w:marLeft w:val="0"/>
      <w:marRight w:val="0"/>
      <w:marTop w:val="0"/>
      <w:marBottom w:val="0"/>
      <w:divBdr>
        <w:top w:val="none" w:sz="0" w:space="0" w:color="auto"/>
        <w:left w:val="none" w:sz="0" w:space="0" w:color="auto"/>
        <w:bottom w:val="none" w:sz="0" w:space="0" w:color="auto"/>
        <w:right w:val="none" w:sz="0" w:space="0" w:color="auto"/>
      </w:divBdr>
    </w:div>
    <w:div w:id="136461322">
      <w:bodyDiv w:val="1"/>
      <w:marLeft w:val="0"/>
      <w:marRight w:val="0"/>
      <w:marTop w:val="0"/>
      <w:marBottom w:val="0"/>
      <w:divBdr>
        <w:top w:val="none" w:sz="0" w:space="0" w:color="auto"/>
        <w:left w:val="none" w:sz="0" w:space="0" w:color="auto"/>
        <w:bottom w:val="none" w:sz="0" w:space="0" w:color="auto"/>
        <w:right w:val="none" w:sz="0" w:space="0" w:color="auto"/>
      </w:divBdr>
    </w:div>
    <w:div w:id="136462682">
      <w:bodyDiv w:val="1"/>
      <w:marLeft w:val="0"/>
      <w:marRight w:val="0"/>
      <w:marTop w:val="0"/>
      <w:marBottom w:val="0"/>
      <w:divBdr>
        <w:top w:val="none" w:sz="0" w:space="0" w:color="auto"/>
        <w:left w:val="none" w:sz="0" w:space="0" w:color="auto"/>
        <w:bottom w:val="none" w:sz="0" w:space="0" w:color="auto"/>
        <w:right w:val="none" w:sz="0" w:space="0" w:color="auto"/>
      </w:divBdr>
    </w:div>
    <w:div w:id="136845192">
      <w:bodyDiv w:val="1"/>
      <w:marLeft w:val="0"/>
      <w:marRight w:val="0"/>
      <w:marTop w:val="0"/>
      <w:marBottom w:val="0"/>
      <w:divBdr>
        <w:top w:val="none" w:sz="0" w:space="0" w:color="auto"/>
        <w:left w:val="none" w:sz="0" w:space="0" w:color="auto"/>
        <w:bottom w:val="none" w:sz="0" w:space="0" w:color="auto"/>
        <w:right w:val="none" w:sz="0" w:space="0" w:color="auto"/>
      </w:divBdr>
    </w:div>
    <w:div w:id="137111000">
      <w:bodyDiv w:val="1"/>
      <w:marLeft w:val="0"/>
      <w:marRight w:val="0"/>
      <w:marTop w:val="0"/>
      <w:marBottom w:val="0"/>
      <w:divBdr>
        <w:top w:val="none" w:sz="0" w:space="0" w:color="auto"/>
        <w:left w:val="none" w:sz="0" w:space="0" w:color="auto"/>
        <w:bottom w:val="none" w:sz="0" w:space="0" w:color="auto"/>
        <w:right w:val="none" w:sz="0" w:space="0" w:color="auto"/>
      </w:divBdr>
    </w:div>
    <w:div w:id="137308856">
      <w:bodyDiv w:val="1"/>
      <w:marLeft w:val="0"/>
      <w:marRight w:val="0"/>
      <w:marTop w:val="0"/>
      <w:marBottom w:val="0"/>
      <w:divBdr>
        <w:top w:val="none" w:sz="0" w:space="0" w:color="auto"/>
        <w:left w:val="none" w:sz="0" w:space="0" w:color="auto"/>
        <w:bottom w:val="none" w:sz="0" w:space="0" w:color="auto"/>
        <w:right w:val="none" w:sz="0" w:space="0" w:color="auto"/>
      </w:divBdr>
    </w:div>
    <w:div w:id="137382031">
      <w:bodyDiv w:val="1"/>
      <w:marLeft w:val="0"/>
      <w:marRight w:val="0"/>
      <w:marTop w:val="0"/>
      <w:marBottom w:val="0"/>
      <w:divBdr>
        <w:top w:val="none" w:sz="0" w:space="0" w:color="auto"/>
        <w:left w:val="none" w:sz="0" w:space="0" w:color="auto"/>
        <w:bottom w:val="none" w:sz="0" w:space="0" w:color="auto"/>
        <w:right w:val="none" w:sz="0" w:space="0" w:color="auto"/>
      </w:divBdr>
    </w:div>
    <w:div w:id="137458755">
      <w:bodyDiv w:val="1"/>
      <w:marLeft w:val="0"/>
      <w:marRight w:val="0"/>
      <w:marTop w:val="0"/>
      <w:marBottom w:val="0"/>
      <w:divBdr>
        <w:top w:val="none" w:sz="0" w:space="0" w:color="auto"/>
        <w:left w:val="none" w:sz="0" w:space="0" w:color="auto"/>
        <w:bottom w:val="none" w:sz="0" w:space="0" w:color="auto"/>
        <w:right w:val="none" w:sz="0" w:space="0" w:color="auto"/>
      </w:divBdr>
    </w:div>
    <w:div w:id="137572973">
      <w:bodyDiv w:val="1"/>
      <w:marLeft w:val="0"/>
      <w:marRight w:val="0"/>
      <w:marTop w:val="0"/>
      <w:marBottom w:val="0"/>
      <w:divBdr>
        <w:top w:val="none" w:sz="0" w:space="0" w:color="auto"/>
        <w:left w:val="none" w:sz="0" w:space="0" w:color="auto"/>
        <w:bottom w:val="none" w:sz="0" w:space="0" w:color="auto"/>
        <w:right w:val="none" w:sz="0" w:space="0" w:color="auto"/>
      </w:divBdr>
    </w:div>
    <w:div w:id="137764564">
      <w:bodyDiv w:val="1"/>
      <w:marLeft w:val="0"/>
      <w:marRight w:val="0"/>
      <w:marTop w:val="0"/>
      <w:marBottom w:val="0"/>
      <w:divBdr>
        <w:top w:val="none" w:sz="0" w:space="0" w:color="auto"/>
        <w:left w:val="none" w:sz="0" w:space="0" w:color="auto"/>
        <w:bottom w:val="none" w:sz="0" w:space="0" w:color="auto"/>
        <w:right w:val="none" w:sz="0" w:space="0" w:color="auto"/>
      </w:divBdr>
    </w:div>
    <w:div w:id="137890812">
      <w:bodyDiv w:val="1"/>
      <w:marLeft w:val="0"/>
      <w:marRight w:val="0"/>
      <w:marTop w:val="0"/>
      <w:marBottom w:val="0"/>
      <w:divBdr>
        <w:top w:val="none" w:sz="0" w:space="0" w:color="auto"/>
        <w:left w:val="none" w:sz="0" w:space="0" w:color="auto"/>
        <w:bottom w:val="none" w:sz="0" w:space="0" w:color="auto"/>
        <w:right w:val="none" w:sz="0" w:space="0" w:color="auto"/>
      </w:divBdr>
    </w:div>
    <w:div w:id="138108788">
      <w:bodyDiv w:val="1"/>
      <w:marLeft w:val="0"/>
      <w:marRight w:val="0"/>
      <w:marTop w:val="0"/>
      <w:marBottom w:val="0"/>
      <w:divBdr>
        <w:top w:val="none" w:sz="0" w:space="0" w:color="auto"/>
        <w:left w:val="none" w:sz="0" w:space="0" w:color="auto"/>
        <w:bottom w:val="none" w:sz="0" w:space="0" w:color="auto"/>
        <w:right w:val="none" w:sz="0" w:space="0" w:color="auto"/>
      </w:divBdr>
    </w:div>
    <w:div w:id="138423846">
      <w:bodyDiv w:val="1"/>
      <w:marLeft w:val="0"/>
      <w:marRight w:val="0"/>
      <w:marTop w:val="0"/>
      <w:marBottom w:val="0"/>
      <w:divBdr>
        <w:top w:val="none" w:sz="0" w:space="0" w:color="auto"/>
        <w:left w:val="none" w:sz="0" w:space="0" w:color="auto"/>
        <w:bottom w:val="none" w:sz="0" w:space="0" w:color="auto"/>
        <w:right w:val="none" w:sz="0" w:space="0" w:color="auto"/>
      </w:divBdr>
    </w:div>
    <w:div w:id="138500354">
      <w:bodyDiv w:val="1"/>
      <w:marLeft w:val="0"/>
      <w:marRight w:val="0"/>
      <w:marTop w:val="0"/>
      <w:marBottom w:val="0"/>
      <w:divBdr>
        <w:top w:val="none" w:sz="0" w:space="0" w:color="auto"/>
        <w:left w:val="none" w:sz="0" w:space="0" w:color="auto"/>
        <w:bottom w:val="none" w:sz="0" w:space="0" w:color="auto"/>
        <w:right w:val="none" w:sz="0" w:space="0" w:color="auto"/>
      </w:divBdr>
    </w:div>
    <w:div w:id="139201506">
      <w:bodyDiv w:val="1"/>
      <w:marLeft w:val="0"/>
      <w:marRight w:val="0"/>
      <w:marTop w:val="0"/>
      <w:marBottom w:val="0"/>
      <w:divBdr>
        <w:top w:val="none" w:sz="0" w:space="0" w:color="auto"/>
        <w:left w:val="none" w:sz="0" w:space="0" w:color="auto"/>
        <w:bottom w:val="none" w:sz="0" w:space="0" w:color="auto"/>
        <w:right w:val="none" w:sz="0" w:space="0" w:color="auto"/>
      </w:divBdr>
    </w:div>
    <w:div w:id="139619123">
      <w:bodyDiv w:val="1"/>
      <w:marLeft w:val="0"/>
      <w:marRight w:val="0"/>
      <w:marTop w:val="0"/>
      <w:marBottom w:val="0"/>
      <w:divBdr>
        <w:top w:val="none" w:sz="0" w:space="0" w:color="auto"/>
        <w:left w:val="none" w:sz="0" w:space="0" w:color="auto"/>
        <w:bottom w:val="none" w:sz="0" w:space="0" w:color="auto"/>
        <w:right w:val="none" w:sz="0" w:space="0" w:color="auto"/>
      </w:divBdr>
    </w:div>
    <w:div w:id="139657838">
      <w:bodyDiv w:val="1"/>
      <w:marLeft w:val="0"/>
      <w:marRight w:val="0"/>
      <w:marTop w:val="0"/>
      <w:marBottom w:val="0"/>
      <w:divBdr>
        <w:top w:val="none" w:sz="0" w:space="0" w:color="auto"/>
        <w:left w:val="none" w:sz="0" w:space="0" w:color="auto"/>
        <w:bottom w:val="none" w:sz="0" w:space="0" w:color="auto"/>
        <w:right w:val="none" w:sz="0" w:space="0" w:color="auto"/>
      </w:divBdr>
    </w:div>
    <w:div w:id="139737584">
      <w:bodyDiv w:val="1"/>
      <w:marLeft w:val="0"/>
      <w:marRight w:val="0"/>
      <w:marTop w:val="0"/>
      <w:marBottom w:val="0"/>
      <w:divBdr>
        <w:top w:val="none" w:sz="0" w:space="0" w:color="auto"/>
        <w:left w:val="none" w:sz="0" w:space="0" w:color="auto"/>
        <w:bottom w:val="none" w:sz="0" w:space="0" w:color="auto"/>
        <w:right w:val="none" w:sz="0" w:space="0" w:color="auto"/>
      </w:divBdr>
    </w:div>
    <w:div w:id="140197578">
      <w:bodyDiv w:val="1"/>
      <w:marLeft w:val="0"/>
      <w:marRight w:val="0"/>
      <w:marTop w:val="0"/>
      <w:marBottom w:val="0"/>
      <w:divBdr>
        <w:top w:val="none" w:sz="0" w:space="0" w:color="auto"/>
        <w:left w:val="none" w:sz="0" w:space="0" w:color="auto"/>
        <w:bottom w:val="none" w:sz="0" w:space="0" w:color="auto"/>
        <w:right w:val="none" w:sz="0" w:space="0" w:color="auto"/>
      </w:divBdr>
    </w:div>
    <w:div w:id="140779247">
      <w:bodyDiv w:val="1"/>
      <w:marLeft w:val="0"/>
      <w:marRight w:val="0"/>
      <w:marTop w:val="0"/>
      <w:marBottom w:val="0"/>
      <w:divBdr>
        <w:top w:val="none" w:sz="0" w:space="0" w:color="auto"/>
        <w:left w:val="none" w:sz="0" w:space="0" w:color="auto"/>
        <w:bottom w:val="none" w:sz="0" w:space="0" w:color="auto"/>
        <w:right w:val="none" w:sz="0" w:space="0" w:color="auto"/>
      </w:divBdr>
    </w:div>
    <w:div w:id="141045999">
      <w:bodyDiv w:val="1"/>
      <w:marLeft w:val="0"/>
      <w:marRight w:val="0"/>
      <w:marTop w:val="0"/>
      <w:marBottom w:val="0"/>
      <w:divBdr>
        <w:top w:val="none" w:sz="0" w:space="0" w:color="auto"/>
        <w:left w:val="none" w:sz="0" w:space="0" w:color="auto"/>
        <w:bottom w:val="none" w:sz="0" w:space="0" w:color="auto"/>
        <w:right w:val="none" w:sz="0" w:space="0" w:color="auto"/>
      </w:divBdr>
    </w:div>
    <w:div w:id="141167188">
      <w:bodyDiv w:val="1"/>
      <w:marLeft w:val="0"/>
      <w:marRight w:val="0"/>
      <w:marTop w:val="0"/>
      <w:marBottom w:val="0"/>
      <w:divBdr>
        <w:top w:val="none" w:sz="0" w:space="0" w:color="auto"/>
        <w:left w:val="none" w:sz="0" w:space="0" w:color="auto"/>
        <w:bottom w:val="none" w:sz="0" w:space="0" w:color="auto"/>
        <w:right w:val="none" w:sz="0" w:space="0" w:color="auto"/>
      </w:divBdr>
    </w:div>
    <w:div w:id="141779823">
      <w:bodyDiv w:val="1"/>
      <w:marLeft w:val="0"/>
      <w:marRight w:val="0"/>
      <w:marTop w:val="0"/>
      <w:marBottom w:val="0"/>
      <w:divBdr>
        <w:top w:val="none" w:sz="0" w:space="0" w:color="auto"/>
        <w:left w:val="none" w:sz="0" w:space="0" w:color="auto"/>
        <w:bottom w:val="none" w:sz="0" w:space="0" w:color="auto"/>
        <w:right w:val="none" w:sz="0" w:space="0" w:color="auto"/>
      </w:divBdr>
    </w:div>
    <w:div w:id="141819974">
      <w:bodyDiv w:val="1"/>
      <w:marLeft w:val="0"/>
      <w:marRight w:val="0"/>
      <w:marTop w:val="0"/>
      <w:marBottom w:val="0"/>
      <w:divBdr>
        <w:top w:val="none" w:sz="0" w:space="0" w:color="auto"/>
        <w:left w:val="none" w:sz="0" w:space="0" w:color="auto"/>
        <w:bottom w:val="none" w:sz="0" w:space="0" w:color="auto"/>
        <w:right w:val="none" w:sz="0" w:space="0" w:color="auto"/>
      </w:divBdr>
    </w:div>
    <w:div w:id="142279486">
      <w:bodyDiv w:val="1"/>
      <w:marLeft w:val="0"/>
      <w:marRight w:val="0"/>
      <w:marTop w:val="0"/>
      <w:marBottom w:val="0"/>
      <w:divBdr>
        <w:top w:val="none" w:sz="0" w:space="0" w:color="auto"/>
        <w:left w:val="none" w:sz="0" w:space="0" w:color="auto"/>
        <w:bottom w:val="none" w:sz="0" w:space="0" w:color="auto"/>
        <w:right w:val="none" w:sz="0" w:space="0" w:color="auto"/>
      </w:divBdr>
    </w:div>
    <w:div w:id="142435749">
      <w:bodyDiv w:val="1"/>
      <w:marLeft w:val="0"/>
      <w:marRight w:val="0"/>
      <w:marTop w:val="0"/>
      <w:marBottom w:val="0"/>
      <w:divBdr>
        <w:top w:val="none" w:sz="0" w:space="0" w:color="auto"/>
        <w:left w:val="none" w:sz="0" w:space="0" w:color="auto"/>
        <w:bottom w:val="none" w:sz="0" w:space="0" w:color="auto"/>
        <w:right w:val="none" w:sz="0" w:space="0" w:color="auto"/>
      </w:divBdr>
    </w:div>
    <w:div w:id="142475575">
      <w:bodyDiv w:val="1"/>
      <w:marLeft w:val="0"/>
      <w:marRight w:val="0"/>
      <w:marTop w:val="0"/>
      <w:marBottom w:val="0"/>
      <w:divBdr>
        <w:top w:val="none" w:sz="0" w:space="0" w:color="auto"/>
        <w:left w:val="none" w:sz="0" w:space="0" w:color="auto"/>
        <w:bottom w:val="none" w:sz="0" w:space="0" w:color="auto"/>
        <w:right w:val="none" w:sz="0" w:space="0" w:color="auto"/>
      </w:divBdr>
    </w:div>
    <w:div w:id="142546317">
      <w:bodyDiv w:val="1"/>
      <w:marLeft w:val="0"/>
      <w:marRight w:val="0"/>
      <w:marTop w:val="0"/>
      <w:marBottom w:val="0"/>
      <w:divBdr>
        <w:top w:val="none" w:sz="0" w:space="0" w:color="auto"/>
        <w:left w:val="none" w:sz="0" w:space="0" w:color="auto"/>
        <w:bottom w:val="none" w:sz="0" w:space="0" w:color="auto"/>
        <w:right w:val="none" w:sz="0" w:space="0" w:color="auto"/>
      </w:divBdr>
    </w:div>
    <w:div w:id="142552817">
      <w:bodyDiv w:val="1"/>
      <w:marLeft w:val="0"/>
      <w:marRight w:val="0"/>
      <w:marTop w:val="0"/>
      <w:marBottom w:val="0"/>
      <w:divBdr>
        <w:top w:val="none" w:sz="0" w:space="0" w:color="auto"/>
        <w:left w:val="none" w:sz="0" w:space="0" w:color="auto"/>
        <w:bottom w:val="none" w:sz="0" w:space="0" w:color="auto"/>
        <w:right w:val="none" w:sz="0" w:space="0" w:color="auto"/>
      </w:divBdr>
    </w:div>
    <w:div w:id="142937909">
      <w:bodyDiv w:val="1"/>
      <w:marLeft w:val="0"/>
      <w:marRight w:val="0"/>
      <w:marTop w:val="0"/>
      <w:marBottom w:val="0"/>
      <w:divBdr>
        <w:top w:val="none" w:sz="0" w:space="0" w:color="auto"/>
        <w:left w:val="none" w:sz="0" w:space="0" w:color="auto"/>
        <w:bottom w:val="none" w:sz="0" w:space="0" w:color="auto"/>
        <w:right w:val="none" w:sz="0" w:space="0" w:color="auto"/>
      </w:divBdr>
    </w:div>
    <w:div w:id="143470670">
      <w:bodyDiv w:val="1"/>
      <w:marLeft w:val="0"/>
      <w:marRight w:val="0"/>
      <w:marTop w:val="0"/>
      <w:marBottom w:val="0"/>
      <w:divBdr>
        <w:top w:val="none" w:sz="0" w:space="0" w:color="auto"/>
        <w:left w:val="none" w:sz="0" w:space="0" w:color="auto"/>
        <w:bottom w:val="none" w:sz="0" w:space="0" w:color="auto"/>
        <w:right w:val="none" w:sz="0" w:space="0" w:color="auto"/>
      </w:divBdr>
    </w:div>
    <w:div w:id="143742574">
      <w:bodyDiv w:val="1"/>
      <w:marLeft w:val="0"/>
      <w:marRight w:val="0"/>
      <w:marTop w:val="0"/>
      <w:marBottom w:val="0"/>
      <w:divBdr>
        <w:top w:val="none" w:sz="0" w:space="0" w:color="auto"/>
        <w:left w:val="none" w:sz="0" w:space="0" w:color="auto"/>
        <w:bottom w:val="none" w:sz="0" w:space="0" w:color="auto"/>
        <w:right w:val="none" w:sz="0" w:space="0" w:color="auto"/>
      </w:divBdr>
    </w:div>
    <w:div w:id="143856331">
      <w:bodyDiv w:val="1"/>
      <w:marLeft w:val="0"/>
      <w:marRight w:val="0"/>
      <w:marTop w:val="0"/>
      <w:marBottom w:val="0"/>
      <w:divBdr>
        <w:top w:val="none" w:sz="0" w:space="0" w:color="auto"/>
        <w:left w:val="none" w:sz="0" w:space="0" w:color="auto"/>
        <w:bottom w:val="none" w:sz="0" w:space="0" w:color="auto"/>
        <w:right w:val="none" w:sz="0" w:space="0" w:color="auto"/>
      </w:divBdr>
    </w:div>
    <w:div w:id="144588885">
      <w:bodyDiv w:val="1"/>
      <w:marLeft w:val="0"/>
      <w:marRight w:val="0"/>
      <w:marTop w:val="0"/>
      <w:marBottom w:val="0"/>
      <w:divBdr>
        <w:top w:val="none" w:sz="0" w:space="0" w:color="auto"/>
        <w:left w:val="none" w:sz="0" w:space="0" w:color="auto"/>
        <w:bottom w:val="none" w:sz="0" w:space="0" w:color="auto"/>
        <w:right w:val="none" w:sz="0" w:space="0" w:color="auto"/>
      </w:divBdr>
    </w:div>
    <w:div w:id="144787188">
      <w:bodyDiv w:val="1"/>
      <w:marLeft w:val="0"/>
      <w:marRight w:val="0"/>
      <w:marTop w:val="0"/>
      <w:marBottom w:val="0"/>
      <w:divBdr>
        <w:top w:val="none" w:sz="0" w:space="0" w:color="auto"/>
        <w:left w:val="none" w:sz="0" w:space="0" w:color="auto"/>
        <w:bottom w:val="none" w:sz="0" w:space="0" w:color="auto"/>
        <w:right w:val="none" w:sz="0" w:space="0" w:color="auto"/>
      </w:divBdr>
    </w:div>
    <w:div w:id="145051384">
      <w:bodyDiv w:val="1"/>
      <w:marLeft w:val="0"/>
      <w:marRight w:val="0"/>
      <w:marTop w:val="0"/>
      <w:marBottom w:val="0"/>
      <w:divBdr>
        <w:top w:val="none" w:sz="0" w:space="0" w:color="auto"/>
        <w:left w:val="none" w:sz="0" w:space="0" w:color="auto"/>
        <w:bottom w:val="none" w:sz="0" w:space="0" w:color="auto"/>
        <w:right w:val="none" w:sz="0" w:space="0" w:color="auto"/>
      </w:divBdr>
    </w:div>
    <w:div w:id="145126793">
      <w:bodyDiv w:val="1"/>
      <w:marLeft w:val="0"/>
      <w:marRight w:val="0"/>
      <w:marTop w:val="0"/>
      <w:marBottom w:val="0"/>
      <w:divBdr>
        <w:top w:val="none" w:sz="0" w:space="0" w:color="auto"/>
        <w:left w:val="none" w:sz="0" w:space="0" w:color="auto"/>
        <w:bottom w:val="none" w:sz="0" w:space="0" w:color="auto"/>
        <w:right w:val="none" w:sz="0" w:space="0" w:color="auto"/>
      </w:divBdr>
    </w:div>
    <w:div w:id="145363072">
      <w:bodyDiv w:val="1"/>
      <w:marLeft w:val="0"/>
      <w:marRight w:val="0"/>
      <w:marTop w:val="0"/>
      <w:marBottom w:val="0"/>
      <w:divBdr>
        <w:top w:val="none" w:sz="0" w:space="0" w:color="auto"/>
        <w:left w:val="none" w:sz="0" w:space="0" w:color="auto"/>
        <w:bottom w:val="none" w:sz="0" w:space="0" w:color="auto"/>
        <w:right w:val="none" w:sz="0" w:space="0" w:color="auto"/>
      </w:divBdr>
    </w:div>
    <w:div w:id="145441926">
      <w:bodyDiv w:val="1"/>
      <w:marLeft w:val="0"/>
      <w:marRight w:val="0"/>
      <w:marTop w:val="0"/>
      <w:marBottom w:val="0"/>
      <w:divBdr>
        <w:top w:val="none" w:sz="0" w:space="0" w:color="auto"/>
        <w:left w:val="none" w:sz="0" w:space="0" w:color="auto"/>
        <w:bottom w:val="none" w:sz="0" w:space="0" w:color="auto"/>
        <w:right w:val="none" w:sz="0" w:space="0" w:color="auto"/>
      </w:divBdr>
    </w:div>
    <w:div w:id="145707789">
      <w:bodyDiv w:val="1"/>
      <w:marLeft w:val="0"/>
      <w:marRight w:val="0"/>
      <w:marTop w:val="0"/>
      <w:marBottom w:val="0"/>
      <w:divBdr>
        <w:top w:val="none" w:sz="0" w:space="0" w:color="auto"/>
        <w:left w:val="none" w:sz="0" w:space="0" w:color="auto"/>
        <w:bottom w:val="none" w:sz="0" w:space="0" w:color="auto"/>
        <w:right w:val="none" w:sz="0" w:space="0" w:color="auto"/>
      </w:divBdr>
    </w:div>
    <w:div w:id="146096397">
      <w:bodyDiv w:val="1"/>
      <w:marLeft w:val="0"/>
      <w:marRight w:val="0"/>
      <w:marTop w:val="0"/>
      <w:marBottom w:val="0"/>
      <w:divBdr>
        <w:top w:val="none" w:sz="0" w:space="0" w:color="auto"/>
        <w:left w:val="none" w:sz="0" w:space="0" w:color="auto"/>
        <w:bottom w:val="none" w:sz="0" w:space="0" w:color="auto"/>
        <w:right w:val="none" w:sz="0" w:space="0" w:color="auto"/>
      </w:divBdr>
    </w:div>
    <w:div w:id="146169478">
      <w:bodyDiv w:val="1"/>
      <w:marLeft w:val="0"/>
      <w:marRight w:val="0"/>
      <w:marTop w:val="0"/>
      <w:marBottom w:val="0"/>
      <w:divBdr>
        <w:top w:val="none" w:sz="0" w:space="0" w:color="auto"/>
        <w:left w:val="none" w:sz="0" w:space="0" w:color="auto"/>
        <w:bottom w:val="none" w:sz="0" w:space="0" w:color="auto"/>
        <w:right w:val="none" w:sz="0" w:space="0" w:color="auto"/>
      </w:divBdr>
    </w:div>
    <w:div w:id="146358688">
      <w:bodyDiv w:val="1"/>
      <w:marLeft w:val="0"/>
      <w:marRight w:val="0"/>
      <w:marTop w:val="0"/>
      <w:marBottom w:val="0"/>
      <w:divBdr>
        <w:top w:val="none" w:sz="0" w:space="0" w:color="auto"/>
        <w:left w:val="none" w:sz="0" w:space="0" w:color="auto"/>
        <w:bottom w:val="none" w:sz="0" w:space="0" w:color="auto"/>
        <w:right w:val="none" w:sz="0" w:space="0" w:color="auto"/>
      </w:divBdr>
    </w:div>
    <w:div w:id="146552390">
      <w:bodyDiv w:val="1"/>
      <w:marLeft w:val="0"/>
      <w:marRight w:val="0"/>
      <w:marTop w:val="0"/>
      <w:marBottom w:val="0"/>
      <w:divBdr>
        <w:top w:val="none" w:sz="0" w:space="0" w:color="auto"/>
        <w:left w:val="none" w:sz="0" w:space="0" w:color="auto"/>
        <w:bottom w:val="none" w:sz="0" w:space="0" w:color="auto"/>
        <w:right w:val="none" w:sz="0" w:space="0" w:color="auto"/>
      </w:divBdr>
    </w:div>
    <w:div w:id="146632999">
      <w:bodyDiv w:val="1"/>
      <w:marLeft w:val="0"/>
      <w:marRight w:val="0"/>
      <w:marTop w:val="0"/>
      <w:marBottom w:val="0"/>
      <w:divBdr>
        <w:top w:val="none" w:sz="0" w:space="0" w:color="auto"/>
        <w:left w:val="none" w:sz="0" w:space="0" w:color="auto"/>
        <w:bottom w:val="none" w:sz="0" w:space="0" w:color="auto"/>
        <w:right w:val="none" w:sz="0" w:space="0" w:color="auto"/>
      </w:divBdr>
    </w:div>
    <w:div w:id="146871735">
      <w:bodyDiv w:val="1"/>
      <w:marLeft w:val="0"/>
      <w:marRight w:val="0"/>
      <w:marTop w:val="0"/>
      <w:marBottom w:val="0"/>
      <w:divBdr>
        <w:top w:val="none" w:sz="0" w:space="0" w:color="auto"/>
        <w:left w:val="none" w:sz="0" w:space="0" w:color="auto"/>
        <w:bottom w:val="none" w:sz="0" w:space="0" w:color="auto"/>
        <w:right w:val="none" w:sz="0" w:space="0" w:color="auto"/>
      </w:divBdr>
    </w:div>
    <w:div w:id="147136644">
      <w:bodyDiv w:val="1"/>
      <w:marLeft w:val="0"/>
      <w:marRight w:val="0"/>
      <w:marTop w:val="0"/>
      <w:marBottom w:val="0"/>
      <w:divBdr>
        <w:top w:val="none" w:sz="0" w:space="0" w:color="auto"/>
        <w:left w:val="none" w:sz="0" w:space="0" w:color="auto"/>
        <w:bottom w:val="none" w:sz="0" w:space="0" w:color="auto"/>
        <w:right w:val="none" w:sz="0" w:space="0" w:color="auto"/>
      </w:divBdr>
    </w:div>
    <w:div w:id="147332336">
      <w:bodyDiv w:val="1"/>
      <w:marLeft w:val="0"/>
      <w:marRight w:val="0"/>
      <w:marTop w:val="0"/>
      <w:marBottom w:val="0"/>
      <w:divBdr>
        <w:top w:val="none" w:sz="0" w:space="0" w:color="auto"/>
        <w:left w:val="none" w:sz="0" w:space="0" w:color="auto"/>
        <w:bottom w:val="none" w:sz="0" w:space="0" w:color="auto"/>
        <w:right w:val="none" w:sz="0" w:space="0" w:color="auto"/>
      </w:divBdr>
    </w:div>
    <w:div w:id="147407059">
      <w:bodyDiv w:val="1"/>
      <w:marLeft w:val="0"/>
      <w:marRight w:val="0"/>
      <w:marTop w:val="0"/>
      <w:marBottom w:val="0"/>
      <w:divBdr>
        <w:top w:val="none" w:sz="0" w:space="0" w:color="auto"/>
        <w:left w:val="none" w:sz="0" w:space="0" w:color="auto"/>
        <w:bottom w:val="none" w:sz="0" w:space="0" w:color="auto"/>
        <w:right w:val="none" w:sz="0" w:space="0" w:color="auto"/>
      </w:divBdr>
    </w:div>
    <w:div w:id="147521930">
      <w:bodyDiv w:val="1"/>
      <w:marLeft w:val="0"/>
      <w:marRight w:val="0"/>
      <w:marTop w:val="0"/>
      <w:marBottom w:val="0"/>
      <w:divBdr>
        <w:top w:val="none" w:sz="0" w:space="0" w:color="auto"/>
        <w:left w:val="none" w:sz="0" w:space="0" w:color="auto"/>
        <w:bottom w:val="none" w:sz="0" w:space="0" w:color="auto"/>
        <w:right w:val="none" w:sz="0" w:space="0" w:color="auto"/>
      </w:divBdr>
    </w:div>
    <w:div w:id="147551634">
      <w:bodyDiv w:val="1"/>
      <w:marLeft w:val="0"/>
      <w:marRight w:val="0"/>
      <w:marTop w:val="0"/>
      <w:marBottom w:val="0"/>
      <w:divBdr>
        <w:top w:val="none" w:sz="0" w:space="0" w:color="auto"/>
        <w:left w:val="none" w:sz="0" w:space="0" w:color="auto"/>
        <w:bottom w:val="none" w:sz="0" w:space="0" w:color="auto"/>
        <w:right w:val="none" w:sz="0" w:space="0" w:color="auto"/>
      </w:divBdr>
    </w:div>
    <w:div w:id="147941125">
      <w:bodyDiv w:val="1"/>
      <w:marLeft w:val="0"/>
      <w:marRight w:val="0"/>
      <w:marTop w:val="0"/>
      <w:marBottom w:val="0"/>
      <w:divBdr>
        <w:top w:val="none" w:sz="0" w:space="0" w:color="auto"/>
        <w:left w:val="none" w:sz="0" w:space="0" w:color="auto"/>
        <w:bottom w:val="none" w:sz="0" w:space="0" w:color="auto"/>
        <w:right w:val="none" w:sz="0" w:space="0" w:color="auto"/>
      </w:divBdr>
    </w:div>
    <w:div w:id="147941337">
      <w:bodyDiv w:val="1"/>
      <w:marLeft w:val="0"/>
      <w:marRight w:val="0"/>
      <w:marTop w:val="0"/>
      <w:marBottom w:val="0"/>
      <w:divBdr>
        <w:top w:val="none" w:sz="0" w:space="0" w:color="auto"/>
        <w:left w:val="none" w:sz="0" w:space="0" w:color="auto"/>
        <w:bottom w:val="none" w:sz="0" w:space="0" w:color="auto"/>
        <w:right w:val="none" w:sz="0" w:space="0" w:color="auto"/>
      </w:divBdr>
    </w:div>
    <w:div w:id="147943138">
      <w:bodyDiv w:val="1"/>
      <w:marLeft w:val="0"/>
      <w:marRight w:val="0"/>
      <w:marTop w:val="0"/>
      <w:marBottom w:val="0"/>
      <w:divBdr>
        <w:top w:val="none" w:sz="0" w:space="0" w:color="auto"/>
        <w:left w:val="none" w:sz="0" w:space="0" w:color="auto"/>
        <w:bottom w:val="none" w:sz="0" w:space="0" w:color="auto"/>
        <w:right w:val="none" w:sz="0" w:space="0" w:color="auto"/>
      </w:divBdr>
    </w:div>
    <w:div w:id="147945433">
      <w:bodyDiv w:val="1"/>
      <w:marLeft w:val="0"/>
      <w:marRight w:val="0"/>
      <w:marTop w:val="0"/>
      <w:marBottom w:val="0"/>
      <w:divBdr>
        <w:top w:val="none" w:sz="0" w:space="0" w:color="auto"/>
        <w:left w:val="none" w:sz="0" w:space="0" w:color="auto"/>
        <w:bottom w:val="none" w:sz="0" w:space="0" w:color="auto"/>
        <w:right w:val="none" w:sz="0" w:space="0" w:color="auto"/>
      </w:divBdr>
    </w:div>
    <w:div w:id="148250875">
      <w:bodyDiv w:val="1"/>
      <w:marLeft w:val="0"/>
      <w:marRight w:val="0"/>
      <w:marTop w:val="0"/>
      <w:marBottom w:val="0"/>
      <w:divBdr>
        <w:top w:val="none" w:sz="0" w:space="0" w:color="auto"/>
        <w:left w:val="none" w:sz="0" w:space="0" w:color="auto"/>
        <w:bottom w:val="none" w:sz="0" w:space="0" w:color="auto"/>
        <w:right w:val="none" w:sz="0" w:space="0" w:color="auto"/>
      </w:divBdr>
    </w:div>
    <w:div w:id="148332146">
      <w:bodyDiv w:val="1"/>
      <w:marLeft w:val="0"/>
      <w:marRight w:val="0"/>
      <w:marTop w:val="0"/>
      <w:marBottom w:val="0"/>
      <w:divBdr>
        <w:top w:val="none" w:sz="0" w:space="0" w:color="auto"/>
        <w:left w:val="none" w:sz="0" w:space="0" w:color="auto"/>
        <w:bottom w:val="none" w:sz="0" w:space="0" w:color="auto"/>
        <w:right w:val="none" w:sz="0" w:space="0" w:color="auto"/>
      </w:divBdr>
    </w:div>
    <w:div w:id="148444956">
      <w:bodyDiv w:val="1"/>
      <w:marLeft w:val="0"/>
      <w:marRight w:val="0"/>
      <w:marTop w:val="0"/>
      <w:marBottom w:val="0"/>
      <w:divBdr>
        <w:top w:val="none" w:sz="0" w:space="0" w:color="auto"/>
        <w:left w:val="none" w:sz="0" w:space="0" w:color="auto"/>
        <w:bottom w:val="none" w:sz="0" w:space="0" w:color="auto"/>
        <w:right w:val="none" w:sz="0" w:space="0" w:color="auto"/>
      </w:divBdr>
    </w:div>
    <w:div w:id="148787346">
      <w:bodyDiv w:val="1"/>
      <w:marLeft w:val="0"/>
      <w:marRight w:val="0"/>
      <w:marTop w:val="0"/>
      <w:marBottom w:val="0"/>
      <w:divBdr>
        <w:top w:val="none" w:sz="0" w:space="0" w:color="auto"/>
        <w:left w:val="none" w:sz="0" w:space="0" w:color="auto"/>
        <w:bottom w:val="none" w:sz="0" w:space="0" w:color="auto"/>
        <w:right w:val="none" w:sz="0" w:space="0" w:color="auto"/>
      </w:divBdr>
    </w:div>
    <w:div w:id="148795273">
      <w:bodyDiv w:val="1"/>
      <w:marLeft w:val="0"/>
      <w:marRight w:val="0"/>
      <w:marTop w:val="0"/>
      <w:marBottom w:val="0"/>
      <w:divBdr>
        <w:top w:val="none" w:sz="0" w:space="0" w:color="auto"/>
        <w:left w:val="none" w:sz="0" w:space="0" w:color="auto"/>
        <w:bottom w:val="none" w:sz="0" w:space="0" w:color="auto"/>
        <w:right w:val="none" w:sz="0" w:space="0" w:color="auto"/>
      </w:divBdr>
    </w:div>
    <w:div w:id="148833919">
      <w:bodyDiv w:val="1"/>
      <w:marLeft w:val="0"/>
      <w:marRight w:val="0"/>
      <w:marTop w:val="0"/>
      <w:marBottom w:val="0"/>
      <w:divBdr>
        <w:top w:val="none" w:sz="0" w:space="0" w:color="auto"/>
        <w:left w:val="none" w:sz="0" w:space="0" w:color="auto"/>
        <w:bottom w:val="none" w:sz="0" w:space="0" w:color="auto"/>
        <w:right w:val="none" w:sz="0" w:space="0" w:color="auto"/>
      </w:divBdr>
    </w:div>
    <w:div w:id="148904432">
      <w:bodyDiv w:val="1"/>
      <w:marLeft w:val="0"/>
      <w:marRight w:val="0"/>
      <w:marTop w:val="0"/>
      <w:marBottom w:val="0"/>
      <w:divBdr>
        <w:top w:val="none" w:sz="0" w:space="0" w:color="auto"/>
        <w:left w:val="none" w:sz="0" w:space="0" w:color="auto"/>
        <w:bottom w:val="none" w:sz="0" w:space="0" w:color="auto"/>
        <w:right w:val="none" w:sz="0" w:space="0" w:color="auto"/>
      </w:divBdr>
    </w:div>
    <w:div w:id="149099838">
      <w:bodyDiv w:val="1"/>
      <w:marLeft w:val="0"/>
      <w:marRight w:val="0"/>
      <w:marTop w:val="0"/>
      <w:marBottom w:val="0"/>
      <w:divBdr>
        <w:top w:val="none" w:sz="0" w:space="0" w:color="auto"/>
        <w:left w:val="none" w:sz="0" w:space="0" w:color="auto"/>
        <w:bottom w:val="none" w:sz="0" w:space="0" w:color="auto"/>
        <w:right w:val="none" w:sz="0" w:space="0" w:color="auto"/>
      </w:divBdr>
    </w:div>
    <w:div w:id="149443736">
      <w:bodyDiv w:val="1"/>
      <w:marLeft w:val="0"/>
      <w:marRight w:val="0"/>
      <w:marTop w:val="0"/>
      <w:marBottom w:val="0"/>
      <w:divBdr>
        <w:top w:val="none" w:sz="0" w:space="0" w:color="auto"/>
        <w:left w:val="none" w:sz="0" w:space="0" w:color="auto"/>
        <w:bottom w:val="none" w:sz="0" w:space="0" w:color="auto"/>
        <w:right w:val="none" w:sz="0" w:space="0" w:color="auto"/>
      </w:divBdr>
    </w:div>
    <w:div w:id="149562228">
      <w:bodyDiv w:val="1"/>
      <w:marLeft w:val="0"/>
      <w:marRight w:val="0"/>
      <w:marTop w:val="0"/>
      <w:marBottom w:val="0"/>
      <w:divBdr>
        <w:top w:val="none" w:sz="0" w:space="0" w:color="auto"/>
        <w:left w:val="none" w:sz="0" w:space="0" w:color="auto"/>
        <w:bottom w:val="none" w:sz="0" w:space="0" w:color="auto"/>
        <w:right w:val="none" w:sz="0" w:space="0" w:color="auto"/>
      </w:divBdr>
    </w:div>
    <w:div w:id="149638572">
      <w:bodyDiv w:val="1"/>
      <w:marLeft w:val="0"/>
      <w:marRight w:val="0"/>
      <w:marTop w:val="0"/>
      <w:marBottom w:val="0"/>
      <w:divBdr>
        <w:top w:val="none" w:sz="0" w:space="0" w:color="auto"/>
        <w:left w:val="none" w:sz="0" w:space="0" w:color="auto"/>
        <w:bottom w:val="none" w:sz="0" w:space="0" w:color="auto"/>
        <w:right w:val="none" w:sz="0" w:space="0" w:color="auto"/>
      </w:divBdr>
    </w:div>
    <w:div w:id="149685924">
      <w:bodyDiv w:val="1"/>
      <w:marLeft w:val="0"/>
      <w:marRight w:val="0"/>
      <w:marTop w:val="0"/>
      <w:marBottom w:val="0"/>
      <w:divBdr>
        <w:top w:val="none" w:sz="0" w:space="0" w:color="auto"/>
        <w:left w:val="none" w:sz="0" w:space="0" w:color="auto"/>
        <w:bottom w:val="none" w:sz="0" w:space="0" w:color="auto"/>
        <w:right w:val="none" w:sz="0" w:space="0" w:color="auto"/>
      </w:divBdr>
    </w:div>
    <w:div w:id="149903198">
      <w:bodyDiv w:val="1"/>
      <w:marLeft w:val="0"/>
      <w:marRight w:val="0"/>
      <w:marTop w:val="0"/>
      <w:marBottom w:val="0"/>
      <w:divBdr>
        <w:top w:val="none" w:sz="0" w:space="0" w:color="auto"/>
        <w:left w:val="none" w:sz="0" w:space="0" w:color="auto"/>
        <w:bottom w:val="none" w:sz="0" w:space="0" w:color="auto"/>
        <w:right w:val="none" w:sz="0" w:space="0" w:color="auto"/>
      </w:divBdr>
    </w:div>
    <w:div w:id="149909814">
      <w:bodyDiv w:val="1"/>
      <w:marLeft w:val="0"/>
      <w:marRight w:val="0"/>
      <w:marTop w:val="0"/>
      <w:marBottom w:val="0"/>
      <w:divBdr>
        <w:top w:val="none" w:sz="0" w:space="0" w:color="auto"/>
        <w:left w:val="none" w:sz="0" w:space="0" w:color="auto"/>
        <w:bottom w:val="none" w:sz="0" w:space="0" w:color="auto"/>
        <w:right w:val="none" w:sz="0" w:space="0" w:color="auto"/>
      </w:divBdr>
    </w:div>
    <w:div w:id="149950898">
      <w:bodyDiv w:val="1"/>
      <w:marLeft w:val="0"/>
      <w:marRight w:val="0"/>
      <w:marTop w:val="0"/>
      <w:marBottom w:val="0"/>
      <w:divBdr>
        <w:top w:val="none" w:sz="0" w:space="0" w:color="auto"/>
        <w:left w:val="none" w:sz="0" w:space="0" w:color="auto"/>
        <w:bottom w:val="none" w:sz="0" w:space="0" w:color="auto"/>
        <w:right w:val="none" w:sz="0" w:space="0" w:color="auto"/>
      </w:divBdr>
    </w:div>
    <w:div w:id="149952576">
      <w:bodyDiv w:val="1"/>
      <w:marLeft w:val="0"/>
      <w:marRight w:val="0"/>
      <w:marTop w:val="0"/>
      <w:marBottom w:val="0"/>
      <w:divBdr>
        <w:top w:val="none" w:sz="0" w:space="0" w:color="auto"/>
        <w:left w:val="none" w:sz="0" w:space="0" w:color="auto"/>
        <w:bottom w:val="none" w:sz="0" w:space="0" w:color="auto"/>
        <w:right w:val="none" w:sz="0" w:space="0" w:color="auto"/>
      </w:divBdr>
    </w:div>
    <w:div w:id="150148326">
      <w:bodyDiv w:val="1"/>
      <w:marLeft w:val="0"/>
      <w:marRight w:val="0"/>
      <w:marTop w:val="0"/>
      <w:marBottom w:val="0"/>
      <w:divBdr>
        <w:top w:val="none" w:sz="0" w:space="0" w:color="auto"/>
        <w:left w:val="none" w:sz="0" w:space="0" w:color="auto"/>
        <w:bottom w:val="none" w:sz="0" w:space="0" w:color="auto"/>
        <w:right w:val="none" w:sz="0" w:space="0" w:color="auto"/>
      </w:divBdr>
    </w:div>
    <w:div w:id="150602144">
      <w:bodyDiv w:val="1"/>
      <w:marLeft w:val="0"/>
      <w:marRight w:val="0"/>
      <w:marTop w:val="0"/>
      <w:marBottom w:val="0"/>
      <w:divBdr>
        <w:top w:val="none" w:sz="0" w:space="0" w:color="auto"/>
        <w:left w:val="none" w:sz="0" w:space="0" w:color="auto"/>
        <w:bottom w:val="none" w:sz="0" w:space="0" w:color="auto"/>
        <w:right w:val="none" w:sz="0" w:space="0" w:color="auto"/>
      </w:divBdr>
    </w:div>
    <w:div w:id="150758614">
      <w:bodyDiv w:val="1"/>
      <w:marLeft w:val="0"/>
      <w:marRight w:val="0"/>
      <w:marTop w:val="0"/>
      <w:marBottom w:val="0"/>
      <w:divBdr>
        <w:top w:val="none" w:sz="0" w:space="0" w:color="auto"/>
        <w:left w:val="none" w:sz="0" w:space="0" w:color="auto"/>
        <w:bottom w:val="none" w:sz="0" w:space="0" w:color="auto"/>
        <w:right w:val="none" w:sz="0" w:space="0" w:color="auto"/>
      </w:divBdr>
    </w:div>
    <w:div w:id="151070055">
      <w:bodyDiv w:val="1"/>
      <w:marLeft w:val="0"/>
      <w:marRight w:val="0"/>
      <w:marTop w:val="0"/>
      <w:marBottom w:val="0"/>
      <w:divBdr>
        <w:top w:val="none" w:sz="0" w:space="0" w:color="auto"/>
        <w:left w:val="none" w:sz="0" w:space="0" w:color="auto"/>
        <w:bottom w:val="none" w:sz="0" w:space="0" w:color="auto"/>
        <w:right w:val="none" w:sz="0" w:space="0" w:color="auto"/>
      </w:divBdr>
    </w:div>
    <w:div w:id="151289201">
      <w:bodyDiv w:val="1"/>
      <w:marLeft w:val="0"/>
      <w:marRight w:val="0"/>
      <w:marTop w:val="0"/>
      <w:marBottom w:val="0"/>
      <w:divBdr>
        <w:top w:val="none" w:sz="0" w:space="0" w:color="auto"/>
        <w:left w:val="none" w:sz="0" w:space="0" w:color="auto"/>
        <w:bottom w:val="none" w:sz="0" w:space="0" w:color="auto"/>
        <w:right w:val="none" w:sz="0" w:space="0" w:color="auto"/>
      </w:divBdr>
    </w:div>
    <w:div w:id="151530555">
      <w:bodyDiv w:val="1"/>
      <w:marLeft w:val="0"/>
      <w:marRight w:val="0"/>
      <w:marTop w:val="0"/>
      <w:marBottom w:val="0"/>
      <w:divBdr>
        <w:top w:val="none" w:sz="0" w:space="0" w:color="auto"/>
        <w:left w:val="none" w:sz="0" w:space="0" w:color="auto"/>
        <w:bottom w:val="none" w:sz="0" w:space="0" w:color="auto"/>
        <w:right w:val="none" w:sz="0" w:space="0" w:color="auto"/>
      </w:divBdr>
    </w:div>
    <w:div w:id="151721470">
      <w:bodyDiv w:val="1"/>
      <w:marLeft w:val="0"/>
      <w:marRight w:val="0"/>
      <w:marTop w:val="0"/>
      <w:marBottom w:val="0"/>
      <w:divBdr>
        <w:top w:val="none" w:sz="0" w:space="0" w:color="auto"/>
        <w:left w:val="none" w:sz="0" w:space="0" w:color="auto"/>
        <w:bottom w:val="none" w:sz="0" w:space="0" w:color="auto"/>
        <w:right w:val="none" w:sz="0" w:space="0" w:color="auto"/>
      </w:divBdr>
    </w:div>
    <w:div w:id="151871253">
      <w:bodyDiv w:val="1"/>
      <w:marLeft w:val="0"/>
      <w:marRight w:val="0"/>
      <w:marTop w:val="0"/>
      <w:marBottom w:val="0"/>
      <w:divBdr>
        <w:top w:val="none" w:sz="0" w:space="0" w:color="auto"/>
        <w:left w:val="none" w:sz="0" w:space="0" w:color="auto"/>
        <w:bottom w:val="none" w:sz="0" w:space="0" w:color="auto"/>
        <w:right w:val="none" w:sz="0" w:space="0" w:color="auto"/>
      </w:divBdr>
    </w:div>
    <w:div w:id="152374262">
      <w:bodyDiv w:val="1"/>
      <w:marLeft w:val="0"/>
      <w:marRight w:val="0"/>
      <w:marTop w:val="0"/>
      <w:marBottom w:val="0"/>
      <w:divBdr>
        <w:top w:val="none" w:sz="0" w:space="0" w:color="auto"/>
        <w:left w:val="none" w:sz="0" w:space="0" w:color="auto"/>
        <w:bottom w:val="none" w:sz="0" w:space="0" w:color="auto"/>
        <w:right w:val="none" w:sz="0" w:space="0" w:color="auto"/>
      </w:divBdr>
    </w:div>
    <w:div w:id="152381930">
      <w:bodyDiv w:val="1"/>
      <w:marLeft w:val="0"/>
      <w:marRight w:val="0"/>
      <w:marTop w:val="0"/>
      <w:marBottom w:val="0"/>
      <w:divBdr>
        <w:top w:val="none" w:sz="0" w:space="0" w:color="auto"/>
        <w:left w:val="none" w:sz="0" w:space="0" w:color="auto"/>
        <w:bottom w:val="none" w:sz="0" w:space="0" w:color="auto"/>
        <w:right w:val="none" w:sz="0" w:space="0" w:color="auto"/>
      </w:divBdr>
    </w:div>
    <w:div w:id="152650695">
      <w:bodyDiv w:val="1"/>
      <w:marLeft w:val="0"/>
      <w:marRight w:val="0"/>
      <w:marTop w:val="0"/>
      <w:marBottom w:val="0"/>
      <w:divBdr>
        <w:top w:val="none" w:sz="0" w:space="0" w:color="auto"/>
        <w:left w:val="none" w:sz="0" w:space="0" w:color="auto"/>
        <w:bottom w:val="none" w:sz="0" w:space="0" w:color="auto"/>
        <w:right w:val="none" w:sz="0" w:space="0" w:color="auto"/>
      </w:divBdr>
    </w:div>
    <w:div w:id="152992106">
      <w:bodyDiv w:val="1"/>
      <w:marLeft w:val="0"/>
      <w:marRight w:val="0"/>
      <w:marTop w:val="0"/>
      <w:marBottom w:val="0"/>
      <w:divBdr>
        <w:top w:val="none" w:sz="0" w:space="0" w:color="auto"/>
        <w:left w:val="none" w:sz="0" w:space="0" w:color="auto"/>
        <w:bottom w:val="none" w:sz="0" w:space="0" w:color="auto"/>
        <w:right w:val="none" w:sz="0" w:space="0" w:color="auto"/>
      </w:divBdr>
    </w:div>
    <w:div w:id="153228667">
      <w:bodyDiv w:val="1"/>
      <w:marLeft w:val="0"/>
      <w:marRight w:val="0"/>
      <w:marTop w:val="0"/>
      <w:marBottom w:val="0"/>
      <w:divBdr>
        <w:top w:val="none" w:sz="0" w:space="0" w:color="auto"/>
        <w:left w:val="none" w:sz="0" w:space="0" w:color="auto"/>
        <w:bottom w:val="none" w:sz="0" w:space="0" w:color="auto"/>
        <w:right w:val="none" w:sz="0" w:space="0" w:color="auto"/>
      </w:divBdr>
    </w:div>
    <w:div w:id="153373808">
      <w:bodyDiv w:val="1"/>
      <w:marLeft w:val="0"/>
      <w:marRight w:val="0"/>
      <w:marTop w:val="0"/>
      <w:marBottom w:val="0"/>
      <w:divBdr>
        <w:top w:val="none" w:sz="0" w:space="0" w:color="auto"/>
        <w:left w:val="none" w:sz="0" w:space="0" w:color="auto"/>
        <w:bottom w:val="none" w:sz="0" w:space="0" w:color="auto"/>
        <w:right w:val="none" w:sz="0" w:space="0" w:color="auto"/>
      </w:divBdr>
    </w:div>
    <w:div w:id="153374207">
      <w:bodyDiv w:val="1"/>
      <w:marLeft w:val="0"/>
      <w:marRight w:val="0"/>
      <w:marTop w:val="0"/>
      <w:marBottom w:val="0"/>
      <w:divBdr>
        <w:top w:val="none" w:sz="0" w:space="0" w:color="auto"/>
        <w:left w:val="none" w:sz="0" w:space="0" w:color="auto"/>
        <w:bottom w:val="none" w:sz="0" w:space="0" w:color="auto"/>
        <w:right w:val="none" w:sz="0" w:space="0" w:color="auto"/>
      </w:divBdr>
    </w:div>
    <w:div w:id="154684951">
      <w:bodyDiv w:val="1"/>
      <w:marLeft w:val="0"/>
      <w:marRight w:val="0"/>
      <w:marTop w:val="0"/>
      <w:marBottom w:val="0"/>
      <w:divBdr>
        <w:top w:val="none" w:sz="0" w:space="0" w:color="auto"/>
        <w:left w:val="none" w:sz="0" w:space="0" w:color="auto"/>
        <w:bottom w:val="none" w:sz="0" w:space="0" w:color="auto"/>
        <w:right w:val="none" w:sz="0" w:space="0" w:color="auto"/>
      </w:divBdr>
    </w:div>
    <w:div w:id="154885171">
      <w:bodyDiv w:val="1"/>
      <w:marLeft w:val="0"/>
      <w:marRight w:val="0"/>
      <w:marTop w:val="0"/>
      <w:marBottom w:val="0"/>
      <w:divBdr>
        <w:top w:val="none" w:sz="0" w:space="0" w:color="auto"/>
        <w:left w:val="none" w:sz="0" w:space="0" w:color="auto"/>
        <w:bottom w:val="none" w:sz="0" w:space="0" w:color="auto"/>
        <w:right w:val="none" w:sz="0" w:space="0" w:color="auto"/>
      </w:divBdr>
    </w:div>
    <w:div w:id="155079598">
      <w:bodyDiv w:val="1"/>
      <w:marLeft w:val="0"/>
      <w:marRight w:val="0"/>
      <w:marTop w:val="0"/>
      <w:marBottom w:val="0"/>
      <w:divBdr>
        <w:top w:val="none" w:sz="0" w:space="0" w:color="auto"/>
        <w:left w:val="none" w:sz="0" w:space="0" w:color="auto"/>
        <w:bottom w:val="none" w:sz="0" w:space="0" w:color="auto"/>
        <w:right w:val="none" w:sz="0" w:space="0" w:color="auto"/>
      </w:divBdr>
    </w:div>
    <w:div w:id="155152580">
      <w:bodyDiv w:val="1"/>
      <w:marLeft w:val="0"/>
      <w:marRight w:val="0"/>
      <w:marTop w:val="0"/>
      <w:marBottom w:val="0"/>
      <w:divBdr>
        <w:top w:val="none" w:sz="0" w:space="0" w:color="auto"/>
        <w:left w:val="none" w:sz="0" w:space="0" w:color="auto"/>
        <w:bottom w:val="none" w:sz="0" w:space="0" w:color="auto"/>
        <w:right w:val="none" w:sz="0" w:space="0" w:color="auto"/>
      </w:divBdr>
    </w:div>
    <w:div w:id="155387090">
      <w:bodyDiv w:val="1"/>
      <w:marLeft w:val="0"/>
      <w:marRight w:val="0"/>
      <w:marTop w:val="0"/>
      <w:marBottom w:val="0"/>
      <w:divBdr>
        <w:top w:val="none" w:sz="0" w:space="0" w:color="auto"/>
        <w:left w:val="none" w:sz="0" w:space="0" w:color="auto"/>
        <w:bottom w:val="none" w:sz="0" w:space="0" w:color="auto"/>
        <w:right w:val="none" w:sz="0" w:space="0" w:color="auto"/>
      </w:divBdr>
    </w:div>
    <w:div w:id="155460320">
      <w:bodyDiv w:val="1"/>
      <w:marLeft w:val="0"/>
      <w:marRight w:val="0"/>
      <w:marTop w:val="0"/>
      <w:marBottom w:val="0"/>
      <w:divBdr>
        <w:top w:val="none" w:sz="0" w:space="0" w:color="auto"/>
        <w:left w:val="none" w:sz="0" w:space="0" w:color="auto"/>
        <w:bottom w:val="none" w:sz="0" w:space="0" w:color="auto"/>
        <w:right w:val="none" w:sz="0" w:space="0" w:color="auto"/>
      </w:divBdr>
    </w:div>
    <w:div w:id="155998867">
      <w:bodyDiv w:val="1"/>
      <w:marLeft w:val="0"/>
      <w:marRight w:val="0"/>
      <w:marTop w:val="0"/>
      <w:marBottom w:val="0"/>
      <w:divBdr>
        <w:top w:val="none" w:sz="0" w:space="0" w:color="auto"/>
        <w:left w:val="none" w:sz="0" w:space="0" w:color="auto"/>
        <w:bottom w:val="none" w:sz="0" w:space="0" w:color="auto"/>
        <w:right w:val="none" w:sz="0" w:space="0" w:color="auto"/>
      </w:divBdr>
    </w:div>
    <w:div w:id="156305949">
      <w:bodyDiv w:val="1"/>
      <w:marLeft w:val="0"/>
      <w:marRight w:val="0"/>
      <w:marTop w:val="0"/>
      <w:marBottom w:val="0"/>
      <w:divBdr>
        <w:top w:val="none" w:sz="0" w:space="0" w:color="auto"/>
        <w:left w:val="none" w:sz="0" w:space="0" w:color="auto"/>
        <w:bottom w:val="none" w:sz="0" w:space="0" w:color="auto"/>
        <w:right w:val="none" w:sz="0" w:space="0" w:color="auto"/>
      </w:divBdr>
    </w:div>
    <w:div w:id="156462598">
      <w:bodyDiv w:val="1"/>
      <w:marLeft w:val="0"/>
      <w:marRight w:val="0"/>
      <w:marTop w:val="0"/>
      <w:marBottom w:val="0"/>
      <w:divBdr>
        <w:top w:val="none" w:sz="0" w:space="0" w:color="auto"/>
        <w:left w:val="none" w:sz="0" w:space="0" w:color="auto"/>
        <w:bottom w:val="none" w:sz="0" w:space="0" w:color="auto"/>
        <w:right w:val="none" w:sz="0" w:space="0" w:color="auto"/>
      </w:divBdr>
    </w:div>
    <w:div w:id="156650056">
      <w:bodyDiv w:val="1"/>
      <w:marLeft w:val="0"/>
      <w:marRight w:val="0"/>
      <w:marTop w:val="0"/>
      <w:marBottom w:val="0"/>
      <w:divBdr>
        <w:top w:val="none" w:sz="0" w:space="0" w:color="auto"/>
        <w:left w:val="none" w:sz="0" w:space="0" w:color="auto"/>
        <w:bottom w:val="none" w:sz="0" w:space="0" w:color="auto"/>
        <w:right w:val="none" w:sz="0" w:space="0" w:color="auto"/>
      </w:divBdr>
    </w:div>
    <w:div w:id="156699414">
      <w:bodyDiv w:val="1"/>
      <w:marLeft w:val="0"/>
      <w:marRight w:val="0"/>
      <w:marTop w:val="0"/>
      <w:marBottom w:val="0"/>
      <w:divBdr>
        <w:top w:val="none" w:sz="0" w:space="0" w:color="auto"/>
        <w:left w:val="none" w:sz="0" w:space="0" w:color="auto"/>
        <w:bottom w:val="none" w:sz="0" w:space="0" w:color="auto"/>
        <w:right w:val="none" w:sz="0" w:space="0" w:color="auto"/>
      </w:divBdr>
    </w:div>
    <w:div w:id="157431843">
      <w:bodyDiv w:val="1"/>
      <w:marLeft w:val="0"/>
      <w:marRight w:val="0"/>
      <w:marTop w:val="0"/>
      <w:marBottom w:val="0"/>
      <w:divBdr>
        <w:top w:val="none" w:sz="0" w:space="0" w:color="auto"/>
        <w:left w:val="none" w:sz="0" w:space="0" w:color="auto"/>
        <w:bottom w:val="none" w:sz="0" w:space="0" w:color="auto"/>
        <w:right w:val="none" w:sz="0" w:space="0" w:color="auto"/>
      </w:divBdr>
    </w:div>
    <w:div w:id="157497924">
      <w:bodyDiv w:val="1"/>
      <w:marLeft w:val="0"/>
      <w:marRight w:val="0"/>
      <w:marTop w:val="0"/>
      <w:marBottom w:val="0"/>
      <w:divBdr>
        <w:top w:val="none" w:sz="0" w:space="0" w:color="auto"/>
        <w:left w:val="none" w:sz="0" w:space="0" w:color="auto"/>
        <w:bottom w:val="none" w:sz="0" w:space="0" w:color="auto"/>
        <w:right w:val="none" w:sz="0" w:space="0" w:color="auto"/>
      </w:divBdr>
    </w:div>
    <w:div w:id="157500096">
      <w:bodyDiv w:val="1"/>
      <w:marLeft w:val="0"/>
      <w:marRight w:val="0"/>
      <w:marTop w:val="0"/>
      <w:marBottom w:val="0"/>
      <w:divBdr>
        <w:top w:val="none" w:sz="0" w:space="0" w:color="auto"/>
        <w:left w:val="none" w:sz="0" w:space="0" w:color="auto"/>
        <w:bottom w:val="none" w:sz="0" w:space="0" w:color="auto"/>
        <w:right w:val="none" w:sz="0" w:space="0" w:color="auto"/>
      </w:divBdr>
    </w:div>
    <w:div w:id="157573224">
      <w:bodyDiv w:val="1"/>
      <w:marLeft w:val="0"/>
      <w:marRight w:val="0"/>
      <w:marTop w:val="0"/>
      <w:marBottom w:val="0"/>
      <w:divBdr>
        <w:top w:val="none" w:sz="0" w:space="0" w:color="auto"/>
        <w:left w:val="none" w:sz="0" w:space="0" w:color="auto"/>
        <w:bottom w:val="none" w:sz="0" w:space="0" w:color="auto"/>
        <w:right w:val="none" w:sz="0" w:space="0" w:color="auto"/>
      </w:divBdr>
    </w:div>
    <w:div w:id="157767112">
      <w:bodyDiv w:val="1"/>
      <w:marLeft w:val="0"/>
      <w:marRight w:val="0"/>
      <w:marTop w:val="0"/>
      <w:marBottom w:val="0"/>
      <w:divBdr>
        <w:top w:val="none" w:sz="0" w:space="0" w:color="auto"/>
        <w:left w:val="none" w:sz="0" w:space="0" w:color="auto"/>
        <w:bottom w:val="none" w:sz="0" w:space="0" w:color="auto"/>
        <w:right w:val="none" w:sz="0" w:space="0" w:color="auto"/>
      </w:divBdr>
    </w:div>
    <w:div w:id="158498188">
      <w:bodyDiv w:val="1"/>
      <w:marLeft w:val="0"/>
      <w:marRight w:val="0"/>
      <w:marTop w:val="0"/>
      <w:marBottom w:val="0"/>
      <w:divBdr>
        <w:top w:val="none" w:sz="0" w:space="0" w:color="auto"/>
        <w:left w:val="none" w:sz="0" w:space="0" w:color="auto"/>
        <w:bottom w:val="none" w:sz="0" w:space="0" w:color="auto"/>
        <w:right w:val="none" w:sz="0" w:space="0" w:color="auto"/>
      </w:divBdr>
    </w:div>
    <w:div w:id="158541191">
      <w:bodyDiv w:val="1"/>
      <w:marLeft w:val="0"/>
      <w:marRight w:val="0"/>
      <w:marTop w:val="0"/>
      <w:marBottom w:val="0"/>
      <w:divBdr>
        <w:top w:val="none" w:sz="0" w:space="0" w:color="auto"/>
        <w:left w:val="none" w:sz="0" w:space="0" w:color="auto"/>
        <w:bottom w:val="none" w:sz="0" w:space="0" w:color="auto"/>
        <w:right w:val="none" w:sz="0" w:space="0" w:color="auto"/>
      </w:divBdr>
    </w:div>
    <w:div w:id="159080524">
      <w:bodyDiv w:val="1"/>
      <w:marLeft w:val="0"/>
      <w:marRight w:val="0"/>
      <w:marTop w:val="0"/>
      <w:marBottom w:val="0"/>
      <w:divBdr>
        <w:top w:val="none" w:sz="0" w:space="0" w:color="auto"/>
        <w:left w:val="none" w:sz="0" w:space="0" w:color="auto"/>
        <w:bottom w:val="none" w:sz="0" w:space="0" w:color="auto"/>
        <w:right w:val="none" w:sz="0" w:space="0" w:color="auto"/>
      </w:divBdr>
    </w:div>
    <w:div w:id="159204136">
      <w:bodyDiv w:val="1"/>
      <w:marLeft w:val="0"/>
      <w:marRight w:val="0"/>
      <w:marTop w:val="0"/>
      <w:marBottom w:val="0"/>
      <w:divBdr>
        <w:top w:val="none" w:sz="0" w:space="0" w:color="auto"/>
        <w:left w:val="none" w:sz="0" w:space="0" w:color="auto"/>
        <w:bottom w:val="none" w:sz="0" w:space="0" w:color="auto"/>
        <w:right w:val="none" w:sz="0" w:space="0" w:color="auto"/>
      </w:divBdr>
    </w:div>
    <w:div w:id="159278166">
      <w:bodyDiv w:val="1"/>
      <w:marLeft w:val="0"/>
      <w:marRight w:val="0"/>
      <w:marTop w:val="0"/>
      <w:marBottom w:val="0"/>
      <w:divBdr>
        <w:top w:val="none" w:sz="0" w:space="0" w:color="auto"/>
        <w:left w:val="none" w:sz="0" w:space="0" w:color="auto"/>
        <w:bottom w:val="none" w:sz="0" w:space="0" w:color="auto"/>
        <w:right w:val="none" w:sz="0" w:space="0" w:color="auto"/>
      </w:divBdr>
    </w:div>
    <w:div w:id="159348293">
      <w:bodyDiv w:val="1"/>
      <w:marLeft w:val="0"/>
      <w:marRight w:val="0"/>
      <w:marTop w:val="0"/>
      <w:marBottom w:val="0"/>
      <w:divBdr>
        <w:top w:val="none" w:sz="0" w:space="0" w:color="auto"/>
        <w:left w:val="none" w:sz="0" w:space="0" w:color="auto"/>
        <w:bottom w:val="none" w:sz="0" w:space="0" w:color="auto"/>
        <w:right w:val="none" w:sz="0" w:space="0" w:color="auto"/>
      </w:divBdr>
    </w:div>
    <w:div w:id="159394302">
      <w:bodyDiv w:val="1"/>
      <w:marLeft w:val="0"/>
      <w:marRight w:val="0"/>
      <w:marTop w:val="0"/>
      <w:marBottom w:val="0"/>
      <w:divBdr>
        <w:top w:val="none" w:sz="0" w:space="0" w:color="auto"/>
        <w:left w:val="none" w:sz="0" w:space="0" w:color="auto"/>
        <w:bottom w:val="none" w:sz="0" w:space="0" w:color="auto"/>
        <w:right w:val="none" w:sz="0" w:space="0" w:color="auto"/>
      </w:divBdr>
    </w:div>
    <w:div w:id="159396141">
      <w:bodyDiv w:val="1"/>
      <w:marLeft w:val="0"/>
      <w:marRight w:val="0"/>
      <w:marTop w:val="0"/>
      <w:marBottom w:val="0"/>
      <w:divBdr>
        <w:top w:val="none" w:sz="0" w:space="0" w:color="auto"/>
        <w:left w:val="none" w:sz="0" w:space="0" w:color="auto"/>
        <w:bottom w:val="none" w:sz="0" w:space="0" w:color="auto"/>
        <w:right w:val="none" w:sz="0" w:space="0" w:color="auto"/>
      </w:divBdr>
    </w:div>
    <w:div w:id="159583172">
      <w:bodyDiv w:val="1"/>
      <w:marLeft w:val="0"/>
      <w:marRight w:val="0"/>
      <w:marTop w:val="0"/>
      <w:marBottom w:val="0"/>
      <w:divBdr>
        <w:top w:val="none" w:sz="0" w:space="0" w:color="auto"/>
        <w:left w:val="none" w:sz="0" w:space="0" w:color="auto"/>
        <w:bottom w:val="none" w:sz="0" w:space="0" w:color="auto"/>
        <w:right w:val="none" w:sz="0" w:space="0" w:color="auto"/>
      </w:divBdr>
    </w:div>
    <w:div w:id="159586510">
      <w:bodyDiv w:val="1"/>
      <w:marLeft w:val="0"/>
      <w:marRight w:val="0"/>
      <w:marTop w:val="0"/>
      <w:marBottom w:val="0"/>
      <w:divBdr>
        <w:top w:val="none" w:sz="0" w:space="0" w:color="auto"/>
        <w:left w:val="none" w:sz="0" w:space="0" w:color="auto"/>
        <w:bottom w:val="none" w:sz="0" w:space="0" w:color="auto"/>
        <w:right w:val="none" w:sz="0" w:space="0" w:color="auto"/>
      </w:divBdr>
    </w:div>
    <w:div w:id="159732624">
      <w:bodyDiv w:val="1"/>
      <w:marLeft w:val="0"/>
      <w:marRight w:val="0"/>
      <w:marTop w:val="0"/>
      <w:marBottom w:val="0"/>
      <w:divBdr>
        <w:top w:val="none" w:sz="0" w:space="0" w:color="auto"/>
        <w:left w:val="none" w:sz="0" w:space="0" w:color="auto"/>
        <w:bottom w:val="none" w:sz="0" w:space="0" w:color="auto"/>
        <w:right w:val="none" w:sz="0" w:space="0" w:color="auto"/>
      </w:divBdr>
    </w:div>
    <w:div w:id="159734367">
      <w:bodyDiv w:val="1"/>
      <w:marLeft w:val="0"/>
      <w:marRight w:val="0"/>
      <w:marTop w:val="0"/>
      <w:marBottom w:val="0"/>
      <w:divBdr>
        <w:top w:val="none" w:sz="0" w:space="0" w:color="auto"/>
        <w:left w:val="none" w:sz="0" w:space="0" w:color="auto"/>
        <w:bottom w:val="none" w:sz="0" w:space="0" w:color="auto"/>
        <w:right w:val="none" w:sz="0" w:space="0" w:color="auto"/>
      </w:divBdr>
    </w:div>
    <w:div w:id="159779352">
      <w:bodyDiv w:val="1"/>
      <w:marLeft w:val="0"/>
      <w:marRight w:val="0"/>
      <w:marTop w:val="0"/>
      <w:marBottom w:val="0"/>
      <w:divBdr>
        <w:top w:val="none" w:sz="0" w:space="0" w:color="auto"/>
        <w:left w:val="none" w:sz="0" w:space="0" w:color="auto"/>
        <w:bottom w:val="none" w:sz="0" w:space="0" w:color="auto"/>
        <w:right w:val="none" w:sz="0" w:space="0" w:color="auto"/>
      </w:divBdr>
    </w:div>
    <w:div w:id="159934480">
      <w:bodyDiv w:val="1"/>
      <w:marLeft w:val="0"/>
      <w:marRight w:val="0"/>
      <w:marTop w:val="0"/>
      <w:marBottom w:val="0"/>
      <w:divBdr>
        <w:top w:val="none" w:sz="0" w:space="0" w:color="auto"/>
        <w:left w:val="none" w:sz="0" w:space="0" w:color="auto"/>
        <w:bottom w:val="none" w:sz="0" w:space="0" w:color="auto"/>
        <w:right w:val="none" w:sz="0" w:space="0" w:color="auto"/>
      </w:divBdr>
    </w:div>
    <w:div w:id="160246288">
      <w:bodyDiv w:val="1"/>
      <w:marLeft w:val="0"/>
      <w:marRight w:val="0"/>
      <w:marTop w:val="0"/>
      <w:marBottom w:val="0"/>
      <w:divBdr>
        <w:top w:val="none" w:sz="0" w:space="0" w:color="auto"/>
        <w:left w:val="none" w:sz="0" w:space="0" w:color="auto"/>
        <w:bottom w:val="none" w:sz="0" w:space="0" w:color="auto"/>
        <w:right w:val="none" w:sz="0" w:space="0" w:color="auto"/>
      </w:divBdr>
    </w:div>
    <w:div w:id="160390459">
      <w:bodyDiv w:val="1"/>
      <w:marLeft w:val="0"/>
      <w:marRight w:val="0"/>
      <w:marTop w:val="0"/>
      <w:marBottom w:val="0"/>
      <w:divBdr>
        <w:top w:val="none" w:sz="0" w:space="0" w:color="auto"/>
        <w:left w:val="none" w:sz="0" w:space="0" w:color="auto"/>
        <w:bottom w:val="none" w:sz="0" w:space="0" w:color="auto"/>
        <w:right w:val="none" w:sz="0" w:space="0" w:color="auto"/>
      </w:divBdr>
    </w:div>
    <w:div w:id="160437091">
      <w:bodyDiv w:val="1"/>
      <w:marLeft w:val="0"/>
      <w:marRight w:val="0"/>
      <w:marTop w:val="0"/>
      <w:marBottom w:val="0"/>
      <w:divBdr>
        <w:top w:val="none" w:sz="0" w:space="0" w:color="auto"/>
        <w:left w:val="none" w:sz="0" w:space="0" w:color="auto"/>
        <w:bottom w:val="none" w:sz="0" w:space="0" w:color="auto"/>
        <w:right w:val="none" w:sz="0" w:space="0" w:color="auto"/>
      </w:divBdr>
    </w:div>
    <w:div w:id="160507575">
      <w:bodyDiv w:val="1"/>
      <w:marLeft w:val="0"/>
      <w:marRight w:val="0"/>
      <w:marTop w:val="0"/>
      <w:marBottom w:val="0"/>
      <w:divBdr>
        <w:top w:val="none" w:sz="0" w:space="0" w:color="auto"/>
        <w:left w:val="none" w:sz="0" w:space="0" w:color="auto"/>
        <w:bottom w:val="none" w:sz="0" w:space="0" w:color="auto"/>
        <w:right w:val="none" w:sz="0" w:space="0" w:color="auto"/>
      </w:divBdr>
    </w:div>
    <w:div w:id="160588796">
      <w:bodyDiv w:val="1"/>
      <w:marLeft w:val="0"/>
      <w:marRight w:val="0"/>
      <w:marTop w:val="0"/>
      <w:marBottom w:val="0"/>
      <w:divBdr>
        <w:top w:val="none" w:sz="0" w:space="0" w:color="auto"/>
        <w:left w:val="none" w:sz="0" w:space="0" w:color="auto"/>
        <w:bottom w:val="none" w:sz="0" w:space="0" w:color="auto"/>
        <w:right w:val="none" w:sz="0" w:space="0" w:color="auto"/>
      </w:divBdr>
    </w:div>
    <w:div w:id="160775903">
      <w:bodyDiv w:val="1"/>
      <w:marLeft w:val="0"/>
      <w:marRight w:val="0"/>
      <w:marTop w:val="0"/>
      <w:marBottom w:val="0"/>
      <w:divBdr>
        <w:top w:val="none" w:sz="0" w:space="0" w:color="auto"/>
        <w:left w:val="none" w:sz="0" w:space="0" w:color="auto"/>
        <w:bottom w:val="none" w:sz="0" w:space="0" w:color="auto"/>
        <w:right w:val="none" w:sz="0" w:space="0" w:color="auto"/>
      </w:divBdr>
    </w:div>
    <w:div w:id="160851453">
      <w:bodyDiv w:val="1"/>
      <w:marLeft w:val="0"/>
      <w:marRight w:val="0"/>
      <w:marTop w:val="0"/>
      <w:marBottom w:val="0"/>
      <w:divBdr>
        <w:top w:val="none" w:sz="0" w:space="0" w:color="auto"/>
        <w:left w:val="none" w:sz="0" w:space="0" w:color="auto"/>
        <w:bottom w:val="none" w:sz="0" w:space="0" w:color="auto"/>
        <w:right w:val="none" w:sz="0" w:space="0" w:color="auto"/>
      </w:divBdr>
    </w:div>
    <w:div w:id="161699979">
      <w:bodyDiv w:val="1"/>
      <w:marLeft w:val="0"/>
      <w:marRight w:val="0"/>
      <w:marTop w:val="0"/>
      <w:marBottom w:val="0"/>
      <w:divBdr>
        <w:top w:val="none" w:sz="0" w:space="0" w:color="auto"/>
        <w:left w:val="none" w:sz="0" w:space="0" w:color="auto"/>
        <w:bottom w:val="none" w:sz="0" w:space="0" w:color="auto"/>
        <w:right w:val="none" w:sz="0" w:space="0" w:color="auto"/>
      </w:divBdr>
    </w:div>
    <w:div w:id="161749588">
      <w:bodyDiv w:val="1"/>
      <w:marLeft w:val="0"/>
      <w:marRight w:val="0"/>
      <w:marTop w:val="0"/>
      <w:marBottom w:val="0"/>
      <w:divBdr>
        <w:top w:val="none" w:sz="0" w:space="0" w:color="auto"/>
        <w:left w:val="none" w:sz="0" w:space="0" w:color="auto"/>
        <w:bottom w:val="none" w:sz="0" w:space="0" w:color="auto"/>
        <w:right w:val="none" w:sz="0" w:space="0" w:color="auto"/>
      </w:divBdr>
    </w:div>
    <w:div w:id="161816712">
      <w:bodyDiv w:val="1"/>
      <w:marLeft w:val="0"/>
      <w:marRight w:val="0"/>
      <w:marTop w:val="0"/>
      <w:marBottom w:val="0"/>
      <w:divBdr>
        <w:top w:val="none" w:sz="0" w:space="0" w:color="auto"/>
        <w:left w:val="none" w:sz="0" w:space="0" w:color="auto"/>
        <w:bottom w:val="none" w:sz="0" w:space="0" w:color="auto"/>
        <w:right w:val="none" w:sz="0" w:space="0" w:color="auto"/>
      </w:divBdr>
    </w:div>
    <w:div w:id="161822818">
      <w:bodyDiv w:val="1"/>
      <w:marLeft w:val="0"/>
      <w:marRight w:val="0"/>
      <w:marTop w:val="0"/>
      <w:marBottom w:val="0"/>
      <w:divBdr>
        <w:top w:val="none" w:sz="0" w:space="0" w:color="auto"/>
        <w:left w:val="none" w:sz="0" w:space="0" w:color="auto"/>
        <w:bottom w:val="none" w:sz="0" w:space="0" w:color="auto"/>
        <w:right w:val="none" w:sz="0" w:space="0" w:color="auto"/>
      </w:divBdr>
    </w:div>
    <w:div w:id="162160012">
      <w:bodyDiv w:val="1"/>
      <w:marLeft w:val="0"/>
      <w:marRight w:val="0"/>
      <w:marTop w:val="0"/>
      <w:marBottom w:val="0"/>
      <w:divBdr>
        <w:top w:val="none" w:sz="0" w:space="0" w:color="auto"/>
        <w:left w:val="none" w:sz="0" w:space="0" w:color="auto"/>
        <w:bottom w:val="none" w:sz="0" w:space="0" w:color="auto"/>
        <w:right w:val="none" w:sz="0" w:space="0" w:color="auto"/>
      </w:divBdr>
    </w:div>
    <w:div w:id="162283183">
      <w:bodyDiv w:val="1"/>
      <w:marLeft w:val="0"/>
      <w:marRight w:val="0"/>
      <w:marTop w:val="0"/>
      <w:marBottom w:val="0"/>
      <w:divBdr>
        <w:top w:val="none" w:sz="0" w:space="0" w:color="auto"/>
        <w:left w:val="none" w:sz="0" w:space="0" w:color="auto"/>
        <w:bottom w:val="none" w:sz="0" w:space="0" w:color="auto"/>
        <w:right w:val="none" w:sz="0" w:space="0" w:color="auto"/>
      </w:divBdr>
    </w:div>
    <w:div w:id="162741311">
      <w:bodyDiv w:val="1"/>
      <w:marLeft w:val="0"/>
      <w:marRight w:val="0"/>
      <w:marTop w:val="0"/>
      <w:marBottom w:val="0"/>
      <w:divBdr>
        <w:top w:val="none" w:sz="0" w:space="0" w:color="auto"/>
        <w:left w:val="none" w:sz="0" w:space="0" w:color="auto"/>
        <w:bottom w:val="none" w:sz="0" w:space="0" w:color="auto"/>
        <w:right w:val="none" w:sz="0" w:space="0" w:color="auto"/>
      </w:divBdr>
    </w:div>
    <w:div w:id="163017215">
      <w:bodyDiv w:val="1"/>
      <w:marLeft w:val="0"/>
      <w:marRight w:val="0"/>
      <w:marTop w:val="0"/>
      <w:marBottom w:val="0"/>
      <w:divBdr>
        <w:top w:val="none" w:sz="0" w:space="0" w:color="auto"/>
        <w:left w:val="none" w:sz="0" w:space="0" w:color="auto"/>
        <w:bottom w:val="none" w:sz="0" w:space="0" w:color="auto"/>
        <w:right w:val="none" w:sz="0" w:space="0" w:color="auto"/>
      </w:divBdr>
    </w:div>
    <w:div w:id="163788628">
      <w:bodyDiv w:val="1"/>
      <w:marLeft w:val="0"/>
      <w:marRight w:val="0"/>
      <w:marTop w:val="0"/>
      <w:marBottom w:val="0"/>
      <w:divBdr>
        <w:top w:val="none" w:sz="0" w:space="0" w:color="auto"/>
        <w:left w:val="none" w:sz="0" w:space="0" w:color="auto"/>
        <w:bottom w:val="none" w:sz="0" w:space="0" w:color="auto"/>
        <w:right w:val="none" w:sz="0" w:space="0" w:color="auto"/>
      </w:divBdr>
    </w:div>
    <w:div w:id="163862545">
      <w:bodyDiv w:val="1"/>
      <w:marLeft w:val="0"/>
      <w:marRight w:val="0"/>
      <w:marTop w:val="0"/>
      <w:marBottom w:val="0"/>
      <w:divBdr>
        <w:top w:val="none" w:sz="0" w:space="0" w:color="auto"/>
        <w:left w:val="none" w:sz="0" w:space="0" w:color="auto"/>
        <w:bottom w:val="none" w:sz="0" w:space="0" w:color="auto"/>
        <w:right w:val="none" w:sz="0" w:space="0" w:color="auto"/>
      </w:divBdr>
    </w:div>
    <w:div w:id="164174641">
      <w:bodyDiv w:val="1"/>
      <w:marLeft w:val="0"/>
      <w:marRight w:val="0"/>
      <w:marTop w:val="0"/>
      <w:marBottom w:val="0"/>
      <w:divBdr>
        <w:top w:val="none" w:sz="0" w:space="0" w:color="auto"/>
        <w:left w:val="none" w:sz="0" w:space="0" w:color="auto"/>
        <w:bottom w:val="none" w:sz="0" w:space="0" w:color="auto"/>
        <w:right w:val="none" w:sz="0" w:space="0" w:color="auto"/>
      </w:divBdr>
    </w:div>
    <w:div w:id="164175878">
      <w:bodyDiv w:val="1"/>
      <w:marLeft w:val="0"/>
      <w:marRight w:val="0"/>
      <w:marTop w:val="0"/>
      <w:marBottom w:val="0"/>
      <w:divBdr>
        <w:top w:val="none" w:sz="0" w:space="0" w:color="auto"/>
        <w:left w:val="none" w:sz="0" w:space="0" w:color="auto"/>
        <w:bottom w:val="none" w:sz="0" w:space="0" w:color="auto"/>
        <w:right w:val="none" w:sz="0" w:space="0" w:color="auto"/>
      </w:divBdr>
    </w:div>
    <w:div w:id="164831219">
      <w:bodyDiv w:val="1"/>
      <w:marLeft w:val="0"/>
      <w:marRight w:val="0"/>
      <w:marTop w:val="0"/>
      <w:marBottom w:val="0"/>
      <w:divBdr>
        <w:top w:val="none" w:sz="0" w:space="0" w:color="auto"/>
        <w:left w:val="none" w:sz="0" w:space="0" w:color="auto"/>
        <w:bottom w:val="none" w:sz="0" w:space="0" w:color="auto"/>
        <w:right w:val="none" w:sz="0" w:space="0" w:color="auto"/>
      </w:divBdr>
    </w:div>
    <w:div w:id="164904091">
      <w:bodyDiv w:val="1"/>
      <w:marLeft w:val="0"/>
      <w:marRight w:val="0"/>
      <w:marTop w:val="0"/>
      <w:marBottom w:val="0"/>
      <w:divBdr>
        <w:top w:val="none" w:sz="0" w:space="0" w:color="auto"/>
        <w:left w:val="none" w:sz="0" w:space="0" w:color="auto"/>
        <w:bottom w:val="none" w:sz="0" w:space="0" w:color="auto"/>
        <w:right w:val="none" w:sz="0" w:space="0" w:color="auto"/>
      </w:divBdr>
    </w:div>
    <w:div w:id="165437043">
      <w:bodyDiv w:val="1"/>
      <w:marLeft w:val="0"/>
      <w:marRight w:val="0"/>
      <w:marTop w:val="0"/>
      <w:marBottom w:val="0"/>
      <w:divBdr>
        <w:top w:val="none" w:sz="0" w:space="0" w:color="auto"/>
        <w:left w:val="none" w:sz="0" w:space="0" w:color="auto"/>
        <w:bottom w:val="none" w:sz="0" w:space="0" w:color="auto"/>
        <w:right w:val="none" w:sz="0" w:space="0" w:color="auto"/>
      </w:divBdr>
    </w:div>
    <w:div w:id="165487066">
      <w:bodyDiv w:val="1"/>
      <w:marLeft w:val="0"/>
      <w:marRight w:val="0"/>
      <w:marTop w:val="0"/>
      <w:marBottom w:val="0"/>
      <w:divBdr>
        <w:top w:val="none" w:sz="0" w:space="0" w:color="auto"/>
        <w:left w:val="none" w:sz="0" w:space="0" w:color="auto"/>
        <w:bottom w:val="none" w:sz="0" w:space="0" w:color="auto"/>
        <w:right w:val="none" w:sz="0" w:space="0" w:color="auto"/>
      </w:divBdr>
    </w:div>
    <w:div w:id="166023401">
      <w:bodyDiv w:val="1"/>
      <w:marLeft w:val="0"/>
      <w:marRight w:val="0"/>
      <w:marTop w:val="0"/>
      <w:marBottom w:val="0"/>
      <w:divBdr>
        <w:top w:val="none" w:sz="0" w:space="0" w:color="auto"/>
        <w:left w:val="none" w:sz="0" w:space="0" w:color="auto"/>
        <w:bottom w:val="none" w:sz="0" w:space="0" w:color="auto"/>
        <w:right w:val="none" w:sz="0" w:space="0" w:color="auto"/>
      </w:divBdr>
    </w:div>
    <w:div w:id="166140808">
      <w:bodyDiv w:val="1"/>
      <w:marLeft w:val="0"/>
      <w:marRight w:val="0"/>
      <w:marTop w:val="0"/>
      <w:marBottom w:val="0"/>
      <w:divBdr>
        <w:top w:val="none" w:sz="0" w:space="0" w:color="auto"/>
        <w:left w:val="none" w:sz="0" w:space="0" w:color="auto"/>
        <w:bottom w:val="none" w:sz="0" w:space="0" w:color="auto"/>
        <w:right w:val="none" w:sz="0" w:space="0" w:color="auto"/>
      </w:divBdr>
    </w:div>
    <w:div w:id="166748226">
      <w:bodyDiv w:val="1"/>
      <w:marLeft w:val="0"/>
      <w:marRight w:val="0"/>
      <w:marTop w:val="0"/>
      <w:marBottom w:val="0"/>
      <w:divBdr>
        <w:top w:val="none" w:sz="0" w:space="0" w:color="auto"/>
        <w:left w:val="none" w:sz="0" w:space="0" w:color="auto"/>
        <w:bottom w:val="none" w:sz="0" w:space="0" w:color="auto"/>
        <w:right w:val="none" w:sz="0" w:space="0" w:color="auto"/>
      </w:divBdr>
    </w:div>
    <w:div w:id="166797499">
      <w:bodyDiv w:val="1"/>
      <w:marLeft w:val="0"/>
      <w:marRight w:val="0"/>
      <w:marTop w:val="0"/>
      <w:marBottom w:val="0"/>
      <w:divBdr>
        <w:top w:val="none" w:sz="0" w:space="0" w:color="auto"/>
        <w:left w:val="none" w:sz="0" w:space="0" w:color="auto"/>
        <w:bottom w:val="none" w:sz="0" w:space="0" w:color="auto"/>
        <w:right w:val="none" w:sz="0" w:space="0" w:color="auto"/>
      </w:divBdr>
    </w:div>
    <w:div w:id="166988039">
      <w:bodyDiv w:val="1"/>
      <w:marLeft w:val="0"/>
      <w:marRight w:val="0"/>
      <w:marTop w:val="0"/>
      <w:marBottom w:val="0"/>
      <w:divBdr>
        <w:top w:val="none" w:sz="0" w:space="0" w:color="auto"/>
        <w:left w:val="none" w:sz="0" w:space="0" w:color="auto"/>
        <w:bottom w:val="none" w:sz="0" w:space="0" w:color="auto"/>
        <w:right w:val="none" w:sz="0" w:space="0" w:color="auto"/>
      </w:divBdr>
    </w:div>
    <w:div w:id="167404023">
      <w:bodyDiv w:val="1"/>
      <w:marLeft w:val="0"/>
      <w:marRight w:val="0"/>
      <w:marTop w:val="0"/>
      <w:marBottom w:val="0"/>
      <w:divBdr>
        <w:top w:val="none" w:sz="0" w:space="0" w:color="auto"/>
        <w:left w:val="none" w:sz="0" w:space="0" w:color="auto"/>
        <w:bottom w:val="none" w:sz="0" w:space="0" w:color="auto"/>
        <w:right w:val="none" w:sz="0" w:space="0" w:color="auto"/>
      </w:divBdr>
    </w:div>
    <w:div w:id="167867024">
      <w:bodyDiv w:val="1"/>
      <w:marLeft w:val="0"/>
      <w:marRight w:val="0"/>
      <w:marTop w:val="0"/>
      <w:marBottom w:val="0"/>
      <w:divBdr>
        <w:top w:val="none" w:sz="0" w:space="0" w:color="auto"/>
        <w:left w:val="none" w:sz="0" w:space="0" w:color="auto"/>
        <w:bottom w:val="none" w:sz="0" w:space="0" w:color="auto"/>
        <w:right w:val="none" w:sz="0" w:space="0" w:color="auto"/>
      </w:divBdr>
    </w:div>
    <w:div w:id="167915698">
      <w:bodyDiv w:val="1"/>
      <w:marLeft w:val="0"/>
      <w:marRight w:val="0"/>
      <w:marTop w:val="0"/>
      <w:marBottom w:val="0"/>
      <w:divBdr>
        <w:top w:val="none" w:sz="0" w:space="0" w:color="auto"/>
        <w:left w:val="none" w:sz="0" w:space="0" w:color="auto"/>
        <w:bottom w:val="none" w:sz="0" w:space="0" w:color="auto"/>
        <w:right w:val="none" w:sz="0" w:space="0" w:color="auto"/>
      </w:divBdr>
    </w:div>
    <w:div w:id="167985439">
      <w:bodyDiv w:val="1"/>
      <w:marLeft w:val="0"/>
      <w:marRight w:val="0"/>
      <w:marTop w:val="0"/>
      <w:marBottom w:val="0"/>
      <w:divBdr>
        <w:top w:val="none" w:sz="0" w:space="0" w:color="auto"/>
        <w:left w:val="none" w:sz="0" w:space="0" w:color="auto"/>
        <w:bottom w:val="none" w:sz="0" w:space="0" w:color="auto"/>
        <w:right w:val="none" w:sz="0" w:space="0" w:color="auto"/>
      </w:divBdr>
    </w:div>
    <w:div w:id="168255886">
      <w:bodyDiv w:val="1"/>
      <w:marLeft w:val="0"/>
      <w:marRight w:val="0"/>
      <w:marTop w:val="0"/>
      <w:marBottom w:val="0"/>
      <w:divBdr>
        <w:top w:val="none" w:sz="0" w:space="0" w:color="auto"/>
        <w:left w:val="none" w:sz="0" w:space="0" w:color="auto"/>
        <w:bottom w:val="none" w:sz="0" w:space="0" w:color="auto"/>
        <w:right w:val="none" w:sz="0" w:space="0" w:color="auto"/>
      </w:divBdr>
    </w:div>
    <w:div w:id="168646235">
      <w:bodyDiv w:val="1"/>
      <w:marLeft w:val="0"/>
      <w:marRight w:val="0"/>
      <w:marTop w:val="0"/>
      <w:marBottom w:val="0"/>
      <w:divBdr>
        <w:top w:val="none" w:sz="0" w:space="0" w:color="auto"/>
        <w:left w:val="none" w:sz="0" w:space="0" w:color="auto"/>
        <w:bottom w:val="none" w:sz="0" w:space="0" w:color="auto"/>
        <w:right w:val="none" w:sz="0" w:space="0" w:color="auto"/>
      </w:divBdr>
    </w:div>
    <w:div w:id="168720650">
      <w:bodyDiv w:val="1"/>
      <w:marLeft w:val="0"/>
      <w:marRight w:val="0"/>
      <w:marTop w:val="0"/>
      <w:marBottom w:val="0"/>
      <w:divBdr>
        <w:top w:val="none" w:sz="0" w:space="0" w:color="auto"/>
        <w:left w:val="none" w:sz="0" w:space="0" w:color="auto"/>
        <w:bottom w:val="none" w:sz="0" w:space="0" w:color="auto"/>
        <w:right w:val="none" w:sz="0" w:space="0" w:color="auto"/>
      </w:divBdr>
    </w:div>
    <w:div w:id="169376808">
      <w:bodyDiv w:val="1"/>
      <w:marLeft w:val="0"/>
      <w:marRight w:val="0"/>
      <w:marTop w:val="0"/>
      <w:marBottom w:val="0"/>
      <w:divBdr>
        <w:top w:val="none" w:sz="0" w:space="0" w:color="auto"/>
        <w:left w:val="none" w:sz="0" w:space="0" w:color="auto"/>
        <w:bottom w:val="none" w:sz="0" w:space="0" w:color="auto"/>
        <w:right w:val="none" w:sz="0" w:space="0" w:color="auto"/>
      </w:divBdr>
    </w:div>
    <w:div w:id="169760019">
      <w:bodyDiv w:val="1"/>
      <w:marLeft w:val="0"/>
      <w:marRight w:val="0"/>
      <w:marTop w:val="0"/>
      <w:marBottom w:val="0"/>
      <w:divBdr>
        <w:top w:val="none" w:sz="0" w:space="0" w:color="auto"/>
        <w:left w:val="none" w:sz="0" w:space="0" w:color="auto"/>
        <w:bottom w:val="none" w:sz="0" w:space="0" w:color="auto"/>
        <w:right w:val="none" w:sz="0" w:space="0" w:color="auto"/>
      </w:divBdr>
    </w:div>
    <w:div w:id="170067173">
      <w:bodyDiv w:val="1"/>
      <w:marLeft w:val="0"/>
      <w:marRight w:val="0"/>
      <w:marTop w:val="0"/>
      <w:marBottom w:val="0"/>
      <w:divBdr>
        <w:top w:val="none" w:sz="0" w:space="0" w:color="auto"/>
        <w:left w:val="none" w:sz="0" w:space="0" w:color="auto"/>
        <w:bottom w:val="none" w:sz="0" w:space="0" w:color="auto"/>
        <w:right w:val="none" w:sz="0" w:space="0" w:color="auto"/>
      </w:divBdr>
    </w:div>
    <w:div w:id="170144435">
      <w:bodyDiv w:val="1"/>
      <w:marLeft w:val="0"/>
      <w:marRight w:val="0"/>
      <w:marTop w:val="0"/>
      <w:marBottom w:val="0"/>
      <w:divBdr>
        <w:top w:val="none" w:sz="0" w:space="0" w:color="auto"/>
        <w:left w:val="none" w:sz="0" w:space="0" w:color="auto"/>
        <w:bottom w:val="none" w:sz="0" w:space="0" w:color="auto"/>
        <w:right w:val="none" w:sz="0" w:space="0" w:color="auto"/>
      </w:divBdr>
    </w:div>
    <w:div w:id="170225428">
      <w:bodyDiv w:val="1"/>
      <w:marLeft w:val="0"/>
      <w:marRight w:val="0"/>
      <w:marTop w:val="0"/>
      <w:marBottom w:val="0"/>
      <w:divBdr>
        <w:top w:val="none" w:sz="0" w:space="0" w:color="auto"/>
        <w:left w:val="none" w:sz="0" w:space="0" w:color="auto"/>
        <w:bottom w:val="none" w:sz="0" w:space="0" w:color="auto"/>
        <w:right w:val="none" w:sz="0" w:space="0" w:color="auto"/>
      </w:divBdr>
    </w:div>
    <w:div w:id="170413498">
      <w:bodyDiv w:val="1"/>
      <w:marLeft w:val="0"/>
      <w:marRight w:val="0"/>
      <w:marTop w:val="0"/>
      <w:marBottom w:val="0"/>
      <w:divBdr>
        <w:top w:val="none" w:sz="0" w:space="0" w:color="auto"/>
        <w:left w:val="none" w:sz="0" w:space="0" w:color="auto"/>
        <w:bottom w:val="none" w:sz="0" w:space="0" w:color="auto"/>
        <w:right w:val="none" w:sz="0" w:space="0" w:color="auto"/>
      </w:divBdr>
    </w:div>
    <w:div w:id="170460908">
      <w:bodyDiv w:val="1"/>
      <w:marLeft w:val="0"/>
      <w:marRight w:val="0"/>
      <w:marTop w:val="0"/>
      <w:marBottom w:val="0"/>
      <w:divBdr>
        <w:top w:val="none" w:sz="0" w:space="0" w:color="auto"/>
        <w:left w:val="none" w:sz="0" w:space="0" w:color="auto"/>
        <w:bottom w:val="none" w:sz="0" w:space="0" w:color="auto"/>
        <w:right w:val="none" w:sz="0" w:space="0" w:color="auto"/>
      </w:divBdr>
    </w:div>
    <w:div w:id="170723343">
      <w:bodyDiv w:val="1"/>
      <w:marLeft w:val="0"/>
      <w:marRight w:val="0"/>
      <w:marTop w:val="0"/>
      <w:marBottom w:val="0"/>
      <w:divBdr>
        <w:top w:val="none" w:sz="0" w:space="0" w:color="auto"/>
        <w:left w:val="none" w:sz="0" w:space="0" w:color="auto"/>
        <w:bottom w:val="none" w:sz="0" w:space="0" w:color="auto"/>
        <w:right w:val="none" w:sz="0" w:space="0" w:color="auto"/>
      </w:divBdr>
    </w:div>
    <w:div w:id="170950417">
      <w:bodyDiv w:val="1"/>
      <w:marLeft w:val="0"/>
      <w:marRight w:val="0"/>
      <w:marTop w:val="0"/>
      <w:marBottom w:val="0"/>
      <w:divBdr>
        <w:top w:val="none" w:sz="0" w:space="0" w:color="auto"/>
        <w:left w:val="none" w:sz="0" w:space="0" w:color="auto"/>
        <w:bottom w:val="none" w:sz="0" w:space="0" w:color="auto"/>
        <w:right w:val="none" w:sz="0" w:space="0" w:color="auto"/>
      </w:divBdr>
    </w:div>
    <w:div w:id="171184332">
      <w:bodyDiv w:val="1"/>
      <w:marLeft w:val="0"/>
      <w:marRight w:val="0"/>
      <w:marTop w:val="0"/>
      <w:marBottom w:val="0"/>
      <w:divBdr>
        <w:top w:val="none" w:sz="0" w:space="0" w:color="auto"/>
        <w:left w:val="none" w:sz="0" w:space="0" w:color="auto"/>
        <w:bottom w:val="none" w:sz="0" w:space="0" w:color="auto"/>
        <w:right w:val="none" w:sz="0" w:space="0" w:color="auto"/>
      </w:divBdr>
    </w:div>
    <w:div w:id="171258382">
      <w:bodyDiv w:val="1"/>
      <w:marLeft w:val="0"/>
      <w:marRight w:val="0"/>
      <w:marTop w:val="0"/>
      <w:marBottom w:val="0"/>
      <w:divBdr>
        <w:top w:val="none" w:sz="0" w:space="0" w:color="auto"/>
        <w:left w:val="none" w:sz="0" w:space="0" w:color="auto"/>
        <w:bottom w:val="none" w:sz="0" w:space="0" w:color="auto"/>
        <w:right w:val="none" w:sz="0" w:space="0" w:color="auto"/>
      </w:divBdr>
    </w:div>
    <w:div w:id="171334361">
      <w:bodyDiv w:val="1"/>
      <w:marLeft w:val="0"/>
      <w:marRight w:val="0"/>
      <w:marTop w:val="0"/>
      <w:marBottom w:val="0"/>
      <w:divBdr>
        <w:top w:val="none" w:sz="0" w:space="0" w:color="auto"/>
        <w:left w:val="none" w:sz="0" w:space="0" w:color="auto"/>
        <w:bottom w:val="none" w:sz="0" w:space="0" w:color="auto"/>
        <w:right w:val="none" w:sz="0" w:space="0" w:color="auto"/>
      </w:divBdr>
    </w:div>
    <w:div w:id="171343162">
      <w:bodyDiv w:val="1"/>
      <w:marLeft w:val="0"/>
      <w:marRight w:val="0"/>
      <w:marTop w:val="0"/>
      <w:marBottom w:val="0"/>
      <w:divBdr>
        <w:top w:val="none" w:sz="0" w:space="0" w:color="auto"/>
        <w:left w:val="none" w:sz="0" w:space="0" w:color="auto"/>
        <w:bottom w:val="none" w:sz="0" w:space="0" w:color="auto"/>
        <w:right w:val="none" w:sz="0" w:space="0" w:color="auto"/>
      </w:divBdr>
    </w:div>
    <w:div w:id="171382284">
      <w:bodyDiv w:val="1"/>
      <w:marLeft w:val="0"/>
      <w:marRight w:val="0"/>
      <w:marTop w:val="0"/>
      <w:marBottom w:val="0"/>
      <w:divBdr>
        <w:top w:val="none" w:sz="0" w:space="0" w:color="auto"/>
        <w:left w:val="none" w:sz="0" w:space="0" w:color="auto"/>
        <w:bottom w:val="none" w:sz="0" w:space="0" w:color="auto"/>
        <w:right w:val="none" w:sz="0" w:space="0" w:color="auto"/>
      </w:divBdr>
    </w:div>
    <w:div w:id="171382949">
      <w:bodyDiv w:val="1"/>
      <w:marLeft w:val="0"/>
      <w:marRight w:val="0"/>
      <w:marTop w:val="0"/>
      <w:marBottom w:val="0"/>
      <w:divBdr>
        <w:top w:val="none" w:sz="0" w:space="0" w:color="auto"/>
        <w:left w:val="none" w:sz="0" w:space="0" w:color="auto"/>
        <w:bottom w:val="none" w:sz="0" w:space="0" w:color="auto"/>
        <w:right w:val="none" w:sz="0" w:space="0" w:color="auto"/>
      </w:divBdr>
    </w:div>
    <w:div w:id="171772041">
      <w:bodyDiv w:val="1"/>
      <w:marLeft w:val="0"/>
      <w:marRight w:val="0"/>
      <w:marTop w:val="0"/>
      <w:marBottom w:val="0"/>
      <w:divBdr>
        <w:top w:val="none" w:sz="0" w:space="0" w:color="auto"/>
        <w:left w:val="none" w:sz="0" w:space="0" w:color="auto"/>
        <w:bottom w:val="none" w:sz="0" w:space="0" w:color="auto"/>
        <w:right w:val="none" w:sz="0" w:space="0" w:color="auto"/>
      </w:divBdr>
    </w:div>
    <w:div w:id="172111933">
      <w:bodyDiv w:val="1"/>
      <w:marLeft w:val="0"/>
      <w:marRight w:val="0"/>
      <w:marTop w:val="0"/>
      <w:marBottom w:val="0"/>
      <w:divBdr>
        <w:top w:val="none" w:sz="0" w:space="0" w:color="auto"/>
        <w:left w:val="none" w:sz="0" w:space="0" w:color="auto"/>
        <w:bottom w:val="none" w:sz="0" w:space="0" w:color="auto"/>
        <w:right w:val="none" w:sz="0" w:space="0" w:color="auto"/>
      </w:divBdr>
    </w:div>
    <w:div w:id="172190719">
      <w:bodyDiv w:val="1"/>
      <w:marLeft w:val="0"/>
      <w:marRight w:val="0"/>
      <w:marTop w:val="0"/>
      <w:marBottom w:val="0"/>
      <w:divBdr>
        <w:top w:val="none" w:sz="0" w:space="0" w:color="auto"/>
        <w:left w:val="none" w:sz="0" w:space="0" w:color="auto"/>
        <w:bottom w:val="none" w:sz="0" w:space="0" w:color="auto"/>
        <w:right w:val="none" w:sz="0" w:space="0" w:color="auto"/>
      </w:divBdr>
    </w:div>
    <w:div w:id="172230418">
      <w:bodyDiv w:val="1"/>
      <w:marLeft w:val="0"/>
      <w:marRight w:val="0"/>
      <w:marTop w:val="0"/>
      <w:marBottom w:val="0"/>
      <w:divBdr>
        <w:top w:val="none" w:sz="0" w:space="0" w:color="auto"/>
        <w:left w:val="none" w:sz="0" w:space="0" w:color="auto"/>
        <w:bottom w:val="none" w:sz="0" w:space="0" w:color="auto"/>
        <w:right w:val="none" w:sz="0" w:space="0" w:color="auto"/>
      </w:divBdr>
    </w:div>
    <w:div w:id="172300791">
      <w:bodyDiv w:val="1"/>
      <w:marLeft w:val="0"/>
      <w:marRight w:val="0"/>
      <w:marTop w:val="0"/>
      <w:marBottom w:val="0"/>
      <w:divBdr>
        <w:top w:val="none" w:sz="0" w:space="0" w:color="auto"/>
        <w:left w:val="none" w:sz="0" w:space="0" w:color="auto"/>
        <w:bottom w:val="none" w:sz="0" w:space="0" w:color="auto"/>
        <w:right w:val="none" w:sz="0" w:space="0" w:color="auto"/>
      </w:divBdr>
    </w:div>
    <w:div w:id="172305005">
      <w:bodyDiv w:val="1"/>
      <w:marLeft w:val="0"/>
      <w:marRight w:val="0"/>
      <w:marTop w:val="0"/>
      <w:marBottom w:val="0"/>
      <w:divBdr>
        <w:top w:val="none" w:sz="0" w:space="0" w:color="auto"/>
        <w:left w:val="none" w:sz="0" w:space="0" w:color="auto"/>
        <w:bottom w:val="none" w:sz="0" w:space="0" w:color="auto"/>
        <w:right w:val="none" w:sz="0" w:space="0" w:color="auto"/>
      </w:divBdr>
    </w:div>
    <w:div w:id="172452052">
      <w:bodyDiv w:val="1"/>
      <w:marLeft w:val="0"/>
      <w:marRight w:val="0"/>
      <w:marTop w:val="0"/>
      <w:marBottom w:val="0"/>
      <w:divBdr>
        <w:top w:val="none" w:sz="0" w:space="0" w:color="auto"/>
        <w:left w:val="none" w:sz="0" w:space="0" w:color="auto"/>
        <w:bottom w:val="none" w:sz="0" w:space="0" w:color="auto"/>
        <w:right w:val="none" w:sz="0" w:space="0" w:color="auto"/>
      </w:divBdr>
    </w:div>
    <w:div w:id="172497035">
      <w:bodyDiv w:val="1"/>
      <w:marLeft w:val="0"/>
      <w:marRight w:val="0"/>
      <w:marTop w:val="0"/>
      <w:marBottom w:val="0"/>
      <w:divBdr>
        <w:top w:val="none" w:sz="0" w:space="0" w:color="auto"/>
        <w:left w:val="none" w:sz="0" w:space="0" w:color="auto"/>
        <w:bottom w:val="none" w:sz="0" w:space="0" w:color="auto"/>
        <w:right w:val="none" w:sz="0" w:space="0" w:color="auto"/>
      </w:divBdr>
    </w:div>
    <w:div w:id="172571468">
      <w:bodyDiv w:val="1"/>
      <w:marLeft w:val="0"/>
      <w:marRight w:val="0"/>
      <w:marTop w:val="0"/>
      <w:marBottom w:val="0"/>
      <w:divBdr>
        <w:top w:val="none" w:sz="0" w:space="0" w:color="auto"/>
        <w:left w:val="none" w:sz="0" w:space="0" w:color="auto"/>
        <w:bottom w:val="none" w:sz="0" w:space="0" w:color="auto"/>
        <w:right w:val="none" w:sz="0" w:space="0" w:color="auto"/>
      </w:divBdr>
    </w:div>
    <w:div w:id="172687621">
      <w:bodyDiv w:val="1"/>
      <w:marLeft w:val="0"/>
      <w:marRight w:val="0"/>
      <w:marTop w:val="0"/>
      <w:marBottom w:val="0"/>
      <w:divBdr>
        <w:top w:val="none" w:sz="0" w:space="0" w:color="auto"/>
        <w:left w:val="none" w:sz="0" w:space="0" w:color="auto"/>
        <w:bottom w:val="none" w:sz="0" w:space="0" w:color="auto"/>
        <w:right w:val="none" w:sz="0" w:space="0" w:color="auto"/>
      </w:divBdr>
    </w:div>
    <w:div w:id="172691946">
      <w:bodyDiv w:val="1"/>
      <w:marLeft w:val="0"/>
      <w:marRight w:val="0"/>
      <w:marTop w:val="0"/>
      <w:marBottom w:val="0"/>
      <w:divBdr>
        <w:top w:val="none" w:sz="0" w:space="0" w:color="auto"/>
        <w:left w:val="none" w:sz="0" w:space="0" w:color="auto"/>
        <w:bottom w:val="none" w:sz="0" w:space="0" w:color="auto"/>
        <w:right w:val="none" w:sz="0" w:space="0" w:color="auto"/>
      </w:divBdr>
    </w:div>
    <w:div w:id="173231980">
      <w:bodyDiv w:val="1"/>
      <w:marLeft w:val="0"/>
      <w:marRight w:val="0"/>
      <w:marTop w:val="0"/>
      <w:marBottom w:val="0"/>
      <w:divBdr>
        <w:top w:val="none" w:sz="0" w:space="0" w:color="auto"/>
        <w:left w:val="none" w:sz="0" w:space="0" w:color="auto"/>
        <w:bottom w:val="none" w:sz="0" w:space="0" w:color="auto"/>
        <w:right w:val="none" w:sz="0" w:space="0" w:color="auto"/>
      </w:divBdr>
    </w:div>
    <w:div w:id="173307654">
      <w:bodyDiv w:val="1"/>
      <w:marLeft w:val="0"/>
      <w:marRight w:val="0"/>
      <w:marTop w:val="0"/>
      <w:marBottom w:val="0"/>
      <w:divBdr>
        <w:top w:val="none" w:sz="0" w:space="0" w:color="auto"/>
        <w:left w:val="none" w:sz="0" w:space="0" w:color="auto"/>
        <w:bottom w:val="none" w:sz="0" w:space="0" w:color="auto"/>
        <w:right w:val="none" w:sz="0" w:space="0" w:color="auto"/>
      </w:divBdr>
    </w:div>
    <w:div w:id="173308351">
      <w:bodyDiv w:val="1"/>
      <w:marLeft w:val="0"/>
      <w:marRight w:val="0"/>
      <w:marTop w:val="0"/>
      <w:marBottom w:val="0"/>
      <w:divBdr>
        <w:top w:val="none" w:sz="0" w:space="0" w:color="auto"/>
        <w:left w:val="none" w:sz="0" w:space="0" w:color="auto"/>
        <w:bottom w:val="none" w:sz="0" w:space="0" w:color="auto"/>
        <w:right w:val="none" w:sz="0" w:space="0" w:color="auto"/>
      </w:divBdr>
    </w:div>
    <w:div w:id="173492949">
      <w:bodyDiv w:val="1"/>
      <w:marLeft w:val="0"/>
      <w:marRight w:val="0"/>
      <w:marTop w:val="0"/>
      <w:marBottom w:val="0"/>
      <w:divBdr>
        <w:top w:val="none" w:sz="0" w:space="0" w:color="auto"/>
        <w:left w:val="none" w:sz="0" w:space="0" w:color="auto"/>
        <w:bottom w:val="none" w:sz="0" w:space="0" w:color="auto"/>
        <w:right w:val="none" w:sz="0" w:space="0" w:color="auto"/>
      </w:divBdr>
    </w:div>
    <w:div w:id="173541763">
      <w:bodyDiv w:val="1"/>
      <w:marLeft w:val="0"/>
      <w:marRight w:val="0"/>
      <w:marTop w:val="0"/>
      <w:marBottom w:val="0"/>
      <w:divBdr>
        <w:top w:val="none" w:sz="0" w:space="0" w:color="auto"/>
        <w:left w:val="none" w:sz="0" w:space="0" w:color="auto"/>
        <w:bottom w:val="none" w:sz="0" w:space="0" w:color="auto"/>
        <w:right w:val="none" w:sz="0" w:space="0" w:color="auto"/>
      </w:divBdr>
    </w:div>
    <w:div w:id="173690239">
      <w:bodyDiv w:val="1"/>
      <w:marLeft w:val="0"/>
      <w:marRight w:val="0"/>
      <w:marTop w:val="0"/>
      <w:marBottom w:val="0"/>
      <w:divBdr>
        <w:top w:val="none" w:sz="0" w:space="0" w:color="auto"/>
        <w:left w:val="none" w:sz="0" w:space="0" w:color="auto"/>
        <w:bottom w:val="none" w:sz="0" w:space="0" w:color="auto"/>
        <w:right w:val="none" w:sz="0" w:space="0" w:color="auto"/>
      </w:divBdr>
    </w:div>
    <w:div w:id="173806658">
      <w:bodyDiv w:val="1"/>
      <w:marLeft w:val="0"/>
      <w:marRight w:val="0"/>
      <w:marTop w:val="0"/>
      <w:marBottom w:val="0"/>
      <w:divBdr>
        <w:top w:val="none" w:sz="0" w:space="0" w:color="auto"/>
        <w:left w:val="none" w:sz="0" w:space="0" w:color="auto"/>
        <w:bottom w:val="none" w:sz="0" w:space="0" w:color="auto"/>
        <w:right w:val="none" w:sz="0" w:space="0" w:color="auto"/>
      </w:divBdr>
    </w:div>
    <w:div w:id="174198879">
      <w:bodyDiv w:val="1"/>
      <w:marLeft w:val="0"/>
      <w:marRight w:val="0"/>
      <w:marTop w:val="0"/>
      <w:marBottom w:val="0"/>
      <w:divBdr>
        <w:top w:val="none" w:sz="0" w:space="0" w:color="auto"/>
        <w:left w:val="none" w:sz="0" w:space="0" w:color="auto"/>
        <w:bottom w:val="none" w:sz="0" w:space="0" w:color="auto"/>
        <w:right w:val="none" w:sz="0" w:space="0" w:color="auto"/>
      </w:divBdr>
    </w:div>
    <w:div w:id="174224758">
      <w:bodyDiv w:val="1"/>
      <w:marLeft w:val="0"/>
      <w:marRight w:val="0"/>
      <w:marTop w:val="0"/>
      <w:marBottom w:val="0"/>
      <w:divBdr>
        <w:top w:val="none" w:sz="0" w:space="0" w:color="auto"/>
        <w:left w:val="none" w:sz="0" w:space="0" w:color="auto"/>
        <w:bottom w:val="none" w:sz="0" w:space="0" w:color="auto"/>
        <w:right w:val="none" w:sz="0" w:space="0" w:color="auto"/>
      </w:divBdr>
    </w:div>
    <w:div w:id="174805580">
      <w:bodyDiv w:val="1"/>
      <w:marLeft w:val="0"/>
      <w:marRight w:val="0"/>
      <w:marTop w:val="0"/>
      <w:marBottom w:val="0"/>
      <w:divBdr>
        <w:top w:val="none" w:sz="0" w:space="0" w:color="auto"/>
        <w:left w:val="none" w:sz="0" w:space="0" w:color="auto"/>
        <w:bottom w:val="none" w:sz="0" w:space="0" w:color="auto"/>
        <w:right w:val="none" w:sz="0" w:space="0" w:color="auto"/>
      </w:divBdr>
    </w:div>
    <w:div w:id="174929947">
      <w:bodyDiv w:val="1"/>
      <w:marLeft w:val="0"/>
      <w:marRight w:val="0"/>
      <w:marTop w:val="0"/>
      <w:marBottom w:val="0"/>
      <w:divBdr>
        <w:top w:val="none" w:sz="0" w:space="0" w:color="auto"/>
        <w:left w:val="none" w:sz="0" w:space="0" w:color="auto"/>
        <w:bottom w:val="none" w:sz="0" w:space="0" w:color="auto"/>
        <w:right w:val="none" w:sz="0" w:space="0" w:color="auto"/>
      </w:divBdr>
    </w:div>
    <w:div w:id="175383900">
      <w:bodyDiv w:val="1"/>
      <w:marLeft w:val="0"/>
      <w:marRight w:val="0"/>
      <w:marTop w:val="0"/>
      <w:marBottom w:val="0"/>
      <w:divBdr>
        <w:top w:val="none" w:sz="0" w:space="0" w:color="auto"/>
        <w:left w:val="none" w:sz="0" w:space="0" w:color="auto"/>
        <w:bottom w:val="none" w:sz="0" w:space="0" w:color="auto"/>
        <w:right w:val="none" w:sz="0" w:space="0" w:color="auto"/>
      </w:divBdr>
    </w:div>
    <w:div w:id="176115205">
      <w:bodyDiv w:val="1"/>
      <w:marLeft w:val="0"/>
      <w:marRight w:val="0"/>
      <w:marTop w:val="0"/>
      <w:marBottom w:val="0"/>
      <w:divBdr>
        <w:top w:val="none" w:sz="0" w:space="0" w:color="auto"/>
        <w:left w:val="none" w:sz="0" w:space="0" w:color="auto"/>
        <w:bottom w:val="none" w:sz="0" w:space="0" w:color="auto"/>
        <w:right w:val="none" w:sz="0" w:space="0" w:color="auto"/>
      </w:divBdr>
    </w:div>
    <w:div w:id="177158088">
      <w:bodyDiv w:val="1"/>
      <w:marLeft w:val="0"/>
      <w:marRight w:val="0"/>
      <w:marTop w:val="0"/>
      <w:marBottom w:val="0"/>
      <w:divBdr>
        <w:top w:val="none" w:sz="0" w:space="0" w:color="auto"/>
        <w:left w:val="none" w:sz="0" w:space="0" w:color="auto"/>
        <w:bottom w:val="none" w:sz="0" w:space="0" w:color="auto"/>
        <w:right w:val="none" w:sz="0" w:space="0" w:color="auto"/>
      </w:divBdr>
    </w:div>
    <w:div w:id="177433296">
      <w:bodyDiv w:val="1"/>
      <w:marLeft w:val="0"/>
      <w:marRight w:val="0"/>
      <w:marTop w:val="0"/>
      <w:marBottom w:val="0"/>
      <w:divBdr>
        <w:top w:val="none" w:sz="0" w:space="0" w:color="auto"/>
        <w:left w:val="none" w:sz="0" w:space="0" w:color="auto"/>
        <w:bottom w:val="none" w:sz="0" w:space="0" w:color="auto"/>
        <w:right w:val="none" w:sz="0" w:space="0" w:color="auto"/>
      </w:divBdr>
    </w:div>
    <w:div w:id="177550220">
      <w:bodyDiv w:val="1"/>
      <w:marLeft w:val="0"/>
      <w:marRight w:val="0"/>
      <w:marTop w:val="0"/>
      <w:marBottom w:val="0"/>
      <w:divBdr>
        <w:top w:val="none" w:sz="0" w:space="0" w:color="auto"/>
        <w:left w:val="none" w:sz="0" w:space="0" w:color="auto"/>
        <w:bottom w:val="none" w:sz="0" w:space="0" w:color="auto"/>
        <w:right w:val="none" w:sz="0" w:space="0" w:color="auto"/>
      </w:divBdr>
    </w:div>
    <w:div w:id="177697143">
      <w:bodyDiv w:val="1"/>
      <w:marLeft w:val="0"/>
      <w:marRight w:val="0"/>
      <w:marTop w:val="0"/>
      <w:marBottom w:val="0"/>
      <w:divBdr>
        <w:top w:val="none" w:sz="0" w:space="0" w:color="auto"/>
        <w:left w:val="none" w:sz="0" w:space="0" w:color="auto"/>
        <w:bottom w:val="none" w:sz="0" w:space="0" w:color="auto"/>
        <w:right w:val="none" w:sz="0" w:space="0" w:color="auto"/>
      </w:divBdr>
    </w:div>
    <w:div w:id="178008942">
      <w:bodyDiv w:val="1"/>
      <w:marLeft w:val="0"/>
      <w:marRight w:val="0"/>
      <w:marTop w:val="0"/>
      <w:marBottom w:val="0"/>
      <w:divBdr>
        <w:top w:val="none" w:sz="0" w:space="0" w:color="auto"/>
        <w:left w:val="none" w:sz="0" w:space="0" w:color="auto"/>
        <w:bottom w:val="none" w:sz="0" w:space="0" w:color="auto"/>
        <w:right w:val="none" w:sz="0" w:space="0" w:color="auto"/>
      </w:divBdr>
    </w:div>
    <w:div w:id="178012388">
      <w:bodyDiv w:val="1"/>
      <w:marLeft w:val="0"/>
      <w:marRight w:val="0"/>
      <w:marTop w:val="0"/>
      <w:marBottom w:val="0"/>
      <w:divBdr>
        <w:top w:val="none" w:sz="0" w:space="0" w:color="auto"/>
        <w:left w:val="none" w:sz="0" w:space="0" w:color="auto"/>
        <w:bottom w:val="none" w:sz="0" w:space="0" w:color="auto"/>
        <w:right w:val="none" w:sz="0" w:space="0" w:color="auto"/>
      </w:divBdr>
    </w:div>
    <w:div w:id="178157663">
      <w:bodyDiv w:val="1"/>
      <w:marLeft w:val="0"/>
      <w:marRight w:val="0"/>
      <w:marTop w:val="0"/>
      <w:marBottom w:val="0"/>
      <w:divBdr>
        <w:top w:val="none" w:sz="0" w:space="0" w:color="auto"/>
        <w:left w:val="none" w:sz="0" w:space="0" w:color="auto"/>
        <w:bottom w:val="none" w:sz="0" w:space="0" w:color="auto"/>
        <w:right w:val="none" w:sz="0" w:space="0" w:color="auto"/>
      </w:divBdr>
    </w:div>
    <w:div w:id="178589257">
      <w:bodyDiv w:val="1"/>
      <w:marLeft w:val="0"/>
      <w:marRight w:val="0"/>
      <w:marTop w:val="0"/>
      <w:marBottom w:val="0"/>
      <w:divBdr>
        <w:top w:val="none" w:sz="0" w:space="0" w:color="auto"/>
        <w:left w:val="none" w:sz="0" w:space="0" w:color="auto"/>
        <w:bottom w:val="none" w:sz="0" w:space="0" w:color="auto"/>
        <w:right w:val="none" w:sz="0" w:space="0" w:color="auto"/>
      </w:divBdr>
    </w:div>
    <w:div w:id="178592159">
      <w:bodyDiv w:val="1"/>
      <w:marLeft w:val="0"/>
      <w:marRight w:val="0"/>
      <w:marTop w:val="0"/>
      <w:marBottom w:val="0"/>
      <w:divBdr>
        <w:top w:val="none" w:sz="0" w:space="0" w:color="auto"/>
        <w:left w:val="none" w:sz="0" w:space="0" w:color="auto"/>
        <w:bottom w:val="none" w:sz="0" w:space="0" w:color="auto"/>
        <w:right w:val="none" w:sz="0" w:space="0" w:color="auto"/>
      </w:divBdr>
    </w:div>
    <w:div w:id="178810820">
      <w:bodyDiv w:val="1"/>
      <w:marLeft w:val="0"/>
      <w:marRight w:val="0"/>
      <w:marTop w:val="0"/>
      <w:marBottom w:val="0"/>
      <w:divBdr>
        <w:top w:val="none" w:sz="0" w:space="0" w:color="auto"/>
        <w:left w:val="none" w:sz="0" w:space="0" w:color="auto"/>
        <w:bottom w:val="none" w:sz="0" w:space="0" w:color="auto"/>
        <w:right w:val="none" w:sz="0" w:space="0" w:color="auto"/>
      </w:divBdr>
    </w:div>
    <w:div w:id="178854888">
      <w:bodyDiv w:val="1"/>
      <w:marLeft w:val="0"/>
      <w:marRight w:val="0"/>
      <w:marTop w:val="0"/>
      <w:marBottom w:val="0"/>
      <w:divBdr>
        <w:top w:val="none" w:sz="0" w:space="0" w:color="auto"/>
        <w:left w:val="none" w:sz="0" w:space="0" w:color="auto"/>
        <w:bottom w:val="none" w:sz="0" w:space="0" w:color="auto"/>
        <w:right w:val="none" w:sz="0" w:space="0" w:color="auto"/>
      </w:divBdr>
    </w:div>
    <w:div w:id="179052498">
      <w:bodyDiv w:val="1"/>
      <w:marLeft w:val="0"/>
      <w:marRight w:val="0"/>
      <w:marTop w:val="0"/>
      <w:marBottom w:val="0"/>
      <w:divBdr>
        <w:top w:val="none" w:sz="0" w:space="0" w:color="auto"/>
        <w:left w:val="none" w:sz="0" w:space="0" w:color="auto"/>
        <w:bottom w:val="none" w:sz="0" w:space="0" w:color="auto"/>
        <w:right w:val="none" w:sz="0" w:space="0" w:color="auto"/>
      </w:divBdr>
    </w:div>
    <w:div w:id="179122336">
      <w:bodyDiv w:val="1"/>
      <w:marLeft w:val="0"/>
      <w:marRight w:val="0"/>
      <w:marTop w:val="0"/>
      <w:marBottom w:val="0"/>
      <w:divBdr>
        <w:top w:val="none" w:sz="0" w:space="0" w:color="auto"/>
        <w:left w:val="none" w:sz="0" w:space="0" w:color="auto"/>
        <w:bottom w:val="none" w:sz="0" w:space="0" w:color="auto"/>
        <w:right w:val="none" w:sz="0" w:space="0" w:color="auto"/>
      </w:divBdr>
    </w:div>
    <w:div w:id="179197060">
      <w:bodyDiv w:val="1"/>
      <w:marLeft w:val="0"/>
      <w:marRight w:val="0"/>
      <w:marTop w:val="0"/>
      <w:marBottom w:val="0"/>
      <w:divBdr>
        <w:top w:val="none" w:sz="0" w:space="0" w:color="auto"/>
        <w:left w:val="none" w:sz="0" w:space="0" w:color="auto"/>
        <w:bottom w:val="none" w:sz="0" w:space="0" w:color="auto"/>
        <w:right w:val="none" w:sz="0" w:space="0" w:color="auto"/>
      </w:divBdr>
    </w:div>
    <w:div w:id="179272856">
      <w:bodyDiv w:val="1"/>
      <w:marLeft w:val="0"/>
      <w:marRight w:val="0"/>
      <w:marTop w:val="0"/>
      <w:marBottom w:val="0"/>
      <w:divBdr>
        <w:top w:val="none" w:sz="0" w:space="0" w:color="auto"/>
        <w:left w:val="none" w:sz="0" w:space="0" w:color="auto"/>
        <w:bottom w:val="none" w:sz="0" w:space="0" w:color="auto"/>
        <w:right w:val="none" w:sz="0" w:space="0" w:color="auto"/>
      </w:divBdr>
    </w:div>
    <w:div w:id="179928001">
      <w:bodyDiv w:val="1"/>
      <w:marLeft w:val="0"/>
      <w:marRight w:val="0"/>
      <w:marTop w:val="0"/>
      <w:marBottom w:val="0"/>
      <w:divBdr>
        <w:top w:val="none" w:sz="0" w:space="0" w:color="auto"/>
        <w:left w:val="none" w:sz="0" w:space="0" w:color="auto"/>
        <w:bottom w:val="none" w:sz="0" w:space="0" w:color="auto"/>
        <w:right w:val="none" w:sz="0" w:space="0" w:color="auto"/>
      </w:divBdr>
    </w:div>
    <w:div w:id="179970156">
      <w:bodyDiv w:val="1"/>
      <w:marLeft w:val="0"/>
      <w:marRight w:val="0"/>
      <w:marTop w:val="0"/>
      <w:marBottom w:val="0"/>
      <w:divBdr>
        <w:top w:val="none" w:sz="0" w:space="0" w:color="auto"/>
        <w:left w:val="none" w:sz="0" w:space="0" w:color="auto"/>
        <w:bottom w:val="none" w:sz="0" w:space="0" w:color="auto"/>
        <w:right w:val="none" w:sz="0" w:space="0" w:color="auto"/>
      </w:divBdr>
    </w:div>
    <w:div w:id="180096124">
      <w:bodyDiv w:val="1"/>
      <w:marLeft w:val="0"/>
      <w:marRight w:val="0"/>
      <w:marTop w:val="0"/>
      <w:marBottom w:val="0"/>
      <w:divBdr>
        <w:top w:val="none" w:sz="0" w:space="0" w:color="auto"/>
        <w:left w:val="none" w:sz="0" w:space="0" w:color="auto"/>
        <w:bottom w:val="none" w:sz="0" w:space="0" w:color="auto"/>
        <w:right w:val="none" w:sz="0" w:space="0" w:color="auto"/>
      </w:divBdr>
    </w:div>
    <w:div w:id="180582735">
      <w:bodyDiv w:val="1"/>
      <w:marLeft w:val="0"/>
      <w:marRight w:val="0"/>
      <w:marTop w:val="0"/>
      <w:marBottom w:val="0"/>
      <w:divBdr>
        <w:top w:val="none" w:sz="0" w:space="0" w:color="auto"/>
        <w:left w:val="none" w:sz="0" w:space="0" w:color="auto"/>
        <w:bottom w:val="none" w:sz="0" w:space="0" w:color="auto"/>
        <w:right w:val="none" w:sz="0" w:space="0" w:color="auto"/>
      </w:divBdr>
    </w:div>
    <w:div w:id="180629044">
      <w:bodyDiv w:val="1"/>
      <w:marLeft w:val="0"/>
      <w:marRight w:val="0"/>
      <w:marTop w:val="0"/>
      <w:marBottom w:val="0"/>
      <w:divBdr>
        <w:top w:val="none" w:sz="0" w:space="0" w:color="auto"/>
        <w:left w:val="none" w:sz="0" w:space="0" w:color="auto"/>
        <w:bottom w:val="none" w:sz="0" w:space="0" w:color="auto"/>
        <w:right w:val="none" w:sz="0" w:space="0" w:color="auto"/>
      </w:divBdr>
    </w:div>
    <w:div w:id="180748349">
      <w:bodyDiv w:val="1"/>
      <w:marLeft w:val="0"/>
      <w:marRight w:val="0"/>
      <w:marTop w:val="0"/>
      <w:marBottom w:val="0"/>
      <w:divBdr>
        <w:top w:val="none" w:sz="0" w:space="0" w:color="auto"/>
        <w:left w:val="none" w:sz="0" w:space="0" w:color="auto"/>
        <w:bottom w:val="none" w:sz="0" w:space="0" w:color="auto"/>
        <w:right w:val="none" w:sz="0" w:space="0" w:color="auto"/>
      </w:divBdr>
    </w:div>
    <w:div w:id="180828116">
      <w:bodyDiv w:val="1"/>
      <w:marLeft w:val="0"/>
      <w:marRight w:val="0"/>
      <w:marTop w:val="0"/>
      <w:marBottom w:val="0"/>
      <w:divBdr>
        <w:top w:val="none" w:sz="0" w:space="0" w:color="auto"/>
        <w:left w:val="none" w:sz="0" w:space="0" w:color="auto"/>
        <w:bottom w:val="none" w:sz="0" w:space="0" w:color="auto"/>
        <w:right w:val="none" w:sz="0" w:space="0" w:color="auto"/>
      </w:divBdr>
    </w:div>
    <w:div w:id="181670687">
      <w:bodyDiv w:val="1"/>
      <w:marLeft w:val="0"/>
      <w:marRight w:val="0"/>
      <w:marTop w:val="0"/>
      <w:marBottom w:val="0"/>
      <w:divBdr>
        <w:top w:val="none" w:sz="0" w:space="0" w:color="auto"/>
        <w:left w:val="none" w:sz="0" w:space="0" w:color="auto"/>
        <w:bottom w:val="none" w:sz="0" w:space="0" w:color="auto"/>
        <w:right w:val="none" w:sz="0" w:space="0" w:color="auto"/>
      </w:divBdr>
    </w:div>
    <w:div w:id="181820650">
      <w:bodyDiv w:val="1"/>
      <w:marLeft w:val="0"/>
      <w:marRight w:val="0"/>
      <w:marTop w:val="0"/>
      <w:marBottom w:val="0"/>
      <w:divBdr>
        <w:top w:val="none" w:sz="0" w:space="0" w:color="auto"/>
        <w:left w:val="none" w:sz="0" w:space="0" w:color="auto"/>
        <w:bottom w:val="none" w:sz="0" w:space="0" w:color="auto"/>
        <w:right w:val="none" w:sz="0" w:space="0" w:color="auto"/>
      </w:divBdr>
    </w:div>
    <w:div w:id="181938014">
      <w:bodyDiv w:val="1"/>
      <w:marLeft w:val="0"/>
      <w:marRight w:val="0"/>
      <w:marTop w:val="0"/>
      <w:marBottom w:val="0"/>
      <w:divBdr>
        <w:top w:val="none" w:sz="0" w:space="0" w:color="auto"/>
        <w:left w:val="none" w:sz="0" w:space="0" w:color="auto"/>
        <w:bottom w:val="none" w:sz="0" w:space="0" w:color="auto"/>
        <w:right w:val="none" w:sz="0" w:space="0" w:color="auto"/>
      </w:divBdr>
    </w:div>
    <w:div w:id="182255844">
      <w:bodyDiv w:val="1"/>
      <w:marLeft w:val="0"/>
      <w:marRight w:val="0"/>
      <w:marTop w:val="0"/>
      <w:marBottom w:val="0"/>
      <w:divBdr>
        <w:top w:val="none" w:sz="0" w:space="0" w:color="auto"/>
        <w:left w:val="none" w:sz="0" w:space="0" w:color="auto"/>
        <w:bottom w:val="none" w:sz="0" w:space="0" w:color="auto"/>
        <w:right w:val="none" w:sz="0" w:space="0" w:color="auto"/>
      </w:divBdr>
    </w:div>
    <w:div w:id="182716777">
      <w:bodyDiv w:val="1"/>
      <w:marLeft w:val="0"/>
      <w:marRight w:val="0"/>
      <w:marTop w:val="0"/>
      <w:marBottom w:val="0"/>
      <w:divBdr>
        <w:top w:val="none" w:sz="0" w:space="0" w:color="auto"/>
        <w:left w:val="none" w:sz="0" w:space="0" w:color="auto"/>
        <w:bottom w:val="none" w:sz="0" w:space="0" w:color="auto"/>
        <w:right w:val="none" w:sz="0" w:space="0" w:color="auto"/>
      </w:divBdr>
    </w:div>
    <w:div w:id="182864673">
      <w:bodyDiv w:val="1"/>
      <w:marLeft w:val="0"/>
      <w:marRight w:val="0"/>
      <w:marTop w:val="0"/>
      <w:marBottom w:val="0"/>
      <w:divBdr>
        <w:top w:val="none" w:sz="0" w:space="0" w:color="auto"/>
        <w:left w:val="none" w:sz="0" w:space="0" w:color="auto"/>
        <w:bottom w:val="none" w:sz="0" w:space="0" w:color="auto"/>
        <w:right w:val="none" w:sz="0" w:space="0" w:color="auto"/>
      </w:divBdr>
    </w:div>
    <w:div w:id="182942932">
      <w:bodyDiv w:val="1"/>
      <w:marLeft w:val="0"/>
      <w:marRight w:val="0"/>
      <w:marTop w:val="0"/>
      <w:marBottom w:val="0"/>
      <w:divBdr>
        <w:top w:val="none" w:sz="0" w:space="0" w:color="auto"/>
        <w:left w:val="none" w:sz="0" w:space="0" w:color="auto"/>
        <w:bottom w:val="none" w:sz="0" w:space="0" w:color="auto"/>
        <w:right w:val="none" w:sz="0" w:space="0" w:color="auto"/>
      </w:divBdr>
    </w:div>
    <w:div w:id="183634402">
      <w:bodyDiv w:val="1"/>
      <w:marLeft w:val="0"/>
      <w:marRight w:val="0"/>
      <w:marTop w:val="0"/>
      <w:marBottom w:val="0"/>
      <w:divBdr>
        <w:top w:val="none" w:sz="0" w:space="0" w:color="auto"/>
        <w:left w:val="none" w:sz="0" w:space="0" w:color="auto"/>
        <w:bottom w:val="none" w:sz="0" w:space="0" w:color="auto"/>
        <w:right w:val="none" w:sz="0" w:space="0" w:color="auto"/>
      </w:divBdr>
    </w:div>
    <w:div w:id="183783827">
      <w:bodyDiv w:val="1"/>
      <w:marLeft w:val="0"/>
      <w:marRight w:val="0"/>
      <w:marTop w:val="0"/>
      <w:marBottom w:val="0"/>
      <w:divBdr>
        <w:top w:val="none" w:sz="0" w:space="0" w:color="auto"/>
        <w:left w:val="none" w:sz="0" w:space="0" w:color="auto"/>
        <w:bottom w:val="none" w:sz="0" w:space="0" w:color="auto"/>
        <w:right w:val="none" w:sz="0" w:space="0" w:color="auto"/>
      </w:divBdr>
    </w:div>
    <w:div w:id="183834036">
      <w:bodyDiv w:val="1"/>
      <w:marLeft w:val="0"/>
      <w:marRight w:val="0"/>
      <w:marTop w:val="0"/>
      <w:marBottom w:val="0"/>
      <w:divBdr>
        <w:top w:val="none" w:sz="0" w:space="0" w:color="auto"/>
        <w:left w:val="none" w:sz="0" w:space="0" w:color="auto"/>
        <w:bottom w:val="none" w:sz="0" w:space="0" w:color="auto"/>
        <w:right w:val="none" w:sz="0" w:space="0" w:color="auto"/>
      </w:divBdr>
    </w:div>
    <w:div w:id="183905992">
      <w:bodyDiv w:val="1"/>
      <w:marLeft w:val="0"/>
      <w:marRight w:val="0"/>
      <w:marTop w:val="0"/>
      <w:marBottom w:val="0"/>
      <w:divBdr>
        <w:top w:val="none" w:sz="0" w:space="0" w:color="auto"/>
        <w:left w:val="none" w:sz="0" w:space="0" w:color="auto"/>
        <w:bottom w:val="none" w:sz="0" w:space="0" w:color="auto"/>
        <w:right w:val="none" w:sz="0" w:space="0" w:color="auto"/>
      </w:divBdr>
    </w:div>
    <w:div w:id="184295577">
      <w:bodyDiv w:val="1"/>
      <w:marLeft w:val="0"/>
      <w:marRight w:val="0"/>
      <w:marTop w:val="0"/>
      <w:marBottom w:val="0"/>
      <w:divBdr>
        <w:top w:val="none" w:sz="0" w:space="0" w:color="auto"/>
        <w:left w:val="none" w:sz="0" w:space="0" w:color="auto"/>
        <w:bottom w:val="none" w:sz="0" w:space="0" w:color="auto"/>
        <w:right w:val="none" w:sz="0" w:space="0" w:color="auto"/>
      </w:divBdr>
    </w:div>
    <w:div w:id="184514573">
      <w:bodyDiv w:val="1"/>
      <w:marLeft w:val="0"/>
      <w:marRight w:val="0"/>
      <w:marTop w:val="0"/>
      <w:marBottom w:val="0"/>
      <w:divBdr>
        <w:top w:val="none" w:sz="0" w:space="0" w:color="auto"/>
        <w:left w:val="none" w:sz="0" w:space="0" w:color="auto"/>
        <w:bottom w:val="none" w:sz="0" w:space="0" w:color="auto"/>
        <w:right w:val="none" w:sz="0" w:space="0" w:color="auto"/>
      </w:divBdr>
    </w:div>
    <w:div w:id="184566568">
      <w:bodyDiv w:val="1"/>
      <w:marLeft w:val="0"/>
      <w:marRight w:val="0"/>
      <w:marTop w:val="0"/>
      <w:marBottom w:val="0"/>
      <w:divBdr>
        <w:top w:val="none" w:sz="0" w:space="0" w:color="auto"/>
        <w:left w:val="none" w:sz="0" w:space="0" w:color="auto"/>
        <w:bottom w:val="none" w:sz="0" w:space="0" w:color="auto"/>
        <w:right w:val="none" w:sz="0" w:space="0" w:color="auto"/>
      </w:divBdr>
    </w:div>
    <w:div w:id="184825653">
      <w:bodyDiv w:val="1"/>
      <w:marLeft w:val="0"/>
      <w:marRight w:val="0"/>
      <w:marTop w:val="0"/>
      <w:marBottom w:val="0"/>
      <w:divBdr>
        <w:top w:val="none" w:sz="0" w:space="0" w:color="auto"/>
        <w:left w:val="none" w:sz="0" w:space="0" w:color="auto"/>
        <w:bottom w:val="none" w:sz="0" w:space="0" w:color="auto"/>
        <w:right w:val="none" w:sz="0" w:space="0" w:color="auto"/>
      </w:divBdr>
    </w:div>
    <w:div w:id="185947334">
      <w:bodyDiv w:val="1"/>
      <w:marLeft w:val="0"/>
      <w:marRight w:val="0"/>
      <w:marTop w:val="0"/>
      <w:marBottom w:val="0"/>
      <w:divBdr>
        <w:top w:val="none" w:sz="0" w:space="0" w:color="auto"/>
        <w:left w:val="none" w:sz="0" w:space="0" w:color="auto"/>
        <w:bottom w:val="none" w:sz="0" w:space="0" w:color="auto"/>
        <w:right w:val="none" w:sz="0" w:space="0" w:color="auto"/>
      </w:divBdr>
    </w:div>
    <w:div w:id="186139383">
      <w:bodyDiv w:val="1"/>
      <w:marLeft w:val="0"/>
      <w:marRight w:val="0"/>
      <w:marTop w:val="0"/>
      <w:marBottom w:val="0"/>
      <w:divBdr>
        <w:top w:val="none" w:sz="0" w:space="0" w:color="auto"/>
        <w:left w:val="none" w:sz="0" w:space="0" w:color="auto"/>
        <w:bottom w:val="none" w:sz="0" w:space="0" w:color="auto"/>
        <w:right w:val="none" w:sz="0" w:space="0" w:color="auto"/>
      </w:divBdr>
    </w:div>
    <w:div w:id="186333505">
      <w:bodyDiv w:val="1"/>
      <w:marLeft w:val="0"/>
      <w:marRight w:val="0"/>
      <w:marTop w:val="0"/>
      <w:marBottom w:val="0"/>
      <w:divBdr>
        <w:top w:val="none" w:sz="0" w:space="0" w:color="auto"/>
        <w:left w:val="none" w:sz="0" w:space="0" w:color="auto"/>
        <w:bottom w:val="none" w:sz="0" w:space="0" w:color="auto"/>
        <w:right w:val="none" w:sz="0" w:space="0" w:color="auto"/>
      </w:divBdr>
    </w:div>
    <w:div w:id="186988957">
      <w:bodyDiv w:val="1"/>
      <w:marLeft w:val="0"/>
      <w:marRight w:val="0"/>
      <w:marTop w:val="0"/>
      <w:marBottom w:val="0"/>
      <w:divBdr>
        <w:top w:val="none" w:sz="0" w:space="0" w:color="auto"/>
        <w:left w:val="none" w:sz="0" w:space="0" w:color="auto"/>
        <w:bottom w:val="none" w:sz="0" w:space="0" w:color="auto"/>
        <w:right w:val="none" w:sz="0" w:space="0" w:color="auto"/>
      </w:divBdr>
    </w:div>
    <w:div w:id="187062435">
      <w:bodyDiv w:val="1"/>
      <w:marLeft w:val="0"/>
      <w:marRight w:val="0"/>
      <w:marTop w:val="0"/>
      <w:marBottom w:val="0"/>
      <w:divBdr>
        <w:top w:val="none" w:sz="0" w:space="0" w:color="auto"/>
        <w:left w:val="none" w:sz="0" w:space="0" w:color="auto"/>
        <w:bottom w:val="none" w:sz="0" w:space="0" w:color="auto"/>
        <w:right w:val="none" w:sz="0" w:space="0" w:color="auto"/>
      </w:divBdr>
    </w:div>
    <w:div w:id="187064462">
      <w:bodyDiv w:val="1"/>
      <w:marLeft w:val="0"/>
      <w:marRight w:val="0"/>
      <w:marTop w:val="0"/>
      <w:marBottom w:val="0"/>
      <w:divBdr>
        <w:top w:val="none" w:sz="0" w:space="0" w:color="auto"/>
        <w:left w:val="none" w:sz="0" w:space="0" w:color="auto"/>
        <w:bottom w:val="none" w:sz="0" w:space="0" w:color="auto"/>
        <w:right w:val="none" w:sz="0" w:space="0" w:color="auto"/>
      </w:divBdr>
    </w:div>
    <w:div w:id="187107550">
      <w:bodyDiv w:val="1"/>
      <w:marLeft w:val="0"/>
      <w:marRight w:val="0"/>
      <w:marTop w:val="0"/>
      <w:marBottom w:val="0"/>
      <w:divBdr>
        <w:top w:val="none" w:sz="0" w:space="0" w:color="auto"/>
        <w:left w:val="none" w:sz="0" w:space="0" w:color="auto"/>
        <w:bottom w:val="none" w:sz="0" w:space="0" w:color="auto"/>
        <w:right w:val="none" w:sz="0" w:space="0" w:color="auto"/>
      </w:divBdr>
    </w:div>
    <w:div w:id="187136263">
      <w:bodyDiv w:val="1"/>
      <w:marLeft w:val="0"/>
      <w:marRight w:val="0"/>
      <w:marTop w:val="0"/>
      <w:marBottom w:val="0"/>
      <w:divBdr>
        <w:top w:val="none" w:sz="0" w:space="0" w:color="auto"/>
        <w:left w:val="none" w:sz="0" w:space="0" w:color="auto"/>
        <w:bottom w:val="none" w:sz="0" w:space="0" w:color="auto"/>
        <w:right w:val="none" w:sz="0" w:space="0" w:color="auto"/>
      </w:divBdr>
    </w:div>
    <w:div w:id="187261841">
      <w:bodyDiv w:val="1"/>
      <w:marLeft w:val="0"/>
      <w:marRight w:val="0"/>
      <w:marTop w:val="0"/>
      <w:marBottom w:val="0"/>
      <w:divBdr>
        <w:top w:val="none" w:sz="0" w:space="0" w:color="auto"/>
        <w:left w:val="none" w:sz="0" w:space="0" w:color="auto"/>
        <w:bottom w:val="none" w:sz="0" w:space="0" w:color="auto"/>
        <w:right w:val="none" w:sz="0" w:space="0" w:color="auto"/>
      </w:divBdr>
    </w:div>
    <w:div w:id="187531053">
      <w:bodyDiv w:val="1"/>
      <w:marLeft w:val="0"/>
      <w:marRight w:val="0"/>
      <w:marTop w:val="0"/>
      <w:marBottom w:val="0"/>
      <w:divBdr>
        <w:top w:val="none" w:sz="0" w:space="0" w:color="auto"/>
        <w:left w:val="none" w:sz="0" w:space="0" w:color="auto"/>
        <w:bottom w:val="none" w:sz="0" w:space="0" w:color="auto"/>
        <w:right w:val="none" w:sz="0" w:space="0" w:color="auto"/>
      </w:divBdr>
    </w:div>
    <w:div w:id="187716698">
      <w:bodyDiv w:val="1"/>
      <w:marLeft w:val="0"/>
      <w:marRight w:val="0"/>
      <w:marTop w:val="0"/>
      <w:marBottom w:val="0"/>
      <w:divBdr>
        <w:top w:val="none" w:sz="0" w:space="0" w:color="auto"/>
        <w:left w:val="none" w:sz="0" w:space="0" w:color="auto"/>
        <w:bottom w:val="none" w:sz="0" w:space="0" w:color="auto"/>
        <w:right w:val="none" w:sz="0" w:space="0" w:color="auto"/>
      </w:divBdr>
    </w:div>
    <w:div w:id="187719136">
      <w:bodyDiv w:val="1"/>
      <w:marLeft w:val="0"/>
      <w:marRight w:val="0"/>
      <w:marTop w:val="0"/>
      <w:marBottom w:val="0"/>
      <w:divBdr>
        <w:top w:val="none" w:sz="0" w:space="0" w:color="auto"/>
        <w:left w:val="none" w:sz="0" w:space="0" w:color="auto"/>
        <w:bottom w:val="none" w:sz="0" w:space="0" w:color="auto"/>
        <w:right w:val="none" w:sz="0" w:space="0" w:color="auto"/>
      </w:divBdr>
    </w:div>
    <w:div w:id="187984853">
      <w:bodyDiv w:val="1"/>
      <w:marLeft w:val="0"/>
      <w:marRight w:val="0"/>
      <w:marTop w:val="0"/>
      <w:marBottom w:val="0"/>
      <w:divBdr>
        <w:top w:val="none" w:sz="0" w:space="0" w:color="auto"/>
        <w:left w:val="none" w:sz="0" w:space="0" w:color="auto"/>
        <w:bottom w:val="none" w:sz="0" w:space="0" w:color="auto"/>
        <w:right w:val="none" w:sz="0" w:space="0" w:color="auto"/>
      </w:divBdr>
    </w:div>
    <w:div w:id="188109227">
      <w:bodyDiv w:val="1"/>
      <w:marLeft w:val="0"/>
      <w:marRight w:val="0"/>
      <w:marTop w:val="0"/>
      <w:marBottom w:val="0"/>
      <w:divBdr>
        <w:top w:val="none" w:sz="0" w:space="0" w:color="auto"/>
        <w:left w:val="none" w:sz="0" w:space="0" w:color="auto"/>
        <w:bottom w:val="none" w:sz="0" w:space="0" w:color="auto"/>
        <w:right w:val="none" w:sz="0" w:space="0" w:color="auto"/>
      </w:divBdr>
    </w:div>
    <w:div w:id="188110744">
      <w:bodyDiv w:val="1"/>
      <w:marLeft w:val="0"/>
      <w:marRight w:val="0"/>
      <w:marTop w:val="0"/>
      <w:marBottom w:val="0"/>
      <w:divBdr>
        <w:top w:val="none" w:sz="0" w:space="0" w:color="auto"/>
        <w:left w:val="none" w:sz="0" w:space="0" w:color="auto"/>
        <w:bottom w:val="none" w:sz="0" w:space="0" w:color="auto"/>
        <w:right w:val="none" w:sz="0" w:space="0" w:color="auto"/>
      </w:divBdr>
    </w:div>
    <w:div w:id="188221051">
      <w:bodyDiv w:val="1"/>
      <w:marLeft w:val="0"/>
      <w:marRight w:val="0"/>
      <w:marTop w:val="0"/>
      <w:marBottom w:val="0"/>
      <w:divBdr>
        <w:top w:val="none" w:sz="0" w:space="0" w:color="auto"/>
        <w:left w:val="none" w:sz="0" w:space="0" w:color="auto"/>
        <w:bottom w:val="none" w:sz="0" w:space="0" w:color="auto"/>
        <w:right w:val="none" w:sz="0" w:space="0" w:color="auto"/>
      </w:divBdr>
    </w:div>
    <w:div w:id="188228155">
      <w:bodyDiv w:val="1"/>
      <w:marLeft w:val="0"/>
      <w:marRight w:val="0"/>
      <w:marTop w:val="0"/>
      <w:marBottom w:val="0"/>
      <w:divBdr>
        <w:top w:val="none" w:sz="0" w:space="0" w:color="auto"/>
        <w:left w:val="none" w:sz="0" w:space="0" w:color="auto"/>
        <w:bottom w:val="none" w:sz="0" w:space="0" w:color="auto"/>
        <w:right w:val="none" w:sz="0" w:space="0" w:color="auto"/>
      </w:divBdr>
    </w:div>
    <w:div w:id="188491520">
      <w:bodyDiv w:val="1"/>
      <w:marLeft w:val="0"/>
      <w:marRight w:val="0"/>
      <w:marTop w:val="0"/>
      <w:marBottom w:val="0"/>
      <w:divBdr>
        <w:top w:val="none" w:sz="0" w:space="0" w:color="auto"/>
        <w:left w:val="none" w:sz="0" w:space="0" w:color="auto"/>
        <w:bottom w:val="none" w:sz="0" w:space="0" w:color="auto"/>
        <w:right w:val="none" w:sz="0" w:space="0" w:color="auto"/>
      </w:divBdr>
    </w:div>
    <w:div w:id="188566756">
      <w:bodyDiv w:val="1"/>
      <w:marLeft w:val="0"/>
      <w:marRight w:val="0"/>
      <w:marTop w:val="0"/>
      <w:marBottom w:val="0"/>
      <w:divBdr>
        <w:top w:val="none" w:sz="0" w:space="0" w:color="auto"/>
        <w:left w:val="none" w:sz="0" w:space="0" w:color="auto"/>
        <w:bottom w:val="none" w:sz="0" w:space="0" w:color="auto"/>
        <w:right w:val="none" w:sz="0" w:space="0" w:color="auto"/>
      </w:divBdr>
    </w:div>
    <w:div w:id="188573655">
      <w:bodyDiv w:val="1"/>
      <w:marLeft w:val="0"/>
      <w:marRight w:val="0"/>
      <w:marTop w:val="0"/>
      <w:marBottom w:val="0"/>
      <w:divBdr>
        <w:top w:val="none" w:sz="0" w:space="0" w:color="auto"/>
        <w:left w:val="none" w:sz="0" w:space="0" w:color="auto"/>
        <w:bottom w:val="none" w:sz="0" w:space="0" w:color="auto"/>
        <w:right w:val="none" w:sz="0" w:space="0" w:color="auto"/>
      </w:divBdr>
    </w:div>
    <w:div w:id="189074217">
      <w:bodyDiv w:val="1"/>
      <w:marLeft w:val="0"/>
      <w:marRight w:val="0"/>
      <w:marTop w:val="0"/>
      <w:marBottom w:val="0"/>
      <w:divBdr>
        <w:top w:val="none" w:sz="0" w:space="0" w:color="auto"/>
        <w:left w:val="none" w:sz="0" w:space="0" w:color="auto"/>
        <w:bottom w:val="none" w:sz="0" w:space="0" w:color="auto"/>
        <w:right w:val="none" w:sz="0" w:space="0" w:color="auto"/>
      </w:divBdr>
    </w:div>
    <w:div w:id="189145793">
      <w:bodyDiv w:val="1"/>
      <w:marLeft w:val="0"/>
      <w:marRight w:val="0"/>
      <w:marTop w:val="0"/>
      <w:marBottom w:val="0"/>
      <w:divBdr>
        <w:top w:val="none" w:sz="0" w:space="0" w:color="auto"/>
        <w:left w:val="none" w:sz="0" w:space="0" w:color="auto"/>
        <w:bottom w:val="none" w:sz="0" w:space="0" w:color="auto"/>
        <w:right w:val="none" w:sz="0" w:space="0" w:color="auto"/>
      </w:divBdr>
    </w:div>
    <w:div w:id="189299224">
      <w:bodyDiv w:val="1"/>
      <w:marLeft w:val="0"/>
      <w:marRight w:val="0"/>
      <w:marTop w:val="0"/>
      <w:marBottom w:val="0"/>
      <w:divBdr>
        <w:top w:val="none" w:sz="0" w:space="0" w:color="auto"/>
        <w:left w:val="none" w:sz="0" w:space="0" w:color="auto"/>
        <w:bottom w:val="none" w:sz="0" w:space="0" w:color="auto"/>
        <w:right w:val="none" w:sz="0" w:space="0" w:color="auto"/>
      </w:divBdr>
    </w:div>
    <w:div w:id="189537395">
      <w:bodyDiv w:val="1"/>
      <w:marLeft w:val="0"/>
      <w:marRight w:val="0"/>
      <w:marTop w:val="0"/>
      <w:marBottom w:val="0"/>
      <w:divBdr>
        <w:top w:val="none" w:sz="0" w:space="0" w:color="auto"/>
        <w:left w:val="none" w:sz="0" w:space="0" w:color="auto"/>
        <w:bottom w:val="none" w:sz="0" w:space="0" w:color="auto"/>
        <w:right w:val="none" w:sz="0" w:space="0" w:color="auto"/>
      </w:divBdr>
    </w:div>
    <w:div w:id="189611993">
      <w:bodyDiv w:val="1"/>
      <w:marLeft w:val="0"/>
      <w:marRight w:val="0"/>
      <w:marTop w:val="0"/>
      <w:marBottom w:val="0"/>
      <w:divBdr>
        <w:top w:val="none" w:sz="0" w:space="0" w:color="auto"/>
        <w:left w:val="none" w:sz="0" w:space="0" w:color="auto"/>
        <w:bottom w:val="none" w:sz="0" w:space="0" w:color="auto"/>
        <w:right w:val="none" w:sz="0" w:space="0" w:color="auto"/>
      </w:divBdr>
    </w:div>
    <w:div w:id="189805522">
      <w:bodyDiv w:val="1"/>
      <w:marLeft w:val="0"/>
      <w:marRight w:val="0"/>
      <w:marTop w:val="0"/>
      <w:marBottom w:val="0"/>
      <w:divBdr>
        <w:top w:val="none" w:sz="0" w:space="0" w:color="auto"/>
        <w:left w:val="none" w:sz="0" w:space="0" w:color="auto"/>
        <w:bottom w:val="none" w:sz="0" w:space="0" w:color="auto"/>
        <w:right w:val="none" w:sz="0" w:space="0" w:color="auto"/>
      </w:divBdr>
    </w:div>
    <w:div w:id="190580626">
      <w:bodyDiv w:val="1"/>
      <w:marLeft w:val="0"/>
      <w:marRight w:val="0"/>
      <w:marTop w:val="0"/>
      <w:marBottom w:val="0"/>
      <w:divBdr>
        <w:top w:val="none" w:sz="0" w:space="0" w:color="auto"/>
        <w:left w:val="none" w:sz="0" w:space="0" w:color="auto"/>
        <w:bottom w:val="none" w:sz="0" w:space="0" w:color="auto"/>
        <w:right w:val="none" w:sz="0" w:space="0" w:color="auto"/>
      </w:divBdr>
    </w:div>
    <w:div w:id="190841852">
      <w:bodyDiv w:val="1"/>
      <w:marLeft w:val="0"/>
      <w:marRight w:val="0"/>
      <w:marTop w:val="0"/>
      <w:marBottom w:val="0"/>
      <w:divBdr>
        <w:top w:val="none" w:sz="0" w:space="0" w:color="auto"/>
        <w:left w:val="none" w:sz="0" w:space="0" w:color="auto"/>
        <w:bottom w:val="none" w:sz="0" w:space="0" w:color="auto"/>
        <w:right w:val="none" w:sz="0" w:space="0" w:color="auto"/>
      </w:divBdr>
    </w:div>
    <w:div w:id="191114243">
      <w:bodyDiv w:val="1"/>
      <w:marLeft w:val="0"/>
      <w:marRight w:val="0"/>
      <w:marTop w:val="0"/>
      <w:marBottom w:val="0"/>
      <w:divBdr>
        <w:top w:val="none" w:sz="0" w:space="0" w:color="auto"/>
        <w:left w:val="none" w:sz="0" w:space="0" w:color="auto"/>
        <w:bottom w:val="none" w:sz="0" w:space="0" w:color="auto"/>
        <w:right w:val="none" w:sz="0" w:space="0" w:color="auto"/>
      </w:divBdr>
    </w:div>
    <w:div w:id="191698590">
      <w:bodyDiv w:val="1"/>
      <w:marLeft w:val="0"/>
      <w:marRight w:val="0"/>
      <w:marTop w:val="0"/>
      <w:marBottom w:val="0"/>
      <w:divBdr>
        <w:top w:val="none" w:sz="0" w:space="0" w:color="auto"/>
        <w:left w:val="none" w:sz="0" w:space="0" w:color="auto"/>
        <w:bottom w:val="none" w:sz="0" w:space="0" w:color="auto"/>
        <w:right w:val="none" w:sz="0" w:space="0" w:color="auto"/>
      </w:divBdr>
    </w:div>
    <w:div w:id="191768162">
      <w:bodyDiv w:val="1"/>
      <w:marLeft w:val="0"/>
      <w:marRight w:val="0"/>
      <w:marTop w:val="0"/>
      <w:marBottom w:val="0"/>
      <w:divBdr>
        <w:top w:val="none" w:sz="0" w:space="0" w:color="auto"/>
        <w:left w:val="none" w:sz="0" w:space="0" w:color="auto"/>
        <w:bottom w:val="none" w:sz="0" w:space="0" w:color="auto"/>
        <w:right w:val="none" w:sz="0" w:space="0" w:color="auto"/>
      </w:divBdr>
    </w:div>
    <w:div w:id="191921521">
      <w:bodyDiv w:val="1"/>
      <w:marLeft w:val="0"/>
      <w:marRight w:val="0"/>
      <w:marTop w:val="0"/>
      <w:marBottom w:val="0"/>
      <w:divBdr>
        <w:top w:val="none" w:sz="0" w:space="0" w:color="auto"/>
        <w:left w:val="none" w:sz="0" w:space="0" w:color="auto"/>
        <w:bottom w:val="none" w:sz="0" w:space="0" w:color="auto"/>
        <w:right w:val="none" w:sz="0" w:space="0" w:color="auto"/>
      </w:divBdr>
    </w:div>
    <w:div w:id="192038826">
      <w:bodyDiv w:val="1"/>
      <w:marLeft w:val="0"/>
      <w:marRight w:val="0"/>
      <w:marTop w:val="0"/>
      <w:marBottom w:val="0"/>
      <w:divBdr>
        <w:top w:val="none" w:sz="0" w:space="0" w:color="auto"/>
        <w:left w:val="none" w:sz="0" w:space="0" w:color="auto"/>
        <w:bottom w:val="none" w:sz="0" w:space="0" w:color="auto"/>
        <w:right w:val="none" w:sz="0" w:space="0" w:color="auto"/>
      </w:divBdr>
    </w:div>
    <w:div w:id="192160363">
      <w:bodyDiv w:val="1"/>
      <w:marLeft w:val="0"/>
      <w:marRight w:val="0"/>
      <w:marTop w:val="0"/>
      <w:marBottom w:val="0"/>
      <w:divBdr>
        <w:top w:val="none" w:sz="0" w:space="0" w:color="auto"/>
        <w:left w:val="none" w:sz="0" w:space="0" w:color="auto"/>
        <w:bottom w:val="none" w:sz="0" w:space="0" w:color="auto"/>
        <w:right w:val="none" w:sz="0" w:space="0" w:color="auto"/>
      </w:divBdr>
    </w:div>
    <w:div w:id="192576318">
      <w:bodyDiv w:val="1"/>
      <w:marLeft w:val="0"/>
      <w:marRight w:val="0"/>
      <w:marTop w:val="0"/>
      <w:marBottom w:val="0"/>
      <w:divBdr>
        <w:top w:val="none" w:sz="0" w:space="0" w:color="auto"/>
        <w:left w:val="none" w:sz="0" w:space="0" w:color="auto"/>
        <w:bottom w:val="none" w:sz="0" w:space="0" w:color="auto"/>
        <w:right w:val="none" w:sz="0" w:space="0" w:color="auto"/>
      </w:divBdr>
    </w:div>
    <w:div w:id="192689414">
      <w:bodyDiv w:val="1"/>
      <w:marLeft w:val="0"/>
      <w:marRight w:val="0"/>
      <w:marTop w:val="0"/>
      <w:marBottom w:val="0"/>
      <w:divBdr>
        <w:top w:val="none" w:sz="0" w:space="0" w:color="auto"/>
        <w:left w:val="none" w:sz="0" w:space="0" w:color="auto"/>
        <w:bottom w:val="none" w:sz="0" w:space="0" w:color="auto"/>
        <w:right w:val="none" w:sz="0" w:space="0" w:color="auto"/>
      </w:divBdr>
    </w:div>
    <w:div w:id="192773830">
      <w:bodyDiv w:val="1"/>
      <w:marLeft w:val="0"/>
      <w:marRight w:val="0"/>
      <w:marTop w:val="0"/>
      <w:marBottom w:val="0"/>
      <w:divBdr>
        <w:top w:val="none" w:sz="0" w:space="0" w:color="auto"/>
        <w:left w:val="none" w:sz="0" w:space="0" w:color="auto"/>
        <w:bottom w:val="none" w:sz="0" w:space="0" w:color="auto"/>
        <w:right w:val="none" w:sz="0" w:space="0" w:color="auto"/>
      </w:divBdr>
    </w:div>
    <w:div w:id="192963549">
      <w:bodyDiv w:val="1"/>
      <w:marLeft w:val="0"/>
      <w:marRight w:val="0"/>
      <w:marTop w:val="0"/>
      <w:marBottom w:val="0"/>
      <w:divBdr>
        <w:top w:val="none" w:sz="0" w:space="0" w:color="auto"/>
        <w:left w:val="none" w:sz="0" w:space="0" w:color="auto"/>
        <w:bottom w:val="none" w:sz="0" w:space="0" w:color="auto"/>
        <w:right w:val="none" w:sz="0" w:space="0" w:color="auto"/>
      </w:divBdr>
    </w:div>
    <w:div w:id="193076949">
      <w:bodyDiv w:val="1"/>
      <w:marLeft w:val="0"/>
      <w:marRight w:val="0"/>
      <w:marTop w:val="0"/>
      <w:marBottom w:val="0"/>
      <w:divBdr>
        <w:top w:val="none" w:sz="0" w:space="0" w:color="auto"/>
        <w:left w:val="none" w:sz="0" w:space="0" w:color="auto"/>
        <w:bottom w:val="none" w:sz="0" w:space="0" w:color="auto"/>
        <w:right w:val="none" w:sz="0" w:space="0" w:color="auto"/>
      </w:divBdr>
    </w:div>
    <w:div w:id="193084365">
      <w:bodyDiv w:val="1"/>
      <w:marLeft w:val="0"/>
      <w:marRight w:val="0"/>
      <w:marTop w:val="0"/>
      <w:marBottom w:val="0"/>
      <w:divBdr>
        <w:top w:val="none" w:sz="0" w:space="0" w:color="auto"/>
        <w:left w:val="none" w:sz="0" w:space="0" w:color="auto"/>
        <w:bottom w:val="none" w:sz="0" w:space="0" w:color="auto"/>
        <w:right w:val="none" w:sz="0" w:space="0" w:color="auto"/>
      </w:divBdr>
    </w:div>
    <w:div w:id="193424304">
      <w:bodyDiv w:val="1"/>
      <w:marLeft w:val="0"/>
      <w:marRight w:val="0"/>
      <w:marTop w:val="0"/>
      <w:marBottom w:val="0"/>
      <w:divBdr>
        <w:top w:val="none" w:sz="0" w:space="0" w:color="auto"/>
        <w:left w:val="none" w:sz="0" w:space="0" w:color="auto"/>
        <w:bottom w:val="none" w:sz="0" w:space="0" w:color="auto"/>
        <w:right w:val="none" w:sz="0" w:space="0" w:color="auto"/>
      </w:divBdr>
    </w:div>
    <w:div w:id="193464186">
      <w:bodyDiv w:val="1"/>
      <w:marLeft w:val="0"/>
      <w:marRight w:val="0"/>
      <w:marTop w:val="0"/>
      <w:marBottom w:val="0"/>
      <w:divBdr>
        <w:top w:val="none" w:sz="0" w:space="0" w:color="auto"/>
        <w:left w:val="none" w:sz="0" w:space="0" w:color="auto"/>
        <w:bottom w:val="none" w:sz="0" w:space="0" w:color="auto"/>
        <w:right w:val="none" w:sz="0" w:space="0" w:color="auto"/>
      </w:divBdr>
    </w:div>
    <w:div w:id="193541062">
      <w:bodyDiv w:val="1"/>
      <w:marLeft w:val="0"/>
      <w:marRight w:val="0"/>
      <w:marTop w:val="0"/>
      <w:marBottom w:val="0"/>
      <w:divBdr>
        <w:top w:val="none" w:sz="0" w:space="0" w:color="auto"/>
        <w:left w:val="none" w:sz="0" w:space="0" w:color="auto"/>
        <w:bottom w:val="none" w:sz="0" w:space="0" w:color="auto"/>
        <w:right w:val="none" w:sz="0" w:space="0" w:color="auto"/>
      </w:divBdr>
    </w:div>
    <w:div w:id="193618457">
      <w:bodyDiv w:val="1"/>
      <w:marLeft w:val="0"/>
      <w:marRight w:val="0"/>
      <w:marTop w:val="0"/>
      <w:marBottom w:val="0"/>
      <w:divBdr>
        <w:top w:val="none" w:sz="0" w:space="0" w:color="auto"/>
        <w:left w:val="none" w:sz="0" w:space="0" w:color="auto"/>
        <w:bottom w:val="none" w:sz="0" w:space="0" w:color="auto"/>
        <w:right w:val="none" w:sz="0" w:space="0" w:color="auto"/>
      </w:divBdr>
    </w:div>
    <w:div w:id="193733351">
      <w:bodyDiv w:val="1"/>
      <w:marLeft w:val="0"/>
      <w:marRight w:val="0"/>
      <w:marTop w:val="0"/>
      <w:marBottom w:val="0"/>
      <w:divBdr>
        <w:top w:val="none" w:sz="0" w:space="0" w:color="auto"/>
        <w:left w:val="none" w:sz="0" w:space="0" w:color="auto"/>
        <w:bottom w:val="none" w:sz="0" w:space="0" w:color="auto"/>
        <w:right w:val="none" w:sz="0" w:space="0" w:color="auto"/>
      </w:divBdr>
    </w:div>
    <w:div w:id="193734410">
      <w:bodyDiv w:val="1"/>
      <w:marLeft w:val="0"/>
      <w:marRight w:val="0"/>
      <w:marTop w:val="0"/>
      <w:marBottom w:val="0"/>
      <w:divBdr>
        <w:top w:val="none" w:sz="0" w:space="0" w:color="auto"/>
        <w:left w:val="none" w:sz="0" w:space="0" w:color="auto"/>
        <w:bottom w:val="none" w:sz="0" w:space="0" w:color="auto"/>
        <w:right w:val="none" w:sz="0" w:space="0" w:color="auto"/>
      </w:divBdr>
    </w:div>
    <w:div w:id="193737618">
      <w:bodyDiv w:val="1"/>
      <w:marLeft w:val="0"/>
      <w:marRight w:val="0"/>
      <w:marTop w:val="0"/>
      <w:marBottom w:val="0"/>
      <w:divBdr>
        <w:top w:val="none" w:sz="0" w:space="0" w:color="auto"/>
        <w:left w:val="none" w:sz="0" w:space="0" w:color="auto"/>
        <w:bottom w:val="none" w:sz="0" w:space="0" w:color="auto"/>
        <w:right w:val="none" w:sz="0" w:space="0" w:color="auto"/>
      </w:divBdr>
    </w:div>
    <w:div w:id="194539112">
      <w:bodyDiv w:val="1"/>
      <w:marLeft w:val="0"/>
      <w:marRight w:val="0"/>
      <w:marTop w:val="0"/>
      <w:marBottom w:val="0"/>
      <w:divBdr>
        <w:top w:val="none" w:sz="0" w:space="0" w:color="auto"/>
        <w:left w:val="none" w:sz="0" w:space="0" w:color="auto"/>
        <w:bottom w:val="none" w:sz="0" w:space="0" w:color="auto"/>
        <w:right w:val="none" w:sz="0" w:space="0" w:color="auto"/>
      </w:divBdr>
    </w:div>
    <w:div w:id="194655227">
      <w:bodyDiv w:val="1"/>
      <w:marLeft w:val="0"/>
      <w:marRight w:val="0"/>
      <w:marTop w:val="0"/>
      <w:marBottom w:val="0"/>
      <w:divBdr>
        <w:top w:val="none" w:sz="0" w:space="0" w:color="auto"/>
        <w:left w:val="none" w:sz="0" w:space="0" w:color="auto"/>
        <w:bottom w:val="none" w:sz="0" w:space="0" w:color="auto"/>
        <w:right w:val="none" w:sz="0" w:space="0" w:color="auto"/>
      </w:divBdr>
    </w:div>
    <w:div w:id="195000910">
      <w:bodyDiv w:val="1"/>
      <w:marLeft w:val="0"/>
      <w:marRight w:val="0"/>
      <w:marTop w:val="0"/>
      <w:marBottom w:val="0"/>
      <w:divBdr>
        <w:top w:val="none" w:sz="0" w:space="0" w:color="auto"/>
        <w:left w:val="none" w:sz="0" w:space="0" w:color="auto"/>
        <w:bottom w:val="none" w:sz="0" w:space="0" w:color="auto"/>
        <w:right w:val="none" w:sz="0" w:space="0" w:color="auto"/>
      </w:divBdr>
    </w:div>
    <w:div w:id="195196861">
      <w:bodyDiv w:val="1"/>
      <w:marLeft w:val="0"/>
      <w:marRight w:val="0"/>
      <w:marTop w:val="0"/>
      <w:marBottom w:val="0"/>
      <w:divBdr>
        <w:top w:val="none" w:sz="0" w:space="0" w:color="auto"/>
        <w:left w:val="none" w:sz="0" w:space="0" w:color="auto"/>
        <w:bottom w:val="none" w:sz="0" w:space="0" w:color="auto"/>
        <w:right w:val="none" w:sz="0" w:space="0" w:color="auto"/>
      </w:divBdr>
    </w:div>
    <w:div w:id="196234957">
      <w:bodyDiv w:val="1"/>
      <w:marLeft w:val="0"/>
      <w:marRight w:val="0"/>
      <w:marTop w:val="0"/>
      <w:marBottom w:val="0"/>
      <w:divBdr>
        <w:top w:val="none" w:sz="0" w:space="0" w:color="auto"/>
        <w:left w:val="none" w:sz="0" w:space="0" w:color="auto"/>
        <w:bottom w:val="none" w:sz="0" w:space="0" w:color="auto"/>
        <w:right w:val="none" w:sz="0" w:space="0" w:color="auto"/>
      </w:divBdr>
    </w:div>
    <w:div w:id="196478910">
      <w:bodyDiv w:val="1"/>
      <w:marLeft w:val="0"/>
      <w:marRight w:val="0"/>
      <w:marTop w:val="0"/>
      <w:marBottom w:val="0"/>
      <w:divBdr>
        <w:top w:val="none" w:sz="0" w:space="0" w:color="auto"/>
        <w:left w:val="none" w:sz="0" w:space="0" w:color="auto"/>
        <w:bottom w:val="none" w:sz="0" w:space="0" w:color="auto"/>
        <w:right w:val="none" w:sz="0" w:space="0" w:color="auto"/>
      </w:divBdr>
    </w:div>
    <w:div w:id="196626896">
      <w:bodyDiv w:val="1"/>
      <w:marLeft w:val="0"/>
      <w:marRight w:val="0"/>
      <w:marTop w:val="0"/>
      <w:marBottom w:val="0"/>
      <w:divBdr>
        <w:top w:val="none" w:sz="0" w:space="0" w:color="auto"/>
        <w:left w:val="none" w:sz="0" w:space="0" w:color="auto"/>
        <w:bottom w:val="none" w:sz="0" w:space="0" w:color="auto"/>
        <w:right w:val="none" w:sz="0" w:space="0" w:color="auto"/>
      </w:divBdr>
    </w:div>
    <w:div w:id="196741058">
      <w:bodyDiv w:val="1"/>
      <w:marLeft w:val="0"/>
      <w:marRight w:val="0"/>
      <w:marTop w:val="0"/>
      <w:marBottom w:val="0"/>
      <w:divBdr>
        <w:top w:val="none" w:sz="0" w:space="0" w:color="auto"/>
        <w:left w:val="none" w:sz="0" w:space="0" w:color="auto"/>
        <w:bottom w:val="none" w:sz="0" w:space="0" w:color="auto"/>
        <w:right w:val="none" w:sz="0" w:space="0" w:color="auto"/>
      </w:divBdr>
    </w:div>
    <w:div w:id="197551544">
      <w:bodyDiv w:val="1"/>
      <w:marLeft w:val="0"/>
      <w:marRight w:val="0"/>
      <w:marTop w:val="0"/>
      <w:marBottom w:val="0"/>
      <w:divBdr>
        <w:top w:val="none" w:sz="0" w:space="0" w:color="auto"/>
        <w:left w:val="none" w:sz="0" w:space="0" w:color="auto"/>
        <w:bottom w:val="none" w:sz="0" w:space="0" w:color="auto"/>
        <w:right w:val="none" w:sz="0" w:space="0" w:color="auto"/>
      </w:divBdr>
    </w:div>
    <w:div w:id="197593654">
      <w:bodyDiv w:val="1"/>
      <w:marLeft w:val="0"/>
      <w:marRight w:val="0"/>
      <w:marTop w:val="0"/>
      <w:marBottom w:val="0"/>
      <w:divBdr>
        <w:top w:val="none" w:sz="0" w:space="0" w:color="auto"/>
        <w:left w:val="none" w:sz="0" w:space="0" w:color="auto"/>
        <w:bottom w:val="none" w:sz="0" w:space="0" w:color="auto"/>
        <w:right w:val="none" w:sz="0" w:space="0" w:color="auto"/>
      </w:divBdr>
    </w:div>
    <w:div w:id="197666924">
      <w:bodyDiv w:val="1"/>
      <w:marLeft w:val="0"/>
      <w:marRight w:val="0"/>
      <w:marTop w:val="0"/>
      <w:marBottom w:val="0"/>
      <w:divBdr>
        <w:top w:val="none" w:sz="0" w:space="0" w:color="auto"/>
        <w:left w:val="none" w:sz="0" w:space="0" w:color="auto"/>
        <w:bottom w:val="none" w:sz="0" w:space="0" w:color="auto"/>
        <w:right w:val="none" w:sz="0" w:space="0" w:color="auto"/>
      </w:divBdr>
    </w:div>
    <w:div w:id="197861482">
      <w:bodyDiv w:val="1"/>
      <w:marLeft w:val="0"/>
      <w:marRight w:val="0"/>
      <w:marTop w:val="0"/>
      <w:marBottom w:val="0"/>
      <w:divBdr>
        <w:top w:val="none" w:sz="0" w:space="0" w:color="auto"/>
        <w:left w:val="none" w:sz="0" w:space="0" w:color="auto"/>
        <w:bottom w:val="none" w:sz="0" w:space="0" w:color="auto"/>
        <w:right w:val="none" w:sz="0" w:space="0" w:color="auto"/>
      </w:divBdr>
    </w:div>
    <w:div w:id="198322270">
      <w:bodyDiv w:val="1"/>
      <w:marLeft w:val="0"/>
      <w:marRight w:val="0"/>
      <w:marTop w:val="0"/>
      <w:marBottom w:val="0"/>
      <w:divBdr>
        <w:top w:val="none" w:sz="0" w:space="0" w:color="auto"/>
        <w:left w:val="none" w:sz="0" w:space="0" w:color="auto"/>
        <w:bottom w:val="none" w:sz="0" w:space="0" w:color="auto"/>
        <w:right w:val="none" w:sz="0" w:space="0" w:color="auto"/>
      </w:divBdr>
    </w:div>
    <w:div w:id="198402631">
      <w:bodyDiv w:val="1"/>
      <w:marLeft w:val="0"/>
      <w:marRight w:val="0"/>
      <w:marTop w:val="0"/>
      <w:marBottom w:val="0"/>
      <w:divBdr>
        <w:top w:val="none" w:sz="0" w:space="0" w:color="auto"/>
        <w:left w:val="none" w:sz="0" w:space="0" w:color="auto"/>
        <w:bottom w:val="none" w:sz="0" w:space="0" w:color="auto"/>
        <w:right w:val="none" w:sz="0" w:space="0" w:color="auto"/>
      </w:divBdr>
    </w:div>
    <w:div w:id="198661570">
      <w:bodyDiv w:val="1"/>
      <w:marLeft w:val="0"/>
      <w:marRight w:val="0"/>
      <w:marTop w:val="0"/>
      <w:marBottom w:val="0"/>
      <w:divBdr>
        <w:top w:val="none" w:sz="0" w:space="0" w:color="auto"/>
        <w:left w:val="none" w:sz="0" w:space="0" w:color="auto"/>
        <w:bottom w:val="none" w:sz="0" w:space="0" w:color="auto"/>
        <w:right w:val="none" w:sz="0" w:space="0" w:color="auto"/>
      </w:divBdr>
    </w:div>
    <w:div w:id="198662338">
      <w:bodyDiv w:val="1"/>
      <w:marLeft w:val="0"/>
      <w:marRight w:val="0"/>
      <w:marTop w:val="0"/>
      <w:marBottom w:val="0"/>
      <w:divBdr>
        <w:top w:val="none" w:sz="0" w:space="0" w:color="auto"/>
        <w:left w:val="none" w:sz="0" w:space="0" w:color="auto"/>
        <w:bottom w:val="none" w:sz="0" w:space="0" w:color="auto"/>
        <w:right w:val="none" w:sz="0" w:space="0" w:color="auto"/>
      </w:divBdr>
    </w:div>
    <w:div w:id="198662419">
      <w:bodyDiv w:val="1"/>
      <w:marLeft w:val="0"/>
      <w:marRight w:val="0"/>
      <w:marTop w:val="0"/>
      <w:marBottom w:val="0"/>
      <w:divBdr>
        <w:top w:val="none" w:sz="0" w:space="0" w:color="auto"/>
        <w:left w:val="none" w:sz="0" w:space="0" w:color="auto"/>
        <w:bottom w:val="none" w:sz="0" w:space="0" w:color="auto"/>
        <w:right w:val="none" w:sz="0" w:space="0" w:color="auto"/>
      </w:divBdr>
    </w:div>
    <w:div w:id="198786660">
      <w:bodyDiv w:val="1"/>
      <w:marLeft w:val="0"/>
      <w:marRight w:val="0"/>
      <w:marTop w:val="0"/>
      <w:marBottom w:val="0"/>
      <w:divBdr>
        <w:top w:val="none" w:sz="0" w:space="0" w:color="auto"/>
        <w:left w:val="none" w:sz="0" w:space="0" w:color="auto"/>
        <w:bottom w:val="none" w:sz="0" w:space="0" w:color="auto"/>
        <w:right w:val="none" w:sz="0" w:space="0" w:color="auto"/>
      </w:divBdr>
    </w:div>
    <w:div w:id="198861423">
      <w:bodyDiv w:val="1"/>
      <w:marLeft w:val="0"/>
      <w:marRight w:val="0"/>
      <w:marTop w:val="0"/>
      <w:marBottom w:val="0"/>
      <w:divBdr>
        <w:top w:val="none" w:sz="0" w:space="0" w:color="auto"/>
        <w:left w:val="none" w:sz="0" w:space="0" w:color="auto"/>
        <w:bottom w:val="none" w:sz="0" w:space="0" w:color="auto"/>
        <w:right w:val="none" w:sz="0" w:space="0" w:color="auto"/>
      </w:divBdr>
    </w:div>
    <w:div w:id="198931918">
      <w:bodyDiv w:val="1"/>
      <w:marLeft w:val="0"/>
      <w:marRight w:val="0"/>
      <w:marTop w:val="0"/>
      <w:marBottom w:val="0"/>
      <w:divBdr>
        <w:top w:val="none" w:sz="0" w:space="0" w:color="auto"/>
        <w:left w:val="none" w:sz="0" w:space="0" w:color="auto"/>
        <w:bottom w:val="none" w:sz="0" w:space="0" w:color="auto"/>
        <w:right w:val="none" w:sz="0" w:space="0" w:color="auto"/>
      </w:divBdr>
    </w:div>
    <w:div w:id="198976814">
      <w:bodyDiv w:val="1"/>
      <w:marLeft w:val="0"/>
      <w:marRight w:val="0"/>
      <w:marTop w:val="0"/>
      <w:marBottom w:val="0"/>
      <w:divBdr>
        <w:top w:val="none" w:sz="0" w:space="0" w:color="auto"/>
        <w:left w:val="none" w:sz="0" w:space="0" w:color="auto"/>
        <w:bottom w:val="none" w:sz="0" w:space="0" w:color="auto"/>
        <w:right w:val="none" w:sz="0" w:space="0" w:color="auto"/>
      </w:divBdr>
    </w:div>
    <w:div w:id="199246360">
      <w:bodyDiv w:val="1"/>
      <w:marLeft w:val="0"/>
      <w:marRight w:val="0"/>
      <w:marTop w:val="0"/>
      <w:marBottom w:val="0"/>
      <w:divBdr>
        <w:top w:val="none" w:sz="0" w:space="0" w:color="auto"/>
        <w:left w:val="none" w:sz="0" w:space="0" w:color="auto"/>
        <w:bottom w:val="none" w:sz="0" w:space="0" w:color="auto"/>
        <w:right w:val="none" w:sz="0" w:space="0" w:color="auto"/>
      </w:divBdr>
    </w:div>
    <w:div w:id="199515153">
      <w:bodyDiv w:val="1"/>
      <w:marLeft w:val="0"/>
      <w:marRight w:val="0"/>
      <w:marTop w:val="0"/>
      <w:marBottom w:val="0"/>
      <w:divBdr>
        <w:top w:val="none" w:sz="0" w:space="0" w:color="auto"/>
        <w:left w:val="none" w:sz="0" w:space="0" w:color="auto"/>
        <w:bottom w:val="none" w:sz="0" w:space="0" w:color="auto"/>
        <w:right w:val="none" w:sz="0" w:space="0" w:color="auto"/>
      </w:divBdr>
    </w:div>
    <w:div w:id="199588607">
      <w:bodyDiv w:val="1"/>
      <w:marLeft w:val="0"/>
      <w:marRight w:val="0"/>
      <w:marTop w:val="0"/>
      <w:marBottom w:val="0"/>
      <w:divBdr>
        <w:top w:val="none" w:sz="0" w:space="0" w:color="auto"/>
        <w:left w:val="none" w:sz="0" w:space="0" w:color="auto"/>
        <w:bottom w:val="none" w:sz="0" w:space="0" w:color="auto"/>
        <w:right w:val="none" w:sz="0" w:space="0" w:color="auto"/>
      </w:divBdr>
    </w:div>
    <w:div w:id="199822234">
      <w:bodyDiv w:val="1"/>
      <w:marLeft w:val="0"/>
      <w:marRight w:val="0"/>
      <w:marTop w:val="0"/>
      <w:marBottom w:val="0"/>
      <w:divBdr>
        <w:top w:val="none" w:sz="0" w:space="0" w:color="auto"/>
        <w:left w:val="none" w:sz="0" w:space="0" w:color="auto"/>
        <w:bottom w:val="none" w:sz="0" w:space="0" w:color="auto"/>
        <w:right w:val="none" w:sz="0" w:space="0" w:color="auto"/>
      </w:divBdr>
    </w:div>
    <w:div w:id="199980603">
      <w:bodyDiv w:val="1"/>
      <w:marLeft w:val="0"/>
      <w:marRight w:val="0"/>
      <w:marTop w:val="0"/>
      <w:marBottom w:val="0"/>
      <w:divBdr>
        <w:top w:val="none" w:sz="0" w:space="0" w:color="auto"/>
        <w:left w:val="none" w:sz="0" w:space="0" w:color="auto"/>
        <w:bottom w:val="none" w:sz="0" w:space="0" w:color="auto"/>
        <w:right w:val="none" w:sz="0" w:space="0" w:color="auto"/>
      </w:divBdr>
    </w:div>
    <w:div w:id="200241728">
      <w:bodyDiv w:val="1"/>
      <w:marLeft w:val="0"/>
      <w:marRight w:val="0"/>
      <w:marTop w:val="0"/>
      <w:marBottom w:val="0"/>
      <w:divBdr>
        <w:top w:val="none" w:sz="0" w:space="0" w:color="auto"/>
        <w:left w:val="none" w:sz="0" w:space="0" w:color="auto"/>
        <w:bottom w:val="none" w:sz="0" w:space="0" w:color="auto"/>
        <w:right w:val="none" w:sz="0" w:space="0" w:color="auto"/>
      </w:divBdr>
    </w:div>
    <w:div w:id="200630211">
      <w:bodyDiv w:val="1"/>
      <w:marLeft w:val="0"/>
      <w:marRight w:val="0"/>
      <w:marTop w:val="0"/>
      <w:marBottom w:val="0"/>
      <w:divBdr>
        <w:top w:val="none" w:sz="0" w:space="0" w:color="auto"/>
        <w:left w:val="none" w:sz="0" w:space="0" w:color="auto"/>
        <w:bottom w:val="none" w:sz="0" w:space="0" w:color="auto"/>
        <w:right w:val="none" w:sz="0" w:space="0" w:color="auto"/>
      </w:divBdr>
    </w:div>
    <w:div w:id="200753361">
      <w:bodyDiv w:val="1"/>
      <w:marLeft w:val="0"/>
      <w:marRight w:val="0"/>
      <w:marTop w:val="0"/>
      <w:marBottom w:val="0"/>
      <w:divBdr>
        <w:top w:val="none" w:sz="0" w:space="0" w:color="auto"/>
        <w:left w:val="none" w:sz="0" w:space="0" w:color="auto"/>
        <w:bottom w:val="none" w:sz="0" w:space="0" w:color="auto"/>
        <w:right w:val="none" w:sz="0" w:space="0" w:color="auto"/>
      </w:divBdr>
    </w:div>
    <w:div w:id="200821333">
      <w:bodyDiv w:val="1"/>
      <w:marLeft w:val="0"/>
      <w:marRight w:val="0"/>
      <w:marTop w:val="0"/>
      <w:marBottom w:val="0"/>
      <w:divBdr>
        <w:top w:val="none" w:sz="0" w:space="0" w:color="auto"/>
        <w:left w:val="none" w:sz="0" w:space="0" w:color="auto"/>
        <w:bottom w:val="none" w:sz="0" w:space="0" w:color="auto"/>
        <w:right w:val="none" w:sz="0" w:space="0" w:color="auto"/>
      </w:divBdr>
    </w:div>
    <w:div w:id="201022010">
      <w:bodyDiv w:val="1"/>
      <w:marLeft w:val="0"/>
      <w:marRight w:val="0"/>
      <w:marTop w:val="0"/>
      <w:marBottom w:val="0"/>
      <w:divBdr>
        <w:top w:val="none" w:sz="0" w:space="0" w:color="auto"/>
        <w:left w:val="none" w:sz="0" w:space="0" w:color="auto"/>
        <w:bottom w:val="none" w:sz="0" w:space="0" w:color="auto"/>
        <w:right w:val="none" w:sz="0" w:space="0" w:color="auto"/>
      </w:divBdr>
    </w:div>
    <w:div w:id="201140062">
      <w:bodyDiv w:val="1"/>
      <w:marLeft w:val="0"/>
      <w:marRight w:val="0"/>
      <w:marTop w:val="0"/>
      <w:marBottom w:val="0"/>
      <w:divBdr>
        <w:top w:val="none" w:sz="0" w:space="0" w:color="auto"/>
        <w:left w:val="none" w:sz="0" w:space="0" w:color="auto"/>
        <w:bottom w:val="none" w:sz="0" w:space="0" w:color="auto"/>
        <w:right w:val="none" w:sz="0" w:space="0" w:color="auto"/>
      </w:divBdr>
    </w:div>
    <w:div w:id="201215049">
      <w:bodyDiv w:val="1"/>
      <w:marLeft w:val="0"/>
      <w:marRight w:val="0"/>
      <w:marTop w:val="0"/>
      <w:marBottom w:val="0"/>
      <w:divBdr>
        <w:top w:val="none" w:sz="0" w:space="0" w:color="auto"/>
        <w:left w:val="none" w:sz="0" w:space="0" w:color="auto"/>
        <w:bottom w:val="none" w:sz="0" w:space="0" w:color="auto"/>
        <w:right w:val="none" w:sz="0" w:space="0" w:color="auto"/>
      </w:divBdr>
    </w:div>
    <w:div w:id="201787720">
      <w:bodyDiv w:val="1"/>
      <w:marLeft w:val="0"/>
      <w:marRight w:val="0"/>
      <w:marTop w:val="0"/>
      <w:marBottom w:val="0"/>
      <w:divBdr>
        <w:top w:val="none" w:sz="0" w:space="0" w:color="auto"/>
        <w:left w:val="none" w:sz="0" w:space="0" w:color="auto"/>
        <w:bottom w:val="none" w:sz="0" w:space="0" w:color="auto"/>
        <w:right w:val="none" w:sz="0" w:space="0" w:color="auto"/>
      </w:divBdr>
    </w:div>
    <w:div w:id="201787865">
      <w:bodyDiv w:val="1"/>
      <w:marLeft w:val="0"/>
      <w:marRight w:val="0"/>
      <w:marTop w:val="0"/>
      <w:marBottom w:val="0"/>
      <w:divBdr>
        <w:top w:val="none" w:sz="0" w:space="0" w:color="auto"/>
        <w:left w:val="none" w:sz="0" w:space="0" w:color="auto"/>
        <w:bottom w:val="none" w:sz="0" w:space="0" w:color="auto"/>
        <w:right w:val="none" w:sz="0" w:space="0" w:color="auto"/>
      </w:divBdr>
    </w:div>
    <w:div w:id="201793837">
      <w:bodyDiv w:val="1"/>
      <w:marLeft w:val="0"/>
      <w:marRight w:val="0"/>
      <w:marTop w:val="0"/>
      <w:marBottom w:val="0"/>
      <w:divBdr>
        <w:top w:val="none" w:sz="0" w:space="0" w:color="auto"/>
        <w:left w:val="none" w:sz="0" w:space="0" w:color="auto"/>
        <w:bottom w:val="none" w:sz="0" w:space="0" w:color="auto"/>
        <w:right w:val="none" w:sz="0" w:space="0" w:color="auto"/>
      </w:divBdr>
    </w:div>
    <w:div w:id="201945841">
      <w:bodyDiv w:val="1"/>
      <w:marLeft w:val="0"/>
      <w:marRight w:val="0"/>
      <w:marTop w:val="0"/>
      <w:marBottom w:val="0"/>
      <w:divBdr>
        <w:top w:val="none" w:sz="0" w:space="0" w:color="auto"/>
        <w:left w:val="none" w:sz="0" w:space="0" w:color="auto"/>
        <w:bottom w:val="none" w:sz="0" w:space="0" w:color="auto"/>
        <w:right w:val="none" w:sz="0" w:space="0" w:color="auto"/>
      </w:divBdr>
    </w:div>
    <w:div w:id="202327283">
      <w:bodyDiv w:val="1"/>
      <w:marLeft w:val="0"/>
      <w:marRight w:val="0"/>
      <w:marTop w:val="0"/>
      <w:marBottom w:val="0"/>
      <w:divBdr>
        <w:top w:val="none" w:sz="0" w:space="0" w:color="auto"/>
        <w:left w:val="none" w:sz="0" w:space="0" w:color="auto"/>
        <w:bottom w:val="none" w:sz="0" w:space="0" w:color="auto"/>
        <w:right w:val="none" w:sz="0" w:space="0" w:color="auto"/>
      </w:divBdr>
    </w:div>
    <w:div w:id="202331309">
      <w:bodyDiv w:val="1"/>
      <w:marLeft w:val="0"/>
      <w:marRight w:val="0"/>
      <w:marTop w:val="0"/>
      <w:marBottom w:val="0"/>
      <w:divBdr>
        <w:top w:val="none" w:sz="0" w:space="0" w:color="auto"/>
        <w:left w:val="none" w:sz="0" w:space="0" w:color="auto"/>
        <w:bottom w:val="none" w:sz="0" w:space="0" w:color="auto"/>
        <w:right w:val="none" w:sz="0" w:space="0" w:color="auto"/>
      </w:divBdr>
    </w:div>
    <w:div w:id="202405474">
      <w:bodyDiv w:val="1"/>
      <w:marLeft w:val="0"/>
      <w:marRight w:val="0"/>
      <w:marTop w:val="0"/>
      <w:marBottom w:val="0"/>
      <w:divBdr>
        <w:top w:val="none" w:sz="0" w:space="0" w:color="auto"/>
        <w:left w:val="none" w:sz="0" w:space="0" w:color="auto"/>
        <w:bottom w:val="none" w:sz="0" w:space="0" w:color="auto"/>
        <w:right w:val="none" w:sz="0" w:space="0" w:color="auto"/>
      </w:divBdr>
    </w:div>
    <w:div w:id="202714038">
      <w:bodyDiv w:val="1"/>
      <w:marLeft w:val="0"/>
      <w:marRight w:val="0"/>
      <w:marTop w:val="0"/>
      <w:marBottom w:val="0"/>
      <w:divBdr>
        <w:top w:val="none" w:sz="0" w:space="0" w:color="auto"/>
        <w:left w:val="none" w:sz="0" w:space="0" w:color="auto"/>
        <w:bottom w:val="none" w:sz="0" w:space="0" w:color="auto"/>
        <w:right w:val="none" w:sz="0" w:space="0" w:color="auto"/>
      </w:divBdr>
    </w:div>
    <w:div w:id="202717380">
      <w:bodyDiv w:val="1"/>
      <w:marLeft w:val="0"/>
      <w:marRight w:val="0"/>
      <w:marTop w:val="0"/>
      <w:marBottom w:val="0"/>
      <w:divBdr>
        <w:top w:val="none" w:sz="0" w:space="0" w:color="auto"/>
        <w:left w:val="none" w:sz="0" w:space="0" w:color="auto"/>
        <w:bottom w:val="none" w:sz="0" w:space="0" w:color="auto"/>
        <w:right w:val="none" w:sz="0" w:space="0" w:color="auto"/>
      </w:divBdr>
    </w:div>
    <w:div w:id="202908043">
      <w:bodyDiv w:val="1"/>
      <w:marLeft w:val="0"/>
      <w:marRight w:val="0"/>
      <w:marTop w:val="0"/>
      <w:marBottom w:val="0"/>
      <w:divBdr>
        <w:top w:val="none" w:sz="0" w:space="0" w:color="auto"/>
        <w:left w:val="none" w:sz="0" w:space="0" w:color="auto"/>
        <w:bottom w:val="none" w:sz="0" w:space="0" w:color="auto"/>
        <w:right w:val="none" w:sz="0" w:space="0" w:color="auto"/>
      </w:divBdr>
    </w:div>
    <w:div w:id="203252198">
      <w:bodyDiv w:val="1"/>
      <w:marLeft w:val="0"/>
      <w:marRight w:val="0"/>
      <w:marTop w:val="0"/>
      <w:marBottom w:val="0"/>
      <w:divBdr>
        <w:top w:val="none" w:sz="0" w:space="0" w:color="auto"/>
        <w:left w:val="none" w:sz="0" w:space="0" w:color="auto"/>
        <w:bottom w:val="none" w:sz="0" w:space="0" w:color="auto"/>
        <w:right w:val="none" w:sz="0" w:space="0" w:color="auto"/>
      </w:divBdr>
    </w:div>
    <w:div w:id="203830520">
      <w:bodyDiv w:val="1"/>
      <w:marLeft w:val="0"/>
      <w:marRight w:val="0"/>
      <w:marTop w:val="0"/>
      <w:marBottom w:val="0"/>
      <w:divBdr>
        <w:top w:val="none" w:sz="0" w:space="0" w:color="auto"/>
        <w:left w:val="none" w:sz="0" w:space="0" w:color="auto"/>
        <w:bottom w:val="none" w:sz="0" w:space="0" w:color="auto"/>
        <w:right w:val="none" w:sz="0" w:space="0" w:color="auto"/>
      </w:divBdr>
    </w:div>
    <w:div w:id="204292810">
      <w:bodyDiv w:val="1"/>
      <w:marLeft w:val="0"/>
      <w:marRight w:val="0"/>
      <w:marTop w:val="0"/>
      <w:marBottom w:val="0"/>
      <w:divBdr>
        <w:top w:val="none" w:sz="0" w:space="0" w:color="auto"/>
        <w:left w:val="none" w:sz="0" w:space="0" w:color="auto"/>
        <w:bottom w:val="none" w:sz="0" w:space="0" w:color="auto"/>
        <w:right w:val="none" w:sz="0" w:space="0" w:color="auto"/>
      </w:divBdr>
    </w:div>
    <w:div w:id="204684652">
      <w:bodyDiv w:val="1"/>
      <w:marLeft w:val="0"/>
      <w:marRight w:val="0"/>
      <w:marTop w:val="0"/>
      <w:marBottom w:val="0"/>
      <w:divBdr>
        <w:top w:val="none" w:sz="0" w:space="0" w:color="auto"/>
        <w:left w:val="none" w:sz="0" w:space="0" w:color="auto"/>
        <w:bottom w:val="none" w:sz="0" w:space="0" w:color="auto"/>
        <w:right w:val="none" w:sz="0" w:space="0" w:color="auto"/>
      </w:divBdr>
    </w:div>
    <w:div w:id="204753214">
      <w:bodyDiv w:val="1"/>
      <w:marLeft w:val="0"/>
      <w:marRight w:val="0"/>
      <w:marTop w:val="0"/>
      <w:marBottom w:val="0"/>
      <w:divBdr>
        <w:top w:val="none" w:sz="0" w:space="0" w:color="auto"/>
        <w:left w:val="none" w:sz="0" w:space="0" w:color="auto"/>
        <w:bottom w:val="none" w:sz="0" w:space="0" w:color="auto"/>
        <w:right w:val="none" w:sz="0" w:space="0" w:color="auto"/>
      </w:divBdr>
    </w:div>
    <w:div w:id="204877686">
      <w:bodyDiv w:val="1"/>
      <w:marLeft w:val="0"/>
      <w:marRight w:val="0"/>
      <w:marTop w:val="0"/>
      <w:marBottom w:val="0"/>
      <w:divBdr>
        <w:top w:val="none" w:sz="0" w:space="0" w:color="auto"/>
        <w:left w:val="none" w:sz="0" w:space="0" w:color="auto"/>
        <w:bottom w:val="none" w:sz="0" w:space="0" w:color="auto"/>
        <w:right w:val="none" w:sz="0" w:space="0" w:color="auto"/>
      </w:divBdr>
    </w:div>
    <w:div w:id="205679122">
      <w:bodyDiv w:val="1"/>
      <w:marLeft w:val="0"/>
      <w:marRight w:val="0"/>
      <w:marTop w:val="0"/>
      <w:marBottom w:val="0"/>
      <w:divBdr>
        <w:top w:val="none" w:sz="0" w:space="0" w:color="auto"/>
        <w:left w:val="none" w:sz="0" w:space="0" w:color="auto"/>
        <w:bottom w:val="none" w:sz="0" w:space="0" w:color="auto"/>
        <w:right w:val="none" w:sz="0" w:space="0" w:color="auto"/>
      </w:divBdr>
    </w:div>
    <w:div w:id="205872576">
      <w:bodyDiv w:val="1"/>
      <w:marLeft w:val="0"/>
      <w:marRight w:val="0"/>
      <w:marTop w:val="0"/>
      <w:marBottom w:val="0"/>
      <w:divBdr>
        <w:top w:val="none" w:sz="0" w:space="0" w:color="auto"/>
        <w:left w:val="none" w:sz="0" w:space="0" w:color="auto"/>
        <w:bottom w:val="none" w:sz="0" w:space="0" w:color="auto"/>
        <w:right w:val="none" w:sz="0" w:space="0" w:color="auto"/>
      </w:divBdr>
    </w:div>
    <w:div w:id="207374395">
      <w:bodyDiv w:val="1"/>
      <w:marLeft w:val="0"/>
      <w:marRight w:val="0"/>
      <w:marTop w:val="0"/>
      <w:marBottom w:val="0"/>
      <w:divBdr>
        <w:top w:val="none" w:sz="0" w:space="0" w:color="auto"/>
        <w:left w:val="none" w:sz="0" w:space="0" w:color="auto"/>
        <w:bottom w:val="none" w:sz="0" w:space="0" w:color="auto"/>
        <w:right w:val="none" w:sz="0" w:space="0" w:color="auto"/>
      </w:divBdr>
    </w:div>
    <w:div w:id="207645787">
      <w:bodyDiv w:val="1"/>
      <w:marLeft w:val="0"/>
      <w:marRight w:val="0"/>
      <w:marTop w:val="0"/>
      <w:marBottom w:val="0"/>
      <w:divBdr>
        <w:top w:val="none" w:sz="0" w:space="0" w:color="auto"/>
        <w:left w:val="none" w:sz="0" w:space="0" w:color="auto"/>
        <w:bottom w:val="none" w:sz="0" w:space="0" w:color="auto"/>
        <w:right w:val="none" w:sz="0" w:space="0" w:color="auto"/>
      </w:divBdr>
    </w:div>
    <w:div w:id="207688423">
      <w:bodyDiv w:val="1"/>
      <w:marLeft w:val="0"/>
      <w:marRight w:val="0"/>
      <w:marTop w:val="0"/>
      <w:marBottom w:val="0"/>
      <w:divBdr>
        <w:top w:val="none" w:sz="0" w:space="0" w:color="auto"/>
        <w:left w:val="none" w:sz="0" w:space="0" w:color="auto"/>
        <w:bottom w:val="none" w:sz="0" w:space="0" w:color="auto"/>
        <w:right w:val="none" w:sz="0" w:space="0" w:color="auto"/>
      </w:divBdr>
    </w:div>
    <w:div w:id="207694135">
      <w:bodyDiv w:val="1"/>
      <w:marLeft w:val="0"/>
      <w:marRight w:val="0"/>
      <w:marTop w:val="0"/>
      <w:marBottom w:val="0"/>
      <w:divBdr>
        <w:top w:val="none" w:sz="0" w:space="0" w:color="auto"/>
        <w:left w:val="none" w:sz="0" w:space="0" w:color="auto"/>
        <w:bottom w:val="none" w:sz="0" w:space="0" w:color="auto"/>
        <w:right w:val="none" w:sz="0" w:space="0" w:color="auto"/>
      </w:divBdr>
    </w:div>
    <w:div w:id="207954808">
      <w:bodyDiv w:val="1"/>
      <w:marLeft w:val="0"/>
      <w:marRight w:val="0"/>
      <w:marTop w:val="0"/>
      <w:marBottom w:val="0"/>
      <w:divBdr>
        <w:top w:val="none" w:sz="0" w:space="0" w:color="auto"/>
        <w:left w:val="none" w:sz="0" w:space="0" w:color="auto"/>
        <w:bottom w:val="none" w:sz="0" w:space="0" w:color="auto"/>
        <w:right w:val="none" w:sz="0" w:space="0" w:color="auto"/>
      </w:divBdr>
    </w:div>
    <w:div w:id="208302667">
      <w:bodyDiv w:val="1"/>
      <w:marLeft w:val="0"/>
      <w:marRight w:val="0"/>
      <w:marTop w:val="0"/>
      <w:marBottom w:val="0"/>
      <w:divBdr>
        <w:top w:val="none" w:sz="0" w:space="0" w:color="auto"/>
        <w:left w:val="none" w:sz="0" w:space="0" w:color="auto"/>
        <w:bottom w:val="none" w:sz="0" w:space="0" w:color="auto"/>
        <w:right w:val="none" w:sz="0" w:space="0" w:color="auto"/>
      </w:divBdr>
    </w:div>
    <w:div w:id="208304026">
      <w:bodyDiv w:val="1"/>
      <w:marLeft w:val="0"/>
      <w:marRight w:val="0"/>
      <w:marTop w:val="0"/>
      <w:marBottom w:val="0"/>
      <w:divBdr>
        <w:top w:val="none" w:sz="0" w:space="0" w:color="auto"/>
        <w:left w:val="none" w:sz="0" w:space="0" w:color="auto"/>
        <w:bottom w:val="none" w:sz="0" w:space="0" w:color="auto"/>
        <w:right w:val="none" w:sz="0" w:space="0" w:color="auto"/>
      </w:divBdr>
    </w:div>
    <w:div w:id="208423764">
      <w:bodyDiv w:val="1"/>
      <w:marLeft w:val="0"/>
      <w:marRight w:val="0"/>
      <w:marTop w:val="0"/>
      <w:marBottom w:val="0"/>
      <w:divBdr>
        <w:top w:val="none" w:sz="0" w:space="0" w:color="auto"/>
        <w:left w:val="none" w:sz="0" w:space="0" w:color="auto"/>
        <w:bottom w:val="none" w:sz="0" w:space="0" w:color="auto"/>
        <w:right w:val="none" w:sz="0" w:space="0" w:color="auto"/>
      </w:divBdr>
    </w:div>
    <w:div w:id="208763549">
      <w:bodyDiv w:val="1"/>
      <w:marLeft w:val="0"/>
      <w:marRight w:val="0"/>
      <w:marTop w:val="0"/>
      <w:marBottom w:val="0"/>
      <w:divBdr>
        <w:top w:val="none" w:sz="0" w:space="0" w:color="auto"/>
        <w:left w:val="none" w:sz="0" w:space="0" w:color="auto"/>
        <w:bottom w:val="none" w:sz="0" w:space="0" w:color="auto"/>
        <w:right w:val="none" w:sz="0" w:space="0" w:color="auto"/>
      </w:divBdr>
    </w:div>
    <w:div w:id="208805221">
      <w:bodyDiv w:val="1"/>
      <w:marLeft w:val="0"/>
      <w:marRight w:val="0"/>
      <w:marTop w:val="0"/>
      <w:marBottom w:val="0"/>
      <w:divBdr>
        <w:top w:val="none" w:sz="0" w:space="0" w:color="auto"/>
        <w:left w:val="none" w:sz="0" w:space="0" w:color="auto"/>
        <w:bottom w:val="none" w:sz="0" w:space="0" w:color="auto"/>
        <w:right w:val="none" w:sz="0" w:space="0" w:color="auto"/>
      </w:divBdr>
    </w:div>
    <w:div w:id="208885445">
      <w:bodyDiv w:val="1"/>
      <w:marLeft w:val="0"/>
      <w:marRight w:val="0"/>
      <w:marTop w:val="0"/>
      <w:marBottom w:val="0"/>
      <w:divBdr>
        <w:top w:val="none" w:sz="0" w:space="0" w:color="auto"/>
        <w:left w:val="none" w:sz="0" w:space="0" w:color="auto"/>
        <w:bottom w:val="none" w:sz="0" w:space="0" w:color="auto"/>
        <w:right w:val="none" w:sz="0" w:space="0" w:color="auto"/>
      </w:divBdr>
    </w:div>
    <w:div w:id="209075693">
      <w:bodyDiv w:val="1"/>
      <w:marLeft w:val="0"/>
      <w:marRight w:val="0"/>
      <w:marTop w:val="0"/>
      <w:marBottom w:val="0"/>
      <w:divBdr>
        <w:top w:val="none" w:sz="0" w:space="0" w:color="auto"/>
        <w:left w:val="none" w:sz="0" w:space="0" w:color="auto"/>
        <w:bottom w:val="none" w:sz="0" w:space="0" w:color="auto"/>
        <w:right w:val="none" w:sz="0" w:space="0" w:color="auto"/>
      </w:divBdr>
    </w:div>
    <w:div w:id="209389309">
      <w:bodyDiv w:val="1"/>
      <w:marLeft w:val="0"/>
      <w:marRight w:val="0"/>
      <w:marTop w:val="0"/>
      <w:marBottom w:val="0"/>
      <w:divBdr>
        <w:top w:val="none" w:sz="0" w:space="0" w:color="auto"/>
        <w:left w:val="none" w:sz="0" w:space="0" w:color="auto"/>
        <w:bottom w:val="none" w:sz="0" w:space="0" w:color="auto"/>
        <w:right w:val="none" w:sz="0" w:space="0" w:color="auto"/>
      </w:divBdr>
    </w:div>
    <w:div w:id="209419699">
      <w:bodyDiv w:val="1"/>
      <w:marLeft w:val="0"/>
      <w:marRight w:val="0"/>
      <w:marTop w:val="0"/>
      <w:marBottom w:val="0"/>
      <w:divBdr>
        <w:top w:val="none" w:sz="0" w:space="0" w:color="auto"/>
        <w:left w:val="none" w:sz="0" w:space="0" w:color="auto"/>
        <w:bottom w:val="none" w:sz="0" w:space="0" w:color="auto"/>
        <w:right w:val="none" w:sz="0" w:space="0" w:color="auto"/>
      </w:divBdr>
    </w:div>
    <w:div w:id="209878006">
      <w:bodyDiv w:val="1"/>
      <w:marLeft w:val="0"/>
      <w:marRight w:val="0"/>
      <w:marTop w:val="0"/>
      <w:marBottom w:val="0"/>
      <w:divBdr>
        <w:top w:val="none" w:sz="0" w:space="0" w:color="auto"/>
        <w:left w:val="none" w:sz="0" w:space="0" w:color="auto"/>
        <w:bottom w:val="none" w:sz="0" w:space="0" w:color="auto"/>
        <w:right w:val="none" w:sz="0" w:space="0" w:color="auto"/>
      </w:divBdr>
    </w:div>
    <w:div w:id="210726540">
      <w:bodyDiv w:val="1"/>
      <w:marLeft w:val="0"/>
      <w:marRight w:val="0"/>
      <w:marTop w:val="0"/>
      <w:marBottom w:val="0"/>
      <w:divBdr>
        <w:top w:val="none" w:sz="0" w:space="0" w:color="auto"/>
        <w:left w:val="none" w:sz="0" w:space="0" w:color="auto"/>
        <w:bottom w:val="none" w:sz="0" w:space="0" w:color="auto"/>
        <w:right w:val="none" w:sz="0" w:space="0" w:color="auto"/>
      </w:divBdr>
    </w:div>
    <w:div w:id="211160591">
      <w:bodyDiv w:val="1"/>
      <w:marLeft w:val="0"/>
      <w:marRight w:val="0"/>
      <w:marTop w:val="0"/>
      <w:marBottom w:val="0"/>
      <w:divBdr>
        <w:top w:val="none" w:sz="0" w:space="0" w:color="auto"/>
        <w:left w:val="none" w:sz="0" w:space="0" w:color="auto"/>
        <w:bottom w:val="none" w:sz="0" w:space="0" w:color="auto"/>
        <w:right w:val="none" w:sz="0" w:space="0" w:color="auto"/>
      </w:divBdr>
    </w:div>
    <w:div w:id="211383395">
      <w:bodyDiv w:val="1"/>
      <w:marLeft w:val="0"/>
      <w:marRight w:val="0"/>
      <w:marTop w:val="0"/>
      <w:marBottom w:val="0"/>
      <w:divBdr>
        <w:top w:val="none" w:sz="0" w:space="0" w:color="auto"/>
        <w:left w:val="none" w:sz="0" w:space="0" w:color="auto"/>
        <w:bottom w:val="none" w:sz="0" w:space="0" w:color="auto"/>
        <w:right w:val="none" w:sz="0" w:space="0" w:color="auto"/>
      </w:divBdr>
    </w:div>
    <w:div w:id="211699003">
      <w:bodyDiv w:val="1"/>
      <w:marLeft w:val="0"/>
      <w:marRight w:val="0"/>
      <w:marTop w:val="0"/>
      <w:marBottom w:val="0"/>
      <w:divBdr>
        <w:top w:val="none" w:sz="0" w:space="0" w:color="auto"/>
        <w:left w:val="none" w:sz="0" w:space="0" w:color="auto"/>
        <w:bottom w:val="none" w:sz="0" w:space="0" w:color="auto"/>
        <w:right w:val="none" w:sz="0" w:space="0" w:color="auto"/>
      </w:divBdr>
    </w:div>
    <w:div w:id="212079037">
      <w:bodyDiv w:val="1"/>
      <w:marLeft w:val="0"/>
      <w:marRight w:val="0"/>
      <w:marTop w:val="0"/>
      <w:marBottom w:val="0"/>
      <w:divBdr>
        <w:top w:val="none" w:sz="0" w:space="0" w:color="auto"/>
        <w:left w:val="none" w:sz="0" w:space="0" w:color="auto"/>
        <w:bottom w:val="none" w:sz="0" w:space="0" w:color="auto"/>
        <w:right w:val="none" w:sz="0" w:space="0" w:color="auto"/>
      </w:divBdr>
    </w:div>
    <w:div w:id="212084073">
      <w:bodyDiv w:val="1"/>
      <w:marLeft w:val="0"/>
      <w:marRight w:val="0"/>
      <w:marTop w:val="0"/>
      <w:marBottom w:val="0"/>
      <w:divBdr>
        <w:top w:val="none" w:sz="0" w:space="0" w:color="auto"/>
        <w:left w:val="none" w:sz="0" w:space="0" w:color="auto"/>
        <w:bottom w:val="none" w:sz="0" w:space="0" w:color="auto"/>
        <w:right w:val="none" w:sz="0" w:space="0" w:color="auto"/>
      </w:divBdr>
    </w:div>
    <w:div w:id="212156307">
      <w:bodyDiv w:val="1"/>
      <w:marLeft w:val="0"/>
      <w:marRight w:val="0"/>
      <w:marTop w:val="0"/>
      <w:marBottom w:val="0"/>
      <w:divBdr>
        <w:top w:val="none" w:sz="0" w:space="0" w:color="auto"/>
        <w:left w:val="none" w:sz="0" w:space="0" w:color="auto"/>
        <w:bottom w:val="none" w:sz="0" w:space="0" w:color="auto"/>
        <w:right w:val="none" w:sz="0" w:space="0" w:color="auto"/>
      </w:divBdr>
    </w:div>
    <w:div w:id="212231701">
      <w:bodyDiv w:val="1"/>
      <w:marLeft w:val="0"/>
      <w:marRight w:val="0"/>
      <w:marTop w:val="0"/>
      <w:marBottom w:val="0"/>
      <w:divBdr>
        <w:top w:val="none" w:sz="0" w:space="0" w:color="auto"/>
        <w:left w:val="none" w:sz="0" w:space="0" w:color="auto"/>
        <w:bottom w:val="none" w:sz="0" w:space="0" w:color="auto"/>
        <w:right w:val="none" w:sz="0" w:space="0" w:color="auto"/>
      </w:divBdr>
    </w:div>
    <w:div w:id="212469932">
      <w:bodyDiv w:val="1"/>
      <w:marLeft w:val="0"/>
      <w:marRight w:val="0"/>
      <w:marTop w:val="0"/>
      <w:marBottom w:val="0"/>
      <w:divBdr>
        <w:top w:val="none" w:sz="0" w:space="0" w:color="auto"/>
        <w:left w:val="none" w:sz="0" w:space="0" w:color="auto"/>
        <w:bottom w:val="none" w:sz="0" w:space="0" w:color="auto"/>
        <w:right w:val="none" w:sz="0" w:space="0" w:color="auto"/>
      </w:divBdr>
    </w:div>
    <w:div w:id="213124291">
      <w:bodyDiv w:val="1"/>
      <w:marLeft w:val="0"/>
      <w:marRight w:val="0"/>
      <w:marTop w:val="0"/>
      <w:marBottom w:val="0"/>
      <w:divBdr>
        <w:top w:val="none" w:sz="0" w:space="0" w:color="auto"/>
        <w:left w:val="none" w:sz="0" w:space="0" w:color="auto"/>
        <w:bottom w:val="none" w:sz="0" w:space="0" w:color="auto"/>
        <w:right w:val="none" w:sz="0" w:space="0" w:color="auto"/>
      </w:divBdr>
    </w:div>
    <w:div w:id="213855162">
      <w:bodyDiv w:val="1"/>
      <w:marLeft w:val="0"/>
      <w:marRight w:val="0"/>
      <w:marTop w:val="0"/>
      <w:marBottom w:val="0"/>
      <w:divBdr>
        <w:top w:val="none" w:sz="0" w:space="0" w:color="auto"/>
        <w:left w:val="none" w:sz="0" w:space="0" w:color="auto"/>
        <w:bottom w:val="none" w:sz="0" w:space="0" w:color="auto"/>
        <w:right w:val="none" w:sz="0" w:space="0" w:color="auto"/>
      </w:divBdr>
    </w:div>
    <w:div w:id="214320562">
      <w:bodyDiv w:val="1"/>
      <w:marLeft w:val="0"/>
      <w:marRight w:val="0"/>
      <w:marTop w:val="0"/>
      <w:marBottom w:val="0"/>
      <w:divBdr>
        <w:top w:val="none" w:sz="0" w:space="0" w:color="auto"/>
        <w:left w:val="none" w:sz="0" w:space="0" w:color="auto"/>
        <w:bottom w:val="none" w:sz="0" w:space="0" w:color="auto"/>
        <w:right w:val="none" w:sz="0" w:space="0" w:color="auto"/>
      </w:divBdr>
    </w:div>
    <w:div w:id="214397676">
      <w:bodyDiv w:val="1"/>
      <w:marLeft w:val="0"/>
      <w:marRight w:val="0"/>
      <w:marTop w:val="0"/>
      <w:marBottom w:val="0"/>
      <w:divBdr>
        <w:top w:val="none" w:sz="0" w:space="0" w:color="auto"/>
        <w:left w:val="none" w:sz="0" w:space="0" w:color="auto"/>
        <w:bottom w:val="none" w:sz="0" w:space="0" w:color="auto"/>
        <w:right w:val="none" w:sz="0" w:space="0" w:color="auto"/>
      </w:divBdr>
    </w:div>
    <w:div w:id="214656971">
      <w:bodyDiv w:val="1"/>
      <w:marLeft w:val="0"/>
      <w:marRight w:val="0"/>
      <w:marTop w:val="0"/>
      <w:marBottom w:val="0"/>
      <w:divBdr>
        <w:top w:val="none" w:sz="0" w:space="0" w:color="auto"/>
        <w:left w:val="none" w:sz="0" w:space="0" w:color="auto"/>
        <w:bottom w:val="none" w:sz="0" w:space="0" w:color="auto"/>
        <w:right w:val="none" w:sz="0" w:space="0" w:color="auto"/>
      </w:divBdr>
    </w:div>
    <w:div w:id="214707174">
      <w:bodyDiv w:val="1"/>
      <w:marLeft w:val="0"/>
      <w:marRight w:val="0"/>
      <w:marTop w:val="0"/>
      <w:marBottom w:val="0"/>
      <w:divBdr>
        <w:top w:val="none" w:sz="0" w:space="0" w:color="auto"/>
        <w:left w:val="none" w:sz="0" w:space="0" w:color="auto"/>
        <w:bottom w:val="none" w:sz="0" w:space="0" w:color="auto"/>
        <w:right w:val="none" w:sz="0" w:space="0" w:color="auto"/>
      </w:divBdr>
    </w:div>
    <w:div w:id="214969180">
      <w:bodyDiv w:val="1"/>
      <w:marLeft w:val="0"/>
      <w:marRight w:val="0"/>
      <w:marTop w:val="0"/>
      <w:marBottom w:val="0"/>
      <w:divBdr>
        <w:top w:val="none" w:sz="0" w:space="0" w:color="auto"/>
        <w:left w:val="none" w:sz="0" w:space="0" w:color="auto"/>
        <w:bottom w:val="none" w:sz="0" w:space="0" w:color="auto"/>
        <w:right w:val="none" w:sz="0" w:space="0" w:color="auto"/>
      </w:divBdr>
    </w:div>
    <w:div w:id="215433502">
      <w:bodyDiv w:val="1"/>
      <w:marLeft w:val="0"/>
      <w:marRight w:val="0"/>
      <w:marTop w:val="0"/>
      <w:marBottom w:val="0"/>
      <w:divBdr>
        <w:top w:val="none" w:sz="0" w:space="0" w:color="auto"/>
        <w:left w:val="none" w:sz="0" w:space="0" w:color="auto"/>
        <w:bottom w:val="none" w:sz="0" w:space="0" w:color="auto"/>
        <w:right w:val="none" w:sz="0" w:space="0" w:color="auto"/>
      </w:divBdr>
    </w:div>
    <w:div w:id="215630833">
      <w:bodyDiv w:val="1"/>
      <w:marLeft w:val="0"/>
      <w:marRight w:val="0"/>
      <w:marTop w:val="0"/>
      <w:marBottom w:val="0"/>
      <w:divBdr>
        <w:top w:val="none" w:sz="0" w:space="0" w:color="auto"/>
        <w:left w:val="none" w:sz="0" w:space="0" w:color="auto"/>
        <w:bottom w:val="none" w:sz="0" w:space="0" w:color="auto"/>
        <w:right w:val="none" w:sz="0" w:space="0" w:color="auto"/>
      </w:divBdr>
    </w:div>
    <w:div w:id="215819261">
      <w:bodyDiv w:val="1"/>
      <w:marLeft w:val="0"/>
      <w:marRight w:val="0"/>
      <w:marTop w:val="0"/>
      <w:marBottom w:val="0"/>
      <w:divBdr>
        <w:top w:val="none" w:sz="0" w:space="0" w:color="auto"/>
        <w:left w:val="none" w:sz="0" w:space="0" w:color="auto"/>
        <w:bottom w:val="none" w:sz="0" w:space="0" w:color="auto"/>
        <w:right w:val="none" w:sz="0" w:space="0" w:color="auto"/>
      </w:divBdr>
    </w:div>
    <w:div w:id="216165688">
      <w:bodyDiv w:val="1"/>
      <w:marLeft w:val="0"/>
      <w:marRight w:val="0"/>
      <w:marTop w:val="0"/>
      <w:marBottom w:val="0"/>
      <w:divBdr>
        <w:top w:val="none" w:sz="0" w:space="0" w:color="auto"/>
        <w:left w:val="none" w:sz="0" w:space="0" w:color="auto"/>
        <w:bottom w:val="none" w:sz="0" w:space="0" w:color="auto"/>
        <w:right w:val="none" w:sz="0" w:space="0" w:color="auto"/>
      </w:divBdr>
    </w:div>
    <w:div w:id="216362540">
      <w:bodyDiv w:val="1"/>
      <w:marLeft w:val="0"/>
      <w:marRight w:val="0"/>
      <w:marTop w:val="0"/>
      <w:marBottom w:val="0"/>
      <w:divBdr>
        <w:top w:val="none" w:sz="0" w:space="0" w:color="auto"/>
        <w:left w:val="none" w:sz="0" w:space="0" w:color="auto"/>
        <w:bottom w:val="none" w:sz="0" w:space="0" w:color="auto"/>
        <w:right w:val="none" w:sz="0" w:space="0" w:color="auto"/>
      </w:divBdr>
    </w:div>
    <w:div w:id="216818898">
      <w:bodyDiv w:val="1"/>
      <w:marLeft w:val="0"/>
      <w:marRight w:val="0"/>
      <w:marTop w:val="0"/>
      <w:marBottom w:val="0"/>
      <w:divBdr>
        <w:top w:val="none" w:sz="0" w:space="0" w:color="auto"/>
        <w:left w:val="none" w:sz="0" w:space="0" w:color="auto"/>
        <w:bottom w:val="none" w:sz="0" w:space="0" w:color="auto"/>
        <w:right w:val="none" w:sz="0" w:space="0" w:color="auto"/>
      </w:divBdr>
    </w:div>
    <w:div w:id="216935791">
      <w:bodyDiv w:val="1"/>
      <w:marLeft w:val="0"/>
      <w:marRight w:val="0"/>
      <w:marTop w:val="0"/>
      <w:marBottom w:val="0"/>
      <w:divBdr>
        <w:top w:val="none" w:sz="0" w:space="0" w:color="auto"/>
        <w:left w:val="none" w:sz="0" w:space="0" w:color="auto"/>
        <w:bottom w:val="none" w:sz="0" w:space="0" w:color="auto"/>
        <w:right w:val="none" w:sz="0" w:space="0" w:color="auto"/>
      </w:divBdr>
    </w:div>
    <w:div w:id="216938157">
      <w:bodyDiv w:val="1"/>
      <w:marLeft w:val="0"/>
      <w:marRight w:val="0"/>
      <w:marTop w:val="0"/>
      <w:marBottom w:val="0"/>
      <w:divBdr>
        <w:top w:val="none" w:sz="0" w:space="0" w:color="auto"/>
        <w:left w:val="none" w:sz="0" w:space="0" w:color="auto"/>
        <w:bottom w:val="none" w:sz="0" w:space="0" w:color="auto"/>
        <w:right w:val="none" w:sz="0" w:space="0" w:color="auto"/>
      </w:divBdr>
    </w:div>
    <w:div w:id="218169677">
      <w:bodyDiv w:val="1"/>
      <w:marLeft w:val="0"/>
      <w:marRight w:val="0"/>
      <w:marTop w:val="0"/>
      <w:marBottom w:val="0"/>
      <w:divBdr>
        <w:top w:val="none" w:sz="0" w:space="0" w:color="auto"/>
        <w:left w:val="none" w:sz="0" w:space="0" w:color="auto"/>
        <w:bottom w:val="none" w:sz="0" w:space="0" w:color="auto"/>
        <w:right w:val="none" w:sz="0" w:space="0" w:color="auto"/>
      </w:divBdr>
    </w:div>
    <w:div w:id="218170445">
      <w:bodyDiv w:val="1"/>
      <w:marLeft w:val="0"/>
      <w:marRight w:val="0"/>
      <w:marTop w:val="0"/>
      <w:marBottom w:val="0"/>
      <w:divBdr>
        <w:top w:val="none" w:sz="0" w:space="0" w:color="auto"/>
        <w:left w:val="none" w:sz="0" w:space="0" w:color="auto"/>
        <w:bottom w:val="none" w:sz="0" w:space="0" w:color="auto"/>
        <w:right w:val="none" w:sz="0" w:space="0" w:color="auto"/>
      </w:divBdr>
    </w:div>
    <w:div w:id="218593545">
      <w:bodyDiv w:val="1"/>
      <w:marLeft w:val="0"/>
      <w:marRight w:val="0"/>
      <w:marTop w:val="0"/>
      <w:marBottom w:val="0"/>
      <w:divBdr>
        <w:top w:val="none" w:sz="0" w:space="0" w:color="auto"/>
        <w:left w:val="none" w:sz="0" w:space="0" w:color="auto"/>
        <w:bottom w:val="none" w:sz="0" w:space="0" w:color="auto"/>
        <w:right w:val="none" w:sz="0" w:space="0" w:color="auto"/>
      </w:divBdr>
    </w:div>
    <w:div w:id="218784786">
      <w:bodyDiv w:val="1"/>
      <w:marLeft w:val="0"/>
      <w:marRight w:val="0"/>
      <w:marTop w:val="0"/>
      <w:marBottom w:val="0"/>
      <w:divBdr>
        <w:top w:val="none" w:sz="0" w:space="0" w:color="auto"/>
        <w:left w:val="none" w:sz="0" w:space="0" w:color="auto"/>
        <w:bottom w:val="none" w:sz="0" w:space="0" w:color="auto"/>
        <w:right w:val="none" w:sz="0" w:space="0" w:color="auto"/>
      </w:divBdr>
    </w:div>
    <w:div w:id="218791260">
      <w:bodyDiv w:val="1"/>
      <w:marLeft w:val="0"/>
      <w:marRight w:val="0"/>
      <w:marTop w:val="0"/>
      <w:marBottom w:val="0"/>
      <w:divBdr>
        <w:top w:val="none" w:sz="0" w:space="0" w:color="auto"/>
        <w:left w:val="none" w:sz="0" w:space="0" w:color="auto"/>
        <w:bottom w:val="none" w:sz="0" w:space="0" w:color="auto"/>
        <w:right w:val="none" w:sz="0" w:space="0" w:color="auto"/>
      </w:divBdr>
    </w:div>
    <w:div w:id="219365595">
      <w:bodyDiv w:val="1"/>
      <w:marLeft w:val="0"/>
      <w:marRight w:val="0"/>
      <w:marTop w:val="0"/>
      <w:marBottom w:val="0"/>
      <w:divBdr>
        <w:top w:val="none" w:sz="0" w:space="0" w:color="auto"/>
        <w:left w:val="none" w:sz="0" w:space="0" w:color="auto"/>
        <w:bottom w:val="none" w:sz="0" w:space="0" w:color="auto"/>
        <w:right w:val="none" w:sz="0" w:space="0" w:color="auto"/>
      </w:divBdr>
    </w:div>
    <w:div w:id="219446168">
      <w:bodyDiv w:val="1"/>
      <w:marLeft w:val="0"/>
      <w:marRight w:val="0"/>
      <w:marTop w:val="0"/>
      <w:marBottom w:val="0"/>
      <w:divBdr>
        <w:top w:val="none" w:sz="0" w:space="0" w:color="auto"/>
        <w:left w:val="none" w:sz="0" w:space="0" w:color="auto"/>
        <w:bottom w:val="none" w:sz="0" w:space="0" w:color="auto"/>
        <w:right w:val="none" w:sz="0" w:space="0" w:color="auto"/>
      </w:divBdr>
    </w:div>
    <w:div w:id="219480680">
      <w:bodyDiv w:val="1"/>
      <w:marLeft w:val="0"/>
      <w:marRight w:val="0"/>
      <w:marTop w:val="0"/>
      <w:marBottom w:val="0"/>
      <w:divBdr>
        <w:top w:val="none" w:sz="0" w:space="0" w:color="auto"/>
        <w:left w:val="none" w:sz="0" w:space="0" w:color="auto"/>
        <w:bottom w:val="none" w:sz="0" w:space="0" w:color="auto"/>
        <w:right w:val="none" w:sz="0" w:space="0" w:color="auto"/>
      </w:divBdr>
    </w:div>
    <w:div w:id="219562319">
      <w:bodyDiv w:val="1"/>
      <w:marLeft w:val="0"/>
      <w:marRight w:val="0"/>
      <w:marTop w:val="0"/>
      <w:marBottom w:val="0"/>
      <w:divBdr>
        <w:top w:val="none" w:sz="0" w:space="0" w:color="auto"/>
        <w:left w:val="none" w:sz="0" w:space="0" w:color="auto"/>
        <w:bottom w:val="none" w:sz="0" w:space="0" w:color="auto"/>
        <w:right w:val="none" w:sz="0" w:space="0" w:color="auto"/>
      </w:divBdr>
    </w:div>
    <w:div w:id="219676776">
      <w:bodyDiv w:val="1"/>
      <w:marLeft w:val="0"/>
      <w:marRight w:val="0"/>
      <w:marTop w:val="0"/>
      <w:marBottom w:val="0"/>
      <w:divBdr>
        <w:top w:val="none" w:sz="0" w:space="0" w:color="auto"/>
        <w:left w:val="none" w:sz="0" w:space="0" w:color="auto"/>
        <w:bottom w:val="none" w:sz="0" w:space="0" w:color="auto"/>
        <w:right w:val="none" w:sz="0" w:space="0" w:color="auto"/>
      </w:divBdr>
    </w:div>
    <w:div w:id="219873342">
      <w:bodyDiv w:val="1"/>
      <w:marLeft w:val="0"/>
      <w:marRight w:val="0"/>
      <w:marTop w:val="0"/>
      <w:marBottom w:val="0"/>
      <w:divBdr>
        <w:top w:val="none" w:sz="0" w:space="0" w:color="auto"/>
        <w:left w:val="none" w:sz="0" w:space="0" w:color="auto"/>
        <w:bottom w:val="none" w:sz="0" w:space="0" w:color="auto"/>
        <w:right w:val="none" w:sz="0" w:space="0" w:color="auto"/>
      </w:divBdr>
    </w:div>
    <w:div w:id="220023052">
      <w:bodyDiv w:val="1"/>
      <w:marLeft w:val="0"/>
      <w:marRight w:val="0"/>
      <w:marTop w:val="0"/>
      <w:marBottom w:val="0"/>
      <w:divBdr>
        <w:top w:val="none" w:sz="0" w:space="0" w:color="auto"/>
        <w:left w:val="none" w:sz="0" w:space="0" w:color="auto"/>
        <w:bottom w:val="none" w:sz="0" w:space="0" w:color="auto"/>
        <w:right w:val="none" w:sz="0" w:space="0" w:color="auto"/>
      </w:divBdr>
    </w:div>
    <w:div w:id="220483964">
      <w:bodyDiv w:val="1"/>
      <w:marLeft w:val="0"/>
      <w:marRight w:val="0"/>
      <w:marTop w:val="0"/>
      <w:marBottom w:val="0"/>
      <w:divBdr>
        <w:top w:val="none" w:sz="0" w:space="0" w:color="auto"/>
        <w:left w:val="none" w:sz="0" w:space="0" w:color="auto"/>
        <w:bottom w:val="none" w:sz="0" w:space="0" w:color="auto"/>
        <w:right w:val="none" w:sz="0" w:space="0" w:color="auto"/>
      </w:divBdr>
    </w:div>
    <w:div w:id="220555348">
      <w:bodyDiv w:val="1"/>
      <w:marLeft w:val="0"/>
      <w:marRight w:val="0"/>
      <w:marTop w:val="0"/>
      <w:marBottom w:val="0"/>
      <w:divBdr>
        <w:top w:val="none" w:sz="0" w:space="0" w:color="auto"/>
        <w:left w:val="none" w:sz="0" w:space="0" w:color="auto"/>
        <w:bottom w:val="none" w:sz="0" w:space="0" w:color="auto"/>
        <w:right w:val="none" w:sz="0" w:space="0" w:color="auto"/>
      </w:divBdr>
    </w:div>
    <w:div w:id="220558821">
      <w:bodyDiv w:val="1"/>
      <w:marLeft w:val="0"/>
      <w:marRight w:val="0"/>
      <w:marTop w:val="0"/>
      <w:marBottom w:val="0"/>
      <w:divBdr>
        <w:top w:val="none" w:sz="0" w:space="0" w:color="auto"/>
        <w:left w:val="none" w:sz="0" w:space="0" w:color="auto"/>
        <w:bottom w:val="none" w:sz="0" w:space="0" w:color="auto"/>
        <w:right w:val="none" w:sz="0" w:space="0" w:color="auto"/>
      </w:divBdr>
    </w:div>
    <w:div w:id="220677914">
      <w:bodyDiv w:val="1"/>
      <w:marLeft w:val="0"/>
      <w:marRight w:val="0"/>
      <w:marTop w:val="0"/>
      <w:marBottom w:val="0"/>
      <w:divBdr>
        <w:top w:val="none" w:sz="0" w:space="0" w:color="auto"/>
        <w:left w:val="none" w:sz="0" w:space="0" w:color="auto"/>
        <w:bottom w:val="none" w:sz="0" w:space="0" w:color="auto"/>
        <w:right w:val="none" w:sz="0" w:space="0" w:color="auto"/>
      </w:divBdr>
    </w:div>
    <w:div w:id="220678475">
      <w:bodyDiv w:val="1"/>
      <w:marLeft w:val="0"/>
      <w:marRight w:val="0"/>
      <w:marTop w:val="0"/>
      <w:marBottom w:val="0"/>
      <w:divBdr>
        <w:top w:val="none" w:sz="0" w:space="0" w:color="auto"/>
        <w:left w:val="none" w:sz="0" w:space="0" w:color="auto"/>
        <w:bottom w:val="none" w:sz="0" w:space="0" w:color="auto"/>
        <w:right w:val="none" w:sz="0" w:space="0" w:color="auto"/>
      </w:divBdr>
    </w:div>
    <w:div w:id="220748458">
      <w:bodyDiv w:val="1"/>
      <w:marLeft w:val="0"/>
      <w:marRight w:val="0"/>
      <w:marTop w:val="0"/>
      <w:marBottom w:val="0"/>
      <w:divBdr>
        <w:top w:val="none" w:sz="0" w:space="0" w:color="auto"/>
        <w:left w:val="none" w:sz="0" w:space="0" w:color="auto"/>
        <w:bottom w:val="none" w:sz="0" w:space="0" w:color="auto"/>
        <w:right w:val="none" w:sz="0" w:space="0" w:color="auto"/>
      </w:divBdr>
    </w:div>
    <w:div w:id="220867541">
      <w:bodyDiv w:val="1"/>
      <w:marLeft w:val="0"/>
      <w:marRight w:val="0"/>
      <w:marTop w:val="0"/>
      <w:marBottom w:val="0"/>
      <w:divBdr>
        <w:top w:val="none" w:sz="0" w:space="0" w:color="auto"/>
        <w:left w:val="none" w:sz="0" w:space="0" w:color="auto"/>
        <w:bottom w:val="none" w:sz="0" w:space="0" w:color="auto"/>
        <w:right w:val="none" w:sz="0" w:space="0" w:color="auto"/>
      </w:divBdr>
    </w:div>
    <w:div w:id="220868761">
      <w:bodyDiv w:val="1"/>
      <w:marLeft w:val="0"/>
      <w:marRight w:val="0"/>
      <w:marTop w:val="0"/>
      <w:marBottom w:val="0"/>
      <w:divBdr>
        <w:top w:val="none" w:sz="0" w:space="0" w:color="auto"/>
        <w:left w:val="none" w:sz="0" w:space="0" w:color="auto"/>
        <w:bottom w:val="none" w:sz="0" w:space="0" w:color="auto"/>
        <w:right w:val="none" w:sz="0" w:space="0" w:color="auto"/>
      </w:divBdr>
    </w:div>
    <w:div w:id="221136348">
      <w:bodyDiv w:val="1"/>
      <w:marLeft w:val="0"/>
      <w:marRight w:val="0"/>
      <w:marTop w:val="0"/>
      <w:marBottom w:val="0"/>
      <w:divBdr>
        <w:top w:val="none" w:sz="0" w:space="0" w:color="auto"/>
        <w:left w:val="none" w:sz="0" w:space="0" w:color="auto"/>
        <w:bottom w:val="none" w:sz="0" w:space="0" w:color="auto"/>
        <w:right w:val="none" w:sz="0" w:space="0" w:color="auto"/>
      </w:divBdr>
    </w:div>
    <w:div w:id="221142888">
      <w:bodyDiv w:val="1"/>
      <w:marLeft w:val="0"/>
      <w:marRight w:val="0"/>
      <w:marTop w:val="0"/>
      <w:marBottom w:val="0"/>
      <w:divBdr>
        <w:top w:val="none" w:sz="0" w:space="0" w:color="auto"/>
        <w:left w:val="none" w:sz="0" w:space="0" w:color="auto"/>
        <w:bottom w:val="none" w:sz="0" w:space="0" w:color="auto"/>
        <w:right w:val="none" w:sz="0" w:space="0" w:color="auto"/>
      </w:divBdr>
    </w:div>
    <w:div w:id="221330797">
      <w:bodyDiv w:val="1"/>
      <w:marLeft w:val="0"/>
      <w:marRight w:val="0"/>
      <w:marTop w:val="0"/>
      <w:marBottom w:val="0"/>
      <w:divBdr>
        <w:top w:val="none" w:sz="0" w:space="0" w:color="auto"/>
        <w:left w:val="none" w:sz="0" w:space="0" w:color="auto"/>
        <w:bottom w:val="none" w:sz="0" w:space="0" w:color="auto"/>
        <w:right w:val="none" w:sz="0" w:space="0" w:color="auto"/>
      </w:divBdr>
    </w:div>
    <w:div w:id="221408169">
      <w:bodyDiv w:val="1"/>
      <w:marLeft w:val="0"/>
      <w:marRight w:val="0"/>
      <w:marTop w:val="0"/>
      <w:marBottom w:val="0"/>
      <w:divBdr>
        <w:top w:val="none" w:sz="0" w:space="0" w:color="auto"/>
        <w:left w:val="none" w:sz="0" w:space="0" w:color="auto"/>
        <w:bottom w:val="none" w:sz="0" w:space="0" w:color="auto"/>
        <w:right w:val="none" w:sz="0" w:space="0" w:color="auto"/>
      </w:divBdr>
    </w:div>
    <w:div w:id="221410986">
      <w:bodyDiv w:val="1"/>
      <w:marLeft w:val="0"/>
      <w:marRight w:val="0"/>
      <w:marTop w:val="0"/>
      <w:marBottom w:val="0"/>
      <w:divBdr>
        <w:top w:val="none" w:sz="0" w:space="0" w:color="auto"/>
        <w:left w:val="none" w:sz="0" w:space="0" w:color="auto"/>
        <w:bottom w:val="none" w:sz="0" w:space="0" w:color="auto"/>
        <w:right w:val="none" w:sz="0" w:space="0" w:color="auto"/>
      </w:divBdr>
    </w:div>
    <w:div w:id="221526990">
      <w:bodyDiv w:val="1"/>
      <w:marLeft w:val="0"/>
      <w:marRight w:val="0"/>
      <w:marTop w:val="0"/>
      <w:marBottom w:val="0"/>
      <w:divBdr>
        <w:top w:val="none" w:sz="0" w:space="0" w:color="auto"/>
        <w:left w:val="none" w:sz="0" w:space="0" w:color="auto"/>
        <w:bottom w:val="none" w:sz="0" w:space="0" w:color="auto"/>
        <w:right w:val="none" w:sz="0" w:space="0" w:color="auto"/>
      </w:divBdr>
    </w:div>
    <w:div w:id="221721587">
      <w:bodyDiv w:val="1"/>
      <w:marLeft w:val="0"/>
      <w:marRight w:val="0"/>
      <w:marTop w:val="0"/>
      <w:marBottom w:val="0"/>
      <w:divBdr>
        <w:top w:val="none" w:sz="0" w:space="0" w:color="auto"/>
        <w:left w:val="none" w:sz="0" w:space="0" w:color="auto"/>
        <w:bottom w:val="none" w:sz="0" w:space="0" w:color="auto"/>
        <w:right w:val="none" w:sz="0" w:space="0" w:color="auto"/>
      </w:divBdr>
    </w:div>
    <w:div w:id="222060224">
      <w:bodyDiv w:val="1"/>
      <w:marLeft w:val="0"/>
      <w:marRight w:val="0"/>
      <w:marTop w:val="0"/>
      <w:marBottom w:val="0"/>
      <w:divBdr>
        <w:top w:val="none" w:sz="0" w:space="0" w:color="auto"/>
        <w:left w:val="none" w:sz="0" w:space="0" w:color="auto"/>
        <w:bottom w:val="none" w:sz="0" w:space="0" w:color="auto"/>
        <w:right w:val="none" w:sz="0" w:space="0" w:color="auto"/>
      </w:divBdr>
    </w:div>
    <w:div w:id="223175526">
      <w:bodyDiv w:val="1"/>
      <w:marLeft w:val="0"/>
      <w:marRight w:val="0"/>
      <w:marTop w:val="0"/>
      <w:marBottom w:val="0"/>
      <w:divBdr>
        <w:top w:val="none" w:sz="0" w:space="0" w:color="auto"/>
        <w:left w:val="none" w:sz="0" w:space="0" w:color="auto"/>
        <w:bottom w:val="none" w:sz="0" w:space="0" w:color="auto"/>
        <w:right w:val="none" w:sz="0" w:space="0" w:color="auto"/>
      </w:divBdr>
    </w:div>
    <w:div w:id="223176821">
      <w:bodyDiv w:val="1"/>
      <w:marLeft w:val="0"/>
      <w:marRight w:val="0"/>
      <w:marTop w:val="0"/>
      <w:marBottom w:val="0"/>
      <w:divBdr>
        <w:top w:val="none" w:sz="0" w:space="0" w:color="auto"/>
        <w:left w:val="none" w:sz="0" w:space="0" w:color="auto"/>
        <w:bottom w:val="none" w:sz="0" w:space="0" w:color="auto"/>
        <w:right w:val="none" w:sz="0" w:space="0" w:color="auto"/>
      </w:divBdr>
    </w:div>
    <w:div w:id="223417738">
      <w:bodyDiv w:val="1"/>
      <w:marLeft w:val="0"/>
      <w:marRight w:val="0"/>
      <w:marTop w:val="0"/>
      <w:marBottom w:val="0"/>
      <w:divBdr>
        <w:top w:val="none" w:sz="0" w:space="0" w:color="auto"/>
        <w:left w:val="none" w:sz="0" w:space="0" w:color="auto"/>
        <w:bottom w:val="none" w:sz="0" w:space="0" w:color="auto"/>
        <w:right w:val="none" w:sz="0" w:space="0" w:color="auto"/>
      </w:divBdr>
    </w:div>
    <w:div w:id="223490559">
      <w:bodyDiv w:val="1"/>
      <w:marLeft w:val="0"/>
      <w:marRight w:val="0"/>
      <w:marTop w:val="0"/>
      <w:marBottom w:val="0"/>
      <w:divBdr>
        <w:top w:val="none" w:sz="0" w:space="0" w:color="auto"/>
        <w:left w:val="none" w:sz="0" w:space="0" w:color="auto"/>
        <w:bottom w:val="none" w:sz="0" w:space="0" w:color="auto"/>
        <w:right w:val="none" w:sz="0" w:space="0" w:color="auto"/>
      </w:divBdr>
    </w:div>
    <w:div w:id="224144358">
      <w:bodyDiv w:val="1"/>
      <w:marLeft w:val="0"/>
      <w:marRight w:val="0"/>
      <w:marTop w:val="0"/>
      <w:marBottom w:val="0"/>
      <w:divBdr>
        <w:top w:val="none" w:sz="0" w:space="0" w:color="auto"/>
        <w:left w:val="none" w:sz="0" w:space="0" w:color="auto"/>
        <w:bottom w:val="none" w:sz="0" w:space="0" w:color="auto"/>
        <w:right w:val="none" w:sz="0" w:space="0" w:color="auto"/>
      </w:divBdr>
    </w:div>
    <w:div w:id="225189193">
      <w:bodyDiv w:val="1"/>
      <w:marLeft w:val="0"/>
      <w:marRight w:val="0"/>
      <w:marTop w:val="0"/>
      <w:marBottom w:val="0"/>
      <w:divBdr>
        <w:top w:val="none" w:sz="0" w:space="0" w:color="auto"/>
        <w:left w:val="none" w:sz="0" w:space="0" w:color="auto"/>
        <w:bottom w:val="none" w:sz="0" w:space="0" w:color="auto"/>
        <w:right w:val="none" w:sz="0" w:space="0" w:color="auto"/>
      </w:divBdr>
    </w:div>
    <w:div w:id="225341382">
      <w:bodyDiv w:val="1"/>
      <w:marLeft w:val="0"/>
      <w:marRight w:val="0"/>
      <w:marTop w:val="0"/>
      <w:marBottom w:val="0"/>
      <w:divBdr>
        <w:top w:val="none" w:sz="0" w:space="0" w:color="auto"/>
        <w:left w:val="none" w:sz="0" w:space="0" w:color="auto"/>
        <w:bottom w:val="none" w:sz="0" w:space="0" w:color="auto"/>
        <w:right w:val="none" w:sz="0" w:space="0" w:color="auto"/>
      </w:divBdr>
    </w:div>
    <w:div w:id="225341496">
      <w:bodyDiv w:val="1"/>
      <w:marLeft w:val="0"/>
      <w:marRight w:val="0"/>
      <w:marTop w:val="0"/>
      <w:marBottom w:val="0"/>
      <w:divBdr>
        <w:top w:val="none" w:sz="0" w:space="0" w:color="auto"/>
        <w:left w:val="none" w:sz="0" w:space="0" w:color="auto"/>
        <w:bottom w:val="none" w:sz="0" w:space="0" w:color="auto"/>
        <w:right w:val="none" w:sz="0" w:space="0" w:color="auto"/>
      </w:divBdr>
    </w:div>
    <w:div w:id="225385691">
      <w:bodyDiv w:val="1"/>
      <w:marLeft w:val="0"/>
      <w:marRight w:val="0"/>
      <w:marTop w:val="0"/>
      <w:marBottom w:val="0"/>
      <w:divBdr>
        <w:top w:val="none" w:sz="0" w:space="0" w:color="auto"/>
        <w:left w:val="none" w:sz="0" w:space="0" w:color="auto"/>
        <w:bottom w:val="none" w:sz="0" w:space="0" w:color="auto"/>
        <w:right w:val="none" w:sz="0" w:space="0" w:color="auto"/>
      </w:divBdr>
    </w:div>
    <w:div w:id="225458097">
      <w:bodyDiv w:val="1"/>
      <w:marLeft w:val="0"/>
      <w:marRight w:val="0"/>
      <w:marTop w:val="0"/>
      <w:marBottom w:val="0"/>
      <w:divBdr>
        <w:top w:val="none" w:sz="0" w:space="0" w:color="auto"/>
        <w:left w:val="none" w:sz="0" w:space="0" w:color="auto"/>
        <w:bottom w:val="none" w:sz="0" w:space="0" w:color="auto"/>
        <w:right w:val="none" w:sz="0" w:space="0" w:color="auto"/>
      </w:divBdr>
    </w:div>
    <w:div w:id="225459481">
      <w:bodyDiv w:val="1"/>
      <w:marLeft w:val="0"/>
      <w:marRight w:val="0"/>
      <w:marTop w:val="0"/>
      <w:marBottom w:val="0"/>
      <w:divBdr>
        <w:top w:val="none" w:sz="0" w:space="0" w:color="auto"/>
        <w:left w:val="none" w:sz="0" w:space="0" w:color="auto"/>
        <w:bottom w:val="none" w:sz="0" w:space="0" w:color="auto"/>
        <w:right w:val="none" w:sz="0" w:space="0" w:color="auto"/>
      </w:divBdr>
    </w:div>
    <w:div w:id="225648149">
      <w:bodyDiv w:val="1"/>
      <w:marLeft w:val="0"/>
      <w:marRight w:val="0"/>
      <w:marTop w:val="0"/>
      <w:marBottom w:val="0"/>
      <w:divBdr>
        <w:top w:val="none" w:sz="0" w:space="0" w:color="auto"/>
        <w:left w:val="none" w:sz="0" w:space="0" w:color="auto"/>
        <w:bottom w:val="none" w:sz="0" w:space="0" w:color="auto"/>
        <w:right w:val="none" w:sz="0" w:space="0" w:color="auto"/>
      </w:divBdr>
    </w:div>
    <w:div w:id="225845562">
      <w:bodyDiv w:val="1"/>
      <w:marLeft w:val="0"/>
      <w:marRight w:val="0"/>
      <w:marTop w:val="0"/>
      <w:marBottom w:val="0"/>
      <w:divBdr>
        <w:top w:val="none" w:sz="0" w:space="0" w:color="auto"/>
        <w:left w:val="none" w:sz="0" w:space="0" w:color="auto"/>
        <w:bottom w:val="none" w:sz="0" w:space="0" w:color="auto"/>
        <w:right w:val="none" w:sz="0" w:space="0" w:color="auto"/>
      </w:divBdr>
    </w:div>
    <w:div w:id="225993252">
      <w:bodyDiv w:val="1"/>
      <w:marLeft w:val="0"/>
      <w:marRight w:val="0"/>
      <w:marTop w:val="0"/>
      <w:marBottom w:val="0"/>
      <w:divBdr>
        <w:top w:val="none" w:sz="0" w:space="0" w:color="auto"/>
        <w:left w:val="none" w:sz="0" w:space="0" w:color="auto"/>
        <w:bottom w:val="none" w:sz="0" w:space="0" w:color="auto"/>
        <w:right w:val="none" w:sz="0" w:space="0" w:color="auto"/>
      </w:divBdr>
    </w:div>
    <w:div w:id="226038156">
      <w:bodyDiv w:val="1"/>
      <w:marLeft w:val="0"/>
      <w:marRight w:val="0"/>
      <w:marTop w:val="0"/>
      <w:marBottom w:val="0"/>
      <w:divBdr>
        <w:top w:val="none" w:sz="0" w:space="0" w:color="auto"/>
        <w:left w:val="none" w:sz="0" w:space="0" w:color="auto"/>
        <w:bottom w:val="none" w:sz="0" w:space="0" w:color="auto"/>
        <w:right w:val="none" w:sz="0" w:space="0" w:color="auto"/>
      </w:divBdr>
    </w:div>
    <w:div w:id="226064955">
      <w:bodyDiv w:val="1"/>
      <w:marLeft w:val="0"/>
      <w:marRight w:val="0"/>
      <w:marTop w:val="0"/>
      <w:marBottom w:val="0"/>
      <w:divBdr>
        <w:top w:val="none" w:sz="0" w:space="0" w:color="auto"/>
        <w:left w:val="none" w:sz="0" w:space="0" w:color="auto"/>
        <w:bottom w:val="none" w:sz="0" w:space="0" w:color="auto"/>
        <w:right w:val="none" w:sz="0" w:space="0" w:color="auto"/>
      </w:divBdr>
    </w:div>
    <w:div w:id="226495288">
      <w:bodyDiv w:val="1"/>
      <w:marLeft w:val="0"/>
      <w:marRight w:val="0"/>
      <w:marTop w:val="0"/>
      <w:marBottom w:val="0"/>
      <w:divBdr>
        <w:top w:val="none" w:sz="0" w:space="0" w:color="auto"/>
        <w:left w:val="none" w:sz="0" w:space="0" w:color="auto"/>
        <w:bottom w:val="none" w:sz="0" w:space="0" w:color="auto"/>
        <w:right w:val="none" w:sz="0" w:space="0" w:color="auto"/>
      </w:divBdr>
    </w:div>
    <w:div w:id="226651688">
      <w:bodyDiv w:val="1"/>
      <w:marLeft w:val="0"/>
      <w:marRight w:val="0"/>
      <w:marTop w:val="0"/>
      <w:marBottom w:val="0"/>
      <w:divBdr>
        <w:top w:val="none" w:sz="0" w:space="0" w:color="auto"/>
        <w:left w:val="none" w:sz="0" w:space="0" w:color="auto"/>
        <w:bottom w:val="none" w:sz="0" w:space="0" w:color="auto"/>
        <w:right w:val="none" w:sz="0" w:space="0" w:color="auto"/>
      </w:divBdr>
    </w:div>
    <w:div w:id="226764711">
      <w:bodyDiv w:val="1"/>
      <w:marLeft w:val="0"/>
      <w:marRight w:val="0"/>
      <w:marTop w:val="0"/>
      <w:marBottom w:val="0"/>
      <w:divBdr>
        <w:top w:val="none" w:sz="0" w:space="0" w:color="auto"/>
        <w:left w:val="none" w:sz="0" w:space="0" w:color="auto"/>
        <w:bottom w:val="none" w:sz="0" w:space="0" w:color="auto"/>
        <w:right w:val="none" w:sz="0" w:space="0" w:color="auto"/>
      </w:divBdr>
    </w:div>
    <w:div w:id="226890152">
      <w:bodyDiv w:val="1"/>
      <w:marLeft w:val="0"/>
      <w:marRight w:val="0"/>
      <w:marTop w:val="0"/>
      <w:marBottom w:val="0"/>
      <w:divBdr>
        <w:top w:val="none" w:sz="0" w:space="0" w:color="auto"/>
        <w:left w:val="none" w:sz="0" w:space="0" w:color="auto"/>
        <w:bottom w:val="none" w:sz="0" w:space="0" w:color="auto"/>
        <w:right w:val="none" w:sz="0" w:space="0" w:color="auto"/>
      </w:divBdr>
    </w:div>
    <w:div w:id="227036679">
      <w:bodyDiv w:val="1"/>
      <w:marLeft w:val="0"/>
      <w:marRight w:val="0"/>
      <w:marTop w:val="0"/>
      <w:marBottom w:val="0"/>
      <w:divBdr>
        <w:top w:val="none" w:sz="0" w:space="0" w:color="auto"/>
        <w:left w:val="none" w:sz="0" w:space="0" w:color="auto"/>
        <w:bottom w:val="none" w:sz="0" w:space="0" w:color="auto"/>
        <w:right w:val="none" w:sz="0" w:space="0" w:color="auto"/>
      </w:divBdr>
    </w:div>
    <w:div w:id="227306485">
      <w:bodyDiv w:val="1"/>
      <w:marLeft w:val="0"/>
      <w:marRight w:val="0"/>
      <w:marTop w:val="0"/>
      <w:marBottom w:val="0"/>
      <w:divBdr>
        <w:top w:val="none" w:sz="0" w:space="0" w:color="auto"/>
        <w:left w:val="none" w:sz="0" w:space="0" w:color="auto"/>
        <w:bottom w:val="none" w:sz="0" w:space="0" w:color="auto"/>
        <w:right w:val="none" w:sz="0" w:space="0" w:color="auto"/>
      </w:divBdr>
    </w:div>
    <w:div w:id="227307527">
      <w:bodyDiv w:val="1"/>
      <w:marLeft w:val="0"/>
      <w:marRight w:val="0"/>
      <w:marTop w:val="0"/>
      <w:marBottom w:val="0"/>
      <w:divBdr>
        <w:top w:val="none" w:sz="0" w:space="0" w:color="auto"/>
        <w:left w:val="none" w:sz="0" w:space="0" w:color="auto"/>
        <w:bottom w:val="none" w:sz="0" w:space="0" w:color="auto"/>
        <w:right w:val="none" w:sz="0" w:space="0" w:color="auto"/>
      </w:divBdr>
    </w:div>
    <w:div w:id="227307934">
      <w:bodyDiv w:val="1"/>
      <w:marLeft w:val="0"/>
      <w:marRight w:val="0"/>
      <w:marTop w:val="0"/>
      <w:marBottom w:val="0"/>
      <w:divBdr>
        <w:top w:val="none" w:sz="0" w:space="0" w:color="auto"/>
        <w:left w:val="none" w:sz="0" w:space="0" w:color="auto"/>
        <w:bottom w:val="none" w:sz="0" w:space="0" w:color="auto"/>
        <w:right w:val="none" w:sz="0" w:space="0" w:color="auto"/>
      </w:divBdr>
    </w:div>
    <w:div w:id="227425611">
      <w:bodyDiv w:val="1"/>
      <w:marLeft w:val="0"/>
      <w:marRight w:val="0"/>
      <w:marTop w:val="0"/>
      <w:marBottom w:val="0"/>
      <w:divBdr>
        <w:top w:val="none" w:sz="0" w:space="0" w:color="auto"/>
        <w:left w:val="none" w:sz="0" w:space="0" w:color="auto"/>
        <w:bottom w:val="none" w:sz="0" w:space="0" w:color="auto"/>
        <w:right w:val="none" w:sz="0" w:space="0" w:color="auto"/>
      </w:divBdr>
    </w:div>
    <w:div w:id="227498927">
      <w:bodyDiv w:val="1"/>
      <w:marLeft w:val="0"/>
      <w:marRight w:val="0"/>
      <w:marTop w:val="0"/>
      <w:marBottom w:val="0"/>
      <w:divBdr>
        <w:top w:val="none" w:sz="0" w:space="0" w:color="auto"/>
        <w:left w:val="none" w:sz="0" w:space="0" w:color="auto"/>
        <w:bottom w:val="none" w:sz="0" w:space="0" w:color="auto"/>
        <w:right w:val="none" w:sz="0" w:space="0" w:color="auto"/>
      </w:divBdr>
    </w:div>
    <w:div w:id="227811499">
      <w:bodyDiv w:val="1"/>
      <w:marLeft w:val="0"/>
      <w:marRight w:val="0"/>
      <w:marTop w:val="0"/>
      <w:marBottom w:val="0"/>
      <w:divBdr>
        <w:top w:val="none" w:sz="0" w:space="0" w:color="auto"/>
        <w:left w:val="none" w:sz="0" w:space="0" w:color="auto"/>
        <w:bottom w:val="none" w:sz="0" w:space="0" w:color="auto"/>
        <w:right w:val="none" w:sz="0" w:space="0" w:color="auto"/>
      </w:divBdr>
    </w:div>
    <w:div w:id="227880422">
      <w:bodyDiv w:val="1"/>
      <w:marLeft w:val="0"/>
      <w:marRight w:val="0"/>
      <w:marTop w:val="0"/>
      <w:marBottom w:val="0"/>
      <w:divBdr>
        <w:top w:val="none" w:sz="0" w:space="0" w:color="auto"/>
        <w:left w:val="none" w:sz="0" w:space="0" w:color="auto"/>
        <w:bottom w:val="none" w:sz="0" w:space="0" w:color="auto"/>
        <w:right w:val="none" w:sz="0" w:space="0" w:color="auto"/>
      </w:divBdr>
    </w:div>
    <w:div w:id="228150017">
      <w:bodyDiv w:val="1"/>
      <w:marLeft w:val="0"/>
      <w:marRight w:val="0"/>
      <w:marTop w:val="0"/>
      <w:marBottom w:val="0"/>
      <w:divBdr>
        <w:top w:val="none" w:sz="0" w:space="0" w:color="auto"/>
        <w:left w:val="none" w:sz="0" w:space="0" w:color="auto"/>
        <w:bottom w:val="none" w:sz="0" w:space="0" w:color="auto"/>
        <w:right w:val="none" w:sz="0" w:space="0" w:color="auto"/>
      </w:divBdr>
    </w:div>
    <w:div w:id="228267304">
      <w:bodyDiv w:val="1"/>
      <w:marLeft w:val="0"/>
      <w:marRight w:val="0"/>
      <w:marTop w:val="0"/>
      <w:marBottom w:val="0"/>
      <w:divBdr>
        <w:top w:val="none" w:sz="0" w:space="0" w:color="auto"/>
        <w:left w:val="none" w:sz="0" w:space="0" w:color="auto"/>
        <w:bottom w:val="none" w:sz="0" w:space="0" w:color="auto"/>
        <w:right w:val="none" w:sz="0" w:space="0" w:color="auto"/>
      </w:divBdr>
    </w:div>
    <w:div w:id="228658807">
      <w:bodyDiv w:val="1"/>
      <w:marLeft w:val="0"/>
      <w:marRight w:val="0"/>
      <w:marTop w:val="0"/>
      <w:marBottom w:val="0"/>
      <w:divBdr>
        <w:top w:val="none" w:sz="0" w:space="0" w:color="auto"/>
        <w:left w:val="none" w:sz="0" w:space="0" w:color="auto"/>
        <w:bottom w:val="none" w:sz="0" w:space="0" w:color="auto"/>
        <w:right w:val="none" w:sz="0" w:space="0" w:color="auto"/>
      </w:divBdr>
    </w:div>
    <w:div w:id="229463373">
      <w:bodyDiv w:val="1"/>
      <w:marLeft w:val="0"/>
      <w:marRight w:val="0"/>
      <w:marTop w:val="0"/>
      <w:marBottom w:val="0"/>
      <w:divBdr>
        <w:top w:val="none" w:sz="0" w:space="0" w:color="auto"/>
        <w:left w:val="none" w:sz="0" w:space="0" w:color="auto"/>
        <w:bottom w:val="none" w:sz="0" w:space="0" w:color="auto"/>
        <w:right w:val="none" w:sz="0" w:space="0" w:color="auto"/>
      </w:divBdr>
    </w:div>
    <w:div w:id="229735756">
      <w:bodyDiv w:val="1"/>
      <w:marLeft w:val="0"/>
      <w:marRight w:val="0"/>
      <w:marTop w:val="0"/>
      <w:marBottom w:val="0"/>
      <w:divBdr>
        <w:top w:val="none" w:sz="0" w:space="0" w:color="auto"/>
        <w:left w:val="none" w:sz="0" w:space="0" w:color="auto"/>
        <w:bottom w:val="none" w:sz="0" w:space="0" w:color="auto"/>
        <w:right w:val="none" w:sz="0" w:space="0" w:color="auto"/>
      </w:divBdr>
    </w:div>
    <w:div w:id="230046420">
      <w:bodyDiv w:val="1"/>
      <w:marLeft w:val="0"/>
      <w:marRight w:val="0"/>
      <w:marTop w:val="0"/>
      <w:marBottom w:val="0"/>
      <w:divBdr>
        <w:top w:val="none" w:sz="0" w:space="0" w:color="auto"/>
        <w:left w:val="none" w:sz="0" w:space="0" w:color="auto"/>
        <w:bottom w:val="none" w:sz="0" w:space="0" w:color="auto"/>
        <w:right w:val="none" w:sz="0" w:space="0" w:color="auto"/>
      </w:divBdr>
    </w:div>
    <w:div w:id="230047242">
      <w:bodyDiv w:val="1"/>
      <w:marLeft w:val="0"/>
      <w:marRight w:val="0"/>
      <w:marTop w:val="0"/>
      <w:marBottom w:val="0"/>
      <w:divBdr>
        <w:top w:val="none" w:sz="0" w:space="0" w:color="auto"/>
        <w:left w:val="none" w:sz="0" w:space="0" w:color="auto"/>
        <w:bottom w:val="none" w:sz="0" w:space="0" w:color="auto"/>
        <w:right w:val="none" w:sz="0" w:space="0" w:color="auto"/>
      </w:divBdr>
    </w:div>
    <w:div w:id="230309989">
      <w:bodyDiv w:val="1"/>
      <w:marLeft w:val="0"/>
      <w:marRight w:val="0"/>
      <w:marTop w:val="0"/>
      <w:marBottom w:val="0"/>
      <w:divBdr>
        <w:top w:val="none" w:sz="0" w:space="0" w:color="auto"/>
        <w:left w:val="none" w:sz="0" w:space="0" w:color="auto"/>
        <w:bottom w:val="none" w:sz="0" w:space="0" w:color="auto"/>
        <w:right w:val="none" w:sz="0" w:space="0" w:color="auto"/>
      </w:divBdr>
    </w:div>
    <w:div w:id="230384903">
      <w:bodyDiv w:val="1"/>
      <w:marLeft w:val="0"/>
      <w:marRight w:val="0"/>
      <w:marTop w:val="0"/>
      <w:marBottom w:val="0"/>
      <w:divBdr>
        <w:top w:val="none" w:sz="0" w:space="0" w:color="auto"/>
        <w:left w:val="none" w:sz="0" w:space="0" w:color="auto"/>
        <w:bottom w:val="none" w:sz="0" w:space="0" w:color="auto"/>
        <w:right w:val="none" w:sz="0" w:space="0" w:color="auto"/>
      </w:divBdr>
    </w:div>
    <w:div w:id="230585444">
      <w:bodyDiv w:val="1"/>
      <w:marLeft w:val="0"/>
      <w:marRight w:val="0"/>
      <w:marTop w:val="0"/>
      <w:marBottom w:val="0"/>
      <w:divBdr>
        <w:top w:val="none" w:sz="0" w:space="0" w:color="auto"/>
        <w:left w:val="none" w:sz="0" w:space="0" w:color="auto"/>
        <w:bottom w:val="none" w:sz="0" w:space="0" w:color="auto"/>
        <w:right w:val="none" w:sz="0" w:space="0" w:color="auto"/>
      </w:divBdr>
    </w:div>
    <w:div w:id="230585809">
      <w:bodyDiv w:val="1"/>
      <w:marLeft w:val="0"/>
      <w:marRight w:val="0"/>
      <w:marTop w:val="0"/>
      <w:marBottom w:val="0"/>
      <w:divBdr>
        <w:top w:val="none" w:sz="0" w:space="0" w:color="auto"/>
        <w:left w:val="none" w:sz="0" w:space="0" w:color="auto"/>
        <w:bottom w:val="none" w:sz="0" w:space="0" w:color="auto"/>
        <w:right w:val="none" w:sz="0" w:space="0" w:color="auto"/>
      </w:divBdr>
    </w:div>
    <w:div w:id="231426944">
      <w:bodyDiv w:val="1"/>
      <w:marLeft w:val="0"/>
      <w:marRight w:val="0"/>
      <w:marTop w:val="0"/>
      <w:marBottom w:val="0"/>
      <w:divBdr>
        <w:top w:val="none" w:sz="0" w:space="0" w:color="auto"/>
        <w:left w:val="none" w:sz="0" w:space="0" w:color="auto"/>
        <w:bottom w:val="none" w:sz="0" w:space="0" w:color="auto"/>
        <w:right w:val="none" w:sz="0" w:space="0" w:color="auto"/>
      </w:divBdr>
    </w:div>
    <w:div w:id="231740998">
      <w:bodyDiv w:val="1"/>
      <w:marLeft w:val="0"/>
      <w:marRight w:val="0"/>
      <w:marTop w:val="0"/>
      <w:marBottom w:val="0"/>
      <w:divBdr>
        <w:top w:val="none" w:sz="0" w:space="0" w:color="auto"/>
        <w:left w:val="none" w:sz="0" w:space="0" w:color="auto"/>
        <w:bottom w:val="none" w:sz="0" w:space="0" w:color="auto"/>
        <w:right w:val="none" w:sz="0" w:space="0" w:color="auto"/>
      </w:divBdr>
    </w:div>
    <w:div w:id="232006160">
      <w:bodyDiv w:val="1"/>
      <w:marLeft w:val="0"/>
      <w:marRight w:val="0"/>
      <w:marTop w:val="0"/>
      <w:marBottom w:val="0"/>
      <w:divBdr>
        <w:top w:val="none" w:sz="0" w:space="0" w:color="auto"/>
        <w:left w:val="none" w:sz="0" w:space="0" w:color="auto"/>
        <w:bottom w:val="none" w:sz="0" w:space="0" w:color="auto"/>
        <w:right w:val="none" w:sz="0" w:space="0" w:color="auto"/>
      </w:divBdr>
    </w:div>
    <w:div w:id="232011040">
      <w:bodyDiv w:val="1"/>
      <w:marLeft w:val="0"/>
      <w:marRight w:val="0"/>
      <w:marTop w:val="0"/>
      <w:marBottom w:val="0"/>
      <w:divBdr>
        <w:top w:val="none" w:sz="0" w:space="0" w:color="auto"/>
        <w:left w:val="none" w:sz="0" w:space="0" w:color="auto"/>
        <w:bottom w:val="none" w:sz="0" w:space="0" w:color="auto"/>
        <w:right w:val="none" w:sz="0" w:space="0" w:color="auto"/>
      </w:divBdr>
    </w:div>
    <w:div w:id="232349009">
      <w:bodyDiv w:val="1"/>
      <w:marLeft w:val="0"/>
      <w:marRight w:val="0"/>
      <w:marTop w:val="0"/>
      <w:marBottom w:val="0"/>
      <w:divBdr>
        <w:top w:val="none" w:sz="0" w:space="0" w:color="auto"/>
        <w:left w:val="none" w:sz="0" w:space="0" w:color="auto"/>
        <w:bottom w:val="none" w:sz="0" w:space="0" w:color="auto"/>
        <w:right w:val="none" w:sz="0" w:space="0" w:color="auto"/>
      </w:divBdr>
    </w:div>
    <w:div w:id="232349400">
      <w:bodyDiv w:val="1"/>
      <w:marLeft w:val="0"/>
      <w:marRight w:val="0"/>
      <w:marTop w:val="0"/>
      <w:marBottom w:val="0"/>
      <w:divBdr>
        <w:top w:val="none" w:sz="0" w:space="0" w:color="auto"/>
        <w:left w:val="none" w:sz="0" w:space="0" w:color="auto"/>
        <w:bottom w:val="none" w:sz="0" w:space="0" w:color="auto"/>
        <w:right w:val="none" w:sz="0" w:space="0" w:color="auto"/>
      </w:divBdr>
    </w:div>
    <w:div w:id="232393027">
      <w:bodyDiv w:val="1"/>
      <w:marLeft w:val="0"/>
      <w:marRight w:val="0"/>
      <w:marTop w:val="0"/>
      <w:marBottom w:val="0"/>
      <w:divBdr>
        <w:top w:val="none" w:sz="0" w:space="0" w:color="auto"/>
        <w:left w:val="none" w:sz="0" w:space="0" w:color="auto"/>
        <w:bottom w:val="none" w:sz="0" w:space="0" w:color="auto"/>
        <w:right w:val="none" w:sz="0" w:space="0" w:color="auto"/>
      </w:divBdr>
    </w:div>
    <w:div w:id="232786191">
      <w:bodyDiv w:val="1"/>
      <w:marLeft w:val="0"/>
      <w:marRight w:val="0"/>
      <w:marTop w:val="0"/>
      <w:marBottom w:val="0"/>
      <w:divBdr>
        <w:top w:val="none" w:sz="0" w:space="0" w:color="auto"/>
        <w:left w:val="none" w:sz="0" w:space="0" w:color="auto"/>
        <w:bottom w:val="none" w:sz="0" w:space="0" w:color="auto"/>
        <w:right w:val="none" w:sz="0" w:space="0" w:color="auto"/>
      </w:divBdr>
    </w:div>
    <w:div w:id="233053523">
      <w:bodyDiv w:val="1"/>
      <w:marLeft w:val="0"/>
      <w:marRight w:val="0"/>
      <w:marTop w:val="0"/>
      <w:marBottom w:val="0"/>
      <w:divBdr>
        <w:top w:val="none" w:sz="0" w:space="0" w:color="auto"/>
        <w:left w:val="none" w:sz="0" w:space="0" w:color="auto"/>
        <w:bottom w:val="none" w:sz="0" w:space="0" w:color="auto"/>
        <w:right w:val="none" w:sz="0" w:space="0" w:color="auto"/>
      </w:divBdr>
    </w:div>
    <w:div w:id="233205980">
      <w:bodyDiv w:val="1"/>
      <w:marLeft w:val="0"/>
      <w:marRight w:val="0"/>
      <w:marTop w:val="0"/>
      <w:marBottom w:val="0"/>
      <w:divBdr>
        <w:top w:val="none" w:sz="0" w:space="0" w:color="auto"/>
        <w:left w:val="none" w:sz="0" w:space="0" w:color="auto"/>
        <w:bottom w:val="none" w:sz="0" w:space="0" w:color="auto"/>
        <w:right w:val="none" w:sz="0" w:space="0" w:color="auto"/>
      </w:divBdr>
    </w:div>
    <w:div w:id="233206155">
      <w:bodyDiv w:val="1"/>
      <w:marLeft w:val="0"/>
      <w:marRight w:val="0"/>
      <w:marTop w:val="0"/>
      <w:marBottom w:val="0"/>
      <w:divBdr>
        <w:top w:val="none" w:sz="0" w:space="0" w:color="auto"/>
        <w:left w:val="none" w:sz="0" w:space="0" w:color="auto"/>
        <w:bottom w:val="none" w:sz="0" w:space="0" w:color="auto"/>
        <w:right w:val="none" w:sz="0" w:space="0" w:color="auto"/>
      </w:divBdr>
    </w:div>
    <w:div w:id="233440805">
      <w:bodyDiv w:val="1"/>
      <w:marLeft w:val="0"/>
      <w:marRight w:val="0"/>
      <w:marTop w:val="0"/>
      <w:marBottom w:val="0"/>
      <w:divBdr>
        <w:top w:val="none" w:sz="0" w:space="0" w:color="auto"/>
        <w:left w:val="none" w:sz="0" w:space="0" w:color="auto"/>
        <w:bottom w:val="none" w:sz="0" w:space="0" w:color="auto"/>
        <w:right w:val="none" w:sz="0" w:space="0" w:color="auto"/>
      </w:divBdr>
    </w:div>
    <w:div w:id="233441671">
      <w:bodyDiv w:val="1"/>
      <w:marLeft w:val="0"/>
      <w:marRight w:val="0"/>
      <w:marTop w:val="0"/>
      <w:marBottom w:val="0"/>
      <w:divBdr>
        <w:top w:val="none" w:sz="0" w:space="0" w:color="auto"/>
        <w:left w:val="none" w:sz="0" w:space="0" w:color="auto"/>
        <w:bottom w:val="none" w:sz="0" w:space="0" w:color="auto"/>
        <w:right w:val="none" w:sz="0" w:space="0" w:color="auto"/>
      </w:divBdr>
    </w:div>
    <w:div w:id="233663647">
      <w:bodyDiv w:val="1"/>
      <w:marLeft w:val="0"/>
      <w:marRight w:val="0"/>
      <w:marTop w:val="0"/>
      <w:marBottom w:val="0"/>
      <w:divBdr>
        <w:top w:val="none" w:sz="0" w:space="0" w:color="auto"/>
        <w:left w:val="none" w:sz="0" w:space="0" w:color="auto"/>
        <w:bottom w:val="none" w:sz="0" w:space="0" w:color="auto"/>
        <w:right w:val="none" w:sz="0" w:space="0" w:color="auto"/>
      </w:divBdr>
    </w:div>
    <w:div w:id="233663747">
      <w:bodyDiv w:val="1"/>
      <w:marLeft w:val="0"/>
      <w:marRight w:val="0"/>
      <w:marTop w:val="0"/>
      <w:marBottom w:val="0"/>
      <w:divBdr>
        <w:top w:val="none" w:sz="0" w:space="0" w:color="auto"/>
        <w:left w:val="none" w:sz="0" w:space="0" w:color="auto"/>
        <w:bottom w:val="none" w:sz="0" w:space="0" w:color="auto"/>
        <w:right w:val="none" w:sz="0" w:space="0" w:color="auto"/>
      </w:divBdr>
    </w:div>
    <w:div w:id="233778790">
      <w:bodyDiv w:val="1"/>
      <w:marLeft w:val="0"/>
      <w:marRight w:val="0"/>
      <w:marTop w:val="0"/>
      <w:marBottom w:val="0"/>
      <w:divBdr>
        <w:top w:val="none" w:sz="0" w:space="0" w:color="auto"/>
        <w:left w:val="none" w:sz="0" w:space="0" w:color="auto"/>
        <w:bottom w:val="none" w:sz="0" w:space="0" w:color="auto"/>
        <w:right w:val="none" w:sz="0" w:space="0" w:color="auto"/>
      </w:divBdr>
    </w:div>
    <w:div w:id="233903587">
      <w:bodyDiv w:val="1"/>
      <w:marLeft w:val="0"/>
      <w:marRight w:val="0"/>
      <w:marTop w:val="0"/>
      <w:marBottom w:val="0"/>
      <w:divBdr>
        <w:top w:val="none" w:sz="0" w:space="0" w:color="auto"/>
        <w:left w:val="none" w:sz="0" w:space="0" w:color="auto"/>
        <w:bottom w:val="none" w:sz="0" w:space="0" w:color="auto"/>
        <w:right w:val="none" w:sz="0" w:space="0" w:color="auto"/>
      </w:divBdr>
    </w:div>
    <w:div w:id="233972155">
      <w:bodyDiv w:val="1"/>
      <w:marLeft w:val="0"/>
      <w:marRight w:val="0"/>
      <w:marTop w:val="0"/>
      <w:marBottom w:val="0"/>
      <w:divBdr>
        <w:top w:val="none" w:sz="0" w:space="0" w:color="auto"/>
        <w:left w:val="none" w:sz="0" w:space="0" w:color="auto"/>
        <w:bottom w:val="none" w:sz="0" w:space="0" w:color="auto"/>
        <w:right w:val="none" w:sz="0" w:space="0" w:color="auto"/>
      </w:divBdr>
    </w:div>
    <w:div w:id="234055114">
      <w:bodyDiv w:val="1"/>
      <w:marLeft w:val="0"/>
      <w:marRight w:val="0"/>
      <w:marTop w:val="0"/>
      <w:marBottom w:val="0"/>
      <w:divBdr>
        <w:top w:val="none" w:sz="0" w:space="0" w:color="auto"/>
        <w:left w:val="none" w:sz="0" w:space="0" w:color="auto"/>
        <w:bottom w:val="none" w:sz="0" w:space="0" w:color="auto"/>
        <w:right w:val="none" w:sz="0" w:space="0" w:color="auto"/>
      </w:divBdr>
    </w:div>
    <w:div w:id="234243157">
      <w:bodyDiv w:val="1"/>
      <w:marLeft w:val="0"/>
      <w:marRight w:val="0"/>
      <w:marTop w:val="0"/>
      <w:marBottom w:val="0"/>
      <w:divBdr>
        <w:top w:val="none" w:sz="0" w:space="0" w:color="auto"/>
        <w:left w:val="none" w:sz="0" w:space="0" w:color="auto"/>
        <w:bottom w:val="none" w:sz="0" w:space="0" w:color="auto"/>
        <w:right w:val="none" w:sz="0" w:space="0" w:color="auto"/>
      </w:divBdr>
    </w:div>
    <w:div w:id="234823941">
      <w:bodyDiv w:val="1"/>
      <w:marLeft w:val="0"/>
      <w:marRight w:val="0"/>
      <w:marTop w:val="0"/>
      <w:marBottom w:val="0"/>
      <w:divBdr>
        <w:top w:val="none" w:sz="0" w:space="0" w:color="auto"/>
        <w:left w:val="none" w:sz="0" w:space="0" w:color="auto"/>
        <w:bottom w:val="none" w:sz="0" w:space="0" w:color="auto"/>
        <w:right w:val="none" w:sz="0" w:space="0" w:color="auto"/>
      </w:divBdr>
    </w:div>
    <w:div w:id="234895574">
      <w:bodyDiv w:val="1"/>
      <w:marLeft w:val="0"/>
      <w:marRight w:val="0"/>
      <w:marTop w:val="0"/>
      <w:marBottom w:val="0"/>
      <w:divBdr>
        <w:top w:val="none" w:sz="0" w:space="0" w:color="auto"/>
        <w:left w:val="none" w:sz="0" w:space="0" w:color="auto"/>
        <w:bottom w:val="none" w:sz="0" w:space="0" w:color="auto"/>
        <w:right w:val="none" w:sz="0" w:space="0" w:color="auto"/>
      </w:divBdr>
    </w:div>
    <w:div w:id="234898255">
      <w:bodyDiv w:val="1"/>
      <w:marLeft w:val="0"/>
      <w:marRight w:val="0"/>
      <w:marTop w:val="0"/>
      <w:marBottom w:val="0"/>
      <w:divBdr>
        <w:top w:val="none" w:sz="0" w:space="0" w:color="auto"/>
        <w:left w:val="none" w:sz="0" w:space="0" w:color="auto"/>
        <w:bottom w:val="none" w:sz="0" w:space="0" w:color="auto"/>
        <w:right w:val="none" w:sz="0" w:space="0" w:color="auto"/>
      </w:divBdr>
    </w:div>
    <w:div w:id="235212620">
      <w:bodyDiv w:val="1"/>
      <w:marLeft w:val="0"/>
      <w:marRight w:val="0"/>
      <w:marTop w:val="0"/>
      <w:marBottom w:val="0"/>
      <w:divBdr>
        <w:top w:val="none" w:sz="0" w:space="0" w:color="auto"/>
        <w:left w:val="none" w:sz="0" w:space="0" w:color="auto"/>
        <w:bottom w:val="none" w:sz="0" w:space="0" w:color="auto"/>
        <w:right w:val="none" w:sz="0" w:space="0" w:color="auto"/>
      </w:divBdr>
    </w:div>
    <w:div w:id="235213086">
      <w:bodyDiv w:val="1"/>
      <w:marLeft w:val="0"/>
      <w:marRight w:val="0"/>
      <w:marTop w:val="0"/>
      <w:marBottom w:val="0"/>
      <w:divBdr>
        <w:top w:val="none" w:sz="0" w:space="0" w:color="auto"/>
        <w:left w:val="none" w:sz="0" w:space="0" w:color="auto"/>
        <w:bottom w:val="none" w:sz="0" w:space="0" w:color="auto"/>
        <w:right w:val="none" w:sz="0" w:space="0" w:color="auto"/>
      </w:divBdr>
    </w:div>
    <w:div w:id="235474590">
      <w:bodyDiv w:val="1"/>
      <w:marLeft w:val="0"/>
      <w:marRight w:val="0"/>
      <w:marTop w:val="0"/>
      <w:marBottom w:val="0"/>
      <w:divBdr>
        <w:top w:val="none" w:sz="0" w:space="0" w:color="auto"/>
        <w:left w:val="none" w:sz="0" w:space="0" w:color="auto"/>
        <w:bottom w:val="none" w:sz="0" w:space="0" w:color="auto"/>
        <w:right w:val="none" w:sz="0" w:space="0" w:color="auto"/>
      </w:divBdr>
    </w:div>
    <w:div w:id="235554917">
      <w:bodyDiv w:val="1"/>
      <w:marLeft w:val="0"/>
      <w:marRight w:val="0"/>
      <w:marTop w:val="0"/>
      <w:marBottom w:val="0"/>
      <w:divBdr>
        <w:top w:val="none" w:sz="0" w:space="0" w:color="auto"/>
        <w:left w:val="none" w:sz="0" w:space="0" w:color="auto"/>
        <w:bottom w:val="none" w:sz="0" w:space="0" w:color="auto"/>
        <w:right w:val="none" w:sz="0" w:space="0" w:color="auto"/>
      </w:divBdr>
    </w:div>
    <w:div w:id="235941441">
      <w:bodyDiv w:val="1"/>
      <w:marLeft w:val="0"/>
      <w:marRight w:val="0"/>
      <w:marTop w:val="0"/>
      <w:marBottom w:val="0"/>
      <w:divBdr>
        <w:top w:val="none" w:sz="0" w:space="0" w:color="auto"/>
        <w:left w:val="none" w:sz="0" w:space="0" w:color="auto"/>
        <w:bottom w:val="none" w:sz="0" w:space="0" w:color="auto"/>
        <w:right w:val="none" w:sz="0" w:space="0" w:color="auto"/>
      </w:divBdr>
    </w:div>
    <w:div w:id="236014754">
      <w:bodyDiv w:val="1"/>
      <w:marLeft w:val="0"/>
      <w:marRight w:val="0"/>
      <w:marTop w:val="0"/>
      <w:marBottom w:val="0"/>
      <w:divBdr>
        <w:top w:val="none" w:sz="0" w:space="0" w:color="auto"/>
        <w:left w:val="none" w:sz="0" w:space="0" w:color="auto"/>
        <w:bottom w:val="none" w:sz="0" w:space="0" w:color="auto"/>
        <w:right w:val="none" w:sz="0" w:space="0" w:color="auto"/>
      </w:divBdr>
    </w:div>
    <w:div w:id="236130346">
      <w:bodyDiv w:val="1"/>
      <w:marLeft w:val="0"/>
      <w:marRight w:val="0"/>
      <w:marTop w:val="0"/>
      <w:marBottom w:val="0"/>
      <w:divBdr>
        <w:top w:val="none" w:sz="0" w:space="0" w:color="auto"/>
        <w:left w:val="none" w:sz="0" w:space="0" w:color="auto"/>
        <w:bottom w:val="none" w:sz="0" w:space="0" w:color="auto"/>
        <w:right w:val="none" w:sz="0" w:space="0" w:color="auto"/>
      </w:divBdr>
    </w:div>
    <w:div w:id="236474418">
      <w:bodyDiv w:val="1"/>
      <w:marLeft w:val="0"/>
      <w:marRight w:val="0"/>
      <w:marTop w:val="0"/>
      <w:marBottom w:val="0"/>
      <w:divBdr>
        <w:top w:val="none" w:sz="0" w:space="0" w:color="auto"/>
        <w:left w:val="none" w:sz="0" w:space="0" w:color="auto"/>
        <w:bottom w:val="none" w:sz="0" w:space="0" w:color="auto"/>
        <w:right w:val="none" w:sz="0" w:space="0" w:color="auto"/>
      </w:divBdr>
    </w:div>
    <w:div w:id="237131526">
      <w:bodyDiv w:val="1"/>
      <w:marLeft w:val="0"/>
      <w:marRight w:val="0"/>
      <w:marTop w:val="0"/>
      <w:marBottom w:val="0"/>
      <w:divBdr>
        <w:top w:val="none" w:sz="0" w:space="0" w:color="auto"/>
        <w:left w:val="none" w:sz="0" w:space="0" w:color="auto"/>
        <w:bottom w:val="none" w:sz="0" w:space="0" w:color="auto"/>
        <w:right w:val="none" w:sz="0" w:space="0" w:color="auto"/>
      </w:divBdr>
    </w:div>
    <w:div w:id="237135319">
      <w:bodyDiv w:val="1"/>
      <w:marLeft w:val="0"/>
      <w:marRight w:val="0"/>
      <w:marTop w:val="0"/>
      <w:marBottom w:val="0"/>
      <w:divBdr>
        <w:top w:val="none" w:sz="0" w:space="0" w:color="auto"/>
        <w:left w:val="none" w:sz="0" w:space="0" w:color="auto"/>
        <w:bottom w:val="none" w:sz="0" w:space="0" w:color="auto"/>
        <w:right w:val="none" w:sz="0" w:space="0" w:color="auto"/>
      </w:divBdr>
    </w:div>
    <w:div w:id="237322701">
      <w:bodyDiv w:val="1"/>
      <w:marLeft w:val="0"/>
      <w:marRight w:val="0"/>
      <w:marTop w:val="0"/>
      <w:marBottom w:val="0"/>
      <w:divBdr>
        <w:top w:val="none" w:sz="0" w:space="0" w:color="auto"/>
        <w:left w:val="none" w:sz="0" w:space="0" w:color="auto"/>
        <w:bottom w:val="none" w:sz="0" w:space="0" w:color="auto"/>
        <w:right w:val="none" w:sz="0" w:space="0" w:color="auto"/>
      </w:divBdr>
    </w:div>
    <w:div w:id="237520706">
      <w:bodyDiv w:val="1"/>
      <w:marLeft w:val="0"/>
      <w:marRight w:val="0"/>
      <w:marTop w:val="0"/>
      <w:marBottom w:val="0"/>
      <w:divBdr>
        <w:top w:val="none" w:sz="0" w:space="0" w:color="auto"/>
        <w:left w:val="none" w:sz="0" w:space="0" w:color="auto"/>
        <w:bottom w:val="none" w:sz="0" w:space="0" w:color="auto"/>
        <w:right w:val="none" w:sz="0" w:space="0" w:color="auto"/>
      </w:divBdr>
    </w:div>
    <w:div w:id="237635848">
      <w:bodyDiv w:val="1"/>
      <w:marLeft w:val="0"/>
      <w:marRight w:val="0"/>
      <w:marTop w:val="0"/>
      <w:marBottom w:val="0"/>
      <w:divBdr>
        <w:top w:val="none" w:sz="0" w:space="0" w:color="auto"/>
        <w:left w:val="none" w:sz="0" w:space="0" w:color="auto"/>
        <w:bottom w:val="none" w:sz="0" w:space="0" w:color="auto"/>
        <w:right w:val="none" w:sz="0" w:space="0" w:color="auto"/>
      </w:divBdr>
    </w:div>
    <w:div w:id="237905876">
      <w:bodyDiv w:val="1"/>
      <w:marLeft w:val="0"/>
      <w:marRight w:val="0"/>
      <w:marTop w:val="0"/>
      <w:marBottom w:val="0"/>
      <w:divBdr>
        <w:top w:val="none" w:sz="0" w:space="0" w:color="auto"/>
        <w:left w:val="none" w:sz="0" w:space="0" w:color="auto"/>
        <w:bottom w:val="none" w:sz="0" w:space="0" w:color="auto"/>
        <w:right w:val="none" w:sz="0" w:space="0" w:color="auto"/>
      </w:divBdr>
    </w:div>
    <w:div w:id="237905912">
      <w:bodyDiv w:val="1"/>
      <w:marLeft w:val="0"/>
      <w:marRight w:val="0"/>
      <w:marTop w:val="0"/>
      <w:marBottom w:val="0"/>
      <w:divBdr>
        <w:top w:val="none" w:sz="0" w:space="0" w:color="auto"/>
        <w:left w:val="none" w:sz="0" w:space="0" w:color="auto"/>
        <w:bottom w:val="none" w:sz="0" w:space="0" w:color="auto"/>
        <w:right w:val="none" w:sz="0" w:space="0" w:color="auto"/>
      </w:divBdr>
    </w:div>
    <w:div w:id="238290159">
      <w:bodyDiv w:val="1"/>
      <w:marLeft w:val="0"/>
      <w:marRight w:val="0"/>
      <w:marTop w:val="0"/>
      <w:marBottom w:val="0"/>
      <w:divBdr>
        <w:top w:val="none" w:sz="0" w:space="0" w:color="auto"/>
        <w:left w:val="none" w:sz="0" w:space="0" w:color="auto"/>
        <w:bottom w:val="none" w:sz="0" w:space="0" w:color="auto"/>
        <w:right w:val="none" w:sz="0" w:space="0" w:color="auto"/>
      </w:divBdr>
    </w:div>
    <w:div w:id="238445125">
      <w:bodyDiv w:val="1"/>
      <w:marLeft w:val="0"/>
      <w:marRight w:val="0"/>
      <w:marTop w:val="0"/>
      <w:marBottom w:val="0"/>
      <w:divBdr>
        <w:top w:val="none" w:sz="0" w:space="0" w:color="auto"/>
        <w:left w:val="none" w:sz="0" w:space="0" w:color="auto"/>
        <w:bottom w:val="none" w:sz="0" w:space="0" w:color="auto"/>
        <w:right w:val="none" w:sz="0" w:space="0" w:color="auto"/>
      </w:divBdr>
    </w:div>
    <w:div w:id="238516314">
      <w:bodyDiv w:val="1"/>
      <w:marLeft w:val="0"/>
      <w:marRight w:val="0"/>
      <w:marTop w:val="0"/>
      <w:marBottom w:val="0"/>
      <w:divBdr>
        <w:top w:val="none" w:sz="0" w:space="0" w:color="auto"/>
        <w:left w:val="none" w:sz="0" w:space="0" w:color="auto"/>
        <w:bottom w:val="none" w:sz="0" w:space="0" w:color="auto"/>
        <w:right w:val="none" w:sz="0" w:space="0" w:color="auto"/>
      </w:divBdr>
    </w:div>
    <w:div w:id="238518133">
      <w:bodyDiv w:val="1"/>
      <w:marLeft w:val="0"/>
      <w:marRight w:val="0"/>
      <w:marTop w:val="0"/>
      <w:marBottom w:val="0"/>
      <w:divBdr>
        <w:top w:val="none" w:sz="0" w:space="0" w:color="auto"/>
        <w:left w:val="none" w:sz="0" w:space="0" w:color="auto"/>
        <w:bottom w:val="none" w:sz="0" w:space="0" w:color="auto"/>
        <w:right w:val="none" w:sz="0" w:space="0" w:color="auto"/>
      </w:divBdr>
    </w:div>
    <w:div w:id="238755178">
      <w:bodyDiv w:val="1"/>
      <w:marLeft w:val="0"/>
      <w:marRight w:val="0"/>
      <w:marTop w:val="0"/>
      <w:marBottom w:val="0"/>
      <w:divBdr>
        <w:top w:val="none" w:sz="0" w:space="0" w:color="auto"/>
        <w:left w:val="none" w:sz="0" w:space="0" w:color="auto"/>
        <w:bottom w:val="none" w:sz="0" w:space="0" w:color="auto"/>
        <w:right w:val="none" w:sz="0" w:space="0" w:color="auto"/>
      </w:divBdr>
    </w:div>
    <w:div w:id="238908003">
      <w:bodyDiv w:val="1"/>
      <w:marLeft w:val="0"/>
      <w:marRight w:val="0"/>
      <w:marTop w:val="0"/>
      <w:marBottom w:val="0"/>
      <w:divBdr>
        <w:top w:val="none" w:sz="0" w:space="0" w:color="auto"/>
        <w:left w:val="none" w:sz="0" w:space="0" w:color="auto"/>
        <w:bottom w:val="none" w:sz="0" w:space="0" w:color="auto"/>
        <w:right w:val="none" w:sz="0" w:space="0" w:color="auto"/>
      </w:divBdr>
    </w:div>
    <w:div w:id="239100003">
      <w:bodyDiv w:val="1"/>
      <w:marLeft w:val="0"/>
      <w:marRight w:val="0"/>
      <w:marTop w:val="0"/>
      <w:marBottom w:val="0"/>
      <w:divBdr>
        <w:top w:val="none" w:sz="0" w:space="0" w:color="auto"/>
        <w:left w:val="none" w:sz="0" w:space="0" w:color="auto"/>
        <w:bottom w:val="none" w:sz="0" w:space="0" w:color="auto"/>
        <w:right w:val="none" w:sz="0" w:space="0" w:color="auto"/>
      </w:divBdr>
    </w:div>
    <w:div w:id="239100343">
      <w:bodyDiv w:val="1"/>
      <w:marLeft w:val="0"/>
      <w:marRight w:val="0"/>
      <w:marTop w:val="0"/>
      <w:marBottom w:val="0"/>
      <w:divBdr>
        <w:top w:val="none" w:sz="0" w:space="0" w:color="auto"/>
        <w:left w:val="none" w:sz="0" w:space="0" w:color="auto"/>
        <w:bottom w:val="none" w:sz="0" w:space="0" w:color="auto"/>
        <w:right w:val="none" w:sz="0" w:space="0" w:color="auto"/>
      </w:divBdr>
    </w:div>
    <w:div w:id="239563946">
      <w:bodyDiv w:val="1"/>
      <w:marLeft w:val="0"/>
      <w:marRight w:val="0"/>
      <w:marTop w:val="0"/>
      <w:marBottom w:val="0"/>
      <w:divBdr>
        <w:top w:val="none" w:sz="0" w:space="0" w:color="auto"/>
        <w:left w:val="none" w:sz="0" w:space="0" w:color="auto"/>
        <w:bottom w:val="none" w:sz="0" w:space="0" w:color="auto"/>
        <w:right w:val="none" w:sz="0" w:space="0" w:color="auto"/>
      </w:divBdr>
    </w:div>
    <w:div w:id="239600900">
      <w:bodyDiv w:val="1"/>
      <w:marLeft w:val="0"/>
      <w:marRight w:val="0"/>
      <w:marTop w:val="0"/>
      <w:marBottom w:val="0"/>
      <w:divBdr>
        <w:top w:val="none" w:sz="0" w:space="0" w:color="auto"/>
        <w:left w:val="none" w:sz="0" w:space="0" w:color="auto"/>
        <w:bottom w:val="none" w:sz="0" w:space="0" w:color="auto"/>
        <w:right w:val="none" w:sz="0" w:space="0" w:color="auto"/>
      </w:divBdr>
    </w:div>
    <w:div w:id="239759561">
      <w:bodyDiv w:val="1"/>
      <w:marLeft w:val="0"/>
      <w:marRight w:val="0"/>
      <w:marTop w:val="0"/>
      <w:marBottom w:val="0"/>
      <w:divBdr>
        <w:top w:val="none" w:sz="0" w:space="0" w:color="auto"/>
        <w:left w:val="none" w:sz="0" w:space="0" w:color="auto"/>
        <w:bottom w:val="none" w:sz="0" w:space="0" w:color="auto"/>
        <w:right w:val="none" w:sz="0" w:space="0" w:color="auto"/>
      </w:divBdr>
    </w:div>
    <w:div w:id="239796446">
      <w:bodyDiv w:val="1"/>
      <w:marLeft w:val="0"/>
      <w:marRight w:val="0"/>
      <w:marTop w:val="0"/>
      <w:marBottom w:val="0"/>
      <w:divBdr>
        <w:top w:val="none" w:sz="0" w:space="0" w:color="auto"/>
        <w:left w:val="none" w:sz="0" w:space="0" w:color="auto"/>
        <w:bottom w:val="none" w:sz="0" w:space="0" w:color="auto"/>
        <w:right w:val="none" w:sz="0" w:space="0" w:color="auto"/>
      </w:divBdr>
    </w:div>
    <w:div w:id="239871485">
      <w:bodyDiv w:val="1"/>
      <w:marLeft w:val="0"/>
      <w:marRight w:val="0"/>
      <w:marTop w:val="0"/>
      <w:marBottom w:val="0"/>
      <w:divBdr>
        <w:top w:val="none" w:sz="0" w:space="0" w:color="auto"/>
        <w:left w:val="none" w:sz="0" w:space="0" w:color="auto"/>
        <w:bottom w:val="none" w:sz="0" w:space="0" w:color="auto"/>
        <w:right w:val="none" w:sz="0" w:space="0" w:color="auto"/>
      </w:divBdr>
    </w:div>
    <w:div w:id="240019555">
      <w:bodyDiv w:val="1"/>
      <w:marLeft w:val="0"/>
      <w:marRight w:val="0"/>
      <w:marTop w:val="0"/>
      <w:marBottom w:val="0"/>
      <w:divBdr>
        <w:top w:val="none" w:sz="0" w:space="0" w:color="auto"/>
        <w:left w:val="none" w:sz="0" w:space="0" w:color="auto"/>
        <w:bottom w:val="none" w:sz="0" w:space="0" w:color="auto"/>
        <w:right w:val="none" w:sz="0" w:space="0" w:color="auto"/>
      </w:divBdr>
    </w:div>
    <w:div w:id="240021599">
      <w:bodyDiv w:val="1"/>
      <w:marLeft w:val="0"/>
      <w:marRight w:val="0"/>
      <w:marTop w:val="0"/>
      <w:marBottom w:val="0"/>
      <w:divBdr>
        <w:top w:val="none" w:sz="0" w:space="0" w:color="auto"/>
        <w:left w:val="none" w:sz="0" w:space="0" w:color="auto"/>
        <w:bottom w:val="none" w:sz="0" w:space="0" w:color="auto"/>
        <w:right w:val="none" w:sz="0" w:space="0" w:color="auto"/>
      </w:divBdr>
    </w:div>
    <w:div w:id="240025145">
      <w:bodyDiv w:val="1"/>
      <w:marLeft w:val="0"/>
      <w:marRight w:val="0"/>
      <w:marTop w:val="0"/>
      <w:marBottom w:val="0"/>
      <w:divBdr>
        <w:top w:val="none" w:sz="0" w:space="0" w:color="auto"/>
        <w:left w:val="none" w:sz="0" w:space="0" w:color="auto"/>
        <w:bottom w:val="none" w:sz="0" w:space="0" w:color="auto"/>
        <w:right w:val="none" w:sz="0" w:space="0" w:color="auto"/>
      </w:divBdr>
    </w:div>
    <w:div w:id="240258757">
      <w:bodyDiv w:val="1"/>
      <w:marLeft w:val="0"/>
      <w:marRight w:val="0"/>
      <w:marTop w:val="0"/>
      <w:marBottom w:val="0"/>
      <w:divBdr>
        <w:top w:val="none" w:sz="0" w:space="0" w:color="auto"/>
        <w:left w:val="none" w:sz="0" w:space="0" w:color="auto"/>
        <w:bottom w:val="none" w:sz="0" w:space="0" w:color="auto"/>
        <w:right w:val="none" w:sz="0" w:space="0" w:color="auto"/>
      </w:divBdr>
    </w:div>
    <w:div w:id="240415189">
      <w:bodyDiv w:val="1"/>
      <w:marLeft w:val="0"/>
      <w:marRight w:val="0"/>
      <w:marTop w:val="0"/>
      <w:marBottom w:val="0"/>
      <w:divBdr>
        <w:top w:val="none" w:sz="0" w:space="0" w:color="auto"/>
        <w:left w:val="none" w:sz="0" w:space="0" w:color="auto"/>
        <w:bottom w:val="none" w:sz="0" w:space="0" w:color="auto"/>
        <w:right w:val="none" w:sz="0" w:space="0" w:color="auto"/>
      </w:divBdr>
    </w:div>
    <w:div w:id="240717713">
      <w:bodyDiv w:val="1"/>
      <w:marLeft w:val="0"/>
      <w:marRight w:val="0"/>
      <w:marTop w:val="0"/>
      <w:marBottom w:val="0"/>
      <w:divBdr>
        <w:top w:val="none" w:sz="0" w:space="0" w:color="auto"/>
        <w:left w:val="none" w:sz="0" w:space="0" w:color="auto"/>
        <w:bottom w:val="none" w:sz="0" w:space="0" w:color="auto"/>
        <w:right w:val="none" w:sz="0" w:space="0" w:color="auto"/>
      </w:divBdr>
    </w:div>
    <w:div w:id="240876403">
      <w:bodyDiv w:val="1"/>
      <w:marLeft w:val="0"/>
      <w:marRight w:val="0"/>
      <w:marTop w:val="0"/>
      <w:marBottom w:val="0"/>
      <w:divBdr>
        <w:top w:val="none" w:sz="0" w:space="0" w:color="auto"/>
        <w:left w:val="none" w:sz="0" w:space="0" w:color="auto"/>
        <w:bottom w:val="none" w:sz="0" w:space="0" w:color="auto"/>
        <w:right w:val="none" w:sz="0" w:space="0" w:color="auto"/>
      </w:divBdr>
    </w:div>
    <w:div w:id="241457011">
      <w:bodyDiv w:val="1"/>
      <w:marLeft w:val="0"/>
      <w:marRight w:val="0"/>
      <w:marTop w:val="0"/>
      <w:marBottom w:val="0"/>
      <w:divBdr>
        <w:top w:val="none" w:sz="0" w:space="0" w:color="auto"/>
        <w:left w:val="none" w:sz="0" w:space="0" w:color="auto"/>
        <w:bottom w:val="none" w:sz="0" w:space="0" w:color="auto"/>
        <w:right w:val="none" w:sz="0" w:space="0" w:color="auto"/>
      </w:divBdr>
    </w:div>
    <w:div w:id="241912161">
      <w:bodyDiv w:val="1"/>
      <w:marLeft w:val="0"/>
      <w:marRight w:val="0"/>
      <w:marTop w:val="0"/>
      <w:marBottom w:val="0"/>
      <w:divBdr>
        <w:top w:val="none" w:sz="0" w:space="0" w:color="auto"/>
        <w:left w:val="none" w:sz="0" w:space="0" w:color="auto"/>
        <w:bottom w:val="none" w:sz="0" w:space="0" w:color="auto"/>
        <w:right w:val="none" w:sz="0" w:space="0" w:color="auto"/>
      </w:divBdr>
    </w:div>
    <w:div w:id="241960173">
      <w:bodyDiv w:val="1"/>
      <w:marLeft w:val="0"/>
      <w:marRight w:val="0"/>
      <w:marTop w:val="0"/>
      <w:marBottom w:val="0"/>
      <w:divBdr>
        <w:top w:val="none" w:sz="0" w:space="0" w:color="auto"/>
        <w:left w:val="none" w:sz="0" w:space="0" w:color="auto"/>
        <w:bottom w:val="none" w:sz="0" w:space="0" w:color="auto"/>
        <w:right w:val="none" w:sz="0" w:space="0" w:color="auto"/>
      </w:divBdr>
    </w:div>
    <w:div w:id="241987986">
      <w:bodyDiv w:val="1"/>
      <w:marLeft w:val="0"/>
      <w:marRight w:val="0"/>
      <w:marTop w:val="0"/>
      <w:marBottom w:val="0"/>
      <w:divBdr>
        <w:top w:val="none" w:sz="0" w:space="0" w:color="auto"/>
        <w:left w:val="none" w:sz="0" w:space="0" w:color="auto"/>
        <w:bottom w:val="none" w:sz="0" w:space="0" w:color="auto"/>
        <w:right w:val="none" w:sz="0" w:space="0" w:color="auto"/>
      </w:divBdr>
    </w:div>
    <w:div w:id="242179172">
      <w:bodyDiv w:val="1"/>
      <w:marLeft w:val="0"/>
      <w:marRight w:val="0"/>
      <w:marTop w:val="0"/>
      <w:marBottom w:val="0"/>
      <w:divBdr>
        <w:top w:val="none" w:sz="0" w:space="0" w:color="auto"/>
        <w:left w:val="none" w:sz="0" w:space="0" w:color="auto"/>
        <w:bottom w:val="none" w:sz="0" w:space="0" w:color="auto"/>
        <w:right w:val="none" w:sz="0" w:space="0" w:color="auto"/>
      </w:divBdr>
    </w:div>
    <w:div w:id="242836524">
      <w:bodyDiv w:val="1"/>
      <w:marLeft w:val="0"/>
      <w:marRight w:val="0"/>
      <w:marTop w:val="0"/>
      <w:marBottom w:val="0"/>
      <w:divBdr>
        <w:top w:val="none" w:sz="0" w:space="0" w:color="auto"/>
        <w:left w:val="none" w:sz="0" w:space="0" w:color="auto"/>
        <w:bottom w:val="none" w:sz="0" w:space="0" w:color="auto"/>
        <w:right w:val="none" w:sz="0" w:space="0" w:color="auto"/>
      </w:divBdr>
    </w:div>
    <w:div w:id="242957681">
      <w:bodyDiv w:val="1"/>
      <w:marLeft w:val="0"/>
      <w:marRight w:val="0"/>
      <w:marTop w:val="0"/>
      <w:marBottom w:val="0"/>
      <w:divBdr>
        <w:top w:val="none" w:sz="0" w:space="0" w:color="auto"/>
        <w:left w:val="none" w:sz="0" w:space="0" w:color="auto"/>
        <w:bottom w:val="none" w:sz="0" w:space="0" w:color="auto"/>
        <w:right w:val="none" w:sz="0" w:space="0" w:color="auto"/>
      </w:divBdr>
    </w:div>
    <w:div w:id="243222978">
      <w:bodyDiv w:val="1"/>
      <w:marLeft w:val="0"/>
      <w:marRight w:val="0"/>
      <w:marTop w:val="0"/>
      <w:marBottom w:val="0"/>
      <w:divBdr>
        <w:top w:val="none" w:sz="0" w:space="0" w:color="auto"/>
        <w:left w:val="none" w:sz="0" w:space="0" w:color="auto"/>
        <w:bottom w:val="none" w:sz="0" w:space="0" w:color="auto"/>
        <w:right w:val="none" w:sz="0" w:space="0" w:color="auto"/>
      </w:divBdr>
    </w:div>
    <w:div w:id="243420063">
      <w:bodyDiv w:val="1"/>
      <w:marLeft w:val="0"/>
      <w:marRight w:val="0"/>
      <w:marTop w:val="0"/>
      <w:marBottom w:val="0"/>
      <w:divBdr>
        <w:top w:val="none" w:sz="0" w:space="0" w:color="auto"/>
        <w:left w:val="none" w:sz="0" w:space="0" w:color="auto"/>
        <w:bottom w:val="none" w:sz="0" w:space="0" w:color="auto"/>
        <w:right w:val="none" w:sz="0" w:space="0" w:color="auto"/>
      </w:divBdr>
    </w:div>
    <w:div w:id="243612850">
      <w:bodyDiv w:val="1"/>
      <w:marLeft w:val="0"/>
      <w:marRight w:val="0"/>
      <w:marTop w:val="0"/>
      <w:marBottom w:val="0"/>
      <w:divBdr>
        <w:top w:val="none" w:sz="0" w:space="0" w:color="auto"/>
        <w:left w:val="none" w:sz="0" w:space="0" w:color="auto"/>
        <w:bottom w:val="none" w:sz="0" w:space="0" w:color="auto"/>
        <w:right w:val="none" w:sz="0" w:space="0" w:color="auto"/>
      </w:divBdr>
    </w:div>
    <w:div w:id="243691160">
      <w:bodyDiv w:val="1"/>
      <w:marLeft w:val="0"/>
      <w:marRight w:val="0"/>
      <w:marTop w:val="0"/>
      <w:marBottom w:val="0"/>
      <w:divBdr>
        <w:top w:val="none" w:sz="0" w:space="0" w:color="auto"/>
        <w:left w:val="none" w:sz="0" w:space="0" w:color="auto"/>
        <w:bottom w:val="none" w:sz="0" w:space="0" w:color="auto"/>
        <w:right w:val="none" w:sz="0" w:space="0" w:color="auto"/>
      </w:divBdr>
    </w:div>
    <w:div w:id="244346788">
      <w:bodyDiv w:val="1"/>
      <w:marLeft w:val="0"/>
      <w:marRight w:val="0"/>
      <w:marTop w:val="0"/>
      <w:marBottom w:val="0"/>
      <w:divBdr>
        <w:top w:val="none" w:sz="0" w:space="0" w:color="auto"/>
        <w:left w:val="none" w:sz="0" w:space="0" w:color="auto"/>
        <w:bottom w:val="none" w:sz="0" w:space="0" w:color="auto"/>
        <w:right w:val="none" w:sz="0" w:space="0" w:color="auto"/>
      </w:divBdr>
    </w:div>
    <w:div w:id="244413551">
      <w:bodyDiv w:val="1"/>
      <w:marLeft w:val="0"/>
      <w:marRight w:val="0"/>
      <w:marTop w:val="0"/>
      <w:marBottom w:val="0"/>
      <w:divBdr>
        <w:top w:val="none" w:sz="0" w:space="0" w:color="auto"/>
        <w:left w:val="none" w:sz="0" w:space="0" w:color="auto"/>
        <w:bottom w:val="none" w:sz="0" w:space="0" w:color="auto"/>
        <w:right w:val="none" w:sz="0" w:space="0" w:color="auto"/>
      </w:divBdr>
    </w:div>
    <w:div w:id="244531434">
      <w:bodyDiv w:val="1"/>
      <w:marLeft w:val="0"/>
      <w:marRight w:val="0"/>
      <w:marTop w:val="0"/>
      <w:marBottom w:val="0"/>
      <w:divBdr>
        <w:top w:val="none" w:sz="0" w:space="0" w:color="auto"/>
        <w:left w:val="none" w:sz="0" w:space="0" w:color="auto"/>
        <w:bottom w:val="none" w:sz="0" w:space="0" w:color="auto"/>
        <w:right w:val="none" w:sz="0" w:space="0" w:color="auto"/>
      </w:divBdr>
    </w:div>
    <w:div w:id="244650241">
      <w:bodyDiv w:val="1"/>
      <w:marLeft w:val="0"/>
      <w:marRight w:val="0"/>
      <w:marTop w:val="0"/>
      <w:marBottom w:val="0"/>
      <w:divBdr>
        <w:top w:val="none" w:sz="0" w:space="0" w:color="auto"/>
        <w:left w:val="none" w:sz="0" w:space="0" w:color="auto"/>
        <w:bottom w:val="none" w:sz="0" w:space="0" w:color="auto"/>
        <w:right w:val="none" w:sz="0" w:space="0" w:color="auto"/>
      </w:divBdr>
    </w:div>
    <w:div w:id="244728840">
      <w:bodyDiv w:val="1"/>
      <w:marLeft w:val="0"/>
      <w:marRight w:val="0"/>
      <w:marTop w:val="0"/>
      <w:marBottom w:val="0"/>
      <w:divBdr>
        <w:top w:val="none" w:sz="0" w:space="0" w:color="auto"/>
        <w:left w:val="none" w:sz="0" w:space="0" w:color="auto"/>
        <w:bottom w:val="none" w:sz="0" w:space="0" w:color="auto"/>
        <w:right w:val="none" w:sz="0" w:space="0" w:color="auto"/>
      </w:divBdr>
    </w:div>
    <w:div w:id="244843597">
      <w:bodyDiv w:val="1"/>
      <w:marLeft w:val="0"/>
      <w:marRight w:val="0"/>
      <w:marTop w:val="0"/>
      <w:marBottom w:val="0"/>
      <w:divBdr>
        <w:top w:val="none" w:sz="0" w:space="0" w:color="auto"/>
        <w:left w:val="none" w:sz="0" w:space="0" w:color="auto"/>
        <w:bottom w:val="none" w:sz="0" w:space="0" w:color="auto"/>
        <w:right w:val="none" w:sz="0" w:space="0" w:color="auto"/>
      </w:divBdr>
    </w:div>
    <w:div w:id="244921987">
      <w:bodyDiv w:val="1"/>
      <w:marLeft w:val="0"/>
      <w:marRight w:val="0"/>
      <w:marTop w:val="0"/>
      <w:marBottom w:val="0"/>
      <w:divBdr>
        <w:top w:val="none" w:sz="0" w:space="0" w:color="auto"/>
        <w:left w:val="none" w:sz="0" w:space="0" w:color="auto"/>
        <w:bottom w:val="none" w:sz="0" w:space="0" w:color="auto"/>
        <w:right w:val="none" w:sz="0" w:space="0" w:color="auto"/>
      </w:divBdr>
    </w:div>
    <w:div w:id="245193499">
      <w:bodyDiv w:val="1"/>
      <w:marLeft w:val="0"/>
      <w:marRight w:val="0"/>
      <w:marTop w:val="0"/>
      <w:marBottom w:val="0"/>
      <w:divBdr>
        <w:top w:val="none" w:sz="0" w:space="0" w:color="auto"/>
        <w:left w:val="none" w:sz="0" w:space="0" w:color="auto"/>
        <w:bottom w:val="none" w:sz="0" w:space="0" w:color="auto"/>
        <w:right w:val="none" w:sz="0" w:space="0" w:color="auto"/>
      </w:divBdr>
    </w:div>
    <w:div w:id="245264202">
      <w:bodyDiv w:val="1"/>
      <w:marLeft w:val="0"/>
      <w:marRight w:val="0"/>
      <w:marTop w:val="0"/>
      <w:marBottom w:val="0"/>
      <w:divBdr>
        <w:top w:val="none" w:sz="0" w:space="0" w:color="auto"/>
        <w:left w:val="none" w:sz="0" w:space="0" w:color="auto"/>
        <w:bottom w:val="none" w:sz="0" w:space="0" w:color="auto"/>
        <w:right w:val="none" w:sz="0" w:space="0" w:color="auto"/>
      </w:divBdr>
    </w:div>
    <w:div w:id="245306294">
      <w:bodyDiv w:val="1"/>
      <w:marLeft w:val="0"/>
      <w:marRight w:val="0"/>
      <w:marTop w:val="0"/>
      <w:marBottom w:val="0"/>
      <w:divBdr>
        <w:top w:val="none" w:sz="0" w:space="0" w:color="auto"/>
        <w:left w:val="none" w:sz="0" w:space="0" w:color="auto"/>
        <w:bottom w:val="none" w:sz="0" w:space="0" w:color="auto"/>
        <w:right w:val="none" w:sz="0" w:space="0" w:color="auto"/>
      </w:divBdr>
    </w:div>
    <w:div w:id="245386149">
      <w:bodyDiv w:val="1"/>
      <w:marLeft w:val="0"/>
      <w:marRight w:val="0"/>
      <w:marTop w:val="0"/>
      <w:marBottom w:val="0"/>
      <w:divBdr>
        <w:top w:val="none" w:sz="0" w:space="0" w:color="auto"/>
        <w:left w:val="none" w:sz="0" w:space="0" w:color="auto"/>
        <w:bottom w:val="none" w:sz="0" w:space="0" w:color="auto"/>
        <w:right w:val="none" w:sz="0" w:space="0" w:color="auto"/>
      </w:divBdr>
    </w:div>
    <w:div w:id="245650250">
      <w:bodyDiv w:val="1"/>
      <w:marLeft w:val="0"/>
      <w:marRight w:val="0"/>
      <w:marTop w:val="0"/>
      <w:marBottom w:val="0"/>
      <w:divBdr>
        <w:top w:val="none" w:sz="0" w:space="0" w:color="auto"/>
        <w:left w:val="none" w:sz="0" w:space="0" w:color="auto"/>
        <w:bottom w:val="none" w:sz="0" w:space="0" w:color="auto"/>
        <w:right w:val="none" w:sz="0" w:space="0" w:color="auto"/>
      </w:divBdr>
    </w:div>
    <w:div w:id="245696625">
      <w:bodyDiv w:val="1"/>
      <w:marLeft w:val="0"/>
      <w:marRight w:val="0"/>
      <w:marTop w:val="0"/>
      <w:marBottom w:val="0"/>
      <w:divBdr>
        <w:top w:val="none" w:sz="0" w:space="0" w:color="auto"/>
        <w:left w:val="none" w:sz="0" w:space="0" w:color="auto"/>
        <w:bottom w:val="none" w:sz="0" w:space="0" w:color="auto"/>
        <w:right w:val="none" w:sz="0" w:space="0" w:color="auto"/>
      </w:divBdr>
    </w:div>
    <w:div w:id="245917247">
      <w:bodyDiv w:val="1"/>
      <w:marLeft w:val="0"/>
      <w:marRight w:val="0"/>
      <w:marTop w:val="0"/>
      <w:marBottom w:val="0"/>
      <w:divBdr>
        <w:top w:val="none" w:sz="0" w:space="0" w:color="auto"/>
        <w:left w:val="none" w:sz="0" w:space="0" w:color="auto"/>
        <w:bottom w:val="none" w:sz="0" w:space="0" w:color="auto"/>
        <w:right w:val="none" w:sz="0" w:space="0" w:color="auto"/>
      </w:divBdr>
    </w:div>
    <w:div w:id="245918283">
      <w:bodyDiv w:val="1"/>
      <w:marLeft w:val="0"/>
      <w:marRight w:val="0"/>
      <w:marTop w:val="0"/>
      <w:marBottom w:val="0"/>
      <w:divBdr>
        <w:top w:val="none" w:sz="0" w:space="0" w:color="auto"/>
        <w:left w:val="none" w:sz="0" w:space="0" w:color="auto"/>
        <w:bottom w:val="none" w:sz="0" w:space="0" w:color="auto"/>
        <w:right w:val="none" w:sz="0" w:space="0" w:color="auto"/>
      </w:divBdr>
    </w:div>
    <w:div w:id="245960738">
      <w:bodyDiv w:val="1"/>
      <w:marLeft w:val="0"/>
      <w:marRight w:val="0"/>
      <w:marTop w:val="0"/>
      <w:marBottom w:val="0"/>
      <w:divBdr>
        <w:top w:val="none" w:sz="0" w:space="0" w:color="auto"/>
        <w:left w:val="none" w:sz="0" w:space="0" w:color="auto"/>
        <w:bottom w:val="none" w:sz="0" w:space="0" w:color="auto"/>
        <w:right w:val="none" w:sz="0" w:space="0" w:color="auto"/>
      </w:divBdr>
    </w:div>
    <w:div w:id="246157012">
      <w:bodyDiv w:val="1"/>
      <w:marLeft w:val="0"/>
      <w:marRight w:val="0"/>
      <w:marTop w:val="0"/>
      <w:marBottom w:val="0"/>
      <w:divBdr>
        <w:top w:val="none" w:sz="0" w:space="0" w:color="auto"/>
        <w:left w:val="none" w:sz="0" w:space="0" w:color="auto"/>
        <w:bottom w:val="none" w:sz="0" w:space="0" w:color="auto"/>
        <w:right w:val="none" w:sz="0" w:space="0" w:color="auto"/>
      </w:divBdr>
    </w:div>
    <w:div w:id="246354599">
      <w:bodyDiv w:val="1"/>
      <w:marLeft w:val="0"/>
      <w:marRight w:val="0"/>
      <w:marTop w:val="0"/>
      <w:marBottom w:val="0"/>
      <w:divBdr>
        <w:top w:val="none" w:sz="0" w:space="0" w:color="auto"/>
        <w:left w:val="none" w:sz="0" w:space="0" w:color="auto"/>
        <w:bottom w:val="none" w:sz="0" w:space="0" w:color="auto"/>
        <w:right w:val="none" w:sz="0" w:space="0" w:color="auto"/>
      </w:divBdr>
    </w:div>
    <w:div w:id="246380013">
      <w:bodyDiv w:val="1"/>
      <w:marLeft w:val="0"/>
      <w:marRight w:val="0"/>
      <w:marTop w:val="0"/>
      <w:marBottom w:val="0"/>
      <w:divBdr>
        <w:top w:val="none" w:sz="0" w:space="0" w:color="auto"/>
        <w:left w:val="none" w:sz="0" w:space="0" w:color="auto"/>
        <w:bottom w:val="none" w:sz="0" w:space="0" w:color="auto"/>
        <w:right w:val="none" w:sz="0" w:space="0" w:color="auto"/>
      </w:divBdr>
    </w:div>
    <w:div w:id="246691473">
      <w:bodyDiv w:val="1"/>
      <w:marLeft w:val="0"/>
      <w:marRight w:val="0"/>
      <w:marTop w:val="0"/>
      <w:marBottom w:val="0"/>
      <w:divBdr>
        <w:top w:val="none" w:sz="0" w:space="0" w:color="auto"/>
        <w:left w:val="none" w:sz="0" w:space="0" w:color="auto"/>
        <w:bottom w:val="none" w:sz="0" w:space="0" w:color="auto"/>
        <w:right w:val="none" w:sz="0" w:space="0" w:color="auto"/>
      </w:divBdr>
    </w:div>
    <w:div w:id="246810629">
      <w:bodyDiv w:val="1"/>
      <w:marLeft w:val="0"/>
      <w:marRight w:val="0"/>
      <w:marTop w:val="0"/>
      <w:marBottom w:val="0"/>
      <w:divBdr>
        <w:top w:val="none" w:sz="0" w:space="0" w:color="auto"/>
        <w:left w:val="none" w:sz="0" w:space="0" w:color="auto"/>
        <w:bottom w:val="none" w:sz="0" w:space="0" w:color="auto"/>
        <w:right w:val="none" w:sz="0" w:space="0" w:color="auto"/>
      </w:divBdr>
    </w:div>
    <w:div w:id="247202693">
      <w:bodyDiv w:val="1"/>
      <w:marLeft w:val="0"/>
      <w:marRight w:val="0"/>
      <w:marTop w:val="0"/>
      <w:marBottom w:val="0"/>
      <w:divBdr>
        <w:top w:val="none" w:sz="0" w:space="0" w:color="auto"/>
        <w:left w:val="none" w:sz="0" w:space="0" w:color="auto"/>
        <w:bottom w:val="none" w:sz="0" w:space="0" w:color="auto"/>
        <w:right w:val="none" w:sz="0" w:space="0" w:color="auto"/>
      </w:divBdr>
    </w:div>
    <w:div w:id="247228269">
      <w:bodyDiv w:val="1"/>
      <w:marLeft w:val="0"/>
      <w:marRight w:val="0"/>
      <w:marTop w:val="0"/>
      <w:marBottom w:val="0"/>
      <w:divBdr>
        <w:top w:val="none" w:sz="0" w:space="0" w:color="auto"/>
        <w:left w:val="none" w:sz="0" w:space="0" w:color="auto"/>
        <w:bottom w:val="none" w:sz="0" w:space="0" w:color="auto"/>
        <w:right w:val="none" w:sz="0" w:space="0" w:color="auto"/>
      </w:divBdr>
    </w:div>
    <w:div w:id="247464361">
      <w:bodyDiv w:val="1"/>
      <w:marLeft w:val="0"/>
      <w:marRight w:val="0"/>
      <w:marTop w:val="0"/>
      <w:marBottom w:val="0"/>
      <w:divBdr>
        <w:top w:val="none" w:sz="0" w:space="0" w:color="auto"/>
        <w:left w:val="none" w:sz="0" w:space="0" w:color="auto"/>
        <w:bottom w:val="none" w:sz="0" w:space="0" w:color="auto"/>
        <w:right w:val="none" w:sz="0" w:space="0" w:color="auto"/>
      </w:divBdr>
    </w:div>
    <w:div w:id="247495977">
      <w:bodyDiv w:val="1"/>
      <w:marLeft w:val="0"/>
      <w:marRight w:val="0"/>
      <w:marTop w:val="0"/>
      <w:marBottom w:val="0"/>
      <w:divBdr>
        <w:top w:val="none" w:sz="0" w:space="0" w:color="auto"/>
        <w:left w:val="none" w:sz="0" w:space="0" w:color="auto"/>
        <w:bottom w:val="none" w:sz="0" w:space="0" w:color="auto"/>
        <w:right w:val="none" w:sz="0" w:space="0" w:color="auto"/>
      </w:divBdr>
    </w:div>
    <w:div w:id="247614661">
      <w:bodyDiv w:val="1"/>
      <w:marLeft w:val="0"/>
      <w:marRight w:val="0"/>
      <w:marTop w:val="0"/>
      <w:marBottom w:val="0"/>
      <w:divBdr>
        <w:top w:val="none" w:sz="0" w:space="0" w:color="auto"/>
        <w:left w:val="none" w:sz="0" w:space="0" w:color="auto"/>
        <w:bottom w:val="none" w:sz="0" w:space="0" w:color="auto"/>
        <w:right w:val="none" w:sz="0" w:space="0" w:color="auto"/>
      </w:divBdr>
    </w:div>
    <w:div w:id="248007529">
      <w:bodyDiv w:val="1"/>
      <w:marLeft w:val="0"/>
      <w:marRight w:val="0"/>
      <w:marTop w:val="0"/>
      <w:marBottom w:val="0"/>
      <w:divBdr>
        <w:top w:val="none" w:sz="0" w:space="0" w:color="auto"/>
        <w:left w:val="none" w:sz="0" w:space="0" w:color="auto"/>
        <w:bottom w:val="none" w:sz="0" w:space="0" w:color="auto"/>
        <w:right w:val="none" w:sz="0" w:space="0" w:color="auto"/>
      </w:divBdr>
    </w:div>
    <w:div w:id="248193430">
      <w:bodyDiv w:val="1"/>
      <w:marLeft w:val="0"/>
      <w:marRight w:val="0"/>
      <w:marTop w:val="0"/>
      <w:marBottom w:val="0"/>
      <w:divBdr>
        <w:top w:val="none" w:sz="0" w:space="0" w:color="auto"/>
        <w:left w:val="none" w:sz="0" w:space="0" w:color="auto"/>
        <w:bottom w:val="none" w:sz="0" w:space="0" w:color="auto"/>
        <w:right w:val="none" w:sz="0" w:space="0" w:color="auto"/>
      </w:divBdr>
    </w:div>
    <w:div w:id="248589744">
      <w:bodyDiv w:val="1"/>
      <w:marLeft w:val="0"/>
      <w:marRight w:val="0"/>
      <w:marTop w:val="0"/>
      <w:marBottom w:val="0"/>
      <w:divBdr>
        <w:top w:val="none" w:sz="0" w:space="0" w:color="auto"/>
        <w:left w:val="none" w:sz="0" w:space="0" w:color="auto"/>
        <w:bottom w:val="none" w:sz="0" w:space="0" w:color="auto"/>
        <w:right w:val="none" w:sz="0" w:space="0" w:color="auto"/>
      </w:divBdr>
    </w:div>
    <w:div w:id="248775374">
      <w:bodyDiv w:val="1"/>
      <w:marLeft w:val="0"/>
      <w:marRight w:val="0"/>
      <w:marTop w:val="0"/>
      <w:marBottom w:val="0"/>
      <w:divBdr>
        <w:top w:val="none" w:sz="0" w:space="0" w:color="auto"/>
        <w:left w:val="none" w:sz="0" w:space="0" w:color="auto"/>
        <w:bottom w:val="none" w:sz="0" w:space="0" w:color="auto"/>
        <w:right w:val="none" w:sz="0" w:space="0" w:color="auto"/>
      </w:divBdr>
    </w:div>
    <w:div w:id="248855197">
      <w:bodyDiv w:val="1"/>
      <w:marLeft w:val="0"/>
      <w:marRight w:val="0"/>
      <w:marTop w:val="0"/>
      <w:marBottom w:val="0"/>
      <w:divBdr>
        <w:top w:val="none" w:sz="0" w:space="0" w:color="auto"/>
        <w:left w:val="none" w:sz="0" w:space="0" w:color="auto"/>
        <w:bottom w:val="none" w:sz="0" w:space="0" w:color="auto"/>
        <w:right w:val="none" w:sz="0" w:space="0" w:color="auto"/>
      </w:divBdr>
    </w:div>
    <w:div w:id="248933329">
      <w:bodyDiv w:val="1"/>
      <w:marLeft w:val="0"/>
      <w:marRight w:val="0"/>
      <w:marTop w:val="0"/>
      <w:marBottom w:val="0"/>
      <w:divBdr>
        <w:top w:val="none" w:sz="0" w:space="0" w:color="auto"/>
        <w:left w:val="none" w:sz="0" w:space="0" w:color="auto"/>
        <w:bottom w:val="none" w:sz="0" w:space="0" w:color="auto"/>
        <w:right w:val="none" w:sz="0" w:space="0" w:color="auto"/>
      </w:divBdr>
    </w:div>
    <w:div w:id="249043992">
      <w:bodyDiv w:val="1"/>
      <w:marLeft w:val="0"/>
      <w:marRight w:val="0"/>
      <w:marTop w:val="0"/>
      <w:marBottom w:val="0"/>
      <w:divBdr>
        <w:top w:val="none" w:sz="0" w:space="0" w:color="auto"/>
        <w:left w:val="none" w:sz="0" w:space="0" w:color="auto"/>
        <w:bottom w:val="none" w:sz="0" w:space="0" w:color="auto"/>
        <w:right w:val="none" w:sz="0" w:space="0" w:color="auto"/>
      </w:divBdr>
    </w:div>
    <w:div w:id="249167925">
      <w:bodyDiv w:val="1"/>
      <w:marLeft w:val="0"/>
      <w:marRight w:val="0"/>
      <w:marTop w:val="0"/>
      <w:marBottom w:val="0"/>
      <w:divBdr>
        <w:top w:val="none" w:sz="0" w:space="0" w:color="auto"/>
        <w:left w:val="none" w:sz="0" w:space="0" w:color="auto"/>
        <w:bottom w:val="none" w:sz="0" w:space="0" w:color="auto"/>
        <w:right w:val="none" w:sz="0" w:space="0" w:color="auto"/>
      </w:divBdr>
    </w:div>
    <w:div w:id="249434016">
      <w:bodyDiv w:val="1"/>
      <w:marLeft w:val="0"/>
      <w:marRight w:val="0"/>
      <w:marTop w:val="0"/>
      <w:marBottom w:val="0"/>
      <w:divBdr>
        <w:top w:val="none" w:sz="0" w:space="0" w:color="auto"/>
        <w:left w:val="none" w:sz="0" w:space="0" w:color="auto"/>
        <w:bottom w:val="none" w:sz="0" w:space="0" w:color="auto"/>
        <w:right w:val="none" w:sz="0" w:space="0" w:color="auto"/>
      </w:divBdr>
    </w:div>
    <w:div w:id="249823730">
      <w:bodyDiv w:val="1"/>
      <w:marLeft w:val="0"/>
      <w:marRight w:val="0"/>
      <w:marTop w:val="0"/>
      <w:marBottom w:val="0"/>
      <w:divBdr>
        <w:top w:val="none" w:sz="0" w:space="0" w:color="auto"/>
        <w:left w:val="none" w:sz="0" w:space="0" w:color="auto"/>
        <w:bottom w:val="none" w:sz="0" w:space="0" w:color="auto"/>
        <w:right w:val="none" w:sz="0" w:space="0" w:color="auto"/>
      </w:divBdr>
    </w:div>
    <w:div w:id="250235457">
      <w:bodyDiv w:val="1"/>
      <w:marLeft w:val="0"/>
      <w:marRight w:val="0"/>
      <w:marTop w:val="0"/>
      <w:marBottom w:val="0"/>
      <w:divBdr>
        <w:top w:val="none" w:sz="0" w:space="0" w:color="auto"/>
        <w:left w:val="none" w:sz="0" w:space="0" w:color="auto"/>
        <w:bottom w:val="none" w:sz="0" w:space="0" w:color="auto"/>
        <w:right w:val="none" w:sz="0" w:space="0" w:color="auto"/>
      </w:divBdr>
    </w:div>
    <w:div w:id="250311525">
      <w:bodyDiv w:val="1"/>
      <w:marLeft w:val="0"/>
      <w:marRight w:val="0"/>
      <w:marTop w:val="0"/>
      <w:marBottom w:val="0"/>
      <w:divBdr>
        <w:top w:val="none" w:sz="0" w:space="0" w:color="auto"/>
        <w:left w:val="none" w:sz="0" w:space="0" w:color="auto"/>
        <w:bottom w:val="none" w:sz="0" w:space="0" w:color="auto"/>
        <w:right w:val="none" w:sz="0" w:space="0" w:color="auto"/>
      </w:divBdr>
    </w:div>
    <w:div w:id="250553207">
      <w:bodyDiv w:val="1"/>
      <w:marLeft w:val="0"/>
      <w:marRight w:val="0"/>
      <w:marTop w:val="0"/>
      <w:marBottom w:val="0"/>
      <w:divBdr>
        <w:top w:val="none" w:sz="0" w:space="0" w:color="auto"/>
        <w:left w:val="none" w:sz="0" w:space="0" w:color="auto"/>
        <w:bottom w:val="none" w:sz="0" w:space="0" w:color="auto"/>
        <w:right w:val="none" w:sz="0" w:space="0" w:color="auto"/>
      </w:divBdr>
    </w:div>
    <w:div w:id="250629223">
      <w:bodyDiv w:val="1"/>
      <w:marLeft w:val="0"/>
      <w:marRight w:val="0"/>
      <w:marTop w:val="0"/>
      <w:marBottom w:val="0"/>
      <w:divBdr>
        <w:top w:val="none" w:sz="0" w:space="0" w:color="auto"/>
        <w:left w:val="none" w:sz="0" w:space="0" w:color="auto"/>
        <w:bottom w:val="none" w:sz="0" w:space="0" w:color="auto"/>
        <w:right w:val="none" w:sz="0" w:space="0" w:color="auto"/>
      </w:divBdr>
    </w:div>
    <w:div w:id="250743965">
      <w:bodyDiv w:val="1"/>
      <w:marLeft w:val="0"/>
      <w:marRight w:val="0"/>
      <w:marTop w:val="0"/>
      <w:marBottom w:val="0"/>
      <w:divBdr>
        <w:top w:val="none" w:sz="0" w:space="0" w:color="auto"/>
        <w:left w:val="none" w:sz="0" w:space="0" w:color="auto"/>
        <w:bottom w:val="none" w:sz="0" w:space="0" w:color="auto"/>
        <w:right w:val="none" w:sz="0" w:space="0" w:color="auto"/>
      </w:divBdr>
    </w:div>
    <w:div w:id="250744061">
      <w:bodyDiv w:val="1"/>
      <w:marLeft w:val="0"/>
      <w:marRight w:val="0"/>
      <w:marTop w:val="0"/>
      <w:marBottom w:val="0"/>
      <w:divBdr>
        <w:top w:val="none" w:sz="0" w:space="0" w:color="auto"/>
        <w:left w:val="none" w:sz="0" w:space="0" w:color="auto"/>
        <w:bottom w:val="none" w:sz="0" w:space="0" w:color="auto"/>
        <w:right w:val="none" w:sz="0" w:space="0" w:color="auto"/>
      </w:divBdr>
    </w:div>
    <w:div w:id="250940361">
      <w:bodyDiv w:val="1"/>
      <w:marLeft w:val="0"/>
      <w:marRight w:val="0"/>
      <w:marTop w:val="0"/>
      <w:marBottom w:val="0"/>
      <w:divBdr>
        <w:top w:val="none" w:sz="0" w:space="0" w:color="auto"/>
        <w:left w:val="none" w:sz="0" w:space="0" w:color="auto"/>
        <w:bottom w:val="none" w:sz="0" w:space="0" w:color="auto"/>
        <w:right w:val="none" w:sz="0" w:space="0" w:color="auto"/>
      </w:divBdr>
    </w:div>
    <w:div w:id="251091345">
      <w:bodyDiv w:val="1"/>
      <w:marLeft w:val="0"/>
      <w:marRight w:val="0"/>
      <w:marTop w:val="0"/>
      <w:marBottom w:val="0"/>
      <w:divBdr>
        <w:top w:val="none" w:sz="0" w:space="0" w:color="auto"/>
        <w:left w:val="none" w:sz="0" w:space="0" w:color="auto"/>
        <w:bottom w:val="none" w:sz="0" w:space="0" w:color="auto"/>
        <w:right w:val="none" w:sz="0" w:space="0" w:color="auto"/>
      </w:divBdr>
    </w:div>
    <w:div w:id="251160352">
      <w:bodyDiv w:val="1"/>
      <w:marLeft w:val="0"/>
      <w:marRight w:val="0"/>
      <w:marTop w:val="0"/>
      <w:marBottom w:val="0"/>
      <w:divBdr>
        <w:top w:val="none" w:sz="0" w:space="0" w:color="auto"/>
        <w:left w:val="none" w:sz="0" w:space="0" w:color="auto"/>
        <w:bottom w:val="none" w:sz="0" w:space="0" w:color="auto"/>
        <w:right w:val="none" w:sz="0" w:space="0" w:color="auto"/>
      </w:divBdr>
    </w:div>
    <w:div w:id="251284173">
      <w:bodyDiv w:val="1"/>
      <w:marLeft w:val="0"/>
      <w:marRight w:val="0"/>
      <w:marTop w:val="0"/>
      <w:marBottom w:val="0"/>
      <w:divBdr>
        <w:top w:val="none" w:sz="0" w:space="0" w:color="auto"/>
        <w:left w:val="none" w:sz="0" w:space="0" w:color="auto"/>
        <w:bottom w:val="none" w:sz="0" w:space="0" w:color="auto"/>
        <w:right w:val="none" w:sz="0" w:space="0" w:color="auto"/>
      </w:divBdr>
    </w:div>
    <w:div w:id="251359242">
      <w:bodyDiv w:val="1"/>
      <w:marLeft w:val="0"/>
      <w:marRight w:val="0"/>
      <w:marTop w:val="0"/>
      <w:marBottom w:val="0"/>
      <w:divBdr>
        <w:top w:val="none" w:sz="0" w:space="0" w:color="auto"/>
        <w:left w:val="none" w:sz="0" w:space="0" w:color="auto"/>
        <w:bottom w:val="none" w:sz="0" w:space="0" w:color="auto"/>
        <w:right w:val="none" w:sz="0" w:space="0" w:color="auto"/>
      </w:divBdr>
    </w:div>
    <w:div w:id="251472597">
      <w:bodyDiv w:val="1"/>
      <w:marLeft w:val="0"/>
      <w:marRight w:val="0"/>
      <w:marTop w:val="0"/>
      <w:marBottom w:val="0"/>
      <w:divBdr>
        <w:top w:val="none" w:sz="0" w:space="0" w:color="auto"/>
        <w:left w:val="none" w:sz="0" w:space="0" w:color="auto"/>
        <w:bottom w:val="none" w:sz="0" w:space="0" w:color="auto"/>
        <w:right w:val="none" w:sz="0" w:space="0" w:color="auto"/>
      </w:divBdr>
    </w:div>
    <w:div w:id="251595781">
      <w:bodyDiv w:val="1"/>
      <w:marLeft w:val="0"/>
      <w:marRight w:val="0"/>
      <w:marTop w:val="0"/>
      <w:marBottom w:val="0"/>
      <w:divBdr>
        <w:top w:val="none" w:sz="0" w:space="0" w:color="auto"/>
        <w:left w:val="none" w:sz="0" w:space="0" w:color="auto"/>
        <w:bottom w:val="none" w:sz="0" w:space="0" w:color="auto"/>
        <w:right w:val="none" w:sz="0" w:space="0" w:color="auto"/>
      </w:divBdr>
    </w:div>
    <w:div w:id="251667017">
      <w:bodyDiv w:val="1"/>
      <w:marLeft w:val="0"/>
      <w:marRight w:val="0"/>
      <w:marTop w:val="0"/>
      <w:marBottom w:val="0"/>
      <w:divBdr>
        <w:top w:val="none" w:sz="0" w:space="0" w:color="auto"/>
        <w:left w:val="none" w:sz="0" w:space="0" w:color="auto"/>
        <w:bottom w:val="none" w:sz="0" w:space="0" w:color="auto"/>
        <w:right w:val="none" w:sz="0" w:space="0" w:color="auto"/>
      </w:divBdr>
    </w:div>
    <w:div w:id="252126029">
      <w:bodyDiv w:val="1"/>
      <w:marLeft w:val="0"/>
      <w:marRight w:val="0"/>
      <w:marTop w:val="0"/>
      <w:marBottom w:val="0"/>
      <w:divBdr>
        <w:top w:val="none" w:sz="0" w:space="0" w:color="auto"/>
        <w:left w:val="none" w:sz="0" w:space="0" w:color="auto"/>
        <w:bottom w:val="none" w:sz="0" w:space="0" w:color="auto"/>
        <w:right w:val="none" w:sz="0" w:space="0" w:color="auto"/>
      </w:divBdr>
    </w:div>
    <w:div w:id="252133789">
      <w:bodyDiv w:val="1"/>
      <w:marLeft w:val="0"/>
      <w:marRight w:val="0"/>
      <w:marTop w:val="0"/>
      <w:marBottom w:val="0"/>
      <w:divBdr>
        <w:top w:val="none" w:sz="0" w:space="0" w:color="auto"/>
        <w:left w:val="none" w:sz="0" w:space="0" w:color="auto"/>
        <w:bottom w:val="none" w:sz="0" w:space="0" w:color="auto"/>
        <w:right w:val="none" w:sz="0" w:space="0" w:color="auto"/>
      </w:divBdr>
    </w:div>
    <w:div w:id="252321214">
      <w:bodyDiv w:val="1"/>
      <w:marLeft w:val="0"/>
      <w:marRight w:val="0"/>
      <w:marTop w:val="0"/>
      <w:marBottom w:val="0"/>
      <w:divBdr>
        <w:top w:val="none" w:sz="0" w:space="0" w:color="auto"/>
        <w:left w:val="none" w:sz="0" w:space="0" w:color="auto"/>
        <w:bottom w:val="none" w:sz="0" w:space="0" w:color="auto"/>
        <w:right w:val="none" w:sz="0" w:space="0" w:color="auto"/>
      </w:divBdr>
    </w:div>
    <w:div w:id="252399625">
      <w:bodyDiv w:val="1"/>
      <w:marLeft w:val="0"/>
      <w:marRight w:val="0"/>
      <w:marTop w:val="0"/>
      <w:marBottom w:val="0"/>
      <w:divBdr>
        <w:top w:val="none" w:sz="0" w:space="0" w:color="auto"/>
        <w:left w:val="none" w:sz="0" w:space="0" w:color="auto"/>
        <w:bottom w:val="none" w:sz="0" w:space="0" w:color="auto"/>
        <w:right w:val="none" w:sz="0" w:space="0" w:color="auto"/>
      </w:divBdr>
    </w:div>
    <w:div w:id="252738961">
      <w:bodyDiv w:val="1"/>
      <w:marLeft w:val="0"/>
      <w:marRight w:val="0"/>
      <w:marTop w:val="0"/>
      <w:marBottom w:val="0"/>
      <w:divBdr>
        <w:top w:val="none" w:sz="0" w:space="0" w:color="auto"/>
        <w:left w:val="none" w:sz="0" w:space="0" w:color="auto"/>
        <w:bottom w:val="none" w:sz="0" w:space="0" w:color="auto"/>
        <w:right w:val="none" w:sz="0" w:space="0" w:color="auto"/>
      </w:divBdr>
    </w:div>
    <w:div w:id="252931910">
      <w:bodyDiv w:val="1"/>
      <w:marLeft w:val="0"/>
      <w:marRight w:val="0"/>
      <w:marTop w:val="0"/>
      <w:marBottom w:val="0"/>
      <w:divBdr>
        <w:top w:val="none" w:sz="0" w:space="0" w:color="auto"/>
        <w:left w:val="none" w:sz="0" w:space="0" w:color="auto"/>
        <w:bottom w:val="none" w:sz="0" w:space="0" w:color="auto"/>
        <w:right w:val="none" w:sz="0" w:space="0" w:color="auto"/>
      </w:divBdr>
    </w:div>
    <w:div w:id="252980125">
      <w:bodyDiv w:val="1"/>
      <w:marLeft w:val="0"/>
      <w:marRight w:val="0"/>
      <w:marTop w:val="0"/>
      <w:marBottom w:val="0"/>
      <w:divBdr>
        <w:top w:val="none" w:sz="0" w:space="0" w:color="auto"/>
        <w:left w:val="none" w:sz="0" w:space="0" w:color="auto"/>
        <w:bottom w:val="none" w:sz="0" w:space="0" w:color="auto"/>
        <w:right w:val="none" w:sz="0" w:space="0" w:color="auto"/>
      </w:divBdr>
    </w:div>
    <w:div w:id="253050744">
      <w:bodyDiv w:val="1"/>
      <w:marLeft w:val="0"/>
      <w:marRight w:val="0"/>
      <w:marTop w:val="0"/>
      <w:marBottom w:val="0"/>
      <w:divBdr>
        <w:top w:val="none" w:sz="0" w:space="0" w:color="auto"/>
        <w:left w:val="none" w:sz="0" w:space="0" w:color="auto"/>
        <w:bottom w:val="none" w:sz="0" w:space="0" w:color="auto"/>
        <w:right w:val="none" w:sz="0" w:space="0" w:color="auto"/>
      </w:divBdr>
    </w:div>
    <w:div w:id="253129891">
      <w:bodyDiv w:val="1"/>
      <w:marLeft w:val="0"/>
      <w:marRight w:val="0"/>
      <w:marTop w:val="0"/>
      <w:marBottom w:val="0"/>
      <w:divBdr>
        <w:top w:val="none" w:sz="0" w:space="0" w:color="auto"/>
        <w:left w:val="none" w:sz="0" w:space="0" w:color="auto"/>
        <w:bottom w:val="none" w:sz="0" w:space="0" w:color="auto"/>
        <w:right w:val="none" w:sz="0" w:space="0" w:color="auto"/>
      </w:divBdr>
    </w:div>
    <w:div w:id="253248810">
      <w:bodyDiv w:val="1"/>
      <w:marLeft w:val="0"/>
      <w:marRight w:val="0"/>
      <w:marTop w:val="0"/>
      <w:marBottom w:val="0"/>
      <w:divBdr>
        <w:top w:val="none" w:sz="0" w:space="0" w:color="auto"/>
        <w:left w:val="none" w:sz="0" w:space="0" w:color="auto"/>
        <w:bottom w:val="none" w:sz="0" w:space="0" w:color="auto"/>
        <w:right w:val="none" w:sz="0" w:space="0" w:color="auto"/>
      </w:divBdr>
    </w:div>
    <w:div w:id="253319624">
      <w:bodyDiv w:val="1"/>
      <w:marLeft w:val="0"/>
      <w:marRight w:val="0"/>
      <w:marTop w:val="0"/>
      <w:marBottom w:val="0"/>
      <w:divBdr>
        <w:top w:val="none" w:sz="0" w:space="0" w:color="auto"/>
        <w:left w:val="none" w:sz="0" w:space="0" w:color="auto"/>
        <w:bottom w:val="none" w:sz="0" w:space="0" w:color="auto"/>
        <w:right w:val="none" w:sz="0" w:space="0" w:color="auto"/>
      </w:divBdr>
    </w:div>
    <w:div w:id="253713965">
      <w:bodyDiv w:val="1"/>
      <w:marLeft w:val="0"/>
      <w:marRight w:val="0"/>
      <w:marTop w:val="0"/>
      <w:marBottom w:val="0"/>
      <w:divBdr>
        <w:top w:val="none" w:sz="0" w:space="0" w:color="auto"/>
        <w:left w:val="none" w:sz="0" w:space="0" w:color="auto"/>
        <w:bottom w:val="none" w:sz="0" w:space="0" w:color="auto"/>
        <w:right w:val="none" w:sz="0" w:space="0" w:color="auto"/>
      </w:divBdr>
    </w:div>
    <w:div w:id="253781337">
      <w:bodyDiv w:val="1"/>
      <w:marLeft w:val="0"/>
      <w:marRight w:val="0"/>
      <w:marTop w:val="0"/>
      <w:marBottom w:val="0"/>
      <w:divBdr>
        <w:top w:val="none" w:sz="0" w:space="0" w:color="auto"/>
        <w:left w:val="none" w:sz="0" w:space="0" w:color="auto"/>
        <w:bottom w:val="none" w:sz="0" w:space="0" w:color="auto"/>
        <w:right w:val="none" w:sz="0" w:space="0" w:color="auto"/>
      </w:divBdr>
    </w:div>
    <w:div w:id="253829202">
      <w:bodyDiv w:val="1"/>
      <w:marLeft w:val="0"/>
      <w:marRight w:val="0"/>
      <w:marTop w:val="0"/>
      <w:marBottom w:val="0"/>
      <w:divBdr>
        <w:top w:val="none" w:sz="0" w:space="0" w:color="auto"/>
        <w:left w:val="none" w:sz="0" w:space="0" w:color="auto"/>
        <w:bottom w:val="none" w:sz="0" w:space="0" w:color="auto"/>
        <w:right w:val="none" w:sz="0" w:space="0" w:color="auto"/>
      </w:divBdr>
    </w:div>
    <w:div w:id="254440507">
      <w:bodyDiv w:val="1"/>
      <w:marLeft w:val="0"/>
      <w:marRight w:val="0"/>
      <w:marTop w:val="0"/>
      <w:marBottom w:val="0"/>
      <w:divBdr>
        <w:top w:val="none" w:sz="0" w:space="0" w:color="auto"/>
        <w:left w:val="none" w:sz="0" w:space="0" w:color="auto"/>
        <w:bottom w:val="none" w:sz="0" w:space="0" w:color="auto"/>
        <w:right w:val="none" w:sz="0" w:space="0" w:color="auto"/>
      </w:divBdr>
    </w:div>
    <w:div w:id="254485199">
      <w:bodyDiv w:val="1"/>
      <w:marLeft w:val="0"/>
      <w:marRight w:val="0"/>
      <w:marTop w:val="0"/>
      <w:marBottom w:val="0"/>
      <w:divBdr>
        <w:top w:val="none" w:sz="0" w:space="0" w:color="auto"/>
        <w:left w:val="none" w:sz="0" w:space="0" w:color="auto"/>
        <w:bottom w:val="none" w:sz="0" w:space="0" w:color="auto"/>
        <w:right w:val="none" w:sz="0" w:space="0" w:color="auto"/>
      </w:divBdr>
    </w:div>
    <w:div w:id="254561460">
      <w:bodyDiv w:val="1"/>
      <w:marLeft w:val="0"/>
      <w:marRight w:val="0"/>
      <w:marTop w:val="0"/>
      <w:marBottom w:val="0"/>
      <w:divBdr>
        <w:top w:val="none" w:sz="0" w:space="0" w:color="auto"/>
        <w:left w:val="none" w:sz="0" w:space="0" w:color="auto"/>
        <w:bottom w:val="none" w:sz="0" w:space="0" w:color="auto"/>
        <w:right w:val="none" w:sz="0" w:space="0" w:color="auto"/>
      </w:divBdr>
    </w:div>
    <w:div w:id="254824682">
      <w:bodyDiv w:val="1"/>
      <w:marLeft w:val="0"/>
      <w:marRight w:val="0"/>
      <w:marTop w:val="0"/>
      <w:marBottom w:val="0"/>
      <w:divBdr>
        <w:top w:val="none" w:sz="0" w:space="0" w:color="auto"/>
        <w:left w:val="none" w:sz="0" w:space="0" w:color="auto"/>
        <w:bottom w:val="none" w:sz="0" w:space="0" w:color="auto"/>
        <w:right w:val="none" w:sz="0" w:space="0" w:color="auto"/>
      </w:divBdr>
    </w:div>
    <w:div w:id="254825788">
      <w:bodyDiv w:val="1"/>
      <w:marLeft w:val="0"/>
      <w:marRight w:val="0"/>
      <w:marTop w:val="0"/>
      <w:marBottom w:val="0"/>
      <w:divBdr>
        <w:top w:val="none" w:sz="0" w:space="0" w:color="auto"/>
        <w:left w:val="none" w:sz="0" w:space="0" w:color="auto"/>
        <w:bottom w:val="none" w:sz="0" w:space="0" w:color="auto"/>
        <w:right w:val="none" w:sz="0" w:space="0" w:color="auto"/>
      </w:divBdr>
    </w:div>
    <w:div w:id="255067035">
      <w:bodyDiv w:val="1"/>
      <w:marLeft w:val="0"/>
      <w:marRight w:val="0"/>
      <w:marTop w:val="0"/>
      <w:marBottom w:val="0"/>
      <w:divBdr>
        <w:top w:val="none" w:sz="0" w:space="0" w:color="auto"/>
        <w:left w:val="none" w:sz="0" w:space="0" w:color="auto"/>
        <w:bottom w:val="none" w:sz="0" w:space="0" w:color="auto"/>
        <w:right w:val="none" w:sz="0" w:space="0" w:color="auto"/>
      </w:divBdr>
    </w:div>
    <w:div w:id="255216191">
      <w:bodyDiv w:val="1"/>
      <w:marLeft w:val="0"/>
      <w:marRight w:val="0"/>
      <w:marTop w:val="0"/>
      <w:marBottom w:val="0"/>
      <w:divBdr>
        <w:top w:val="none" w:sz="0" w:space="0" w:color="auto"/>
        <w:left w:val="none" w:sz="0" w:space="0" w:color="auto"/>
        <w:bottom w:val="none" w:sz="0" w:space="0" w:color="auto"/>
        <w:right w:val="none" w:sz="0" w:space="0" w:color="auto"/>
      </w:divBdr>
    </w:div>
    <w:div w:id="256255684">
      <w:bodyDiv w:val="1"/>
      <w:marLeft w:val="0"/>
      <w:marRight w:val="0"/>
      <w:marTop w:val="0"/>
      <w:marBottom w:val="0"/>
      <w:divBdr>
        <w:top w:val="none" w:sz="0" w:space="0" w:color="auto"/>
        <w:left w:val="none" w:sz="0" w:space="0" w:color="auto"/>
        <w:bottom w:val="none" w:sz="0" w:space="0" w:color="auto"/>
        <w:right w:val="none" w:sz="0" w:space="0" w:color="auto"/>
      </w:divBdr>
    </w:div>
    <w:div w:id="256405961">
      <w:bodyDiv w:val="1"/>
      <w:marLeft w:val="0"/>
      <w:marRight w:val="0"/>
      <w:marTop w:val="0"/>
      <w:marBottom w:val="0"/>
      <w:divBdr>
        <w:top w:val="none" w:sz="0" w:space="0" w:color="auto"/>
        <w:left w:val="none" w:sz="0" w:space="0" w:color="auto"/>
        <w:bottom w:val="none" w:sz="0" w:space="0" w:color="auto"/>
        <w:right w:val="none" w:sz="0" w:space="0" w:color="auto"/>
      </w:divBdr>
    </w:div>
    <w:div w:id="256445997">
      <w:bodyDiv w:val="1"/>
      <w:marLeft w:val="0"/>
      <w:marRight w:val="0"/>
      <w:marTop w:val="0"/>
      <w:marBottom w:val="0"/>
      <w:divBdr>
        <w:top w:val="none" w:sz="0" w:space="0" w:color="auto"/>
        <w:left w:val="none" w:sz="0" w:space="0" w:color="auto"/>
        <w:bottom w:val="none" w:sz="0" w:space="0" w:color="auto"/>
        <w:right w:val="none" w:sz="0" w:space="0" w:color="auto"/>
      </w:divBdr>
    </w:div>
    <w:div w:id="256451271">
      <w:bodyDiv w:val="1"/>
      <w:marLeft w:val="0"/>
      <w:marRight w:val="0"/>
      <w:marTop w:val="0"/>
      <w:marBottom w:val="0"/>
      <w:divBdr>
        <w:top w:val="none" w:sz="0" w:space="0" w:color="auto"/>
        <w:left w:val="none" w:sz="0" w:space="0" w:color="auto"/>
        <w:bottom w:val="none" w:sz="0" w:space="0" w:color="auto"/>
        <w:right w:val="none" w:sz="0" w:space="0" w:color="auto"/>
      </w:divBdr>
    </w:div>
    <w:div w:id="256518719">
      <w:bodyDiv w:val="1"/>
      <w:marLeft w:val="0"/>
      <w:marRight w:val="0"/>
      <w:marTop w:val="0"/>
      <w:marBottom w:val="0"/>
      <w:divBdr>
        <w:top w:val="none" w:sz="0" w:space="0" w:color="auto"/>
        <w:left w:val="none" w:sz="0" w:space="0" w:color="auto"/>
        <w:bottom w:val="none" w:sz="0" w:space="0" w:color="auto"/>
        <w:right w:val="none" w:sz="0" w:space="0" w:color="auto"/>
      </w:divBdr>
    </w:div>
    <w:div w:id="256518893">
      <w:bodyDiv w:val="1"/>
      <w:marLeft w:val="0"/>
      <w:marRight w:val="0"/>
      <w:marTop w:val="0"/>
      <w:marBottom w:val="0"/>
      <w:divBdr>
        <w:top w:val="none" w:sz="0" w:space="0" w:color="auto"/>
        <w:left w:val="none" w:sz="0" w:space="0" w:color="auto"/>
        <w:bottom w:val="none" w:sz="0" w:space="0" w:color="auto"/>
        <w:right w:val="none" w:sz="0" w:space="0" w:color="auto"/>
      </w:divBdr>
    </w:div>
    <w:div w:id="256520189">
      <w:bodyDiv w:val="1"/>
      <w:marLeft w:val="0"/>
      <w:marRight w:val="0"/>
      <w:marTop w:val="0"/>
      <w:marBottom w:val="0"/>
      <w:divBdr>
        <w:top w:val="none" w:sz="0" w:space="0" w:color="auto"/>
        <w:left w:val="none" w:sz="0" w:space="0" w:color="auto"/>
        <w:bottom w:val="none" w:sz="0" w:space="0" w:color="auto"/>
        <w:right w:val="none" w:sz="0" w:space="0" w:color="auto"/>
      </w:divBdr>
    </w:div>
    <w:div w:id="257249187">
      <w:bodyDiv w:val="1"/>
      <w:marLeft w:val="0"/>
      <w:marRight w:val="0"/>
      <w:marTop w:val="0"/>
      <w:marBottom w:val="0"/>
      <w:divBdr>
        <w:top w:val="none" w:sz="0" w:space="0" w:color="auto"/>
        <w:left w:val="none" w:sz="0" w:space="0" w:color="auto"/>
        <w:bottom w:val="none" w:sz="0" w:space="0" w:color="auto"/>
        <w:right w:val="none" w:sz="0" w:space="0" w:color="auto"/>
      </w:divBdr>
    </w:div>
    <w:div w:id="257759807">
      <w:bodyDiv w:val="1"/>
      <w:marLeft w:val="0"/>
      <w:marRight w:val="0"/>
      <w:marTop w:val="0"/>
      <w:marBottom w:val="0"/>
      <w:divBdr>
        <w:top w:val="none" w:sz="0" w:space="0" w:color="auto"/>
        <w:left w:val="none" w:sz="0" w:space="0" w:color="auto"/>
        <w:bottom w:val="none" w:sz="0" w:space="0" w:color="auto"/>
        <w:right w:val="none" w:sz="0" w:space="0" w:color="auto"/>
      </w:divBdr>
    </w:div>
    <w:div w:id="257833809">
      <w:bodyDiv w:val="1"/>
      <w:marLeft w:val="0"/>
      <w:marRight w:val="0"/>
      <w:marTop w:val="0"/>
      <w:marBottom w:val="0"/>
      <w:divBdr>
        <w:top w:val="none" w:sz="0" w:space="0" w:color="auto"/>
        <w:left w:val="none" w:sz="0" w:space="0" w:color="auto"/>
        <w:bottom w:val="none" w:sz="0" w:space="0" w:color="auto"/>
        <w:right w:val="none" w:sz="0" w:space="0" w:color="auto"/>
      </w:divBdr>
    </w:div>
    <w:div w:id="258147077">
      <w:bodyDiv w:val="1"/>
      <w:marLeft w:val="0"/>
      <w:marRight w:val="0"/>
      <w:marTop w:val="0"/>
      <w:marBottom w:val="0"/>
      <w:divBdr>
        <w:top w:val="none" w:sz="0" w:space="0" w:color="auto"/>
        <w:left w:val="none" w:sz="0" w:space="0" w:color="auto"/>
        <w:bottom w:val="none" w:sz="0" w:space="0" w:color="auto"/>
        <w:right w:val="none" w:sz="0" w:space="0" w:color="auto"/>
      </w:divBdr>
    </w:div>
    <w:div w:id="258292639">
      <w:bodyDiv w:val="1"/>
      <w:marLeft w:val="0"/>
      <w:marRight w:val="0"/>
      <w:marTop w:val="0"/>
      <w:marBottom w:val="0"/>
      <w:divBdr>
        <w:top w:val="none" w:sz="0" w:space="0" w:color="auto"/>
        <w:left w:val="none" w:sz="0" w:space="0" w:color="auto"/>
        <w:bottom w:val="none" w:sz="0" w:space="0" w:color="auto"/>
        <w:right w:val="none" w:sz="0" w:space="0" w:color="auto"/>
      </w:divBdr>
    </w:div>
    <w:div w:id="258610419">
      <w:bodyDiv w:val="1"/>
      <w:marLeft w:val="0"/>
      <w:marRight w:val="0"/>
      <w:marTop w:val="0"/>
      <w:marBottom w:val="0"/>
      <w:divBdr>
        <w:top w:val="none" w:sz="0" w:space="0" w:color="auto"/>
        <w:left w:val="none" w:sz="0" w:space="0" w:color="auto"/>
        <w:bottom w:val="none" w:sz="0" w:space="0" w:color="auto"/>
        <w:right w:val="none" w:sz="0" w:space="0" w:color="auto"/>
      </w:divBdr>
    </w:div>
    <w:div w:id="258679743">
      <w:bodyDiv w:val="1"/>
      <w:marLeft w:val="0"/>
      <w:marRight w:val="0"/>
      <w:marTop w:val="0"/>
      <w:marBottom w:val="0"/>
      <w:divBdr>
        <w:top w:val="none" w:sz="0" w:space="0" w:color="auto"/>
        <w:left w:val="none" w:sz="0" w:space="0" w:color="auto"/>
        <w:bottom w:val="none" w:sz="0" w:space="0" w:color="auto"/>
        <w:right w:val="none" w:sz="0" w:space="0" w:color="auto"/>
      </w:divBdr>
    </w:div>
    <w:div w:id="258874874">
      <w:bodyDiv w:val="1"/>
      <w:marLeft w:val="0"/>
      <w:marRight w:val="0"/>
      <w:marTop w:val="0"/>
      <w:marBottom w:val="0"/>
      <w:divBdr>
        <w:top w:val="none" w:sz="0" w:space="0" w:color="auto"/>
        <w:left w:val="none" w:sz="0" w:space="0" w:color="auto"/>
        <w:bottom w:val="none" w:sz="0" w:space="0" w:color="auto"/>
        <w:right w:val="none" w:sz="0" w:space="0" w:color="auto"/>
      </w:divBdr>
    </w:div>
    <w:div w:id="259064521">
      <w:bodyDiv w:val="1"/>
      <w:marLeft w:val="0"/>
      <w:marRight w:val="0"/>
      <w:marTop w:val="0"/>
      <w:marBottom w:val="0"/>
      <w:divBdr>
        <w:top w:val="none" w:sz="0" w:space="0" w:color="auto"/>
        <w:left w:val="none" w:sz="0" w:space="0" w:color="auto"/>
        <w:bottom w:val="none" w:sz="0" w:space="0" w:color="auto"/>
        <w:right w:val="none" w:sz="0" w:space="0" w:color="auto"/>
      </w:divBdr>
    </w:div>
    <w:div w:id="259148316">
      <w:bodyDiv w:val="1"/>
      <w:marLeft w:val="0"/>
      <w:marRight w:val="0"/>
      <w:marTop w:val="0"/>
      <w:marBottom w:val="0"/>
      <w:divBdr>
        <w:top w:val="none" w:sz="0" w:space="0" w:color="auto"/>
        <w:left w:val="none" w:sz="0" w:space="0" w:color="auto"/>
        <w:bottom w:val="none" w:sz="0" w:space="0" w:color="auto"/>
        <w:right w:val="none" w:sz="0" w:space="0" w:color="auto"/>
      </w:divBdr>
    </w:div>
    <w:div w:id="259530084">
      <w:bodyDiv w:val="1"/>
      <w:marLeft w:val="0"/>
      <w:marRight w:val="0"/>
      <w:marTop w:val="0"/>
      <w:marBottom w:val="0"/>
      <w:divBdr>
        <w:top w:val="none" w:sz="0" w:space="0" w:color="auto"/>
        <w:left w:val="none" w:sz="0" w:space="0" w:color="auto"/>
        <w:bottom w:val="none" w:sz="0" w:space="0" w:color="auto"/>
        <w:right w:val="none" w:sz="0" w:space="0" w:color="auto"/>
      </w:divBdr>
    </w:div>
    <w:div w:id="259608309">
      <w:bodyDiv w:val="1"/>
      <w:marLeft w:val="0"/>
      <w:marRight w:val="0"/>
      <w:marTop w:val="0"/>
      <w:marBottom w:val="0"/>
      <w:divBdr>
        <w:top w:val="none" w:sz="0" w:space="0" w:color="auto"/>
        <w:left w:val="none" w:sz="0" w:space="0" w:color="auto"/>
        <w:bottom w:val="none" w:sz="0" w:space="0" w:color="auto"/>
        <w:right w:val="none" w:sz="0" w:space="0" w:color="auto"/>
      </w:divBdr>
    </w:div>
    <w:div w:id="259724191">
      <w:bodyDiv w:val="1"/>
      <w:marLeft w:val="0"/>
      <w:marRight w:val="0"/>
      <w:marTop w:val="0"/>
      <w:marBottom w:val="0"/>
      <w:divBdr>
        <w:top w:val="none" w:sz="0" w:space="0" w:color="auto"/>
        <w:left w:val="none" w:sz="0" w:space="0" w:color="auto"/>
        <w:bottom w:val="none" w:sz="0" w:space="0" w:color="auto"/>
        <w:right w:val="none" w:sz="0" w:space="0" w:color="auto"/>
      </w:divBdr>
    </w:div>
    <w:div w:id="260068552">
      <w:bodyDiv w:val="1"/>
      <w:marLeft w:val="0"/>
      <w:marRight w:val="0"/>
      <w:marTop w:val="0"/>
      <w:marBottom w:val="0"/>
      <w:divBdr>
        <w:top w:val="none" w:sz="0" w:space="0" w:color="auto"/>
        <w:left w:val="none" w:sz="0" w:space="0" w:color="auto"/>
        <w:bottom w:val="none" w:sz="0" w:space="0" w:color="auto"/>
        <w:right w:val="none" w:sz="0" w:space="0" w:color="auto"/>
      </w:divBdr>
    </w:div>
    <w:div w:id="260266230">
      <w:bodyDiv w:val="1"/>
      <w:marLeft w:val="0"/>
      <w:marRight w:val="0"/>
      <w:marTop w:val="0"/>
      <w:marBottom w:val="0"/>
      <w:divBdr>
        <w:top w:val="none" w:sz="0" w:space="0" w:color="auto"/>
        <w:left w:val="none" w:sz="0" w:space="0" w:color="auto"/>
        <w:bottom w:val="none" w:sz="0" w:space="0" w:color="auto"/>
        <w:right w:val="none" w:sz="0" w:space="0" w:color="auto"/>
      </w:divBdr>
    </w:div>
    <w:div w:id="260338717">
      <w:bodyDiv w:val="1"/>
      <w:marLeft w:val="0"/>
      <w:marRight w:val="0"/>
      <w:marTop w:val="0"/>
      <w:marBottom w:val="0"/>
      <w:divBdr>
        <w:top w:val="none" w:sz="0" w:space="0" w:color="auto"/>
        <w:left w:val="none" w:sz="0" w:space="0" w:color="auto"/>
        <w:bottom w:val="none" w:sz="0" w:space="0" w:color="auto"/>
        <w:right w:val="none" w:sz="0" w:space="0" w:color="auto"/>
      </w:divBdr>
    </w:div>
    <w:div w:id="260380017">
      <w:bodyDiv w:val="1"/>
      <w:marLeft w:val="0"/>
      <w:marRight w:val="0"/>
      <w:marTop w:val="0"/>
      <w:marBottom w:val="0"/>
      <w:divBdr>
        <w:top w:val="none" w:sz="0" w:space="0" w:color="auto"/>
        <w:left w:val="none" w:sz="0" w:space="0" w:color="auto"/>
        <w:bottom w:val="none" w:sz="0" w:space="0" w:color="auto"/>
        <w:right w:val="none" w:sz="0" w:space="0" w:color="auto"/>
      </w:divBdr>
    </w:div>
    <w:div w:id="260451553">
      <w:bodyDiv w:val="1"/>
      <w:marLeft w:val="0"/>
      <w:marRight w:val="0"/>
      <w:marTop w:val="0"/>
      <w:marBottom w:val="0"/>
      <w:divBdr>
        <w:top w:val="none" w:sz="0" w:space="0" w:color="auto"/>
        <w:left w:val="none" w:sz="0" w:space="0" w:color="auto"/>
        <w:bottom w:val="none" w:sz="0" w:space="0" w:color="auto"/>
        <w:right w:val="none" w:sz="0" w:space="0" w:color="auto"/>
      </w:divBdr>
    </w:div>
    <w:div w:id="260769954">
      <w:bodyDiv w:val="1"/>
      <w:marLeft w:val="0"/>
      <w:marRight w:val="0"/>
      <w:marTop w:val="0"/>
      <w:marBottom w:val="0"/>
      <w:divBdr>
        <w:top w:val="none" w:sz="0" w:space="0" w:color="auto"/>
        <w:left w:val="none" w:sz="0" w:space="0" w:color="auto"/>
        <w:bottom w:val="none" w:sz="0" w:space="0" w:color="auto"/>
        <w:right w:val="none" w:sz="0" w:space="0" w:color="auto"/>
      </w:divBdr>
    </w:div>
    <w:div w:id="260843538">
      <w:bodyDiv w:val="1"/>
      <w:marLeft w:val="0"/>
      <w:marRight w:val="0"/>
      <w:marTop w:val="0"/>
      <w:marBottom w:val="0"/>
      <w:divBdr>
        <w:top w:val="none" w:sz="0" w:space="0" w:color="auto"/>
        <w:left w:val="none" w:sz="0" w:space="0" w:color="auto"/>
        <w:bottom w:val="none" w:sz="0" w:space="0" w:color="auto"/>
        <w:right w:val="none" w:sz="0" w:space="0" w:color="auto"/>
      </w:divBdr>
    </w:div>
    <w:div w:id="261426218">
      <w:bodyDiv w:val="1"/>
      <w:marLeft w:val="0"/>
      <w:marRight w:val="0"/>
      <w:marTop w:val="0"/>
      <w:marBottom w:val="0"/>
      <w:divBdr>
        <w:top w:val="none" w:sz="0" w:space="0" w:color="auto"/>
        <w:left w:val="none" w:sz="0" w:space="0" w:color="auto"/>
        <w:bottom w:val="none" w:sz="0" w:space="0" w:color="auto"/>
        <w:right w:val="none" w:sz="0" w:space="0" w:color="auto"/>
      </w:divBdr>
    </w:div>
    <w:div w:id="261454024">
      <w:bodyDiv w:val="1"/>
      <w:marLeft w:val="0"/>
      <w:marRight w:val="0"/>
      <w:marTop w:val="0"/>
      <w:marBottom w:val="0"/>
      <w:divBdr>
        <w:top w:val="none" w:sz="0" w:space="0" w:color="auto"/>
        <w:left w:val="none" w:sz="0" w:space="0" w:color="auto"/>
        <w:bottom w:val="none" w:sz="0" w:space="0" w:color="auto"/>
        <w:right w:val="none" w:sz="0" w:space="0" w:color="auto"/>
      </w:divBdr>
    </w:div>
    <w:div w:id="261841359">
      <w:bodyDiv w:val="1"/>
      <w:marLeft w:val="0"/>
      <w:marRight w:val="0"/>
      <w:marTop w:val="0"/>
      <w:marBottom w:val="0"/>
      <w:divBdr>
        <w:top w:val="none" w:sz="0" w:space="0" w:color="auto"/>
        <w:left w:val="none" w:sz="0" w:space="0" w:color="auto"/>
        <w:bottom w:val="none" w:sz="0" w:space="0" w:color="auto"/>
        <w:right w:val="none" w:sz="0" w:space="0" w:color="auto"/>
      </w:divBdr>
    </w:div>
    <w:div w:id="262038021">
      <w:bodyDiv w:val="1"/>
      <w:marLeft w:val="0"/>
      <w:marRight w:val="0"/>
      <w:marTop w:val="0"/>
      <w:marBottom w:val="0"/>
      <w:divBdr>
        <w:top w:val="none" w:sz="0" w:space="0" w:color="auto"/>
        <w:left w:val="none" w:sz="0" w:space="0" w:color="auto"/>
        <w:bottom w:val="none" w:sz="0" w:space="0" w:color="auto"/>
        <w:right w:val="none" w:sz="0" w:space="0" w:color="auto"/>
      </w:divBdr>
    </w:div>
    <w:div w:id="262307432">
      <w:bodyDiv w:val="1"/>
      <w:marLeft w:val="0"/>
      <w:marRight w:val="0"/>
      <w:marTop w:val="0"/>
      <w:marBottom w:val="0"/>
      <w:divBdr>
        <w:top w:val="none" w:sz="0" w:space="0" w:color="auto"/>
        <w:left w:val="none" w:sz="0" w:space="0" w:color="auto"/>
        <w:bottom w:val="none" w:sz="0" w:space="0" w:color="auto"/>
        <w:right w:val="none" w:sz="0" w:space="0" w:color="auto"/>
      </w:divBdr>
    </w:div>
    <w:div w:id="262346026">
      <w:bodyDiv w:val="1"/>
      <w:marLeft w:val="0"/>
      <w:marRight w:val="0"/>
      <w:marTop w:val="0"/>
      <w:marBottom w:val="0"/>
      <w:divBdr>
        <w:top w:val="none" w:sz="0" w:space="0" w:color="auto"/>
        <w:left w:val="none" w:sz="0" w:space="0" w:color="auto"/>
        <w:bottom w:val="none" w:sz="0" w:space="0" w:color="auto"/>
        <w:right w:val="none" w:sz="0" w:space="0" w:color="auto"/>
      </w:divBdr>
    </w:div>
    <w:div w:id="262540259">
      <w:bodyDiv w:val="1"/>
      <w:marLeft w:val="0"/>
      <w:marRight w:val="0"/>
      <w:marTop w:val="0"/>
      <w:marBottom w:val="0"/>
      <w:divBdr>
        <w:top w:val="none" w:sz="0" w:space="0" w:color="auto"/>
        <w:left w:val="none" w:sz="0" w:space="0" w:color="auto"/>
        <w:bottom w:val="none" w:sz="0" w:space="0" w:color="auto"/>
        <w:right w:val="none" w:sz="0" w:space="0" w:color="auto"/>
      </w:divBdr>
    </w:div>
    <w:div w:id="262812310">
      <w:bodyDiv w:val="1"/>
      <w:marLeft w:val="0"/>
      <w:marRight w:val="0"/>
      <w:marTop w:val="0"/>
      <w:marBottom w:val="0"/>
      <w:divBdr>
        <w:top w:val="none" w:sz="0" w:space="0" w:color="auto"/>
        <w:left w:val="none" w:sz="0" w:space="0" w:color="auto"/>
        <w:bottom w:val="none" w:sz="0" w:space="0" w:color="auto"/>
        <w:right w:val="none" w:sz="0" w:space="0" w:color="auto"/>
      </w:divBdr>
    </w:div>
    <w:div w:id="262998756">
      <w:bodyDiv w:val="1"/>
      <w:marLeft w:val="0"/>
      <w:marRight w:val="0"/>
      <w:marTop w:val="0"/>
      <w:marBottom w:val="0"/>
      <w:divBdr>
        <w:top w:val="none" w:sz="0" w:space="0" w:color="auto"/>
        <w:left w:val="none" w:sz="0" w:space="0" w:color="auto"/>
        <w:bottom w:val="none" w:sz="0" w:space="0" w:color="auto"/>
        <w:right w:val="none" w:sz="0" w:space="0" w:color="auto"/>
      </w:divBdr>
    </w:div>
    <w:div w:id="263266034">
      <w:bodyDiv w:val="1"/>
      <w:marLeft w:val="0"/>
      <w:marRight w:val="0"/>
      <w:marTop w:val="0"/>
      <w:marBottom w:val="0"/>
      <w:divBdr>
        <w:top w:val="none" w:sz="0" w:space="0" w:color="auto"/>
        <w:left w:val="none" w:sz="0" w:space="0" w:color="auto"/>
        <w:bottom w:val="none" w:sz="0" w:space="0" w:color="auto"/>
        <w:right w:val="none" w:sz="0" w:space="0" w:color="auto"/>
      </w:divBdr>
    </w:div>
    <w:div w:id="263464312">
      <w:bodyDiv w:val="1"/>
      <w:marLeft w:val="0"/>
      <w:marRight w:val="0"/>
      <w:marTop w:val="0"/>
      <w:marBottom w:val="0"/>
      <w:divBdr>
        <w:top w:val="none" w:sz="0" w:space="0" w:color="auto"/>
        <w:left w:val="none" w:sz="0" w:space="0" w:color="auto"/>
        <w:bottom w:val="none" w:sz="0" w:space="0" w:color="auto"/>
        <w:right w:val="none" w:sz="0" w:space="0" w:color="auto"/>
      </w:divBdr>
    </w:div>
    <w:div w:id="264120154">
      <w:bodyDiv w:val="1"/>
      <w:marLeft w:val="0"/>
      <w:marRight w:val="0"/>
      <w:marTop w:val="0"/>
      <w:marBottom w:val="0"/>
      <w:divBdr>
        <w:top w:val="none" w:sz="0" w:space="0" w:color="auto"/>
        <w:left w:val="none" w:sz="0" w:space="0" w:color="auto"/>
        <w:bottom w:val="none" w:sz="0" w:space="0" w:color="auto"/>
        <w:right w:val="none" w:sz="0" w:space="0" w:color="auto"/>
      </w:divBdr>
    </w:div>
    <w:div w:id="264191999">
      <w:bodyDiv w:val="1"/>
      <w:marLeft w:val="0"/>
      <w:marRight w:val="0"/>
      <w:marTop w:val="0"/>
      <w:marBottom w:val="0"/>
      <w:divBdr>
        <w:top w:val="none" w:sz="0" w:space="0" w:color="auto"/>
        <w:left w:val="none" w:sz="0" w:space="0" w:color="auto"/>
        <w:bottom w:val="none" w:sz="0" w:space="0" w:color="auto"/>
        <w:right w:val="none" w:sz="0" w:space="0" w:color="auto"/>
      </w:divBdr>
    </w:div>
    <w:div w:id="264306703">
      <w:bodyDiv w:val="1"/>
      <w:marLeft w:val="0"/>
      <w:marRight w:val="0"/>
      <w:marTop w:val="0"/>
      <w:marBottom w:val="0"/>
      <w:divBdr>
        <w:top w:val="none" w:sz="0" w:space="0" w:color="auto"/>
        <w:left w:val="none" w:sz="0" w:space="0" w:color="auto"/>
        <w:bottom w:val="none" w:sz="0" w:space="0" w:color="auto"/>
        <w:right w:val="none" w:sz="0" w:space="0" w:color="auto"/>
      </w:divBdr>
    </w:div>
    <w:div w:id="264315898">
      <w:bodyDiv w:val="1"/>
      <w:marLeft w:val="0"/>
      <w:marRight w:val="0"/>
      <w:marTop w:val="0"/>
      <w:marBottom w:val="0"/>
      <w:divBdr>
        <w:top w:val="none" w:sz="0" w:space="0" w:color="auto"/>
        <w:left w:val="none" w:sz="0" w:space="0" w:color="auto"/>
        <w:bottom w:val="none" w:sz="0" w:space="0" w:color="auto"/>
        <w:right w:val="none" w:sz="0" w:space="0" w:color="auto"/>
      </w:divBdr>
    </w:div>
    <w:div w:id="264457450">
      <w:bodyDiv w:val="1"/>
      <w:marLeft w:val="0"/>
      <w:marRight w:val="0"/>
      <w:marTop w:val="0"/>
      <w:marBottom w:val="0"/>
      <w:divBdr>
        <w:top w:val="none" w:sz="0" w:space="0" w:color="auto"/>
        <w:left w:val="none" w:sz="0" w:space="0" w:color="auto"/>
        <w:bottom w:val="none" w:sz="0" w:space="0" w:color="auto"/>
        <w:right w:val="none" w:sz="0" w:space="0" w:color="auto"/>
      </w:divBdr>
    </w:div>
    <w:div w:id="264580178">
      <w:bodyDiv w:val="1"/>
      <w:marLeft w:val="0"/>
      <w:marRight w:val="0"/>
      <w:marTop w:val="0"/>
      <w:marBottom w:val="0"/>
      <w:divBdr>
        <w:top w:val="none" w:sz="0" w:space="0" w:color="auto"/>
        <w:left w:val="none" w:sz="0" w:space="0" w:color="auto"/>
        <w:bottom w:val="none" w:sz="0" w:space="0" w:color="auto"/>
        <w:right w:val="none" w:sz="0" w:space="0" w:color="auto"/>
      </w:divBdr>
    </w:div>
    <w:div w:id="264657508">
      <w:bodyDiv w:val="1"/>
      <w:marLeft w:val="0"/>
      <w:marRight w:val="0"/>
      <w:marTop w:val="0"/>
      <w:marBottom w:val="0"/>
      <w:divBdr>
        <w:top w:val="none" w:sz="0" w:space="0" w:color="auto"/>
        <w:left w:val="none" w:sz="0" w:space="0" w:color="auto"/>
        <w:bottom w:val="none" w:sz="0" w:space="0" w:color="auto"/>
        <w:right w:val="none" w:sz="0" w:space="0" w:color="auto"/>
      </w:divBdr>
    </w:div>
    <w:div w:id="264732523">
      <w:bodyDiv w:val="1"/>
      <w:marLeft w:val="0"/>
      <w:marRight w:val="0"/>
      <w:marTop w:val="0"/>
      <w:marBottom w:val="0"/>
      <w:divBdr>
        <w:top w:val="none" w:sz="0" w:space="0" w:color="auto"/>
        <w:left w:val="none" w:sz="0" w:space="0" w:color="auto"/>
        <w:bottom w:val="none" w:sz="0" w:space="0" w:color="auto"/>
        <w:right w:val="none" w:sz="0" w:space="0" w:color="auto"/>
      </w:divBdr>
    </w:div>
    <w:div w:id="264847840">
      <w:bodyDiv w:val="1"/>
      <w:marLeft w:val="0"/>
      <w:marRight w:val="0"/>
      <w:marTop w:val="0"/>
      <w:marBottom w:val="0"/>
      <w:divBdr>
        <w:top w:val="none" w:sz="0" w:space="0" w:color="auto"/>
        <w:left w:val="none" w:sz="0" w:space="0" w:color="auto"/>
        <w:bottom w:val="none" w:sz="0" w:space="0" w:color="auto"/>
        <w:right w:val="none" w:sz="0" w:space="0" w:color="auto"/>
      </w:divBdr>
    </w:div>
    <w:div w:id="264851192">
      <w:bodyDiv w:val="1"/>
      <w:marLeft w:val="0"/>
      <w:marRight w:val="0"/>
      <w:marTop w:val="0"/>
      <w:marBottom w:val="0"/>
      <w:divBdr>
        <w:top w:val="none" w:sz="0" w:space="0" w:color="auto"/>
        <w:left w:val="none" w:sz="0" w:space="0" w:color="auto"/>
        <w:bottom w:val="none" w:sz="0" w:space="0" w:color="auto"/>
        <w:right w:val="none" w:sz="0" w:space="0" w:color="auto"/>
      </w:divBdr>
    </w:div>
    <w:div w:id="264920901">
      <w:bodyDiv w:val="1"/>
      <w:marLeft w:val="0"/>
      <w:marRight w:val="0"/>
      <w:marTop w:val="0"/>
      <w:marBottom w:val="0"/>
      <w:divBdr>
        <w:top w:val="none" w:sz="0" w:space="0" w:color="auto"/>
        <w:left w:val="none" w:sz="0" w:space="0" w:color="auto"/>
        <w:bottom w:val="none" w:sz="0" w:space="0" w:color="auto"/>
        <w:right w:val="none" w:sz="0" w:space="0" w:color="auto"/>
      </w:divBdr>
    </w:div>
    <w:div w:id="265620582">
      <w:bodyDiv w:val="1"/>
      <w:marLeft w:val="0"/>
      <w:marRight w:val="0"/>
      <w:marTop w:val="0"/>
      <w:marBottom w:val="0"/>
      <w:divBdr>
        <w:top w:val="none" w:sz="0" w:space="0" w:color="auto"/>
        <w:left w:val="none" w:sz="0" w:space="0" w:color="auto"/>
        <w:bottom w:val="none" w:sz="0" w:space="0" w:color="auto"/>
        <w:right w:val="none" w:sz="0" w:space="0" w:color="auto"/>
      </w:divBdr>
    </w:div>
    <w:div w:id="265622673">
      <w:bodyDiv w:val="1"/>
      <w:marLeft w:val="0"/>
      <w:marRight w:val="0"/>
      <w:marTop w:val="0"/>
      <w:marBottom w:val="0"/>
      <w:divBdr>
        <w:top w:val="none" w:sz="0" w:space="0" w:color="auto"/>
        <w:left w:val="none" w:sz="0" w:space="0" w:color="auto"/>
        <w:bottom w:val="none" w:sz="0" w:space="0" w:color="auto"/>
        <w:right w:val="none" w:sz="0" w:space="0" w:color="auto"/>
      </w:divBdr>
    </w:div>
    <w:div w:id="265694655">
      <w:bodyDiv w:val="1"/>
      <w:marLeft w:val="0"/>
      <w:marRight w:val="0"/>
      <w:marTop w:val="0"/>
      <w:marBottom w:val="0"/>
      <w:divBdr>
        <w:top w:val="none" w:sz="0" w:space="0" w:color="auto"/>
        <w:left w:val="none" w:sz="0" w:space="0" w:color="auto"/>
        <w:bottom w:val="none" w:sz="0" w:space="0" w:color="auto"/>
        <w:right w:val="none" w:sz="0" w:space="0" w:color="auto"/>
      </w:divBdr>
    </w:div>
    <w:div w:id="265776128">
      <w:bodyDiv w:val="1"/>
      <w:marLeft w:val="0"/>
      <w:marRight w:val="0"/>
      <w:marTop w:val="0"/>
      <w:marBottom w:val="0"/>
      <w:divBdr>
        <w:top w:val="none" w:sz="0" w:space="0" w:color="auto"/>
        <w:left w:val="none" w:sz="0" w:space="0" w:color="auto"/>
        <w:bottom w:val="none" w:sz="0" w:space="0" w:color="auto"/>
        <w:right w:val="none" w:sz="0" w:space="0" w:color="auto"/>
      </w:divBdr>
    </w:div>
    <w:div w:id="265964098">
      <w:bodyDiv w:val="1"/>
      <w:marLeft w:val="0"/>
      <w:marRight w:val="0"/>
      <w:marTop w:val="0"/>
      <w:marBottom w:val="0"/>
      <w:divBdr>
        <w:top w:val="none" w:sz="0" w:space="0" w:color="auto"/>
        <w:left w:val="none" w:sz="0" w:space="0" w:color="auto"/>
        <w:bottom w:val="none" w:sz="0" w:space="0" w:color="auto"/>
        <w:right w:val="none" w:sz="0" w:space="0" w:color="auto"/>
      </w:divBdr>
    </w:div>
    <w:div w:id="265967693">
      <w:bodyDiv w:val="1"/>
      <w:marLeft w:val="0"/>
      <w:marRight w:val="0"/>
      <w:marTop w:val="0"/>
      <w:marBottom w:val="0"/>
      <w:divBdr>
        <w:top w:val="none" w:sz="0" w:space="0" w:color="auto"/>
        <w:left w:val="none" w:sz="0" w:space="0" w:color="auto"/>
        <w:bottom w:val="none" w:sz="0" w:space="0" w:color="auto"/>
        <w:right w:val="none" w:sz="0" w:space="0" w:color="auto"/>
      </w:divBdr>
    </w:div>
    <w:div w:id="266355388">
      <w:bodyDiv w:val="1"/>
      <w:marLeft w:val="0"/>
      <w:marRight w:val="0"/>
      <w:marTop w:val="0"/>
      <w:marBottom w:val="0"/>
      <w:divBdr>
        <w:top w:val="none" w:sz="0" w:space="0" w:color="auto"/>
        <w:left w:val="none" w:sz="0" w:space="0" w:color="auto"/>
        <w:bottom w:val="none" w:sz="0" w:space="0" w:color="auto"/>
        <w:right w:val="none" w:sz="0" w:space="0" w:color="auto"/>
      </w:divBdr>
    </w:div>
    <w:div w:id="266425436">
      <w:bodyDiv w:val="1"/>
      <w:marLeft w:val="0"/>
      <w:marRight w:val="0"/>
      <w:marTop w:val="0"/>
      <w:marBottom w:val="0"/>
      <w:divBdr>
        <w:top w:val="none" w:sz="0" w:space="0" w:color="auto"/>
        <w:left w:val="none" w:sz="0" w:space="0" w:color="auto"/>
        <w:bottom w:val="none" w:sz="0" w:space="0" w:color="auto"/>
        <w:right w:val="none" w:sz="0" w:space="0" w:color="auto"/>
      </w:divBdr>
    </w:div>
    <w:div w:id="266894060">
      <w:bodyDiv w:val="1"/>
      <w:marLeft w:val="0"/>
      <w:marRight w:val="0"/>
      <w:marTop w:val="0"/>
      <w:marBottom w:val="0"/>
      <w:divBdr>
        <w:top w:val="none" w:sz="0" w:space="0" w:color="auto"/>
        <w:left w:val="none" w:sz="0" w:space="0" w:color="auto"/>
        <w:bottom w:val="none" w:sz="0" w:space="0" w:color="auto"/>
        <w:right w:val="none" w:sz="0" w:space="0" w:color="auto"/>
      </w:divBdr>
    </w:div>
    <w:div w:id="267322951">
      <w:bodyDiv w:val="1"/>
      <w:marLeft w:val="0"/>
      <w:marRight w:val="0"/>
      <w:marTop w:val="0"/>
      <w:marBottom w:val="0"/>
      <w:divBdr>
        <w:top w:val="none" w:sz="0" w:space="0" w:color="auto"/>
        <w:left w:val="none" w:sz="0" w:space="0" w:color="auto"/>
        <w:bottom w:val="none" w:sz="0" w:space="0" w:color="auto"/>
        <w:right w:val="none" w:sz="0" w:space="0" w:color="auto"/>
      </w:divBdr>
    </w:div>
    <w:div w:id="267322995">
      <w:bodyDiv w:val="1"/>
      <w:marLeft w:val="0"/>
      <w:marRight w:val="0"/>
      <w:marTop w:val="0"/>
      <w:marBottom w:val="0"/>
      <w:divBdr>
        <w:top w:val="none" w:sz="0" w:space="0" w:color="auto"/>
        <w:left w:val="none" w:sz="0" w:space="0" w:color="auto"/>
        <w:bottom w:val="none" w:sz="0" w:space="0" w:color="auto"/>
        <w:right w:val="none" w:sz="0" w:space="0" w:color="auto"/>
      </w:divBdr>
    </w:div>
    <w:div w:id="267397761">
      <w:bodyDiv w:val="1"/>
      <w:marLeft w:val="0"/>
      <w:marRight w:val="0"/>
      <w:marTop w:val="0"/>
      <w:marBottom w:val="0"/>
      <w:divBdr>
        <w:top w:val="none" w:sz="0" w:space="0" w:color="auto"/>
        <w:left w:val="none" w:sz="0" w:space="0" w:color="auto"/>
        <w:bottom w:val="none" w:sz="0" w:space="0" w:color="auto"/>
        <w:right w:val="none" w:sz="0" w:space="0" w:color="auto"/>
      </w:divBdr>
    </w:div>
    <w:div w:id="267542649">
      <w:bodyDiv w:val="1"/>
      <w:marLeft w:val="0"/>
      <w:marRight w:val="0"/>
      <w:marTop w:val="0"/>
      <w:marBottom w:val="0"/>
      <w:divBdr>
        <w:top w:val="none" w:sz="0" w:space="0" w:color="auto"/>
        <w:left w:val="none" w:sz="0" w:space="0" w:color="auto"/>
        <w:bottom w:val="none" w:sz="0" w:space="0" w:color="auto"/>
        <w:right w:val="none" w:sz="0" w:space="0" w:color="auto"/>
      </w:divBdr>
    </w:div>
    <w:div w:id="267548572">
      <w:bodyDiv w:val="1"/>
      <w:marLeft w:val="0"/>
      <w:marRight w:val="0"/>
      <w:marTop w:val="0"/>
      <w:marBottom w:val="0"/>
      <w:divBdr>
        <w:top w:val="none" w:sz="0" w:space="0" w:color="auto"/>
        <w:left w:val="none" w:sz="0" w:space="0" w:color="auto"/>
        <w:bottom w:val="none" w:sz="0" w:space="0" w:color="auto"/>
        <w:right w:val="none" w:sz="0" w:space="0" w:color="auto"/>
      </w:divBdr>
    </w:div>
    <w:div w:id="267549394">
      <w:bodyDiv w:val="1"/>
      <w:marLeft w:val="0"/>
      <w:marRight w:val="0"/>
      <w:marTop w:val="0"/>
      <w:marBottom w:val="0"/>
      <w:divBdr>
        <w:top w:val="none" w:sz="0" w:space="0" w:color="auto"/>
        <w:left w:val="none" w:sz="0" w:space="0" w:color="auto"/>
        <w:bottom w:val="none" w:sz="0" w:space="0" w:color="auto"/>
        <w:right w:val="none" w:sz="0" w:space="0" w:color="auto"/>
      </w:divBdr>
    </w:div>
    <w:div w:id="267615783">
      <w:bodyDiv w:val="1"/>
      <w:marLeft w:val="0"/>
      <w:marRight w:val="0"/>
      <w:marTop w:val="0"/>
      <w:marBottom w:val="0"/>
      <w:divBdr>
        <w:top w:val="none" w:sz="0" w:space="0" w:color="auto"/>
        <w:left w:val="none" w:sz="0" w:space="0" w:color="auto"/>
        <w:bottom w:val="none" w:sz="0" w:space="0" w:color="auto"/>
        <w:right w:val="none" w:sz="0" w:space="0" w:color="auto"/>
      </w:divBdr>
    </w:div>
    <w:div w:id="267737077">
      <w:bodyDiv w:val="1"/>
      <w:marLeft w:val="0"/>
      <w:marRight w:val="0"/>
      <w:marTop w:val="0"/>
      <w:marBottom w:val="0"/>
      <w:divBdr>
        <w:top w:val="none" w:sz="0" w:space="0" w:color="auto"/>
        <w:left w:val="none" w:sz="0" w:space="0" w:color="auto"/>
        <w:bottom w:val="none" w:sz="0" w:space="0" w:color="auto"/>
        <w:right w:val="none" w:sz="0" w:space="0" w:color="auto"/>
      </w:divBdr>
    </w:div>
    <w:div w:id="267781091">
      <w:bodyDiv w:val="1"/>
      <w:marLeft w:val="0"/>
      <w:marRight w:val="0"/>
      <w:marTop w:val="0"/>
      <w:marBottom w:val="0"/>
      <w:divBdr>
        <w:top w:val="none" w:sz="0" w:space="0" w:color="auto"/>
        <w:left w:val="none" w:sz="0" w:space="0" w:color="auto"/>
        <w:bottom w:val="none" w:sz="0" w:space="0" w:color="auto"/>
        <w:right w:val="none" w:sz="0" w:space="0" w:color="auto"/>
      </w:divBdr>
    </w:div>
    <w:div w:id="268128123">
      <w:bodyDiv w:val="1"/>
      <w:marLeft w:val="0"/>
      <w:marRight w:val="0"/>
      <w:marTop w:val="0"/>
      <w:marBottom w:val="0"/>
      <w:divBdr>
        <w:top w:val="none" w:sz="0" w:space="0" w:color="auto"/>
        <w:left w:val="none" w:sz="0" w:space="0" w:color="auto"/>
        <w:bottom w:val="none" w:sz="0" w:space="0" w:color="auto"/>
        <w:right w:val="none" w:sz="0" w:space="0" w:color="auto"/>
      </w:divBdr>
    </w:div>
    <w:div w:id="268391569">
      <w:bodyDiv w:val="1"/>
      <w:marLeft w:val="0"/>
      <w:marRight w:val="0"/>
      <w:marTop w:val="0"/>
      <w:marBottom w:val="0"/>
      <w:divBdr>
        <w:top w:val="none" w:sz="0" w:space="0" w:color="auto"/>
        <w:left w:val="none" w:sz="0" w:space="0" w:color="auto"/>
        <w:bottom w:val="none" w:sz="0" w:space="0" w:color="auto"/>
        <w:right w:val="none" w:sz="0" w:space="0" w:color="auto"/>
      </w:divBdr>
    </w:div>
    <w:div w:id="268590157">
      <w:bodyDiv w:val="1"/>
      <w:marLeft w:val="0"/>
      <w:marRight w:val="0"/>
      <w:marTop w:val="0"/>
      <w:marBottom w:val="0"/>
      <w:divBdr>
        <w:top w:val="none" w:sz="0" w:space="0" w:color="auto"/>
        <w:left w:val="none" w:sz="0" w:space="0" w:color="auto"/>
        <w:bottom w:val="none" w:sz="0" w:space="0" w:color="auto"/>
        <w:right w:val="none" w:sz="0" w:space="0" w:color="auto"/>
      </w:divBdr>
    </w:div>
    <w:div w:id="268663879">
      <w:bodyDiv w:val="1"/>
      <w:marLeft w:val="0"/>
      <w:marRight w:val="0"/>
      <w:marTop w:val="0"/>
      <w:marBottom w:val="0"/>
      <w:divBdr>
        <w:top w:val="none" w:sz="0" w:space="0" w:color="auto"/>
        <w:left w:val="none" w:sz="0" w:space="0" w:color="auto"/>
        <w:bottom w:val="none" w:sz="0" w:space="0" w:color="auto"/>
        <w:right w:val="none" w:sz="0" w:space="0" w:color="auto"/>
      </w:divBdr>
    </w:div>
    <w:div w:id="268856700">
      <w:bodyDiv w:val="1"/>
      <w:marLeft w:val="0"/>
      <w:marRight w:val="0"/>
      <w:marTop w:val="0"/>
      <w:marBottom w:val="0"/>
      <w:divBdr>
        <w:top w:val="none" w:sz="0" w:space="0" w:color="auto"/>
        <w:left w:val="none" w:sz="0" w:space="0" w:color="auto"/>
        <w:bottom w:val="none" w:sz="0" w:space="0" w:color="auto"/>
        <w:right w:val="none" w:sz="0" w:space="0" w:color="auto"/>
      </w:divBdr>
    </w:div>
    <w:div w:id="269430960">
      <w:bodyDiv w:val="1"/>
      <w:marLeft w:val="0"/>
      <w:marRight w:val="0"/>
      <w:marTop w:val="0"/>
      <w:marBottom w:val="0"/>
      <w:divBdr>
        <w:top w:val="none" w:sz="0" w:space="0" w:color="auto"/>
        <w:left w:val="none" w:sz="0" w:space="0" w:color="auto"/>
        <w:bottom w:val="none" w:sz="0" w:space="0" w:color="auto"/>
        <w:right w:val="none" w:sz="0" w:space="0" w:color="auto"/>
      </w:divBdr>
    </w:div>
    <w:div w:id="269436801">
      <w:bodyDiv w:val="1"/>
      <w:marLeft w:val="0"/>
      <w:marRight w:val="0"/>
      <w:marTop w:val="0"/>
      <w:marBottom w:val="0"/>
      <w:divBdr>
        <w:top w:val="none" w:sz="0" w:space="0" w:color="auto"/>
        <w:left w:val="none" w:sz="0" w:space="0" w:color="auto"/>
        <w:bottom w:val="none" w:sz="0" w:space="0" w:color="auto"/>
        <w:right w:val="none" w:sz="0" w:space="0" w:color="auto"/>
      </w:divBdr>
    </w:div>
    <w:div w:id="269554227">
      <w:bodyDiv w:val="1"/>
      <w:marLeft w:val="0"/>
      <w:marRight w:val="0"/>
      <w:marTop w:val="0"/>
      <w:marBottom w:val="0"/>
      <w:divBdr>
        <w:top w:val="none" w:sz="0" w:space="0" w:color="auto"/>
        <w:left w:val="none" w:sz="0" w:space="0" w:color="auto"/>
        <w:bottom w:val="none" w:sz="0" w:space="0" w:color="auto"/>
        <w:right w:val="none" w:sz="0" w:space="0" w:color="auto"/>
      </w:divBdr>
    </w:div>
    <w:div w:id="269557663">
      <w:bodyDiv w:val="1"/>
      <w:marLeft w:val="0"/>
      <w:marRight w:val="0"/>
      <w:marTop w:val="0"/>
      <w:marBottom w:val="0"/>
      <w:divBdr>
        <w:top w:val="none" w:sz="0" w:space="0" w:color="auto"/>
        <w:left w:val="none" w:sz="0" w:space="0" w:color="auto"/>
        <w:bottom w:val="none" w:sz="0" w:space="0" w:color="auto"/>
        <w:right w:val="none" w:sz="0" w:space="0" w:color="auto"/>
      </w:divBdr>
    </w:div>
    <w:div w:id="269707182">
      <w:bodyDiv w:val="1"/>
      <w:marLeft w:val="0"/>
      <w:marRight w:val="0"/>
      <w:marTop w:val="0"/>
      <w:marBottom w:val="0"/>
      <w:divBdr>
        <w:top w:val="none" w:sz="0" w:space="0" w:color="auto"/>
        <w:left w:val="none" w:sz="0" w:space="0" w:color="auto"/>
        <w:bottom w:val="none" w:sz="0" w:space="0" w:color="auto"/>
        <w:right w:val="none" w:sz="0" w:space="0" w:color="auto"/>
      </w:divBdr>
    </w:div>
    <w:div w:id="269900312">
      <w:bodyDiv w:val="1"/>
      <w:marLeft w:val="0"/>
      <w:marRight w:val="0"/>
      <w:marTop w:val="0"/>
      <w:marBottom w:val="0"/>
      <w:divBdr>
        <w:top w:val="none" w:sz="0" w:space="0" w:color="auto"/>
        <w:left w:val="none" w:sz="0" w:space="0" w:color="auto"/>
        <w:bottom w:val="none" w:sz="0" w:space="0" w:color="auto"/>
        <w:right w:val="none" w:sz="0" w:space="0" w:color="auto"/>
      </w:divBdr>
    </w:div>
    <w:div w:id="270279263">
      <w:bodyDiv w:val="1"/>
      <w:marLeft w:val="0"/>
      <w:marRight w:val="0"/>
      <w:marTop w:val="0"/>
      <w:marBottom w:val="0"/>
      <w:divBdr>
        <w:top w:val="none" w:sz="0" w:space="0" w:color="auto"/>
        <w:left w:val="none" w:sz="0" w:space="0" w:color="auto"/>
        <w:bottom w:val="none" w:sz="0" w:space="0" w:color="auto"/>
        <w:right w:val="none" w:sz="0" w:space="0" w:color="auto"/>
      </w:divBdr>
    </w:div>
    <w:div w:id="270282103">
      <w:bodyDiv w:val="1"/>
      <w:marLeft w:val="0"/>
      <w:marRight w:val="0"/>
      <w:marTop w:val="0"/>
      <w:marBottom w:val="0"/>
      <w:divBdr>
        <w:top w:val="none" w:sz="0" w:space="0" w:color="auto"/>
        <w:left w:val="none" w:sz="0" w:space="0" w:color="auto"/>
        <w:bottom w:val="none" w:sz="0" w:space="0" w:color="auto"/>
        <w:right w:val="none" w:sz="0" w:space="0" w:color="auto"/>
      </w:divBdr>
    </w:div>
    <w:div w:id="270282652">
      <w:bodyDiv w:val="1"/>
      <w:marLeft w:val="0"/>
      <w:marRight w:val="0"/>
      <w:marTop w:val="0"/>
      <w:marBottom w:val="0"/>
      <w:divBdr>
        <w:top w:val="none" w:sz="0" w:space="0" w:color="auto"/>
        <w:left w:val="none" w:sz="0" w:space="0" w:color="auto"/>
        <w:bottom w:val="none" w:sz="0" w:space="0" w:color="auto"/>
        <w:right w:val="none" w:sz="0" w:space="0" w:color="auto"/>
      </w:divBdr>
    </w:div>
    <w:div w:id="270403502">
      <w:bodyDiv w:val="1"/>
      <w:marLeft w:val="0"/>
      <w:marRight w:val="0"/>
      <w:marTop w:val="0"/>
      <w:marBottom w:val="0"/>
      <w:divBdr>
        <w:top w:val="none" w:sz="0" w:space="0" w:color="auto"/>
        <w:left w:val="none" w:sz="0" w:space="0" w:color="auto"/>
        <w:bottom w:val="none" w:sz="0" w:space="0" w:color="auto"/>
        <w:right w:val="none" w:sz="0" w:space="0" w:color="auto"/>
      </w:divBdr>
    </w:div>
    <w:div w:id="270431762">
      <w:bodyDiv w:val="1"/>
      <w:marLeft w:val="0"/>
      <w:marRight w:val="0"/>
      <w:marTop w:val="0"/>
      <w:marBottom w:val="0"/>
      <w:divBdr>
        <w:top w:val="none" w:sz="0" w:space="0" w:color="auto"/>
        <w:left w:val="none" w:sz="0" w:space="0" w:color="auto"/>
        <w:bottom w:val="none" w:sz="0" w:space="0" w:color="auto"/>
        <w:right w:val="none" w:sz="0" w:space="0" w:color="auto"/>
      </w:divBdr>
    </w:div>
    <w:div w:id="270474787">
      <w:bodyDiv w:val="1"/>
      <w:marLeft w:val="0"/>
      <w:marRight w:val="0"/>
      <w:marTop w:val="0"/>
      <w:marBottom w:val="0"/>
      <w:divBdr>
        <w:top w:val="none" w:sz="0" w:space="0" w:color="auto"/>
        <w:left w:val="none" w:sz="0" w:space="0" w:color="auto"/>
        <w:bottom w:val="none" w:sz="0" w:space="0" w:color="auto"/>
        <w:right w:val="none" w:sz="0" w:space="0" w:color="auto"/>
      </w:divBdr>
    </w:div>
    <w:div w:id="270626096">
      <w:bodyDiv w:val="1"/>
      <w:marLeft w:val="0"/>
      <w:marRight w:val="0"/>
      <w:marTop w:val="0"/>
      <w:marBottom w:val="0"/>
      <w:divBdr>
        <w:top w:val="none" w:sz="0" w:space="0" w:color="auto"/>
        <w:left w:val="none" w:sz="0" w:space="0" w:color="auto"/>
        <w:bottom w:val="none" w:sz="0" w:space="0" w:color="auto"/>
        <w:right w:val="none" w:sz="0" w:space="0" w:color="auto"/>
      </w:divBdr>
    </w:div>
    <w:div w:id="270819608">
      <w:bodyDiv w:val="1"/>
      <w:marLeft w:val="0"/>
      <w:marRight w:val="0"/>
      <w:marTop w:val="0"/>
      <w:marBottom w:val="0"/>
      <w:divBdr>
        <w:top w:val="none" w:sz="0" w:space="0" w:color="auto"/>
        <w:left w:val="none" w:sz="0" w:space="0" w:color="auto"/>
        <w:bottom w:val="none" w:sz="0" w:space="0" w:color="auto"/>
        <w:right w:val="none" w:sz="0" w:space="0" w:color="auto"/>
      </w:divBdr>
    </w:div>
    <w:div w:id="270822637">
      <w:bodyDiv w:val="1"/>
      <w:marLeft w:val="0"/>
      <w:marRight w:val="0"/>
      <w:marTop w:val="0"/>
      <w:marBottom w:val="0"/>
      <w:divBdr>
        <w:top w:val="none" w:sz="0" w:space="0" w:color="auto"/>
        <w:left w:val="none" w:sz="0" w:space="0" w:color="auto"/>
        <w:bottom w:val="none" w:sz="0" w:space="0" w:color="auto"/>
        <w:right w:val="none" w:sz="0" w:space="0" w:color="auto"/>
      </w:divBdr>
    </w:div>
    <w:div w:id="270863861">
      <w:bodyDiv w:val="1"/>
      <w:marLeft w:val="0"/>
      <w:marRight w:val="0"/>
      <w:marTop w:val="0"/>
      <w:marBottom w:val="0"/>
      <w:divBdr>
        <w:top w:val="none" w:sz="0" w:space="0" w:color="auto"/>
        <w:left w:val="none" w:sz="0" w:space="0" w:color="auto"/>
        <w:bottom w:val="none" w:sz="0" w:space="0" w:color="auto"/>
        <w:right w:val="none" w:sz="0" w:space="0" w:color="auto"/>
      </w:divBdr>
    </w:div>
    <w:div w:id="271129216">
      <w:bodyDiv w:val="1"/>
      <w:marLeft w:val="0"/>
      <w:marRight w:val="0"/>
      <w:marTop w:val="0"/>
      <w:marBottom w:val="0"/>
      <w:divBdr>
        <w:top w:val="none" w:sz="0" w:space="0" w:color="auto"/>
        <w:left w:val="none" w:sz="0" w:space="0" w:color="auto"/>
        <w:bottom w:val="none" w:sz="0" w:space="0" w:color="auto"/>
        <w:right w:val="none" w:sz="0" w:space="0" w:color="auto"/>
      </w:divBdr>
    </w:div>
    <w:div w:id="271135829">
      <w:bodyDiv w:val="1"/>
      <w:marLeft w:val="0"/>
      <w:marRight w:val="0"/>
      <w:marTop w:val="0"/>
      <w:marBottom w:val="0"/>
      <w:divBdr>
        <w:top w:val="none" w:sz="0" w:space="0" w:color="auto"/>
        <w:left w:val="none" w:sz="0" w:space="0" w:color="auto"/>
        <w:bottom w:val="none" w:sz="0" w:space="0" w:color="auto"/>
        <w:right w:val="none" w:sz="0" w:space="0" w:color="auto"/>
      </w:divBdr>
    </w:div>
    <w:div w:id="271136409">
      <w:bodyDiv w:val="1"/>
      <w:marLeft w:val="0"/>
      <w:marRight w:val="0"/>
      <w:marTop w:val="0"/>
      <w:marBottom w:val="0"/>
      <w:divBdr>
        <w:top w:val="none" w:sz="0" w:space="0" w:color="auto"/>
        <w:left w:val="none" w:sz="0" w:space="0" w:color="auto"/>
        <w:bottom w:val="none" w:sz="0" w:space="0" w:color="auto"/>
        <w:right w:val="none" w:sz="0" w:space="0" w:color="auto"/>
      </w:divBdr>
    </w:div>
    <w:div w:id="271210724">
      <w:bodyDiv w:val="1"/>
      <w:marLeft w:val="0"/>
      <w:marRight w:val="0"/>
      <w:marTop w:val="0"/>
      <w:marBottom w:val="0"/>
      <w:divBdr>
        <w:top w:val="none" w:sz="0" w:space="0" w:color="auto"/>
        <w:left w:val="none" w:sz="0" w:space="0" w:color="auto"/>
        <w:bottom w:val="none" w:sz="0" w:space="0" w:color="auto"/>
        <w:right w:val="none" w:sz="0" w:space="0" w:color="auto"/>
      </w:divBdr>
    </w:div>
    <w:div w:id="271397561">
      <w:bodyDiv w:val="1"/>
      <w:marLeft w:val="0"/>
      <w:marRight w:val="0"/>
      <w:marTop w:val="0"/>
      <w:marBottom w:val="0"/>
      <w:divBdr>
        <w:top w:val="none" w:sz="0" w:space="0" w:color="auto"/>
        <w:left w:val="none" w:sz="0" w:space="0" w:color="auto"/>
        <w:bottom w:val="none" w:sz="0" w:space="0" w:color="auto"/>
        <w:right w:val="none" w:sz="0" w:space="0" w:color="auto"/>
      </w:divBdr>
    </w:div>
    <w:div w:id="271474004">
      <w:bodyDiv w:val="1"/>
      <w:marLeft w:val="0"/>
      <w:marRight w:val="0"/>
      <w:marTop w:val="0"/>
      <w:marBottom w:val="0"/>
      <w:divBdr>
        <w:top w:val="none" w:sz="0" w:space="0" w:color="auto"/>
        <w:left w:val="none" w:sz="0" w:space="0" w:color="auto"/>
        <w:bottom w:val="none" w:sz="0" w:space="0" w:color="auto"/>
        <w:right w:val="none" w:sz="0" w:space="0" w:color="auto"/>
      </w:divBdr>
    </w:div>
    <w:div w:id="271517142">
      <w:bodyDiv w:val="1"/>
      <w:marLeft w:val="0"/>
      <w:marRight w:val="0"/>
      <w:marTop w:val="0"/>
      <w:marBottom w:val="0"/>
      <w:divBdr>
        <w:top w:val="none" w:sz="0" w:space="0" w:color="auto"/>
        <w:left w:val="none" w:sz="0" w:space="0" w:color="auto"/>
        <w:bottom w:val="none" w:sz="0" w:space="0" w:color="auto"/>
        <w:right w:val="none" w:sz="0" w:space="0" w:color="auto"/>
      </w:divBdr>
    </w:div>
    <w:div w:id="271714793">
      <w:bodyDiv w:val="1"/>
      <w:marLeft w:val="0"/>
      <w:marRight w:val="0"/>
      <w:marTop w:val="0"/>
      <w:marBottom w:val="0"/>
      <w:divBdr>
        <w:top w:val="none" w:sz="0" w:space="0" w:color="auto"/>
        <w:left w:val="none" w:sz="0" w:space="0" w:color="auto"/>
        <w:bottom w:val="none" w:sz="0" w:space="0" w:color="auto"/>
        <w:right w:val="none" w:sz="0" w:space="0" w:color="auto"/>
      </w:divBdr>
    </w:div>
    <w:div w:id="271983943">
      <w:bodyDiv w:val="1"/>
      <w:marLeft w:val="0"/>
      <w:marRight w:val="0"/>
      <w:marTop w:val="0"/>
      <w:marBottom w:val="0"/>
      <w:divBdr>
        <w:top w:val="none" w:sz="0" w:space="0" w:color="auto"/>
        <w:left w:val="none" w:sz="0" w:space="0" w:color="auto"/>
        <w:bottom w:val="none" w:sz="0" w:space="0" w:color="auto"/>
        <w:right w:val="none" w:sz="0" w:space="0" w:color="auto"/>
      </w:divBdr>
    </w:div>
    <w:div w:id="272059853">
      <w:bodyDiv w:val="1"/>
      <w:marLeft w:val="0"/>
      <w:marRight w:val="0"/>
      <w:marTop w:val="0"/>
      <w:marBottom w:val="0"/>
      <w:divBdr>
        <w:top w:val="none" w:sz="0" w:space="0" w:color="auto"/>
        <w:left w:val="none" w:sz="0" w:space="0" w:color="auto"/>
        <w:bottom w:val="none" w:sz="0" w:space="0" w:color="auto"/>
        <w:right w:val="none" w:sz="0" w:space="0" w:color="auto"/>
      </w:divBdr>
    </w:div>
    <w:div w:id="272251296">
      <w:bodyDiv w:val="1"/>
      <w:marLeft w:val="0"/>
      <w:marRight w:val="0"/>
      <w:marTop w:val="0"/>
      <w:marBottom w:val="0"/>
      <w:divBdr>
        <w:top w:val="none" w:sz="0" w:space="0" w:color="auto"/>
        <w:left w:val="none" w:sz="0" w:space="0" w:color="auto"/>
        <w:bottom w:val="none" w:sz="0" w:space="0" w:color="auto"/>
        <w:right w:val="none" w:sz="0" w:space="0" w:color="auto"/>
      </w:divBdr>
    </w:div>
    <w:div w:id="272791936">
      <w:bodyDiv w:val="1"/>
      <w:marLeft w:val="0"/>
      <w:marRight w:val="0"/>
      <w:marTop w:val="0"/>
      <w:marBottom w:val="0"/>
      <w:divBdr>
        <w:top w:val="none" w:sz="0" w:space="0" w:color="auto"/>
        <w:left w:val="none" w:sz="0" w:space="0" w:color="auto"/>
        <w:bottom w:val="none" w:sz="0" w:space="0" w:color="auto"/>
        <w:right w:val="none" w:sz="0" w:space="0" w:color="auto"/>
      </w:divBdr>
    </w:div>
    <w:div w:id="272985229">
      <w:bodyDiv w:val="1"/>
      <w:marLeft w:val="0"/>
      <w:marRight w:val="0"/>
      <w:marTop w:val="0"/>
      <w:marBottom w:val="0"/>
      <w:divBdr>
        <w:top w:val="none" w:sz="0" w:space="0" w:color="auto"/>
        <w:left w:val="none" w:sz="0" w:space="0" w:color="auto"/>
        <w:bottom w:val="none" w:sz="0" w:space="0" w:color="auto"/>
        <w:right w:val="none" w:sz="0" w:space="0" w:color="auto"/>
      </w:divBdr>
    </w:div>
    <w:div w:id="273287512">
      <w:bodyDiv w:val="1"/>
      <w:marLeft w:val="0"/>
      <w:marRight w:val="0"/>
      <w:marTop w:val="0"/>
      <w:marBottom w:val="0"/>
      <w:divBdr>
        <w:top w:val="none" w:sz="0" w:space="0" w:color="auto"/>
        <w:left w:val="none" w:sz="0" w:space="0" w:color="auto"/>
        <w:bottom w:val="none" w:sz="0" w:space="0" w:color="auto"/>
        <w:right w:val="none" w:sz="0" w:space="0" w:color="auto"/>
      </w:divBdr>
    </w:div>
    <w:div w:id="273370899">
      <w:bodyDiv w:val="1"/>
      <w:marLeft w:val="0"/>
      <w:marRight w:val="0"/>
      <w:marTop w:val="0"/>
      <w:marBottom w:val="0"/>
      <w:divBdr>
        <w:top w:val="none" w:sz="0" w:space="0" w:color="auto"/>
        <w:left w:val="none" w:sz="0" w:space="0" w:color="auto"/>
        <w:bottom w:val="none" w:sz="0" w:space="0" w:color="auto"/>
        <w:right w:val="none" w:sz="0" w:space="0" w:color="auto"/>
      </w:divBdr>
    </w:div>
    <w:div w:id="273446437">
      <w:bodyDiv w:val="1"/>
      <w:marLeft w:val="0"/>
      <w:marRight w:val="0"/>
      <w:marTop w:val="0"/>
      <w:marBottom w:val="0"/>
      <w:divBdr>
        <w:top w:val="none" w:sz="0" w:space="0" w:color="auto"/>
        <w:left w:val="none" w:sz="0" w:space="0" w:color="auto"/>
        <w:bottom w:val="none" w:sz="0" w:space="0" w:color="auto"/>
        <w:right w:val="none" w:sz="0" w:space="0" w:color="auto"/>
      </w:divBdr>
    </w:div>
    <w:div w:id="273485787">
      <w:bodyDiv w:val="1"/>
      <w:marLeft w:val="0"/>
      <w:marRight w:val="0"/>
      <w:marTop w:val="0"/>
      <w:marBottom w:val="0"/>
      <w:divBdr>
        <w:top w:val="none" w:sz="0" w:space="0" w:color="auto"/>
        <w:left w:val="none" w:sz="0" w:space="0" w:color="auto"/>
        <w:bottom w:val="none" w:sz="0" w:space="0" w:color="auto"/>
        <w:right w:val="none" w:sz="0" w:space="0" w:color="auto"/>
      </w:divBdr>
    </w:div>
    <w:div w:id="273707813">
      <w:bodyDiv w:val="1"/>
      <w:marLeft w:val="0"/>
      <w:marRight w:val="0"/>
      <w:marTop w:val="0"/>
      <w:marBottom w:val="0"/>
      <w:divBdr>
        <w:top w:val="none" w:sz="0" w:space="0" w:color="auto"/>
        <w:left w:val="none" w:sz="0" w:space="0" w:color="auto"/>
        <w:bottom w:val="none" w:sz="0" w:space="0" w:color="auto"/>
        <w:right w:val="none" w:sz="0" w:space="0" w:color="auto"/>
      </w:divBdr>
    </w:div>
    <w:div w:id="273902178">
      <w:bodyDiv w:val="1"/>
      <w:marLeft w:val="0"/>
      <w:marRight w:val="0"/>
      <w:marTop w:val="0"/>
      <w:marBottom w:val="0"/>
      <w:divBdr>
        <w:top w:val="none" w:sz="0" w:space="0" w:color="auto"/>
        <w:left w:val="none" w:sz="0" w:space="0" w:color="auto"/>
        <w:bottom w:val="none" w:sz="0" w:space="0" w:color="auto"/>
        <w:right w:val="none" w:sz="0" w:space="0" w:color="auto"/>
      </w:divBdr>
    </w:div>
    <w:div w:id="274017763">
      <w:bodyDiv w:val="1"/>
      <w:marLeft w:val="0"/>
      <w:marRight w:val="0"/>
      <w:marTop w:val="0"/>
      <w:marBottom w:val="0"/>
      <w:divBdr>
        <w:top w:val="none" w:sz="0" w:space="0" w:color="auto"/>
        <w:left w:val="none" w:sz="0" w:space="0" w:color="auto"/>
        <w:bottom w:val="none" w:sz="0" w:space="0" w:color="auto"/>
        <w:right w:val="none" w:sz="0" w:space="0" w:color="auto"/>
      </w:divBdr>
    </w:div>
    <w:div w:id="274020908">
      <w:bodyDiv w:val="1"/>
      <w:marLeft w:val="0"/>
      <w:marRight w:val="0"/>
      <w:marTop w:val="0"/>
      <w:marBottom w:val="0"/>
      <w:divBdr>
        <w:top w:val="none" w:sz="0" w:space="0" w:color="auto"/>
        <w:left w:val="none" w:sz="0" w:space="0" w:color="auto"/>
        <w:bottom w:val="none" w:sz="0" w:space="0" w:color="auto"/>
        <w:right w:val="none" w:sz="0" w:space="0" w:color="auto"/>
      </w:divBdr>
    </w:div>
    <w:div w:id="274093065">
      <w:bodyDiv w:val="1"/>
      <w:marLeft w:val="0"/>
      <w:marRight w:val="0"/>
      <w:marTop w:val="0"/>
      <w:marBottom w:val="0"/>
      <w:divBdr>
        <w:top w:val="none" w:sz="0" w:space="0" w:color="auto"/>
        <w:left w:val="none" w:sz="0" w:space="0" w:color="auto"/>
        <w:bottom w:val="none" w:sz="0" w:space="0" w:color="auto"/>
        <w:right w:val="none" w:sz="0" w:space="0" w:color="auto"/>
      </w:divBdr>
    </w:div>
    <w:div w:id="274213873">
      <w:bodyDiv w:val="1"/>
      <w:marLeft w:val="0"/>
      <w:marRight w:val="0"/>
      <w:marTop w:val="0"/>
      <w:marBottom w:val="0"/>
      <w:divBdr>
        <w:top w:val="none" w:sz="0" w:space="0" w:color="auto"/>
        <w:left w:val="none" w:sz="0" w:space="0" w:color="auto"/>
        <w:bottom w:val="none" w:sz="0" w:space="0" w:color="auto"/>
        <w:right w:val="none" w:sz="0" w:space="0" w:color="auto"/>
      </w:divBdr>
    </w:div>
    <w:div w:id="274990753">
      <w:bodyDiv w:val="1"/>
      <w:marLeft w:val="0"/>
      <w:marRight w:val="0"/>
      <w:marTop w:val="0"/>
      <w:marBottom w:val="0"/>
      <w:divBdr>
        <w:top w:val="none" w:sz="0" w:space="0" w:color="auto"/>
        <w:left w:val="none" w:sz="0" w:space="0" w:color="auto"/>
        <w:bottom w:val="none" w:sz="0" w:space="0" w:color="auto"/>
        <w:right w:val="none" w:sz="0" w:space="0" w:color="auto"/>
      </w:divBdr>
    </w:div>
    <w:div w:id="274990963">
      <w:bodyDiv w:val="1"/>
      <w:marLeft w:val="0"/>
      <w:marRight w:val="0"/>
      <w:marTop w:val="0"/>
      <w:marBottom w:val="0"/>
      <w:divBdr>
        <w:top w:val="none" w:sz="0" w:space="0" w:color="auto"/>
        <w:left w:val="none" w:sz="0" w:space="0" w:color="auto"/>
        <w:bottom w:val="none" w:sz="0" w:space="0" w:color="auto"/>
        <w:right w:val="none" w:sz="0" w:space="0" w:color="auto"/>
      </w:divBdr>
    </w:div>
    <w:div w:id="275405997">
      <w:bodyDiv w:val="1"/>
      <w:marLeft w:val="0"/>
      <w:marRight w:val="0"/>
      <w:marTop w:val="0"/>
      <w:marBottom w:val="0"/>
      <w:divBdr>
        <w:top w:val="none" w:sz="0" w:space="0" w:color="auto"/>
        <w:left w:val="none" w:sz="0" w:space="0" w:color="auto"/>
        <w:bottom w:val="none" w:sz="0" w:space="0" w:color="auto"/>
        <w:right w:val="none" w:sz="0" w:space="0" w:color="auto"/>
      </w:divBdr>
    </w:div>
    <w:div w:id="275601266">
      <w:bodyDiv w:val="1"/>
      <w:marLeft w:val="0"/>
      <w:marRight w:val="0"/>
      <w:marTop w:val="0"/>
      <w:marBottom w:val="0"/>
      <w:divBdr>
        <w:top w:val="none" w:sz="0" w:space="0" w:color="auto"/>
        <w:left w:val="none" w:sz="0" w:space="0" w:color="auto"/>
        <w:bottom w:val="none" w:sz="0" w:space="0" w:color="auto"/>
        <w:right w:val="none" w:sz="0" w:space="0" w:color="auto"/>
      </w:divBdr>
    </w:div>
    <w:div w:id="275723824">
      <w:bodyDiv w:val="1"/>
      <w:marLeft w:val="0"/>
      <w:marRight w:val="0"/>
      <w:marTop w:val="0"/>
      <w:marBottom w:val="0"/>
      <w:divBdr>
        <w:top w:val="none" w:sz="0" w:space="0" w:color="auto"/>
        <w:left w:val="none" w:sz="0" w:space="0" w:color="auto"/>
        <w:bottom w:val="none" w:sz="0" w:space="0" w:color="auto"/>
        <w:right w:val="none" w:sz="0" w:space="0" w:color="auto"/>
      </w:divBdr>
    </w:div>
    <w:div w:id="276060305">
      <w:bodyDiv w:val="1"/>
      <w:marLeft w:val="0"/>
      <w:marRight w:val="0"/>
      <w:marTop w:val="0"/>
      <w:marBottom w:val="0"/>
      <w:divBdr>
        <w:top w:val="none" w:sz="0" w:space="0" w:color="auto"/>
        <w:left w:val="none" w:sz="0" w:space="0" w:color="auto"/>
        <w:bottom w:val="none" w:sz="0" w:space="0" w:color="auto"/>
        <w:right w:val="none" w:sz="0" w:space="0" w:color="auto"/>
      </w:divBdr>
    </w:div>
    <w:div w:id="276260461">
      <w:bodyDiv w:val="1"/>
      <w:marLeft w:val="0"/>
      <w:marRight w:val="0"/>
      <w:marTop w:val="0"/>
      <w:marBottom w:val="0"/>
      <w:divBdr>
        <w:top w:val="none" w:sz="0" w:space="0" w:color="auto"/>
        <w:left w:val="none" w:sz="0" w:space="0" w:color="auto"/>
        <w:bottom w:val="none" w:sz="0" w:space="0" w:color="auto"/>
        <w:right w:val="none" w:sz="0" w:space="0" w:color="auto"/>
      </w:divBdr>
    </w:div>
    <w:div w:id="276447827">
      <w:bodyDiv w:val="1"/>
      <w:marLeft w:val="0"/>
      <w:marRight w:val="0"/>
      <w:marTop w:val="0"/>
      <w:marBottom w:val="0"/>
      <w:divBdr>
        <w:top w:val="none" w:sz="0" w:space="0" w:color="auto"/>
        <w:left w:val="none" w:sz="0" w:space="0" w:color="auto"/>
        <w:bottom w:val="none" w:sz="0" w:space="0" w:color="auto"/>
        <w:right w:val="none" w:sz="0" w:space="0" w:color="auto"/>
      </w:divBdr>
    </w:div>
    <w:div w:id="276910240">
      <w:bodyDiv w:val="1"/>
      <w:marLeft w:val="0"/>
      <w:marRight w:val="0"/>
      <w:marTop w:val="0"/>
      <w:marBottom w:val="0"/>
      <w:divBdr>
        <w:top w:val="none" w:sz="0" w:space="0" w:color="auto"/>
        <w:left w:val="none" w:sz="0" w:space="0" w:color="auto"/>
        <w:bottom w:val="none" w:sz="0" w:space="0" w:color="auto"/>
        <w:right w:val="none" w:sz="0" w:space="0" w:color="auto"/>
      </w:divBdr>
    </w:div>
    <w:div w:id="277182583">
      <w:bodyDiv w:val="1"/>
      <w:marLeft w:val="0"/>
      <w:marRight w:val="0"/>
      <w:marTop w:val="0"/>
      <w:marBottom w:val="0"/>
      <w:divBdr>
        <w:top w:val="none" w:sz="0" w:space="0" w:color="auto"/>
        <w:left w:val="none" w:sz="0" w:space="0" w:color="auto"/>
        <w:bottom w:val="none" w:sz="0" w:space="0" w:color="auto"/>
        <w:right w:val="none" w:sz="0" w:space="0" w:color="auto"/>
      </w:divBdr>
    </w:div>
    <w:div w:id="277303272">
      <w:bodyDiv w:val="1"/>
      <w:marLeft w:val="0"/>
      <w:marRight w:val="0"/>
      <w:marTop w:val="0"/>
      <w:marBottom w:val="0"/>
      <w:divBdr>
        <w:top w:val="none" w:sz="0" w:space="0" w:color="auto"/>
        <w:left w:val="none" w:sz="0" w:space="0" w:color="auto"/>
        <w:bottom w:val="none" w:sz="0" w:space="0" w:color="auto"/>
        <w:right w:val="none" w:sz="0" w:space="0" w:color="auto"/>
      </w:divBdr>
    </w:div>
    <w:div w:id="277487702">
      <w:bodyDiv w:val="1"/>
      <w:marLeft w:val="0"/>
      <w:marRight w:val="0"/>
      <w:marTop w:val="0"/>
      <w:marBottom w:val="0"/>
      <w:divBdr>
        <w:top w:val="none" w:sz="0" w:space="0" w:color="auto"/>
        <w:left w:val="none" w:sz="0" w:space="0" w:color="auto"/>
        <w:bottom w:val="none" w:sz="0" w:space="0" w:color="auto"/>
        <w:right w:val="none" w:sz="0" w:space="0" w:color="auto"/>
      </w:divBdr>
    </w:div>
    <w:div w:id="277488144">
      <w:bodyDiv w:val="1"/>
      <w:marLeft w:val="0"/>
      <w:marRight w:val="0"/>
      <w:marTop w:val="0"/>
      <w:marBottom w:val="0"/>
      <w:divBdr>
        <w:top w:val="none" w:sz="0" w:space="0" w:color="auto"/>
        <w:left w:val="none" w:sz="0" w:space="0" w:color="auto"/>
        <w:bottom w:val="none" w:sz="0" w:space="0" w:color="auto"/>
        <w:right w:val="none" w:sz="0" w:space="0" w:color="auto"/>
      </w:divBdr>
    </w:div>
    <w:div w:id="277563698">
      <w:bodyDiv w:val="1"/>
      <w:marLeft w:val="0"/>
      <w:marRight w:val="0"/>
      <w:marTop w:val="0"/>
      <w:marBottom w:val="0"/>
      <w:divBdr>
        <w:top w:val="none" w:sz="0" w:space="0" w:color="auto"/>
        <w:left w:val="none" w:sz="0" w:space="0" w:color="auto"/>
        <w:bottom w:val="none" w:sz="0" w:space="0" w:color="auto"/>
        <w:right w:val="none" w:sz="0" w:space="0" w:color="auto"/>
      </w:divBdr>
    </w:div>
    <w:div w:id="277638355">
      <w:bodyDiv w:val="1"/>
      <w:marLeft w:val="0"/>
      <w:marRight w:val="0"/>
      <w:marTop w:val="0"/>
      <w:marBottom w:val="0"/>
      <w:divBdr>
        <w:top w:val="none" w:sz="0" w:space="0" w:color="auto"/>
        <w:left w:val="none" w:sz="0" w:space="0" w:color="auto"/>
        <w:bottom w:val="none" w:sz="0" w:space="0" w:color="auto"/>
        <w:right w:val="none" w:sz="0" w:space="0" w:color="auto"/>
      </w:divBdr>
    </w:div>
    <w:div w:id="277836997">
      <w:bodyDiv w:val="1"/>
      <w:marLeft w:val="0"/>
      <w:marRight w:val="0"/>
      <w:marTop w:val="0"/>
      <w:marBottom w:val="0"/>
      <w:divBdr>
        <w:top w:val="none" w:sz="0" w:space="0" w:color="auto"/>
        <w:left w:val="none" w:sz="0" w:space="0" w:color="auto"/>
        <w:bottom w:val="none" w:sz="0" w:space="0" w:color="auto"/>
        <w:right w:val="none" w:sz="0" w:space="0" w:color="auto"/>
      </w:divBdr>
    </w:div>
    <w:div w:id="278144526">
      <w:bodyDiv w:val="1"/>
      <w:marLeft w:val="0"/>
      <w:marRight w:val="0"/>
      <w:marTop w:val="0"/>
      <w:marBottom w:val="0"/>
      <w:divBdr>
        <w:top w:val="none" w:sz="0" w:space="0" w:color="auto"/>
        <w:left w:val="none" w:sz="0" w:space="0" w:color="auto"/>
        <w:bottom w:val="none" w:sz="0" w:space="0" w:color="auto"/>
        <w:right w:val="none" w:sz="0" w:space="0" w:color="auto"/>
      </w:divBdr>
    </w:div>
    <w:div w:id="278417242">
      <w:bodyDiv w:val="1"/>
      <w:marLeft w:val="0"/>
      <w:marRight w:val="0"/>
      <w:marTop w:val="0"/>
      <w:marBottom w:val="0"/>
      <w:divBdr>
        <w:top w:val="none" w:sz="0" w:space="0" w:color="auto"/>
        <w:left w:val="none" w:sz="0" w:space="0" w:color="auto"/>
        <w:bottom w:val="none" w:sz="0" w:space="0" w:color="auto"/>
        <w:right w:val="none" w:sz="0" w:space="0" w:color="auto"/>
      </w:divBdr>
    </w:div>
    <w:div w:id="278881276">
      <w:bodyDiv w:val="1"/>
      <w:marLeft w:val="0"/>
      <w:marRight w:val="0"/>
      <w:marTop w:val="0"/>
      <w:marBottom w:val="0"/>
      <w:divBdr>
        <w:top w:val="none" w:sz="0" w:space="0" w:color="auto"/>
        <w:left w:val="none" w:sz="0" w:space="0" w:color="auto"/>
        <w:bottom w:val="none" w:sz="0" w:space="0" w:color="auto"/>
        <w:right w:val="none" w:sz="0" w:space="0" w:color="auto"/>
      </w:divBdr>
    </w:div>
    <w:div w:id="278950768">
      <w:bodyDiv w:val="1"/>
      <w:marLeft w:val="0"/>
      <w:marRight w:val="0"/>
      <w:marTop w:val="0"/>
      <w:marBottom w:val="0"/>
      <w:divBdr>
        <w:top w:val="none" w:sz="0" w:space="0" w:color="auto"/>
        <w:left w:val="none" w:sz="0" w:space="0" w:color="auto"/>
        <w:bottom w:val="none" w:sz="0" w:space="0" w:color="auto"/>
        <w:right w:val="none" w:sz="0" w:space="0" w:color="auto"/>
      </w:divBdr>
    </w:div>
    <w:div w:id="279189588">
      <w:bodyDiv w:val="1"/>
      <w:marLeft w:val="0"/>
      <w:marRight w:val="0"/>
      <w:marTop w:val="0"/>
      <w:marBottom w:val="0"/>
      <w:divBdr>
        <w:top w:val="none" w:sz="0" w:space="0" w:color="auto"/>
        <w:left w:val="none" w:sz="0" w:space="0" w:color="auto"/>
        <w:bottom w:val="none" w:sz="0" w:space="0" w:color="auto"/>
        <w:right w:val="none" w:sz="0" w:space="0" w:color="auto"/>
      </w:divBdr>
    </w:div>
    <w:div w:id="279267610">
      <w:bodyDiv w:val="1"/>
      <w:marLeft w:val="0"/>
      <w:marRight w:val="0"/>
      <w:marTop w:val="0"/>
      <w:marBottom w:val="0"/>
      <w:divBdr>
        <w:top w:val="none" w:sz="0" w:space="0" w:color="auto"/>
        <w:left w:val="none" w:sz="0" w:space="0" w:color="auto"/>
        <w:bottom w:val="none" w:sz="0" w:space="0" w:color="auto"/>
        <w:right w:val="none" w:sz="0" w:space="0" w:color="auto"/>
      </w:divBdr>
    </w:div>
    <w:div w:id="279337693">
      <w:bodyDiv w:val="1"/>
      <w:marLeft w:val="0"/>
      <w:marRight w:val="0"/>
      <w:marTop w:val="0"/>
      <w:marBottom w:val="0"/>
      <w:divBdr>
        <w:top w:val="none" w:sz="0" w:space="0" w:color="auto"/>
        <w:left w:val="none" w:sz="0" w:space="0" w:color="auto"/>
        <w:bottom w:val="none" w:sz="0" w:space="0" w:color="auto"/>
        <w:right w:val="none" w:sz="0" w:space="0" w:color="auto"/>
      </w:divBdr>
    </w:div>
    <w:div w:id="279344656">
      <w:bodyDiv w:val="1"/>
      <w:marLeft w:val="0"/>
      <w:marRight w:val="0"/>
      <w:marTop w:val="0"/>
      <w:marBottom w:val="0"/>
      <w:divBdr>
        <w:top w:val="none" w:sz="0" w:space="0" w:color="auto"/>
        <w:left w:val="none" w:sz="0" w:space="0" w:color="auto"/>
        <w:bottom w:val="none" w:sz="0" w:space="0" w:color="auto"/>
        <w:right w:val="none" w:sz="0" w:space="0" w:color="auto"/>
      </w:divBdr>
    </w:div>
    <w:div w:id="279457264">
      <w:bodyDiv w:val="1"/>
      <w:marLeft w:val="0"/>
      <w:marRight w:val="0"/>
      <w:marTop w:val="0"/>
      <w:marBottom w:val="0"/>
      <w:divBdr>
        <w:top w:val="none" w:sz="0" w:space="0" w:color="auto"/>
        <w:left w:val="none" w:sz="0" w:space="0" w:color="auto"/>
        <w:bottom w:val="none" w:sz="0" w:space="0" w:color="auto"/>
        <w:right w:val="none" w:sz="0" w:space="0" w:color="auto"/>
      </w:divBdr>
    </w:div>
    <w:div w:id="279923198">
      <w:bodyDiv w:val="1"/>
      <w:marLeft w:val="0"/>
      <w:marRight w:val="0"/>
      <w:marTop w:val="0"/>
      <w:marBottom w:val="0"/>
      <w:divBdr>
        <w:top w:val="none" w:sz="0" w:space="0" w:color="auto"/>
        <w:left w:val="none" w:sz="0" w:space="0" w:color="auto"/>
        <w:bottom w:val="none" w:sz="0" w:space="0" w:color="auto"/>
        <w:right w:val="none" w:sz="0" w:space="0" w:color="auto"/>
      </w:divBdr>
    </w:div>
    <w:div w:id="280039937">
      <w:bodyDiv w:val="1"/>
      <w:marLeft w:val="0"/>
      <w:marRight w:val="0"/>
      <w:marTop w:val="0"/>
      <w:marBottom w:val="0"/>
      <w:divBdr>
        <w:top w:val="none" w:sz="0" w:space="0" w:color="auto"/>
        <w:left w:val="none" w:sz="0" w:space="0" w:color="auto"/>
        <w:bottom w:val="none" w:sz="0" w:space="0" w:color="auto"/>
        <w:right w:val="none" w:sz="0" w:space="0" w:color="auto"/>
      </w:divBdr>
    </w:div>
    <w:div w:id="280428615">
      <w:bodyDiv w:val="1"/>
      <w:marLeft w:val="0"/>
      <w:marRight w:val="0"/>
      <w:marTop w:val="0"/>
      <w:marBottom w:val="0"/>
      <w:divBdr>
        <w:top w:val="none" w:sz="0" w:space="0" w:color="auto"/>
        <w:left w:val="none" w:sz="0" w:space="0" w:color="auto"/>
        <w:bottom w:val="none" w:sz="0" w:space="0" w:color="auto"/>
        <w:right w:val="none" w:sz="0" w:space="0" w:color="auto"/>
      </w:divBdr>
    </w:div>
    <w:div w:id="280455647">
      <w:bodyDiv w:val="1"/>
      <w:marLeft w:val="0"/>
      <w:marRight w:val="0"/>
      <w:marTop w:val="0"/>
      <w:marBottom w:val="0"/>
      <w:divBdr>
        <w:top w:val="none" w:sz="0" w:space="0" w:color="auto"/>
        <w:left w:val="none" w:sz="0" w:space="0" w:color="auto"/>
        <w:bottom w:val="none" w:sz="0" w:space="0" w:color="auto"/>
        <w:right w:val="none" w:sz="0" w:space="0" w:color="auto"/>
      </w:divBdr>
    </w:div>
    <w:div w:id="280460717">
      <w:bodyDiv w:val="1"/>
      <w:marLeft w:val="0"/>
      <w:marRight w:val="0"/>
      <w:marTop w:val="0"/>
      <w:marBottom w:val="0"/>
      <w:divBdr>
        <w:top w:val="none" w:sz="0" w:space="0" w:color="auto"/>
        <w:left w:val="none" w:sz="0" w:space="0" w:color="auto"/>
        <w:bottom w:val="none" w:sz="0" w:space="0" w:color="auto"/>
        <w:right w:val="none" w:sz="0" w:space="0" w:color="auto"/>
      </w:divBdr>
    </w:div>
    <w:div w:id="281034541">
      <w:bodyDiv w:val="1"/>
      <w:marLeft w:val="0"/>
      <w:marRight w:val="0"/>
      <w:marTop w:val="0"/>
      <w:marBottom w:val="0"/>
      <w:divBdr>
        <w:top w:val="none" w:sz="0" w:space="0" w:color="auto"/>
        <w:left w:val="none" w:sz="0" w:space="0" w:color="auto"/>
        <w:bottom w:val="none" w:sz="0" w:space="0" w:color="auto"/>
        <w:right w:val="none" w:sz="0" w:space="0" w:color="auto"/>
      </w:divBdr>
    </w:div>
    <w:div w:id="281084171">
      <w:bodyDiv w:val="1"/>
      <w:marLeft w:val="0"/>
      <w:marRight w:val="0"/>
      <w:marTop w:val="0"/>
      <w:marBottom w:val="0"/>
      <w:divBdr>
        <w:top w:val="none" w:sz="0" w:space="0" w:color="auto"/>
        <w:left w:val="none" w:sz="0" w:space="0" w:color="auto"/>
        <w:bottom w:val="none" w:sz="0" w:space="0" w:color="auto"/>
        <w:right w:val="none" w:sz="0" w:space="0" w:color="auto"/>
      </w:divBdr>
    </w:div>
    <w:div w:id="281767721">
      <w:bodyDiv w:val="1"/>
      <w:marLeft w:val="0"/>
      <w:marRight w:val="0"/>
      <w:marTop w:val="0"/>
      <w:marBottom w:val="0"/>
      <w:divBdr>
        <w:top w:val="none" w:sz="0" w:space="0" w:color="auto"/>
        <w:left w:val="none" w:sz="0" w:space="0" w:color="auto"/>
        <w:bottom w:val="none" w:sz="0" w:space="0" w:color="auto"/>
        <w:right w:val="none" w:sz="0" w:space="0" w:color="auto"/>
      </w:divBdr>
    </w:div>
    <w:div w:id="281771624">
      <w:bodyDiv w:val="1"/>
      <w:marLeft w:val="0"/>
      <w:marRight w:val="0"/>
      <w:marTop w:val="0"/>
      <w:marBottom w:val="0"/>
      <w:divBdr>
        <w:top w:val="none" w:sz="0" w:space="0" w:color="auto"/>
        <w:left w:val="none" w:sz="0" w:space="0" w:color="auto"/>
        <w:bottom w:val="none" w:sz="0" w:space="0" w:color="auto"/>
        <w:right w:val="none" w:sz="0" w:space="0" w:color="auto"/>
      </w:divBdr>
    </w:div>
    <w:div w:id="281882839">
      <w:bodyDiv w:val="1"/>
      <w:marLeft w:val="0"/>
      <w:marRight w:val="0"/>
      <w:marTop w:val="0"/>
      <w:marBottom w:val="0"/>
      <w:divBdr>
        <w:top w:val="none" w:sz="0" w:space="0" w:color="auto"/>
        <w:left w:val="none" w:sz="0" w:space="0" w:color="auto"/>
        <w:bottom w:val="none" w:sz="0" w:space="0" w:color="auto"/>
        <w:right w:val="none" w:sz="0" w:space="0" w:color="auto"/>
      </w:divBdr>
    </w:div>
    <w:div w:id="282152329">
      <w:bodyDiv w:val="1"/>
      <w:marLeft w:val="0"/>
      <w:marRight w:val="0"/>
      <w:marTop w:val="0"/>
      <w:marBottom w:val="0"/>
      <w:divBdr>
        <w:top w:val="none" w:sz="0" w:space="0" w:color="auto"/>
        <w:left w:val="none" w:sz="0" w:space="0" w:color="auto"/>
        <w:bottom w:val="none" w:sz="0" w:space="0" w:color="auto"/>
        <w:right w:val="none" w:sz="0" w:space="0" w:color="auto"/>
      </w:divBdr>
    </w:div>
    <w:div w:id="282227493">
      <w:bodyDiv w:val="1"/>
      <w:marLeft w:val="0"/>
      <w:marRight w:val="0"/>
      <w:marTop w:val="0"/>
      <w:marBottom w:val="0"/>
      <w:divBdr>
        <w:top w:val="none" w:sz="0" w:space="0" w:color="auto"/>
        <w:left w:val="none" w:sz="0" w:space="0" w:color="auto"/>
        <w:bottom w:val="none" w:sz="0" w:space="0" w:color="auto"/>
        <w:right w:val="none" w:sz="0" w:space="0" w:color="auto"/>
      </w:divBdr>
    </w:div>
    <w:div w:id="282348844">
      <w:bodyDiv w:val="1"/>
      <w:marLeft w:val="0"/>
      <w:marRight w:val="0"/>
      <w:marTop w:val="0"/>
      <w:marBottom w:val="0"/>
      <w:divBdr>
        <w:top w:val="none" w:sz="0" w:space="0" w:color="auto"/>
        <w:left w:val="none" w:sz="0" w:space="0" w:color="auto"/>
        <w:bottom w:val="none" w:sz="0" w:space="0" w:color="auto"/>
        <w:right w:val="none" w:sz="0" w:space="0" w:color="auto"/>
      </w:divBdr>
    </w:div>
    <w:div w:id="282427146">
      <w:bodyDiv w:val="1"/>
      <w:marLeft w:val="0"/>
      <w:marRight w:val="0"/>
      <w:marTop w:val="0"/>
      <w:marBottom w:val="0"/>
      <w:divBdr>
        <w:top w:val="none" w:sz="0" w:space="0" w:color="auto"/>
        <w:left w:val="none" w:sz="0" w:space="0" w:color="auto"/>
        <w:bottom w:val="none" w:sz="0" w:space="0" w:color="auto"/>
        <w:right w:val="none" w:sz="0" w:space="0" w:color="auto"/>
      </w:divBdr>
    </w:div>
    <w:div w:id="282617505">
      <w:bodyDiv w:val="1"/>
      <w:marLeft w:val="0"/>
      <w:marRight w:val="0"/>
      <w:marTop w:val="0"/>
      <w:marBottom w:val="0"/>
      <w:divBdr>
        <w:top w:val="none" w:sz="0" w:space="0" w:color="auto"/>
        <w:left w:val="none" w:sz="0" w:space="0" w:color="auto"/>
        <w:bottom w:val="none" w:sz="0" w:space="0" w:color="auto"/>
        <w:right w:val="none" w:sz="0" w:space="0" w:color="auto"/>
      </w:divBdr>
    </w:div>
    <w:div w:id="282660230">
      <w:bodyDiv w:val="1"/>
      <w:marLeft w:val="0"/>
      <w:marRight w:val="0"/>
      <w:marTop w:val="0"/>
      <w:marBottom w:val="0"/>
      <w:divBdr>
        <w:top w:val="none" w:sz="0" w:space="0" w:color="auto"/>
        <w:left w:val="none" w:sz="0" w:space="0" w:color="auto"/>
        <w:bottom w:val="none" w:sz="0" w:space="0" w:color="auto"/>
        <w:right w:val="none" w:sz="0" w:space="0" w:color="auto"/>
      </w:divBdr>
    </w:div>
    <w:div w:id="283269853">
      <w:bodyDiv w:val="1"/>
      <w:marLeft w:val="0"/>
      <w:marRight w:val="0"/>
      <w:marTop w:val="0"/>
      <w:marBottom w:val="0"/>
      <w:divBdr>
        <w:top w:val="none" w:sz="0" w:space="0" w:color="auto"/>
        <w:left w:val="none" w:sz="0" w:space="0" w:color="auto"/>
        <w:bottom w:val="none" w:sz="0" w:space="0" w:color="auto"/>
        <w:right w:val="none" w:sz="0" w:space="0" w:color="auto"/>
      </w:divBdr>
    </w:div>
    <w:div w:id="283540882">
      <w:bodyDiv w:val="1"/>
      <w:marLeft w:val="0"/>
      <w:marRight w:val="0"/>
      <w:marTop w:val="0"/>
      <w:marBottom w:val="0"/>
      <w:divBdr>
        <w:top w:val="none" w:sz="0" w:space="0" w:color="auto"/>
        <w:left w:val="none" w:sz="0" w:space="0" w:color="auto"/>
        <w:bottom w:val="none" w:sz="0" w:space="0" w:color="auto"/>
        <w:right w:val="none" w:sz="0" w:space="0" w:color="auto"/>
      </w:divBdr>
    </w:div>
    <w:div w:id="283847080">
      <w:bodyDiv w:val="1"/>
      <w:marLeft w:val="0"/>
      <w:marRight w:val="0"/>
      <w:marTop w:val="0"/>
      <w:marBottom w:val="0"/>
      <w:divBdr>
        <w:top w:val="none" w:sz="0" w:space="0" w:color="auto"/>
        <w:left w:val="none" w:sz="0" w:space="0" w:color="auto"/>
        <w:bottom w:val="none" w:sz="0" w:space="0" w:color="auto"/>
        <w:right w:val="none" w:sz="0" w:space="0" w:color="auto"/>
      </w:divBdr>
    </w:div>
    <w:div w:id="284165103">
      <w:bodyDiv w:val="1"/>
      <w:marLeft w:val="0"/>
      <w:marRight w:val="0"/>
      <w:marTop w:val="0"/>
      <w:marBottom w:val="0"/>
      <w:divBdr>
        <w:top w:val="none" w:sz="0" w:space="0" w:color="auto"/>
        <w:left w:val="none" w:sz="0" w:space="0" w:color="auto"/>
        <w:bottom w:val="none" w:sz="0" w:space="0" w:color="auto"/>
        <w:right w:val="none" w:sz="0" w:space="0" w:color="auto"/>
      </w:divBdr>
    </w:div>
    <w:div w:id="284195782">
      <w:bodyDiv w:val="1"/>
      <w:marLeft w:val="0"/>
      <w:marRight w:val="0"/>
      <w:marTop w:val="0"/>
      <w:marBottom w:val="0"/>
      <w:divBdr>
        <w:top w:val="none" w:sz="0" w:space="0" w:color="auto"/>
        <w:left w:val="none" w:sz="0" w:space="0" w:color="auto"/>
        <w:bottom w:val="none" w:sz="0" w:space="0" w:color="auto"/>
        <w:right w:val="none" w:sz="0" w:space="0" w:color="auto"/>
      </w:divBdr>
    </w:div>
    <w:div w:id="284388043">
      <w:bodyDiv w:val="1"/>
      <w:marLeft w:val="0"/>
      <w:marRight w:val="0"/>
      <w:marTop w:val="0"/>
      <w:marBottom w:val="0"/>
      <w:divBdr>
        <w:top w:val="none" w:sz="0" w:space="0" w:color="auto"/>
        <w:left w:val="none" w:sz="0" w:space="0" w:color="auto"/>
        <w:bottom w:val="none" w:sz="0" w:space="0" w:color="auto"/>
        <w:right w:val="none" w:sz="0" w:space="0" w:color="auto"/>
      </w:divBdr>
    </w:div>
    <w:div w:id="284847311">
      <w:bodyDiv w:val="1"/>
      <w:marLeft w:val="0"/>
      <w:marRight w:val="0"/>
      <w:marTop w:val="0"/>
      <w:marBottom w:val="0"/>
      <w:divBdr>
        <w:top w:val="none" w:sz="0" w:space="0" w:color="auto"/>
        <w:left w:val="none" w:sz="0" w:space="0" w:color="auto"/>
        <w:bottom w:val="none" w:sz="0" w:space="0" w:color="auto"/>
        <w:right w:val="none" w:sz="0" w:space="0" w:color="auto"/>
      </w:divBdr>
    </w:div>
    <w:div w:id="284894817">
      <w:bodyDiv w:val="1"/>
      <w:marLeft w:val="0"/>
      <w:marRight w:val="0"/>
      <w:marTop w:val="0"/>
      <w:marBottom w:val="0"/>
      <w:divBdr>
        <w:top w:val="none" w:sz="0" w:space="0" w:color="auto"/>
        <w:left w:val="none" w:sz="0" w:space="0" w:color="auto"/>
        <w:bottom w:val="none" w:sz="0" w:space="0" w:color="auto"/>
        <w:right w:val="none" w:sz="0" w:space="0" w:color="auto"/>
      </w:divBdr>
    </w:div>
    <w:div w:id="284969140">
      <w:bodyDiv w:val="1"/>
      <w:marLeft w:val="0"/>
      <w:marRight w:val="0"/>
      <w:marTop w:val="0"/>
      <w:marBottom w:val="0"/>
      <w:divBdr>
        <w:top w:val="none" w:sz="0" w:space="0" w:color="auto"/>
        <w:left w:val="none" w:sz="0" w:space="0" w:color="auto"/>
        <w:bottom w:val="none" w:sz="0" w:space="0" w:color="auto"/>
        <w:right w:val="none" w:sz="0" w:space="0" w:color="auto"/>
      </w:divBdr>
    </w:div>
    <w:div w:id="285040551">
      <w:bodyDiv w:val="1"/>
      <w:marLeft w:val="0"/>
      <w:marRight w:val="0"/>
      <w:marTop w:val="0"/>
      <w:marBottom w:val="0"/>
      <w:divBdr>
        <w:top w:val="none" w:sz="0" w:space="0" w:color="auto"/>
        <w:left w:val="none" w:sz="0" w:space="0" w:color="auto"/>
        <w:bottom w:val="none" w:sz="0" w:space="0" w:color="auto"/>
        <w:right w:val="none" w:sz="0" w:space="0" w:color="auto"/>
      </w:divBdr>
    </w:div>
    <w:div w:id="285743320">
      <w:bodyDiv w:val="1"/>
      <w:marLeft w:val="0"/>
      <w:marRight w:val="0"/>
      <w:marTop w:val="0"/>
      <w:marBottom w:val="0"/>
      <w:divBdr>
        <w:top w:val="none" w:sz="0" w:space="0" w:color="auto"/>
        <w:left w:val="none" w:sz="0" w:space="0" w:color="auto"/>
        <w:bottom w:val="none" w:sz="0" w:space="0" w:color="auto"/>
        <w:right w:val="none" w:sz="0" w:space="0" w:color="auto"/>
      </w:divBdr>
    </w:div>
    <w:div w:id="285815126">
      <w:bodyDiv w:val="1"/>
      <w:marLeft w:val="0"/>
      <w:marRight w:val="0"/>
      <w:marTop w:val="0"/>
      <w:marBottom w:val="0"/>
      <w:divBdr>
        <w:top w:val="none" w:sz="0" w:space="0" w:color="auto"/>
        <w:left w:val="none" w:sz="0" w:space="0" w:color="auto"/>
        <w:bottom w:val="none" w:sz="0" w:space="0" w:color="auto"/>
        <w:right w:val="none" w:sz="0" w:space="0" w:color="auto"/>
      </w:divBdr>
    </w:div>
    <w:div w:id="286205705">
      <w:bodyDiv w:val="1"/>
      <w:marLeft w:val="0"/>
      <w:marRight w:val="0"/>
      <w:marTop w:val="0"/>
      <w:marBottom w:val="0"/>
      <w:divBdr>
        <w:top w:val="none" w:sz="0" w:space="0" w:color="auto"/>
        <w:left w:val="none" w:sz="0" w:space="0" w:color="auto"/>
        <w:bottom w:val="none" w:sz="0" w:space="0" w:color="auto"/>
        <w:right w:val="none" w:sz="0" w:space="0" w:color="auto"/>
      </w:divBdr>
    </w:div>
    <w:div w:id="286396648">
      <w:bodyDiv w:val="1"/>
      <w:marLeft w:val="0"/>
      <w:marRight w:val="0"/>
      <w:marTop w:val="0"/>
      <w:marBottom w:val="0"/>
      <w:divBdr>
        <w:top w:val="none" w:sz="0" w:space="0" w:color="auto"/>
        <w:left w:val="none" w:sz="0" w:space="0" w:color="auto"/>
        <w:bottom w:val="none" w:sz="0" w:space="0" w:color="auto"/>
        <w:right w:val="none" w:sz="0" w:space="0" w:color="auto"/>
      </w:divBdr>
    </w:div>
    <w:div w:id="286545631">
      <w:bodyDiv w:val="1"/>
      <w:marLeft w:val="0"/>
      <w:marRight w:val="0"/>
      <w:marTop w:val="0"/>
      <w:marBottom w:val="0"/>
      <w:divBdr>
        <w:top w:val="none" w:sz="0" w:space="0" w:color="auto"/>
        <w:left w:val="none" w:sz="0" w:space="0" w:color="auto"/>
        <w:bottom w:val="none" w:sz="0" w:space="0" w:color="auto"/>
        <w:right w:val="none" w:sz="0" w:space="0" w:color="auto"/>
      </w:divBdr>
    </w:div>
    <w:div w:id="286666444">
      <w:bodyDiv w:val="1"/>
      <w:marLeft w:val="0"/>
      <w:marRight w:val="0"/>
      <w:marTop w:val="0"/>
      <w:marBottom w:val="0"/>
      <w:divBdr>
        <w:top w:val="none" w:sz="0" w:space="0" w:color="auto"/>
        <w:left w:val="none" w:sz="0" w:space="0" w:color="auto"/>
        <w:bottom w:val="none" w:sz="0" w:space="0" w:color="auto"/>
        <w:right w:val="none" w:sz="0" w:space="0" w:color="auto"/>
      </w:divBdr>
    </w:div>
    <w:div w:id="286861069">
      <w:bodyDiv w:val="1"/>
      <w:marLeft w:val="0"/>
      <w:marRight w:val="0"/>
      <w:marTop w:val="0"/>
      <w:marBottom w:val="0"/>
      <w:divBdr>
        <w:top w:val="none" w:sz="0" w:space="0" w:color="auto"/>
        <w:left w:val="none" w:sz="0" w:space="0" w:color="auto"/>
        <w:bottom w:val="none" w:sz="0" w:space="0" w:color="auto"/>
        <w:right w:val="none" w:sz="0" w:space="0" w:color="auto"/>
      </w:divBdr>
    </w:div>
    <w:div w:id="287012537">
      <w:bodyDiv w:val="1"/>
      <w:marLeft w:val="0"/>
      <w:marRight w:val="0"/>
      <w:marTop w:val="0"/>
      <w:marBottom w:val="0"/>
      <w:divBdr>
        <w:top w:val="none" w:sz="0" w:space="0" w:color="auto"/>
        <w:left w:val="none" w:sz="0" w:space="0" w:color="auto"/>
        <w:bottom w:val="none" w:sz="0" w:space="0" w:color="auto"/>
        <w:right w:val="none" w:sz="0" w:space="0" w:color="auto"/>
      </w:divBdr>
    </w:div>
    <w:div w:id="287974416">
      <w:bodyDiv w:val="1"/>
      <w:marLeft w:val="0"/>
      <w:marRight w:val="0"/>
      <w:marTop w:val="0"/>
      <w:marBottom w:val="0"/>
      <w:divBdr>
        <w:top w:val="none" w:sz="0" w:space="0" w:color="auto"/>
        <w:left w:val="none" w:sz="0" w:space="0" w:color="auto"/>
        <w:bottom w:val="none" w:sz="0" w:space="0" w:color="auto"/>
        <w:right w:val="none" w:sz="0" w:space="0" w:color="auto"/>
      </w:divBdr>
    </w:div>
    <w:div w:id="288441025">
      <w:bodyDiv w:val="1"/>
      <w:marLeft w:val="0"/>
      <w:marRight w:val="0"/>
      <w:marTop w:val="0"/>
      <w:marBottom w:val="0"/>
      <w:divBdr>
        <w:top w:val="none" w:sz="0" w:space="0" w:color="auto"/>
        <w:left w:val="none" w:sz="0" w:space="0" w:color="auto"/>
        <w:bottom w:val="none" w:sz="0" w:space="0" w:color="auto"/>
        <w:right w:val="none" w:sz="0" w:space="0" w:color="auto"/>
      </w:divBdr>
    </w:div>
    <w:div w:id="288556476">
      <w:bodyDiv w:val="1"/>
      <w:marLeft w:val="0"/>
      <w:marRight w:val="0"/>
      <w:marTop w:val="0"/>
      <w:marBottom w:val="0"/>
      <w:divBdr>
        <w:top w:val="none" w:sz="0" w:space="0" w:color="auto"/>
        <w:left w:val="none" w:sz="0" w:space="0" w:color="auto"/>
        <w:bottom w:val="none" w:sz="0" w:space="0" w:color="auto"/>
        <w:right w:val="none" w:sz="0" w:space="0" w:color="auto"/>
      </w:divBdr>
    </w:div>
    <w:div w:id="288704626">
      <w:bodyDiv w:val="1"/>
      <w:marLeft w:val="0"/>
      <w:marRight w:val="0"/>
      <w:marTop w:val="0"/>
      <w:marBottom w:val="0"/>
      <w:divBdr>
        <w:top w:val="none" w:sz="0" w:space="0" w:color="auto"/>
        <w:left w:val="none" w:sz="0" w:space="0" w:color="auto"/>
        <w:bottom w:val="none" w:sz="0" w:space="0" w:color="auto"/>
        <w:right w:val="none" w:sz="0" w:space="0" w:color="auto"/>
      </w:divBdr>
    </w:div>
    <w:div w:id="288824801">
      <w:bodyDiv w:val="1"/>
      <w:marLeft w:val="0"/>
      <w:marRight w:val="0"/>
      <w:marTop w:val="0"/>
      <w:marBottom w:val="0"/>
      <w:divBdr>
        <w:top w:val="none" w:sz="0" w:space="0" w:color="auto"/>
        <w:left w:val="none" w:sz="0" w:space="0" w:color="auto"/>
        <w:bottom w:val="none" w:sz="0" w:space="0" w:color="auto"/>
        <w:right w:val="none" w:sz="0" w:space="0" w:color="auto"/>
      </w:divBdr>
    </w:div>
    <w:div w:id="288828915">
      <w:bodyDiv w:val="1"/>
      <w:marLeft w:val="0"/>
      <w:marRight w:val="0"/>
      <w:marTop w:val="0"/>
      <w:marBottom w:val="0"/>
      <w:divBdr>
        <w:top w:val="none" w:sz="0" w:space="0" w:color="auto"/>
        <w:left w:val="none" w:sz="0" w:space="0" w:color="auto"/>
        <w:bottom w:val="none" w:sz="0" w:space="0" w:color="auto"/>
        <w:right w:val="none" w:sz="0" w:space="0" w:color="auto"/>
      </w:divBdr>
    </w:div>
    <w:div w:id="289284648">
      <w:bodyDiv w:val="1"/>
      <w:marLeft w:val="0"/>
      <w:marRight w:val="0"/>
      <w:marTop w:val="0"/>
      <w:marBottom w:val="0"/>
      <w:divBdr>
        <w:top w:val="none" w:sz="0" w:space="0" w:color="auto"/>
        <w:left w:val="none" w:sz="0" w:space="0" w:color="auto"/>
        <w:bottom w:val="none" w:sz="0" w:space="0" w:color="auto"/>
        <w:right w:val="none" w:sz="0" w:space="0" w:color="auto"/>
      </w:divBdr>
    </w:div>
    <w:div w:id="289632274">
      <w:bodyDiv w:val="1"/>
      <w:marLeft w:val="0"/>
      <w:marRight w:val="0"/>
      <w:marTop w:val="0"/>
      <w:marBottom w:val="0"/>
      <w:divBdr>
        <w:top w:val="none" w:sz="0" w:space="0" w:color="auto"/>
        <w:left w:val="none" w:sz="0" w:space="0" w:color="auto"/>
        <w:bottom w:val="none" w:sz="0" w:space="0" w:color="auto"/>
        <w:right w:val="none" w:sz="0" w:space="0" w:color="auto"/>
      </w:divBdr>
    </w:div>
    <w:div w:id="289819949">
      <w:bodyDiv w:val="1"/>
      <w:marLeft w:val="0"/>
      <w:marRight w:val="0"/>
      <w:marTop w:val="0"/>
      <w:marBottom w:val="0"/>
      <w:divBdr>
        <w:top w:val="none" w:sz="0" w:space="0" w:color="auto"/>
        <w:left w:val="none" w:sz="0" w:space="0" w:color="auto"/>
        <w:bottom w:val="none" w:sz="0" w:space="0" w:color="auto"/>
        <w:right w:val="none" w:sz="0" w:space="0" w:color="auto"/>
      </w:divBdr>
    </w:div>
    <w:div w:id="289868511">
      <w:bodyDiv w:val="1"/>
      <w:marLeft w:val="0"/>
      <w:marRight w:val="0"/>
      <w:marTop w:val="0"/>
      <w:marBottom w:val="0"/>
      <w:divBdr>
        <w:top w:val="none" w:sz="0" w:space="0" w:color="auto"/>
        <w:left w:val="none" w:sz="0" w:space="0" w:color="auto"/>
        <w:bottom w:val="none" w:sz="0" w:space="0" w:color="auto"/>
        <w:right w:val="none" w:sz="0" w:space="0" w:color="auto"/>
      </w:divBdr>
    </w:div>
    <w:div w:id="289945923">
      <w:bodyDiv w:val="1"/>
      <w:marLeft w:val="0"/>
      <w:marRight w:val="0"/>
      <w:marTop w:val="0"/>
      <w:marBottom w:val="0"/>
      <w:divBdr>
        <w:top w:val="none" w:sz="0" w:space="0" w:color="auto"/>
        <w:left w:val="none" w:sz="0" w:space="0" w:color="auto"/>
        <w:bottom w:val="none" w:sz="0" w:space="0" w:color="auto"/>
        <w:right w:val="none" w:sz="0" w:space="0" w:color="auto"/>
      </w:divBdr>
    </w:div>
    <w:div w:id="290211368">
      <w:bodyDiv w:val="1"/>
      <w:marLeft w:val="0"/>
      <w:marRight w:val="0"/>
      <w:marTop w:val="0"/>
      <w:marBottom w:val="0"/>
      <w:divBdr>
        <w:top w:val="none" w:sz="0" w:space="0" w:color="auto"/>
        <w:left w:val="none" w:sz="0" w:space="0" w:color="auto"/>
        <w:bottom w:val="none" w:sz="0" w:space="0" w:color="auto"/>
        <w:right w:val="none" w:sz="0" w:space="0" w:color="auto"/>
      </w:divBdr>
    </w:div>
    <w:div w:id="290787637">
      <w:bodyDiv w:val="1"/>
      <w:marLeft w:val="0"/>
      <w:marRight w:val="0"/>
      <w:marTop w:val="0"/>
      <w:marBottom w:val="0"/>
      <w:divBdr>
        <w:top w:val="none" w:sz="0" w:space="0" w:color="auto"/>
        <w:left w:val="none" w:sz="0" w:space="0" w:color="auto"/>
        <w:bottom w:val="none" w:sz="0" w:space="0" w:color="auto"/>
        <w:right w:val="none" w:sz="0" w:space="0" w:color="auto"/>
      </w:divBdr>
    </w:div>
    <w:div w:id="291135017">
      <w:bodyDiv w:val="1"/>
      <w:marLeft w:val="0"/>
      <w:marRight w:val="0"/>
      <w:marTop w:val="0"/>
      <w:marBottom w:val="0"/>
      <w:divBdr>
        <w:top w:val="none" w:sz="0" w:space="0" w:color="auto"/>
        <w:left w:val="none" w:sz="0" w:space="0" w:color="auto"/>
        <w:bottom w:val="none" w:sz="0" w:space="0" w:color="auto"/>
        <w:right w:val="none" w:sz="0" w:space="0" w:color="auto"/>
      </w:divBdr>
    </w:div>
    <w:div w:id="291176699">
      <w:bodyDiv w:val="1"/>
      <w:marLeft w:val="0"/>
      <w:marRight w:val="0"/>
      <w:marTop w:val="0"/>
      <w:marBottom w:val="0"/>
      <w:divBdr>
        <w:top w:val="none" w:sz="0" w:space="0" w:color="auto"/>
        <w:left w:val="none" w:sz="0" w:space="0" w:color="auto"/>
        <w:bottom w:val="none" w:sz="0" w:space="0" w:color="auto"/>
        <w:right w:val="none" w:sz="0" w:space="0" w:color="auto"/>
      </w:divBdr>
    </w:div>
    <w:div w:id="291208118">
      <w:bodyDiv w:val="1"/>
      <w:marLeft w:val="0"/>
      <w:marRight w:val="0"/>
      <w:marTop w:val="0"/>
      <w:marBottom w:val="0"/>
      <w:divBdr>
        <w:top w:val="none" w:sz="0" w:space="0" w:color="auto"/>
        <w:left w:val="none" w:sz="0" w:space="0" w:color="auto"/>
        <w:bottom w:val="none" w:sz="0" w:space="0" w:color="auto"/>
        <w:right w:val="none" w:sz="0" w:space="0" w:color="auto"/>
      </w:divBdr>
    </w:div>
    <w:div w:id="291404230">
      <w:bodyDiv w:val="1"/>
      <w:marLeft w:val="0"/>
      <w:marRight w:val="0"/>
      <w:marTop w:val="0"/>
      <w:marBottom w:val="0"/>
      <w:divBdr>
        <w:top w:val="none" w:sz="0" w:space="0" w:color="auto"/>
        <w:left w:val="none" w:sz="0" w:space="0" w:color="auto"/>
        <w:bottom w:val="none" w:sz="0" w:space="0" w:color="auto"/>
        <w:right w:val="none" w:sz="0" w:space="0" w:color="auto"/>
      </w:divBdr>
    </w:div>
    <w:div w:id="291522182">
      <w:bodyDiv w:val="1"/>
      <w:marLeft w:val="0"/>
      <w:marRight w:val="0"/>
      <w:marTop w:val="0"/>
      <w:marBottom w:val="0"/>
      <w:divBdr>
        <w:top w:val="none" w:sz="0" w:space="0" w:color="auto"/>
        <w:left w:val="none" w:sz="0" w:space="0" w:color="auto"/>
        <w:bottom w:val="none" w:sz="0" w:space="0" w:color="auto"/>
        <w:right w:val="none" w:sz="0" w:space="0" w:color="auto"/>
      </w:divBdr>
    </w:div>
    <w:div w:id="292372320">
      <w:bodyDiv w:val="1"/>
      <w:marLeft w:val="0"/>
      <w:marRight w:val="0"/>
      <w:marTop w:val="0"/>
      <w:marBottom w:val="0"/>
      <w:divBdr>
        <w:top w:val="none" w:sz="0" w:space="0" w:color="auto"/>
        <w:left w:val="none" w:sz="0" w:space="0" w:color="auto"/>
        <w:bottom w:val="none" w:sz="0" w:space="0" w:color="auto"/>
        <w:right w:val="none" w:sz="0" w:space="0" w:color="auto"/>
      </w:divBdr>
    </w:div>
    <w:div w:id="293025675">
      <w:bodyDiv w:val="1"/>
      <w:marLeft w:val="0"/>
      <w:marRight w:val="0"/>
      <w:marTop w:val="0"/>
      <w:marBottom w:val="0"/>
      <w:divBdr>
        <w:top w:val="none" w:sz="0" w:space="0" w:color="auto"/>
        <w:left w:val="none" w:sz="0" w:space="0" w:color="auto"/>
        <w:bottom w:val="none" w:sz="0" w:space="0" w:color="auto"/>
        <w:right w:val="none" w:sz="0" w:space="0" w:color="auto"/>
      </w:divBdr>
    </w:div>
    <w:div w:id="293101801">
      <w:bodyDiv w:val="1"/>
      <w:marLeft w:val="0"/>
      <w:marRight w:val="0"/>
      <w:marTop w:val="0"/>
      <w:marBottom w:val="0"/>
      <w:divBdr>
        <w:top w:val="none" w:sz="0" w:space="0" w:color="auto"/>
        <w:left w:val="none" w:sz="0" w:space="0" w:color="auto"/>
        <w:bottom w:val="none" w:sz="0" w:space="0" w:color="auto"/>
        <w:right w:val="none" w:sz="0" w:space="0" w:color="auto"/>
      </w:divBdr>
    </w:div>
    <w:div w:id="293603638">
      <w:bodyDiv w:val="1"/>
      <w:marLeft w:val="0"/>
      <w:marRight w:val="0"/>
      <w:marTop w:val="0"/>
      <w:marBottom w:val="0"/>
      <w:divBdr>
        <w:top w:val="none" w:sz="0" w:space="0" w:color="auto"/>
        <w:left w:val="none" w:sz="0" w:space="0" w:color="auto"/>
        <w:bottom w:val="none" w:sz="0" w:space="0" w:color="auto"/>
        <w:right w:val="none" w:sz="0" w:space="0" w:color="auto"/>
      </w:divBdr>
    </w:div>
    <w:div w:id="293945682">
      <w:bodyDiv w:val="1"/>
      <w:marLeft w:val="0"/>
      <w:marRight w:val="0"/>
      <w:marTop w:val="0"/>
      <w:marBottom w:val="0"/>
      <w:divBdr>
        <w:top w:val="none" w:sz="0" w:space="0" w:color="auto"/>
        <w:left w:val="none" w:sz="0" w:space="0" w:color="auto"/>
        <w:bottom w:val="none" w:sz="0" w:space="0" w:color="auto"/>
        <w:right w:val="none" w:sz="0" w:space="0" w:color="auto"/>
      </w:divBdr>
    </w:div>
    <w:div w:id="293950362">
      <w:bodyDiv w:val="1"/>
      <w:marLeft w:val="0"/>
      <w:marRight w:val="0"/>
      <w:marTop w:val="0"/>
      <w:marBottom w:val="0"/>
      <w:divBdr>
        <w:top w:val="none" w:sz="0" w:space="0" w:color="auto"/>
        <w:left w:val="none" w:sz="0" w:space="0" w:color="auto"/>
        <w:bottom w:val="none" w:sz="0" w:space="0" w:color="auto"/>
        <w:right w:val="none" w:sz="0" w:space="0" w:color="auto"/>
      </w:divBdr>
    </w:div>
    <w:div w:id="294482009">
      <w:bodyDiv w:val="1"/>
      <w:marLeft w:val="0"/>
      <w:marRight w:val="0"/>
      <w:marTop w:val="0"/>
      <w:marBottom w:val="0"/>
      <w:divBdr>
        <w:top w:val="none" w:sz="0" w:space="0" w:color="auto"/>
        <w:left w:val="none" w:sz="0" w:space="0" w:color="auto"/>
        <w:bottom w:val="none" w:sz="0" w:space="0" w:color="auto"/>
        <w:right w:val="none" w:sz="0" w:space="0" w:color="auto"/>
      </w:divBdr>
    </w:div>
    <w:div w:id="294870783">
      <w:bodyDiv w:val="1"/>
      <w:marLeft w:val="0"/>
      <w:marRight w:val="0"/>
      <w:marTop w:val="0"/>
      <w:marBottom w:val="0"/>
      <w:divBdr>
        <w:top w:val="none" w:sz="0" w:space="0" w:color="auto"/>
        <w:left w:val="none" w:sz="0" w:space="0" w:color="auto"/>
        <w:bottom w:val="none" w:sz="0" w:space="0" w:color="auto"/>
        <w:right w:val="none" w:sz="0" w:space="0" w:color="auto"/>
      </w:divBdr>
    </w:div>
    <w:div w:id="294872392">
      <w:bodyDiv w:val="1"/>
      <w:marLeft w:val="0"/>
      <w:marRight w:val="0"/>
      <w:marTop w:val="0"/>
      <w:marBottom w:val="0"/>
      <w:divBdr>
        <w:top w:val="none" w:sz="0" w:space="0" w:color="auto"/>
        <w:left w:val="none" w:sz="0" w:space="0" w:color="auto"/>
        <w:bottom w:val="none" w:sz="0" w:space="0" w:color="auto"/>
        <w:right w:val="none" w:sz="0" w:space="0" w:color="auto"/>
      </w:divBdr>
    </w:div>
    <w:div w:id="295643918">
      <w:bodyDiv w:val="1"/>
      <w:marLeft w:val="0"/>
      <w:marRight w:val="0"/>
      <w:marTop w:val="0"/>
      <w:marBottom w:val="0"/>
      <w:divBdr>
        <w:top w:val="none" w:sz="0" w:space="0" w:color="auto"/>
        <w:left w:val="none" w:sz="0" w:space="0" w:color="auto"/>
        <w:bottom w:val="none" w:sz="0" w:space="0" w:color="auto"/>
        <w:right w:val="none" w:sz="0" w:space="0" w:color="auto"/>
      </w:divBdr>
    </w:div>
    <w:div w:id="295650313">
      <w:bodyDiv w:val="1"/>
      <w:marLeft w:val="0"/>
      <w:marRight w:val="0"/>
      <w:marTop w:val="0"/>
      <w:marBottom w:val="0"/>
      <w:divBdr>
        <w:top w:val="none" w:sz="0" w:space="0" w:color="auto"/>
        <w:left w:val="none" w:sz="0" w:space="0" w:color="auto"/>
        <w:bottom w:val="none" w:sz="0" w:space="0" w:color="auto"/>
        <w:right w:val="none" w:sz="0" w:space="0" w:color="auto"/>
      </w:divBdr>
    </w:div>
    <w:div w:id="295913104">
      <w:bodyDiv w:val="1"/>
      <w:marLeft w:val="0"/>
      <w:marRight w:val="0"/>
      <w:marTop w:val="0"/>
      <w:marBottom w:val="0"/>
      <w:divBdr>
        <w:top w:val="none" w:sz="0" w:space="0" w:color="auto"/>
        <w:left w:val="none" w:sz="0" w:space="0" w:color="auto"/>
        <w:bottom w:val="none" w:sz="0" w:space="0" w:color="auto"/>
        <w:right w:val="none" w:sz="0" w:space="0" w:color="auto"/>
      </w:divBdr>
    </w:div>
    <w:div w:id="296033456">
      <w:bodyDiv w:val="1"/>
      <w:marLeft w:val="0"/>
      <w:marRight w:val="0"/>
      <w:marTop w:val="0"/>
      <w:marBottom w:val="0"/>
      <w:divBdr>
        <w:top w:val="none" w:sz="0" w:space="0" w:color="auto"/>
        <w:left w:val="none" w:sz="0" w:space="0" w:color="auto"/>
        <w:bottom w:val="none" w:sz="0" w:space="0" w:color="auto"/>
        <w:right w:val="none" w:sz="0" w:space="0" w:color="auto"/>
      </w:divBdr>
    </w:div>
    <w:div w:id="296229851">
      <w:bodyDiv w:val="1"/>
      <w:marLeft w:val="0"/>
      <w:marRight w:val="0"/>
      <w:marTop w:val="0"/>
      <w:marBottom w:val="0"/>
      <w:divBdr>
        <w:top w:val="none" w:sz="0" w:space="0" w:color="auto"/>
        <w:left w:val="none" w:sz="0" w:space="0" w:color="auto"/>
        <w:bottom w:val="none" w:sz="0" w:space="0" w:color="auto"/>
        <w:right w:val="none" w:sz="0" w:space="0" w:color="auto"/>
      </w:divBdr>
    </w:div>
    <w:div w:id="296230893">
      <w:bodyDiv w:val="1"/>
      <w:marLeft w:val="0"/>
      <w:marRight w:val="0"/>
      <w:marTop w:val="0"/>
      <w:marBottom w:val="0"/>
      <w:divBdr>
        <w:top w:val="none" w:sz="0" w:space="0" w:color="auto"/>
        <w:left w:val="none" w:sz="0" w:space="0" w:color="auto"/>
        <w:bottom w:val="none" w:sz="0" w:space="0" w:color="auto"/>
        <w:right w:val="none" w:sz="0" w:space="0" w:color="auto"/>
      </w:divBdr>
    </w:div>
    <w:div w:id="296569481">
      <w:bodyDiv w:val="1"/>
      <w:marLeft w:val="0"/>
      <w:marRight w:val="0"/>
      <w:marTop w:val="0"/>
      <w:marBottom w:val="0"/>
      <w:divBdr>
        <w:top w:val="none" w:sz="0" w:space="0" w:color="auto"/>
        <w:left w:val="none" w:sz="0" w:space="0" w:color="auto"/>
        <w:bottom w:val="none" w:sz="0" w:space="0" w:color="auto"/>
        <w:right w:val="none" w:sz="0" w:space="0" w:color="auto"/>
      </w:divBdr>
    </w:div>
    <w:div w:id="296836972">
      <w:bodyDiv w:val="1"/>
      <w:marLeft w:val="0"/>
      <w:marRight w:val="0"/>
      <w:marTop w:val="0"/>
      <w:marBottom w:val="0"/>
      <w:divBdr>
        <w:top w:val="none" w:sz="0" w:space="0" w:color="auto"/>
        <w:left w:val="none" w:sz="0" w:space="0" w:color="auto"/>
        <w:bottom w:val="none" w:sz="0" w:space="0" w:color="auto"/>
        <w:right w:val="none" w:sz="0" w:space="0" w:color="auto"/>
      </w:divBdr>
    </w:div>
    <w:div w:id="297076510">
      <w:bodyDiv w:val="1"/>
      <w:marLeft w:val="0"/>
      <w:marRight w:val="0"/>
      <w:marTop w:val="0"/>
      <w:marBottom w:val="0"/>
      <w:divBdr>
        <w:top w:val="none" w:sz="0" w:space="0" w:color="auto"/>
        <w:left w:val="none" w:sz="0" w:space="0" w:color="auto"/>
        <w:bottom w:val="none" w:sz="0" w:space="0" w:color="auto"/>
        <w:right w:val="none" w:sz="0" w:space="0" w:color="auto"/>
      </w:divBdr>
    </w:div>
    <w:div w:id="297685233">
      <w:bodyDiv w:val="1"/>
      <w:marLeft w:val="0"/>
      <w:marRight w:val="0"/>
      <w:marTop w:val="0"/>
      <w:marBottom w:val="0"/>
      <w:divBdr>
        <w:top w:val="none" w:sz="0" w:space="0" w:color="auto"/>
        <w:left w:val="none" w:sz="0" w:space="0" w:color="auto"/>
        <w:bottom w:val="none" w:sz="0" w:space="0" w:color="auto"/>
        <w:right w:val="none" w:sz="0" w:space="0" w:color="auto"/>
      </w:divBdr>
    </w:div>
    <w:div w:id="297686423">
      <w:bodyDiv w:val="1"/>
      <w:marLeft w:val="0"/>
      <w:marRight w:val="0"/>
      <w:marTop w:val="0"/>
      <w:marBottom w:val="0"/>
      <w:divBdr>
        <w:top w:val="none" w:sz="0" w:space="0" w:color="auto"/>
        <w:left w:val="none" w:sz="0" w:space="0" w:color="auto"/>
        <w:bottom w:val="none" w:sz="0" w:space="0" w:color="auto"/>
        <w:right w:val="none" w:sz="0" w:space="0" w:color="auto"/>
      </w:divBdr>
    </w:div>
    <w:div w:id="298150302">
      <w:bodyDiv w:val="1"/>
      <w:marLeft w:val="0"/>
      <w:marRight w:val="0"/>
      <w:marTop w:val="0"/>
      <w:marBottom w:val="0"/>
      <w:divBdr>
        <w:top w:val="none" w:sz="0" w:space="0" w:color="auto"/>
        <w:left w:val="none" w:sz="0" w:space="0" w:color="auto"/>
        <w:bottom w:val="none" w:sz="0" w:space="0" w:color="auto"/>
        <w:right w:val="none" w:sz="0" w:space="0" w:color="auto"/>
      </w:divBdr>
    </w:div>
    <w:div w:id="298271086">
      <w:bodyDiv w:val="1"/>
      <w:marLeft w:val="0"/>
      <w:marRight w:val="0"/>
      <w:marTop w:val="0"/>
      <w:marBottom w:val="0"/>
      <w:divBdr>
        <w:top w:val="none" w:sz="0" w:space="0" w:color="auto"/>
        <w:left w:val="none" w:sz="0" w:space="0" w:color="auto"/>
        <w:bottom w:val="none" w:sz="0" w:space="0" w:color="auto"/>
        <w:right w:val="none" w:sz="0" w:space="0" w:color="auto"/>
      </w:divBdr>
    </w:div>
    <w:div w:id="298582112">
      <w:bodyDiv w:val="1"/>
      <w:marLeft w:val="0"/>
      <w:marRight w:val="0"/>
      <w:marTop w:val="0"/>
      <w:marBottom w:val="0"/>
      <w:divBdr>
        <w:top w:val="none" w:sz="0" w:space="0" w:color="auto"/>
        <w:left w:val="none" w:sz="0" w:space="0" w:color="auto"/>
        <w:bottom w:val="none" w:sz="0" w:space="0" w:color="auto"/>
        <w:right w:val="none" w:sz="0" w:space="0" w:color="auto"/>
      </w:divBdr>
    </w:div>
    <w:div w:id="298804337">
      <w:bodyDiv w:val="1"/>
      <w:marLeft w:val="0"/>
      <w:marRight w:val="0"/>
      <w:marTop w:val="0"/>
      <w:marBottom w:val="0"/>
      <w:divBdr>
        <w:top w:val="none" w:sz="0" w:space="0" w:color="auto"/>
        <w:left w:val="none" w:sz="0" w:space="0" w:color="auto"/>
        <w:bottom w:val="none" w:sz="0" w:space="0" w:color="auto"/>
        <w:right w:val="none" w:sz="0" w:space="0" w:color="auto"/>
      </w:divBdr>
    </w:div>
    <w:div w:id="299269283">
      <w:bodyDiv w:val="1"/>
      <w:marLeft w:val="0"/>
      <w:marRight w:val="0"/>
      <w:marTop w:val="0"/>
      <w:marBottom w:val="0"/>
      <w:divBdr>
        <w:top w:val="none" w:sz="0" w:space="0" w:color="auto"/>
        <w:left w:val="none" w:sz="0" w:space="0" w:color="auto"/>
        <w:bottom w:val="none" w:sz="0" w:space="0" w:color="auto"/>
        <w:right w:val="none" w:sz="0" w:space="0" w:color="auto"/>
      </w:divBdr>
    </w:div>
    <w:div w:id="299848871">
      <w:bodyDiv w:val="1"/>
      <w:marLeft w:val="0"/>
      <w:marRight w:val="0"/>
      <w:marTop w:val="0"/>
      <w:marBottom w:val="0"/>
      <w:divBdr>
        <w:top w:val="none" w:sz="0" w:space="0" w:color="auto"/>
        <w:left w:val="none" w:sz="0" w:space="0" w:color="auto"/>
        <w:bottom w:val="none" w:sz="0" w:space="0" w:color="auto"/>
        <w:right w:val="none" w:sz="0" w:space="0" w:color="auto"/>
      </w:divBdr>
    </w:div>
    <w:div w:id="300228770">
      <w:bodyDiv w:val="1"/>
      <w:marLeft w:val="0"/>
      <w:marRight w:val="0"/>
      <w:marTop w:val="0"/>
      <w:marBottom w:val="0"/>
      <w:divBdr>
        <w:top w:val="none" w:sz="0" w:space="0" w:color="auto"/>
        <w:left w:val="none" w:sz="0" w:space="0" w:color="auto"/>
        <w:bottom w:val="none" w:sz="0" w:space="0" w:color="auto"/>
        <w:right w:val="none" w:sz="0" w:space="0" w:color="auto"/>
      </w:divBdr>
    </w:div>
    <w:div w:id="300309473">
      <w:bodyDiv w:val="1"/>
      <w:marLeft w:val="0"/>
      <w:marRight w:val="0"/>
      <w:marTop w:val="0"/>
      <w:marBottom w:val="0"/>
      <w:divBdr>
        <w:top w:val="none" w:sz="0" w:space="0" w:color="auto"/>
        <w:left w:val="none" w:sz="0" w:space="0" w:color="auto"/>
        <w:bottom w:val="none" w:sz="0" w:space="0" w:color="auto"/>
        <w:right w:val="none" w:sz="0" w:space="0" w:color="auto"/>
      </w:divBdr>
    </w:div>
    <w:div w:id="300691327">
      <w:bodyDiv w:val="1"/>
      <w:marLeft w:val="0"/>
      <w:marRight w:val="0"/>
      <w:marTop w:val="0"/>
      <w:marBottom w:val="0"/>
      <w:divBdr>
        <w:top w:val="none" w:sz="0" w:space="0" w:color="auto"/>
        <w:left w:val="none" w:sz="0" w:space="0" w:color="auto"/>
        <w:bottom w:val="none" w:sz="0" w:space="0" w:color="auto"/>
        <w:right w:val="none" w:sz="0" w:space="0" w:color="auto"/>
      </w:divBdr>
    </w:div>
    <w:div w:id="300816964">
      <w:bodyDiv w:val="1"/>
      <w:marLeft w:val="0"/>
      <w:marRight w:val="0"/>
      <w:marTop w:val="0"/>
      <w:marBottom w:val="0"/>
      <w:divBdr>
        <w:top w:val="none" w:sz="0" w:space="0" w:color="auto"/>
        <w:left w:val="none" w:sz="0" w:space="0" w:color="auto"/>
        <w:bottom w:val="none" w:sz="0" w:space="0" w:color="auto"/>
        <w:right w:val="none" w:sz="0" w:space="0" w:color="auto"/>
      </w:divBdr>
    </w:div>
    <w:div w:id="300840937">
      <w:bodyDiv w:val="1"/>
      <w:marLeft w:val="0"/>
      <w:marRight w:val="0"/>
      <w:marTop w:val="0"/>
      <w:marBottom w:val="0"/>
      <w:divBdr>
        <w:top w:val="none" w:sz="0" w:space="0" w:color="auto"/>
        <w:left w:val="none" w:sz="0" w:space="0" w:color="auto"/>
        <w:bottom w:val="none" w:sz="0" w:space="0" w:color="auto"/>
        <w:right w:val="none" w:sz="0" w:space="0" w:color="auto"/>
      </w:divBdr>
    </w:div>
    <w:div w:id="301228468">
      <w:bodyDiv w:val="1"/>
      <w:marLeft w:val="0"/>
      <w:marRight w:val="0"/>
      <w:marTop w:val="0"/>
      <w:marBottom w:val="0"/>
      <w:divBdr>
        <w:top w:val="none" w:sz="0" w:space="0" w:color="auto"/>
        <w:left w:val="none" w:sz="0" w:space="0" w:color="auto"/>
        <w:bottom w:val="none" w:sz="0" w:space="0" w:color="auto"/>
        <w:right w:val="none" w:sz="0" w:space="0" w:color="auto"/>
      </w:divBdr>
    </w:div>
    <w:div w:id="301232061">
      <w:bodyDiv w:val="1"/>
      <w:marLeft w:val="0"/>
      <w:marRight w:val="0"/>
      <w:marTop w:val="0"/>
      <w:marBottom w:val="0"/>
      <w:divBdr>
        <w:top w:val="none" w:sz="0" w:space="0" w:color="auto"/>
        <w:left w:val="none" w:sz="0" w:space="0" w:color="auto"/>
        <w:bottom w:val="none" w:sz="0" w:space="0" w:color="auto"/>
        <w:right w:val="none" w:sz="0" w:space="0" w:color="auto"/>
      </w:divBdr>
    </w:div>
    <w:div w:id="301617433">
      <w:bodyDiv w:val="1"/>
      <w:marLeft w:val="0"/>
      <w:marRight w:val="0"/>
      <w:marTop w:val="0"/>
      <w:marBottom w:val="0"/>
      <w:divBdr>
        <w:top w:val="none" w:sz="0" w:space="0" w:color="auto"/>
        <w:left w:val="none" w:sz="0" w:space="0" w:color="auto"/>
        <w:bottom w:val="none" w:sz="0" w:space="0" w:color="auto"/>
        <w:right w:val="none" w:sz="0" w:space="0" w:color="auto"/>
      </w:divBdr>
    </w:div>
    <w:div w:id="301932765">
      <w:bodyDiv w:val="1"/>
      <w:marLeft w:val="0"/>
      <w:marRight w:val="0"/>
      <w:marTop w:val="0"/>
      <w:marBottom w:val="0"/>
      <w:divBdr>
        <w:top w:val="none" w:sz="0" w:space="0" w:color="auto"/>
        <w:left w:val="none" w:sz="0" w:space="0" w:color="auto"/>
        <w:bottom w:val="none" w:sz="0" w:space="0" w:color="auto"/>
        <w:right w:val="none" w:sz="0" w:space="0" w:color="auto"/>
      </w:divBdr>
    </w:div>
    <w:div w:id="302005694">
      <w:bodyDiv w:val="1"/>
      <w:marLeft w:val="0"/>
      <w:marRight w:val="0"/>
      <w:marTop w:val="0"/>
      <w:marBottom w:val="0"/>
      <w:divBdr>
        <w:top w:val="none" w:sz="0" w:space="0" w:color="auto"/>
        <w:left w:val="none" w:sz="0" w:space="0" w:color="auto"/>
        <w:bottom w:val="none" w:sz="0" w:space="0" w:color="auto"/>
        <w:right w:val="none" w:sz="0" w:space="0" w:color="auto"/>
      </w:divBdr>
    </w:div>
    <w:div w:id="302274308">
      <w:bodyDiv w:val="1"/>
      <w:marLeft w:val="0"/>
      <w:marRight w:val="0"/>
      <w:marTop w:val="0"/>
      <w:marBottom w:val="0"/>
      <w:divBdr>
        <w:top w:val="none" w:sz="0" w:space="0" w:color="auto"/>
        <w:left w:val="none" w:sz="0" w:space="0" w:color="auto"/>
        <w:bottom w:val="none" w:sz="0" w:space="0" w:color="auto"/>
        <w:right w:val="none" w:sz="0" w:space="0" w:color="auto"/>
      </w:divBdr>
    </w:div>
    <w:div w:id="302346426">
      <w:bodyDiv w:val="1"/>
      <w:marLeft w:val="0"/>
      <w:marRight w:val="0"/>
      <w:marTop w:val="0"/>
      <w:marBottom w:val="0"/>
      <w:divBdr>
        <w:top w:val="none" w:sz="0" w:space="0" w:color="auto"/>
        <w:left w:val="none" w:sz="0" w:space="0" w:color="auto"/>
        <w:bottom w:val="none" w:sz="0" w:space="0" w:color="auto"/>
        <w:right w:val="none" w:sz="0" w:space="0" w:color="auto"/>
      </w:divBdr>
    </w:div>
    <w:div w:id="302468306">
      <w:bodyDiv w:val="1"/>
      <w:marLeft w:val="0"/>
      <w:marRight w:val="0"/>
      <w:marTop w:val="0"/>
      <w:marBottom w:val="0"/>
      <w:divBdr>
        <w:top w:val="none" w:sz="0" w:space="0" w:color="auto"/>
        <w:left w:val="none" w:sz="0" w:space="0" w:color="auto"/>
        <w:bottom w:val="none" w:sz="0" w:space="0" w:color="auto"/>
        <w:right w:val="none" w:sz="0" w:space="0" w:color="auto"/>
      </w:divBdr>
    </w:div>
    <w:div w:id="302740619">
      <w:bodyDiv w:val="1"/>
      <w:marLeft w:val="0"/>
      <w:marRight w:val="0"/>
      <w:marTop w:val="0"/>
      <w:marBottom w:val="0"/>
      <w:divBdr>
        <w:top w:val="none" w:sz="0" w:space="0" w:color="auto"/>
        <w:left w:val="none" w:sz="0" w:space="0" w:color="auto"/>
        <w:bottom w:val="none" w:sz="0" w:space="0" w:color="auto"/>
        <w:right w:val="none" w:sz="0" w:space="0" w:color="auto"/>
      </w:divBdr>
    </w:div>
    <w:div w:id="302778716">
      <w:bodyDiv w:val="1"/>
      <w:marLeft w:val="0"/>
      <w:marRight w:val="0"/>
      <w:marTop w:val="0"/>
      <w:marBottom w:val="0"/>
      <w:divBdr>
        <w:top w:val="none" w:sz="0" w:space="0" w:color="auto"/>
        <w:left w:val="none" w:sz="0" w:space="0" w:color="auto"/>
        <w:bottom w:val="none" w:sz="0" w:space="0" w:color="auto"/>
        <w:right w:val="none" w:sz="0" w:space="0" w:color="auto"/>
      </w:divBdr>
    </w:div>
    <w:div w:id="303170359">
      <w:bodyDiv w:val="1"/>
      <w:marLeft w:val="0"/>
      <w:marRight w:val="0"/>
      <w:marTop w:val="0"/>
      <w:marBottom w:val="0"/>
      <w:divBdr>
        <w:top w:val="none" w:sz="0" w:space="0" w:color="auto"/>
        <w:left w:val="none" w:sz="0" w:space="0" w:color="auto"/>
        <w:bottom w:val="none" w:sz="0" w:space="0" w:color="auto"/>
        <w:right w:val="none" w:sz="0" w:space="0" w:color="auto"/>
      </w:divBdr>
    </w:div>
    <w:div w:id="303432651">
      <w:bodyDiv w:val="1"/>
      <w:marLeft w:val="0"/>
      <w:marRight w:val="0"/>
      <w:marTop w:val="0"/>
      <w:marBottom w:val="0"/>
      <w:divBdr>
        <w:top w:val="none" w:sz="0" w:space="0" w:color="auto"/>
        <w:left w:val="none" w:sz="0" w:space="0" w:color="auto"/>
        <w:bottom w:val="none" w:sz="0" w:space="0" w:color="auto"/>
        <w:right w:val="none" w:sz="0" w:space="0" w:color="auto"/>
      </w:divBdr>
    </w:div>
    <w:div w:id="303700179">
      <w:bodyDiv w:val="1"/>
      <w:marLeft w:val="0"/>
      <w:marRight w:val="0"/>
      <w:marTop w:val="0"/>
      <w:marBottom w:val="0"/>
      <w:divBdr>
        <w:top w:val="none" w:sz="0" w:space="0" w:color="auto"/>
        <w:left w:val="none" w:sz="0" w:space="0" w:color="auto"/>
        <w:bottom w:val="none" w:sz="0" w:space="0" w:color="auto"/>
        <w:right w:val="none" w:sz="0" w:space="0" w:color="auto"/>
      </w:divBdr>
    </w:div>
    <w:div w:id="304088474">
      <w:bodyDiv w:val="1"/>
      <w:marLeft w:val="0"/>
      <w:marRight w:val="0"/>
      <w:marTop w:val="0"/>
      <w:marBottom w:val="0"/>
      <w:divBdr>
        <w:top w:val="none" w:sz="0" w:space="0" w:color="auto"/>
        <w:left w:val="none" w:sz="0" w:space="0" w:color="auto"/>
        <w:bottom w:val="none" w:sz="0" w:space="0" w:color="auto"/>
        <w:right w:val="none" w:sz="0" w:space="0" w:color="auto"/>
      </w:divBdr>
    </w:div>
    <w:div w:id="304163570">
      <w:bodyDiv w:val="1"/>
      <w:marLeft w:val="0"/>
      <w:marRight w:val="0"/>
      <w:marTop w:val="0"/>
      <w:marBottom w:val="0"/>
      <w:divBdr>
        <w:top w:val="none" w:sz="0" w:space="0" w:color="auto"/>
        <w:left w:val="none" w:sz="0" w:space="0" w:color="auto"/>
        <w:bottom w:val="none" w:sz="0" w:space="0" w:color="auto"/>
        <w:right w:val="none" w:sz="0" w:space="0" w:color="auto"/>
      </w:divBdr>
    </w:div>
    <w:div w:id="304286864">
      <w:bodyDiv w:val="1"/>
      <w:marLeft w:val="0"/>
      <w:marRight w:val="0"/>
      <w:marTop w:val="0"/>
      <w:marBottom w:val="0"/>
      <w:divBdr>
        <w:top w:val="none" w:sz="0" w:space="0" w:color="auto"/>
        <w:left w:val="none" w:sz="0" w:space="0" w:color="auto"/>
        <w:bottom w:val="none" w:sz="0" w:space="0" w:color="auto"/>
        <w:right w:val="none" w:sz="0" w:space="0" w:color="auto"/>
      </w:divBdr>
    </w:div>
    <w:div w:id="304430422">
      <w:bodyDiv w:val="1"/>
      <w:marLeft w:val="0"/>
      <w:marRight w:val="0"/>
      <w:marTop w:val="0"/>
      <w:marBottom w:val="0"/>
      <w:divBdr>
        <w:top w:val="none" w:sz="0" w:space="0" w:color="auto"/>
        <w:left w:val="none" w:sz="0" w:space="0" w:color="auto"/>
        <w:bottom w:val="none" w:sz="0" w:space="0" w:color="auto"/>
        <w:right w:val="none" w:sz="0" w:space="0" w:color="auto"/>
      </w:divBdr>
    </w:div>
    <w:div w:id="304548980">
      <w:bodyDiv w:val="1"/>
      <w:marLeft w:val="0"/>
      <w:marRight w:val="0"/>
      <w:marTop w:val="0"/>
      <w:marBottom w:val="0"/>
      <w:divBdr>
        <w:top w:val="none" w:sz="0" w:space="0" w:color="auto"/>
        <w:left w:val="none" w:sz="0" w:space="0" w:color="auto"/>
        <w:bottom w:val="none" w:sz="0" w:space="0" w:color="auto"/>
        <w:right w:val="none" w:sz="0" w:space="0" w:color="auto"/>
      </w:divBdr>
    </w:div>
    <w:div w:id="304624967">
      <w:bodyDiv w:val="1"/>
      <w:marLeft w:val="0"/>
      <w:marRight w:val="0"/>
      <w:marTop w:val="0"/>
      <w:marBottom w:val="0"/>
      <w:divBdr>
        <w:top w:val="none" w:sz="0" w:space="0" w:color="auto"/>
        <w:left w:val="none" w:sz="0" w:space="0" w:color="auto"/>
        <w:bottom w:val="none" w:sz="0" w:space="0" w:color="auto"/>
        <w:right w:val="none" w:sz="0" w:space="0" w:color="auto"/>
      </w:divBdr>
    </w:div>
    <w:div w:id="304704013">
      <w:bodyDiv w:val="1"/>
      <w:marLeft w:val="0"/>
      <w:marRight w:val="0"/>
      <w:marTop w:val="0"/>
      <w:marBottom w:val="0"/>
      <w:divBdr>
        <w:top w:val="none" w:sz="0" w:space="0" w:color="auto"/>
        <w:left w:val="none" w:sz="0" w:space="0" w:color="auto"/>
        <w:bottom w:val="none" w:sz="0" w:space="0" w:color="auto"/>
        <w:right w:val="none" w:sz="0" w:space="0" w:color="auto"/>
      </w:divBdr>
    </w:div>
    <w:div w:id="305087476">
      <w:bodyDiv w:val="1"/>
      <w:marLeft w:val="0"/>
      <w:marRight w:val="0"/>
      <w:marTop w:val="0"/>
      <w:marBottom w:val="0"/>
      <w:divBdr>
        <w:top w:val="none" w:sz="0" w:space="0" w:color="auto"/>
        <w:left w:val="none" w:sz="0" w:space="0" w:color="auto"/>
        <w:bottom w:val="none" w:sz="0" w:space="0" w:color="auto"/>
        <w:right w:val="none" w:sz="0" w:space="0" w:color="auto"/>
      </w:divBdr>
    </w:div>
    <w:div w:id="305168158">
      <w:bodyDiv w:val="1"/>
      <w:marLeft w:val="0"/>
      <w:marRight w:val="0"/>
      <w:marTop w:val="0"/>
      <w:marBottom w:val="0"/>
      <w:divBdr>
        <w:top w:val="none" w:sz="0" w:space="0" w:color="auto"/>
        <w:left w:val="none" w:sz="0" w:space="0" w:color="auto"/>
        <w:bottom w:val="none" w:sz="0" w:space="0" w:color="auto"/>
        <w:right w:val="none" w:sz="0" w:space="0" w:color="auto"/>
      </w:divBdr>
    </w:div>
    <w:div w:id="305356951">
      <w:bodyDiv w:val="1"/>
      <w:marLeft w:val="0"/>
      <w:marRight w:val="0"/>
      <w:marTop w:val="0"/>
      <w:marBottom w:val="0"/>
      <w:divBdr>
        <w:top w:val="none" w:sz="0" w:space="0" w:color="auto"/>
        <w:left w:val="none" w:sz="0" w:space="0" w:color="auto"/>
        <w:bottom w:val="none" w:sz="0" w:space="0" w:color="auto"/>
        <w:right w:val="none" w:sz="0" w:space="0" w:color="auto"/>
      </w:divBdr>
    </w:div>
    <w:div w:id="305746096">
      <w:bodyDiv w:val="1"/>
      <w:marLeft w:val="0"/>
      <w:marRight w:val="0"/>
      <w:marTop w:val="0"/>
      <w:marBottom w:val="0"/>
      <w:divBdr>
        <w:top w:val="none" w:sz="0" w:space="0" w:color="auto"/>
        <w:left w:val="none" w:sz="0" w:space="0" w:color="auto"/>
        <w:bottom w:val="none" w:sz="0" w:space="0" w:color="auto"/>
        <w:right w:val="none" w:sz="0" w:space="0" w:color="auto"/>
      </w:divBdr>
    </w:div>
    <w:div w:id="305819554">
      <w:bodyDiv w:val="1"/>
      <w:marLeft w:val="0"/>
      <w:marRight w:val="0"/>
      <w:marTop w:val="0"/>
      <w:marBottom w:val="0"/>
      <w:divBdr>
        <w:top w:val="none" w:sz="0" w:space="0" w:color="auto"/>
        <w:left w:val="none" w:sz="0" w:space="0" w:color="auto"/>
        <w:bottom w:val="none" w:sz="0" w:space="0" w:color="auto"/>
        <w:right w:val="none" w:sz="0" w:space="0" w:color="auto"/>
      </w:divBdr>
    </w:div>
    <w:div w:id="305864219">
      <w:bodyDiv w:val="1"/>
      <w:marLeft w:val="0"/>
      <w:marRight w:val="0"/>
      <w:marTop w:val="0"/>
      <w:marBottom w:val="0"/>
      <w:divBdr>
        <w:top w:val="none" w:sz="0" w:space="0" w:color="auto"/>
        <w:left w:val="none" w:sz="0" w:space="0" w:color="auto"/>
        <w:bottom w:val="none" w:sz="0" w:space="0" w:color="auto"/>
        <w:right w:val="none" w:sz="0" w:space="0" w:color="auto"/>
      </w:divBdr>
    </w:div>
    <w:div w:id="306280445">
      <w:bodyDiv w:val="1"/>
      <w:marLeft w:val="0"/>
      <w:marRight w:val="0"/>
      <w:marTop w:val="0"/>
      <w:marBottom w:val="0"/>
      <w:divBdr>
        <w:top w:val="none" w:sz="0" w:space="0" w:color="auto"/>
        <w:left w:val="none" w:sz="0" w:space="0" w:color="auto"/>
        <w:bottom w:val="none" w:sz="0" w:space="0" w:color="auto"/>
        <w:right w:val="none" w:sz="0" w:space="0" w:color="auto"/>
      </w:divBdr>
    </w:div>
    <w:div w:id="306518151">
      <w:bodyDiv w:val="1"/>
      <w:marLeft w:val="0"/>
      <w:marRight w:val="0"/>
      <w:marTop w:val="0"/>
      <w:marBottom w:val="0"/>
      <w:divBdr>
        <w:top w:val="none" w:sz="0" w:space="0" w:color="auto"/>
        <w:left w:val="none" w:sz="0" w:space="0" w:color="auto"/>
        <w:bottom w:val="none" w:sz="0" w:space="0" w:color="auto"/>
        <w:right w:val="none" w:sz="0" w:space="0" w:color="auto"/>
      </w:divBdr>
    </w:div>
    <w:div w:id="306784373">
      <w:bodyDiv w:val="1"/>
      <w:marLeft w:val="0"/>
      <w:marRight w:val="0"/>
      <w:marTop w:val="0"/>
      <w:marBottom w:val="0"/>
      <w:divBdr>
        <w:top w:val="none" w:sz="0" w:space="0" w:color="auto"/>
        <w:left w:val="none" w:sz="0" w:space="0" w:color="auto"/>
        <w:bottom w:val="none" w:sz="0" w:space="0" w:color="auto"/>
        <w:right w:val="none" w:sz="0" w:space="0" w:color="auto"/>
      </w:divBdr>
    </w:div>
    <w:div w:id="307251519">
      <w:bodyDiv w:val="1"/>
      <w:marLeft w:val="0"/>
      <w:marRight w:val="0"/>
      <w:marTop w:val="0"/>
      <w:marBottom w:val="0"/>
      <w:divBdr>
        <w:top w:val="none" w:sz="0" w:space="0" w:color="auto"/>
        <w:left w:val="none" w:sz="0" w:space="0" w:color="auto"/>
        <w:bottom w:val="none" w:sz="0" w:space="0" w:color="auto"/>
        <w:right w:val="none" w:sz="0" w:space="0" w:color="auto"/>
      </w:divBdr>
    </w:div>
    <w:div w:id="307322672">
      <w:bodyDiv w:val="1"/>
      <w:marLeft w:val="0"/>
      <w:marRight w:val="0"/>
      <w:marTop w:val="0"/>
      <w:marBottom w:val="0"/>
      <w:divBdr>
        <w:top w:val="none" w:sz="0" w:space="0" w:color="auto"/>
        <w:left w:val="none" w:sz="0" w:space="0" w:color="auto"/>
        <w:bottom w:val="none" w:sz="0" w:space="0" w:color="auto"/>
        <w:right w:val="none" w:sz="0" w:space="0" w:color="auto"/>
      </w:divBdr>
    </w:div>
    <w:div w:id="307396296">
      <w:bodyDiv w:val="1"/>
      <w:marLeft w:val="0"/>
      <w:marRight w:val="0"/>
      <w:marTop w:val="0"/>
      <w:marBottom w:val="0"/>
      <w:divBdr>
        <w:top w:val="none" w:sz="0" w:space="0" w:color="auto"/>
        <w:left w:val="none" w:sz="0" w:space="0" w:color="auto"/>
        <w:bottom w:val="none" w:sz="0" w:space="0" w:color="auto"/>
        <w:right w:val="none" w:sz="0" w:space="0" w:color="auto"/>
      </w:divBdr>
    </w:div>
    <w:div w:id="307513017">
      <w:bodyDiv w:val="1"/>
      <w:marLeft w:val="0"/>
      <w:marRight w:val="0"/>
      <w:marTop w:val="0"/>
      <w:marBottom w:val="0"/>
      <w:divBdr>
        <w:top w:val="none" w:sz="0" w:space="0" w:color="auto"/>
        <w:left w:val="none" w:sz="0" w:space="0" w:color="auto"/>
        <w:bottom w:val="none" w:sz="0" w:space="0" w:color="auto"/>
        <w:right w:val="none" w:sz="0" w:space="0" w:color="auto"/>
      </w:divBdr>
    </w:div>
    <w:div w:id="307515259">
      <w:bodyDiv w:val="1"/>
      <w:marLeft w:val="0"/>
      <w:marRight w:val="0"/>
      <w:marTop w:val="0"/>
      <w:marBottom w:val="0"/>
      <w:divBdr>
        <w:top w:val="none" w:sz="0" w:space="0" w:color="auto"/>
        <w:left w:val="none" w:sz="0" w:space="0" w:color="auto"/>
        <w:bottom w:val="none" w:sz="0" w:space="0" w:color="auto"/>
        <w:right w:val="none" w:sz="0" w:space="0" w:color="auto"/>
      </w:divBdr>
    </w:div>
    <w:div w:id="307713563">
      <w:bodyDiv w:val="1"/>
      <w:marLeft w:val="0"/>
      <w:marRight w:val="0"/>
      <w:marTop w:val="0"/>
      <w:marBottom w:val="0"/>
      <w:divBdr>
        <w:top w:val="none" w:sz="0" w:space="0" w:color="auto"/>
        <w:left w:val="none" w:sz="0" w:space="0" w:color="auto"/>
        <w:bottom w:val="none" w:sz="0" w:space="0" w:color="auto"/>
        <w:right w:val="none" w:sz="0" w:space="0" w:color="auto"/>
      </w:divBdr>
    </w:div>
    <w:div w:id="307783174">
      <w:bodyDiv w:val="1"/>
      <w:marLeft w:val="0"/>
      <w:marRight w:val="0"/>
      <w:marTop w:val="0"/>
      <w:marBottom w:val="0"/>
      <w:divBdr>
        <w:top w:val="none" w:sz="0" w:space="0" w:color="auto"/>
        <w:left w:val="none" w:sz="0" w:space="0" w:color="auto"/>
        <w:bottom w:val="none" w:sz="0" w:space="0" w:color="auto"/>
        <w:right w:val="none" w:sz="0" w:space="0" w:color="auto"/>
      </w:divBdr>
    </w:div>
    <w:div w:id="308097751">
      <w:bodyDiv w:val="1"/>
      <w:marLeft w:val="0"/>
      <w:marRight w:val="0"/>
      <w:marTop w:val="0"/>
      <w:marBottom w:val="0"/>
      <w:divBdr>
        <w:top w:val="none" w:sz="0" w:space="0" w:color="auto"/>
        <w:left w:val="none" w:sz="0" w:space="0" w:color="auto"/>
        <w:bottom w:val="none" w:sz="0" w:space="0" w:color="auto"/>
        <w:right w:val="none" w:sz="0" w:space="0" w:color="auto"/>
      </w:divBdr>
    </w:div>
    <w:div w:id="308099430">
      <w:bodyDiv w:val="1"/>
      <w:marLeft w:val="0"/>
      <w:marRight w:val="0"/>
      <w:marTop w:val="0"/>
      <w:marBottom w:val="0"/>
      <w:divBdr>
        <w:top w:val="none" w:sz="0" w:space="0" w:color="auto"/>
        <w:left w:val="none" w:sz="0" w:space="0" w:color="auto"/>
        <w:bottom w:val="none" w:sz="0" w:space="0" w:color="auto"/>
        <w:right w:val="none" w:sz="0" w:space="0" w:color="auto"/>
      </w:divBdr>
    </w:div>
    <w:div w:id="308292074">
      <w:bodyDiv w:val="1"/>
      <w:marLeft w:val="0"/>
      <w:marRight w:val="0"/>
      <w:marTop w:val="0"/>
      <w:marBottom w:val="0"/>
      <w:divBdr>
        <w:top w:val="none" w:sz="0" w:space="0" w:color="auto"/>
        <w:left w:val="none" w:sz="0" w:space="0" w:color="auto"/>
        <w:bottom w:val="none" w:sz="0" w:space="0" w:color="auto"/>
        <w:right w:val="none" w:sz="0" w:space="0" w:color="auto"/>
      </w:divBdr>
    </w:div>
    <w:div w:id="308293854">
      <w:bodyDiv w:val="1"/>
      <w:marLeft w:val="0"/>
      <w:marRight w:val="0"/>
      <w:marTop w:val="0"/>
      <w:marBottom w:val="0"/>
      <w:divBdr>
        <w:top w:val="none" w:sz="0" w:space="0" w:color="auto"/>
        <w:left w:val="none" w:sz="0" w:space="0" w:color="auto"/>
        <w:bottom w:val="none" w:sz="0" w:space="0" w:color="auto"/>
        <w:right w:val="none" w:sz="0" w:space="0" w:color="auto"/>
      </w:divBdr>
    </w:div>
    <w:div w:id="308485263">
      <w:bodyDiv w:val="1"/>
      <w:marLeft w:val="0"/>
      <w:marRight w:val="0"/>
      <w:marTop w:val="0"/>
      <w:marBottom w:val="0"/>
      <w:divBdr>
        <w:top w:val="none" w:sz="0" w:space="0" w:color="auto"/>
        <w:left w:val="none" w:sz="0" w:space="0" w:color="auto"/>
        <w:bottom w:val="none" w:sz="0" w:space="0" w:color="auto"/>
        <w:right w:val="none" w:sz="0" w:space="0" w:color="auto"/>
      </w:divBdr>
    </w:div>
    <w:div w:id="308486117">
      <w:bodyDiv w:val="1"/>
      <w:marLeft w:val="0"/>
      <w:marRight w:val="0"/>
      <w:marTop w:val="0"/>
      <w:marBottom w:val="0"/>
      <w:divBdr>
        <w:top w:val="none" w:sz="0" w:space="0" w:color="auto"/>
        <w:left w:val="none" w:sz="0" w:space="0" w:color="auto"/>
        <w:bottom w:val="none" w:sz="0" w:space="0" w:color="auto"/>
        <w:right w:val="none" w:sz="0" w:space="0" w:color="auto"/>
      </w:divBdr>
    </w:div>
    <w:div w:id="308633545">
      <w:bodyDiv w:val="1"/>
      <w:marLeft w:val="0"/>
      <w:marRight w:val="0"/>
      <w:marTop w:val="0"/>
      <w:marBottom w:val="0"/>
      <w:divBdr>
        <w:top w:val="none" w:sz="0" w:space="0" w:color="auto"/>
        <w:left w:val="none" w:sz="0" w:space="0" w:color="auto"/>
        <w:bottom w:val="none" w:sz="0" w:space="0" w:color="auto"/>
        <w:right w:val="none" w:sz="0" w:space="0" w:color="auto"/>
      </w:divBdr>
    </w:div>
    <w:div w:id="308680810">
      <w:bodyDiv w:val="1"/>
      <w:marLeft w:val="0"/>
      <w:marRight w:val="0"/>
      <w:marTop w:val="0"/>
      <w:marBottom w:val="0"/>
      <w:divBdr>
        <w:top w:val="none" w:sz="0" w:space="0" w:color="auto"/>
        <w:left w:val="none" w:sz="0" w:space="0" w:color="auto"/>
        <w:bottom w:val="none" w:sz="0" w:space="0" w:color="auto"/>
        <w:right w:val="none" w:sz="0" w:space="0" w:color="auto"/>
      </w:divBdr>
    </w:div>
    <w:div w:id="308946623">
      <w:bodyDiv w:val="1"/>
      <w:marLeft w:val="0"/>
      <w:marRight w:val="0"/>
      <w:marTop w:val="0"/>
      <w:marBottom w:val="0"/>
      <w:divBdr>
        <w:top w:val="none" w:sz="0" w:space="0" w:color="auto"/>
        <w:left w:val="none" w:sz="0" w:space="0" w:color="auto"/>
        <w:bottom w:val="none" w:sz="0" w:space="0" w:color="auto"/>
        <w:right w:val="none" w:sz="0" w:space="0" w:color="auto"/>
      </w:divBdr>
    </w:div>
    <w:div w:id="309291985">
      <w:bodyDiv w:val="1"/>
      <w:marLeft w:val="0"/>
      <w:marRight w:val="0"/>
      <w:marTop w:val="0"/>
      <w:marBottom w:val="0"/>
      <w:divBdr>
        <w:top w:val="none" w:sz="0" w:space="0" w:color="auto"/>
        <w:left w:val="none" w:sz="0" w:space="0" w:color="auto"/>
        <w:bottom w:val="none" w:sz="0" w:space="0" w:color="auto"/>
        <w:right w:val="none" w:sz="0" w:space="0" w:color="auto"/>
      </w:divBdr>
    </w:div>
    <w:div w:id="309865436">
      <w:bodyDiv w:val="1"/>
      <w:marLeft w:val="0"/>
      <w:marRight w:val="0"/>
      <w:marTop w:val="0"/>
      <w:marBottom w:val="0"/>
      <w:divBdr>
        <w:top w:val="none" w:sz="0" w:space="0" w:color="auto"/>
        <w:left w:val="none" w:sz="0" w:space="0" w:color="auto"/>
        <w:bottom w:val="none" w:sz="0" w:space="0" w:color="auto"/>
        <w:right w:val="none" w:sz="0" w:space="0" w:color="auto"/>
      </w:divBdr>
    </w:div>
    <w:div w:id="309868642">
      <w:bodyDiv w:val="1"/>
      <w:marLeft w:val="0"/>
      <w:marRight w:val="0"/>
      <w:marTop w:val="0"/>
      <w:marBottom w:val="0"/>
      <w:divBdr>
        <w:top w:val="none" w:sz="0" w:space="0" w:color="auto"/>
        <w:left w:val="none" w:sz="0" w:space="0" w:color="auto"/>
        <w:bottom w:val="none" w:sz="0" w:space="0" w:color="auto"/>
        <w:right w:val="none" w:sz="0" w:space="0" w:color="auto"/>
      </w:divBdr>
    </w:div>
    <w:div w:id="309872893">
      <w:bodyDiv w:val="1"/>
      <w:marLeft w:val="0"/>
      <w:marRight w:val="0"/>
      <w:marTop w:val="0"/>
      <w:marBottom w:val="0"/>
      <w:divBdr>
        <w:top w:val="none" w:sz="0" w:space="0" w:color="auto"/>
        <w:left w:val="none" w:sz="0" w:space="0" w:color="auto"/>
        <w:bottom w:val="none" w:sz="0" w:space="0" w:color="auto"/>
        <w:right w:val="none" w:sz="0" w:space="0" w:color="auto"/>
      </w:divBdr>
    </w:div>
    <w:div w:id="309948594">
      <w:bodyDiv w:val="1"/>
      <w:marLeft w:val="0"/>
      <w:marRight w:val="0"/>
      <w:marTop w:val="0"/>
      <w:marBottom w:val="0"/>
      <w:divBdr>
        <w:top w:val="none" w:sz="0" w:space="0" w:color="auto"/>
        <w:left w:val="none" w:sz="0" w:space="0" w:color="auto"/>
        <w:bottom w:val="none" w:sz="0" w:space="0" w:color="auto"/>
        <w:right w:val="none" w:sz="0" w:space="0" w:color="auto"/>
      </w:divBdr>
    </w:div>
    <w:div w:id="309991097">
      <w:bodyDiv w:val="1"/>
      <w:marLeft w:val="0"/>
      <w:marRight w:val="0"/>
      <w:marTop w:val="0"/>
      <w:marBottom w:val="0"/>
      <w:divBdr>
        <w:top w:val="none" w:sz="0" w:space="0" w:color="auto"/>
        <w:left w:val="none" w:sz="0" w:space="0" w:color="auto"/>
        <w:bottom w:val="none" w:sz="0" w:space="0" w:color="auto"/>
        <w:right w:val="none" w:sz="0" w:space="0" w:color="auto"/>
      </w:divBdr>
    </w:div>
    <w:div w:id="310137090">
      <w:bodyDiv w:val="1"/>
      <w:marLeft w:val="0"/>
      <w:marRight w:val="0"/>
      <w:marTop w:val="0"/>
      <w:marBottom w:val="0"/>
      <w:divBdr>
        <w:top w:val="none" w:sz="0" w:space="0" w:color="auto"/>
        <w:left w:val="none" w:sz="0" w:space="0" w:color="auto"/>
        <w:bottom w:val="none" w:sz="0" w:space="0" w:color="auto"/>
        <w:right w:val="none" w:sz="0" w:space="0" w:color="auto"/>
      </w:divBdr>
    </w:div>
    <w:div w:id="310209947">
      <w:bodyDiv w:val="1"/>
      <w:marLeft w:val="0"/>
      <w:marRight w:val="0"/>
      <w:marTop w:val="0"/>
      <w:marBottom w:val="0"/>
      <w:divBdr>
        <w:top w:val="none" w:sz="0" w:space="0" w:color="auto"/>
        <w:left w:val="none" w:sz="0" w:space="0" w:color="auto"/>
        <w:bottom w:val="none" w:sz="0" w:space="0" w:color="auto"/>
        <w:right w:val="none" w:sz="0" w:space="0" w:color="auto"/>
      </w:divBdr>
    </w:div>
    <w:div w:id="310331248">
      <w:bodyDiv w:val="1"/>
      <w:marLeft w:val="0"/>
      <w:marRight w:val="0"/>
      <w:marTop w:val="0"/>
      <w:marBottom w:val="0"/>
      <w:divBdr>
        <w:top w:val="none" w:sz="0" w:space="0" w:color="auto"/>
        <w:left w:val="none" w:sz="0" w:space="0" w:color="auto"/>
        <w:bottom w:val="none" w:sz="0" w:space="0" w:color="auto"/>
        <w:right w:val="none" w:sz="0" w:space="0" w:color="auto"/>
      </w:divBdr>
    </w:div>
    <w:div w:id="310404822">
      <w:bodyDiv w:val="1"/>
      <w:marLeft w:val="0"/>
      <w:marRight w:val="0"/>
      <w:marTop w:val="0"/>
      <w:marBottom w:val="0"/>
      <w:divBdr>
        <w:top w:val="none" w:sz="0" w:space="0" w:color="auto"/>
        <w:left w:val="none" w:sz="0" w:space="0" w:color="auto"/>
        <w:bottom w:val="none" w:sz="0" w:space="0" w:color="auto"/>
        <w:right w:val="none" w:sz="0" w:space="0" w:color="auto"/>
      </w:divBdr>
    </w:div>
    <w:div w:id="310523611">
      <w:bodyDiv w:val="1"/>
      <w:marLeft w:val="0"/>
      <w:marRight w:val="0"/>
      <w:marTop w:val="0"/>
      <w:marBottom w:val="0"/>
      <w:divBdr>
        <w:top w:val="none" w:sz="0" w:space="0" w:color="auto"/>
        <w:left w:val="none" w:sz="0" w:space="0" w:color="auto"/>
        <w:bottom w:val="none" w:sz="0" w:space="0" w:color="auto"/>
        <w:right w:val="none" w:sz="0" w:space="0" w:color="auto"/>
      </w:divBdr>
    </w:div>
    <w:div w:id="310597053">
      <w:bodyDiv w:val="1"/>
      <w:marLeft w:val="0"/>
      <w:marRight w:val="0"/>
      <w:marTop w:val="0"/>
      <w:marBottom w:val="0"/>
      <w:divBdr>
        <w:top w:val="none" w:sz="0" w:space="0" w:color="auto"/>
        <w:left w:val="none" w:sz="0" w:space="0" w:color="auto"/>
        <w:bottom w:val="none" w:sz="0" w:space="0" w:color="auto"/>
        <w:right w:val="none" w:sz="0" w:space="0" w:color="auto"/>
      </w:divBdr>
    </w:div>
    <w:div w:id="310718213">
      <w:bodyDiv w:val="1"/>
      <w:marLeft w:val="0"/>
      <w:marRight w:val="0"/>
      <w:marTop w:val="0"/>
      <w:marBottom w:val="0"/>
      <w:divBdr>
        <w:top w:val="none" w:sz="0" w:space="0" w:color="auto"/>
        <w:left w:val="none" w:sz="0" w:space="0" w:color="auto"/>
        <w:bottom w:val="none" w:sz="0" w:space="0" w:color="auto"/>
        <w:right w:val="none" w:sz="0" w:space="0" w:color="auto"/>
      </w:divBdr>
    </w:div>
    <w:div w:id="310911997">
      <w:bodyDiv w:val="1"/>
      <w:marLeft w:val="0"/>
      <w:marRight w:val="0"/>
      <w:marTop w:val="0"/>
      <w:marBottom w:val="0"/>
      <w:divBdr>
        <w:top w:val="none" w:sz="0" w:space="0" w:color="auto"/>
        <w:left w:val="none" w:sz="0" w:space="0" w:color="auto"/>
        <w:bottom w:val="none" w:sz="0" w:space="0" w:color="auto"/>
        <w:right w:val="none" w:sz="0" w:space="0" w:color="auto"/>
      </w:divBdr>
    </w:div>
    <w:div w:id="310912845">
      <w:bodyDiv w:val="1"/>
      <w:marLeft w:val="0"/>
      <w:marRight w:val="0"/>
      <w:marTop w:val="0"/>
      <w:marBottom w:val="0"/>
      <w:divBdr>
        <w:top w:val="none" w:sz="0" w:space="0" w:color="auto"/>
        <w:left w:val="none" w:sz="0" w:space="0" w:color="auto"/>
        <w:bottom w:val="none" w:sz="0" w:space="0" w:color="auto"/>
        <w:right w:val="none" w:sz="0" w:space="0" w:color="auto"/>
      </w:divBdr>
    </w:div>
    <w:div w:id="310915472">
      <w:bodyDiv w:val="1"/>
      <w:marLeft w:val="0"/>
      <w:marRight w:val="0"/>
      <w:marTop w:val="0"/>
      <w:marBottom w:val="0"/>
      <w:divBdr>
        <w:top w:val="none" w:sz="0" w:space="0" w:color="auto"/>
        <w:left w:val="none" w:sz="0" w:space="0" w:color="auto"/>
        <w:bottom w:val="none" w:sz="0" w:space="0" w:color="auto"/>
        <w:right w:val="none" w:sz="0" w:space="0" w:color="auto"/>
      </w:divBdr>
    </w:div>
    <w:div w:id="311370483">
      <w:bodyDiv w:val="1"/>
      <w:marLeft w:val="0"/>
      <w:marRight w:val="0"/>
      <w:marTop w:val="0"/>
      <w:marBottom w:val="0"/>
      <w:divBdr>
        <w:top w:val="none" w:sz="0" w:space="0" w:color="auto"/>
        <w:left w:val="none" w:sz="0" w:space="0" w:color="auto"/>
        <w:bottom w:val="none" w:sz="0" w:space="0" w:color="auto"/>
        <w:right w:val="none" w:sz="0" w:space="0" w:color="auto"/>
      </w:divBdr>
    </w:div>
    <w:div w:id="311372629">
      <w:bodyDiv w:val="1"/>
      <w:marLeft w:val="0"/>
      <w:marRight w:val="0"/>
      <w:marTop w:val="0"/>
      <w:marBottom w:val="0"/>
      <w:divBdr>
        <w:top w:val="none" w:sz="0" w:space="0" w:color="auto"/>
        <w:left w:val="none" w:sz="0" w:space="0" w:color="auto"/>
        <w:bottom w:val="none" w:sz="0" w:space="0" w:color="auto"/>
        <w:right w:val="none" w:sz="0" w:space="0" w:color="auto"/>
      </w:divBdr>
    </w:div>
    <w:div w:id="311836818">
      <w:bodyDiv w:val="1"/>
      <w:marLeft w:val="0"/>
      <w:marRight w:val="0"/>
      <w:marTop w:val="0"/>
      <w:marBottom w:val="0"/>
      <w:divBdr>
        <w:top w:val="none" w:sz="0" w:space="0" w:color="auto"/>
        <w:left w:val="none" w:sz="0" w:space="0" w:color="auto"/>
        <w:bottom w:val="none" w:sz="0" w:space="0" w:color="auto"/>
        <w:right w:val="none" w:sz="0" w:space="0" w:color="auto"/>
      </w:divBdr>
    </w:div>
    <w:div w:id="311980865">
      <w:bodyDiv w:val="1"/>
      <w:marLeft w:val="0"/>
      <w:marRight w:val="0"/>
      <w:marTop w:val="0"/>
      <w:marBottom w:val="0"/>
      <w:divBdr>
        <w:top w:val="none" w:sz="0" w:space="0" w:color="auto"/>
        <w:left w:val="none" w:sz="0" w:space="0" w:color="auto"/>
        <w:bottom w:val="none" w:sz="0" w:space="0" w:color="auto"/>
        <w:right w:val="none" w:sz="0" w:space="0" w:color="auto"/>
      </w:divBdr>
    </w:div>
    <w:div w:id="312222516">
      <w:bodyDiv w:val="1"/>
      <w:marLeft w:val="0"/>
      <w:marRight w:val="0"/>
      <w:marTop w:val="0"/>
      <w:marBottom w:val="0"/>
      <w:divBdr>
        <w:top w:val="none" w:sz="0" w:space="0" w:color="auto"/>
        <w:left w:val="none" w:sz="0" w:space="0" w:color="auto"/>
        <w:bottom w:val="none" w:sz="0" w:space="0" w:color="auto"/>
        <w:right w:val="none" w:sz="0" w:space="0" w:color="auto"/>
      </w:divBdr>
    </w:div>
    <w:div w:id="312297677">
      <w:bodyDiv w:val="1"/>
      <w:marLeft w:val="0"/>
      <w:marRight w:val="0"/>
      <w:marTop w:val="0"/>
      <w:marBottom w:val="0"/>
      <w:divBdr>
        <w:top w:val="none" w:sz="0" w:space="0" w:color="auto"/>
        <w:left w:val="none" w:sz="0" w:space="0" w:color="auto"/>
        <w:bottom w:val="none" w:sz="0" w:space="0" w:color="auto"/>
        <w:right w:val="none" w:sz="0" w:space="0" w:color="auto"/>
      </w:divBdr>
    </w:div>
    <w:div w:id="312490988">
      <w:bodyDiv w:val="1"/>
      <w:marLeft w:val="0"/>
      <w:marRight w:val="0"/>
      <w:marTop w:val="0"/>
      <w:marBottom w:val="0"/>
      <w:divBdr>
        <w:top w:val="none" w:sz="0" w:space="0" w:color="auto"/>
        <w:left w:val="none" w:sz="0" w:space="0" w:color="auto"/>
        <w:bottom w:val="none" w:sz="0" w:space="0" w:color="auto"/>
        <w:right w:val="none" w:sz="0" w:space="0" w:color="auto"/>
      </w:divBdr>
    </w:div>
    <w:div w:id="312565571">
      <w:bodyDiv w:val="1"/>
      <w:marLeft w:val="0"/>
      <w:marRight w:val="0"/>
      <w:marTop w:val="0"/>
      <w:marBottom w:val="0"/>
      <w:divBdr>
        <w:top w:val="none" w:sz="0" w:space="0" w:color="auto"/>
        <w:left w:val="none" w:sz="0" w:space="0" w:color="auto"/>
        <w:bottom w:val="none" w:sz="0" w:space="0" w:color="auto"/>
        <w:right w:val="none" w:sz="0" w:space="0" w:color="auto"/>
      </w:divBdr>
    </w:div>
    <w:div w:id="312679270">
      <w:bodyDiv w:val="1"/>
      <w:marLeft w:val="0"/>
      <w:marRight w:val="0"/>
      <w:marTop w:val="0"/>
      <w:marBottom w:val="0"/>
      <w:divBdr>
        <w:top w:val="none" w:sz="0" w:space="0" w:color="auto"/>
        <w:left w:val="none" w:sz="0" w:space="0" w:color="auto"/>
        <w:bottom w:val="none" w:sz="0" w:space="0" w:color="auto"/>
        <w:right w:val="none" w:sz="0" w:space="0" w:color="auto"/>
      </w:divBdr>
    </w:div>
    <w:div w:id="312832478">
      <w:bodyDiv w:val="1"/>
      <w:marLeft w:val="0"/>
      <w:marRight w:val="0"/>
      <w:marTop w:val="0"/>
      <w:marBottom w:val="0"/>
      <w:divBdr>
        <w:top w:val="none" w:sz="0" w:space="0" w:color="auto"/>
        <w:left w:val="none" w:sz="0" w:space="0" w:color="auto"/>
        <w:bottom w:val="none" w:sz="0" w:space="0" w:color="auto"/>
        <w:right w:val="none" w:sz="0" w:space="0" w:color="auto"/>
      </w:divBdr>
    </w:div>
    <w:div w:id="313796344">
      <w:bodyDiv w:val="1"/>
      <w:marLeft w:val="0"/>
      <w:marRight w:val="0"/>
      <w:marTop w:val="0"/>
      <w:marBottom w:val="0"/>
      <w:divBdr>
        <w:top w:val="none" w:sz="0" w:space="0" w:color="auto"/>
        <w:left w:val="none" w:sz="0" w:space="0" w:color="auto"/>
        <w:bottom w:val="none" w:sz="0" w:space="0" w:color="auto"/>
        <w:right w:val="none" w:sz="0" w:space="0" w:color="auto"/>
      </w:divBdr>
    </w:div>
    <w:div w:id="313947406">
      <w:bodyDiv w:val="1"/>
      <w:marLeft w:val="0"/>
      <w:marRight w:val="0"/>
      <w:marTop w:val="0"/>
      <w:marBottom w:val="0"/>
      <w:divBdr>
        <w:top w:val="none" w:sz="0" w:space="0" w:color="auto"/>
        <w:left w:val="none" w:sz="0" w:space="0" w:color="auto"/>
        <w:bottom w:val="none" w:sz="0" w:space="0" w:color="auto"/>
        <w:right w:val="none" w:sz="0" w:space="0" w:color="auto"/>
      </w:divBdr>
    </w:div>
    <w:div w:id="313991655">
      <w:bodyDiv w:val="1"/>
      <w:marLeft w:val="0"/>
      <w:marRight w:val="0"/>
      <w:marTop w:val="0"/>
      <w:marBottom w:val="0"/>
      <w:divBdr>
        <w:top w:val="none" w:sz="0" w:space="0" w:color="auto"/>
        <w:left w:val="none" w:sz="0" w:space="0" w:color="auto"/>
        <w:bottom w:val="none" w:sz="0" w:space="0" w:color="auto"/>
        <w:right w:val="none" w:sz="0" w:space="0" w:color="auto"/>
      </w:divBdr>
    </w:div>
    <w:div w:id="314064627">
      <w:bodyDiv w:val="1"/>
      <w:marLeft w:val="0"/>
      <w:marRight w:val="0"/>
      <w:marTop w:val="0"/>
      <w:marBottom w:val="0"/>
      <w:divBdr>
        <w:top w:val="none" w:sz="0" w:space="0" w:color="auto"/>
        <w:left w:val="none" w:sz="0" w:space="0" w:color="auto"/>
        <w:bottom w:val="none" w:sz="0" w:space="0" w:color="auto"/>
        <w:right w:val="none" w:sz="0" w:space="0" w:color="auto"/>
      </w:divBdr>
    </w:div>
    <w:div w:id="314573807">
      <w:bodyDiv w:val="1"/>
      <w:marLeft w:val="0"/>
      <w:marRight w:val="0"/>
      <w:marTop w:val="0"/>
      <w:marBottom w:val="0"/>
      <w:divBdr>
        <w:top w:val="none" w:sz="0" w:space="0" w:color="auto"/>
        <w:left w:val="none" w:sz="0" w:space="0" w:color="auto"/>
        <w:bottom w:val="none" w:sz="0" w:space="0" w:color="auto"/>
        <w:right w:val="none" w:sz="0" w:space="0" w:color="auto"/>
      </w:divBdr>
    </w:div>
    <w:div w:id="314795791">
      <w:bodyDiv w:val="1"/>
      <w:marLeft w:val="0"/>
      <w:marRight w:val="0"/>
      <w:marTop w:val="0"/>
      <w:marBottom w:val="0"/>
      <w:divBdr>
        <w:top w:val="none" w:sz="0" w:space="0" w:color="auto"/>
        <w:left w:val="none" w:sz="0" w:space="0" w:color="auto"/>
        <w:bottom w:val="none" w:sz="0" w:space="0" w:color="auto"/>
        <w:right w:val="none" w:sz="0" w:space="0" w:color="auto"/>
      </w:divBdr>
    </w:div>
    <w:div w:id="314801883">
      <w:bodyDiv w:val="1"/>
      <w:marLeft w:val="0"/>
      <w:marRight w:val="0"/>
      <w:marTop w:val="0"/>
      <w:marBottom w:val="0"/>
      <w:divBdr>
        <w:top w:val="none" w:sz="0" w:space="0" w:color="auto"/>
        <w:left w:val="none" w:sz="0" w:space="0" w:color="auto"/>
        <w:bottom w:val="none" w:sz="0" w:space="0" w:color="auto"/>
        <w:right w:val="none" w:sz="0" w:space="0" w:color="auto"/>
      </w:divBdr>
    </w:div>
    <w:div w:id="315040464">
      <w:bodyDiv w:val="1"/>
      <w:marLeft w:val="0"/>
      <w:marRight w:val="0"/>
      <w:marTop w:val="0"/>
      <w:marBottom w:val="0"/>
      <w:divBdr>
        <w:top w:val="none" w:sz="0" w:space="0" w:color="auto"/>
        <w:left w:val="none" w:sz="0" w:space="0" w:color="auto"/>
        <w:bottom w:val="none" w:sz="0" w:space="0" w:color="auto"/>
        <w:right w:val="none" w:sz="0" w:space="0" w:color="auto"/>
      </w:divBdr>
    </w:div>
    <w:div w:id="315304734">
      <w:bodyDiv w:val="1"/>
      <w:marLeft w:val="0"/>
      <w:marRight w:val="0"/>
      <w:marTop w:val="0"/>
      <w:marBottom w:val="0"/>
      <w:divBdr>
        <w:top w:val="none" w:sz="0" w:space="0" w:color="auto"/>
        <w:left w:val="none" w:sz="0" w:space="0" w:color="auto"/>
        <w:bottom w:val="none" w:sz="0" w:space="0" w:color="auto"/>
        <w:right w:val="none" w:sz="0" w:space="0" w:color="auto"/>
      </w:divBdr>
    </w:div>
    <w:div w:id="315425740">
      <w:bodyDiv w:val="1"/>
      <w:marLeft w:val="0"/>
      <w:marRight w:val="0"/>
      <w:marTop w:val="0"/>
      <w:marBottom w:val="0"/>
      <w:divBdr>
        <w:top w:val="none" w:sz="0" w:space="0" w:color="auto"/>
        <w:left w:val="none" w:sz="0" w:space="0" w:color="auto"/>
        <w:bottom w:val="none" w:sz="0" w:space="0" w:color="auto"/>
        <w:right w:val="none" w:sz="0" w:space="0" w:color="auto"/>
      </w:divBdr>
    </w:div>
    <w:div w:id="315452957">
      <w:bodyDiv w:val="1"/>
      <w:marLeft w:val="0"/>
      <w:marRight w:val="0"/>
      <w:marTop w:val="0"/>
      <w:marBottom w:val="0"/>
      <w:divBdr>
        <w:top w:val="none" w:sz="0" w:space="0" w:color="auto"/>
        <w:left w:val="none" w:sz="0" w:space="0" w:color="auto"/>
        <w:bottom w:val="none" w:sz="0" w:space="0" w:color="auto"/>
        <w:right w:val="none" w:sz="0" w:space="0" w:color="auto"/>
      </w:divBdr>
    </w:div>
    <w:div w:id="315648285">
      <w:bodyDiv w:val="1"/>
      <w:marLeft w:val="0"/>
      <w:marRight w:val="0"/>
      <w:marTop w:val="0"/>
      <w:marBottom w:val="0"/>
      <w:divBdr>
        <w:top w:val="none" w:sz="0" w:space="0" w:color="auto"/>
        <w:left w:val="none" w:sz="0" w:space="0" w:color="auto"/>
        <w:bottom w:val="none" w:sz="0" w:space="0" w:color="auto"/>
        <w:right w:val="none" w:sz="0" w:space="0" w:color="auto"/>
      </w:divBdr>
    </w:div>
    <w:div w:id="315649161">
      <w:bodyDiv w:val="1"/>
      <w:marLeft w:val="0"/>
      <w:marRight w:val="0"/>
      <w:marTop w:val="0"/>
      <w:marBottom w:val="0"/>
      <w:divBdr>
        <w:top w:val="none" w:sz="0" w:space="0" w:color="auto"/>
        <w:left w:val="none" w:sz="0" w:space="0" w:color="auto"/>
        <w:bottom w:val="none" w:sz="0" w:space="0" w:color="auto"/>
        <w:right w:val="none" w:sz="0" w:space="0" w:color="auto"/>
      </w:divBdr>
    </w:div>
    <w:div w:id="315652552">
      <w:bodyDiv w:val="1"/>
      <w:marLeft w:val="0"/>
      <w:marRight w:val="0"/>
      <w:marTop w:val="0"/>
      <w:marBottom w:val="0"/>
      <w:divBdr>
        <w:top w:val="none" w:sz="0" w:space="0" w:color="auto"/>
        <w:left w:val="none" w:sz="0" w:space="0" w:color="auto"/>
        <w:bottom w:val="none" w:sz="0" w:space="0" w:color="auto"/>
        <w:right w:val="none" w:sz="0" w:space="0" w:color="auto"/>
      </w:divBdr>
    </w:div>
    <w:div w:id="315719593">
      <w:bodyDiv w:val="1"/>
      <w:marLeft w:val="0"/>
      <w:marRight w:val="0"/>
      <w:marTop w:val="0"/>
      <w:marBottom w:val="0"/>
      <w:divBdr>
        <w:top w:val="none" w:sz="0" w:space="0" w:color="auto"/>
        <w:left w:val="none" w:sz="0" w:space="0" w:color="auto"/>
        <w:bottom w:val="none" w:sz="0" w:space="0" w:color="auto"/>
        <w:right w:val="none" w:sz="0" w:space="0" w:color="auto"/>
      </w:divBdr>
    </w:div>
    <w:div w:id="315841328">
      <w:bodyDiv w:val="1"/>
      <w:marLeft w:val="0"/>
      <w:marRight w:val="0"/>
      <w:marTop w:val="0"/>
      <w:marBottom w:val="0"/>
      <w:divBdr>
        <w:top w:val="none" w:sz="0" w:space="0" w:color="auto"/>
        <w:left w:val="none" w:sz="0" w:space="0" w:color="auto"/>
        <w:bottom w:val="none" w:sz="0" w:space="0" w:color="auto"/>
        <w:right w:val="none" w:sz="0" w:space="0" w:color="auto"/>
      </w:divBdr>
    </w:div>
    <w:div w:id="316231625">
      <w:bodyDiv w:val="1"/>
      <w:marLeft w:val="0"/>
      <w:marRight w:val="0"/>
      <w:marTop w:val="0"/>
      <w:marBottom w:val="0"/>
      <w:divBdr>
        <w:top w:val="none" w:sz="0" w:space="0" w:color="auto"/>
        <w:left w:val="none" w:sz="0" w:space="0" w:color="auto"/>
        <w:bottom w:val="none" w:sz="0" w:space="0" w:color="auto"/>
        <w:right w:val="none" w:sz="0" w:space="0" w:color="auto"/>
      </w:divBdr>
    </w:div>
    <w:div w:id="316540063">
      <w:bodyDiv w:val="1"/>
      <w:marLeft w:val="0"/>
      <w:marRight w:val="0"/>
      <w:marTop w:val="0"/>
      <w:marBottom w:val="0"/>
      <w:divBdr>
        <w:top w:val="none" w:sz="0" w:space="0" w:color="auto"/>
        <w:left w:val="none" w:sz="0" w:space="0" w:color="auto"/>
        <w:bottom w:val="none" w:sz="0" w:space="0" w:color="auto"/>
        <w:right w:val="none" w:sz="0" w:space="0" w:color="auto"/>
      </w:divBdr>
    </w:div>
    <w:div w:id="316610219">
      <w:bodyDiv w:val="1"/>
      <w:marLeft w:val="0"/>
      <w:marRight w:val="0"/>
      <w:marTop w:val="0"/>
      <w:marBottom w:val="0"/>
      <w:divBdr>
        <w:top w:val="none" w:sz="0" w:space="0" w:color="auto"/>
        <w:left w:val="none" w:sz="0" w:space="0" w:color="auto"/>
        <w:bottom w:val="none" w:sz="0" w:space="0" w:color="auto"/>
        <w:right w:val="none" w:sz="0" w:space="0" w:color="auto"/>
      </w:divBdr>
    </w:div>
    <w:div w:id="316888128">
      <w:bodyDiv w:val="1"/>
      <w:marLeft w:val="0"/>
      <w:marRight w:val="0"/>
      <w:marTop w:val="0"/>
      <w:marBottom w:val="0"/>
      <w:divBdr>
        <w:top w:val="none" w:sz="0" w:space="0" w:color="auto"/>
        <w:left w:val="none" w:sz="0" w:space="0" w:color="auto"/>
        <w:bottom w:val="none" w:sz="0" w:space="0" w:color="auto"/>
        <w:right w:val="none" w:sz="0" w:space="0" w:color="auto"/>
      </w:divBdr>
    </w:div>
    <w:div w:id="316955881">
      <w:bodyDiv w:val="1"/>
      <w:marLeft w:val="0"/>
      <w:marRight w:val="0"/>
      <w:marTop w:val="0"/>
      <w:marBottom w:val="0"/>
      <w:divBdr>
        <w:top w:val="none" w:sz="0" w:space="0" w:color="auto"/>
        <w:left w:val="none" w:sz="0" w:space="0" w:color="auto"/>
        <w:bottom w:val="none" w:sz="0" w:space="0" w:color="auto"/>
        <w:right w:val="none" w:sz="0" w:space="0" w:color="auto"/>
      </w:divBdr>
    </w:div>
    <w:div w:id="317005146">
      <w:bodyDiv w:val="1"/>
      <w:marLeft w:val="0"/>
      <w:marRight w:val="0"/>
      <w:marTop w:val="0"/>
      <w:marBottom w:val="0"/>
      <w:divBdr>
        <w:top w:val="none" w:sz="0" w:space="0" w:color="auto"/>
        <w:left w:val="none" w:sz="0" w:space="0" w:color="auto"/>
        <w:bottom w:val="none" w:sz="0" w:space="0" w:color="auto"/>
        <w:right w:val="none" w:sz="0" w:space="0" w:color="auto"/>
      </w:divBdr>
    </w:div>
    <w:div w:id="317078448">
      <w:bodyDiv w:val="1"/>
      <w:marLeft w:val="0"/>
      <w:marRight w:val="0"/>
      <w:marTop w:val="0"/>
      <w:marBottom w:val="0"/>
      <w:divBdr>
        <w:top w:val="none" w:sz="0" w:space="0" w:color="auto"/>
        <w:left w:val="none" w:sz="0" w:space="0" w:color="auto"/>
        <w:bottom w:val="none" w:sz="0" w:space="0" w:color="auto"/>
        <w:right w:val="none" w:sz="0" w:space="0" w:color="auto"/>
      </w:divBdr>
    </w:div>
    <w:div w:id="317342770">
      <w:bodyDiv w:val="1"/>
      <w:marLeft w:val="0"/>
      <w:marRight w:val="0"/>
      <w:marTop w:val="0"/>
      <w:marBottom w:val="0"/>
      <w:divBdr>
        <w:top w:val="none" w:sz="0" w:space="0" w:color="auto"/>
        <w:left w:val="none" w:sz="0" w:space="0" w:color="auto"/>
        <w:bottom w:val="none" w:sz="0" w:space="0" w:color="auto"/>
        <w:right w:val="none" w:sz="0" w:space="0" w:color="auto"/>
      </w:divBdr>
    </w:div>
    <w:div w:id="317463018">
      <w:bodyDiv w:val="1"/>
      <w:marLeft w:val="0"/>
      <w:marRight w:val="0"/>
      <w:marTop w:val="0"/>
      <w:marBottom w:val="0"/>
      <w:divBdr>
        <w:top w:val="none" w:sz="0" w:space="0" w:color="auto"/>
        <w:left w:val="none" w:sz="0" w:space="0" w:color="auto"/>
        <w:bottom w:val="none" w:sz="0" w:space="0" w:color="auto"/>
        <w:right w:val="none" w:sz="0" w:space="0" w:color="auto"/>
      </w:divBdr>
    </w:div>
    <w:div w:id="318073872">
      <w:bodyDiv w:val="1"/>
      <w:marLeft w:val="0"/>
      <w:marRight w:val="0"/>
      <w:marTop w:val="0"/>
      <w:marBottom w:val="0"/>
      <w:divBdr>
        <w:top w:val="none" w:sz="0" w:space="0" w:color="auto"/>
        <w:left w:val="none" w:sz="0" w:space="0" w:color="auto"/>
        <w:bottom w:val="none" w:sz="0" w:space="0" w:color="auto"/>
        <w:right w:val="none" w:sz="0" w:space="0" w:color="auto"/>
      </w:divBdr>
    </w:div>
    <w:div w:id="318464542">
      <w:bodyDiv w:val="1"/>
      <w:marLeft w:val="0"/>
      <w:marRight w:val="0"/>
      <w:marTop w:val="0"/>
      <w:marBottom w:val="0"/>
      <w:divBdr>
        <w:top w:val="none" w:sz="0" w:space="0" w:color="auto"/>
        <w:left w:val="none" w:sz="0" w:space="0" w:color="auto"/>
        <w:bottom w:val="none" w:sz="0" w:space="0" w:color="auto"/>
        <w:right w:val="none" w:sz="0" w:space="0" w:color="auto"/>
      </w:divBdr>
    </w:div>
    <w:div w:id="318536791">
      <w:bodyDiv w:val="1"/>
      <w:marLeft w:val="0"/>
      <w:marRight w:val="0"/>
      <w:marTop w:val="0"/>
      <w:marBottom w:val="0"/>
      <w:divBdr>
        <w:top w:val="none" w:sz="0" w:space="0" w:color="auto"/>
        <w:left w:val="none" w:sz="0" w:space="0" w:color="auto"/>
        <w:bottom w:val="none" w:sz="0" w:space="0" w:color="auto"/>
        <w:right w:val="none" w:sz="0" w:space="0" w:color="auto"/>
      </w:divBdr>
    </w:div>
    <w:div w:id="318576418">
      <w:bodyDiv w:val="1"/>
      <w:marLeft w:val="0"/>
      <w:marRight w:val="0"/>
      <w:marTop w:val="0"/>
      <w:marBottom w:val="0"/>
      <w:divBdr>
        <w:top w:val="none" w:sz="0" w:space="0" w:color="auto"/>
        <w:left w:val="none" w:sz="0" w:space="0" w:color="auto"/>
        <w:bottom w:val="none" w:sz="0" w:space="0" w:color="auto"/>
        <w:right w:val="none" w:sz="0" w:space="0" w:color="auto"/>
      </w:divBdr>
    </w:div>
    <w:div w:id="318654435">
      <w:bodyDiv w:val="1"/>
      <w:marLeft w:val="0"/>
      <w:marRight w:val="0"/>
      <w:marTop w:val="0"/>
      <w:marBottom w:val="0"/>
      <w:divBdr>
        <w:top w:val="none" w:sz="0" w:space="0" w:color="auto"/>
        <w:left w:val="none" w:sz="0" w:space="0" w:color="auto"/>
        <w:bottom w:val="none" w:sz="0" w:space="0" w:color="auto"/>
        <w:right w:val="none" w:sz="0" w:space="0" w:color="auto"/>
      </w:divBdr>
    </w:div>
    <w:div w:id="319043766">
      <w:bodyDiv w:val="1"/>
      <w:marLeft w:val="0"/>
      <w:marRight w:val="0"/>
      <w:marTop w:val="0"/>
      <w:marBottom w:val="0"/>
      <w:divBdr>
        <w:top w:val="none" w:sz="0" w:space="0" w:color="auto"/>
        <w:left w:val="none" w:sz="0" w:space="0" w:color="auto"/>
        <w:bottom w:val="none" w:sz="0" w:space="0" w:color="auto"/>
        <w:right w:val="none" w:sz="0" w:space="0" w:color="auto"/>
      </w:divBdr>
    </w:div>
    <w:div w:id="319386184">
      <w:bodyDiv w:val="1"/>
      <w:marLeft w:val="0"/>
      <w:marRight w:val="0"/>
      <w:marTop w:val="0"/>
      <w:marBottom w:val="0"/>
      <w:divBdr>
        <w:top w:val="none" w:sz="0" w:space="0" w:color="auto"/>
        <w:left w:val="none" w:sz="0" w:space="0" w:color="auto"/>
        <w:bottom w:val="none" w:sz="0" w:space="0" w:color="auto"/>
        <w:right w:val="none" w:sz="0" w:space="0" w:color="auto"/>
      </w:divBdr>
    </w:div>
    <w:div w:id="319433676">
      <w:bodyDiv w:val="1"/>
      <w:marLeft w:val="0"/>
      <w:marRight w:val="0"/>
      <w:marTop w:val="0"/>
      <w:marBottom w:val="0"/>
      <w:divBdr>
        <w:top w:val="none" w:sz="0" w:space="0" w:color="auto"/>
        <w:left w:val="none" w:sz="0" w:space="0" w:color="auto"/>
        <w:bottom w:val="none" w:sz="0" w:space="0" w:color="auto"/>
        <w:right w:val="none" w:sz="0" w:space="0" w:color="auto"/>
      </w:divBdr>
    </w:div>
    <w:div w:id="319583134">
      <w:bodyDiv w:val="1"/>
      <w:marLeft w:val="0"/>
      <w:marRight w:val="0"/>
      <w:marTop w:val="0"/>
      <w:marBottom w:val="0"/>
      <w:divBdr>
        <w:top w:val="none" w:sz="0" w:space="0" w:color="auto"/>
        <w:left w:val="none" w:sz="0" w:space="0" w:color="auto"/>
        <w:bottom w:val="none" w:sz="0" w:space="0" w:color="auto"/>
        <w:right w:val="none" w:sz="0" w:space="0" w:color="auto"/>
      </w:divBdr>
    </w:div>
    <w:div w:id="319696581">
      <w:bodyDiv w:val="1"/>
      <w:marLeft w:val="0"/>
      <w:marRight w:val="0"/>
      <w:marTop w:val="0"/>
      <w:marBottom w:val="0"/>
      <w:divBdr>
        <w:top w:val="none" w:sz="0" w:space="0" w:color="auto"/>
        <w:left w:val="none" w:sz="0" w:space="0" w:color="auto"/>
        <w:bottom w:val="none" w:sz="0" w:space="0" w:color="auto"/>
        <w:right w:val="none" w:sz="0" w:space="0" w:color="auto"/>
      </w:divBdr>
    </w:div>
    <w:div w:id="319969395">
      <w:bodyDiv w:val="1"/>
      <w:marLeft w:val="0"/>
      <w:marRight w:val="0"/>
      <w:marTop w:val="0"/>
      <w:marBottom w:val="0"/>
      <w:divBdr>
        <w:top w:val="none" w:sz="0" w:space="0" w:color="auto"/>
        <w:left w:val="none" w:sz="0" w:space="0" w:color="auto"/>
        <w:bottom w:val="none" w:sz="0" w:space="0" w:color="auto"/>
        <w:right w:val="none" w:sz="0" w:space="0" w:color="auto"/>
      </w:divBdr>
    </w:div>
    <w:div w:id="320040768">
      <w:bodyDiv w:val="1"/>
      <w:marLeft w:val="0"/>
      <w:marRight w:val="0"/>
      <w:marTop w:val="0"/>
      <w:marBottom w:val="0"/>
      <w:divBdr>
        <w:top w:val="none" w:sz="0" w:space="0" w:color="auto"/>
        <w:left w:val="none" w:sz="0" w:space="0" w:color="auto"/>
        <w:bottom w:val="none" w:sz="0" w:space="0" w:color="auto"/>
        <w:right w:val="none" w:sz="0" w:space="0" w:color="auto"/>
      </w:divBdr>
    </w:div>
    <w:div w:id="320352995">
      <w:bodyDiv w:val="1"/>
      <w:marLeft w:val="0"/>
      <w:marRight w:val="0"/>
      <w:marTop w:val="0"/>
      <w:marBottom w:val="0"/>
      <w:divBdr>
        <w:top w:val="none" w:sz="0" w:space="0" w:color="auto"/>
        <w:left w:val="none" w:sz="0" w:space="0" w:color="auto"/>
        <w:bottom w:val="none" w:sz="0" w:space="0" w:color="auto"/>
        <w:right w:val="none" w:sz="0" w:space="0" w:color="auto"/>
      </w:divBdr>
    </w:div>
    <w:div w:id="320624898">
      <w:bodyDiv w:val="1"/>
      <w:marLeft w:val="0"/>
      <w:marRight w:val="0"/>
      <w:marTop w:val="0"/>
      <w:marBottom w:val="0"/>
      <w:divBdr>
        <w:top w:val="none" w:sz="0" w:space="0" w:color="auto"/>
        <w:left w:val="none" w:sz="0" w:space="0" w:color="auto"/>
        <w:bottom w:val="none" w:sz="0" w:space="0" w:color="auto"/>
        <w:right w:val="none" w:sz="0" w:space="0" w:color="auto"/>
      </w:divBdr>
    </w:div>
    <w:div w:id="320625476">
      <w:bodyDiv w:val="1"/>
      <w:marLeft w:val="0"/>
      <w:marRight w:val="0"/>
      <w:marTop w:val="0"/>
      <w:marBottom w:val="0"/>
      <w:divBdr>
        <w:top w:val="none" w:sz="0" w:space="0" w:color="auto"/>
        <w:left w:val="none" w:sz="0" w:space="0" w:color="auto"/>
        <w:bottom w:val="none" w:sz="0" w:space="0" w:color="auto"/>
        <w:right w:val="none" w:sz="0" w:space="0" w:color="auto"/>
      </w:divBdr>
    </w:div>
    <w:div w:id="320934682">
      <w:bodyDiv w:val="1"/>
      <w:marLeft w:val="0"/>
      <w:marRight w:val="0"/>
      <w:marTop w:val="0"/>
      <w:marBottom w:val="0"/>
      <w:divBdr>
        <w:top w:val="none" w:sz="0" w:space="0" w:color="auto"/>
        <w:left w:val="none" w:sz="0" w:space="0" w:color="auto"/>
        <w:bottom w:val="none" w:sz="0" w:space="0" w:color="auto"/>
        <w:right w:val="none" w:sz="0" w:space="0" w:color="auto"/>
      </w:divBdr>
    </w:div>
    <w:div w:id="321003876">
      <w:bodyDiv w:val="1"/>
      <w:marLeft w:val="0"/>
      <w:marRight w:val="0"/>
      <w:marTop w:val="0"/>
      <w:marBottom w:val="0"/>
      <w:divBdr>
        <w:top w:val="none" w:sz="0" w:space="0" w:color="auto"/>
        <w:left w:val="none" w:sz="0" w:space="0" w:color="auto"/>
        <w:bottom w:val="none" w:sz="0" w:space="0" w:color="auto"/>
        <w:right w:val="none" w:sz="0" w:space="0" w:color="auto"/>
      </w:divBdr>
    </w:div>
    <w:div w:id="321127133">
      <w:bodyDiv w:val="1"/>
      <w:marLeft w:val="0"/>
      <w:marRight w:val="0"/>
      <w:marTop w:val="0"/>
      <w:marBottom w:val="0"/>
      <w:divBdr>
        <w:top w:val="none" w:sz="0" w:space="0" w:color="auto"/>
        <w:left w:val="none" w:sz="0" w:space="0" w:color="auto"/>
        <w:bottom w:val="none" w:sz="0" w:space="0" w:color="auto"/>
        <w:right w:val="none" w:sz="0" w:space="0" w:color="auto"/>
      </w:divBdr>
    </w:div>
    <w:div w:id="321130601">
      <w:bodyDiv w:val="1"/>
      <w:marLeft w:val="0"/>
      <w:marRight w:val="0"/>
      <w:marTop w:val="0"/>
      <w:marBottom w:val="0"/>
      <w:divBdr>
        <w:top w:val="none" w:sz="0" w:space="0" w:color="auto"/>
        <w:left w:val="none" w:sz="0" w:space="0" w:color="auto"/>
        <w:bottom w:val="none" w:sz="0" w:space="0" w:color="auto"/>
        <w:right w:val="none" w:sz="0" w:space="0" w:color="auto"/>
      </w:divBdr>
    </w:div>
    <w:div w:id="321274151">
      <w:bodyDiv w:val="1"/>
      <w:marLeft w:val="0"/>
      <w:marRight w:val="0"/>
      <w:marTop w:val="0"/>
      <w:marBottom w:val="0"/>
      <w:divBdr>
        <w:top w:val="none" w:sz="0" w:space="0" w:color="auto"/>
        <w:left w:val="none" w:sz="0" w:space="0" w:color="auto"/>
        <w:bottom w:val="none" w:sz="0" w:space="0" w:color="auto"/>
        <w:right w:val="none" w:sz="0" w:space="0" w:color="auto"/>
      </w:divBdr>
    </w:div>
    <w:div w:id="321352550">
      <w:bodyDiv w:val="1"/>
      <w:marLeft w:val="0"/>
      <w:marRight w:val="0"/>
      <w:marTop w:val="0"/>
      <w:marBottom w:val="0"/>
      <w:divBdr>
        <w:top w:val="none" w:sz="0" w:space="0" w:color="auto"/>
        <w:left w:val="none" w:sz="0" w:space="0" w:color="auto"/>
        <w:bottom w:val="none" w:sz="0" w:space="0" w:color="auto"/>
        <w:right w:val="none" w:sz="0" w:space="0" w:color="auto"/>
      </w:divBdr>
    </w:div>
    <w:div w:id="322200232">
      <w:bodyDiv w:val="1"/>
      <w:marLeft w:val="0"/>
      <w:marRight w:val="0"/>
      <w:marTop w:val="0"/>
      <w:marBottom w:val="0"/>
      <w:divBdr>
        <w:top w:val="none" w:sz="0" w:space="0" w:color="auto"/>
        <w:left w:val="none" w:sz="0" w:space="0" w:color="auto"/>
        <w:bottom w:val="none" w:sz="0" w:space="0" w:color="auto"/>
        <w:right w:val="none" w:sz="0" w:space="0" w:color="auto"/>
      </w:divBdr>
    </w:div>
    <w:div w:id="322321935">
      <w:bodyDiv w:val="1"/>
      <w:marLeft w:val="0"/>
      <w:marRight w:val="0"/>
      <w:marTop w:val="0"/>
      <w:marBottom w:val="0"/>
      <w:divBdr>
        <w:top w:val="none" w:sz="0" w:space="0" w:color="auto"/>
        <w:left w:val="none" w:sz="0" w:space="0" w:color="auto"/>
        <w:bottom w:val="none" w:sz="0" w:space="0" w:color="auto"/>
        <w:right w:val="none" w:sz="0" w:space="0" w:color="auto"/>
      </w:divBdr>
    </w:div>
    <w:div w:id="322516399">
      <w:bodyDiv w:val="1"/>
      <w:marLeft w:val="0"/>
      <w:marRight w:val="0"/>
      <w:marTop w:val="0"/>
      <w:marBottom w:val="0"/>
      <w:divBdr>
        <w:top w:val="none" w:sz="0" w:space="0" w:color="auto"/>
        <w:left w:val="none" w:sz="0" w:space="0" w:color="auto"/>
        <w:bottom w:val="none" w:sz="0" w:space="0" w:color="auto"/>
        <w:right w:val="none" w:sz="0" w:space="0" w:color="auto"/>
      </w:divBdr>
    </w:div>
    <w:div w:id="322591852">
      <w:bodyDiv w:val="1"/>
      <w:marLeft w:val="0"/>
      <w:marRight w:val="0"/>
      <w:marTop w:val="0"/>
      <w:marBottom w:val="0"/>
      <w:divBdr>
        <w:top w:val="none" w:sz="0" w:space="0" w:color="auto"/>
        <w:left w:val="none" w:sz="0" w:space="0" w:color="auto"/>
        <w:bottom w:val="none" w:sz="0" w:space="0" w:color="auto"/>
        <w:right w:val="none" w:sz="0" w:space="0" w:color="auto"/>
      </w:divBdr>
    </w:div>
    <w:div w:id="322664190">
      <w:bodyDiv w:val="1"/>
      <w:marLeft w:val="0"/>
      <w:marRight w:val="0"/>
      <w:marTop w:val="0"/>
      <w:marBottom w:val="0"/>
      <w:divBdr>
        <w:top w:val="none" w:sz="0" w:space="0" w:color="auto"/>
        <w:left w:val="none" w:sz="0" w:space="0" w:color="auto"/>
        <w:bottom w:val="none" w:sz="0" w:space="0" w:color="auto"/>
        <w:right w:val="none" w:sz="0" w:space="0" w:color="auto"/>
      </w:divBdr>
    </w:div>
    <w:div w:id="322854734">
      <w:bodyDiv w:val="1"/>
      <w:marLeft w:val="0"/>
      <w:marRight w:val="0"/>
      <w:marTop w:val="0"/>
      <w:marBottom w:val="0"/>
      <w:divBdr>
        <w:top w:val="none" w:sz="0" w:space="0" w:color="auto"/>
        <w:left w:val="none" w:sz="0" w:space="0" w:color="auto"/>
        <w:bottom w:val="none" w:sz="0" w:space="0" w:color="auto"/>
        <w:right w:val="none" w:sz="0" w:space="0" w:color="auto"/>
      </w:divBdr>
    </w:div>
    <w:div w:id="323239261">
      <w:bodyDiv w:val="1"/>
      <w:marLeft w:val="0"/>
      <w:marRight w:val="0"/>
      <w:marTop w:val="0"/>
      <w:marBottom w:val="0"/>
      <w:divBdr>
        <w:top w:val="none" w:sz="0" w:space="0" w:color="auto"/>
        <w:left w:val="none" w:sz="0" w:space="0" w:color="auto"/>
        <w:bottom w:val="none" w:sz="0" w:space="0" w:color="auto"/>
        <w:right w:val="none" w:sz="0" w:space="0" w:color="auto"/>
      </w:divBdr>
    </w:div>
    <w:div w:id="323627174">
      <w:bodyDiv w:val="1"/>
      <w:marLeft w:val="0"/>
      <w:marRight w:val="0"/>
      <w:marTop w:val="0"/>
      <w:marBottom w:val="0"/>
      <w:divBdr>
        <w:top w:val="none" w:sz="0" w:space="0" w:color="auto"/>
        <w:left w:val="none" w:sz="0" w:space="0" w:color="auto"/>
        <w:bottom w:val="none" w:sz="0" w:space="0" w:color="auto"/>
        <w:right w:val="none" w:sz="0" w:space="0" w:color="auto"/>
      </w:divBdr>
    </w:div>
    <w:div w:id="323945452">
      <w:bodyDiv w:val="1"/>
      <w:marLeft w:val="0"/>
      <w:marRight w:val="0"/>
      <w:marTop w:val="0"/>
      <w:marBottom w:val="0"/>
      <w:divBdr>
        <w:top w:val="none" w:sz="0" w:space="0" w:color="auto"/>
        <w:left w:val="none" w:sz="0" w:space="0" w:color="auto"/>
        <w:bottom w:val="none" w:sz="0" w:space="0" w:color="auto"/>
        <w:right w:val="none" w:sz="0" w:space="0" w:color="auto"/>
      </w:divBdr>
    </w:div>
    <w:div w:id="324012530">
      <w:bodyDiv w:val="1"/>
      <w:marLeft w:val="0"/>
      <w:marRight w:val="0"/>
      <w:marTop w:val="0"/>
      <w:marBottom w:val="0"/>
      <w:divBdr>
        <w:top w:val="none" w:sz="0" w:space="0" w:color="auto"/>
        <w:left w:val="none" w:sz="0" w:space="0" w:color="auto"/>
        <w:bottom w:val="none" w:sz="0" w:space="0" w:color="auto"/>
        <w:right w:val="none" w:sz="0" w:space="0" w:color="auto"/>
      </w:divBdr>
    </w:div>
    <w:div w:id="324019852">
      <w:bodyDiv w:val="1"/>
      <w:marLeft w:val="0"/>
      <w:marRight w:val="0"/>
      <w:marTop w:val="0"/>
      <w:marBottom w:val="0"/>
      <w:divBdr>
        <w:top w:val="none" w:sz="0" w:space="0" w:color="auto"/>
        <w:left w:val="none" w:sz="0" w:space="0" w:color="auto"/>
        <w:bottom w:val="none" w:sz="0" w:space="0" w:color="auto"/>
        <w:right w:val="none" w:sz="0" w:space="0" w:color="auto"/>
      </w:divBdr>
    </w:div>
    <w:div w:id="324091780">
      <w:bodyDiv w:val="1"/>
      <w:marLeft w:val="0"/>
      <w:marRight w:val="0"/>
      <w:marTop w:val="0"/>
      <w:marBottom w:val="0"/>
      <w:divBdr>
        <w:top w:val="none" w:sz="0" w:space="0" w:color="auto"/>
        <w:left w:val="none" w:sz="0" w:space="0" w:color="auto"/>
        <w:bottom w:val="none" w:sz="0" w:space="0" w:color="auto"/>
        <w:right w:val="none" w:sz="0" w:space="0" w:color="auto"/>
      </w:divBdr>
    </w:div>
    <w:div w:id="324284462">
      <w:bodyDiv w:val="1"/>
      <w:marLeft w:val="0"/>
      <w:marRight w:val="0"/>
      <w:marTop w:val="0"/>
      <w:marBottom w:val="0"/>
      <w:divBdr>
        <w:top w:val="none" w:sz="0" w:space="0" w:color="auto"/>
        <w:left w:val="none" w:sz="0" w:space="0" w:color="auto"/>
        <w:bottom w:val="none" w:sz="0" w:space="0" w:color="auto"/>
        <w:right w:val="none" w:sz="0" w:space="0" w:color="auto"/>
      </w:divBdr>
    </w:div>
    <w:div w:id="324432274">
      <w:bodyDiv w:val="1"/>
      <w:marLeft w:val="0"/>
      <w:marRight w:val="0"/>
      <w:marTop w:val="0"/>
      <w:marBottom w:val="0"/>
      <w:divBdr>
        <w:top w:val="none" w:sz="0" w:space="0" w:color="auto"/>
        <w:left w:val="none" w:sz="0" w:space="0" w:color="auto"/>
        <w:bottom w:val="none" w:sz="0" w:space="0" w:color="auto"/>
        <w:right w:val="none" w:sz="0" w:space="0" w:color="auto"/>
      </w:divBdr>
    </w:div>
    <w:div w:id="324628367">
      <w:bodyDiv w:val="1"/>
      <w:marLeft w:val="0"/>
      <w:marRight w:val="0"/>
      <w:marTop w:val="0"/>
      <w:marBottom w:val="0"/>
      <w:divBdr>
        <w:top w:val="none" w:sz="0" w:space="0" w:color="auto"/>
        <w:left w:val="none" w:sz="0" w:space="0" w:color="auto"/>
        <w:bottom w:val="none" w:sz="0" w:space="0" w:color="auto"/>
        <w:right w:val="none" w:sz="0" w:space="0" w:color="auto"/>
      </w:divBdr>
    </w:div>
    <w:div w:id="324672941">
      <w:bodyDiv w:val="1"/>
      <w:marLeft w:val="0"/>
      <w:marRight w:val="0"/>
      <w:marTop w:val="0"/>
      <w:marBottom w:val="0"/>
      <w:divBdr>
        <w:top w:val="none" w:sz="0" w:space="0" w:color="auto"/>
        <w:left w:val="none" w:sz="0" w:space="0" w:color="auto"/>
        <w:bottom w:val="none" w:sz="0" w:space="0" w:color="auto"/>
        <w:right w:val="none" w:sz="0" w:space="0" w:color="auto"/>
      </w:divBdr>
    </w:div>
    <w:div w:id="324825596">
      <w:bodyDiv w:val="1"/>
      <w:marLeft w:val="0"/>
      <w:marRight w:val="0"/>
      <w:marTop w:val="0"/>
      <w:marBottom w:val="0"/>
      <w:divBdr>
        <w:top w:val="none" w:sz="0" w:space="0" w:color="auto"/>
        <w:left w:val="none" w:sz="0" w:space="0" w:color="auto"/>
        <w:bottom w:val="none" w:sz="0" w:space="0" w:color="auto"/>
        <w:right w:val="none" w:sz="0" w:space="0" w:color="auto"/>
      </w:divBdr>
    </w:div>
    <w:div w:id="324939061">
      <w:bodyDiv w:val="1"/>
      <w:marLeft w:val="0"/>
      <w:marRight w:val="0"/>
      <w:marTop w:val="0"/>
      <w:marBottom w:val="0"/>
      <w:divBdr>
        <w:top w:val="none" w:sz="0" w:space="0" w:color="auto"/>
        <w:left w:val="none" w:sz="0" w:space="0" w:color="auto"/>
        <w:bottom w:val="none" w:sz="0" w:space="0" w:color="auto"/>
        <w:right w:val="none" w:sz="0" w:space="0" w:color="auto"/>
      </w:divBdr>
    </w:div>
    <w:div w:id="325017160">
      <w:bodyDiv w:val="1"/>
      <w:marLeft w:val="0"/>
      <w:marRight w:val="0"/>
      <w:marTop w:val="0"/>
      <w:marBottom w:val="0"/>
      <w:divBdr>
        <w:top w:val="none" w:sz="0" w:space="0" w:color="auto"/>
        <w:left w:val="none" w:sz="0" w:space="0" w:color="auto"/>
        <w:bottom w:val="none" w:sz="0" w:space="0" w:color="auto"/>
        <w:right w:val="none" w:sz="0" w:space="0" w:color="auto"/>
      </w:divBdr>
    </w:div>
    <w:div w:id="325129491">
      <w:bodyDiv w:val="1"/>
      <w:marLeft w:val="0"/>
      <w:marRight w:val="0"/>
      <w:marTop w:val="0"/>
      <w:marBottom w:val="0"/>
      <w:divBdr>
        <w:top w:val="none" w:sz="0" w:space="0" w:color="auto"/>
        <w:left w:val="none" w:sz="0" w:space="0" w:color="auto"/>
        <w:bottom w:val="none" w:sz="0" w:space="0" w:color="auto"/>
        <w:right w:val="none" w:sz="0" w:space="0" w:color="auto"/>
      </w:divBdr>
    </w:div>
    <w:div w:id="325283500">
      <w:bodyDiv w:val="1"/>
      <w:marLeft w:val="0"/>
      <w:marRight w:val="0"/>
      <w:marTop w:val="0"/>
      <w:marBottom w:val="0"/>
      <w:divBdr>
        <w:top w:val="none" w:sz="0" w:space="0" w:color="auto"/>
        <w:left w:val="none" w:sz="0" w:space="0" w:color="auto"/>
        <w:bottom w:val="none" w:sz="0" w:space="0" w:color="auto"/>
        <w:right w:val="none" w:sz="0" w:space="0" w:color="auto"/>
      </w:divBdr>
    </w:div>
    <w:div w:id="325401989">
      <w:bodyDiv w:val="1"/>
      <w:marLeft w:val="0"/>
      <w:marRight w:val="0"/>
      <w:marTop w:val="0"/>
      <w:marBottom w:val="0"/>
      <w:divBdr>
        <w:top w:val="none" w:sz="0" w:space="0" w:color="auto"/>
        <w:left w:val="none" w:sz="0" w:space="0" w:color="auto"/>
        <w:bottom w:val="none" w:sz="0" w:space="0" w:color="auto"/>
        <w:right w:val="none" w:sz="0" w:space="0" w:color="auto"/>
      </w:divBdr>
    </w:div>
    <w:div w:id="325478477">
      <w:bodyDiv w:val="1"/>
      <w:marLeft w:val="0"/>
      <w:marRight w:val="0"/>
      <w:marTop w:val="0"/>
      <w:marBottom w:val="0"/>
      <w:divBdr>
        <w:top w:val="none" w:sz="0" w:space="0" w:color="auto"/>
        <w:left w:val="none" w:sz="0" w:space="0" w:color="auto"/>
        <w:bottom w:val="none" w:sz="0" w:space="0" w:color="auto"/>
        <w:right w:val="none" w:sz="0" w:space="0" w:color="auto"/>
      </w:divBdr>
    </w:div>
    <w:div w:id="325668147">
      <w:bodyDiv w:val="1"/>
      <w:marLeft w:val="0"/>
      <w:marRight w:val="0"/>
      <w:marTop w:val="0"/>
      <w:marBottom w:val="0"/>
      <w:divBdr>
        <w:top w:val="none" w:sz="0" w:space="0" w:color="auto"/>
        <w:left w:val="none" w:sz="0" w:space="0" w:color="auto"/>
        <w:bottom w:val="none" w:sz="0" w:space="0" w:color="auto"/>
        <w:right w:val="none" w:sz="0" w:space="0" w:color="auto"/>
      </w:divBdr>
    </w:div>
    <w:div w:id="325786777">
      <w:bodyDiv w:val="1"/>
      <w:marLeft w:val="0"/>
      <w:marRight w:val="0"/>
      <w:marTop w:val="0"/>
      <w:marBottom w:val="0"/>
      <w:divBdr>
        <w:top w:val="none" w:sz="0" w:space="0" w:color="auto"/>
        <w:left w:val="none" w:sz="0" w:space="0" w:color="auto"/>
        <w:bottom w:val="none" w:sz="0" w:space="0" w:color="auto"/>
        <w:right w:val="none" w:sz="0" w:space="0" w:color="auto"/>
      </w:divBdr>
    </w:div>
    <w:div w:id="326372387">
      <w:bodyDiv w:val="1"/>
      <w:marLeft w:val="0"/>
      <w:marRight w:val="0"/>
      <w:marTop w:val="0"/>
      <w:marBottom w:val="0"/>
      <w:divBdr>
        <w:top w:val="none" w:sz="0" w:space="0" w:color="auto"/>
        <w:left w:val="none" w:sz="0" w:space="0" w:color="auto"/>
        <w:bottom w:val="none" w:sz="0" w:space="0" w:color="auto"/>
        <w:right w:val="none" w:sz="0" w:space="0" w:color="auto"/>
      </w:divBdr>
    </w:div>
    <w:div w:id="326441624">
      <w:bodyDiv w:val="1"/>
      <w:marLeft w:val="0"/>
      <w:marRight w:val="0"/>
      <w:marTop w:val="0"/>
      <w:marBottom w:val="0"/>
      <w:divBdr>
        <w:top w:val="none" w:sz="0" w:space="0" w:color="auto"/>
        <w:left w:val="none" w:sz="0" w:space="0" w:color="auto"/>
        <w:bottom w:val="none" w:sz="0" w:space="0" w:color="auto"/>
        <w:right w:val="none" w:sz="0" w:space="0" w:color="auto"/>
      </w:divBdr>
    </w:div>
    <w:div w:id="326445764">
      <w:bodyDiv w:val="1"/>
      <w:marLeft w:val="0"/>
      <w:marRight w:val="0"/>
      <w:marTop w:val="0"/>
      <w:marBottom w:val="0"/>
      <w:divBdr>
        <w:top w:val="none" w:sz="0" w:space="0" w:color="auto"/>
        <w:left w:val="none" w:sz="0" w:space="0" w:color="auto"/>
        <w:bottom w:val="none" w:sz="0" w:space="0" w:color="auto"/>
        <w:right w:val="none" w:sz="0" w:space="0" w:color="auto"/>
      </w:divBdr>
    </w:div>
    <w:div w:id="326517122">
      <w:bodyDiv w:val="1"/>
      <w:marLeft w:val="0"/>
      <w:marRight w:val="0"/>
      <w:marTop w:val="0"/>
      <w:marBottom w:val="0"/>
      <w:divBdr>
        <w:top w:val="none" w:sz="0" w:space="0" w:color="auto"/>
        <w:left w:val="none" w:sz="0" w:space="0" w:color="auto"/>
        <w:bottom w:val="none" w:sz="0" w:space="0" w:color="auto"/>
        <w:right w:val="none" w:sz="0" w:space="0" w:color="auto"/>
      </w:divBdr>
    </w:div>
    <w:div w:id="327175082">
      <w:bodyDiv w:val="1"/>
      <w:marLeft w:val="0"/>
      <w:marRight w:val="0"/>
      <w:marTop w:val="0"/>
      <w:marBottom w:val="0"/>
      <w:divBdr>
        <w:top w:val="none" w:sz="0" w:space="0" w:color="auto"/>
        <w:left w:val="none" w:sz="0" w:space="0" w:color="auto"/>
        <w:bottom w:val="none" w:sz="0" w:space="0" w:color="auto"/>
        <w:right w:val="none" w:sz="0" w:space="0" w:color="auto"/>
      </w:divBdr>
    </w:div>
    <w:div w:id="327948333">
      <w:bodyDiv w:val="1"/>
      <w:marLeft w:val="0"/>
      <w:marRight w:val="0"/>
      <w:marTop w:val="0"/>
      <w:marBottom w:val="0"/>
      <w:divBdr>
        <w:top w:val="none" w:sz="0" w:space="0" w:color="auto"/>
        <w:left w:val="none" w:sz="0" w:space="0" w:color="auto"/>
        <w:bottom w:val="none" w:sz="0" w:space="0" w:color="auto"/>
        <w:right w:val="none" w:sz="0" w:space="0" w:color="auto"/>
      </w:divBdr>
    </w:div>
    <w:div w:id="328139573">
      <w:bodyDiv w:val="1"/>
      <w:marLeft w:val="0"/>
      <w:marRight w:val="0"/>
      <w:marTop w:val="0"/>
      <w:marBottom w:val="0"/>
      <w:divBdr>
        <w:top w:val="none" w:sz="0" w:space="0" w:color="auto"/>
        <w:left w:val="none" w:sz="0" w:space="0" w:color="auto"/>
        <w:bottom w:val="none" w:sz="0" w:space="0" w:color="auto"/>
        <w:right w:val="none" w:sz="0" w:space="0" w:color="auto"/>
      </w:divBdr>
    </w:div>
    <w:div w:id="328287084">
      <w:bodyDiv w:val="1"/>
      <w:marLeft w:val="0"/>
      <w:marRight w:val="0"/>
      <w:marTop w:val="0"/>
      <w:marBottom w:val="0"/>
      <w:divBdr>
        <w:top w:val="none" w:sz="0" w:space="0" w:color="auto"/>
        <w:left w:val="none" w:sz="0" w:space="0" w:color="auto"/>
        <w:bottom w:val="none" w:sz="0" w:space="0" w:color="auto"/>
        <w:right w:val="none" w:sz="0" w:space="0" w:color="auto"/>
      </w:divBdr>
    </w:div>
    <w:div w:id="328290637">
      <w:bodyDiv w:val="1"/>
      <w:marLeft w:val="0"/>
      <w:marRight w:val="0"/>
      <w:marTop w:val="0"/>
      <w:marBottom w:val="0"/>
      <w:divBdr>
        <w:top w:val="none" w:sz="0" w:space="0" w:color="auto"/>
        <w:left w:val="none" w:sz="0" w:space="0" w:color="auto"/>
        <w:bottom w:val="none" w:sz="0" w:space="0" w:color="auto"/>
        <w:right w:val="none" w:sz="0" w:space="0" w:color="auto"/>
      </w:divBdr>
    </w:div>
    <w:div w:id="328363849">
      <w:bodyDiv w:val="1"/>
      <w:marLeft w:val="0"/>
      <w:marRight w:val="0"/>
      <w:marTop w:val="0"/>
      <w:marBottom w:val="0"/>
      <w:divBdr>
        <w:top w:val="none" w:sz="0" w:space="0" w:color="auto"/>
        <w:left w:val="none" w:sz="0" w:space="0" w:color="auto"/>
        <w:bottom w:val="none" w:sz="0" w:space="0" w:color="auto"/>
        <w:right w:val="none" w:sz="0" w:space="0" w:color="auto"/>
      </w:divBdr>
    </w:div>
    <w:div w:id="328754923">
      <w:bodyDiv w:val="1"/>
      <w:marLeft w:val="0"/>
      <w:marRight w:val="0"/>
      <w:marTop w:val="0"/>
      <w:marBottom w:val="0"/>
      <w:divBdr>
        <w:top w:val="none" w:sz="0" w:space="0" w:color="auto"/>
        <w:left w:val="none" w:sz="0" w:space="0" w:color="auto"/>
        <w:bottom w:val="none" w:sz="0" w:space="0" w:color="auto"/>
        <w:right w:val="none" w:sz="0" w:space="0" w:color="auto"/>
      </w:divBdr>
    </w:div>
    <w:div w:id="328800538">
      <w:bodyDiv w:val="1"/>
      <w:marLeft w:val="0"/>
      <w:marRight w:val="0"/>
      <w:marTop w:val="0"/>
      <w:marBottom w:val="0"/>
      <w:divBdr>
        <w:top w:val="none" w:sz="0" w:space="0" w:color="auto"/>
        <w:left w:val="none" w:sz="0" w:space="0" w:color="auto"/>
        <w:bottom w:val="none" w:sz="0" w:space="0" w:color="auto"/>
        <w:right w:val="none" w:sz="0" w:space="0" w:color="auto"/>
      </w:divBdr>
    </w:div>
    <w:div w:id="329019869">
      <w:bodyDiv w:val="1"/>
      <w:marLeft w:val="0"/>
      <w:marRight w:val="0"/>
      <w:marTop w:val="0"/>
      <w:marBottom w:val="0"/>
      <w:divBdr>
        <w:top w:val="none" w:sz="0" w:space="0" w:color="auto"/>
        <w:left w:val="none" w:sz="0" w:space="0" w:color="auto"/>
        <w:bottom w:val="none" w:sz="0" w:space="0" w:color="auto"/>
        <w:right w:val="none" w:sz="0" w:space="0" w:color="auto"/>
      </w:divBdr>
    </w:div>
    <w:div w:id="329481947">
      <w:bodyDiv w:val="1"/>
      <w:marLeft w:val="0"/>
      <w:marRight w:val="0"/>
      <w:marTop w:val="0"/>
      <w:marBottom w:val="0"/>
      <w:divBdr>
        <w:top w:val="none" w:sz="0" w:space="0" w:color="auto"/>
        <w:left w:val="none" w:sz="0" w:space="0" w:color="auto"/>
        <w:bottom w:val="none" w:sz="0" w:space="0" w:color="auto"/>
        <w:right w:val="none" w:sz="0" w:space="0" w:color="auto"/>
      </w:divBdr>
    </w:div>
    <w:div w:id="329797397">
      <w:bodyDiv w:val="1"/>
      <w:marLeft w:val="0"/>
      <w:marRight w:val="0"/>
      <w:marTop w:val="0"/>
      <w:marBottom w:val="0"/>
      <w:divBdr>
        <w:top w:val="none" w:sz="0" w:space="0" w:color="auto"/>
        <w:left w:val="none" w:sz="0" w:space="0" w:color="auto"/>
        <w:bottom w:val="none" w:sz="0" w:space="0" w:color="auto"/>
        <w:right w:val="none" w:sz="0" w:space="0" w:color="auto"/>
      </w:divBdr>
    </w:div>
    <w:div w:id="329916666">
      <w:bodyDiv w:val="1"/>
      <w:marLeft w:val="0"/>
      <w:marRight w:val="0"/>
      <w:marTop w:val="0"/>
      <w:marBottom w:val="0"/>
      <w:divBdr>
        <w:top w:val="none" w:sz="0" w:space="0" w:color="auto"/>
        <w:left w:val="none" w:sz="0" w:space="0" w:color="auto"/>
        <w:bottom w:val="none" w:sz="0" w:space="0" w:color="auto"/>
        <w:right w:val="none" w:sz="0" w:space="0" w:color="auto"/>
      </w:divBdr>
    </w:div>
    <w:div w:id="330062517">
      <w:bodyDiv w:val="1"/>
      <w:marLeft w:val="0"/>
      <w:marRight w:val="0"/>
      <w:marTop w:val="0"/>
      <w:marBottom w:val="0"/>
      <w:divBdr>
        <w:top w:val="none" w:sz="0" w:space="0" w:color="auto"/>
        <w:left w:val="none" w:sz="0" w:space="0" w:color="auto"/>
        <w:bottom w:val="none" w:sz="0" w:space="0" w:color="auto"/>
        <w:right w:val="none" w:sz="0" w:space="0" w:color="auto"/>
      </w:divBdr>
    </w:div>
    <w:div w:id="330184161">
      <w:bodyDiv w:val="1"/>
      <w:marLeft w:val="0"/>
      <w:marRight w:val="0"/>
      <w:marTop w:val="0"/>
      <w:marBottom w:val="0"/>
      <w:divBdr>
        <w:top w:val="none" w:sz="0" w:space="0" w:color="auto"/>
        <w:left w:val="none" w:sz="0" w:space="0" w:color="auto"/>
        <w:bottom w:val="none" w:sz="0" w:space="0" w:color="auto"/>
        <w:right w:val="none" w:sz="0" w:space="0" w:color="auto"/>
      </w:divBdr>
    </w:div>
    <w:div w:id="330447976">
      <w:bodyDiv w:val="1"/>
      <w:marLeft w:val="0"/>
      <w:marRight w:val="0"/>
      <w:marTop w:val="0"/>
      <w:marBottom w:val="0"/>
      <w:divBdr>
        <w:top w:val="none" w:sz="0" w:space="0" w:color="auto"/>
        <w:left w:val="none" w:sz="0" w:space="0" w:color="auto"/>
        <w:bottom w:val="none" w:sz="0" w:space="0" w:color="auto"/>
        <w:right w:val="none" w:sz="0" w:space="0" w:color="auto"/>
      </w:divBdr>
    </w:div>
    <w:div w:id="330639322">
      <w:bodyDiv w:val="1"/>
      <w:marLeft w:val="0"/>
      <w:marRight w:val="0"/>
      <w:marTop w:val="0"/>
      <w:marBottom w:val="0"/>
      <w:divBdr>
        <w:top w:val="none" w:sz="0" w:space="0" w:color="auto"/>
        <w:left w:val="none" w:sz="0" w:space="0" w:color="auto"/>
        <w:bottom w:val="none" w:sz="0" w:space="0" w:color="auto"/>
        <w:right w:val="none" w:sz="0" w:space="0" w:color="auto"/>
      </w:divBdr>
    </w:div>
    <w:div w:id="331370678">
      <w:bodyDiv w:val="1"/>
      <w:marLeft w:val="0"/>
      <w:marRight w:val="0"/>
      <w:marTop w:val="0"/>
      <w:marBottom w:val="0"/>
      <w:divBdr>
        <w:top w:val="none" w:sz="0" w:space="0" w:color="auto"/>
        <w:left w:val="none" w:sz="0" w:space="0" w:color="auto"/>
        <w:bottom w:val="none" w:sz="0" w:space="0" w:color="auto"/>
        <w:right w:val="none" w:sz="0" w:space="0" w:color="auto"/>
      </w:divBdr>
    </w:div>
    <w:div w:id="331488502">
      <w:bodyDiv w:val="1"/>
      <w:marLeft w:val="0"/>
      <w:marRight w:val="0"/>
      <w:marTop w:val="0"/>
      <w:marBottom w:val="0"/>
      <w:divBdr>
        <w:top w:val="none" w:sz="0" w:space="0" w:color="auto"/>
        <w:left w:val="none" w:sz="0" w:space="0" w:color="auto"/>
        <w:bottom w:val="none" w:sz="0" w:space="0" w:color="auto"/>
        <w:right w:val="none" w:sz="0" w:space="0" w:color="auto"/>
      </w:divBdr>
    </w:div>
    <w:div w:id="331837008">
      <w:bodyDiv w:val="1"/>
      <w:marLeft w:val="0"/>
      <w:marRight w:val="0"/>
      <w:marTop w:val="0"/>
      <w:marBottom w:val="0"/>
      <w:divBdr>
        <w:top w:val="none" w:sz="0" w:space="0" w:color="auto"/>
        <w:left w:val="none" w:sz="0" w:space="0" w:color="auto"/>
        <w:bottom w:val="none" w:sz="0" w:space="0" w:color="auto"/>
        <w:right w:val="none" w:sz="0" w:space="0" w:color="auto"/>
      </w:divBdr>
    </w:div>
    <w:div w:id="331876258">
      <w:bodyDiv w:val="1"/>
      <w:marLeft w:val="0"/>
      <w:marRight w:val="0"/>
      <w:marTop w:val="0"/>
      <w:marBottom w:val="0"/>
      <w:divBdr>
        <w:top w:val="none" w:sz="0" w:space="0" w:color="auto"/>
        <w:left w:val="none" w:sz="0" w:space="0" w:color="auto"/>
        <w:bottom w:val="none" w:sz="0" w:space="0" w:color="auto"/>
        <w:right w:val="none" w:sz="0" w:space="0" w:color="auto"/>
      </w:divBdr>
    </w:div>
    <w:div w:id="332345443">
      <w:bodyDiv w:val="1"/>
      <w:marLeft w:val="0"/>
      <w:marRight w:val="0"/>
      <w:marTop w:val="0"/>
      <w:marBottom w:val="0"/>
      <w:divBdr>
        <w:top w:val="none" w:sz="0" w:space="0" w:color="auto"/>
        <w:left w:val="none" w:sz="0" w:space="0" w:color="auto"/>
        <w:bottom w:val="none" w:sz="0" w:space="0" w:color="auto"/>
        <w:right w:val="none" w:sz="0" w:space="0" w:color="auto"/>
      </w:divBdr>
    </w:div>
    <w:div w:id="332493561">
      <w:bodyDiv w:val="1"/>
      <w:marLeft w:val="0"/>
      <w:marRight w:val="0"/>
      <w:marTop w:val="0"/>
      <w:marBottom w:val="0"/>
      <w:divBdr>
        <w:top w:val="none" w:sz="0" w:space="0" w:color="auto"/>
        <w:left w:val="none" w:sz="0" w:space="0" w:color="auto"/>
        <w:bottom w:val="none" w:sz="0" w:space="0" w:color="auto"/>
        <w:right w:val="none" w:sz="0" w:space="0" w:color="auto"/>
      </w:divBdr>
    </w:div>
    <w:div w:id="332806139">
      <w:bodyDiv w:val="1"/>
      <w:marLeft w:val="0"/>
      <w:marRight w:val="0"/>
      <w:marTop w:val="0"/>
      <w:marBottom w:val="0"/>
      <w:divBdr>
        <w:top w:val="none" w:sz="0" w:space="0" w:color="auto"/>
        <w:left w:val="none" w:sz="0" w:space="0" w:color="auto"/>
        <w:bottom w:val="none" w:sz="0" w:space="0" w:color="auto"/>
        <w:right w:val="none" w:sz="0" w:space="0" w:color="auto"/>
      </w:divBdr>
    </w:div>
    <w:div w:id="333142430">
      <w:bodyDiv w:val="1"/>
      <w:marLeft w:val="0"/>
      <w:marRight w:val="0"/>
      <w:marTop w:val="0"/>
      <w:marBottom w:val="0"/>
      <w:divBdr>
        <w:top w:val="none" w:sz="0" w:space="0" w:color="auto"/>
        <w:left w:val="none" w:sz="0" w:space="0" w:color="auto"/>
        <w:bottom w:val="none" w:sz="0" w:space="0" w:color="auto"/>
        <w:right w:val="none" w:sz="0" w:space="0" w:color="auto"/>
      </w:divBdr>
    </w:div>
    <w:div w:id="333455481">
      <w:bodyDiv w:val="1"/>
      <w:marLeft w:val="0"/>
      <w:marRight w:val="0"/>
      <w:marTop w:val="0"/>
      <w:marBottom w:val="0"/>
      <w:divBdr>
        <w:top w:val="none" w:sz="0" w:space="0" w:color="auto"/>
        <w:left w:val="none" w:sz="0" w:space="0" w:color="auto"/>
        <w:bottom w:val="none" w:sz="0" w:space="0" w:color="auto"/>
        <w:right w:val="none" w:sz="0" w:space="0" w:color="auto"/>
      </w:divBdr>
    </w:div>
    <w:div w:id="333652395">
      <w:bodyDiv w:val="1"/>
      <w:marLeft w:val="0"/>
      <w:marRight w:val="0"/>
      <w:marTop w:val="0"/>
      <w:marBottom w:val="0"/>
      <w:divBdr>
        <w:top w:val="none" w:sz="0" w:space="0" w:color="auto"/>
        <w:left w:val="none" w:sz="0" w:space="0" w:color="auto"/>
        <w:bottom w:val="none" w:sz="0" w:space="0" w:color="auto"/>
        <w:right w:val="none" w:sz="0" w:space="0" w:color="auto"/>
      </w:divBdr>
    </w:div>
    <w:div w:id="333925391">
      <w:bodyDiv w:val="1"/>
      <w:marLeft w:val="0"/>
      <w:marRight w:val="0"/>
      <w:marTop w:val="0"/>
      <w:marBottom w:val="0"/>
      <w:divBdr>
        <w:top w:val="none" w:sz="0" w:space="0" w:color="auto"/>
        <w:left w:val="none" w:sz="0" w:space="0" w:color="auto"/>
        <w:bottom w:val="none" w:sz="0" w:space="0" w:color="auto"/>
        <w:right w:val="none" w:sz="0" w:space="0" w:color="auto"/>
      </w:divBdr>
    </w:div>
    <w:div w:id="334236249">
      <w:bodyDiv w:val="1"/>
      <w:marLeft w:val="0"/>
      <w:marRight w:val="0"/>
      <w:marTop w:val="0"/>
      <w:marBottom w:val="0"/>
      <w:divBdr>
        <w:top w:val="none" w:sz="0" w:space="0" w:color="auto"/>
        <w:left w:val="none" w:sz="0" w:space="0" w:color="auto"/>
        <w:bottom w:val="none" w:sz="0" w:space="0" w:color="auto"/>
        <w:right w:val="none" w:sz="0" w:space="0" w:color="auto"/>
      </w:divBdr>
    </w:div>
    <w:div w:id="334456160">
      <w:bodyDiv w:val="1"/>
      <w:marLeft w:val="0"/>
      <w:marRight w:val="0"/>
      <w:marTop w:val="0"/>
      <w:marBottom w:val="0"/>
      <w:divBdr>
        <w:top w:val="none" w:sz="0" w:space="0" w:color="auto"/>
        <w:left w:val="none" w:sz="0" w:space="0" w:color="auto"/>
        <w:bottom w:val="none" w:sz="0" w:space="0" w:color="auto"/>
        <w:right w:val="none" w:sz="0" w:space="0" w:color="auto"/>
      </w:divBdr>
    </w:div>
    <w:div w:id="334458107">
      <w:bodyDiv w:val="1"/>
      <w:marLeft w:val="0"/>
      <w:marRight w:val="0"/>
      <w:marTop w:val="0"/>
      <w:marBottom w:val="0"/>
      <w:divBdr>
        <w:top w:val="none" w:sz="0" w:space="0" w:color="auto"/>
        <w:left w:val="none" w:sz="0" w:space="0" w:color="auto"/>
        <w:bottom w:val="none" w:sz="0" w:space="0" w:color="auto"/>
        <w:right w:val="none" w:sz="0" w:space="0" w:color="auto"/>
      </w:divBdr>
    </w:div>
    <w:div w:id="334580144">
      <w:bodyDiv w:val="1"/>
      <w:marLeft w:val="0"/>
      <w:marRight w:val="0"/>
      <w:marTop w:val="0"/>
      <w:marBottom w:val="0"/>
      <w:divBdr>
        <w:top w:val="none" w:sz="0" w:space="0" w:color="auto"/>
        <w:left w:val="none" w:sz="0" w:space="0" w:color="auto"/>
        <w:bottom w:val="none" w:sz="0" w:space="0" w:color="auto"/>
        <w:right w:val="none" w:sz="0" w:space="0" w:color="auto"/>
      </w:divBdr>
    </w:div>
    <w:div w:id="334646592">
      <w:bodyDiv w:val="1"/>
      <w:marLeft w:val="0"/>
      <w:marRight w:val="0"/>
      <w:marTop w:val="0"/>
      <w:marBottom w:val="0"/>
      <w:divBdr>
        <w:top w:val="none" w:sz="0" w:space="0" w:color="auto"/>
        <w:left w:val="none" w:sz="0" w:space="0" w:color="auto"/>
        <w:bottom w:val="none" w:sz="0" w:space="0" w:color="auto"/>
        <w:right w:val="none" w:sz="0" w:space="0" w:color="auto"/>
      </w:divBdr>
    </w:div>
    <w:div w:id="334768264">
      <w:bodyDiv w:val="1"/>
      <w:marLeft w:val="0"/>
      <w:marRight w:val="0"/>
      <w:marTop w:val="0"/>
      <w:marBottom w:val="0"/>
      <w:divBdr>
        <w:top w:val="none" w:sz="0" w:space="0" w:color="auto"/>
        <w:left w:val="none" w:sz="0" w:space="0" w:color="auto"/>
        <w:bottom w:val="none" w:sz="0" w:space="0" w:color="auto"/>
        <w:right w:val="none" w:sz="0" w:space="0" w:color="auto"/>
      </w:divBdr>
    </w:div>
    <w:div w:id="335691078">
      <w:bodyDiv w:val="1"/>
      <w:marLeft w:val="0"/>
      <w:marRight w:val="0"/>
      <w:marTop w:val="0"/>
      <w:marBottom w:val="0"/>
      <w:divBdr>
        <w:top w:val="none" w:sz="0" w:space="0" w:color="auto"/>
        <w:left w:val="none" w:sz="0" w:space="0" w:color="auto"/>
        <w:bottom w:val="none" w:sz="0" w:space="0" w:color="auto"/>
        <w:right w:val="none" w:sz="0" w:space="0" w:color="auto"/>
      </w:divBdr>
    </w:div>
    <w:div w:id="336274376">
      <w:bodyDiv w:val="1"/>
      <w:marLeft w:val="0"/>
      <w:marRight w:val="0"/>
      <w:marTop w:val="0"/>
      <w:marBottom w:val="0"/>
      <w:divBdr>
        <w:top w:val="none" w:sz="0" w:space="0" w:color="auto"/>
        <w:left w:val="none" w:sz="0" w:space="0" w:color="auto"/>
        <w:bottom w:val="none" w:sz="0" w:space="0" w:color="auto"/>
        <w:right w:val="none" w:sz="0" w:space="0" w:color="auto"/>
      </w:divBdr>
    </w:div>
    <w:div w:id="336349023">
      <w:bodyDiv w:val="1"/>
      <w:marLeft w:val="0"/>
      <w:marRight w:val="0"/>
      <w:marTop w:val="0"/>
      <w:marBottom w:val="0"/>
      <w:divBdr>
        <w:top w:val="none" w:sz="0" w:space="0" w:color="auto"/>
        <w:left w:val="none" w:sz="0" w:space="0" w:color="auto"/>
        <w:bottom w:val="none" w:sz="0" w:space="0" w:color="auto"/>
        <w:right w:val="none" w:sz="0" w:space="0" w:color="auto"/>
      </w:divBdr>
    </w:div>
    <w:div w:id="336427745">
      <w:bodyDiv w:val="1"/>
      <w:marLeft w:val="0"/>
      <w:marRight w:val="0"/>
      <w:marTop w:val="0"/>
      <w:marBottom w:val="0"/>
      <w:divBdr>
        <w:top w:val="none" w:sz="0" w:space="0" w:color="auto"/>
        <w:left w:val="none" w:sz="0" w:space="0" w:color="auto"/>
        <w:bottom w:val="none" w:sz="0" w:space="0" w:color="auto"/>
        <w:right w:val="none" w:sz="0" w:space="0" w:color="auto"/>
      </w:divBdr>
    </w:div>
    <w:div w:id="336732203">
      <w:bodyDiv w:val="1"/>
      <w:marLeft w:val="0"/>
      <w:marRight w:val="0"/>
      <w:marTop w:val="0"/>
      <w:marBottom w:val="0"/>
      <w:divBdr>
        <w:top w:val="none" w:sz="0" w:space="0" w:color="auto"/>
        <w:left w:val="none" w:sz="0" w:space="0" w:color="auto"/>
        <w:bottom w:val="none" w:sz="0" w:space="0" w:color="auto"/>
        <w:right w:val="none" w:sz="0" w:space="0" w:color="auto"/>
      </w:divBdr>
    </w:div>
    <w:div w:id="336929335">
      <w:bodyDiv w:val="1"/>
      <w:marLeft w:val="0"/>
      <w:marRight w:val="0"/>
      <w:marTop w:val="0"/>
      <w:marBottom w:val="0"/>
      <w:divBdr>
        <w:top w:val="none" w:sz="0" w:space="0" w:color="auto"/>
        <w:left w:val="none" w:sz="0" w:space="0" w:color="auto"/>
        <w:bottom w:val="none" w:sz="0" w:space="0" w:color="auto"/>
        <w:right w:val="none" w:sz="0" w:space="0" w:color="auto"/>
      </w:divBdr>
    </w:div>
    <w:div w:id="337074902">
      <w:bodyDiv w:val="1"/>
      <w:marLeft w:val="0"/>
      <w:marRight w:val="0"/>
      <w:marTop w:val="0"/>
      <w:marBottom w:val="0"/>
      <w:divBdr>
        <w:top w:val="none" w:sz="0" w:space="0" w:color="auto"/>
        <w:left w:val="none" w:sz="0" w:space="0" w:color="auto"/>
        <w:bottom w:val="none" w:sz="0" w:space="0" w:color="auto"/>
        <w:right w:val="none" w:sz="0" w:space="0" w:color="auto"/>
      </w:divBdr>
    </w:div>
    <w:div w:id="337076929">
      <w:bodyDiv w:val="1"/>
      <w:marLeft w:val="0"/>
      <w:marRight w:val="0"/>
      <w:marTop w:val="0"/>
      <w:marBottom w:val="0"/>
      <w:divBdr>
        <w:top w:val="none" w:sz="0" w:space="0" w:color="auto"/>
        <w:left w:val="none" w:sz="0" w:space="0" w:color="auto"/>
        <w:bottom w:val="none" w:sz="0" w:space="0" w:color="auto"/>
        <w:right w:val="none" w:sz="0" w:space="0" w:color="auto"/>
      </w:divBdr>
    </w:div>
    <w:div w:id="337125537">
      <w:bodyDiv w:val="1"/>
      <w:marLeft w:val="0"/>
      <w:marRight w:val="0"/>
      <w:marTop w:val="0"/>
      <w:marBottom w:val="0"/>
      <w:divBdr>
        <w:top w:val="none" w:sz="0" w:space="0" w:color="auto"/>
        <w:left w:val="none" w:sz="0" w:space="0" w:color="auto"/>
        <w:bottom w:val="none" w:sz="0" w:space="0" w:color="auto"/>
        <w:right w:val="none" w:sz="0" w:space="0" w:color="auto"/>
      </w:divBdr>
    </w:div>
    <w:div w:id="337197879">
      <w:bodyDiv w:val="1"/>
      <w:marLeft w:val="0"/>
      <w:marRight w:val="0"/>
      <w:marTop w:val="0"/>
      <w:marBottom w:val="0"/>
      <w:divBdr>
        <w:top w:val="none" w:sz="0" w:space="0" w:color="auto"/>
        <w:left w:val="none" w:sz="0" w:space="0" w:color="auto"/>
        <w:bottom w:val="none" w:sz="0" w:space="0" w:color="auto"/>
        <w:right w:val="none" w:sz="0" w:space="0" w:color="auto"/>
      </w:divBdr>
    </w:div>
    <w:div w:id="337270629">
      <w:bodyDiv w:val="1"/>
      <w:marLeft w:val="0"/>
      <w:marRight w:val="0"/>
      <w:marTop w:val="0"/>
      <w:marBottom w:val="0"/>
      <w:divBdr>
        <w:top w:val="none" w:sz="0" w:space="0" w:color="auto"/>
        <w:left w:val="none" w:sz="0" w:space="0" w:color="auto"/>
        <w:bottom w:val="none" w:sz="0" w:space="0" w:color="auto"/>
        <w:right w:val="none" w:sz="0" w:space="0" w:color="auto"/>
      </w:divBdr>
    </w:div>
    <w:div w:id="337385609">
      <w:bodyDiv w:val="1"/>
      <w:marLeft w:val="0"/>
      <w:marRight w:val="0"/>
      <w:marTop w:val="0"/>
      <w:marBottom w:val="0"/>
      <w:divBdr>
        <w:top w:val="none" w:sz="0" w:space="0" w:color="auto"/>
        <w:left w:val="none" w:sz="0" w:space="0" w:color="auto"/>
        <w:bottom w:val="none" w:sz="0" w:space="0" w:color="auto"/>
        <w:right w:val="none" w:sz="0" w:space="0" w:color="auto"/>
      </w:divBdr>
    </w:div>
    <w:div w:id="337539484">
      <w:bodyDiv w:val="1"/>
      <w:marLeft w:val="0"/>
      <w:marRight w:val="0"/>
      <w:marTop w:val="0"/>
      <w:marBottom w:val="0"/>
      <w:divBdr>
        <w:top w:val="none" w:sz="0" w:space="0" w:color="auto"/>
        <w:left w:val="none" w:sz="0" w:space="0" w:color="auto"/>
        <w:bottom w:val="none" w:sz="0" w:space="0" w:color="auto"/>
        <w:right w:val="none" w:sz="0" w:space="0" w:color="auto"/>
      </w:divBdr>
    </w:div>
    <w:div w:id="337655765">
      <w:bodyDiv w:val="1"/>
      <w:marLeft w:val="0"/>
      <w:marRight w:val="0"/>
      <w:marTop w:val="0"/>
      <w:marBottom w:val="0"/>
      <w:divBdr>
        <w:top w:val="none" w:sz="0" w:space="0" w:color="auto"/>
        <w:left w:val="none" w:sz="0" w:space="0" w:color="auto"/>
        <w:bottom w:val="none" w:sz="0" w:space="0" w:color="auto"/>
        <w:right w:val="none" w:sz="0" w:space="0" w:color="auto"/>
      </w:divBdr>
    </w:div>
    <w:div w:id="337659048">
      <w:bodyDiv w:val="1"/>
      <w:marLeft w:val="0"/>
      <w:marRight w:val="0"/>
      <w:marTop w:val="0"/>
      <w:marBottom w:val="0"/>
      <w:divBdr>
        <w:top w:val="none" w:sz="0" w:space="0" w:color="auto"/>
        <w:left w:val="none" w:sz="0" w:space="0" w:color="auto"/>
        <w:bottom w:val="none" w:sz="0" w:space="0" w:color="auto"/>
        <w:right w:val="none" w:sz="0" w:space="0" w:color="auto"/>
      </w:divBdr>
    </w:div>
    <w:div w:id="337661837">
      <w:bodyDiv w:val="1"/>
      <w:marLeft w:val="0"/>
      <w:marRight w:val="0"/>
      <w:marTop w:val="0"/>
      <w:marBottom w:val="0"/>
      <w:divBdr>
        <w:top w:val="none" w:sz="0" w:space="0" w:color="auto"/>
        <w:left w:val="none" w:sz="0" w:space="0" w:color="auto"/>
        <w:bottom w:val="none" w:sz="0" w:space="0" w:color="auto"/>
        <w:right w:val="none" w:sz="0" w:space="0" w:color="auto"/>
      </w:divBdr>
    </w:div>
    <w:div w:id="338629958">
      <w:bodyDiv w:val="1"/>
      <w:marLeft w:val="0"/>
      <w:marRight w:val="0"/>
      <w:marTop w:val="0"/>
      <w:marBottom w:val="0"/>
      <w:divBdr>
        <w:top w:val="none" w:sz="0" w:space="0" w:color="auto"/>
        <w:left w:val="none" w:sz="0" w:space="0" w:color="auto"/>
        <w:bottom w:val="none" w:sz="0" w:space="0" w:color="auto"/>
        <w:right w:val="none" w:sz="0" w:space="0" w:color="auto"/>
      </w:divBdr>
    </w:div>
    <w:div w:id="339084621">
      <w:bodyDiv w:val="1"/>
      <w:marLeft w:val="0"/>
      <w:marRight w:val="0"/>
      <w:marTop w:val="0"/>
      <w:marBottom w:val="0"/>
      <w:divBdr>
        <w:top w:val="none" w:sz="0" w:space="0" w:color="auto"/>
        <w:left w:val="none" w:sz="0" w:space="0" w:color="auto"/>
        <w:bottom w:val="none" w:sz="0" w:space="0" w:color="auto"/>
        <w:right w:val="none" w:sz="0" w:space="0" w:color="auto"/>
      </w:divBdr>
    </w:div>
    <w:div w:id="339164831">
      <w:bodyDiv w:val="1"/>
      <w:marLeft w:val="0"/>
      <w:marRight w:val="0"/>
      <w:marTop w:val="0"/>
      <w:marBottom w:val="0"/>
      <w:divBdr>
        <w:top w:val="none" w:sz="0" w:space="0" w:color="auto"/>
        <w:left w:val="none" w:sz="0" w:space="0" w:color="auto"/>
        <w:bottom w:val="none" w:sz="0" w:space="0" w:color="auto"/>
        <w:right w:val="none" w:sz="0" w:space="0" w:color="auto"/>
      </w:divBdr>
    </w:div>
    <w:div w:id="339235795">
      <w:bodyDiv w:val="1"/>
      <w:marLeft w:val="0"/>
      <w:marRight w:val="0"/>
      <w:marTop w:val="0"/>
      <w:marBottom w:val="0"/>
      <w:divBdr>
        <w:top w:val="none" w:sz="0" w:space="0" w:color="auto"/>
        <w:left w:val="none" w:sz="0" w:space="0" w:color="auto"/>
        <w:bottom w:val="none" w:sz="0" w:space="0" w:color="auto"/>
        <w:right w:val="none" w:sz="0" w:space="0" w:color="auto"/>
      </w:divBdr>
    </w:div>
    <w:div w:id="339360872">
      <w:bodyDiv w:val="1"/>
      <w:marLeft w:val="0"/>
      <w:marRight w:val="0"/>
      <w:marTop w:val="0"/>
      <w:marBottom w:val="0"/>
      <w:divBdr>
        <w:top w:val="none" w:sz="0" w:space="0" w:color="auto"/>
        <w:left w:val="none" w:sz="0" w:space="0" w:color="auto"/>
        <w:bottom w:val="none" w:sz="0" w:space="0" w:color="auto"/>
        <w:right w:val="none" w:sz="0" w:space="0" w:color="auto"/>
      </w:divBdr>
    </w:div>
    <w:div w:id="339430542">
      <w:bodyDiv w:val="1"/>
      <w:marLeft w:val="0"/>
      <w:marRight w:val="0"/>
      <w:marTop w:val="0"/>
      <w:marBottom w:val="0"/>
      <w:divBdr>
        <w:top w:val="none" w:sz="0" w:space="0" w:color="auto"/>
        <w:left w:val="none" w:sz="0" w:space="0" w:color="auto"/>
        <w:bottom w:val="none" w:sz="0" w:space="0" w:color="auto"/>
        <w:right w:val="none" w:sz="0" w:space="0" w:color="auto"/>
      </w:divBdr>
    </w:div>
    <w:div w:id="339552996">
      <w:bodyDiv w:val="1"/>
      <w:marLeft w:val="0"/>
      <w:marRight w:val="0"/>
      <w:marTop w:val="0"/>
      <w:marBottom w:val="0"/>
      <w:divBdr>
        <w:top w:val="none" w:sz="0" w:space="0" w:color="auto"/>
        <w:left w:val="none" w:sz="0" w:space="0" w:color="auto"/>
        <w:bottom w:val="none" w:sz="0" w:space="0" w:color="auto"/>
        <w:right w:val="none" w:sz="0" w:space="0" w:color="auto"/>
      </w:divBdr>
    </w:div>
    <w:div w:id="340279141">
      <w:bodyDiv w:val="1"/>
      <w:marLeft w:val="0"/>
      <w:marRight w:val="0"/>
      <w:marTop w:val="0"/>
      <w:marBottom w:val="0"/>
      <w:divBdr>
        <w:top w:val="none" w:sz="0" w:space="0" w:color="auto"/>
        <w:left w:val="none" w:sz="0" w:space="0" w:color="auto"/>
        <w:bottom w:val="none" w:sz="0" w:space="0" w:color="auto"/>
        <w:right w:val="none" w:sz="0" w:space="0" w:color="auto"/>
      </w:divBdr>
    </w:div>
    <w:div w:id="340402521">
      <w:bodyDiv w:val="1"/>
      <w:marLeft w:val="0"/>
      <w:marRight w:val="0"/>
      <w:marTop w:val="0"/>
      <w:marBottom w:val="0"/>
      <w:divBdr>
        <w:top w:val="none" w:sz="0" w:space="0" w:color="auto"/>
        <w:left w:val="none" w:sz="0" w:space="0" w:color="auto"/>
        <w:bottom w:val="none" w:sz="0" w:space="0" w:color="auto"/>
        <w:right w:val="none" w:sz="0" w:space="0" w:color="auto"/>
      </w:divBdr>
    </w:div>
    <w:div w:id="340744026">
      <w:bodyDiv w:val="1"/>
      <w:marLeft w:val="0"/>
      <w:marRight w:val="0"/>
      <w:marTop w:val="0"/>
      <w:marBottom w:val="0"/>
      <w:divBdr>
        <w:top w:val="none" w:sz="0" w:space="0" w:color="auto"/>
        <w:left w:val="none" w:sz="0" w:space="0" w:color="auto"/>
        <w:bottom w:val="none" w:sz="0" w:space="0" w:color="auto"/>
        <w:right w:val="none" w:sz="0" w:space="0" w:color="auto"/>
      </w:divBdr>
    </w:div>
    <w:div w:id="340930941">
      <w:bodyDiv w:val="1"/>
      <w:marLeft w:val="0"/>
      <w:marRight w:val="0"/>
      <w:marTop w:val="0"/>
      <w:marBottom w:val="0"/>
      <w:divBdr>
        <w:top w:val="none" w:sz="0" w:space="0" w:color="auto"/>
        <w:left w:val="none" w:sz="0" w:space="0" w:color="auto"/>
        <w:bottom w:val="none" w:sz="0" w:space="0" w:color="auto"/>
        <w:right w:val="none" w:sz="0" w:space="0" w:color="auto"/>
      </w:divBdr>
    </w:div>
    <w:div w:id="341324109">
      <w:bodyDiv w:val="1"/>
      <w:marLeft w:val="0"/>
      <w:marRight w:val="0"/>
      <w:marTop w:val="0"/>
      <w:marBottom w:val="0"/>
      <w:divBdr>
        <w:top w:val="none" w:sz="0" w:space="0" w:color="auto"/>
        <w:left w:val="none" w:sz="0" w:space="0" w:color="auto"/>
        <w:bottom w:val="none" w:sz="0" w:space="0" w:color="auto"/>
        <w:right w:val="none" w:sz="0" w:space="0" w:color="auto"/>
      </w:divBdr>
    </w:div>
    <w:div w:id="341400446">
      <w:bodyDiv w:val="1"/>
      <w:marLeft w:val="0"/>
      <w:marRight w:val="0"/>
      <w:marTop w:val="0"/>
      <w:marBottom w:val="0"/>
      <w:divBdr>
        <w:top w:val="none" w:sz="0" w:space="0" w:color="auto"/>
        <w:left w:val="none" w:sz="0" w:space="0" w:color="auto"/>
        <w:bottom w:val="none" w:sz="0" w:space="0" w:color="auto"/>
        <w:right w:val="none" w:sz="0" w:space="0" w:color="auto"/>
      </w:divBdr>
    </w:div>
    <w:div w:id="341516891">
      <w:bodyDiv w:val="1"/>
      <w:marLeft w:val="0"/>
      <w:marRight w:val="0"/>
      <w:marTop w:val="0"/>
      <w:marBottom w:val="0"/>
      <w:divBdr>
        <w:top w:val="none" w:sz="0" w:space="0" w:color="auto"/>
        <w:left w:val="none" w:sz="0" w:space="0" w:color="auto"/>
        <w:bottom w:val="none" w:sz="0" w:space="0" w:color="auto"/>
        <w:right w:val="none" w:sz="0" w:space="0" w:color="auto"/>
      </w:divBdr>
    </w:div>
    <w:div w:id="341859654">
      <w:bodyDiv w:val="1"/>
      <w:marLeft w:val="0"/>
      <w:marRight w:val="0"/>
      <w:marTop w:val="0"/>
      <w:marBottom w:val="0"/>
      <w:divBdr>
        <w:top w:val="none" w:sz="0" w:space="0" w:color="auto"/>
        <w:left w:val="none" w:sz="0" w:space="0" w:color="auto"/>
        <w:bottom w:val="none" w:sz="0" w:space="0" w:color="auto"/>
        <w:right w:val="none" w:sz="0" w:space="0" w:color="auto"/>
      </w:divBdr>
    </w:div>
    <w:div w:id="342052031">
      <w:bodyDiv w:val="1"/>
      <w:marLeft w:val="0"/>
      <w:marRight w:val="0"/>
      <w:marTop w:val="0"/>
      <w:marBottom w:val="0"/>
      <w:divBdr>
        <w:top w:val="none" w:sz="0" w:space="0" w:color="auto"/>
        <w:left w:val="none" w:sz="0" w:space="0" w:color="auto"/>
        <w:bottom w:val="none" w:sz="0" w:space="0" w:color="auto"/>
        <w:right w:val="none" w:sz="0" w:space="0" w:color="auto"/>
      </w:divBdr>
    </w:div>
    <w:div w:id="342364916">
      <w:bodyDiv w:val="1"/>
      <w:marLeft w:val="0"/>
      <w:marRight w:val="0"/>
      <w:marTop w:val="0"/>
      <w:marBottom w:val="0"/>
      <w:divBdr>
        <w:top w:val="none" w:sz="0" w:space="0" w:color="auto"/>
        <w:left w:val="none" w:sz="0" w:space="0" w:color="auto"/>
        <w:bottom w:val="none" w:sz="0" w:space="0" w:color="auto"/>
        <w:right w:val="none" w:sz="0" w:space="0" w:color="auto"/>
      </w:divBdr>
    </w:div>
    <w:div w:id="342391766">
      <w:bodyDiv w:val="1"/>
      <w:marLeft w:val="0"/>
      <w:marRight w:val="0"/>
      <w:marTop w:val="0"/>
      <w:marBottom w:val="0"/>
      <w:divBdr>
        <w:top w:val="none" w:sz="0" w:space="0" w:color="auto"/>
        <w:left w:val="none" w:sz="0" w:space="0" w:color="auto"/>
        <w:bottom w:val="none" w:sz="0" w:space="0" w:color="auto"/>
        <w:right w:val="none" w:sz="0" w:space="0" w:color="auto"/>
      </w:divBdr>
    </w:div>
    <w:div w:id="342781494">
      <w:bodyDiv w:val="1"/>
      <w:marLeft w:val="0"/>
      <w:marRight w:val="0"/>
      <w:marTop w:val="0"/>
      <w:marBottom w:val="0"/>
      <w:divBdr>
        <w:top w:val="none" w:sz="0" w:space="0" w:color="auto"/>
        <w:left w:val="none" w:sz="0" w:space="0" w:color="auto"/>
        <w:bottom w:val="none" w:sz="0" w:space="0" w:color="auto"/>
        <w:right w:val="none" w:sz="0" w:space="0" w:color="auto"/>
      </w:divBdr>
    </w:div>
    <w:div w:id="342822323">
      <w:bodyDiv w:val="1"/>
      <w:marLeft w:val="0"/>
      <w:marRight w:val="0"/>
      <w:marTop w:val="0"/>
      <w:marBottom w:val="0"/>
      <w:divBdr>
        <w:top w:val="none" w:sz="0" w:space="0" w:color="auto"/>
        <w:left w:val="none" w:sz="0" w:space="0" w:color="auto"/>
        <w:bottom w:val="none" w:sz="0" w:space="0" w:color="auto"/>
        <w:right w:val="none" w:sz="0" w:space="0" w:color="auto"/>
      </w:divBdr>
    </w:div>
    <w:div w:id="342897957">
      <w:bodyDiv w:val="1"/>
      <w:marLeft w:val="0"/>
      <w:marRight w:val="0"/>
      <w:marTop w:val="0"/>
      <w:marBottom w:val="0"/>
      <w:divBdr>
        <w:top w:val="none" w:sz="0" w:space="0" w:color="auto"/>
        <w:left w:val="none" w:sz="0" w:space="0" w:color="auto"/>
        <w:bottom w:val="none" w:sz="0" w:space="0" w:color="auto"/>
        <w:right w:val="none" w:sz="0" w:space="0" w:color="auto"/>
      </w:divBdr>
    </w:div>
    <w:div w:id="343170274">
      <w:bodyDiv w:val="1"/>
      <w:marLeft w:val="0"/>
      <w:marRight w:val="0"/>
      <w:marTop w:val="0"/>
      <w:marBottom w:val="0"/>
      <w:divBdr>
        <w:top w:val="none" w:sz="0" w:space="0" w:color="auto"/>
        <w:left w:val="none" w:sz="0" w:space="0" w:color="auto"/>
        <w:bottom w:val="none" w:sz="0" w:space="0" w:color="auto"/>
        <w:right w:val="none" w:sz="0" w:space="0" w:color="auto"/>
      </w:divBdr>
    </w:div>
    <w:div w:id="343172621">
      <w:bodyDiv w:val="1"/>
      <w:marLeft w:val="0"/>
      <w:marRight w:val="0"/>
      <w:marTop w:val="0"/>
      <w:marBottom w:val="0"/>
      <w:divBdr>
        <w:top w:val="none" w:sz="0" w:space="0" w:color="auto"/>
        <w:left w:val="none" w:sz="0" w:space="0" w:color="auto"/>
        <w:bottom w:val="none" w:sz="0" w:space="0" w:color="auto"/>
        <w:right w:val="none" w:sz="0" w:space="0" w:color="auto"/>
      </w:divBdr>
    </w:div>
    <w:div w:id="343174231">
      <w:bodyDiv w:val="1"/>
      <w:marLeft w:val="0"/>
      <w:marRight w:val="0"/>
      <w:marTop w:val="0"/>
      <w:marBottom w:val="0"/>
      <w:divBdr>
        <w:top w:val="none" w:sz="0" w:space="0" w:color="auto"/>
        <w:left w:val="none" w:sz="0" w:space="0" w:color="auto"/>
        <w:bottom w:val="none" w:sz="0" w:space="0" w:color="auto"/>
        <w:right w:val="none" w:sz="0" w:space="0" w:color="auto"/>
      </w:divBdr>
    </w:div>
    <w:div w:id="343671240">
      <w:bodyDiv w:val="1"/>
      <w:marLeft w:val="0"/>
      <w:marRight w:val="0"/>
      <w:marTop w:val="0"/>
      <w:marBottom w:val="0"/>
      <w:divBdr>
        <w:top w:val="none" w:sz="0" w:space="0" w:color="auto"/>
        <w:left w:val="none" w:sz="0" w:space="0" w:color="auto"/>
        <w:bottom w:val="none" w:sz="0" w:space="0" w:color="auto"/>
        <w:right w:val="none" w:sz="0" w:space="0" w:color="auto"/>
      </w:divBdr>
    </w:div>
    <w:div w:id="343751487">
      <w:bodyDiv w:val="1"/>
      <w:marLeft w:val="0"/>
      <w:marRight w:val="0"/>
      <w:marTop w:val="0"/>
      <w:marBottom w:val="0"/>
      <w:divBdr>
        <w:top w:val="none" w:sz="0" w:space="0" w:color="auto"/>
        <w:left w:val="none" w:sz="0" w:space="0" w:color="auto"/>
        <w:bottom w:val="none" w:sz="0" w:space="0" w:color="auto"/>
        <w:right w:val="none" w:sz="0" w:space="0" w:color="auto"/>
      </w:divBdr>
    </w:div>
    <w:div w:id="343940065">
      <w:bodyDiv w:val="1"/>
      <w:marLeft w:val="0"/>
      <w:marRight w:val="0"/>
      <w:marTop w:val="0"/>
      <w:marBottom w:val="0"/>
      <w:divBdr>
        <w:top w:val="none" w:sz="0" w:space="0" w:color="auto"/>
        <w:left w:val="none" w:sz="0" w:space="0" w:color="auto"/>
        <w:bottom w:val="none" w:sz="0" w:space="0" w:color="auto"/>
        <w:right w:val="none" w:sz="0" w:space="0" w:color="auto"/>
      </w:divBdr>
    </w:div>
    <w:div w:id="344135037">
      <w:bodyDiv w:val="1"/>
      <w:marLeft w:val="0"/>
      <w:marRight w:val="0"/>
      <w:marTop w:val="0"/>
      <w:marBottom w:val="0"/>
      <w:divBdr>
        <w:top w:val="none" w:sz="0" w:space="0" w:color="auto"/>
        <w:left w:val="none" w:sz="0" w:space="0" w:color="auto"/>
        <w:bottom w:val="none" w:sz="0" w:space="0" w:color="auto"/>
        <w:right w:val="none" w:sz="0" w:space="0" w:color="auto"/>
      </w:divBdr>
    </w:div>
    <w:div w:id="344137313">
      <w:bodyDiv w:val="1"/>
      <w:marLeft w:val="0"/>
      <w:marRight w:val="0"/>
      <w:marTop w:val="0"/>
      <w:marBottom w:val="0"/>
      <w:divBdr>
        <w:top w:val="none" w:sz="0" w:space="0" w:color="auto"/>
        <w:left w:val="none" w:sz="0" w:space="0" w:color="auto"/>
        <w:bottom w:val="none" w:sz="0" w:space="0" w:color="auto"/>
        <w:right w:val="none" w:sz="0" w:space="0" w:color="auto"/>
      </w:divBdr>
    </w:div>
    <w:div w:id="344286663">
      <w:bodyDiv w:val="1"/>
      <w:marLeft w:val="0"/>
      <w:marRight w:val="0"/>
      <w:marTop w:val="0"/>
      <w:marBottom w:val="0"/>
      <w:divBdr>
        <w:top w:val="none" w:sz="0" w:space="0" w:color="auto"/>
        <w:left w:val="none" w:sz="0" w:space="0" w:color="auto"/>
        <w:bottom w:val="none" w:sz="0" w:space="0" w:color="auto"/>
        <w:right w:val="none" w:sz="0" w:space="0" w:color="auto"/>
      </w:divBdr>
    </w:div>
    <w:div w:id="344326632">
      <w:bodyDiv w:val="1"/>
      <w:marLeft w:val="0"/>
      <w:marRight w:val="0"/>
      <w:marTop w:val="0"/>
      <w:marBottom w:val="0"/>
      <w:divBdr>
        <w:top w:val="none" w:sz="0" w:space="0" w:color="auto"/>
        <w:left w:val="none" w:sz="0" w:space="0" w:color="auto"/>
        <w:bottom w:val="none" w:sz="0" w:space="0" w:color="auto"/>
        <w:right w:val="none" w:sz="0" w:space="0" w:color="auto"/>
      </w:divBdr>
    </w:div>
    <w:div w:id="344403593">
      <w:bodyDiv w:val="1"/>
      <w:marLeft w:val="0"/>
      <w:marRight w:val="0"/>
      <w:marTop w:val="0"/>
      <w:marBottom w:val="0"/>
      <w:divBdr>
        <w:top w:val="none" w:sz="0" w:space="0" w:color="auto"/>
        <w:left w:val="none" w:sz="0" w:space="0" w:color="auto"/>
        <w:bottom w:val="none" w:sz="0" w:space="0" w:color="auto"/>
        <w:right w:val="none" w:sz="0" w:space="0" w:color="auto"/>
      </w:divBdr>
    </w:div>
    <w:div w:id="344525107">
      <w:bodyDiv w:val="1"/>
      <w:marLeft w:val="0"/>
      <w:marRight w:val="0"/>
      <w:marTop w:val="0"/>
      <w:marBottom w:val="0"/>
      <w:divBdr>
        <w:top w:val="none" w:sz="0" w:space="0" w:color="auto"/>
        <w:left w:val="none" w:sz="0" w:space="0" w:color="auto"/>
        <w:bottom w:val="none" w:sz="0" w:space="0" w:color="auto"/>
        <w:right w:val="none" w:sz="0" w:space="0" w:color="auto"/>
      </w:divBdr>
    </w:div>
    <w:div w:id="344554447">
      <w:bodyDiv w:val="1"/>
      <w:marLeft w:val="0"/>
      <w:marRight w:val="0"/>
      <w:marTop w:val="0"/>
      <w:marBottom w:val="0"/>
      <w:divBdr>
        <w:top w:val="none" w:sz="0" w:space="0" w:color="auto"/>
        <w:left w:val="none" w:sz="0" w:space="0" w:color="auto"/>
        <w:bottom w:val="none" w:sz="0" w:space="0" w:color="auto"/>
        <w:right w:val="none" w:sz="0" w:space="0" w:color="auto"/>
      </w:divBdr>
    </w:div>
    <w:div w:id="344602463">
      <w:bodyDiv w:val="1"/>
      <w:marLeft w:val="0"/>
      <w:marRight w:val="0"/>
      <w:marTop w:val="0"/>
      <w:marBottom w:val="0"/>
      <w:divBdr>
        <w:top w:val="none" w:sz="0" w:space="0" w:color="auto"/>
        <w:left w:val="none" w:sz="0" w:space="0" w:color="auto"/>
        <w:bottom w:val="none" w:sz="0" w:space="0" w:color="auto"/>
        <w:right w:val="none" w:sz="0" w:space="0" w:color="auto"/>
      </w:divBdr>
    </w:div>
    <w:div w:id="345064336">
      <w:bodyDiv w:val="1"/>
      <w:marLeft w:val="0"/>
      <w:marRight w:val="0"/>
      <w:marTop w:val="0"/>
      <w:marBottom w:val="0"/>
      <w:divBdr>
        <w:top w:val="none" w:sz="0" w:space="0" w:color="auto"/>
        <w:left w:val="none" w:sz="0" w:space="0" w:color="auto"/>
        <w:bottom w:val="none" w:sz="0" w:space="0" w:color="auto"/>
        <w:right w:val="none" w:sz="0" w:space="0" w:color="auto"/>
      </w:divBdr>
    </w:div>
    <w:div w:id="345406769">
      <w:bodyDiv w:val="1"/>
      <w:marLeft w:val="0"/>
      <w:marRight w:val="0"/>
      <w:marTop w:val="0"/>
      <w:marBottom w:val="0"/>
      <w:divBdr>
        <w:top w:val="none" w:sz="0" w:space="0" w:color="auto"/>
        <w:left w:val="none" w:sz="0" w:space="0" w:color="auto"/>
        <w:bottom w:val="none" w:sz="0" w:space="0" w:color="auto"/>
        <w:right w:val="none" w:sz="0" w:space="0" w:color="auto"/>
      </w:divBdr>
    </w:div>
    <w:div w:id="345715850">
      <w:bodyDiv w:val="1"/>
      <w:marLeft w:val="0"/>
      <w:marRight w:val="0"/>
      <w:marTop w:val="0"/>
      <w:marBottom w:val="0"/>
      <w:divBdr>
        <w:top w:val="none" w:sz="0" w:space="0" w:color="auto"/>
        <w:left w:val="none" w:sz="0" w:space="0" w:color="auto"/>
        <w:bottom w:val="none" w:sz="0" w:space="0" w:color="auto"/>
        <w:right w:val="none" w:sz="0" w:space="0" w:color="auto"/>
      </w:divBdr>
    </w:div>
    <w:div w:id="345862543">
      <w:bodyDiv w:val="1"/>
      <w:marLeft w:val="0"/>
      <w:marRight w:val="0"/>
      <w:marTop w:val="0"/>
      <w:marBottom w:val="0"/>
      <w:divBdr>
        <w:top w:val="none" w:sz="0" w:space="0" w:color="auto"/>
        <w:left w:val="none" w:sz="0" w:space="0" w:color="auto"/>
        <w:bottom w:val="none" w:sz="0" w:space="0" w:color="auto"/>
        <w:right w:val="none" w:sz="0" w:space="0" w:color="auto"/>
      </w:divBdr>
    </w:div>
    <w:div w:id="345904362">
      <w:bodyDiv w:val="1"/>
      <w:marLeft w:val="0"/>
      <w:marRight w:val="0"/>
      <w:marTop w:val="0"/>
      <w:marBottom w:val="0"/>
      <w:divBdr>
        <w:top w:val="none" w:sz="0" w:space="0" w:color="auto"/>
        <w:left w:val="none" w:sz="0" w:space="0" w:color="auto"/>
        <w:bottom w:val="none" w:sz="0" w:space="0" w:color="auto"/>
        <w:right w:val="none" w:sz="0" w:space="0" w:color="auto"/>
      </w:divBdr>
    </w:div>
    <w:div w:id="345913272">
      <w:bodyDiv w:val="1"/>
      <w:marLeft w:val="0"/>
      <w:marRight w:val="0"/>
      <w:marTop w:val="0"/>
      <w:marBottom w:val="0"/>
      <w:divBdr>
        <w:top w:val="none" w:sz="0" w:space="0" w:color="auto"/>
        <w:left w:val="none" w:sz="0" w:space="0" w:color="auto"/>
        <w:bottom w:val="none" w:sz="0" w:space="0" w:color="auto"/>
        <w:right w:val="none" w:sz="0" w:space="0" w:color="auto"/>
      </w:divBdr>
    </w:div>
    <w:div w:id="346031003">
      <w:bodyDiv w:val="1"/>
      <w:marLeft w:val="0"/>
      <w:marRight w:val="0"/>
      <w:marTop w:val="0"/>
      <w:marBottom w:val="0"/>
      <w:divBdr>
        <w:top w:val="none" w:sz="0" w:space="0" w:color="auto"/>
        <w:left w:val="none" w:sz="0" w:space="0" w:color="auto"/>
        <w:bottom w:val="none" w:sz="0" w:space="0" w:color="auto"/>
        <w:right w:val="none" w:sz="0" w:space="0" w:color="auto"/>
      </w:divBdr>
    </w:div>
    <w:div w:id="346830906">
      <w:bodyDiv w:val="1"/>
      <w:marLeft w:val="0"/>
      <w:marRight w:val="0"/>
      <w:marTop w:val="0"/>
      <w:marBottom w:val="0"/>
      <w:divBdr>
        <w:top w:val="none" w:sz="0" w:space="0" w:color="auto"/>
        <w:left w:val="none" w:sz="0" w:space="0" w:color="auto"/>
        <w:bottom w:val="none" w:sz="0" w:space="0" w:color="auto"/>
        <w:right w:val="none" w:sz="0" w:space="0" w:color="auto"/>
      </w:divBdr>
    </w:div>
    <w:div w:id="346831160">
      <w:bodyDiv w:val="1"/>
      <w:marLeft w:val="0"/>
      <w:marRight w:val="0"/>
      <w:marTop w:val="0"/>
      <w:marBottom w:val="0"/>
      <w:divBdr>
        <w:top w:val="none" w:sz="0" w:space="0" w:color="auto"/>
        <w:left w:val="none" w:sz="0" w:space="0" w:color="auto"/>
        <w:bottom w:val="none" w:sz="0" w:space="0" w:color="auto"/>
        <w:right w:val="none" w:sz="0" w:space="0" w:color="auto"/>
      </w:divBdr>
    </w:div>
    <w:div w:id="347027032">
      <w:bodyDiv w:val="1"/>
      <w:marLeft w:val="0"/>
      <w:marRight w:val="0"/>
      <w:marTop w:val="0"/>
      <w:marBottom w:val="0"/>
      <w:divBdr>
        <w:top w:val="none" w:sz="0" w:space="0" w:color="auto"/>
        <w:left w:val="none" w:sz="0" w:space="0" w:color="auto"/>
        <w:bottom w:val="none" w:sz="0" w:space="0" w:color="auto"/>
        <w:right w:val="none" w:sz="0" w:space="0" w:color="auto"/>
      </w:divBdr>
    </w:div>
    <w:div w:id="347214980">
      <w:bodyDiv w:val="1"/>
      <w:marLeft w:val="0"/>
      <w:marRight w:val="0"/>
      <w:marTop w:val="0"/>
      <w:marBottom w:val="0"/>
      <w:divBdr>
        <w:top w:val="none" w:sz="0" w:space="0" w:color="auto"/>
        <w:left w:val="none" w:sz="0" w:space="0" w:color="auto"/>
        <w:bottom w:val="none" w:sz="0" w:space="0" w:color="auto"/>
        <w:right w:val="none" w:sz="0" w:space="0" w:color="auto"/>
      </w:divBdr>
    </w:div>
    <w:div w:id="347492530">
      <w:bodyDiv w:val="1"/>
      <w:marLeft w:val="0"/>
      <w:marRight w:val="0"/>
      <w:marTop w:val="0"/>
      <w:marBottom w:val="0"/>
      <w:divBdr>
        <w:top w:val="none" w:sz="0" w:space="0" w:color="auto"/>
        <w:left w:val="none" w:sz="0" w:space="0" w:color="auto"/>
        <w:bottom w:val="none" w:sz="0" w:space="0" w:color="auto"/>
        <w:right w:val="none" w:sz="0" w:space="0" w:color="auto"/>
      </w:divBdr>
    </w:div>
    <w:div w:id="347604781">
      <w:bodyDiv w:val="1"/>
      <w:marLeft w:val="0"/>
      <w:marRight w:val="0"/>
      <w:marTop w:val="0"/>
      <w:marBottom w:val="0"/>
      <w:divBdr>
        <w:top w:val="none" w:sz="0" w:space="0" w:color="auto"/>
        <w:left w:val="none" w:sz="0" w:space="0" w:color="auto"/>
        <w:bottom w:val="none" w:sz="0" w:space="0" w:color="auto"/>
        <w:right w:val="none" w:sz="0" w:space="0" w:color="auto"/>
      </w:divBdr>
    </w:div>
    <w:div w:id="347606995">
      <w:bodyDiv w:val="1"/>
      <w:marLeft w:val="0"/>
      <w:marRight w:val="0"/>
      <w:marTop w:val="0"/>
      <w:marBottom w:val="0"/>
      <w:divBdr>
        <w:top w:val="none" w:sz="0" w:space="0" w:color="auto"/>
        <w:left w:val="none" w:sz="0" w:space="0" w:color="auto"/>
        <w:bottom w:val="none" w:sz="0" w:space="0" w:color="auto"/>
        <w:right w:val="none" w:sz="0" w:space="0" w:color="auto"/>
      </w:divBdr>
    </w:div>
    <w:div w:id="347752703">
      <w:bodyDiv w:val="1"/>
      <w:marLeft w:val="0"/>
      <w:marRight w:val="0"/>
      <w:marTop w:val="0"/>
      <w:marBottom w:val="0"/>
      <w:divBdr>
        <w:top w:val="none" w:sz="0" w:space="0" w:color="auto"/>
        <w:left w:val="none" w:sz="0" w:space="0" w:color="auto"/>
        <w:bottom w:val="none" w:sz="0" w:space="0" w:color="auto"/>
        <w:right w:val="none" w:sz="0" w:space="0" w:color="auto"/>
      </w:divBdr>
    </w:div>
    <w:div w:id="347802406">
      <w:bodyDiv w:val="1"/>
      <w:marLeft w:val="0"/>
      <w:marRight w:val="0"/>
      <w:marTop w:val="0"/>
      <w:marBottom w:val="0"/>
      <w:divBdr>
        <w:top w:val="none" w:sz="0" w:space="0" w:color="auto"/>
        <w:left w:val="none" w:sz="0" w:space="0" w:color="auto"/>
        <w:bottom w:val="none" w:sz="0" w:space="0" w:color="auto"/>
        <w:right w:val="none" w:sz="0" w:space="0" w:color="auto"/>
      </w:divBdr>
    </w:div>
    <w:div w:id="347827291">
      <w:bodyDiv w:val="1"/>
      <w:marLeft w:val="0"/>
      <w:marRight w:val="0"/>
      <w:marTop w:val="0"/>
      <w:marBottom w:val="0"/>
      <w:divBdr>
        <w:top w:val="none" w:sz="0" w:space="0" w:color="auto"/>
        <w:left w:val="none" w:sz="0" w:space="0" w:color="auto"/>
        <w:bottom w:val="none" w:sz="0" w:space="0" w:color="auto"/>
        <w:right w:val="none" w:sz="0" w:space="0" w:color="auto"/>
      </w:divBdr>
    </w:div>
    <w:div w:id="347947004">
      <w:bodyDiv w:val="1"/>
      <w:marLeft w:val="0"/>
      <w:marRight w:val="0"/>
      <w:marTop w:val="0"/>
      <w:marBottom w:val="0"/>
      <w:divBdr>
        <w:top w:val="none" w:sz="0" w:space="0" w:color="auto"/>
        <w:left w:val="none" w:sz="0" w:space="0" w:color="auto"/>
        <w:bottom w:val="none" w:sz="0" w:space="0" w:color="auto"/>
        <w:right w:val="none" w:sz="0" w:space="0" w:color="auto"/>
      </w:divBdr>
    </w:div>
    <w:div w:id="348526464">
      <w:bodyDiv w:val="1"/>
      <w:marLeft w:val="0"/>
      <w:marRight w:val="0"/>
      <w:marTop w:val="0"/>
      <w:marBottom w:val="0"/>
      <w:divBdr>
        <w:top w:val="none" w:sz="0" w:space="0" w:color="auto"/>
        <w:left w:val="none" w:sz="0" w:space="0" w:color="auto"/>
        <w:bottom w:val="none" w:sz="0" w:space="0" w:color="auto"/>
        <w:right w:val="none" w:sz="0" w:space="0" w:color="auto"/>
      </w:divBdr>
    </w:div>
    <w:div w:id="348532975">
      <w:bodyDiv w:val="1"/>
      <w:marLeft w:val="0"/>
      <w:marRight w:val="0"/>
      <w:marTop w:val="0"/>
      <w:marBottom w:val="0"/>
      <w:divBdr>
        <w:top w:val="none" w:sz="0" w:space="0" w:color="auto"/>
        <w:left w:val="none" w:sz="0" w:space="0" w:color="auto"/>
        <w:bottom w:val="none" w:sz="0" w:space="0" w:color="auto"/>
        <w:right w:val="none" w:sz="0" w:space="0" w:color="auto"/>
      </w:divBdr>
    </w:div>
    <w:div w:id="348608162">
      <w:bodyDiv w:val="1"/>
      <w:marLeft w:val="0"/>
      <w:marRight w:val="0"/>
      <w:marTop w:val="0"/>
      <w:marBottom w:val="0"/>
      <w:divBdr>
        <w:top w:val="none" w:sz="0" w:space="0" w:color="auto"/>
        <w:left w:val="none" w:sz="0" w:space="0" w:color="auto"/>
        <w:bottom w:val="none" w:sz="0" w:space="0" w:color="auto"/>
        <w:right w:val="none" w:sz="0" w:space="0" w:color="auto"/>
      </w:divBdr>
    </w:div>
    <w:div w:id="348677248">
      <w:bodyDiv w:val="1"/>
      <w:marLeft w:val="0"/>
      <w:marRight w:val="0"/>
      <w:marTop w:val="0"/>
      <w:marBottom w:val="0"/>
      <w:divBdr>
        <w:top w:val="none" w:sz="0" w:space="0" w:color="auto"/>
        <w:left w:val="none" w:sz="0" w:space="0" w:color="auto"/>
        <w:bottom w:val="none" w:sz="0" w:space="0" w:color="auto"/>
        <w:right w:val="none" w:sz="0" w:space="0" w:color="auto"/>
      </w:divBdr>
    </w:div>
    <w:div w:id="348874997">
      <w:bodyDiv w:val="1"/>
      <w:marLeft w:val="0"/>
      <w:marRight w:val="0"/>
      <w:marTop w:val="0"/>
      <w:marBottom w:val="0"/>
      <w:divBdr>
        <w:top w:val="none" w:sz="0" w:space="0" w:color="auto"/>
        <w:left w:val="none" w:sz="0" w:space="0" w:color="auto"/>
        <w:bottom w:val="none" w:sz="0" w:space="0" w:color="auto"/>
        <w:right w:val="none" w:sz="0" w:space="0" w:color="auto"/>
      </w:divBdr>
    </w:div>
    <w:div w:id="348877271">
      <w:bodyDiv w:val="1"/>
      <w:marLeft w:val="0"/>
      <w:marRight w:val="0"/>
      <w:marTop w:val="0"/>
      <w:marBottom w:val="0"/>
      <w:divBdr>
        <w:top w:val="none" w:sz="0" w:space="0" w:color="auto"/>
        <w:left w:val="none" w:sz="0" w:space="0" w:color="auto"/>
        <w:bottom w:val="none" w:sz="0" w:space="0" w:color="auto"/>
        <w:right w:val="none" w:sz="0" w:space="0" w:color="auto"/>
      </w:divBdr>
    </w:div>
    <w:div w:id="349139418">
      <w:bodyDiv w:val="1"/>
      <w:marLeft w:val="0"/>
      <w:marRight w:val="0"/>
      <w:marTop w:val="0"/>
      <w:marBottom w:val="0"/>
      <w:divBdr>
        <w:top w:val="none" w:sz="0" w:space="0" w:color="auto"/>
        <w:left w:val="none" w:sz="0" w:space="0" w:color="auto"/>
        <w:bottom w:val="none" w:sz="0" w:space="0" w:color="auto"/>
        <w:right w:val="none" w:sz="0" w:space="0" w:color="auto"/>
      </w:divBdr>
    </w:div>
    <w:div w:id="349188882">
      <w:bodyDiv w:val="1"/>
      <w:marLeft w:val="0"/>
      <w:marRight w:val="0"/>
      <w:marTop w:val="0"/>
      <w:marBottom w:val="0"/>
      <w:divBdr>
        <w:top w:val="none" w:sz="0" w:space="0" w:color="auto"/>
        <w:left w:val="none" w:sz="0" w:space="0" w:color="auto"/>
        <w:bottom w:val="none" w:sz="0" w:space="0" w:color="auto"/>
        <w:right w:val="none" w:sz="0" w:space="0" w:color="auto"/>
      </w:divBdr>
    </w:div>
    <w:div w:id="349256453">
      <w:bodyDiv w:val="1"/>
      <w:marLeft w:val="0"/>
      <w:marRight w:val="0"/>
      <w:marTop w:val="0"/>
      <w:marBottom w:val="0"/>
      <w:divBdr>
        <w:top w:val="none" w:sz="0" w:space="0" w:color="auto"/>
        <w:left w:val="none" w:sz="0" w:space="0" w:color="auto"/>
        <w:bottom w:val="none" w:sz="0" w:space="0" w:color="auto"/>
        <w:right w:val="none" w:sz="0" w:space="0" w:color="auto"/>
      </w:divBdr>
    </w:div>
    <w:div w:id="349258182">
      <w:bodyDiv w:val="1"/>
      <w:marLeft w:val="0"/>
      <w:marRight w:val="0"/>
      <w:marTop w:val="0"/>
      <w:marBottom w:val="0"/>
      <w:divBdr>
        <w:top w:val="none" w:sz="0" w:space="0" w:color="auto"/>
        <w:left w:val="none" w:sz="0" w:space="0" w:color="auto"/>
        <w:bottom w:val="none" w:sz="0" w:space="0" w:color="auto"/>
        <w:right w:val="none" w:sz="0" w:space="0" w:color="auto"/>
      </w:divBdr>
    </w:div>
    <w:div w:id="349332513">
      <w:bodyDiv w:val="1"/>
      <w:marLeft w:val="0"/>
      <w:marRight w:val="0"/>
      <w:marTop w:val="0"/>
      <w:marBottom w:val="0"/>
      <w:divBdr>
        <w:top w:val="none" w:sz="0" w:space="0" w:color="auto"/>
        <w:left w:val="none" w:sz="0" w:space="0" w:color="auto"/>
        <w:bottom w:val="none" w:sz="0" w:space="0" w:color="auto"/>
        <w:right w:val="none" w:sz="0" w:space="0" w:color="auto"/>
      </w:divBdr>
    </w:div>
    <w:div w:id="349533621">
      <w:bodyDiv w:val="1"/>
      <w:marLeft w:val="0"/>
      <w:marRight w:val="0"/>
      <w:marTop w:val="0"/>
      <w:marBottom w:val="0"/>
      <w:divBdr>
        <w:top w:val="none" w:sz="0" w:space="0" w:color="auto"/>
        <w:left w:val="none" w:sz="0" w:space="0" w:color="auto"/>
        <w:bottom w:val="none" w:sz="0" w:space="0" w:color="auto"/>
        <w:right w:val="none" w:sz="0" w:space="0" w:color="auto"/>
      </w:divBdr>
    </w:div>
    <w:div w:id="349572879">
      <w:bodyDiv w:val="1"/>
      <w:marLeft w:val="0"/>
      <w:marRight w:val="0"/>
      <w:marTop w:val="0"/>
      <w:marBottom w:val="0"/>
      <w:divBdr>
        <w:top w:val="none" w:sz="0" w:space="0" w:color="auto"/>
        <w:left w:val="none" w:sz="0" w:space="0" w:color="auto"/>
        <w:bottom w:val="none" w:sz="0" w:space="0" w:color="auto"/>
        <w:right w:val="none" w:sz="0" w:space="0" w:color="auto"/>
      </w:divBdr>
    </w:div>
    <w:div w:id="349650158">
      <w:bodyDiv w:val="1"/>
      <w:marLeft w:val="0"/>
      <w:marRight w:val="0"/>
      <w:marTop w:val="0"/>
      <w:marBottom w:val="0"/>
      <w:divBdr>
        <w:top w:val="none" w:sz="0" w:space="0" w:color="auto"/>
        <w:left w:val="none" w:sz="0" w:space="0" w:color="auto"/>
        <w:bottom w:val="none" w:sz="0" w:space="0" w:color="auto"/>
        <w:right w:val="none" w:sz="0" w:space="0" w:color="auto"/>
      </w:divBdr>
    </w:div>
    <w:div w:id="349722111">
      <w:bodyDiv w:val="1"/>
      <w:marLeft w:val="0"/>
      <w:marRight w:val="0"/>
      <w:marTop w:val="0"/>
      <w:marBottom w:val="0"/>
      <w:divBdr>
        <w:top w:val="none" w:sz="0" w:space="0" w:color="auto"/>
        <w:left w:val="none" w:sz="0" w:space="0" w:color="auto"/>
        <w:bottom w:val="none" w:sz="0" w:space="0" w:color="auto"/>
        <w:right w:val="none" w:sz="0" w:space="0" w:color="auto"/>
      </w:divBdr>
    </w:div>
    <w:div w:id="349798300">
      <w:bodyDiv w:val="1"/>
      <w:marLeft w:val="0"/>
      <w:marRight w:val="0"/>
      <w:marTop w:val="0"/>
      <w:marBottom w:val="0"/>
      <w:divBdr>
        <w:top w:val="none" w:sz="0" w:space="0" w:color="auto"/>
        <w:left w:val="none" w:sz="0" w:space="0" w:color="auto"/>
        <w:bottom w:val="none" w:sz="0" w:space="0" w:color="auto"/>
        <w:right w:val="none" w:sz="0" w:space="0" w:color="auto"/>
      </w:divBdr>
    </w:div>
    <w:div w:id="350029516">
      <w:bodyDiv w:val="1"/>
      <w:marLeft w:val="0"/>
      <w:marRight w:val="0"/>
      <w:marTop w:val="0"/>
      <w:marBottom w:val="0"/>
      <w:divBdr>
        <w:top w:val="none" w:sz="0" w:space="0" w:color="auto"/>
        <w:left w:val="none" w:sz="0" w:space="0" w:color="auto"/>
        <w:bottom w:val="none" w:sz="0" w:space="0" w:color="auto"/>
        <w:right w:val="none" w:sz="0" w:space="0" w:color="auto"/>
      </w:divBdr>
    </w:div>
    <w:div w:id="350033520">
      <w:bodyDiv w:val="1"/>
      <w:marLeft w:val="0"/>
      <w:marRight w:val="0"/>
      <w:marTop w:val="0"/>
      <w:marBottom w:val="0"/>
      <w:divBdr>
        <w:top w:val="none" w:sz="0" w:space="0" w:color="auto"/>
        <w:left w:val="none" w:sz="0" w:space="0" w:color="auto"/>
        <w:bottom w:val="none" w:sz="0" w:space="0" w:color="auto"/>
        <w:right w:val="none" w:sz="0" w:space="0" w:color="auto"/>
      </w:divBdr>
    </w:div>
    <w:div w:id="350378458">
      <w:bodyDiv w:val="1"/>
      <w:marLeft w:val="0"/>
      <w:marRight w:val="0"/>
      <w:marTop w:val="0"/>
      <w:marBottom w:val="0"/>
      <w:divBdr>
        <w:top w:val="none" w:sz="0" w:space="0" w:color="auto"/>
        <w:left w:val="none" w:sz="0" w:space="0" w:color="auto"/>
        <w:bottom w:val="none" w:sz="0" w:space="0" w:color="auto"/>
        <w:right w:val="none" w:sz="0" w:space="0" w:color="auto"/>
      </w:divBdr>
    </w:div>
    <w:div w:id="350491897">
      <w:bodyDiv w:val="1"/>
      <w:marLeft w:val="0"/>
      <w:marRight w:val="0"/>
      <w:marTop w:val="0"/>
      <w:marBottom w:val="0"/>
      <w:divBdr>
        <w:top w:val="none" w:sz="0" w:space="0" w:color="auto"/>
        <w:left w:val="none" w:sz="0" w:space="0" w:color="auto"/>
        <w:bottom w:val="none" w:sz="0" w:space="0" w:color="auto"/>
        <w:right w:val="none" w:sz="0" w:space="0" w:color="auto"/>
      </w:divBdr>
    </w:div>
    <w:div w:id="350685323">
      <w:bodyDiv w:val="1"/>
      <w:marLeft w:val="0"/>
      <w:marRight w:val="0"/>
      <w:marTop w:val="0"/>
      <w:marBottom w:val="0"/>
      <w:divBdr>
        <w:top w:val="none" w:sz="0" w:space="0" w:color="auto"/>
        <w:left w:val="none" w:sz="0" w:space="0" w:color="auto"/>
        <w:bottom w:val="none" w:sz="0" w:space="0" w:color="auto"/>
        <w:right w:val="none" w:sz="0" w:space="0" w:color="auto"/>
      </w:divBdr>
    </w:div>
    <w:div w:id="351036728">
      <w:bodyDiv w:val="1"/>
      <w:marLeft w:val="0"/>
      <w:marRight w:val="0"/>
      <w:marTop w:val="0"/>
      <w:marBottom w:val="0"/>
      <w:divBdr>
        <w:top w:val="none" w:sz="0" w:space="0" w:color="auto"/>
        <w:left w:val="none" w:sz="0" w:space="0" w:color="auto"/>
        <w:bottom w:val="none" w:sz="0" w:space="0" w:color="auto"/>
        <w:right w:val="none" w:sz="0" w:space="0" w:color="auto"/>
      </w:divBdr>
    </w:div>
    <w:div w:id="351150533">
      <w:bodyDiv w:val="1"/>
      <w:marLeft w:val="0"/>
      <w:marRight w:val="0"/>
      <w:marTop w:val="0"/>
      <w:marBottom w:val="0"/>
      <w:divBdr>
        <w:top w:val="none" w:sz="0" w:space="0" w:color="auto"/>
        <w:left w:val="none" w:sz="0" w:space="0" w:color="auto"/>
        <w:bottom w:val="none" w:sz="0" w:space="0" w:color="auto"/>
        <w:right w:val="none" w:sz="0" w:space="0" w:color="auto"/>
      </w:divBdr>
    </w:div>
    <w:div w:id="351343959">
      <w:bodyDiv w:val="1"/>
      <w:marLeft w:val="0"/>
      <w:marRight w:val="0"/>
      <w:marTop w:val="0"/>
      <w:marBottom w:val="0"/>
      <w:divBdr>
        <w:top w:val="none" w:sz="0" w:space="0" w:color="auto"/>
        <w:left w:val="none" w:sz="0" w:space="0" w:color="auto"/>
        <w:bottom w:val="none" w:sz="0" w:space="0" w:color="auto"/>
        <w:right w:val="none" w:sz="0" w:space="0" w:color="auto"/>
      </w:divBdr>
    </w:div>
    <w:div w:id="351692385">
      <w:bodyDiv w:val="1"/>
      <w:marLeft w:val="0"/>
      <w:marRight w:val="0"/>
      <w:marTop w:val="0"/>
      <w:marBottom w:val="0"/>
      <w:divBdr>
        <w:top w:val="none" w:sz="0" w:space="0" w:color="auto"/>
        <w:left w:val="none" w:sz="0" w:space="0" w:color="auto"/>
        <w:bottom w:val="none" w:sz="0" w:space="0" w:color="auto"/>
        <w:right w:val="none" w:sz="0" w:space="0" w:color="auto"/>
      </w:divBdr>
    </w:div>
    <w:div w:id="351804258">
      <w:bodyDiv w:val="1"/>
      <w:marLeft w:val="0"/>
      <w:marRight w:val="0"/>
      <w:marTop w:val="0"/>
      <w:marBottom w:val="0"/>
      <w:divBdr>
        <w:top w:val="none" w:sz="0" w:space="0" w:color="auto"/>
        <w:left w:val="none" w:sz="0" w:space="0" w:color="auto"/>
        <w:bottom w:val="none" w:sz="0" w:space="0" w:color="auto"/>
        <w:right w:val="none" w:sz="0" w:space="0" w:color="auto"/>
      </w:divBdr>
    </w:div>
    <w:div w:id="351808847">
      <w:bodyDiv w:val="1"/>
      <w:marLeft w:val="0"/>
      <w:marRight w:val="0"/>
      <w:marTop w:val="0"/>
      <w:marBottom w:val="0"/>
      <w:divBdr>
        <w:top w:val="none" w:sz="0" w:space="0" w:color="auto"/>
        <w:left w:val="none" w:sz="0" w:space="0" w:color="auto"/>
        <w:bottom w:val="none" w:sz="0" w:space="0" w:color="auto"/>
        <w:right w:val="none" w:sz="0" w:space="0" w:color="auto"/>
      </w:divBdr>
    </w:div>
    <w:div w:id="351958568">
      <w:bodyDiv w:val="1"/>
      <w:marLeft w:val="0"/>
      <w:marRight w:val="0"/>
      <w:marTop w:val="0"/>
      <w:marBottom w:val="0"/>
      <w:divBdr>
        <w:top w:val="none" w:sz="0" w:space="0" w:color="auto"/>
        <w:left w:val="none" w:sz="0" w:space="0" w:color="auto"/>
        <w:bottom w:val="none" w:sz="0" w:space="0" w:color="auto"/>
        <w:right w:val="none" w:sz="0" w:space="0" w:color="auto"/>
      </w:divBdr>
    </w:div>
    <w:div w:id="352387382">
      <w:bodyDiv w:val="1"/>
      <w:marLeft w:val="0"/>
      <w:marRight w:val="0"/>
      <w:marTop w:val="0"/>
      <w:marBottom w:val="0"/>
      <w:divBdr>
        <w:top w:val="none" w:sz="0" w:space="0" w:color="auto"/>
        <w:left w:val="none" w:sz="0" w:space="0" w:color="auto"/>
        <w:bottom w:val="none" w:sz="0" w:space="0" w:color="auto"/>
        <w:right w:val="none" w:sz="0" w:space="0" w:color="auto"/>
      </w:divBdr>
    </w:div>
    <w:div w:id="352538199">
      <w:bodyDiv w:val="1"/>
      <w:marLeft w:val="0"/>
      <w:marRight w:val="0"/>
      <w:marTop w:val="0"/>
      <w:marBottom w:val="0"/>
      <w:divBdr>
        <w:top w:val="none" w:sz="0" w:space="0" w:color="auto"/>
        <w:left w:val="none" w:sz="0" w:space="0" w:color="auto"/>
        <w:bottom w:val="none" w:sz="0" w:space="0" w:color="auto"/>
        <w:right w:val="none" w:sz="0" w:space="0" w:color="auto"/>
      </w:divBdr>
    </w:div>
    <w:div w:id="352656248">
      <w:bodyDiv w:val="1"/>
      <w:marLeft w:val="0"/>
      <w:marRight w:val="0"/>
      <w:marTop w:val="0"/>
      <w:marBottom w:val="0"/>
      <w:divBdr>
        <w:top w:val="none" w:sz="0" w:space="0" w:color="auto"/>
        <w:left w:val="none" w:sz="0" w:space="0" w:color="auto"/>
        <w:bottom w:val="none" w:sz="0" w:space="0" w:color="auto"/>
        <w:right w:val="none" w:sz="0" w:space="0" w:color="auto"/>
      </w:divBdr>
    </w:div>
    <w:div w:id="352726772">
      <w:bodyDiv w:val="1"/>
      <w:marLeft w:val="0"/>
      <w:marRight w:val="0"/>
      <w:marTop w:val="0"/>
      <w:marBottom w:val="0"/>
      <w:divBdr>
        <w:top w:val="none" w:sz="0" w:space="0" w:color="auto"/>
        <w:left w:val="none" w:sz="0" w:space="0" w:color="auto"/>
        <w:bottom w:val="none" w:sz="0" w:space="0" w:color="auto"/>
        <w:right w:val="none" w:sz="0" w:space="0" w:color="auto"/>
      </w:divBdr>
    </w:div>
    <w:div w:id="353044931">
      <w:bodyDiv w:val="1"/>
      <w:marLeft w:val="0"/>
      <w:marRight w:val="0"/>
      <w:marTop w:val="0"/>
      <w:marBottom w:val="0"/>
      <w:divBdr>
        <w:top w:val="none" w:sz="0" w:space="0" w:color="auto"/>
        <w:left w:val="none" w:sz="0" w:space="0" w:color="auto"/>
        <w:bottom w:val="none" w:sz="0" w:space="0" w:color="auto"/>
        <w:right w:val="none" w:sz="0" w:space="0" w:color="auto"/>
      </w:divBdr>
    </w:div>
    <w:div w:id="353118776">
      <w:bodyDiv w:val="1"/>
      <w:marLeft w:val="0"/>
      <w:marRight w:val="0"/>
      <w:marTop w:val="0"/>
      <w:marBottom w:val="0"/>
      <w:divBdr>
        <w:top w:val="none" w:sz="0" w:space="0" w:color="auto"/>
        <w:left w:val="none" w:sz="0" w:space="0" w:color="auto"/>
        <w:bottom w:val="none" w:sz="0" w:space="0" w:color="auto"/>
        <w:right w:val="none" w:sz="0" w:space="0" w:color="auto"/>
      </w:divBdr>
    </w:div>
    <w:div w:id="353388922">
      <w:bodyDiv w:val="1"/>
      <w:marLeft w:val="0"/>
      <w:marRight w:val="0"/>
      <w:marTop w:val="0"/>
      <w:marBottom w:val="0"/>
      <w:divBdr>
        <w:top w:val="none" w:sz="0" w:space="0" w:color="auto"/>
        <w:left w:val="none" w:sz="0" w:space="0" w:color="auto"/>
        <w:bottom w:val="none" w:sz="0" w:space="0" w:color="auto"/>
        <w:right w:val="none" w:sz="0" w:space="0" w:color="auto"/>
      </w:divBdr>
    </w:div>
    <w:div w:id="353389177">
      <w:bodyDiv w:val="1"/>
      <w:marLeft w:val="0"/>
      <w:marRight w:val="0"/>
      <w:marTop w:val="0"/>
      <w:marBottom w:val="0"/>
      <w:divBdr>
        <w:top w:val="none" w:sz="0" w:space="0" w:color="auto"/>
        <w:left w:val="none" w:sz="0" w:space="0" w:color="auto"/>
        <w:bottom w:val="none" w:sz="0" w:space="0" w:color="auto"/>
        <w:right w:val="none" w:sz="0" w:space="0" w:color="auto"/>
      </w:divBdr>
    </w:div>
    <w:div w:id="353657115">
      <w:bodyDiv w:val="1"/>
      <w:marLeft w:val="0"/>
      <w:marRight w:val="0"/>
      <w:marTop w:val="0"/>
      <w:marBottom w:val="0"/>
      <w:divBdr>
        <w:top w:val="none" w:sz="0" w:space="0" w:color="auto"/>
        <w:left w:val="none" w:sz="0" w:space="0" w:color="auto"/>
        <w:bottom w:val="none" w:sz="0" w:space="0" w:color="auto"/>
        <w:right w:val="none" w:sz="0" w:space="0" w:color="auto"/>
      </w:divBdr>
    </w:div>
    <w:div w:id="353773362">
      <w:bodyDiv w:val="1"/>
      <w:marLeft w:val="0"/>
      <w:marRight w:val="0"/>
      <w:marTop w:val="0"/>
      <w:marBottom w:val="0"/>
      <w:divBdr>
        <w:top w:val="none" w:sz="0" w:space="0" w:color="auto"/>
        <w:left w:val="none" w:sz="0" w:space="0" w:color="auto"/>
        <w:bottom w:val="none" w:sz="0" w:space="0" w:color="auto"/>
        <w:right w:val="none" w:sz="0" w:space="0" w:color="auto"/>
      </w:divBdr>
    </w:div>
    <w:div w:id="354117496">
      <w:bodyDiv w:val="1"/>
      <w:marLeft w:val="0"/>
      <w:marRight w:val="0"/>
      <w:marTop w:val="0"/>
      <w:marBottom w:val="0"/>
      <w:divBdr>
        <w:top w:val="none" w:sz="0" w:space="0" w:color="auto"/>
        <w:left w:val="none" w:sz="0" w:space="0" w:color="auto"/>
        <w:bottom w:val="none" w:sz="0" w:space="0" w:color="auto"/>
        <w:right w:val="none" w:sz="0" w:space="0" w:color="auto"/>
      </w:divBdr>
    </w:div>
    <w:div w:id="354236238">
      <w:bodyDiv w:val="1"/>
      <w:marLeft w:val="0"/>
      <w:marRight w:val="0"/>
      <w:marTop w:val="0"/>
      <w:marBottom w:val="0"/>
      <w:divBdr>
        <w:top w:val="none" w:sz="0" w:space="0" w:color="auto"/>
        <w:left w:val="none" w:sz="0" w:space="0" w:color="auto"/>
        <w:bottom w:val="none" w:sz="0" w:space="0" w:color="auto"/>
        <w:right w:val="none" w:sz="0" w:space="0" w:color="auto"/>
      </w:divBdr>
    </w:div>
    <w:div w:id="354497663">
      <w:bodyDiv w:val="1"/>
      <w:marLeft w:val="0"/>
      <w:marRight w:val="0"/>
      <w:marTop w:val="0"/>
      <w:marBottom w:val="0"/>
      <w:divBdr>
        <w:top w:val="none" w:sz="0" w:space="0" w:color="auto"/>
        <w:left w:val="none" w:sz="0" w:space="0" w:color="auto"/>
        <w:bottom w:val="none" w:sz="0" w:space="0" w:color="auto"/>
        <w:right w:val="none" w:sz="0" w:space="0" w:color="auto"/>
      </w:divBdr>
    </w:div>
    <w:div w:id="354499434">
      <w:bodyDiv w:val="1"/>
      <w:marLeft w:val="0"/>
      <w:marRight w:val="0"/>
      <w:marTop w:val="0"/>
      <w:marBottom w:val="0"/>
      <w:divBdr>
        <w:top w:val="none" w:sz="0" w:space="0" w:color="auto"/>
        <w:left w:val="none" w:sz="0" w:space="0" w:color="auto"/>
        <w:bottom w:val="none" w:sz="0" w:space="0" w:color="auto"/>
        <w:right w:val="none" w:sz="0" w:space="0" w:color="auto"/>
      </w:divBdr>
    </w:div>
    <w:div w:id="354699644">
      <w:bodyDiv w:val="1"/>
      <w:marLeft w:val="0"/>
      <w:marRight w:val="0"/>
      <w:marTop w:val="0"/>
      <w:marBottom w:val="0"/>
      <w:divBdr>
        <w:top w:val="none" w:sz="0" w:space="0" w:color="auto"/>
        <w:left w:val="none" w:sz="0" w:space="0" w:color="auto"/>
        <w:bottom w:val="none" w:sz="0" w:space="0" w:color="auto"/>
        <w:right w:val="none" w:sz="0" w:space="0" w:color="auto"/>
      </w:divBdr>
    </w:div>
    <w:div w:id="355080713">
      <w:bodyDiv w:val="1"/>
      <w:marLeft w:val="0"/>
      <w:marRight w:val="0"/>
      <w:marTop w:val="0"/>
      <w:marBottom w:val="0"/>
      <w:divBdr>
        <w:top w:val="none" w:sz="0" w:space="0" w:color="auto"/>
        <w:left w:val="none" w:sz="0" w:space="0" w:color="auto"/>
        <w:bottom w:val="none" w:sz="0" w:space="0" w:color="auto"/>
        <w:right w:val="none" w:sz="0" w:space="0" w:color="auto"/>
      </w:divBdr>
    </w:div>
    <w:div w:id="355355284">
      <w:bodyDiv w:val="1"/>
      <w:marLeft w:val="0"/>
      <w:marRight w:val="0"/>
      <w:marTop w:val="0"/>
      <w:marBottom w:val="0"/>
      <w:divBdr>
        <w:top w:val="none" w:sz="0" w:space="0" w:color="auto"/>
        <w:left w:val="none" w:sz="0" w:space="0" w:color="auto"/>
        <w:bottom w:val="none" w:sz="0" w:space="0" w:color="auto"/>
        <w:right w:val="none" w:sz="0" w:space="0" w:color="auto"/>
      </w:divBdr>
    </w:div>
    <w:div w:id="355663884">
      <w:bodyDiv w:val="1"/>
      <w:marLeft w:val="0"/>
      <w:marRight w:val="0"/>
      <w:marTop w:val="0"/>
      <w:marBottom w:val="0"/>
      <w:divBdr>
        <w:top w:val="none" w:sz="0" w:space="0" w:color="auto"/>
        <w:left w:val="none" w:sz="0" w:space="0" w:color="auto"/>
        <w:bottom w:val="none" w:sz="0" w:space="0" w:color="auto"/>
        <w:right w:val="none" w:sz="0" w:space="0" w:color="auto"/>
      </w:divBdr>
    </w:div>
    <w:div w:id="355695731">
      <w:bodyDiv w:val="1"/>
      <w:marLeft w:val="0"/>
      <w:marRight w:val="0"/>
      <w:marTop w:val="0"/>
      <w:marBottom w:val="0"/>
      <w:divBdr>
        <w:top w:val="none" w:sz="0" w:space="0" w:color="auto"/>
        <w:left w:val="none" w:sz="0" w:space="0" w:color="auto"/>
        <w:bottom w:val="none" w:sz="0" w:space="0" w:color="auto"/>
        <w:right w:val="none" w:sz="0" w:space="0" w:color="auto"/>
      </w:divBdr>
    </w:div>
    <w:div w:id="356203002">
      <w:bodyDiv w:val="1"/>
      <w:marLeft w:val="0"/>
      <w:marRight w:val="0"/>
      <w:marTop w:val="0"/>
      <w:marBottom w:val="0"/>
      <w:divBdr>
        <w:top w:val="none" w:sz="0" w:space="0" w:color="auto"/>
        <w:left w:val="none" w:sz="0" w:space="0" w:color="auto"/>
        <w:bottom w:val="none" w:sz="0" w:space="0" w:color="auto"/>
        <w:right w:val="none" w:sz="0" w:space="0" w:color="auto"/>
      </w:divBdr>
    </w:div>
    <w:div w:id="356546890">
      <w:bodyDiv w:val="1"/>
      <w:marLeft w:val="0"/>
      <w:marRight w:val="0"/>
      <w:marTop w:val="0"/>
      <w:marBottom w:val="0"/>
      <w:divBdr>
        <w:top w:val="none" w:sz="0" w:space="0" w:color="auto"/>
        <w:left w:val="none" w:sz="0" w:space="0" w:color="auto"/>
        <w:bottom w:val="none" w:sz="0" w:space="0" w:color="auto"/>
        <w:right w:val="none" w:sz="0" w:space="0" w:color="auto"/>
      </w:divBdr>
    </w:div>
    <w:div w:id="356658353">
      <w:bodyDiv w:val="1"/>
      <w:marLeft w:val="0"/>
      <w:marRight w:val="0"/>
      <w:marTop w:val="0"/>
      <w:marBottom w:val="0"/>
      <w:divBdr>
        <w:top w:val="none" w:sz="0" w:space="0" w:color="auto"/>
        <w:left w:val="none" w:sz="0" w:space="0" w:color="auto"/>
        <w:bottom w:val="none" w:sz="0" w:space="0" w:color="auto"/>
        <w:right w:val="none" w:sz="0" w:space="0" w:color="auto"/>
      </w:divBdr>
    </w:div>
    <w:div w:id="356739270">
      <w:bodyDiv w:val="1"/>
      <w:marLeft w:val="0"/>
      <w:marRight w:val="0"/>
      <w:marTop w:val="0"/>
      <w:marBottom w:val="0"/>
      <w:divBdr>
        <w:top w:val="none" w:sz="0" w:space="0" w:color="auto"/>
        <w:left w:val="none" w:sz="0" w:space="0" w:color="auto"/>
        <w:bottom w:val="none" w:sz="0" w:space="0" w:color="auto"/>
        <w:right w:val="none" w:sz="0" w:space="0" w:color="auto"/>
      </w:divBdr>
    </w:div>
    <w:div w:id="356809757">
      <w:bodyDiv w:val="1"/>
      <w:marLeft w:val="0"/>
      <w:marRight w:val="0"/>
      <w:marTop w:val="0"/>
      <w:marBottom w:val="0"/>
      <w:divBdr>
        <w:top w:val="none" w:sz="0" w:space="0" w:color="auto"/>
        <w:left w:val="none" w:sz="0" w:space="0" w:color="auto"/>
        <w:bottom w:val="none" w:sz="0" w:space="0" w:color="auto"/>
        <w:right w:val="none" w:sz="0" w:space="0" w:color="auto"/>
      </w:divBdr>
    </w:div>
    <w:div w:id="356809787">
      <w:bodyDiv w:val="1"/>
      <w:marLeft w:val="0"/>
      <w:marRight w:val="0"/>
      <w:marTop w:val="0"/>
      <w:marBottom w:val="0"/>
      <w:divBdr>
        <w:top w:val="none" w:sz="0" w:space="0" w:color="auto"/>
        <w:left w:val="none" w:sz="0" w:space="0" w:color="auto"/>
        <w:bottom w:val="none" w:sz="0" w:space="0" w:color="auto"/>
        <w:right w:val="none" w:sz="0" w:space="0" w:color="auto"/>
      </w:divBdr>
    </w:div>
    <w:div w:id="357052898">
      <w:bodyDiv w:val="1"/>
      <w:marLeft w:val="0"/>
      <w:marRight w:val="0"/>
      <w:marTop w:val="0"/>
      <w:marBottom w:val="0"/>
      <w:divBdr>
        <w:top w:val="none" w:sz="0" w:space="0" w:color="auto"/>
        <w:left w:val="none" w:sz="0" w:space="0" w:color="auto"/>
        <w:bottom w:val="none" w:sz="0" w:space="0" w:color="auto"/>
        <w:right w:val="none" w:sz="0" w:space="0" w:color="auto"/>
      </w:divBdr>
    </w:div>
    <w:div w:id="357239840">
      <w:bodyDiv w:val="1"/>
      <w:marLeft w:val="0"/>
      <w:marRight w:val="0"/>
      <w:marTop w:val="0"/>
      <w:marBottom w:val="0"/>
      <w:divBdr>
        <w:top w:val="none" w:sz="0" w:space="0" w:color="auto"/>
        <w:left w:val="none" w:sz="0" w:space="0" w:color="auto"/>
        <w:bottom w:val="none" w:sz="0" w:space="0" w:color="auto"/>
        <w:right w:val="none" w:sz="0" w:space="0" w:color="auto"/>
      </w:divBdr>
    </w:div>
    <w:div w:id="357391495">
      <w:bodyDiv w:val="1"/>
      <w:marLeft w:val="0"/>
      <w:marRight w:val="0"/>
      <w:marTop w:val="0"/>
      <w:marBottom w:val="0"/>
      <w:divBdr>
        <w:top w:val="none" w:sz="0" w:space="0" w:color="auto"/>
        <w:left w:val="none" w:sz="0" w:space="0" w:color="auto"/>
        <w:bottom w:val="none" w:sz="0" w:space="0" w:color="auto"/>
        <w:right w:val="none" w:sz="0" w:space="0" w:color="auto"/>
      </w:divBdr>
    </w:div>
    <w:div w:id="357433785">
      <w:bodyDiv w:val="1"/>
      <w:marLeft w:val="0"/>
      <w:marRight w:val="0"/>
      <w:marTop w:val="0"/>
      <w:marBottom w:val="0"/>
      <w:divBdr>
        <w:top w:val="none" w:sz="0" w:space="0" w:color="auto"/>
        <w:left w:val="none" w:sz="0" w:space="0" w:color="auto"/>
        <w:bottom w:val="none" w:sz="0" w:space="0" w:color="auto"/>
        <w:right w:val="none" w:sz="0" w:space="0" w:color="auto"/>
      </w:divBdr>
    </w:div>
    <w:div w:id="357464187">
      <w:bodyDiv w:val="1"/>
      <w:marLeft w:val="0"/>
      <w:marRight w:val="0"/>
      <w:marTop w:val="0"/>
      <w:marBottom w:val="0"/>
      <w:divBdr>
        <w:top w:val="none" w:sz="0" w:space="0" w:color="auto"/>
        <w:left w:val="none" w:sz="0" w:space="0" w:color="auto"/>
        <w:bottom w:val="none" w:sz="0" w:space="0" w:color="auto"/>
        <w:right w:val="none" w:sz="0" w:space="0" w:color="auto"/>
      </w:divBdr>
    </w:div>
    <w:div w:id="357511144">
      <w:bodyDiv w:val="1"/>
      <w:marLeft w:val="0"/>
      <w:marRight w:val="0"/>
      <w:marTop w:val="0"/>
      <w:marBottom w:val="0"/>
      <w:divBdr>
        <w:top w:val="none" w:sz="0" w:space="0" w:color="auto"/>
        <w:left w:val="none" w:sz="0" w:space="0" w:color="auto"/>
        <w:bottom w:val="none" w:sz="0" w:space="0" w:color="auto"/>
        <w:right w:val="none" w:sz="0" w:space="0" w:color="auto"/>
      </w:divBdr>
    </w:div>
    <w:div w:id="357582121">
      <w:bodyDiv w:val="1"/>
      <w:marLeft w:val="0"/>
      <w:marRight w:val="0"/>
      <w:marTop w:val="0"/>
      <w:marBottom w:val="0"/>
      <w:divBdr>
        <w:top w:val="none" w:sz="0" w:space="0" w:color="auto"/>
        <w:left w:val="none" w:sz="0" w:space="0" w:color="auto"/>
        <w:bottom w:val="none" w:sz="0" w:space="0" w:color="auto"/>
        <w:right w:val="none" w:sz="0" w:space="0" w:color="auto"/>
      </w:divBdr>
    </w:div>
    <w:div w:id="358120597">
      <w:bodyDiv w:val="1"/>
      <w:marLeft w:val="0"/>
      <w:marRight w:val="0"/>
      <w:marTop w:val="0"/>
      <w:marBottom w:val="0"/>
      <w:divBdr>
        <w:top w:val="none" w:sz="0" w:space="0" w:color="auto"/>
        <w:left w:val="none" w:sz="0" w:space="0" w:color="auto"/>
        <w:bottom w:val="none" w:sz="0" w:space="0" w:color="auto"/>
        <w:right w:val="none" w:sz="0" w:space="0" w:color="auto"/>
      </w:divBdr>
    </w:div>
    <w:div w:id="358287074">
      <w:bodyDiv w:val="1"/>
      <w:marLeft w:val="0"/>
      <w:marRight w:val="0"/>
      <w:marTop w:val="0"/>
      <w:marBottom w:val="0"/>
      <w:divBdr>
        <w:top w:val="none" w:sz="0" w:space="0" w:color="auto"/>
        <w:left w:val="none" w:sz="0" w:space="0" w:color="auto"/>
        <w:bottom w:val="none" w:sz="0" w:space="0" w:color="auto"/>
        <w:right w:val="none" w:sz="0" w:space="0" w:color="auto"/>
      </w:divBdr>
    </w:div>
    <w:div w:id="358363530">
      <w:bodyDiv w:val="1"/>
      <w:marLeft w:val="0"/>
      <w:marRight w:val="0"/>
      <w:marTop w:val="0"/>
      <w:marBottom w:val="0"/>
      <w:divBdr>
        <w:top w:val="none" w:sz="0" w:space="0" w:color="auto"/>
        <w:left w:val="none" w:sz="0" w:space="0" w:color="auto"/>
        <w:bottom w:val="none" w:sz="0" w:space="0" w:color="auto"/>
        <w:right w:val="none" w:sz="0" w:space="0" w:color="auto"/>
      </w:divBdr>
    </w:div>
    <w:div w:id="358551709">
      <w:bodyDiv w:val="1"/>
      <w:marLeft w:val="0"/>
      <w:marRight w:val="0"/>
      <w:marTop w:val="0"/>
      <w:marBottom w:val="0"/>
      <w:divBdr>
        <w:top w:val="none" w:sz="0" w:space="0" w:color="auto"/>
        <w:left w:val="none" w:sz="0" w:space="0" w:color="auto"/>
        <w:bottom w:val="none" w:sz="0" w:space="0" w:color="auto"/>
        <w:right w:val="none" w:sz="0" w:space="0" w:color="auto"/>
      </w:divBdr>
    </w:div>
    <w:div w:id="358707364">
      <w:bodyDiv w:val="1"/>
      <w:marLeft w:val="0"/>
      <w:marRight w:val="0"/>
      <w:marTop w:val="0"/>
      <w:marBottom w:val="0"/>
      <w:divBdr>
        <w:top w:val="none" w:sz="0" w:space="0" w:color="auto"/>
        <w:left w:val="none" w:sz="0" w:space="0" w:color="auto"/>
        <w:bottom w:val="none" w:sz="0" w:space="0" w:color="auto"/>
        <w:right w:val="none" w:sz="0" w:space="0" w:color="auto"/>
      </w:divBdr>
    </w:div>
    <w:div w:id="358899329">
      <w:bodyDiv w:val="1"/>
      <w:marLeft w:val="0"/>
      <w:marRight w:val="0"/>
      <w:marTop w:val="0"/>
      <w:marBottom w:val="0"/>
      <w:divBdr>
        <w:top w:val="none" w:sz="0" w:space="0" w:color="auto"/>
        <w:left w:val="none" w:sz="0" w:space="0" w:color="auto"/>
        <w:bottom w:val="none" w:sz="0" w:space="0" w:color="auto"/>
        <w:right w:val="none" w:sz="0" w:space="0" w:color="auto"/>
      </w:divBdr>
    </w:div>
    <w:div w:id="359431191">
      <w:bodyDiv w:val="1"/>
      <w:marLeft w:val="0"/>
      <w:marRight w:val="0"/>
      <w:marTop w:val="0"/>
      <w:marBottom w:val="0"/>
      <w:divBdr>
        <w:top w:val="none" w:sz="0" w:space="0" w:color="auto"/>
        <w:left w:val="none" w:sz="0" w:space="0" w:color="auto"/>
        <w:bottom w:val="none" w:sz="0" w:space="0" w:color="auto"/>
        <w:right w:val="none" w:sz="0" w:space="0" w:color="auto"/>
      </w:divBdr>
    </w:div>
    <w:div w:id="360517677">
      <w:bodyDiv w:val="1"/>
      <w:marLeft w:val="0"/>
      <w:marRight w:val="0"/>
      <w:marTop w:val="0"/>
      <w:marBottom w:val="0"/>
      <w:divBdr>
        <w:top w:val="none" w:sz="0" w:space="0" w:color="auto"/>
        <w:left w:val="none" w:sz="0" w:space="0" w:color="auto"/>
        <w:bottom w:val="none" w:sz="0" w:space="0" w:color="auto"/>
        <w:right w:val="none" w:sz="0" w:space="0" w:color="auto"/>
      </w:divBdr>
    </w:div>
    <w:div w:id="360592127">
      <w:bodyDiv w:val="1"/>
      <w:marLeft w:val="0"/>
      <w:marRight w:val="0"/>
      <w:marTop w:val="0"/>
      <w:marBottom w:val="0"/>
      <w:divBdr>
        <w:top w:val="none" w:sz="0" w:space="0" w:color="auto"/>
        <w:left w:val="none" w:sz="0" w:space="0" w:color="auto"/>
        <w:bottom w:val="none" w:sz="0" w:space="0" w:color="auto"/>
        <w:right w:val="none" w:sz="0" w:space="0" w:color="auto"/>
      </w:divBdr>
    </w:div>
    <w:div w:id="361054633">
      <w:bodyDiv w:val="1"/>
      <w:marLeft w:val="0"/>
      <w:marRight w:val="0"/>
      <w:marTop w:val="0"/>
      <w:marBottom w:val="0"/>
      <w:divBdr>
        <w:top w:val="none" w:sz="0" w:space="0" w:color="auto"/>
        <w:left w:val="none" w:sz="0" w:space="0" w:color="auto"/>
        <w:bottom w:val="none" w:sz="0" w:space="0" w:color="auto"/>
        <w:right w:val="none" w:sz="0" w:space="0" w:color="auto"/>
      </w:divBdr>
    </w:div>
    <w:div w:id="361369848">
      <w:bodyDiv w:val="1"/>
      <w:marLeft w:val="0"/>
      <w:marRight w:val="0"/>
      <w:marTop w:val="0"/>
      <w:marBottom w:val="0"/>
      <w:divBdr>
        <w:top w:val="none" w:sz="0" w:space="0" w:color="auto"/>
        <w:left w:val="none" w:sz="0" w:space="0" w:color="auto"/>
        <w:bottom w:val="none" w:sz="0" w:space="0" w:color="auto"/>
        <w:right w:val="none" w:sz="0" w:space="0" w:color="auto"/>
      </w:divBdr>
    </w:div>
    <w:div w:id="361631207">
      <w:bodyDiv w:val="1"/>
      <w:marLeft w:val="0"/>
      <w:marRight w:val="0"/>
      <w:marTop w:val="0"/>
      <w:marBottom w:val="0"/>
      <w:divBdr>
        <w:top w:val="none" w:sz="0" w:space="0" w:color="auto"/>
        <w:left w:val="none" w:sz="0" w:space="0" w:color="auto"/>
        <w:bottom w:val="none" w:sz="0" w:space="0" w:color="auto"/>
        <w:right w:val="none" w:sz="0" w:space="0" w:color="auto"/>
      </w:divBdr>
    </w:div>
    <w:div w:id="361828194">
      <w:bodyDiv w:val="1"/>
      <w:marLeft w:val="0"/>
      <w:marRight w:val="0"/>
      <w:marTop w:val="0"/>
      <w:marBottom w:val="0"/>
      <w:divBdr>
        <w:top w:val="none" w:sz="0" w:space="0" w:color="auto"/>
        <w:left w:val="none" w:sz="0" w:space="0" w:color="auto"/>
        <w:bottom w:val="none" w:sz="0" w:space="0" w:color="auto"/>
        <w:right w:val="none" w:sz="0" w:space="0" w:color="auto"/>
      </w:divBdr>
    </w:div>
    <w:div w:id="361902452">
      <w:bodyDiv w:val="1"/>
      <w:marLeft w:val="0"/>
      <w:marRight w:val="0"/>
      <w:marTop w:val="0"/>
      <w:marBottom w:val="0"/>
      <w:divBdr>
        <w:top w:val="none" w:sz="0" w:space="0" w:color="auto"/>
        <w:left w:val="none" w:sz="0" w:space="0" w:color="auto"/>
        <w:bottom w:val="none" w:sz="0" w:space="0" w:color="auto"/>
        <w:right w:val="none" w:sz="0" w:space="0" w:color="auto"/>
      </w:divBdr>
    </w:div>
    <w:div w:id="362219019">
      <w:bodyDiv w:val="1"/>
      <w:marLeft w:val="0"/>
      <w:marRight w:val="0"/>
      <w:marTop w:val="0"/>
      <w:marBottom w:val="0"/>
      <w:divBdr>
        <w:top w:val="none" w:sz="0" w:space="0" w:color="auto"/>
        <w:left w:val="none" w:sz="0" w:space="0" w:color="auto"/>
        <w:bottom w:val="none" w:sz="0" w:space="0" w:color="auto"/>
        <w:right w:val="none" w:sz="0" w:space="0" w:color="auto"/>
      </w:divBdr>
    </w:div>
    <w:div w:id="362440932">
      <w:bodyDiv w:val="1"/>
      <w:marLeft w:val="0"/>
      <w:marRight w:val="0"/>
      <w:marTop w:val="0"/>
      <w:marBottom w:val="0"/>
      <w:divBdr>
        <w:top w:val="none" w:sz="0" w:space="0" w:color="auto"/>
        <w:left w:val="none" w:sz="0" w:space="0" w:color="auto"/>
        <w:bottom w:val="none" w:sz="0" w:space="0" w:color="auto"/>
        <w:right w:val="none" w:sz="0" w:space="0" w:color="auto"/>
      </w:divBdr>
    </w:div>
    <w:div w:id="362636073">
      <w:bodyDiv w:val="1"/>
      <w:marLeft w:val="0"/>
      <w:marRight w:val="0"/>
      <w:marTop w:val="0"/>
      <w:marBottom w:val="0"/>
      <w:divBdr>
        <w:top w:val="none" w:sz="0" w:space="0" w:color="auto"/>
        <w:left w:val="none" w:sz="0" w:space="0" w:color="auto"/>
        <w:bottom w:val="none" w:sz="0" w:space="0" w:color="auto"/>
        <w:right w:val="none" w:sz="0" w:space="0" w:color="auto"/>
      </w:divBdr>
    </w:div>
    <w:div w:id="362677653">
      <w:bodyDiv w:val="1"/>
      <w:marLeft w:val="0"/>
      <w:marRight w:val="0"/>
      <w:marTop w:val="0"/>
      <w:marBottom w:val="0"/>
      <w:divBdr>
        <w:top w:val="none" w:sz="0" w:space="0" w:color="auto"/>
        <w:left w:val="none" w:sz="0" w:space="0" w:color="auto"/>
        <w:bottom w:val="none" w:sz="0" w:space="0" w:color="auto"/>
        <w:right w:val="none" w:sz="0" w:space="0" w:color="auto"/>
      </w:divBdr>
    </w:div>
    <w:div w:id="362828407">
      <w:bodyDiv w:val="1"/>
      <w:marLeft w:val="0"/>
      <w:marRight w:val="0"/>
      <w:marTop w:val="0"/>
      <w:marBottom w:val="0"/>
      <w:divBdr>
        <w:top w:val="none" w:sz="0" w:space="0" w:color="auto"/>
        <w:left w:val="none" w:sz="0" w:space="0" w:color="auto"/>
        <w:bottom w:val="none" w:sz="0" w:space="0" w:color="auto"/>
        <w:right w:val="none" w:sz="0" w:space="0" w:color="auto"/>
      </w:divBdr>
    </w:div>
    <w:div w:id="363018583">
      <w:bodyDiv w:val="1"/>
      <w:marLeft w:val="0"/>
      <w:marRight w:val="0"/>
      <w:marTop w:val="0"/>
      <w:marBottom w:val="0"/>
      <w:divBdr>
        <w:top w:val="none" w:sz="0" w:space="0" w:color="auto"/>
        <w:left w:val="none" w:sz="0" w:space="0" w:color="auto"/>
        <w:bottom w:val="none" w:sz="0" w:space="0" w:color="auto"/>
        <w:right w:val="none" w:sz="0" w:space="0" w:color="auto"/>
      </w:divBdr>
    </w:div>
    <w:div w:id="363215774">
      <w:bodyDiv w:val="1"/>
      <w:marLeft w:val="0"/>
      <w:marRight w:val="0"/>
      <w:marTop w:val="0"/>
      <w:marBottom w:val="0"/>
      <w:divBdr>
        <w:top w:val="none" w:sz="0" w:space="0" w:color="auto"/>
        <w:left w:val="none" w:sz="0" w:space="0" w:color="auto"/>
        <w:bottom w:val="none" w:sz="0" w:space="0" w:color="auto"/>
        <w:right w:val="none" w:sz="0" w:space="0" w:color="auto"/>
      </w:divBdr>
    </w:div>
    <w:div w:id="363360385">
      <w:bodyDiv w:val="1"/>
      <w:marLeft w:val="0"/>
      <w:marRight w:val="0"/>
      <w:marTop w:val="0"/>
      <w:marBottom w:val="0"/>
      <w:divBdr>
        <w:top w:val="none" w:sz="0" w:space="0" w:color="auto"/>
        <w:left w:val="none" w:sz="0" w:space="0" w:color="auto"/>
        <w:bottom w:val="none" w:sz="0" w:space="0" w:color="auto"/>
        <w:right w:val="none" w:sz="0" w:space="0" w:color="auto"/>
      </w:divBdr>
    </w:div>
    <w:div w:id="363479763">
      <w:bodyDiv w:val="1"/>
      <w:marLeft w:val="0"/>
      <w:marRight w:val="0"/>
      <w:marTop w:val="0"/>
      <w:marBottom w:val="0"/>
      <w:divBdr>
        <w:top w:val="none" w:sz="0" w:space="0" w:color="auto"/>
        <w:left w:val="none" w:sz="0" w:space="0" w:color="auto"/>
        <w:bottom w:val="none" w:sz="0" w:space="0" w:color="auto"/>
        <w:right w:val="none" w:sz="0" w:space="0" w:color="auto"/>
      </w:divBdr>
    </w:div>
    <w:div w:id="363680635">
      <w:bodyDiv w:val="1"/>
      <w:marLeft w:val="0"/>
      <w:marRight w:val="0"/>
      <w:marTop w:val="0"/>
      <w:marBottom w:val="0"/>
      <w:divBdr>
        <w:top w:val="none" w:sz="0" w:space="0" w:color="auto"/>
        <w:left w:val="none" w:sz="0" w:space="0" w:color="auto"/>
        <w:bottom w:val="none" w:sz="0" w:space="0" w:color="auto"/>
        <w:right w:val="none" w:sz="0" w:space="0" w:color="auto"/>
      </w:divBdr>
    </w:div>
    <w:div w:id="363823002">
      <w:bodyDiv w:val="1"/>
      <w:marLeft w:val="0"/>
      <w:marRight w:val="0"/>
      <w:marTop w:val="0"/>
      <w:marBottom w:val="0"/>
      <w:divBdr>
        <w:top w:val="none" w:sz="0" w:space="0" w:color="auto"/>
        <w:left w:val="none" w:sz="0" w:space="0" w:color="auto"/>
        <w:bottom w:val="none" w:sz="0" w:space="0" w:color="auto"/>
        <w:right w:val="none" w:sz="0" w:space="0" w:color="auto"/>
      </w:divBdr>
    </w:div>
    <w:div w:id="363865299">
      <w:bodyDiv w:val="1"/>
      <w:marLeft w:val="0"/>
      <w:marRight w:val="0"/>
      <w:marTop w:val="0"/>
      <w:marBottom w:val="0"/>
      <w:divBdr>
        <w:top w:val="none" w:sz="0" w:space="0" w:color="auto"/>
        <w:left w:val="none" w:sz="0" w:space="0" w:color="auto"/>
        <w:bottom w:val="none" w:sz="0" w:space="0" w:color="auto"/>
        <w:right w:val="none" w:sz="0" w:space="0" w:color="auto"/>
      </w:divBdr>
    </w:div>
    <w:div w:id="364135203">
      <w:bodyDiv w:val="1"/>
      <w:marLeft w:val="0"/>
      <w:marRight w:val="0"/>
      <w:marTop w:val="0"/>
      <w:marBottom w:val="0"/>
      <w:divBdr>
        <w:top w:val="none" w:sz="0" w:space="0" w:color="auto"/>
        <w:left w:val="none" w:sz="0" w:space="0" w:color="auto"/>
        <w:bottom w:val="none" w:sz="0" w:space="0" w:color="auto"/>
        <w:right w:val="none" w:sz="0" w:space="0" w:color="auto"/>
      </w:divBdr>
    </w:div>
    <w:div w:id="364522547">
      <w:bodyDiv w:val="1"/>
      <w:marLeft w:val="0"/>
      <w:marRight w:val="0"/>
      <w:marTop w:val="0"/>
      <w:marBottom w:val="0"/>
      <w:divBdr>
        <w:top w:val="none" w:sz="0" w:space="0" w:color="auto"/>
        <w:left w:val="none" w:sz="0" w:space="0" w:color="auto"/>
        <w:bottom w:val="none" w:sz="0" w:space="0" w:color="auto"/>
        <w:right w:val="none" w:sz="0" w:space="0" w:color="auto"/>
      </w:divBdr>
    </w:div>
    <w:div w:id="364525524">
      <w:bodyDiv w:val="1"/>
      <w:marLeft w:val="0"/>
      <w:marRight w:val="0"/>
      <w:marTop w:val="0"/>
      <w:marBottom w:val="0"/>
      <w:divBdr>
        <w:top w:val="none" w:sz="0" w:space="0" w:color="auto"/>
        <w:left w:val="none" w:sz="0" w:space="0" w:color="auto"/>
        <w:bottom w:val="none" w:sz="0" w:space="0" w:color="auto"/>
        <w:right w:val="none" w:sz="0" w:space="0" w:color="auto"/>
      </w:divBdr>
    </w:div>
    <w:div w:id="364600286">
      <w:bodyDiv w:val="1"/>
      <w:marLeft w:val="0"/>
      <w:marRight w:val="0"/>
      <w:marTop w:val="0"/>
      <w:marBottom w:val="0"/>
      <w:divBdr>
        <w:top w:val="none" w:sz="0" w:space="0" w:color="auto"/>
        <w:left w:val="none" w:sz="0" w:space="0" w:color="auto"/>
        <w:bottom w:val="none" w:sz="0" w:space="0" w:color="auto"/>
        <w:right w:val="none" w:sz="0" w:space="0" w:color="auto"/>
      </w:divBdr>
    </w:div>
    <w:div w:id="364672069">
      <w:bodyDiv w:val="1"/>
      <w:marLeft w:val="0"/>
      <w:marRight w:val="0"/>
      <w:marTop w:val="0"/>
      <w:marBottom w:val="0"/>
      <w:divBdr>
        <w:top w:val="none" w:sz="0" w:space="0" w:color="auto"/>
        <w:left w:val="none" w:sz="0" w:space="0" w:color="auto"/>
        <w:bottom w:val="none" w:sz="0" w:space="0" w:color="auto"/>
        <w:right w:val="none" w:sz="0" w:space="0" w:color="auto"/>
      </w:divBdr>
    </w:div>
    <w:div w:id="364719666">
      <w:bodyDiv w:val="1"/>
      <w:marLeft w:val="0"/>
      <w:marRight w:val="0"/>
      <w:marTop w:val="0"/>
      <w:marBottom w:val="0"/>
      <w:divBdr>
        <w:top w:val="none" w:sz="0" w:space="0" w:color="auto"/>
        <w:left w:val="none" w:sz="0" w:space="0" w:color="auto"/>
        <w:bottom w:val="none" w:sz="0" w:space="0" w:color="auto"/>
        <w:right w:val="none" w:sz="0" w:space="0" w:color="auto"/>
      </w:divBdr>
    </w:div>
    <w:div w:id="364989631">
      <w:bodyDiv w:val="1"/>
      <w:marLeft w:val="0"/>
      <w:marRight w:val="0"/>
      <w:marTop w:val="0"/>
      <w:marBottom w:val="0"/>
      <w:divBdr>
        <w:top w:val="none" w:sz="0" w:space="0" w:color="auto"/>
        <w:left w:val="none" w:sz="0" w:space="0" w:color="auto"/>
        <w:bottom w:val="none" w:sz="0" w:space="0" w:color="auto"/>
        <w:right w:val="none" w:sz="0" w:space="0" w:color="auto"/>
      </w:divBdr>
    </w:div>
    <w:div w:id="365102834">
      <w:bodyDiv w:val="1"/>
      <w:marLeft w:val="0"/>
      <w:marRight w:val="0"/>
      <w:marTop w:val="0"/>
      <w:marBottom w:val="0"/>
      <w:divBdr>
        <w:top w:val="none" w:sz="0" w:space="0" w:color="auto"/>
        <w:left w:val="none" w:sz="0" w:space="0" w:color="auto"/>
        <w:bottom w:val="none" w:sz="0" w:space="0" w:color="auto"/>
        <w:right w:val="none" w:sz="0" w:space="0" w:color="auto"/>
      </w:divBdr>
    </w:div>
    <w:div w:id="365104649">
      <w:bodyDiv w:val="1"/>
      <w:marLeft w:val="0"/>
      <w:marRight w:val="0"/>
      <w:marTop w:val="0"/>
      <w:marBottom w:val="0"/>
      <w:divBdr>
        <w:top w:val="none" w:sz="0" w:space="0" w:color="auto"/>
        <w:left w:val="none" w:sz="0" w:space="0" w:color="auto"/>
        <w:bottom w:val="none" w:sz="0" w:space="0" w:color="auto"/>
        <w:right w:val="none" w:sz="0" w:space="0" w:color="auto"/>
      </w:divBdr>
    </w:div>
    <w:div w:id="365182097">
      <w:bodyDiv w:val="1"/>
      <w:marLeft w:val="0"/>
      <w:marRight w:val="0"/>
      <w:marTop w:val="0"/>
      <w:marBottom w:val="0"/>
      <w:divBdr>
        <w:top w:val="none" w:sz="0" w:space="0" w:color="auto"/>
        <w:left w:val="none" w:sz="0" w:space="0" w:color="auto"/>
        <w:bottom w:val="none" w:sz="0" w:space="0" w:color="auto"/>
        <w:right w:val="none" w:sz="0" w:space="0" w:color="auto"/>
      </w:divBdr>
    </w:div>
    <w:div w:id="365521984">
      <w:bodyDiv w:val="1"/>
      <w:marLeft w:val="0"/>
      <w:marRight w:val="0"/>
      <w:marTop w:val="0"/>
      <w:marBottom w:val="0"/>
      <w:divBdr>
        <w:top w:val="none" w:sz="0" w:space="0" w:color="auto"/>
        <w:left w:val="none" w:sz="0" w:space="0" w:color="auto"/>
        <w:bottom w:val="none" w:sz="0" w:space="0" w:color="auto"/>
        <w:right w:val="none" w:sz="0" w:space="0" w:color="auto"/>
      </w:divBdr>
    </w:div>
    <w:div w:id="365526204">
      <w:bodyDiv w:val="1"/>
      <w:marLeft w:val="0"/>
      <w:marRight w:val="0"/>
      <w:marTop w:val="0"/>
      <w:marBottom w:val="0"/>
      <w:divBdr>
        <w:top w:val="none" w:sz="0" w:space="0" w:color="auto"/>
        <w:left w:val="none" w:sz="0" w:space="0" w:color="auto"/>
        <w:bottom w:val="none" w:sz="0" w:space="0" w:color="auto"/>
        <w:right w:val="none" w:sz="0" w:space="0" w:color="auto"/>
      </w:divBdr>
    </w:div>
    <w:div w:id="365721065">
      <w:bodyDiv w:val="1"/>
      <w:marLeft w:val="0"/>
      <w:marRight w:val="0"/>
      <w:marTop w:val="0"/>
      <w:marBottom w:val="0"/>
      <w:divBdr>
        <w:top w:val="none" w:sz="0" w:space="0" w:color="auto"/>
        <w:left w:val="none" w:sz="0" w:space="0" w:color="auto"/>
        <w:bottom w:val="none" w:sz="0" w:space="0" w:color="auto"/>
        <w:right w:val="none" w:sz="0" w:space="0" w:color="auto"/>
      </w:divBdr>
    </w:div>
    <w:div w:id="365764044">
      <w:bodyDiv w:val="1"/>
      <w:marLeft w:val="0"/>
      <w:marRight w:val="0"/>
      <w:marTop w:val="0"/>
      <w:marBottom w:val="0"/>
      <w:divBdr>
        <w:top w:val="none" w:sz="0" w:space="0" w:color="auto"/>
        <w:left w:val="none" w:sz="0" w:space="0" w:color="auto"/>
        <w:bottom w:val="none" w:sz="0" w:space="0" w:color="auto"/>
        <w:right w:val="none" w:sz="0" w:space="0" w:color="auto"/>
      </w:divBdr>
    </w:div>
    <w:div w:id="366150378">
      <w:bodyDiv w:val="1"/>
      <w:marLeft w:val="0"/>
      <w:marRight w:val="0"/>
      <w:marTop w:val="0"/>
      <w:marBottom w:val="0"/>
      <w:divBdr>
        <w:top w:val="none" w:sz="0" w:space="0" w:color="auto"/>
        <w:left w:val="none" w:sz="0" w:space="0" w:color="auto"/>
        <w:bottom w:val="none" w:sz="0" w:space="0" w:color="auto"/>
        <w:right w:val="none" w:sz="0" w:space="0" w:color="auto"/>
      </w:divBdr>
    </w:div>
    <w:div w:id="366755471">
      <w:bodyDiv w:val="1"/>
      <w:marLeft w:val="0"/>
      <w:marRight w:val="0"/>
      <w:marTop w:val="0"/>
      <w:marBottom w:val="0"/>
      <w:divBdr>
        <w:top w:val="none" w:sz="0" w:space="0" w:color="auto"/>
        <w:left w:val="none" w:sz="0" w:space="0" w:color="auto"/>
        <w:bottom w:val="none" w:sz="0" w:space="0" w:color="auto"/>
        <w:right w:val="none" w:sz="0" w:space="0" w:color="auto"/>
      </w:divBdr>
    </w:div>
    <w:div w:id="366762216">
      <w:bodyDiv w:val="1"/>
      <w:marLeft w:val="0"/>
      <w:marRight w:val="0"/>
      <w:marTop w:val="0"/>
      <w:marBottom w:val="0"/>
      <w:divBdr>
        <w:top w:val="none" w:sz="0" w:space="0" w:color="auto"/>
        <w:left w:val="none" w:sz="0" w:space="0" w:color="auto"/>
        <w:bottom w:val="none" w:sz="0" w:space="0" w:color="auto"/>
        <w:right w:val="none" w:sz="0" w:space="0" w:color="auto"/>
      </w:divBdr>
    </w:div>
    <w:div w:id="366951739">
      <w:bodyDiv w:val="1"/>
      <w:marLeft w:val="0"/>
      <w:marRight w:val="0"/>
      <w:marTop w:val="0"/>
      <w:marBottom w:val="0"/>
      <w:divBdr>
        <w:top w:val="none" w:sz="0" w:space="0" w:color="auto"/>
        <w:left w:val="none" w:sz="0" w:space="0" w:color="auto"/>
        <w:bottom w:val="none" w:sz="0" w:space="0" w:color="auto"/>
        <w:right w:val="none" w:sz="0" w:space="0" w:color="auto"/>
      </w:divBdr>
    </w:div>
    <w:div w:id="367029702">
      <w:bodyDiv w:val="1"/>
      <w:marLeft w:val="0"/>
      <w:marRight w:val="0"/>
      <w:marTop w:val="0"/>
      <w:marBottom w:val="0"/>
      <w:divBdr>
        <w:top w:val="none" w:sz="0" w:space="0" w:color="auto"/>
        <w:left w:val="none" w:sz="0" w:space="0" w:color="auto"/>
        <w:bottom w:val="none" w:sz="0" w:space="0" w:color="auto"/>
        <w:right w:val="none" w:sz="0" w:space="0" w:color="auto"/>
      </w:divBdr>
    </w:div>
    <w:div w:id="367411777">
      <w:bodyDiv w:val="1"/>
      <w:marLeft w:val="0"/>
      <w:marRight w:val="0"/>
      <w:marTop w:val="0"/>
      <w:marBottom w:val="0"/>
      <w:divBdr>
        <w:top w:val="none" w:sz="0" w:space="0" w:color="auto"/>
        <w:left w:val="none" w:sz="0" w:space="0" w:color="auto"/>
        <w:bottom w:val="none" w:sz="0" w:space="0" w:color="auto"/>
        <w:right w:val="none" w:sz="0" w:space="0" w:color="auto"/>
      </w:divBdr>
    </w:div>
    <w:div w:id="367606148">
      <w:bodyDiv w:val="1"/>
      <w:marLeft w:val="0"/>
      <w:marRight w:val="0"/>
      <w:marTop w:val="0"/>
      <w:marBottom w:val="0"/>
      <w:divBdr>
        <w:top w:val="none" w:sz="0" w:space="0" w:color="auto"/>
        <w:left w:val="none" w:sz="0" w:space="0" w:color="auto"/>
        <w:bottom w:val="none" w:sz="0" w:space="0" w:color="auto"/>
        <w:right w:val="none" w:sz="0" w:space="0" w:color="auto"/>
      </w:divBdr>
    </w:div>
    <w:div w:id="368185585">
      <w:bodyDiv w:val="1"/>
      <w:marLeft w:val="0"/>
      <w:marRight w:val="0"/>
      <w:marTop w:val="0"/>
      <w:marBottom w:val="0"/>
      <w:divBdr>
        <w:top w:val="none" w:sz="0" w:space="0" w:color="auto"/>
        <w:left w:val="none" w:sz="0" w:space="0" w:color="auto"/>
        <w:bottom w:val="none" w:sz="0" w:space="0" w:color="auto"/>
        <w:right w:val="none" w:sz="0" w:space="0" w:color="auto"/>
      </w:divBdr>
    </w:div>
    <w:div w:id="368532093">
      <w:bodyDiv w:val="1"/>
      <w:marLeft w:val="0"/>
      <w:marRight w:val="0"/>
      <w:marTop w:val="0"/>
      <w:marBottom w:val="0"/>
      <w:divBdr>
        <w:top w:val="none" w:sz="0" w:space="0" w:color="auto"/>
        <w:left w:val="none" w:sz="0" w:space="0" w:color="auto"/>
        <w:bottom w:val="none" w:sz="0" w:space="0" w:color="auto"/>
        <w:right w:val="none" w:sz="0" w:space="0" w:color="auto"/>
      </w:divBdr>
    </w:div>
    <w:div w:id="368603531">
      <w:bodyDiv w:val="1"/>
      <w:marLeft w:val="0"/>
      <w:marRight w:val="0"/>
      <w:marTop w:val="0"/>
      <w:marBottom w:val="0"/>
      <w:divBdr>
        <w:top w:val="none" w:sz="0" w:space="0" w:color="auto"/>
        <w:left w:val="none" w:sz="0" w:space="0" w:color="auto"/>
        <w:bottom w:val="none" w:sz="0" w:space="0" w:color="auto"/>
        <w:right w:val="none" w:sz="0" w:space="0" w:color="auto"/>
      </w:divBdr>
    </w:div>
    <w:div w:id="368799494">
      <w:bodyDiv w:val="1"/>
      <w:marLeft w:val="0"/>
      <w:marRight w:val="0"/>
      <w:marTop w:val="0"/>
      <w:marBottom w:val="0"/>
      <w:divBdr>
        <w:top w:val="none" w:sz="0" w:space="0" w:color="auto"/>
        <w:left w:val="none" w:sz="0" w:space="0" w:color="auto"/>
        <w:bottom w:val="none" w:sz="0" w:space="0" w:color="auto"/>
        <w:right w:val="none" w:sz="0" w:space="0" w:color="auto"/>
      </w:divBdr>
    </w:div>
    <w:div w:id="368914267">
      <w:bodyDiv w:val="1"/>
      <w:marLeft w:val="0"/>
      <w:marRight w:val="0"/>
      <w:marTop w:val="0"/>
      <w:marBottom w:val="0"/>
      <w:divBdr>
        <w:top w:val="none" w:sz="0" w:space="0" w:color="auto"/>
        <w:left w:val="none" w:sz="0" w:space="0" w:color="auto"/>
        <w:bottom w:val="none" w:sz="0" w:space="0" w:color="auto"/>
        <w:right w:val="none" w:sz="0" w:space="0" w:color="auto"/>
      </w:divBdr>
    </w:div>
    <w:div w:id="368993359">
      <w:bodyDiv w:val="1"/>
      <w:marLeft w:val="0"/>
      <w:marRight w:val="0"/>
      <w:marTop w:val="0"/>
      <w:marBottom w:val="0"/>
      <w:divBdr>
        <w:top w:val="none" w:sz="0" w:space="0" w:color="auto"/>
        <w:left w:val="none" w:sz="0" w:space="0" w:color="auto"/>
        <w:bottom w:val="none" w:sz="0" w:space="0" w:color="auto"/>
        <w:right w:val="none" w:sz="0" w:space="0" w:color="auto"/>
      </w:divBdr>
    </w:div>
    <w:div w:id="369375923">
      <w:bodyDiv w:val="1"/>
      <w:marLeft w:val="0"/>
      <w:marRight w:val="0"/>
      <w:marTop w:val="0"/>
      <w:marBottom w:val="0"/>
      <w:divBdr>
        <w:top w:val="none" w:sz="0" w:space="0" w:color="auto"/>
        <w:left w:val="none" w:sz="0" w:space="0" w:color="auto"/>
        <w:bottom w:val="none" w:sz="0" w:space="0" w:color="auto"/>
        <w:right w:val="none" w:sz="0" w:space="0" w:color="auto"/>
      </w:divBdr>
    </w:div>
    <w:div w:id="369457577">
      <w:bodyDiv w:val="1"/>
      <w:marLeft w:val="0"/>
      <w:marRight w:val="0"/>
      <w:marTop w:val="0"/>
      <w:marBottom w:val="0"/>
      <w:divBdr>
        <w:top w:val="none" w:sz="0" w:space="0" w:color="auto"/>
        <w:left w:val="none" w:sz="0" w:space="0" w:color="auto"/>
        <w:bottom w:val="none" w:sz="0" w:space="0" w:color="auto"/>
        <w:right w:val="none" w:sz="0" w:space="0" w:color="auto"/>
      </w:divBdr>
    </w:div>
    <w:div w:id="369497025">
      <w:bodyDiv w:val="1"/>
      <w:marLeft w:val="0"/>
      <w:marRight w:val="0"/>
      <w:marTop w:val="0"/>
      <w:marBottom w:val="0"/>
      <w:divBdr>
        <w:top w:val="none" w:sz="0" w:space="0" w:color="auto"/>
        <w:left w:val="none" w:sz="0" w:space="0" w:color="auto"/>
        <w:bottom w:val="none" w:sz="0" w:space="0" w:color="auto"/>
        <w:right w:val="none" w:sz="0" w:space="0" w:color="auto"/>
      </w:divBdr>
    </w:div>
    <w:div w:id="369770017">
      <w:bodyDiv w:val="1"/>
      <w:marLeft w:val="0"/>
      <w:marRight w:val="0"/>
      <w:marTop w:val="0"/>
      <w:marBottom w:val="0"/>
      <w:divBdr>
        <w:top w:val="none" w:sz="0" w:space="0" w:color="auto"/>
        <w:left w:val="none" w:sz="0" w:space="0" w:color="auto"/>
        <w:bottom w:val="none" w:sz="0" w:space="0" w:color="auto"/>
        <w:right w:val="none" w:sz="0" w:space="0" w:color="auto"/>
      </w:divBdr>
    </w:div>
    <w:div w:id="369914614">
      <w:bodyDiv w:val="1"/>
      <w:marLeft w:val="0"/>
      <w:marRight w:val="0"/>
      <w:marTop w:val="0"/>
      <w:marBottom w:val="0"/>
      <w:divBdr>
        <w:top w:val="none" w:sz="0" w:space="0" w:color="auto"/>
        <w:left w:val="none" w:sz="0" w:space="0" w:color="auto"/>
        <w:bottom w:val="none" w:sz="0" w:space="0" w:color="auto"/>
        <w:right w:val="none" w:sz="0" w:space="0" w:color="auto"/>
      </w:divBdr>
    </w:div>
    <w:div w:id="370225812">
      <w:bodyDiv w:val="1"/>
      <w:marLeft w:val="0"/>
      <w:marRight w:val="0"/>
      <w:marTop w:val="0"/>
      <w:marBottom w:val="0"/>
      <w:divBdr>
        <w:top w:val="none" w:sz="0" w:space="0" w:color="auto"/>
        <w:left w:val="none" w:sz="0" w:space="0" w:color="auto"/>
        <w:bottom w:val="none" w:sz="0" w:space="0" w:color="auto"/>
        <w:right w:val="none" w:sz="0" w:space="0" w:color="auto"/>
      </w:divBdr>
    </w:div>
    <w:div w:id="370542970">
      <w:bodyDiv w:val="1"/>
      <w:marLeft w:val="0"/>
      <w:marRight w:val="0"/>
      <w:marTop w:val="0"/>
      <w:marBottom w:val="0"/>
      <w:divBdr>
        <w:top w:val="none" w:sz="0" w:space="0" w:color="auto"/>
        <w:left w:val="none" w:sz="0" w:space="0" w:color="auto"/>
        <w:bottom w:val="none" w:sz="0" w:space="0" w:color="auto"/>
        <w:right w:val="none" w:sz="0" w:space="0" w:color="auto"/>
      </w:divBdr>
    </w:div>
    <w:div w:id="370686575">
      <w:bodyDiv w:val="1"/>
      <w:marLeft w:val="0"/>
      <w:marRight w:val="0"/>
      <w:marTop w:val="0"/>
      <w:marBottom w:val="0"/>
      <w:divBdr>
        <w:top w:val="none" w:sz="0" w:space="0" w:color="auto"/>
        <w:left w:val="none" w:sz="0" w:space="0" w:color="auto"/>
        <w:bottom w:val="none" w:sz="0" w:space="0" w:color="auto"/>
        <w:right w:val="none" w:sz="0" w:space="0" w:color="auto"/>
      </w:divBdr>
    </w:div>
    <w:div w:id="371149489">
      <w:bodyDiv w:val="1"/>
      <w:marLeft w:val="0"/>
      <w:marRight w:val="0"/>
      <w:marTop w:val="0"/>
      <w:marBottom w:val="0"/>
      <w:divBdr>
        <w:top w:val="none" w:sz="0" w:space="0" w:color="auto"/>
        <w:left w:val="none" w:sz="0" w:space="0" w:color="auto"/>
        <w:bottom w:val="none" w:sz="0" w:space="0" w:color="auto"/>
        <w:right w:val="none" w:sz="0" w:space="0" w:color="auto"/>
      </w:divBdr>
    </w:div>
    <w:div w:id="371228134">
      <w:bodyDiv w:val="1"/>
      <w:marLeft w:val="0"/>
      <w:marRight w:val="0"/>
      <w:marTop w:val="0"/>
      <w:marBottom w:val="0"/>
      <w:divBdr>
        <w:top w:val="none" w:sz="0" w:space="0" w:color="auto"/>
        <w:left w:val="none" w:sz="0" w:space="0" w:color="auto"/>
        <w:bottom w:val="none" w:sz="0" w:space="0" w:color="auto"/>
        <w:right w:val="none" w:sz="0" w:space="0" w:color="auto"/>
      </w:divBdr>
    </w:div>
    <w:div w:id="371417609">
      <w:bodyDiv w:val="1"/>
      <w:marLeft w:val="0"/>
      <w:marRight w:val="0"/>
      <w:marTop w:val="0"/>
      <w:marBottom w:val="0"/>
      <w:divBdr>
        <w:top w:val="none" w:sz="0" w:space="0" w:color="auto"/>
        <w:left w:val="none" w:sz="0" w:space="0" w:color="auto"/>
        <w:bottom w:val="none" w:sz="0" w:space="0" w:color="auto"/>
        <w:right w:val="none" w:sz="0" w:space="0" w:color="auto"/>
      </w:divBdr>
    </w:div>
    <w:div w:id="371461736">
      <w:bodyDiv w:val="1"/>
      <w:marLeft w:val="0"/>
      <w:marRight w:val="0"/>
      <w:marTop w:val="0"/>
      <w:marBottom w:val="0"/>
      <w:divBdr>
        <w:top w:val="none" w:sz="0" w:space="0" w:color="auto"/>
        <w:left w:val="none" w:sz="0" w:space="0" w:color="auto"/>
        <w:bottom w:val="none" w:sz="0" w:space="0" w:color="auto"/>
        <w:right w:val="none" w:sz="0" w:space="0" w:color="auto"/>
      </w:divBdr>
    </w:div>
    <w:div w:id="372002522">
      <w:bodyDiv w:val="1"/>
      <w:marLeft w:val="0"/>
      <w:marRight w:val="0"/>
      <w:marTop w:val="0"/>
      <w:marBottom w:val="0"/>
      <w:divBdr>
        <w:top w:val="none" w:sz="0" w:space="0" w:color="auto"/>
        <w:left w:val="none" w:sz="0" w:space="0" w:color="auto"/>
        <w:bottom w:val="none" w:sz="0" w:space="0" w:color="auto"/>
        <w:right w:val="none" w:sz="0" w:space="0" w:color="auto"/>
      </w:divBdr>
    </w:div>
    <w:div w:id="372073605">
      <w:bodyDiv w:val="1"/>
      <w:marLeft w:val="0"/>
      <w:marRight w:val="0"/>
      <w:marTop w:val="0"/>
      <w:marBottom w:val="0"/>
      <w:divBdr>
        <w:top w:val="none" w:sz="0" w:space="0" w:color="auto"/>
        <w:left w:val="none" w:sz="0" w:space="0" w:color="auto"/>
        <w:bottom w:val="none" w:sz="0" w:space="0" w:color="auto"/>
        <w:right w:val="none" w:sz="0" w:space="0" w:color="auto"/>
      </w:divBdr>
    </w:div>
    <w:div w:id="372114904">
      <w:bodyDiv w:val="1"/>
      <w:marLeft w:val="0"/>
      <w:marRight w:val="0"/>
      <w:marTop w:val="0"/>
      <w:marBottom w:val="0"/>
      <w:divBdr>
        <w:top w:val="none" w:sz="0" w:space="0" w:color="auto"/>
        <w:left w:val="none" w:sz="0" w:space="0" w:color="auto"/>
        <w:bottom w:val="none" w:sz="0" w:space="0" w:color="auto"/>
        <w:right w:val="none" w:sz="0" w:space="0" w:color="auto"/>
      </w:divBdr>
    </w:div>
    <w:div w:id="372653676">
      <w:bodyDiv w:val="1"/>
      <w:marLeft w:val="0"/>
      <w:marRight w:val="0"/>
      <w:marTop w:val="0"/>
      <w:marBottom w:val="0"/>
      <w:divBdr>
        <w:top w:val="none" w:sz="0" w:space="0" w:color="auto"/>
        <w:left w:val="none" w:sz="0" w:space="0" w:color="auto"/>
        <w:bottom w:val="none" w:sz="0" w:space="0" w:color="auto"/>
        <w:right w:val="none" w:sz="0" w:space="0" w:color="auto"/>
      </w:divBdr>
    </w:div>
    <w:div w:id="372656194">
      <w:bodyDiv w:val="1"/>
      <w:marLeft w:val="0"/>
      <w:marRight w:val="0"/>
      <w:marTop w:val="0"/>
      <w:marBottom w:val="0"/>
      <w:divBdr>
        <w:top w:val="none" w:sz="0" w:space="0" w:color="auto"/>
        <w:left w:val="none" w:sz="0" w:space="0" w:color="auto"/>
        <w:bottom w:val="none" w:sz="0" w:space="0" w:color="auto"/>
        <w:right w:val="none" w:sz="0" w:space="0" w:color="auto"/>
      </w:divBdr>
    </w:div>
    <w:div w:id="372778968">
      <w:bodyDiv w:val="1"/>
      <w:marLeft w:val="0"/>
      <w:marRight w:val="0"/>
      <w:marTop w:val="0"/>
      <w:marBottom w:val="0"/>
      <w:divBdr>
        <w:top w:val="none" w:sz="0" w:space="0" w:color="auto"/>
        <w:left w:val="none" w:sz="0" w:space="0" w:color="auto"/>
        <w:bottom w:val="none" w:sz="0" w:space="0" w:color="auto"/>
        <w:right w:val="none" w:sz="0" w:space="0" w:color="auto"/>
      </w:divBdr>
    </w:div>
    <w:div w:id="373120122">
      <w:bodyDiv w:val="1"/>
      <w:marLeft w:val="0"/>
      <w:marRight w:val="0"/>
      <w:marTop w:val="0"/>
      <w:marBottom w:val="0"/>
      <w:divBdr>
        <w:top w:val="none" w:sz="0" w:space="0" w:color="auto"/>
        <w:left w:val="none" w:sz="0" w:space="0" w:color="auto"/>
        <w:bottom w:val="none" w:sz="0" w:space="0" w:color="auto"/>
        <w:right w:val="none" w:sz="0" w:space="0" w:color="auto"/>
      </w:divBdr>
    </w:div>
    <w:div w:id="373623122">
      <w:bodyDiv w:val="1"/>
      <w:marLeft w:val="0"/>
      <w:marRight w:val="0"/>
      <w:marTop w:val="0"/>
      <w:marBottom w:val="0"/>
      <w:divBdr>
        <w:top w:val="none" w:sz="0" w:space="0" w:color="auto"/>
        <w:left w:val="none" w:sz="0" w:space="0" w:color="auto"/>
        <w:bottom w:val="none" w:sz="0" w:space="0" w:color="auto"/>
        <w:right w:val="none" w:sz="0" w:space="0" w:color="auto"/>
      </w:divBdr>
    </w:div>
    <w:div w:id="373694523">
      <w:bodyDiv w:val="1"/>
      <w:marLeft w:val="0"/>
      <w:marRight w:val="0"/>
      <w:marTop w:val="0"/>
      <w:marBottom w:val="0"/>
      <w:divBdr>
        <w:top w:val="none" w:sz="0" w:space="0" w:color="auto"/>
        <w:left w:val="none" w:sz="0" w:space="0" w:color="auto"/>
        <w:bottom w:val="none" w:sz="0" w:space="0" w:color="auto"/>
        <w:right w:val="none" w:sz="0" w:space="0" w:color="auto"/>
      </w:divBdr>
    </w:div>
    <w:div w:id="373773374">
      <w:bodyDiv w:val="1"/>
      <w:marLeft w:val="0"/>
      <w:marRight w:val="0"/>
      <w:marTop w:val="0"/>
      <w:marBottom w:val="0"/>
      <w:divBdr>
        <w:top w:val="none" w:sz="0" w:space="0" w:color="auto"/>
        <w:left w:val="none" w:sz="0" w:space="0" w:color="auto"/>
        <w:bottom w:val="none" w:sz="0" w:space="0" w:color="auto"/>
        <w:right w:val="none" w:sz="0" w:space="0" w:color="auto"/>
      </w:divBdr>
    </w:div>
    <w:div w:id="373962462">
      <w:bodyDiv w:val="1"/>
      <w:marLeft w:val="0"/>
      <w:marRight w:val="0"/>
      <w:marTop w:val="0"/>
      <w:marBottom w:val="0"/>
      <w:divBdr>
        <w:top w:val="none" w:sz="0" w:space="0" w:color="auto"/>
        <w:left w:val="none" w:sz="0" w:space="0" w:color="auto"/>
        <w:bottom w:val="none" w:sz="0" w:space="0" w:color="auto"/>
        <w:right w:val="none" w:sz="0" w:space="0" w:color="auto"/>
      </w:divBdr>
    </w:div>
    <w:div w:id="374162409">
      <w:bodyDiv w:val="1"/>
      <w:marLeft w:val="0"/>
      <w:marRight w:val="0"/>
      <w:marTop w:val="0"/>
      <w:marBottom w:val="0"/>
      <w:divBdr>
        <w:top w:val="none" w:sz="0" w:space="0" w:color="auto"/>
        <w:left w:val="none" w:sz="0" w:space="0" w:color="auto"/>
        <w:bottom w:val="none" w:sz="0" w:space="0" w:color="auto"/>
        <w:right w:val="none" w:sz="0" w:space="0" w:color="auto"/>
      </w:divBdr>
    </w:div>
    <w:div w:id="374428915">
      <w:bodyDiv w:val="1"/>
      <w:marLeft w:val="0"/>
      <w:marRight w:val="0"/>
      <w:marTop w:val="0"/>
      <w:marBottom w:val="0"/>
      <w:divBdr>
        <w:top w:val="none" w:sz="0" w:space="0" w:color="auto"/>
        <w:left w:val="none" w:sz="0" w:space="0" w:color="auto"/>
        <w:bottom w:val="none" w:sz="0" w:space="0" w:color="auto"/>
        <w:right w:val="none" w:sz="0" w:space="0" w:color="auto"/>
      </w:divBdr>
    </w:div>
    <w:div w:id="374502145">
      <w:bodyDiv w:val="1"/>
      <w:marLeft w:val="0"/>
      <w:marRight w:val="0"/>
      <w:marTop w:val="0"/>
      <w:marBottom w:val="0"/>
      <w:divBdr>
        <w:top w:val="none" w:sz="0" w:space="0" w:color="auto"/>
        <w:left w:val="none" w:sz="0" w:space="0" w:color="auto"/>
        <w:bottom w:val="none" w:sz="0" w:space="0" w:color="auto"/>
        <w:right w:val="none" w:sz="0" w:space="0" w:color="auto"/>
      </w:divBdr>
    </w:div>
    <w:div w:id="374963367">
      <w:bodyDiv w:val="1"/>
      <w:marLeft w:val="0"/>
      <w:marRight w:val="0"/>
      <w:marTop w:val="0"/>
      <w:marBottom w:val="0"/>
      <w:divBdr>
        <w:top w:val="none" w:sz="0" w:space="0" w:color="auto"/>
        <w:left w:val="none" w:sz="0" w:space="0" w:color="auto"/>
        <w:bottom w:val="none" w:sz="0" w:space="0" w:color="auto"/>
        <w:right w:val="none" w:sz="0" w:space="0" w:color="auto"/>
      </w:divBdr>
    </w:div>
    <w:div w:id="375009927">
      <w:bodyDiv w:val="1"/>
      <w:marLeft w:val="0"/>
      <w:marRight w:val="0"/>
      <w:marTop w:val="0"/>
      <w:marBottom w:val="0"/>
      <w:divBdr>
        <w:top w:val="none" w:sz="0" w:space="0" w:color="auto"/>
        <w:left w:val="none" w:sz="0" w:space="0" w:color="auto"/>
        <w:bottom w:val="none" w:sz="0" w:space="0" w:color="auto"/>
        <w:right w:val="none" w:sz="0" w:space="0" w:color="auto"/>
      </w:divBdr>
    </w:div>
    <w:div w:id="375087359">
      <w:bodyDiv w:val="1"/>
      <w:marLeft w:val="0"/>
      <w:marRight w:val="0"/>
      <w:marTop w:val="0"/>
      <w:marBottom w:val="0"/>
      <w:divBdr>
        <w:top w:val="none" w:sz="0" w:space="0" w:color="auto"/>
        <w:left w:val="none" w:sz="0" w:space="0" w:color="auto"/>
        <w:bottom w:val="none" w:sz="0" w:space="0" w:color="auto"/>
        <w:right w:val="none" w:sz="0" w:space="0" w:color="auto"/>
      </w:divBdr>
    </w:div>
    <w:div w:id="375159265">
      <w:bodyDiv w:val="1"/>
      <w:marLeft w:val="0"/>
      <w:marRight w:val="0"/>
      <w:marTop w:val="0"/>
      <w:marBottom w:val="0"/>
      <w:divBdr>
        <w:top w:val="none" w:sz="0" w:space="0" w:color="auto"/>
        <w:left w:val="none" w:sz="0" w:space="0" w:color="auto"/>
        <w:bottom w:val="none" w:sz="0" w:space="0" w:color="auto"/>
        <w:right w:val="none" w:sz="0" w:space="0" w:color="auto"/>
      </w:divBdr>
    </w:div>
    <w:div w:id="375618677">
      <w:bodyDiv w:val="1"/>
      <w:marLeft w:val="0"/>
      <w:marRight w:val="0"/>
      <w:marTop w:val="0"/>
      <w:marBottom w:val="0"/>
      <w:divBdr>
        <w:top w:val="none" w:sz="0" w:space="0" w:color="auto"/>
        <w:left w:val="none" w:sz="0" w:space="0" w:color="auto"/>
        <w:bottom w:val="none" w:sz="0" w:space="0" w:color="auto"/>
        <w:right w:val="none" w:sz="0" w:space="0" w:color="auto"/>
      </w:divBdr>
    </w:div>
    <w:div w:id="376047497">
      <w:bodyDiv w:val="1"/>
      <w:marLeft w:val="0"/>
      <w:marRight w:val="0"/>
      <w:marTop w:val="0"/>
      <w:marBottom w:val="0"/>
      <w:divBdr>
        <w:top w:val="none" w:sz="0" w:space="0" w:color="auto"/>
        <w:left w:val="none" w:sz="0" w:space="0" w:color="auto"/>
        <w:bottom w:val="none" w:sz="0" w:space="0" w:color="auto"/>
        <w:right w:val="none" w:sz="0" w:space="0" w:color="auto"/>
      </w:divBdr>
    </w:div>
    <w:div w:id="376052801">
      <w:bodyDiv w:val="1"/>
      <w:marLeft w:val="0"/>
      <w:marRight w:val="0"/>
      <w:marTop w:val="0"/>
      <w:marBottom w:val="0"/>
      <w:divBdr>
        <w:top w:val="none" w:sz="0" w:space="0" w:color="auto"/>
        <w:left w:val="none" w:sz="0" w:space="0" w:color="auto"/>
        <w:bottom w:val="none" w:sz="0" w:space="0" w:color="auto"/>
        <w:right w:val="none" w:sz="0" w:space="0" w:color="auto"/>
      </w:divBdr>
    </w:div>
    <w:div w:id="376243511">
      <w:bodyDiv w:val="1"/>
      <w:marLeft w:val="0"/>
      <w:marRight w:val="0"/>
      <w:marTop w:val="0"/>
      <w:marBottom w:val="0"/>
      <w:divBdr>
        <w:top w:val="none" w:sz="0" w:space="0" w:color="auto"/>
        <w:left w:val="none" w:sz="0" w:space="0" w:color="auto"/>
        <w:bottom w:val="none" w:sz="0" w:space="0" w:color="auto"/>
        <w:right w:val="none" w:sz="0" w:space="0" w:color="auto"/>
      </w:divBdr>
    </w:div>
    <w:div w:id="377050259">
      <w:bodyDiv w:val="1"/>
      <w:marLeft w:val="0"/>
      <w:marRight w:val="0"/>
      <w:marTop w:val="0"/>
      <w:marBottom w:val="0"/>
      <w:divBdr>
        <w:top w:val="none" w:sz="0" w:space="0" w:color="auto"/>
        <w:left w:val="none" w:sz="0" w:space="0" w:color="auto"/>
        <w:bottom w:val="none" w:sz="0" w:space="0" w:color="auto"/>
        <w:right w:val="none" w:sz="0" w:space="0" w:color="auto"/>
      </w:divBdr>
    </w:div>
    <w:div w:id="377094430">
      <w:bodyDiv w:val="1"/>
      <w:marLeft w:val="0"/>
      <w:marRight w:val="0"/>
      <w:marTop w:val="0"/>
      <w:marBottom w:val="0"/>
      <w:divBdr>
        <w:top w:val="none" w:sz="0" w:space="0" w:color="auto"/>
        <w:left w:val="none" w:sz="0" w:space="0" w:color="auto"/>
        <w:bottom w:val="none" w:sz="0" w:space="0" w:color="auto"/>
        <w:right w:val="none" w:sz="0" w:space="0" w:color="auto"/>
      </w:divBdr>
    </w:div>
    <w:div w:id="377126906">
      <w:bodyDiv w:val="1"/>
      <w:marLeft w:val="0"/>
      <w:marRight w:val="0"/>
      <w:marTop w:val="0"/>
      <w:marBottom w:val="0"/>
      <w:divBdr>
        <w:top w:val="none" w:sz="0" w:space="0" w:color="auto"/>
        <w:left w:val="none" w:sz="0" w:space="0" w:color="auto"/>
        <w:bottom w:val="none" w:sz="0" w:space="0" w:color="auto"/>
        <w:right w:val="none" w:sz="0" w:space="0" w:color="auto"/>
      </w:divBdr>
    </w:div>
    <w:div w:id="377165552">
      <w:bodyDiv w:val="1"/>
      <w:marLeft w:val="0"/>
      <w:marRight w:val="0"/>
      <w:marTop w:val="0"/>
      <w:marBottom w:val="0"/>
      <w:divBdr>
        <w:top w:val="none" w:sz="0" w:space="0" w:color="auto"/>
        <w:left w:val="none" w:sz="0" w:space="0" w:color="auto"/>
        <w:bottom w:val="none" w:sz="0" w:space="0" w:color="auto"/>
        <w:right w:val="none" w:sz="0" w:space="0" w:color="auto"/>
      </w:divBdr>
    </w:div>
    <w:div w:id="377168138">
      <w:bodyDiv w:val="1"/>
      <w:marLeft w:val="0"/>
      <w:marRight w:val="0"/>
      <w:marTop w:val="0"/>
      <w:marBottom w:val="0"/>
      <w:divBdr>
        <w:top w:val="none" w:sz="0" w:space="0" w:color="auto"/>
        <w:left w:val="none" w:sz="0" w:space="0" w:color="auto"/>
        <w:bottom w:val="none" w:sz="0" w:space="0" w:color="auto"/>
        <w:right w:val="none" w:sz="0" w:space="0" w:color="auto"/>
      </w:divBdr>
    </w:div>
    <w:div w:id="377247693">
      <w:bodyDiv w:val="1"/>
      <w:marLeft w:val="0"/>
      <w:marRight w:val="0"/>
      <w:marTop w:val="0"/>
      <w:marBottom w:val="0"/>
      <w:divBdr>
        <w:top w:val="none" w:sz="0" w:space="0" w:color="auto"/>
        <w:left w:val="none" w:sz="0" w:space="0" w:color="auto"/>
        <w:bottom w:val="none" w:sz="0" w:space="0" w:color="auto"/>
        <w:right w:val="none" w:sz="0" w:space="0" w:color="auto"/>
      </w:divBdr>
    </w:div>
    <w:div w:id="377319216">
      <w:bodyDiv w:val="1"/>
      <w:marLeft w:val="0"/>
      <w:marRight w:val="0"/>
      <w:marTop w:val="0"/>
      <w:marBottom w:val="0"/>
      <w:divBdr>
        <w:top w:val="none" w:sz="0" w:space="0" w:color="auto"/>
        <w:left w:val="none" w:sz="0" w:space="0" w:color="auto"/>
        <w:bottom w:val="none" w:sz="0" w:space="0" w:color="auto"/>
        <w:right w:val="none" w:sz="0" w:space="0" w:color="auto"/>
      </w:divBdr>
    </w:div>
    <w:div w:id="377514833">
      <w:bodyDiv w:val="1"/>
      <w:marLeft w:val="0"/>
      <w:marRight w:val="0"/>
      <w:marTop w:val="0"/>
      <w:marBottom w:val="0"/>
      <w:divBdr>
        <w:top w:val="none" w:sz="0" w:space="0" w:color="auto"/>
        <w:left w:val="none" w:sz="0" w:space="0" w:color="auto"/>
        <w:bottom w:val="none" w:sz="0" w:space="0" w:color="auto"/>
        <w:right w:val="none" w:sz="0" w:space="0" w:color="auto"/>
      </w:divBdr>
    </w:div>
    <w:div w:id="377821329">
      <w:bodyDiv w:val="1"/>
      <w:marLeft w:val="0"/>
      <w:marRight w:val="0"/>
      <w:marTop w:val="0"/>
      <w:marBottom w:val="0"/>
      <w:divBdr>
        <w:top w:val="none" w:sz="0" w:space="0" w:color="auto"/>
        <w:left w:val="none" w:sz="0" w:space="0" w:color="auto"/>
        <w:bottom w:val="none" w:sz="0" w:space="0" w:color="auto"/>
        <w:right w:val="none" w:sz="0" w:space="0" w:color="auto"/>
      </w:divBdr>
    </w:div>
    <w:div w:id="377894487">
      <w:bodyDiv w:val="1"/>
      <w:marLeft w:val="0"/>
      <w:marRight w:val="0"/>
      <w:marTop w:val="0"/>
      <w:marBottom w:val="0"/>
      <w:divBdr>
        <w:top w:val="none" w:sz="0" w:space="0" w:color="auto"/>
        <w:left w:val="none" w:sz="0" w:space="0" w:color="auto"/>
        <w:bottom w:val="none" w:sz="0" w:space="0" w:color="auto"/>
        <w:right w:val="none" w:sz="0" w:space="0" w:color="auto"/>
      </w:divBdr>
    </w:div>
    <w:div w:id="377899893">
      <w:bodyDiv w:val="1"/>
      <w:marLeft w:val="0"/>
      <w:marRight w:val="0"/>
      <w:marTop w:val="0"/>
      <w:marBottom w:val="0"/>
      <w:divBdr>
        <w:top w:val="none" w:sz="0" w:space="0" w:color="auto"/>
        <w:left w:val="none" w:sz="0" w:space="0" w:color="auto"/>
        <w:bottom w:val="none" w:sz="0" w:space="0" w:color="auto"/>
        <w:right w:val="none" w:sz="0" w:space="0" w:color="auto"/>
      </w:divBdr>
    </w:div>
    <w:div w:id="378091126">
      <w:bodyDiv w:val="1"/>
      <w:marLeft w:val="0"/>
      <w:marRight w:val="0"/>
      <w:marTop w:val="0"/>
      <w:marBottom w:val="0"/>
      <w:divBdr>
        <w:top w:val="none" w:sz="0" w:space="0" w:color="auto"/>
        <w:left w:val="none" w:sz="0" w:space="0" w:color="auto"/>
        <w:bottom w:val="none" w:sz="0" w:space="0" w:color="auto"/>
        <w:right w:val="none" w:sz="0" w:space="0" w:color="auto"/>
      </w:divBdr>
    </w:div>
    <w:div w:id="378091941">
      <w:bodyDiv w:val="1"/>
      <w:marLeft w:val="0"/>
      <w:marRight w:val="0"/>
      <w:marTop w:val="0"/>
      <w:marBottom w:val="0"/>
      <w:divBdr>
        <w:top w:val="none" w:sz="0" w:space="0" w:color="auto"/>
        <w:left w:val="none" w:sz="0" w:space="0" w:color="auto"/>
        <w:bottom w:val="none" w:sz="0" w:space="0" w:color="auto"/>
        <w:right w:val="none" w:sz="0" w:space="0" w:color="auto"/>
      </w:divBdr>
    </w:div>
    <w:div w:id="378283229">
      <w:bodyDiv w:val="1"/>
      <w:marLeft w:val="0"/>
      <w:marRight w:val="0"/>
      <w:marTop w:val="0"/>
      <w:marBottom w:val="0"/>
      <w:divBdr>
        <w:top w:val="none" w:sz="0" w:space="0" w:color="auto"/>
        <w:left w:val="none" w:sz="0" w:space="0" w:color="auto"/>
        <w:bottom w:val="none" w:sz="0" w:space="0" w:color="auto"/>
        <w:right w:val="none" w:sz="0" w:space="0" w:color="auto"/>
      </w:divBdr>
    </w:div>
    <w:div w:id="378670505">
      <w:bodyDiv w:val="1"/>
      <w:marLeft w:val="0"/>
      <w:marRight w:val="0"/>
      <w:marTop w:val="0"/>
      <w:marBottom w:val="0"/>
      <w:divBdr>
        <w:top w:val="none" w:sz="0" w:space="0" w:color="auto"/>
        <w:left w:val="none" w:sz="0" w:space="0" w:color="auto"/>
        <w:bottom w:val="none" w:sz="0" w:space="0" w:color="auto"/>
        <w:right w:val="none" w:sz="0" w:space="0" w:color="auto"/>
      </w:divBdr>
    </w:div>
    <w:div w:id="378744424">
      <w:bodyDiv w:val="1"/>
      <w:marLeft w:val="0"/>
      <w:marRight w:val="0"/>
      <w:marTop w:val="0"/>
      <w:marBottom w:val="0"/>
      <w:divBdr>
        <w:top w:val="none" w:sz="0" w:space="0" w:color="auto"/>
        <w:left w:val="none" w:sz="0" w:space="0" w:color="auto"/>
        <w:bottom w:val="none" w:sz="0" w:space="0" w:color="auto"/>
        <w:right w:val="none" w:sz="0" w:space="0" w:color="auto"/>
      </w:divBdr>
    </w:div>
    <w:div w:id="378938956">
      <w:bodyDiv w:val="1"/>
      <w:marLeft w:val="0"/>
      <w:marRight w:val="0"/>
      <w:marTop w:val="0"/>
      <w:marBottom w:val="0"/>
      <w:divBdr>
        <w:top w:val="none" w:sz="0" w:space="0" w:color="auto"/>
        <w:left w:val="none" w:sz="0" w:space="0" w:color="auto"/>
        <w:bottom w:val="none" w:sz="0" w:space="0" w:color="auto"/>
        <w:right w:val="none" w:sz="0" w:space="0" w:color="auto"/>
      </w:divBdr>
    </w:div>
    <w:div w:id="378945644">
      <w:bodyDiv w:val="1"/>
      <w:marLeft w:val="0"/>
      <w:marRight w:val="0"/>
      <w:marTop w:val="0"/>
      <w:marBottom w:val="0"/>
      <w:divBdr>
        <w:top w:val="none" w:sz="0" w:space="0" w:color="auto"/>
        <w:left w:val="none" w:sz="0" w:space="0" w:color="auto"/>
        <w:bottom w:val="none" w:sz="0" w:space="0" w:color="auto"/>
        <w:right w:val="none" w:sz="0" w:space="0" w:color="auto"/>
      </w:divBdr>
    </w:div>
    <w:div w:id="379062437">
      <w:bodyDiv w:val="1"/>
      <w:marLeft w:val="0"/>
      <w:marRight w:val="0"/>
      <w:marTop w:val="0"/>
      <w:marBottom w:val="0"/>
      <w:divBdr>
        <w:top w:val="none" w:sz="0" w:space="0" w:color="auto"/>
        <w:left w:val="none" w:sz="0" w:space="0" w:color="auto"/>
        <w:bottom w:val="none" w:sz="0" w:space="0" w:color="auto"/>
        <w:right w:val="none" w:sz="0" w:space="0" w:color="auto"/>
      </w:divBdr>
    </w:div>
    <w:div w:id="379324396">
      <w:bodyDiv w:val="1"/>
      <w:marLeft w:val="0"/>
      <w:marRight w:val="0"/>
      <w:marTop w:val="0"/>
      <w:marBottom w:val="0"/>
      <w:divBdr>
        <w:top w:val="none" w:sz="0" w:space="0" w:color="auto"/>
        <w:left w:val="none" w:sz="0" w:space="0" w:color="auto"/>
        <w:bottom w:val="none" w:sz="0" w:space="0" w:color="auto"/>
        <w:right w:val="none" w:sz="0" w:space="0" w:color="auto"/>
      </w:divBdr>
    </w:div>
    <w:div w:id="379596298">
      <w:bodyDiv w:val="1"/>
      <w:marLeft w:val="0"/>
      <w:marRight w:val="0"/>
      <w:marTop w:val="0"/>
      <w:marBottom w:val="0"/>
      <w:divBdr>
        <w:top w:val="none" w:sz="0" w:space="0" w:color="auto"/>
        <w:left w:val="none" w:sz="0" w:space="0" w:color="auto"/>
        <w:bottom w:val="none" w:sz="0" w:space="0" w:color="auto"/>
        <w:right w:val="none" w:sz="0" w:space="0" w:color="auto"/>
      </w:divBdr>
    </w:div>
    <w:div w:id="379786590">
      <w:bodyDiv w:val="1"/>
      <w:marLeft w:val="0"/>
      <w:marRight w:val="0"/>
      <w:marTop w:val="0"/>
      <w:marBottom w:val="0"/>
      <w:divBdr>
        <w:top w:val="none" w:sz="0" w:space="0" w:color="auto"/>
        <w:left w:val="none" w:sz="0" w:space="0" w:color="auto"/>
        <w:bottom w:val="none" w:sz="0" w:space="0" w:color="auto"/>
        <w:right w:val="none" w:sz="0" w:space="0" w:color="auto"/>
      </w:divBdr>
    </w:div>
    <w:div w:id="379789636">
      <w:bodyDiv w:val="1"/>
      <w:marLeft w:val="0"/>
      <w:marRight w:val="0"/>
      <w:marTop w:val="0"/>
      <w:marBottom w:val="0"/>
      <w:divBdr>
        <w:top w:val="none" w:sz="0" w:space="0" w:color="auto"/>
        <w:left w:val="none" w:sz="0" w:space="0" w:color="auto"/>
        <w:bottom w:val="none" w:sz="0" w:space="0" w:color="auto"/>
        <w:right w:val="none" w:sz="0" w:space="0" w:color="auto"/>
      </w:divBdr>
    </w:div>
    <w:div w:id="380322284">
      <w:bodyDiv w:val="1"/>
      <w:marLeft w:val="0"/>
      <w:marRight w:val="0"/>
      <w:marTop w:val="0"/>
      <w:marBottom w:val="0"/>
      <w:divBdr>
        <w:top w:val="none" w:sz="0" w:space="0" w:color="auto"/>
        <w:left w:val="none" w:sz="0" w:space="0" w:color="auto"/>
        <w:bottom w:val="none" w:sz="0" w:space="0" w:color="auto"/>
        <w:right w:val="none" w:sz="0" w:space="0" w:color="auto"/>
      </w:divBdr>
    </w:div>
    <w:div w:id="380710061">
      <w:bodyDiv w:val="1"/>
      <w:marLeft w:val="0"/>
      <w:marRight w:val="0"/>
      <w:marTop w:val="0"/>
      <w:marBottom w:val="0"/>
      <w:divBdr>
        <w:top w:val="none" w:sz="0" w:space="0" w:color="auto"/>
        <w:left w:val="none" w:sz="0" w:space="0" w:color="auto"/>
        <w:bottom w:val="none" w:sz="0" w:space="0" w:color="auto"/>
        <w:right w:val="none" w:sz="0" w:space="0" w:color="auto"/>
      </w:divBdr>
    </w:div>
    <w:div w:id="380902646">
      <w:bodyDiv w:val="1"/>
      <w:marLeft w:val="0"/>
      <w:marRight w:val="0"/>
      <w:marTop w:val="0"/>
      <w:marBottom w:val="0"/>
      <w:divBdr>
        <w:top w:val="none" w:sz="0" w:space="0" w:color="auto"/>
        <w:left w:val="none" w:sz="0" w:space="0" w:color="auto"/>
        <w:bottom w:val="none" w:sz="0" w:space="0" w:color="auto"/>
        <w:right w:val="none" w:sz="0" w:space="0" w:color="auto"/>
      </w:divBdr>
    </w:div>
    <w:div w:id="381288975">
      <w:bodyDiv w:val="1"/>
      <w:marLeft w:val="0"/>
      <w:marRight w:val="0"/>
      <w:marTop w:val="0"/>
      <w:marBottom w:val="0"/>
      <w:divBdr>
        <w:top w:val="none" w:sz="0" w:space="0" w:color="auto"/>
        <w:left w:val="none" w:sz="0" w:space="0" w:color="auto"/>
        <w:bottom w:val="none" w:sz="0" w:space="0" w:color="auto"/>
        <w:right w:val="none" w:sz="0" w:space="0" w:color="auto"/>
      </w:divBdr>
    </w:div>
    <w:div w:id="381639144">
      <w:bodyDiv w:val="1"/>
      <w:marLeft w:val="0"/>
      <w:marRight w:val="0"/>
      <w:marTop w:val="0"/>
      <w:marBottom w:val="0"/>
      <w:divBdr>
        <w:top w:val="none" w:sz="0" w:space="0" w:color="auto"/>
        <w:left w:val="none" w:sz="0" w:space="0" w:color="auto"/>
        <w:bottom w:val="none" w:sz="0" w:space="0" w:color="auto"/>
        <w:right w:val="none" w:sz="0" w:space="0" w:color="auto"/>
      </w:divBdr>
    </w:div>
    <w:div w:id="381830816">
      <w:bodyDiv w:val="1"/>
      <w:marLeft w:val="0"/>
      <w:marRight w:val="0"/>
      <w:marTop w:val="0"/>
      <w:marBottom w:val="0"/>
      <w:divBdr>
        <w:top w:val="none" w:sz="0" w:space="0" w:color="auto"/>
        <w:left w:val="none" w:sz="0" w:space="0" w:color="auto"/>
        <w:bottom w:val="none" w:sz="0" w:space="0" w:color="auto"/>
        <w:right w:val="none" w:sz="0" w:space="0" w:color="auto"/>
      </w:divBdr>
    </w:div>
    <w:div w:id="381833825">
      <w:bodyDiv w:val="1"/>
      <w:marLeft w:val="0"/>
      <w:marRight w:val="0"/>
      <w:marTop w:val="0"/>
      <w:marBottom w:val="0"/>
      <w:divBdr>
        <w:top w:val="none" w:sz="0" w:space="0" w:color="auto"/>
        <w:left w:val="none" w:sz="0" w:space="0" w:color="auto"/>
        <w:bottom w:val="none" w:sz="0" w:space="0" w:color="auto"/>
        <w:right w:val="none" w:sz="0" w:space="0" w:color="auto"/>
      </w:divBdr>
    </w:div>
    <w:div w:id="382027004">
      <w:bodyDiv w:val="1"/>
      <w:marLeft w:val="0"/>
      <w:marRight w:val="0"/>
      <w:marTop w:val="0"/>
      <w:marBottom w:val="0"/>
      <w:divBdr>
        <w:top w:val="none" w:sz="0" w:space="0" w:color="auto"/>
        <w:left w:val="none" w:sz="0" w:space="0" w:color="auto"/>
        <w:bottom w:val="none" w:sz="0" w:space="0" w:color="auto"/>
        <w:right w:val="none" w:sz="0" w:space="0" w:color="auto"/>
      </w:divBdr>
    </w:div>
    <w:div w:id="382337565">
      <w:bodyDiv w:val="1"/>
      <w:marLeft w:val="0"/>
      <w:marRight w:val="0"/>
      <w:marTop w:val="0"/>
      <w:marBottom w:val="0"/>
      <w:divBdr>
        <w:top w:val="none" w:sz="0" w:space="0" w:color="auto"/>
        <w:left w:val="none" w:sz="0" w:space="0" w:color="auto"/>
        <w:bottom w:val="none" w:sz="0" w:space="0" w:color="auto"/>
        <w:right w:val="none" w:sz="0" w:space="0" w:color="auto"/>
      </w:divBdr>
    </w:div>
    <w:div w:id="382563873">
      <w:bodyDiv w:val="1"/>
      <w:marLeft w:val="0"/>
      <w:marRight w:val="0"/>
      <w:marTop w:val="0"/>
      <w:marBottom w:val="0"/>
      <w:divBdr>
        <w:top w:val="none" w:sz="0" w:space="0" w:color="auto"/>
        <w:left w:val="none" w:sz="0" w:space="0" w:color="auto"/>
        <w:bottom w:val="none" w:sz="0" w:space="0" w:color="auto"/>
        <w:right w:val="none" w:sz="0" w:space="0" w:color="auto"/>
      </w:divBdr>
    </w:div>
    <w:div w:id="382826070">
      <w:bodyDiv w:val="1"/>
      <w:marLeft w:val="0"/>
      <w:marRight w:val="0"/>
      <w:marTop w:val="0"/>
      <w:marBottom w:val="0"/>
      <w:divBdr>
        <w:top w:val="none" w:sz="0" w:space="0" w:color="auto"/>
        <w:left w:val="none" w:sz="0" w:space="0" w:color="auto"/>
        <w:bottom w:val="none" w:sz="0" w:space="0" w:color="auto"/>
        <w:right w:val="none" w:sz="0" w:space="0" w:color="auto"/>
      </w:divBdr>
    </w:div>
    <w:div w:id="383141797">
      <w:bodyDiv w:val="1"/>
      <w:marLeft w:val="0"/>
      <w:marRight w:val="0"/>
      <w:marTop w:val="0"/>
      <w:marBottom w:val="0"/>
      <w:divBdr>
        <w:top w:val="none" w:sz="0" w:space="0" w:color="auto"/>
        <w:left w:val="none" w:sz="0" w:space="0" w:color="auto"/>
        <w:bottom w:val="none" w:sz="0" w:space="0" w:color="auto"/>
        <w:right w:val="none" w:sz="0" w:space="0" w:color="auto"/>
      </w:divBdr>
    </w:div>
    <w:div w:id="383211948">
      <w:bodyDiv w:val="1"/>
      <w:marLeft w:val="0"/>
      <w:marRight w:val="0"/>
      <w:marTop w:val="0"/>
      <w:marBottom w:val="0"/>
      <w:divBdr>
        <w:top w:val="none" w:sz="0" w:space="0" w:color="auto"/>
        <w:left w:val="none" w:sz="0" w:space="0" w:color="auto"/>
        <w:bottom w:val="none" w:sz="0" w:space="0" w:color="auto"/>
        <w:right w:val="none" w:sz="0" w:space="0" w:color="auto"/>
      </w:divBdr>
    </w:div>
    <w:div w:id="383213306">
      <w:bodyDiv w:val="1"/>
      <w:marLeft w:val="0"/>
      <w:marRight w:val="0"/>
      <w:marTop w:val="0"/>
      <w:marBottom w:val="0"/>
      <w:divBdr>
        <w:top w:val="none" w:sz="0" w:space="0" w:color="auto"/>
        <w:left w:val="none" w:sz="0" w:space="0" w:color="auto"/>
        <w:bottom w:val="none" w:sz="0" w:space="0" w:color="auto"/>
        <w:right w:val="none" w:sz="0" w:space="0" w:color="auto"/>
      </w:divBdr>
    </w:div>
    <w:div w:id="383338477">
      <w:bodyDiv w:val="1"/>
      <w:marLeft w:val="0"/>
      <w:marRight w:val="0"/>
      <w:marTop w:val="0"/>
      <w:marBottom w:val="0"/>
      <w:divBdr>
        <w:top w:val="none" w:sz="0" w:space="0" w:color="auto"/>
        <w:left w:val="none" w:sz="0" w:space="0" w:color="auto"/>
        <w:bottom w:val="none" w:sz="0" w:space="0" w:color="auto"/>
        <w:right w:val="none" w:sz="0" w:space="0" w:color="auto"/>
      </w:divBdr>
    </w:div>
    <w:div w:id="383679113">
      <w:bodyDiv w:val="1"/>
      <w:marLeft w:val="0"/>
      <w:marRight w:val="0"/>
      <w:marTop w:val="0"/>
      <w:marBottom w:val="0"/>
      <w:divBdr>
        <w:top w:val="none" w:sz="0" w:space="0" w:color="auto"/>
        <w:left w:val="none" w:sz="0" w:space="0" w:color="auto"/>
        <w:bottom w:val="none" w:sz="0" w:space="0" w:color="auto"/>
        <w:right w:val="none" w:sz="0" w:space="0" w:color="auto"/>
      </w:divBdr>
    </w:div>
    <w:div w:id="383721455">
      <w:bodyDiv w:val="1"/>
      <w:marLeft w:val="0"/>
      <w:marRight w:val="0"/>
      <w:marTop w:val="0"/>
      <w:marBottom w:val="0"/>
      <w:divBdr>
        <w:top w:val="none" w:sz="0" w:space="0" w:color="auto"/>
        <w:left w:val="none" w:sz="0" w:space="0" w:color="auto"/>
        <w:bottom w:val="none" w:sz="0" w:space="0" w:color="auto"/>
        <w:right w:val="none" w:sz="0" w:space="0" w:color="auto"/>
      </w:divBdr>
    </w:div>
    <w:div w:id="383871332">
      <w:bodyDiv w:val="1"/>
      <w:marLeft w:val="0"/>
      <w:marRight w:val="0"/>
      <w:marTop w:val="0"/>
      <w:marBottom w:val="0"/>
      <w:divBdr>
        <w:top w:val="none" w:sz="0" w:space="0" w:color="auto"/>
        <w:left w:val="none" w:sz="0" w:space="0" w:color="auto"/>
        <w:bottom w:val="none" w:sz="0" w:space="0" w:color="auto"/>
        <w:right w:val="none" w:sz="0" w:space="0" w:color="auto"/>
      </w:divBdr>
    </w:div>
    <w:div w:id="384069199">
      <w:bodyDiv w:val="1"/>
      <w:marLeft w:val="0"/>
      <w:marRight w:val="0"/>
      <w:marTop w:val="0"/>
      <w:marBottom w:val="0"/>
      <w:divBdr>
        <w:top w:val="none" w:sz="0" w:space="0" w:color="auto"/>
        <w:left w:val="none" w:sz="0" w:space="0" w:color="auto"/>
        <w:bottom w:val="none" w:sz="0" w:space="0" w:color="auto"/>
        <w:right w:val="none" w:sz="0" w:space="0" w:color="auto"/>
      </w:divBdr>
    </w:div>
    <w:div w:id="384330745">
      <w:bodyDiv w:val="1"/>
      <w:marLeft w:val="0"/>
      <w:marRight w:val="0"/>
      <w:marTop w:val="0"/>
      <w:marBottom w:val="0"/>
      <w:divBdr>
        <w:top w:val="none" w:sz="0" w:space="0" w:color="auto"/>
        <w:left w:val="none" w:sz="0" w:space="0" w:color="auto"/>
        <w:bottom w:val="none" w:sz="0" w:space="0" w:color="auto"/>
        <w:right w:val="none" w:sz="0" w:space="0" w:color="auto"/>
      </w:divBdr>
    </w:div>
    <w:div w:id="384641130">
      <w:bodyDiv w:val="1"/>
      <w:marLeft w:val="0"/>
      <w:marRight w:val="0"/>
      <w:marTop w:val="0"/>
      <w:marBottom w:val="0"/>
      <w:divBdr>
        <w:top w:val="none" w:sz="0" w:space="0" w:color="auto"/>
        <w:left w:val="none" w:sz="0" w:space="0" w:color="auto"/>
        <w:bottom w:val="none" w:sz="0" w:space="0" w:color="auto"/>
        <w:right w:val="none" w:sz="0" w:space="0" w:color="auto"/>
      </w:divBdr>
    </w:div>
    <w:div w:id="384722252">
      <w:bodyDiv w:val="1"/>
      <w:marLeft w:val="0"/>
      <w:marRight w:val="0"/>
      <w:marTop w:val="0"/>
      <w:marBottom w:val="0"/>
      <w:divBdr>
        <w:top w:val="none" w:sz="0" w:space="0" w:color="auto"/>
        <w:left w:val="none" w:sz="0" w:space="0" w:color="auto"/>
        <w:bottom w:val="none" w:sz="0" w:space="0" w:color="auto"/>
        <w:right w:val="none" w:sz="0" w:space="0" w:color="auto"/>
      </w:divBdr>
    </w:div>
    <w:div w:id="384915584">
      <w:bodyDiv w:val="1"/>
      <w:marLeft w:val="0"/>
      <w:marRight w:val="0"/>
      <w:marTop w:val="0"/>
      <w:marBottom w:val="0"/>
      <w:divBdr>
        <w:top w:val="none" w:sz="0" w:space="0" w:color="auto"/>
        <w:left w:val="none" w:sz="0" w:space="0" w:color="auto"/>
        <w:bottom w:val="none" w:sz="0" w:space="0" w:color="auto"/>
        <w:right w:val="none" w:sz="0" w:space="0" w:color="auto"/>
      </w:divBdr>
    </w:div>
    <w:div w:id="384988163">
      <w:bodyDiv w:val="1"/>
      <w:marLeft w:val="0"/>
      <w:marRight w:val="0"/>
      <w:marTop w:val="0"/>
      <w:marBottom w:val="0"/>
      <w:divBdr>
        <w:top w:val="none" w:sz="0" w:space="0" w:color="auto"/>
        <w:left w:val="none" w:sz="0" w:space="0" w:color="auto"/>
        <w:bottom w:val="none" w:sz="0" w:space="0" w:color="auto"/>
        <w:right w:val="none" w:sz="0" w:space="0" w:color="auto"/>
      </w:divBdr>
    </w:div>
    <w:div w:id="385375104">
      <w:bodyDiv w:val="1"/>
      <w:marLeft w:val="0"/>
      <w:marRight w:val="0"/>
      <w:marTop w:val="0"/>
      <w:marBottom w:val="0"/>
      <w:divBdr>
        <w:top w:val="none" w:sz="0" w:space="0" w:color="auto"/>
        <w:left w:val="none" w:sz="0" w:space="0" w:color="auto"/>
        <w:bottom w:val="none" w:sz="0" w:space="0" w:color="auto"/>
        <w:right w:val="none" w:sz="0" w:space="0" w:color="auto"/>
      </w:divBdr>
    </w:div>
    <w:div w:id="385765165">
      <w:bodyDiv w:val="1"/>
      <w:marLeft w:val="0"/>
      <w:marRight w:val="0"/>
      <w:marTop w:val="0"/>
      <w:marBottom w:val="0"/>
      <w:divBdr>
        <w:top w:val="none" w:sz="0" w:space="0" w:color="auto"/>
        <w:left w:val="none" w:sz="0" w:space="0" w:color="auto"/>
        <w:bottom w:val="none" w:sz="0" w:space="0" w:color="auto"/>
        <w:right w:val="none" w:sz="0" w:space="0" w:color="auto"/>
      </w:divBdr>
    </w:div>
    <w:div w:id="386029359">
      <w:bodyDiv w:val="1"/>
      <w:marLeft w:val="0"/>
      <w:marRight w:val="0"/>
      <w:marTop w:val="0"/>
      <w:marBottom w:val="0"/>
      <w:divBdr>
        <w:top w:val="none" w:sz="0" w:space="0" w:color="auto"/>
        <w:left w:val="none" w:sz="0" w:space="0" w:color="auto"/>
        <w:bottom w:val="none" w:sz="0" w:space="0" w:color="auto"/>
        <w:right w:val="none" w:sz="0" w:space="0" w:color="auto"/>
      </w:divBdr>
    </w:div>
    <w:div w:id="386227302">
      <w:bodyDiv w:val="1"/>
      <w:marLeft w:val="0"/>
      <w:marRight w:val="0"/>
      <w:marTop w:val="0"/>
      <w:marBottom w:val="0"/>
      <w:divBdr>
        <w:top w:val="none" w:sz="0" w:space="0" w:color="auto"/>
        <w:left w:val="none" w:sz="0" w:space="0" w:color="auto"/>
        <w:bottom w:val="none" w:sz="0" w:space="0" w:color="auto"/>
        <w:right w:val="none" w:sz="0" w:space="0" w:color="auto"/>
      </w:divBdr>
    </w:div>
    <w:div w:id="386346293">
      <w:bodyDiv w:val="1"/>
      <w:marLeft w:val="0"/>
      <w:marRight w:val="0"/>
      <w:marTop w:val="0"/>
      <w:marBottom w:val="0"/>
      <w:divBdr>
        <w:top w:val="none" w:sz="0" w:space="0" w:color="auto"/>
        <w:left w:val="none" w:sz="0" w:space="0" w:color="auto"/>
        <w:bottom w:val="none" w:sz="0" w:space="0" w:color="auto"/>
        <w:right w:val="none" w:sz="0" w:space="0" w:color="auto"/>
      </w:divBdr>
    </w:div>
    <w:div w:id="386417983">
      <w:bodyDiv w:val="1"/>
      <w:marLeft w:val="0"/>
      <w:marRight w:val="0"/>
      <w:marTop w:val="0"/>
      <w:marBottom w:val="0"/>
      <w:divBdr>
        <w:top w:val="none" w:sz="0" w:space="0" w:color="auto"/>
        <w:left w:val="none" w:sz="0" w:space="0" w:color="auto"/>
        <w:bottom w:val="none" w:sz="0" w:space="0" w:color="auto"/>
        <w:right w:val="none" w:sz="0" w:space="0" w:color="auto"/>
      </w:divBdr>
    </w:div>
    <w:div w:id="386609931">
      <w:bodyDiv w:val="1"/>
      <w:marLeft w:val="0"/>
      <w:marRight w:val="0"/>
      <w:marTop w:val="0"/>
      <w:marBottom w:val="0"/>
      <w:divBdr>
        <w:top w:val="none" w:sz="0" w:space="0" w:color="auto"/>
        <w:left w:val="none" w:sz="0" w:space="0" w:color="auto"/>
        <w:bottom w:val="none" w:sz="0" w:space="0" w:color="auto"/>
        <w:right w:val="none" w:sz="0" w:space="0" w:color="auto"/>
      </w:divBdr>
    </w:div>
    <w:div w:id="386683716">
      <w:bodyDiv w:val="1"/>
      <w:marLeft w:val="0"/>
      <w:marRight w:val="0"/>
      <w:marTop w:val="0"/>
      <w:marBottom w:val="0"/>
      <w:divBdr>
        <w:top w:val="none" w:sz="0" w:space="0" w:color="auto"/>
        <w:left w:val="none" w:sz="0" w:space="0" w:color="auto"/>
        <w:bottom w:val="none" w:sz="0" w:space="0" w:color="auto"/>
        <w:right w:val="none" w:sz="0" w:space="0" w:color="auto"/>
      </w:divBdr>
    </w:div>
    <w:div w:id="386684585">
      <w:bodyDiv w:val="1"/>
      <w:marLeft w:val="0"/>
      <w:marRight w:val="0"/>
      <w:marTop w:val="0"/>
      <w:marBottom w:val="0"/>
      <w:divBdr>
        <w:top w:val="none" w:sz="0" w:space="0" w:color="auto"/>
        <w:left w:val="none" w:sz="0" w:space="0" w:color="auto"/>
        <w:bottom w:val="none" w:sz="0" w:space="0" w:color="auto"/>
        <w:right w:val="none" w:sz="0" w:space="0" w:color="auto"/>
      </w:divBdr>
    </w:div>
    <w:div w:id="386731404">
      <w:bodyDiv w:val="1"/>
      <w:marLeft w:val="0"/>
      <w:marRight w:val="0"/>
      <w:marTop w:val="0"/>
      <w:marBottom w:val="0"/>
      <w:divBdr>
        <w:top w:val="none" w:sz="0" w:space="0" w:color="auto"/>
        <w:left w:val="none" w:sz="0" w:space="0" w:color="auto"/>
        <w:bottom w:val="none" w:sz="0" w:space="0" w:color="auto"/>
        <w:right w:val="none" w:sz="0" w:space="0" w:color="auto"/>
      </w:divBdr>
    </w:div>
    <w:div w:id="386950727">
      <w:bodyDiv w:val="1"/>
      <w:marLeft w:val="0"/>
      <w:marRight w:val="0"/>
      <w:marTop w:val="0"/>
      <w:marBottom w:val="0"/>
      <w:divBdr>
        <w:top w:val="none" w:sz="0" w:space="0" w:color="auto"/>
        <w:left w:val="none" w:sz="0" w:space="0" w:color="auto"/>
        <w:bottom w:val="none" w:sz="0" w:space="0" w:color="auto"/>
        <w:right w:val="none" w:sz="0" w:space="0" w:color="auto"/>
      </w:divBdr>
    </w:div>
    <w:div w:id="387144110">
      <w:bodyDiv w:val="1"/>
      <w:marLeft w:val="0"/>
      <w:marRight w:val="0"/>
      <w:marTop w:val="0"/>
      <w:marBottom w:val="0"/>
      <w:divBdr>
        <w:top w:val="none" w:sz="0" w:space="0" w:color="auto"/>
        <w:left w:val="none" w:sz="0" w:space="0" w:color="auto"/>
        <w:bottom w:val="none" w:sz="0" w:space="0" w:color="auto"/>
        <w:right w:val="none" w:sz="0" w:space="0" w:color="auto"/>
      </w:divBdr>
    </w:div>
    <w:div w:id="387654170">
      <w:bodyDiv w:val="1"/>
      <w:marLeft w:val="0"/>
      <w:marRight w:val="0"/>
      <w:marTop w:val="0"/>
      <w:marBottom w:val="0"/>
      <w:divBdr>
        <w:top w:val="none" w:sz="0" w:space="0" w:color="auto"/>
        <w:left w:val="none" w:sz="0" w:space="0" w:color="auto"/>
        <w:bottom w:val="none" w:sz="0" w:space="0" w:color="auto"/>
        <w:right w:val="none" w:sz="0" w:space="0" w:color="auto"/>
      </w:divBdr>
    </w:div>
    <w:div w:id="387918057">
      <w:bodyDiv w:val="1"/>
      <w:marLeft w:val="0"/>
      <w:marRight w:val="0"/>
      <w:marTop w:val="0"/>
      <w:marBottom w:val="0"/>
      <w:divBdr>
        <w:top w:val="none" w:sz="0" w:space="0" w:color="auto"/>
        <w:left w:val="none" w:sz="0" w:space="0" w:color="auto"/>
        <w:bottom w:val="none" w:sz="0" w:space="0" w:color="auto"/>
        <w:right w:val="none" w:sz="0" w:space="0" w:color="auto"/>
      </w:divBdr>
    </w:div>
    <w:div w:id="388267592">
      <w:bodyDiv w:val="1"/>
      <w:marLeft w:val="0"/>
      <w:marRight w:val="0"/>
      <w:marTop w:val="0"/>
      <w:marBottom w:val="0"/>
      <w:divBdr>
        <w:top w:val="none" w:sz="0" w:space="0" w:color="auto"/>
        <w:left w:val="none" w:sz="0" w:space="0" w:color="auto"/>
        <w:bottom w:val="none" w:sz="0" w:space="0" w:color="auto"/>
        <w:right w:val="none" w:sz="0" w:space="0" w:color="auto"/>
      </w:divBdr>
    </w:div>
    <w:div w:id="389421456">
      <w:bodyDiv w:val="1"/>
      <w:marLeft w:val="0"/>
      <w:marRight w:val="0"/>
      <w:marTop w:val="0"/>
      <w:marBottom w:val="0"/>
      <w:divBdr>
        <w:top w:val="none" w:sz="0" w:space="0" w:color="auto"/>
        <w:left w:val="none" w:sz="0" w:space="0" w:color="auto"/>
        <w:bottom w:val="none" w:sz="0" w:space="0" w:color="auto"/>
        <w:right w:val="none" w:sz="0" w:space="0" w:color="auto"/>
      </w:divBdr>
    </w:div>
    <w:div w:id="389498462">
      <w:bodyDiv w:val="1"/>
      <w:marLeft w:val="0"/>
      <w:marRight w:val="0"/>
      <w:marTop w:val="0"/>
      <w:marBottom w:val="0"/>
      <w:divBdr>
        <w:top w:val="none" w:sz="0" w:space="0" w:color="auto"/>
        <w:left w:val="none" w:sz="0" w:space="0" w:color="auto"/>
        <w:bottom w:val="none" w:sz="0" w:space="0" w:color="auto"/>
        <w:right w:val="none" w:sz="0" w:space="0" w:color="auto"/>
      </w:divBdr>
    </w:div>
    <w:div w:id="389767767">
      <w:bodyDiv w:val="1"/>
      <w:marLeft w:val="0"/>
      <w:marRight w:val="0"/>
      <w:marTop w:val="0"/>
      <w:marBottom w:val="0"/>
      <w:divBdr>
        <w:top w:val="none" w:sz="0" w:space="0" w:color="auto"/>
        <w:left w:val="none" w:sz="0" w:space="0" w:color="auto"/>
        <w:bottom w:val="none" w:sz="0" w:space="0" w:color="auto"/>
        <w:right w:val="none" w:sz="0" w:space="0" w:color="auto"/>
      </w:divBdr>
    </w:div>
    <w:div w:id="389773522">
      <w:bodyDiv w:val="1"/>
      <w:marLeft w:val="0"/>
      <w:marRight w:val="0"/>
      <w:marTop w:val="0"/>
      <w:marBottom w:val="0"/>
      <w:divBdr>
        <w:top w:val="none" w:sz="0" w:space="0" w:color="auto"/>
        <w:left w:val="none" w:sz="0" w:space="0" w:color="auto"/>
        <w:bottom w:val="none" w:sz="0" w:space="0" w:color="auto"/>
        <w:right w:val="none" w:sz="0" w:space="0" w:color="auto"/>
      </w:divBdr>
    </w:div>
    <w:div w:id="389884590">
      <w:bodyDiv w:val="1"/>
      <w:marLeft w:val="0"/>
      <w:marRight w:val="0"/>
      <w:marTop w:val="0"/>
      <w:marBottom w:val="0"/>
      <w:divBdr>
        <w:top w:val="none" w:sz="0" w:space="0" w:color="auto"/>
        <w:left w:val="none" w:sz="0" w:space="0" w:color="auto"/>
        <w:bottom w:val="none" w:sz="0" w:space="0" w:color="auto"/>
        <w:right w:val="none" w:sz="0" w:space="0" w:color="auto"/>
      </w:divBdr>
    </w:div>
    <w:div w:id="390229195">
      <w:bodyDiv w:val="1"/>
      <w:marLeft w:val="0"/>
      <w:marRight w:val="0"/>
      <w:marTop w:val="0"/>
      <w:marBottom w:val="0"/>
      <w:divBdr>
        <w:top w:val="none" w:sz="0" w:space="0" w:color="auto"/>
        <w:left w:val="none" w:sz="0" w:space="0" w:color="auto"/>
        <w:bottom w:val="none" w:sz="0" w:space="0" w:color="auto"/>
        <w:right w:val="none" w:sz="0" w:space="0" w:color="auto"/>
      </w:divBdr>
    </w:div>
    <w:div w:id="390273102">
      <w:bodyDiv w:val="1"/>
      <w:marLeft w:val="0"/>
      <w:marRight w:val="0"/>
      <w:marTop w:val="0"/>
      <w:marBottom w:val="0"/>
      <w:divBdr>
        <w:top w:val="none" w:sz="0" w:space="0" w:color="auto"/>
        <w:left w:val="none" w:sz="0" w:space="0" w:color="auto"/>
        <w:bottom w:val="none" w:sz="0" w:space="0" w:color="auto"/>
        <w:right w:val="none" w:sz="0" w:space="0" w:color="auto"/>
      </w:divBdr>
    </w:div>
    <w:div w:id="390346055">
      <w:bodyDiv w:val="1"/>
      <w:marLeft w:val="0"/>
      <w:marRight w:val="0"/>
      <w:marTop w:val="0"/>
      <w:marBottom w:val="0"/>
      <w:divBdr>
        <w:top w:val="none" w:sz="0" w:space="0" w:color="auto"/>
        <w:left w:val="none" w:sz="0" w:space="0" w:color="auto"/>
        <w:bottom w:val="none" w:sz="0" w:space="0" w:color="auto"/>
        <w:right w:val="none" w:sz="0" w:space="0" w:color="auto"/>
      </w:divBdr>
    </w:div>
    <w:div w:id="390425684">
      <w:bodyDiv w:val="1"/>
      <w:marLeft w:val="0"/>
      <w:marRight w:val="0"/>
      <w:marTop w:val="0"/>
      <w:marBottom w:val="0"/>
      <w:divBdr>
        <w:top w:val="none" w:sz="0" w:space="0" w:color="auto"/>
        <w:left w:val="none" w:sz="0" w:space="0" w:color="auto"/>
        <w:bottom w:val="none" w:sz="0" w:space="0" w:color="auto"/>
        <w:right w:val="none" w:sz="0" w:space="0" w:color="auto"/>
      </w:divBdr>
    </w:div>
    <w:div w:id="390619029">
      <w:bodyDiv w:val="1"/>
      <w:marLeft w:val="0"/>
      <w:marRight w:val="0"/>
      <w:marTop w:val="0"/>
      <w:marBottom w:val="0"/>
      <w:divBdr>
        <w:top w:val="none" w:sz="0" w:space="0" w:color="auto"/>
        <w:left w:val="none" w:sz="0" w:space="0" w:color="auto"/>
        <w:bottom w:val="none" w:sz="0" w:space="0" w:color="auto"/>
        <w:right w:val="none" w:sz="0" w:space="0" w:color="auto"/>
      </w:divBdr>
    </w:div>
    <w:div w:id="390930299">
      <w:bodyDiv w:val="1"/>
      <w:marLeft w:val="0"/>
      <w:marRight w:val="0"/>
      <w:marTop w:val="0"/>
      <w:marBottom w:val="0"/>
      <w:divBdr>
        <w:top w:val="none" w:sz="0" w:space="0" w:color="auto"/>
        <w:left w:val="none" w:sz="0" w:space="0" w:color="auto"/>
        <w:bottom w:val="none" w:sz="0" w:space="0" w:color="auto"/>
        <w:right w:val="none" w:sz="0" w:space="0" w:color="auto"/>
      </w:divBdr>
    </w:div>
    <w:div w:id="391005661">
      <w:bodyDiv w:val="1"/>
      <w:marLeft w:val="0"/>
      <w:marRight w:val="0"/>
      <w:marTop w:val="0"/>
      <w:marBottom w:val="0"/>
      <w:divBdr>
        <w:top w:val="none" w:sz="0" w:space="0" w:color="auto"/>
        <w:left w:val="none" w:sz="0" w:space="0" w:color="auto"/>
        <w:bottom w:val="none" w:sz="0" w:space="0" w:color="auto"/>
        <w:right w:val="none" w:sz="0" w:space="0" w:color="auto"/>
      </w:divBdr>
    </w:div>
    <w:div w:id="391151267">
      <w:bodyDiv w:val="1"/>
      <w:marLeft w:val="0"/>
      <w:marRight w:val="0"/>
      <w:marTop w:val="0"/>
      <w:marBottom w:val="0"/>
      <w:divBdr>
        <w:top w:val="none" w:sz="0" w:space="0" w:color="auto"/>
        <w:left w:val="none" w:sz="0" w:space="0" w:color="auto"/>
        <w:bottom w:val="none" w:sz="0" w:space="0" w:color="auto"/>
        <w:right w:val="none" w:sz="0" w:space="0" w:color="auto"/>
      </w:divBdr>
    </w:div>
    <w:div w:id="391317886">
      <w:bodyDiv w:val="1"/>
      <w:marLeft w:val="0"/>
      <w:marRight w:val="0"/>
      <w:marTop w:val="0"/>
      <w:marBottom w:val="0"/>
      <w:divBdr>
        <w:top w:val="none" w:sz="0" w:space="0" w:color="auto"/>
        <w:left w:val="none" w:sz="0" w:space="0" w:color="auto"/>
        <w:bottom w:val="none" w:sz="0" w:space="0" w:color="auto"/>
        <w:right w:val="none" w:sz="0" w:space="0" w:color="auto"/>
      </w:divBdr>
    </w:div>
    <w:div w:id="391657480">
      <w:bodyDiv w:val="1"/>
      <w:marLeft w:val="0"/>
      <w:marRight w:val="0"/>
      <w:marTop w:val="0"/>
      <w:marBottom w:val="0"/>
      <w:divBdr>
        <w:top w:val="none" w:sz="0" w:space="0" w:color="auto"/>
        <w:left w:val="none" w:sz="0" w:space="0" w:color="auto"/>
        <w:bottom w:val="none" w:sz="0" w:space="0" w:color="auto"/>
        <w:right w:val="none" w:sz="0" w:space="0" w:color="auto"/>
      </w:divBdr>
    </w:div>
    <w:div w:id="391660544">
      <w:bodyDiv w:val="1"/>
      <w:marLeft w:val="0"/>
      <w:marRight w:val="0"/>
      <w:marTop w:val="0"/>
      <w:marBottom w:val="0"/>
      <w:divBdr>
        <w:top w:val="none" w:sz="0" w:space="0" w:color="auto"/>
        <w:left w:val="none" w:sz="0" w:space="0" w:color="auto"/>
        <w:bottom w:val="none" w:sz="0" w:space="0" w:color="auto"/>
        <w:right w:val="none" w:sz="0" w:space="0" w:color="auto"/>
      </w:divBdr>
    </w:div>
    <w:div w:id="391779231">
      <w:bodyDiv w:val="1"/>
      <w:marLeft w:val="0"/>
      <w:marRight w:val="0"/>
      <w:marTop w:val="0"/>
      <w:marBottom w:val="0"/>
      <w:divBdr>
        <w:top w:val="none" w:sz="0" w:space="0" w:color="auto"/>
        <w:left w:val="none" w:sz="0" w:space="0" w:color="auto"/>
        <w:bottom w:val="none" w:sz="0" w:space="0" w:color="auto"/>
        <w:right w:val="none" w:sz="0" w:space="0" w:color="auto"/>
      </w:divBdr>
    </w:div>
    <w:div w:id="391805744">
      <w:bodyDiv w:val="1"/>
      <w:marLeft w:val="0"/>
      <w:marRight w:val="0"/>
      <w:marTop w:val="0"/>
      <w:marBottom w:val="0"/>
      <w:divBdr>
        <w:top w:val="none" w:sz="0" w:space="0" w:color="auto"/>
        <w:left w:val="none" w:sz="0" w:space="0" w:color="auto"/>
        <w:bottom w:val="none" w:sz="0" w:space="0" w:color="auto"/>
        <w:right w:val="none" w:sz="0" w:space="0" w:color="auto"/>
      </w:divBdr>
    </w:div>
    <w:div w:id="392046351">
      <w:bodyDiv w:val="1"/>
      <w:marLeft w:val="0"/>
      <w:marRight w:val="0"/>
      <w:marTop w:val="0"/>
      <w:marBottom w:val="0"/>
      <w:divBdr>
        <w:top w:val="none" w:sz="0" w:space="0" w:color="auto"/>
        <w:left w:val="none" w:sz="0" w:space="0" w:color="auto"/>
        <w:bottom w:val="none" w:sz="0" w:space="0" w:color="auto"/>
        <w:right w:val="none" w:sz="0" w:space="0" w:color="auto"/>
      </w:divBdr>
    </w:div>
    <w:div w:id="392047948">
      <w:bodyDiv w:val="1"/>
      <w:marLeft w:val="0"/>
      <w:marRight w:val="0"/>
      <w:marTop w:val="0"/>
      <w:marBottom w:val="0"/>
      <w:divBdr>
        <w:top w:val="none" w:sz="0" w:space="0" w:color="auto"/>
        <w:left w:val="none" w:sz="0" w:space="0" w:color="auto"/>
        <w:bottom w:val="none" w:sz="0" w:space="0" w:color="auto"/>
        <w:right w:val="none" w:sz="0" w:space="0" w:color="auto"/>
      </w:divBdr>
    </w:div>
    <w:div w:id="392124629">
      <w:bodyDiv w:val="1"/>
      <w:marLeft w:val="0"/>
      <w:marRight w:val="0"/>
      <w:marTop w:val="0"/>
      <w:marBottom w:val="0"/>
      <w:divBdr>
        <w:top w:val="none" w:sz="0" w:space="0" w:color="auto"/>
        <w:left w:val="none" w:sz="0" w:space="0" w:color="auto"/>
        <w:bottom w:val="none" w:sz="0" w:space="0" w:color="auto"/>
        <w:right w:val="none" w:sz="0" w:space="0" w:color="auto"/>
      </w:divBdr>
    </w:div>
    <w:div w:id="392433817">
      <w:bodyDiv w:val="1"/>
      <w:marLeft w:val="0"/>
      <w:marRight w:val="0"/>
      <w:marTop w:val="0"/>
      <w:marBottom w:val="0"/>
      <w:divBdr>
        <w:top w:val="none" w:sz="0" w:space="0" w:color="auto"/>
        <w:left w:val="none" w:sz="0" w:space="0" w:color="auto"/>
        <w:bottom w:val="none" w:sz="0" w:space="0" w:color="auto"/>
        <w:right w:val="none" w:sz="0" w:space="0" w:color="auto"/>
      </w:divBdr>
    </w:div>
    <w:div w:id="393168258">
      <w:bodyDiv w:val="1"/>
      <w:marLeft w:val="0"/>
      <w:marRight w:val="0"/>
      <w:marTop w:val="0"/>
      <w:marBottom w:val="0"/>
      <w:divBdr>
        <w:top w:val="none" w:sz="0" w:space="0" w:color="auto"/>
        <w:left w:val="none" w:sz="0" w:space="0" w:color="auto"/>
        <w:bottom w:val="none" w:sz="0" w:space="0" w:color="auto"/>
        <w:right w:val="none" w:sz="0" w:space="0" w:color="auto"/>
      </w:divBdr>
    </w:div>
    <w:div w:id="393819569">
      <w:bodyDiv w:val="1"/>
      <w:marLeft w:val="0"/>
      <w:marRight w:val="0"/>
      <w:marTop w:val="0"/>
      <w:marBottom w:val="0"/>
      <w:divBdr>
        <w:top w:val="none" w:sz="0" w:space="0" w:color="auto"/>
        <w:left w:val="none" w:sz="0" w:space="0" w:color="auto"/>
        <w:bottom w:val="none" w:sz="0" w:space="0" w:color="auto"/>
        <w:right w:val="none" w:sz="0" w:space="0" w:color="auto"/>
      </w:divBdr>
    </w:div>
    <w:div w:id="394008609">
      <w:bodyDiv w:val="1"/>
      <w:marLeft w:val="0"/>
      <w:marRight w:val="0"/>
      <w:marTop w:val="0"/>
      <w:marBottom w:val="0"/>
      <w:divBdr>
        <w:top w:val="none" w:sz="0" w:space="0" w:color="auto"/>
        <w:left w:val="none" w:sz="0" w:space="0" w:color="auto"/>
        <w:bottom w:val="none" w:sz="0" w:space="0" w:color="auto"/>
        <w:right w:val="none" w:sz="0" w:space="0" w:color="auto"/>
      </w:divBdr>
    </w:div>
    <w:div w:id="394207508">
      <w:bodyDiv w:val="1"/>
      <w:marLeft w:val="0"/>
      <w:marRight w:val="0"/>
      <w:marTop w:val="0"/>
      <w:marBottom w:val="0"/>
      <w:divBdr>
        <w:top w:val="none" w:sz="0" w:space="0" w:color="auto"/>
        <w:left w:val="none" w:sz="0" w:space="0" w:color="auto"/>
        <w:bottom w:val="none" w:sz="0" w:space="0" w:color="auto"/>
        <w:right w:val="none" w:sz="0" w:space="0" w:color="auto"/>
      </w:divBdr>
    </w:div>
    <w:div w:id="394553415">
      <w:bodyDiv w:val="1"/>
      <w:marLeft w:val="0"/>
      <w:marRight w:val="0"/>
      <w:marTop w:val="0"/>
      <w:marBottom w:val="0"/>
      <w:divBdr>
        <w:top w:val="none" w:sz="0" w:space="0" w:color="auto"/>
        <w:left w:val="none" w:sz="0" w:space="0" w:color="auto"/>
        <w:bottom w:val="none" w:sz="0" w:space="0" w:color="auto"/>
        <w:right w:val="none" w:sz="0" w:space="0" w:color="auto"/>
      </w:divBdr>
    </w:div>
    <w:div w:id="394623171">
      <w:bodyDiv w:val="1"/>
      <w:marLeft w:val="0"/>
      <w:marRight w:val="0"/>
      <w:marTop w:val="0"/>
      <w:marBottom w:val="0"/>
      <w:divBdr>
        <w:top w:val="none" w:sz="0" w:space="0" w:color="auto"/>
        <w:left w:val="none" w:sz="0" w:space="0" w:color="auto"/>
        <w:bottom w:val="none" w:sz="0" w:space="0" w:color="auto"/>
        <w:right w:val="none" w:sz="0" w:space="0" w:color="auto"/>
      </w:divBdr>
    </w:div>
    <w:div w:id="394743840">
      <w:bodyDiv w:val="1"/>
      <w:marLeft w:val="0"/>
      <w:marRight w:val="0"/>
      <w:marTop w:val="0"/>
      <w:marBottom w:val="0"/>
      <w:divBdr>
        <w:top w:val="none" w:sz="0" w:space="0" w:color="auto"/>
        <w:left w:val="none" w:sz="0" w:space="0" w:color="auto"/>
        <w:bottom w:val="none" w:sz="0" w:space="0" w:color="auto"/>
        <w:right w:val="none" w:sz="0" w:space="0" w:color="auto"/>
      </w:divBdr>
    </w:div>
    <w:div w:id="394857425">
      <w:bodyDiv w:val="1"/>
      <w:marLeft w:val="0"/>
      <w:marRight w:val="0"/>
      <w:marTop w:val="0"/>
      <w:marBottom w:val="0"/>
      <w:divBdr>
        <w:top w:val="none" w:sz="0" w:space="0" w:color="auto"/>
        <w:left w:val="none" w:sz="0" w:space="0" w:color="auto"/>
        <w:bottom w:val="none" w:sz="0" w:space="0" w:color="auto"/>
        <w:right w:val="none" w:sz="0" w:space="0" w:color="auto"/>
      </w:divBdr>
    </w:div>
    <w:div w:id="395058219">
      <w:bodyDiv w:val="1"/>
      <w:marLeft w:val="0"/>
      <w:marRight w:val="0"/>
      <w:marTop w:val="0"/>
      <w:marBottom w:val="0"/>
      <w:divBdr>
        <w:top w:val="none" w:sz="0" w:space="0" w:color="auto"/>
        <w:left w:val="none" w:sz="0" w:space="0" w:color="auto"/>
        <w:bottom w:val="none" w:sz="0" w:space="0" w:color="auto"/>
        <w:right w:val="none" w:sz="0" w:space="0" w:color="auto"/>
      </w:divBdr>
    </w:div>
    <w:div w:id="395202258">
      <w:bodyDiv w:val="1"/>
      <w:marLeft w:val="0"/>
      <w:marRight w:val="0"/>
      <w:marTop w:val="0"/>
      <w:marBottom w:val="0"/>
      <w:divBdr>
        <w:top w:val="none" w:sz="0" w:space="0" w:color="auto"/>
        <w:left w:val="none" w:sz="0" w:space="0" w:color="auto"/>
        <w:bottom w:val="none" w:sz="0" w:space="0" w:color="auto"/>
        <w:right w:val="none" w:sz="0" w:space="0" w:color="auto"/>
      </w:divBdr>
    </w:div>
    <w:div w:id="395208646">
      <w:bodyDiv w:val="1"/>
      <w:marLeft w:val="0"/>
      <w:marRight w:val="0"/>
      <w:marTop w:val="0"/>
      <w:marBottom w:val="0"/>
      <w:divBdr>
        <w:top w:val="none" w:sz="0" w:space="0" w:color="auto"/>
        <w:left w:val="none" w:sz="0" w:space="0" w:color="auto"/>
        <w:bottom w:val="none" w:sz="0" w:space="0" w:color="auto"/>
        <w:right w:val="none" w:sz="0" w:space="0" w:color="auto"/>
      </w:divBdr>
    </w:div>
    <w:div w:id="395514378">
      <w:bodyDiv w:val="1"/>
      <w:marLeft w:val="0"/>
      <w:marRight w:val="0"/>
      <w:marTop w:val="0"/>
      <w:marBottom w:val="0"/>
      <w:divBdr>
        <w:top w:val="none" w:sz="0" w:space="0" w:color="auto"/>
        <w:left w:val="none" w:sz="0" w:space="0" w:color="auto"/>
        <w:bottom w:val="none" w:sz="0" w:space="0" w:color="auto"/>
        <w:right w:val="none" w:sz="0" w:space="0" w:color="auto"/>
      </w:divBdr>
    </w:div>
    <w:div w:id="395857334">
      <w:bodyDiv w:val="1"/>
      <w:marLeft w:val="0"/>
      <w:marRight w:val="0"/>
      <w:marTop w:val="0"/>
      <w:marBottom w:val="0"/>
      <w:divBdr>
        <w:top w:val="none" w:sz="0" w:space="0" w:color="auto"/>
        <w:left w:val="none" w:sz="0" w:space="0" w:color="auto"/>
        <w:bottom w:val="none" w:sz="0" w:space="0" w:color="auto"/>
        <w:right w:val="none" w:sz="0" w:space="0" w:color="auto"/>
      </w:divBdr>
    </w:div>
    <w:div w:id="396166684">
      <w:bodyDiv w:val="1"/>
      <w:marLeft w:val="0"/>
      <w:marRight w:val="0"/>
      <w:marTop w:val="0"/>
      <w:marBottom w:val="0"/>
      <w:divBdr>
        <w:top w:val="none" w:sz="0" w:space="0" w:color="auto"/>
        <w:left w:val="none" w:sz="0" w:space="0" w:color="auto"/>
        <w:bottom w:val="none" w:sz="0" w:space="0" w:color="auto"/>
        <w:right w:val="none" w:sz="0" w:space="0" w:color="auto"/>
      </w:divBdr>
    </w:div>
    <w:div w:id="396173946">
      <w:bodyDiv w:val="1"/>
      <w:marLeft w:val="0"/>
      <w:marRight w:val="0"/>
      <w:marTop w:val="0"/>
      <w:marBottom w:val="0"/>
      <w:divBdr>
        <w:top w:val="none" w:sz="0" w:space="0" w:color="auto"/>
        <w:left w:val="none" w:sz="0" w:space="0" w:color="auto"/>
        <w:bottom w:val="none" w:sz="0" w:space="0" w:color="auto"/>
        <w:right w:val="none" w:sz="0" w:space="0" w:color="auto"/>
      </w:divBdr>
    </w:div>
    <w:div w:id="396175696">
      <w:bodyDiv w:val="1"/>
      <w:marLeft w:val="0"/>
      <w:marRight w:val="0"/>
      <w:marTop w:val="0"/>
      <w:marBottom w:val="0"/>
      <w:divBdr>
        <w:top w:val="none" w:sz="0" w:space="0" w:color="auto"/>
        <w:left w:val="none" w:sz="0" w:space="0" w:color="auto"/>
        <w:bottom w:val="none" w:sz="0" w:space="0" w:color="auto"/>
        <w:right w:val="none" w:sz="0" w:space="0" w:color="auto"/>
      </w:divBdr>
    </w:div>
    <w:div w:id="396248065">
      <w:bodyDiv w:val="1"/>
      <w:marLeft w:val="0"/>
      <w:marRight w:val="0"/>
      <w:marTop w:val="0"/>
      <w:marBottom w:val="0"/>
      <w:divBdr>
        <w:top w:val="none" w:sz="0" w:space="0" w:color="auto"/>
        <w:left w:val="none" w:sz="0" w:space="0" w:color="auto"/>
        <w:bottom w:val="none" w:sz="0" w:space="0" w:color="auto"/>
        <w:right w:val="none" w:sz="0" w:space="0" w:color="auto"/>
      </w:divBdr>
    </w:div>
    <w:div w:id="396317601">
      <w:bodyDiv w:val="1"/>
      <w:marLeft w:val="0"/>
      <w:marRight w:val="0"/>
      <w:marTop w:val="0"/>
      <w:marBottom w:val="0"/>
      <w:divBdr>
        <w:top w:val="none" w:sz="0" w:space="0" w:color="auto"/>
        <w:left w:val="none" w:sz="0" w:space="0" w:color="auto"/>
        <w:bottom w:val="none" w:sz="0" w:space="0" w:color="auto"/>
        <w:right w:val="none" w:sz="0" w:space="0" w:color="auto"/>
      </w:divBdr>
    </w:div>
    <w:div w:id="396322499">
      <w:bodyDiv w:val="1"/>
      <w:marLeft w:val="0"/>
      <w:marRight w:val="0"/>
      <w:marTop w:val="0"/>
      <w:marBottom w:val="0"/>
      <w:divBdr>
        <w:top w:val="none" w:sz="0" w:space="0" w:color="auto"/>
        <w:left w:val="none" w:sz="0" w:space="0" w:color="auto"/>
        <w:bottom w:val="none" w:sz="0" w:space="0" w:color="auto"/>
        <w:right w:val="none" w:sz="0" w:space="0" w:color="auto"/>
      </w:divBdr>
    </w:div>
    <w:div w:id="396755516">
      <w:bodyDiv w:val="1"/>
      <w:marLeft w:val="0"/>
      <w:marRight w:val="0"/>
      <w:marTop w:val="0"/>
      <w:marBottom w:val="0"/>
      <w:divBdr>
        <w:top w:val="none" w:sz="0" w:space="0" w:color="auto"/>
        <w:left w:val="none" w:sz="0" w:space="0" w:color="auto"/>
        <w:bottom w:val="none" w:sz="0" w:space="0" w:color="auto"/>
        <w:right w:val="none" w:sz="0" w:space="0" w:color="auto"/>
      </w:divBdr>
    </w:div>
    <w:div w:id="396779659">
      <w:bodyDiv w:val="1"/>
      <w:marLeft w:val="0"/>
      <w:marRight w:val="0"/>
      <w:marTop w:val="0"/>
      <w:marBottom w:val="0"/>
      <w:divBdr>
        <w:top w:val="none" w:sz="0" w:space="0" w:color="auto"/>
        <w:left w:val="none" w:sz="0" w:space="0" w:color="auto"/>
        <w:bottom w:val="none" w:sz="0" w:space="0" w:color="auto"/>
        <w:right w:val="none" w:sz="0" w:space="0" w:color="auto"/>
      </w:divBdr>
    </w:div>
    <w:div w:id="396973836">
      <w:bodyDiv w:val="1"/>
      <w:marLeft w:val="0"/>
      <w:marRight w:val="0"/>
      <w:marTop w:val="0"/>
      <w:marBottom w:val="0"/>
      <w:divBdr>
        <w:top w:val="none" w:sz="0" w:space="0" w:color="auto"/>
        <w:left w:val="none" w:sz="0" w:space="0" w:color="auto"/>
        <w:bottom w:val="none" w:sz="0" w:space="0" w:color="auto"/>
        <w:right w:val="none" w:sz="0" w:space="0" w:color="auto"/>
      </w:divBdr>
    </w:div>
    <w:div w:id="397094665">
      <w:bodyDiv w:val="1"/>
      <w:marLeft w:val="0"/>
      <w:marRight w:val="0"/>
      <w:marTop w:val="0"/>
      <w:marBottom w:val="0"/>
      <w:divBdr>
        <w:top w:val="none" w:sz="0" w:space="0" w:color="auto"/>
        <w:left w:val="none" w:sz="0" w:space="0" w:color="auto"/>
        <w:bottom w:val="none" w:sz="0" w:space="0" w:color="auto"/>
        <w:right w:val="none" w:sz="0" w:space="0" w:color="auto"/>
      </w:divBdr>
    </w:div>
    <w:div w:id="397099541">
      <w:bodyDiv w:val="1"/>
      <w:marLeft w:val="0"/>
      <w:marRight w:val="0"/>
      <w:marTop w:val="0"/>
      <w:marBottom w:val="0"/>
      <w:divBdr>
        <w:top w:val="none" w:sz="0" w:space="0" w:color="auto"/>
        <w:left w:val="none" w:sz="0" w:space="0" w:color="auto"/>
        <w:bottom w:val="none" w:sz="0" w:space="0" w:color="auto"/>
        <w:right w:val="none" w:sz="0" w:space="0" w:color="auto"/>
      </w:divBdr>
    </w:div>
    <w:div w:id="397171182">
      <w:bodyDiv w:val="1"/>
      <w:marLeft w:val="0"/>
      <w:marRight w:val="0"/>
      <w:marTop w:val="0"/>
      <w:marBottom w:val="0"/>
      <w:divBdr>
        <w:top w:val="none" w:sz="0" w:space="0" w:color="auto"/>
        <w:left w:val="none" w:sz="0" w:space="0" w:color="auto"/>
        <w:bottom w:val="none" w:sz="0" w:space="0" w:color="auto"/>
        <w:right w:val="none" w:sz="0" w:space="0" w:color="auto"/>
      </w:divBdr>
    </w:div>
    <w:div w:id="397555066">
      <w:bodyDiv w:val="1"/>
      <w:marLeft w:val="0"/>
      <w:marRight w:val="0"/>
      <w:marTop w:val="0"/>
      <w:marBottom w:val="0"/>
      <w:divBdr>
        <w:top w:val="none" w:sz="0" w:space="0" w:color="auto"/>
        <w:left w:val="none" w:sz="0" w:space="0" w:color="auto"/>
        <w:bottom w:val="none" w:sz="0" w:space="0" w:color="auto"/>
        <w:right w:val="none" w:sz="0" w:space="0" w:color="auto"/>
      </w:divBdr>
    </w:div>
    <w:div w:id="397632863">
      <w:bodyDiv w:val="1"/>
      <w:marLeft w:val="0"/>
      <w:marRight w:val="0"/>
      <w:marTop w:val="0"/>
      <w:marBottom w:val="0"/>
      <w:divBdr>
        <w:top w:val="none" w:sz="0" w:space="0" w:color="auto"/>
        <w:left w:val="none" w:sz="0" w:space="0" w:color="auto"/>
        <w:bottom w:val="none" w:sz="0" w:space="0" w:color="auto"/>
        <w:right w:val="none" w:sz="0" w:space="0" w:color="auto"/>
      </w:divBdr>
    </w:div>
    <w:div w:id="397746391">
      <w:bodyDiv w:val="1"/>
      <w:marLeft w:val="0"/>
      <w:marRight w:val="0"/>
      <w:marTop w:val="0"/>
      <w:marBottom w:val="0"/>
      <w:divBdr>
        <w:top w:val="none" w:sz="0" w:space="0" w:color="auto"/>
        <w:left w:val="none" w:sz="0" w:space="0" w:color="auto"/>
        <w:bottom w:val="none" w:sz="0" w:space="0" w:color="auto"/>
        <w:right w:val="none" w:sz="0" w:space="0" w:color="auto"/>
      </w:divBdr>
    </w:div>
    <w:div w:id="397941780">
      <w:bodyDiv w:val="1"/>
      <w:marLeft w:val="0"/>
      <w:marRight w:val="0"/>
      <w:marTop w:val="0"/>
      <w:marBottom w:val="0"/>
      <w:divBdr>
        <w:top w:val="none" w:sz="0" w:space="0" w:color="auto"/>
        <w:left w:val="none" w:sz="0" w:space="0" w:color="auto"/>
        <w:bottom w:val="none" w:sz="0" w:space="0" w:color="auto"/>
        <w:right w:val="none" w:sz="0" w:space="0" w:color="auto"/>
      </w:divBdr>
    </w:div>
    <w:div w:id="398409114">
      <w:bodyDiv w:val="1"/>
      <w:marLeft w:val="0"/>
      <w:marRight w:val="0"/>
      <w:marTop w:val="0"/>
      <w:marBottom w:val="0"/>
      <w:divBdr>
        <w:top w:val="none" w:sz="0" w:space="0" w:color="auto"/>
        <w:left w:val="none" w:sz="0" w:space="0" w:color="auto"/>
        <w:bottom w:val="none" w:sz="0" w:space="0" w:color="auto"/>
        <w:right w:val="none" w:sz="0" w:space="0" w:color="auto"/>
      </w:divBdr>
    </w:div>
    <w:div w:id="398862700">
      <w:bodyDiv w:val="1"/>
      <w:marLeft w:val="0"/>
      <w:marRight w:val="0"/>
      <w:marTop w:val="0"/>
      <w:marBottom w:val="0"/>
      <w:divBdr>
        <w:top w:val="none" w:sz="0" w:space="0" w:color="auto"/>
        <w:left w:val="none" w:sz="0" w:space="0" w:color="auto"/>
        <w:bottom w:val="none" w:sz="0" w:space="0" w:color="auto"/>
        <w:right w:val="none" w:sz="0" w:space="0" w:color="auto"/>
      </w:divBdr>
    </w:div>
    <w:div w:id="398984737">
      <w:bodyDiv w:val="1"/>
      <w:marLeft w:val="0"/>
      <w:marRight w:val="0"/>
      <w:marTop w:val="0"/>
      <w:marBottom w:val="0"/>
      <w:divBdr>
        <w:top w:val="none" w:sz="0" w:space="0" w:color="auto"/>
        <w:left w:val="none" w:sz="0" w:space="0" w:color="auto"/>
        <w:bottom w:val="none" w:sz="0" w:space="0" w:color="auto"/>
        <w:right w:val="none" w:sz="0" w:space="0" w:color="auto"/>
      </w:divBdr>
    </w:div>
    <w:div w:id="399404028">
      <w:bodyDiv w:val="1"/>
      <w:marLeft w:val="0"/>
      <w:marRight w:val="0"/>
      <w:marTop w:val="0"/>
      <w:marBottom w:val="0"/>
      <w:divBdr>
        <w:top w:val="none" w:sz="0" w:space="0" w:color="auto"/>
        <w:left w:val="none" w:sz="0" w:space="0" w:color="auto"/>
        <w:bottom w:val="none" w:sz="0" w:space="0" w:color="auto"/>
        <w:right w:val="none" w:sz="0" w:space="0" w:color="auto"/>
      </w:divBdr>
    </w:div>
    <w:div w:id="399982545">
      <w:bodyDiv w:val="1"/>
      <w:marLeft w:val="0"/>
      <w:marRight w:val="0"/>
      <w:marTop w:val="0"/>
      <w:marBottom w:val="0"/>
      <w:divBdr>
        <w:top w:val="none" w:sz="0" w:space="0" w:color="auto"/>
        <w:left w:val="none" w:sz="0" w:space="0" w:color="auto"/>
        <w:bottom w:val="none" w:sz="0" w:space="0" w:color="auto"/>
        <w:right w:val="none" w:sz="0" w:space="0" w:color="auto"/>
      </w:divBdr>
    </w:div>
    <w:div w:id="400057364">
      <w:bodyDiv w:val="1"/>
      <w:marLeft w:val="0"/>
      <w:marRight w:val="0"/>
      <w:marTop w:val="0"/>
      <w:marBottom w:val="0"/>
      <w:divBdr>
        <w:top w:val="none" w:sz="0" w:space="0" w:color="auto"/>
        <w:left w:val="none" w:sz="0" w:space="0" w:color="auto"/>
        <w:bottom w:val="none" w:sz="0" w:space="0" w:color="auto"/>
        <w:right w:val="none" w:sz="0" w:space="0" w:color="auto"/>
      </w:divBdr>
    </w:div>
    <w:div w:id="400376050">
      <w:bodyDiv w:val="1"/>
      <w:marLeft w:val="0"/>
      <w:marRight w:val="0"/>
      <w:marTop w:val="0"/>
      <w:marBottom w:val="0"/>
      <w:divBdr>
        <w:top w:val="none" w:sz="0" w:space="0" w:color="auto"/>
        <w:left w:val="none" w:sz="0" w:space="0" w:color="auto"/>
        <w:bottom w:val="none" w:sz="0" w:space="0" w:color="auto"/>
        <w:right w:val="none" w:sz="0" w:space="0" w:color="auto"/>
      </w:divBdr>
    </w:div>
    <w:div w:id="400491531">
      <w:bodyDiv w:val="1"/>
      <w:marLeft w:val="0"/>
      <w:marRight w:val="0"/>
      <w:marTop w:val="0"/>
      <w:marBottom w:val="0"/>
      <w:divBdr>
        <w:top w:val="none" w:sz="0" w:space="0" w:color="auto"/>
        <w:left w:val="none" w:sz="0" w:space="0" w:color="auto"/>
        <w:bottom w:val="none" w:sz="0" w:space="0" w:color="auto"/>
        <w:right w:val="none" w:sz="0" w:space="0" w:color="auto"/>
      </w:divBdr>
    </w:div>
    <w:div w:id="400711812">
      <w:bodyDiv w:val="1"/>
      <w:marLeft w:val="0"/>
      <w:marRight w:val="0"/>
      <w:marTop w:val="0"/>
      <w:marBottom w:val="0"/>
      <w:divBdr>
        <w:top w:val="none" w:sz="0" w:space="0" w:color="auto"/>
        <w:left w:val="none" w:sz="0" w:space="0" w:color="auto"/>
        <w:bottom w:val="none" w:sz="0" w:space="0" w:color="auto"/>
        <w:right w:val="none" w:sz="0" w:space="0" w:color="auto"/>
      </w:divBdr>
    </w:div>
    <w:div w:id="401022649">
      <w:bodyDiv w:val="1"/>
      <w:marLeft w:val="0"/>
      <w:marRight w:val="0"/>
      <w:marTop w:val="0"/>
      <w:marBottom w:val="0"/>
      <w:divBdr>
        <w:top w:val="none" w:sz="0" w:space="0" w:color="auto"/>
        <w:left w:val="none" w:sz="0" w:space="0" w:color="auto"/>
        <w:bottom w:val="none" w:sz="0" w:space="0" w:color="auto"/>
        <w:right w:val="none" w:sz="0" w:space="0" w:color="auto"/>
      </w:divBdr>
    </w:div>
    <w:div w:id="401102483">
      <w:bodyDiv w:val="1"/>
      <w:marLeft w:val="0"/>
      <w:marRight w:val="0"/>
      <w:marTop w:val="0"/>
      <w:marBottom w:val="0"/>
      <w:divBdr>
        <w:top w:val="none" w:sz="0" w:space="0" w:color="auto"/>
        <w:left w:val="none" w:sz="0" w:space="0" w:color="auto"/>
        <w:bottom w:val="none" w:sz="0" w:space="0" w:color="auto"/>
        <w:right w:val="none" w:sz="0" w:space="0" w:color="auto"/>
      </w:divBdr>
    </w:div>
    <w:div w:id="401375003">
      <w:bodyDiv w:val="1"/>
      <w:marLeft w:val="0"/>
      <w:marRight w:val="0"/>
      <w:marTop w:val="0"/>
      <w:marBottom w:val="0"/>
      <w:divBdr>
        <w:top w:val="none" w:sz="0" w:space="0" w:color="auto"/>
        <w:left w:val="none" w:sz="0" w:space="0" w:color="auto"/>
        <w:bottom w:val="none" w:sz="0" w:space="0" w:color="auto"/>
        <w:right w:val="none" w:sz="0" w:space="0" w:color="auto"/>
      </w:divBdr>
    </w:div>
    <w:div w:id="401413698">
      <w:bodyDiv w:val="1"/>
      <w:marLeft w:val="0"/>
      <w:marRight w:val="0"/>
      <w:marTop w:val="0"/>
      <w:marBottom w:val="0"/>
      <w:divBdr>
        <w:top w:val="none" w:sz="0" w:space="0" w:color="auto"/>
        <w:left w:val="none" w:sz="0" w:space="0" w:color="auto"/>
        <w:bottom w:val="none" w:sz="0" w:space="0" w:color="auto"/>
        <w:right w:val="none" w:sz="0" w:space="0" w:color="auto"/>
      </w:divBdr>
    </w:div>
    <w:div w:id="401417199">
      <w:bodyDiv w:val="1"/>
      <w:marLeft w:val="0"/>
      <w:marRight w:val="0"/>
      <w:marTop w:val="0"/>
      <w:marBottom w:val="0"/>
      <w:divBdr>
        <w:top w:val="none" w:sz="0" w:space="0" w:color="auto"/>
        <w:left w:val="none" w:sz="0" w:space="0" w:color="auto"/>
        <w:bottom w:val="none" w:sz="0" w:space="0" w:color="auto"/>
        <w:right w:val="none" w:sz="0" w:space="0" w:color="auto"/>
      </w:divBdr>
    </w:div>
    <w:div w:id="401870948">
      <w:bodyDiv w:val="1"/>
      <w:marLeft w:val="0"/>
      <w:marRight w:val="0"/>
      <w:marTop w:val="0"/>
      <w:marBottom w:val="0"/>
      <w:divBdr>
        <w:top w:val="none" w:sz="0" w:space="0" w:color="auto"/>
        <w:left w:val="none" w:sz="0" w:space="0" w:color="auto"/>
        <w:bottom w:val="none" w:sz="0" w:space="0" w:color="auto"/>
        <w:right w:val="none" w:sz="0" w:space="0" w:color="auto"/>
      </w:divBdr>
    </w:div>
    <w:div w:id="402261471">
      <w:bodyDiv w:val="1"/>
      <w:marLeft w:val="0"/>
      <w:marRight w:val="0"/>
      <w:marTop w:val="0"/>
      <w:marBottom w:val="0"/>
      <w:divBdr>
        <w:top w:val="none" w:sz="0" w:space="0" w:color="auto"/>
        <w:left w:val="none" w:sz="0" w:space="0" w:color="auto"/>
        <w:bottom w:val="none" w:sz="0" w:space="0" w:color="auto"/>
        <w:right w:val="none" w:sz="0" w:space="0" w:color="auto"/>
      </w:divBdr>
    </w:div>
    <w:div w:id="402263298">
      <w:bodyDiv w:val="1"/>
      <w:marLeft w:val="0"/>
      <w:marRight w:val="0"/>
      <w:marTop w:val="0"/>
      <w:marBottom w:val="0"/>
      <w:divBdr>
        <w:top w:val="none" w:sz="0" w:space="0" w:color="auto"/>
        <w:left w:val="none" w:sz="0" w:space="0" w:color="auto"/>
        <w:bottom w:val="none" w:sz="0" w:space="0" w:color="auto"/>
        <w:right w:val="none" w:sz="0" w:space="0" w:color="auto"/>
      </w:divBdr>
    </w:div>
    <w:div w:id="402332749">
      <w:bodyDiv w:val="1"/>
      <w:marLeft w:val="0"/>
      <w:marRight w:val="0"/>
      <w:marTop w:val="0"/>
      <w:marBottom w:val="0"/>
      <w:divBdr>
        <w:top w:val="none" w:sz="0" w:space="0" w:color="auto"/>
        <w:left w:val="none" w:sz="0" w:space="0" w:color="auto"/>
        <w:bottom w:val="none" w:sz="0" w:space="0" w:color="auto"/>
        <w:right w:val="none" w:sz="0" w:space="0" w:color="auto"/>
      </w:divBdr>
    </w:div>
    <w:div w:id="402336395">
      <w:bodyDiv w:val="1"/>
      <w:marLeft w:val="0"/>
      <w:marRight w:val="0"/>
      <w:marTop w:val="0"/>
      <w:marBottom w:val="0"/>
      <w:divBdr>
        <w:top w:val="none" w:sz="0" w:space="0" w:color="auto"/>
        <w:left w:val="none" w:sz="0" w:space="0" w:color="auto"/>
        <w:bottom w:val="none" w:sz="0" w:space="0" w:color="auto"/>
        <w:right w:val="none" w:sz="0" w:space="0" w:color="auto"/>
      </w:divBdr>
    </w:div>
    <w:div w:id="402683211">
      <w:bodyDiv w:val="1"/>
      <w:marLeft w:val="0"/>
      <w:marRight w:val="0"/>
      <w:marTop w:val="0"/>
      <w:marBottom w:val="0"/>
      <w:divBdr>
        <w:top w:val="none" w:sz="0" w:space="0" w:color="auto"/>
        <w:left w:val="none" w:sz="0" w:space="0" w:color="auto"/>
        <w:bottom w:val="none" w:sz="0" w:space="0" w:color="auto"/>
        <w:right w:val="none" w:sz="0" w:space="0" w:color="auto"/>
      </w:divBdr>
    </w:div>
    <w:div w:id="403140831">
      <w:bodyDiv w:val="1"/>
      <w:marLeft w:val="0"/>
      <w:marRight w:val="0"/>
      <w:marTop w:val="0"/>
      <w:marBottom w:val="0"/>
      <w:divBdr>
        <w:top w:val="none" w:sz="0" w:space="0" w:color="auto"/>
        <w:left w:val="none" w:sz="0" w:space="0" w:color="auto"/>
        <w:bottom w:val="none" w:sz="0" w:space="0" w:color="auto"/>
        <w:right w:val="none" w:sz="0" w:space="0" w:color="auto"/>
      </w:divBdr>
    </w:div>
    <w:div w:id="403576089">
      <w:bodyDiv w:val="1"/>
      <w:marLeft w:val="0"/>
      <w:marRight w:val="0"/>
      <w:marTop w:val="0"/>
      <w:marBottom w:val="0"/>
      <w:divBdr>
        <w:top w:val="none" w:sz="0" w:space="0" w:color="auto"/>
        <w:left w:val="none" w:sz="0" w:space="0" w:color="auto"/>
        <w:bottom w:val="none" w:sz="0" w:space="0" w:color="auto"/>
        <w:right w:val="none" w:sz="0" w:space="0" w:color="auto"/>
      </w:divBdr>
    </w:div>
    <w:div w:id="403603137">
      <w:bodyDiv w:val="1"/>
      <w:marLeft w:val="0"/>
      <w:marRight w:val="0"/>
      <w:marTop w:val="0"/>
      <w:marBottom w:val="0"/>
      <w:divBdr>
        <w:top w:val="none" w:sz="0" w:space="0" w:color="auto"/>
        <w:left w:val="none" w:sz="0" w:space="0" w:color="auto"/>
        <w:bottom w:val="none" w:sz="0" w:space="0" w:color="auto"/>
        <w:right w:val="none" w:sz="0" w:space="0" w:color="auto"/>
      </w:divBdr>
    </w:div>
    <w:div w:id="404035848">
      <w:bodyDiv w:val="1"/>
      <w:marLeft w:val="0"/>
      <w:marRight w:val="0"/>
      <w:marTop w:val="0"/>
      <w:marBottom w:val="0"/>
      <w:divBdr>
        <w:top w:val="none" w:sz="0" w:space="0" w:color="auto"/>
        <w:left w:val="none" w:sz="0" w:space="0" w:color="auto"/>
        <w:bottom w:val="none" w:sz="0" w:space="0" w:color="auto"/>
        <w:right w:val="none" w:sz="0" w:space="0" w:color="auto"/>
      </w:divBdr>
    </w:div>
    <w:div w:id="404227346">
      <w:bodyDiv w:val="1"/>
      <w:marLeft w:val="0"/>
      <w:marRight w:val="0"/>
      <w:marTop w:val="0"/>
      <w:marBottom w:val="0"/>
      <w:divBdr>
        <w:top w:val="none" w:sz="0" w:space="0" w:color="auto"/>
        <w:left w:val="none" w:sz="0" w:space="0" w:color="auto"/>
        <w:bottom w:val="none" w:sz="0" w:space="0" w:color="auto"/>
        <w:right w:val="none" w:sz="0" w:space="0" w:color="auto"/>
      </w:divBdr>
    </w:div>
    <w:div w:id="404374699">
      <w:bodyDiv w:val="1"/>
      <w:marLeft w:val="0"/>
      <w:marRight w:val="0"/>
      <w:marTop w:val="0"/>
      <w:marBottom w:val="0"/>
      <w:divBdr>
        <w:top w:val="none" w:sz="0" w:space="0" w:color="auto"/>
        <w:left w:val="none" w:sz="0" w:space="0" w:color="auto"/>
        <w:bottom w:val="none" w:sz="0" w:space="0" w:color="auto"/>
        <w:right w:val="none" w:sz="0" w:space="0" w:color="auto"/>
      </w:divBdr>
    </w:div>
    <w:div w:id="404911043">
      <w:bodyDiv w:val="1"/>
      <w:marLeft w:val="0"/>
      <w:marRight w:val="0"/>
      <w:marTop w:val="0"/>
      <w:marBottom w:val="0"/>
      <w:divBdr>
        <w:top w:val="none" w:sz="0" w:space="0" w:color="auto"/>
        <w:left w:val="none" w:sz="0" w:space="0" w:color="auto"/>
        <w:bottom w:val="none" w:sz="0" w:space="0" w:color="auto"/>
        <w:right w:val="none" w:sz="0" w:space="0" w:color="auto"/>
      </w:divBdr>
    </w:div>
    <w:div w:id="405031005">
      <w:bodyDiv w:val="1"/>
      <w:marLeft w:val="0"/>
      <w:marRight w:val="0"/>
      <w:marTop w:val="0"/>
      <w:marBottom w:val="0"/>
      <w:divBdr>
        <w:top w:val="none" w:sz="0" w:space="0" w:color="auto"/>
        <w:left w:val="none" w:sz="0" w:space="0" w:color="auto"/>
        <w:bottom w:val="none" w:sz="0" w:space="0" w:color="auto"/>
        <w:right w:val="none" w:sz="0" w:space="0" w:color="auto"/>
      </w:divBdr>
    </w:div>
    <w:div w:id="405036752">
      <w:bodyDiv w:val="1"/>
      <w:marLeft w:val="0"/>
      <w:marRight w:val="0"/>
      <w:marTop w:val="0"/>
      <w:marBottom w:val="0"/>
      <w:divBdr>
        <w:top w:val="none" w:sz="0" w:space="0" w:color="auto"/>
        <w:left w:val="none" w:sz="0" w:space="0" w:color="auto"/>
        <w:bottom w:val="none" w:sz="0" w:space="0" w:color="auto"/>
        <w:right w:val="none" w:sz="0" w:space="0" w:color="auto"/>
      </w:divBdr>
    </w:div>
    <w:div w:id="405149134">
      <w:bodyDiv w:val="1"/>
      <w:marLeft w:val="0"/>
      <w:marRight w:val="0"/>
      <w:marTop w:val="0"/>
      <w:marBottom w:val="0"/>
      <w:divBdr>
        <w:top w:val="none" w:sz="0" w:space="0" w:color="auto"/>
        <w:left w:val="none" w:sz="0" w:space="0" w:color="auto"/>
        <w:bottom w:val="none" w:sz="0" w:space="0" w:color="auto"/>
        <w:right w:val="none" w:sz="0" w:space="0" w:color="auto"/>
      </w:divBdr>
    </w:div>
    <w:div w:id="405225780">
      <w:bodyDiv w:val="1"/>
      <w:marLeft w:val="0"/>
      <w:marRight w:val="0"/>
      <w:marTop w:val="0"/>
      <w:marBottom w:val="0"/>
      <w:divBdr>
        <w:top w:val="none" w:sz="0" w:space="0" w:color="auto"/>
        <w:left w:val="none" w:sz="0" w:space="0" w:color="auto"/>
        <w:bottom w:val="none" w:sz="0" w:space="0" w:color="auto"/>
        <w:right w:val="none" w:sz="0" w:space="0" w:color="auto"/>
      </w:divBdr>
    </w:div>
    <w:div w:id="405349114">
      <w:bodyDiv w:val="1"/>
      <w:marLeft w:val="0"/>
      <w:marRight w:val="0"/>
      <w:marTop w:val="0"/>
      <w:marBottom w:val="0"/>
      <w:divBdr>
        <w:top w:val="none" w:sz="0" w:space="0" w:color="auto"/>
        <w:left w:val="none" w:sz="0" w:space="0" w:color="auto"/>
        <w:bottom w:val="none" w:sz="0" w:space="0" w:color="auto"/>
        <w:right w:val="none" w:sz="0" w:space="0" w:color="auto"/>
      </w:divBdr>
    </w:div>
    <w:div w:id="405499994">
      <w:bodyDiv w:val="1"/>
      <w:marLeft w:val="0"/>
      <w:marRight w:val="0"/>
      <w:marTop w:val="0"/>
      <w:marBottom w:val="0"/>
      <w:divBdr>
        <w:top w:val="none" w:sz="0" w:space="0" w:color="auto"/>
        <w:left w:val="none" w:sz="0" w:space="0" w:color="auto"/>
        <w:bottom w:val="none" w:sz="0" w:space="0" w:color="auto"/>
        <w:right w:val="none" w:sz="0" w:space="0" w:color="auto"/>
      </w:divBdr>
    </w:div>
    <w:div w:id="405693161">
      <w:bodyDiv w:val="1"/>
      <w:marLeft w:val="0"/>
      <w:marRight w:val="0"/>
      <w:marTop w:val="0"/>
      <w:marBottom w:val="0"/>
      <w:divBdr>
        <w:top w:val="none" w:sz="0" w:space="0" w:color="auto"/>
        <w:left w:val="none" w:sz="0" w:space="0" w:color="auto"/>
        <w:bottom w:val="none" w:sz="0" w:space="0" w:color="auto"/>
        <w:right w:val="none" w:sz="0" w:space="0" w:color="auto"/>
      </w:divBdr>
    </w:div>
    <w:div w:id="405885974">
      <w:bodyDiv w:val="1"/>
      <w:marLeft w:val="0"/>
      <w:marRight w:val="0"/>
      <w:marTop w:val="0"/>
      <w:marBottom w:val="0"/>
      <w:divBdr>
        <w:top w:val="none" w:sz="0" w:space="0" w:color="auto"/>
        <w:left w:val="none" w:sz="0" w:space="0" w:color="auto"/>
        <w:bottom w:val="none" w:sz="0" w:space="0" w:color="auto"/>
        <w:right w:val="none" w:sz="0" w:space="0" w:color="auto"/>
      </w:divBdr>
    </w:div>
    <w:div w:id="406150815">
      <w:bodyDiv w:val="1"/>
      <w:marLeft w:val="0"/>
      <w:marRight w:val="0"/>
      <w:marTop w:val="0"/>
      <w:marBottom w:val="0"/>
      <w:divBdr>
        <w:top w:val="none" w:sz="0" w:space="0" w:color="auto"/>
        <w:left w:val="none" w:sz="0" w:space="0" w:color="auto"/>
        <w:bottom w:val="none" w:sz="0" w:space="0" w:color="auto"/>
        <w:right w:val="none" w:sz="0" w:space="0" w:color="auto"/>
      </w:divBdr>
    </w:div>
    <w:div w:id="406154849">
      <w:bodyDiv w:val="1"/>
      <w:marLeft w:val="0"/>
      <w:marRight w:val="0"/>
      <w:marTop w:val="0"/>
      <w:marBottom w:val="0"/>
      <w:divBdr>
        <w:top w:val="none" w:sz="0" w:space="0" w:color="auto"/>
        <w:left w:val="none" w:sz="0" w:space="0" w:color="auto"/>
        <w:bottom w:val="none" w:sz="0" w:space="0" w:color="auto"/>
        <w:right w:val="none" w:sz="0" w:space="0" w:color="auto"/>
      </w:divBdr>
    </w:div>
    <w:div w:id="407116646">
      <w:bodyDiv w:val="1"/>
      <w:marLeft w:val="0"/>
      <w:marRight w:val="0"/>
      <w:marTop w:val="0"/>
      <w:marBottom w:val="0"/>
      <w:divBdr>
        <w:top w:val="none" w:sz="0" w:space="0" w:color="auto"/>
        <w:left w:val="none" w:sz="0" w:space="0" w:color="auto"/>
        <w:bottom w:val="none" w:sz="0" w:space="0" w:color="auto"/>
        <w:right w:val="none" w:sz="0" w:space="0" w:color="auto"/>
      </w:divBdr>
    </w:div>
    <w:div w:id="407268312">
      <w:bodyDiv w:val="1"/>
      <w:marLeft w:val="0"/>
      <w:marRight w:val="0"/>
      <w:marTop w:val="0"/>
      <w:marBottom w:val="0"/>
      <w:divBdr>
        <w:top w:val="none" w:sz="0" w:space="0" w:color="auto"/>
        <w:left w:val="none" w:sz="0" w:space="0" w:color="auto"/>
        <w:bottom w:val="none" w:sz="0" w:space="0" w:color="auto"/>
        <w:right w:val="none" w:sz="0" w:space="0" w:color="auto"/>
      </w:divBdr>
    </w:div>
    <w:div w:id="407310796">
      <w:bodyDiv w:val="1"/>
      <w:marLeft w:val="0"/>
      <w:marRight w:val="0"/>
      <w:marTop w:val="0"/>
      <w:marBottom w:val="0"/>
      <w:divBdr>
        <w:top w:val="none" w:sz="0" w:space="0" w:color="auto"/>
        <w:left w:val="none" w:sz="0" w:space="0" w:color="auto"/>
        <w:bottom w:val="none" w:sz="0" w:space="0" w:color="auto"/>
        <w:right w:val="none" w:sz="0" w:space="0" w:color="auto"/>
      </w:divBdr>
    </w:div>
    <w:div w:id="407504317">
      <w:bodyDiv w:val="1"/>
      <w:marLeft w:val="0"/>
      <w:marRight w:val="0"/>
      <w:marTop w:val="0"/>
      <w:marBottom w:val="0"/>
      <w:divBdr>
        <w:top w:val="none" w:sz="0" w:space="0" w:color="auto"/>
        <w:left w:val="none" w:sz="0" w:space="0" w:color="auto"/>
        <w:bottom w:val="none" w:sz="0" w:space="0" w:color="auto"/>
        <w:right w:val="none" w:sz="0" w:space="0" w:color="auto"/>
      </w:divBdr>
    </w:div>
    <w:div w:id="407700987">
      <w:bodyDiv w:val="1"/>
      <w:marLeft w:val="0"/>
      <w:marRight w:val="0"/>
      <w:marTop w:val="0"/>
      <w:marBottom w:val="0"/>
      <w:divBdr>
        <w:top w:val="none" w:sz="0" w:space="0" w:color="auto"/>
        <w:left w:val="none" w:sz="0" w:space="0" w:color="auto"/>
        <w:bottom w:val="none" w:sz="0" w:space="0" w:color="auto"/>
        <w:right w:val="none" w:sz="0" w:space="0" w:color="auto"/>
      </w:divBdr>
    </w:div>
    <w:div w:id="407923659">
      <w:bodyDiv w:val="1"/>
      <w:marLeft w:val="0"/>
      <w:marRight w:val="0"/>
      <w:marTop w:val="0"/>
      <w:marBottom w:val="0"/>
      <w:divBdr>
        <w:top w:val="none" w:sz="0" w:space="0" w:color="auto"/>
        <w:left w:val="none" w:sz="0" w:space="0" w:color="auto"/>
        <w:bottom w:val="none" w:sz="0" w:space="0" w:color="auto"/>
        <w:right w:val="none" w:sz="0" w:space="0" w:color="auto"/>
      </w:divBdr>
    </w:div>
    <w:div w:id="407923795">
      <w:bodyDiv w:val="1"/>
      <w:marLeft w:val="0"/>
      <w:marRight w:val="0"/>
      <w:marTop w:val="0"/>
      <w:marBottom w:val="0"/>
      <w:divBdr>
        <w:top w:val="none" w:sz="0" w:space="0" w:color="auto"/>
        <w:left w:val="none" w:sz="0" w:space="0" w:color="auto"/>
        <w:bottom w:val="none" w:sz="0" w:space="0" w:color="auto"/>
        <w:right w:val="none" w:sz="0" w:space="0" w:color="auto"/>
      </w:divBdr>
    </w:div>
    <w:div w:id="408117717">
      <w:bodyDiv w:val="1"/>
      <w:marLeft w:val="0"/>
      <w:marRight w:val="0"/>
      <w:marTop w:val="0"/>
      <w:marBottom w:val="0"/>
      <w:divBdr>
        <w:top w:val="none" w:sz="0" w:space="0" w:color="auto"/>
        <w:left w:val="none" w:sz="0" w:space="0" w:color="auto"/>
        <w:bottom w:val="none" w:sz="0" w:space="0" w:color="auto"/>
        <w:right w:val="none" w:sz="0" w:space="0" w:color="auto"/>
      </w:divBdr>
    </w:div>
    <w:div w:id="408424698">
      <w:bodyDiv w:val="1"/>
      <w:marLeft w:val="0"/>
      <w:marRight w:val="0"/>
      <w:marTop w:val="0"/>
      <w:marBottom w:val="0"/>
      <w:divBdr>
        <w:top w:val="none" w:sz="0" w:space="0" w:color="auto"/>
        <w:left w:val="none" w:sz="0" w:space="0" w:color="auto"/>
        <w:bottom w:val="none" w:sz="0" w:space="0" w:color="auto"/>
        <w:right w:val="none" w:sz="0" w:space="0" w:color="auto"/>
      </w:divBdr>
    </w:div>
    <w:div w:id="408771529">
      <w:bodyDiv w:val="1"/>
      <w:marLeft w:val="0"/>
      <w:marRight w:val="0"/>
      <w:marTop w:val="0"/>
      <w:marBottom w:val="0"/>
      <w:divBdr>
        <w:top w:val="none" w:sz="0" w:space="0" w:color="auto"/>
        <w:left w:val="none" w:sz="0" w:space="0" w:color="auto"/>
        <w:bottom w:val="none" w:sz="0" w:space="0" w:color="auto"/>
        <w:right w:val="none" w:sz="0" w:space="0" w:color="auto"/>
      </w:divBdr>
    </w:div>
    <w:div w:id="408818869">
      <w:bodyDiv w:val="1"/>
      <w:marLeft w:val="0"/>
      <w:marRight w:val="0"/>
      <w:marTop w:val="0"/>
      <w:marBottom w:val="0"/>
      <w:divBdr>
        <w:top w:val="none" w:sz="0" w:space="0" w:color="auto"/>
        <w:left w:val="none" w:sz="0" w:space="0" w:color="auto"/>
        <w:bottom w:val="none" w:sz="0" w:space="0" w:color="auto"/>
        <w:right w:val="none" w:sz="0" w:space="0" w:color="auto"/>
      </w:divBdr>
    </w:div>
    <w:div w:id="408890398">
      <w:bodyDiv w:val="1"/>
      <w:marLeft w:val="0"/>
      <w:marRight w:val="0"/>
      <w:marTop w:val="0"/>
      <w:marBottom w:val="0"/>
      <w:divBdr>
        <w:top w:val="none" w:sz="0" w:space="0" w:color="auto"/>
        <w:left w:val="none" w:sz="0" w:space="0" w:color="auto"/>
        <w:bottom w:val="none" w:sz="0" w:space="0" w:color="auto"/>
        <w:right w:val="none" w:sz="0" w:space="0" w:color="auto"/>
      </w:divBdr>
    </w:div>
    <w:div w:id="408968300">
      <w:bodyDiv w:val="1"/>
      <w:marLeft w:val="0"/>
      <w:marRight w:val="0"/>
      <w:marTop w:val="0"/>
      <w:marBottom w:val="0"/>
      <w:divBdr>
        <w:top w:val="none" w:sz="0" w:space="0" w:color="auto"/>
        <w:left w:val="none" w:sz="0" w:space="0" w:color="auto"/>
        <w:bottom w:val="none" w:sz="0" w:space="0" w:color="auto"/>
        <w:right w:val="none" w:sz="0" w:space="0" w:color="auto"/>
      </w:divBdr>
    </w:div>
    <w:div w:id="409162698">
      <w:bodyDiv w:val="1"/>
      <w:marLeft w:val="0"/>
      <w:marRight w:val="0"/>
      <w:marTop w:val="0"/>
      <w:marBottom w:val="0"/>
      <w:divBdr>
        <w:top w:val="none" w:sz="0" w:space="0" w:color="auto"/>
        <w:left w:val="none" w:sz="0" w:space="0" w:color="auto"/>
        <w:bottom w:val="none" w:sz="0" w:space="0" w:color="auto"/>
        <w:right w:val="none" w:sz="0" w:space="0" w:color="auto"/>
      </w:divBdr>
    </w:div>
    <w:div w:id="409235425">
      <w:bodyDiv w:val="1"/>
      <w:marLeft w:val="0"/>
      <w:marRight w:val="0"/>
      <w:marTop w:val="0"/>
      <w:marBottom w:val="0"/>
      <w:divBdr>
        <w:top w:val="none" w:sz="0" w:space="0" w:color="auto"/>
        <w:left w:val="none" w:sz="0" w:space="0" w:color="auto"/>
        <w:bottom w:val="none" w:sz="0" w:space="0" w:color="auto"/>
        <w:right w:val="none" w:sz="0" w:space="0" w:color="auto"/>
      </w:divBdr>
    </w:div>
    <w:div w:id="409471795">
      <w:bodyDiv w:val="1"/>
      <w:marLeft w:val="0"/>
      <w:marRight w:val="0"/>
      <w:marTop w:val="0"/>
      <w:marBottom w:val="0"/>
      <w:divBdr>
        <w:top w:val="none" w:sz="0" w:space="0" w:color="auto"/>
        <w:left w:val="none" w:sz="0" w:space="0" w:color="auto"/>
        <w:bottom w:val="none" w:sz="0" w:space="0" w:color="auto"/>
        <w:right w:val="none" w:sz="0" w:space="0" w:color="auto"/>
      </w:divBdr>
    </w:div>
    <w:div w:id="409472288">
      <w:bodyDiv w:val="1"/>
      <w:marLeft w:val="0"/>
      <w:marRight w:val="0"/>
      <w:marTop w:val="0"/>
      <w:marBottom w:val="0"/>
      <w:divBdr>
        <w:top w:val="none" w:sz="0" w:space="0" w:color="auto"/>
        <w:left w:val="none" w:sz="0" w:space="0" w:color="auto"/>
        <w:bottom w:val="none" w:sz="0" w:space="0" w:color="auto"/>
        <w:right w:val="none" w:sz="0" w:space="0" w:color="auto"/>
      </w:divBdr>
    </w:div>
    <w:div w:id="409473437">
      <w:bodyDiv w:val="1"/>
      <w:marLeft w:val="0"/>
      <w:marRight w:val="0"/>
      <w:marTop w:val="0"/>
      <w:marBottom w:val="0"/>
      <w:divBdr>
        <w:top w:val="none" w:sz="0" w:space="0" w:color="auto"/>
        <w:left w:val="none" w:sz="0" w:space="0" w:color="auto"/>
        <w:bottom w:val="none" w:sz="0" w:space="0" w:color="auto"/>
        <w:right w:val="none" w:sz="0" w:space="0" w:color="auto"/>
      </w:divBdr>
    </w:div>
    <w:div w:id="409619889">
      <w:bodyDiv w:val="1"/>
      <w:marLeft w:val="0"/>
      <w:marRight w:val="0"/>
      <w:marTop w:val="0"/>
      <w:marBottom w:val="0"/>
      <w:divBdr>
        <w:top w:val="none" w:sz="0" w:space="0" w:color="auto"/>
        <w:left w:val="none" w:sz="0" w:space="0" w:color="auto"/>
        <w:bottom w:val="none" w:sz="0" w:space="0" w:color="auto"/>
        <w:right w:val="none" w:sz="0" w:space="0" w:color="auto"/>
      </w:divBdr>
    </w:div>
    <w:div w:id="409738578">
      <w:bodyDiv w:val="1"/>
      <w:marLeft w:val="0"/>
      <w:marRight w:val="0"/>
      <w:marTop w:val="0"/>
      <w:marBottom w:val="0"/>
      <w:divBdr>
        <w:top w:val="none" w:sz="0" w:space="0" w:color="auto"/>
        <w:left w:val="none" w:sz="0" w:space="0" w:color="auto"/>
        <w:bottom w:val="none" w:sz="0" w:space="0" w:color="auto"/>
        <w:right w:val="none" w:sz="0" w:space="0" w:color="auto"/>
      </w:divBdr>
    </w:div>
    <w:div w:id="409931774">
      <w:bodyDiv w:val="1"/>
      <w:marLeft w:val="0"/>
      <w:marRight w:val="0"/>
      <w:marTop w:val="0"/>
      <w:marBottom w:val="0"/>
      <w:divBdr>
        <w:top w:val="none" w:sz="0" w:space="0" w:color="auto"/>
        <w:left w:val="none" w:sz="0" w:space="0" w:color="auto"/>
        <w:bottom w:val="none" w:sz="0" w:space="0" w:color="auto"/>
        <w:right w:val="none" w:sz="0" w:space="0" w:color="auto"/>
      </w:divBdr>
    </w:div>
    <w:div w:id="410129893">
      <w:bodyDiv w:val="1"/>
      <w:marLeft w:val="0"/>
      <w:marRight w:val="0"/>
      <w:marTop w:val="0"/>
      <w:marBottom w:val="0"/>
      <w:divBdr>
        <w:top w:val="none" w:sz="0" w:space="0" w:color="auto"/>
        <w:left w:val="none" w:sz="0" w:space="0" w:color="auto"/>
        <w:bottom w:val="none" w:sz="0" w:space="0" w:color="auto"/>
        <w:right w:val="none" w:sz="0" w:space="0" w:color="auto"/>
      </w:divBdr>
    </w:div>
    <w:div w:id="410661065">
      <w:bodyDiv w:val="1"/>
      <w:marLeft w:val="0"/>
      <w:marRight w:val="0"/>
      <w:marTop w:val="0"/>
      <w:marBottom w:val="0"/>
      <w:divBdr>
        <w:top w:val="none" w:sz="0" w:space="0" w:color="auto"/>
        <w:left w:val="none" w:sz="0" w:space="0" w:color="auto"/>
        <w:bottom w:val="none" w:sz="0" w:space="0" w:color="auto"/>
        <w:right w:val="none" w:sz="0" w:space="0" w:color="auto"/>
      </w:divBdr>
    </w:div>
    <w:div w:id="410735458">
      <w:bodyDiv w:val="1"/>
      <w:marLeft w:val="0"/>
      <w:marRight w:val="0"/>
      <w:marTop w:val="0"/>
      <w:marBottom w:val="0"/>
      <w:divBdr>
        <w:top w:val="none" w:sz="0" w:space="0" w:color="auto"/>
        <w:left w:val="none" w:sz="0" w:space="0" w:color="auto"/>
        <w:bottom w:val="none" w:sz="0" w:space="0" w:color="auto"/>
        <w:right w:val="none" w:sz="0" w:space="0" w:color="auto"/>
      </w:divBdr>
    </w:div>
    <w:div w:id="411127152">
      <w:bodyDiv w:val="1"/>
      <w:marLeft w:val="0"/>
      <w:marRight w:val="0"/>
      <w:marTop w:val="0"/>
      <w:marBottom w:val="0"/>
      <w:divBdr>
        <w:top w:val="none" w:sz="0" w:space="0" w:color="auto"/>
        <w:left w:val="none" w:sz="0" w:space="0" w:color="auto"/>
        <w:bottom w:val="none" w:sz="0" w:space="0" w:color="auto"/>
        <w:right w:val="none" w:sz="0" w:space="0" w:color="auto"/>
      </w:divBdr>
    </w:div>
    <w:div w:id="411463699">
      <w:bodyDiv w:val="1"/>
      <w:marLeft w:val="0"/>
      <w:marRight w:val="0"/>
      <w:marTop w:val="0"/>
      <w:marBottom w:val="0"/>
      <w:divBdr>
        <w:top w:val="none" w:sz="0" w:space="0" w:color="auto"/>
        <w:left w:val="none" w:sz="0" w:space="0" w:color="auto"/>
        <w:bottom w:val="none" w:sz="0" w:space="0" w:color="auto"/>
        <w:right w:val="none" w:sz="0" w:space="0" w:color="auto"/>
      </w:divBdr>
    </w:div>
    <w:div w:id="412240391">
      <w:bodyDiv w:val="1"/>
      <w:marLeft w:val="0"/>
      <w:marRight w:val="0"/>
      <w:marTop w:val="0"/>
      <w:marBottom w:val="0"/>
      <w:divBdr>
        <w:top w:val="none" w:sz="0" w:space="0" w:color="auto"/>
        <w:left w:val="none" w:sz="0" w:space="0" w:color="auto"/>
        <w:bottom w:val="none" w:sz="0" w:space="0" w:color="auto"/>
        <w:right w:val="none" w:sz="0" w:space="0" w:color="auto"/>
      </w:divBdr>
    </w:div>
    <w:div w:id="412552763">
      <w:bodyDiv w:val="1"/>
      <w:marLeft w:val="0"/>
      <w:marRight w:val="0"/>
      <w:marTop w:val="0"/>
      <w:marBottom w:val="0"/>
      <w:divBdr>
        <w:top w:val="none" w:sz="0" w:space="0" w:color="auto"/>
        <w:left w:val="none" w:sz="0" w:space="0" w:color="auto"/>
        <w:bottom w:val="none" w:sz="0" w:space="0" w:color="auto"/>
        <w:right w:val="none" w:sz="0" w:space="0" w:color="auto"/>
      </w:divBdr>
    </w:div>
    <w:div w:id="412554462">
      <w:bodyDiv w:val="1"/>
      <w:marLeft w:val="0"/>
      <w:marRight w:val="0"/>
      <w:marTop w:val="0"/>
      <w:marBottom w:val="0"/>
      <w:divBdr>
        <w:top w:val="none" w:sz="0" w:space="0" w:color="auto"/>
        <w:left w:val="none" w:sz="0" w:space="0" w:color="auto"/>
        <w:bottom w:val="none" w:sz="0" w:space="0" w:color="auto"/>
        <w:right w:val="none" w:sz="0" w:space="0" w:color="auto"/>
      </w:divBdr>
    </w:div>
    <w:div w:id="413401147">
      <w:bodyDiv w:val="1"/>
      <w:marLeft w:val="0"/>
      <w:marRight w:val="0"/>
      <w:marTop w:val="0"/>
      <w:marBottom w:val="0"/>
      <w:divBdr>
        <w:top w:val="none" w:sz="0" w:space="0" w:color="auto"/>
        <w:left w:val="none" w:sz="0" w:space="0" w:color="auto"/>
        <w:bottom w:val="none" w:sz="0" w:space="0" w:color="auto"/>
        <w:right w:val="none" w:sz="0" w:space="0" w:color="auto"/>
      </w:divBdr>
    </w:div>
    <w:div w:id="413552829">
      <w:bodyDiv w:val="1"/>
      <w:marLeft w:val="0"/>
      <w:marRight w:val="0"/>
      <w:marTop w:val="0"/>
      <w:marBottom w:val="0"/>
      <w:divBdr>
        <w:top w:val="none" w:sz="0" w:space="0" w:color="auto"/>
        <w:left w:val="none" w:sz="0" w:space="0" w:color="auto"/>
        <w:bottom w:val="none" w:sz="0" w:space="0" w:color="auto"/>
        <w:right w:val="none" w:sz="0" w:space="0" w:color="auto"/>
      </w:divBdr>
    </w:div>
    <w:div w:id="413627969">
      <w:bodyDiv w:val="1"/>
      <w:marLeft w:val="0"/>
      <w:marRight w:val="0"/>
      <w:marTop w:val="0"/>
      <w:marBottom w:val="0"/>
      <w:divBdr>
        <w:top w:val="none" w:sz="0" w:space="0" w:color="auto"/>
        <w:left w:val="none" w:sz="0" w:space="0" w:color="auto"/>
        <w:bottom w:val="none" w:sz="0" w:space="0" w:color="auto"/>
        <w:right w:val="none" w:sz="0" w:space="0" w:color="auto"/>
      </w:divBdr>
    </w:div>
    <w:div w:id="413628741">
      <w:bodyDiv w:val="1"/>
      <w:marLeft w:val="0"/>
      <w:marRight w:val="0"/>
      <w:marTop w:val="0"/>
      <w:marBottom w:val="0"/>
      <w:divBdr>
        <w:top w:val="none" w:sz="0" w:space="0" w:color="auto"/>
        <w:left w:val="none" w:sz="0" w:space="0" w:color="auto"/>
        <w:bottom w:val="none" w:sz="0" w:space="0" w:color="auto"/>
        <w:right w:val="none" w:sz="0" w:space="0" w:color="auto"/>
      </w:divBdr>
    </w:div>
    <w:div w:id="413867009">
      <w:bodyDiv w:val="1"/>
      <w:marLeft w:val="0"/>
      <w:marRight w:val="0"/>
      <w:marTop w:val="0"/>
      <w:marBottom w:val="0"/>
      <w:divBdr>
        <w:top w:val="none" w:sz="0" w:space="0" w:color="auto"/>
        <w:left w:val="none" w:sz="0" w:space="0" w:color="auto"/>
        <w:bottom w:val="none" w:sz="0" w:space="0" w:color="auto"/>
        <w:right w:val="none" w:sz="0" w:space="0" w:color="auto"/>
      </w:divBdr>
    </w:div>
    <w:div w:id="414327701">
      <w:bodyDiv w:val="1"/>
      <w:marLeft w:val="0"/>
      <w:marRight w:val="0"/>
      <w:marTop w:val="0"/>
      <w:marBottom w:val="0"/>
      <w:divBdr>
        <w:top w:val="none" w:sz="0" w:space="0" w:color="auto"/>
        <w:left w:val="none" w:sz="0" w:space="0" w:color="auto"/>
        <w:bottom w:val="none" w:sz="0" w:space="0" w:color="auto"/>
        <w:right w:val="none" w:sz="0" w:space="0" w:color="auto"/>
      </w:divBdr>
    </w:div>
    <w:div w:id="414937859">
      <w:bodyDiv w:val="1"/>
      <w:marLeft w:val="0"/>
      <w:marRight w:val="0"/>
      <w:marTop w:val="0"/>
      <w:marBottom w:val="0"/>
      <w:divBdr>
        <w:top w:val="none" w:sz="0" w:space="0" w:color="auto"/>
        <w:left w:val="none" w:sz="0" w:space="0" w:color="auto"/>
        <w:bottom w:val="none" w:sz="0" w:space="0" w:color="auto"/>
        <w:right w:val="none" w:sz="0" w:space="0" w:color="auto"/>
      </w:divBdr>
    </w:div>
    <w:div w:id="415058771">
      <w:bodyDiv w:val="1"/>
      <w:marLeft w:val="0"/>
      <w:marRight w:val="0"/>
      <w:marTop w:val="0"/>
      <w:marBottom w:val="0"/>
      <w:divBdr>
        <w:top w:val="none" w:sz="0" w:space="0" w:color="auto"/>
        <w:left w:val="none" w:sz="0" w:space="0" w:color="auto"/>
        <w:bottom w:val="none" w:sz="0" w:space="0" w:color="auto"/>
        <w:right w:val="none" w:sz="0" w:space="0" w:color="auto"/>
      </w:divBdr>
    </w:div>
    <w:div w:id="415247275">
      <w:bodyDiv w:val="1"/>
      <w:marLeft w:val="0"/>
      <w:marRight w:val="0"/>
      <w:marTop w:val="0"/>
      <w:marBottom w:val="0"/>
      <w:divBdr>
        <w:top w:val="none" w:sz="0" w:space="0" w:color="auto"/>
        <w:left w:val="none" w:sz="0" w:space="0" w:color="auto"/>
        <w:bottom w:val="none" w:sz="0" w:space="0" w:color="auto"/>
        <w:right w:val="none" w:sz="0" w:space="0" w:color="auto"/>
      </w:divBdr>
    </w:div>
    <w:div w:id="415640278">
      <w:bodyDiv w:val="1"/>
      <w:marLeft w:val="0"/>
      <w:marRight w:val="0"/>
      <w:marTop w:val="0"/>
      <w:marBottom w:val="0"/>
      <w:divBdr>
        <w:top w:val="none" w:sz="0" w:space="0" w:color="auto"/>
        <w:left w:val="none" w:sz="0" w:space="0" w:color="auto"/>
        <w:bottom w:val="none" w:sz="0" w:space="0" w:color="auto"/>
        <w:right w:val="none" w:sz="0" w:space="0" w:color="auto"/>
      </w:divBdr>
    </w:div>
    <w:div w:id="415976082">
      <w:bodyDiv w:val="1"/>
      <w:marLeft w:val="0"/>
      <w:marRight w:val="0"/>
      <w:marTop w:val="0"/>
      <w:marBottom w:val="0"/>
      <w:divBdr>
        <w:top w:val="none" w:sz="0" w:space="0" w:color="auto"/>
        <w:left w:val="none" w:sz="0" w:space="0" w:color="auto"/>
        <w:bottom w:val="none" w:sz="0" w:space="0" w:color="auto"/>
        <w:right w:val="none" w:sz="0" w:space="0" w:color="auto"/>
      </w:divBdr>
    </w:div>
    <w:div w:id="416022604">
      <w:bodyDiv w:val="1"/>
      <w:marLeft w:val="0"/>
      <w:marRight w:val="0"/>
      <w:marTop w:val="0"/>
      <w:marBottom w:val="0"/>
      <w:divBdr>
        <w:top w:val="none" w:sz="0" w:space="0" w:color="auto"/>
        <w:left w:val="none" w:sz="0" w:space="0" w:color="auto"/>
        <w:bottom w:val="none" w:sz="0" w:space="0" w:color="auto"/>
        <w:right w:val="none" w:sz="0" w:space="0" w:color="auto"/>
      </w:divBdr>
    </w:div>
    <w:div w:id="416637688">
      <w:bodyDiv w:val="1"/>
      <w:marLeft w:val="0"/>
      <w:marRight w:val="0"/>
      <w:marTop w:val="0"/>
      <w:marBottom w:val="0"/>
      <w:divBdr>
        <w:top w:val="none" w:sz="0" w:space="0" w:color="auto"/>
        <w:left w:val="none" w:sz="0" w:space="0" w:color="auto"/>
        <w:bottom w:val="none" w:sz="0" w:space="0" w:color="auto"/>
        <w:right w:val="none" w:sz="0" w:space="0" w:color="auto"/>
      </w:divBdr>
    </w:div>
    <w:div w:id="416825889">
      <w:bodyDiv w:val="1"/>
      <w:marLeft w:val="0"/>
      <w:marRight w:val="0"/>
      <w:marTop w:val="0"/>
      <w:marBottom w:val="0"/>
      <w:divBdr>
        <w:top w:val="none" w:sz="0" w:space="0" w:color="auto"/>
        <w:left w:val="none" w:sz="0" w:space="0" w:color="auto"/>
        <w:bottom w:val="none" w:sz="0" w:space="0" w:color="auto"/>
        <w:right w:val="none" w:sz="0" w:space="0" w:color="auto"/>
      </w:divBdr>
    </w:div>
    <w:div w:id="416828209">
      <w:bodyDiv w:val="1"/>
      <w:marLeft w:val="0"/>
      <w:marRight w:val="0"/>
      <w:marTop w:val="0"/>
      <w:marBottom w:val="0"/>
      <w:divBdr>
        <w:top w:val="none" w:sz="0" w:space="0" w:color="auto"/>
        <w:left w:val="none" w:sz="0" w:space="0" w:color="auto"/>
        <w:bottom w:val="none" w:sz="0" w:space="0" w:color="auto"/>
        <w:right w:val="none" w:sz="0" w:space="0" w:color="auto"/>
      </w:divBdr>
    </w:div>
    <w:div w:id="417020530">
      <w:bodyDiv w:val="1"/>
      <w:marLeft w:val="0"/>
      <w:marRight w:val="0"/>
      <w:marTop w:val="0"/>
      <w:marBottom w:val="0"/>
      <w:divBdr>
        <w:top w:val="none" w:sz="0" w:space="0" w:color="auto"/>
        <w:left w:val="none" w:sz="0" w:space="0" w:color="auto"/>
        <w:bottom w:val="none" w:sz="0" w:space="0" w:color="auto"/>
        <w:right w:val="none" w:sz="0" w:space="0" w:color="auto"/>
      </w:divBdr>
    </w:div>
    <w:div w:id="417218514">
      <w:bodyDiv w:val="1"/>
      <w:marLeft w:val="0"/>
      <w:marRight w:val="0"/>
      <w:marTop w:val="0"/>
      <w:marBottom w:val="0"/>
      <w:divBdr>
        <w:top w:val="none" w:sz="0" w:space="0" w:color="auto"/>
        <w:left w:val="none" w:sz="0" w:space="0" w:color="auto"/>
        <w:bottom w:val="none" w:sz="0" w:space="0" w:color="auto"/>
        <w:right w:val="none" w:sz="0" w:space="0" w:color="auto"/>
      </w:divBdr>
    </w:div>
    <w:div w:id="417406572">
      <w:bodyDiv w:val="1"/>
      <w:marLeft w:val="0"/>
      <w:marRight w:val="0"/>
      <w:marTop w:val="0"/>
      <w:marBottom w:val="0"/>
      <w:divBdr>
        <w:top w:val="none" w:sz="0" w:space="0" w:color="auto"/>
        <w:left w:val="none" w:sz="0" w:space="0" w:color="auto"/>
        <w:bottom w:val="none" w:sz="0" w:space="0" w:color="auto"/>
        <w:right w:val="none" w:sz="0" w:space="0" w:color="auto"/>
      </w:divBdr>
    </w:div>
    <w:div w:id="418255588">
      <w:bodyDiv w:val="1"/>
      <w:marLeft w:val="0"/>
      <w:marRight w:val="0"/>
      <w:marTop w:val="0"/>
      <w:marBottom w:val="0"/>
      <w:divBdr>
        <w:top w:val="none" w:sz="0" w:space="0" w:color="auto"/>
        <w:left w:val="none" w:sz="0" w:space="0" w:color="auto"/>
        <w:bottom w:val="none" w:sz="0" w:space="0" w:color="auto"/>
        <w:right w:val="none" w:sz="0" w:space="0" w:color="auto"/>
      </w:divBdr>
    </w:div>
    <w:div w:id="418448824">
      <w:bodyDiv w:val="1"/>
      <w:marLeft w:val="0"/>
      <w:marRight w:val="0"/>
      <w:marTop w:val="0"/>
      <w:marBottom w:val="0"/>
      <w:divBdr>
        <w:top w:val="none" w:sz="0" w:space="0" w:color="auto"/>
        <w:left w:val="none" w:sz="0" w:space="0" w:color="auto"/>
        <w:bottom w:val="none" w:sz="0" w:space="0" w:color="auto"/>
        <w:right w:val="none" w:sz="0" w:space="0" w:color="auto"/>
      </w:divBdr>
    </w:div>
    <w:div w:id="418451382">
      <w:bodyDiv w:val="1"/>
      <w:marLeft w:val="0"/>
      <w:marRight w:val="0"/>
      <w:marTop w:val="0"/>
      <w:marBottom w:val="0"/>
      <w:divBdr>
        <w:top w:val="none" w:sz="0" w:space="0" w:color="auto"/>
        <w:left w:val="none" w:sz="0" w:space="0" w:color="auto"/>
        <w:bottom w:val="none" w:sz="0" w:space="0" w:color="auto"/>
        <w:right w:val="none" w:sz="0" w:space="0" w:color="auto"/>
      </w:divBdr>
    </w:div>
    <w:div w:id="418525079">
      <w:bodyDiv w:val="1"/>
      <w:marLeft w:val="0"/>
      <w:marRight w:val="0"/>
      <w:marTop w:val="0"/>
      <w:marBottom w:val="0"/>
      <w:divBdr>
        <w:top w:val="none" w:sz="0" w:space="0" w:color="auto"/>
        <w:left w:val="none" w:sz="0" w:space="0" w:color="auto"/>
        <w:bottom w:val="none" w:sz="0" w:space="0" w:color="auto"/>
        <w:right w:val="none" w:sz="0" w:space="0" w:color="auto"/>
      </w:divBdr>
    </w:div>
    <w:div w:id="418795537">
      <w:bodyDiv w:val="1"/>
      <w:marLeft w:val="0"/>
      <w:marRight w:val="0"/>
      <w:marTop w:val="0"/>
      <w:marBottom w:val="0"/>
      <w:divBdr>
        <w:top w:val="none" w:sz="0" w:space="0" w:color="auto"/>
        <w:left w:val="none" w:sz="0" w:space="0" w:color="auto"/>
        <w:bottom w:val="none" w:sz="0" w:space="0" w:color="auto"/>
        <w:right w:val="none" w:sz="0" w:space="0" w:color="auto"/>
      </w:divBdr>
    </w:div>
    <w:div w:id="418869932">
      <w:bodyDiv w:val="1"/>
      <w:marLeft w:val="0"/>
      <w:marRight w:val="0"/>
      <w:marTop w:val="0"/>
      <w:marBottom w:val="0"/>
      <w:divBdr>
        <w:top w:val="none" w:sz="0" w:space="0" w:color="auto"/>
        <w:left w:val="none" w:sz="0" w:space="0" w:color="auto"/>
        <w:bottom w:val="none" w:sz="0" w:space="0" w:color="auto"/>
        <w:right w:val="none" w:sz="0" w:space="0" w:color="auto"/>
      </w:divBdr>
    </w:div>
    <w:div w:id="418910400">
      <w:bodyDiv w:val="1"/>
      <w:marLeft w:val="0"/>
      <w:marRight w:val="0"/>
      <w:marTop w:val="0"/>
      <w:marBottom w:val="0"/>
      <w:divBdr>
        <w:top w:val="none" w:sz="0" w:space="0" w:color="auto"/>
        <w:left w:val="none" w:sz="0" w:space="0" w:color="auto"/>
        <w:bottom w:val="none" w:sz="0" w:space="0" w:color="auto"/>
        <w:right w:val="none" w:sz="0" w:space="0" w:color="auto"/>
      </w:divBdr>
    </w:div>
    <w:div w:id="419104535">
      <w:bodyDiv w:val="1"/>
      <w:marLeft w:val="0"/>
      <w:marRight w:val="0"/>
      <w:marTop w:val="0"/>
      <w:marBottom w:val="0"/>
      <w:divBdr>
        <w:top w:val="none" w:sz="0" w:space="0" w:color="auto"/>
        <w:left w:val="none" w:sz="0" w:space="0" w:color="auto"/>
        <w:bottom w:val="none" w:sz="0" w:space="0" w:color="auto"/>
        <w:right w:val="none" w:sz="0" w:space="0" w:color="auto"/>
      </w:divBdr>
    </w:div>
    <w:div w:id="419758167">
      <w:bodyDiv w:val="1"/>
      <w:marLeft w:val="0"/>
      <w:marRight w:val="0"/>
      <w:marTop w:val="0"/>
      <w:marBottom w:val="0"/>
      <w:divBdr>
        <w:top w:val="none" w:sz="0" w:space="0" w:color="auto"/>
        <w:left w:val="none" w:sz="0" w:space="0" w:color="auto"/>
        <w:bottom w:val="none" w:sz="0" w:space="0" w:color="auto"/>
        <w:right w:val="none" w:sz="0" w:space="0" w:color="auto"/>
      </w:divBdr>
    </w:div>
    <w:div w:id="419955098">
      <w:bodyDiv w:val="1"/>
      <w:marLeft w:val="0"/>
      <w:marRight w:val="0"/>
      <w:marTop w:val="0"/>
      <w:marBottom w:val="0"/>
      <w:divBdr>
        <w:top w:val="none" w:sz="0" w:space="0" w:color="auto"/>
        <w:left w:val="none" w:sz="0" w:space="0" w:color="auto"/>
        <w:bottom w:val="none" w:sz="0" w:space="0" w:color="auto"/>
        <w:right w:val="none" w:sz="0" w:space="0" w:color="auto"/>
      </w:divBdr>
    </w:div>
    <w:div w:id="420494428">
      <w:bodyDiv w:val="1"/>
      <w:marLeft w:val="0"/>
      <w:marRight w:val="0"/>
      <w:marTop w:val="0"/>
      <w:marBottom w:val="0"/>
      <w:divBdr>
        <w:top w:val="none" w:sz="0" w:space="0" w:color="auto"/>
        <w:left w:val="none" w:sz="0" w:space="0" w:color="auto"/>
        <w:bottom w:val="none" w:sz="0" w:space="0" w:color="auto"/>
        <w:right w:val="none" w:sz="0" w:space="0" w:color="auto"/>
      </w:divBdr>
    </w:div>
    <w:div w:id="421100499">
      <w:bodyDiv w:val="1"/>
      <w:marLeft w:val="0"/>
      <w:marRight w:val="0"/>
      <w:marTop w:val="0"/>
      <w:marBottom w:val="0"/>
      <w:divBdr>
        <w:top w:val="none" w:sz="0" w:space="0" w:color="auto"/>
        <w:left w:val="none" w:sz="0" w:space="0" w:color="auto"/>
        <w:bottom w:val="none" w:sz="0" w:space="0" w:color="auto"/>
        <w:right w:val="none" w:sz="0" w:space="0" w:color="auto"/>
      </w:divBdr>
    </w:div>
    <w:div w:id="421150955">
      <w:bodyDiv w:val="1"/>
      <w:marLeft w:val="0"/>
      <w:marRight w:val="0"/>
      <w:marTop w:val="0"/>
      <w:marBottom w:val="0"/>
      <w:divBdr>
        <w:top w:val="none" w:sz="0" w:space="0" w:color="auto"/>
        <w:left w:val="none" w:sz="0" w:space="0" w:color="auto"/>
        <w:bottom w:val="none" w:sz="0" w:space="0" w:color="auto"/>
        <w:right w:val="none" w:sz="0" w:space="0" w:color="auto"/>
      </w:divBdr>
    </w:div>
    <w:div w:id="421294299">
      <w:bodyDiv w:val="1"/>
      <w:marLeft w:val="0"/>
      <w:marRight w:val="0"/>
      <w:marTop w:val="0"/>
      <w:marBottom w:val="0"/>
      <w:divBdr>
        <w:top w:val="none" w:sz="0" w:space="0" w:color="auto"/>
        <w:left w:val="none" w:sz="0" w:space="0" w:color="auto"/>
        <w:bottom w:val="none" w:sz="0" w:space="0" w:color="auto"/>
        <w:right w:val="none" w:sz="0" w:space="0" w:color="auto"/>
      </w:divBdr>
    </w:div>
    <w:div w:id="421341422">
      <w:bodyDiv w:val="1"/>
      <w:marLeft w:val="0"/>
      <w:marRight w:val="0"/>
      <w:marTop w:val="0"/>
      <w:marBottom w:val="0"/>
      <w:divBdr>
        <w:top w:val="none" w:sz="0" w:space="0" w:color="auto"/>
        <w:left w:val="none" w:sz="0" w:space="0" w:color="auto"/>
        <w:bottom w:val="none" w:sz="0" w:space="0" w:color="auto"/>
        <w:right w:val="none" w:sz="0" w:space="0" w:color="auto"/>
      </w:divBdr>
    </w:div>
    <w:div w:id="421414335">
      <w:bodyDiv w:val="1"/>
      <w:marLeft w:val="0"/>
      <w:marRight w:val="0"/>
      <w:marTop w:val="0"/>
      <w:marBottom w:val="0"/>
      <w:divBdr>
        <w:top w:val="none" w:sz="0" w:space="0" w:color="auto"/>
        <w:left w:val="none" w:sz="0" w:space="0" w:color="auto"/>
        <w:bottom w:val="none" w:sz="0" w:space="0" w:color="auto"/>
        <w:right w:val="none" w:sz="0" w:space="0" w:color="auto"/>
      </w:divBdr>
    </w:div>
    <w:div w:id="421725382">
      <w:bodyDiv w:val="1"/>
      <w:marLeft w:val="0"/>
      <w:marRight w:val="0"/>
      <w:marTop w:val="0"/>
      <w:marBottom w:val="0"/>
      <w:divBdr>
        <w:top w:val="none" w:sz="0" w:space="0" w:color="auto"/>
        <w:left w:val="none" w:sz="0" w:space="0" w:color="auto"/>
        <w:bottom w:val="none" w:sz="0" w:space="0" w:color="auto"/>
        <w:right w:val="none" w:sz="0" w:space="0" w:color="auto"/>
      </w:divBdr>
    </w:div>
    <w:div w:id="421875593">
      <w:bodyDiv w:val="1"/>
      <w:marLeft w:val="0"/>
      <w:marRight w:val="0"/>
      <w:marTop w:val="0"/>
      <w:marBottom w:val="0"/>
      <w:divBdr>
        <w:top w:val="none" w:sz="0" w:space="0" w:color="auto"/>
        <w:left w:val="none" w:sz="0" w:space="0" w:color="auto"/>
        <w:bottom w:val="none" w:sz="0" w:space="0" w:color="auto"/>
        <w:right w:val="none" w:sz="0" w:space="0" w:color="auto"/>
      </w:divBdr>
    </w:div>
    <w:div w:id="421878490">
      <w:bodyDiv w:val="1"/>
      <w:marLeft w:val="0"/>
      <w:marRight w:val="0"/>
      <w:marTop w:val="0"/>
      <w:marBottom w:val="0"/>
      <w:divBdr>
        <w:top w:val="none" w:sz="0" w:space="0" w:color="auto"/>
        <w:left w:val="none" w:sz="0" w:space="0" w:color="auto"/>
        <w:bottom w:val="none" w:sz="0" w:space="0" w:color="auto"/>
        <w:right w:val="none" w:sz="0" w:space="0" w:color="auto"/>
      </w:divBdr>
    </w:div>
    <w:div w:id="421952509">
      <w:bodyDiv w:val="1"/>
      <w:marLeft w:val="0"/>
      <w:marRight w:val="0"/>
      <w:marTop w:val="0"/>
      <w:marBottom w:val="0"/>
      <w:divBdr>
        <w:top w:val="none" w:sz="0" w:space="0" w:color="auto"/>
        <w:left w:val="none" w:sz="0" w:space="0" w:color="auto"/>
        <w:bottom w:val="none" w:sz="0" w:space="0" w:color="auto"/>
        <w:right w:val="none" w:sz="0" w:space="0" w:color="auto"/>
      </w:divBdr>
    </w:div>
    <w:div w:id="422385638">
      <w:bodyDiv w:val="1"/>
      <w:marLeft w:val="0"/>
      <w:marRight w:val="0"/>
      <w:marTop w:val="0"/>
      <w:marBottom w:val="0"/>
      <w:divBdr>
        <w:top w:val="none" w:sz="0" w:space="0" w:color="auto"/>
        <w:left w:val="none" w:sz="0" w:space="0" w:color="auto"/>
        <w:bottom w:val="none" w:sz="0" w:space="0" w:color="auto"/>
        <w:right w:val="none" w:sz="0" w:space="0" w:color="auto"/>
      </w:divBdr>
    </w:div>
    <w:div w:id="422803673">
      <w:bodyDiv w:val="1"/>
      <w:marLeft w:val="0"/>
      <w:marRight w:val="0"/>
      <w:marTop w:val="0"/>
      <w:marBottom w:val="0"/>
      <w:divBdr>
        <w:top w:val="none" w:sz="0" w:space="0" w:color="auto"/>
        <w:left w:val="none" w:sz="0" w:space="0" w:color="auto"/>
        <w:bottom w:val="none" w:sz="0" w:space="0" w:color="auto"/>
        <w:right w:val="none" w:sz="0" w:space="0" w:color="auto"/>
      </w:divBdr>
    </w:div>
    <w:div w:id="422994835">
      <w:bodyDiv w:val="1"/>
      <w:marLeft w:val="0"/>
      <w:marRight w:val="0"/>
      <w:marTop w:val="0"/>
      <w:marBottom w:val="0"/>
      <w:divBdr>
        <w:top w:val="none" w:sz="0" w:space="0" w:color="auto"/>
        <w:left w:val="none" w:sz="0" w:space="0" w:color="auto"/>
        <w:bottom w:val="none" w:sz="0" w:space="0" w:color="auto"/>
        <w:right w:val="none" w:sz="0" w:space="0" w:color="auto"/>
      </w:divBdr>
    </w:div>
    <w:div w:id="423111040">
      <w:bodyDiv w:val="1"/>
      <w:marLeft w:val="0"/>
      <w:marRight w:val="0"/>
      <w:marTop w:val="0"/>
      <w:marBottom w:val="0"/>
      <w:divBdr>
        <w:top w:val="none" w:sz="0" w:space="0" w:color="auto"/>
        <w:left w:val="none" w:sz="0" w:space="0" w:color="auto"/>
        <w:bottom w:val="none" w:sz="0" w:space="0" w:color="auto"/>
        <w:right w:val="none" w:sz="0" w:space="0" w:color="auto"/>
      </w:divBdr>
    </w:div>
    <w:div w:id="423190899">
      <w:bodyDiv w:val="1"/>
      <w:marLeft w:val="0"/>
      <w:marRight w:val="0"/>
      <w:marTop w:val="0"/>
      <w:marBottom w:val="0"/>
      <w:divBdr>
        <w:top w:val="none" w:sz="0" w:space="0" w:color="auto"/>
        <w:left w:val="none" w:sz="0" w:space="0" w:color="auto"/>
        <w:bottom w:val="none" w:sz="0" w:space="0" w:color="auto"/>
        <w:right w:val="none" w:sz="0" w:space="0" w:color="auto"/>
      </w:divBdr>
    </w:div>
    <w:div w:id="423497992">
      <w:bodyDiv w:val="1"/>
      <w:marLeft w:val="0"/>
      <w:marRight w:val="0"/>
      <w:marTop w:val="0"/>
      <w:marBottom w:val="0"/>
      <w:divBdr>
        <w:top w:val="none" w:sz="0" w:space="0" w:color="auto"/>
        <w:left w:val="none" w:sz="0" w:space="0" w:color="auto"/>
        <w:bottom w:val="none" w:sz="0" w:space="0" w:color="auto"/>
        <w:right w:val="none" w:sz="0" w:space="0" w:color="auto"/>
      </w:divBdr>
    </w:div>
    <w:div w:id="423573496">
      <w:bodyDiv w:val="1"/>
      <w:marLeft w:val="0"/>
      <w:marRight w:val="0"/>
      <w:marTop w:val="0"/>
      <w:marBottom w:val="0"/>
      <w:divBdr>
        <w:top w:val="none" w:sz="0" w:space="0" w:color="auto"/>
        <w:left w:val="none" w:sz="0" w:space="0" w:color="auto"/>
        <w:bottom w:val="none" w:sz="0" w:space="0" w:color="auto"/>
        <w:right w:val="none" w:sz="0" w:space="0" w:color="auto"/>
      </w:divBdr>
    </w:div>
    <w:div w:id="423720576">
      <w:bodyDiv w:val="1"/>
      <w:marLeft w:val="0"/>
      <w:marRight w:val="0"/>
      <w:marTop w:val="0"/>
      <w:marBottom w:val="0"/>
      <w:divBdr>
        <w:top w:val="none" w:sz="0" w:space="0" w:color="auto"/>
        <w:left w:val="none" w:sz="0" w:space="0" w:color="auto"/>
        <w:bottom w:val="none" w:sz="0" w:space="0" w:color="auto"/>
        <w:right w:val="none" w:sz="0" w:space="0" w:color="auto"/>
      </w:divBdr>
    </w:div>
    <w:div w:id="423765448">
      <w:bodyDiv w:val="1"/>
      <w:marLeft w:val="0"/>
      <w:marRight w:val="0"/>
      <w:marTop w:val="0"/>
      <w:marBottom w:val="0"/>
      <w:divBdr>
        <w:top w:val="none" w:sz="0" w:space="0" w:color="auto"/>
        <w:left w:val="none" w:sz="0" w:space="0" w:color="auto"/>
        <w:bottom w:val="none" w:sz="0" w:space="0" w:color="auto"/>
        <w:right w:val="none" w:sz="0" w:space="0" w:color="auto"/>
      </w:divBdr>
    </w:div>
    <w:div w:id="423770512">
      <w:bodyDiv w:val="1"/>
      <w:marLeft w:val="0"/>
      <w:marRight w:val="0"/>
      <w:marTop w:val="0"/>
      <w:marBottom w:val="0"/>
      <w:divBdr>
        <w:top w:val="none" w:sz="0" w:space="0" w:color="auto"/>
        <w:left w:val="none" w:sz="0" w:space="0" w:color="auto"/>
        <w:bottom w:val="none" w:sz="0" w:space="0" w:color="auto"/>
        <w:right w:val="none" w:sz="0" w:space="0" w:color="auto"/>
      </w:divBdr>
    </w:div>
    <w:div w:id="424114499">
      <w:bodyDiv w:val="1"/>
      <w:marLeft w:val="0"/>
      <w:marRight w:val="0"/>
      <w:marTop w:val="0"/>
      <w:marBottom w:val="0"/>
      <w:divBdr>
        <w:top w:val="none" w:sz="0" w:space="0" w:color="auto"/>
        <w:left w:val="none" w:sz="0" w:space="0" w:color="auto"/>
        <w:bottom w:val="none" w:sz="0" w:space="0" w:color="auto"/>
        <w:right w:val="none" w:sz="0" w:space="0" w:color="auto"/>
      </w:divBdr>
    </w:div>
    <w:div w:id="424350777">
      <w:bodyDiv w:val="1"/>
      <w:marLeft w:val="0"/>
      <w:marRight w:val="0"/>
      <w:marTop w:val="0"/>
      <w:marBottom w:val="0"/>
      <w:divBdr>
        <w:top w:val="none" w:sz="0" w:space="0" w:color="auto"/>
        <w:left w:val="none" w:sz="0" w:space="0" w:color="auto"/>
        <w:bottom w:val="none" w:sz="0" w:space="0" w:color="auto"/>
        <w:right w:val="none" w:sz="0" w:space="0" w:color="auto"/>
      </w:divBdr>
    </w:div>
    <w:div w:id="424351627">
      <w:bodyDiv w:val="1"/>
      <w:marLeft w:val="0"/>
      <w:marRight w:val="0"/>
      <w:marTop w:val="0"/>
      <w:marBottom w:val="0"/>
      <w:divBdr>
        <w:top w:val="none" w:sz="0" w:space="0" w:color="auto"/>
        <w:left w:val="none" w:sz="0" w:space="0" w:color="auto"/>
        <w:bottom w:val="none" w:sz="0" w:space="0" w:color="auto"/>
        <w:right w:val="none" w:sz="0" w:space="0" w:color="auto"/>
      </w:divBdr>
    </w:div>
    <w:div w:id="424956652">
      <w:bodyDiv w:val="1"/>
      <w:marLeft w:val="0"/>
      <w:marRight w:val="0"/>
      <w:marTop w:val="0"/>
      <w:marBottom w:val="0"/>
      <w:divBdr>
        <w:top w:val="none" w:sz="0" w:space="0" w:color="auto"/>
        <w:left w:val="none" w:sz="0" w:space="0" w:color="auto"/>
        <w:bottom w:val="none" w:sz="0" w:space="0" w:color="auto"/>
        <w:right w:val="none" w:sz="0" w:space="0" w:color="auto"/>
      </w:divBdr>
    </w:div>
    <w:div w:id="425075706">
      <w:bodyDiv w:val="1"/>
      <w:marLeft w:val="0"/>
      <w:marRight w:val="0"/>
      <w:marTop w:val="0"/>
      <w:marBottom w:val="0"/>
      <w:divBdr>
        <w:top w:val="none" w:sz="0" w:space="0" w:color="auto"/>
        <w:left w:val="none" w:sz="0" w:space="0" w:color="auto"/>
        <w:bottom w:val="none" w:sz="0" w:space="0" w:color="auto"/>
        <w:right w:val="none" w:sz="0" w:space="0" w:color="auto"/>
      </w:divBdr>
    </w:div>
    <w:div w:id="425082435">
      <w:bodyDiv w:val="1"/>
      <w:marLeft w:val="0"/>
      <w:marRight w:val="0"/>
      <w:marTop w:val="0"/>
      <w:marBottom w:val="0"/>
      <w:divBdr>
        <w:top w:val="none" w:sz="0" w:space="0" w:color="auto"/>
        <w:left w:val="none" w:sz="0" w:space="0" w:color="auto"/>
        <w:bottom w:val="none" w:sz="0" w:space="0" w:color="auto"/>
        <w:right w:val="none" w:sz="0" w:space="0" w:color="auto"/>
      </w:divBdr>
    </w:div>
    <w:div w:id="425660771">
      <w:bodyDiv w:val="1"/>
      <w:marLeft w:val="0"/>
      <w:marRight w:val="0"/>
      <w:marTop w:val="0"/>
      <w:marBottom w:val="0"/>
      <w:divBdr>
        <w:top w:val="none" w:sz="0" w:space="0" w:color="auto"/>
        <w:left w:val="none" w:sz="0" w:space="0" w:color="auto"/>
        <w:bottom w:val="none" w:sz="0" w:space="0" w:color="auto"/>
        <w:right w:val="none" w:sz="0" w:space="0" w:color="auto"/>
      </w:divBdr>
    </w:div>
    <w:div w:id="426006110">
      <w:bodyDiv w:val="1"/>
      <w:marLeft w:val="0"/>
      <w:marRight w:val="0"/>
      <w:marTop w:val="0"/>
      <w:marBottom w:val="0"/>
      <w:divBdr>
        <w:top w:val="none" w:sz="0" w:space="0" w:color="auto"/>
        <w:left w:val="none" w:sz="0" w:space="0" w:color="auto"/>
        <w:bottom w:val="none" w:sz="0" w:space="0" w:color="auto"/>
        <w:right w:val="none" w:sz="0" w:space="0" w:color="auto"/>
      </w:divBdr>
    </w:div>
    <w:div w:id="426115478">
      <w:bodyDiv w:val="1"/>
      <w:marLeft w:val="0"/>
      <w:marRight w:val="0"/>
      <w:marTop w:val="0"/>
      <w:marBottom w:val="0"/>
      <w:divBdr>
        <w:top w:val="none" w:sz="0" w:space="0" w:color="auto"/>
        <w:left w:val="none" w:sz="0" w:space="0" w:color="auto"/>
        <w:bottom w:val="none" w:sz="0" w:space="0" w:color="auto"/>
        <w:right w:val="none" w:sz="0" w:space="0" w:color="auto"/>
      </w:divBdr>
    </w:div>
    <w:div w:id="426467256">
      <w:bodyDiv w:val="1"/>
      <w:marLeft w:val="0"/>
      <w:marRight w:val="0"/>
      <w:marTop w:val="0"/>
      <w:marBottom w:val="0"/>
      <w:divBdr>
        <w:top w:val="none" w:sz="0" w:space="0" w:color="auto"/>
        <w:left w:val="none" w:sz="0" w:space="0" w:color="auto"/>
        <w:bottom w:val="none" w:sz="0" w:space="0" w:color="auto"/>
        <w:right w:val="none" w:sz="0" w:space="0" w:color="auto"/>
      </w:divBdr>
    </w:div>
    <w:div w:id="426655739">
      <w:bodyDiv w:val="1"/>
      <w:marLeft w:val="0"/>
      <w:marRight w:val="0"/>
      <w:marTop w:val="0"/>
      <w:marBottom w:val="0"/>
      <w:divBdr>
        <w:top w:val="none" w:sz="0" w:space="0" w:color="auto"/>
        <w:left w:val="none" w:sz="0" w:space="0" w:color="auto"/>
        <w:bottom w:val="none" w:sz="0" w:space="0" w:color="auto"/>
        <w:right w:val="none" w:sz="0" w:space="0" w:color="auto"/>
      </w:divBdr>
    </w:div>
    <w:div w:id="426926157">
      <w:bodyDiv w:val="1"/>
      <w:marLeft w:val="0"/>
      <w:marRight w:val="0"/>
      <w:marTop w:val="0"/>
      <w:marBottom w:val="0"/>
      <w:divBdr>
        <w:top w:val="none" w:sz="0" w:space="0" w:color="auto"/>
        <w:left w:val="none" w:sz="0" w:space="0" w:color="auto"/>
        <w:bottom w:val="none" w:sz="0" w:space="0" w:color="auto"/>
        <w:right w:val="none" w:sz="0" w:space="0" w:color="auto"/>
      </w:divBdr>
    </w:div>
    <w:div w:id="427165161">
      <w:bodyDiv w:val="1"/>
      <w:marLeft w:val="0"/>
      <w:marRight w:val="0"/>
      <w:marTop w:val="0"/>
      <w:marBottom w:val="0"/>
      <w:divBdr>
        <w:top w:val="none" w:sz="0" w:space="0" w:color="auto"/>
        <w:left w:val="none" w:sz="0" w:space="0" w:color="auto"/>
        <w:bottom w:val="none" w:sz="0" w:space="0" w:color="auto"/>
        <w:right w:val="none" w:sz="0" w:space="0" w:color="auto"/>
      </w:divBdr>
    </w:div>
    <w:div w:id="427234157">
      <w:bodyDiv w:val="1"/>
      <w:marLeft w:val="0"/>
      <w:marRight w:val="0"/>
      <w:marTop w:val="0"/>
      <w:marBottom w:val="0"/>
      <w:divBdr>
        <w:top w:val="none" w:sz="0" w:space="0" w:color="auto"/>
        <w:left w:val="none" w:sz="0" w:space="0" w:color="auto"/>
        <w:bottom w:val="none" w:sz="0" w:space="0" w:color="auto"/>
        <w:right w:val="none" w:sz="0" w:space="0" w:color="auto"/>
      </w:divBdr>
    </w:div>
    <w:div w:id="427235858">
      <w:bodyDiv w:val="1"/>
      <w:marLeft w:val="0"/>
      <w:marRight w:val="0"/>
      <w:marTop w:val="0"/>
      <w:marBottom w:val="0"/>
      <w:divBdr>
        <w:top w:val="none" w:sz="0" w:space="0" w:color="auto"/>
        <w:left w:val="none" w:sz="0" w:space="0" w:color="auto"/>
        <w:bottom w:val="none" w:sz="0" w:space="0" w:color="auto"/>
        <w:right w:val="none" w:sz="0" w:space="0" w:color="auto"/>
      </w:divBdr>
    </w:div>
    <w:div w:id="427386608">
      <w:bodyDiv w:val="1"/>
      <w:marLeft w:val="0"/>
      <w:marRight w:val="0"/>
      <w:marTop w:val="0"/>
      <w:marBottom w:val="0"/>
      <w:divBdr>
        <w:top w:val="none" w:sz="0" w:space="0" w:color="auto"/>
        <w:left w:val="none" w:sz="0" w:space="0" w:color="auto"/>
        <w:bottom w:val="none" w:sz="0" w:space="0" w:color="auto"/>
        <w:right w:val="none" w:sz="0" w:space="0" w:color="auto"/>
      </w:divBdr>
    </w:div>
    <w:div w:id="427504521">
      <w:bodyDiv w:val="1"/>
      <w:marLeft w:val="0"/>
      <w:marRight w:val="0"/>
      <w:marTop w:val="0"/>
      <w:marBottom w:val="0"/>
      <w:divBdr>
        <w:top w:val="none" w:sz="0" w:space="0" w:color="auto"/>
        <w:left w:val="none" w:sz="0" w:space="0" w:color="auto"/>
        <w:bottom w:val="none" w:sz="0" w:space="0" w:color="auto"/>
        <w:right w:val="none" w:sz="0" w:space="0" w:color="auto"/>
      </w:divBdr>
    </w:div>
    <w:div w:id="427627696">
      <w:bodyDiv w:val="1"/>
      <w:marLeft w:val="0"/>
      <w:marRight w:val="0"/>
      <w:marTop w:val="0"/>
      <w:marBottom w:val="0"/>
      <w:divBdr>
        <w:top w:val="none" w:sz="0" w:space="0" w:color="auto"/>
        <w:left w:val="none" w:sz="0" w:space="0" w:color="auto"/>
        <w:bottom w:val="none" w:sz="0" w:space="0" w:color="auto"/>
        <w:right w:val="none" w:sz="0" w:space="0" w:color="auto"/>
      </w:divBdr>
    </w:div>
    <w:div w:id="427848084">
      <w:bodyDiv w:val="1"/>
      <w:marLeft w:val="0"/>
      <w:marRight w:val="0"/>
      <w:marTop w:val="0"/>
      <w:marBottom w:val="0"/>
      <w:divBdr>
        <w:top w:val="none" w:sz="0" w:space="0" w:color="auto"/>
        <w:left w:val="none" w:sz="0" w:space="0" w:color="auto"/>
        <w:bottom w:val="none" w:sz="0" w:space="0" w:color="auto"/>
        <w:right w:val="none" w:sz="0" w:space="0" w:color="auto"/>
      </w:divBdr>
    </w:div>
    <w:div w:id="427970521">
      <w:bodyDiv w:val="1"/>
      <w:marLeft w:val="0"/>
      <w:marRight w:val="0"/>
      <w:marTop w:val="0"/>
      <w:marBottom w:val="0"/>
      <w:divBdr>
        <w:top w:val="none" w:sz="0" w:space="0" w:color="auto"/>
        <w:left w:val="none" w:sz="0" w:space="0" w:color="auto"/>
        <w:bottom w:val="none" w:sz="0" w:space="0" w:color="auto"/>
        <w:right w:val="none" w:sz="0" w:space="0" w:color="auto"/>
      </w:divBdr>
    </w:div>
    <w:div w:id="428545005">
      <w:bodyDiv w:val="1"/>
      <w:marLeft w:val="0"/>
      <w:marRight w:val="0"/>
      <w:marTop w:val="0"/>
      <w:marBottom w:val="0"/>
      <w:divBdr>
        <w:top w:val="none" w:sz="0" w:space="0" w:color="auto"/>
        <w:left w:val="none" w:sz="0" w:space="0" w:color="auto"/>
        <w:bottom w:val="none" w:sz="0" w:space="0" w:color="auto"/>
        <w:right w:val="none" w:sz="0" w:space="0" w:color="auto"/>
      </w:divBdr>
    </w:div>
    <w:div w:id="428621198">
      <w:bodyDiv w:val="1"/>
      <w:marLeft w:val="0"/>
      <w:marRight w:val="0"/>
      <w:marTop w:val="0"/>
      <w:marBottom w:val="0"/>
      <w:divBdr>
        <w:top w:val="none" w:sz="0" w:space="0" w:color="auto"/>
        <w:left w:val="none" w:sz="0" w:space="0" w:color="auto"/>
        <w:bottom w:val="none" w:sz="0" w:space="0" w:color="auto"/>
        <w:right w:val="none" w:sz="0" w:space="0" w:color="auto"/>
      </w:divBdr>
    </w:div>
    <w:div w:id="428698934">
      <w:bodyDiv w:val="1"/>
      <w:marLeft w:val="0"/>
      <w:marRight w:val="0"/>
      <w:marTop w:val="0"/>
      <w:marBottom w:val="0"/>
      <w:divBdr>
        <w:top w:val="none" w:sz="0" w:space="0" w:color="auto"/>
        <w:left w:val="none" w:sz="0" w:space="0" w:color="auto"/>
        <w:bottom w:val="none" w:sz="0" w:space="0" w:color="auto"/>
        <w:right w:val="none" w:sz="0" w:space="0" w:color="auto"/>
      </w:divBdr>
    </w:div>
    <w:div w:id="428740790">
      <w:bodyDiv w:val="1"/>
      <w:marLeft w:val="0"/>
      <w:marRight w:val="0"/>
      <w:marTop w:val="0"/>
      <w:marBottom w:val="0"/>
      <w:divBdr>
        <w:top w:val="none" w:sz="0" w:space="0" w:color="auto"/>
        <w:left w:val="none" w:sz="0" w:space="0" w:color="auto"/>
        <w:bottom w:val="none" w:sz="0" w:space="0" w:color="auto"/>
        <w:right w:val="none" w:sz="0" w:space="0" w:color="auto"/>
      </w:divBdr>
    </w:div>
    <w:div w:id="428888277">
      <w:bodyDiv w:val="1"/>
      <w:marLeft w:val="0"/>
      <w:marRight w:val="0"/>
      <w:marTop w:val="0"/>
      <w:marBottom w:val="0"/>
      <w:divBdr>
        <w:top w:val="none" w:sz="0" w:space="0" w:color="auto"/>
        <w:left w:val="none" w:sz="0" w:space="0" w:color="auto"/>
        <w:bottom w:val="none" w:sz="0" w:space="0" w:color="auto"/>
        <w:right w:val="none" w:sz="0" w:space="0" w:color="auto"/>
      </w:divBdr>
    </w:div>
    <w:div w:id="428895331">
      <w:bodyDiv w:val="1"/>
      <w:marLeft w:val="0"/>
      <w:marRight w:val="0"/>
      <w:marTop w:val="0"/>
      <w:marBottom w:val="0"/>
      <w:divBdr>
        <w:top w:val="none" w:sz="0" w:space="0" w:color="auto"/>
        <w:left w:val="none" w:sz="0" w:space="0" w:color="auto"/>
        <w:bottom w:val="none" w:sz="0" w:space="0" w:color="auto"/>
        <w:right w:val="none" w:sz="0" w:space="0" w:color="auto"/>
      </w:divBdr>
    </w:div>
    <w:div w:id="429160143">
      <w:bodyDiv w:val="1"/>
      <w:marLeft w:val="0"/>
      <w:marRight w:val="0"/>
      <w:marTop w:val="0"/>
      <w:marBottom w:val="0"/>
      <w:divBdr>
        <w:top w:val="none" w:sz="0" w:space="0" w:color="auto"/>
        <w:left w:val="none" w:sz="0" w:space="0" w:color="auto"/>
        <w:bottom w:val="none" w:sz="0" w:space="0" w:color="auto"/>
        <w:right w:val="none" w:sz="0" w:space="0" w:color="auto"/>
      </w:divBdr>
    </w:div>
    <w:div w:id="429476479">
      <w:bodyDiv w:val="1"/>
      <w:marLeft w:val="0"/>
      <w:marRight w:val="0"/>
      <w:marTop w:val="0"/>
      <w:marBottom w:val="0"/>
      <w:divBdr>
        <w:top w:val="none" w:sz="0" w:space="0" w:color="auto"/>
        <w:left w:val="none" w:sz="0" w:space="0" w:color="auto"/>
        <w:bottom w:val="none" w:sz="0" w:space="0" w:color="auto"/>
        <w:right w:val="none" w:sz="0" w:space="0" w:color="auto"/>
      </w:divBdr>
    </w:div>
    <w:div w:id="429662007">
      <w:bodyDiv w:val="1"/>
      <w:marLeft w:val="0"/>
      <w:marRight w:val="0"/>
      <w:marTop w:val="0"/>
      <w:marBottom w:val="0"/>
      <w:divBdr>
        <w:top w:val="none" w:sz="0" w:space="0" w:color="auto"/>
        <w:left w:val="none" w:sz="0" w:space="0" w:color="auto"/>
        <w:bottom w:val="none" w:sz="0" w:space="0" w:color="auto"/>
        <w:right w:val="none" w:sz="0" w:space="0" w:color="auto"/>
      </w:divBdr>
    </w:div>
    <w:div w:id="429857798">
      <w:bodyDiv w:val="1"/>
      <w:marLeft w:val="0"/>
      <w:marRight w:val="0"/>
      <w:marTop w:val="0"/>
      <w:marBottom w:val="0"/>
      <w:divBdr>
        <w:top w:val="none" w:sz="0" w:space="0" w:color="auto"/>
        <w:left w:val="none" w:sz="0" w:space="0" w:color="auto"/>
        <w:bottom w:val="none" w:sz="0" w:space="0" w:color="auto"/>
        <w:right w:val="none" w:sz="0" w:space="0" w:color="auto"/>
      </w:divBdr>
    </w:div>
    <w:div w:id="429861294">
      <w:bodyDiv w:val="1"/>
      <w:marLeft w:val="0"/>
      <w:marRight w:val="0"/>
      <w:marTop w:val="0"/>
      <w:marBottom w:val="0"/>
      <w:divBdr>
        <w:top w:val="none" w:sz="0" w:space="0" w:color="auto"/>
        <w:left w:val="none" w:sz="0" w:space="0" w:color="auto"/>
        <w:bottom w:val="none" w:sz="0" w:space="0" w:color="auto"/>
        <w:right w:val="none" w:sz="0" w:space="0" w:color="auto"/>
      </w:divBdr>
    </w:div>
    <w:div w:id="430052305">
      <w:bodyDiv w:val="1"/>
      <w:marLeft w:val="0"/>
      <w:marRight w:val="0"/>
      <w:marTop w:val="0"/>
      <w:marBottom w:val="0"/>
      <w:divBdr>
        <w:top w:val="none" w:sz="0" w:space="0" w:color="auto"/>
        <w:left w:val="none" w:sz="0" w:space="0" w:color="auto"/>
        <w:bottom w:val="none" w:sz="0" w:space="0" w:color="auto"/>
        <w:right w:val="none" w:sz="0" w:space="0" w:color="auto"/>
      </w:divBdr>
    </w:div>
    <w:div w:id="430199408">
      <w:bodyDiv w:val="1"/>
      <w:marLeft w:val="0"/>
      <w:marRight w:val="0"/>
      <w:marTop w:val="0"/>
      <w:marBottom w:val="0"/>
      <w:divBdr>
        <w:top w:val="none" w:sz="0" w:space="0" w:color="auto"/>
        <w:left w:val="none" w:sz="0" w:space="0" w:color="auto"/>
        <w:bottom w:val="none" w:sz="0" w:space="0" w:color="auto"/>
        <w:right w:val="none" w:sz="0" w:space="0" w:color="auto"/>
      </w:divBdr>
    </w:div>
    <w:div w:id="430592933">
      <w:bodyDiv w:val="1"/>
      <w:marLeft w:val="0"/>
      <w:marRight w:val="0"/>
      <w:marTop w:val="0"/>
      <w:marBottom w:val="0"/>
      <w:divBdr>
        <w:top w:val="none" w:sz="0" w:space="0" w:color="auto"/>
        <w:left w:val="none" w:sz="0" w:space="0" w:color="auto"/>
        <w:bottom w:val="none" w:sz="0" w:space="0" w:color="auto"/>
        <w:right w:val="none" w:sz="0" w:space="0" w:color="auto"/>
      </w:divBdr>
    </w:div>
    <w:div w:id="430665268">
      <w:bodyDiv w:val="1"/>
      <w:marLeft w:val="0"/>
      <w:marRight w:val="0"/>
      <w:marTop w:val="0"/>
      <w:marBottom w:val="0"/>
      <w:divBdr>
        <w:top w:val="none" w:sz="0" w:space="0" w:color="auto"/>
        <w:left w:val="none" w:sz="0" w:space="0" w:color="auto"/>
        <w:bottom w:val="none" w:sz="0" w:space="0" w:color="auto"/>
        <w:right w:val="none" w:sz="0" w:space="0" w:color="auto"/>
      </w:divBdr>
    </w:div>
    <w:div w:id="430707398">
      <w:bodyDiv w:val="1"/>
      <w:marLeft w:val="0"/>
      <w:marRight w:val="0"/>
      <w:marTop w:val="0"/>
      <w:marBottom w:val="0"/>
      <w:divBdr>
        <w:top w:val="none" w:sz="0" w:space="0" w:color="auto"/>
        <w:left w:val="none" w:sz="0" w:space="0" w:color="auto"/>
        <w:bottom w:val="none" w:sz="0" w:space="0" w:color="auto"/>
        <w:right w:val="none" w:sz="0" w:space="0" w:color="auto"/>
      </w:divBdr>
    </w:div>
    <w:div w:id="431053157">
      <w:bodyDiv w:val="1"/>
      <w:marLeft w:val="0"/>
      <w:marRight w:val="0"/>
      <w:marTop w:val="0"/>
      <w:marBottom w:val="0"/>
      <w:divBdr>
        <w:top w:val="none" w:sz="0" w:space="0" w:color="auto"/>
        <w:left w:val="none" w:sz="0" w:space="0" w:color="auto"/>
        <w:bottom w:val="none" w:sz="0" w:space="0" w:color="auto"/>
        <w:right w:val="none" w:sz="0" w:space="0" w:color="auto"/>
      </w:divBdr>
    </w:div>
    <w:div w:id="431053465">
      <w:bodyDiv w:val="1"/>
      <w:marLeft w:val="0"/>
      <w:marRight w:val="0"/>
      <w:marTop w:val="0"/>
      <w:marBottom w:val="0"/>
      <w:divBdr>
        <w:top w:val="none" w:sz="0" w:space="0" w:color="auto"/>
        <w:left w:val="none" w:sz="0" w:space="0" w:color="auto"/>
        <w:bottom w:val="none" w:sz="0" w:space="0" w:color="auto"/>
        <w:right w:val="none" w:sz="0" w:space="0" w:color="auto"/>
      </w:divBdr>
    </w:div>
    <w:div w:id="431169917">
      <w:bodyDiv w:val="1"/>
      <w:marLeft w:val="0"/>
      <w:marRight w:val="0"/>
      <w:marTop w:val="0"/>
      <w:marBottom w:val="0"/>
      <w:divBdr>
        <w:top w:val="none" w:sz="0" w:space="0" w:color="auto"/>
        <w:left w:val="none" w:sz="0" w:space="0" w:color="auto"/>
        <w:bottom w:val="none" w:sz="0" w:space="0" w:color="auto"/>
        <w:right w:val="none" w:sz="0" w:space="0" w:color="auto"/>
      </w:divBdr>
    </w:div>
    <w:div w:id="431173073">
      <w:bodyDiv w:val="1"/>
      <w:marLeft w:val="0"/>
      <w:marRight w:val="0"/>
      <w:marTop w:val="0"/>
      <w:marBottom w:val="0"/>
      <w:divBdr>
        <w:top w:val="none" w:sz="0" w:space="0" w:color="auto"/>
        <w:left w:val="none" w:sz="0" w:space="0" w:color="auto"/>
        <w:bottom w:val="none" w:sz="0" w:space="0" w:color="auto"/>
        <w:right w:val="none" w:sz="0" w:space="0" w:color="auto"/>
      </w:divBdr>
    </w:div>
    <w:div w:id="431319970">
      <w:bodyDiv w:val="1"/>
      <w:marLeft w:val="0"/>
      <w:marRight w:val="0"/>
      <w:marTop w:val="0"/>
      <w:marBottom w:val="0"/>
      <w:divBdr>
        <w:top w:val="none" w:sz="0" w:space="0" w:color="auto"/>
        <w:left w:val="none" w:sz="0" w:space="0" w:color="auto"/>
        <w:bottom w:val="none" w:sz="0" w:space="0" w:color="auto"/>
        <w:right w:val="none" w:sz="0" w:space="0" w:color="auto"/>
      </w:divBdr>
    </w:div>
    <w:div w:id="431436538">
      <w:bodyDiv w:val="1"/>
      <w:marLeft w:val="0"/>
      <w:marRight w:val="0"/>
      <w:marTop w:val="0"/>
      <w:marBottom w:val="0"/>
      <w:divBdr>
        <w:top w:val="none" w:sz="0" w:space="0" w:color="auto"/>
        <w:left w:val="none" w:sz="0" w:space="0" w:color="auto"/>
        <w:bottom w:val="none" w:sz="0" w:space="0" w:color="auto"/>
        <w:right w:val="none" w:sz="0" w:space="0" w:color="auto"/>
      </w:divBdr>
    </w:div>
    <w:div w:id="431704344">
      <w:bodyDiv w:val="1"/>
      <w:marLeft w:val="0"/>
      <w:marRight w:val="0"/>
      <w:marTop w:val="0"/>
      <w:marBottom w:val="0"/>
      <w:divBdr>
        <w:top w:val="none" w:sz="0" w:space="0" w:color="auto"/>
        <w:left w:val="none" w:sz="0" w:space="0" w:color="auto"/>
        <w:bottom w:val="none" w:sz="0" w:space="0" w:color="auto"/>
        <w:right w:val="none" w:sz="0" w:space="0" w:color="auto"/>
      </w:divBdr>
    </w:div>
    <w:div w:id="431706498">
      <w:bodyDiv w:val="1"/>
      <w:marLeft w:val="0"/>
      <w:marRight w:val="0"/>
      <w:marTop w:val="0"/>
      <w:marBottom w:val="0"/>
      <w:divBdr>
        <w:top w:val="none" w:sz="0" w:space="0" w:color="auto"/>
        <w:left w:val="none" w:sz="0" w:space="0" w:color="auto"/>
        <w:bottom w:val="none" w:sz="0" w:space="0" w:color="auto"/>
        <w:right w:val="none" w:sz="0" w:space="0" w:color="auto"/>
      </w:divBdr>
    </w:div>
    <w:div w:id="432021346">
      <w:bodyDiv w:val="1"/>
      <w:marLeft w:val="0"/>
      <w:marRight w:val="0"/>
      <w:marTop w:val="0"/>
      <w:marBottom w:val="0"/>
      <w:divBdr>
        <w:top w:val="none" w:sz="0" w:space="0" w:color="auto"/>
        <w:left w:val="none" w:sz="0" w:space="0" w:color="auto"/>
        <w:bottom w:val="none" w:sz="0" w:space="0" w:color="auto"/>
        <w:right w:val="none" w:sz="0" w:space="0" w:color="auto"/>
      </w:divBdr>
    </w:div>
    <w:div w:id="432743307">
      <w:bodyDiv w:val="1"/>
      <w:marLeft w:val="0"/>
      <w:marRight w:val="0"/>
      <w:marTop w:val="0"/>
      <w:marBottom w:val="0"/>
      <w:divBdr>
        <w:top w:val="none" w:sz="0" w:space="0" w:color="auto"/>
        <w:left w:val="none" w:sz="0" w:space="0" w:color="auto"/>
        <w:bottom w:val="none" w:sz="0" w:space="0" w:color="auto"/>
        <w:right w:val="none" w:sz="0" w:space="0" w:color="auto"/>
      </w:divBdr>
    </w:div>
    <w:div w:id="432939171">
      <w:bodyDiv w:val="1"/>
      <w:marLeft w:val="0"/>
      <w:marRight w:val="0"/>
      <w:marTop w:val="0"/>
      <w:marBottom w:val="0"/>
      <w:divBdr>
        <w:top w:val="none" w:sz="0" w:space="0" w:color="auto"/>
        <w:left w:val="none" w:sz="0" w:space="0" w:color="auto"/>
        <w:bottom w:val="none" w:sz="0" w:space="0" w:color="auto"/>
        <w:right w:val="none" w:sz="0" w:space="0" w:color="auto"/>
      </w:divBdr>
    </w:div>
    <w:div w:id="432940072">
      <w:bodyDiv w:val="1"/>
      <w:marLeft w:val="0"/>
      <w:marRight w:val="0"/>
      <w:marTop w:val="0"/>
      <w:marBottom w:val="0"/>
      <w:divBdr>
        <w:top w:val="none" w:sz="0" w:space="0" w:color="auto"/>
        <w:left w:val="none" w:sz="0" w:space="0" w:color="auto"/>
        <w:bottom w:val="none" w:sz="0" w:space="0" w:color="auto"/>
        <w:right w:val="none" w:sz="0" w:space="0" w:color="auto"/>
      </w:divBdr>
    </w:div>
    <w:div w:id="432944293">
      <w:bodyDiv w:val="1"/>
      <w:marLeft w:val="0"/>
      <w:marRight w:val="0"/>
      <w:marTop w:val="0"/>
      <w:marBottom w:val="0"/>
      <w:divBdr>
        <w:top w:val="none" w:sz="0" w:space="0" w:color="auto"/>
        <w:left w:val="none" w:sz="0" w:space="0" w:color="auto"/>
        <w:bottom w:val="none" w:sz="0" w:space="0" w:color="auto"/>
        <w:right w:val="none" w:sz="0" w:space="0" w:color="auto"/>
      </w:divBdr>
    </w:div>
    <w:div w:id="432945277">
      <w:bodyDiv w:val="1"/>
      <w:marLeft w:val="0"/>
      <w:marRight w:val="0"/>
      <w:marTop w:val="0"/>
      <w:marBottom w:val="0"/>
      <w:divBdr>
        <w:top w:val="none" w:sz="0" w:space="0" w:color="auto"/>
        <w:left w:val="none" w:sz="0" w:space="0" w:color="auto"/>
        <w:bottom w:val="none" w:sz="0" w:space="0" w:color="auto"/>
        <w:right w:val="none" w:sz="0" w:space="0" w:color="auto"/>
      </w:divBdr>
    </w:div>
    <w:div w:id="433016787">
      <w:bodyDiv w:val="1"/>
      <w:marLeft w:val="0"/>
      <w:marRight w:val="0"/>
      <w:marTop w:val="0"/>
      <w:marBottom w:val="0"/>
      <w:divBdr>
        <w:top w:val="none" w:sz="0" w:space="0" w:color="auto"/>
        <w:left w:val="none" w:sz="0" w:space="0" w:color="auto"/>
        <w:bottom w:val="none" w:sz="0" w:space="0" w:color="auto"/>
        <w:right w:val="none" w:sz="0" w:space="0" w:color="auto"/>
      </w:divBdr>
    </w:div>
    <w:div w:id="433090306">
      <w:bodyDiv w:val="1"/>
      <w:marLeft w:val="0"/>
      <w:marRight w:val="0"/>
      <w:marTop w:val="0"/>
      <w:marBottom w:val="0"/>
      <w:divBdr>
        <w:top w:val="none" w:sz="0" w:space="0" w:color="auto"/>
        <w:left w:val="none" w:sz="0" w:space="0" w:color="auto"/>
        <w:bottom w:val="none" w:sz="0" w:space="0" w:color="auto"/>
        <w:right w:val="none" w:sz="0" w:space="0" w:color="auto"/>
      </w:divBdr>
    </w:div>
    <w:div w:id="433937916">
      <w:bodyDiv w:val="1"/>
      <w:marLeft w:val="0"/>
      <w:marRight w:val="0"/>
      <w:marTop w:val="0"/>
      <w:marBottom w:val="0"/>
      <w:divBdr>
        <w:top w:val="none" w:sz="0" w:space="0" w:color="auto"/>
        <w:left w:val="none" w:sz="0" w:space="0" w:color="auto"/>
        <w:bottom w:val="none" w:sz="0" w:space="0" w:color="auto"/>
        <w:right w:val="none" w:sz="0" w:space="0" w:color="auto"/>
      </w:divBdr>
    </w:div>
    <w:div w:id="433982519">
      <w:bodyDiv w:val="1"/>
      <w:marLeft w:val="0"/>
      <w:marRight w:val="0"/>
      <w:marTop w:val="0"/>
      <w:marBottom w:val="0"/>
      <w:divBdr>
        <w:top w:val="none" w:sz="0" w:space="0" w:color="auto"/>
        <w:left w:val="none" w:sz="0" w:space="0" w:color="auto"/>
        <w:bottom w:val="none" w:sz="0" w:space="0" w:color="auto"/>
        <w:right w:val="none" w:sz="0" w:space="0" w:color="auto"/>
      </w:divBdr>
    </w:div>
    <w:div w:id="435054475">
      <w:bodyDiv w:val="1"/>
      <w:marLeft w:val="0"/>
      <w:marRight w:val="0"/>
      <w:marTop w:val="0"/>
      <w:marBottom w:val="0"/>
      <w:divBdr>
        <w:top w:val="none" w:sz="0" w:space="0" w:color="auto"/>
        <w:left w:val="none" w:sz="0" w:space="0" w:color="auto"/>
        <w:bottom w:val="none" w:sz="0" w:space="0" w:color="auto"/>
        <w:right w:val="none" w:sz="0" w:space="0" w:color="auto"/>
      </w:divBdr>
    </w:div>
    <w:div w:id="435565928">
      <w:bodyDiv w:val="1"/>
      <w:marLeft w:val="0"/>
      <w:marRight w:val="0"/>
      <w:marTop w:val="0"/>
      <w:marBottom w:val="0"/>
      <w:divBdr>
        <w:top w:val="none" w:sz="0" w:space="0" w:color="auto"/>
        <w:left w:val="none" w:sz="0" w:space="0" w:color="auto"/>
        <w:bottom w:val="none" w:sz="0" w:space="0" w:color="auto"/>
        <w:right w:val="none" w:sz="0" w:space="0" w:color="auto"/>
      </w:divBdr>
    </w:div>
    <w:div w:id="435831863">
      <w:bodyDiv w:val="1"/>
      <w:marLeft w:val="0"/>
      <w:marRight w:val="0"/>
      <w:marTop w:val="0"/>
      <w:marBottom w:val="0"/>
      <w:divBdr>
        <w:top w:val="none" w:sz="0" w:space="0" w:color="auto"/>
        <w:left w:val="none" w:sz="0" w:space="0" w:color="auto"/>
        <w:bottom w:val="none" w:sz="0" w:space="0" w:color="auto"/>
        <w:right w:val="none" w:sz="0" w:space="0" w:color="auto"/>
      </w:divBdr>
    </w:div>
    <w:div w:id="436365312">
      <w:bodyDiv w:val="1"/>
      <w:marLeft w:val="0"/>
      <w:marRight w:val="0"/>
      <w:marTop w:val="0"/>
      <w:marBottom w:val="0"/>
      <w:divBdr>
        <w:top w:val="none" w:sz="0" w:space="0" w:color="auto"/>
        <w:left w:val="none" w:sz="0" w:space="0" w:color="auto"/>
        <w:bottom w:val="none" w:sz="0" w:space="0" w:color="auto"/>
        <w:right w:val="none" w:sz="0" w:space="0" w:color="auto"/>
      </w:divBdr>
    </w:div>
    <w:div w:id="436491052">
      <w:bodyDiv w:val="1"/>
      <w:marLeft w:val="0"/>
      <w:marRight w:val="0"/>
      <w:marTop w:val="0"/>
      <w:marBottom w:val="0"/>
      <w:divBdr>
        <w:top w:val="none" w:sz="0" w:space="0" w:color="auto"/>
        <w:left w:val="none" w:sz="0" w:space="0" w:color="auto"/>
        <w:bottom w:val="none" w:sz="0" w:space="0" w:color="auto"/>
        <w:right w:val="none" w:sz="0" w:space="0" w:color="auto"/>
      </w:divBdr>
    </w:div>
    <w:div w:id="436995498">
      <w:bodyDiv w:val="1"/>
      <w:marLeft w:val="0"/>
      <w:marRight w:val="0"/>
      <w:marTop w:val="0"/>
      <w:marBottom w:val="0"/>
      <w:divBdr>
        <w:top w:val="none" w:sz="0" w:space="0" w:color="auto"/>
        <w:left w:val="none" w:sz="0" w:space="0" w:color="auto"/>
        <w:bottom w:val="none" w:sz="0" w:space="0" w:color="auto"/>
        <w:right w:val="none" w:sz="0" w:space="0" w:color="auto"/>
      </w:divBdr>
    </w:div>
    <w:div w:id="437022119">
      <w:bodyDiv w:val="1"/>
      <w:marLeft w:val="0"/>
      <w:marRight w:val="0"/>
      <w:marTop w:val="0"/>
      <w:marBottom w:val="0"/>
      <w:divBdr>
        <w:top w:val="none" w:sz="0" w:space="0" w:color="auto"/>
        <w:left w:val="none" w:sz="0" w:space="0" w:color="auto"/>
        <w:bottom w:val="none" w:sz="0" w:space="0" w:color="auto"/>
        <w:right w:val="none" w:sz="0" w:space="0" w:color="auto"/>
      </w:divBdr>
    </w:div>
    <w:div w:id="437068968">
      <w:bodyDiv w:val="1"/>
      <w:marLeft w:val="0"/>
      <w:marRight w:val="0"/>
      <w:marTop w:val="0"/>
      <w:marBottom w:val="0"/>
      <w:divBdr>
        <w:top w:val="none" w:sz="0" w:space="0" w:color="auto"/>
        <w:left w:val="none" w:sz="0" w:space="0" w:color="auto"/>
        <w:bottom w:val="none" w:sz="0" w:space="0" w:color="auto"/>
        <w:right w:val="none" w:sz="0" w:space="0" w:color="auto"/>
      </w:divBdr>
    </w:div>
    <w:div w:id="437455643">
      <w:bodyDiv w:val="1"/>
      <w:marLeft w:val="0"/>
      <w:marRight w:val="0"/>
      <w:marTop w:val="0"/>
      <w:marBottom w:val="0"/>
      <w:divBdr>
        <w:top w:val="none" w:sz="0" w:space="0" w:color="auto"/>
        <w:left w:val="none" w:sz="0" w:space="0" w:color="auto"/>
        <w:bottom w:val="none" w:sz="0" w:space="0" w:color="auto"/>
        <w:right w:val="none" w:sz="0" w:space="0" w:color="auto"/>
      </w:divBdr>
    </w:div>
    <w:div w:id="437483084">
      <w:bodyDiv w:val="1"/>
      <w:marLeft w:val="0"/>
      <w:marRight w:val="0"/>
      <w:marTop w:val="0"/>
      <w:marBottom w:val="0"/>
      <w:divBdr>
        <w:top w:val="none" w:sz="0" w:space="0" w:color="auto"/>
        <w:left w:val="none" w:sz="0" w:space="0" w:color="auto"/>
        <w:bottom w:val="none" w:sz="0" w:space="0" w:color="auto"/>
        <w:right w:val="none" w:sz="0" w:space="0" w:color="auto"/>
      </w:divBdr>
    </w:div>
    <w:div w:id="437724053">
      <w:bodyDiv w:val="1"/>
      <w:marLeft w:val="0"/>
      <w:marRight w:val="0"/>
      <w:marTop w:val="0"/>
      <w:marBottom w:val="0"/>
      <w:divBdr>
        <w:top w:val="none" w:sz="0" w:space="0" w:color="auto"/>
        <w:left w:val="none" w:sz="0" w:space="0" w:color="auto"/>
        <w:bottom w:val="none" w:sz="0" w:space="0" w:color="auto"/>
        <w:right w:val="none" w:sz="0" w:space="0" w:color="auto"/>
      </w:divBdr>
    </w:div>
    <w:div w:id="437726523">
      <w:bodyDiv w:val="1"/>
      <w:marLeft w:val="0"/>
      <w:marRight w:val="0"/>
      <w:marTop w:val="0"/>
      <w:marBottom w:val="0"/>
      <w:divBdr>
        <w:top w:val="none" w:sz="0" w:space="0" w:color="auto"/>
        <w:left w:val="none" w:sz="0" w:space="0" w:color="auto"/>
        <w:bottom w:val="none" w:sz="0" w:space="0" w:color="auto"/>
        <w:right w:val="none" w:sz="0" w:space="0" w:color="auto"/>
      </w:divBdr>
    </w:div>
    <w:div w:id="437872694">
      <w:bodyDiv w:val="1"/>
      <w:marLeft w:val="0"/>
      <w:marRight w:val="0"/>
      <w:marTop w:val="0"/>
      <w:marBottom w:val="0"/>
      <w:divBdr>
        <w:top w:val="none" w:sz="0" w:space="0" w:color="auto"/>
        <w:left w:val="none" w:sz="0" w:space="0" w:color="auto"/>
        <w:bottom w:val="none" w:sz="0" w:space="0" w:color="auto"/>
        <w:right w:val="none" w:sz="0" w:space="0" w:color="auto"/>
      </w:divBdr>
    </w:div>
    <w:div w:id="438109979">
      <w:bodyDiv w:val="1"/>
      <w:marLeft w:val="0"/>
      <w:marRight w:val="0"/>
      <w:marTop w:val="0"/>
      <w:marBottom w:val="0"/>
      <w:divBdr>
        <w:top w:val="none" w:sz="0" w:space="0" w:color="auto"/>
        <w:left w:val="none" w:sz="0" w:space="0" w:color="auto"/>
        <w:bottom w:val="none" w:sz="0" w:space="0" w:color="auto"/>
        <w:right w:val="none" w:sz="0" w:space="0" w:color="auto"/>
      </w:divBdr>
    </w:div>
    <w:div w:id="438258809">
      <w:bodyDiv w:val="1"/>
      <w:marLeft w:val="0"/>
      <w:marRight w:val="0"/>
      <w:marTop w:val="0"/>
      <w:marBottom w:val="0"/>
      <w:divBdr>
        <w:top w:val="none" w:sz="0" w:space="0" w:color="auto"/>
        <w:left w:val="none" w:sz="0" w:space="0" w:color="auto"/>
        <w:bottom w:val="none" w:sz="0" w:space="0" w:color="auto"/>
        <w:right w:val="none" w:sz="0" w:space="0" w:color="auto"/>
      </w:divBdr>
    </w:div>
    <w:div w:id="438261644">
      <w:bodyDiv w:val="1"/>
      <w:marLeft w:val="0"/>
      <w:marRight w:val="0"/>
      <w:marTop w:val="0"/>
      <w:marBottom w:val="0"/>
      <w:divBdr>
        <w:top w:val="none" w:sz="0" w:space="0" w:color="auto"/>
        <w:left w:val="none" w:sz="0" w:space="0" w:color="auto"/>
        <w:bottom w:val="none" w:sz="0" w:space="0" w:color="auto"/>
        <w:right w:val="none" w:sz="0" w:space="0" w:color="auto"/>
      </w:divBdr>
    </w:div>
    <w:div w:id="438570118">
      <w:bodyDiv w:val="1"/>
      <w:marLeft w:val="0"/>
      <w:marRight w:val="0"/>
      <w:marTop w:val="0"/>
      <w:marBottom w:val="0"/>
      <w:divBdr>
        <w:top w:val="none" w:sz="0" w:space="0" w:color="auto"/>
        <w:left w:val="none" w:sz="0" w:space="0" w:color="auto"/>
        <w:bottom w:val="none" w:sz="0" w:space="0" w:color="auto"/>
        <w:right w:val="none" w:sz="0" w:space="0" w:color="auto"/>
      </w:divBdr>
    </w:div>
    <w:div w:id="438717238">
      <w:bodyDiv w:val="1"/>
      <w:marLeft w:val="0"/>
      <w:marRight w:val="0"/>
      <w:marTop w:val="0"/>
      <w:marBottom w:val="0"/>
      <w:divBdr>
        <w:top w:val="none" w:sz="0" w:space="0" w:color="auto"/>
        <w:left w:val="none" w:sz="0" w:space="0" w:color="auto"/>
        <w:bottom w:val="none" w:sz="0" w:space="0" w:color="auto"/>
        <w:right w:val="none" w:sz="0" w:space="0" w:color="auto"/>
      </w:divBdr>
    </w:div>
    <w:div w:id="438992458">
      <w:bodyDiv w:val="1"/>
      <w:marLeft w:val="0"/>
      <w:marRight w:val="0"/>
      <w:marTop w:val="0"/>
      <w:marBottom w:val="0"/>
      <w:divBdr>
        <w:top w:val="none" w:sz="0" w:space="0" w:color="auto"/>
        <w:left w:val="none" w:sz="0" w:space="0" w:color="auto"/>
        <w:bottom w:val="none" w:sz="0" w:space="0" w:color="auto"/>
        <w:right w:val="none" w:sz="0" w:space="0" w:color="auto"/>
      </w:divBdr>
    </w:div>
    <w:div w:id="439496218">
      <w:bodyDiv w:val="1"/>
      <w:marLeft w:val="0"/>
      <w:marRight w:val="0"/>
      <w:marTop w:val="0"/>
      <w:marBottom w:val="0"/>
      <w:divBdr>
        <w:top w:val="none" w:sz="0" w:space="0" w:color="auto"/>
        <w:left w:val="none" w:sz="0" w:space="0" w:color="auto"/>
        <w:bottom w:val="none" w:sz="0" w:space="0" w:color="auto"/>
        <w:right w:val="none" w:sz="0" w:space="0" w:color="auto"/>
      </w:divBdr>
    </w:div>
    <w:div w:id="439841627">
      <w:bodyDiv w:val="1"/>
      <w:marLeft w:val="0"/>
      <w:marRight w:val="0"/>
      <w:marTop w:val="0"/>
      <w:marBottom w:val="0"/>
      <w:divBdr>
        <w:top w:val="none" w:sz="0" w:space="0" w:color="auto"/>
        <w:left w:val="none" w:sz="0" w:space="0" w:color="auto"/>
        <w:bottom w:val="none" w:sz="0" w:space="0" w:color="auto"/>
        <w:right w:val="none" w:sz="0" w:space="0" w:color="auto"/>
      </w:divBdr>
    </w:div>
    <w:div w:id="440339222">
      <w:bodyDiv w:val="1"/>
      <w:marLeft w:val="0"/>
      <w:marRight w:val="0"/>
      <w:marTop w:val="0"/>
      <w:marBottom w:val="0"/>
      <w:divBdr>
        <w:top w:val="none" w:sz="0" w:space="0" w:color="auto"/>
        <w:left w:val="none" w:sz="0" w:space="0" w:color="auto"/>
        <w:bottom w:val="none" w:sz="0" w:space="0" w:color="auto"/>
        <w:right w:val="none" w:sz="0" w:space="0" w:color="auto"/>
      </w:divBdr>
    </w:div>
    <w:div w:id="440344432">
      <w:bodyDiv w:val="1"/>
      <w:marLeft w:val="0"/>
      <w:marRight w:val="0"/>
      <w:marTop w:val="0"/>
      <w:marBottom w:val="0"/>
      <w:divBdr>
        <w:top w:val="none" w:sz="0" w:space="0" w:color="auto"/>
        <w:left w:val="none" w:sz="0" w:space="0" w:color="auto"/>
        <w:bottom w:val="none" w:sz="0" w:space="0" w:color="auto"/>
        <w:right w:val="none" w:sz="0" w:space="0" w:color="auto"/>
      </w:divBdr>
    </w:div>
    <w:div w:id="440413525">
      <w:bodyDiv w:val="1"/>
      <w:marLeft w:val="0"/>
      <w:marRight w:val="0"/>
      <w:marTop w:val="0"/>
      <w:marBottom w:val="0"/>
      <w:divBdr>
        <w:top w:val="none" w:sz="0" w:space="0" w:color="auto"/>
        <w:left w:val="none" w:sz="0" w:space="0" w:color="auto"/>
        <w:bottom w:val="none" w:sz="0" w:space="0" w:color="auto"/>
        <w:right w:val="none" w:sz="0" w:space="0" w:color="auto"/>
      </w:divBdr>
    </w:div>
    <w:div w:id="440495865">
      <w:bodyDiv w:val="1"/>
      <w:marLeft w:val="0"/>
      <w:marRight w:val="0"/>
      <w:marTop w:val="0"/>
      <w:marBottom w:val="0"/>
      <w:divBdr>
        <w:top w:val="none" w:sz="0" w:space="0" w:color="auto"/>
        <w:left w:val="none" w:sz="0" w:space="0" w:color="auto"/>
        <w:bottom w:val="none" w:sz="0" w:space="0" w:color="auto"/>
        <w:right w:val="none" w:sz="0" w:space="0" w:color="auto"/>
      </w:divBdr>
    </w:div>
    <w:div w:id="440535257">
      <w:bodyDiv w:val="1"/>
      <w:marLeft w:val="0"/>
      <w:marRight w:val="0"/>
      <w:marTop w:val="0"/>
      <w:marBottom w:val="0"/>
      <w:divBdr>
        <w:top w:val="none" w:sz="0" w:space="0" w:color="auto"/>
        <w:left w:val="none" w:sz="0" w:space="0" w:color="auto"/>
        <w:bottom w:val="none" w:sz="0" w:space="0" w:color="auto"/>
        <w:right w:val="none" w:sz="0" w:space="0" w:color="auto"/>
      </w:divBdr>
    </w:div>
    <w:div w:id="440537406">
      <w:bodyDiv w:val="1"/>
      <w:marLeft w:val="0"/>
      <w:marRight w:val="0"/>
      <w:marTop w:val="0"/>
      <w:marBottom w:val="0"/>
      <w:divBdr>
        <w:top w:val="none" w:sz="0" w:space="0" w:color="auto"/>
        <w:left w:val="none" w:sz="0" w:space="0" w:color="auto"/>
        <w:bottom w:val="none" w:sz="0" w:space="0" w:color="auto"/>
        <w:right w:val="none" w:sz="0" w:space="0" w:color="auto"/>
      </w:divBdr>
    </w:div>
    <w:div w:id="440687056">
      <w:bodyDiv w:val="1"/>
      <w:marLeft w:val="0"/>
      <w:marRight w:val="0"/>
      <w:marTop w:val="0"/>
      <w:marBottom w:val="0"/>
      <w:divBdr>
        <w:top w:val="none" w:sz="0" w:space="0" w:color="auto"/>
        <w:left w:val="none" w:sz="0" w:space="0" w:color="auto"/>
        <w:bottom w:val="none" w:sz="0" w:space="0" w:color="auto"/>
        <w:right w:val="none" w:sz="0" w:space="0" w:color="auto"/>
      </w:divBdr>
    </w:div>
    <w:div w:id="441536252">
      <w:bodyDiv w:val="1"/>
      <w:marLeft w:val="0"/>
      <w:marRight w:val="0"/>
      <w:marTop w:val="0"/>
      <w:marBottom w:val="0"/>
      <w:divBdr>
        <w:top w:val="none" w:sz="0" w:space="0" w:color="auto"/>
        <w:left w:val="none" w:sz="0" w:space="0" w:color="auto"/>
        <w:bottom w:val="none" w:sz="0" w:space="0" w:color="auto"/>
        <w:right w:val="none" w:sz="0" w:space="0" w:color="auto"/>
      </w:divBdr>
    </w:div>
    <w:div w:id="441538936">
      <w:bodyDiv w:val="1"/>
      <w:marLeft w:val="0"/>
      <w:marRight w:val="0"/>
      <w:marTop w:val="0"/>
      <w:marBottom w:val="0"/>
      <w:divBdr>
        <w:top w:val="none" w:sz="0" w:space="0" w:color="auto"/>
        <w:left w:val="none" w:sz="0" w:space="0" w:color="auto"/>
        <w:bottom w:val="none" w:sz="0" w:space="0" w:color="auto"/>
        <w:right w:val="none" w:sz="0" w:space="0" w:color="auto"/>
      </w:divBdr>
    </w:div>
    <w:div w:id="441650238">
      <w:bodyDiv w:val="1"/>
      <w:marLeft w:val="0"/>
      <w:marRight w:val="0"/>
      <w:marTop w:val="0"/>
      <w:marBottom w:val="0"/>
      <w:divBdr>
        <w:top w:val="none" w:sz="0" w:space="0" w:color="auto"/>
        <w:left w:val="none" w:sz="0" w:space="0" w:color="auto"/>
        <w:bottom w:val="none" w:sz="0" w:space="0" w:color="auto"/>
        <w:right w:val="none" w:sz="0" w:space="0" w:color="auto"/>
      </w:divBdr>
    </w:div>
    <w:div w:id="441653647">
      <w:bodyDiv w:val="1"/>
      <w:marLeft w:val="0"/>
      <w:marRight w:val="0"/>
      <w:marTop w:val="0"/>
      <w:marBottom w:val="0"/>
      <w:divBdr>
        <w:top w:val="none" w:sz="0" w:space="0" w:color="auto"/>
        <w:left w:val="none" w:sz="0" w:space="0" w:color="auto"/>
        <w:bottom w:val="none" w:sz="0" w:space="0" w:color="auto"/>
        <w:right w:val="none" w:sz="0" w:space="0" w:color="auto"/>
      </w:divBdr>
    </w:div>
    <w:div w:id="441657027">
      <w:bodyDiv w:val="1"/>
      <w:marLeft w:val="0"/>
      <w:marRight w:val="0"/>
      <w:marTop w:val="0"/>
      <w:marBottom w:val="0"/>
      <w:divBdr>
        <w:top w:val="none" w:sz="0" w:space="0" w:color="auto"/>
        <w:left w:val="none" w:sz="0" w:space="0" w:color="auto"/>
        <w:bottom w:val="none" w:sz="0" w:space="0" w:color="auto"/>
        <w:right w:val="none" w:sz="0" w:space="0" w:color="auto"/>
      </w:divBdr>
    </w:div>
    <w:div w:id="441726223">
      <w:bodyDiv w:val="1"/>
      <w:marLeft w:val="0"/>
      <w:marRight w:val="0"/>
      <w:marTop w:val="0"/>
      <w:marBottom w:val="0"/>
      <w:divBdr>
        <w:top w:val="none" w:sz="0" w:space="0" w:color="auto"/>
        <w:left w:val="none" w:sz="0" w:space="0" w:color="auto"/>
        <w:bottom w:val="none" w:sz="0" w:space="0" w:color="auto"/>
        <w:right w:val="none" w:sz="0" w:space="0" w:color="auto"/>
      </w:divBdr>
    </w:div>
    <w:div w:id="441803528">
      <w:bodyDiv w:val="1"/>
      <w:marLeft w:val="0"/>
      <w:marRight w:val="0"/>
      <w:marTop w:val="0"/>
      <w:marBottom w:val="0"/>
      <w:divBdr>
        <w:top w:val="none" w:sz="0" w:space="0" w:color="auto"/>
        <w:left w:val="none" w:sz="0" w:space="0" w:color="auto"/>
        <w:bottom w:val="none" w:sz="0" w:space="0" w:color="auto"/>
        <w:right w:val="none" w:sz="0" w:space="0" w:color="auto"/>
      </w:divBdr>
    </w:div>
    <w:div w:id="442114050">
      <w:bodyDiv w:val="1"/>
      <w:marLeft w:val="0"/>
      <w:marRight w:val="0"/>
      <w:marTop w:val="0"/>
      <w:marBottom w:val="0"/>
      <w:divBdr>
        <w:top w:val="none" w:sz="0" w:space="0" w:color="auto"/>
        <w:left w:val="none" w:sz="0" w:space="0" w:color="auto"/>
        <w:bottom w:val="none" w:sz="0" w:space="0" w:color="auto"/>
        <w:right w:val="none" w:sz="0" w:space="0" w:color="auto"/>
      </w:divBdr>
    </w:div>
    <w:div w:id="442460691">
      <w:bodyDiv w:val="1"/>
      <w:marLeft w:val="0"/>
      <w:marRight w:val="0"/>
      <w:marTop w:val="0"/>
      <w:marBottom w:val="0"/>
      <w:divBdr>
        <w:top w:val="none" w:sz="0" w:space="0" w:color="auto"/>
        <w:left w:val="none" w:sz="0" w:space="0" w:color="auto"/>
        <w:bottom w:val="none" w:sz="0" w:space="0" w:color="auto"/>
        <w:right w:val="none" w:sz="0" w:space="0" w:color="auto"/>
      </w:divBdr>
    </w:div>
    <w:div w:id="442500649">
      <w:bodyDiv w:val="1"/>
      <w:marLeft w:val="0"/>
      <w:marRight w:val="0"/>
      <w:marTop w:val="0"/>
      <w:marBottom w:val="0"/>
      <w:divBdr>
        <w:top w:val="none" w:sz="0" w:space="0" w:color="auto"/>
        <w:left w:val="none" w:sz="0" w:space="0" w:color="auto"/>
        <w:bottom w:val="none" w:sz="0" w:space="0" w:color="auto"/>
        <w:right w:val="none" w:sz="0" w:space="0" w:color="auto"/>
      </w:divBdr>
    </w:div>
    <w:div w:id="442923573">
      <w:bodyDiv w:val="1"/>
      <w:marLeft w:val="0"/>
      <w:marRight w:val="0"/>
      <w:marTop w:val="0"/>
      <w:marBottom w:val="0"/>
      <w:divBdr>
        <w:top w:val="none" w:sz="0" w:space="0" w:color="auto"/>
        <w:left w:val="none" w:sz="0" w:space="0" w:color="auto"/>
        <w:bottom w:val="none" w:sz="0" w:space="0" w:color="auto"/>
        <w:right w:val="none" w:sz="0" w:space="0" w:color="auto"/>
      </w:divBdr>
    </w:div>
    <w:div w:id="443157618">
      <w:bodyDiv w:val="1"/>
      <w:marLeft w:val="0"/>
      <w:marRight w:val="0"/>
      <w:marTop w:val="0"/>
      <w:marBottom w:val="0"/>
      <w:divBdr>
        <w:top w:val="none" w:sz="0" w:space="0" w:color="auto"/>
        <w:left w:val="none" w:sz="0" w:space="0" w:color="auto"/>
        <w:bottom w:val="none" w:sz="0" w:space="0" w:color="auto"/>
        <w:right w:val="none" w:sz="0" w:space="0" w:color="auto"/>
      </w:divBdr>
    </w:div>
    <w:div w:id="443229351">
      <w:bodyDiv w:val="1"/>
      <w:marLeft w:val="0"/>
      <w:marRight w:val="0"/>
      <w:marTop w:val="0"/>
      <w:marBottom w:val="0"/>
      <w:divBdr>
        <w:top w:val="none" w:sz="0" w:space="0" w:color="auto"/>
        <w:left w:val="none" w:sz="0" w:space="0" w:color="auto"/>
        <w:bottom w:val="none" w:sz="0" w:space="0" w:color="auto"/>
        <w:right w:val="none" w:sz="0" w:space="0" w:color="auto"/>
      </w:divBdr>
    </w:div>
    <w:div w:id="443768920">
      <w:bodyDiv w:val="1"/>
      <w:marLeft w:val="0"/>
      <w:marRight w:val="0"/>
      <w:marTop w:val="0"/>
      <w:marBottom w:val="0"/>
      <w:divBdr>
        <w:top w:val="none" w:sz="0" w:space="0" w:color="auto"/>
        <w:left w:val="none" w:sz="0" w:space="0" w:color="auto"/>
        <w:bottom w:val="none" w:sz="0" w:space="0" w:color="auto"/>
        <w:right w:val="none" w:sz="0" w:space="0" w:color="auto"/>
      </w:divBdr>
    </w:div>
    <w:div w:id="444010602">
      <w:bodyDiv w:val="1"/>
      <w:marLeft w:val="0"/>
      <w:marRight w:val="0"/>
      <w:marTop w:val="0"/>
      <w:marBottom w:val="0"/>
      <w:divBdr>
        <w:top w:val="none" w:sz="0" w:space="0" w:color="auto"/>
        <w:left w:val="none" w:sz="0" w:space="0" w:color="auto"/>
        <w:bottom w:val="none" w:sz="0" w:space="0" w:color="auto"/>
        <w:right w:val="none" w:sz="0" w:space="0" w:color="auto"/>
      </w:divBdr>
    </w:div>
    <w:div w:id="444203280">
      <w:bodyDiv w:val="1"/>
      <w:marLeft w:val="0"/>
      <w:marRight w:val="0"/>
      <w:marTop w:val="0"/>
      <w:marBottom w:val="0"/>
      <w:divBdr>
        <w:top w:val="none" w:sz="0" w:space="0" w:color="auto"/>
        <w:left w:val="none" w:sz="0" w:space="0" w:color="auto"/>
        <w:bottom w:val="none" w:sz="0" w:space="0" w:color="auto"/>
        <w:right w:val="none" w:sz="0" w:space="0" w:color="auto"/>
      </w:divBdr>
    </w:div>
    <w:div w:id="444424757">
      <w:bodyDiv w:val="1"/>
      <w:marLeft w:val="0"/>
      <w:marRight w:val="0"/>
      <w:marTop w:val="0"/>
      <w:marBottom w:val="0"/>
      <w:divBdr>
        <w:top w:val="none" w:sz="0" w:space="0" w:color="auto"/>
        <w:left w:val="none" w:sz="0" w:space="0" w:color="auto"/>
        <w:bottom w:val="none" w:sz="0" w:space="0" w:color="auto"/>
        <w:right w:val="none" w:sz="0" w:space="0" w:color="auto"/>
      </w:divBdr>
    </w:div>
    <w:div w:id="444427441">
      <w:bodyDiv w:val="1"/>
      <w:marLeft w:val="0"/>
      <w:marRight w:val="0"/>
      <w:marTop w:val="0"/>
      <w:marBottom w:val="0"/>
      <w:divBdr>
        <w:top w:val="none" w:sz="0" w:space="0" w:color="auto"/>
        <w:left w:val="none" w:sz="0" w:space="0" w:color="auto"/>
        <w:bottom w:val="none" w:sz="0" w:space="0" w:color="auto"/>
        <w:right w:val="none" w:sz="0" w:space="0" w:color="auto"/>
      </w:divBdr>
    </w:div>
    <w:div w:id="444618444">
      <w:bodyDiv w:val="1"/>
      <w:marLeft w:val="0"/>
      <w:marRight w:val="0"/>
      <w:marTop w:val="0"/>
      <w:marBottom w:val="0"/>
      <w:divBdr>
        <w:top w:val="none" w:sz="0" w:space="0" w:color="auto"/>
        <w:left w:val="none" w:sz="0" w:space="0" w:color="auto"/>
        <w:bottom w:val="none" w:sz="0" w:space="0" w:color="auto"/>
        <w:right w:val="none" w:sz="0" w:space="0" w:color="auto"/>
      </w:divBdr>
    </w:div>
    <w:div w:id="445000931">
      <w:bodyDiv w:val="1"/>
      <w:marLeft w:val="0"/>
      <w:marRight w:val="0"/>
      <w:marTop w:val="0"/>
      <w:marBottom w:val="0"/>
      <w:divBdr>
        <w:top w:val="none" w:sz="0" w:space="0" w:color="auto"/>
        <w:left w:val="none" w:sz="0" w:space="0" w:color="auto"/>
        <w:bottom w:val="none" w:sz="0" w:space="0" w:color="auto"/>
        <w:right w:val="none" w:sz="0" w:space="0" w:color="auto"/>
      </w:divBdr>
    </w:div>
    <w:div w:id="445009737">
      <w:bodyDiv w:val="1"/>
      <w:marLeft w:val="0"/>
      <w:marRight w:val="0"/>
      <w:marTop w:val="0"/>
      <w:marBottom w:val="0"/>
      <w:divBdr>
        <w:top w:val="none" w:sz="0" w:space="0" w:color="auto"/>
        <w:left w:val="none" w:sz="0" w:space="0" w:color="auto"/>
        <w:bottom w:val="none" w:sz="0" w:space="0" w:color="auto"/>
        <w:right w:val="none" w:sz="0" w:space="0" w:color="auto"/>
      </w:divBdr>
    </w:div>
    <w:div w:id="445275957">
      <w:bodyDiv w:val="1"/>
      <w:marLeft w:val="0"/>
      <w:marRight w:val="0"/>
      <w:marTop w:val="0"/>
      <w:marBottom w:val="0"/>
      <w:divBdr>
        <w:top w:val="none" w:sz="0" w:space="0" w:color="auto"/>
        <w:left w:val="none" w:sz="0" w:space="0" w:color="auto"/>
        <w:bottom w:val="none" w:sz="0" w:space="0" w:color="auto"/>
        <w:right w:val="none" w:sz="0" w:space="0" w:color="auto"/>
      </w:divBdr>
    </w:div>
    <w:div w:id="445393633">
      <w:bodyDiv w:val="1"/>
      <w:marLeft w:val="0"/>
      <w:marRight w:val="0"/>
      <w:marTop w:val="0"/>
      <w:marBottom w:val="0"/>
      <w:divBdr>
        <w:top w:val="none" w:sz="0" w:space="0" w:color="auto"/>
        <w:left w:val="none" w:sz="0" w:space="0" w:color="auto"/>
        <w:bottom w:val="none" w:sz="0" w:space="0" w:color="auto"/>
        <w:right w:val="none" w:sz="0" w:space="0" w:color="auto"/>
      </w:divBdr>
    </w:div>
    <w:div w:id="445735290">
      <w:bodyDiv w:val="1"/>
      <w:marLeft w:val="0"/>
      <w:marRight w:val="0"/>
      <w:marTop w:val="0"/>
      <w:marBottom w:val="0"/>
      <w:divBdr>
        <w:top w:val="none" w:sz="0" w:space="0" w:color="auto"/>
        <w:left w:val="none" w:sz="0" w:space="0" w:color="auto"/>
        <w:bottom w:val="none" w:sz="0" w:space="0" w:color="auto"/>
        <w:right w:val="none" w:sz="0" w:space="0" w:color="auto"/>
      </w:divBdr>
    </w:div>
    <w:div w:id="445776535">
      <w:bodyDiv w:val="1"/>
      <w:marLeft w:val="0"/>
      <w:marRight w:val="0"/>
      <w:marTop w:val="0"/>
      <w:marBottom w:val="0"/>
      <w:divBdr>
        <w:top w:val="none" w:sz="0" w:space="0" w:color="auto"/>
        <w:left w:val="none" w:sz="0" w:space="0" w:color="auto"/>
        <w:bottom w:val="none" w:sz="0" w:space="0" w:color="auto"/>
        <w:right w:val="none" w:sz="0" w:space="0" w:color="auto"/>
      </w:divBdr>
    </w:div>
    <w:div w:id="445782292">
      <w:bodyDiv w:val="1"/>
      <w:marLeft w:val="0"/>
      <w:marRight w:val="0"/>
      <w:marTop w:val="0"/>
      <w:marBottom w:val="0"/>
      <w:divBdr>
        <w:top w:val="none" w:sz="0" w:space="0" w:color="auto"/>
        <w:left w:val="none" w:sz="0" w:space="0" w:color="auto"/>
        <w:bottom w:val="none" w:sz="0" w:space="0" w:color="auto"/>
        <w:right w:val="none" w:sz="0" w:space="0" w:color="auto"/>
      </w:divBdr>
    </w:div>
    <w:div w:id="445850064">
      <w:bodyDiv w:val="1"/>
      <w:marLeft w:val="0"/>
      <w:marRight w:val="0"/>
      <w:marTop w:val="0"/>
      <w:marBottom w:val="0"/>
      <w:divBdr>
        <w:top w:val="none" w:sz="0" w:space="0" w:color="auto"/>
        <w:left w:val="none" w:sz="0" w:space="0" w:color="auto"/>
        <w:bottom w:val="none" w:sz="0" w:space="0" w:color="auto"/>
        <w:right w:val="none" w:sz="0" w:space="0" w:color="auto"/>
      </w:divBdr>
    </w:div>
    <w:div w:id="445851327">
      <w:bodyDiv w:val="1"/>
      <w:marLeft w:val="0"/>
      <w:marRight w:val="0"/>
      <w:marTop w:val="0"/>
      <w:marBottom w:val="0"/>
      <w:divBdr>
        <w:top w:val="none" w:sz="0" w:space="0" w:color="auto"/>
        <w:left w:val="none" w:sz="0" w:space="0" w:color="auto"/>
        <w:bottom w:val="none" w:sz="0" w:space="0" w:color="auto"/>
        <w:right w:val="none" w:sz="0" w:space="0" w:color="auto"/>
      </w:divBdr>
    </w:div>
    <w:div w:id="446045924">
      <w:bodyDiv w:val="1"/>
      <w:marLeft w:val="0"/>
      <w:marRight w:val="0"/>
      <w:marTop w:val="0"/>
      <w:marBottom w:val="0"/>
      <w:divBdr>
        <w:top w:val="none" w:sz="0" w:space="0" w:color="auto"/>
        <w:left w:val="none" w:sz="0" w:space="0" w:color="auto"/>
        <w:bottom w:val="none" w:sz="0" w:space="0" w:color="auto"/>
        <w:right w:val="none" w:sz="0" w:space="0" w:color="auto"/>
      </w:divBdr>
    </w:div>
    <w:div w:id="446393885">
      <w:bodyDiv w:val="1"/>
      <w:marLeft w:val="0"/>
      <w:marRight w:val="0"/>
      <w:marTop w:val="0"/>
      <w:marBottom w:val="0"/>
      <w:divBdr>
        <w:top w:val="none" w:sz="0" w:space="0" w:color="auto"/>
        <w:left w:val="none" w:sz="0" w:space="0" w:color="auto"/>
        <w:bottom w:val="none" w:sz="0" w:space="0" w:color="auto"/>
        <w:right w:val="none" w:sz="0" w:space="0" w:color="auto"/>
      </w:divBdr>
    </w:div>
    <w:div w:id="446394901">
      <w:bodyDiv w:val="1"/>
      <w:marLeft w:val="0"/>
      <w:marRight w:val="0"/>
      <w:marTop w:val="0"/>
      <w:marBottom w:val="0"/>
      <w:divBdr>
        <w:top w:val="none" w:sz="0" w:space="0" w:color="auto"/>
        <w:left w:val="none" w:sz="0" w:space="0" w:color="auto"/>
        <w:bottom w:val="none" w:sz="0" w:space="0" w:color="auto"/>
        <w:right w:val="none" w:sz="0" w:space="0" w:color="auto"/>
      </w:divBdr>
    </w:div>
    <w:div w:id="446580650">
      <w:bodyDiv w:val="1"/>
      <w:marLeft w:val="0"/>
      <w:marRight w:val="0"/>
      <w:marTop w:val="0"/>
      <w:marBottom w:val="0"/>
      <w:divBdr>
        <w:top w:val="none" w:sz="0" w:space="0" w:color="auto"/>
        <w:left w:val="none" w:sz="0" w:space="0" w:color="auto"/>
        <w:bottom w:val="none" w:sz="0" w:space="0" w:color="auto"/>
        <w:right w:val="none" w:sz="0" w:space="0" w:color="auto"/>
      </w:divBdr>
    </w:div>
    <w:div w:id="446582120">
      <w:bodyDiv w:val="1"/>
      <w:marLeft w:val="0"/>
      <w:marRight w:val="0"/>
      <w:marTop w:val="0"/>
      <w:marBottom w:val="0"/>
      <w:divBdr>
        <w:top w:val="none" w:sz="0" w:space="0" w:color="auto"/>
        <w:left w:val="none" w:sz="0" w:space="0" w:color="auto"/>
        <w:bottom w:val="none" w:sz="0" w:space="0" w:color="auto"/>
        <w:right w:val="none" w:sz="0" w:space="0" w:color="auto"/>
      </w:divBdr>
    </w:div>
    <w:div w:id="446698858">
      <w:bodyDiv w:val="1"/>
      <w:marLeft w:val="0"/>
      <w:marRight w:val="0"/>
      <w:marTop w:val="0"/>
      <w:marBottom w:val="0"/>
      <w:divBdr>
        <w:top w:val="none" w:sz="0" w:space="0" w:color="auto"/>
        <w:left w:val="none" w:sz="0" w:space="0" w:color="auto"/>
        <w:bottom w:val="none" w:sz="0" w:space="0" w:color="auto"/>
        <w:right w:val="none" w:sz="0" w:space="0" w:color="auto"/>
      </w:divBdr>
    </w:div>
    <w:div w:id="446776786">
      <w:bodyDiv w:val="1"/>
      <w:marLeft w:val="0"/>
      <w:marRight w:val="0"/>
      <w:marTop w:val="0"/>
      <w:marBottom w:val="0"/>
      <w:divBdr>
        <w:top w:val="none" w:sz="0" w:space="0" w:color="auto"/>
        <w:left w:val="none" w:sz="0" w:space="0" w:color="auto"/>
        <w:bottom w:val="none" w:sz="0" w:space="0" w:color="auto"/>
        <w:right w:val="none" w:sz="0" w:space="0" w:color="auto"/>
      </w:divBdr>
    </w:div>
    <w:div w:id="446779678">
      <w:bodyDiv w:val="1"/>
      <w:marLeft w:val="0"/>
      <w:marRight w:val="0"/>
      <w:marTop w:val="0"/>
      <w:marBottom w:val="0"/>
      <w:divBdr>
        <w:top w:val="none" w:sz="0" w:space="0" w:color="auto"/>
        <w:left w:val="none" w:sz="0" w:space="0" w:color="auto"/>
        <w:bottom w:val="none" w:sz="0" w:space="0" w:color="auto"/>
        <w:right w:val="none" w:sz="0" w:space="0" w:color="auto"/>
      </w:divBdr>
    </w:div>
    <w:div w:id="446897743">
      <w:bodyDiv w:val="1"/>
      <w:marLeft w:val="0"/>
      <w:marRight w:val="0"/>
      <w:marTop w:val="0"/>
      <w:marBottom w:val="0"/>
      <w:divBdr>
        <w:top w:val="none" w:sz="0" w:space="0" w:color="auto"/>
        <w:left w:val="none" w:sz="0" w:space="0" w:color="auto"/>
        <w:bottom w:val="none" w:sz="0" w:space="0" w:color="auto"/>
        <w:right w:val="none" w:sz="0" w:space="0" w:color="auto"/>
      </w:divBdr>
    </w:div>
    <w:div w:id="446966179">
      <w:bodyDiv w:val="1"/>
      <w:marLeft w:val="0"/>
      <w:marRight w:val="0"/>
      <w:marTop w:val="0"/>
      <w:marBottom w:val="0"/>
      <w:divBdr>
        <w:top w:val="none" w:sz="0" w:space="0" w:color="auto"/>
        <w:left w:val="none" w:sz="0" w:space="0" w:color="auto"/>
        <w:bottom w:val="none" w:sz="0" w:space="0" w:color="auto"/>
        <w:right w:val="none" w:sz="0" w:space="0" w:color="auto"/>
      </w:divBdr>
    </w:div>
    <w:div w:id="447163802">
      <w:bodyDiv w:val="1"/>
      <w:marLeft w:val="0"/>
      <w:marRight w:val="0"/>
      <w:marTop w:val="0"/>
      <w:marBottom w:val="0"/>
      <w:divBdr>
        <w:top w:val="none" w:sz="0" w:space="0" w:color="auto"/>
        <w:left w:val="none" w:sz="0" w:space="0" w:color="auto"/>
        <w:bottom w:val="none" w:sz="0" w:space="0" w:color="auto"/>
        <w:right w:val="none" w:sz="0" w:space="0" w:color="auto"/>
      </w:divBdr>
    </w:div>
    <w:div w:id="447234721">
      <w:bodyDiv w:val="1"/>
      <w:marLeft w:val="0"/>
      <w:marRight w:val="0"/>
      <w:marTop w:val="0"/>
      <w:marBottom w:val="0"/>
      <w:divBdr>
        <w:top w:val="none" w:sz="0" w:space="0" w:color="auto"/>
        <w:left w:val="none" w:sz="0" w:space="0" w:color="auto"/>
        <w:bottom w:val="none" w:sz="0" w:space="0" w:color="auto"/>
        <w:right w:val="none" w:sz="0" w:space="0" w:color="auto"/>
      </w:divBdr>
    </w:div>
    <w:div w:id="447899408">
      <w:bodyDiv w:val="1"/>
      <w:marLeft w:val="0"/>
      <w:marRight w:val="0"/>
      <w:marTop w:val="0"/>
      <w:marBottom w:val="0"/>
      <w:divBdr>
        <w:top w:val="none" w:sz="0" w:space="0" w:color="auto"/>
        <w:left w:val="none" w:sz="0" w:space="0" w:color="auto"/>
        <w:bottom w:val="none" w:sz="0" w:space="0" w:color="auto"/>
        <w:right w:val="none" w:sz="0" w:space="0" w:color="auto"/>
      </w:divBdr>
    </w:div>
    <w:div w:id="447940470">
      <w:bodyDiv w:val="1"/>
      <w:marLeft w:val="0"/>
      <w:marRight w:val="0"/>
      <w:marTop w:val="0"/>
      <w:marBottom w:val="0"/>
      <w:divBdr>
        <w:top w:val="none" w:sz="0" w:space="0" w:color="auto"/>
        <w:left w:val="none" w:sz="0" w:space="0" w:color="auto"/>
        <w:bottom w:val="none" w:sz="0" w:space="0" w:color="auto"/>
        <w:right w:val="none" w:sz="0" w:space="0" w:color="auto"/>
      </w:divBdr>
    </w:div>
    <w:div w:id="448819768">
      <w:bodyDiv w:val="1"/>
      <w:marLeft w:val="0"/>
      <w:marRight w:val="0"/>
      <w:marTop w:val="0"/>
      <w:marBottom w:val="0"/>
      <w:divBdr>
        <w:top w:val="none" w:sz="0" w:space="0" w:color="auto"/>
        <w:left w:val="none" w:sz="0" w:space="0" w:color="auto"/>
        <w:bottom w:val="none" w:sz="0" w:space="0" w:color="auto"/>
        <w:right w:val="none" w:sz="0" w:space="0" w:color="auto"/>
      </w:divBdr>
    </w:div>
    <w:div w:id="449059151">
      <w:bodyDiv w:val="1"/>
      <w:marLeft w:val="0"/>
      <w:marRight w:val="0"/>
      <w:marTop w:val="0"/>
      <w:marBottom w:val="0"/>
      <w:divBdr>
        <w:top w:val="none" w:sz="0" w:space="0" w:color="auto"/>
        <w:left w:val="none" w:sz="0" w:space="0" w:color="auto"/>
        <w:bottom w:val="none" w:sz="0" w:space="0" w:color="auto"/>
        <w:right w:val="none" w:sz="0" w:space="0" w:color="auto"/>
      </w:divBdr>
    </w:div>
    <w:div w:id="449131011">
      <w:bodyDiv w:val="1"/>
      <w:marLeft w:val="0"/>
      <w:marRight w:val="0"/>
      <w:marTop w:val="0"/>
      <w:marBottom w:val="0"/>
      <w:divBdr>
        <w:top w:val="none" w:sz="0" w:space="0" w:color="auto"/>
        <w:left w:val="none" w:sz="0" w:space="0" w:color="auto"/>
        <w:bottom w:val="none" w:sz="0" w:space="0" w:color="auto"/>
        <w:right w:val="none" w:sz="0" w:space="0" w:color="auto"/>
      </w:divBdr>
    </w:div>
    <w:div w:id="449252497">
      <w:bodyDiv w:val="1"/>
      <w:marLeft w:val="0"/>
      <w:marRight w:val="0"/>
      <w:marTop w:val="0"/>
      <w:marBottom w:val="0"/>
      <w:divBdr>
        <w:top w:val="none" w:sz="0" w:space="0" w:color="auto"/>
        <w:left w:val="none" w:sz="0" w:space="0" w:color="auto"/>
        <w:bottom w:val="none" w:sz="0" w:space="0" w:color="auto"/>
        <w:right w:val="none" w:sz="0" w:space="0" w:color="auto"/>
      </w:divBdr>
    </w:div>
    <w:div w:id="449278277">
      <w:bodyDiv w:val="1"/>
      <w:marLeft w:val="0"/>
      <w:marRight w:val="0"/>
      <w:marTop w:val="0"/>
      <w:marBottom w:val="0"/>
      <w:divBdr>
        <w:top w:val="none" w:sz="0" w:space="0" w:color="auto"/>
        <w:left w:val="none" w:sz="0" w:space="0" w:color="auto"/>
        <w:bottom w:val="none" w:sz="0" w:space="0" w:color="auto"/>
        <w:right w:val="none" w:sz="0" w:space="0" w:color="auto"/>
      </w:divBdr>
    </w:div>
    <w:div w:id="449784823">
      <w:bodyDiv w:val="1"/>
      <w:marLeft w:val="0"/>
      <w:marRight w:val="0"/>
      <w:marTop w:val="0"/>
      <w:marBottom w:val="0"/>
      <w:divBdr>
        <w:top w:val="none" w:sz="0" w:space="0" w:color="auto"/>
        <w:left w:val="none" w:sz="0" w:space="0" w:color="auto"/>
        <w:bottom w:val="none" w:sz="0" w:space="0" w:color="auto"/>
        <w:right w:val="none" w:sz="0" w:space="0" w:color="auto"/>
      </w:divBdr>
    </w:div>
    <w:div w:id="449857237">
      <w:bodyDiv w:val="1"/>
      <w:marLeft w:val="0"/>
      <w:marRight w:val="0"/>
      <w:marTop w:val="0"/>
      <w:marBottom w:val="0"/>
      <w:divBdr>
        <w:top w:val="none" w:sz="0" w:space="0" w:color="auto"/>
        <w:left w:val="none" w:sz="0" w:space="0" w:color="auto"/>
        <w:bottom w:val="none" w:sz="0" w:space="0" w:color="auto"/>
        <w:right w:val="none" w:sz="0" w:space="0" w:color="auto"/>
      </w:divBdr>
    </w:div>
    <w:div w:id="449978518">
      <w:bodyDiv w:val="1"/>
      <w:marLeft w:val="0"/>
      <w:marRight w:val="0"/>
      <w:marTop w:val="0"/>
      <w:marBottom w:val="0"/>
      <w:divBdr>
        <w:top w:val="none" w:sz="0" w:space="0" w:color="auto"/>
        <w:left w:val="none" w:sz="0" w:space="0" w:color="auto"/>
        <w:bottom w:val="none" w:sz="0" w:space="0" w:color="auto"/>
        <w:right w:val="none" w:sz="0" w:space="0" w:color="auto"/>
      </w:divBdr>
    </w:div>
    <w:div w:id="450516371">
      <w:bodyDiv w:val="1"/>
      <w:marLeft w:val="0"/>
      <w:marRight w:val="0"/>
      <w:marTop w:val="0"/>
      <w:marBottom w:val="0"/>
      <w:divBdr>
        <w:top w:val="none" w:sz="0" w:space="0" w:color="auto"/>
        <w:left w:val="none" w:sz="0" w:space="0" w:color="auto"/>
        <w:bottom w:val="none" w:sz="0" w:space="0" w:color="auto"/>
        <w:right w:val="none" w:sz="0" w:space="0" w:color="auto"/>
      </w:divBdr>
    </w:div>
    <w:div w:id="450560300">
      <w:bodyDiv w:val="1"/>
      <w:marLeft w:val="0"/>
      <w:marRight w:val="0"/>
      <w:marTop w:val="0"/>
      <w:marBottom w:val="0"/>
      <w:divBdr>
        <w:top w:val="none" w:sz="0" w:space="0" w:color="auto"/>
        <w:left w:val="none" w:sz="0" w:space="0" w:color="auto"/>
        <w:bottom w:val="none" w:sz="0" w:space="0" w:color="auto"/>
        <w:right w:val="none" w:sz="0" w:space="0" w:color="auto"/>
      </w:divBdr>
    </w:div>
    <w:div w:id="450591527">
      <w:bodyDiv w:val="1"/>
      <w:marLeft w:val="0"/>
      <w:marRight w:val="0"/>
      <w:marTop w:val="0"/>
      <w:marBottom w:val="0"/>
      <w:divBdr>
        <w:top w:val="none" w:sz="0" w:space="0" w:color="auto"/>
        <w:left w:val="none" w:sz="0" w:space="0" w:color="auto"/>
        <w:bottom w:val="none" w:sz="0" w:space="0" w:color="auto"/>
        <w:right w:val="none" w:sz="0" w:space="0" w:color="auto"/>
      </w:divBdr>
    </w:div>
    <w:div w:id="450705377">
      <w:bodyDiv w:val="1"/>
      <w:marLeft w:val="0"/>
      <w:marRight w:val="0"/>
      <w:marTop w:val="0"/>
      <w:marBottom w:val="0"/>
      <w:divBdr>
        <w:top w:val="none" w:sz="0" w:space="0" w:color="auto"/>
        <w:left w:val="none" w:sz="0" w:space="0" w:color="auto"/>
        <w:bottom w:val="none" w:sz="0" w:space="0" w:color="auto"/>
        <w:right w:val="none" w:sz="0" w:space="0" w:color="auto"/>
      </w:divBdr>
    </w:div>
    <w:div w:id="450712446">
      <w:bodyDiv w:val="1"/>
      <w:marLeft w:val="0"/>
      <w:marRight w:val="0"/>
      <w:marTop w:val="0"/>
      <w:marBottom w:val="0"/>
      <w:divBdr>
        <w:top w:val="none" w:sz="0" w:space="0" w:color="auto"/>
        <w:left w:val="none" w:sz="0" w:space="0" w:color="auto"/>
        <w:bottom w:val="none" w:sz="0" w:space="0" w:color="auto"/>
        <w:right w:val="none" w:sz="0" w:space="0" w:color="auto"/>
      </w:divBdr>
    </w:div>
    <w:div w:id="450830932">
      <w:bodyDiv w:val="1"/>
      <w:marLeft w:val="0"/>
      <w:marRight w:val="0"/>
      <w:marTop w:val="0"/>
      <w:marBottom w:val="0"/>
      <w:divBdr>
        <w:top w:val="none" w:sz="0" w:space="0" w:color="auto"/>
        <w:left w:val="none" w:sz="0" w:space="0" w:color="auto"/>
        <w:bottom w:val="none" w:sz="0" w:space="0" w:color="auto"/>
        <w:right w:val="none" w:sz="0" w:space="0" w:color="auto"/>
      </w:divBdr>
    </w:div>
    <w:div w:id="450907075">
      <w:bodyDiv w:val="1"/>
      <w:marLeft w:val="0"/>
      <w:marRight w:val="0"/>
      <w:marTop w:val="0"/>
      <w:marBottom w:val="0"/>
      <w:divBdr>
        <w:top w:val="none" w:sz="0" w:space="0" w:color="auto"/>
        <w:left w:val="none" w:sz="0" w:space="0" w:color="auto"/>
        <w:bottom w:val="none" w:sz="0" w:space="0" w:color="auto"/>
        <w:right w:val="none" w:sz="0" w:space="0" w:color="auto"/>
      </w:divBdr>
    </w:div>
    <w:div w:id="451020880">
      <w:bodyDiv w:val="1"/>
      <w:marLeft w:val="0"/>
      <w:marRight w:val="0"/>
      <w:marTop w:val="0"/>
      <w:marBottom w:val="0"/>
      <w:divBdr>
        <w:top w:val="none" w:sz="0" w:space="0" w:color="auto"/>
        <w:left w:val="none" w:sz="0" w:space="0" w:color="auto"/>
        <w:bottom w:val="none" w:sz="0" w:space="0" w:color="auto"/>
        <w:right w:val="none" w:sz="0" w:space="0" w:color="auto"/>
      </w:divBdr>
    </w:div>
    <w:div w:id="451091270">
      <w:bodyDiv w:val="1"/>
      <w:marLeft w:val="0"/>
      <w:marRight w:val="0"/>
      <w:marTop w:val="0"/>
      <w:marBottom w:val="0"/>
      <w:divBdr>
        <w:top w:val="none" w:sz="0" w:space="0" w:color="auto"/>
        <w:left w:val="none" w:sz="0" w:space="0" w:color="auto"/>
        <w:bottom w:val="none" w:sz="0" w:space="0" w:color="auto"/>
        <w:right w:val="none" w:sz="0" w:space="0" w:color="auto"/>
      </w:divBdr>
    </w:div>
    <w:div w:id="451166748">
      <w:bodyDiv w:val="1"/>
      <w:marLeft w:val="0"/>
      <w:marRight w:val="0"/>
      <w:marTop w:val="0"/>
      <w:marBottom w:val="0"/>
      <w:divBdr>
        <w:top w:val="none" w:sz="0" w:space="0" w:color="auto"/>
        <w:left w:val="none" w:sz="0" w:space="0" w:color="auto"/>
        <w:bottom w:val="none" w:sz="0" w:space="0" w:color="auto"/>
        <w:right w:val="none" w:sz="0" w:space="0" w:color="auto"/>
      </w:divBdr>
    </w:div>
    <w:div w:id="451434921">
      <w:bodyDiv w:val="1"/>
      <w:marLeft w:val="0"/>
      <w:marRight w:val="0"/>
      <w:marTop w:val="0"/>
      <w:marBottom w:val="0"/>
      <w:divBdr>
        <w:top w:val="none" w:sz="0" w:space="0" w:color="auto"/>
        <w:left w:val="none" w:sz="0" w:space="0" w:color="auto"/>
        <w:bottom w:val="none" w:sz="0" w:space="0" w:color="auto"/>
        <w:right w:val="none" w:sz="0" w:space="0" w:color="auto"/>
      </w:divBdr>
    </w:div>
    <w:div w:id="451628994">
      <w:bodyDiv w:val="1"/>
      <w:marLeft w:val="0"/>
      <w:marRight w:val="0"/>
      <w:marTop w:val="0"/>
      <w:marBottom w:val="0"/>
      <w:divBdr>
        <w:top w:val="none" w:sz="0" w:space="0" w:color="auto"/>
        <w:left w:val="none" w:sz="0" w:space="0" w:color="auto"/>
        <w:bottom w:val="none" w:sz="0" w:space="0" w:color="auto"/>
        <w:right w:val="none" w:sz="0" w:space="0" w:color="auto"/>
      </w:divBdr>
    </w:div>
    <w:div w:id="451632117">
      <w:bodyDiv w:val="1"/>
      <w:marLeft w:val="0"/>
      <w:marRight w:val="0"/>
      <w:marTop w:val="0"/>
      <w:marBottom w:val="0"/>
      <w:divBdr>
        <w:top w:val="none" w:sz="0" w:space="0" w:color="auto"/>
        <w:left w:val="none" w:sz="0" w:space="0" w:color="auto"/>
        <w:bottom w:val="none" w:sz="0" w:space="0" w:color="auto"/>
        <w:right w:val="none" w:sz="0" w:space="0" w:color="auto"/>
      </w:divBdr>
    </w:div>
    <w:div w:id="451677445">
      <w:bodyDiv w:val="1"/>
      <w:marLeft w:val="0"/>
      <w:marRight w:val="0"/>
      <w:marTop w:val="0"/>
      <w:marBottom w:val="0"/>
      <w:divBdr>
        <w:top w:val="none" w:sz="0" w:space="0" w:color="auto"/>
        <w:left w:val="none" w:sz="0" w:space="0" w:color="auto"/>
        <w:bottom w:val="none" w:sz="0" w:space="0" w:color="auto"/>
        <w:right w:val="none" w:sz="0" w:space="0" w:color="auto"/>
      </w:divBdr>
    </w:div>
    <w:div w:id="451872165">
      <w:bodyDiv w:val="1"/>
      <w:marLeft w:val="0"/>
      <w:marRight w:val="0"/>
      <w:marTop w:val="0"/>
      <w:marBottom w:val="0"/>
      <w:divBdr>
        <w:top w:val="none" w:sz="0" w:space="0" w:color="auto"/>
        <w:left w:val="none" w:sz="0" w:space="0" w:color="auto"/>
        <w:bottom w:val="none" w:sz="0" w:space="0" w:color="auto"/>
        <w:right w:val="none" w:sz="0" w:space="0" w:color="auto"/>
      </w:divBdr>
    </w:div>
    <w:div w:id="452215063">
      <w:bodyDiv w:val="1"/>
      <w:marLeft w:val="0"/>
      <w:marRight w:val="0"/>
      <w:marTop w:val="0"/>
      <w:marBottom w:val="0"/>
      <w:divBdr>
        <w:top w:val="none" w:sz="0" w:space="0" w:color="auto"/>
        <w:left w:val="none" w:sz="0" w:space="0" w:color="auto"/>
        <w:bottom w:val="none" w:sz="0" w:space="0" w:color="auto"/>
        <w:right w:val="none" w:sz="0" w:space="0" w:color="auto"/>
      </w:divBdr>
    </w:div>
    <w:div w:id="452291086">
      <w:bodyDiv w:val="1"/>
      <w:marLeft w:val="0"/>
      <w:marRight w:val="0"/>
      <w:marTop w:val="0"/>
      <w:marBottom w:val="0"/>
      <w:divBdr>
        <w:top w:val="none" w:sz="0" w:space="0" w:color="auto"/>
        <w:left w:val="none" w:sz="0" w:space="0" w:color="auto"/>
        <w:bottom w:val="none" w:sz="0" w:space="0" w:color="auto"/>
        <w:right w:val="none" w:sz="0" w:space="0" w:color="auto"/>
      </w:divBdr>
    </w:div>
    <w:div w:id="452408837">
      <w:bodyDiv w:val="1"/>
      <w:marLeft w:val="0"/>
      <w:marRight w:val="0"/>
      <w:marTop w:val="0"/>
      <w:marBottom w:val="0"/>
      <w:divBdr>
        <w:top w:val="none" w:sz="0" w:space="0" w:color="auto"/>
        <w:left w:val="none" w:sz="0" w:space="0" w:color="auto"/>
        <w:bottom w:val="none" w:sz="0" w:space="0" w:color="auto"/>
        <w:right w:val="none" w:sz="0" w:space="0" w:color="auto"/>
      </w:divBdr>
    </w:div>
    <w:div w:id="452600179">
      <w:bodyDiv w:val="1"/>
      <w:marLeft w:val="0"/>
      <w:marRight w:val="0"/>
      <w:marTop w:val="0"/>
      <w:marBottom w:val="0"/>
      <w:divBdr>
        <w:top w:val="none" w:sz="0" w:space="0" w:color="auto"/>
        <w:left w:val="none" w:sz="0" w:space="0" w:color="auto"/>
        <w:bottom w:val="none" w:sz="0" w:space="0" w:color="auto"/>
        <w:right w:val="none" w:sz="0" w:space="0" w:color="auto"/>
      </w:divBdr>
    </w:div>
    <w:div w:id="453140525">
      <w:bodyDiv w:val="1"/>
      <w:marLeft w:val="0"/>
      <w:marRight w:val="0"/>
      <w:marTop w:val="0"/>
      <w:marBottom w:val="0"/>
      <w:divBdr>
        <w:top w:val="none" w:sz="0" w:space="0" w:color="auto"/>
        <w:left w:val="none" w:sz="0" w:space="0" w:color="auto"/>
        <w:bottom w:val="none" w:sz="0" w:space="0" w:color="auto"/>
        <w:right w:val="none" w:sz="0" w:space="0" w:color="auto"/>
      </w:divBdr>
    </w:div>
    <w:div w:id="453334284">
      <w:bodyDiv w:val="1"/>
      <w:marLeft w:val="0"/>
      <w:marRight w:val="0"/>
      <w:marTop w:val="0"/>
      <w:marBottom w:val="0"/>
      <w:divBdr>
        <w:top w:val="none" w:sz="0" w:space="0" w:color="auto"/>
        <w:left w:val="none" w:sz="0" w:space="0" w:color="auto"/>
        <w:bottom w:val="none" w:sz="0" w:space="0" w:color="auto"/>
        <w:right w:val="none" w:sz="0" w:space="0" w:color="auto"/>
      </w:divBdr>
    </w:div>
    <w:div w:id="453906837">
      <w:bodyDiv w:val="1"/>
      <w:marLeft w:val="0"/>
      <w:marRight w:val="0"/>
      <w:marTop w:val="0"/>
      <w:marBottom w:val="0"/>
      <w:divBdr>
        <w:top w:val="none" w:sz="0" w:space="0" w:color="auto"/>
        <w:left w:val="none" w:sz="0" w:space="0" w:color="auto"/>
        <w:bottom w:val="none" w:sz="0" w:space="0" w:color="auto"/>
        <w:right w:val="none" w:sz="0" w:space="0" w:color="auto"/>
      </w:divBdr>
    </w:div>
    <w:div w:id="454179341">
      <w:bodyDiv w:val="1"/>
      <w:marLeft w:val="0"/>
      <w:marRight w:val="0"/>
      <w:marTop w:val="0"/>
      <w:marBottom w:val="0"/>
      <w:divBdr>
        <w:top w:val="none" w:sz="0" w:space="0" w:color="auto"/>
        <w:left w:val="none" w:sz="0" w:space="0" w:color="auto"/>
        <w:bottom w:val="none" w:sz="0" w:space="0" w:color="auto"/>
        <w:right w:val="none" w:sz="0" w:space="0" w:color="auto"/>
      </w:divBdr>
    </w:div>
    <w:div w:id="454566026">
      <w:bodyDiv w:val="1"/>
      <w:marLeft w:val="0"/>
      <w:marRight w:val="0"/>
      <w:marTop w:val="0"/>
      <w:marBottom w:val="0"/>
      <w:divBdr>
        <w:top w:val="none" w:sz="0" w:space="0" w:color="auto"/>
        <w:left w:val="none" w:sz="0" w:space="0" w:color="auto"/>
        <w:bottom w:val="none" w:sz="0" w:space="0" w:color="auto"/>
        <w:right w:val="none" w:sz="0" w:space="0" w:color="auto"/>
      </w:divBdr>
    </w:div>
    <w:div w:id="454712601">
      <w:bodyDiv w:val="1"/>
      <w:marLeft w:val="0"/>
      <w:marRight w:val="0"/>
      <w:marTop w:val="0"/>
      <w:marBottom w:val="0"/>
      <w:divBdr>
        <w:top w:val="none" w:sz="0" w:space="0" w:color="auto"/>
        <w:left w:val="none" w:sz="0" w:space="0" w:color="auto"/>
        <w:bottom w:val="none" w:sz="0" w:space="0" w:color="auto"/>
        <w:right w:val="none" w:sz="0" w:space="0" w:color="auto"/>
      </w:divBdr>
    </w:div>
    <w:div w:id="454754913">
      <w:bodyDiv w:val="1"/>
      <w:marLeft w:val="0"/>
      <w:marRight w:val="0"/>
      <w:marTop w:val="0"/>
      <w:marBottom w:val="0"/>
      <w:divBdr>
        <w:top w:val="none" w:sz="0" w:space="0" w:color="auto"/>
        <w:left w:val="none" w:sz="0" w:space="0" w:color="auto"/>
        <w:bottom w:val="none" w:sz="0" w:space="0" w:color="auto"/>
        <w:right w:val="none" w:sz="0" w:space="0" w:color="auto"/>
      </w:divBdr>
    </w:div>
    <w:div w:id="455224464">
      <w:bodyDiv w:val="1"/>
      <w:marLeft w:val="0"/>
      <w:marRight w:val="0"/>
      <w:marTop w:val="0"/>
      <w:marBottom w:val="0"/>
      <w:divBdr>
        <w:top w:val="none" w:sz="0" w:space="0" w:color="auto"/>
        <w:left w:val="none" w:sz="0" w:space="0" w:color="auto"/>
        <w:bottom w:val="none" w:sz="0" w:space="0" w:color="auto"/>
        <w:right w:val="none" w:sz="0" w:space="0" w:color="auto"/>
      </w:divBdr>
    </w:div>
    <w:div w:id="455412285">
      <w:bodyDiv w:val="1"/>
      <w:marLeft w:val="0"/>
      <w:marRight w:val="0"/>
      <w:marTop w:val="0"/>
      <w:marBottom w:val="0"/>
      <w:divBdr>
        <w:top w:val="none" w:sz="0" w:space="0" w:color="auto"/>
        <w:left w:val="none" w:sz="0" w:space="0" w:color="auto"/>
        <w:bottom w:val="none" w:sz="0" w:space="0" w:color="auto"/>
        <w:right w:val="none" w:sz="0" w:space="0" w:color="auto"/>
      </w:divBdr>
    </w:div>
    <w:div w:id="455876883">
      <w:bodyDiv w:val="1"/>
      <w:marLeft w:val="0"/>
      <w:marRight w:val="0"/>
      <w:marTop w:val="0"/>
      <w:marBottom w:val="0"/>
      <w:divBdr>
        <w:top w:val="none" w:sz="0" w:space="0" w:color="auto"/>
        <w:left w:val="none" w:sz="0" w:space="0" w:color="auto"/>
        <w:bottom w:val="none" w:sz="0" w:space="0" w:color="auto"/>
        <w:right w:val="none" w:sz="0" w:space="0" w:color="auto"/>
      </w:divBdr>
    </w:div>
    <w:div w:id="456147392">
      <w:bodyDiv w:val="1"/>
      <w:marLeft w:val="0"/>
      <w:marRight w:val="0"/>
      <w:marTop w:val="0"/>
      <w:marBottom w:val="0"/>
      <w:divBdr>
        <w:top w:val="none" w:sz="0" w:space="0" w:color="auto"/>
        <w:left w:val="none" w:sz="0" w:space="0" w:color="auto"/>
        <w:bottom w:val="none" w:sz="0" w:space="0" w:color="auto"/>
        <w:right w:val="none" w:sz="0" w:space="0" w:color="auto"/>
      </w:divBdr>
    </w:div>
    <w:div w:id="456460506">
      <w:bodyDiv w:val="1"/>
      <w:marLeft w:val="0"/>
      <w:marRight w:val="0"/>
      <w:marTop w:val="0"/>
      <w:marBottom w:val="0"/>
      <w:divBdr>
        <w:top w:val="none" w:sz="0" w:space="0" w:color="auto"/>
        <w:left w:val="none" w:sz="0" w:space="0" w:color="auto"/>
        <w:bottom w:val="none" w:sz="0" w:space="0" w:color="auto"/>
        <w:right w:val="none" w:sz="0" w:space="0" w:color="auto"/>
      </w:divBdr>
    </w:div>
    <w:div w:id="456483779">
      <w:bodyDiv w:val="1"/>
      <w:marLeft w:val="0"/>
      <w:marRight w:val="0"/>
      <w:marTop w:val="0"/>
      <w:marBottom w:val="0"/>
      <w:divBdr>
        <w:top w:val="none" w:sz="0" w:space="0" w:color="auto"/>
        <w:left w:val="none" w:sz="0" w:space="0" w:color="auto"/>
        <w:bottom w:val="none" w:sz="0" w:space="0" w:color="auto"/>
        <w:right w:val="none" w:sz="0" w:space="0" w:color="auto"/>
      </w:divBdr>
    </w:div>
    <w:div w:id="456529614">
      <w:bodyDiv w:val="1"/>
      <w:marLeft w:val="0"/>
      <w:marRight w:val="0"/>
      <w:marTop w:val="0"/>
      <w:marBottom w:val="0"/>
      <w:divBdr>
        <w:top w:val="none" w:sz="0" w:space="0" w:color="auto"/>
        <w:left w:val="none" w:sz="0" w:space="0" w:color="auto"/>
        <w:bottom w:val="none" w:sz="0" w:space="0" w:color="auto"/>
        <w:right w:val="none" w:sz="0" w:space="0" w:color="auto"/>
      </w:divBdr>
    </w:div>
    <w:div w:id="456721467">
      <w:bodyDiv w:val="1"/>
      <w:marLeft w:val="0"/>
      <w:marRight w:val="0"/>
      <w:marTop w:val="0"/>
      <w:marBottom w:val="0"/>
      <w:divBdr>
        <w:top w:val="none" w:sz="0" w:space="0" w:color="auto"/>
        <w:left w:val="none" w:sz="0" w:space="0" w:color="auto"/>
        <w:bottom w:val="none" w:sz="0" w:space="0" w:color="auto"/>
        <w:right w:val="none" w:sz="0" w:space="0" w:color="auto"/>
      </w:divBdr>
    </w:div>
    <w:div w:id="456873992">
      <w:bodyDiv w:val="1"/>
      <w:marLeft w:val="0"/>
      <w:marRight w:val="0"/>
      <w:marTop w:val="0"/>
      <w:marBottom w:val="0"/>
      <w:divBdr>
        <w:top w:val="none" w:sz="0" w:space="0" w:color="auto"/>
        <w:left w:val="none" w:sz="0" w:space="0" w:color="auto"/>
        <w:bottom w:val="none" w:sz="0" w:space="0" w:color="auto"/>
        <w:right w:val="none" w:sz="0" w:space="0" w:color="auto"/>
      </w:divBdr>
    </w:div>
    <w:div w:id="457069662">
      <w:bodyDiv w:val="1"/>
      <w:marLeft w:val="0"/>
      <w:marRight w:val="0"/>
      <w:marTop w:val="0"/>
      <w:marBottom w:val="0"/>
      <w:divBdr>
        <w:top w:val="none" w:sz="0" w:space="0" w:color="auto"/>
        <w:left w:val="none" w:sz="0" w:space="0" w:color="auto"/>
        <w:bottom w:val="none" w:sz="0" w:space="0" w:color="auto"/>
        <w:right w:val="none" w:sz="0" w:space="0" w:color="auto"/>
      </w:divBdr>
    </w:div>
    <w:div w:id="457073282">
      <w:bodyDiv w:val="1"/>
      <w:marLeft w:val="0"/>
      <w:marRight w:val="0"/>
      <w:marTop w:val="0"/>
      <w:marBottom w:val="0"/>
      <w:divBdr>
        <w:top w:val="none" w:sz="0" w:space="0" w:color="auto"/>
        <w:left w:val="none" w:sz="0" w:space="0" w:color="auto"/>
        <w:bottom w:val="none" w:sz="0" w:space="0" w:color="auto"/>
        <w:right w:val="none" w:sz="0" w:space="0" w:color="auto"/>
      </w:divBdr>
    </w:div>
    <w:div w:id="457451825">
      <w:bodyDiv w:val="1"/>
      <w:marLeft w:val="0"/>
      <w:marRight w:val="0"/>
      <w:marTop w:val="0"/>
      <w:marBottom w:val="0"/>
      <w:divBdr>
        <w:top w:val="none" w:sz="0" w:space="0" w:color="auto"/>
        <w:left w:val="none" w:sz="0" w:space="0" w:color="auto"/>
        <w:bottom w:val="none" w:sz="0" w:space="0" w:color="auto"/>
        <w:right w:val="none" w:sz="0" w:space="0" w:color="auto"/>
      </w:divBdr>
    </w:div>
    <w:div w:id="457533028">
      <w:bodyDiv w:val="1"/>
      <w:marLeft w:val="0"/>
      <w:marRight w:val="0"/>
      <w:marTop w:val="0"/>
      <w:marBottom w:val="0"/>
      <w:divBdr>
        <w:top w:val="none" w:sz="0" w:space="0" w:color="auto"/>
        <w:left w:val="none" w:sz="0" w:space="0" w:color="auto"/>
        <w:bottom w:val="none" w:sz="0" w:space="0" w:color="auto"/>
        <w:right w:val="none" w:sz="0" w:space="0" w:color="auto"/>
      </w:divBdr>
    </w:div>
    <w:div w:id="457837436">
      <w:bodyDiv w:val="1"/>
      <w:marLeft w:val="0"/>
      <w:marRight w:val="0"/>
      <w:marTop w:val="0"/>
      <w:marBottom w:val="0"/>
      <w:divBdr>
        <w:top w:val="none" w:sz="0" w:space="0" w:color="auto"/>
        <w:left w:val="none" w:sz="0" w:space="0" w:color="auto"/>
        <w:bottom w:val="none" w:sz="0" w:space="0" w:color="auto"/>
        <w:right w:val="none" w:sz="0" w:space="0" w:color="auto"/>
      </w:divBdr>
    </w:div>
    <w:div w:id="458230799">
      <w:bodyDiv w:val="1"/>
      <w:marLeft w:val="0"/>
      <w:marRight w:val="0"/>
      <w:marTop w:val="0"/>
      <w:marBottom w:val="0"/>
      <w:divBdr>
        <w:top w:val="none" w:sz="0" w:space="0" w:color="auto"/>
        <w:left w:val="none" w:sz="0" w:space="0" w:color="auto"/>
        <w:bottom w:val="none" w:sz="0" w:space="0" w:color="auto"/>
        <w:right w:val="none" w:sz="0" w:space="0" w:color="auto"/>
      </w:divBdr>
    </w:div>
    <w:div w:id="458887077">
      <w:bodyDiv w:val="1"/>
      <w:marLeft w:val="0"/>
      <w:marRight w:val="0"/>
      <w:marTop w:val="0"/>
      <w:marBottom w:val="0"/>
      <w:divBdr>
        <w:top w:val="none" w:sz="0" w:space="0" w:color="auto"/>
        <w:left w:val="none" w:sz="0" w:space="0" w:color="auto"/>
        <w:bottom w:val="none" w:sz="0" w:space="0" w:color="auto"/>
        <w:right w:val="none" w:sz="0" w:space="0" w:color="auto"/>
      </w:divBdr>
    </w:div>
    <w:div w:id="459226308">
      <w:bodyDiv w:val="1"/>
      <w:marLeft w:val="0"/>
      <w:marRight w:val="0"/>
      <w:marTop w:val="0"/>
      <w:marBottom w:val="0"/>
      <w:divBdr>
        <w:top w:val="none" w:sz="0" w:space="0" w:color="auto"/>
        <w:left w:val="none" w:sz="0" w:space="0" w:color="auto"/>
        <w:bottom w:val="none" w:sz="0" w:space="0" w:color="auto"/>
        <w:right w:val="none" w:sz="0" w:space="0" w:color="auto"/>
      </w:divBdr>
    </w:div>
    <w:div w:id="459416218">
      <w:bodyDiv w:val="1"/>
      <w:marLeft w:val="0"/>
      <w:marRight w:val="0"/>
      <w:marTop w:val="0"/>
      <w:marBottom w:val="0"/>
      <w:divBdr>
        <w:top w:val="none" w:sz="0" w:space="0" w:color="auto"/>
        <w:left w:val="none" w:sz="0" w:space="0" w:color="auto"/>
        <w:bottom w:val="none" w:sz="0" w:space="0" w:color="auto"/>
        <w:right w:val="none" w:sz="0" w:space="0" w:color="auto"/>
      </w:divBdr>
    </w:div>
    <w:div w:id="459500691">
      <w:bodyDiv w:val="1"/>
      <w:marLeft w:val="0"/>
      <w:marRight w:val="0"/>
      <w:marTop w:val="0"/>
      <w:marBottom w:val="0"/>
      <w:divBdr>
        <w:top w:val="none" w:sz="0" w:space="0" w:color="auto"/>
        <w:left w:val="none" w:sz="0" w:space="0" w:color="auto"/>
        <w:bottom w:val="none" w:sz="0" w:space="0" w:color="auto"/>
        <w:right w:val="none" w:sz="0" w:space="0" w:color="auto"/>
      </w:divBdr>
    </w:div>
    <w:div w:id="459569471">
      <w:bodyDiv w:val="1"/>
      <w:marLeft w:val="0"/>
      <w:marRight w:val="0"/>
      <w:marTop w:val="0"/>
      <w:marBottom w:val="0"/>
      <w:divBdr>
        <w:top w:val="none" w:sz="0" w:space="0" w:color="auto"/>
        <w:left w:val="none" w:sz="0" w:space="0" w:color="auto"/>
        <w:bottom w:val="none" w:sz="0" w:space="0" w:color="auto"/>
        <w:right w:val="none" w:sz="0" w:space="0" w:color="auto"/>
      </w:divBdr>
    </w:div>
    <w:div w:id="459570145">
      <w:bodyDiv w:val="1"/>
      <w:marLeft w:val="0"/>
      <w:marRight w:val="0"/>
      <w:marTop w:val="0"/>
      <w:marBottom w:val="0"/>
      <w:divBdr>
        <w:top w:val="none" w:sz="0" w:space="0" w:color="auto"/>
        <w:left w:val="none" w:sz="0" w:space="0" w:color="auto"/>
        <w:bottom w:val="none" w:sz="0" w:space="0" w:color="auto"/>
        <w:right w:val="none" w:sz="0" w:space="0" w:color="auto"/>
      </w:divBdr>
    </w:div>
    <w:div w:id="459610634">
      <w:bodyDiv w:val="1"/>
      <w:marLeft w:val="0"/>
      <w:marRight w:val="0"/>
      <w:marTop w:val="0"/>
      <w:marBottom w:val="0"/>
      <w:divBdr>
        <w:top w:val="none" w:sz="0" w:space="0" w:color="auto"/>
        <w:left w:val="none" w:sz="0" w:space="0" w:color="auto"/>
        <w:bottom w:val="none" w:sz="0" w:space="0" w:color="auto"/>
        <w:right w:val="none" w:sz="0" w:space="0" w:color="auto"/>
      </w:divBdr>
    </w:div>
    <w:div w:id="459611033">
      <w:bodyDiv w:val="1"/>
      <w:marLeft w:val="0"/>
      <w:marRight w:val="0"/>
      <w:marTop w:val="0"/>
      <w:marBottom w:val="0"/>
      <w:divBdr>
        <w:top w:val="none" w:sz="0" w:space="0" w:color="auto"/>
        <w:left w:val="none" w:sz="0" w:space="0" w:color="auto"/>
        <w:bottom w:val="none" w:sz="0" w:space="0" w:color="auto"/>
        <w:right w:val="none" w:sz="0" w:space="0" w:color="auto"/>
      </w:divBdr>
    </w:div>
    <w:div w:id="459618087">
      <w:bodyDiv w:val="1"/>
      <w:marLeft w:val="0"/>
      <w:marRight w:val="0"/>
      <w:marTop w:val="0"/>
      <w:marBottom w:val="0"/>
      <w:divBdr>
        <w:top w:val="none" w:sz="0" w:space="0" w:color="auto"/>
        <w:left w:val="none" w:sz="0" w:space="0" w:color="auto"/>
        <w:bottom w:val="none" w:sz="0" w:space="0" w:color="auto"/>
        <w:right w:val="none" w:sz="0" w:space="0" w:color="auto"/>
      </w:divBdr>
    </w:div>
    <w:div w:id="459736730">
      <w:bodyDiv w:val="1"/>
      <w:marLeft w:val="0"/>
      <w:marRight w:val="0"/>
      <w:marTop w:val="0"/>
      <w:marBottom w:val="0"/>
      <w:divBdr>
        <w:top w:val="none" w:sz="0" w:space="0" w:color="auto"/>
        <w:left w:val="none" w:sz="0" w:space="0" w:color="auto"/>
        <w:bottom w:val="none" w:sz="0" w:space="0" w:color="auto"/>
        <w:right w:val="none" w:sz="0" w:space="0" w:color="auto"/>
      </w:divBdr>
    </w:div>
    <w:div w:id="460077781">
      <w:bodyDiv w:val="1"/>
      <w:marLeft w:val="0"/>
      <w:marRight w:val="0"/>
      <w:marTop w:val="0"/>
      <w:marBottom w:val="0"/>
      <w:divBdr>
        <w:top w:val="none" w:sz="0" w:space="0" w:color="auto"/>
        <w:left w:val="none" w:sz="0" w:space="0" w:color="auto"/>
        <w:bottom w:val="none" w:sz="0" w:space="0" w:color="auto"/>
        <w:right w:val="none" w:sz="0" w:space="0" w:color="auto"/>
      </w:divBdr>
    </w:div>
    <w:div w:id="460194937">
      <w:bodyDiv w:val="1"/>
      <w:marLeft w:val="0"/>
      <w:marRight w:val="0"/>
      <w:marTop w:val="0"/>
      <w:marBottom w:val="0"/>
      <w:divBdr>
        <w:top w:val="none" w:sz="0" w:space="0" w:color="auto"/>
        <w:left w:val="none" w:sz="0" w:space="0" w:color="auto"/>
        <w:bottom w:val="none" w:sz="0" w:space="0" w:color="auto"/>
        <w:right w:val="none" w:sz="0" w:space="0" w:color="auto"/>
      </w:divBdr>
    </w:div>
    <w:div w:id="460535847">
      <w:bodyDiv w:val="1"/>
      <w:marLeft w:val="0"/>
      <w:marRight w:val="0"/>
      <w:marTop w:val="0"/>
      <w:marBottom w:val="0"/>
      <w:divBdr>
        <w:top w:val="none" w:sz="0" w:space="0" w:color="auto"/>
        <w:left w:val="none" w:sz="0" w:space="0" w:color="auto"/>
        <w:bottom w:val="none" w:sz="0" w:space="0" w:color="auto"/>
        <w:right w:val="none" w:sz="0" w:space="0" w:color="auto"/>
      </w:divBdr>
    </w:div>
    <w:div w:id="460615026">
      <w:bodyDiv w:val="1"/>
      <w:marLeft w:val="0"/>
      <w:marRight w:val="0"/>
      <w:marTop w:val="0"/>
      <w:marBottom w:val="0"/>
      <w:divBdr>
        <w:top w:val="none" w:sz="0" w:space="0" w:color="auto"/>
        <w:left w:val="none" w:sz="0" w:space="0" w:color="auto"/>
        <w:bottom w:val="none" w:sz="0" w:space="0" w:color="auto"/>
        <w:right w:val="none" w:sz="0" w:space="0" w:color="auto"/>
      </w:divBdr>
    </w:div>
    <w:div w:id="460617061">
      <w:bodyDiv w:val="1"/>
      <w:marLeft w:val="0"/>
      <w:marRight w:val="0"/>
      <w:marTop w:val="0"/>
      <w:marBottom w:val="0"/>
      <w:divBdr>
        <w:top w:val="none" w:sz="0" w:space="0" w:color="auto"/>
        <w:left w:val="none" w:sz="0" w:space="0" w:color="auto"/>
        <w:bottom w:val="none" w:sz="0" w:space="0" w:color="auto"/>
        <w:right w:val="none" w:sz="0" w:space="0" w:color="auto"/>
      </w:divBdr>
    </w:div>
    <w:div w:id="460684015">
      <w:bodyDiv w:val="1"/>
      <w:marLeft w:val="0"/>
      <w:marRight w:val="0"/>
      <w:marTop w:val="0"/>
      <w:marBottom w:val="0"/>
      <w:divBdr>
        <w:top w:val="none" w:sz="0" w:space="0" w:color="auto"/>
        <w:left w:val="none" w:sz="0" w:space="0" w:color="auto"/>
        <w:bottom w:val="none" w:sz="0" w:space="0" w:color="auto"/>
        <w:right w:val="none" w:sz="0" w:space="0" w:color="auto"/>
      </w:divBdr>
    </w:div>
    <w:div w:id="460736170">
      <w:bodyDiv w:val="1"/>
      <w:marLeft w:val="0"/>
      <w:marRight w:val="0"/>
      <w:marTop w:val="0"/>
      <w:marBottom w:val="0"/>
      <w:divBdr>
        <w:top w:val="none" w:sz="0" w:space="0" w:color="auto"/>
        <w:left w:val="none" w:sz="0" w:space="0" w:color="auto"/>
        <w:bottom w:val="none" w:sz="0" w:space="0" w:color="auto"/>
        <w:right w:val="none" w:sz="0" w:space="0" w:color="auto"/>
      </w:divBdr>
    </w:div>
    <w:div w:id="461075200">
      <w:bodyDiv w:val="1"/>
      <w:marLeft w:val="0"/>
      <w:marRight w:val="0"/>
      <w:marTop w:val="0"/>
      <w:marBottom w:val="0"/>
      <w:divBdr>
        <w:top w:val="none" w:sz="0" w:space="0" w:color="auto"/>
        <w:left w:val="none" w:sz="0" w:space="0" w:color="auto"/>
        <w:bottom w:val="none" w:sz="0" w:space="0" w:color="auto"/>
        <w:right w:val="none" w:sz="0" w:space="0" w:color="auto"/>
      </w:divBdr>
    </w:div>
    <w:div w:id="461388913">
      <w:bodyDiv w:val="1"/>
      <w:marLeft w:val="0"/>
      <w:marRight w:val="0"/>
      <w:marTop w:val="0"/>
      <w:marBottom w:val="0"/>
      <w:divBdr>
        <w:top w:val="none" w:sz="0" w:space="0" w:color="auto"/>
        <w:left w:val="none" w:sz="0" w:space="0" w:color="auto"/>
        <w:bottom w:val="none" w:sz="0" w:space="0" w:color="auto"/>
        <w:right w:val="none" w:sz="0" w:space="0" w:color="auto"/>
      </w:divBdr>
    </w:div>
    <w:div w:id="461507074">
      <w:bodyDiv w:val="1"/>
      <w:marLeft w:val="0"/>
      <w:marRight w:val="0"/>
      <w:marTop w:val="0"/>
      <w:marBottom w:val="0"/>
      <w:divBdr>
        <w:top w:val="none" w:sz="0" w:space="0" w:color="auto"/>
        <w:left w:val="none" w:sz="0" w:space="0" w:color="auto"/>
        <w:bottom w:val="none" w:sz="0" w:space="0" w:color="auto"/>
        <w:right w:val="none" w:sz="0" w:space="0" w:color="auto"/>
      </w:divBdr>
    </w:div>
    <w:div w:id="461772969">
      <w:bodyDiv w:val="1"/>
      <w:marLeft w:val="0"/>
      <w:marRight w:val="0"/>
      <w:marTop w:val="0"/>
      <w:marBottom w:val="0"/>
      <w:divBdr>
        <w:top w:val="none" w:sz="0" w:space="0" w:color="auto"/>
        <w:left w:val="none" w:sz="0" w:space="0" w:color="auto"/>
        <w:bottom w:val="none" w:sz="0" w:space="0" w:color="auto"/>
        <w:right w:val="none" w:sz="0" w:space="0" w:color="auto"/>
      </w:divBdr>
    </w:div>
    <w:div w:id="461773627">
      <w:bodyDiv w:val="1"/>
      <w:marLeft w:val="0"/>
      <w:marRight w:val="0"/>
      <w:marTop w:val="0"/>
      <w:marBottom w:val="0"/>
      <w:divBdr>
        <w:top w:val="none" w:sz="0" w:space="0" w:color="auto"/>
        <w:left w:val="none" w:sz="0" w:space="0" w:color="auto"/>
        <w:bottom w:val="none" w:sz="0" w:space="0" w:color="auto"/>
        <w:right w:val="none" w:sz="0" w:space="0" w:color="auto"/>
      </w:divBdr>
    </w:div>
    <w:div w:id="461773911">
      <w:bodyDiv w:val="1"/>
      <w:marLeft w:val="0"/>
      <w:marRight w:val="0"/>
      <w:marTop w:val="0"/>
      <w:marBottom w:val="0"/>
      <w:divBdr>
        <w:top w:val="none" w:sz="0" w:space="0" w:color="auto"/>
        <w:left w:val="none" w:sz="0" w:space="0" w:color="auto"/>
        <w:bottom w:val="none" w:sz="0" w:space="0" w:color="auto"/>
        <w:right w:val="none" w:sz="0" w:space="0" w:color="auto"/>
      </w:divBdr>
    </w:div>
    <w:div w:id="461849799">
      <w:bodyDiv w:val="1"/>
      <w:marLeft w:val="0"/>
      <w:marRight w:val="0"/>
      <w:marTop w:val="0"/>
      <w:marBottom w:val="0"/>
      <w:divBdr>
        <w:top w:val="none" w:sz="0" w:space="0" w:color="auto"/>
        <w:left w:val="none" w:sz="0" w:space="0" w:color="auto"/>
        <w:bottom w:val="none" w:sz="0" w:space="0" w:color="auto"/>
        <w:right w:val="none" w:sz="0" w:space="0" w:color="auto"/>
      </w:divBdr>
    </w:div>
    <w:div w:id="461919596">
      <w:bodyDiv w:val="1"/>
      <w:marLeft w:val="0"/>
      <w:marRight w:val="0"/>
      <w:marTop w:val="0"/>
      <w:marBottom w:val="0"/>
      <w:divBdr>
        <w:top w:val="none" w:sz="0" w:space="0" w:color="auto"/>
        <w:left w:val="none" w:sz="0" w:space="0" w:color="auto"/>
        <w:bottom w:val="none" w:sz="0" w:space="0" w:color="auto"/>
        <w:right w:val="none" w:sz="0" w:space="0" w:color="auto"/>
      </w:divBdr>
    </w:div>
    <w:div w:id="461967253">
      <w:bodyDiv w:val="1"/>
      <w:marLeft w:val="0"/>
      <w:marRight w:val="0"/>
      <w:marTop w:val="0"/>
      <w:marBottom w:val="0"/>
      <w:divBdr>
        <w:top w:val="none" w:sz="0" w:space="0" w:color="auto"/>
        <w:left w:val="none" w:sz="0" w:space="0" w:color="auto"/>
        <w:bottom w:val="none" w:sz="0" w:space="0" w:color="auto"/>
        <w:right w:val="none" w:sz="0" w:space="0" w:color="auto"/>
      </w:divBdr>
    </w:div>
    <w:div w:id="462500162">
      <w:bodyDiv w:val="1"/>
      <w:marLeft w:val="0"/>
      <w:marRight w:val="0"/>
      <w:marTop w:val="0"/>
      <w:marBottom w:val="0"/>
      <w:divBdr>
        <w:top w:val="none" w:sz="0" w:space="0" w:color="auto"/>
        <w:left w:val="none" w:sz="0" w:space="0" w:color="auto"/>
        <w:bottom w:val="none" w:sz="0" w:space="0" w:color="auto"/>
        <w:right w:val="none" w:sz="0" w:space="0" w:color="auto"/>
      </w:divBdr>
    </w:div>
    <w:div w:id="462774063">
      <w:bodyDiv w:val="1"/>
      <w:marLeft w:val="0"/>
      <w:marRight w:val="0"/>
      <w:marTop w:val="0"/>
      <w:marBottom w:val="0"/>
      <w:divBdr>
        <w:top w:val="none" w:sz="0" w:space="0" w:color="auto"/>
        <w:left w:val="none" w:sz="0" w:space="0" w:color="auto"/>
        <w:bottom w:val="none" w:sz="0" w:space="0" w:color="auto"/>
        <w:right w:val="none" w:sz="0" w:space="0" w:color="auto"/>
      </w:divBdr>
    </w:div>
    <w:div w:id="462970436">
      <w:bodyDiv w:val="1"/>
      <w:marLeft w:val="0"/>
      <w:marRight w:val="0"/>
      <w:marTop w:val="0"/>
      <w:marBottom w:val="0"/>
      <w:divBdr>
        <w:top w:val="none" w:sz="0" w:space="0" w:color="auto"/>
        <w:left w:val="none" w:sz="0" w:space="0" w:color="auto"/>
        <w:bottom w:val="none" w:sz="0" w:space="0" w:color="auto"/>
        <w:right w:val="none" w:sz="0" w:space="0" w:color="auto"/>
      </w:divBdr>
    </w:div>
    <w:div w:id="463156382">
      <w:bodyDiv w:val="1"/>
      <w:marLeft w:val="0"/>
      <w:marRight w:val="0"/>
      <w:marTop w:val="0"/>
      <w:marBottom w:val="0"/>
      <w:divBdr>
        <w:top w:val="none" w:sz="0" w:space="0" w:color="auto"/>
        <w:left w:val="none" w:sz="0" w:space="0" w:color="auto"/>
        <w:bottom w:val="none" w:sz="0" w:space="0" w:color="auto"/>
        <w:right w:val="none" w:sz="0" w:space="0" w:color="auto"/>
      </w:divBdr>
    </w:div>
    <w:div w:id="463936320">
      <w:bodyDiv w:val="1"/>
      <w:marLeft w:val="0"/>
      <w:marRight w:val="0"/>
      <w:marTop w:val="0"/>
      <w:marBottom w:val="0"/>
      <w:divBdr>
        <w:top w:val="none" w:sz="0" w:space="0" w:color="auto"/>
        <w:left w:val="none" w:sz="0" w:space="0" w:color="auto"/>
        <w:bottom w:val="none" w:sz="0" w:space="0" w:color="auto"/>
        <w:right w:val="none" w:sz="0" w:space="0" w:color="auto"/>
      </w:divBdr>
    </w:div>
    <w:div w:id="464323559">
      <w:bodyDiv w:val="1"/>
      <w:marLeft w:val="0"/>
      <w:marRight w:val="0"/>
      <w:marTop w:val="0"/>
      <w:marBottom w:val="0"/>
      <w:divBdr>
        <w:top w:val="none" w:sz="0" w:space="0" w:color="auto"/>
        <w:left w:val="none" w:sz="0" w:space="0" w:color="auto"/>
        <w:bottom w:val="none" w:sz="0" w:space="0" w:color="auto"/>
        <w:right w:val="none" w:sz="0" w:space="0" w:color="auto"/>
      </w:divBdr>
    </w:div>
    <w:div w:id="464589450">
      <w:bodyDiv w:val="1"/>
      <w:marLeft w:val="0"/>
      <w:marRight w:val="0"/>
      <w:marTop w:val="0"/>
      <w:marBottom w:val="0"/>
      <w:divBdr>
        <w:top w:val="none" w:sz="0" w:space="0" w:color="auto"/>
        <w:left w:val="none" w:sz="0" w:space="0" w:color="auto"/>
        <w:bottom w:val="none" w:sz="0" w:space="0" w:color="auto"/>
        <w:right w:val="none" w:sz="0" w:space="0" w:color="auto"/>
      </w:divBdr>
    </w:div>
    <w:div w:id="464666509">
      <w:bodyDiv w:val="1"/>
      <w:marLeft w:val="0"/>
      <w:marRight w:val="0"/>
      <w:marTop w:val="0"/>
      <w:marBottom w:val="0"/>
      <w:divBdr>
        <w:top w:val="none" w:sz="0" w:space="0" w:color="auto"/>
        <w:left w:val="none" w:sz="0" w:space="0" w:color="auto"/>
        <w:bottom w:val="none" w:sz="0" w:space="0" w:color="auto"/>
        <w:right w:val="none" w:sz="0" w:space="0" w:color="auto"/>
      </w:divBdr>
    </w:div>
    <w:div w:id="464737494">
      <w:bodyDiv w:val="1"/>
      <w:marLeft w:val="0"/>
      <w:marRight w:val="0"/>
      <w:marTop w:val="0"/>
      <w:marBottom w:val="0"/>
      <w:divBdr>
        <w:top w:val="none" w:sz="0" w:space="0" w:color="auto"/>
        <w:left w:val="none" w:sz="0" w:space="0" w:color="auto"/>
        <w:bottom w:val="none" w:sz="0" w:space="0" w:color="auto"/>
        <w:right w:val="none" w:sz="0" w:space="0" w:color="auto"/>
      </w:divBdr>
    </w:div>
    <w:div w:id="464808935">
      <w:bodyDiv w:val="1"/>
      <w:marLeft w:val="0"/>
      <w:marRight w:val="0"/>
      <w:marTop w:val="0"/>
      <w:marBottom w:val="0"/>
      <w:divBdr>
        <w:top w:val="none" w:sz="0" w:space="0" w:color="auto"/>
        <w:left w:val="none" w:sz="0" w:space="0" w:color="auto"/>
        <w:bottom w:val="none" w:sz="0" w:space="0" w:color="auto"/>
        <w:right w:val="none" w:sz="0" w:space="0" w:color="auto"/>
      </w:divBdr>
    </w:div>
    <w:div w:id="465244959">
      <w:bodyDiv w:val="1"/>
      <w:marLeft w:val="0"/>
      <w:marRight w:val="0"/>
      <w:marTop w:val="0"/>
      <w:marBottom w:val="0"/>
      <w:divBdr>
        <w:top w:val="none" w:sz="0" w:space="0" w:color="auto"/>
        <w:left w:val="none" w:sz="0" w:space="0" w:color="auto"/>
        <w:bottom w:val="none" w:sz="0" w:space="0" w:color="auto"/>
        <w:right w:val="none" w:sz="0" w:space="0" w:color="auto"/>
      </w:divBdr>
    </w:div>
    <w:div w:id="465394326">
      <w:bodyDiv w:val="1"/>
      <w:marLeft w:val="0"/>
      <w:marRight w:val="0"/>
      <w:marTop w:val="0"/>
      <w:marBottom w:val="0"/>
      <w:divBdr>
        <w:top w:val="none" w:sz="0" w:space="0" w:color="auto"/>
        <w:left w:val="none" w:sz="0" w:space="0" w:color="auto"/>
        <w:bottom w:val="none" w:sz="0" w:space="0" w:color="auto"/>
        <w:right w:val="none" w:sz="0" w:space="0" w:color="auto"/>
      </w:divBdr>
    </w:div>
    <w:div w:id="465465617">
      <w:bodyDiv w:val="1"/>
      <w:marLeft w:val="0"/>
      <w:marRight w:val="0"/>
      <w:marTop w:val="0"/>
      <w:marBottom w:val="0"/>
      <w:divBdr>
        <w:top w:val="none" w:sz="0" w:space="0" w:color="auto"/>
        <w:left w:val="none" w:sz="0" w:space="0" w:color="auto"/>
        <w:bottom w:val="none" w:sz="0" w:space="0" w:color="auto"/>
        <w:right w:val="none" w:sz="0" w:space="0" w:color="auto"/>
      </w:divBdr>
    </w:div>
    <w:div w:id="465704918">
      <w:bodyDiv w:val="1"/>
      <w:marLeft w:val="0"/>
      <w:marRight w:val="0"/>
      <w:marTop w:val="0"/>
      <w:marBottom w:val="0"/>
      <w:divBdr>
        <w:top w:val="none" w:sz="0" w:space="0" w:color="auto"/>
        <w:left w:val="none" w:sz="0" w:space="0" w:color="auto"/>
        <w:bottom w:val="none" w:sz="0" w:space="0" w:color="auto"/>
        <w:right w:val="none" w:sz="0" w:space="0" w:color="auto"/>
      </w:divBdr>
    </w:div>
    <w:div w:id="465927350">
      <w:bodyDiv w:val="1"/>
      <w:marLeft w:val="0"/>
      <w:marRight w:val="0"/>
      <w:marTop w:val="0"/>
      <w:marBottom w:val="0"/>
      <w:divBdr>
        <w:top w:val="none" w:sz="0" w:space="0" w:color="auto"/>
        <w:left w:val="none" w:sz="0" w:space="0" w:color="auto"/>
        <w:bottom w:val="none" w:sz="0" w:space="0" w:color="auto"/>
        <w:right w:val="none" w:sz="0" w:space="0" w:color="auto"/>
      </w:divBdr>
    </w:div>
    <w:div w:id="465971618">
      <w:bodyDiv w:val="1"/>
      <w:marLeft w:val="0"/>
      <w:marRight w:val="0"/>
      <w:marTop w:val="0"/>
      <w:marBottom w:val="0"/>
      <w:divBdr>
        <w:top w:val="none" w:sz="0" w:space="0" w:color="auto"/>
        <w:left w:val="none" w:sz="0" w:space="0" w:color="auto"/>
        <w:bottom w:val="none" w:sz="0" w:space="0" w:color="auto"/>
        <w:right w:val="none" w:sz="0" w:space="0" w:color="auto"/>
      </w:divBdr>
    </w:div>
    <w:div w:id="465977790">
      <w:bodyDiv w:val="1"/>
      <w:marLeft w:val="0"/>
      <w:marRight w:val="0"/>
      <w:marTop w:val="0"/>
      <w:marBottom w:val="0"/>
      <w:divBdr>
        <w:top w:val="none" w:sz="0" w:space="0" w:color="auto"/>
        <w:left w:val="none" w:sz="0" w:space="0" w:color="auto"/>
        <w:bottom w:val="none" w:sz="0" w:space="0" w:color="auto"/>
        <w:right w:val="none" w:sz="0" w:space="0" w:color="auto"/>
      </w:divBdr>
    </w:div>
    <w:div w:id="466166654">
      <w:bodyDiv w:val="1"/>
      <w:marLeft w:val="0"/>
      <w:marRight w:val="0"/>
      <w:marTop w:val="0"/>
      <w:marBottom w:val="0"/>
      <w:divBdr>
        <w:top w:val="none" w:sz="0" w:space="0" w:color="auto"/>
        <w:left w:val="none" w:sz="0" w:space="0" w:color="auto"/>
        <w:bottom w:val="none" w:sz="0" w:space="0" w:color="auto"/>
        <w:right w:val="none" w:sz="0" w:space="0" w:color="auto"/>
      </w:divBdr>
    </w:div>
    <w:div w:id="466439386">
      <w:bodyDiv w:val="1"/>
      <w:marLeft w:val="0"/>
      <w:marRight w:val="0"/>
      <w:marTop w:val="0"/>
      <w:marBottom w:val="0"/>
      <w:divBdr>
        <w:top w:val="none" w:sz="0" w:space="0" w:color="auto"/>
        <w:left w:val="none" w:sz="0" w:space="0" w:color="auto"/>
        <w:bottom w:val="none" w:sz="0" w:space="0" w:color="auto"/>
        <w:right w:val="none" w:sz="0" w:space="0" w:color="auto"/>
      </w:divBdr>
    </w:div>
    <w:div w:id="466625490">
      <w:bodyDiv w:val="1"/>
      <w:marLeft w:val="0"/>
      <w:marRight w:val="0"/>
      <w:marTop w:val="0"/>
      <w:marBottom w:val="0"/>
      <w:divBdr>
        <w:top w:val="none" w:sz="0" w:space="0" w:color="auto"/>
        <w:left w:val="none" w:sz="0" w:space="0" w:color="auto"/>
        <w:bottom w:val="none" w:sz="0" w:space="0" w:color="auto"/>
        <w:right w:val="none" w:sz="0" w:space="0" w:color="auto"/>
      </w:divBdr>
    </w:div>
    <w:div w:id="466778540">
      <w:bodyDiv w:val="1"/>
      <w:marLeft w:val="0"/>
      <w:marRight w:val="0"/>
      <w:marTop w:val="0"/>
      <w:marBottom w:val="0"/>
      <w:divBdr>
        <w:top w:val="none" w:sz="0" w:space="0" w:color="auto"/>
        <w:left w:val="none" w:sz="0" w:space="0" w:color="auto"/>
        <w:bottom w:val="none" w:sz="0" w:space="0" w:color="auto"/>
        <w:right w:val="none" w:sz="0" w:space="0" w:color="auto"/>
      </w:divBdr>
    </w:div>
    <w:div w:id="467019991">
      <w:bodyDiv w:val="1"/>
      <w:marLeft w:val="0"/>
      <w:marRight w:val="0"/>
      <w:marTop w:val="0"/>
      <w:marBottom w:val="0"/>
      <w:divBdr>
        <w:top w:val="none" w:sz="0" w:space="0" w:color="auto"/>
        <w:left w:val="none" w:sz="0" w:space="0" w:color="auto"/>
        <w:bottom w:val="none" w:sz="0" w:space="0" w:color="auto"/>
        <w:right w:val="none" w:sz="0" w:space="0" w:color="auto"/>
      </w:divBdr>
    </w:div>
    <w:div w:id="467092930">
      <w:bodyDiv w:val="1"/>
      <w:marLeft w:val="0"/>
      <w:marRight w:val="0"/>
      <w:marTop w:val="0"/>
      <w:marBottom w:val="0"/>
      <w:divBdr>
        <w:top w:val="none" w:sz="0" w:space="0" w:color="auto"/>
        <w:left w:val="none" w:sz="0" w:space="0" w:color="auto"/>
        <w:bottom w:val="none" w:sz="0" w:space="0" w:color="auto"/>
        <w:right w:val="none" w:sz="0" w:space="0" w:color="auto"/>
      </w:divBdr>
    </w:div>
    <w:div w:id="467207053">
      <w:bodyDiv w:val="1"/>
      <w:marLeft w:val="0"/>
      <w:marRight w:val="0"/>
      <w:marTop w:val="0"/>
      <w:marBottom w:val="0"/>
      <w:divBdr>
        <w:top w:val="none" w:sz="0" w:space="0" w:color="auto"/>
        <w:left w:val="none" w:sz="0" w:space="0" w:color="auto"/>
        <w:bottom w:val="none" w:sz="0" w:space="0" w:color="auto"/>
        <w:right w:val="none" w:sz="0" w:space="0" w:color="auto"/>
      </w:divBdr>
    </w:div>
    <w:div w:id="467431810">
      <w:bodyDiv w:val="1"/>
      <w:marLeft w:val="0"/>
      <w:marRight w:val="0"/>
      <w:marTop w:val="0"/>
      <w:marBottom w:val="0"/>
      <w:divBdr>
        <w:top w:val="none" w:sz="0" w:space="0" w:color="auto"/>
        <w:left w:val="none" w:sz="0" w:space="0" w:color="auto"/>
        <w:bottom w:val="none" w:sz="0" w:space="0" w:color="auto"/>
        <w:right w:val="none" w:sz="0" w:space="0" w:color="auto"/>
      </w:divBdr>
    </w:div>
    <w:div w:id="467553442">
      <w:bodyDiv w:val="1"/>
      <w:marLeft w:val="0"/>
      <w:marRight w:val="0"/>
      <w:marTop w:val="0"/>
      <w:marBottom w:val="0"/>
      <w:divBdr>
        <w:top w:val="none" w:sz="0" w:space="0" w:color="auto"/>
        <w:left w:val="none" w:sz="0" w:space="0" w:color="auto"/>
        <w:bottom w:val="none" w:sz="0" w:space="0" w:color="auto"/>
        <w:right w:val="none" w:sz="0" w:space="0" w:color="auto"/>
      </w:divBdr>
    </w:div>
    <w:div w:id="468015707">
      <w:bodyDiv w:val="1"/>
      <w:marLeft w:val="0"/>
      <w:marRight w:val="0"/>
      <w:marTop w:val="0"/>
      <w:marBottom w:val="0"/>
      <w:divBdr>
        <w:top w:val="none" w:sz="0" w:space="0" w:color="auto"/>
        <w:left w:val="none" w:sz="0" w:space="0" w:color="auto"/>
        <w:bottom w:val="none" w:sz="0" w:space="0" w:color="auto"/>
        <w:right w:val="none" w:sz="0" w:space="0" w:color="auto"/>
      </w:divBdr>
    </w:div>
    <w:div w:id="468058888">
      <w:bodyDiv w:val="1"/>
      <w:marLeft w:val="0"/>
      <w:marRight w:val="0"/>
      <w:marTop w:val="0"/>
      <w:marBottom w:val="0"/>
      <w:divBdr>
        <w:top w:val="none" w:sz="0" w:space="0" w:color="auto"/>
        <w:left w:val="none" w:sz="0" w:space="0" w:color="auto"/>
        <w:bottom w:val="none" w:sz="0" w:space="0" w:color="auto"/>
        <w:right w:val="none" w:sz="0" w:space="0" w:color="auto"/>
      </w:divBdr>
    </w:div>
    <w:div w:id="468061360">
      <w:bodyDiv w:val="1"/>
      <w:marLeft w:val="0"/>
      <w:marRight w:val="0"/>
      <w:marTop w:val="0"/>
      <w:marBottom w:val="0"/>
      <w:divBdr>
        <w:top w:val="none" w:sz="0" w:space="0" w:color="auto"/>
        <w:left w:val="none" w:sz="0" w:space="0" w:color="auto"/>
        <w:bottom w:val="none" w:sz="0" w:space="0" w:color="auto"/>
        <w:right w:val="none" w:sz="0" w:space="0" w:color="auto"/>
      </w:divBdr>
    </w:div>
    <w:div w:id="468204013">
      <w:bodyDiv w:val="1"/>
      <w:marLeft w:val="0"/>
      <w:marRight w:val="0"/>
      <w:marTop w:val="0"/>
      <w:marBottom w:val="0"/>
      <w:divBdr>
        <w:top w:val="none" w:sz="0" w:space="0" w:color="auto"/>
        <w:left w:val="none" w:sz="0" w:space="0" w:color="auto"/>
        <w:bottom w:val="none" w:sz="0" w:space="0" w:color="auto"/>
        <w:right w:val="none" w:sz="0" w:space="0" w:color="auto"/>
      </w:divBdr>
    </w:div>
    <w:div w:id="468474174">
      <w:bodyDiv w:val="1"/>
      <w:marLeft w:val="0"/>
      <w:marRight w:val="0"/>
      <w:marTop w:val="0"/>
      <w:marBottom w:val="0"/>
      <w:divBdr>
        <w:top w:val="none" w:sz="0" w:space="0" w:color="auto"/>
        <w:left w:val="none" w:sz="0" w:space="0" w:color="auto"/>
        <w:bottom w:val="none" w:sz="0" w:space="0" w:color="auto"/>
        <w:right w:val="none" w:sz="0" w:space="0" w:color="auto"/>
      </w:divBdr>
    </w:div>
    <w:div w:id="468523707">
      <w:bodyDiv w:val="1"/>
      <w:marLeft w:val="0"/>
      <w:marRight w:val="0"/>
      <w:marTop w:val="0"/>
      <w:marBottom w:val="0"/>
      <w:divBdr>
        <w:top w:val="none" w:sz="0" w:space="0" w:color="auto"/>
        <w:left w:val="none" w:sz="0" w:space="0" w:color="auto"/>
        <w:bottom w:val="none" w:sz="0" w:space="0" w:color="auto"/>
        <w:right w:val="none" w:sz="0" w:space="0" w:color="auto"/>
      </w:divBdr>
    </w:div>
    <w:div w:id="469249633">
      <w:bodyDiv w:val="1"/>
      <w:marLeft w:val="0"/>
      <w:marRight w:val="0"/>
      <w:marTop w:val="0"/>
      <w:marBottom w:val="0"/>
      <w:divBdr>
        <w:top w:val="none" w:sz="0" w:space="0" w:color="auto"/>
        <w:left w:val="none" w:sz="0" w:space="0" w:color="auto"/>
        <w:bottom w:val="none" w:sz="0" w:space="0" w:color="auto"/>
        <w:right w:val="none" w:sz="0" w:space="0" w:color="auto"/>
      </w:divBdr>
    </w:div>
    <w:div w:id="469399637">
      <w:bodyDiv w:val="1"/>
      <w:marLeft w:val="0"/>
      <w:marRight w:val="0"/>
      <w:marTop w:val="0"/>
      <w:marBottom w:val="0"/>
      <w:divBdr>
        <w:top w:val="none" w:sz="0" w:space="0" w:color="auto"/>
        <w:left w:val="none" w:sz="0" w:space="0" w:color="auto"/>
        <w:bottom w:val="none" w:sz="0" w:space="0" w:color="auto"/>
        <w:right w:val="none" w:sz="0" w:space="0" w:color="auto"/>
      </w:divBdr>
    </w:div>
    <w:div w:id="469788436">
      <w:bodyDiv w:val="1"/>
      <w:marLeft w:val="0"/>
      <w:marRight w:val="0"/>
      <w:marTop w:val="0"/>
      <w:marBottom w:val="0"/>
      <w:divBdr>
        <w:top w:val="none" w:sz="0" w:space="0" w:color="auto"/>
        <w:left w:val="none" w:sz="0" w:space="0" w:color="auto"/>
        <w:bottom w:val="none" w:sz="0" w:space="0" w:color="auto"/>
        <w:right w:val="none" w:sz="0" w:space="0" w:color="auto"/>
      </w:divBdr>
    </w:div>
    <w:div w:id="469831904">
      <w:bodyDiv w:val="1"/>
      <w:marLeft w:val="0"/>
      <w:marRight w:val="0"/>
      <w:marTop w:val="0"/>
      <w:marBottom w:val="0"/>
      <w:divBdr>
        <w:top w:val="none" w:sz="0" w:space="0" w:color="auto"/>
        <w:left w:val="none" w:sz="0" w:space="0" w:color="auto"/>
        <w:bottom w:val="none" w:sz="0" w:space="0" w:color="auto"/>
        <w:right w:val="none" w:sz="0" w:space="0" w:color="auto"/>
      </w:divBdr>
    </w:div>
    <w:div w:id="470289115">
      <w:bodyDiv w:val="1"/>
      <w:marLeft w:val="0"/>
      <w:marRight w:val="0"/>
      <w:marTop w:val="0"/>
      <w:marBottom w:val="0"/>
      <w:divBdr>
        <w:top w:val="none" w:sz="0" w:space="0" w:color="auto"/>
        <w:left w:val="none" w:sz="0" w:space="0" w:color="auto"/>
        <w:bottom w:val="none" w:sz="0" w:space="0" w:color="auto"/>
        <w:right w:val="none" w:sz="0" w:space="0" w:color="auto"/>
      </w:divBdr>
    </w:div>
    <w:div w:id="470710172">
      <w:bodyDiv w:val="1"/>
      <w:marLeft w:val="0"/>
      <w:marRight w:val="0"/>
      <w:marTop w:val="0"/>
      <w:marBottom w:val="0"/>
      <w:divBdr>
        <w:top w:val="none" w:sz="0" w:space="0" w:color="auto"/>
        <w:left w:val="none" w:sz="0" w:space="0" w:color="auto"/>
        <w:bottom w:val="none" w:sz="0" w:space="0" w:color="auto"/>
        <w:right w:val="none" w:sz="0" w:space="0" w:color="auto"/>
      </w:divBdr>
    </w:div>
    <w:div w:id="470756361">
      <w:bodyDiv w:val="1"/>
      <w:marLeft w:val="0"/>
      <w:marRight w:val="0"/>
      <w:marTop w:val="0"/>
      <w:marBottom w:val="0"/>
      <w:divBdr>
        <w:top w:val="none" w:sz="0" w:space="0" w:color="auto"/>
        <w:left w:val="none" w:sz="0" w:space="0" w:color="auto"/>
        <w:bottom w:val="none" w:sz="0" w:space="0" w:color="auto"/>
        <w:right w:val="none" w:sz="0" w:space="0" w:color="auto"/>
      </w:divBdr>
    </w:div>
    <w:div w:id="470825707">
      <w:bodyDiv w:val="1"/>
      <w:marLeft w:val="0"/>
      <w:marRight w:val="0"/>
      <w:marTop w:val="0"/>
      <w:marBottom w:val="0"/>
      <w:divBdr>
        <w:top w:val="none" w:sz="0" w:space="0" w:color="auto"/>
        <w:left w:val="none" w:sz="0" w:space="0" w:color="auto"/>
        <w:bottom w:val="none" w:sz="0" w:space="0" w:color="auto"/>
        <w:right w:val="none" w:sz="0" w:space="0" w:color="auto"/>
      </w:divBdr>
    </w:div>
    <w:div w:id="470900797">
      <w:bodyDiv w:val="1"/>
      <w:marLeft w:val="0"/>
      <w:marRight w:val="0"/>
      <w:marTop w:val="0"/>
      <w:marBottom w:val="0"/>
      <w:divBdr>
        <w:top w:val="none" w:sz="0" w:space="0" w:color="auto"/>
        <w:left w:val="none" w:sz="0" w:space="0" w:color="auto"/>
        <w:bottom w:val="none" w:sz="0" w:space="0" w:color="auto"/>
        <w:right w:val="none" w:sz="0" w:space="0" w:color="auto"/>
      </w:divBdr>
    </w:div>
    <w:div w:id="471406560">
      <w:bodyDiv w:val="1"/>
      <w:marLeft w:val="0"/>
      <w:marRight w:val="0"/>
      <w:marTop w:val="0"/>
      <w:marBottom w:val="0"/>
      <w:divBdr>
        <w:top w:val="none" w:sz="0" w:space="0" w:color="auto"/>
        <w:left w:val="none" w:sz="0" w:space="0" w:color="auto"/>
        <w:bottom w:val="none" w:sz="0" w:space="0" w:color="auto"/>
        <w:right w:val="none" w:sz="0" w:space="0" w:color="auto"/>
      </w:divBdr>
    </w:div>
    <w:div w:id="471797919">
      <w:bodyDiv w:val="1"/>
      <w:marLeft w:val="0"/>
      <w:marRight w:val="0"/>
      <w:marTop w:val="0"/>
      <w:marBottom w:val="0"/>
      <w:divBdr>
        <w:top w:val="none" w:sz="0" w:space="0" w:color="auto"/>
        <w:left w:val="none" w:sz="0" w:space="0" w:color="auto"/>
        <w:bottom w:val="none" w:sz="0" w:space="0" w:color="auto"/>
        <w:right w:val="none" w:sz="0" w:space="0" w:color="auto"/>
      </w:divBdr>
    </w:div>
    <w:div w:id="471945392">
      <w:bodyDiv w:val="1"/>
      <w:marLeft w:val="0"/>
      <w:marRight w:val="0"/>
      <w:marTop w:val="0"/>
      <w:marBottom w:val="0"/>
      <w:divBdr>
        <w:top w:val="none" w:sz="0" w:space="0" w:color="auto"/>
        <w:left w:val="none" w:sz="0" w:space="0" w:color="auto"/>
        <w:bottom w:val="none" w:sz="0" w:space="0" w:color="auto"/>
        <w:right w:val="none" w:sz="0" w:space="0" w:color="auto"/>
      </w:divBdr>
    </w:div>
    <w:div w:id="472412328">
      <w:bodyDiv w:val="1"/>
      <w:marLeft w:val="0"/>
      <w:marRight w:val="0"/>
      <w:marTop w:val="0"/>
      <w:marBottom w:val="0"/>
      <w:divBdr>
        <w:top w:val="none" w:sz="0" w:space="0" w:color="auto"/>
        <w:left w:val="none" w:sz="0" w:space="0" w:color="auto"/>
        <w:bottom w:val="none" w:sz="0" w:space="0" w:color="auto"/>
        <w:right w:val="none" w:sz="0" w:space="0" w:color="auto"/>
      </w:divBdr>
    </w:div>
    <w:div w:id="472646552">
      <w:bodyDiv w:val="1"/>
      <w:marLeft w:val="0"/>
      <w:marRight w:val="0"/>
      <w:marTop w:val="0"/>
      <w:marBottom w:val="0"/>
      <w:divBdr>
        <w:top w:val="none" w:sz="0" w:space="0" w:color="auto"/>
        <w:left w:val="none" w:sz="0" w:space="0" w:color="auto"/>
        <w:bottom w:val="none" w:sz="0" w:space="0" w:color="auto"/>
        <w:right w:val="none" w:sz="0" w:space="0" w:color="auto"/>
      </w:divBdr>
    </w:div>
    <w:div w:id="473254032">
      <w:bodyDiv w:val="1"/>
      <w:marLeft w:val="0"/>
      <w:marRight w:val="0"/>
      <w:marTop w:val="0"/>
      <w:marBottom w:val="0"/>
      <w:divBdr>
        <w:top w:val="none" w:sz="0" w:space="0" w:color="auto"/>
        <w:left w:val="none" w:sz="0" w:space="0" w:color="auto"/>
        <w:bottom w:val="none" w:sz="0" w:space="0" w:color="auto"/>
        <w:right w:val="none" w:sz="0" w:space="0" w:color="auto"/>
      </w:divBdr>
    </w:div>
    <w:div w:id="473332629">
      <w:bodyDiv w:val="1"/>
      <w:marLeft w:val="0"/>
      <w:marRight w:val="0"/>
      <w:marTop w:val="0"/>
      <w:marBottom w:val="0"/>
      <w:divBdr>
        <w:top w:val="none" w:sz="0" w:space="0" w:color="auto"/>
        <w:left w:val="none" w:sz="0" w:space="0" w:color="auto"/>
        <w:bottom w:val="none" w:sz="0" w:space="0" w:color="auto"/>
        <w:right w:val="none" w:sz="0" w:space="0" w:color="auto"/>
      </w:divBdr>
    </w:div>
    <w:div w:id="474378036">
      <w:bodyDiv w:val="1"/>
      <w:marLeft w:val="0"/>
      <w:marRight w:val="0"/>
      <w:marTop w:val="0"/>
      <w:marBottom w:val="0"/>
      <w:divBdr>
        <w:top w:val="none" w:sz="0" w:space="0" w:color="auto"/>
        <w:left w:val="none" w:sz="0" w:space="0" w:color="auto"/>
        <w:bottom w:val="none" w:sz="0" w:space="0" w:color="auto"/>
        <w:right w:val="none" w:sz="0" w:space="0" w:color="auto"/>
      </w:divBdr>
    </w:div>
    <w:div w:id="474446315">
      <w:bodyDiv w:val="1"/>
      <w:marLeft w:val="0"/>
      <w:marRight w:val="0"/>
      <w:marTop w:val="0"/>
      <w:marBottom w:val="0"/>
      <w:divBdr>
        <w:top w:val="none" w:sz="0" w:space="0" w:color="auto"/>
        <w:left w:val="none" w:sz="0" w:space="0" w:color="auto"/>
        <w:bottom w:val="none" w:sz="0" w:space="0" w:color="auto"/>
        <w:right w:val="none" w:sz="0" w:space="0" w:color="auto"/>
      </w:divBdr>
    </w:div>
    <w:div w:id="474566998">
      <w:bodyDiv w:val="1"/>
      <w:marLeft w:val="0"/>
      <w:marRight w:val="0"/>
      <w:marTop w:val="0"/>
      <w:marBottom w:val="0"/>
      <w:divBdr>
        <w:top w:val="none" w:sz="0" w:space="0" w:color="auto"/>
        <w:left w:val="none" w:sz="0" w:space="0" w:color="auto"/>
        <w:bottom w:val="none" w:sz="0" w:space="0" w:color="auto"/>
        <w:right w:val="none" w:sz="0" w:space="0" w:color="auto"/>
      </w:divBdr>
    </w:div>
    <w:div w:id="474838728">
      <w:bodyDiv w:val="1"/>
      <w:marLeft w:val="0"/>
      <w:marRight w:val="0"/>
      <w:marTop w:val="0"/>
      <w:marBottom w:val="0"/>
      <w:divBdr>
        <w:top w:val="none" w:sz="0" w:space="0" w:color="auto"/>
        <w:left w:val="none" w:sz="0" w:space="0" w:color="auto"/>
        <w:bottom w:val="none" w:sz="0" w:space="0" w:color="auto"/>
        <w:right w:val="none" w:sz="0" w:space="0" w:color="auto"/>
      </w:divBdr>
    </w:div>
    <w:div w:id="474875276">
      <w:bodyDiv w:val="1"/>
      <w:marLeft w:val="0"/>
      <w:marRight w:val="0"/>
      <w:marTop w:val="0"/>
      <w:marBottom w:val="0"/>
      <w:divBdr>
        <w:top w:val="none" w:sz="0" w:space="0" w:color="auto"/>
        <w:left w:val="none" w:sz="0" w:space="0" w:color="auto"/>
        <w:bottom w:val="none" w:sz="0" w:space="0" w:color="auto"/>
        <w:right w:val="none" w:sz="0" w:space="0" w:color="auto"/>
      </w:divBdr>
    </w:div>
    <w:div w:id="475030556">
      <w:bodyDiv w:val="1"/>
      <w:marLeft w:val="0"/>
      <w:marRight w:val="0"/>
      <w:marTop w:val="0"/>
      <w:marBottom w:val="0"/>
      <w:divBdr>
        <w:top w:val="none" w:sz="0" w:space="0" w:color="auto"/>
        <w:left w:val="none" w:sz="0" w:space="0" w:color="auto"/>
        <w:bottom w:val="none" w:sz="0" w:space="0" w:color="auto"/>
        <w:right w:val="none" w:sz="0" w:space="0" w:color="auto"/>
      </w:divBdr>
    </w:div>
    <w:div w:id="475338590">
      <w:bodyDiv w:val="1"/>
      <w:marLeft w:val="0"/>
      <w:marRight w:val="0"/>
      <w:marTop w:val="0"/>
      <w:marBottom w:val="0"/>
      <w:divBdr>
        <w:top w:val="none" w:sz="0" w:space="0" w:color="auto"/>
        <w:left w:val="none" w:sz="0" w:space="0" w:color="auto"/>
        <w:bottom w:val="none" w:sz="0" w:space="0" w:color="auto"/>
        <w:right w:val="none" w:sz="0" w:space="0" w:color="auto"/>
      </w:divBdr>
    </w:div>
    <w:div w:id="475414008">
      <w:bodyDiv w:val="1"/>
      <w:marLeft w:val="0"/>
      <w:marRight w:val="0"/>
      <w:marTop w:val="0"/>
      <w:marBottom w:val="0"/>
      <w:divBdr>
        <w:top w:val="none" w:sz="0" w:space="0" w:color="auto"/>
        <w:left w:val="none" w:sz="0" w:space="0" w:color="auto"/>
        <w:bottom w:val="none" w:sz="0" w:space="0" w:color="auto"/>
        <w:right w:val="none" w:sz="0" w:space="0" w:color="auto"/>
      </w:divBdr>
    </w:div>
    <w:div w:id="475419123">
      <w:bodyDiv w:val="1"/>
      <w:marLeft w:val="0"/>
      <w:marRight w:val="0"/>
      <w:marTop w:val="0"/>
      <w:marBottom w:val="0"/>
      <w:divBdr>
        <w:top w:val="none" w:sz="0" w:space="0" w:color="auto"/>
        <w:left w:val="none" w:sz="0" w:space="0" w:color="auto"/>
        <w:bottom w:val="none" w:sz="0" w:space="0" w:color="auto"/>
        <w:right w:val="none" w:sz="0" w:space="0" w:color="auto"/>
      </w:divBdr>
    </w:div>
    <w:div w:id="475802249">
      <w:bodyDiv w:val="1"/>
      <w:marLeft w:val="0"/>
      <w:marRight w:val="0"/>
      <w:marTop w:val="0"/>
      <w:marBottom w:val="0"/>
      <w:divBdr>
        <w:top w:val="none" w:sz="0" w:space="0" w:color="auto"/>
        <w:left w:val="none" w:sz="0" w:space="0" w:color="auto"/>
        <w:bottom w:val="none" w:sz="0" w:space="0" w:color="auto"/>
        <w:right w:val="none" w:sz="0" w:space="0" w:color="auto"/>
      </w:divBdr>
    </w:div>
    <w:div w:id="475877656">
      <w:bodyDiv w:val="1"/>
      <w:marLeft w:val="0"/>
      <w:marRight w:val="0"/>
      <w:marTop w:val="0"/>
      <w:marBottom w:val="0"/>
      <w:divBdr>
        <w:top w:val="none" w:sz="0" w:space="0" w:color="auto"/>
        <w:left w:val="none" w:sz="0" w:space="0" w:color="auto"/>
        <w:bottom w:val="none" w:sz="0" w:space="0" w:color="auto"/>
        <w:right w:val="none" w:sz="0" w:space="0" w:color="auto"/>
      </w:divBdr>
    </w:div>
    <w:div w:id="477265708">
      <w:bodyDiv w:val="1"/>
      <w:marLeft w:val="0"/>
      <w:marRight w:val="0"/>
      <w:marTop w:val="0"/>
      <w:marBottom w:val="0"/>
      <w:divBdr>
        <w:top w:val="none" w:sz="0" w:space="0" w:color="auto"/>
        <w:left w:val="none" w:sz="0" w:space="0" w:color="auto"/>
        <w:bottom w:val="none" w:sz="0" w:space="0" w:color="auto"/>
        <w:right w:val="none" w:sz="0" w:space="0" w:color="auto"/>
      </w:divBdr>
    </w:div>
    <w:div w:id="478423676">
      <w:bodyDiv w:val="1"/>
      <w:marLeft w:val="0"/>
      <w:marRight w:val="0"/>
      <w:marTop w:val="0"/>
      <w:marBottom w:val="0"/>
      <w:divBdr>
        <w:top w:val="none" w:sz="0" w:space="0" w:color="auto"/>
        <w:left w:val="none" w:sz="0" w:space="0" w:color="auto"/>
        <w:bottom w:val="none" w:sz="0" w:space="0" w:color="auto"/>
        <w:right w:val="none" w:sz="0" w:space="0" w:color="auto"/>
      </w:divBdr>
    </w:div>
    <w:div w:id="478500491">
      <w:bodyDiv w:val="1"/>
      <w:marLeft w:val="0"/>
      <w:marRight w:val="0"/>
      <w:marTop w:val="0"/>
      <w:marBottom w:val="0"/>
      <w:divBdr>
        <w:top w:val="none" w:sz="0" w:space="0" w:color="auto"/>
        <w:left w:val="none" w:sz="0" w:space="0" w:color="auto"/>
        <w:bottom w:val="none" w:sz="0" w:space="0" w:color="auto"/>
        <w:right w:val="none" w:sz="0" w:space="0" w:color="auto"/>
      </w:divBdr>
    </w:div>
    <w:div w:id="478546048">
      <w:bodyDiv w:val="1"/>
      <w:marLeft w:val="0"/>
      <w:marRight w:val="0"/>
      <w:marTop w:val="0"/>
      <w:marBottom w:val="0"/>
      <w:divBdr>
        <w:top w:val="none" w:sz="0" w:space="0" w:color="auto"/>
        <w:left w:val="none" w:sz="0" w:space="0" w:color="auto"/>
        <w:bottom w:val="none" w:sz="0" w:space="0" w:color="auto"/>
        <w:right w:val="none" w:sz="0" w:space="0" w:color="auto"/>
      </w:divBdr>
    </w:div>
    <w:div w:id="478615396">
      <w:bodyDiv w:val="1"/>
      <w:marLeft w:val="0"/>
      <w:marRight w:val="0"/>
      <w:marTop w:val="0"/>
      <w:marBottom w:val="0"/>
      <w:divBdr>
        <w:top w:val="none" w:sz="0" w:space="0" w:color="auto"/>
        <w:left w:val="none" w:sz="0" w:space="0" w:color="auto"/>
        <w:bottom w:val="none" w:sz="0" w:space="0" w:color="auto"/>
        <w:right w:val="none" w:sz="0" w:space="0" w:color="auto"/>
      </w:divBdr>
    </w:div>
    <w:div w:id="478693015">
      <w:bodyDiv w:val="1"/>
      <w:marLeft w:val="0"/>
      <w:marRight w:val="0"/>
      <w:marTop w:val="0"/>
      <w:marBottom w:val="0"/>
      <w:divBdr>
        <w:top w:val="none" w:sz="0" w:space="0" w:color="auto"/>
        <w:left w:val="none" w:sz="0" w:space="0" w:color="auto"/>
        <w:bottom w:val="none" w:sz="0" w:space="0" w:color="auto"/>
        <w:right w:val="none" w:sz="0" w:space="0" w:color="auto"/>
      </w:divBdr>
    </w:div>
    <w:div w:id="478763333">
      <w:bodyDiv w:val="1"/>
      <w:marLeft w:val="0"/>
      <w:marRight w:val="0"/>
      <w:marTop w:val="0"/>
      <w:marBottom w:val="0"/>
      <w:divBdr>
        <w:top w:val="none" w:sz="0" w:space="0" w:color="auto"/>
        <w:left w:val="none" w:sz="0" w:space="0" w:color="auto"/>
        <w:bottom w:val="none" w:sz="0" w:space="0" w:color="auto"/>
        <w:right w:val="none" w:sz="0" w:space="0" w:color="auto"/>
      </w:divBdr>
    </w:div>
    <w:div w:id="478880869">
      <w:bodyDiv w:val="1"/>
      <w:marLeft w:val="0"/>
      <w:marRight w:val="0"/>
      <w:marTop w:val="0"/>
      <w:marBottom w:val="0"/>
      <w:divBdr>
        <w:top w:val="none" w:sz="0" w:space="0" w:color="auto"/>
        <w:left w:val="none" w:sz="0" w:space="0" w:color="auto"/>
        <w:bottom w:val="none" w:sz="0" w:space="0" w:color="auto"/>
        <w:right w:val="none" w:sz="0" w:space="0" w:color="auto"/>
      </w:divBdr>
    </w:div>
    <w:div w:id="479271744">
      <w:bodyDiv w:val="1"/>
      <w:marLeft w:val="0"/>
      <w:marRight w:val="0"/>
      <w:marTop w:val="0"/>
      <w:marBottom w:val="0"/>
      <w:divBdr>
        <w:top w:val="none" w:sz="0" w:space="0" w:color="auto"/>
        <w:left w:val="none" w:sz="0" w:space="0" w:color="auto"/>
        <w:bottom w:val="none" w:sz="0" w:space="0" w:color="auto"/>
        <w:right w:val="none" w:sz="0" w:space="0" w:color="auto"/>
      </w:divBdr>
    </w:div>
    <w:div w:id="479611494">
      <w:bodyDiv w:val="1"/>
      <w:marLeft w:val="0"/>
      <w:marRight w:val="0"/>
      <w:marTop w:val="0"/>
      <w:marBottom w:val="0"/>
      <w:divBdr>
        <w:top w:val="none" w:sz="0" w:space="0" w:color="auto"/>
        <w:left w:val="none" w:sz="0" w:space="0" w:color="auto"/>
        <w:bottom w:val="none" w:sz="0" w:space="0" w:color="auto"/>
        <w:right w:val="none" w:sz="0" w:space="0" w:color="auto"/>
      </w:divBdr>
    </w:div>
    <w:div w:id="479734428">
      <w:bodyDiv w:val="1"/>
      <w:marLeft w:val="0"/>
      <w:marRight w:val="0"/>
      <w:marTop w:val="0"/>
      <w:marBottom w:val="0"/>
      <w:divBdr>
        <w:top w:val="none" w:sz="0" w:space="0" w:color="auto"/>
        <w:left w:val="none" w:sz="0" w:space="0" w:color="auto"/>
        <w:bottom w:val="none" w:sz="0" w:space="0" w:color="auto"/>
        <w:right w:val="none" w:sz="0" w:space="0" w:color="auto"/>
      </w:divBdr>
    </w:div>
    <w:div w:id="480077074">
      <w:bodyDiv w:val="1"/>
      <w:marLeft w:val="0"/>
      <w:marRight w:val="0"/>
      <w:marTop w:val="0"/>
      <w:marBottom w:val="0"/>
      <w:divBdr>
        <w:top w:val="none" w:sz="0" w:space="0" w:color="auto"/>
        <w:left w:val="none" w:sz="0" w:space="0" w:color="auto"/>
        <w:bottom w:val="none" w:sz="0" w:space="0" w:color="auto"/>
        <w:right w:val="none" w:sz="0" w:space="0" w:color="auto"/>
      </w:divBdr>
    </w:div>
    <w:div w:id="480273446">
      <w:bodyDiv w:val="1"/>
      <w:marLeft w:val="0"/>
      <w:marRight w:val="0"/>
      <w:marTop w:val="0"/>
      <w:marBottom w:val="0"/>
      <w:divBdr>
        <w:top w:val="none" w:sz="0" w:space="0" w:color="auto"/>
        <w:left w:val="none" w:sz="0" w:space="0" w:color="auto"/>
        <w:bottom w:val="none" w:sz="0" w:space="0" w:color="auto"/>
        <w:right w:val="none" w:sz="0" w:space="0" w:color="auto"/>
      </w:divBdr>
    </w:div>
    <w:div w:id="480462433">
      <w:bodyDiv w:val="1"/>
      <w:marLeft w:val="0"/>
      <w:marRight w:val="0"/>
      <w:marTop w:val="0"/>
      <w:marBottom w:val="0"/>
      <w:divBdr>
        <w:top w:val="none" w:sz="0" w:space="0" w:color="auto"/>
        <w:left w:val="none" w:sz="0" w:space="0" w:color="auto"/>
        <w:bottom w:val="none" w:sz="0" w:space="0" w:color="auto"/>
        <w:right w:val="none" w:sz="0" w:space="0" w:color="auto"/>
      </w:divBdr>
    </w:div>
    <w:div w:id="480540176">
      <w:bodyDiv w:val="1"/>
      <w:marLeft w:val="0"/>
      <w:marRight w:val="0"/>
      <w:marTop w:val="0"/>
      <w:marBottom w:val="0"/>
      <w:divBdr>
        <w:top w:val="none" w:sz="0" w:space="0" w:color="auto"/>
        <w:left w:val="none" w:sz="0" w:space="0" w:color="auto"/>
        <w:bottom w:val="none" w:sz="0" w:space="0" w:color="auto"/>
        <w:right w:val="none" w:sz="0" w:space="0" w:color="auto"/>
      </w:divBdr>
    </w:div>
    <w:div w:id="480973977">
      <w:bodyDiv w:val="1"/>
      <w:marLeft w:val="0"/>
      <w:marRight w:val="0"/>
      <w:marTop w:val="0"/>
      <w:marBottom w:val="0"/>
      <w:divBdr>
        <w:top w:val="none" w:sz="0" w:space="0" w:color="auto"/>
        <w:left w:val="none" w:sz="0" w:space="0" w:color="auto"/>
        <w:bottom w:val="none" w:sz="0" w:space="0" w:color="auto"/>
        <w:right w:val="none" w:sz="0" w:space="0" w:color="auto"/>
      </w:divBdr>
    </w:div>
    <w:div w:id="480997670">
      <w:bodyDiv w:val="1"/>
      <w:marLeft w:val="0"/>
      <w:marRight w:val="0"/>
      <w:marTop w:val="0"/>
      <w:marBottom w:val="0"/>
      <w:divBdr>
        <w:top w:val="none" w:sz="0" w:space="0" w:color="auto"/>
        <w:left w:val="none" w:sz="0" w:space="0" w:color="auto"/>
        <w:bottom w:val="none" w:sz="0" w:space="0" w:color="auto"/>
        <w:right w:val="none" w:sz="0" w:space="0" w:color="auto"/>
      </w:divBdr>
    </w:div>
    <w:div w:id="481122130">
      <w:bodyDiv w:val="1"/>
      <w:marLeft w:val="0"/>
      <w:marRight w:val="0"/>
      <w:marTop w:val="0"/>
      <w:marBottom w:val="0"/>
      <w:divBdr>
        <w:top w:val="none" w:sz="0" w:space="0" w:color="auto"/>
        <w:left w:val="none" w:sz="0" w:space="0" w:color="auto"/>
        <w:bottom w:val="none" w:sz="0" w:space="0" w:color="auto"/>
        <w:right w:val="none" w:sz="0" w:space="0" w:color="auto"/>
      </w:divBdr>
    </w:div>
    <w:div w:id="481308921">
      <w:bodyDiv w:val="1"/>
      <w:marLeft w:val="0"/>
      <w:marRight w:val="0"/>
      <w:marTop w:val="0"/>
      <w:marBottom w:val="0"/>
      <w:divBdr>
        <w:top w:val="none" w:sz="0" w:space="0" w:color="auto"/>
        <w:left w:val="none" w:sz="0" w:space="0" w:color="auto"/>
        <w:bottom w:val="none" w:sz="0" w:space="0" w:color="auto"/>
        <w:right w:val="none" w:sz="0" w:space="0" w:color="auto"/>
      </w:divBdr>
    </w:div>
    <w:div w:id="481313104">
      <w:bodyDiv w:val="1"/>
      <w:marLeft w:val="0"/>
      <w:marRight w:val="0"/>
      <w:marTop w:val="0"/>
      <w:marBottom w:val="0"/>
      <w:divBdr>
        <w:top w:val="none" w:sz="0" w:space="0" w:color="auto"/>
        <w:left w:val="none" w:sz="0" w:space="0" w:color="auto"/>
        <w:bottom w:val="none" w:sz="0" w:space="0" w:color="auto"/>
        <w:right w:val="none" w:sz="0" w:space="0" w:color="auto"/>
      </w:divBdr>
    </w:div>
    <w:div w:id="481509894">
      <w:bodyDiv w:val="1"/>
      <w:marLeft w:val="0"/>
      <w:marRight w:val="0"/>
      <w:marTop w:val="0"/>
      <w:marBottom w:val="0"/>
      <w:divBdr>
        <w:top w:val="none" w:sz="0" w:space="0" w:color="auto"/>
        <w:left w:val="none" w:sz="0" w:space="0" w:color="auto"/>
        <w:bottom w:val="none" w:sz="0" w:space="0" w:color="auto"/>
        <w:right w:val="none" w:sz="0" w:space="0" w:color="auto"/>
      </w:divBdr>
    </w:div>
    <w:div w:id="481627306">
      <w:bodyDiv w:val="1"/>
      <w:marLeft w:val="0"/>
      <w:marRight w:val="0"/>
      <w:marTop w:val="0"/>
      <w:marBottom w:val="0"/>
      <w:divBdr>
        <w:top w:val="none" w:sz="0" w:space="0" w:color="auto"/>
        <w:left w:val="none" w:sz="0" w:space="0" w:color="auto"/>
        <w:bottom w:val="none" w:sz="0" w:space="0" w:color="auto"/>
        <w:right w:val="none" w:sz="0" w:space="0" w:color="auto"/>
      </w:divBdr>
    </w:div>
    <w:div w:id="482083628">
      <w:bodyDiv w:val="1"/>
      <w:marLeft w:val="0"/>
      <w:marRight w:val="0"/>
      <w:marTop w:val="0"/>
      <w:marBottom w:val="0"/>
      <w:divBdr>
        <w:top w:val="none" w:sz="0" w:space="0" w:color="auto"/>
        <w:left w:val="none" w:sz="0" w:space="0" w:color="auto"/>
        <w:bottom w:val="none" w:sz="0" w:space="0" w:color="auto"/>
        <w:right w:val="none" w:sz="0" w:space="0" w:color="auto"/>
      </w:divBdr>
    </w:div>
    <w:div w:id="482235056">
      <w:bodyDiv w:val="1"/>
      <w:marLeft w:val="0"/>
      <w:marRight w:val="0"/>
      <w:marTop w:val="0"/>
      <w:marBottom w:val="0"/>
      <w:divBdr>
        <w:top w:val="none" w:sz="0" w:space="0" w:color="auto"/>
        <w:left w:val="none" w:sz="0" w:space="0" w:color="auto"/>
        <w:bottom w:val="none" w:sz="0" w:space="0" w:color="auto"/>
        <w:right w:val="none" w:sz="0" w:space="0" w:color="auto"/>
      </w:divBdr>
    </w:div>
    <w:div w:id="482281141">
      <w:bodyDiv w:val="1"/>
      <w:marLeft w:val="0"/>
      <w:marRight w:val="0"/>
      <w:marTop w:val="0"/>
      <w:marBottom w:val="0"/>
      <w:divBdr>
        <w:top w:val="none" w:sz="0" w:space="0" w:color="auto"/>
        <w:left w:val="none" w:sz="0" w:space="0" w:color="auto"/>
        <w:bottom w:val="none" w:sz="0" w:space="0" w:color="auto"/>
        <w:right w:val="none" w:sz="0" w:space="0" w:color="auto"/>
      </w:divBdr>
    </w:div>
    <w:div w:id="482544004">
      <w:bodyDiv w:val="1"/>
      <w:marLeft w:val="0"/>
      <w:marRight w:val="0"/>
      <w:marTop w:val="0"/>
      <w:marBottom w:val="0"/>
      <w:divBdr>
        <w:top w:val="none" w:sz="0" w:space="0" w:color="auto"/>
        <w:left w:val="none" w:sz="0" w:space="0" w:color="auto"/>
        <w:bottom w:val="none" w:sz="0" w:space="0" w:color="auto"/>
        <w:right w:val="none" w:sz="0" w:space="0" w:color="auto"/>
      </w:divBdr>
    </w:div>
    <w:div w:id="482547933">
      <w:bodyDiv w:val="1"/>
      <w:marLeft w:val="0"/>
      <w:marRight w:val="0"/>
      <w:marTop w:val="0"/>
      <w:marBottom w:val="0"/>
      <w:divBdr>
        <w:top w:val="none" w:sz="0" w:space="0" w:color="auto"/>
        <w:left w:val="none" w:sz="0" w:space="0" w:color="auto"/>
        <w:bottom w:val="none" w:sz="0" w:space="0" w:color="auto"/>
        <w:right w:val="none" w:sz="0" w:space="0" w:color="auto"/>
      </w:divBdr>
    </w:div>
    <w:div w:id="482623389">
      <w:bodyDiv w:val="1"/>
      <w:marLeft w:val="0"/>
      <w:marRight w:val="0"/>
      <w:marTop w:val="0"/>
      <w:marBottom w:val="0"/>
      <w:divBdr>
        <w:top w:val="none" w:sz="0" w:space="0" w:color="auto"/>
        <w:left w:val="none" w:sz="0" w:space="0" w:color="auto"/>
        <w:bottom w:val="none" w:sz="0" w:space="0" w:color="auto"/>
        <w:right w:val="none" w:sz="0" w:space="0" w:color="auto"/>
      </w:divBdr>
    </w:div>
    <w:div w:id="482703141">
      <w:bodyDiv w:val="1"/>
      <w:marLeft w:val="0"/>
      <w:marRight w:val="0"/>
      <w:marTop w:val="0"/>
      <w:marBottom w:val="0"/>
      <w:divBdr>
        <w:top w:val="none" w:sz="0" w:space="0" w:color="auto"/>
        <w:left w:val="none" w:sz="0" w:space="0" w:color="auto"/>
        <w:bottom w:val="none" w:sz="0" w:space="0" w:color="auto"/>
        <w:right w:val="none" w:sz="0" w:space="0" w:color="auto"/>
      </w:divBdr>
    </w:div>
    <w:div w:id="482739135">
      <w:bodyDiv w:val="1"/>
      <w:marLeft w:val="0"/>
      <w:marRight w:val="0"/>
      <w:marTop w:val="0"/>
      <w:marBottom w:val="0"/>
      <w:divBdr>
        <w:top w:val="none" w:sz="0" w:space="0" w:color="auto"/>
        <w:left w:val="none" w:sz="0" w:space="0" w:color="auto"/>
        <w:bottom w:val="none" w:sz="0" w:space="0" w:color="auto"/>
        <w:right w:val="none" w:sz="0" w:space="0" w:color="auto"/>
      </w:divBdr>
    </w:div>
    <w:div w:id="482888461">
      <w:bodyDiv w:val="1"/>
      <w:marLeft w:val="0"/>
      <w:marRight w:val="0"/>
      <w:marTop w:val="0"/>
      <w:marBottom w:val="0"/>
      <w:divBdr>
        <w:top w:val="none" w:sz="0" w:space="0" w:color="auto"/>
        <w:left w:val="none" w:sz="0" w:space="0" w:color="auto"/>
        <w:bottom w:val="none" w:sz="0" w:space="0" w:color="auto"/>
        <w:right w:val="none" w:sz="0" w:space="0" w:color="auto"/>
      </w:divBdr>
    </w:div>
    <w:div w:id="482889336">
      <w:bodyDiv w:val="1"/>
      <w:marLeft w:val="0"/>
      <w:marRight w:val="0"/>
      <w:marTop w:val="0"/>
      <w:marBottom w:val="0"/>
      <w:divBdr>
        <w:top w:val="none" w:sz="0" w:space="0" w:color="auto"/>
        <w:left w:val="none" w:sz="0" w:space="0" w:color="auto"/>
        <w:bottom w:val="none" w:sz="0" w:space="0" w:color="auto"/>
        <w:right w:val="none" w:sz="0" w:space="0" w:color="auto"/>
      </w:divBdr>
    </w:div>
    <w:div w:id="482966166">
      <w:bodyDiv w:val="1"/>
      <w:marLeft w:val="0"/>
      <w:marRight w:val="0"/>
      <w:marTop w:val="0"/>
      <w:marBottom w:val="0"/>
      <w:divBdr>
        <w:top w:val="none" w:sz="0" w:space="0" w:color="auto"/>
        <w:left w:val="none" w:sz="0" w:space="0" w:color="auto"/>
        <w:bottom w:val="none" w:sz="0" w:space="0" w:color="auto"/>
        <w:right w:val="none" w:sz="0" w:space="0" w:color="auto"/>
      </w:divBdr>
    </w:div>
    <w:div w:id="483621021">
      <w:bodyDiv w:val="1"/>
      <w:marLeft w:val="0"/>
      <w:marRight w:val="0"/>
      <w:marTop w:val="0"/>
      <w:marBottom w:val="0"/>
      <w:divBdr>
        <w:top w:val="none" w:sz="0" w:space="0" w:color="auto"/>
        <w:left w:val="none" w:sz="0" w:space="0" w:color="auto"/>
        <w:bottom w:val="none" w:sz="0" w:space="0" w:color="auto"/>
        <w:right w:val="none" w:sz="0" w:space="0" w:color="auto"/>
      </w:divBdr>
    </w:div>
    <w:div w:id="483667923">
      <w:bodyDiv w:val="1"/>
      <w:marLeft w:val="0"/>
      <w:marRight w:val="0"/>
      <w:marTop w:val="0"/>
      <w:marBottom w:val="0"/>
      <w:divBdr>
        <w:top w:val="none" w:sz="0" w:space="0" w:color="auto"/>
        <w:left w:val="none" w:sz="0" w:space="0" w:color="auto"/>
        <w:bottom w:val="none" w:sz="0" w:space="0" w:color="auto"/>
        <w:right w:val="none" w:sz="0" w:space="0" w:color="auto"/>
      </w:divBdr>
    </w:div>
    <w:div w:id="483786839">
      <w:bodyDiv w:val="1"/>
      <w:marLeft w:val="0"/>
      <w:marRight w:val="0"/>
      <w:marTop w:val="0"/>
      <w:marBottom w:val="0"/>
      <w:divBdr>
        <w:top w:val="none" w:sz="0" w:space="0" w:color="auto"/>
        <w:left w:val="none" w:sz="0" w:space="0" w:color="auto"/>
        <w:bottom w:val="none" w:sz="0" w:space="0" w:color="auto"/>
        <w:right w:val="none" w:sz="0" w:space="0" w:color="auto"/>
      </w:divBdr>
    </w:div>
    <w:div w:id="483811866">
      <w:bodyDiv w:val="1"/>
      <w:marLeft w:val="0"/>
      <w:marRight w:val="0"/>
      <w:marTop w:val="0"/>
      <w:marBottom w:val="0"/>
      <w:divBdr>
        <w:top w:val="none" w:sz="0" w:space="0" w:color="auto"/>
        <w:left w:val="none" w:sz="0" w:space="0" w:color="auto"/>
        <w:bottom w:val="none" w:sz="0" w:space="0" w:color="auto"/>
        <w:right w:val="none" w:sz="0" w:space="0" w:color="auto"/>
      </w:divBdr>
    </w:div>
    <w:div w:id="483814118">
      <w:bodyDiv w:val="1"/>
      <w:marLeft w:val="0"/>
      <w:marRight w:val="0"/>
      <w:marTop w:val="0"/>
      <w:marBottom w:val="0"/>
      <w:divBdr>
        <w:top w:val="none" w:sz="0" w:space="0" w:color="auto"/>
        <w:left w:val="none" w:sz="0" w:space="0" w:color="auto"/>
        <w:bottom w:val="none" w:sz="0" w:space="0" w:color="auto"/>
        <w:right w:val="none" w:sz="0" w:space="0" w:color="auto"/>
      </w:divBdr>
    </w:div>
    <w:div w:id="484010281">
      <w:bodyDiv w:val="1"/>
      <w:marLeft w:val="0"/>
      <w:marRight w:val="0"/>
      <w:marTop w:val="0"/>
      <w:marBottom w:val="0"/>
      <w:divBdr>
        <w:top w:val="none" w:sz="0" w:space="0" w:color="auto"/>
        <w:left w:val="none" w:sz="0" w:space="0" w:color="auto"/>
        <w:bottom w:val="none" w:sz="0" w:space="0" w:color="auto"/>
        <w:right w:val="none" w:sz="0" w:space="0" w:color="auto"/>
      </w:divBdr>
    </w:div>
    <w:div w:id="484200176">
      <w:bodyDiv w:val="1"/>
      <w:marLeft w:val="0"/>
      <w:marRight w:val="0"/>
      <w:marTop w:val="0"/>
      <w:marBottom w:val="0"/>
      <w:divBdr>
        <w:top w:val="none" w:sz="0" w:space="0" w:color="auto"/>
        <w:left w:val="none" w:sz="0" w:space="0" w:color="auto"/>
        <w:bottom w:val="none" w:sz="0" w:space="0" w:color="auto"/>
        <w:right w:val="none" w:sz="0" w:space="0" w:color="auto"/>
      </w:divBdr>
    </w:div>
    <w:div w:id="484205906">
      <w:bodyDiv w:val="1"/>
      <w:marLeft w:val="0"/>
      <w:marRight w:val="0"/>
      <w:marTop w:val="0"/>
      <w:marBottom w:val="0"/>
      <w:divBdr>
        <w:top w:val="none" w:sz="0" w:space="0" w:color="auto"/>
        <w:left w:val="none" w:sz="0" w:space="0" w:color="auto"/>
        <w:bottom w:val="none" w:sz="0" w:space="0" w:color="auto"/>
        <w:right w:val="none" w:sz="0" w:space="0" w:color="auto"/>
      </w:divBdr>
    </w:div>
    <w:div w:id="484517887">
      <w:bodyDiv w:val="1"/>
      <w:marLeft w:val="0"/>
      <w:marRight w:val="0"/>
      <w:marTop w:val="0"/>
      <w:marBottom w:val="0"/>
      <w:divBdr>
        <w:top w:val="none" w:sz="0" w:space="0" w:color="auto"/>
        <w:left w:val="none" w:sz="0" w:space="0" w:color="auto"/>
        <w:bottom w:val="none" w:sz="0" w:space="0" w:color="auto"/>
        <w:right w:val="none" w:sz="0" w:space="0" w:color="auto"/>
      </w:divBdr>
    </w:div>
    <w:div w:id="485518405">
      <w:bodyDiv w:val="1"/>
      <w:marLeft w:val="0"/>
      <w:marRight w:val="0"/>
      <w:marTop w:val="0"/>
      <w:marBottom w:val="0"/>
      <w:divBdr>
        <w:top w:val="none" w:sz="0" w:space="0" w:color="auto"/>
        <w:left w:val="none" w:sz="0" w:space="0" w:color="auto"/>
        <w:bottom w:val="none" w:sz="0" w:space="0" w:color="auto"/>
        <w:right w:val="none" w:sz="0" w:space="0" w:color="auto"/>
      </w:divBdr>
    </w:div>
    <w:div w:id="485584984">
      <w:bodyDiv w:val="1"/>
      <w:marLeft w:val="0"/>
      <w:marRight w:val="0"/>
      <w:marTop w:val="0"/>
      <w:marBottom w:val="0"/>
      <w:divBdr>
        <w:top w:val="none" w:sz="0" w:space="0" w:color="auto"/>
        <w:left w:val="none" w:sz="0" w:space="0" w:color="auto"/>
        <w:bottom w:val="none" w:sz="0" w:space="0" w:color="auto"/>
        <w:right w:val="none" w:sz="0" w:space="0" w:color="auto"/>
      </w:divBdr>
    </w:div>
    <w:div w:id="485628251">
      <w:bodyDiv w:val="1"/>
      <w:marLeft w:val="0"/>
      <w:marRight w:val="0"/>
      <w:marTop w:val="0"/>
      <w:marBottom w:val="0"/>
      <w:divBdr>
        <w:top w:val="none" w:sz="0" w:space="0" w:color="auto"/>
        <w:left w:val="none" w:sz="0" w:space="0" w:color="auto"/>
        <w:bottom w:val="none" w:sz="0" w:space="0" w:color="auto"/>
        <w:right w:val="none" w:sz="0" w:space="0" w:color="auto"/>
      </w:divBdr>
    </w:div>
    <w:div w:id="486090032">
      <w:bodyDiv w:val="1"/>
      <w:marLeft w:val="0"/>
      <w:marRight w:val="0"/>
      <w:marTop w:val="0"/>
      <w:marBottom w:val="0"/>
      <w:divBdr>
        <w:top w:val="none" w:sz="0" w:space="0" w:color="auto"/>
        <w:left w:val="none" w:sz="0" w:space="0" w:color="auto"/>
        <w:bottom w:val="none" w:sz="0" w:space="0" w:color="auto"/>
        <w:right w:val="none" w:sz="0" w:space="0" w:color="auto"/>
      </w:divBdr>
    </w:div>
    <w:div w:id="486554586">
      <w:bodyDiv w:val="1"/>
      <w:marLeft w:val="0"/>
      <w:marRight w:val="0"/>
      <w:marTop w:val="0"/>
      <w:marBottom w:val="0"/>
      <w:divBdr>
        <w:top w:val="none" w:sz="0" w:space="0" w:color="auto"/>
        <w:left w:val="none" w:sz="0" w:space="0" w:color="auto"/>
        <w:bottom w:val="none" w:sz="0" w:space="0" w:color="auto"/>
        <w:right w:val="none" w:sz="0" w:space="0" w:color="auto"/>
      </w:divBdr>
    </w:div>
    <w:div w:id="486677542">
      <w:bodyDiv w:val="1"/>
      <w:marLeft w:val="0"/>
      <w:marRight w:val="0"/>
      <w:marTop w:val="0"/>
      <w:marBottom w:val="0"/>
      <w:divBdr>
        <w:top w:val="none" w:sz="0" w:space="0" w:color="auto"/>
        <w:left w:val="none" w:sz="0" w:space="0" w:color="auto"/>
        <w:bottom w:val="none" w:sz="0" w:space="0" w:color="auto"/>
        <w:right w:val="none" w:sz="0" w:space="0" w:color="auto"/>
      </w:divBdr>
    </w:div>
    <w:div w:id="487552689">
      <w:bodyDiv w:val="1"/>
      <w:marLeft w:val="0"/>
      <w:marRight w:val="0"/>
      <w:marTop w:val="0"/>
      <w:marBottom w:val="0"/>
      <w:divBdr>
        <w:top w:val="none" w:sz="0" w:space="0" w:color="auto"/>
        <w:left w:val="none" w:sz="0" w:space="0" w:color="auto"/>
        <w:bottom w:val="none" w:sz="0" w:space="0" w:color="auto"/>
        <w:right w:val="none" w:sz="0" w:space="0" w:color="auto"/>
      </w:divBdr>
    </w:div>
    <w:div w:id="487674617">
      <w:bodyDiv w:val="1"/>
      <w:marLeft w:val="0"/>
      <w:marRight w:val="0"/>
      <w:marTop w:val="0"/>
      <w:marBottom w:val="0"/>
      <w:divBdr>
        <w:top w:val="none" w:sz="0" w:space="0" w:color="auto"/>
        <w:left w:val="none" w:sz="0" w:space="0" w:color="auto"/>
        <w:bottom w:val="none" w:sz="0" w:space="0" w:color="auto"/>
        <w:right w:val="none" w:sz="0" w:space="0" w:color="auto"/>
      </w:divBdr>
    </w:div>
    <w:div w:id="487792996">
      <w:bodyDiv w:val="1"/>
      <w:marLeft w:val="0"/>
      <w:marRight w:val="0"/>
      <w:marTop w:val="0"/>
      <w:marBottom w:val="0"/>
      <w:divBdr>
        <w:top w:val="none" w:sz="0" w:space="0" w:color="auto"/>
        <w:left w:val="none" w:sz="0" w:space="0" w:color="auto"/>
        <w:bottom w:val="none" w:sz="0" w:space="0" w:color="auto"/>
        <w:right w:val="none" w:sz="0" w:space="0" w:color="auto"/>
      </w:divBdr>
    </w:div>
    <w:div w:id="487866740">
      <w:bodyDiv w:val="1"/>
      <w:marLeft w:val="0"/>
      <w:marRight w:val="0"/>
      <w:marTop w:val="0"/>
      <w:marBottom w:val="0"/>
      <w:divBdr>
        <w:top w:val="none" w:sz="0" w:space="0" w:color="auto"/>
        <w:left w:val="none" w:sz="0" w:space="0" w:color="auto"/>
        <w:bottom w:val="none" w:sz="0" w:space="0" w:color="auto"/>
        <w:right w:val="none" w:sz="0" w:space="0" w:color="auto"/>
      </w:divBdr>
    </w:div>
    <w:div w:id="488208473">
      <w:bodyDiv w:val="1"/>
      <w:marLeft w:val="0"/>
      <w:marRight w:val="0"/>
      <w:marTop w:val="0"/>
      <w:marBottom w:val="0"/>
      <w:divBdr>
        <w:top w:val="none" w:sz="0" w:space="0" w:color="auto"/>
        <w:left w:val="none" w:sz="0" w:space="0" w:color="auto"/>
        <w:bottom w:val="none" w:sz="0" w:space="0" w:color="auto"/>
        <w:right w:val="none" w:sz="0" w:space="0" w:color="auto"/>
      </w:divBdr>
    </w:div>
    <w:div w:id="488441553">
      <w:bodyDiv w:val="1"/>
      <w:marLeft w:val="0"/>
      <w:marRight w:val="0"/>
      <w:marTop w:val="0"/>
      <w:marBottom w:val="0"/>
      <w:divBdr>
        <w:top w:val="none" w:sz="0" w:space="0" w:color="auto"/>
        <w:left w:val="none" w:sz="0" w:space="0" w:color="auto"/>
        <w:bottom w:val="none" w:sz="0" w:space="0" w:color="auto"/>
        <w:right w:val="none" w:sz="0" w:space="0" w:color="auto"/>
      </w:divBdr>
    </w:div>
    <w:div w:id="488599226">
      <w:bodyDiv w:val="1"/>
      <w:marLeft w:val="0"/>
      <w:marRight w:val="0"/>
      <w:marTop w:val="0"/>
      <w:marBottom w:val="0"/>
      <w:divBdr>
        <w:top w:val="none" w:sz="0" w:space="0" w:color="auto"/>
        <w:left w:val="none" w:sz="0" w:space="0" w:color="auto"/>
        <w:bottom w:val="none" w:sz="0" w:space="0" w:color="auto"/>
        <w:right w:val="none" w:sz="0" w:space="0" w:color="auto"/>
      </w:divBdr>
    </w:div>
    <w:div w:id="488643477">
      <w:bodyDiv w:val="1"/>
      <w:marLeft w:val="0"/>
      <w:marRight w:val="0"/>
      <w:marTop w:val="0"/>
      <w:marBottom w:val="0"/>
      <w:divBdr>
        <w:top w:val="none" w:sz="0" w:space="0" w:color="auto"/>
        <w:left w:val="none" w:sz="0" w:space="0" w:color="auto"/>
        <w:bottom w:val="none" w:sz="0" w:space="0" w:color="auto"/>
        <w:right w:val="none" w:sz="0" w:space="0" w:color="auto"/>
      </w:divBdr>
    </w:div>
    <w:div w:id="488834163">
      <w:bodyDiv w:val="1"/>
      <w:marLeft w:val="0"/>
      <w:marRight w:val="0"/>
      <w:marTop w:val="0"/>
      <w:marBottom w:val="0"/>
      <w:divBdr>
        <w:top w:val="none" w:sz="0" w:space="0" w:color="auto"/>
        <w:left w:val="none" w:sz="0" w:space="0" w:color="auto"/>
        <w:bottom w:val="none" w:sz="0" w:space="0" w:color="auto"/>
        <w:right w:val="none" w:sz="0" w:space="0" w:color="auto"/>
      </w:divBdr>
    </w:div>
    <w:div w:id="489755066">
      <w:bodyDiv w:val="1"/>
      <w:marLeft w:val="0"/>
      <w:marRight w:val="0"/>
      <w:marTop w:val="0"/>
      <w:marBottom w:val="0"/>
      <w:divBdr>
        <w:top w:val="none" w:sz="0" w:space="0" w:color="auto"/>
        <w:left w:val="none" w:sz="0" w:space="0" w:color="auto"/>
        <w:bottom w:val="none" w:sz="0" w:space="0" w:color="auto"/>
        <w:right w:val="none" w:sz="0" w:space="0" w:color="auto"/>
      </w:divBdr>
    </w:div>
    <w:div w:id="489834682">
      <w:bodyDiv w:val="1"/>
      <w:marLeft w:val="0"/>
      <w:marRight w:val="0"/>
      <w:marTop w:val="0"/>
      <w:marBottom w:val="0"/>
      <w:divBdr>
        <w:top w:val="none" w:sz="0" w:space="0" w:color="auto"/>
        <w:left w:val="none" w:sz="0" w:space="0" w:color="auto"/>
        <w:bottom w:val="none" w:sz="0" w:space="0" w:color="auto"/>
        <w:right w:val="none" w:sz="0" w:space="0" w:color="auto"/>
      </w:divBdr>
    </w:div>
    <w:div w:id="490020429">
      <w:bodyDiv w:val="1"/>
      <w:marLeft w:val="0"/>
      <w:marRight w:val="0"/>
      <w:marTop w:val="0"/>
      <w:marBottom w:val="0"/>
      <w:divBdr>
        <w:top w:val="none" w:sz="0" w:space="0" w:color="auto"/>
        <w:left w:val="none" w:sz="0" w:space="0" w:color="auto"/>
        <w:bottom w:val="none" w:sz="0" w:space="0" w:color="auto"/>
        <w:right w:val="none" w:sz="0" w:space="0" w:color="auto"/>
      </w:divBdr>
    </w:div>
    <w:div w:id="490482352">
      <w:bodyDiv w:val="1"/>
      <w:marLeft w:val="0"/>
      <w:marRight w:val="0"/>
      <w:marTop w:val="0"/>
      <w:marBottom w:val="0"/>
      <w:divBdr>
        <w:top w:val="none" w:sz="0" w:space="0" w:color="auto"/>
        <w:left w:val="none" w:sz="0" w:space="0" w:color="auto"/>
        <w:bottom w:val="none" w:sz="0" w:space="0" w:color="auto"/>
        <w:right w:val="none" w:sz="0" w:space="0" w:color="auto"/>
      </w:divBdr>
    </w:div>
    <w:div w:id="490683131">
      <w:bodyDiv w:val="1"/>
      <w:marLeft w:val="0"/>
      <w:marRight w:val="0"/>
      <w:marTop w:val="0"/>
      <w:marBottom w:val="0"/>
      <w:divBdr>
        <w:top w:val="none" w:sz="0" w:space="0" w:color="auto"/>
        <w:left w:val="none" w:sz="0" w:space="0" w:color="auto"/>
        <w:bottom w:val="none" w:sz="0" w:space="0" w:color="auto"/>
        <w:right w:val="none" w:sz="0" w:space="0" w:color="auto"/>
      </w:divBdr>
    </w:div>
    <w:div w:id="491024259">
      <w:bodyDiv w:val="1"/>
      <w:marLeft w:val="0"/>
      <w:marRight w:val="0"/>
      <w:marTop w:val="0"/>
      <w:marBottom w:val="0"/>
      <w:divBdr>
        <w:top w:val="none" w:sz="0" w:space="0" w:color="auto"/>
        <w:left w:val="none" w:sz="0" w:space="0" w:color="auto"/>
        <w:bottom w:val="none" w:sz="0" w:space="0" w:color="auto"/>
        <w:right w:val="none" w:sz="0" w:space="0" w:color="auto"/>
      </w:divBdr>
    </w:div>
    <w:div w:id="491599722">
      <w:bodyDiv w:val="1"/>
      <w:marLeft w:val="0"/>
      <w:marRight w:val="0"/>
      <w:marTop w:val="0"/>
      <w:marBottom w:val="0"/>
      <w:divBdr>
        <w:top w:val="none" w:sz="0" w:space="0" w:color="auto"/>
        <w:left w:val="none" w:sz="0" w:space="0" w:color="auto"/>
        <w:bottom w:val="none" w:sz="0" w:space="0" w:color="auto"/>
        <w:right w:val="none" w:sz="0" w:space="0" w:color="auto"/>
      </w:divBdr>
    </w:div>
    <w:div w:id="491870760">
      <w:bodyDiv w:val="1"/>
      <w:marLeft w:val="0"/>
      <w:marRight w:val="0"/>
      <w:marTop w:val="0"/>
      <w:marBottom w:val="0"/>
      <w:divBdr>
        <w:top w:val="none" w:sz="0" w:space="0" w:color="auto"/>
        <w:left w:val="none" w:sz="0" w:space="0" w:color="auto"/>
        <w:bottom w:val="none" w:sz="0" w:space="0" w:color="auto"/>
        <w:right w:val="none" w:sz="0" w:space="0" w:color="auto"/>
      </w:divBdr>
    </w:div>
    <w:div w:id="492184805">
      <w:bodyDiv w:val="1"/>
      <w:marLeft w:val="0"/>
      <w:marRight w:val="0"/>
      <w:marTop w:val="0"/>
      <w:marBottom w:val="0"/>
      <w:divBdr>
        <w:top w:val="none" w:sz="0" w:space="0" w:color="auto"/>
        <w:left w:val="none" w:sz="0" w:space="0" w:color="auto"/>
        <w:bottom w:val="none" w:sz="0" w:space="0" w:color="auto"/>
        <w:right w:val="none" w:sz="0" w:space="0" w:color="auto"/>
      </w:divBdr>
    </w:div>
    <w:div w:id="492456112">
      <w:bodyDiv w:val="1"/>
      <w:marLeft w:val="0"/>
      <w:marRight w:val="0"/>
      <w:marTop w:val="0"/>
      <w:marBottom w:val="0"/>
      <w:divBdr>
        <w:top w:val="none" w:sz="0" w:space="0" w:color="auto"/>
        <w:left w:val="none" w:sz="0" w:space="0" w:color="auto"/>
        <w:bottom w:val="none" w:sz="0" w:space="0" w:color="auto"/>
        <w:right w:val="none" w:sz="0" w:space="0" w:color="auto"/>
      </w:divBdr>
    </w:div>
    <w:div w:id="492843911">
      <w:bodyDiv w:val="1"/>
      <w:marLeft w:val="0"/>
      <w:marRight w:val="0"/>
      <w:marTop w:val="0"/>
      <w:marBottom w:val="0"/>
      <w:divBdr>
        <w:top w:val="none" w:sz="0" w:space="0" w:color="auto"/>
        <w:left w:val="none" w:sz="0" w:space="0" w:color="auto"/>
        <w:bottom w:val="none" w:sz="0" w:space="0" w:color="auto"/>
        <w:right w:val="none" w:sz="0" w:space="0" w:color="auto"/>
      </w:divBdr>
    </w:div>
    <w:div w:id="493180113">
      <w:bodyDiv w:val="1"/>
      <w:marLeft w:val="0"/>
      <w:marRight w:val="0"/>
      <w:marTop w:val="0"/>
      <w:marBottom w:val="0"/>
      <w:divBdr>
        <w:top w:val="none" w:sz="0" w:space="0" w:color="auto"/>
        <w:left w:val="none" w:sz="0" w:space="0" w:color="auto"/>
        <w:bottom w:val="none" w:sz="0" w:space="0" w:color="auto"/>
        <w:right w:val="none" w:sz="0" w:space="0" w:color="auto"/>
      </w:divBdr>
    </w:div>
    <w:div w:id="493297732">
      <w:bodyDiv w:val="1"/>
      <w:marLeft w:val="0"/>
      <w:marRight w:val="0"/>
      <w:marTop w:val="0"/>
      <w:marBottom w:val="0"/>
      <w:divBdr>
        <w:top w:val="none" w:sz="0" w:space="0" w:color="auto"/>
        <w:left w:val="none" w:sz="0" w:space="0" w:color="auto"/>
        <w:bottom w:val="none" w:sz="0" w:space="0" w:color="auto"/>
        <w:right w:val="none" w:sz="0" w:space="0" w:color="auto"/>
      </w:divBdr>
    </w:div>
    <w:div w:id="493301852">
      <w:bodyDiv w:val="1"/>
      <w:marLeft w:val="0"/>
      <w:marRight w:val="0"/>
      <w:marTop w:val="0"/>
      <w:marBottom w:val="0"/>
      <w:divBdr>
        <w:top w:val="none" w:sz="0" w:space="0" w:color="auto"/>
        <w:left w:val="none" w:sz="0" w:space="0" w:color="auto"/>
        <w:bottom w:val="none" w:sz="0" w:space="0" w:color="auto"/>
        <w:right w:val="none" w:sz="0" w:space="0" w:color="auto"/>
      </w:divBdr>
    </w:div>
    <w:div w:id="493375131">
      <w:bodyDiv w:val="1"/>
      <w:marLeft w:val="0"/>
      <w:marRight w:val="0"/>
      <w:marTop w:val="0"/>
      <w:marBottom w:val="0"/>
      <w:divBdr>
        <w:top w:val="none" w:sz="0" w:space="0" w:color="auto"/>
        <w:left w:val="none" w:sz="0" w:space="0" w:color="auto"/>
        <w:bottom w:val="none" w:sz="0" w:space="0" w:color="auto"/>
        <w:right w:val="none" w:sz="0" w:space="0" w:color="auto"/>
      </w:divBdr>
    </w:div>
    <w:div w:id="493375350">
      <w:bodyDiv w:val="1"/>
      <w:marLeft w:val="0"/>
      <w:marRight w:val="0"/>
      <w:marTop w:val="0"/>
      <w:marBottom w:val="0"/>
      <w:divBdr>
        <w:top w:val="none" w:sz="0" w:space="0" w:color="auto"/>
        <w:left w:val="none" w:sz="0" w:space="0" w:color="auto"/>
        <w:bottom w:val="none" w:sz="0" w:space="0" w:color="auto"/>
        <w:right w:val="none" w:sz="0" w:space="0" w:color="auto"/>
      </w:divBdr>
    </w:div>
    <w:div w:id="493493737">
      <w:bodyDiv w:val="1"/>
      <w:marLeft w:val="0"/>
      <w:marRight w:val="0"/>
      <w:marTop w:val="0"/>
      <w:marBottom w:val="0"/>
      <w:divBdr>
        <w:top w:val="none" w:sz="0" w:space="0" w:color="auto"/>
        <w:left w:val="none" w:sz="0" w:space="0" w:color="auto"/>
        <w:bottom w:val="none" w:sz="0" w:space="0" w:color="auto"/>
        <w:right w:val="none" w:sz="0" w:space="0" w:color="auto"/>
      </w:divBdr>
    </w:div>
    <w:div w:id="493648005">
      <w:bodyDiv w:val="1"/>
      <w:marLeft w:val="0"/>
      <w:marRight w:val="0"/>
      <w:marTop w:val="0"/>
      <w:marBottom w:val="0"/>
      <w:divBdr>
        <w:top w:val="none" w:sz="0" w:space="0" w:color="auto"/>
        <w:left w:val="none" w:sz="0" w:space="0" w:color="auto"/>
        <w:bottom w:val="none" w:sz="0" w:space="0" w:color="auto"/>
        <w:right w:val="none" w:sz="0" w:space="0" w:color="auto"/>
      </w:divBdr>
    </w:div>
    <w:div w:id="493760122">
      <w:bodyDiv w:val="1"/>
      <w:marLeft w:val="0"/>
      <w:marRight w:val="0"/>
      <w:marTop w:val="0"/>
      <w:marBottom w:val="0"/>
      <w:divBdr>
        <w:top w:val="none" w:sz="0" w:space="0" w:color="auto"/>
        <w:left w:val="none" w:sz="0" w:space="0" w:color="auto"/>
        <w:bottom w:val="none" w:sz="0" w:space="0" w:color="auto"/>
        <w:right w:val="none" w:sz="0" w:space="0" w:color="auto"/>
      </w:divBdr>
    </w:div>
    <w:div w:id="493956971">
      <w:bodyDiv w:val="1"/>
      <w:marLeft w:val="0"/>
      <w:marRight w:val="0"/>
      <w:marTop w:val="0"/>
      <w:marBottom w:val="0"/>
      <w:divBdr>
        <w:top w:val="none" w:sz="0" w:space="0" w:color="auto"/>
        <w:left w:val="none" w:sz="0" w:space="0" w:color="auto"/>
        <w:bottom w:val="none" w:sz="0" w:space="0" w:color="auto"/>
        <w:right w:val="none" w:sz="0" w:space="0" w:color="auto"/>
      </w:divBdr>
    </w:div>
    <w:div w:id="494147058">
      <w:bodyDiv w:val="1"/>
      <w:marLeft w:val="0"/>
      <w:marRight w:val="0"/>
      <w:marTop w:val="0"/>
      <w:marBottom w:val="0"/>
      <w:divBdr>
        <w:top w:val="none" w:sz="0" w:space="0" w:color="auto"/>
        <w:left w:val="none" w:sz="0" w:space="0" w:color="auto"/>
        <w:bottom w:val="none" w:sz="0" w:space="0" w:color="auto"/>
        <w:right w:val="none" w:sz="0" w:space="0" w:color="auto"/>
      </w:divBdr>
    </w:div>
    <w:div w:id="494224892">
      <w:bodyDiv w:val="1"/>
      <w:marLeft w:val="0"/>
      <w:marRight w:val="0"/>
      <w:marTop w:val="0"/>
      <w:marBottom w:val="0"/>
      <w:divBdr>
        <w:top w:val="none" w:sz="0" w:space="0" w:color="auto"/>
        <w:left w:val="none" w:sz="0" w:space="0" w:color="auto"/>
        <w:bottom w:val="none" w:sz="0" w:space="0" w:color="auto"/>
        <w:right w:val="none" w:sz="0" w:space="0" w:color="auto"/>
      </w:divBdr>
    </w:div>
    <w:div w:id="494492731">
      <w:bodyDiv w:val="1"/>
      <w:marLeft w:val="0"/>
      <w:marRight w:val="0"/>
      <w:marTop w:val="0"/>
      <w:marBottom w:val="0"/>
      <w:divBdr>
        <w:top w:val="none" w:sz="0" w:space="0" w:color="auto"/>
        <w:left w:val="none" w:sz="0" w:space="0" w:color="auto"/>
        <w:bottom w:val="none" w:sz="0" w:space="0" w:color="auto"/>
        <w:right w:val="none" w:sz="0" w:space="0" w:color="auto"/>
      </w:divBdr>
    </w:div>
    <w:div w:id="494537148">
      <w:bodyDiv w:val="1"/>
      <w:marLeft w:val="0"/>
      <w:marRight w:val="0"/>
      <w:marTop w:val="0"/>
      <w:marBottom w:val="0"/>
      <w:divBdr>
        <w:top w:val="none" w:sz="0" w:space="0" w:color="auto"/>
        <w:left w:val="none" w:sz="0" w:space="0" w:color="auto"/>
        <w:bottom w:val="none" w:sz="0" w:space="0" w:color="auto"/>
        <w:right w:val="none" w:sz="0" w:space="0" w:color="auto"/>
      </w:divBdr>
    </w:div>
    <w:div w:id="494566010">
      <w:bodyDiv w:val="1"/>
      <w:marLeft w:val="0"/>
      <w:marRight w:val="0"/>
      <w:marTop w:val="0"/>
      <w:marBottom w:val="0"/>
      <w:divBdr>
        <w:top w:val="none" w:sz="0" w:space="0" w:color="auto"/>
        <w:left w:val="none" w:sz="0" w:space="0" w:color="auto"/>
        <w:bottom w:val="none" w:sz="0" w:space="0" w:color="auto"/>
        <w:right w:val="none" w:sz="0" w:space="0" w:color="auto"/>
      </w:divBdr>
    </w:div>
    <w:div w:id="494685433">
      <w:bodyDiv w:val="1"/>
      <w:marLeft w:val="0"/>
      <w:marRight w:val="0"/>
      <w:marTop w:val="0"/>
      <w:marBottom w:val="0"/>
      <w:divBdr>
        <w:top w:val="none" w:sz="0" w:space="0" w:color="auto"/>
        <w:left w:val="none" w:sz="0" w:space="0" w:color="auto"/>
        <w:bottom w:val="none" w:sz="0" w:space="0" w:color="auto"/>
        <w:right w:val="none" w:sz="0" w:space="0" w:color="auto"/>
      </w:divBdr>
    </w:div>
    <w:div w:id="494760428">
      <w:bodyDiv w:val="1"/>
      <w:marLeft w:val="0"/>
      <w:marRight w:val="0"/>
      <w:marTop w:val="0"/>
      <w:marBottom w:val="0"/>
      <w:divBdr>
        <w:top w:val="none" w:sz="0" w:space="0" w:color="auto"/>
        <w:left w:val="none" w:sz="0" w:space="0" w:color="auto"/>
        <w:bottom w:val="none" w:sz="0" w:space="0" w:color="auto"/>
        <w:right w:val="none" w:sz="0" w:space="0" w:color="auto"/>
      </w:divBdr>
    </w:div>
    <w:div w:id="495266410">
      <w:bodyDiv w:val="1"/>
      <w:marLeft w:val="0"/>
      <w:marRight w:val="0"/>
      <w:marTop w:val="0"/>
      <w:marBottom w:val="0"/>
      <w:divBdr>
        <w:top w:val="none" w:sz="0" w:space="0" w:color="auto"/>
        <w:left w:val="none" w:sz="0" w:space="0" w:color="auto"/>
        <w:bottom w:val="none" w:sz="0" w:space="0" w:color="auto"/>
        <w:right w:val="none" w:sz="0" w:space="0" w:color="auto"/>
      </w:divBdr>
    </w:div>
    <w:div w:id="495338604">
      <w:bodyDiv w:val="1"/>
      <w:marLeft w:val="0"/>
      <w:marRight w:val="0"/>
      <w:marTop w:val="0"/>
      <w:marBottom w:val="0"/>
      <w:divBdr>
        <w:top w:val="none" w:sz="0" w:space="0" w:color="auto"/>
        <w:left w:val="none" w:sz="0" w:space="0" w:color="auto"/>
        <w:bottom w:val="none" w:sz="0" w:space="0" w:color="auto"/>
        <w:right w:val="none" w:sz="0" w:space="0" w:color="auto"/>
      </w:divBdr>
    </w:div>
    <w:div w:id="495344962">
      <w:bodyDiv w:val="1"/>
      <w:marLeft w:val="0"/>
      <w:marRight w:val="0"/>
      <w:marTop w:val="0"/>
      <w:marBottom w:val="0"/>
      <w:divBdr>
        <w:top w:val="none" w:sz="0" w:space="0" w:color="auto"/>
        <w:left w:val="none" w:sz="0" w:space="0" w:color="auto"/>
        <w:bottom w:val="none" w:sz="0" w:space="0" w:color="auto"/>
        <w:right w:val="none" w:sz="0" w:space="0" w:color="auto"/>
      </w:divBdr>
    </w:div>
    <w:div w:id="496069404">
      <w:bodyDiv w:val="1"/>
      <w:marLeft w:val="0"/>
      <w:marRight w:val="0"/>
      <w:marTop w:val="0"/>
      <w:marBottom w:val="0"/>
      <w:divBdr>
        <w:top w:val="none" w:sz="0" w:space="0" w:color="auto"/>
        <w:left w:val="none" w:sz="0" w:space="0" w:color="auto"/>
        <w:bottom w:val="none" w:sz="0" w:space="0" w:color="auto"/>
        <w:right w:val="none" w:sz="0" w:space="0" w:color="auto"/>
      </w:divBdr>
    </w:div>
    <w:div w:id="496311341">
      <w:bodyDiv w:val="1"/>
      <w:marLeft w:val="0"/>
      <w:marRight w:val="0"/>
      <w:marTop w:val="0"/>
      <w:marBottom w:val="0"/>
      <w:divBdr>
        <w:top w:val="none" w:sz="0" w:space="0" w:color="auto"/>
        <w:left w:val="none" w:sz="0" w:space="0" w:color="auto"/>
        <w:bottom w:val="none" w:sz="0" w:space="0" w:color="auto"/>
        <w:right w:val="none" w:sz="0" w:space="0" w:color="auto"/>
      </w:divBdr>
    </w:div>
    <w:div w:id="496311618">
      <w:bodyDiv w:val="1"/>
      <w:marLeft w:val="0"/>
      <w:marRight w:val="0"/>
      <w:marTop w:val="0"/>
      <w:marBottom w:val="0"/>
      <w:divBdr>
        <w:top w:val="none" w:sz="0" w:space="0" w:color="auto"/>
        <w:left w:val="none" w:sz="0" w:space="0" w:color="auto"/>
        <w:bottom w:val="none" w:sz="0" w:space="0" w:color="auto"/>
        <w:right w:val="none" w:sz="0" w:space="0" w:color="auto"/>
      </w:divBdr>
    </w:div>
    <w:div w:id="496699503">
      <w:bodyDiv w:val="1"/>
      <w:marLeft w:val="0"/>
      <w:marRight w:val="0"/>
      <w:marTop w:val="0"/>
      <w:marBottom w:val="0"/>
      <w:divBdr>
        <w:top w:val="none" w:sz="0" w:space="0" w:color="auto"/>
        <w:left w:val="none" w:sz="0" w:space="0" w:color="auto"/>
        <w:bottom w:val="none" w:sz="0" w:space="0" w:color="auto"/>
        <w:right w:val="none" w:sz="0" w:space="0" w:color="auto"/>
      </w:divBdr>
    </w:div>
    <w:div w:id="496925263">
      <w:bodyDiv w:val="1"/>
      <w:marLeft w:val="0"/>
      <w:marRight w:val="0"/>
      <w:marTop w:val="0"/>
      <w:marBottom w:val="0"/>
      <w:divBdr>
        <w:top w:val="none" w:sz="0" w:space="0" w:color="auto"/>
        <w:left w:val="none" w:sz="0" w:space="0" w:color="auto"/>
        <w:bottom w:val="none" w:sz="0" w:space="0" w:color="auto"/>
        <w:right w:val="none" w:sz="0" w:space="0" w:color="auto"/>
      </w:divBdr>
    </w:div>
    <w:div w:id="496962470">
      <w:bodyDiv w:val="1"/>
      <w:marLeft w:val="0"/>
      <w:marRight w:val="0"/>
      <w:marTop w:val="0"/>
      <w:marBottom w:val="0"/>
      <w:divBdr>
        <w:top w:val="none" w:sz="0" w:space="0" w:color="auto"/>
        <w:left w:val="none" w:sz="0" w:space="0" w:color="auto"/>
        <w:bottom w:val="none" w:sz="0" w:space="0" w:color="auto"/>
        <w:right w:val="none" w:sz="0" w:space="0" w:color="auto"/>
      </w:divBdr>
    </w:div>
    <w:div w:id="497303931">
      <w:bodyDiv w:val="1"/>
      <w:marLeft w:val="0"/>
      <w:marRight w:val="0"/>
      <w:marTop w:val="0"/>
      <w:marBottom w:val="0"/>
      <w:divBdr>
        <w:top w:val="none" w:sz="0" w:space="0" w:color="auto"/>
        <w:left w:val="none" w:sz="0" w:space="0" w:color="auto"/>
        <w:bottom w:val="none" w:sz="0" w:space="0" w:color="auto"/>
        <w:right w:val="none" w:sz="0" w:space="0" w:color="auto"/>
      </w:divBdr>
    </w:div>
    <w:div w:id="497771284">
      <w:bodyDiv w:val="1"/>
      <w:marLeft w:val="0"/>
      <w:marRight w:val="0"/>
      <w:marTop w:val="0"/>
      <w:marBottom w:val="0"/>
      <w:divBdr>
        <w:top w:val="none" w:sz="0" w:space="0" w:color="auto"/>
        <w:left w:val="none" w:sz="0" w:space="0" w:color="auto"/>
        <w:bottom w:val="none" w:sz="0" w:space="0" w:color="auto"/>
        <w:right w:val="none" w:sz="0" w:space="0" w:color="auto"/>
      </w:divBdr>
    </w:div>
    <w:div w:id="497814433">
      <w:bodyDiv w:val="1"/>
      <w:marLeft w:val="0"/>
      <w:marRight w:val="0"/>
      <w:marTop w:val="0"/>
      <w:marBottom w:val="0"/>
      <w:divBdr>
        <w:top w:val="none" w:sz="0" w:space="0" w:color="auto"/>
        <w:left w:val="none" w:sz="0" w:space="0" w:color="auto"/>
        <w:bottom w:val="none" w:sz="0" w:space="0" w:color="auto"/>
        <w:right w:val="none" w:sz="0" w:space="0" w:color="auto"/>
      </w:divBdr>
    </w:div>
    <w:div w:id="498086024">
      <w:bodyDiv w:val="1"/>
      <w:marLeft w:val="0"/>
      <w:marRight w:val="0"/>
      <w:marTop w:val="0"/>
      <w:marBottom w:val="0"/>
      <w:divBdr>
        <w:top w:val="none" w:sz="0" w:space="0" w:color="auto"/>
        <w:left w:val="none" w:sz="0" w:space="0" w:color="auto"/>
        <w:bottom w:val="none" w:sz="0" w:space="0" w:color="auto"/>
        <w:right w:val="none" w:sz="0" w:space="0" w:color="auto"/>
      </w:divBdr>
    </w:div>
    <w:div w:id="498152918">
      <w:bodyDiv w:val="1"/>
      <w:marLeft w:val="0"/>
      <w:marRight w:val="0"/>
      <w:marTop w:val="0"/>
      <w:marBottom w:val="0"/>
      <w:divBdr>
        <w:top w:val="none" w:sz="0" w:space="0" w:color="auto"/>
        <w:left w:val="none" w:sz="0" w:space="0" w:color="auto"/>
        <w:bottom w:val="none" w:sz="0" w:space="0" w:color="auto"/>
        <w:right w:val="none" w:sz="0" w:space="0" w:color="auto"/>
      </w:divBdr>
    </w:div>
    <w:div w:id="498229407">
      <w:bodyDiv w:val="1"/>
      <w:marLeft w:val="0"/>
      <w:marRight w:val="0"/>
      <w:marTop w:val="0"/>
      <w:marBottom w:val="0"/>
      <w:divBdr>
        <w:top w:val="none" w:sz="0" w:space="0" w:color="auto"/>
        <w:left w:val="none" w:sz="0" w:space="0" w:color="auto"/>
        <w:bottom w:val="none" w:sz="0" w:space="0" w:color="auto"/>
        <w:right w:val="none" w:sz="0" w:space="0" w:color="auto"/>
      </w:divBdr>
    </w:div>
    <w:div w:id="498469160">
      <w:bodyDiv w:val="1"/>
      <w:marLeft w:val="0"/>
      <w:marRight w:val="0"/>
      <w:marTop w:val="0"/>
      <w:marBottom w:val="0"/>
      <w:divBdr>
        <w:top w:val="none" w:sz="0" w:space="0" w:color="auto"/>
        <w:left w:val="none" w:sz="0" w:space="0" w:color="auto"/>
        <w:bottom w:val="none" w:sz="0" w:space="0" w:color="auto"/>
        <w:right w:val="none" w:sz="0" w:space="0" w:color="auto"/>
      </w:divBdr>
    </w:div>
    <w:div w:id="498497306">
      <w:bodyDiv w:val="1"/>
      <w:marLeft w:val="0"/>
      <w:marRight w:val="0"/>
      <w:marTop w:val="0"/>
      <w:marBottom w:val="0"/>
      <w:divBdr>
        <w:top w:val="none" w:sz="0" w:space="0" w:color="auto"/>
        <w:left w:val="none" w:sz="0" w:space="0" w:color="auto"/>
        <w:bottom w:val="none" w:sz="0" w:space="0" w:color="auto"/>
        <w:right w:val="none" w:sz="0" w:space="0" w:color="auto"/>
      </w:divBdr>
    </w:div>
    <w:div w:id="498932819">
      <w:bodyDiv w:val="1"/>
      <w:marLeft w:val="0"/>
      <w:marRight w:val="0"/>
      <w:marTop w:val="0"/>
      <w:marBottom w:val="0"/>
      <w:divBdr>
        <w:top w:val="none" w:sz="0" w:space="0" w:color="auto"/>
        <w:left w:val="none" w:sz="0" w:space="0" w:color="auto"/>
        <w:bottom w:val="none" w:sz="0" w:space="0" w:color="auto"/>
        <w:right w:val="none" w:sz="0" w:space="0" w:color="auto"/>
      </w:divBdr>
    </w:div>
    <w:div w:id="499153718">
      <w:bodyDiv w:val="1"/>
      <w:marLeft w:val="0"/>
      <w:marRight w:val="0"/>
      <w:marTop w:val="0"/>
      <w:marBottom w:val="0"/>
      <w:divBdr>
        <w:top w:val="none" w:sz="0" w:space="0" w:color="auto"/>
        <w:left w:val="none" w:sz="0" w:space="0" w:color="auto"/>
        <w:bottom w:val="none" w:sz="0" w:space="0" w:color="auto"/>
        <w:right w:val="none" w:sz="0" w:space="0" w:color="auto"/>
      </w:divBdr>
    </w:div>
    <w:div w:id="499472067">
      <w:bodyDiv w:val="1"/>
      <w:marLeft w:val="0"/>
      <w:marRight w:val="0"/>
      <w:marTop w:val="0"/>
      <w:marBottom w:val="0"/>
      <w:divBdr>
        <w:top w:val="none" w:sz="0" w:space="0" w:color="auto"/>
        <w:left w:val="none" w:sz="0" w:space="0" w:color="auto"/>
        <w:bottom w:val="none" w:sz="0" w:space="0" w:color="auto"/>
        <w:right w:val="none" w:sz="0" w:space="0" w:color="auto"/>
      </w:divBdr>
    </w:div>
    <w:div w:id="499581299">
      <w:bodyDiv w:val="1"/>
      <w:marLeft w:val="0"/>
      <w:marRight w:val="0"/>
      <w:marTop w:val="0"/>
      <w:marBottom w:val="0"/>
      <w:divBdr>
        <w:top w:val="none" w:sz="0" w:space="0" w:color="auto"/>
        <w:left w:val="none" w:sz="0" w:space="0" w:color="auto"/>
        <w:bottom w:val="none" w:sz="0" w:space="0" w:color="auto"/>
        <w:right w:val="none" w:sz="0" w:space="0" w:color="auto"/>
      </w:divBdr>
    </w:div>
    <w:div w:id="499585577">
      <w:bodyDiv w:val="1"/>
      <w:marLeft w:val="0"/>
      <w:marRight w:val="0"/>
      <w:marTop w:val="0"/>
      <w:marBottom w:val="0"/>
      <w:divBdr>
        <w:top w:val="none" w:sz="0" w:space="0" w:color="auto"/>
        <w:left w:val="none" w:sz="0" w:space="0" w:color="auto"/>
        <w:bottom w:val="none" w:sz="0" w:space="0" w:color="auto"/>
        <w:right w:val="none" w:sz="0" w:space="0" w:color="auto"/>
      </w:divBdr>
    </w:div>
    <w:div w:id="499809548">
      <w:bodyDiv w:val="1"/>
      <w:marLeft w:val="0"/>
      <w:marRight w:val="0"/>
      <w:marTop w:val="0"/>
      <w:marBottom w:val="0"/>
      <w:divBdr>
        <w:top w:val="none" w:sz="0" w:space="0" w:color="auto"/>
        <w:left w:val="none" w:sz="0" w:space="0" w:color="auto"/>
        <w:bottom w:val="none" w:sz="0" w:space="0" w:color="auto"/>
        <w:right w:val="none" w:sz="0" w:space="0" w:color="auto"/>
      </w:divBdr>
    </w:div>
    <w:div w:id="499857494">
      <w:bodyDiv w:val="1"/>
      <w:marLeft w:val="0"/>
      <w:marRight w:val="0"/>
      <w:marTop w:val="0"/>
      <w:marBottom w:val="0"/>
      <w:divBdr>
        <w:top w:val="none" w:sz="0" w:space="0" w:color="auto"/>
        <w:left w:val="none" w:sz="0" w:space="0" w:color="auto"/>
        <w:bottom w:val="none" w:sz="0" w:space="0" w:color="auto"/>
        <w:right w:val="none" w:sz="0" w:space="0" w:color="auto"/>
      </w:divBdr>
    </w:div>
    <w:div w:id="500240866">
      <w:bodyDiv w:val="1"/>
      <w:marLeft w:val="0"/>
      <w:marRight w:val="0"/>
      <w:marTop w:val="0"/>
      <w:marBottom w:val="0"/>
      <w:divBdr>
        <w:top w:val="none" w:sz="0" w:space="0" w:color="auto"/>
        <w:left w:val="none" w:sz="0" w:space="0" w:color="auto"/>
        <w:bottom w:val="none" w:sz="0" w:space="0" w:color="auto"/>
        <w:right w:val="none" w:sz="0" w:space="0" w:color="auto"/>
      </w:divBdr>
    </w:div>
    <w:div w:id="500244808">
      <w:bodyDiv w:val="1"/>
      <w:marLeft w:val="0"/>
      <w:marRight w:val="0"/>
      <w:marTop w:val="0"/>
      <w:marBottom w:val="0"/>
      <w:divBdr>
        <w:top w:val="none" w:sz="0" w:space="0" w:color="auto"/>
        <w:left w:val="none" w:sz="0" w:space="0" w:color="auto"/>
        <w:bottom w:val="none" w:sz="0" w:space="0" w:color="auto"/>
        <w:right w:val="none" w:sz="0" w:space="0" w:color="auto"/>
      </w:divBdr>
    </w:div>
    <w:div w:id="500392838">
      <w:bodyDiv w:val="1"/>
      <w:marLeft w:val="0"/>
      <w:marRight w:val="0"/>
      <w:marTop w:val="0"/>
      <w:marBottom w:val="0"/>
      <w:divBdr>
        <w:top w:val="none" w:sz="0" w:space="0" w:color="auto"/>
        <w:left w:val="none" w:sz="0" w:space="0" w:color="auto"/>
        <w:bottom w:val="none" w:sz="0" w:space="0" w:color="auto"/>
        <w:right w:val="none" w:sz="0" w:space="0" w:color="auto"/>
      </w:divBdr>
    </w:div>
    <w:div w:id="500393014">
      <w:bodyDiv w:val="1"/>
      <w:marLeft w:val="0"/>
      <w:marRight w:val="0"/>
      <w:marTop w:val="0"/>
      <w:marBottom w:val="0"/>
      <w:divBdr>
        <w:top w:val="none" w:sz="0" w:space="0" w:color="auto"/>
        <w:left w:val="none" w:sz="0" w:space="0" w:color="auto"/>
        <w:bottom w:val="none" w:sz="0" w:space="0" w:color="auto"/>
        <w:right w:val="none" w:sz="0" w:space="0" w:color="auto"/>
      </w:divBdr>
    </w:div>
    <w:div w:id="500435796">
      <w:bodyDiv w:val="1"/>
      <w:marLeft w:val="0"/>
      <w:marRight w:val="0"/>
      <w:marTop w:val="0"/>
      <w:marBottom w:val="0"/>
      <w:divBdr>
        <w:top w:val="none" w:sz="0" w:space="0" w:color="auto"/>
        <w:left w:val="none" w:sz="0" w:space="0" w:color="auto"/>
        <w:bottom w:val="none" w:sz="0" w:space="0" w:color="auto"/>
        <w:right w:val="none" w:sz="0" w:space="0" w:color="auto"/>
      </w:divBdr>
    </w:div>
    <w:div w:id="500584866">
      <w:bodyDiv w:val="1"/>
      <w:marLeft w:val="0"/>
      <w:marRight w:val="0"/>
      <w:marTop w:val="0"/>
      <w:marBottom w:val="0"/>
      <w:divBdr>
        <w:top w:val="none" w:sz="0" w:space="0" w:color="auto"/>
        <w:left w:val="none" w:sz="0" w:space="0" w:color="auto"/>
        <w:bottom w:val="none" w:sz="0" w:space="0" w:color="auto"/>
        <w:right w:val="none" w:sz="0" w:space="0" w:color="auto"/>
      </w:divBdr>
    </w:div>
    <w:div w:id="500632316">
      <w:bodyDiv w:val="1"/>
      <w:marLeft w:val="0"/>
      <w:marRight w:val="0"/>
      <w:marTop w:val="0"/>
      <w:marBottom w:val="0"/>
      <w:divBdr>
        <w:top w:val="none" w:sz="0" w:space="0" w:color="auto"/>
        <w:left w:val="none" w:sz="0" w:space="0" w:color="auto"/>
        <w:bottom w:val="none" w:sz="0" w:space="0" w:color="auto"/>
        <w:right w:val="none" w:sz="0" w:space="0" w:color="auto"/>
      </w:divBdr>
    </w:div>
    <w:div w:id="500852097">
      <w:bodyDiv w:val="1"/>
      <w:marLeft w:val="0"/>
      <w:marRight w:val="0"/>
      <w:marTop w:val="0"/>
      <w:marBottom w:val="0"/>
      <w:divBdr>
        <w:top w:val="none" w:sz="0" w:space="0" w:color="auto"/>
        <w:left w:val="none" w:sz="0" w:space="0" w:color="auto"/>
        <w:bottom w:val="none" w:sz="0" w:space="0" w:color="auto"/>
        <w:right w:val="none" w:sz="0" w:space="0" w:color="auto"/>
      </w:divBdr>
    </w:div>
    <w:div w:id="501511978">
      <w:bodyDiv w:val="1"/>
      <w:marLeft w:val="0"/>
      <w:marRight w:val="0"/>
      <w:marTop w:val="0"/>
      <w:marBottom w:val="0"/>
      <w:divBdr>
        <w:top w:val="none" w:sz="0" w:space="0" w:color="auto"/>
        <w:left w:val="none" w:sz="0" w:space="0" w:color="auto"/>
        <w:bottom w:val="none" w:sz="0" w:space="0" w:color="auto"/>
        <w:right w:val="none" w:sz="0" w:space="0" w:color="auto"/>
      </w:divBdr>
    </w:div>
    <w:div w:id="502277383">
      <w:bodyDiv w:val="1"/>
      <w:marLeft w:val="0"/>
      <w:marRight w:val="0"/>
      <w:marTop w:val="0"/>
      <w:marBottom w:val="0"/>
      <w:divBdr>
        <w:top w:val="none" w:sz="0" w:space="0" w:color="auto"/>
        <w:left w:val="none" w:sz="0" w:space="0" w:color="auto"/>
        <w:bottom w:val="none" w:sz="0" w:space="0" w:color="auto"/>
        <w:right w:val="none" w:sz="0" w:space="0" w:color="auto"/>
      </w:divBdr>
    </w:div>
    <w:div w:id="502278684">
      <w:bodyDiv w:val="1"/>
      <w:marLeft w:val="0"/>
      <w:marRight w:val="0"/>
      <w:marTop w:val="0"/>
      <w:marBottom w:val="0"/>
      <w:divBdr>
        <w:top w:val="none" w:sz="0" w:space="0" w:color="auto"/>
        <w:left w:val="none" w:sz="0" w:space="0" w:color="auto"/>
        <w:bottom w:val="none" w:sz="0" w:space="0" w:color="auto"/>
        <w:right w:val="none" w:sz="0" w:space="0" w:color="auto"/>
      </w:divBdr>
    </w:div>
    <w:div w:id="502286530">
      <w:bodyDiv w:val="1"/>
      <w:marLeft w:val="0"/>
      <w:marRight w:val="0"/>
      <w:marTop w:val="0"/>
      <w:marBottom w:val="0"/>
      <w:divBdr>
        <w:top w:val="none" w:sz="0" w:space="0" w:color="auto"/>
        <w:left w:val="none" w:sz="0" w:space="0" w:color="auto"/>
        <w:bottom w:val="none" w:sz="0" w:space="0" w:color="auto"/>
        <w:right w:val="none" w:sz="0" w:space="0" w:color="auto"/>
      </w:divBdr>
    </w:div>
    <w:div w:id="502355598">
      <w:bodyDiv w:val="1"/>
      <w:marLeft w:val="0"/>
      <w:marRight w:val="0"/>
      <w:marTop w:val="0"/>
      <w:marBottom w:val="0"/>
      <w:divBdr>
        <w:top w:val="none" w:sz="0" w:space="0" w:color="auto"/>
        <w:left w:val="none" w:sz="0" w:space="0" w:color="auto"/>
        <w:bottom w:val="none" w:sz="0" w:space="0" w:color="auto"/>
        <w:right w:val="none" w:sz="0" w:space="0" w:color="auto"/>
      </w:divBdr>
    </w:div>
    <w:div w:id="502480083">
      <w:bodyDiv w:val="1"/>
      <w:marLeft w:val="0"/>
      <w:marRight w:val="0"/>
      <w:marTop w:val="0"/>
      <w:marBottom w:val="0"/>
      <w:divBdr>
        <w:top w:val="none" w:sz="0" w:space="0" w:color="auto"/>
        <w:left w:val="none" w:sz="0" w:space="0" w:color="auto"/>
        <w:bottom w:val="none" w:sz="0" w:space="0" w:color="auto"/>
        <w:right w:val="none" w:sz="0" w:space="0" w:color="auto"/>
      </w:divBdr>
    </w:div>
    <w:div w:id="502823963">
      <w:bodyDiv w:val="1"/>
      <w:marLeft w:val="0"/>
      <w:marRight w:val="0"/>
      <w:marTop w:val="0"/>
      <w:marBottom w:val="0"/>
      <w:divBdr>
        <w:top w:val="none" w:sz="0" w:space="0" w:color="auto"/>
        <w:left w:val="none" w:sz="0" w:space="0" w:color="auto"/>
        <w:bottom w:val="none" w:sz="0" w:space="0" w:color="auto"/>
        <w:right w:val="none" w:sz="0" w:space="0" w:color="auto"/>
      </w:divBdr>
    </w:div>
    <w:div w:id="503514444">
      <w:bodyDiv w:val="1"/>
      <w:marLeft w:val="0"/>
      <w:marRight w:val="0"/>
      <w:marTop w:val="0"/>
      <w:marBottom w:val="0"/>
      <w:divBdr>
        <w:top w:val="none" w:sz="0" w:space="0" w:color="auto"/>
        <w:left w:val="none" w:sz="0" w:space="0" w:color="auto"/>
        <w:bottom w:val="none" w:sz="0" w:space="0" w:color="auto"/>
        <w:right w:val="none" w:sz="0" w:space="0" w:color="auto"/>
      </w:divBdr>
    </w:div>
    <w:div w:id="503518490">
      <w:bodyDiv w:val="1"/>
      <w:marLeft w:val="0"/>
      <w:marRight w:val="0"/>
      <w:marTop w:val="0"/>
      <w:marBottom w:val="0"/>
      <w:divBdr>
        <w:top w:val="none" w:sz="0" w:space="0" w:color="auto"/>
        <w:left w:val="none" w:sz="0" w:space="0" w:color="auto"/>
        <w:bottom w:val="none" w:sz="0" w:space="0" w:color="auto"/>
        <w:right w:val="none" w:sz="0" w:space="0" w:color="auto"/>
      </w:divBdr>
    </w:div>
    <w:div w:id="503739696">
      <w:bodyDiv w:val="1"/>
      <w:marLeft w:val="0"/>
      <w:marRight w:val="0"/>
      <w:marTop w:val="0"/>
      <w:marBottom w:val="0"/>
      <w:divBdr>
        <w:top w:val="none" w:sz="0" w:space="0" w:color="auto"/>
        <w:left w:val="none" w:sz="0" w:space="0" w:color="auto"/>
        <w:bottom w:val="none" w:sz="0" w:space="0" w:color="auto"/>
        <w:right w:val="none" w:sz="0" w:space="0" w:color="auto"/>
      </w:divBdr>
    </w:div>
    <w:div w:id="504711609">
      <w:bodyDiv w:val="1"/>
      <w:marLeft w:val="0"/>
      <w:marRight w:val="0"/>
      <w:marTop w:val="0"/>
      <w:marBottom w:val="0"/>
      <w:divBdr>
        <w:top w:val="none" w:sz="0" w:space="0" w:color="auto"/>
        <w:left w:val="none" w:sz="0" w:space="0" w:color="auto"/>
        <w:bottom w:val="none" w:sz="0" w:space="0" w:color="auto"/>
        <w:right w:val="none" w:sz="0" w:space="0" w:color="auto"/>
      </w:divBdr>
    </w:div>
    <w:div w:id="505092926">
      <w:bodyDiv w:val="1"/>
      <w:marLeft w:val="0"/>
      <w:marRight w:val="0"/>
      <w:marTop w:val="0"/>
      <w:marBottom w:val="0"/>
      <w:divBdr>
        <w:top w:val="none" w:sz="0" w:space="0" w:color="auto"/>
        <w:left w:val="none" w:sz="0" w:space="0" w:color="auto"/>
        <w:bottom w:val="none" w:sz="0" w:space="0" w:color="auto"/>
        <w:right w:val="none" w:sz="0" w:space="0" w:color="auto"/>
      </w:divBdr>
    </w:div>
    <w:div w:id="505100387">
      <w:bodyDiv w:val="1"/>
      <w:marLeft w:val="0"/>
      <w:marRight w:val="0"/>
      <w:marTop w:val="0"/>
      <w:marBottom w:val="0"/>
      <w:divBdr>
        <w:top w:val="none" w:sz="0" w:space="0" w:color="auto"/>
        <w:left w:val="none" w:sz="0" w:space="0" w:color="auto"/>
        <w:bottom w:val="none" w:sz="0" w:space="0" w:color="auto"/>
        <w:right w:val="none" w:sz="0" w:space="0" w:color="auto"/>
      </w:divBdr>
    </w:div>
    <w:div w:id="505363489">
      <w:bodyDiv w:val="1"/>
      <w:marLeft w:val="0"/>
      <w:marRight w:val="0"/>
      <w:marTop w:val="0"/>
      <w:marBottom w:val="0"/>
      <w:divBdr>
        <w:top w:val="none" w:sz="0" w:space="0" w:color="auto"/>
        <w:left w:val="none" w:sz="0" w:space="0" w:color="auto"/>
        <w:bottom w:val="none" w:sz="0" w:space="0" w:color="auto"/>
        <w:right w:val="none" w:sz="0" w:space="0" w:color="auto"/>
      </w:divBdr>
    </w:div>
    <w:div w:id="505365703">
      <w:bodyDiv w:val="1"/>
      <w:marLeft w:val="0"/>
      <w:marRight w:val="0"/>
      <w:marTop w:val="0"/>
      <w:marBottom w:val="0"/>
      <w:divBdr>
        <w:top w:val="none" w:sz="0" w:space="0" w:color="auto"/>
        <w:left w:val="none" w:sz="0" w:space="0" w:color="auto"/>
        <w:bottom w:val="none" w:sz="0" w:space="0" w:color="auto"/>
        <w:right w:val="none" w:sz="0" w:space="0" w:color="auto"/>
      </w:divBdr>
    </w:div>
    <w:div w:id="505637272">
      <w:bodyDiv w:val="1"/>
      <w:marLeft w:val="0"/>
      <w:marRight w:val="0"/>
      <w:marTop w:val="0"/>
      <w:marBottom w:val="0"/>
      <w:divBdr>
        <w:top w:val="none" w:sz="0" w:space="0" w:color="auto"/>
        <w:left w:val="none" w:sz="0" w:space="0" w:color="auto"/>
        <w:bottom w:val="none" w:sz="0" w:space="0" w:color="auto"/>
        <w:right w:val="none" w:sz="0" w:space="0" w:color="auto"/>
      </w:divBdr>
    </w:div>
    <w:div w:id="505677521">
      <w:bodyDiv w:val="1"/>
      <w:marLeft w:val="0"/>
      <w:marRight w:val="0"/>
      <w:marTop w:val="0"/>
      <w:marBottom w:val="0"/>
      <w:divBdr>
        <w:top w:val="none" w:sz="0" w:space="0" w:color="auto"/>
        <w:left w:val="none" w:sz="0" w:space="0" w:color="auto"/>
        <w:bottom w:val="none" w:sz="0" w:space="0" w:color="auto"/>
        <w:right w:val="none" w:sz="0" w:space="0" w:color="auto"/>
      </w:divBdr>
    </w:div>
    <w:div w:id="506676832">
      <w:bodyDiv w:val="1"/>
      <w:marLeft w:val="0"/>
      <w:marRight w:val="0"/>
      <w:marTop w:val="0"/>
      <w:marBottom w:val="0"/>
      <w:divBdr>
        <w:top w:val="none" w:sz="0" w:space="0" w:color="auto"/>
        <w:left w:val="none" w:sz="0" w:space="0" w:color="auto"/>
        <w:bottom w:val="none" w:sz="0" w:space="0" w:color="auto"/>
        <w:right w:val="none" w:sz="0" w:space="0" w:color="auto"/>
      </w:divBdr>
    </w:div>
    <w:div w:id="506868484">
      <w:bodyDiv w:val="1"/>
      <w:marLeft w:val="0"/>
      <w:marRight w:val="0"/>
      <w:marTop w:val="0"/>
      <w:marBottom w:val="0"/>
      <w:divBdr>
        <w:top w:val="none" w:sz="0" w:space="0" w:color="auto"/>
        <w:left w:val="none" w:sz="0" w:space="0" w:color="auto"/>
        <w:bottom w:val="none" w:sz="0" w:space="0" w:color="auto"/>
        <w:right w:val="none" w:sz="0" w:space="0" w:color="auto"/>
      </w:divBdr>
    </w:div>
    <w:div w:id="507253348">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07788781">
      <w:bodyDiv w:val="1"/>
      <w:marLeft w:val="0"/>
      <w:marRight w:val="0"/>
      <w:marTop w:val="0"/>
      <w:marBottom w:val="0"/>
      <w:divBdr>
        <w:top w:val="none" w:sz="0" w:space="0" w:color="auto"/>
        <w:left w:val="none" w:sz="0" w:space="0" w:color="auto"/>
        <w:bottom w:val="none" w:sz="0" w:space="0" w:color="auto"/>
        <w:right w:val="none" w:sz="0" w:space="0" w:color="auto"/>
      </w:divBdr>
    </w:div>
    <w:div w:id="508057030">
      <w:bodyDiv w:val="1"/>
      <w:marLeft w:val="0"/>
      <w:marRight w:val="0"/>
      <w:marTop w:val="0"/>
      <w:marBottom w:val="0"/>
      <w:divBdr>
        <w:top w:val="none" w:sz="0" w:space="0" w:color="auto"/>
        <w:left w:val="none" w:sz="0" w:space="0" w:color="auto"/>
        <w:bottom w:val="none" w:sz="0" w:space="0" w:color="auto"/>
        <w:right w:val="none" w:sz="0" w:space="0" w:color="auto"/>
      </w:divBdr>
    </w:div>
    <w:div w:id="508106829">
      <w:bodyDiv w:val="1"/>
      <w:marLeft w:val="0"/>
      <w:marRight w:val="0"/>
      <w:marTop w:val="0"/>
      <w:marBottom w:val="0"/>
      <w:divBdr>
        <w:top w:val="none" w:sz="0" w:space="0" w:color="auto"/>
        <w:left w:val="none" w:sz="0" w:space="0" w:color="auto"/>
        <w:bottom w:val="none" w:sz="0" w:space="0" w:color="auto"/>
        <w:right w:val="none" w:sz="0" w:space="0" w:color="auto"/>
      </w:divBdr>
    </w:div>
    <w:div w:id="508562546">
      <w:bodyDiv w:val="1"/>
      <w:marLeft w:val="0"/>
      <w:marRight w:val="0"/>
      <w:marTop w:val="0"/>
      <w:marBottom w:val="0"/>
      <w:divBdr>
        <w:top w:val="none" w:sz="0" w:space="0" w:color="auto"/>
        <w:left w:val="none" w:sz="0" w:space="0" w:color="auto"/>
        <w:bottom w:val="none" w:sz="0" w:space="0" w:color="auto"/>
        <w:right w:val="none" w:sz="0" w:space="0" w:color="auto"/>
      </w:divBdr>
    </w:div>
    <w:div w:id="508787471">
      <w:bodyDiv w:val="1"/>
      <w:marLeft w:val="0"/>
      <w:marRight w:val="0"/>
      <w:marTop w:val="0"/>
      <w:marBottom w:val="0"/>
      <w:divBdr>
        <w:top w:val="none" w:sz="0" w:space="0" w:color="auto"/>
        <w:left w:val="none" w:sz="0" w:space="0" w:color="auto"/>
        <w:bottom w:val="none" w:sz="0" w:space="0" w:color="auto"/>
        <w:right w:val="none" w:sz="0" w:space="0" w:color="auto"/>
      </w:divBdr>
    </w:div>
    <w:div w:id="509028294">
      <w:bodyDiv w:val="1"/>
      <w:marLeft w:val="0"/>
      <w:marRight w:val="0"/>
      <w:marTop w:val="0"/>
      <w:marBottom w:val="0"/>
      <w:divBdr>
        <w:top w:val="none" w:sz="0" w:space="0" w:color="auto"/>
        <w:left w:val="none" w:sz="0" w:space="0" w:color="auto"/>
        <w:bottom w:val="none" w:sz="0" w:space="0" w:color="auto"/>
        <w:right w:val="none" w:sz="0" w:space="0" w:color="auto"/>
      </w:divBdr>
    </w:div>
    <w:div w:id="509100323">
      <w:bodyDiv w:val="1"/>
      <w:marLeft w:val="0"/>
      <w:marRight w:val="0"/>
      <w:marTop w:val="0"/>
      <w:marBottom w:val="0"/>
      <w:divBdr>
        <w:top w:val="none" w:sz="0" w:space="0" w:color="auto"/>
        <w:left w:val="none" w:sz="0" w:space="0" w:color="auto"/>
        <w:bottom w:val="none" w:sz="0" w:space="0" w:color="auto"/>
        <w:right w:val="none" w:sz="0" w:space="0" w:color="auto"/>
      </w:divBdr>
    </w:div>
    <w:div w:id="509373212">
      <w:bodyDiv w:val="1"/>
      <w:marLeft w:val="0"/>
      <w:marRight w:val="0"/>
      <w:marTop w:val="0"/>
      <w:marBottom w:val="0"/>
      <w:divBdr>
        <w:top w:val="none" w:sz="0" w:space="0" w:color="auto"/>
        <w:left w:val="none" w:sz="0" w:space="0" w:color="auto"/>
        <w:bottom w:val="none" w:sz="0" w:space="0" w:color="auto"/>
        <w:right w:val="none" w:sz="0" w:space="0" w:color="auto"/>
      </w:divBdr>
    </w:div>
    <w:div w:id="509569769">
      <w:bodyDiv w:val="1"/>
      <w:marLeft w:val="0"/>
      <w:marRight w:val="0"/>
      <w:marTop w:val="0"/>
      <w:marBottom w:val="0"/>
      <w:divBdr>
        <w:top w:val="none" w:sz="0" w:space="0" w:color="auto"/>
        <w:left w:val="none" w:sz="0" w:space="0" w:color="auto"/>
        <w:bottom w:val="none" w:sz="0" w:space="0" w:color="auto"/>
        <w:right w:val="none" w:sz="0" w:space="0" w:color="auto"/>
      </w:divBdr>
    </w:div>
    <w:div w:id="509607984">
      <w:bodyDiv w:val="1"/>
      <w:marLeft w:val="0"/>
      <w:marRight w:val="0"/>
      <w:marTop w:val="0"/>
      <w:marBottom w:val="0"/>
      <w:divBdr>
        <w:top w:val="none" w:sz="0" w:space="0" w:color="auto"/>
        <w:left w:val="none" w:sz="0" w:space="0" w:color="auto"/>
        <w:bottom w:val="none" w:sz="0" w:space="0" w:color="auto"/>
        <w:right w:val="none" w:sz="0" w:space="0" w:color="auto"/>
      </w:divBdr>
    </w:div>
    <w:div w:id="509680508">
      <w:bodyDiv w:val="1"/>
      <w:marLeft w:val="0"/>
      <w:marRight w:val="0"/>
      <w:marTop w:val="0"/>
      <w:marBottom w:val="0"/>
      <w:divBdr>
        <w:top w:val="none" w:sz="0" w:space="0" w:color="auto"/>
        <w:left w:val="none" w:sz="0" w:space="0" w:color="auto"/>
        <w:bottom w:val="none" w:sz="0" w:space="0" w:color="auto"/>
        <w:right w:val="none" w:sz="0" w:space="0" w:color="auto"/>
      </w:divBdr>
    </w:div>
    <w:div w:id="510032178">
      <w:bodyDiv w:val="1"/>
      <w:marLeft w:val="0"/>
      <w:marRight w:val="0"/>
      <w:marTop w:val="0"/>
      <w:marBottom w:val="0"/>
      <w:divBdr>
        <w:top w:val="none" w:sz="0" w:space="0" w:color="auto"/>
        <w:left w:val="none" w:sz="0" w:space="0" w:color="auto"/>
        <w:bottom w:val="none" w:sz="0" w:space="0" w:color="auto"/>
        <w:right w:val="none" w:sz="0" w:space="0" w:color="auto"/>
      </w:divBdr>
    </w:div>
    <w:div w:id="510148440">
      <w:bodyDiv w:val="1"/>
      <w:marLeft w:val="0"/>
      <w:marRight w:val="0"/>
      <w:marTop w:val="0"/>
      <w:marBottom w:val="0"/>
      <w:divBdr>
        <w:top w:val="none" w:sz="0" w:space="0" w:color="auto"/>
        <w:left w:val="none" w:sz="0" w:space="0" w:color="auto"/>
        <w:bottom w:val="none" w:sz="0" w:space="0" w:color="auto"/>
        <w:right w:val="none" w:sz="0" w:space="0" w:color="auto"/>
      </w:divBdr>
    </w:div>
    <w:div w:id="510292241">
      <w:bodyDiv w:val="1"/>
      <w:marLeft w:val="0"/>
      <w:marRight w:val="0"/>
      <w:marTop w:val="0"/>
      <w:marBottom w:val="0"/>
      <w:divBdr>
        <w:top w:val="none" w:sz="0" w:space="0" w:color="auto"/>
        <w:left w:val="none" w:sz="0" w:space="0" w:color="auto"/>
        <w:bottom w:val="none" w:sz="0" w:space="0" w:color="auto"/>
        <w:right w:val="none" w:sz="0" w:space="0" w:color="auto"/>
      </w:divBdr>
    </w:div>
    <w:div w:id="510602828">
      <w:bodyDiv w:val="1"/>
      <w:marLeft w:val="0"/>
      <w:marRight w:val="0"/>
      <w:marTop w:val="0"/>
      <w:marBottom w:val="0"/>
      <w:divBdr>
        <w:top w:val="none" w:sz="0" w:space="0" w:color="auto"/>
        <w:left w:val="none" w:sz="0" w:space="0" w:color="auto"/>
        <w:bottom w:val="none" w:sz="0" w:space="0" w:color="auto"/>
        <w:right w:val="none" w:sz="0" w:space="0" w:color="auto"/>
      </w:divBdr>
    </w:div>
    <w:div w:id="510608181">
      <w:bodyDiv w:val="1"/>
      <w:marLeft w:val="0"/>
      <w:marRight w:val="0"/>
      <w:marTop w:val="0"/>
      <w:marBottom w:val="0"/>
      <w:divBdr>
        <w:top w:val="none" w:sz="0" w:space="0" w:color="auto"/>
        <w:left w:val="none" w:sz="0" w:space="0" w:color="auto"/>
        <w:bottom w:val="none" w:sz="0" w:space="0" w:color="auto"/>
        <w:right w:val="none" w:sz="0" w:space="0" w:color="auto"/>
      </w:divBdr>
    </w:div>
    <w:div w:id="510797929">
      <w:bodyDiv w:val="1"/>
      <w:marLeft w:val="0"/>
      <w:marRight w:val="0"/>
      <w:marTop w:val="0"/>
      <w:marBottom w:val="0"/>
      <w:divBdr>
        <w:top w:val="none" w:sz="0" w:space="0" w:color="auto"/>
        <w:left w:val="none" w:sz="0" w:space="0" w:color="auto"/>
        <w:bottom w:val="none" w:sz="0" w:space="0" w:color="auto"/>
        <w:right w:val="none" w:sz="0" w:space="0" w:color="auto"/>
      </w:divBdr>
    </w:div>
    <w:div w:id="511335147">
      <w:bodyDiv w:val="1"/>
      <w:marLeft w:val="0"/>
      <w:marRight w:val="0"/>
      <w:marTop w:val="0"/>
      <w:marBottom w:val="0"/>
      <w:divBdr>
        <w:top w:val="none" w:sz="0" w:space="0" w:color="auto"/>
        <w:left w:val="none" w:sz="0" w:space="0" w:color="auto"/>
        <w:bottom w:val="none" w:sz="0" w:space="0" w:color="auto"/>
        <w:right w:val="none" w:sz="0" w:space="0" w:color="auto"/>
      </w:divBdr>
    </w:div>
    <w:div w:id="511453379">
      <w:bodyDiv w:val="1"/>
      <w:marLeft w:val="0"/>
      <w:marRight w:val="0"/>
      <w:marTop w:val="0"/>
      <w:marBottom w:val="0"/>
      <w:divBdr>
        <w:top w:val="none" w:sz="0" w:space="0" w:color="auto"/>
        <w:left w:val="none" w:sz="0" w:space="0" w:color="auto"/>
        <w:bottom w:val="none" w:sz="0" w:space="0" w:color="auto"/>
        <w:right w:val="none" w:sz="0" w:space="0" w:color="auto"/>
      </w:divBdr>
    </w:div>
    <w:div w:id="511528730">
      <w:bodyDiv w:val="1"/>
      <w:marLeft w:val="0"/>
      <w:marRight w:val="0"/>
      <w:marTop w:val="0"/>
      <w:marBottom w:val="0"/>
      <w:divBdr>
        <w:top w:val="none" w:sz="0" w:space="0" w:color="auto"/>
        <w:left w:val="none" w:sz="0" w:space="0" w:color="auto"/>
        <w:bottom w:val="none" w:sz="0" w:space="0" w:color="auto"/>
        <w:right w:val="none" w:sz="0" w:space="0" w:color="auto"/>
      </w:divBdr>
    </w:div>
    <w:div w:id="511770635">
      <w:bodyDiv w:val="1"/>
      <w:marLeft w:val="0"/>
      <w:marRight w:val="0"/>
      <w:marTop w:val="0"/>
      <w:marBottom w:val="0"/>
      <w:divBdr>
        <w:top w:val="none" w:sz="0" w:space="0" w:color="auto"/>
        <w:left w:val="none" w:sz="0" w:space="0" w:color="auto"/>
        <w:bottom w:val="none" w:sz="0" w:space="0" w:color="auto"/>
        <w:right w:val="none" w:sz="0" w:space="0" w:color="auto"/>
      </w:divBdr>
    </w:div>
    <w:div w:id="511839220">
      <w:bodyDiv w:val="1"/>
      <w:marLeft w:val="0"/>
      <w:marRight w:val="0"/>
      <w:marTop w:val="0"/>
      <w:marBottom w:val="0"/>
      <w:divBdr>
        <w:top w:val="none" w:sz="0" w:space="0" w:color="auto"/>
        <w:left w:val="none" w:sz="0" w:space="0" w:color="auto"/>
        <w:bottom w:val="none" w:sz="0" w:space="0" w:color="auto"/>
        <w:right w:val="none" w:sz="0" w:space="0" w:color="auto"/>
      </w:divBdr>
    </w:div>
    <w:div w:id="512719060">
      <w:bodyDiv w:val="1"/>
      <w:marLeft w:val="0"/>
      <w:marRight w:val="0"/>
      <w:marTop w:val="0"/>
      <w:marBottom w:val="0"/>
      <w:divBdr>
        <w:top w:val="none" w:sz="0" w:space="0" w:color="auto"/>
        <w:left w:val="none" w:sz="0" w:space="0" w:color="auto"/>
        <w:bottom w:val="none" w:sz="0" w:space="0" w:color="auto"/>
        <w:right w:val="none" w:sz="0" w:space="0" w:color="auto"/>
      </w:divBdr>
    </w:div>
    <w:div w:id="512840466">
      <w:bodyDiv w:val="1"/>
      <w:marLeft w:val="0"/>
      <w:marRight w:val="0"/>
      <w:marTop w:val="0"/>
      <w:marBottom w:val="0"/>
      <w:divBdr>
        <w:top w:val="none" w:sz="0" w:space="0" w:color="auto"/>
        <w:left w:val="none" w:sz="0" w:space="0" w:color="auto"/>
        <w:bottom w:val="none" w:sz="0" w:space="0" w:color="auto"/>
        <w:right w:val="none" w:sz="0" w:space="0" w:color="auto"/>
      </w:divBdr>
    </w:div>
    <w:div w:id="513692752">
      <w:bodyDiv w:val="1"/>
      <w:marLeft w:val="0"/>
      <w:marRight w:val="0"/>
      <w:marTop w:val="0"/>
      <w:marBottom w:val="0"/>
      <w:divBdr>
        <w:top w:val="none" w:sz="0" w:space="0" w:color="auto"/>
        <w:left w:val="none" w:sz="0" w:space="0" w:color="auto"/>
        <w:bottom w:val="none" w:sz="0" w:space="0" w:color="auto"/>
        <w:right w:val="none" w:sz="0" w:space="0" w:color="auto"/>
      </w:divBdr>
    </w:div>
    <w:div w:id="514001803">
      <w:bodyDiv w:val="1"/>
      <w:marLeft w:val="0"/>
      <w:marRight w:val="0"/>
      <w:marTop w:val="0"/>
      <w:marBottom w:val="0"/>
      <w:divBdr>
        <w:top w:val="none" w:sz="0" w:space="0" w:color="auto"/>
        <w:left w:val="none" w:sz="0" w:space="0" w:color="auto"/>
        <w:bottom w:val="none" w:sz="0" w:space="0" w:color="auto"/>
        <w:right w:val="none" w:sz="0" w:space="0" w:color="auto"/>
      </w:divBdr>
    </w:div>
    <w:div w:id="514074915">
      <w:bodyDiv w:val="1"/>
      <w:marLeft w:val="0"/>
      <w:marRight w:val="0"/>
      <w:marTop w:val="0"/>
      <w:marBottom w:val="0"/>
      <w:divBdr>
        <w:top w:val="none" w:sz="0" w:space="0" w:color="auto"/>
        <w:left w:val="none" w:sz="0" w:space="0" w:color="auto"/>
        <w:bottom w:val="none" w:sz="0" w:space="0" w:color="auto"/>
        <w:right w:val="none" w:sz="0" w:space="0" w:color="auto"/>
      </w:divBdr>
    </w:div>
    <w:div w:id="514272213">
      <w:bodyDiv w:val="1"/>
      <w:marLeft w:val="0"/>
      <w:marRight w:val="0"/>
      <w:marTop w:val="0"/>
      <w:marBottom w:val="0"/>
      <w:divBdr>
        <w:top w:val="none" w:sz="0" w:space="0" w:color="auto"/>
        <w:left w:val="none" w:sz="0" w:space="0" w:color="auto"/>
        <w:bottom w:val="none" w:sz="0" w:space="0" w:color="auto"/>
        <w:right w:val="none" w:sz="0" w:space="0" w:color="auto"/>
      </w:divBdr>
    </w:div>
    <w:div w:id="514616785">
      <w:bodyDiv w:val="1"/>
      <w:marLeft w:val="0"/>
      <w:marRight w:val="0"/>
      <w:marTop w:val="0"/>
      <w:marBottom w:val="0"/>
      <w:divBdr>
        <w:top w:val="none" w:sz="0" w:space="0" w:color="auto"/>
        <w:left w:val="none" w:sz="0" w:space="0" w:color="auto"/>
        <w:bottom w:val="none" w:sz="0" w:space="0" w:color="auto"/>
        <w:right w:val="none" w:sz="0" w:space="0" w:color="auto"/>
      </w:divBdr>
    </w:div>
    <w:div w:id="514805733">
      <w:bodyDiv w:val="1"/>
      <w:marLeft w:val="0"/>
      <w:marRight w:val="0"/>
      <w:marTop w:val="0"/>
      <w:marBottom w:val="0"/>
      <w:divBdr>
        <w:top w:val="none" w:sz="0" w:space="0" w:color="auto"/>
        <w:left w:val="none" w:sz="0" w:space="0" w:color="auto"/>
        <w:bottom w:val="none" w:sz="0" w:space="0" w:color="auto"/>
        <w:right w:val="none" w:sz="0" w:space="0" w:color="auto"/>
      </w:divBdr>
    </w:div>
    <w:div w:id="515074018">
      <w:bodyDiv w:val="1"/>
      <w:marLeft w:val="0"/>
      <w:marRight w:val="0"/>
      <w:marTop w:val="0"/>
      <w:marBottom w:val="0"/>
      <w:divBdr>
        <w:top w:val="none" w:sz="0" w:space="0" w:color="auto"/>
        <w:left w:val="none" w:sz="0" w:space="0" w:color="auto"/>
        <w:bottom w:val="none" w:sz="0" w:space="0" w:color="auto"/>
        <w:right w:val="none" w:sz="0" w:space="0" w:color="auto"/>
      </w:divBdr>
    </w:div>
    <w:div w:id="515194209">
      <w:bodyDiv w:val="1"/>
      <w:marLeft w:val="0"/>
      <w:marRight w:val="0"/>
      <w:marTop w:val="0"/>
      <w:marBottom w:val="0"/>
      <w:divBdr>
        <w:top w:val="none" w:sz="0" w:space="0" w:color="auto"/>
        <w:left w:val="none" w:sz="0" w:space="0" w:color="auto"/>
        <w:bottom w:val="none" w:sz="0" w:space="0" w:color="auto"/>
        <w:right w:val="none" w:sz="0" w:space="0" w:color="auto"/>
      </w:divBdr>
    </w:div>
    <w:div w:id="515392044">
      <w:bodyDiv w:val="1"/>
      <w:marLeft w:val="0"/>
      <w:marRight w:val="0"/>
      <w:marTop w:val="0"/>
      <w:marBottom w:val="0"/>
      <w:divBdr>
        <w:top w:val="none" w:sz="0" w:space="0" w:color="auto"/>
        <w:left w:val="none" w:sz="0" w:space="0" w:color="auto"/>
        <w:bottom w:val="none" w:sz="0" w:space="0" w:color="auto"/>
        <w:right w:val="none" w:sz="0" w:space="0" w:color="auto"/>
      </w:divBdr>
    </w:div>
    <w:div w:id="515466637">
      <w:bodyDiv w:val="1"/>
      <w:marLeft w:val="0"/>
      <w:marRight w:val="0"/>
      <w:marTop w:val="0"/>
      <w:marBottom w:val="0"/>
      <w:divBdr>
        <w:top w:val="none" w:sz="0" w:space="0" w:color="auto"/>
        <w:left w:val="none" w:sz="0" w:space="0" w:color="auto"/>
        <w:bottom w:val="none" w:sz="0" w:space="0" w:color="auto"/>
        <w:right w:val="none" w:sz="0" w:space="0" w:color="auto"/>
      </w:divBdr>
    </w:div>
    <w:div w:id="515506381">
      <w:bodyDiv w:val="1"/>
      <w:marLeft w:val="0"/>
      <w:marRight w:val="0"/>
      <w:marTop w:val="0"/>
      <w:marBottom w:val="0"/>
      <w:divBdr>
        <w:top w:val="none" w:sz="0" w:space="0" w:color="auto"/>
        <w:left w:val="none" w:sz="0" w:space="0" w:color="auto"/>
        <w:bottom w:val="none" w:sz="0" w:space="0" w:color="auto"/>
        <w:right w:val="none" w:sz="0" w:space="0" w:color="auto"/>
      </w:divBdr>
    </w:div>
    <w:div w:id="515652704">
      <w:bodyDiv w:val="1"/>
      <w:marLeft w:val="0"/>
      <w:marRight w:val="0"/>
      <w:marTop w:val="0"/>
      <w:marBottom w:val="0"/>
      <w:divBdr>
        <w:top w:val="none" w:sz="0" w:space="0" w:color="auto"/>
        <w:left w:val="none" w:sz="0" w:space="0" w:color="auto"/>
        <w:bottom w:val="none" w:sz="0" w:space="0" w:color="auto"/>
        <w:right w:val="none" w:sz="0" w:space="0" w:color="auto"/>
      </w:divBdr>
    </w:div>
    <w:div w:id="515729305">
      <w:bodyDiv w:val="1"/>
      <w:marLeft w:val="0"/>
      <w:marRight w:val="0"/>
      <w:marTop w:val="0"/>
      <w:marBottom w:val="0"/>
      <w:divBdr>
        <w:top w:val="none" w:sz="0" w:space="0" w:color="auto"/>
        <w:left w:val="none" w:sz="0" w:space="0" w:color="auto"/>
        <w:bottom w:val="none" w:sz="0" w:space="0" w:color="auto"/>
        <w:right w:val="none" w:sz="0" w:space="0" w:color="auto"/>
      </w:divBdr>
    </w:div>
    <w:div w:id="515729770">
      <w:bodyDiv w:val="1"/>
      <w:marLeft w:val="0"/>
      <w:marRight w:val="0"/>
      <w:marTop w:val="0"/>
      <w:marBottom w:val="0"/>
      <w:divBdr>
        <w:top w:val="none" w:sz="0" w:space="0" w:color="auto"/>
        <w:left w:val="none" w:sz="0" w:space="0" w:color="auto"/>
        <w:bottom w:val="none" w:sz="0" w:space="0" w:color="auto"/>
        <w:right w:val="none" w:sz="0" w:space="0" w:color="auto"/>
      </w:divBdr>
    </w:div>
    <w:div w:id="515995368">
      <w:bodyDiv w:val="1"/>
      <w:marLeft w:val="0"/>
      <w:marRight w:val="0"/>
      <w:marTop w:val="0"/>
      <w:marBottom w:val="0"/>
      <w:divBdr>
        <w:top w:val="none" w:sz="0" w:space="0" w:color="auto"/>
        <w:left w:val="none" w:sz="0" w:space="0" w:color="auto"/>
        <w:bottom w:val="none" w:sz="0" w:space="0" w:color="auto"/>
        <w:right w:val="none" w:sz="0" w:space="0" w:color="auto"/>
      </w:divBdr>
    </w:div>
    <w:div w:id="516120105">
      <w:bodyDiv w:val="1"/>
      <w:marLeft w:val="0"/>
      <w:marRight w:val="0"/>
      <w:marTop w:val="0"/>
      <w:marBottom w:val="0"/>
      <w:divBdr>
        <w:top w:val="none" w:sz="0" w:space="0" w:color="auto"/>
        <w:left w:val="none" w:sz="0" w:space="0" w:color="auto"/>
        <w:bottom w:val="none" w:sz="0" w:space="0" w:color="auto"/>
        <w:right w:val="none" w:sz="0" w:space="0" w:color="auto"/>
      </w:divBdr>
    </w:div>
    <w:div w:id="516193687">
      <w:bodyDiv w:val="1"/>
      <w:marLeft w:val="0"/>
      <w:marRight w:val="0"/>
      <w:marTop w:val="0"/>
      <w:marBottom w:val="0"/>
      <w:divBdr>
        <w:top w:val="none" w:sz="0" w:space="0" w:color="auto"/>
        <w:left w:val="none" w:sz="0" w:space="0" w:color="auto"/>
        <w:bottom w:val="none" w:sz="0" w:space="0" w:color="auto"/>
        <w:right w:val="none" w:sz="0" w:space="0" w:color="auto"/>
      </w:divBdr>
    </w:div>
    <w:div w:id="516650583">
      <w:bodyDiv w:val="1"/>
      <w:marLeft w:val="0"/>
      <w:marRight w:val="0"/>
      <w:marTop w:val="0"/>
      <w:marBottom w:val="0"/>
      <w:divBdr>
        <w:top w:val="none" w:sz="0" w:space="0" w:color="auto"/>
        <w:left w:val="none" w:sz="0" w:space="0" w:color="auto"/>
        <w:bottom w:val="none" w:sz="0" w:space="0" w:color="auto"/>
        <w:right w:val="none" w:sz="0" w:space="0" w:color="auto"/>
      </w:divBdr>
    </w:div>
    <w:div w:id="516652890">
      <w:bodyDiv w:val="1"/>
      <w:marLeft w:val="0"/>
      <w:marRight w:val="0"/>
      <w:marTop w:val="0"/>
      <w:marBottom w:val="0"/>
      <w:divBdr>
        <w:top w:val="none" w:sz="0" w:space="0" w:color="auto"/>
        <w:left w:val="none" w:sz="0" w:space="0" w:color="auto"/>
        <w:bottom w:val="none" w:sz="0" w:space="0" w:color="auto"/>
        <w:right w:val="none" w:sz="0" w:space="0" w:color="auto"/>
      </w:divBdr>
    </w:div>
    <w:div w:id="516695991">
      <w:bodyDiv w:val="1"/>
      <w:marLeft w:val="0"/>
      <w:marRight w:val="0"/>
      <w:marTop w:val="0"/>
      <w:marBottom w:val="0"/>
      <w:divBdr>
        <w:top w:val="none" w:sz="0" w:space="0" w:color="auto"/>
        <w:left w:val="none" w:sz="0" w:space="0" w:color="auto"/>
        <w:bottom w:val="none" w:sz="0" w:space="0" w:color="auto"/>
        <w:right w:val="none" w:sz="0" w:space="0" w:color="auto"/>
      </w:divBdr>
    </w:div>
    <w:div w:id="516845608">
      <w:bodyDiv w:val="1"/>
      <w:marLeft w:val="0"/>
      <w:marRight w:val="0"/>
      <w:marTop w:val="0"/>
      <w:marBottom w:val="0"/>
      <w:divBdr>
        <w:top w:val="none" w:sz="0" w:space="0" w:color="auto"/>
        <w:left w:val="none" w:sz="0" w:space="0" w:color="auto"/>
        <w:bottom w:val="none" w:sz="0" w:space="0" w:color="auto"/>
        <w:right w:val="none" w:sz="0" w:space="0" w:color="auto"/>
      </w:divBdr>
    </w:div>
    <w:div w:id="517087434">
      <w:bodyDiv w:val="1"/>
      <w:marLeft w:val="0"/>
      <w:marRight w:val="0"/>
      <w:marTop w:val="0"/>
      <w:marBottom w:val="0"/>
      <w:divBdr>
        <w:top w:val="none" w:sz="0" w:space="0" w:color="auto"/>
        <w:left w:val="none" w:sz="0" w:space="0" w:color="auto"/>
        <w:bottom w:val="none" w:sz="0" w:space="0" w:color="auto"/>
        <w:right w:val="none" w:sz="0" w:space="0" w:color="auto"/>
      </w:divBdr>
    </w:div>
    <w:div w:id="517158986">
      <w:bodyDiv w:val="1"/>
      <w:marLeft w:val="0"/>
      <w:marRight w:val="0"/>
      <w:marTop w:val="0"/>
      <w:marBottom w:val="0"/>
      <w:divBdr>
        <w:top w:val="none" w:sz="0" w:space="0" w:color="auto"/>
        <w:left w:val="none" w:sz="0" w:space="0" w:color="auto"/>
        <w:bottom w:val="none" w:sz="0" w:space="0" w:color="auto"/>
        <w:right w:val="none" w:sz="0" w:space="0" w:color="auto"/>
      </w:divBdr>
    </w:div>
    <w:div w:id="517431602">
      <w:bodyDiv w:val="1"/>
      <w:marLeft w:val="0"/>
      <w:marRight w:val="0"/>
      <w:marTop w:val="0"/>
      <w:marBottom w:val="0"/>
      <w:divBdr>
        <w:top w:val="none" w:sz="0" w:space="0" w:color="auto"/>
        <w:left w:val="none" w:sz="0" w:space="0" w:color="auto"/>
        <w:bottom w:val="none" w:sz="0" w:space="0" w:color="auto"/>
        <w:right w:val="none" w:sz="0" w:space="0" w:color="auto"/>
      </w:divBdr>
    </w:div>
    <w:div w:id="517695095">
      <w:bodyDiv w:val="1"/>
      <w:marLeft w:val="0"/>
      <w:marRight w:val="0"/>
      <w:marTop w:val="0"/>
      <w:marBottom w:val="0"/>
      <w:divBdr>
        <w:top w:val="none" w:sz="0" w:space="0" w:color="auto"/>
        <w:left w:val="none" w:sz="0" w:space="0" w:color="auto"/>
        <w:bottom w:val="none" w:sz="0" w:space="0" w:color="auto"/>
        <w:right w:val="none" w:sz="0" w:space="0" w:color="auto"/>
      </w:divBdr>
    </w:div>
    <w:div w:id="517697990">
      <w:bodyDiv w:val="1"/>
      <w:marLeft w:val="0"/>
      <w:marRight w:val="0"/>
      <w:marTop w:val="0"/>
      <w:marBottom w:val="0"/>
      <w:divBdr>
        <w:top w:val="none" w:sz="0" w:space="0" w:color="auto"/>
        <w:left w:val="none" w:sz="0" w:space="0" w:color="auto"/>
        <w:bottom w:val="none" w:sz="0" w:space="0" w:color="auto"/>
        <w:right w:val="none" w:sz="0" w:space="0" w:color="auto"/>
      </w:divBdr>
    </w:div>
    <w:div w:id="517700474">
      <w:bodyDiv w:val="1"/>
      <w:marLeft w:val="0"/>
      <w:marRight w:val="0"/>
      <w:marTop w:val="0"/>
      <w:marBottom w:val="0"/>
      <w:divBdr>
        <w:top w:val="none" w:sz="0" w:space="0" w:color="auto"/>
        <w:left w:val="none" w:sz="0" w:space="0" w:color="auto"/>
        <w:bottom w:val="none" w:sz="0" w:space="0" w:color="auto"/>
        <w:right w:val="none" w:sz="0" w:space="0" w:color="auto"/>
      </w:divBdr>
    </w:div>
    <w:div w:id="518129350">
      <w:bodyDiv w:val="1"/>
      <w:marLeft w:val="0"/>
      <w:marRight w:val="0"/>
      <w:marTop w:val="0"/>
      <w:marBottom w:val="0"/>
      <w:divBdr>
        <w:top w:val="none" w:sz="0" w:space="0" w:color="auto"/>
        <w:left w:val="none" w:sz="0" w:space="0" w:color="auto"/>
        <w:bottom w:val="none" w:sz="0" w:space="0" w:color="auto"/>
        <w:right w:val="none" w:sz="0" w:space="0" w:color="auto"/>
      </w:divBdr>
    </w:div>
    <w:div w:id="518129550">
      <w:bodyDiv w:val="1"/>
      <w:marLeft w:val="0"/>
      <w:marRight w:val="0"/>
      <w:marTop w:val="0"/>
      <w:marBottom w:val="0"/>
      <w:divBdr>
        <w:top w:val="none" w:sz="0" w:space="0" w:color="auto"/>
        <w:left w:val="none" w:sz="0" w:space="0" w:color="auto"/>
        <w:bottom w:val="none" w:sz="0" w:space="0" w:color="auto"/>
        <w:right w:val="none" w:sz="0" w:space="0" w:color="auto"/>
      </w:divBdr>
    </w:div>
    <w:div w:id="518277924">
      <w:bodyDiv w:val="1"/>
      <w:marLeft w:val="0"/>
      <w:marRight w:val="0"/>
      <w:marTop w:val="0"/>
      <w:marBottom w:val="0"/>
      <w:divBdr>
        <w:top w:val="none" w:sz="0" w:space="0" w:color="auto"/>
        <w:left w:val="none" w:sz="0" w:space="0" w:color="auto"/>
        <w:bottom w:val="none" w:sz="0" w:space="0" w:color="auto"/>
        <w:right w:val="none" w:sz="0" w:space="0" w:color="auto"/>
      </w:divBdr>
    </w:div>
    <w:div w:id="518659869">
      <w:bodyDiv w:val="1"/>
      <w:marLeft w:val="0"/>
      <w:marRight w:val="0"/>
      <w:marTop w:val="0"/>
      <w:marBottom w:val="0"/>
      <w:divBdr>
        <w:top w:val="none" w:sz="0" w:space="0" w:color="auto"/>
        <w:left w:val="none" w:sz="0" w:space="0" w:color="auto"/>
        <w:bottom w:val="none" w:sz="0" w:space="0" w:color="auto"/>
        <w:right w:val="none" w:sz="0" w:space="0" w:color="auto"/>
      </w:divBdr>
    </w:div>
    <w:div w:id="518933094">
      <w:bodyDiv w:val="1"/>
      <w:marLeft w:val="0"/>
      <w:marRight w:val="0"/>
      <w:marTop w:val="0"/>
      <w:marBottom w:val="0"/>
      <w:divBdr>
        <w:top w:val="none" w:sz="0" w:space="0" w:color="auto"/>
        <w:left w:val="none" w:sz="0" w:space="0" w:color="auto"/>
        <w:bottom w:val="none" w:sz="0" w:space="0" w:color="auto"/>
        <w:right w:val="none" w:sz="0" w:space="0" w:color="auto"/>
      </w:divBdr>
    </w:div>
    <w:div w:id="518935663">
      <w:bodyDiv w:val="1"/>
      <w:marLeft w:val="0"/>
      <w:marRight w:val="0"/>
      <w:marTop w:val="0"/>
      <w:marBottom w:val="0"/>
      <w:divBdr>
        <w:top w:val="none" w:sz="0" w:space="0" w:color="auto"/>
        <w:left w:val="none" w:sz="0" w:space="0" w:color="auto"/>
        <w:bottom w:val="none" w:sz="0" w:space="0" w:color="auto"/>
        <w:right w:val="none" w:sz="0" w:space="0" w:color="auto"/>
      </w:divBdr>
    </w:div>
    <w:div w:id="519516091">
      <w:bodyDiv w:val="1"/>
      <w:marLeft w:val="0"/>
      <w:marRight w:val="0"/>
      <w:marTop w:val="0"/>
      <w:marBottom w:val="0"/>
      <w:divBdr>
        <w:top w:val="none" w:sz="0" w:space="0" w:color="auto"/>
        <w:left w:val="none" w:sz="0" w:space="0" w:color="auto"/>
        <w:bottom w:val="none" w:sz="0" w:space="0" w:color="auto"/>
        <w:right w:val="none" w:sz="0" w:space="0" w:color="auto"/>
      </w:divBdr>
    </w:div>
    <w:div w:id="519779007">
      <w:bodyDiv w:val="1"/>
      <w:marLeft w:val="0"/>
      <w:marRight w:val="0"/>
      <w:marTop w:val="0"/>
      <w:marBottom w:val="0"/>
      <w:divBdr>
        <w:top w:val="none" w:sz="0" w:space="0" w:color="auto"/>
        <w:left w:val="none" w:sz="0" w:space="0" w:color="auto"/>
        <w:bottom w:val="none" w:sz="0" w:space="0" w:color="auto"/>
        <w:right w:val="none" w:sz="0" w:space="0" w:color="auto"/>
      </w:divBdr>
    </w:div>
    <w:div w:id="519900748">
      <w:bodyDiv w:val="1"/>
      <w:marLeft w:val="0"/>
      <w:marRight w:val="0"/>
      <w:marTop w:val="0"/>
      <w:marBottom w:val="0"/>
      <w:divBdr>
        <w:top w:val="none" w:sz="0" w:space="0" w:color="auto"/>
        <w:left w:val="none" w:sz="0" w:space="0" w:color="auto"/>
        <w:bottom w:val="none" w:sz="0" w:space="0" w:color="auto"/>
        <w:right w:val="none" w:sz="0" w:space="0" w:color="auto"/>
      </w:divBdr>
    </w:div>
    <w:div w:id="520052614">
      <w:bodyDiv w:val="1"/>
      <w:marLeft w:val="0"/>
      <w:marRight w:val="0"/>
      <w:marTop w:val="0"/>
      <w:marBottom w:val="0"/>
      <w:divBdr>
        <w:top w:val="none" w:sz="0" w:space="0" w:color="auto"/>
        <w:left w:val="none" w:sz="0" w:space="0" w:color="auto"/>
        <w:bottom w:val="none" w:sz="0" w:space="0" w:color="auto"/>
        <w:right w:val="none" w:sz="0" w:space="0" w:color="auto"/>
      </w:divBdr>
    </w:div>
    <w:div w:id="520053564">
      <w:bodyDiv w:val="1"/>
      <w:marLeft w:val="0"/>
      <w:marRight w:val="0"/>
      <w:marTop w:val="0"/>
      <w:marBottom w:val="0"/>
      <w:divBdr>
        <w:top w:val="none" w:sz="0" w:space="0" w:color="auto"/>
        <w:left w:val="none" w:sz="0" w:space="0" w:color="auto"/>
        <w:bottom w:val="none" w:sz="0" w:space="0" w:color="auto"/>
        <w:right w:val="none" w:sz="0" w:space="0" w:color="auto"/>
      </w:divBdr>
    </w:div>
    <w:div w:id="520701696">
      <w:bodyDiv w:val="1"/>
      <w:marLeft w:val="0"/>
      <w:marRight w:val="0"/>
      <w:marTop w:val="0"/>
      <w:marBottom w:val="0"/>
      <w:divBdr>
        <w:top w:val="none" w:sz="0" w:space="0" w:color="auto"/>
        <w:left w:val="none" w:sz="0" w:space="0" w:color="auto"/>
        <w:bottom w:val="none" w:sz="0" w:space="0" w:color="auto"/>
        <w:right w:val="none" w:sz="0" w:space="0" w:color="auto"/>
      </w:divBdr>
    </w:div>
    <w:div w:id="520973953">
      <w:bodyDiv w:val="1"/>
      <w:marLeft w:val="0"/>
      <w:marRight w:val="0"/>
      <w:marTop w:val="0"/>
      <w:marBottom w:val="0"/>
      <w:divBdr>
        <w:top w:val="none" w:sz="0" w:space="0" w:color="auto"/>
        <w:left w:val="none" w:sz="0" w:space="0" w:color="auto"/>
        <w:bottom w:val="none" w:sz="0" w:space="0" w:color="auto"/>
        <w:right w:val="none" w:sz="0" w:space="0" w:color="auto"/>
      </w:divBdr>
    </w:div>
    <w:div w:id="521238278">
      <w:bodyDiv w:val="1"/>
      <w:marLeft w:val="0"/>
      <w:marRight w:val="0"/>
      <w:marTop w:val="0"/>
      <w:marBottom w:val="0"/>
      <w:divBdr>
        <w:top w:val="none" w:sz="0" w:space="0" w:color="auto"/>
        <w:left w:val="none" w:sz="0" w:space="0" w:color="auto"/>
        <w:bottom w:val="none" w:sz="0" w:space="0" w:color="auto"/>
        <w:right w:val="none" w:sz="0" w:space="0" w:color="auto"/>
      </w:divBdr>
    </w:div>
    <w:div w:id="521283915">
      <w:bodyDiv w:val="1"/>
      <w:marLeft w:val="0"/>
      <w:marRight w:val="0"/>
      <w:marTop w:val="0"/>
      <w:marBottom w:val="0"/>
      <w:divBdr>
        <w:top w:val="none" w:sz="0" w:space="0" w:color="auto"/>
        <w:left w:val="none" w:sz="0" w:space="0" w:color="auto"/>
        <w:bottom w:val="none" w:sz="0" w:space="0" w:color="auto"/>
        <w:right w:val="none" w:sz="0" w:space="0" w:color="auto"/>
      </w:divBdr>
    </w:div>
    <w:div w:id="521482829">
      <w:bodyDiv w:val="1"/>
      <w:marLeft w:val="0"/>
      <w:marRight w:val="0"/>
      <w:marTop w:val="0"/>
      <w:marBottom w:val="0"/>
      <w:divBdr>
        <w:top w:val="none" w:sz="0" w:space="0" w:color="auto"/>
        <w:left w:val="none" w:sz="0" w:space="0" w:color="auto"/>
        <w:bottom w:val="none" w:sz="0" w:space="0" w:color="auto"/>
        <w:right w:val="none" w:sz="0" w:space="0" w:color="auto"/>
      </w:divBdr>
    </w:div>
    <w:div w:id="522061871">
      <w:bodyDiv w:val="1"/>
      <w:marLeft w:val="0"/>
      <w:marRight w:val="0"/>
      <w:marTop w:val="0"/>
      <w:marBottom w:val="0"/>
      <w:divBdr>
        <w:top w:val="none" w:sz="0" w:space="0" w:color="auto"/>
        <w:left w:val="none" w:sz="0" w:space="0" w:color="auto"/>
        <w:bottom w:val="none" w:sz="0" w:space="0" w:color="auto"/>
        <w:right w:val="none" w:sz="0" w:space="0" w:color="auto"/>
      </w:divBdr>
    </w:div>
    <w:div w:id="522134095">
      <w:bodyDiv w:val="1"/>
      <w:marLeft w:val="0"/>
      <w:marRight w:val="0"/>
      <w:marTop w:val="0"/>
      <w:marBottom w:val="0"/>
      <w:divBdr>
        <w:top w:val="none" w:sz="0" w:space="0" w:color="auto"/>
        <w:left w:val="none" w:sz="0" w:space="0" w:color="auto"/>
        <w:bottom w:val="none" w:sz="0" w:space="0" w:color="auto"/>
        <w:right w:val="none" w:sz="0" w:space="0" w:color="auto"/>
      </w:divBdr>
    </w:div>
    <w:div w:id="522285779">
      <w:bodyDiv w:val="1"/>
      <w:marLeft w:val="0"/>
      <w:marRight w:val="0"/>
      <w:marTop w:val="0"/>
      <w:marBottom w:val="0"/>
      <w:divBdr>
        <w:top w:val="none" w:sz="0" w:space="0" w:color="auto"/>
        <w:left w:val="none" w:sz="0" w:space="0" w:color="auto"/>
        <w:bottom w:val="none" w:sz="0" w:space="0" w:color="auto"/>
        <w:right w:val="none" w:sz="0" w:space="0" w:color="auto"/>
      </w:divBdr>
    </w:div>
    <w:div w:id="522286159">
      <w:bodyDiv w:val="1"/>
      <w:marLeft w:val="0"/>
      <w:marRight w:val="0"/>
      <w:marTop w:val="0"/>
      <w:marBottom w:val="0"/>
      <w:divBdr>
        <w:top w:val="none" w:sz="0" w:space="0" w:color="auto"/>
        <w:left w:val="none" w:sz="0" w:space="0" w:color="auto"/>
        <w:bottom w:val="none" w:sz="0" w:space="0" w:color="auto"/>
        <w:right w:val="none" w:sz="0" w:space="0" w:color="auto"/>
      </w:divBdr>
    </w:div>
    <w:div w:id="522327163">
      <w:bodyDiv w:val="1"/>
      <w:marLeft w:val="0"/>
      <w:marRight w:val="0"/>
      <w:marTop w:val="0"/>
      <w:marBottom w:val="0"/>
      <w:divBdr>
        <w:top w:val="none" w:sz="0" w:space="0" w:color="auto"/>
        <w:left w:val="none" w:sz="0" w:space="0" w:color="auto"/>
        <w:bottom w:val="none" w:sz="0" w:space="0" w:color="auto"/>
        <w:right w:val="none" w:sz="0" w:space="0" w:color="auto"/>
      </w:divBdr>
    </w:div>
    <w:div w:id="522745207">
      <w:bodyDiv w:val="1"/>
      <w:marLeft w:val="0"/>
      <w:marRight w:val="0"/>
      <w:marTop w:val="0"/>
      <w:marBottom w:val="0"/>
      <w:divBdr>
        <w:top w:val="none" w:sz="0" w:space="0" w:color="auto"/>
        <w:left w:val="none" w:sz="0" w:space="0" w:color="auto"/>
        <w:bottom w:val="none" w:sz="0" w:space="0" w:color="auto"/>
        <w:right w:val="none" w:sz="0" w:space="0" w:color="auto"/>
      </w:divBdr>
    </w:div>
    <w:div w:id="523176644">
      <w:bodyDiv w:val="1"/>
      <w:marLeft w:val="0"/>
      <w:marRight w:val="0"/>
      <w:marTop w:val="0"/>
      <w:marBottom w:val="0"/>
      <w:divBdr>
        <w:top w:val="none" w:sz="0" w:space="0" w:color="auto"/>
        <w:left w:val="none" w:sz="0" w:space="0" w:color="auto"/>
        <w:bottom w:val="none" w:sz="0" w:space="0" w:color="auto"/>
        <w:right w:val="none" w:sz="0" w:space="0" w:color="auto"/>
      </w:divBdr>
    </w:div>
    <w:div w:id="523327885">
      <w:bodyDiv w:val="1"/>
      <w:marLeft w:val="0"/>
      <w:marRight w:val="0"/>
      <w:marTop w:val="0"/>
      <w:marBottom w:val="0"/>
      <w:divBdr>
        <w:top w:val="none" w:sz="0" w:space="0" w:color="auto"/>
        <w:left w:val="none" w:sz="0" w:space="0" w:color="auto"/>
        <w:bottom w:val="none" w:sz="0" w:space="0" w:color="auto"/>
        <w:right w:val="none" w:sz="0" w:space="0" w:color="auto"/>
      </w:divBdr>
    </w:div>
    <w:div w:id="523517441">
      <w:bodyDiv w:val="1"/>
      <w:marLeft w:val="0"/>
      <w:marRight w:val="0"/>
      <w:marTop w:val="0"/>
      <w:marBottom w:val="0"/>
      <w:divBdr>
        <w:top w:val="none" w:sz="0" w:space="0" w:color="auto"/>
        <w:left w:val="none" w:sz="0" w:space="0" w:color="auto"/>
        <w:bottom w:val="none" w:sz="0" w:space="0" w:color="auto"/>
        <w:right w:val="none" w:sz="0" w:space="0" w:color="auto"/>
      </w:divBdr>
    </w:div>
    <w:div w:id="523633703">
      <w:bodyDiv w:val="1"/>
      <w:marLeft w:val="0"/>
      <w:marRight w:val="0"/>
      <w:marTop w:val="0"/>
      <w:marBottom w:val="0"/>
      <w:divBdr>
        <w:top w:val="none" w:sz="0" w:space="0" w:color="auto"/>
        <w:left w:val="none" w:sz="0" w:space="0" w:color="auto"/>
        <w:bottom w:val="none" w:sz="0" w:space="0" w:color="auto"/>
        <w:right w:val="none" w:sz="0" w:space="0" w:color="auto"/>
      </w:divBdr>
    </w:div>
    <w:div w:id="523861146">
      <w:bodyDiv w:val="1"/>
      <w:marLeft w:val="0"/>
      <w:marRight w:val="0"/>
      <w:marTop w:val="0"/>
      <w:marBottom w:val="0"/>
      <w:divBdr>
        <w:top w:val="none" w:sz="0" w:space="0" w:color="auto"/>
        <w:left w:val="none" w:sz="0" w:space="0" w:color="auto"/>
        <w:bottom w:val="none" w:sz="0" w:space="0" w:color="auto"/>
        <w:right w:val="none" w:sz="0" w:space="0" w:color="auto"/>
      </w:divBdr>
    </w:div>
    <w:div w:id="523907434">
      <w:bodyDiv w:val="1"/>
      <w:marLeft w:val="0"/>
      <w:marRight w:val="0"/>
      <w:marTop w:val="0"/>
      <w:marBottom w:val="0"/>
      <w:divBdr>
        <w:top w:val="none" w:sz="0" w:space="0" w:color="auto"/>
        <w:left w:val="none" w:sz="0" w:space="0" w:color="auto"/>
        <w:bottom w:val="none" w:sz="0" w:space="0" w:color="auto"/>
        <w:right w:val="none" w:sz="0" w:space="0" w:color="auto"/>
      </w:divBdr>
    </w:div>
    <w:div w:id="524053476">
      <w:bodyDiv w:val="1"/>
      <w:marLeft w:val="0"/>
      <w:marRight w:val="0"/>
      <w:marTop w:val="0"/>
      <w:marBottom w:val="0"/>
      <w:divBdr>
        <w:top w:val="none" w:sz="0" w:space="0" w:color="auto"/>
        <w:left w:val="none" w:sz="0" w:space="0" w:color="auto"/>
        <w:bottom w:val="none" w:sz="0" w:space="0" w:color="auto"/>
        <w:right w:val="none" w:sz="0" w:space="0" w:color="auto"/>
      </w:divBdr>
    </w:div>
    <w:div w:id="524099991">
      <w:bodyDiv w:val="1"/>
      <w:marLeft w:val="0"/>
      <w:marRight w:val="0"/>
      <w:marTop w:val="0"/>
      <w:marBottom w:val="0"/>
      <w:divBdr>
        <w:top w:val="none" w:sz="0" w:space="0" w:color="auto"/>
        <w:left w:val="none" w:sz="0" w:space="0" w:color="auto"/>
        <w:bottom w:val="none" w:sz="0" w:space="0" w:color="auto"/>
        <w:right w:val="none" w:sz="0" w:space="0" w:color="auto"/>
      </w:divBdr>
    </w:div>
    <w:div w:id="524245708">
      <w:bodyDiv w:val="1"/>
      <w:marLeft w:val="0"/>
      <w:marRight w:val="0"/>
      <w:marTop w:val="0"/>
      <w:marBottom w:val="0"/>
      <w:divBdr>
        <w:top w:val="none" w:sz="0" w:space="0" w:color="auto"/>
        <w:left w:val="none" w:sz="0" w:space="0" w:color="auto"/>
        <w:bottom w:val="none" w:sz="0" w:space="0" w:color="auto"/>
        <w:right w:val="none" w:sz="0" w:space="0" w:color="auto"/>
      </w:divBdr>
    </w:div>
    <w:div w:id="524371868">
      <w:bodyDiv w:val="1"/>
      <w:marLeft w:val="0"/>
      <w:marRight w:val="0"/>
      <w:marTop w:val="0"/>
      <w:marBottom w:val="0"/>
      <w:divBdr>
        <w:top w:val="none" w:sz="0" w:space="0" w:color="auto"/>
        <w:left w:val="none" w:sz="0" w:space="0" w:color="auto"/>
        <w:bottom w:val="none" w:sz="0" w:space="0" w:color="auto"/>
        <w:right w:val="none" w:sz="0" w:space="0" w:color="auto"/>
      </w:divBdr>
    </w:div>
    <w:div w:id="525406980">
      <w:bodyDiv w:val="1"/>
      <w:marLeft w:val="0"/>
      <w:marRight w:val="0"/>
      <w:marTop w:val="0"/>
      <w:marBottom w:val="0"/>
      <w:divBdr>
        <w:top w:val="none" w:sz="0" w:space="0" w:color="auto"/>
        <w:left w:val="none" w:sz="0" w:space="0" w:color="auto"/>
        <w:bottom w:val="none" w:sz="0" w:space="0" w:color="auto"/>
        <w:right w:val="none" w:sz="0" w:space="0" w:color="auto"/>
      </w:divBdr>
    </w:div>
    <w:div w:id="525674125">
      <w:bodyDiv w:val="1"/>
      <w:marLeft w:val="0"/>
      <w:marRight w:val="0"/>
      <w:marTop w:val="0"/>
      <w:marBottom w:val="0"/>
      <w:divBdr>
        <w:top w:val="none" w:sz="0" w:space="0" w:color="auto"/>
        <w:left w:val="none" w:sz="0" w:space="0" w:color="auto"/>
        <w:bottom w:val="none" w:sz="0" w:space="0" w:color="auto"/>
        <w:right w:val="none" w:sz="0" w:space="0" w:color="auto"/>
      </w:divBdr>
    </w:div>
    <w:div w:id="526137903">
      <w:bodyDiv w:val="1"/>
      <w:marLeft w:val="0"/>
      <w:marRight w:val="0"/>
      <w:marTop w:val="0"/>
      <w:marBottom w:val="0"/>
      <w:divBdr>
        <w:top w:val="none" w:sz="0" w:space="0" w:color="auto"/>
        <w:left w:val="none" w:sz="0" w:space="0" w:color="auto"/>
        <w:bottom w:val="none" w:sz="0" w:space="0" w:color="auto"/>
        <w:right w:val="none" w:sz="0" w:space="0" w:color="auto"/>
      </w:divBdr>
    </w:div>
    <w:div w:id="526674209">
      <w:bodyDiv w:val="1"/>
      <w:marLeft w:val="0"/>
      <w:marRight w:val="0"/>
      <w:marTop w:val="0"/>
      <w:marBottom w:val="0"/>
      <w:divBdr>
        <w:top w:val="none" w:sz="0" w:space="0" w:color="auto"/>
        <w:left w:val="none" w:sz="0" w:space="0" w:color="auto"/>
        <w:bottom w:val="none" w:sz="0" w:space="0" w:color="auto"/>
        <w:right w:val="none" w:sz="0" w:space="0" w:color="auto"/>
      </w:divBdr>
    </w:div>
    <w:div w:id="526675939">
      <w:bodyDiv w:val="1"/>
      <w:marLeft w:val="0"/>
      <w:marRight w:val="0"/>
      <w:marTop w:val="0"/>
      <w:marBottom w:val="0"/>
      <w:divBdr>
        <w:top w:val="none" w:sz="0" w:space="0" w:color="auto"/>
        <w:left w:val="none" w:sz="0" w:space="0" w:color="auto"/>
        <w:bottom w:val="none" w:sz="0" w:space="0" w:color="auto"/>
        <w:right w:val="none" w:sz="0" w:space="0" w:color="auto"/>
      </w:divBdr>
    </w:div>
    <w:div w:id="526676597">
      <w:bodyDiv w:val="1"/>
      <w:marLeft w:val="0"/>
      <w:marRight w:val="0"/>
      <w:marTop w:val="0"/>
      <w:marBottom w:val="0"/>
      <w:divBdr>
        <w:top w:val="none" w:sz="0" w:space="0" w:color="auto"/>
        <w:left w:val="none" w:sz="0" w:space="0" w:color="auto"/>
        <w:bottom w:val="none" w:sz="0" w:space="0" w:color="auto"/>
        <w:right w:val="none" w:sz="0" w:space="0" w:color="auto"/>
      </w:divBdr>
    </w:div>
    <w:div w:id="526800001">
      <w:bodyDiv w:val="1"/>
      <w:marLeft w:val="0"/>
      <w:marRight w:val="0"/>
      <w:marTop w:val="0"/>
      <w:marBottom w:val="0"/>
      <w:divBdr>
        <w:top w:val="none" w:sz="0" w:space="0" w:color="auto"/>
        <w:left w:val="none" w:sz="0" w:space="0" w:color="auto"/>
        <w:bottom w:val="none" w:sz="0" w:space="0" w:color="auto"/>
        <w:right w:val="none" w:sz="0" w:space="0" w:color="auto"/>
      </w:divBdr>
    </w:div>
    <w:div w:id="527059816">
      <w:bodyDiv w:val="1"/>
      <w:marLeft w:val="0"/>
      <w:marRight w:val="0"/>
      <w:marTop w:val="0"/>
      <w:marBottom w:val="0"/>
      <w:divBdr>
        <w:top w:val="none" w:sz="0" w:space="0" w:color="auto"/>
        <w:left w:val="none" w:sz="0" w:space="0" w:color="auto"/>
        <w:bottom w:val="none" w:sz="0" w:space="0" w:color="auto"/>
        <w:right w:val="none" w:sz="0" w:space="0" w:color="auto"/>
      </w:divBdr>
    </w:div>
    <w:div w:id="527454285">
      <w:bodyDiv w:val="1"/>
      <w:marLeft w:val="0"/>
      <w:marRight w:val="0"/>
      <w:marTop w:val="0"/>
      <w:marBottom w:val="0"/>
      <w:divBdr>
        <w:top w:val="none" w:sz="0" w:space="0" w:color="auto"/>
        <w:left w:val="none" w:sz="0" w:space="0" w:color="auto"/>
        <w:bottom w:val="none" w:sz="0" w:space="0" w:color="auto"/>
        <w:right w:val="none" w:sz="0" w:space="0" w:color="auto"/>
      </w:divBdr>
    </w:div>
    <w:div w:id="527570881">
      <w:bodyDiv w:val="1"/>
      <w:marLeft w:val="0"/>
      <w:marRight w:val="0"/>
      <w:marTop w:val="0"/>
      <w:marBottom w:val="0"/>
      <w:divBdr>
        <w:top w:val="none" w:sz="0" w:space="0" w:color="auto"/>
        <w:left w:val="none" w:sz="0" w:space="0" w:color="auto"/>
        <w:bottom w:val="none" w:sz="0" w:space="0" w:color="auto"/>
        <w:right w:val="none" w:sz="0" w:space="0" w:color="auto"/>
      </w:divBdr>
    </w:div>
    <w:div w:id="527718836">
      <w:bodyDiv w:val="1"/>
      <w:marLeft w:val="0"/>
      <w:marRight w:val="0"/>
      <w:marTop w:val="0"/>
      <w:marBottom w:val="0"/>
      <w:divBdr>
        <w:top w:val="none" w:sz="0" w:space="0" w:color="auto"/>
        <w:left w:val="none" w:sz="0" w:space="0" w:color="auto"/>
        <w:bottom w:val="none" w:sz="0" w:space="0" w:color="auto"/>
        <w:right w:val="none" w:sz="0" w:space="0" w:color="auto"/>
      </w:divBdr>
    </w:div>
    <w:div w:id="527765119">
      <w:bodyDiv w:val="1"/>
      <w:marLeft w:val="0"/>
      <w:marRight w:val="0"/>
      <w:marTop w:val="0"/>
      <w:marBottom w:val="0"/>
      <w:divBdr>
        <w:top w:val="none" w:sz="0" w:space="0" w:color="auto"/>
        <w:left w:val="none" w:sz="0" w:space="0" w:color="auto"/>
        <w:bottom w:val="none" w:sz="0" w:space="0" w:color="auto"/>
        <w:right w:val="none" w:sz="0" w:space="0" w:color="auto"/>
      </w:divBdr>
    </w:div>
    <w:div w:id="528104756">
      <w:bodyDiv w:val="1"/>
      <w:marLeft w:val="0"/>
      <w:marRight w:val="0"/>
      <w:marTop w:val="0"/>
      <w:marBottom w:val="0"/>
      <w:divBdr>
        <w:top w:val="none" w:sz="0" w:space="0" w:color="auto"/>
        <w:left w:val="none" w:sz="0" w:space="0" w:color="auto"/>
        <w:bottom w:val="none" w:sz="0" w:space="0" w:color="auto"/>
        <w:right w:val="none" w:sz="0" w:space="0" w:color="auto"/>
      </w:divBdr>
    </w:div>
    <w:div w:id="528835394">
      <w:bodyDiv w:val="1"/>
      <w:marLeft w:val="0"/>
      <w:marRight w:val="0"/>
      <w:marTop w:val="0"/>
      <w:marBottom w:val="0"/>
      <w:divBdr>
        <w:top w:val="none" w:sz="0" w:space="0" w:color="auto"/>
        <w:left w:val="none" w:sz="0" w:space="0" w:color="auto"/>
        <w:bottom w:val="none" w:sz="0" w:space="0" w:color="auto"/>
        <w:right w:val="none" w:sz="0" w:space="0" w:color="auto"/>
      </w:divBdr>
    </w:div>
    <w:div w:id="528881844">
      <w:bodyDiv w:val="1"/>
      <w:marLeft w:val="0"/>
      <w:marRight w:val="0"/>
      <w:marTop w:val="0"/>
      <w:marBottom w:val="0"/>
      <w:divBdr>
        <w:top w:val="none" w:sz="0" w:space="0" w:color="auto"/>
        <w:left w:val="none" w:sz="0" w:space="0" w:color="auto"/>
        <w:bottom w:val="none" w:sz="0" w:space="0" w:color="auto"/>
        <w:right w:val="none" w:sz="0" w:space="0" w:color="auto"/>
      </w:divBdr>
    </w:div>
    <w:div w:id="528883983">
      <w:bodyDiv w:val="1"/>
      <w:marLeft w:val="0"/>
      <w:marRight w:val="0"/>
      <w:marTop w:val="0"/>
      <w:marBottom w:val="0"/>
      <w:divBdr>
        <w:top w:val="none" w:sz="0" w:space="0" w:color="auto"/>
        <w:left w:val="none" w:sz="0" w:space="0" w:color="auto"/>
        <w:bottom w:val="none" w:sz="0" w:space="0" w:color="auto"/>
        <w:right w:val="none" w:sz="0" w:space="0" w:color="auto"/>
      </w:divBdr>
    </w:div>
    <w:div w:id="528884112">
      <w:bodyDiv w:val="1"/>
      <w:marLeft w:val="0"/>
      <w:marRight w:val="0"/>
      <w:marTop w:val="0"/>
      <w:marBottom w:val="0"/>
      <w:divBdr>
        <w:top w:val="none" w:sz="0" w:space="0" w:color="auto"/>
        <w:left w:val="none" w:sz="0" w:space="0" w:color="auto"/>
        <w:bottom w:val="none" w:sz="0" w:space="0" w:color="auto"/>
        <w:right w:val="none" w:sz="0" w:space="0" w:color="auto"/>
      </w:divBdr>
    </w:div>
    <w:div w:id="528907547">
      <w:bodyDiv w:val="1"/>
      <w:marLeft w:val="0"/>
      <w:marRight w:val="0"/>
      <w:marTop w:val="0"/>
      <w:marBottom w:val="0"/>
      <w:divBdr>
        <w:top w:val="none" w:sz="0" w:space="0" w:color="auto"/>
        <w:left w:val="none" w:sz="0" w:space="0" w:color="auto"/>
        <w:bottom w:val="none" w:sz="0" w:space="0" w:color="auto"/>
        <w:right w:val="none" w:sz="0" w:space="0" w:color="auto"/>
      </w:divBdr>
    </w:div>
    <w:div w:id="529295636">
      <w:bodyDiv w:val="1"/>
      <w:marLeft w:val="0"/>
      <w:marRight w:val="0"/>
      <w:marTop w:val="0"/>
      <w:marBottom w:val="0"/>
      <w:divBdr>
        <w:top w:val="none" w:sz="0" w:space="0" w:color="auto"/>
        <w:left w:val="none" w:sz="0" w:space="0" w:color="auto"/>
        <w:bottom w:val="none" w:sz="0" w:space="0" w:color="auto"/>
        <w:right w:val="none" w:sz="0" w:space="0" w:color="auto"/>
      </w:divBdr>
    </w:div>
    <w:div w:id="529337578">
      <w:bodyDiv w:val="1"/>
      <w:marLeft w:val="0"/>
      <w:marRight w:val="0"/>
      <w:marTop w:val="0"/>
      <w:marBottom w:val="0"/>
      <w:divBdr>
        <w:top w:val="none" w:sz="0" w:space="0" w:color="auto"/>
        <w:left w:val="none" w:sz="0" w:space="0" w:color="auto"/>
        <w:bottom w:val="none" w:sz="0" w:space="0" w:color="auto"/>
        <w:right w:val="none" w:sz="0" w:space="0" w:color="auto"/>
      </w:divBdr>
    </w:div>
    <w:div w:id="529609091">
      <w:bodyDiv w:val="1"/>
      <w:marLeft w:val="0"/>
      <w:marRight w:val="0"/>
      <w:marTop w:val="0"/>
      <w:marBottom w:val="0"/>
      <w:divBdr>
        <w:top w:val="none" w:sz="0" w:space="0" w:color="auto"/>
        <w:left w:val="none" w:sz="0" w:space="0" w:color="auto"/>
        <w:bottom w:val="none" w:sz="0" w:space="0" w:color="auto"/>
        <w:right w:val="none" w:sz="0" w:space="0" w:color="auto"/>
      </w:divBdr>
    </w:div>
    <w:div w:id="529804177">
      <w:bodyDiv w:val="1"/>
      <w:marLeft w:val="0"/>
      <w:marRight w:val="0"/>
      <w:marTop w:val="0"/>
      <w:marBottom w:val="0"/>
      <w:divBdr>
        <w:top w:val="none" w:sz="0" w:space="0" w:color="auto"/>
        <w:left w:val="none" w:sz="0" w:space="0" w:color="auto"/>
        <w:bottom w:val="none" w:sz="0" w:space="0" w:color="auto"/>
        <w:right w:val="none" w:sz="0" w:space="0" w:color="auto"/>
      </w:divBdr>
    </w:div>
    <w:div w:id="530458662">
      <w:bodyDiv w:val="1"/>
      <w:marLeft w:val="0"/>
      <w:marRight w:val="0"/>
      <w:marTop w:val="0"/>
      <w:marBottom w:val="0"/>
      <w:divBdr>
        <w:top w:val="none" w:sz="0" w:space="0" w:color="auto"/>
        <w:left w:val="none" w:sz="0" w:space="0" w:color="auto"/>
        <w:bottom w:val="none" w:sz="0" w:space="0" w:color="auto"/>
        <w:right w:val="none" w:sz="0" w:space="0" w:color="auto"/>
      </w:divBdr>
    </w:div>
    <w:div w:id="530805444">
      <w:bodyDiv w:val="1"/>
      <w:marLeft w:val="0"/>
      <w:marRight w:val="0"/>
      <w:marTop w:val="0"/>
      <w:marBottom w:val="0"/>
      <w:divBdr>
        <w:top w:val="none" w:sz="0" w:space="0" w:color="auto"/>
        <w:left w:val="none" w:sz="0" w:space="0" w:color="auto"/>
        <w:bottom w:val="none" w:sz="0" w:space="0" w:color="auto"/>
        <w:right w:val="none" w:sz="0" w:space="0" w:color="auto"/>
      </w:divBdr>
    </w:div>
    <w:div w:id="530844964">
      <w:bodyDiv w:val="1"/>
      <w:marLeft w:val="0"/>
      <w:marRight w:val="0"/>
      <w:marTop w:val="0"/>
      <w:marBottom w:val="0"/>
      <w:divBdr>
        <w:top w:val="none" w:sz="0" w:space="0" w:color="auto"/>
        <w:left w:val="none" w:sz="0" w:space="0" w:color="auto"/>
        <w:bottom w:val="none" w:sz="0" w:space="0" w:color="auto"/>
        <w:right w:val="none" w:sz="0" w:space="0" w:color="auto"/>
      </w:divBdr>
    </w:div>
    <w:div w:id="530846633">
      <w:bodyDiv w:val="1"/>
      <w:marLeft w:val="0"/>
      <w:marRight w:val="0"/>
      <w:marTop w:val="0"/>
      <w:marBottom w:val="0"/>
      <w:divBdr>
        <w:top w:val="none" w:sz="0" w:space="0" w:color="auto"/>
        <w:left w:val="none" w:sz="0" w:space="0" w:color="auto"/>
        <w:bottom w:val="none" w:sz="0" w:space="0" w:color="auto"/>
        <w:right w:val="none" w:sz="0" w:space="0" w:color="auto"/>
      </w:divBdr>
    </w:div>
    <w:div w:id="531113071">
      <w:bodyDiv w:val="1"/>
      <w:marLeft w:val="0"/>
      <w:marRight w:val="0"/>
      <w:marTop w:val="0"/>
      <w:marBottom w:val="0"/>
      <w:divBdr>
        <w:top w:val="none" w:sz="0" w:space="0" w:color="auto"/>
        <w:left w:val="none" w:sz="0" w:space="0" w:color="auto"/>
        <w:bottom w:val="none" w:sz="0" w:space="0" w:color="auto"/>
        <w:right w:val="none" w:sz="0" w:space="0" w:color="auto"/>
      </w:divBdr>
    </w:div>
    <w:div w:id="531113926">
      <w:bodyDiv w:val="1"/>
      <w:marLeft w:val="0"/>
      <w:marRight w:val="0"/>
      <w:marTop w:val="0"/>
      <w:marBottom w:val="0"/>
      <w:divBdr>
        <w:top w:val="none" w:sz="0" w:space="0" w:color="auto"/>
        <w:left w:val="none" w:sz="0" w:space="0" w:color="auto"/>
        <w:bottom w:val="none" w:sz="0" w:space="0" w:color="auto"/>
        <w:right w:val="none" w:sz="0" w:space="0" w:color="auto"/>
      </w:divBdr>
    </w:div>
    <w:div w:id="531377996">
      <w:bodyDiv w:val="1"/>
      <w:marLeft w:val="0"/>
      <w:marRight w:val="0"/>
      <w:marTop w:val="0"/>
      <w:marBottom w:val="0"/>
      <w:divBdr>
        <w:top w:val="none" w:sz="0" w:space="0" w:color="auto"/>
        <w:left w:val="none" w:sz="0" w:space="0" w:color="auto"/>
        <w:bottom w:val="none" w:sz="0" w:space="0" w:color="auto"/>
        <w:right w:val="none" w:sz="0" w:space="0" w:color="auto"/>
      </w:divBdr>
    </w:div>
    <w:div w:id="531462089">
      <w:bodyDiv w:val="1"/>
      <w:marLeft w:val="0"/>
      <w:marRight w:val="0"/>
      <w:marTop w:val="0"/>
      <w:marBottom w:val="0"/>
      <w:divBdr>
        <w:top w:val="none" w:sz="0" w:space="0" w:color="auto"/>
        <w:left w:val="none" w:sz="0" w:space="0" w:color="auto"/>
        <w:bottom w:val="none" w:sz="0" w:space="0" w:color="auto"/>
        <w:right w:val="none" w:sz="0" w:space="0" w:color="auto"/>
      </w:divBdr>
    </w:div>
    <w:div w:id="531698233">
      <w:bodyDiv w:val="1"/>
      <w:marLeft w:val="0"/>
      <w:marRight w:val="0"/>
      <w:marTop w:val="0"/>
      <w:marBottom w:val="0"/>
      <w:divBdr>
        <w:top w:val="none" w:sz="0" w:space="0" w:color="auto"/>
        <w:left w:val="none" w:sz="0" w:space="0" w:color="auto"/>
        <w:bottom w:val="none" w:sz="0" w:space="0" w:color="auto"/>
        <w:right w:val="none" w:sz="0" w:space="0" w:color="auto"/>
      </w:divBdr>
    </w:div>
    <w:div w:id="531844936">
      <w:bodyDiv w:val="1"/>
      <w:marLeft w:val="0"/>
      <w:marRight w:val="0"/>
      <w:marTop w:val="0"/>
      <w:marBottom w:val="0"/>
      <w:divBdr>
        <w:top w:val="none" w:sz="0" w:space="0" w:color="auto"/>
        <w:left w:val="none" w:sz="0" w:space="0" w:color="auto"/>
        <w:bottom w:val="none" w:sz="0" w:space="0" w:color="auto"/>
        <w:right w:val="none" w:sz="0" w:space="0" w:color="auto"/>
      </w:divBdr>
    </w:div>
    <w:div w:id="531919294">
      <w:bodyDiv w:val="1"/>
      <w:marLeft w:val="0"/>
      <w:marRight w:val="0"/>
      <w:marTop w:val="0"/>
      <w:marBottom w:val="0"/>
      <w:divBdr>
        <w:top w:val="none" w:sz="0" w:space="0" w:color="auto"/>
        <w:left w:val="none" w:sz="0" w:space="0" w:color="auto"/>
        <w:bottom w:val="none" w:sz="0" w:space="0" w:color="auto"/>
        <w:right w:val="none" w:sz="0" w:space="0" w:color="auto"/>
      </w:divBdr>
    </w:div>
    <w:div w:id="531966115">
      <w:bodyDiv w:val="1"/>
      <w:marLeft w:val="0"/>
      <w:marRight w:val="0"/>
      <w:marTop w:val="0"/>
      <w:marBottom w:val="0"/>
      <w:divBdr>
        <w:top w:val="none" w:sz="0" w:space="0" w:color="auto"/>
        <w:left w:val="none" w:sz="0" w:space="0" w:color="auto"/>
        <w:bottom w:val="none" w:sz="0" w:space="0" w:color="auto"/>
        <w:right w:val="none" w:sz="0" w:space="0" w:color="auto"/>
      </w:divBdr>
    </w:div>
    <w:div w:id="532037237">
      <w:bodyDiv w:val="1"/>
      <w:marLeft w:val="0"/>
      <w:marRight w:val="0"/>
      <w:marTop w:val="0"/>
      <w:marBottom w:val="0"/>
      <w:divBdr>
        <w:top w:val="none" w:sz="0" w:space="0" w:color="auto"/>
        <w:left w:val="none" w:sz="0" w:space="0" w:color="auto"/>
        <w:bottom w:val="none" w:sz="0" w:space="0" w:color="auto"/>
        <w:right w:val="none" w:sz="0" w:space="0" w:color="auto"/>
      </w:divBdr>
    </w:div>
    <w:div w:id="532115718">
      <w:bodyDiv w:val="1"/>
      <w:marLeft w:val="0"/>
      <w:marRight w:val="0"/>
      <w:marTop w:val="0"/>
      <w:marBottom w:val="0"/>
      <w:divBdr>
        <w:top w:val="none" w:sz="0" w:space="0" w:color="auto"/>
        <w:left w:val="none" w:sz="0" w:space="0" w:color="auto"/>
        <w:bottom w:val="none" w:sz="0" w:space="0" w:color="auto"/>
        <w:right w:val="none" w:sz="0" w:space="0" w:color="auto"/>
      </w:divBdr>
    </w:div>
    <w:div w:id="532157589">
      <w:bodyDiv w:val="1"/>
      <w:marLeft w:val="0"/>
      <w:marRight w:val="0"/>
      <w:marTop w:val="0"/>
      <w:marBottom w:val="0"/>
      <w:divBdr>
        <w:top w:val="none" w:sz="0" w:space="0" w:color="auto"/>
        <w:left w:val="none" w:sz="0" w:space="0" w:color="auto"/>
        <w:bottom w:val="none" w:sz="0" w:space="0" w:color="auto"/>
        <w:right w:val="none" w:sz="0" w:space="0" w:color="auto"/>
      </w:divBdr>
    </w:div>
    <w:div w:id="532228167">
      <w:bodyDiv w:val="1"/>
      <w:marLeft w:val="0"/>
      <w:marRight w:val="0"/>
      <w:marTop w:val="0"/>
      <w:marBottom w:val="0"/>
      <w:divBdr>
        <w:top w:val="none" w:sz="0" w:space="0" w:color="auto"/>
        <w:left w:val="none" w:sz="0" w:space="0" w:color="auto"/>
        <w:bottom w:val="none" w:sz="0" w:space="0" w:color="auto"/>
        <w:right w:val="none" w:sz="0" w:space="0" w:color="auto"/>
      </w:divBdr>
    </w:div>
    <w:div w:id="532230903">
      <w:bodyDiv w:val="1"/>
      <w:marLeft w:val="0"/>
      <w:marRight w:val="0"/>
      <w:marTop w:val="0"/>
      <w:marBottom w:val="0"/>
      <w:divBdr>
        <w:top w:val="none" w:sz="0" w:space="0" w:color="auto"/>
        <w:left w:val="none" w:sz="0" w:space="0" w:color="auto"/>
        <w:bottom w:val="none" w:sz="0" w:space="0" w:color="auto"/>
        <w:right w:val="none" w:sz="0" w:space="0" w:color="auto"/>
      </w:divBdr>
    </w:div>
    <w:div w:id="532234250">
      <w:bodyDiv w:val="1"/>
      <w:marLeft w:val="0"/>
      <w:marRight w:val="0"/>
      <w:marTop w:val="0"/>
      <w:marBottom w:val="0"/>
      <w:divBdr>
        <w:top w:val="none" w:sz="0" w:space="0" w:color="auto"/>
        <w:left w:val="none" w:sz="0" w:space="0" w:color="auto"/>
        <w:bottom w:val="none" w:sz="0" w:space="0" w:color="auto"/>
        <w:right w:val="none" w:sz="0" w:space="0" w:color="auto"/>
      </w:divBdr>
    </w:div>
    <w:div w:id="532503264">
      <w:bodyDiv w:val="1"/>
      <w:marLeft w:val="0"/>
      <w:marRight w:val="0"/>
      <w:marTop w:val="0"/>
      <w:marBottom w:val="0"/>
      <w:divBdr>
        <w:top w:val="none" w:sz="0" w:space="0" w:color="auto"/>
        <w:left w:val="none" w:sz="0" w:space="0" w:color="auto"/>
        <w:bottom w:val="none" w:sz="0" w:space="0" w:color="auto"/>
        <w:right w:val="none" w:sz="0" w:space="0" w:color="auto"/>
      </w:divBdr>
    </w:div>
    <w:div w:id="532575007">
      <w:bodyDiv w:val="1"/>
      <w:marLeft w:val="0"/>
      <w:marRight w:val="0"/>
      <w:marTop w:val="0"/>
      <w:marBottom w:val="0"/>
      <w:divBdr>
        <w:top w:val="none" w:sz="0" w:space="0" w:color="auto"/>
        <w:left w:val="none" w:sz="0" w:space="0" w:color="auto"/>
        <w:bottom w:val="none" w:sz="0" w:space="0" w:color="auto"/>
        <w:right w:val="none" w:sz="0" w:space="0" w:color="auto"/>
      </w:divBdr>
    </w:div>
    <w:div w:id="533229265">
      <w:bodyDiv w:val="1"/>
      <w:marLeft w:val="0"/>
      <w:marRight w:val="0"/>
      <w:marTop w:val="0"/>
      <w:marBottom w:val="0"/>
      <w:divBdr>
        <w:top w:val="none" w:sz="0" w:space="0" w:color="auto"/>
        <w:left w:val="none" w:sz="0" w:space="0" w:color="auto"/>
        <w:bottom w:val="none" w:sz="0" w:space="0" w:color="auto"/>
        <w:right w:val="none" w:sz="0" w:space="0" w:color="auto"/>
      </w:divBdr>
    </w:div>
    <w:div w:id="533423596">
      <w:bodyDiv w:val="1"/>
      <w:marLeft w:val="0"/>
      <w:marRight w:val="0"/>
      <w:marTop w:val="0"/>
      <w:marBottom w:val="0"/>
      <w:divBdr>
        <w:top w:val="none" w:sz="0" w:space="0" w:color="auto"/>
        <w:left w:val="none" w:sz="0" w:space="0" w:color="auto"/>
        <w:bottom w:val="none" w:sz="0" w:space="0" w:color="auto"/>
        <w:right w:val="none" w:sz="0" w:space="0" w:color="auto"/>
      </w:divBdr>
    </w:div>
    <w:div w:id="533616077">
      <w:bodyDiv w:val="1"/>
      <w:marLeft w:val="0"/>
      <w:marRight w:val="0"/>
      <w:marTop w:val="0"/>
      <w:marBottom w:val="0"/>
      <w:divBdr>
        <w:top w:val="none" w:sz="0" w:space="0" w:color="auto"/>
        <w:left w:val="none" w:sz="0" w:space="0" w:color="auto"/>
        <w:bottom w:val="none" w:sz="0" w:space="0" w:color="auto"/>
        <w:right w:val="none" w:sz="0" w:space="0" w:color="auto"/>
      </w:divBdr>
    </w:div>
    <w:div w:id="533620901">
      <w:bodyDiv w:val="1"/>
      <w:marLeft w:val="0"/>
      <w:marRight w:val="0"/>
      <w:marTop w:val="0"/>
      <w:marBottom w:val="0"/>
      <w:divBdr>
        <w:top w:val="none" w:sz="0" w:space="0" w:color="auto"/>
        <w:left w:val="none" w:sz="0" w:space="0" w:color="auto"/>
        <w:bottom w:val="none" w:sz="0" w:space="0" w:color="auto"/>
        <w:right w:val="none" w:sz="0" w:space="0" w:color="auto"/>
      </w:divBdr>
    </w:div>
    <w:div w:id="533663615">
      <w:bodyDiv w:val="1"/>
      <w:marLeft w:val="0"/>
      <w:marRight w:val="0"/>
      <w:marTop w:val="0"/>
      <w:marBottom w:val="0"/>
      <w:divBdr>
        <w:top w:val="none" w:sz="0" w:space="0" w:color="auto"/>
        <w:left w:val="none" w:sz="0" w:space="0" w:color="auto"/>
        <w:bottom w:val="none" w:sz="0" w:space="0" w:color="auto"/>
        <w:right w:val="none" w:sz="0" w:space="0" w:color="auto"/>
      </w:divBdr>
    </w:div>
    <w:div w:id="533691124">
      <w:bodyDiv w:val="1"/>
      <w:marLeft w:val="0"/>
      <w:marRight w:val="0"/>
      <w:marTop w:val="0"/>
      <w:marBottom w:val="0"/>
      <w:divBdr>
        <w:top w:val="none" w:sz="0" w:space="0" w:color="auto"/>
        <w:left w:val="none" w:sz="0" w:space="0" w:color="auto"/>
        <w:bottom w:val="none" w:sz="0" w:space="0" w:color="auto"/>
        <w:right w:val="none" w:sz="0" w:space="0" w:color="auto"/>
      </w:divBdr>
    </w:div>
    <w:div w:id="533887184">
      <w:bodyDiv w:val="1"/>
      <w:marLeft w:val="0"/>
      <w:marRight w:val="0"/>
      <w:marTop w:val="0"/>
      <w:marBottom w:val="0"/>
      <w:divBdr>
        <w:top w:val="none" w:sz="0" w:space="0" w:color="auto"/>
        <w:left w:val="none" w:sz="0" w:space="0" w:color="auto"/>
        <w:bottom w:val="none" w:sz="0" w:space="0" w:color="auto"/>
        <w:right w:val="none" w:sz="0" w:space="0" w:color="auto"/>
      </w:divBdr>
    </w:div>
    <w:div w:id="533929629">
      <w:bodyDiv w:val="1"/>
      <w:marLeft w:val="0"/>
      <w:marRight w:val="0"/>
      <w:marTop w:val="0"/>
      <w:marBottom w:val="0"/>
      <w:divBdr>
        <w:top w:val="none" w:sz="0" w:space="0" w:color="auto"/>
        <w:left w:val="none" w:sz="0" w:space="0" w:color="auto"/>
        <w:bottom w:val="none" w:sz="0" w:space="0" w:color="auto"/>
        <w:right w:val="none" w:sz="0" w:space="0" w:color="auto"/>
      </w:divBdr>
    </w:div>
    <w:div w:id="534000001">
      <w:bodyDiv w:val="1"/>
      <w:marLeft w:val="0"/>
      <w:marRight w:val="0"/>
      <w:marTop w:val="0"/>
      <w:marBottom w:val="0"/>
      <w:divBdr>
        <w:top w:val="none" w:sz="0" w:space="0" w:color="auto"/>
        <w:left w:val="none" w:sz="0" w:space="0" w:color="auto"/>
        <w:bottom w:val="none" w:sz="0" w:space="0" w:color="auto"/>
        <w:right w:val="none" w:sz="0" w:space="0" w:color="auto"/>
      </w:divBdr>
    </w:div>
    <w:div w:id="534003062">
      <w:bodyDiv w:val="1"/>
      <w:marLeft w:val="0"/>
      <w:marRight w:val="0"/>
      <w:marTop w:val="0"/>
      <w:marBottom w:val="0"/>
      <w:divBdr>
        <w:top w:val="none" w:sz="0" w:space="0" w:color="auto"/>
        <w:left w:val="none" w:sz="0" w:space="0" w:color="auto"/>
        <w:bottom w:val="none" w:sz="0" w:space="0" w:color="auto"/>
        <w:right w:val="none" w:sz="0" w:space="0" w:color="auto"/>
      </w:divBdr>
    </w:div>
    <w:div w:id="534467149">
      <w:bodyDiv w:val="1"/>
      <w:marLeft w:val="0"/>
      <w:marRight w:val="0"/>
      <w:marTop w:val="0"/>
      <w:marBottom w:val="0"/>
      <w:divBdr>
        <w:top w:val="none" w:sz="0" w:space="0" w:color="auto"/>
        <w:left w:val="none" w:sz="0" w:space="0" w:color="auto"/>
        <w:bottom w:val="none" w:sz="0" w:space="0" w:color="auto"/>
        <w:right w:val="none" w:sz="0" w:space="0" w:color="auto"/>
      </w:divBdr>
    </w:div>
    <w:div w:id="534539514">
      <w:bodyDiv w:val="1"/>
      <w:marLeft w:val="0"/>
      <w:marRight w:val="0"/>
      <w:marTop w:val="0"/>
      <w:marBottom w:val="0"/>
      <w:divBdr>
        <w:top w:val="none" w:sz="0" w:space="0" w:color="auto"/>
        <w:left w:val="none" w:sz="0" w:space="0" w:color="auto"/>
        <w:bottom w:val="none" w:sz="0" w:space="0" w:color="auto"/>
        <w:right w:val="none" w:sz="0" w:space="0" w:color="auto"/>
      </w:divBdr>
    </w:div>
    <w:div w:id="534735366">
      <w:bodyDiv w:val="1"/>
      <w:marLeft w:val="0"/>
      <w:marRight w:val="0"/>
      <w:marTop w:val="0"/>
      <w:marBottom w:val="0"/>
      <w:divBdr>
        <w:top w:val="none" w:sz="0" w:space="0" w:color="auto"/>
        <w:left w:val="none" w:sz="0" w:space="0" w:color="auto"/>
        <w:bottom w:val="none" w:sz="0" w:space="0" w:color="auto"/>
        <w:right w:val="none" w:sz="0" w:space="0" w:color="auto"/>
      </w:divBdr>
    </w:div>
    <w:div w:id="534974713">
      <w:bodyDiv w:val="1"/>
      <w:marLeft w:val="0"/>
      <w:marRight w:val="0"/>
      <w:marTop w:val="0"/>
      <w:marBottom w:val="0"/>
      <w:divBdr>
        <w:top w:val="none" w:sz="0" w:space="0" w:color="auto"/>
        <w:left w:val="none" w:sz="0" w:space="0" w:color="auto"/>
        <w:bottom w:val="none" w:sz="0" w:space="0" w:color="auto"/>
        <w:right w:val="none" w:sz="0" w:space="0" w:color="auto"/>
      </w:divBdr>
    </w:div>
    <w:div w:id="535045572">
      <w:bodyDiv w:val="1"/>
      <w:marLeft w:val="0"/>
      <w:marRight w:val="0"/>
      <w:marTop w:val="0"/>
      <w:marBottom w:val="0"/>
      <w:divBdr>
        <w:top w:val="none" w:sz="0" w:space="0" w:color="auto"/>
        <w:left w:val="none" w:sz="0" w:space="0" w:color="auto"/>
        <w:bottom w:val="none" w:sz="0" w:space="0" w:color="auto"/>
        <w:right w:val="none" w:sz="0" w:space="0" w:color="auto"/>
      </w:divBdr>
    </w:div>
    <w:div w:id="535194282">
      <w:bodyDiv w:val="1"/>
      <w:marLeft w:val="0"/>
      <w:marRight w:val="0"/>
      <w:marTop w:val="0"/>
      <w:marBottom w:val="0"/>
      <w:divBdr>
        <w:top w:val="none" w:sz="0" w:space="0" w:color="auto"/>
        <w:left w:val="none" w:sz="0" w:space="0" w:color="auto"/>
        <w:bottom w:val="none" w:sz="0" w:space="0" w:color="auto"/>
        <w:right w:val="none" w:sz="0" w:space="0" w:color="auto"/>
      </w:divBdr>
    </w:div>
    <w:div w:id="535198038">
      <w:bodyDiv w:val="1"/>
      <w:marLeft w:val="0"/>
      <w:marRight w:val="0"/>
      <w:marTop w:val="0"/>
      <w:marBottom w:val="0"/>
      <w:divBdr>
        <w:top w:val="none" w:sz="0" w:space="0" w:color="auto"/>
        <w:left w:val="none" w:sz="0" w:space="0" w:color="auto"/>
        <w:bottom w:val="none" w:sz="0" w:space="0" w:color="auto"/>
        <w:right w:val="none" w:sz="0" w:space="0" w:color="auto"/>
      </w:divBdr>
    </w:div>
    <w:div w:id="535584088">
      <w:bodyDiv w:val="1"/>
      <w:marLeft w:val="0"/>
      <w:marRight w:val="0"/>
      <w:marTop w:val="0"/>
      <w:marBottom w:val="0"/>
      <w:divBdr>
        <w:top w:val="none" w:sz="0" w:space="0" w:color="auto"/>
        <w:left w:val="none" w:sz="0" w:space="0" w:color="auto"/>
        <w:bottom w:val="none" w:sz="0" w:space="0" w:color="auto"/>
        <w:right w:val="none" w:sz="0" w:space="0" w:color="auto"/>
      </w:divBdr>
    </w:div>
    <w:div w:id="535696493">
      <w:bodyDiv w:val="1"/>
      <w:marLeft w:val="0"/>
      <w:marRight w:val="0"/>
      <w:marTop w:val="0"/>
      <w:marBottom w:val="0"/>
      <w:divBdr>
        <w:top w:val="none" w:sz="0" w:space="0" w:color="auto"/>
        <w:left w:val="none" w:sz="0" w:space="0" w:color="auto"/>
        <w:bottom w:val="none" w:sz="0" w:space="0" w:color="auto"/>
        <w:right w:val="none" w:sz="0" w:space="0" w:color="auto"/>
      </w:divBdr>
    </w:div>
    <w:div w:id="536086227">
      <w:bodyDiv w:val="1"/>
      <w:marLeft w:val="0"/>
      <w:marRight w:val="0"/>
      <w:marTop w:val="0"/>
      <w:marBottom w:val="0"/>
      <w:divBdr>
        <w:top w:val="none" w:sz="0" w:space="0" w:color="auto"/>
        <w:left w:val="none" w:sz="0" w:space="0" w:color="auto"/>
        <w:bottom w:val="none" w:sz="0" w:space="0" w:color="auto"/>
        <w:right w:val="none" w:sz="0" w:space="0" w:color="auto"/>
      </w:divBdr>
    </w:div>
    <w:div w:id="536115967">
      <w:bodyDiv w:val="1"/>
      <w:marLeft w:val="0"/>
      <w:marRight w:val="0"/>
      <w:marTop w:val="0"/>
      <w:marBottom w:val="0"/>
      <w:divBdr>
        <w:top w:val="none" w:sz="0" w:space="0" w:color="auto"/>
        <w:left w:val="none" w:sz="0" w:space="0" w:color="auto"/>
        <w:bottom w:val="none" w:sz="0" w:space="0" w:color="auto"/>
        <w:right w:val="none" w:sz="0" w:space="0" w:color="auto"/>
      </w:divBdr>
    </w:div>
    <w:div w:id="536236470">
      <w:bodyDiv w:val="1"/>
      <w:marLeft w:val="0"/>
      <w:marRight w:val="0"/>
      <w:marTop w:val="0"/>
      <w:marBottom w:val="0"/>
      <w:divBdr>
        <w:top w:val="none" w:sz="0" w:space="0" w:color="auto"/>
        <w:left w:val="none" w:sz="0" w:space="0" w:color="auto"/>
        <w:bottom w:val="none" w:sz="0" w:space="0" w:color="auto"/>
        <w:right w:val="none" w:sz="0" w:space="0" w:color="auto"/>
      </w:divBdr>
    </w:div>
    <w:div w:id="536312423">
      <w:bodyDiv w:val="1"/>
      <w:marLeft w:val="0"/>
      <w:marRight w:val="0"/>
      <w:marTop w:val="0"/>
      <w:marBottom w:val="0"/>
      <w:divBdr>
        <w:top w:val="none" w:sz="0" w:space="0" w:color="auto"/>
        <w:left w:val="none" w:sz="0" w:space="0" w:color="auto"/>
        <w:bottom w:val="none" w:sz="0" w:space="0" w:color="auto"/>
        <w:right w:val="none" w:sz="0" w:space="0" w:color="auto"/>
      </w:divBdr>
    </w:div>
    <w:div w:id="536351193">
      <w:bodyDiv w:val="1"/>
      <w:marLeft w:val="0"/>
      <w:marRight w:val="0"/>
      <w:marTop w:val="0"/>
      <w:marBottom w:val="0"/>
      <w:divBdr>
        <w:top w:val="none" w:sz="0" w:space="0" w:color="auto"/>
        <w:left w:val="none" w:sz="0" w:space="0" w:color="auto"/>
        <w:bottom w:val="none" w:sz="0" w:space="0" w:color="auto"/>
        <w:right w:val="none" w:sz="0" w:space="0" w:color="auto"/>
      </w:divBdr>
    </w:div>
    <w:div w:id="536505584">
      <w:bodyDiv w:val="1"/>
      <w:marLeft w:val="0"/>
      <w:marRight w:val="0"/>
      <w:marTop w:val="0"/>
      <w:marBottom w:val="0"/>
      <w:divBdr>
        <w:top w:val="none" w:sz="0" w:space="0" w:color="auto"/>
        <w:left w:val="none" w:sz="0" w:space="0" w:color="auto"/>
        <w:bottom w:val="none" w:sz="0" w:space="0" w:color="auto"/>
        <w:right w:val="none" w:sz="0" w:space="0" w:color="auto"/>
      </w:divBdr>
    </w:div>
    <w:div w:id="536549363">
      <w:bodyDiv w:val="1"/>
      <w:marLeft w:val="0"/>
      <w:marRight w:val="0"/>
      <w:marTop w:val="0"/>
      <w:marBottom w:val="0"/>
      <w:divBdr>
        <w:top w:val="none" w:sz="0" w:space="0" w:color="auto"/>
        <w:left w:val="none" w:sz="0" w:space="0" w:color="auto"/>
        <w:bottom w:val="none" w:sz="0" w:space="0" w:color="auto"/>
        <w:right w:val="none" w:sz="0" w:space="0" w:color="auto"/>
      </w:divBdr>
    </w:div>
    <w:div w:id="536699610">
      <w:bodyDiv w:val="1"/>
      <w:marLeft w:val="0"/>
      <w:marRight w:val="0"/>
      <w:marTop w:val="0"/>
      <w:marBottom w:val="0"/>
      <w:divBdr>
        <w:top w:val="none" w:sz="0" w:space="0" w:color="auto"/>
        <w:left w:val="none" w:sz="0" w:space="0" w:color="auto"/>
        <w:bottom w:val="none" w:sz="0" w:space="0" w:color="auto"/>
        <w:right w:val="none" w:sz="0" w:space="0" w:color="auto"/>
      </w:divBdr>
    </w:div>
    <w:div w:id="536818935">
      <w:bodyDiv w:val="1"/>
      <w:marLeft w:val="0"/>
      <w:marRight w:val="0"/>
      <w:marTop w:val="0"/>
      <w:marBottom w:val="0"/>
      <w:divBdr>
        <w:top w:val="none" w:sz="0" w:space="0" w:color="auto"/>
        <w:left w:val="none" w:sz="0" w:space="0" w:color="auto"/>
        <w:bottom w:val="none" w:sz="0" w:space="0" w:color="auto"/>
        <w:right w:val="none" w:sz="0" w:space="0" w:color="auto"/>
      </w:divBdr>
    </w:div>
    <w:div w:id="537547070">
      <w:bodyDiv w:val="1"/>
      <w:marLeft w:val="0"/>
      <w:marRight w:val="0"/>
      <w:marTop w:val="0"/>
      <w:marBottom w:val="0"/>
      <w:divBdr>
        <w:top w:val="none" w:sz="0" w:space="0" w:color="auto"/>
        <w:left w:val="none" w:sz="0" w:space="0" w:color="auto"/>
        <w:bottom w:val="none" w:sz="0" w:space="0" w:color="auto"/>
        <w:right w:val="none" w:sz="0" w:space="0" w:color="auto"/>
      </w:divBdr>
    </w:div>
    <w:div w:id="538011083">
      <w:bodyDiv w:val="1"/>
      <w:marLeft w:val="0"/>
      <w:marRight w:val="0"/>
      <w:marTop w:val="0"/>
      <w:marBottom w:val="0"/>
      <w:divBdr>
        <w:top w:val="none" w:sz="0" w:space="0" w:color="auto"/>
        <w:left w:val="none" w:sz="0" w:space="0" w:color="auto"/>
        <w:bottom w:val="none" w:sz="0" w:space="0" w:color="auto"/>
        <w:right w:val="none" w:sz="0" w:space="0" w:color="auto"/>
      </w:divBdr>
    </w:div>
    <w:div w:id="538249112">
      <w:bodyDiv w:val="1"/>
      <w:marLeft w:val="0"/>
      <w:marRight w:val="0"/>
      <w:marTop w:val="0"/>
      <w:marBottom w:val="0"/>
      <w:divBdr>
        <w:top w:val="none" w:sz="0" w:space="0" w:color="auto"/>
        <w:left w:val="none" w:sz="0" w:space="0" w:color="auto"/>
        <w:bottom w:val="none" w:sz="0" w:space="0" w:color="auto"/>
        <w:right w:val="none" w:sz="0" w:space="0" w:color="auto"/>
      </w:divBdr>
    </w:div>
    <w:div w:id="538322677">
      <w:bodyDiv w:val="1"/>
      <w:marLeft w:val="0"/>
      <w:marRight w:val="0"/>
      <w:marTop w:val="0"/>
      <w:marBottom w:val="0"/>
      <w:divBdr>
        <w:top w:val="none" w:sz="0" w:space="0" w:color="auto"/>
        <w:left w:val="none" w:sz="0" w:space="0" w:color="auto"/>
        <w:bottom w:val="none" w:sz="0" w:space="0" w:color="auto"/>
        <w:right w:val="none" w:sz="0" w:space="0" w:color="auto"/>
      </w:divBdr>
    </w:div>
    <w:div w:id="538397018">
      <w:bodyDiv w:val="1"/>
      <w:marLeft w:val="0"/>
      <w:marRight w:val="0"/>
      <w:marTop w:val="0"/>
      <w:marBottom w:val="0"/>
      <w:divBdr>
        <w:top w:val="none" w:sz="0" w:space="0" w:color="auto"/>
        <w:left w:val="none" w:sz="0" w:space="0" w:color="auto"/>
        <w:bottom w:val="none" w:sz="0" w:space="0" w:color="auto"/>
        <w:right w:val="none" w:sz="0" w:space="0" w:color="auto"/>
      </w:divBdr>
    </w:div>
    <w:div w:id="538669011">
      <w:bodyDiv w:val="1"/>
      <w:marLeft w:val="0"/>
      <w:marRight w:val="0"/>
      <w:marTop w:val="0"/>
      <w:marBottom w:val="0"/>
      <w:divBdr>
        <w:top w:val="none" w:sz="0" w:space="0" w:color="auto"/>
        <w:left w:val="none" w:sz="0" w:space="0" w:color="auto"/>
        <w:bottom w:val="none" w:sz="0" w:space="0" w:color="auto"/>
        <w:right w:val="none" w:sz="0" w:space="0" w:color="auto"/>
      </w:divBdr>
    </w:div>
    <w:div w:id="539051577">
      <w:bodyDiv w:val="1"/>
      <w:marLeft w:val="0"/>
      <w:marRight w:val="0"/>
      <w:marTop w:val="0"/>
      <w:marBottom w:val="0"/>
      <w:divBdr>
        <w:top w:val="none" w:sz="0" w:space="0" w:color="auto"/>
        <w:left w:val="none" w:sz="0" w:space="0" w:color="auto"/>
        <w:bottom w:val="none" w:sz="0" w:space="0" w:color="auto"/>
        <w:right w:val="none" w:sz="0" w:space="0" w:color="auto"/>
      </w:divBdr>
    </w:div>
    <w:div w:id="539123561">
      <w:bodyDiv w:val="1"/>
      <w:marLeft w:val="0"/>
      <w:marRight w:val="0"/>
      <w:marTop w:val="0"/>
      <w:marBottom w:val="0"/>
      <w:divBdr>
        <w:top w:val="none" w:sz="0" w:space="0" w:color="auto"/>
        <w:left w:val="none" w:sz="0" w:space="0" w:color="auto"/>
        <w:bottom w:val="none" w:sz="0" w:space="0" w:color="auto"/>
        <w:right w:val="none" w:sz="0" w:space="0" w:color="auto"/>
      </w:divBdr>
    </w:div>
    <w:div w:id="539124675">
      <w:bodyDiv w:val="1"/>
      <w:marLeft w:val="0"/>
      <w:marRight w:val="0"/>
      <w:marTop w:val="0"/>
      <w:marBottom w:val="0"/>
      <w:divBdr>
        <w:top w:val="none" w:sz="0" w:space="0" w:color="auto"/>
        <w:left w:val="none" w:sz="0" w:space="0" w:color="auto"/>
        <w:bottom w:val="none" w:sz="0" w:space="0" w:color="auto"/>
        <w:right w:val="none" w:sz="0" w:space="0" w:color="auto"/>
      </w:divBdr>
    </w:div>
    <w:div w:id="539169155">
      <w:bodyDiv w:val="1"/>
      <w:marLeft w:val="0"/>
      <w:marRight w:val="0"/>
      <w:marTop w:val="0"/>
      <w:marBottom w:val="0"/>
      <w:divBdr>
        <w:top w:val="none" w:sz="0" w:space="0" w:color="auto"/>
        <w:left w:val="none" w:sz="0" w:space="0" w:color="auto"/>
        <w:bottom w:val="none" w:sz="0" w:space="0" w:color="auto"/>
        <w:right w:val="none" w:sz="0" w:space="0" w:color="auto"/>
      </w:divBdr>
    </w:div>
    <w:div w:id="539171855">
      <w:bodyDiv w:val="1"/>
      <w:marLeft w:val="0"/>
      <w:marRight w:val="0"/>
      <w:marTop w:val="0"/>
      <w:marBottom w:val="0"/>
      <w:divBdr>
        <w:top w:val="none" w:sz="0" w:space="0" w:color="auto"/>
        <w:left w:val="none" w:sz="0" w:space="0" w:color="auto"/>
        <w:bottom w:val="none" w:sz="0" w:space="0" w:color="auto"/>
        <w:right w:val="none" w:sz="0" w:space="0" w:color="auto"/>
      </w:divBdr>
    </w:div>
    <w:div w:id="539241487">
      <w:bodyDiv w:val="1"/>
      <w:marLeft w:val="0"/>
      <w:marRight w:val="0"/>
      <w:marTop w:val="0"/>
      <w:marBottom w:val="0"/>
      <w:divBdr>
        <w:top w:val="none" w:sz="0" w:space="0" w:color="auto"/>
        <w:left w:val="none" w:sz="0" w:space="0" w:color="auto"/>
        <w:bottom w:val="none" w:sz="0" w:space="0" w:color="auto"/>
        <w:right w:val="none" w:sz="0" w:space="0" w:color="auto"/>
      </w:divBdr>
    </w:div>
    <w:div w:id="539317602">
      <w:bodyDiv w:val="1"/>
      <w:marLeft w:val="0"/>
      <w:marRight w:val="0"/>
      <w:marTop w:val="0"/>
      <w:marBottom w:val="0"/>
      <w:divBdr>
        <w:top w:val="none" w:sz="0" w:space="0" w:color="auto"/>
        <w:left w:val="none" w:sz="0" w:space="0" w:color="auto"/>
        <w:bottom w:val="none" w:sz="0" w:space="0" w:color="auto"/>
        <w:right w:val="none" w:sz="0" w:space="0" w:color="auto"/>
      </w:divBdr>
    </w:div>
    <w:div w:id="539362698">
      <w:bodyDiv w:val="1"/>
      <w:marLeft w:val="0"/>
      <w:marRight w:val="0"/>
      <w:marTop w:val="0"/>
      <w:marBottom w:val="0"/>
      <w:divBdr>
        <w:top w:val="none" w:sz="0" w:space="0" w:color="auto"/>
        <w:left w:val="none" w:sz="0" w:space="0" w:color="auto"/>
        <w:bottom w:val="none" w:sz="0" w:space="0" w:color="auto"/>
        <w:right w:val="none" w:sz="0" w:space="0" w:color="auto"/>
      </w:divBdr>
    </w:div>
    <w:div w:id="539367781">
      <w:bodyDiv w:val="1"/>
      <w:marLeft w:val="0"/>
      <w:marRight w:val="0"/>
      <w:marTop w:val="0"/>
      <w:marBottom w:val="0"/>
      <w:divBdr>
        <w:top w:val="none" w:sz="0" w:space="0" w:color="auto"/>
        <w:left w:val="none" w:sz="0" w:space="0" w:color="auto"/>
        <w:bottom w:val="none" w:sz="0" w:space="0" w:color="auto"/>
        <w:right w:val="none" w:sz="0" w:space="0" w:color="auto"/>
      </w:divBdr>
    </w:div>
    <w:div w:id="540022973">
      <w:bodyDiv w:val="1"/>
      <w:marLeft w:val="0"/>
      <w:marRight w:val="0"/>
      <w:marTop w:val="0"/>
      <w:marBottom w:val="0"/>
      <w:divBdr>
        <w:top w:val="none" w:sz="0" w:space="0" w:color="auto"/>
        <w:left w:val="none" w:sz="0" w:space="0" w:color="auto"/>
        <w:bottom w:val="none" w:sz="0" w:space="0" w:color="auto"/>
        <w:right w:val="none" w:sz="0" w:space="0" w:color="auto"/>
      </w:divBdr>
    </w:div>
    <w:div w:id="540169368">
      <w:bodyDiv w:val="1"/>
      <w:marLeft w:val="0"/>
      <w:marRight w:val="0"/>
      <w:marTop w:val="0"/>
      <w:marBottom w:val="0"/>
      <w:divBdr>
        <w:top w:val="none" w:sz="0" w:space="0" w:color="auto"/>
        <w:left w:val="none" w:sz="0" w:space="0" w:color="auto"/>
        <w:bottom w:val="none" w:sz="0" w:space="0" w:color="auto"/>
        <w:right w:val="none" w:sz="0" w:space="0" w:color="auto"/>
      </w:divBdr>
    </w:div>
    <w:div w:id="540292505">
      <w:bodyDiv w:val="1"/>
      <w:marLeft w:val="0"/>
      <w:marRight w:val="0"/>
      <w:marTop w:val="0"/>
      <w:marBottom w:val="0"/>
      <w:divBdr>
        <w:top w:val="none" w:sz="0" w:space="0" w:color="auto"/>
        <w:left w:val="none" w:sz="0" w:space="0" w:color="auto"/>
        <w:bottom w:val="none" w:sz="0" w:space="0" w:color="auto"/>
        <w:right w:val="none" w:sz="0" w:space="0" w:color="auto"/>
      </w:divBdr>
    </w:div>
    <w:div w:id="540631468">
      <w:bodyDiv w:val="1"/>
      <w:marLeft w:val="0"/>
      <w:marRight w:val="0"/>
      <w:marTop w:val="0"/>
      <w:marBottom w:val="0"/>
      <w:divBdr>
        <w:top w:val="none" w:sz="0" w:space="0" w:color="auto"/>
        <w:left w:val="none" w:sz="0" w:space="0" w:color="auto"/>
        <w:bottom w:val="none" w:sz="0" w:space="0" w:color="auto"/>
        <w:right w:val="none" w:sz="0" w:space="0" w:color="auto"/>
      </w:divBdr>
    </w:div>
    <w:div w:id="541091532">
      <w:bodyDiv w:val="1"/>
      <w:marLeft w:val="0"/>
      <w:marRight w:val="0"/>
      <w:marTop w:val="0"/>
      <w:marBottom w:val="0"/>
      <w:divBdr>
        <w:top w:val="none" w:sz="0" w:space="0" w:color="auto"/>
        <w:left w:val="none" w:sz="0" w:space="0" w:color="auto"/>
        <w:bottom w:val="none" w:sz="0" w:space="0" w:color="auto"/>
        <w:right w:val="none" w:sz="0" w:space="0" w:color="auto"/>
      </w:divBdr>
    </w:div>
    <w:div w:id="541553100">
      <w:bodyDiv w:val="1"/>
      <w:marLeft w:val="0"/>
      <w:marRight w:val="0"/>
      <w:marTop w:val="0"/>
      <w:marBottom w:val="0"/>
      <w:divBdr>
        <w:top w:val="none" w:sz="0" w:space="0" w:color="auto"/>
        <w:left w:val="none" w:sz="0" w:space="0" w:color="auto"/>
        <w:bottom w:val="none" w:sz="0" w:space="0" w:color="auto"/>
        <w:right w:val="none" w:sz="0" w:space="0" w:color="auto"/>
      </w:divBdr>
    </w:div>
    <w:div w:id="541675212">
      <w:bodyDiv w:val="1"/>
      <w:marLeft w:val="0"/>
      <w:marRight w:val="0"/>
      <w:marTop w:val="0"/>
      <w:marBottom w:val="0"/>
      <w:divBdr>
        <w:top w:val="none" w:sz="0" w:space="0" w:color="auto"/>
        <w:left w:val="none" w:sz="0" w:space="0" w:color="auto"/>
        <w:bottom w:val="none" w:sz="0" w:space="0" w:color="auto"/>
        <w:right w:val="none" w:sz="0" w:space="0" w:color="auto"/>
      </w:divBdr>
    </w:div>
    <w:div w:id="541985794">
      <w:bodyDiv w:val="1"/>
      <w:marLeft w:val="0"/>
      <w:marRight w:val="0"/>
      <w:marTop w:val="0"/>
      <w:marBottom w:val="0"/>
      <w:divBdr>
        <w:top w:val="none" w:sz="0" w:space="0" w:color="auto"/>
        <w:left w:val="none" w:sz="0" w:space="0" w:color="auto"/>
        <w:bottom w:val="none" w:sz="0" w:space="0" w:color="auto"/>
        <w:right w:val="none" w:sz="0" w:space="0" w:color="auto"/>
      </w:divBdr>
    </w:div>
    <w:div w:id="542211768">
      <w:bodyDiv w:val="1"/>
      <w:marLeft w:val="0"/>
      <w:marRight w:val="0"/>
      <w:marTop w:val="0"/>
      <w:marBottom w:val="0"/>
      <w:divBdr>
        <w:top w:val="none" w:sz="0" w:space="0" w:color="auto"/>
        <w:left w:val="none" w:sz="0" w:space="0" w:color="auto"/>
        <w:bottom w:val="none" w:sz="0" w:space="0" w:color="auto"/>
        <w:right w:val="none" w:sz="0" w:space="0" w:color="auto"/>
      </w:divBdr>
    </w:div>
    <w:div w:id="542255091">
      <w:bodyDiv w:val="1"/>
      <w:marLeft w:val="0"/>
      <w:marRight w:val="0"/>
      <w:marTop w:val="0"/>
      <w:marBottom w:val="0"/>
      <w:divBdr>
        <w:top w:val="none" w:sz="0" w:space="0" w:color="auto"/>
        <w:left w:val="none" w:sz="0" w:space="0" w:color="auto"/>
        <w:bottom w:val="none" w:sz="0" w:space="0" w:color="auto"/>
        <w:right w:val="none" w:sz="0" w:space="0" w:color="auto"/>
      </w:divBdr>
    </w:div>
    <w:div w:id="542327937">
      <w:bodyDiv w:val="1"/>
      <w:marLeft w:val="0"/>
      <w:marRight w:val="0"/>
      <w:marTop w:val="0"/>
      <w:marBottom w:val="0"/>
      <w:divBdr>
        <w:top w:val="none" w:sz="0" w:space="0" w:color="auto"/>
        <w:left w:val="none" w:sz="0" w:space="0" w:color="auto"/>
        <w:bottom w:val="none" w:sz="0" w:space="0" w:color="auto"/>
        <w:right w:val="none" w:sz="0" w:space="0" w:color="auto"/>
      </w:divBdr>
    </w:div>
    <w:div w:id="542644702">
      <w:bodyDiv w:val="1"/>
      <w:marLeft w:val="0"/>
      <w:marRight w:val="0"/>
      <w:marTop w:val="0"/>
      <w:marBottom w:val="0"/>
      <w:divBdr>
        <w:top w:val="none" w:sz="0" w:space="0" w:color="auto"/>
        <w:left w:val="none" w:sz="0" w:space="0" w:color="auto"/>
        <w:bottom w:val="none" w:sz="0" w:space="0" w:color="auto"/>
        <w:right w:val="none" w:sz="0" w:space="0" w:color="auto"/>
      </w:divBdr>
    </w:div>
    <w:div w:id="542836630">
      <w:bodyDiv w:val="1"/>
      <w:marLeft w:val="0"/>
      <w:marRight w:val="0"/>
      <w:marTop w:val="0"/>
      <w:marBottom w:val="0"/>
      <w:divBdr>
        <w:top w:val="none" w:sz="0" w:space="0" w:color="auto"/>
        <w:left w:val="none" w:sz="0" w:space="0" w:color="auto"/>
        <w:bottom w:val="none" w:sz="0" w:space="0" w:color="auto"/>
        <w:right w:val="none" w:sz="0" w:space="0" w:color="auto"/>
      </w:divBdr>
    </w:div>
    <w:div w:id="543106486">
      <w:bodyDiv w:val="1"/>
      <w:marLeft w:val="0"/>
      <w:marRight w:val="0"/>
      <w:marTop w:val="0"/>
      <w:marBottom w:val="0"/>
      <w:divBdr>
        <w:top w:val="none" w:sz="0" w:space="0" w:color="auto"/>
        <w:left w:val="none" w:sz="0" w:space="0" w:color="auto"/>
        <w:bottom w:val="none" w:sz="0" w:space="0" w:color="auto"/>
        <w:right w:val="none" w:sz="0" w:space="0" w:color="auto"/>
      </w:divBdr>
    </w:div>
    <w:div w:id="543174991">
      <w:bodyDiv w:val="1"/>
      <w:marLeft w:val="0"/>
      <w:marRight w:val="0"/>
      <w:marTop w:val="0"/>
      <w:marBottom w:val="0"/>
      <w:divBdr>
        <w:top w:val="none" w:sz="0" w:space="0" w:color="auto"/>
        <w:left w:val="none" w:sz="0" w:space="0" w:color="auto"/>
        <w:bottom w:val="none" w:sz="0" w:space="0" w:color="auto"/>
        <w:right w:val="none" w:sz="0" w:space="0" w:color="auto"/>
      </w:divBdr>
    </w:div>
    <w:div w:id="543448607">
      <w:bodyDiv w:val="1"/>
      <w:marLeft w:val="0"/>
      <w:marRight w:val="0"/>
      <w:marTop w:val="0"/>
      <w:marBottom w:val="0"/>
      <w:divBdr>
        <w:top w:val="none" w:sz="0" w:space="0" w:color="auto"/>
        <w:left w:val="none" w:sz="0" w:space="0" w:color="auto"/>
        <w:bottom w:val="none" w:sz="0" w:space="0" w:color="auto"/>
        <w:right w:val="none" w:sz="0" w:space="0" w:color="auto"/>
      </w:divBdr>
    </w:div>
    <w:div w:id="543636981">
      <w:bodyDiv w:val="1"/>
      <w:marLeft w:val="0"/>
      <w:marRight w:val="0"/>
      <w:marTop w:val="0"/>
      <w:marBottom w:val="0"/>
      <w:divBdr>
        <w:top w:val="none" w:sz="0" w:space="0" w:color="auto"/>
        <w:left w:val="none" w:sz="0" w:space="0" w:color="auto"/>
        <w:bottom w:val="none" w:sz="0" w:space="0" w:color="auto"/>
        <w:right w:val="none" w:sz="0" w:space="0" w:color="auto"/>
      </w:divBdr>
    </w:div>
    <w:div w:id="544486841">
      <w:bodyDiv w:val="1"/>
      <w:marLeft w:val="0"/>
      <w:marRight w:val="0"/>
      <w:marTop w:val="0"/>
      <w:marBottom w:val="0"/>
      <w:divBdr>
        <w:top w:val="none" w:sz="0" w:space="0" w:color="auto"/>
        <w:left w:val="none" w:sz="0" w:space="0" w:color="auto"/>
        <w:bottom w:val="none" w:sz="0" w:space="0" w:color="auto"/>
        <w:right w:val="none" w:sz="0" w:space="0" w:color="auto"/>
      </w:divBdr>
    </w:div>
    <w:div w:id="544755159">
      <w:bodyDiv w:val="1"/>
      <w:marLeft w:val="0"/>
      <w:marRight w:val="0"/>
      <w:marTop w:val="0"/>
      <w:marBottom w:val="0"/>
      <w:divBdr>
        <w:top w:val="none" w:sz="0" w:space="0" w:color="auto"/>
        <w:left w:val="none" w:sz="0" w:space="0" w:color="auto"/>
        <w:bottom w:val="none" w:sz="0" w:space="0" w:color="auto"/>
        <w:right w:val="none" w:sz="0" w:space="0" w:color="auto"/>
      </w:divBdr>
    </w:div>
    <w:div w:id="544873468">
      <w:bodyDiv w:val="1"/>
      <w:marLeft w:val="0"/>
      <w:marRight w:val="0"/>
      <w:marTop w:val="0"/>
      <w:marBottom w:val="0"/>
      <w:divBdr>
        <w:top w:val="none" w:sz="0" w:space="0" w:color="auto"/>
        <w:left w:val="none" w:sz="0" w:space="0" w:color="auto"/>
        <w:bottom w:val="none" w:sz="0" w:space="0" w:color="auto"/>
        <w:right w:val="none" w:sz="0" w:space="0" w:color="auto"/>
      </w:divBdr>
    </w:div>
    <w:div w:id="545024899">
      <w:bodyDiv w:val="1"/>
      <w:marLeft w:val="0"/>
      <w:marRight w:val="0"/>
      <w:marTop w:val="0"/>
      <w:marBottom w:val="0"/>
      <w:divBdr>
        <w:top w:val="none" w:sz="0" w:space="0" w:color="auto"/>
        <w:left w:val="none" w:sz="0" w:space="0" w:color="auto"/>
        <w:bottom w:val="none" w:sz="0" w:space="0" w:color="auto"/>
        <w:right w:val="none" w:sz="0" w:space="0" w:color="auto"/>
      </w:divBdr>
    </w:div>
    <w:div w:id="545340318">
      <w:bodyDiv w:val="1"/>
      <w:marLeft w:val="0"/>
      <w:marRight w:val="0"/>
      <w:marTop w:val="0"/>
      <w:marBottom w:val="0"/>
      <w:divBdr>
        <w:top w:val="none" w:sz="0" w:space="0" w:color="auto"/>
        <w:left w:val="none" w:sz="0" w:space="0" w:color="auto"/>
        <w:bottom w:val="none" w:sz="0" w:space="0" w:color="auto"/>
        <w:right w:val="none" w:sz="0" w:space="0" w:color="auto"/>
      </w:divBdr>
    </w:div>
    <w:div w:id="545341223">
      <w:bodyDiv w:val="1"/>
      <w:marLeft w:val="0"/>
      <w:marRight w:val="0"/>
      <w:marTop w:val="0"/>
      <w:marBottom w:val="0"/>
      <w:divBdr>
        <w:top w:val="none" w:sz="0" w:space="0" w:color="auto"/>
        <w:left w:val="none" w:sz="0" w:space="0" w:color="auto"/>
        <w:bottom w:val="none" w:sz="0" w:space="0" w:color="auto"/>
        <w:right w:val="none" w:sz="0" w:space="0" w:color="auto"/>
      </w:divBdr>
    </w:div>
    <w:div w:id="545407848">
      <w:bodyDiv w:val="1"/>
      <w:marLeft w:val="0"/>
      <w:marRight w:val="0"/>
      <w:marTop w:val="0"/>
      <w:marBottom w:val="0"/>
      <w:divBdr>
        <w:top w:val="none" w:sz="0" w:space="0" w:color="auto"/>
        <w:left w:val="none" w:sz="0" w:space="0" w:color="auto"/>
        <w:bottom w:val="none" w:sz="0" w:space="0" w:color="auto"/>
        <w:right w:val="none" w:sz="0" w:space="0" w:color="auto"/>
      </w:divBdr>
    </w:div>
    <w:div w:id="545414667">
      <w:bodyDiv w:val="1"/>
      <w:marLeft w:val="0"/>
      <w:marRight w:val="0"/>
      <w:marTop w:val="0"/>
      <w:marBottom w:val="0"/>
      <w:divBdr>
        <w:top w:val="none" w:sz="0" w:space="0" w:color="auto"/>
        <w:left w:val="none" w:sz="0" w:space="0" w:color="auto"/>
        <w:bottom w:val="none" w:sz="0" w:space="0" w:color="auto"/>
        <w:right w:val="none" w:sz="0" w:space="0" w:color="auto"/>
      </w:divBdr>
    </w:div>
    <w:div w:id="546068832">
      <w:bodyDiv w:val="1"/>
      <w:marLeft w:val="0"/>
      <w:marRight w:val="0"/>
      <w:marTop w:val="0"/>
      <w:marBottom w:val="0"/>
      <w:divBdr>
        <w:top w:val="none" w:sz="0" w:space="0" w:color="auto"/>
        <w:left w:val="none" w:sz="0" w:space="0" w:color="auto"/>
        <w:bottom w:val="none" w:sz="0" w:space="0" w:color="auto"/>
        <w:right w:val="none" w:sz="0" w:space="0" w:color="auto"/>
      </w:divBdr>
    </w:div>
    <w:div w:id="546256955">
      <w:bodyDiv w:val="1"/>
      <w:marLeft w:val="0"/>
      <w:marRight w:val="0"/>
      <w:marTop w:val="0"/>
      <w:marBottom w:val="0"/>
      <w:divBdr>
        <w:top w:val="none" w:sz="0" w:space="0" w:color="auto"/>
        <w:left w:val="none" w:sz="0" w:space="0" w:color="auto"/>
        <w:bottom w:val="none" w:sz="0" w:space="0" w:color="auto"/>
        <w:right w:val="none" w:sz="0" w:space="0" w:color="auto"/>
      </w:divBdr>
    </w:div>
    <w:div w:id="546643000">
      <w:bodyDiv w:val="1"/>
      <w:marLeft w:val="0"/>
      <w:marRight w:val="0"/>
      <w:marTop w:val="0"/>
      <w:marBottom w:val="0"/>
      <w:divBdr>
        <w:top w:val="none" w:sz="0" w:space="0" w:color="auto"/>
        <w:left w:val="none" w:sz="0" w:space="0" w:color="auto"/>
        <w:bottom w:val="none" w:sz="0" w:space="0" w:color="auto"/>
        <w:right w:val="none" w:sz="0" w:space="0" w:color="auto"/>
      </w:divBdr>
    </w:div>
    <w:div w:id="546646924">
      <w:bodyDiv w:val="1"/>
      <w:marLeft w:val="0"/>
      <w:marRight w:val="0"/>
      <w:marTop w:val="0"/>
      <w:marBottom w:val="0"/>
      <w:divBdr>
        <w:top w:val="none" w:sz="0" w:space="0" w:color="auto"/>
        <w:left w:val="none" w:sz="0" w:space="0" w:color="auto"/>
        <w:bottom w:val="none" w:sz="0" w:space="0" w:color="auto"/>
        <w:right w:val="none" w:sz="0" w:space="0" w:color="auto"/>
      </w:divBdr>
    </w:div>
    <w:div w:id="546842307">
      <w:bodyDiv w:val="1"/>
      <w:marLeft w:val="0"/>
      <w:marRight w:val="0"/>
      <w:marTop w:val="0"/>
      <w:marBottom w:val="0"/>
      <w:divBdr>
        <w:top w:val="none" w:sz="0" w:space="0" w:color="auto"/>
        <w:left w:val="none" w:sz="0" w:space="0" w:color="auto"/>
        <w:bottom w:val="none" w:sz="0" w:space="0" w:color="auto"/>
        <w:right w:val="none" w:sz="0" w:space="0" w:color="auto"/>
      </w:divBdr>
    </w:div>
    <w:div w:id="547106824">
      <w:bodyDiv w:val="1"/>
      <w:marLeft w:val="0"/>
      <w:marRight w:val="0"/>
      <w:marTop w:val="0"/>
      <w:marBottom w:val="0"/>
      <w:divBdr>
        <w:top w:val="none" w:sz="0" w:space="0" w:color="auto"/>
        <w:left w:val="none" w:sz="0" w:space="0" w:color="auto"/>
        <w:bottom w:val="none" w:sz="0" w:space="0" w:color="auto"/>
        <w:right w:val="none" w:sz="0" w:space="0" w:color="auto"/>
      </w:divBdr>
    </w:div>
    <w:div w:id="547452963">
      <w:bodyDiv w:val="1"/>
      <w:marLeft w:val="0"/>
      <w:marRight w:val="0"/>
      <w:marTop w:val="0"/>
      <w:marBottom w:val="0"/>
      <w:divBdr>
        <w:top w:val="none" w:sz="0" w:space="0" w:color="auto"/>
        <w:left w:val="none" w:sz="0" w:space="0" w:color="auto"/>
        <w:bottom w:val="none" w:sz="0" w:space="0" w:color="auto"/>
        <w:right w:val="none" w:sz="0" w:space="0" w:color="auto"/>
      </w:divBdr>
    </w:div>
    <w:div w:id="547454331">
      <w:bodyDiv w:val="1"/>
      <w:marLeft w:val="0"/>
      <w:marRight w:val="0"/>
      <w:marTop w:val="0"/>
      <w:marBottom w:val="0"/>
      <w:divBdr>
        <w:top w:val="none" w:sz="0" w:space="0" w:color="auto"/>
        <w:left w:val="none" w:sz="0" w:space="0" w:color="auto"/>
        <w:bottom w:val="none" w:sz="0" w:space="0" w:color="auto"/>
        <w:right w:val="none" w:sz="0" w:space="0" w:color="auto"/>
      </w:divBdr>
    </w:div>
    <w:div w:id="547643341">
      <w:bodyDiv w:val="1"/>
      <w:marLeft w:val="0"/>
      <w:marRight w:val="0"/>
      <w:marTop w:val="0"/>
      <w:marBottom w:val="0"/>
      <w:divBdr>
        <w:top w:val="none" w:sz="0" w:space="0" w:color="auto"/>
        <w:left w:val="none" w:sz="0" w:space="0" w:color="auto"/>
        <w:bottom w:val="none" w:sz="0" w:space="0" w:color="auto"/>
        <w:right w:val="none" w:sz="0" w:space="0" w:color="auto"/>
      </w:divBdr>
    </w:div>
    <w:div w:id="547690410">
      <w:bodyDiv w:val="1"/>
      <w:marLeft w:val="0"/>
      <w:marRight w:val="0"/>
      <w:marTop w:val="0"/>
      <w:marBottom w:val="0"/>
      <w:divBdr>
        <w:top w:val="none" w:sz="0" w:space="0" w:color="auto"/>
        <w:left w:val="none" w:sz="0" w:space="0" w:color="auto"/>
        <w:bottom w:val="none" w:sz="0" w:space="0" w:color="auto"/>
        <w:right w:val="none" w:sz="0" w:space="0" w:color="auto"/>
      </w:divBdr>
    </w:div>
    <w:div w:id="548227195">
      <w:bodyDiv w:val="1"/>
      <w:marLeft w:val="0"/>
      <w:marRight w:val="0"/>
      <w:marTop w:val="0"/>
      <w:marBottom w:val="0"/>
      <w:divBdr>
        <w:top w:val="none" w:sz="0" w:space="0" w:color="auto"/>
        <w:left w:val="none" w:sz="0" w:space="0" w:color="auto"/>
        <w:bottom w:val="none" w:sz="0" w:space="0" w:color="auto"/>
        <w:right w:val="none" w:sz="0" w:space="0" w:color="auto"/>
      </w:divBdr>
    </w:div>
    <w:div w:id="548229518">
      <w:bodyDiv w:val="1"/>
      <w:marLeft w:val="0"/>
      <w:marRight w:val="0"/>
      <w:marTop w:val="0"/>
      <w:marBottom w:val="0"/>
      <w:divBdr>
        <w:top w:val="none" w:sz="0" w:space="0" w:color="auto"/>
        <w:left w:val="none" w:sz="0" w:space="0" w:color="auto"/>
        <w:bottom w:val="none" w:sz="0" w:space="0" w:color="auto"/>
        <w:right w:val="none" w:sz="0" w:space="0" w:color="auto"/>
      </w:divBdr>
    </w:div>
    <w:div w:id="548733311">
      <w:bodyDiv w:val="1"/>
      <w:marLeft w:val="0"/>
      <w:marRight w:val="0"/>
      <w:marTop w:val="0"/>
      <w:marBottom w:val="0"/>
      <w:divBdr>
        <w:top w:val="none" w:sz="0" w:space="0" w:color="auto"/>
        <w:left w:val="none" w:sz="0" w:space="0" w:color="auto"/>
        <w:bottom w:val="none" w:sz="0" w:space="0" w:color="auto"/>
        <w:right w:val="none" w:sz="0" w:space="0" w:color="auto"/>
      </w:divBdr>
    </w:div>
    <w:div w:id="549149415">
      <w:bodyDiv w:val="1"/>
      <w:marLeft w:val="0"/>
      <w:marRight w:val="0"/>
      <w:marTop w:val="0"/>
      <w:marBottom w:val="0"/>
      <w:divBdr>
        <w:top w:val="none" w:sz="0" w:space="0" w:color="auto"/>
        <w:left w:val="none" w:sz="0" w:space="0" w:color="auto"/>
        <w:bottom w:val="none" w:sz="0" w:space="0" w:color="auto"/>
        <w:right w:val="none" w:sz="0" w:space="0" w:color="auto"/>
      </w:divBdr>
    </w:div>
    <w:div w:id="549270419">
      <w:bodyDiv w:val="1"/>
      <w:marLeft w:val="0"/>
      <w:marRight w:val="0"/>
      <w:marTop w:val="0"/>
      <w:marBottom w:val="0"/>
      <w:divBdr>
        <w:top w:val="none" w:sz="0" w:space="0" w:color="auto"/>
        <w:left w:val="none" w:sz="0" w:space="0" w:color="auto"/>
        <w:bottom w:val="none" w:sz="0" w:space="0" w:color="auto"/>
        <w:right w:val="none" w:sz="0" w:space="0" w:color="auto"/>
      </w:divBdr>
    </w:div>
    <w:div w:id="549651888">
      <w:bodyDiv w:val="1"/>
      <w:marLeft w:val="0"/>
      <w:marRight w:val="0"/>
      <w:marTop w:val="0"/>
      <w:marBottom w:val="0"/>
      <w:divBdr>
        <w:top w:val="none" w:sz="0" w:space="0" w:color="auto"/>
        <w:left w:val="none" w:sz="0" w:space="0" w:color="auto"/>
        <w:bottom w:val="none" w:sz="0" w:space="0" w:color="auto"/>
        <w:right w:val="none" w:sz="0" w:space="0" w:color="auto"/>
      </w:divBdr>
    </w:div>
    <w:div w:id="549805274">
      <w:bodyDiv w:val="1"/>
      <w:marLeft w:val="0"/>
      <w:marRight w:val="0"/>
      <w:marTop w:val="0"/>
      <w:marBottom w:val="0"/>
      <w:divBdr>
        <w:top w:val="none" w:sz="0" w:space="0" w:color="auto"/>
        <w:left w:val="none" w:sz="0" w:space="0" w:color="auto"/>
        <w:bottom w:val="none" w:sz="0" w:space="0" w:color="auto"/>
        <w:right w:val="none" w:sz="0" w:space="0" w:color="auto"/>
      </w:divBdr>
    </w:div>
    <w:div w:id="550072504">
      <w:bodyDiv w:val="1"/>
      <w:marLeft w:val="0"/>
      <w:marRight w:val="0"/>
      <w:marTop w:val="0"/>
      <w:marBottom w:val="0"/>
      <w:divBdr>
        <w:top w:val="none" w:sz="0" w:space="0" w:color="auto"/>
        <w:left w:val="none" w:sz="0" w:space="0" w:color="auto"/>
        <w:bottom w:val="none" w:sz="0" w:space="0" w:color="auto"/>
        <w:right w:val="none" w:sz="0" w:space="0" w:color="auto"/>
      </w:divBdr>
    </w:div>
    <w:div w:id="550113611">
      <w:bodyDiv w:val="1"/>
      <w:marLeft w:val="0"/>
      <w:marRight w:val="0"/>
      <w:marTop w:val="0"/>
      <w:marBottom w:val="0"/>
      <w:divBdr>
        <w:top w:val="none" w:sz="0" w:space="0" w:color="auto"/>
        <w:left w:val="none" w:sz="0" w:space="0" w:color="auto"/>
        <w:bottom w:val="none" w:sz="0" w:space="0" w:color="auto"/>
        <w:right w:val="none" w:sz="0" w:space="0" w:color="auto"/>
      </w:divBdr>
    </w:div>
    <w:div w:id="550191417">
      <w:bodyDiv w:val="1"/>
      <w:marLeft w:val="0"/>
      <w:marRight w:val="0"/>
      <w:marTop w:val="0"/>
      <w:marBottom w:val="0"/>
      <w:divBdr>
        <w:top w:val="none" w:sz="0" w:space="0" w:color="auto"/>
        <w:left w:val="none" w:sz="0" w:space="0" w:color="auto"/>
        <w:bottom w:val="none" w:sz="0" w:space="0" w:color="auto"/>
        <w:right w:val="none" w:sz="0" w:space="0" w:color="auto"/>
      </w:divBdr>
    </w:div>
    <w:div w:id="550381878">
      <w:bodyDiv w:val="1"/>
      <w:marLeft w:val="0"/>
      <w:marRight w:val="0"/>
      <w:marTop w:val="0"/>
      <w:marBottom w:val="0"/>
      <w:divBdr>
        <w:top w:val="none" w:sz="0" w:space="0" w:color="auto"/>
        <w:left w:val="none" w:sz="0" w:space="0" w:color="auto"/>
        <w:bottom w:val="none" w:sz="0" w:space="0" w:color="auto"/>
        <w:right w:val="none" w:sz="0" w:space="0" w:color="auto"/>
      </w:divBdr>
    </w:div>
    <w:div w:id="550506204">
      <w:bodyDiv w:val="1"/>
      <w:marLeft w:val="0"/>
      <w:marRight w:val="0"/>
      <w:marTop w:val="0"/>
      <w:marBottom w:val="0"/>
      <w:divBdr>
        <w:top w:val="none" w:sz="0" w:space="0" w:color="auto"/>
        <w:left w:val="none" w:sz="0" w:space="0" w:color="auto"/>
        <w:bottom w:val="none" w:sz="0" w:space="0" w:color="auto"/>
        <w:right w:val="none" w:sz="0" w:space="0" w:color="auto"/>
      </w:divBdr>
    </w:div>
    <w:div w:id="550581358">
      <w:bodyDiv w:val="1"/>
      <w:marLeft w:val="0"/>
      <w:marRight w:val="0"/>
      <w:marTop w:val="0"/>
      <w:marBottom w:val="0"/>
      <w:divBdr>
        <w:top w:val="none" w:sz="0" w:space="0" w:color="auto"/>
        <w:left w:val="none" w:sz="0" w:space="0" w:color="auto"/>
        <w:bottom w:val="none" w:sz="0" w:space="0" w:color="auto"/>
        <w:right w:val="none" w:sz="0" w:space="0" w:color="auto"/>
      </w:divBdr>
    </w:div>
    <w:div w:id="550924803">
      <w:bodyDiv w:val="1"/>
      <w:marLeft w:val="0"/>
      <w:marRight w:val="0"/>
      <w:marTop w:val="0"/>
      <w:marBottom w:val="0"/>
      <w:divBdr>
        <w:top w:val="none" w:sz="0" w:space="0" w:color="auto"/>
        <w:left w:val="none" w:sz="0" w:space="0" w:color="auto"/>
        <w:bottom w:val="none" w:sz="0" w:space="0" w:color="auto"/>
        <w:right w:val="none" w:sz="0" w:space="0" w:color="auto"/>
      </w:divBdr>
    </w:div>
    <w:div w:id="551230441">
      <w:bodyDiv w:val="1"/>
      <w:marLeft w:val="0"/>
      <w:marRight w:val="0"/>
      <w:marTop w:val="0"/>
      <w:marBottom w:val="0"/>
      <w:divBdr>
        <w:top w:val="none" w:sz="0" w:space="0" w:color="auto"/>
        <w:left w:val="none" w:sz="0" w:space="0" w:color="auto"/>
        <w:bottom w:val="none" w:sz="0" w:space="0" w:color="auto"/>
        <w:right w:val="none" w:sz="0" w:space="0" w:color="auto"/>
      </w:divBdr>
    </w:div>
    <w:div w:id="551383914">
      <w:bodyDiv w:val="1"/>
      <w:marLeft w:val="0"/>
      <w:marRight w:val="0"/>
      <w:marTop w:val="0"/>
      <w:marBottom w:val="0"/>
      <w:divBdr>
        <w:top w:val="none" w:sz="0" w:space="0" w:color="auto"/>
        <w:left w:val="none" w:sz="0" w:space="0" w:color="auto"/>
        <w:bottom w:val="none" w:sz="0" w:space="0" w:color="auto"/>
        <w:right w:val="none" w:sz="0" w:space="0" w:color="auto"/>
      </w:divBdr>
    </w:div>
    <w:div w:id="551429946">
      <w:bodyDiv w:val="1"/>
      <w:marLeft w:val="0"/>
      <w:marRight w:val="0"/>
      <w:marTop w:val="0"/>
      <w:marBottom w:val="0"/>
      <w:divBdr>
        <w:top w:val="none" w:sz="0" w:space="0" w:color="auto"/>
        <w:left w:val="none" w:sz="0" w:space="0" w:color="auto"/>
        <w:bottom w:val="none" w:sz="0" w:space="0" w:color="auto"/>
        <w:right w:val="none" w:sz="0" w:space="0" w:color="auto"/>
      </w:divBdr>
    </w:div>
    <w:div w:id="551766628">
      <w:bodyDiv w:val="1"/>
      <w:marLeft w:val="0"/>
      <w:marRight w:val="0"/>
      <w:marTop w:val="0"/>
      <w:marBottom w:val="0"/>
      <w:divBdr>
        <w:top w:val="none" w:sz="0" w:space="0" w:color="auto"/>
        <w:left w:val="none" w:sz="0" w:space="0" w:color="auto"/>
        <w:bottom w:val="none" w:sz="0" w:space="0" w:color="auto"/>
        <w:right w:val="none" w:sz="0" w:space="0" w:color="auto"/>
      </w:divBdr>
    </w:div>
    <w:div w:id="552160379">
      <w:bodyDiv w:val="1"/>
      <w:marLeft w:val="0"/>
      <w:marRight w:val="0"/>
      <w:marTop w:val="0"/>
      <w:marBottom w:val="0"/>
      <w:divBdr>
        <w:top w:val="none" w:sz="0" w:space="0" w:color="auto"/>
        <w:left w:val="none" w:sz="0" w:space="0" w:color="auto"/>
        <w:bottom w:val="none" w:sz="0" w:space="0" w:color="auto"/>
        <w:right w:val="none" w:sz="0" w:space="0" w:color="auto"/>
      </w:divBdr>
    </w:div>
    <w:div w:id="552499784">
      <w:bodyDiv w:val="1"/>
      <w:marLeft w:val="0"/>
      <w:marRight w:val="0"/>
      <w:marTop w:val="0"/>
      <w:marBottom w:val="0"/>
      <w:divBdr>
        <w:top w:val="none" w:sz="0" w:space="0" w:color="auto"/>
        <w:left w:val="none" w:sz="0" w:space="0" w:color="auto"/>
        <w:bottom w:val="none" w:sz="0" w:space="0" w:color="auto"/>
        <w:right w:val="none" w:sz="0" w:space="0" w:color="auto"/>
      </w:divBdr>
    </w:div>
    <w:div w:id="552500441">
      <w:bodyDiv w:val="1"/>
      <w:marLeft w:val="0"/>
      <w:marRight w:val="0"/>
      <w:marTop w:val="0"/>
      <w:marBottom w:val="0"/>
      <w:divBdr>
        <w:top w:val="none" w:sz="0" w:space="0" w:color="auto"/>
        <w:left w:val="none" w:sz="0" w:space="0" w:color="auto"/>
        <w:bottom w:val="none" w:sz="0" w:space="0" w:color="auto"/>
        <w:right w:val="none" w:sz="0" w:space="0" w:color="auto"/>
      </w:divBdr>
    </w:div>
    <w:div w:id="554238435">
      <w:bodyDiv w:val="1"/>
      <w:marLeft w:val="0"/>
      <w:marRight w:val="0"/>
      <w:marTop w:val="0"/>
      <w:marBottom w:val="0"/>
      <w:divBdr>
        <w:top w:val="none" w:sz="0" w:space="0" w:color="auto"/>
        <w:left w:val="none" w:sz="0" w:space="0" w:color="auto"/>
        <w:bottom w:val="none" w:sz="0" w:space="0" w:color="auto"/>
        <w:right w:val="none" w:sz="0" w:space="0" w:color="auto"/>
      </w:divBdr>
    </w:div>
    <w:div w:id="554782131">
      <w:bodyDiv w:val="1"/>
      <w:marLeft w:val="0"/>
      <w:marRight w:val="0"/>
      <w:marTop w:val="0"/>
      <w:marBottom w:val="0"/>
      <w:divBdr>
        <w:top w:val="none" w:sz="0" w:space="0" w:color="auto"/>
        <w:left w:val="none" w:sz="0" w:space="0" w:color="auto"/>
        <w:bottom w:val="none" w:sz="0" w:space="0" w:color="auto"/>
        <w:right w:val="none" w:sz="0" w:space="0" w:color="auto"/>
      </w:divBdr>
    </w:div>
    <w:div w:id="554857319">
      <w:bodyDiv w:val="1"/>
      <w:marLeft w:val="0"/>
      <w:marRight w:val="0"/>
      <w:marTop w:val="0"/>
      <w:marBottom w:val="0"/>
      <w:divBdr>
        <w:top w:val="none" w:sz="0" w:space="0" w:color="auto"/>
        <w:left w:val="none" w:sz="0" w:space="0" w:color="auto"/>
        <w:bottom w:val="none" w:sz="0" w:space="0" w:color="auto"/>
        <w:right w:val="none" w:sz="0" w:space="0" w:color="auto"/>
      </w:divBdr>
    </w:div>
    <w:div w:id="555044749">
      <w:bodyDiv w:val="1"/>
      <w:marLeft w:val="0"/>
      <w:marRight w:val="0"/>
      <w:marTop w:val="0"/>
      <w:marBottom w:val="0"/>
      <w:divBdr>
        <w:top w:val="none" w:sz="0" w:space="0" w:color="auto"/>
        <w:left w:val="none" w:sz="0" w:space="0" w:color="auto"/>
        <w:bottom w:val="none" w:sz="0" w:space="0" w:color="auto"/>
        <w:right w:val="none" w:sz="0" w:space="0" w:color="auto"/>
      </w:divBdr>
    </w:div>
    <w:div w:id="556280946">
      <w:bodyDiv w:val="1"/>
      <w:marLeft w:val="0"/>
      <w:marRight w:val="0"/>
      <w:marTop w:val="0"/>
      <w:marBottom w:val="0"/>
      <w:divBdr>
        <w:top w:val="none" w:sz="0" w:space="0" w:color="auto"/>
        <w:left w:val="none" w:sz="0" w:space="0" w:color="auto"/>
        <w:bottom w:val="none" w:sz="0" w:space="0" w:color="auto"/>
        <w:right w:val="none" w:sz="0" w:space="0" w:color="auto"/>
      </w:divBdr>
    </w:div>
    <w:div w:id="556281684">
      <w:bodyDiv w:val="1"/>
      <w:marLeft w:val="0"/>
      <w:marRight w:val="0"/>
      <w:marTop w:val="0"/>
      <w:marBottom w:val="0"/>
      <w:divBdr>
        <w:top w:val="none" w:sz="0" w:space="0" w:color="auto"/>
        <w:left w:val="none" w:sz="0" w:space="0" w:color="auto"/>
        <w:bottom w:val="none" w:sz="0" w:space="0" w:color="auto"/>
        <w:right w:val="none" w:sz="0" w:space="0" w:color="auto"/>
      </w:divBdr>
    </w:div>
    <w:div w:id="556551723">
      <w:bodyDiv w:val="1"/>
      <w:marLeft w:val="0"/>
      <w:marRight w:val="0"/>
      <w:marTop w:val="0"/>
      <w:marBottom w:val="0"/>
      <w:divBdr>
        <w:top w:val="none" w:sz="0" w:space="0" w:color="auto"/>
        <w:left w:val="none" w:sz="0" w:space="0" w:color="auto"/>
        <w:bottom w:val="none" w:sz="0" w:space="0" w:color="auto"/>
        <w:right w:val="none" w:sz="0" w:space="0" w:color="auto"/>
      </w:divBdr>
    </w:div>
    <w:div w:id="556861618">
      <w:bodyDiv w:val="1"/>
      <w:marLeft w:val="0"/>
      <w:marRight w:val="0"/>
      <w:marTop w:val="0"/>
      <w:marBottom w:val="0"/>
      <w:divBdr>
        <w:top w:val="none" w:sz="0" w:space="0" w:color="auto"/>
        <w:left w:val="none" w:sz="0" w:space="0" w:color="auto"/>
        <w:bottom w:val="none" w:sz="0" w:space="0" w:color="auto"/>
        <w:right w:val="none" w:sz="0" w:space="0" w:color="auto"/>
      </w:divBdr>
    </w:div>
    <w:div w:id="556863195">
      <w:bodyDiv w:val="1"/>
      <w:marLeft w:val="0"/>
      <w:marRight w:val="0"/>
      <w:marTop w:val="0"/>
      <w:marBottom w:val="0"/>
      <w:divBdr>
        <w:top w:val="none" w:sz="0" w:space="0" w:color="auto"/>
        <w:left w:val="none" w:sz="0" w:space="0" w:color="auto"/>
        <w:bottom w:val="none" w:sz="0" w:space="0" w:color="auto"/>
        <w:right w:val="none" w:sz="0" w:space="0" w:color="auto"/>
      </w:divBdr>
    </w:div>
    <w:div w:id="557015898">
      <w:bodyDiv w:val="1"/>
      <w:marLeft w:val="0"/>
      <w:marRight w:val="0"/>
      <w:marTop w:val="0"/>
      <w:marBottom w:val="0"/>
      <w:divBdr>
        <w:top w:val="none" w:sz="0" w:space="0" w:color="auto"/>
        <w:left w:val="none" w:sz="0" w:space="0" w:color="auto"/>
        <w:bottom w:val="none" w:sz="0" w:space="0" w:color="auto"/>
        <w:right w:val="none" w:sz="0" w:space="0" w:color="auto"/>
      </w:divBdr>
    </w:div>
    <w:div w:id="557134809">
      <w:bodyDiv w:val="1"/>
      <w:marLeft w:val="0"/>
      <w:marRight w:val="0"/>
      <w:marTop w:val="0"/>
      <w:marBottom w:val="0"/>
      <w:divBdr>
        <w:top w:val="none" w:sz="0" w:space="0" w:color="auto"/>
        <w:left w:val="none" w:sz="0" w:space="0" w:color="auto"/>
        <w:bottom w:val="none" w:sz="0" w:space="0" w:color="auto"/>
        <w:right w:val="none" w:sz="0" w:space="0" w:color="auto"/>
      </w:divBdr>
    </w:div>
    <w:div w:id="557324014">
      <w:bodyDiv w:val="1"/>
      <w:marLeft w:val="0"/>
      <w:marRight w:val="0"/>
      <w:marTop w:val="0"/>
      <w:marBottom w:val="0"/>
      <w:divBdr>
        <w:top w:val="none" w:sz="0" w:space="0" w:color="auto"/>
        <w:left w:val="none" w:sz="0" w:space="0" w:color="auto"/>
        <w:bottom w:val="none" w:sz="0" w:space="0" w:color="auto"/>
        <w:right w:val="none" w:sz="0" w:space="0" w:color="auto"/>
      </w:divBdr>
    </w:div>
    <w:div w:id="557328346">
      <w:bodyDiv w:val="1"/>
      <w:marLeft w:val="0"/>
      <w:marRight w:val="0"/>
      <w:marTop w:val="0"/>
      <w:marBottom w:val="0"/>
      <w:divBdr>
        <w:top w:val="none" w:sz="0" w:space="0" w:color="auto"/>
        <w:left w:val="none" w:sz="0" w:space="0" w:color="auto"/>
        <w:bottom w:val="none" w:sz="0" w:space="0" w:color="auto"/>
        <w:right w:val="none" w:sz="0" w:space="0" w:color="auto"/>
      </w:divBdr>
    </w:div>
    <w:div w:id="557328672">
      <w:bodyDiv w:val="1"/>
      <w:marLeft w:val="0"/>
      <w:marRight w:val="0"/>
      <w:marTop w:val="0"/>
      <w:marBottom w:val="0"/>
      <w:divBdr>
        <w:top w:val="none" w:sz="0" w:space="0" w:color="auto"/>
        <w:left w:val="none" w:sz="0" w:space="0" w:color="auto"/>
        <w:bottom w:val="none" w:sz="0" w:space="0" w:color="auto"/>
        <w:right w:val="none" w:sz="0" w:space="0" w:color="auto"/>
      </w:divBdr>
    </w:div>
    <w:div w:id="557547285">
      <w:bodyDiv w:val="1"/>
      <w:marLeft w:val="0"/>
      <w:marRight w:val="0"/>
      <w:marTop w:val="0"/>
      <w:marBottom w:val="0"/>
      <w:divBdr>
        <w:top w:val="none" w:sz="0" w:space="0" w:color="auto"/>
        <w:left w:val="none" w:sz="0" w:space="0" w:color="auto"/>
        <w:bottom w:val="none" w:sz="0" w:space="0" w:color="auto"/>
        <w:right w:val="none" w:sz="0" w:space="0" w:color="auto"/>
      </w:divBdr>
    </w:div>
    <w:div w:id="557863169">
      <w:bodyDiv w:val="1"/>
      <w:marLeft w:val="0"/>
      <w:marRight w:val="0"/>
      <w:marTop w:val="0"/>
      <w:marBottom w:val="0"/>
      <w:divBdr>
        <w:top w:val="none" w:sz="0" w:space="0" w:color="auto"/>
        <w:left w:val="none" w:sz="0" w:space="0" w:color="auto"/>
        <w:bottom w:val="none" w:sz="0" w:space="0" w:color="auto"/>
        <w:right w:val="none" w:sz="0" w:space="0" w:color="auto"/>
      </w:divBdr>
    </w:div>
    <w:div w:id="558173619">
      <w:bodyDiv w:val="1"/>
      <w:marLeft w:val="0"/>
      <w:marRight w:val="0"/>
      <w:marTop w:val="0"/>
      <w:marBottom w:val="0"/>
      <w:divBdr>
        <w:top w:val="none" w:sz="0" w:space="0" w:color="auto"/>
        <w:left w:val="none" w:sz="0" w:space="0" w:color="auto"/>
        <w:bottom w:val="none" w:sz="0" w:space="0" w:color="auto"/>
        <w:right w:val="none" w:sz="0" w:space="0" w:color="auto"/>
      </w:divBdr>
    </w:div>
    <w:div w:id="558324619">
      <w:bodyDiv w:val="1"/>
      <w:marLeft w:val="0"/>
      <w:marRight w:val="0"/>
      <w:marTop w:val="0"/>
      <w:marBottom w:val="0"/>
      <w:divBdr>
        <w:top w:val="none" w:sz="0" w:space="0" w:color="auto"/>
        <w:left w:val="none" w:sz="0" w:space="0" w:color="auto"/>
        <w:bottom w:val="none" w:sz="0" w:space="0" w:color="auto"/>
        <w:right w:val="none" w:sz="0" w:space="0" w:color="auto"/>
      </w:divBdr>
    </w:div>
    <w:div w:id="558639145">
      <w:bodyDiv w:val="1"/>
      <w:marLeft w:val="0"/>
      <w:marRight w:val="0"/>
      <w:marTop w:val="0"/>
      <w:marBottom w:val="0"/>
      <w:divBdr>
        <w:top w:val="none" w:sz="0" w:space="0" w:color="auto"/>
        <w:left w:val="none" w:sz="0" w:space="0" w:color="auto"/>
        <w:bottom w:val="none" w:sz="0" w:space="0" w:color="auto"/>
        <w:right w:val="none" w:sz="0" w:space="0" w:color="auto"/>
      </w:divBdr>
    </w:div>
    <w:div w:id="558787625">
      <w:bodyDiv w:val="1"/>
      <w:marLeft w:val="0"/>
      <w:marRight w:val="0"/>
      <w:marTop w:val="0"/>
      <w:marBottom w:val="0"/>
      <w:divBdr>
        <w:top w:val="none" w:sz="0" w:space="0" w:color="auto"/>
        <w:left w:val="none" w:sz="0" w:space="0" w:color="auto"/>
        <w:bottom w:val="none" w:sz="0" w:space="0" w:color="auto"/>
        <w:right w:val="none" w:sz="0" w:space="0" w:color="auto"/>
      </w:divBdr>
    </w:div>
    <w:div w:id="558857277">
      <w:bodyDiv w:val="1"/>
      <w:marLeft w:val="0"/>
      <w:marRight w:val="0"/>
      <w:marTop w:val="0"/>
      <w:marBottom w:val="0"/>
      <w:divBdr>
        <w:top w:val="none" w:sz="0" w:space="0" w:color="auto"/>
        <w:left w:val="none" w:sz="0" w:space="0" w:color="auto"/>
        <w:bottom w:val="none" w:sz="0" w:space="0" w:color="auto"/>
        <w:right w:val="none" w:sz="0" w:space="0" w:color="auto"/>
      </w:divBdr>
    </w:div>
    <w:div w:id="559053782">
      <w:bodyDiv w:val="1"/>
      <w:marLeft w:val="0"/>
      <w:marRight w:val="0"/>
      <w:marTop w:val="0"/>
      <w:marBottom w:val="0"/>
      <w:divBdr>
        <w:top w:val="none" w:sz="0" w:space="0" w:color="auto"/>
        <w:left w:val="none" w:sz="0" w:space="0" w:color="auto"/>
        <w:bottom w:val="none" w:sz="0" w:space="0" w:color="auto"/>
        <w:right w:val="none" w:sz="0" w:space="0" w:color="auto"/>
      </w:divBdr>
    </w:div>
    <w:div w:id="559173556">
      <w:bodyDiv w:val="1"/>
      <w:marLeft w:val="0"/>
      <w:marRight w:val="0"/>
      <w:marTop w:val="0"/>
      <w:marBottom w:val="0"/>
      <w:divBdr>
        <w:top w:val="none" w:sz="0" w:space="0" w:color="auto"/>
        <w:left w:val="none" w:sz="0" w:space="0" w:color="auto"/>
        <w:bottom w:val="none" w:sz="0" w:space="0" w:color="auto"/>
        <w:right w:val="none" w:sz="0" w:space="0" w:color="auto"/>
      </w:divBdr>
    </w:div>
    <w:div w:id="559482738">
      <w:bodyDiv w:val="1"/>
      <w:marLeft w:val="0"/>
      <w:marRight w:val="0"/>
      <w:marTop w:val="0"/>
      <w:marBottom w:val="0"/>
      <w:divBdr>
        <w:top w:val="none" w:sz="0" w:space="0" w:color="auto"/>
        <w:left w:val="none" w:sz="0" w:space="0" w:color="auto"/>
        <w:bottom w:val="none" w:sz="0" w:space="0" w:color="auto"/>
        <w:right w:val="none" w:sz="0" w:space="0" w:color="auto"/>
      </w:divBdr>
    </w:div>
    <w:div w:id="559487272">
      <w:bodyDiv w:val="1"/>
      <w:marLeft w:val="0"/>
      <w:marRight w:val="0"/>
      <w:marTop w:val="0"/>
      <w:marBottom w:val="0"/>
      <w:divBdr>
        <w:top w:val="none" w:sz="0" w:space="0" w:color="auto"/>
        <w:left w:val="none" w:sz="0" w:space="0" w:color="auto"/>
        <w:bottom w:val="none" w:sz="0" w:space="0" w:color="auto"/>
        <w:right w:val="none" w:sz="0" w:space="0" w:color="auto"/>
      </w:divBdr>
    </w:div>
    <w:div w:id="559635488">
      <w:bodyDiv w:val="1"/>
      <w:marLeft w:val="0"/>
      <w:marRight w:val="0"/>
      <w:marTop w:val="0"/>
      <w:marBottom w:val="0"/>
      <w:divBdr>
        <w:top w:val="none" w:sz="0" w:space="0" w:color="auto"/>
        <w:left w:val="none" w:sz="0" w:space="0" w:color="auto"/>
        <w:bottom w:val="none" w:sz="0" w:space="0" w:color="auto"/>
        <w:right w:val="none" w:sz="0" w:space="0" w:color="auto"/>
      </w:divBdr>
    </w:div>
    <w:div w:id="559709337">
      <w:bodyDiv w:val="1"/>
      <w:marLeft w:val="0"/>
      <w:marRight w:val="0"/>
      <w:marTop w:val="0"/>
      <w:marBottom w:val="0"/>
      <w:divBdr>
        <w:top w:val="none" w:sz="0" w:space="0" w:color="auto"/>
        <w:left w:val="none" w:sz="0" w:space="0" w:color="auto"/>
        <w:bottom w:val="none" w:sz="0" w:space="0" w:color="auto"/>
        <w:right w:val="none" w:sz="0" w:space="0" w:color="auto"/>
      </w:divBdr>
    </w:div>
    <w:div w:id="560023318">
      <w:bodyDiv w:val="1"/>
      <w:marLeft w:val="0"/>
      <w:marRight w:val="0"/>
      <w:marTop w:val="0"/>
      <w:marBottom w:val="0"/>
      <w:divBdr>
        <w:top w:val="none" w:sz="0" w:space="0" w:color="auto"/>
        <w:left w:val="none" w:sz="0" w:space="0" w:color="auto"/>
        <w:bottom w:val="none" w:sz="0" w:space="0" w:color="auto"/>
        <w:right w:val="none" w:sz="0" w:space="0" w:color="auto"/>
      </w:divBdr>
    </w:div>
    <w:div w:id="560409590">
      <w:bodyDiv w:val="1"/>
      <w:marLeft w:val="0"/>
      <w:marRight w:val="0"/>
      <w:marTop w:val="0"/>
      <w:marBottom w:val="0"/>
      <w:divBdr>
        <w:top w:val="none" w:sz="0" w:space="0" w:color="auto"/>
        <w:left w:val="none" w:sz="0" w:space="0" w:color="auto"/>
        <w:bottom w:val="none" w:sz="0" w:space="0" w:color="auto"/>
        <w:right w:val="none" w:sz="0" w:space="0" w:color="auto"/>
      </w:divBdr>
    </w:div>
    <w:div w:id="561215907">
      <w:bodyDiv w:val="1"/>
      <w:marLeft w:val="0"/>
      <w:marRight w:val="0"/>
      <w:marTop w:val="0"/>
      <w:marBottom w:val="0"/>
      <w:divBdr>
        <w:top w:val="none" w:sz="0" w:space="0" w:color="auto"/>
        <w:left w:val="none" w:sz="0" w:space="0" w:color="auto"/>
        <w:bottom w:val="none" w:sz="0" w:space="0" w:color="auto"/>
        <w:right w:val="none" w:sz="0" w:space="0" w:color="auto"/>
      </w:divBdr>
    </w:div>
    <w:div w:id="561253875">
      <w:bodyDiv w:val="1"/>
      <w:marLeft w:val="0"/>
      <w:marRight w:val="0"/>
      <w:marTop w:val="0"/>
      <w:marBottom w:val="0"/>
      <w:divBdr>
        <w:top w:val="none" w:sz="0" w:space="0" w:color="auto"/>
        <w:left w:val="none" w:sz="0" w:space="0" w:color="auto"/>
        <w:bottom w:val="none" w:sz="0" w:space="0" w:color="auto"/>
        <w:right w:val="none" w:sz="0" w:space="0" w:color="auto"/>
      </w:divBdr>
    </w:div>
    <w:div w:id="561521731">
      <w:bodyDiv w:val="1"/>
      <w:marLeft w:val="0"/>
      <w:marRight w:val="0"/>
      <w:marTop w:val="0"/>
      <w:marBottom w:val="0"/>
      <w:divBdr>
        <w:top w:val="none" w:sz="0" w:space="0" w:color="auto"/>
        <w:left w:val="none" w:sz="0" w:space="0" w:color="auto"/>
        <w:bottom w:val="none" w:sz="0" w:space="0" w:color="auto"/>
        <w:right w:val="none" w:sz="0" w:space="0" w:color="auto"/>
      </w:divBdr>
    </w:div>
    <w:div w:id="561526646">
      <w:bodyDiv w:val="1"/>
      <w:marLeft w:val="0"/>
      <w:marRight w:val="0"/>
      <w:marTop w:val="0"/>
      <w:marBottom w:val="0"/>
      <w:divBdr>
        <w:top w:val="none" w:sz="0" w:space="0" w:color="auto"/>
        <w:left w:val="none" w:sz="0" w:space="0" w:color="auto"/>
        <w:bottom w:val="none" w:sz="0" w:space="0" w:color="auto"/>
        <w:right w:val="none" w:sz="0" w:space="0" w:color="auto"/>
      </w:divBdr>
    </w:div>
    <w:div w:id="561603192">
      <w:bodyDiv w:val="1"/>
      <w:marLeft w:val="0"/>
      <w:marRight w:val="0"/>
      <w:marTop w:val="0"/>
      <w:marBottom w:val="0"/>
      <w:divBdr>
        <w:top w:val="none" w:sz="0" w:space="0" w:color="auto"/>
        <w:left w:val="none" w:sz="0" w:space="0" w:color="auto"/>
        <w:bottom w:val="none" w:sz="0" w:space="0" w:color="auto"/>
        <w:right w:val="none" w:sz="0" w:space="0" w:color="auto"/>
      </w:divBdr>
    </w:div>
    <w:div w:id="561672059">
      <w:bodyDiv w:val="1"/>
      <w:marLeft w:val="0"/>
      <w:marRight w:val="0"/>
      <w:marTop w:val="0"/>
      <w:marBottom w:val="0"/>
      <w:divBdr>
        <w:top w:val="none" w:sz="0" w:space="0" w:color="auto"/>
        <w:left w:val="none" w:sz="0" w:space="0" w:color="auto"/>
        <w:bottom w:val="none" w:sz="0" w:space="0" w:color="auto"/>
        <w:right w:val="none" w:sz="0" w:space="0" w:color="auto"/>
      </w:divBdr>
    </w:div>
    <w:div w:id="561716737">
      <w:bodyDiv w:val="1"/>
      <w:marLeft w:val="0"/>
      <w:marRight w:val="0"/>
      <w:marTop w:val="0"/>
      <w:marBottom w:val="0"/>
      <w:divBdr>
        <w:top w:val="none" w:sz="0" w:space="0" w:color="auto"/>
        <w:left w:val="none" w:sz="0" w:space="0" w:color="auto"/>
        <w:bottom w:val="none" w:sz="0" w:space="0" w:color="auto"/>
        <w:right w:val="none" w:sz="0" w:space="0" w:color="auto"/>
      </w:divBdr>
    </w:div>
    <w:div w:id="561911404">
      <w:bodyDiv w:val="1"/>
      <w:marLeft w:val="0"/>
      <w:marRight w:val="0"/>
      <w:marTop w:val="0"/>
      <w:marBottom w:val="0"/>
      <w:divBdr>
        <w:top w:val="none" w:sz="0" w:space="0" w:color="auto"/>
        <w:left w:val="none" w:sz="0" w:space="0" w:color="auto"/>
        <w:bottom w:val="none" w:sz="0" w:space="0" w:color="auto"/>
        <w:right w:val="none" w:sz="0" w:space="0" w:color="auto"/>
      </w:divBdr>
    </w:div>
    <w:div w:id="562326731">
      <w:bodyDiv w:val="1"/>
      <w:marLeft w:val="0"/>
      <w:marRight w:val="0"/>
      <w:marTop w:val="0"/>
      <w:marBottom w:val="0"/>
      <w:divBdr>
        <w:top w:val="none" w:sz="0" w:space="0" w:color="auto"/>
        <w:left w:val="none" w:sz="0" w:space="0" w:color="auto"/>
        <w:bottom w:val="none" w:sz="0" w:space="0" w:color="auto"/>
        <w:right w:val="none" w:sz="0" w:space="0" w:color="auto"/>
      </w:divBdr>
    </w:div>
    <w:div w:id="562376252">
      <w:bodyDiv w:val="1"/>
      <w:marLeft w:val="0"/>
      <w:marRight w:val="0"/>
      <w:marTop w:val="0"/>
      <w:marBottom w:val="0"/>
      <w:divBdr>
        <w:top w:val="none" w:sz="0" w:space="0" w:color="auto"/>
        <w:left w:val="none" w:sz="0" w:space="0" w:color="auto"/>
        <w:bottom w:val="none" w:sz="0" w:space="0" w:color="auto"/>
        <w:right w:val="none" w:sz="0" w:space="0" w:color="auto"/>
      </w:divBdr>
    </w:div>
    <w:div w:id="562448013">
      <w:bodyDiv w:val="1"/>
      <w:marLeft w:val="0"/>
      <w:marRight w:val="0"/>
      <w:marTop w:val="0"/>
      <w:marBottom w:val="0"/>
      <w:divBdr>
        <w:top w:val="none" w:sz="0" w:space="0" w:color="auto"/>
        <w:left w:val="none" w:sz="0" w:space="0" w:color="auto"/>
        <w:bottom w:val="none" w:sz="0" w:space="0" w:color="auto"/>
        <w:right w:val="none" w:sz="0" w:space="0" w:color="auto"/>
      </w:divBdr>
    </w:div>
    <w:div w:id="562563283">
      <w:bodyDiv w:val="1"/>
      <w:marLeft w:val="0"/>
      <w:marRight w:val="0"/>
      <w:marTop w:val="0"/>
      <w:marBottom w:val="0"/>
      <w:divBdr>
        <w:top w:val="none" w:sz="0" w:space="0" w:color="auto"/>
        <w:left w:val="none" w:sz="0" w:space="0" w:color="auto"/>
        <w:bottom w:val="none" w:sz="0" w:space="0" w:color="auto"/>
        <w:right w:val="none" w:sz="0" w:space="0" w:color="auto"/>
      </w:divBdr>
    </w:div>
    <w:div w:id="563375078">
      <w:bodyDiv w:val="1"/>
      <w:marLeft w:val="0"/>
      <w:marRight w:val="0"/>
      <w:marTop w:val="0"/>
      <w:marBottom w:val="0"/>
      <w:divBdr>
        <w:top w:val="none" w:sz="0" w:space="0" w:color="auto"/>
        <w:left w:val="none" w:sz="0" w:space="0" w:color="auto"/>
        <w:bottom w:val="none" w:sz="0" w:space="0" w:color="auto"/>
        <w:right w:val="none" w:sz="0" w:space="0" w:color="auto"/>
      </w:divBdr>
    </w:div>
    <w:div w:id="563570453">
      <w:bodyDiv w:val="1"/>
      <w:marLeft w:val="0"/>
      <w:marRight w:val="0"/>
      <w:marTop w:val="0"/>
      <w:marBottom w:val="0"/>
      <w:divBdr>
        <w:top w:val="none" w:sz="0" w:space="0" w:color="auto"/>
        <w:left w:val="none" w:sz="0" w:space="0" w:color="auto"/>
        <w:bottom w:val="none" w:sz="0" w:space="0" w:color="auto"/>
        <w:right w:val="none" w:sz="0" w:space="0" w:color="auto"/>
      </w:divBdr>
    </w:div>
    <w:div w:id="563951182">
      <w:bodyDiv w:val="1"/>
      <w:marLeft w:val="0"/>
      <w:marRight w:val="0"/>
      <w:marTop w:val="0"/>
      <w:marBottom w:val="0"/>
      <w:divBdr>
        <w:top w:val="none" w:sz="0" w:space="0" w:color="auto"/>
        <w:left w:val="none" w:sz="0" w:space="0" w:color="auto"/>
        <w:bottom w:val="none" w:sz="0" w:space="0" w:color="auto"/>
        <w:right w:val="none" w:sz="0" w:space="0" w:color="auto"/>
      </w:divBdr>
    </w:div>
    <w:div w:id="564027351">
      <w:bodyDiv w:val="1"/>
      <w:marLeft w:val="0"/>
      <w:marRight w:val="0"/>
      <w:marTop w:val="0"/>
      <w:marBottom w:val="0"/>
      <w:divBdr>
        <w:top w:val="none" w:sz="0" w:space="0" w:color="auto"/>
        <w:left w:val="none" w:sz="0" w:space="0" w:color="auto"/>
        <w:bottom w:val="none" w:sz="0" w:space="0" w:color="auto"/>
        <w:right w:val="none" w:sz="0" w:space="0" w:color="auto"/>
      </w:divBdr>
    </w:div>
    <w:div w:id="564148101">
      <w:bodyDiv w:val="1"/>
      <w:marLeft w:val="0"/>
      <w:marRight w:val="0"/>
      <w:marTop w:val="0"/>
      <w:marBottom w:val="0"/>
      <w:divBdr>
        <w:top w:val="none" w:sz="0" w:space="0" w:color="auto"/>
        <w:left w:val="none" w:sz="0" w:space="0" w:color="auto"/>
        <w:bottom w:val="none" w:sz="0" w:space="0" w:color="auto"/>
        <w:right w:val="none" w:sz="0" w:space="0" w:color="auto"/>
      </w:divBdr>
    </w:div>
    <w:div w:id="564415124">
      <w:bodyDiv w:val="1"/>
      <w:marLeft w:val="0"/>
      <w:marRight w:val="0"/>
      <w:marTop w:val="0"/>
      <w:marBottom w:val="0"/>
      <w:divBdr>
        <w:top w:val="none" w:sz="0" w:space="0" w:color="auto"/>
        <w:left w:val="none" w:sz="0" w:space="0" w:color="auto"/>
        <w:bottom w:val="none" w:sz="0" w:space="0" w:color="auto"/>
        <w:right w:val="none" w:sz="0" w:space="0" w:color="auto"/>
      </w:divBdr>
    </w:div>
    <w:div w:id="564487587">
      <w:bodyDiv w:val="1"/>
      <w:marLeft w:val="0"/>
      <w:marRight w:val="0"/>
      <w:marTop w:val="0"/>
      <w:marBottom w:val="0"/>
      <w:divBdr>
        <w:top w:val="none" w:sz="0" w:space="0" w:color="auto"/>
        <w:left w:val="none" w:sz="0" w:space="0" w:color="auto"/>
        <w:bottom w:val="none" w:sz="0" w:space="0" w:color="auto"/>
        <w:right w:val="none" w:sz="0" w:space="0" w:color="auto"/>
      </w:divBdr>
    </w:div>
    <w:div w:id="564686501">
      <w:bodyDiv w:val="1"/>
      <w:marLeft w:val="0"/>
      <w:marRight w:val="0"/>
      <w:marTop w:val="0"/>
      <w:marBottom w:val="0"/>
      <w:divBdr>
        <w:top w:val="none" w:sz="0" w:space="0" w:color="auto"/>
        <w:left w:val="none" w:sz="0" w:space="0" w:color="auto"/>
        <w:bottom w:val="none" w:sz="0" w:space="0" w:color="auto"/>
        <w:right w:val="none" w:sz="0" w:space="0" w:color="auto"/>
      </w:divBdr>
    </w:div>
    <w:div w:id="565143662">
      <w:bodyDiv w:val="1"/>
      <w:marLeft w:val="0"/>
      <w:marRight w:val="0"/>
      <w:marTop w:val="0"/>
      <w:marBottom w:val="0"/>
      <w:divBdr>
        <w:top w:val="none" w:sz="0" w:space="0" w:color="auto"/>
        <w:left w:val="none" w:sz="0" w:space="0" w:color="auto"/>
        <w:bottom w:val="none" w:sz="0" w:space="0" w:color="auto"/>
        <w:right w:val="none" w:sz="0" w:space="0" w:color="auto"/>
      </w:divBdr>
    </w:div>
    <w:div w:id="565528579">
      <w:bodyDiv w:val="1"/>
      <w:marLeft w:val="0"/>
      <w:marRight w:val="0"/>
      <w:marTop w:val="0"/>
      <w:marBottom w:val="0"/>
      <w:divBdr>
        <w:top w:val="none" w:sz="0" w:space="0" w:color="auto"/>
        <w:left w:val="none" w:sz="0" w:space="0" w:color="auto"/>
        <w:bottom w:val="none" w:sz="0" w:space="0" w:color="auto"/>
        <w:right w:val="none" w:sz="0" w:space="0" w:color="auto"/>
      </w:divBdr>
    </w:div>
    <w:div w:id="565800333">
      <w:bodyDiv w:val="1"/>
      <w:marLeft w:val="0"/>
      <w:marRight w:val="0"/>
      <w:marTop w:val="0"/>
      <w:marBottom w:val="0"/>
      <w:divBdr>
        <w:top w:val="none" w:sz="0" w:space="0" w:color="auto"/>
        <w:left w:val="none" w:sz="0" w:space="0" w:color="auto"/>
        <w:bottom w:val="none" w:sz="0" w:space="0" w:color="auto"/>
        <w:right w:val="none" w:sz="0" w:space="0" w:color="auto"/>
      </w:divBdr>
    </w:div>
    <w:div w:id="565838981">
      <w:bodyDiv w:val="1"/>
      <w:marLeft w:val="0"/>
      <w:marRight w:val="0"/>
      <w:marTop w:val="0"/>
      <w:marBottom w:val="0"/>
      <w:divBdr>
        <w:top w:val="none" w:sz="0" w:space="0" w:color="auto"/>
        <w:left w:val="none" w:sz="0" w:space="0" w:color="auto"/>
        <w:bottom w:val="none" w:sz="0" w:space="0" w:color="auto"/>
        <w:right w:val="none" w:sz="0" w:space="0" w:color="auto"/>
      </w:divBdr>
    </w:div>
    <w:div w:id="566842089">
      <w:bodyDiv w:val="1"/>
      <w:marLeft w:val="0"/>
      <w:marRight w:val="0"/>
      <w:marTop w:val="0"/>
      <w:marBottom w:val="0"/>
      <w:divBdr>
        <w:top w:val="none" w:sz="0" w:space="0" w:color="auto"/>
        <w:left w:val="none" w:sz="0" w:space="0" w:color="auto"/>
        <w:bottom w:val="none" w:sz="0" w:space="0" w:color="auto"/>
        <w:right w:val="none" w:sz="0" w:space="0" w:color="auto"/>
      </w:divBdr>
    </w:div>
    <w:div w:id="566887392">
      <w:bodyDiv w:val="1"/>
      <w:marLeft w:val="0"/>
      <w:marRight w:val="0"/>
      <w:marTop w:val="0"/>
      <w:marBottom w:val="0"/>
      <w:divBdr>
        <w:top w:val="none" w:sz="0" w:space="0" w:color="auto"/>
        <w:left w:val="none" w:sz="0" w:space="0" w:color="auto"/>
        <w:bottom w:val="none" w:sz="0" w:space="0" w:color="auto"/>
        <w:right w:val="none" w:sz="0" w:space="0" w:color="auto"/>
      </w:divBdr>
    </w:div>
    <w:div w:id="567569682">
      <w:bodyDiv w:val="1"/>
      <w:marLeft w:val="0"/>
      <w:marRight w:val="0"/>
      <w:marTop w:val="0"/>
      <w:marBottom w:val="0"/>
      <w:divBdr>
        <w:top w:val="none" w:sz="0" w:space="0" w:color="auto"/>
        <w:left w:val="none" w:sz="0" w:space="0" w:color="auto"/>
        <w:bottom w:val="none" w:sz="0" w:space="0" w:color="auto"/>
        <w:right w:val="none" w:sz="0" w:space="0" w:color="auto"/>
      </w:divBdr>
    </w:div>
    <w:div w:id="567763539">
      <w:bodyDiv w:val="1"/>
      <w:marLeft w:val="0"/>
      <w:marRight w:val="0"/>
      <w:marTop w:val="0"/>
      <w:marBottom w:val="0"/>
      <w:divBdr>
        <w:top w:val="none" w:sz="0" w:space="0" w:color="auto"/>
        <w:left w:val="none" w:sz="0" w:space="0" w:color="auto"/>
        <w:bottom w:val="none" w:sz="0" w:space="0" w:color="auto"/>
        <w:right w:val="none" w:sz="0" w:space="0" w:color="auto"/>
      </w:divBdr>
    </w:div>
    <w:div w:id="567886123">
      <w:bodyDiv w:val="1"/>
      <w:marLeft w:val="0"/>
      <w:marRight w:val="0"/>
      <w:marTop w:val="0"/>
      <w:marBottom w:val="0"/>
      <w:divBdr>
        <w:top w:val="none" w:sz="0" w:space="0" w:color="auto"/>
        <w:left w:val="none" w:sz="0" w:space="0" w:color="auto"/>
        <w:bottom w:val="none" w:sz="0" w:space="0" w:color="auto"/>
        <w:right w:val="none" w:sz="0" w:space="0" w:color="auto"/>
      </w:divBdr>
    </w:div>
    <w:div w:id="567886309">
      <w:bodyDiv w:val="1"/>
      <w:marLeft w:val="0"/>
      <w:marRight w:val="0"/>
      <w:marTop w:val="0"/>
      <w:marBottom w:val="0"/>
      <w:divBdr>
        <w:top w:val="none" w:sz="0" w:space="0" w:color="auto"/>
        <w:left w:val="none" w:sz="0" w:space="0" w:color="auto"/>
        <w:bottom w:val="none" w:sz="0" w:space="0" w:color="auto"/>
        <w:right w:val="none" w:sz="0" w:space="0" w:color="auto"/>
      </w:divBdr>
    </w:div>
    <w:div w:id="568030486">
      <w:bodyDiv w:val="1"/>
      <w:marLeft w:val="0"/>
      <w:marRight w:val="0"/>
      <w:marTop w:val="0"/>
      <w:marBottom w:val="0"/>
      <w:divBdr>
        <w:top w:val="none" w:sz="0" w:space="0" w:color="auto"/>
        <w:left w:val="none" w:sz="0" w:space="0" w:color="auto"/>
        <w:bottom w:val="none" w:sz="0" w:space="0" w:color="auto"/>
        <w:right w:val="none" w:sz="0" w:space="0" w:color="auto"/>
      </w:divBdr>
    </w:div>
    <w:div w:id="568151287">
      <w:bodyDiv w:val="1"/>
      <w:marLeft w:val="0"/>
      <w:marRight w:val="0"/>
      <w:marTop w:val="0"/>
      <w:marBottom w:val="0"/>
      <w:divBdr>
        <w:top w:val="none" w:sz="0" w:space="0" w:color="auto"/>
        <w:left w:val="none" w:sz="0" w:space="0" w:color="auto"/>
        <w:bottom w:val="none" w:sz="0" w:space="0" w:color="auto"/>
        <w:right w:val="none" w:sz="0" w:space="0" w:color="auto"/>
      </w:divBdr>
    </w:div>
    <w:div w:id="568152943">
      <w:bodyDiv w:val="1"/>
      <w:marLeft w:val="0"/>
      <w:marRight w:val="0"/>
      <w:marTop w:val="0"/>
      <w:marBottom w:val="0"/>
      <w:divBdr>
        <w:top w:val="none" w:sz="0" w:space="0" w:color="auto"/>
        <w:left w:val="none" w:sz="0" w:space="0" w:color="auto"/>
        <w:bottom w:val="none" w:sz="0" w:space="0" w:color="auto"/>
        <w:right w:val="none" w:sz="0" w:space="0" w:color="auto"/>
      </w:divBdr>
    </w:div>
    <w:div w:id="569072110">
      <w:bodyDiv w:val="1"/>
      <w:marLeft w:val="0"/>
      <w:marRight w:val="0"/>
      <w:marTop w:val="0"/>
      <w:marBottom w:val="0"/>
      <w:divBdr>
        <w:top w:val="none" w:sz="0" w:space="0" w:color="auto"/>
        <w:left w:val="none" w:sz="0" w:space="0" w:color="auto"/>
        <w:bottom w:val="none" w:sz="0" w:space="0" w:color="auto"/>
        <w:right w:val="none" w:sz="0" w:space="0" w:color="auto"/>
      </w:divBdr>
    </w:div>
    <w:div w:id="570310397">
      <w:bodyDiv w:val="1"/>
      <w:marLeft w:val="0"/>
      <w:marRight w:val="0"/>
      <w:marTop w:val="0"/>
      <w:marBottom w:val="0"/>
      <w:divBdr>
        <w:top w:val="none" w:sz="0" w:space="0" w:color="auto"/>
        <w:left w:val="none" w:sz="0" w:space="0" w:color="auto"/>
        <w:bottom w:val="none" w:sz="0" w:space="0" w:color="auto"/>
        <w:right w:val="none" w:sz="0" w:space="0" w:color="auto"/>
      </w:divBdr>
    </w:div>
    <w:div w:id="570434889">
      <w:bodyDiv w:val="1"/>
      <w:marLeft w:val="0"/>
      <w:marRight w:val="0"/>
      <w:marTop w:val="0"/>
      <w:marBottom w:val="0"/>
      <w:divBdr>
        <w:top w:val="none" w:sz="0" w:space="0" w:color="auto"/>
        <w:left w:val="none" w:sz="0" w:space="0" w:color="auto"/>
        <w:bottom w:val="none" w:sz="0" w:space="0" w:color="auto"/>
        <w:right w:val="none" w:sz="0" w:space="0" w:color="auto"/>
      </w:divBdr>
    </w:div>
    <w:div w:id="570772265">
      <w:bodyDiv w:val="1"/>
      <w:marLeft w:val="0"/>
      <w:marRight w:val="0"/>
      <w:marTop w:val="0"/>
      <w:marBottom w:val="0"/>
      <w:divBdr>
        <w:top w:val="none" w:sz="0" w:space="0" w:color="auto"/>
        <w:left w:val="none" w:sz="0" w:space="0" w:color="auto"/>
        <w:bottom w:val="none" w:sz="0" w:space="0" w:color="auto"/>
        <w:right w:val="none" w:sz="0" w:space="0" w:color="auto"/>
      </w:divBdr>
    </w:div>
    <w:div w:id="570847202">
      <w:bodyDiv w:val="1"/>
      <w:marLeft w:val="0"/>
      <w:marRight w:val="0"/>
      <w:marTop w:val="0"/>
      <w:marBottom w:val="0"/>
      <w:divBdr>
        <w:top w:val="none" w:sz="0" w:space="0" w:color="auto"/>
        <w:left w:val="none" w:sz="0" w:space="0" w:color="auto"/>
        <w:bottom w:val="none" w:sz="0" w:space="0" w:color="auto"/>
        <w:right w:val="none" w:sz="0" w:space="0" w:color="auto"/>
      </w:divBdr>
    </w:div>
    <w:div w:id="570891928">
      <w:bodyDiv w:val="1"/>
      <w:marLeft w:val="0"/>
      <w:marRight w:val="0"/>
      <w:marTop w:val="0"/>
      <w:marBottom w:val="0"/>
      <w:divBdr>
        <w:top w:val="none" w:sz="0" w:space="0" w:color="auto"/>
        <w:left w:val="none" w:sz="0" w:space="0" w:color="auto"/>
        <w:bottom w:val="none" w:sz="0" w:space="0" w:color="auto"/>
        <w:right w:val="none" w:sz="0" w:space="0" w:color="auto"/>
      </w:divBdr>
    </w:div>
    <w:div w:id="571042216">
      <w:bodyDiv w:val="1"/>
      <w:marLeft w:val="0"/>
      <w:marRight w:val="0"/>
      <w:marTop w:val="0"/>
      <w:marBottom w:val="0"/>
      <w:divBdr>
        <w:top w:val="none" w:sz="0" w:space="0" w:color="auto"/>
        <w:left w:val="none" w:sz="0" w:space="0" w:color="auto"/>
        <w:bottom w:val="none" w:sz="0" w:space="0" w:color="auto"/>
        <w:right w:val="none" w:sz="0" w:space="0" w:color="auto"/>
      </w:divBdr>
    </w:div>
    <w:div w:id="571277771">
      <w:bodyDiv w:val="1"/>
      <w:marLeft w:val="0"/>
      <w:marRight w:val="0"/>
      <w:marTop w:val="0"/>
      <w:marBottom w:val="0"/>
      <w:divBdr>
        <w:top w:val="none" w:sz="0" w:space="0" w:color="auto"/>
        <w:left w:val="none" w:sz="0" w:space="0" w:color="auto"/>
        <w:bottom w:val="none" w:sz="0" w:space="0" w:color="auto"/>
        <w:right w:val="none" w:sz="0" w:space="0" w:color="auto"/>
      </w:divBdr>
    </w:div>
    <w:div w:id="571499956">
      <w:bodyDiv w:val="1"/>
      <w:marLeft w:val="0"/>
      <w:marRight w:val="0"/>
      <w:marTop w:val="0"/>
      <w:marBottom w:val="0"/>
      <w:divBdr>
        <w:top w:val="none" w:sz="0" w:space="0" w:color="auto"/>
        <w:left w:val="none" w:sz="0" w:space="0" w:color="auto"/>
        <w:bottom w:val="none" w:sz="0" w:space="0" w:color="auto"/>
        <w:right w:val="none" w:sz="0" w:space="0" w:color="auto"/>
      </w:divBdr>
    </w:div>
    <w:div w:id="571895340">
      <w:bodyDiv w:val="1"/>
      <w:marLeft w:val="0"/>
      <w:marRight w:val="0"/>
      <w:marTop w:val="0"/>
      <w:marBottom w:val="0"/>
      <w:divBdr>
        <w:top w:val="none" w:sz="0" w:space="0" w:color="auto"/>
        <w:left w:val="none" w:sz="0" w:space="0" w:color="auto"/>
        <w:bottom w:val="none" w:sz="0" w:space="0" w:color="auto"/>
        <w:right w:val="none" w:sz="0" w:space="0" w:color="auto"/>
      </w:divBdr>
    </w:div>
    <w:div w:id="572088208">
      <w:bodyDiv w:val="1"/>
      <w:marLeft w:val="0"/>
      <w:marRight w:val="0"/>
      <w:marTop w:val="0"/>
      <w:marBottom w:val="0"/>
      <w:divBdr>
        <w:top w:val="none" w:sz="0" w:space="0" w:color="auto"/>
        <w:left w:val="none" w:sz="0" w:space="0" w:color="auto"/>
        <w:bottom w:val="none" w:sz="0" w:space="0" w:color="auto"/>
        <w:right w:val="none" w:sz="0" w:space="0" w:color="auto"/>
      </w:divBdr>
    </w:div>
    <w:div w:id="572351837">
      <w:bodyDiv w:val="1"/>
      <w:marLeft w:val="0"/>
      <w:marRight w:val="0"/>
      <w:marTop w:val="0"/>
      <w:marBottom w:val="0"/>
      <w:divBdr>
        <w:top w:val="none" w:sz="0" w:space="0" w:color="auto"/>
        <w:left w:val="none" w:sz="0" w:space="0" w:color="auto"/>
        <w:bottom w:val="none" w:sz="0" w:space="0" w:color="auto"/>
        <w:right w:val="none" w:sz="0" w:space="0" w:color="auto"/>
      </w:divBdr>
    </w:div>
    <w:div w:id="572936044">
      <w:bodyDiv w:val="1"/>
      <w:marLeft w:val="0"/>
      <w:marRight w:val="0"/>
      <w:marTop w:val="0"/>
      <w:marBottom w:val="0"/>
      <w:divBdr>
        <w:top w:val="none" w:sz="0" w:space="0" w:color="auto"/>
        <w:left w:val="none" w:sz="0" w:space="0" w:color="auto"/>
        <w:bottom w:val="none" w:sz="0" w:space="0" w:color="auto"/>
        <w:right w:val="none" w:sz="0" w:space="0" w:color="auto"/>
      </w:divBdr>
    </w:div>
    <w:div w:id="573198218">
      <w:bodyDiv w:val="1"/>
      <w:marLeft w:val="0"/>
      <w:marRight w:val="0"/>
      <w:marTop w:val="0"/>
      <w:marBottom w:val="0"/>
      <w:divBdr>
        <w:top w:val="none" w:sz="0" w:space="0" w:color="auto"/>
        <w:left w:val="none" w:sz="0" w:space="0" w:color="auto"/>
        <w:bottom w:val="none" w:sz="0" w:space="0" w:color="auto"/>
        <w:right w:val="none" w:sz="0" w:space="0" w:color="auto"/>
      </w:divBdr>
    </w:div>
    <w:div w:id="573319489">
      <w:bodyDiv w:val="1"/>
      <w:marLeft w:val="0"/>
      <w:marRight w:val="0"/>
      <w:marTop w:val="0"/>
      <w:marBottom w:val="0"/>
      <w:divBdr>
        <w:top w:val="none" w:sz="0" w:space="0" w:color="auto"/>
        <w:left w:val="none" w:sz="0" w:space="0" w:color="auto"/>
        <w:bottom w:val="none" w:sz="0" w:space="0" w:color="auto"/>
        <w:right w:val="none" w:sz="0" w:space="0" w:color="auto"/>
      </w:divBdr>
    </w:div>
    <w:div w:id="574048186">
      <w:bodyDiv w:val="1"/>
      <w:marLeft w:val="0"/>
      <w:marRight w:val="0"/>
      <w:marTop w:val="0"/>
      <w:marBottom w:val="0"/>
      <w:divBdr>
        <w:top w:val="none" w:sz="0" w:space="0" w:color="auto"/>
        <w:left w:val="none" w:sz="0" w:space="0" w:color="auto"/>
        <w:bottom w:val="none" w:sz="0" w:space="0" w:color="auto"/>
        <w:right w:val="none" w:sz="0" w:space="0" w:color="auto"/>
      </w:divBdr>
    </w:div>
    <w:div w:id="574052483">
      <w:bodyDiv w:val="1"/>
      <w:marLeft w:val="0"/>
      <w:marRight w:val="0"/>
      <w:marTop w:val="0"/>
      <w:marBottom w:val="0"/>
      <w:divBdr>
        <w:top w:val="none" w:sz="0" w:space="0" w:color="auto"/>
        <w:left w:val="none" w:sz="0" w:space="0" w:color="auto"/>
        <w:bottom w:val="none" w:sz="0" w:space="0" w:color="auto"/>
        <w:right w:val="none" w:sz="0" w:space="0" w:color="auto"/>
      </w:divBdr>
    </w:div>
    <w:div w:id="574439870">
      <w:bodyDiv w:val="1"/>
      <w:marLeft w:val="0"/>
      <w:marRight w:val="0"/>
      <w:marTop w:val="0"/>
      <w:marBottom w:val="0"/>
      <w:divBdr>
        <w:top w:val="none" w:sz="0" w:space="0" w:color="auto"/>
        <w:left w:val="none" w:sz="0" w:space="0" w:color="auto"/>
        <w:bottom w:val="none" w:sz="0" w:space="0" w:color="auto"/>
        <w:right w:val="none" w:sz="0" w:space="0" w:color="auto"/>
      </w:divBdr>
    </w:div>
    <w:div w:id="574585866">
      <w:bodyDiv w:val="1"/>
      <w:marLeft w:val="0"/>
      <w:marRight w:val="0"/>
      <w:marTop w:val="0"/>
      <w:marBottom w:val="0"/>
      <w:divBdr>
        <w:top w:val="none" w:sz="0" w:space="0" w:color="auto"/>
        <w:left w:val="none" w:sz="0" w:space="0" w:color="auto"/>
        <w:bottom w:val="none" w:sz="0" w:space="0" w:color="auto"/>
        <w:right w:val="none" w:sz="0" w:space="0" w:color="auto"/>
      </w:divBdr>
    </w:div>
    <w:div w:id="574978005">
      <w:bodyDiv w:val="1"/>
      <w:marLeft w:val="0"/>
      <w:marRight w:val="0"/>
      <w:marTop w:val="0"/>
      <w:marBottom w:val="0"/>
      <w:divBdr>
        <w:top w:val="none" w:sz="0" w:space="0" w:color="auto"/>
        <w:left w:val="none" w:sz="0" w:space="0" w:color="auto"/>
        <w:bottom w:val="none" w:sz="0" w:space="0" w:color="auto"/>
        <w:right w:val="none" w:sz="0" w:space="0" w:color="auto"/>
      </w:divBdr>
    </w:div>
    <w:div w:id="575281778">
      <w:bodyDiv w:val="1"/>
      <w:marLeft w:val="0"/>
      <w:marRight w:val="0"/>
      <w:marTop w:val="0"/>
      <w:marBottom w:val="0"/>
      <w:divBdr>
        <w:top w:val="none" w:sz="0" w:space="0" w:color="auto"/>
        <w:left w:val="none" w:sz="0" w:space="0" w:color="auto"/>
        <w:bottom w:val="none" w:sz="0" w:space="0" w:color="auto"/>
        <w:right w:val="none" w:sz="0" w:space="0" w:color="auto"/>
      </w:divBdr>
    </w:div>
    <w:div w:id="575743308">
      <w:bodyDiv w:val="1"/>
      <w:marLeft w:val="0"/>
      <w:marRight w:val="0"/>
      <w:marTop w:val="0"/>
      <w:marBottom w:val="0"/>
      <w:divBdr>
        <w:top w:val="none" w:sz="0" w:space="0" w:color="auto"/>
        <w:left w:val="none" w:sz="0" w:space="0" w:color="auto"/>
        <w:bottom w:val="none" w:sz="0" w:space="0" w:color="auto"/>
        <w:right w:val="none" w:sz="0" w:space="0" w:color="auto"/>
      </w:divBdr>
    </w:div>
    <w:div w:id="575749834">
      <w:bodyDiv w:val="1"/>
      <w:marLeft w:val="0"/>
      <w:marRight w:val="0"/>
      <w:marTop w:val="0"/>
      <w:marBottom w:val="0"/>
      <w:divBdr>
        <w:top w:val="none" w:sz="0" w:space="0" w:color="auto"/>
        <w:left w:val="none" w:sz="0" w:space="0" w:color="auto"/>
        <w:bottom w:val="none" w:sz="0" w:space="0" w:color="auto"/>
        <w:right w:val="none" w:sz="0" w:space="0" w:color="auto"/>
      </w:divBdr>
    </w:div>
    <w:div w:id="575819264">
      <w:bodyDiv w:val="1"/>
      <w:marLeft w:val="0"/>
      <w:marRight w:val="0"/>
      <w:marTop w:val="0"/>
      <w:marBottom w:val="0"/>
      <w:divBdr>
        <w:top w:val="none" w:sz="0" w:space="0" w:color="auto"/>
        <w:left w:val="none" w:sz="0" w:space="0" w:color="auto"/>
        <w:bottom w:val="none" w:sz="0" w:space="0" w:color="auto"/>
        <w:right w:val="none" w:sz="0" w:space="0" w:color="auto"/>
      </w:divBdr>
    </w:div>
    <w:div w:id="575944489">
      <w:bodyDiv w:val="1"/>
      <w:marLeft w:val="0"/>
      <w:marRight w:val="0"/>
      <w:marTop w:val="0"/>
      <w:marBottom w:val="0"/>
      <w:divBdr>
        <w:top w:val="none" w:sz="0" w:space="0" w:color="auto"/>
        <w:left w:val="none" w:sz="0" w:space="0" w:color="auto"/>
        <w:bottom w:val="none" w:sz="0" w:space="0" w:color="auto"/>
        <w:right w:val="none" w:sz="0" w:space="0" w:color="auto"/>
      </w:divBdr>
    </w:div>
    <w:div w:id="576402172">
      <w:bodyDiv w:val="1"/>
      <w:marLeft w:val="0"/>
      <w:marRight w:val="0"/>
      <w:marTop w:val="0"/>
      <w:marBottom w:val="0"/>
      <w:divBdr>
        <w:top w:val="none" w:sz="0" w:space="0" w:color="auto"/>
        <w:left w:val="none" w:sz="0" w:space="0" w:color="auto"/>
        <w:bottom w:val="none" w:sz="0" w:space="0" w:color="auto"/>
        <w:right w:val="none" w:sz="0" w:space="0" w:color="auto"/>
      </w:divBdr>
    </w:div>
    <w:div w:id="576476320">
      <w:bodyDiv w:val="1"/>
      <w:marLeft w:val="0"/>
      <w:marRight w:val="0"/>
      <w:marTop w:val="0"/>
      <w:marBottom w:val="0"/>
      <w:divBdr>
        <w:top w:val="none" w:sz="0" w:space="0" w:color="auto"/>
        <w:left w:val="none" w:sz="0" w:space="0" w:color="auto"/>
        <w:bottom w:val="none" w:sz="0" w:space="0" w:color="auto"/>
        <w:right w:val="none" w:sz="0" w:space="0" w:color="auto"/>
      </w:divBdr>
    </w:div>
    <w:div w:id="576749045">
      <w:bodyDiv w:val="1"/>
      <w:marLeft w:val="0"/>
      <w:marRight w:val="0"/>
      <w:marTop w:val="0"/>
      <w:marBottom w:val="0"/>
      <w:divBdr>
        <w:top w:val="none" w:sz="0" w:space="0" w:color="auto"/>
        <w:left w:val="none" w:sz="0" w:space="0" w:color="auto"/>
        <w:bottom w:val="none" w:sz="0" w:space="0" w:color="auto"/>
        <w:right w:val="none" w:sz="0" w:space="0" w:color="auto"/>
      </w:divBdr>
    </w:div>
    <w:div w:id="576793903">
      <w:bodyDiv w:val="1"/>
      <w:marLeft w:val="0"/>
      <w:marRight w:val="0"/>
      <w:marTop w:val="0"/>
      <w:marBottom w:val="0"/>
      <w:divBdr>
        <w:top w:val="none" w:sz="0" w:space="0" w:color="auto"/>
        <w:left w:val="none" w:sz="0" w:space="0" w:color="auto"/>
        <w:bottom w:val="none" w:sz="0" w:space="0" w:color="auto"/>
        <w:right w:val="none" w:sz="0" w:space="0" w:color="auto"/>
      </w:divBdr>
    </w:div>
    <w:div w:id="576980978">
      <w:bodyDiv w:val="1"/>
      <w:marLeft w:val="0"/>
      <w:marRight w:val="0"/>
      <w:marTop w:val="0"/>
      <w:marBottom w:val="0"/>
      <w:divBdr>
        <w:top w:val="none" w:sz="0" w:space="0" w:color="auto"/>
        <w:left w:val="none" w:sz="0" w:space="0" w:color="auto"/>
        <w:bottom w:val="none" w:sz="0" w:space="0" w:color="auto"/>
        <w:right w:val="none" w:sz="0" w:space="0" w:color="auto"/>
      </w:divBdr>
    </w:div>
    <w:div w:id="576984730">
      <w:bodyDiv w:val="1"/>
      <w:marLeft w:val="0"/>
      <w:marRight w:val="0"/>
      <w:marTop w:val="0"/>
      <w:marBottom w:val="0"/>
      <w:divBdr>
        <w:top w:val="none" w:sz="0" w:space="0" w:color="auto"/>
        <w:left w:val="none" w:sz="0" w:space="0" w:color="auto"/>
        <w:bottom w:val="none" w:sz="0" w:space="0" w:color="auto"/>
        <w:right w:val="none" w:sz="0" w:space="0" w:color="auto"/>
      </w:divBdr>
    </w:div>
    <w:div w:id="577061043">
      <w:bodyDiv w:val="1"/>
      <w:marLeft w:val="0"/>
      <w:marRight w:val="0"/>
      <w:marTop w:val="0"/>
      <w:marBottom w:val="0"/>
      <w:divBdr>
        <w:top w:val="none" w:sz="0" w:space="0" w:color="auto"/>
        <w:left w:val="none" w:sz="0" w:space="0" w:color="auto"/>
        <w:bottom w:val="none" w:sz="0" w:space="0" w:color="auto"/>
        <w:right w:val="none" w:sz="0" w:space="0" w:color="auto"/>
      </w:divBdr>
    </w:div>
    <w:div w:id="577204707">
      <w:bodyDiv w:val="1"/>
      <w:marLeft w:val="0"/>
      <w:marRight w:val="0"/>
      <w:marTop w:val="0"/>
      <w:marBottom w:val="0"/>
      <w:divBdr>
        <w:top w:val="none" w:sz="0" w:space="0" w:color="auto"/>
        <w:left w:val="none" w:sz="0" w:space="0" w:color="auto"/>
        <w:bottom w:val="none" w:sz="0" w:space="0" w:color="auto"/>
        <w:right w:val="none" w:sz="0" w:space="0" w:color="auto"/>
      </w:divBdr>
    </w:div>
    <w:div w:id="577255575">
      <w:bodyDiv w:val="1"/>
      <w:marLeft w:val="0"/>
      <w:marRight w:val="0"/>
      <w:marTop w:val="0"/>
      <w:marBottom w:val="0"/>
      <w:divBdr>
        <w:top w:val="none" w:sz="0" w:space="0" w:color="auto"/>
        <w:left w:val="none" w:sz="0" w:space="0" w:color="auto"/>
        <w:bottom w:val="none" w:sz="0" w:space="0" w:color="auto"/>
        <w:right w:val="none" w:sz="0" w:space="0" w:color="auto"/>
      </w:divBdr>
    </w:div>
    <w:div w:id="577328360">
      <w:bodyDiv w:val="1"/>
      <w:marLeft w:val="0"/>
      <w:marRight w:val="0"/>
      <w:marTop w:val="0"/>
      <w:marBottom w:val="0"/>
      <w:divBdr>
        <w:top w:val="none" w:sz="0" w:space="0" w:color="auto"/>
        <w:left w:val="none" w:sz="0" w:space="0" w:color="auto"/>
        <w:bottom w:val="none" w:sz="0" w:space="0" w:color="auto"/>
        <w:right w:val="none" w:sz="0" w:space="0" w:color="auto"/>
      </w:divBdr>
    </w:div>
    <w:div w:id="577373071">
      <w:bodyDiv w:val="1"/>
      <w:marLeft w:val="0"/>
      <w:marRight w:val="0"/>
      <w:marTop w:val="0"/>
      <w:marBottom w:val="0"/>
      <w:divBdr>
        <w:top w:val="none" w:sz="0" w:space="0" w:color="auto"/>
        <w:left w:val="none" w:sz="0" w:space="0" w:color="auto"/>
        <w:bottom w:val="none" w:sz="0" w:space="0" w:color="auto"/>
        <w:right w:val="none" w:sz="0" w:space="0" w:color="auto"/>
      </w:divBdr>
    </w:div>
    <w:div w:id="577520663">
      <w:bodyDiv w:val="1"/>
      <w:marLeft w:val="0"/>
      <w:marRight w:val="0"/>
      <w:marTop w:val="0"/>
      <w:marBottom w:val="0"/>
      <w:divBdr>
        <w:top w:val="none" w:sz="0" w:space="0" w:color="auto"/>
        <w:left w:val="none" w:sz="0" w:space="0" w:color="auto"/>
        <w:bottom w:val="none" w:sz="0" w:space="0" w:color="auto"/>
        <w:right w:val="none" w:sz="0" w:space="0" w:color="auto"/>
      </w:divBdr>
    </w:div>
    <w:div w:id="578095454">
      <w:bodyDiv w:val="1"/>
      <w:marLeft w:val="0"/>
      <w:marRight w:val="0"/>
      <w:marTop w:val="0"/>
      <w:marBottom w:val="0"/>
      <w:divBdr>
        <w:top w:val="none" w:sz="0" w:space="0" w:color="auto"/>
        <w:left w:val="none" w:sz="0" w:space="0" w:color="auto"/>
        <w:bottom w:val="none" w:sz="0" w:space="0" w:color="auto"/>
        <w:right w:val="none" w:sz="0" w:space="0" w:color="auto"/>
      </w:divBdr>
    </w:div>
    <w:div w:id="578097721">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78252864">
      <w:bodyDiv w:val="1"/>
      <w:marLeft w:val="0"/>
      <w:marRight w:val="0"/>
      <w:marTop w:val="0"/>
      <w:marBottom w:val="0"/>
      <w:divBdr>
        <w:top w:val="none" w:sz="0" w:space="0" w:color="auto"/>
        <w:left w:val="none" w:sz="0" w:space="0" w:color="auto"/>
        <w:bottom w:val="none" w:sz="0" w:space="0" w:color="auto"/>
        <w:right w:val="none" w:sz="0" w:space="0" w:color="auto"/>
      </w:divBdr>
    </w:div>
    <w:div w:id="578563679">
      <w:bodyDiv w:val="1"/>
      <w:marLeft w:val="0"/>
      <w:marRight w:val="0"/>
      <w:marTop w:val="0"/>
      <w:marBottom w:val="0"/>
      <w:divBdr>
        <w:top w:val="none" w:sz="0" w:space="0" w:color="auto"/>
        <w:left w:val="none" w:sz="0" w:space="0" w:color="auto"/>
        <w:bottom w:val="none" w:sz="0" w:space="0" w:color="auto"/>
        <w:right w:val="none" w:sz="0" w:space="0" w:color="auto"/>
      </w:divBdr>
    </w:div>
    <w:div w:id="579677553">
      <w:bodyDiv w:val="1"/>
      <w:marLeft w:val="0"/>
      <w:marRight w:val="0"/>
      <w:marTop w:val="0"/>
      <w:marBottom w:val="0"/>
      <w:divBdr>
        <w:top w:val="none" w:sz="0" w:space="0" w:color="auto"/>
        <w:left w:val="none" w:sz="0" w:space="0" w:color="auto"/>
        <w:bottom w:val="none" w:sz="0" w:space="0" w:color="auto"/>
        <w:right w:val="none" w:sz="0" w:space="0" w:color="auto"/>
      </w:divBdr>
    </w:div>
    <w:div w:id="580335174">
      <w:bodyDiv w:val="1"/>
      <w:marLeft w:val="0"/>
      <w:marRight w:val="0"/>
      <w:marTop w:val="0"/>
      <w:marBottom w:val="0"/>
      <w:divBdr>
        <w:top w:val="none" w:sz="0" w:space="0" w:color="auto"/>
        <w:left w:val="none" w:sz="0" w:space="0" w:color="auto"/>
        <w:bottom w:val="none" w:sz="0" w:space="0" w:color="auto"/>
        <w:right w:val="none" w:sz="0" w:space="0" w:color="auto"/>
      </w:divBdr>
    </w:div>
    <w:div w:id="580607591">
      <w:bodyDiv w:val="1"/>
      <w:marLeft w:val="0"/>
      <w:marRight w:val="0"/>
      <w:marTop w:val="0"/>
      <w:marBottom w:val="0"/>
      <w:divBdr>
        <w:top w:val="none" w:sz="0" w:space="0" w:color="auto"/>
        <w:left w:val="none" w:sz="0" w:space="0" w:color="auto"/>
        <w:bottom w:val="none" w:sz="0" w:space="0" w:color="auto"/>
        <w:right w:val="none" w:sz="0" w:space="0" w:color="auto"/>
      </w:divBdr>
    </w:div>
    <w:div w:id="581066738">
      <w:bodyDiv w:val="1"/>
      <w:marLeft w:val="0"/>
      <w:marRight w:val="0"/>
      <w:marTop w:val="0"/>
      <w:marBottom w:val="0"/>
      <w:divBdr>
        <w:top w:val="none" w:sz="0" w:space="0" w:color="auto"/>
        <w:left w:val="none" w:sz="0" w:space="0" w:color="auto"/>
        <w:bottom w:val="none" w:sz="0" w:space="0" w:color="auto"/>
        <w:right w:val="none" w:sz="0" w:space="0" w:color="auto"/>
      </w:divBdr>
    </w:div>
    <w:div w:id="581529847">
      <w:bodyDiv w:val="1"/>
      <w:marLeft w:val="0"/>
      <w:marRight w:val="0"/>
      <w:marTop w:val="0"/>
      <w:marBottom w:val="0"/>
      <w:divBdr>
        <w:top w:val="none" w:sz="0" w:space="0" w:color="auto"/>
        <w:left w:val="none" w:sz="0" w:space="0" w:color="auto"/>
        <w:bottom w:val="none" w:sz="0" w:space="0" w:color="auto"/>
        <w:right w:val="none" w:sz="0" w:space="0" w:color="auto"/>
      </w:divBdr>
    </w:div>
    <w:div w:id="581724607">
      <w:bodyDiv w:val="1"/>
      <w:marLeft w:val="0"/>
      <w:marRight w:val="0"/>
      <w:marTop w:val="0"/>
      <w:marBottom w:val="0"/>
      <w:divBdr>
        <w:top w:val="none" w:sz="0" w:space="0" w:color="auto"/>
        <w:left w:val="none" w:sz="0" w:space="0" w:color="auto"/>
        <w:bottom w:val="none" w:sz="0" w:space="0" w:color="auto"/>
        <w:right w:val="none" w:sz="0" w:space="0" w:color="auto"/>
      </w:divBdr>
    </w:div>
    <w:div w:id="581791380">
      <w:bodyDiv w:val="1"/>
      <w:marLeft w:val="0"/>
      <w:marRight w:val="0"/>
      <w:marTop w:val="0"/>
      <w:marBottom w:val="0"/>
      <w:divBdr>
        <w:top w:val="none" w:sz="0" w:space="0" w:color="auto"/>
        <w:left w:val="none" w:sz="0" w:space="0" w:color="auto"/>
        <w:bottom w:val="none" w:sz="0" w:space="0" w:color="auto"/>
        <w:right w:val="none" w:sz="0" w:space="0" w:color="auto"/>
      </w:divBdr>
    </w:div>
    <w:div w:id="581791909">
      <w:bodyDiv w:val="1"/>
      <w:marLeft w:val="0"/>
      <w:marRight w:val="0"/>
      <w:marTop w:val="0"/>
      <w:marBottom w:val="0"/>
      <w:divBdr>
        <w:top w:val="none" w:sz="0" w:space="0" w:color="auto"/>
        <w:left w:val="none" w:sz="0" w:space="0" w:color="auto"/>
        <w:bottom w:val="none" w:sz="0" w:space="0" w:color="auto"/>
        <w:right w:val="none" w:sz="0" w:space="0" w:color="auto"/>
      </w:divBdr>
    </w:div>
    <w:div w:id="582295350">
      <w:bodyDiv w:val="1"/>
      <w:marLeft w:val="0"/>
      <w:marRight w:val="0"/>
      <w:marTop w:val="0"/>
      <w:marBottom w:val="0"/>
      <w:divBdr>
        <w:top w:val="none" w:sz="0" w:space="0" w:color="auto"/>
        <w:left w:val="none" w:sz="0" w:space="0" w:color="auto"/>
        <w:bottom w:val="none" w:sz="0" w:space="0" w:color="auto"/>
        <w:right w:val="none" w:sz="0" w:space="0" w:color="auto"/>
      </w:divBdr>
    </w:div>
    <w:div w:id="582646253">
      <w:bodyDiv w:val="1"/>
      <w:marLeft w:val="0"/>
      <w:marRight w:val="0"/>
      <w:marTop w:val="0"/>
      <w:marBottom w:val="0"/>
      <w:divBdr>
        <w:top w:val="none" w:sz="0" w:space="0" w:color="auto"/>
        <w:left w:val="none" w:sz="0" w:space="0" w:color="auto"/>
        <w:bottom w:val="none" w:sz="0" w:space="0" w:color="auto"/>
        <w:right w:val="none" w:sz="0" w:space="0" w:color="auto"/>
      </w:divBdr>
    </w:div>
    <w:div w:id="582763982">
      <w:bodyDiv w:val="1"/>
      <w:marLeft w:val="0"/>
      <w:marRight w:val="0"/>
      <w:marTop w:val="0"/>
      <w:marBottom w:val="0"/>
      <w:divBdr>
        <w:top w:val="none" w:sz="0" w:space="0" w:color="auto"/>
        <w:left w:val="none" w:sz="0" w:space="0" w:color="auto"/>
        <w:bottom w:val="none" w:sz="0" w:space="0" w:color="auto"/>
        <w:right w:val="none" w:sz="0" w:space="0" w:color="auto"/>
      </w:divBdr>
    </w:div>
    <w:div w:id="582838937">
      <w:bodyDiv w:val="1"/>
      <w:marLeft w:val="0"/>
      <w:marRight w:val="0"/>
      <w:marTop w:val="0"/>
      <w:marBottom w:val="0"/>
      <w:divBdr>
        <w:top w:val="none" w:sz="0" w:space="0" w:color="auto"/>
        <w:left w:val="none" w:sz="0" w:space="0" w:color="auto"/>
        <w:bottom w:val="none" w:sz="0" w:space="0" w:color="auto"/>
        <w:right w:val="none" w:sz="0" w:space="0" w:color="auto"/>
      </w:divBdr>
    </w:div>
    <w:div w:id="582880584">
      <w:bodyDiv w:val="1"/>
      <w:marLeft w:val="0"/>
      <w:marRight w:val="0"/>
      <w:marTop w:val="0"/>
      <w:marBottom w:val="0"/>
      <w:divBdr>
        <w:top w:val="none" w:sz="0" w:space="0" w:color="auto"/>
        <w:left w:val="none" w:sz="0" w:space="0" w:color="auto"/>
        <w:bottom w:val="none" w:sz="0" w:space="0" w:color="auto"/>
        <w:right w:val="none" w:sz="0" w:space="0" w:color="auto"/>
      </w:divBdr>
    </w:div>
    <w:div w:id="582955546">
      <w:bodyDiv w:val="1"/>
      <w:marLeft w:val="0"/>
      <w:marRight w:val="0"/>
      <w:marTop w:val="0"/>
      <w:marBottom w:val="0"/>
      <w:divBdr>
        <w:top w:val="none" w:sz="0" w:space="0" w:color="auto"/>
        <w:left w:val="none" w:sz="0" w:space="0" w:color="auto"/>
        <w:bottom w:val="none" w:sz="0" w:space="0" w:color="auto"/>
        <w:right w:val="none" w:sz="0" w:space="0" w:color="auto"/>
      </w:divBdr>
    </w:div>
    <w:div w:id="583421443">
      <w:bodyDiv w:val="1"/>
      <w:marLeft w:val="0"/>
      <w:marRight w:val="0"/>
      <w:marTop w:val="0"/>
      <w:marBottom w:val="0"/>
      <w:divBdr>
        <w:top w:val="none" w:sz="0" w:space="0" w:color="auto"/>
        <w:left w:val="none" w:sz="0" w:space="0" w:color="auto"/>
        <w:bottom w:val="none" w:sz="0" w:space="0" w:color="auto"/>
        <w:right w:val="none" w:sz="0" w:space="0" w:color="auto"/>
      </w:divBdr>
    </w:div>
    <w:div w:id="583538940">
      <w:bodyDiv w:val="1"/>
      <w:marLeft w:val="0"/>
      <w:marRight w:val="0"/>
      <w:marTop w:val="0"/>
      <w:marBottom w:val="0"/>
      <w:divBdr>
        <w:top w:val="none" w:sz="0" w:space="0" w:color="auto"/>
        <w:left w:val="none" w:sz="0" w:space="0" w:color="auto"/>
        <w:bottom w:val="none" w:sz="0" w:space="0" w:color="auto"/>
        <w:right w:val="none" w:sz="0" w:space="0" w:color="auto"/>
      </w:divBdr>
    </w:div>
    <w:div w:id="583681247">
      <w:bodyDiv w:val="1"/>
      <w:marLeft w:val="0"/>
      <w:marRight w:val="0"/>
      <w:marTop w:val="0"/>
      <w:marBottom w:val="0"/>
      <w:divBdr>
        <w:top w:val="none" w:sz="0" w:space="0" w:color="auto"/>
        <w:left w:val="none" w:sz="0" w:space="0" w:color="auto"/>
        <w:bottom w:val="none" w:sz="0" w:space="0" w:color="auto"/>
        <w:right w:val="none" w:sz="0" w:space="0" w:color="auto"/>
      </w:divBdr>
    </w:div>
    <w:div w:id="583690012">
      <w:bodyDiv w:val="1"/>
      <w:marLeft w:val="0"/>
      <w:marRight w:val="0"/>
      <w:marTop w:val="0"/>
      <w:marBottom w:val="0"/>
      <w:divBdr>
        <w:top w:val="none" w:sz="0" w:space="0" w:color="auto"/>
        <w:left w:val="none" w:sz="0" w:space="0" w:color="auto"/>
        <w:bottom w:val="none" w:sz="0" w:space="0" w:color="auto"/>
        <w:right w:val="none" w:sz="0" w:space="0" w:color="auto"/>
      </w:divBdr>
    </w:div>
    <w:div w:id="583880291">
      <w:bodyDiv w:val="1"/>
      <w:marLeft w:val="0"/>
      <w:marRight w:val="0"/>
      <w:marTop w:val="0"/>
      <w:marBottom w:val="0"/>
      <w:divBdr>
        <w:top w:val="none" w:sz="0" w:space="0" w:color="auto"/>
        <w:left w:val="none" w:sz="0" w:space="0" w:color="auto"/>
        <w:bottom w:val="none" w:sz="0" w:space="0" w:color="auto"/>
        <w:right w:val="none" w:sz="0" w:space="0" w:color="auto"/>
      </w:divBdr>
    </w:div>
    <w:div w:id="584219255">
      <w:bodyDiv w:val="1"/>
      <w:marLeft w:val="0"/>
      <w:marRight w:val="0"/>
      <w:marTop w:val="0"/>
      <w:marBottom w:val="0"/>
      <w:divBdr>
        <w:top w:val="none" w:sz="0" w:space="0" w:color="auto"/>
        <w:left w:val="none" w:sz="0" w:space="0" w:color="auto"/>
        <w:bottom w:val="none" w:sz="0" w:space="0" w:color="auto"/>
        <w:right w:val="none" w:sz="0" w:space="0" w:color="auto"/>
      </w:divBdr>
    </w:div>
    <w:div w:id="584219974">
      <w:bodyDiv w:val="1"/>
      <w:marLeft w:val="0"/>
      <w:marRight w:val="0"/>
      <w:marTop w:val="0"/>
      <w:marBottom w:val="0"/>
      <w:divBdr>
        <w:top w:val="none" w:sz="0" w:space="0" w:color="auto"/>
        <w:left w:val="none" w:sz="0" w:space="0" w:color="auto"/>
        <w:bottom w:val="none" w:sz="0" w:space="0" w:color="auto"/>
        <w:right w:val="none" w:sz="0" w:space="0" w:color="auto"/>
      </w:divBdr>
    </w:div>
    <w:div w:id="584386395">
      <w:bodyDiv w:val="1"/>
      <w:marLeft w:val="0"/>
      <w:marRight w:val="0"/>
      <w:marTop w:val="0"/>
      <w:marBottom w:val="0"/>
      <w:divBdr>
        <w:top w:val="none" w:sz="0" w:space="0" w:color="auto"/>
        <w:left w:val="none" w:sz="0" w:space="0" w:color="auto"/>
        <w:bottom w:val="none" w:sz="0" w:space="0" w:color="auto"/>
        <w:right w:val="none" w:sz="0" w:space="0" w:color="auto"/>
      </w:divBdr>
    </w:div>
    <w:div w:id="584462831">
      <w:bodyDiv w:val="1"/>
      <w:marLeft w:val="0"/>
      <w:marRight w:val="0"/>
      <w:marTop w:val="0"/>
      <w:marBottom w:val="0"/>
      <w:divBdr>
        <w:top w:val="none" w:sz="0" w:space="0" w:color="auto"/>
        <w:left w:val="none" w:sz="0" w:space="0" w:color="auto"/>
        <w:bottom w:val="none" w:sz="0" w:space="0" w:color="auto"/>
        <w:right w:val="none" w:sz="0" w:space="0" w:color="auto"/>
      </w:divBdr>
    </w:div>
    <w:div w:id="584530244">
      <w:bodyDiv w:val="1"/>
      <w:marLeft w:val="0"/>
      <w:marRight w:val="0"/>
      <w:marTop w:val="0"/>
      <w:marBottom w:val="0"/>
      <w:divBdr>
        <w:top w:val="none" w:sz="0" w:space="0" w:color="auto"/>
        <w:left w:val="none" w:sz="0" w:space="0" w:color="auto"/>
        <w:bottom w:val="none" w:sz="0" w:space="0" w:color="auto"/>
        <w:right w:val="none" w:sz="0" w:space="0" w:color="auto"/>
      </w:divBdr>
    </w:div>
    <w:div w:id="585068966">
      <w:bodyDiv w:val="1"/>
      <w:marLeft w:val="0"/>
      <w:marRight w:val="0"/>
      <w:marTop w:val="0"/>
      <w:marBottom w:val="0"/>
      <w:divBdr>
        <w:top w:val="none" w:sz="0" w:space="0" w:color="auto"/>
        <w:left w:val="none" w:sz="0" w:space="0" w:color="auto"/>
        <w:bottom w:val="none" w:sz="0" w:space="0" w:color="auto"/>
        <w:right w:val="none" w:sz="0" w:space="0" w:color="auto"/>
      </w:divBdr>
    </w:div>
    <w:div w:id="585118609">
      <w:bodyDiv w:val="1"/>
      <w:marLeft w:val="0"/>
      <w:marRight w:val="0"/>
      <w:marTop w:val="0"/>
      <w:marBottom w:val="0"/>
      <w:divBdr>
        <w:top w:val="none" w:sz="0" w:space="0" w:color="auto"/>
        <w:left w:val="none" w:sz="0" w:space="0" w:color="auto"/>
        <w:bottom w:val="none" w:sz="0" w:space="0" w:color="auto"/>
        <w:right w:val="none" w:sz="0" w:space="0" w:color="auto"/>
      </w:divBdr>
    </w:div>
    <w:div w:id="585189212">
      <w:bodyDiv w:val="1"/>
      <w:marLeft w:val="0"/>
      <w:marRight w:val="0"/>
      <w:marTop w:val="0"/>
      <w:marBottom w:val="0"/>
      <w:divBdr>
        <w:top w:val="none" w:sz="0" w:space="0" w:color="auto"/>
        <w:left w:val="none" w:sz="0" w:space="0" w:color="auto"/>
        <w:bottom w:val="none" w:sz="0" w:space="0" w:color="auto"/>
        <w:right w:val="none" w:sz="0" w:space="0" w:color="auto"/>
      </w:divBdr>
    </w:div>
    <w:div w:id="585311341">
      <w:bodyDiv w:val="1"/>
      <w:marLeft w:val="0"/>
      <w:marRight w:val="0"/>
      <w:marTop w:val="0"/>
      <w:marBottom w:val="0"/>
      <w:divBdr>
        <w:top w:val="none" w:sz="0" w:space="0" w:color="auto"/>
        <w:left w:val="none" w:sz="0" w:space="0" w:color="auto"/>
        <w:bottom w:val="none" w:sz="0" w:space="0" w:color="auto"/>
        <w:right w:val="none" w:sz="0" w:space="0" w:color="auto"/>
      </w:divBdr>
    </w:div>
    <w:div w:id="585463535">
      <w:bodyDiv w:val="1"/>
      <w:marLeft w:val="0"/>
      <w:marRight w:val="0"/>
      <w:marTop w:val="0"/>
      <w:marBottom w:val="0"/>
      <w:divBdr>
        <w:top w:val="none" w:sz="0" w:space="0" w:color="auto"/>
        <w:left w:val="none" w:sz="0" w:space="0" w:color="auto"/>
        <w:bottom w:val="none" w:sz="0" w:space="0" w:color="auto"/>
        <w:right w:val="none" w:sz="0" w:space="0" w:color="auto"/>
      </w:divBdr>
    </w:div>
    <w:div w:id="585576441">
      <w:bodyDiv w:val="1"/>
      <w:marLeft w:val="0"/>
      <w:marRight w:val="0"/>
      <w:marTop w:val="0"/>
      <w:marBottom w:val="0"/>
      <w:divBdr>
        <w:top w:val="none" w:sz="0" w:space="0" w:color="auto"/>
        <w:left w:val="none" w:sz="0" w:space="0" w:color="auto"/>
        <w:bottom w:val="none" w:sz="0" w:space="0" w:color="auto"/>
        <w:right w:val="none" w:sz="0" w:space="0" w:color="auto"/>
      </w:divBdr>
    </w:div>
    <w:div w:id="585845718">
      <w:bodyDiv w:val="1"/>
      <w:marLeft w:val="0"/>
      <w:marRight w:val="0"/>
      <w:marTop w:val="0"/>
      <w:marBottom w:val="0"/>
      <w:divBdr>
        <w:top w:val="none" w:sz="0" w:space="0" w:color="auto"/>
        <w:left w:val="none" w:sz="0" w:space="0" w:color="auto"/>
        <w:bottom w:val="none" w:sz="0" w:space="0" w:color="auto"/>
        <w:right w:val="none" w:sz="0" w:space="0" w:color="auto"/>
      </w:divBdr>
    </w:div>
    <w:div w:id="585921719">
      <w:bodyDiv w:val="1"/>
      <w:marLeft w:val="0"/>
      <w:marRight w:val="0"/>
      <w:marTop w:val="0"/>
      <w:marBottom w:val="0"/>
      <w:divBdr>
        <w:top w:val="none" w:sz="0" w:space="0" w:color="auto"/>
        <w:left w:val="none" w:sz="0" w:space="0" w:color="auto"/>
        <w:bottom w:val="none" w:sz="0" w:space="0" w:color="auto"/>
        <w:right w:val="none" w:sz="0" w:space="0" w:color="auto"/>
      </w:divBdr>
    </w:div>
    <w:div w:id="585958505">
      <w:bodyDiv w:val="1"/>
      <w:marLeft w:val="0"/>
      <w:marRight w:val="0"/>
      <w:marTop w:val="0"/>
      <w:marBottom w:val="0"/>
      <w:divBdr>
        <w:top w:val="none" w:sz="0" w:space="0" w:color="auto"/>
        <w:left w:val="none" w:sz="0" w:space="0" w:color="auto"/>
        <w:bottom w:val="none" w:sz="0" w:space="0" w:color="auto"/>
        <w:right w:val="none" w:sz="0" w:space="0" w:color="auto"/>
      </w:divBdr>
    </w:div>
    <w:div w:id="586352952">
      <w:bodyDiv w:val="1"/>
      <w:marLeft w:val="0"/>
      <w:marRight w:val="0"/>
      <w:marTop w:val="0"/>
      <w:marBottom w:val="0"/>
      <w:divBdr>
        <w:top w:val="none" w:sz="0" w:space="0" w:color="auto"/>
        <w:left w:val="none" w:sz="0" w:space="0" w:color="auto"/>
        <w:bottom w:val="none" w:sz="0" w:space="0" w:color="auto"/>
        <w:right w:val="none" w:sz="0" w:space="0" w:color="auto"/>
      </w:divBdr>
    </w:div>
    <w:div w:id="586766015">
      <w:bodyDiv w:val="1"/>
      <w:marLeft w:val="0"/>
      <w:marRight w:val="0"/>
      <w:marTop w:val="0"/>
      <w:marBottom w:val="0"/>
      <w:divBdr>
        <w:top w:val="none" w:sz="0" w:space="0" w:color="auto"/>
        <w:left w:val="none" w:sz="0" w:space="0" w:color="auto"/>
        <w:bottom w:val="none" w:sz="0" w:space="0" w:color="auto"/>
        <w:right w:val="none" w:sz="0" w:space="0" w:color="auto"/>
      </w:divBdr>
    </w:div>
    <w:div w:id="586886113">
      <w:bodyDiv w:val="1"/>
      <w:marLeft w:val="0"/>
      <w:marRight w:val="0"/>
      <w:marTop w:val="0"/>
      <w:marBottom w:val="0"/>
      <w:divBdr>
        <w:top w:val="none" w:sz="0" w:space="0" w:color="auto"/>
        <w:left w:val="none" w:sz="0" w:space="0" w:color="auto"/>
        <w:bottom w:val="none" w:sz="0" w:space="0" w:color="auto"/>
        <w:right w:val="none" w:sz="0" w:space="0" w:color="auto"/>
      </w:divBdr>
    </w:div>
    <w:div w:id="586965572">
      <w:bodyDiv w:val="1"/>
      <w:marLeft w:val="0"/>
      <w:marRight w:val="0"/>
      <w:marTop w:val="0"/>
      <w:marBottom w:val="0"/>
      <w:divBdr>
        <w:top w:val="none" w:sz="0" w:space="0" w:color="auto"/>
        <w:left w:val="none" w:sz="0" w:space="0" w:color="auto"/>
        <w:bottom w:val="none" w:sz="0" w:space="0" w:color="auto"/>
        <w:right w:val="none" w:sz="0" w:space="0" w:color="auto"/>
      </w:divBdr>
    </w:div>
    <w:div w:id="587351156">
      <w:bodyDiv w:val="1"/>
      <w:marLeft w:val="0"/>
      <w:marRight w:val="0"/>
      <w:marTop w:val="0"/>
      <w:marBottom w:val="0"/>
      <w:divBdr>
        <w:top w:val="none" w:sz="0" w:space="0" w:color="auto"/>
        <w:left w:val="none" w:sz="0" w:space="0" w:color="auto"/>
        <w:bottom w:val="none" w:sz="0" w:space="0" w:color="auto"/>
        <w:right w:val="none" w:sz="0" w:space="0" w:color="auto"/>
      </w:divBdr>
    </w:div>
    <w:div w:id="587426368">
      <w:bodyDiv w:val="1"/>
      <w:marLeft w:val="0"/>
      <w:marRight w:val="0"/>
      <w:marTop w:val="0"/>
      <w:marBottom w:val="0"/>
      <w:divBdr>
        <w:top w:val="none" w:sz="0" w:space="0" w:color="auto"/>
        <w:left w:val="none" w:sz="0" w:space="0" w:color="auto"/>
        <w:bottom w:val="none" w:sz="0" w:space="0" w:color="auto"/>
        <w:right w:val="none" w:sz="0" w:space="0" w:color="auto"/>
      </w:divBdr>
    </w:div>
    <w:div w:id="587468678">
      <w:bodyDiv w:val="1"/>
      <w:marLeft w:val="0"/>
      <w:marRight w:val="0"/>
      <w:marTop w:val="0"/>
      <w:marBottom w:val="0"/>
      <w:divBdr>
        <w:top w:val="none" w:sz="0" w:space="0" w:color="auto"/>
        <w:left w:val="none" w:sz="0" w:space="0" w:color="auto"/>
        <w:bottom w:val="none" w:sz="0" w:space="0" w:color="auto"/>
        <w:right w:val="none" w:sz="0" w:space="0" w:color="auto"/>
      </w:divBdr>
    </w:div>
    <w:div w:id="587614836">
      <w:bodyDiv w:val="1"/>
      <w:marLeft w:val="0"/>
      <w:marRight w:val="0"/>
      <w:marTop w:val="0"/>
      <w:marBottom w:val="0"/>
      <w:divBdr>
        <w:top w:val="none" w:sz="0" w:space="0" w:color="auto"/>
        <w:left w:val="none" w:sz="0" w:space="0" w:color="auto"/>
        <w:bottom w:val="none" w:sz="0" w:space="0" w:color="auto"/>
        <w:right w:val="none" w:sz="0" w:space="0" w:color="auto"/>
      </w:divBdr>
    </w:div>
    <w:div w:id="587615453">
      <w:bodyDiv w:val="1"/>
      <w:marLeft w:val="0"/>
      <w:marRight w:val="0"/>
      <w:marTop w:val="0"/>
      <w:marBottom w:val="0"/>
      <w:divBdr>
        <w:top w:val="none" w:sz="0" w:space="0" w:color="auto"/>
        <w:left w:val="none" w:sz="0" w:space="0" w:color="auto"/>
        <w:bottom w:val="none" w:sz="0" w:space="0" w:color="auto"/>
        <w:right w:val="none" w:sz="0" w:space="0" w:color="auto"/>
      </w:divBdr>
    </w:div>
    <w:div w:id="587691670">
      <w:bodyDiv w:val="1"/>
      <w:marLeft w:val="0"/>
      <w:marRight w:val="0"/>
      <w:marTop w:val="0"/>
      <w:marBottom w:val="0"/>
      <w:divBdr>
        <w:top w:val="none" w:sz="0" w:space="0" w:color="auto"/>
        <w:left w:val="none" w:sz="0" w:space="0" w:color="auto"/>
        <w:bottom w:val="none" w:sz="0" w:space="0" w:color="auto"/>
        <w:right w:val="none" w:sz="0" w:space="0" w:color="auto"/>
      </w:divBdr>
    </w:div>
    <w:div w:id="588273576">
      <w:bodyDiv w:val="1"/>
      <w:marLeft w:val="0"/>
      <w:marRight w:val="0"/>
      <w:marTop w:val="0"/>
      <w:marBottom w:val="0"/>
      <w:divBdr>
        <w:top w:val="none" w:sz="0" w:space="0" w:color="auto"/>
        <w:left w:val="none" w:sz="0" w:space="0" w:color="auto"/>
        <w:bottom w:val="none" w:sz="0" w:space="0" w:color="auto"/>
        <w:right w:val="none" w:sz="0" w:space="0" w:color="auto"/>
      </w:divBdr>
    </w:div>
    <w:div w:id="588389500">
      <w:bodyDiv w:val="1"/>
      <w:marLeft w:val="0"/>
      <w:marRight w:val="0"/>
      <w:marTop w:val="0"/>
      <w:marBottom w:val="0"/>
      <w:divBdr>
        <w:top w:val="none" w:sz="0" w:space="0" w:color="auto"/>
        <w:left w:val="none" w:sz="0" w:space="0" w:color="auto"/>
        <w:bottom w:val="none" w:sz="0" w:space="0" w:color="auto"/>
        <w:right w:val="none" w:sz="0" w:space="0" w:color="auto"/>
      </w:divBdr>
    </w:div>
    <w:div w:id="588463195">
      <w:bodyDiv w:val="1"/>
      <w:marLeft w:val="0"/>
      <w:marRight w:val="0"/>
      <w:marTop w:val="0"/>
      <w:marBottom w:val="0"/>
      <w:divBdr>
        <w:top w:val="none" w:sz="0" w:space="0" w:color="auto"/>
        <w:left w:val="none" w:sz="0" w:space="0" w:color="auto"/>
        <w:bottom w:val="none" w:sz="0" w:space="0" w:color="auto"/>
        <w:right w:val="none" w:sz="0" w:space="0" w:color="auto"/>
      </w:divBdr>
    </w:div>
    <w:div w:id="588540039">
      <w:bodyDiv w:val="1"/>
      <w:marLeft w:val="0"/>
      <w:marRight w:val="0"/>
      <w:marTop w:val="0"/>
      <w:marBottom w:val="0"/>
      <w:divBdr>
        <w:top w:val="none" w:sz="0" w:space="0" w:color="auto"/>
        <w:left w:val="none" w:sz="0" w:space="0" w:color="auto"/>
        <w:bottom w:val="none" w:sz="0" w:space="0" w:color="auto"/>
        <w:right w:val="none" w:sz="0" w:space="0" w:color="auto"/>
      </w:divBdr>
    </w:div>
    <w:div w:id="588543790">
      <w:bodyDiv w:val="1"/>
      <w:marLeft w:val="0"/>
      <w:marRight w:val="0"/>
      <w:marTop w:val="0"/>
      <w:marBottom w:val="0"/>
      <w:divBdr>
        <w:top w:val="none" w:sz="0" w:space="0" w:color="auto"/>
        <w:left w:val="none" w:sz="0" w:space="0" w:color="auto"/>
        <w:bottom w:val="none" w:sz="0" w:space="0" w:color="auto"/>
        <w:right w:val="none" w:sz="0" w:space="0" w:color="auto"/>
      </w:divBdr>
    </w:div>
    <w:div w:id="588929535">
      <w:bodyDiv w:val="1"/>
      <w:marLeft w:val="0"/>
      <w:marRight w:val="0"/>
      <w:marTop w:val="0"/>
      <w:marBottom w:val="0"/>
      <w:divBdr>
        <w:top w:val="none" w:sz="0" w:space="0" w:color="auto"/>
        <w:left w:val="none" w:sz="0" w:space="0" w:color="auto"/>
        <w:bottom w:val="none" w:sz="0" w:space="0" w:color="auto"/>
        <w:right w:val="none" w:sz="0" w:space="0" w:color="auto"/>
      </w:divBdr>
    </w:div>
    <w:div w:id="588929882">
      <w:bodyDiv w:val="1"/>
      <w:marLeft w:val="0"/>
      <w:marRight w:val="0"/>
      <w:marTop w:val="0"/>
      <w:marBottom w:val="0"/>
      <w:divBdr>
        <w:top w:val="none" w:sz="0" w:space="0" w:color="auto"/>
        <w:left w:val="none" w:sz="0" w:space="0" w:color="auto"/>
        <w:bottom w:val="none" w:sz="0" w:space="0" w:color="auto"/>
        <w:right w:val="none" w:sz="0" w:space="0" w:color="auto"/>
      </w:divBdr>
    </w:div>
    <w:div w:id="590554858">
      <w:bodyDiv w:val="1"/>
      <w:marLeft w:val="0"/>
      <w:marRight w:val="0"/>
      <w:marTop w:val="0"/>
      <w:marBottom w:val="0"/>
      <w:divBdr>
        <w:top w:val="none" w:sz="0" w:space="0" w:color="auto"/>
        <w:left w:val="none" w:sz="0" w:space="0" w:color="auto"/>
        <w:bottom w:val="none" w:sz="0" w:space="0" w:color="auto"/>
        <w:right w:val="none" w:sz="0" w:space="0" w:color="auto"/>
      </w:divBdr>
    </w:div>
    <w:div w:id="590817198">
      <w:bodyDiv w:val="1"/>
      <w:marLeft w:val="0"/>
      <w:marRight w:val="0"/>
      <w:marTop w:val="0"/>
      <w:marBottom w:val="0"/>
      <w:divBdr>
        <w:top w:val="none" w:sz="0" w:space="0" w:color="auto"/>
        <w:left w:val="none" w:sz="0" w:space="0" w:color="auto"/>
        <w:bottom w:val="none" w:sz="0" w:space="0" w:color="auto"/>
        <w:right w:val="none" w:sz="0" w:space="0" w:color="auto"/>
      </w:divBdr>
    </w:div>
    <w:div w:id="591087700">
      <w:bodyDiv w:val="1"/>
      <w:marLeft w:val="0"/>
      <w:marRight w:val="0"/>
      <w:marTop w:val="0"/>
      <w:marBottom w:val="0"/>
      <w:divBdr>
        <w:top w:val="none" w:sz="0" w:space="0" w:color="auto"/>
        <w:left w:val="none" w:sz="0" w:space="0" w:color="auto"/>
        <w:bottom w:val="none" w:sz="0" w:space="0" w:color="auto"/>
        <w:right w:val="none" w:sz="0" w:space="0" w:color="auto"/>
      </w:divBdr>
    </w:div>
    <w:div w:id="591157976">
      <w:bodyDiv w:val="1"/>
      <w:marLeft w:val="0"/>
      <w:marRight w:val="0"/>
      <w:marTop w:val="0"/>
      <w:marBottom w:val="0"/>
      <w:divBdr>
        <w:top w:val="none" w:sz="0" w:space="0" w:color="auto"/>
        <w:left w:val="none" w:sz="0" w:space="0" w:color="auto"/>
        <w:bottom w:val="none" w:sz="0" w:space="0" w:color="auto"/>
        <w:right w:val="none" w:sz="0" w:space="0" w:color="auto"/>
      </w:divBdr>
    </w:div>
    <w:div w:id="591281834">
      <w:bodyDiv w:val="1"/>
      <w:marLeft w:val="0"/>
      <w:marRight w:val="0"/>
      <w:marTop w:val="0"/>
      <w:marBottom w:val="0"/>
      <w:divBdr>
        <w:top w:val="none" w:sz="0" w:space="0" w:color="auto"/>
        <w:left w:val="none" w:sz="0" w:space="0" w:color="auto"/>
        <w:bottom w:val="none" w:sz="0" w:space="0" w:color="auto"/>
        <w:right w:val="none" w:sz="0" w:space="0" w:color="auto"/>
      </w:divBdr>
    </w:div>
    <w:div w:id="591359060">
      <w:bodyDiv w:val="1"/>
      <w:marLeft w:val="0"/>
      <w:marRight w:val="0"/>
      <w:marTop w:val="0"/>
      <w:marBottom w:val="0"/>
      <w:divBdr>
        <w:top w:val="none" w:sz="0" w:space="0" w:color="auto"/>
        <w:left w:val="none" w:sz="0" w:space="0" w:color="auto"/>
        <w:bottom w:val="none" w:sz="0" w:space="0" w:color="auto"/>
        <w:right w:val="none" w:sz="0" w:space="0" w:color="auto"/>
      </w:divBdr>
    </w:div>
    <w:div w:id="591745683">
      <w:bodyDiv w:val="1"/>
      <w:marLeft w:val="0"/>
      <w:marRight w:val="0"/>
      <w:marTop w:val="0"/>
      <w:marBottom w:val="0"/>
      <w:divBdr>
        <w:top w:val="none" w:sz="0" w:space="0" w:color="auto"/>
        <w:left w:val="none" w:sz="0" w:space="0" w:color="auto"/>
        <w:bottom w:val="none" w:sz="0" w:space="0" w:color="auto"/>
        <w:right w:val="none" w:sz="0" w:space="0" w:color="auto"/>
      </w:divBdr>
    </w:div>
    <w:div w:id="591933517">
      <w:bodyDiv w:val="1"/>
      <w:marLeft w:val="0"/>
      <w:marRight w:val="0"/>
      <w:marTop w:val="0"/>
      <w:marBottom w:val="0"/>
      <w:divBdr>
        <w:top w:val="none" w:sz="0" w:space="0" w:color="auto"/>
        <w:left w:val="none" w:sz="0" w:space="0" w:color="auto"/>
        <w:bottom w:val="none" w:sz="0" w:space="0" w:color="auto"/>
        <w:right w:val="none" w:sz="0" w:space="0" w:color="auto"/>
      </w:divBdr>
    </w:div>
    <w:div w:id="591936210">
      <w:bodyDiv w:val="1"/>
      <w:marLeft w:val="0"/>
      <w:marRight w:val="0"/>
      <w:marTop w:val="0"/>
      <w:marBottom w:val="0"/>
      <w:divBdr>
        <w:top w:val="none" w:sz="0" w:space="0" w:color="auto"/>
        <w:left w:val="none" w:sz="0" w:space="0" w:color="auto"/>
        <w:bottom w:val="none" w:sz="0" w:space="0" w:color="auto"/>
        <w:right w:val="none" w:sz="0" w:space="0" w:color="auto"/>
      </w:divBdr>
    </w:div>
    <w:div w:id="591938497">
      <w:bodyDiv w:val="1"/>
      <w:marLeft w:val="0"/>
      <w:marRight w:val="0"/>
      <w:marTop w:val="0"/>
      <w:marBottom w:val="0"/>
      <w:divBdr>
        <w:top w:val="none" w:sz="0" w:space="0" w:color="auto"/>
        <w:left w:val="none" w:sz="0" w:space="0" w:color="auto"/>
        <w:bottom w:val="none" w:sz="0" w:space="0" w:color="auto"/>
        <w:right w:val="none" w:sz="0" w:space="0" w:color="auto"/>
      </w:divBdr>
    </w:div>
    <w:div w:id="591939151">
      <w:bodyDiv w:val="1"/>
      <w:marLeft w:val="0"/>
      <w:marRight w:val="0"/>
      <w:marTop w:val="0"/>
      <w:marBottom w:val="0"/>
      <w:divBdr>
        <w:top w:val="none" w:sz="0" w:space="0" w:color="auto"/>
        <w:left w:val="none" w:sz="0" w:space="0" w:color="auto"/>
        <w:bottom w:val="none" w:sz="0" w:space="0" w:color="auto"/>
        <w:right w:val="none" w:sz="0" w:space="0" w:color="auto"/>
      </w:divBdr>
    </w:div>
    <w:div w:id="592200659">
      <w:bodyDiv w:val="1"/>
      <w:marLeft w:val="0"/>
      <w:marRight w:val="0"/>
      <w:marTop w:val="0"/>
      <w:marBottom w:val="0"/>
      <w:divBdr>
        <w:top w:val="none" w:sz="0" w:space="0" w:color="auto"/>
        <w:left w:val="none" w:sz="0" w:space="0" w:color="auto"/>
        <w:bottom w:val="none" w:sz="0" w:space="0" w:color="auto"/>
        <w:right w:val="none" w:sz="0" w:space="0" w:color="auto"/>
      </w:divBdr>
    </w:div>
    <w:div w:id="592512856">
      <w:bodyDiv w:val="1"/>
      <w:marLeft w:val="0"/>
      <w:marRight w:val="0"/>
      <w:marTop w:val="0"/>
      <w:marBottom w:val="0"/>
      <w:divBdr>
        <w:top w:val="none" w:sz="0" w:space="0" w:color="auto"/>
        <w:left w:val="none" w:sz="0" w:space="0" w:color="auto"/>
        <w:bottom w:val="none" w:sz="0" w:space="0" w:color="auto"/>
        <w:right w:val="none" w:sz="0" w:space="0" w:color="auto"/>
      </w:divBdr>
    </w:div>
    <w:div w:id="592709563">
      <w:bodyDiv w:val="1"/>
      <w:marLeft w:val="0"/>
      <w:marRight w:val="0"/>
      <w:marTop w:val="0"/>
      <w:marBottom w:val="0"/>
      <w:divBdr>
        <w:top w:val="none" w:sz="0" w:space="0" w:color="auto"/>
        <w:left w:val="none" w:sz="0" w:space="0" w:color="auto"/>
        <w:bottom w:val="none" w:sz="0" w:space="0" w:color="auto"/>
        <w:right w:val="none" w:sz="0" w:space="0" w:color="auto"/>
      </w:divBdr>
    </w:div>
    <w:div w:id="593787743">
      <w:bodyDiv w:val="1"/>
      <w:marLeft w:val="0"/>
      <w:marRight w:val="0"/>
      <w:marTop w:val="0"/>
      <w:marBottom w:val="0"/>
      <w:divBdr>
        <w:top w:val="none" w:sz="0" w:space="0" w:color="auto"/>
        <w:left w:val="none" w:sz="0" w:space="0" w:color="auto"/>
        <w:bottom w:val="none" w:sz="0" w:space="0" w:color="auto"/>
        <w:right w:val="none" w:sz="0" w:space="0" w:color="auto"/>
      </w:divBdr>
    </w:div>
    <w:div w:id="593828268">
      <w:bodyDiv w:val="1"/>
      <w:marLeft w:val="0"/>
      <w:marRight w:val="0"/>
      <w:marTop w:val="0"/>
      <w:marBottom w:val="0"/>
      <w:divBdr>
        <w:top w:val="none" w:sz="0" w:space="0" w:color="auto"/>
        <w:left w:val="none" w:sz="0" w:space="0" w:color="auto"/>
        <w:bottom w:val="none" w:sz="0" w:space="0" w:color="auto"/>
        <w:right w:val="none" w:sz="0" w:space="0" w:color="auto"/>
      </w:divBdr>
    </w:div>
    <w:div w:id="593830545">
      <w:bodyDiv w:val="1"/>
      <w:marLeft w:val="0"/>
      <w:marRight w:val="0"/>
      <w:marTop w:val="0"/>
      <w:marBottom w:val="0"/>
      <w:divBdr>
        <w:top w:val="none" w:sz="0" w:space="0" w:color="auto"/>
        <w:left w:val="none" w:sz="0" w:space="0" w:color="auto"/>
        <w:bottom w:val="none" w:sz="0" w:space="0" w:color="auto"/>
        <w:right w:val="none" w:sz="0" w:space="0" w:color="auto"/>
      </w:divBdr>
    </w:div>
    <w:div w:id="593906302">
      <w:bodyDiv w:val="1"/>
      <w:marLeft w:val="0"/>
      <w:marRight w:val="0"/>
      <w:marTop w:val="0"/>
      <w:marBottom w:val="0"/>
      <w:divBdr>
        <w:top w:val="none" w:sz="0" w:space="0" w:color="auto"/>
        <w:left w:val="none" w:sz="0" w:space="0" w:color="auto"/>
        <w:bottom w:val="none" w:sz="0" w:space="0" w:color="auto"/>
        <w:right w:val="none" w:sz="0" w:space="0" w:color="auto"/>
      </w:divBdr>
    </w:div>
    <w:div w:id="594484602">
      <w:bodyDiv w:val="1"/>
      <w:marLeft w:val="0"/>
      <w:marRight w:val="0"/>
      <w:marTop w:val="0"/>
      <w:marBottom w:val="0"/>
      <w:divBdr>
        <w:top w:val="none" w:sz="0" w:space="0" w:color="auto"/>
        <w:left w:val="none" w:sz="0" w:space="0" w:color="auto"/>
        <w:bottom w:val="none" w:sz="0" w:space="0" w:color="auto"/>
        <w:right w:val="none" w:sz="0" w:space="0" w:color="auto"/>
      </w:divBdr>
    </w:div>
    <w:div w:id="595165056">
      <w:bodyDiv w:val="1"/>
      <w:marLeft w:val="0"/>
      <w:marRight w:val="0"/>
      <w:marTop w:val="0"/>
      <w:marBottom w:val="0"/>
      <w:divBdr>
        <w:top w:val="none" w:sz="0" w:space="0" w:color="auto"/>
        <w:left w:val="none" w:sz="0" w:space="0" w:color="auto"/>
        <w:bottom w:val="none" w:sz="0" w:space="0" w:color="auto"/>
        <w:right w:val="none" w:sz="0" w:space="0" w:color="auto"/>
      </w:divBdr>
    </w:div>
    <w:div w:id="595209597">
      <w:bodyDiv w:val="1"/>
      <w:marLeft w:val="0"/>
      <w:marRight w:val="0"/>
      <w:marTop w:val="0"/>
      <w:marBottom w:val="0"/>
      <w:divBdr>
        <w:top w:val="none" w:sz="0" w:space="0" w:color="auto"/>
        <w:left w:val="none" w:sz="0" w:space="0" w:color="auto"/>
        <w:bottom w:val="none" w:sz="0" w:space="0" w:color="auto"/>
        <w:right w:val="none" w:sz="0" w:space="0" w:color="auto"/>
      </w:divBdr>
    </w:div>
    <w:div w:id="595334539">
      <w:bodyDiv w:val="1"/>
      <w:marLeft w:val="0"/>
      <w:marRight w:val="0"/>
      <w:marTop w:val="0"/>
      <w:marBottom w:val="0"/>
      <w:divBdr>
        <w:top w:val="none" w:sz="0" w:space="0" w:color="auto"/>
        <w:left w:val="none" w:sz="0" w:space="0" w:color="auto"/>
        <w:bottom w:val="none" w:sz="0" w:space="0" w:color="auto"/>
        <w:right w:val="none" w:sz="0" w:space="0" w:color="auto"/>
      </w:divBdr>
    </w:div>
    <w:div w:id="595476990">
      <w:bodyDiv w:val="1"/>
      <w:marLeft w:val="0"/>
      <w:marRight w:val="0"/>
      <w:marTop w:val="0"/>
      <w:marBottom w:val="0"/>
      <w:divBdr>
        <w:top w:val="none" w:sz="0" w:space="0" w:color="auto"/>
        <w:left w:val="none" w:sz="0" w:space="0" w:color="auto"/>
        <w:bottom w:val="none" w:sz="0" w:space="0" w:color="auto"/>
        <w:right w:val="none" w:sz="0" w:space="0" w:color="auto"/>
      </w:divBdr>
    </w:div>
    <w:div w:id="595478096">
      <w:bodyDiv w:val="1"/>
      <w:marLeft w:val="0"/>
      <w:marRight w:val="0"/>
      <w:marTop w:val="0"/>
      <w:marBottom w:val="0"/>
      <w:divBdr>
        <w:top w:val="none" w:sz="0" w:space="0" w:color="auto"/>
        <w:left w:val="none" w:sz="0" w:space="0" w:color="auto"/>
        <w:bottom w:val="none" w:sz="0" w:space="0" w:color="auto"/>
        <w:right w:val="none" w:sz="0" w:space="0" w:color="auto"/>
      </w:divBdr>
    </w:div>
    <w:div w:id="595597820">
      <w:bodyDiv w:val="1"/>
      <w:marLeft w:val="0"/>
      <w:marRight w:val="0"/>
      <w:marTop w:val="0"/>
      <w:marBottom w:val="0"/>
      <w:divBdr>
        <w:top w:val="none" w:sz="0" w:space="0" w:color="auto"/>
        <w:left w:val="none" w:sz="0" w:space="0" w:color="auto"/>
        <w:bottom w:val="none" w:sz="0" w:space="0" w:color="auto"/>
        <w:right w:val="none" w:sz="0" w:space="0" w:color="auto"/>
      </w:divBdr>
    </w:div>
    <w:div w:id="595795625">
      <w:bodyDiv w:val="1"/>
      <w:marLeft w:val="0"/>
      <w:marRight w:val="0"/>
      <w:marTop w:val="0"/>
      <w:marBottom w:val="0"/>
      <w:divBdr>
        <w:top w:val="none" w:sz="0" w:space="0" w:color="auto"/>
        <w:left w:val="none" w:sz="0" w:space="0" w:color="auto"/>
        <w:bottom w:val="none" w:sz="0" w:space="0" w:color="auto"/>
        <w:right w:val="none" w:sz="0" w:space="0" w:color="auto"/>
      </w:divBdr>
    </w:div>
    <w:div w:id="596015179">
      <w:bodyDiv w:val="1"/>
      <w:marLeft w:val="0"/>
      <w:marRight w:val="0"/>
      <w:marTop w:val="0"/>
      <w:marBottom w:val="0"/>
      <w:divBdr>
        <w:top w:val="none" w:sz="0" w:space="0" w:color="auto"/>
        <w:left w:val="none" w:sz="0" w:space="0" w:color="auto"/>
        <w:bottom w:val="none" w:sz="0" w:space="0" w:color="auto"/>
        <w:right w:val="none" w:sz="0" w:space="0" w:color="auto"/>
      </w:divBdr>
    </w:div>
    <w:div w:id="596524273">
      <w:bodyDiv w:val="1"/>
      <w:marLeft w:val="0"/>
      <w:marRight w:val="0"/>
      <w:marTop w:val="0"/>
      <w:marBottom w:val="0"/>
      <w:divBdr>
        <w:top w:val="none" w:sz="0" w:space="0" w:color="auto"/>
        <w:left w:val="none" w:sz="0" w:space="0" w:color="auto"/>
        <w:bottom w:val="none" w:sz="0" w:space="0" w:color="auto"/>
        <w:right w:val="none" w:sz="0" w:space="0" w:color="auto"/>
      </w:divBdr>
    </w:div>
    <w:div w:id="596904885">
      <w:bodyDiv w:val="1"/>
      <w:marLeft w:val="0"/>
      <w:marRight w:val="0"/>
      <w:marTop w:val="0"/>
      <w:marBottom w:val="0"/>
      <w:divBdr>
        <w:top w:val="none" w:sz="0" w:space="0" w:color="auto"/>
        <w:left w:val="none" w:sz="0" w:space="0" w:color="auto"/>
        <w:bottom w:val="none" w:sz="0" w:space="0" w:color="auto"/>
        <w:right w:val="none" w:sz="0" w:space="0" w:color="auto"/>
      </w:divBdr>
    </w:div>
    <w:div w:id="597105851">
      <w:bodyDiv w:val="1"/>
      <w:marLeft w:val="0"/>
      <w:marRight w:val="0"/>
      <w:marTop w:val="0"/>
      <w:marBottom w:val="0"/>
      <w:divBdr>
        <w:top w:val="none" w:sz="0" w:space="0" w:color="auto"/>
        <w:left w:val="none" w:sz="0" w:space="0" w:color="auto"/>
        <w:bottom w:val="none" w:sz="0" w:space="0" w:color="auto"/>
        <w:right w:val="none" w:sz="0" w:space="0" w:color="auto"/>
      </w:divBdr>
    </w:div>
    <w:div w:id="597180219">
      <w:bodyDiv w:val="1"/>
      <w:marLeft w:val="0"/>
      <w:marRight w:val="0"/>
      <w:marTop w:val="0"/>
      <w:marBottom w:val="0"/>
      <w:divBdr>
        <w:top w:val="none" w:sz="0" w:space="0" w:color="auto"/>
        <w:left w:val="none" w:sz="0" w:space="0" w:color="auto"/>
        <w:bottom w:val="none" w:sz="0" w:space="0" w:color="auto"/>
        <w:right w:val="none" w:sz="0" w:space="0" w:color="auto"/>
      </w:divBdr>
    </w:div>
    <w:div w:id="597908733">
      <w:bodyDiv w:val="1"/>
      <w:marLeft w:val="0"/>
      <w:marRight w:val="0"/>
      <w:marTop w:val="0"/>
      <w:marBottom w:val="0"/>
      <w:divBdr>
        <w:top w:val="none" w:sz="0" w:space="0" w:color="auto"/>
        <w:left w:val="none" w:sz="0" w:space="0" w:color="auto"/>
        <w:bottom w:val="none" w:sz="0" w:space="0" w:color="auto"/>
        <w:right w:val="none" w:sz="0" w:space="0" w:color="auto"/>
      </w:divBdr>
    </w:div>
    <w:div w:id="597909074">
      <w:bodyDiv w:val="1"/>
      <w:marLeft w:val="0"/>
      <w:marRight w:val="0"/>
      <w:marTop w:val="0"/>
      <w:marBottom w:val="0"/>
      <w:divBdr>
        <w:top w:val="none" w:sz="0" w:space="0" w:color="auto"/>
        <w:left w:val="none" w:sz="0" w:space="0" w:color="auto"/>
        <w:bottom w:val="none" w:sz="0" w:space="0" w:color="auto"/>
        <w:right w:val="none" w:sz="0" w:space="0" w:color="auto"/>
      </w:divBdr>
    </w:div>
    <w:div w:id="598022458">
      <w:bodyDiv w:val="1"/>
      <w:marLeft w:val="0"/>
      <w:marRight w:val="0"/>
      <w:marTop w:val="0"/>
      <w:marBottom w:val="0"/>
      <w:divBdr>
        <w:top w:val="none" w:sz="0" w:space="0" w:color="auto"/>
        <w:left w:val="none" w:sz="0" w:space="0" w:color="auto"/>
        <w:bottom w:val="none" w:sz="0" w:space="0" w:color="auto"/>
        <w:right w:val="none" w:sz="0" w:space="0" w:color="auto"/>
      </w:divBdr>
    </w:div>
    <w:div w:id="598295802">
      <w:bodyDiv w:val="1"/>
      <w:marLeft w:val="0"/>
      <w:marRight w:val="0"/>
      <w:marTop w:val="0"/>
      <w:marBottom w:val="0"/>
      <w:divBdr>
        <w:top w:val="none" w:sz="0" w:space="0" w:color="auto"/>
        <w:left w:val="none" w:sz="0" w:space="0" w:color="auto"/>
        <w:bottom w:val="none" w:sz="0" w:space="0" w:color="auto"/>
        <w:right w:val="none" w:sz="0" w:space="0" w:color="auto"/>
      </w:divBdr>
    </w:div>
    <w:div w:id="598409999">
      <w:bodyDiv w:val="1"/>
      <w:marLeft w:val="0"/>
      <w:marRight w:val="0"/>
      <w:marTop w:val="0"/>
      <w:marBottom w:val="0"/>
      <w:divBdr>
        <w:top w:val="none" w:sz="0" w:space="0" w:color="auto"/>
        <w:left w:val="none" w:sz="0" w:space="0" w:color="auto"/>
        <w:bottom w:val="none" w:sz="0" w:space="0" w:color="auto"/>
        <w:right w:val="none" w:sz="0" w:space="0" w:color="auto"/>
      </w:divBdr>
    </w:div>
    <w:div w:id="598493397">
      <w:bodyDiv w:val="1"/>
      <w:marLeft w:val="0"/>
      <w:marRight w:val="0"/>
      <w:marTop w:val="0"/>
      <w:marBottom w:val="0"/>
      <w:divBdr>
        <w:top w:val="none" w:sz="0" w:space="0" w:color="auto"/>
        <w:left w:val="none" w:sz="0" w:space="0" w:color="auto"/>
        <w:bottom w:val="none" w:sz="0" w:space="0" w:color="auto"/>
        <w:right w:val="none" w:sz="0" w:space="0" w:color="auto"/>
      </w:divBdr>
    </w:div>
    <w:div w:id="599223371">
      <w:bodyDiv w:val="1"/>
      <w:marLeft w:val="0"/>
      <w:marRight w:val="0"/>
      <w:marTop w:val="0"/>
      <w:marBottom w:val="0"/>
      <w:divBdr>
        <w:top w:val="none" w:sz="0" w:space="0" w:color="auto"/>
        <w:left w:val="none" w:sz="0" w:space="0" w:color="auto"/>
        <w:bottom w:val="none" w:sz="0" w:space="0" w:color="auto"/>
        <w:right w:val="none" w:sz="0" w:space="0" w:color="auto"/>
      </w:divBdr>
    </w:div>
    <w:div w:id="599341500">
      <w:bodyDiv w:val="1"/>
      <w:marLeft w:val="0"/>
      <w:marRight w:val="0"/>
      <w:marTop w:val="0"/>
      <w:marBottom w:val="0"/>
      <w:divBdr>
        <w:top w:val="none" w:sz="0" w:space="0" w:color="auto"/>
        <w:left w:val="none" w:sz="0" w:space="0" w:color="auto"/>
        <w:bottom w:val="none" w:sz="0" w:space="0" w:color="auto"/>
        <w:right w:val="none" w:sz="0" w:space="0" w:color="auto"/>
      </w:divBdr>
    </w:div>
    <w:div w:id="599527561">
      <w:bodyDiv w:val="1"/>
      <w:marLeft w:val="0"/>
      <w:marRight w:val="0"/>
      <w:marTop w:val="0"/>
      <w:marBottom w:val="0"/>
      <w:divBdr>
        <w:top w:val="none" w:sz="0" w:space="0" w:color="auto"/>
        <w:left w:val="none" w:sz="0" w:space="0" w:color="auto"/>
        <w:bottom w:val="none" w:sz="0" w:space="0" w:color="auto"/>
        <w:right w:val="none" w:sz="0" w:space="0" w:color="auto"/>
      </w:divBdr>
    </w:div>
    <w:div w:id="599527845">
      <w:bodyDiv w:val="1"/>
      <w:marLeft w:val="0"/>
      <w:marRight w:val="0"/>
      <w:marTop w:val="0"/>
      <w:marBottom w:val="0"/>
      <w:divBdr>
        <w:top w:val="none" w:sz="0" w:space="0" w:color="auto"/>
        <w:left w:val="none" w:sz="0" w:space="0" w:color="auto"/>
        <w:bottom w:val="none" w:sz="0" w:space="0" w:color="auto"/>
        <w:right w:val="none" w:sz="0" w:space="0" w:color="auto"/>
      </w:divBdr>
    </w:div>
    <w:div w:id="599602763">
      <w:bodyDiv w:val="1"/>
      <w:marLeft w:val="0"/>
      <w:marRight w:val="0"/>
      <w:marTop w:val="0"/>
      <w:marBottom w:val="0"/>
      <w:divBdr>
        <w:top w:val="none" w:sz="0" w:space="0" w:color="auto"/>
        <w:left w:val="none" w:sz="0" w:space="0" w:color="auto"/>
        <w:bottom w:val="none" w:sz="0" w:space="0" w:color="auto"/>
        <w:right w:val="none" w:sz="0" w:space="0" w:color="auto"/>
      </w:divBdr>
    </w:div>
    <w:div w:id="599683771">
      <w:bodyDiv w:val="1"/>
      <w:marLeft w:val="0"/>
      <w:marRight w:val="0"/>
      <w:marTop w:val="0"/>
      <w:marBottom w:val="0"/>
      <w:divBdr>
        <w:top w:val="none" w:sz="0" w:space="0" w:color="auto"/>
        <w:left w:val="none" w:sz="0" w:space="0" w:color="auto"/>
        <w:bottom w:val="none" w:sz="0" w:space="0" w:color="auto"/>
        <w:right w:val="none" w:sz="0" w:space="0" w:color="auto"/>
      </w:divBdr>
    </w:div>
    <w:div w:id="600113965">
      <w:bodyDiv w:val="1"/>
      <w:marLeft w:val="0"/>
      <w:marRight w:val="0"/>
      <w:marTop w:val="0"/>
      <w:marBottom w:val="0"/>
      <w:divBdr>
        <w:top w:val="none" w:sz="0" w:space="0" w:color="auto"/>
        <w:left w:val="none" w:sz="0" w:space="0" w:color="auto"/>
        <w:bottom w:val="none" w:sz="0" w:space="0" w:color="auto"/>
        <w:right w:val="none" w:sz="0" w:space="0" w:color="auto"/>
      </w:divBdr>
    </w:div>
    <w:div w:id="600525591">
      <w:bodyDiv w:val="1"/>
      <w:marLeft w:val="0"/>
      <w:marRight w:val="0"/>
      <w:marTop w:val="0"/>
      <w:marBottom w:val="0"/>
      <w:divBdr>
        <w:top w:val="none" w:sz="0" w:space="0" w:color="auto"/>
        <w:left w:val="none" w:sz="0" w:space="0" w:color="auto"/>
        <w:bottom w:val="none" w:sz="0" w:space="0" w:color="auto"/>
        <w:right w:val="none" w:sz="0" w:space="0" w:color="auto"/>
      </w:divBdr>
    </w:div>
    <w:div w:id="600600373">
      <w:bodyDiv w:val="1"/>
      <w:marLeft w:val="0"/>
      <w:marRight w:val="0"/>
      <w:marTop w:val="0"/>
      <w:marBottom w:val="0"/>
      <w:divBdr>
        <w:top w:val="none" w:sz="0" w:space="0" w:color="auto"/>
        <w:left w:val="none" w:sz="0" w:space="0" w:color="auto"/>
        <w:bottom w:val="none" w:sz="0" w:space="0" w:color="auto"/>
        <w:right w:val="none" w:sz="0" w:space="0" w:color="auto"/>
      </w:divBdr>
    </w:div>
    <w:div w:id="601257326">
      <w:bodyDiv w:val="1"/>
      <w:marLeft w:val="0"/>
      <w:marRight w:val="0"/>
      <w:marTop w:val="0"/>
      <w:marBottom w:val="0"/>
      <w:divBdr>
        <w:top w:val="none" w:sz="0" w:space="0" w:color="auto"/>
        <w:left w:val="none" w:sz="0" w:space="0" w:color="auto"/>
        <w:bottom w:val="none" w:sz="0" w:space="0" w:color="auto"/>
        <w:right w:val="none" w:sz="0" w:space="0" w:color="auto"/>
      </w:divBdr>
    </w:div>
    <w:div w:id="601492686">
      <w:bodyDiv w:val="1"/>
      <w:marLeft w:val="0"/>
      <w:marRight w:val="0"/>
      <w:marTop w:val="0"/>
      <w:marBottom w:val="0"/>
      <w:divBdr>
        <w:top w:val="none" w:sz="0" w:space="0" w:color="auto"/>
        <w:left w:val="none" w:sz="0" w:space="0" w:color="auto"/>
        <w:bottom w:val="none" w:sz="0" w:space="0" w:color="auto"/>
        <w:right w:val="none" w:sz="0" w:space="0" w:color="auto"/>
      </w:divBdr>
    </w:div>
    <w:div w:id="601760904">
      <w:bodyDiv w:val="1"/>
      <w:marLeft w:val="0"/>
      <w:marRight w:val="0"/>
      <w:marTop w:val="0"/>
      <w:marBottom w:val="0"/>
      <w:divBdr>
        <w:top w:val="none" w:sz="0" w:space="0" w:color="auto"/>
        <w:left w:val="none" w:sz="0" w:space="0" w:color="auto"/>
        <w:bottom w:val="none" w:sz="0" w:space="0" w:color="auto"/>
        <w:right w:val="none" w:sz="0" w:space="0" w:color="auto"/>
      </w:divBdr>
    </w:div>
    <w:div w:id="601960195">
      <w:bodyDiv w:val="1"/>
      <w:marLeft w:val="0"/>
      <w:marRight w:val="0"/>
      <w:marTop w:val="0"/>
      <w:marBottom w:val="0"/>
      <w:divBdr>
        <w:top w:val="none" w:sz="0" w:space="0" w:color="auto"/>
        <w:left w:val="none" w:sz="0" w:space="0" w:color="auto"/>
        <w:bottom w:val="none" w:sz="0" w:space="0" w:color="auto"/>
        <w:right w:val="none" w:sz="0" w:space="0" w:color="auto"/>
      </w:divBdr>
    </w:div>
    <w:div w:id="602306430">
      <w:bodyDiv w:val="1"/>
      <w:marLeft w:val="0"/>
      <w:marRight w:val="0"/>
      <w:marTop w:val="0"/>
      <w:marBottom w:val="0"/>
      <w:divBdr>
        <w:top w:val="none" w:sz="0" w:space="0" w:color="auto"/>
        <w:left w:val="none" w:sz="0" w:space="0" w:color="auto"/>
        <w:bottom w:val="none" w:sz="0" w:space="0" w:color="auto"/>
        <w:right w:val="none" w:sz="0" w:space="0" w:color="auto"/>
      </w:divBdr>
    </w:div>
    <w:div w:id="602496866">
      <w:bodyDiv w:val="1"/>
      <w:marLeft w:val="0"/>
      <w:marRight w:val="0"/>
      <w:marTop w:val="0"/>
      <w:marBottom w:val="0"/>
      <w:divBdr>
        <w:top w:val="none" w:sz="0" w:space="0" w:color="auto"/>
        <w:left w:val="none" w:sz="0" w:space="0" w:color="auto"/>
        <w:bottom w:val="none" w:sz="0" w:space="0" w:color="auto"/>
        <w:right w:val="none" w:sz="0" w:space="0" w:color="auto"/>
      </w:divBdr>
    </w:div>
    <w:div w:id="602540517">
      <w:bodyDiv w:val="1"/>
      <w:marLeft w:val="0"/>
      <w:marRight w:val="0"/>
      <w:marTop w:val="0"/>
      <w:marBottom w:val="0"/>
      <w:divBdr>
        <w:top w:val="none" w:sz="0" w:space="0" w:color="auto"/>
        <w:left w:val="none" w:sz="0" w:space="0" w:color="auto"/>
        <w:bottom w:val="none" w:sz="0" w:space="0" w:color="auto"/>
        <w:right w:val="none" w:sz="0" w:space="0" w:color="auto"/>
      </w:divBdr>
    </w:div>
    <w:div w:id="602762820">
      <w:bodyDiv w:val="1"/>
      <w:marLeft w:val="0"/>
      <w:marRight w:val="0"/>
      <w:marTop w:val="0"/>
      <w:marBottom w:val="0"/>
      <w:divBdr>
        <w:top w:val="none" w:sz="0" w:space="0" w:color="auto"/>
        <w:left w:val="none" w:sz="0" w:space="0" w:color="auto"/>
        <w:bottom w:val="none" w:sz="0" w:space="0" w:color="auto"/>
        <w:right w:val="none" w:sz="0" w:space="0" w:color="auto"/>
      </w:divBdr>
    </w:div>
    <w:div w:id="602763791">
      <w:bodyDiv w:val="1"/>
      <w:marLeft w:val="0"/>
      <w:marRight w:val="0"/>
      <w:marTop w:val="0"/>
      <w:marBottom w:val="0"/>
      <w:divBdr>
        <w:top w:val="none" w:sz="0" w:space="0" w:color="auto"/>
        <w:left w:val="none" w:sz="0" w:space="0" w:color="auto"/>
        <w:bottom w:val="none" w:sz="0" w:space="0" w:color="auto"/>
        <w:right w:val="none" w:sz="0" w:space="0" w:color="auto"/>
      </w:divBdr>
    </w:div>
    <w:div w:id="602880519">
      <w:bodyDiv w:val="1"/>
      <w:marLeft w:val="0"/>
      <w:marRight w:val="0"/>
      <w:marTop w:val="0"/>
      <w:marBottom w:val="0"/>
      <w:divBdr>
        <w:top w:val="none" w:sz="0" w:space="0" w:color="auto"/>
        <w:left w:val="none" w:sz="0" w:space="0" w:color="auto"/>
        <w:bottom w:val="none" w:sz="0" w:space="0" w:color="auto"/>
        <w:right w:val="none" w:sz="0" w:space="0" w:color="auto"/>
      </w:divBdr>
    </w:div>
    <w:div w:id="602880534">
      <w:bodyDiv w:val="1"/>
      <w:marLeft w:val="0"/>
      <w:marRight w:val="0"/>
      <w:marTop w:val="0"/>
      <w:marBottom w:val="0"/>
      <w:divBdr>
        <w:top w:val="none" w:sz="0" w:space="0" w:color="auto"/>
        <w:left w:val="none" w:sz="0" w:space="0" w:color="auto"/>
        <w:bottom w:val="none" w:sz="0" w:space="0" w:color="auto"/>
        <w:right w:val="none" w:sz="0" w:space="0" w:color="auto"/>
      </w:divBdr>
    </w:div>
    <w:div w:id="603339546">
      <w:bodyDiv w:val="1"/>
      <w:marLeft w:val="0"/>
      <w:marRight w:val="0"/>
      <w:marTop w:val="0"/>
      <w:marBottom w:val="0"/>
      <w:divBdr>
        <w:top w:val="none" w:sz="0" w:space="0" w:color="auto"/>
        <w:left w:val="none" w:sz="0" w:space="0" w:color="auto"/>
        <w:bottom w:val="none" w:sz="0" w:space="0" w:color="auto"/>
        <w:right w:val="none" w:sz="0" w:space="0" w:color="auto"/>
      </w:divBdr>
    </w:div>
    <w:div w:id="603340723">
      <w:bodyDiv w:val="1"/>
      <w:marLeft w:val="0"/>
      <w:marRight w:val="0"/>
      <w:marTop w:val="0"/>
      <w:marBottom w:val="0"/>
      <w:divBdr>
        <w:top w:val="none" w:sz="0" w:space="0" w:color="auto"/>
        <w:left w:val="none" w:sz="0" w:space="0" w:color="auto"/>
        <w:bottom w:val="none" w:sz="0" w:space="0" w:color="auto"/>
        <w:right w:val="none" w:sz="0" w:space="0" w:color="auto"/>
      </w:divBdr>
    </w:div>
    <w:div w:id="603880974">
      <w:bodyDiv w:val="1"/>
      <w:marLeft w:val="0"/>
      <w:marRight w:val="0"/>
      <w:marTop w:val="0"/>
      <w:marBottom w:val="0"/>
      <w:divBdr>
        <w:top w:val="none" w:sz="0" w:space="0" w:color="auto"/>
        <w:left w:val="none" w:sz="0" w:space="0" w:color="auto"/>
        <w:bottom w:val="none" w:sz="0" w:space="0" w:color="auto"/>
        <w:right w:val="none" w:sz="0" w:space="0" w:color="auto"/>
      </w:divBdr>
    </w:div>
    <w:div w:id="604266262">
      <w:bodyDiv w:val="1"/>
      <w:marLeft w:val="0"/>
      <w:marRight w:val="0"/>
      <w:marTop w:val="0"/>
      <w:marBottom w:val="0"/>
      <w:divBdr>
        <w:top w:val="none" w:sz="0" w:space="0" w:color="auto"/>
        <w:left w:val="none" w:sz="0" w:space="0" w:color="auto"/>
        <w:bottom w:val="none" w:sz="0" w:space="0" w:color="auto"/>
        <w:right w:val="none" w:sz="0" w:space="0" w:color="auto"/>
      </w:divBdr>
    </w:div>
    <w:div w:id="604382546">
      <w:bodyDiv w:val="1"/>
      <w:marLeft w:val="0"/>
      <w:marRight w:val="0"/>
      <w:marTop w:val="0"/>
      <w:marBottom w:val="0"/>
      <w:divBdr>
        <w:top w:val="none" w:sz="0" w:space="0" w:color="auto"/>
        <w:left w:val="none" w:sz="0" w:space="0" w:color="auto"/>
        <w:bottom w:val="none" w:sz="0" w:space="0" w:color="auto"/>
        <w:right w:val="none" w:sz="0" w:space="0" w:color="auto"/>
      </w:divBdr>
    </w:div>
    <w:div w:id="604384203">
      <w:bodyDiv w:val="1"/>
      <w:marLeft w:val="0"/>
      <w:marRight w:val="0"/>
      <w:marTop w:val="0"/>
      <w:marBottom w:val="0"/>
      <w:divBdr>
        <w:top w:val="none" w:sz="0" w:space="0" w:color="auto"/>
        <w:left w:val="none" w:sz="0" w:space="0" w:color="auto"/>
        <w:bottom w:val="none" w:sz="0" w:space="0" w:color="auto"/>
        <w:right w:val="none" w:sz="0" w:space="0" w:color="auto"/>
      </w:divBdr>
    </w:div>
    <w:div w:id="604656501">
      <w:bodyDiv w:val="1"/>
      <w:marLeft w:val="0"/>
      <w:marRight w:val="0"/>
      <w:marTop w:val="0"/>
      <w:marBottom w:val="0"/>
      <w:divBdr>
        <w:top w:val="none" w:sz="0" w:space="0" w:color="auto"/>
        <w:left w:val="none" w:sz="0" w:space="0" w:color="auto"/>
        <w:bottom w:val="none" w:sz="0" w:space="0" w:color="auto"/>
        <w:right w:val="none" w:sz="0" w:space="0" w:color="auto"/>
      </w:divBdr>
    </w:div>
    <w:div w:id="604700971">
      <w:bodyDiv w:val="1"/>
      <w:marLeft w:val="0"/>
      <w:marRight w:val="0"/>
      <w:marTop w:val="0"/>
      <w:marBottom w:val="0"/>
      <w:divBdr>
        <w:top w:val="none" w:sz="0" w:space="0" w:color="auto"/>
        <w:left w:val="none" w:sz="0" w:space="0" w:color="auto"/>
        <w:bottom w:val="none" w:sz="0" w:space="0" w:color="auto"/>
        <w:right w:val="none" w:sz="0" w:space="0" w:color="auto"/>
      </w:divBdr>
    </w:div>
    <w:div w:id="605042716">
      <w:bodyDiv w:val="1"/>
      <w:marLeft w:val="0"/>
      <w:marRight w:val="0"/>
      <w:marTop w:val="0"/>
      <w:marBottom w:val="0"/>
      <w:divBdr>
        <w:top w:val="none" w:sz="0" w:space="0" w:color="auto"/>
        <w:left w:val="none" w:sz="0" w:space="0" w:color="auto"/>
        <w:bottom w:val="none" w:sz="0" w:space="0" w:color="auto"/>
        <w:right w:val="none" w:sz="0" w:space="0" w:color="auto"/>
      </w:divBdr>
    </w:div>
    <w:div w:id="605189238">
      <w:bodyDiv w:val="1"/>
      <w:marLeft w:val="0"/>
      <w:marRight w:val="0"/>
      <w:marTop w:val="0"/>
      <w:marBottom w:val="0"/>
      <w:divBdr>
        <w:top w:val="none" w:sz="0" w:space="0" w:color="auto"/>
        <w:left w:val="none" w:sz="0" w:space="0" w:color="auto"/>
        <w:bottom w:val="none" w:sz="0" w:space="0" w:color="auto"/>
        <w:right w:val="none" w:sz="0" w:space="0" w:color="auto"/>
      </w:divBdr>
    </w:div>
    <w:div w:id="605506225">
      <w:bodyDiv w:val="1"/>
      <w:marLeft w:val="0"/>
      <w:marRight w:val="0"/>
      <w:marTop w:val="0"/>
      <w:marBottom w:val="0"/>
      <w:divBdr>
        <w:top w:val="none" w:sz="0" w:space="0" w:color="auto"/>
        <w:left w:val="none" w:sz="0" w:space="0" w:color="auto"/>
        <w:bottom w:val="none" w:sz="0" w:space="0" w:color="auto"/>
        <w:right w:val="none" w:sz="0" w:space="0" w:color="auto"/>
      </w:divBdr>
    </w:div>
    <w:div w:id="605817642">
      <w:bodyDiv w:val="1"/>
      <w:marLeft w:val="0"/>
      <w:marRight w:val="0"/>
      <w:marTop w:val="0"/>
      <w:marBottom w:val="0"/>
      <w:divBdr>
        <w:top w:val="none" w:sz="0" w:space="0" w:color="auto"/>
        <w:left w:val="none" w:sz="0" w:space="0" w:color="auto"/>
        <w:bottom w:val="none" w:sz="0" w:space="0" w:color="auto"/>
        <w:right w:val="none" w:sz="0" w:space="0" w:color="auto"/>
      </w:divBdr>
    </w:div>
    <w:div w:id="605960732">
      <w:bodyDiv w:val="1"/>
      <w:marLeft w:val="0"/>
      <w:marRight w:val="0"/>
      <w:marTop w:val="0"/>
      <w:marBottom w:val="0"/>
      <w:divBdr>
        <w:top w:val="none" w:sz="0" w:space="0" w:color="auto"/>
        <w:left w:val="none" w:sz="0" w:space="0" w:color="auto"/>
        <w:bottom w:val="none" w:sz="0" w:space="0" w:color="auto"/>
        <w:right w:val="none" w:sz="0" w:space="0" w:color="auto"/>
      </w:divBdr>
    </w:div>
    <w:div w:id="606232144">
      <w:bodyDiv w:val="1"/>
      <w:marLeft w:val="0"/>
      <w:marRight w:val="0"/>
      <w:marTop w:val="0"/>
      <w:marBottom w:val="0"/>
      <w:divBdr>
        <w:top w:val="none" w:sz="0" w:space="0" w:color="auto"/>
        <w:left w:val="none" w:sz="0" w:space="0" w:color="auto"/>
        <w:bottom w:val="none" w:sz="0" w:space="0" w:color="auto"/>
        <w:right w:val="none" w:sz="0" w:space="0" w:color="auto"/>
      </w:divBdr>
    </w:div>
    <w:div w:id="606738861">
      <w:bodyDiv w:val="1"/>
      <w:marLeft w:val="0"/>
      <w:marRight w:val="0"/>
      <w:marTop w:val="0"/>
      <w:marBottom w:val="0"/>
      <w:divBdr>
        <w:top w:val="none" w:sz="0" w:space="0" w:color="auto"/>
        <w:left w:val="none" w:sz="0" w:space="0" w:color="auto"/>
        <w:bottom w:val="none" w:sz="0" w:space="0" w:color="auto"/>
        <w:right w:val="none" w:sz="0" w:space="0" w:color="auto"/>
      </w:divBdr>
    </w:div>
    <w:div w:id="606929766">
      <w:bodyDiv w:val="1"/>
      <w:marLeft w:val="0"/>
      <w:marRight w:val="0"/>
      <w:marTop w:val="0"/>
      <w:marBottom w:val="0"/>
      <w:divBdr>
        <w:top w:val="none" w:sz="0" w:space="0" w:color="auto"/>
        <w:left w:val="none" w:sz="0" w:space="0" w:color="auto"/>
        <w:bottom w:val="none" w:sz="0" w:space="0" w:color="auto"/>
        <w:right w:val="none" w:sz="0" w:space="0" w:color="auto"/>
      </w:divBdr>
    </w:div>
    <w:div w:id="607010359">
      <w:bodyDiv w:val="1"/>
      <w:marLeft w:val="0"/>
      <w:marRight w:val="0"/>
      <w:marTop w:val="0"/>
      <w:marBottom w:val="0"/>
      <w:divBdr>
        <w:top w:val="none" w:sz="0" w:space="0" w:color="auto"/>
        <w:left w:val="none" w:sz="0" w:space="0" w:color="auto"/>
        <w:bottom w:val="none" w:sz="0" w:space="0" w:color="auto"/>
        <w:right w:val="none" w:sz="0" w:space="0" w:color="auto"/>
      </w:divBdr>
    </w:div>
    <w:div w:id="607278567">
      <w:bodyDiv w:val="1"/>
      <w:marLeft w:val="0"/>
      <w:marRight w:val="0"/>
      <w:marTop w:val="0"/>
      <w:marBottom w:val="0"/>
      <w:divBdr>
        <w:top w:val="none" w:sz="0" w:space="0" w:color="auto"/>
        <w:left w:val="none" w:sz="0" w:space="0" w:color="auto"/>
        <w:bottom w:val="none" w:sz="0" w:space="0" w:color="auto"/>
        <w:right w:val="none" w:sz="0" w:space="0" w:color="auto"/>
      </w:divBdr>
    </w:div>
    <w:div w:id="607541241">
      <w:bodyDiv w:val="1"/>
      <w:marLeft w:val="0"/>
      <w:marRight w:val="0"/>
      <w:marTop w:val="0"/>
      <w:marBottom w:val="0"/>
      <w:divBdr>
        <w:top w:val="none" w:sz="0" w:space="0" w:color="auto"/>
        <w:left w:val="none" w:sz="0" w:space="0" w:color="auto"/>
        <w:bottom w:val="none" w:sz="0" w:space="0" w:color="auto"/>
        <w:right w:val="none" w:sz="0" w:space="0" w:color="auto"/>
      </w:divBdr>
    </w:div>
    <w:div w:id="608397907">
      <w:bodyDiv w:val="1"/>
      <w:marLeft w:val="0"/>
      <w:marRight w:val="0"/>
      <w:marTop w:val="0"/>
      <w:marBottom w:val="0"/>
      <w:divBdr>
        <w:top w:val="none" w:sz="0" w:space="0" w:color="auto"/>
        <w:left w:val="none" w:sz="0" w:space="0" w:color="auto"/>
        <w:bottom w:val="none" w:sz="0" w:space="0" w:color="auto"/>
        <w:right w:val="none" w:sz="0" w:space="0" w:color="auto"/>
      </w:divBdr>
    </w:div>
    <w:div w:id="608855561">
      <w:bodyDiv w:val="1"/>
      <w:marLeft w:val="0"/>
      <w:marRight w:val="0"/>
      <w:marTop w:val="0"/>
      <w:marBottom w:val="0"/>
      <w:divBdr>
        <w:top w:val="none" w:sz="0" w:space="0" w:color="auto"/>
        <w:left w:val="none" w:sz="0" w:space="0" w:color="auto"/>
        <w:bottom w:val="none" w:sz="0" w:space="0" w:color="auto"/>
        <w:right w:val="none" w:sz="0" w:space="0" w:color="auto"/>
      </w:divBdr>
    </w:div>
    <w:div w:id="608856720">
      <w:bodyDiv w:val="1"/>
      <w:marLeft w:val="0"/>
      <w:marRight w:val="0"/>
      <w:marTop w:val="0"/>
      <w:marBottom w:val="0"/>
      <w:divBdr>
        <w:top w:val="none" w:sz="0" w:space="0" w:color="auto"/>
        <w:left w:val="none" w:sz="0" w:space="0" w:color="auto"/>
        <w:bottom w:val="none" w:sz="0" w:space="0" w:color="auto"/>
        <w:right w:val="none" w:sz="0" w:space="0" w:color="auto"/>
      </w:divBdr>
    </w:div>
    <w:div w:id="609045300">
      <w:bodyDiv w:val="1"/>
      <w:marLeft w:val="0"/>
      <w:marRight w:val="0"/>
      <w:marTop w:val="0"/>
      <w:marBottom w:val="0"/>
      <w:divBdr>
        <w:top w:val="none" w:sz="0" w:space="0" w:color="auto"/>
        <w:left w:val="none" w:sz="0" w:space="0" w:color="auto"/>
        <w:bottom w:val="none" w:sz="0" w:space="0" w:color="auto"/>
        <w:right w:val="none" w:sz="0" w:space="0" w:color="auto"/>
      </w:divBdr>
    </w:div>
    <w:div w:id="609046534">
      <w:bodyDiv w:val="1"/>
      <w:marLeft w:val="0"/>
      <w:marRight w:val="0"/>
      <w:marTop w:val="0"/>
      <w:marBottom w:val="0"/>
      <w:divBdr>
        <w:top w:val="none" w:sz="0" w:space="0" w:color="auto"/>
        <w:left w:val="none" w:sz="0" w:space="0" w:color="auto"/>
        <w:bottom w:val="none" w:sz="0" w:space="0" w:color="auto"/>
        <w:right w:val="none" w:sz="0" w:space="0" w:color="auto"/>
      </w:divBdr>
    </w:div>
    <w:div w:id="609164488">
      <w:bodyDiv w:val="1"/>
      <w:marLeft w:val="0"/>
      <w:marRight w:val="0"/>
      <w:marTop w:val="0"/>
      <w:marBottom w:val="0"/>
      <w:divBdr>
        <w:top w:val="none" w:sz="0" w:space="0" w:color="auto"/>
        <w:left w:val="none" w:sz="0" w:space="0" w:color="auto"/>
        <w:bottom w:val="none" w:sz="0" w:space="0" w:color="auto"/>
        <w:right w:val="none" w:sz="0" w:space="0" w:color="auto"/>
      </w:divBdr>
    </w:div>
    <w:div w:id="609355804">
      <w:bodyDiv w:val="1"/>
      <w:marLeft w:val="0"/>
      <w:marRight w:val="0"/>
      <w:marTop w:val="0"/>
      <w:marBottom w:val="0"/>
      <w:divBdr>
        <w:top w:val="none" w:sz="0" w:space="0" w:color="auto"/>
        <w:left w:val="none" w:sz="0" w:space="0" w:color="auto"/>
        <w:bottom w:val="none" w:sz="0" w:space="0" w:color="auto"/>
        <w:right w:val="none" w:sz="0" w:space="0" w:color="auto"/>
      </w:divBdr>
    </w:div>
    <w:div w:id="609699366">
      <w:bodyDiv w:val="1"/>
      <w:marLeft w:val="0"/>
      <w:marRight w:val="0"/>
      <w:marTop w:val="0"/>
      <w:marBottom w:val="0"/>
      <w:divBdr>
        <w:top w:val="none" w:sz="0" w:space="0" w:color="auto"/>
        <w:left w:val="none" w:sz="0" w:space="0" w:color="auto"/>
        <w:bottom w:val="none" w:sz="0" w:space="0" w:color="auto"/>
        <w:right w:val="none" w:sz="0" w:space="0" w:color="auto"/>
      </w:divBdr>
    </w:div>
    <w:div w:id="610237000">
      <w:bodyDiv w:val="1"/>
      <w:marLeft w:val="0"/>
      <w:marRight w:val="0"/>
      <w:marTop w:val="0"/>
      <w:marBottom w:val="0"/>
      <w:divBdr>
        <w:top w:val="none" w:sz="0" w:space="0" w:color="auto"/>
        <w:left w:val="none" w:sz="0" w:space="0" w:color="auto"/>
        <w:bottom w:val="none" w:sz="0" w:space="0" w:color="auto"/>
        <w:right w:val="none" w:sz="0" w:space="0" w:color="auto"/>
      </w:divBdr>
    </w:div>
    <w:div w:id="610475465">
      <w:bodyDiv w:val="1"/>
      <w:marLeft w:val="0"/>
      <w:marRight w:val="0"/>
      <w:marTop w:val="0"/>
      <w:marBottom w:val="0"/>
      <w:divBdr>
        <w:top w:val="none" w:sz="0" w:space="0" w:color="auto"/>
        <w:left w:val="none" w:sz="0" w:space="0" w:color="auto"/>
        <w:bottom w:val="none" w:sz="0" w:space="0" w:color="auto"/>
        <w:right w:val="none" w:sz="0" w:space="0" w:color="auto"/>
      </w:divBdr>
    </w:div>
    <w:div w:id="610551200">
      <w:bodyDiv w:val="1"/>
      <w:marLeft w:val="0"/>
      <w:marRight w:val="0"/>
      <w:marTop w:val="0"/>
      <w:marBottom w:val="0"/>
      <w:divBdr>
        <w:top w:val="none" w:sz="0" w:space="0" w:color="auto"/>
        <w:left w:val="none" w:sz="0" w:space="0" w:color="auto"/>
        <w:bottom w:val="none" w:sz="0" w:space="0" w:color="auto"/>
        <w:right w:val="none" w:sz="0" w:space="0" w:color="auto"/>
      </w:divBdr>
    </w:div>
    <w:div w:id="610821380">
      <w:bodyDiv w:val="1"/>
      <w:marLeft w:val="0"/>
      <w:marRight w:val="0"/>
      <w:marTop w:val="0"/>
      <w:marBottom w:val="0"/>
      <w:divBdr>
        <w:top w:val="none" w:sz="0" w:space="0" w:color="auto"/>
        <w:left w:val="none" w:sz="0" w:space="0" w:color="auto"/>
        <w:bottom w:val="none" w:sz="0" w:space="0" w:color="auto"/>
        <w:right w:val="none" w:sz="0" w:space="0" w:color="auto"/>
      </w:divBdr>
    </w:div>
    <w:div w:id="610891484">
      <w:bodyDiv w:val="1"/>
      <w:marLeft w:val="0"/>
      <w:marRight w:val="0"/>
      <w:marTop w:val="0"/>
      <w:marBottom w:val="0"/>
      <w:divBdr>
        <w:top w:val="none" w:sz="0" w:space="0" w:color="auto"/>
        <w:left w:val="none" w:sz="0" w:space="0" w:color="auto"/>
        <w:bottom w:val="none" w:sz="0" w:space="0" w:color="auto"/>
        <w:right w:val="none" w:sz="0" w:space="0" w:color="auto"/>
      </w:divBdr>
    </w:div>
    <w:div w:id="610940043">
      <w:bodyDiv w:val="1"/>
      <w:marLeft w:val="0"/>
      <w:marRight w:val="0"/>
      <w:marTop w:val="0"/>
      <w:marBottom w:val="0"/>
      <w:divBdr>
        <w:top w:val="none" w:sz="0" w:space="0" w:color="auto"/>
        <w:left w:val="none" w:sz="0" w:space="0" w:color="auto"/>
        <w:bottom w:val="none" w:sz="0" w:space="0" w:color="auto"/>
        <w:right w:val="none" w:sz="0" w:space="0" w:color="auto"/>
      </w:divBdr>
    </w:div>
    <w:div w:id="611018110">
      <w:bodyDiv w:val="1"/>
      <w:marLeft w:val="0"/>
      <w:marRight w:val="0"/>
      <w:marTop w:val="0"/>
      <w:marBottom w:val="0"/>
      <w:divBdr>
        <w:top w:val="none" w:sz="0" w:space="0" w:color="auto"/>
        <w:left w:val="none" w:sz="0" w:space="0" w:color="auto"/>
        <w:bottom w:val="none" w:sz="0" w:space="0" w:color="auto"/>
        <w:right w:val="none" w:sz="0" w:space="0" w:color="auto"/>
      </w:divBdr>
    </w:div>
    <w:div w:id="611327567">
      <w:bodyDiv w:val="1"/>
      <w:marLeft w:val="0"/>
      <w:marRight w:val="0"/>
      <w:marTop w:val="0"/>
      <w:marBottom w:val="0"/>
      <w:divBdr>
        <w:top w:val="none" w:sz="0" w:space="0" w:color="auto"/>
        <w:left w:val="none" w:sz="0" w:space="0" w:color="auto"/>
        <w:bottom w:val="none" w:sz="0" w:space="0" w:color="auto"/>
        <w:right w:val="none" w:sz="0" w:space="0" w:color="auto"/>
      </w:divBdr>
    </w:div>
    <w:div w:id="611477546">
      <w:bodyDiv w:val="1"/>
      <w:marLeft w:val="0"/>
      <w:marRight w:val="0"/>
      <w:marTop w:val="0"/>
      <w:marBottom w:val="0"/>
      <w:divBdr>
        <w:top w:val="none" w:sz="0" w:space="0" w:color="auto"/>
        <w:left w:val="none" w:sz="0" w:space="0" w:color="auto"/>
        <w:bottom w:val="none" w:sz="0" w:space="0" w:color="auto"/>
        <w:right w:val="none" w:sz="0" w:space="0" w:color="auto"/>
      </w:divBdr>
    </w:div>
    <w:div w:id="611520325">
      <w:bodyDiv w:val="1"/>
      <w:marLeft w:val="0"/>
      <w:marRight w:val="0"/>
      <w:marTop w:val="0"/>
      <w:marBottom w:val="0"/>
      <w:divBdr>
        <w:top w:val="none" w:sz="0" w:space="0" w:color="auto"/>
        <w:left w:val="none" w:sz="0" w:space="0" w:color="auto"/>
        <w:bottom w:val="none" w:sz="0" w:space="0" w:color="auto"/>
        <w:right w:val="none" w:sz="0" w:space="0" w:color="auto"/>
      </w:divBdr>
    </w:div>
    <w:div w:id="611520716">
      <w:bodyDiv w:val="1"/>
      <w:marLeft w:val="0"/>
      <w:marRight w:val="0"/>
      <w:marTop w:val="0"/>
      <w:marBottom w:val="0"/>
      <w:divBdr>
        <w:top w:val="none" w:sz="0" w:space="0" w:color="auto"/>
        <w:left w:val="none" w:sz="0" w:space="0" w:color="auto"/>
        <w:bottom w:val="none" w:sz="0" w:space="0" w:color="auto"/>
        <w:right w:val="none" w:sz="0" w:space="0" w:color="auto"/>
      </w:divBdr>
    </w:div>
    <w:div w:id="611667978">
      <w:bodyDiv w:val="1"/>
      <w:marLeft w:val="0"/>
      <w:marRight w:val="0"/>
      <w:marTop w:val="0"/>
      <w:marBottom w:val="0"/>
      <w:divBdr>
        <w:top w:val="none" w:sz="0" w:space="0" w:color="auto"/>
        <w:left w:val="none" w:sz="0" w:space="0" w:color="auto"/>
        <w:bottom w:val="none" w:sz="0" w:space="0" w:color="auto"/>
        <w:right w:val="none" w:sz="0" w:space="0" w:color="auto"/>
      </w:divBdr>
    </w:div>
    <w:div w:id="611783578">
      <w:bodyDiv w:val="1"/>
      <w:marLeft w:val="0"/>
      <w:marRight w:val="0"/>
      <w:marTop w:val="0"/>
      <w:marBottom w:val="0"/>
      <w:divBdr>
        <w:top w:val="none" w:sz="0" w:space="0" w:color="auto"/>
        <w:left w:val="none" w:sz="0" w:space="0" w:color="auto"/>
        <w:bottom w:val="none" w:sz="0" w:space="0" w:color="auto"/>
        <w:right w:val="none" w:sz="0" w:space="0" w:color="auto"/>
      </w:divBdr>
    </w:div>
    <w:div w:id="611786313">
      <w:bodyDiv w:val="1"/>
      <w:marLeft w:val="0"/>
      <w:marRight w:val="0"/>
      <w:marTop w:val="0"/>
      <w:marBottom w:val="0"/>
      <w:divBdr>
        <w:top w:val="none" w:sz="0" w:space="0" w:color="auto"/>
        <w:left w:val="none" w:sz="0" w:space="0" w:color="auto"/>
        <w:bottom w:val="none" w:sz="0" w:space="0" w:color="auto"/>
        <w:right w:val="none" w:sz="0" w:space="0" w:color="auto"/>
      </w:divBdr>
    </w:div>
    <w:div w:id="612324519">
      <w:bodyDiv w:val="1"/>
      <w:marLeft w:val="0"/>
      <w:marRight w:val="0"/>
      <w:marTop w:val="0"/>
      <w:marBottom w:val="0"/>
      <w:divBdr>
        <w:top w:val="none" w:sz="0" w:space="0" w:color="auto"/>
        <w:left w:val="none" w:sz="0" w:space="0" w:color="auto"/>
        <w:bottom w:val="none" w:sz="0" w:space="0" w:color="auto"/>
        <w:right w:val="none" w:sz="0" w:space="0" w:color="auto"/>
      </w:divBdr>
    </w:div>
    <w:div w:id="612397345">
      <w:bodyDiv w:val="1"/>
      <w:marLeft w:val="0"/>
      <w:marRight w:val="0"/>
      <w:marTop w:val="0"/>
      <w:marBottom w:val="0"/>
      <w:divBdr>
        <w:top w:val="none" w:sz="0" w:space="0" w:color="auto"/>
        <w:left w:val="none" w:sz="0" w:space="0" w:color="auto"/>
        <w:bottom w:val="none" w:sz="0" w:space="0" w:color="auto"/>
        <w:right w:val="none" w:sz="0" w:space="0" w:color="auto"/>
      </w:divBdr>
    </w:div>
    <w:div w:id="612437753">
      <w:bodyDiv w:val="1"/>
      <w:marLeft w:val="0"/>
      <w:marRight w:val="0"/>
      <w:marTop w:val="0"/>
      <w:marBottom w:val="0"/>
      <w:divBdr>
        <w:top w:val="none" w:sz="0" w:space="0" w:color="auto"/>
        <w:left w:val="none" w:sz="0" w:space="0" w:color="auto"/>
        <w:bottom w:val="none" w:sz="0" w:space="0" w:color="auto"/>
        <w:right w:val="none" w:sz="0" w:space="0" w:color="auto"/>
      </w:divBdr>
    </w:div>
    <w:div w:id="612595376">
      <w:bodyDiv w:val="1"/>
      <w:marLeft w:val="0"/>
      <w:marRight w:val="0"/>
      <w:marTop w:val="0"/>
      <w:marBottom w:val="0"/>
      <w:divBdr>
        <w:top w:val="none" w:sz="0" w:space="0" w:color="auto"/>
        <w:left w:val="none" w:sz="0" w:space="0" w:color="auto"/>
        <w:bottom w:val="none" w:sz="0" w:space="0" w:color="auto"/>
        <w:right w:val="none" w:sz="0" w:space="0" w:color="auto"/>
      </w:divBdr>
    </w:div>
    <w:div w:id="612706746">
      <w:bodyDiv w:val="1"/>
      <w:marLeft w:val="0"/>
      <w:marRight w:val="0"/>
      <w:marTop w:val="0"/>
      <w:marBottom w:val="0"/>
      <w:divBdr>
        <w:top w:val="none" w:sz="0" w:space="0" w:color="auto"/>
        <w:left w:val="none" w:sz="0" w:space="0" w:color="auto"/>
        <w:bottom w:val="none" w:sz="0" w:space="0" w:color="auto"/>
        <w:right w:val="none" w:sz="0" w:space="0" w:color="auto"/>
      </w:divBdr>
    </w:div>
    <w:div w:id="612979888">
      <w:bodyDiv w:val="1"/>
      <w:marLeft w:val="0"/>
      <w:marRight w:val="0"/>
      <w:marTop w:val="0"/>
      <w:marBottom w:val="0"/>
      <w:divBdr>
        <w:top w:val="none" w:sz="0" w:space="0" w:color="auto"/>
        <w:left w:val="none" w:sz="0" w:space="0" w:color="auto"/>
        <w:bottom w:val="none" w:sz="0" w:space="0" w:color="auto"/>
        <w:right w:val="none" w:sz="0" w:space="0" w:color="auto"/>
      </w:divBdr>
    </w:div>
    <w:div w:id="613099688">
      <w:bodyDiv w:val="1"/>
      <w:marLeft w:val="0"/>
      <w:marRight w:val="0"/>
      <w:marTop w:val="0"/>
      <w:marBottom w:val="0"/>
      <w:divBdr>
        <w:top w:val="none" w:sz="0" w:space="0" w:color="auto"/>
        <w:left w:val="none" w:sz="0" w:space="0" w:color="auto"/>
        <w:bottom w:val="none" w:sz="0" w:space="0" w:color="auto"/>
        <w:right w:val="none" w:sz="0" w:space="0" w:color="auto"/>
      </w:divBdr>
    </w:div>
    <w:div w:id="613250226">
      <w:bodyDiv w:val="1"/>
      <w:marLeft w:val="0"/>
      <w:marRight w:val="0"/>
      <w:marTop w:val="0"/>
      <w:marBottom w:val="0"/>
      <w:divBdr>
        <w:top w:val="none" w:sz="0" w:space="0" w:color="auto"/>
        <w:left w:val="none" w:sz="0" w:space="0" w:color="auto"/>
        <w:bottom w:val="none" w:sz="0" w:space="0" w:color="auto"/>
        <w:right w:val="none" w:sz="0" w:space="0" w:color="auto"/>
      </w:divBdr>
    </w:div>
    <w:div w:id="613555310">
      <w:bodyDiv w:val="1"/>
      <w:marLeft w:val="0"/>
      <w:marRight w:val="0"/>
      <w:marTop w:val="0"/>
      <w:marBottom w:val="0"/>
      <w:divBdr>
        <w:top w:val="none" w:sz="0" w:space="0" w:color="auto"/>
        <w:left w:val="none" w:sz="0" w:space="0" w:color="auto"/>
        <w:bottom w:val="none" w:sz="0" w:space="0" w:color="auto"/>
        <w:right w:val="none" w:sz="0" w:space="0" w:color="auto"/>
      </w:divBdr>
    </w:div>
    <w:div w:id="613633255">
      <w:bodyDiv w:val="1"/>
      <w:marLeft w:val="0"/>
      <w:marRight w:val="0"/>
      <w:marTop w:val="0"/>
      <w:marBottom w:val="0"/>
      <w:divBdr>
        <w:top w:val="none" w:sz="0" w:space="0" w:color="auto"/>
        <w:left w:val="none" w:sz="0" w:space="0" w:color="auto"/>
        <w:bottom w:val="none" w:sz="0" w:space="0" w:color="auto"/>
        <w:right w:val="none" w:sz="0" w:space="0" w:color="auto"/>
      </w:divBdr>
    </w:div>
    <w:div w:id="613749364">
      <w:bodyDiv w:val="1"/>
      <w:marLeft w:val="0"/>
      <w:marRight w:val="0"/>
      <w:marTop w:val="0"/>
      <w:marBottom w:val="0"/>
      <w:divBdr>
        <w:top w:val="none" w:sz="0" w:space="0" w:color="auto"/>
        <w:left w:val="none" w:sz="0" w:space="0" w:color="auto"/>
        <w:bottom w:val="none" w:sz="0" w:space="0" w:color="auto"/>
        <w:right w:val="none" w:sz="0" w:space="0" w:color="auto"/>
      </w:divBdr>
    </w:div>
    <w:div w:id="614214456">
      <w:bodyDiv w:val="1"/>
      <w:marLeft w:val="0"/>
      <w:marRight w:val="0"/>
      <w:marTop w:val="0"/>
      <w:marBottom w:val="0"/>
      <w:divBdr>
        <w:top w:val="none" w:sz="0" w:space="0" w:color="auto"/>
        <w:left w:val="none" w:sz="0" w:space="0" w:color="auto"/>
        <w:bottom w:val="none" w:sz="0" w:space="0" w:color="auto"/>
        <w:right w:val="none" w:sz="0" w:space="0" w:color="auto"/>
      </w:divBdr>
    </w:div>
    <w:div w:id="614285917">
      <w:bodyDiv w:val="1"/>
      <w:marLeft w:val="0"/>
      <w:marRight w:val="0"/>
      <w:marTop w:val="0"/>
      <w:marBottom w:val="0"/>
      <w:divBdr>
        <w:top w:val="none" w:sz="0" w:space="0" w:color="auto"/>
        <w:left w:val="none" w:sz="0" w:space="0" w:color="auto"/>
        <w:bottom w:val="none" w:sz="0" w:space="0" w:color="auto"/>
        <w:right w:val="none" w:sz="0" w:space="0" w:color="auto"/>
      </w:divBdr>
    </w:div>
    <w:div w:id="614293081">
      <w:bodyDiv w:val="1"/>
      <w:marLeft w:val="0"/>
      <w:marRight w:val="0"/>
      <w:marTop w:val="0"/>
      <w:marBottom w:val="0"/>
      <w:divBdr>
        <w:top w:val="none" w:sz="0" w:space="0" w:color="auto"/>
        <w:left w:val="none" w:sz="0" w:space="0" w:color="auto"/>
        <w:bottom w:val="none" w:sz="0" w:space="0" w:color="auto"/>
        <w:right w:val="none" w:sz="0" w:space="0" w:color="auto"/>
      </w:divBdr>
    </w:div>
    <w:div w:id="614335193">
      <w:bodyDiv w:val="1"/>
      <w:marLeft w:val="0"/>
      <w:marRight w:val="0"/>
      <w:marTop w:val="0"/>
      <w:marBottom w:val="0"/>
      <w:divBdr>
        <w:top w:val="none" w:sz="0" w:space="0" w:color="auto"/>
        <w:left w:val="none" w:sz="0" w:space="0" w:color="auto"/>
        <w:bottom w:val="none" w:sz="0" w:space="0" w:color="auto"/>
        <w:right w:val="none" w:sz="0" w:space="0" w:color="auto"/>
      </w:divBdr>
    </w:div>
    <w:div w:id="614483004">
      <w:bodyDiv w:val="1"/>
      <w:marLeft w:val="0"/>
      <w:marRight w:val="0"/>
      <w:marTop w:val="0"/>
      <w:marBottom w:val="0"/>
      <w:divBdr>
        <w:top w:val="none" w:sz="0" w:space="0" w:color="auto"/>
        <w:left w:val="none" w:sz="0" w:space="0" w:color="auto"/>
        <w:bottom w:val="none" w:sz="0" w:space="0" w:color="auto"/>
        <w:right w:val="none" w:sz="0" w:space="0" w:color="auto"/>
      </w:divBdr>
    </w:div>
    <w:div w:id="614673336">
      <w:bodyDiv w:val="1"/>
      <w:marLeft w:val="0"/>
      <w:marRight w:val="0"/>
      <w:marTop w:val="0"/>
      <w:marBottom w:val="0"/>
      <w:divBdr>
        <w:top w:val="none" w:sz="0" w:space="0" w:color="auto"/>
        <w:left w:val="none" w:sz="0" w:space="0" w:color="auto"/>
        <w:bottom w:val="none" w:sz="0" w:space="0" w:color="auto"/>
        <w:right w:val="none" w:sz="0" w:space="0" w:color="auto"/>
      </w:divBdr>
    </w:div>
    <w:div w:id="614947037">
      <w:bodyDiv w:val="1"/>
      <w:marLeft w:val="0"/>
      <w:marRight w:val="0"/>
      <w:marTop w:val="0"/>
      <w:marBottom w:val="0"/>
      <w:divBdr>
        <w:top w:val="none" w:sz="0" w:space="0" w:color="auto"/>
        <w:left w:val="none" w:sz="0" w:space="0" w:color="auto"/>
        <w:bottom w:val="none" w:sz="0" w:space="0" w:color="auto"/>
        <w:right w:val="none" w:sz="0" w:space="0" w:color="auto"/>
      </w:divBdr>
    </w:div>
    <w:div w:id="615718058">
      <w:bodyDiv w:val="1"/>
      <w:marLeft w:val="0"/>
      <w:marRight w:val="0"/>
      <w:marTop w:val="0"/>
      <w:marBottom w:val="0"/>
      <w:divBdr>
        <w:top w:val="none" w:sz="0" w:space="0" w:color="auto"/>
        <w:left w:val="none" w:sz="0" w:space="0" w:color="auto"/>
        <w:bottom w:val="none" w:sz="0" w:space="0" w:color="auto"/>
        <w:right w:val="none" w:sz="0" w:space="0" w:color="auto"/>
      </w:divBdr>
    </w:div>
    <w:div w:id="615720717">
      <w:bodyDiv w:val="1"/>
      <w:marLeft w:val="0"/>
      <w:marRight w:val="0"/>
      <w:marTop w:val="0"/>
      <w:marBottom w:val="0"/>
      <w:divBdr>
        <w:top w:val="none" w:sz="0" w:space="0" w:color="auto"/>
        <w:left w:val="none" w:sz="0" w:space="0" w:color="auto"/>
        <w:bottom w:val="none" w:sz="0" w:space="0" w:color="auto"/>
        <w:right w:val="none" w:sz="0" w:space="0" w:color="auto"/>
      </w:divBdr>
    </w:div>
    <w:div w:id="615872001">
      <w:bodyDiv w:val="1"/>
      <w:marLeft w:val="0"/>
      <w:marRight w:val="0"/>
      <w:marTop w:val="0"/>
      <w:marBottom w:val="0"/>
      <w:divBdr>
        <w:top w:val="none" w:sz="0" w:space="0" w:color="auto"/>
        <w:left w:val="none" w:sz="0" w:space="0" w:color="auto"/>
        <w:bottom w:val="none" w:sz="0" w:space="0" w:color="auto"/>
        <w:right w:val="none" w:sz="0" w:space="0" w:color="auto"/>
      </w:divBdr>
    </w:div>
    <w:div w:id="615874529">
      <w:bodyDiv w:val="1"/>
      <w:marLeft w:val="0"/>
      <w:marRight w:val="0"/>
      <w:marTop w:val="0"/>
      <w:marBottom w:val="0"/>
      <w:divBdr>
        <w:top w:val="none" w:sz="0" w:space="0" w:color="auto"/>
        <w:left w:val="none" w:sz="0" w:space="0" w:color="auto"/>
        <w:bottom w:val="none" w:sz="0" w:space="0" w:color="auto"/>
        <w:right w:val="none" w:sz="0" w:space="0" w:color="auto"/>
      </w:divBdr>
    </w:div>
    <w:div w:id="616104383">
      <w:bodyDiv w:val="1"/>
      <w:marLeft w:val="0"/>
      <w:marRight w:val="0"/>
      <w:marTop w:val="0"/>
      <w:marBottom w:val="0"/>
      <w:divBdr>
        <w:top w:val="none" w:sz="0" w:space="0" w:color="auto"/>
        <w:left w:val="none" w:sz="0" w:space="0" w:color="auto"/>
        <w:bottom w:val="none" w:sz="0" w:space="0" w:color="auto"/>
        <w:right w:val="none" w:sz="0" w:space="0" w:color="auto"/>
      </w:divBdr>
    </w:div>
    <w:div w:id="616331583">
      <w:bodyDiv w:val="1"/>
      <w:marLeft w:val="0"/>
      <w:marRight w:val="0"/>
      <w:marTop w:val="0"/>
      <w:marBottom w:val="0"/>
      <w:divBdr>
        <w:top w:val="none" w:sz="0" w:space="0" w:color="auto"/>
        <w:left w:val="none" w:sz="0" w:space="0" w:color="auto"/>
        <w:bottom w:val="none" w:sz="0" w:space="0" w:color="auto"/>
        <w:right w:val="none" w:sz="0" w:space="0" w:color="auto"/>
      </w:divBdr>
    </w:div>
    <w:div w:id="616642520">
      <w:bodyDiv w:val="1"/>
      <w:marLeft w:val="0"/>
      <w:marRight w:val="0"/>
      <w:marTop w:val="0"/>
      <w:marBottom w:val="0"/>
      <w:divBdr>
        <w:top w:val="none" w:sz="0" w:space="0" w:color="auto"/>
        <w:left w:val="none" w:sz="0" w:space="0" w:color="auto"/>
        <w:bottom w:val="none" w:sz="0" w:space="0" w:color="auto"/>
        <w:right w:val="none" w:sz="0" w:space="0" w:color="auto"/>
      </w:divBdr>
    </w:div>
    <w:div w:id="616912459">
      <w:bodyDiv w:val="1"/>
      <w:marLeft w:val="0"/>
      <w:marRight w:val="0"/>
      <w:marTop w:val="0"/>
      <w:marBottom w:val="0"/>
      <w:divBdr>
        <w:top w:val="none" w:sz="0" w:space="0" w:color="auto"/>
        <w:left w:val="none" w:sz="0" w:space="0" w:color="auto"/>
        <w:bottom w:val="none" w:sz="0" w:space="0" w:color="auto"/>
        <w:right w:val="none" w:sz="0" w:space="0" w:color="auto"/>
      </w:divBdr>
    </w:div>
    <w:div w:id="616983062">
      <w:bodyDiv w:val="1"/>
      <w:marLeft w:val="0"/>
      <w:marRight w:val="0"/>
      <w:marTop w:val="0"/>
      <w:marBottom w:val="0"/>
      <w:divBdr>
        <w:top w:val="none" w:sz="0" w:space="0" w:color="auto"/>
        <w:left w:val="none" w:sz="0" w:space="0" w:color="auto"/>
        <w:bottom w:val="none" w:sz="0" w:space="0" w:color="auto"/>
        <w:right w:val="none" w:sz="0" w:space="0" w:color="auto"/>
      </w:divBdr>
    </w:div>
    <w:div w:id="617376056">
      <w:bodyDiv w:val="1"/>
      <w:marLeft w:val="0"/>
      <w:marRight w:val="0"/>
      <w:marTop w:val="0"/>
      <w:marBottom w:val="0"/>
      <w:divBdr>
        <w:top w:val="none" w:sz="0" w:space="0" w:color="auto"/>
        <w:left w:val="none" w:sz="0" w:space="0" w:color="auto"/>
        <w:bottom w:val="none" w:sz="0" w:space="0" w:color="auto"/>
        <w:right w:val="none" w:sz="0" w:space="0" w:color="auto"/>
      </w:divBdr>
    </w:div>
    <w:div w:id="617563718">
      <w:bodyDiv w:val="1"/>
      <w:marLeft w:val="0"/>
      <w:marRight w:val="0"/>
      <w:marTop w:val="0"/>
      <w:marBottom w:val="0"/>
      <w:divBdr>
        <w:top w:val="none" w:sz="0" w:space="0" w:color="auto"/>
        <w:left w:val="none" w:sz="0" w:space="0" w:color="auto"/>
        <w:bottom w:val="none" w:sz="0" w:space="0" w:color="auto"/>
        <w:right w:val="none" w:sz="0" w:space="0" w:color="auto"/>
      </w:divBdr>
    </w:div>
    <w:div w:id="617876427">
      <w:bodyDiv w:val="1"/>
      <w:marLeft w:val="0"/>
      <w:marRight w:val="0"/>
      <w:marTop w:val="0"/>
      <w:marBottom w:val="0"/>
      <w:divBdr>
        <w:top w:val="none" w:sz="0" w:space="0" w:color="auto"/>
        <w:left w:val="none" w:sz="0" w:space="0" w:color="auto"/>
        <w:bottom w:val="none" w:sz="0" w:space="0" w:color="auto"/>
        <w:right w:val="none" w:sz="0" w:space="0" w:color="auto"/>
      </w:divBdr>
    </w:div>
    <w:div w:id="618143422">
      <w:bodyDiv w:val="1"/>
      <w:marLeft w:val="0"/>
      <w:marRight w:val="0"/>
      <w:marTop w:val="0"/>
      <w:marBottom w:val="0"/>
      <w:divBdr>
        <w:top w:val="none" w:sz="0" w:space="0" w:color="auto"/>
        <w:left w:val="none" w:sz="0" w:space="0" w:color="auto"/>
        <w:bottom w:val="none" w:sz="0" w:space="0" w:color="auto"/>
        <w:right w:val="none" w:sz="0" w:space="0" w:color="auto"/>
      </w:divBdr>
    </w:div>
    <w:div w:id="618150492">
      <w:bodyDiv w:val="1"/>
      <w:marLeft w:val="0"/>
      <w:marRight w:val="0"/>
      <w:marTop w:val="0"/>
      <w:marBottom w:val="0"/>
      <w:divBdr>
        <w:top w:val="none" w:sz="0" w:space="0" w:color="auto"/>
        <w:left w:val="none" w:sz="0" w:space="0" w:color="auto"/>
        <w:bottom w:val="none" w:sz="0" w:space="0" w:color="auto"/>
        <w:right w:val="none" w:sz="0" w:space="0" w:color="auto"/>
      </w:divBdr>
    </w:div>
    <w:div w:id="618223351">
      <w:bodyDiv w:val="1"/>
      <w:marLeft w:val="0"/>
      <w:marRight w:val="0"/>
      <w:marTop w:val="0"/>
      <w:marBottom w:val="0"/>
      <w:divBdr>
        <w:top w:val="none" w:sz="0" w:space="0" w:color="auto"/>
        <w:left w:val="none" w:sz="0" w:space="0" w:color="auto"/>
        <w:bottom w:val="none" w:sz="0" w:space="0" w:color="auto"/>
        <w:right w:val="none" w:sz="0" w:space="0" w:color="auto"/>
      </w:divBdr>
    </w:div>
    <w:div w:id="618607254">
      <w:bodyDiv w:val="1"/>
      <w:marLeft w:val="0"/>
      <w:marRight w:val="0"/>
      <w:marTop w:val="0"/>
      <w:marBottom w:val="0"/>
      <w:divBdr>
        <w:top w:val="none" w:sz="0" w:space="0" w:color="auto"/>
        <w:left w:val="none" w:sz="0" w:space="0" w:color="auto"/>
        <w:bottom w:val="none" w:sz="0" w:space="0" w:color="auto"/>
        <w:right w:val="none" w:sz="0" w:space="0" w:color="auto"/>
      </w:divBdr>
    </w:div>
    <w:div w:id="618949155">
      <w:bodyDiv w:val="1"/>
      <w:marLeft w:val="0"/>
      <w:marRight w:val="0"/>
      <w:marTop w:val="0"/>
      <w:marBottom w:val="0"/>
      <w:divBdr>
        <w:top w:val="none" w:sz="0" w:space="0" w:color="auto"/>
        <w:left w:val="none" w:sz="0" w:space="0" w:color="auto"/>
        <w:bottom w:val="none" w:sz="0" w:space="0" w:color="auto"/>
        <w:right w:val="none" w:sz="0" w:space="0" w:color="auto"/>
      </w:divBdr>
    </w:div>
    <w:div w:id="619262583">
      <w:bodyDiv w:val="1"/>
      <w:marLeft w:val="0"/>
      <w:marRight w:val="0"/>
      <w:marTop w:val="0"/>
      <w:marBottom w:val="0"/>
      <w:divBdr>
        <w:top w:val="none" w:sz="0" w:space="0" w:color="auto"/>
        <w:left w:val="none" w:sz="0" w:space="0" w:color="auto"/>
        <w:bottom w:val="none" w:sz="0" w:space="0" w:color="auto"/>
        <w:right w:val="none" w:sz="0" w:space="0" w:color="auto"/>
      </w:divBdr>
    </w:div>
    <w:div w:id="619338089">
      <w:bodyDiv w:val="1"/>
      <w:marLeft w:val="0"/>
      <w:marRight w:val="0"/>
      <w:marTop w:val="0"/>
      <w:marBottom w:val="0"/>
      <w:divBdr>
        <w:top w:val="none" w:sz="0" w:space="0" w:color="auto"/>
        <w:left w:val="none" w:sz="0" w:space="0" w:color="auto"/>
        <w:bottom w:val="none" w:sz="0" w:space="0" w:color="auto"/>
        <w:right w:val="none" w:sz="0" w:space="0" w:color="auto"/>
      </w:divBdr>
    </w:div>
    <w:div w:id="619339785">
      <w:bodyDiv w:val="1"/>
      <w:marLeft w:val="0"/>
      <w:marRight w:val="0"/>
      <w:marTop w:val="0"/>
      <w:marBottom w:val="0"/>
      <w:divBdr>
        <w:top w:val="none" w:sz="0" w:space="0" w:color="auto"/>
        <w:left w:val="none" w:sz="0" w:space="0" w:color="auto"/>
        <w:bottom w:val="none" w:sz="0" w:space="0" w:color="auto"/>
        <w:right w:val="none" w:sz="0" w:space="0" w:color="auto"/>
      </w:divBdr>
    </w:div>
    <w:div w:id="619607280">
      <w:bodyDiv w:val="1"/>
      <w:marLeft w:val="0"/>
      <w:marRight w:val="0"/>
      <w:marTop w:val="0"/>
      <w:marBottom w:val="0"/>
      <w:divBdr>
        <w:top w:val="none" w:sz="0" w:space="0" w:color="auto"/>
        <w:left w:val="none" w:sz="0" w:space="0" w:color="auto"/>
        <w:bottom w:val="none" w:sz="0" w:space="0" w:color="auto"/>
        <w:right w:val="none" w:sz="0" w:space="0" w:color="auto"/>
      </w:divBdr>
    </w:div>
    <w:div w:id="619994679">
      <w:bodyDiv w:val="1"/>
      <w:marLeft w:val="0"/>
      <w:marRight w:val="0"/>
      <w:marTop w:val="0"/>
      <w:marBottom w:val="0"/>
      <w:divBdr>
        <w:top w:val="none" w:sz="0" w:space="0" w:color="auto"/>
        <w:left w:val="none" w:sz="0" w:space="0" w:color="auto"/>
        <w:bottom w:val="none" w:sz="0" w:space="0" w:color="auto"/>
        <w:right w:val="none" w:sz="0" w:space="0" w:color="auto"/>
      </w:divBdr>
    </w:div>
    <w:div w:id="620458890">
      <w:bodyDiv w:val="1"/>
      <w:marLeft w:val="0"/>
      <w:marRight w:val="0"/>
      <w:marTop w:val="0"/>
      <w:marBottom w:val="0"/>
      <w:divBdr>
        <w:top w:val="none" w:sz="0" w:space="0" w:color="auto"/>
        <w:left w:val="none" w:sz="0" w:space="0" w:color="auto"/>
        <w:bottom w:val="none" w:sz="0" w:space="0" w:color="auto"/>
        <w:right w:val="none" w:sz="0" w:space="0" w:color="auto"/>
      </w:divBdr>
    </w:div>
    <w:div w:id="620575221">
      <w:bodyDiv w:val="1"/>
      <w:marLeft w:val="0"/>
      <w:marRight w:val="0"/>
      <w:marTop w:val="0"/>
      <w:marBottom w:val="0"/>
      <w:divBdr>
        <w:top w:val="none" w:sz="0" w:space="0" w:color="auto"/>
        <w:left w:val="none" w:sz="0" w:space="0" w:color="auto"/>
        <w:bottom w:val="none" w:sz="0" w:space="0" w:color="auto"/>
        <w:right w:val="none" w:sz="0" w:space="0" w:color="auto"/>
      </w:divBdr>
    </w:div>
    <w:div w:id="620577292">
      <w:bodyDiv w:val="1"/>
      <w:marLeft w:val="0"/>
      <w:marRight w:val="0"/>
      <w:marTop w:val="0"/>
      <w:marBottom w:val="0"/>
      <w:divBdr>
        <w:top w:val="none" w:sz="0" w:space="0" w:color="auto"/>
        <w:left w:val="none" w:sz="0" w:space="0" w:color="auto"/>
        <w:bottom w:val="none" w:sz="0" w:space="0" w:color="auto"/>
        <w:right w:val="none" w:sz="0" w:space="0" w:color="auto"/>
      </w:divBdr>
    </w:div>
    <w:div w:id="620648961">
      <w:bodyDiv w:val="1"/>
      <w:marLeft w:val="0"/>
      <w:marRight w:val="0"/>
      <w:marTop w:val="0"/>
      <w:marBottom w:val="0"/>
      <w:divBdr>
        <w:top w:val="none" w:sz="0" w:space="0" w:color="auto"/>
        <w:left w:val="none" w:sz="0" w:space="0" w:color="auto"/>
        <w:bottom w:val="none" w:sz="0" w:space="0" w:color="auto"/>
        <w:right w:val="none" w:sz="0" w:space="0" w:color="auto"/>
      </w:divBdr>
    </w:div>
    <w:div w:id="620693048">
      <w:bodyDiv w:val="1"/>
      <w:marLeft w:val="0"/>
      <w:marRight w:val="0"/>
      <w:marTop w:val="0"/>
      <w:marBottom w:val="0"/>
      <w:divBdr>
        <w:top w:val="none" w:sz="0" w:space="0" w:color="auto"/>
        <w:left w:val="none" w:sz="0" w:space="0" w:color="auto"/>
        <w:bottom w:val="none" w:sz="0" w:space="0" w:color="auto"/>
        <w:right w:val="none" w:sz="0" w:space="0" w:color="auto"/>
      </w:divBdr>
    </w:div>
    <w:div w:id="620918298">
      <w:bodyDiv w:val="1"/>
      <w:marLeft w:val="0"/>
      <w:marRight w:val="0"/>
      <w:marTop w:val="0"/>
      <w:marBottom w:val="0"/>
      <w:divBdr>
        <w:top w:val="none" w:sz="0" w:space="0" w:color="auto"/>
        <w:left w:val="none" w:sz="0" w:space="0" w:color="auto"/>
        <w:bottom w:val="none" w:sz="0" w:space="0" w:color="auto"/>
        <w:right w:val="none" w:sz="0" w:space="0" w:color="auto"/>
      </w:divBdr>
    </w:div>
    <w:div w:id="621304782">
      <w:bodyDiv w:val="1"/>
      <w:marLeft w:val="0"/>
      <w:marRight w:val="0"/>
      <w:marTop w:val="0"/>
      <w:marBottom w:val="0"/>
      <w:divBdr>
        <w:top w:val="none" w:sz="0" w:space="0" w:color="auto"/>
        <w:left w:val="none" w:sz="0" w:space="0" w:color="auto"/>
        <w:bottom w:val="none" w:sz="0" w:space="0" w:color="auto"/>
        <w:right w:val="none" w:sz="0" w:space="0" w:color="auto"/>
      </w:divBdr>
    </w:div>
    <w:div w:id="621425155">
      <w:bodyDiv w:val="1"/>
      <w:marLeft w:val="0"/>
      <w:marRight w:val="0"/>
      <w:marTop w:val="0"/>
      <w:marBottom w:val="0"/>
      <w:divBdr>
        <w:top w:val="none" w:sz="0" w:space="0" w:color="auto"/>
        <w:left w:val="none" w:sz="0" w:space="0" w:color="auto"/>
        <w:bottom w:val="none" w:sz="0" w:space="0" w:color="auto"/>
        <w:right w:val="none" w:sz="0" w:space="0" w:color="auto"/>
      </w:divBdr>
    </w:div>
    <w:div w:id="621615585">
      <w:bodyDiv w:val="1"/>
      <w:marLeft w:val="0"/>
      <w:marRight w:val="0"/>
      <w:marTop w:val="0"/>
      <w:marBottom w:val="0"/>
      <w:divBdr>
        <w:top w:val="none" w:sz="0" w:space="0" w:color="auto"/>
        <w:left w:val="none" w:sz="0" w:space="0" w:color="auto"/>
        <w:bottom w:val="none" w:sz="0" w:space="0" w:color="auto"/>
        <w:right w:val="none" w:sz="0" w:space="0" w:color="auto"/>
      </w:divBdr>
    </w:div>
    <w:div w:id="621695752">
      <w:bodyDiv w:val="1"/>
      <w:marLeft w:val="0"/>
      <w:marRight w:val="0"/>
      <w:marTop w:val="0"/>
      <w:marBottom w:val="0"/>
      <w:divBdr>
        <w:top w:val="none" w:sz="0" w:space="0" w:color="auto"/>
        <w:left w:val="none" w:sz="0" w:space="0" w:color="auto"/>
        <w:bottom w:val="none" w:sz="0" w:space="0" w:color="auto"/>
        <w:right w:val="none" w:sz="0" w:space="0" w:color="auto"/>
      </w:divBdr>
    </w:div>
    <w:div w:id="622467264">
      <w:bodyDiv w:val="1"/>
      <w:marLeft w:val="0"/>
      <w:marRight w:val="0"/>
      <w:marTop w:val="0"/>
      <w:marBottom w:val="0"/>
      <w:divBdr>
        <w:top w:val="none" w:sz="0" w:space="0" w:color="auto"/>
        <w:left w:val="none" w:sz="0" w:space="0" w:color="auto"/>
        <w:bottom w:val="none" w:sz="0" w:space="0" w:color="auto"/>
        <w:right w:val="none" w:sz="0" w:space="0" w:color="auto"/>
      </w:divBdr>
    </w:div>
    <w:div w:id="622538276">
      <w:bodyDiv w:val="1"/>
      <w:marLeft w:val="0"/>
      <w:marRight w:val="0"/>
      <w:marTop w:val="0"/>
      <w:marBottom w:val="0"/>
      <w:divBdr>
        <w:top w:val="none" w:sz="0" w:space="0" w:color="auto"/>
        <w:left w:val="none" w:sz="0" w:space="0" w:color="auto"/>
        <w:bottom w:val="none" w:sz="0" w:space="0" w:color="auto"/>
        <w:right w:val="none" w:sz="0" w:space="0" w:color="auto"/>
      </w:divBdr>
    </w:div>
    <w:div w:id="623197780">
      <w:bodyDiv w:val="1"/>
      <w:marLeft w:val="0"/>
      <w:marRight w:val="0"/>
      <w:marTop w:val="0"/>
      <w:marBottom w:val="0"/>
      <w:divBdr>
        <w:top w:val="none" w:sz="0" w:space="0" w:color="auto"/>
        <w:left w:val="none" w:sz="0" w:space="0" w:color="auto"/>
        <w:bottom w:val="none" w:sz="0" w:space="0" w:color="auto"/>
        <w:right w:val="none" w:sz="0" w:space="0" w:color="auto"/>
      </w:divBdr>
    </w:div>
    <w:div w:id="623730838">
      <w:bodyDiv w:val="1"/>
      <w:marLeft w:val="0"/>
      <w:marRight w:val="0"/>
      <w:marTop w:val="0"/>
      <w:marBottom w:val="0"/>
      <w:divBdr>
        <w:top w:val="none" w:sz="0" w:space="0" w:color="auto"/>
        <w:left w:val="none" w:sz="0" w:space="0" w:color="auto"/>
        <w:bottom w:val="none" w:sz="0" w:space="0" w:color="auto"/>
        <w:right w:val="none" w:sz="0" w:space="0" w:color="auto"/>
      </w:divBdr>
    </w:div>
    <w:div w:id="623847575">
      <w:bodyDiv w:val="1"/>
      <w:marLeft w:val="0"/>
      <w:marRight w:val="0"/>
      <w:marTop w:val="0"/>
      <w:marBottom w:val="0"/>
      <w:divBdr>
        <w:top w:val="none" w:sz="0" w:space="0" w:color="auto"/>
        <w:left w:val="none" w:sz="0" w:space="0" w:color="auto"/>
        <w:bottom w:val="none" w:sz="0" w:space="0" w:color="auto"/>
        <w:right w:val="none" w:sz="0" w:space="0" w:color="auto"/>
      </w:divBdr>
    </w:div>
    <w:div w:id="624116332">
      <w:bodyDiv w:val="1"/>
      <w:marLeft w:val="0"/>
      <w:marRight w:val="0"/>
      <w:marTop w:val="0"/>
      <w:marBottom w:val="0"/>
      <w:divBdr>
        <w:top w:val="none" w:sz="0" w:space="0" w:color="auto"/>
        <w:left w:val="none" w:sz="0" w:space="0" w:color="auto"/>
        <w:bottom w:val="none" w:sz="0" w:space="0" w:color="auto"/>
        <w:right w:val="none" w:sz="0" w:space="0" w:color="auto"/>
      </w:divBdr>
    </w:div>
    <w:div w:id="624165540">
      <w:bodyDiv w:val="1"/>
      <w:marLeft w:val="0"/>
      <w:marRight w:val="0"/>
      <w:marTop w:val="0"/>
      <w:marBottom w:val="0"/>
      <w:divBdr>
        <w:top w:val="none" w:sz="0" w:space="0" w:color="auto"/>
        <w:left w:val="none" w:sz="0" w:space="0" w:color="auto"/>
        <w:bottom w:val="none" w:sz="0" w:space="0" w:color="auto"/>
        <w:right w:val="none" w:sz="0" w:space="0" w:color="auto"/>
      </w:divBdr>
    </w:div>
    <w:div w:id="624233938">
      <w:bodyDiv w:val="1"/>
      <w:marLeft w:val="0"/>
      <w:marRight w:val="0"/>
      <w:marTop w:val="0"/>
      <w:marBottom w:val="0"/>
      <w:divBdr>
        <w:top w:val="none" w:sz="0" w:space="0" w:color="auto"/>
        <w:left w:val="none" w:sz="0" w:space="0" w:color="auto"/>
        <w:bottom w:val="none" w:sz="0" w:space="0" w:color="auto"/>
        <w:right w:val="none" w:sz="0" w:space="0" w:color="auto"/>
      </w:divBdr>
    </w:div>
    <w:div w:id="624430134">
      <w:bodyDiv w:val="1"/>
      <w:marLeft w:val="0"/>
      <w:marRight w:val="0"/>
      <w:marTop w:val="0"/>
      <w:marBottom w:val="0"/>
      <w:divBdr>
        <w:top w:val="none" w:sz="0" w:space="0" w:color="auto"/>
        <w:left w:val="none" w:sz="0" w:space="0" w:color="auto"/>
        <w:bottom w:val="none" w:sz="0" w:space="0" w:color="auto"/>
        <w:right w:val="none" w:sz="0" w:space="0" w:color="auto"/>
      </w:divBdr>
    </w:div>
    <w:div w:id="624897427">
      <w:bodyDiv w:val="1"/>
      <w:marLeft w:val="0"/>
      <w:marRight w:val="0"/>
      <w:marTop w:val="0"/>
      <w:marBottom w:val="0"/>
      <w:divBdr>
        <w:top w:val="none" w:sz="0" w:space="0" w:color="auto"/>
        <w:left w:val="none" w:sz="0" w:space="0" w:color="auto"/>
        <w:bottom w:val="none" w:sz="0" w:space="0" w:color="auto"/>
        <w:right w:val="none" w:sz="0" w:space="0" w:color="auto"/>
      </w:divBdr>
    </w:div>
    <w:div w:id="625352776">
      <w:bodyDiv w:val="1"/>
      <w:marLeft w:val="0"/>
      <w:marRight w:val="0"/>
      <w:marTop w:val="0"/>
      <w:marBottom w:val="0"/>
      <w:divBdr>
        <w:top w:val="none" w:sz="0" w:space="0" w:color="auto"/>
        <w:left w:val="none" w:sz="0" w:space="0" w:color="auto"/>
        <w:bottom w:val="none" w:sz="0" w:space="0" w:color="auto"/>
        <w:right w:val="none" w:sz="0" w:space="0" w:color="auto"/>
      </w:divBdr>
    </w:div>
    <w:div w:id="625429270">
      <w:bodyDiv w:val="1"/>
      <w:marLeft w:val="0"/>
      <w:marRight w:val="0"/>
      <w:marTop w:val="0"/>
      <w:marBottom w:val="0"/>
      <w:divBdr>
        <w:top w:val="none" w:sz="0" w:space="0" w:color="auto"/>
        <w:left w:val="none" w:sz="0" w:space="0" w:color="auto"/>
        <w:bottom w:val="none" w:sz="0" w:space="0" w:color="auto"/>
        <w:right w:val="none" w:sz="0" w:space="0" w:color="auto"/>
      </w:divBdr>
    </w:div>
    <w:div w:id="625545193">
      <w:bodyDiv w:val="1"/>
      <w:marLeft w:val="0"/>
      <w:marRight w:val="0"/>
      <w:marTop w:val="0"/>
      <w:marBottom w:val="0"/>
      <w:divBdr>
        <w:top w:val="none" w:sz="0" w:space="0" w:color="auto"/>
        <w:left w:val="none" w:sz="0" w:space="0" w:color="auto"/>
        <w:bottom w:val="none" w:sz="0" w:space="0" w:color="auto"/>
        <w:right w:val="none" w:sz="0" w:space="0" w:color="auto"/>
      </w:divBdr>
    </w:div>
    <w:div w:id="625552630">
      <w:bodyDiv w:val="1"/>
      <w:marLeft w:val="0"/>
      <w:marRight w:val="0"/>
      <w:marTop w:val="0"/>
      <w:marBottom w:val="0"/>
      <w:divBdr>
        <w:top w:val="none" w:sz="0" w:space="0" w:color="auto"/>
        <w:left w:val="none" w:sz="0" w:space="0" w:color="auto"/>
        <w:bottom w:val="none" w:sz="0" w:space="0" w:color="auto"/>
        <w:right w:val="none" w:sz="0" w:space="0" w:color="auto"/>
      </w:divBdr>
    </w:div>
    <w:div w:id="626005792">
      <w:bodyDiv w:val="1"/>
      <w:marLeft w:val="0"/>
      <w:marRight w:val="0"/>
      <w:marTop w:val="0"/>
      <w:marBottom w:val="0"/>
      <w:divBdr>
        <w:top w:val="none" w:sz="0" w:space="0" w:color="auto"/>
        <w:left w:val="none" w:sz="0" w:space="0" w:color="auto"/>
        <w:bottom w:val="none" w:sz="0" w:space="0" w:color="auto"/>
        <w:right w:val="none" w:sz="0" w:space="0" w:color="auto"/>
      </w:divBdr>
    </w:div>
    <w:div w:id="626162371">
      <w:bodyDiv w:val="1"/>
      <w:marLeft w:val="0"/>
      <w:marRight w:val="0"/>
      <w:marTop w:val="0"/>
      <w:marBottom w:val="0"/>
      <w:divBdr>
        <w:top w:val="none" w:sz="0" w:space="0" w:color="auto"/>
        <w:left w:val="none" w:sz="0" w:space="0" w:color="auto"/>
        <w:bottom w:val="none" w:sz="0" w:space="0" w:color="auto"/>
        <w:right w:val="none" w:sz="0" w:space="0" w:color="auto"/>
      </w:divBdr>
    </w:div>
    <w:div w:id="626669798">
      <w:bodyDiv w:val="1"/>
      <w:marLeft w:val="0"/>
      <w:marRight w:val="0"/>
      <w:marTop w:val="0"/>
      <w:marBottom w:val="0"/>
      <w:divBdr>
        <w:top w:val="none" w:sz="0" w:space="0" w:color="auto"/>
        <w:left w:val="none" w:sz="0" w:space="0" w:color="auto"/>
        <w:bottom w:val="none" w:sz="0" w:space="0" w:color="auto"/>
        <w:right w:val="none" w:sz="0" w:space="0" w:color="auto"/>
      </w:divBdr>
    </w:div>
    <w:div w:id="627006225">
      <w:bodyDiv w:val="1"/>
      <w:marLeft w:val="0"/>
      <w:marRight w:val="0"/>
      <w:marTop w:val="0"/>
      <w:marBottom w:val="0"/>
      <w:divBdr>
        <w:top w:val="none" w:sz="0" w:space="0" w:color="auto"/>
        <w:left w:val="none" w:sz="0" w:space="0" w:color="auto"/>
        <w:bottom w:val="none" w:sz="0" w:space="0" w:color="auto"/>
        <w:right w:val="none" w:sz="0" w:space="0" w:color="auto"/>
      </w:divBdr>
    </w:div>
    <w:div w:id="627055573">
      <w:bodyDiv w:val="1"/>
      <w:marLeft w:val="0"/>
      <w:marRight w:val="0"/>
      <w:marTop w:val="0"/>
      <w:marBottom w:val="0"/>
      <w:divBdr>
        <w:top w:val="none" w:sz="0" w:space="0" w:color="auto"/>
        <w:left w:val="none" w:sz="0" w:space="0" w:color="auto"/>
        <w:bottom w:val="none" w:sz="0" w:space="0" w:color="auto"/>
        <w:right w:val="none" w:sz="0" w:space="0" w:color="auto"/>
      </w:divBdr>
    </w:div>
    <w:div w:id="627470593">
      <w:bodyDiv w:val="1"/>
      <w:marLeft w:val="0"/>
      <w:marRight w:val="0"/>
      <w:marTop w:val="0"/>
      <w:marBottom w:val="0"/>
      <w:divBdr>
        <w:top w:val="none" w:sz="0" w:space="0" w:color="auto"/>
        <w:left w:val="none" w:sz="0" w:space="0" w:color="auto"/>
        <w:bottom w:val="none" w:sz="0" w:space="0" w:color="auto"/>
        <w:right w:val="none" w:sz="0" w:space="0" w:color="auto"/>
      </w:divBdr>
    </w:div>
    <w:div w:id="627518423">
      <w:bodyDiv w:val="1"/>
      <w:marLeft w:val="0"/>
      <w:marRight w:val="0"/>
      <w:marTop w:val="0"/>
      <w:marBottom w:val="0"/>
      <w:divBdr>
        <w:top w:val="none" w:sz="0" w:space="0" w:color="auto"/>
        <w:left w:val="none" w:sz="0" w:space="0" w:color="auto"/>
        <w:bottom w:val="none" w:sz="0" w:space="0" w:color="auto"/>
        <w:right w:val="none" w:sz="0" w:space="0" w:color="auto"/>
      </w:divBdr>
    </w:div>
    <w:div w:id="627586114">
      <w:bodyDiv w:val="1"/>
      <w:marLeft w:val="0"/>
      <w:marRight w:val="0"/>
      <w:marTop w:val="0"/>
      <w:marBottom w:val="0"/>
      <w:divBdr>
        <w:top w:val="none" w:sz="0" w:space="0" w:color="auto"/>
        <w:left w:val="none" w:sz="0" w:space="0" w:color="auto"/>
        <w:bottom w:val="none" w:sz="0" w:space="0" w:color="auto"/>
        <w:right w:val="none" w:sz="0" w:space="0" w:color="auto"/>
      </w:divBdr>
    </w:div>
    <w:div w:id="627856214">
      <w:bodyDiv w:val="1"/>
      <w:marLeft w:val="0"/>
      <w:marRight w:val="0"/>
      <w:marTop w:val="0"/>
      <w:marBottom w:val="0"/>
      <w:divBdr>
        <w:top w:val="none" w:sz="0" w:space="0" w:color="auto"/>
        <w:left w:val="none" w:sz="0" w:space="0" w:color="auto"/>
        <w:bottom w:val="none" w:sz="0" w:space="0" w:color="auto"/>
        <w:right w:val="none" w:sz="0" w:space="0" w:color="auto"/>
      </w:divBdr>
    </w:div>
    <w:div w:id="628126938">
      <w:bodyDiv w:val="1"/>
      <w:marLeft w:val="0"/>
      <w:marRight w:val="0"/>
      <w:marTop w:val="0"/>
      <w:marBottom w:val="0"/>
      <w:divBdr>
        <w:top w:val="none" w:sz="0" w:space="0" w:color="auto"/>
        <w:left w:val="none" w:sz="0" w:space="0" w:color="auto"/>
        <w:bottom w:val="none" w:sz="0" w:space="0" w:color="auto"/>
        <w:right w:val="none" w:sz="0" w:space="0" w:color="auto"/>
      </w:divBdr>
    </w:div>
    <w:div w:id="628584158">
      <w:bodyDiv w:val="1"/>
      <w:marLeft w:val="0"/>
      <w:marRight w:val="0"/>
      <w:marTop w:val="0"/>
      <w:marBottom w:val="0"/>
      <w:divBdr>
        <w:top w:val="none" w:sz="0" w:space="0" w:color="auto"/>
        <w:left w:val="none" w:sz="0" w:space="0" w:color="auto"/>
        <w:bottom w:val="none" w:sz="0" w:space="0" w:color="auto"/>
        <w:right w:val="none" w:sz="0" w:space="0" w:color="auto"/>
      </w:divBdr>
    </w:div>
    <w:div w:id="628752554">
      <w:bodyDiv w:val="1"/>
      <w:marLeft w:val="0"/>
      <w:marRight w:val="0"/>
      <w:marTop w:val="0"/>
      <w:marBottom w:val="0"/>
      <w:divBdr>
        <w:top w:val="none" w:sz="0" w:space="0" w:color="auto"/>
        <w:left w:val="none" w:sz="0" w:space="0" w:color="auto"/>
        <w:bottom w:val="none" w:sz="0" w:space="0" w:color="auto"/>
        <w:right w:val="none" w:sz="0" w:space="0" w:color="auto"/>
      </w:divBdr>
    </w:div>
    <w:div w:id="628903924">
      <w:bodyDiv w:val="1"/>
      <w:marLeft w:val="0"/>
      <w:marRight w:val="0"/>
      <w:marTop w:val="0"/>
      <w:marBottom w:val="0"/>
      <w:divBdr>
        <w:top w:val="none" w:sz="0" w:space="0" w:color="auto"/>
        <w:left w:val="none" w:sz="0" w:space="0" w:color="auto"/>
        <w:bottom w:val="none" w:sz="0" w:space="0" w:color="auto"/>
        <w:right w:val="none" w:sz="0" w:space="0" w:color="auto"/>
      </w:divBdr>
    </w:div>
    <w:div w:id="629744768">
      <w:bodyDiv w:val="1"/>
      <w:marLeft w:val="0"/>
      <w:marRight w:val="0"/>
      <w:marTop w:val="0"/>
      <w:marBottom w:val="0"/>
      <w:divBdr>
        <w:top w:val="none" w:sz="0" w:space="0" w:color="auto"/>
        <w:left w:val="none" w:sz="0" w:space="0" w:color="auto"/>
        <w:bottom w:val="none" w:sz="0" w:space="0" w:color="auto"/>
        <w:right w:val="none" w:sz="0" w:space="0" w:color="auto"/>
      </w:divBdr>
    </w:div>
    <w:div w:id="629898453">
      <w:bodyDiv w:val="1"/>
      <w:marLeft w:val="0"/>
      <w:marRight w:val="0"/>
      <w:marTop w:val="0"/>
      <w:marBottom w:val="0"/>
      <w:divBdr>
        <w:top w:val="none" w:sz="0" w:space="0" w:color="auto"/>
        <w:left w:val="none" w:sz="0" w:space="0" w:color="auto"/>
        <w:bottom w:val="none" w:sz="0" w:space="0" w:color="auto"/>
        <w:right w:val="none" w:sz="0" w:space="0" w:color="auto"/>
      </w:divBdr>
    </w:div>
    <w:div w:id="630210332">
      <w:bodyDiv w:val="1"/>
      <w:marLeft w:val="0"/>
      <w:marRight w:val="0"/>
      <w:marTop w:val="0"/>
      <w:marBottom w:val="0"/>
      <w:divBdr>
        <w:top w:val="none" w:sz="0" w:space="0" w:color="auto"/>
        <w:left w:val="none" w:sz="0" w:space="0" w:color="auto"/>
        <w:bottom w:val="none" w:sz="0" w:space="0" w:color="auto"/>
        <w:right w:val="none" w:sz="0" w:space="0" w:color="auto"/>
      </w:divBdr>
    </w:div>
    <w:div w:id="630289279">
      <w:bodyDiv w:val="1"/>
      <w:marLeft w:val="0"/>
      <w:marRight w:val="0"/>
      <w:marTop w:val="0"/>
      <w:marBottom w:val="0"/>
      <w:divBdr>
        <w:top w:val="none" w:sz="0" w:space="0" w:color="auto"/>
        <w:left w:val="none" w:sz="0" w:space="0" w:color="auto"/>
        <w:bottom w:val="none" w:sz="0" w:space="0" w:color="auto"/>
        <w:right w:val="none" w:sz="0" w:space="0" w:color="auto"/>
      </w:divBdr>
    </w:div>
    <w:div w:id="630940999">
      <w:bodyDiv w:val="1"/>
      <w:marLeft w:val="0"/>
      <w:marRight w:val="0"/>
      <w:marTop w:val="0"/>
      <w:marBottom w:val="0"/>
      <w:divBdr>
        <w:top w:val="none" w:sz="0" w:space="0" w:color="auto"/>
        <w:left w:val="none" w:sz="0" w:space="0" w:color="auto"/>
        <w:bottom w:val="none" w:sz="0" w:space="0" w:color="auto"/>
        <w:right w:val="none" w:sz="0" w:space="0" w:color="auto"/>
      </w:divBdr>
    </w:div>
    <w:div w:id="630943920">
      <w:bodyDiv w:val="1"/>
      <w:marLeft w:val="0"/>
      <w:marRight w:val="0"/>
      <w:marTop w:val="0"/>
      <w:marBottom w:val="0"/>
      <w:divBdr>
        <w:top w:val="none" w:sz="0" w:space="0" w:color="auto"/>
        <w:left w:val="none" w:sz="0" w:space="0" w:color="auto"/>
        <w:bottom w:val="none" w:sz="0" w:space="0" w:color="auto"/>
        <w:right w:val="none" w:sz="0" w:space="0" w:color="auto"/>
      </w:divBdr>
    </w:div>
    <w:div w:id="631598675">
      <w:bodyDiv w:val="1"/>
      <w:marLeft w:val="0"/>
      <w:marRight w:val="0"/>
      <w:marTop w:val="0"/>
      <w:marBottom w:val="0"/>
      <w:divBdr>
        <w:top w:val="none" w:sz="0" w:space="0" w:color="auto"/>
        <w:left w:val="none" w:sz="0" w:space="0" w:color="auto"/>
        <w:bottom w:val="none" w:sz="0" w:space="0" w:color="auto"/>
        <w:right w:val="none" w:sz="0" w:space="0" w:color="auto"/>
      </w:divBdr>
    </w:div>
    <w:div w:id="631790992">
      <w:bodyDiv w:val="1"/>
      <w:marLeft w:val="0"/>
      <w:marRight w:val="0"/>
      <w:marTop w:val="0"/>
      <w:marBottom w:val="0"/>
      <w:divBdr>
        <w:top w:val="none" w:sz="0" w:space="0" w:color="auto"/>
        <w:left w:val="none" w:sz="0" w:space="0" w:color="auto"/>
        <w:bottom w:val="none" w:sz="0" w:space="0" w:color="auto"/>
        <w:right w:val="none" w:sz="0" w:space="0" w:color="auto"/>
      </w:divBdr>
    </w:div>
    <w:div w:id="631861069">
      <w:bodyDiv w:val="1"/>
      <w:marLeft w:val="0"/>
      <w:marRight w:val="0"/>
      <w:marTop w:val="0"/>
      <w:marBottom w:val="0"/>
      <w:divBdr>
        <w:top w:val="none" w:sz="0" w:space="0" w:color="auto"/>
        <w:left w:val="none" w:sz="0" w:space="0" w:color="auto"/>
        <w:bottom w:val="none" w:sz="0" w:space="0" w:color="auto"/>
        <w:right w:val="none" w:sz="0" w:space="0" w:color="auto"/>
      </w:divBdr>
    </w:div>
    <w:div w:id="631908712">
      <w:bodyDiv w:val="1"/>
      <w:marLeft w:val="0"/>
      <w:marRight w:val="0"/>
      <w:marTop w:val="0"/>
      <w:marBottom w:val="0"/>
      <w:divBdr>
        <w:top w:val="none" w:sz="0" w:space="0" w:color="auto"/>
        <w:left w:val="none" w:sz="0" w:space="0" w:color="auto"/>
        <w:bottom w:val="none" w:sz="0" w:space="0" w:color="auto"/>
        <w:right w:val="none" w:sz="0" w:space="0" w:color="auto"/>
      </w:divBdr>
    </w:div>
    <w:div w:id="632100240">
      <w:bodyDiv w:val="1"/>
      <w:marLeft w:val="0"/>
      <w:marRight w:val="0"/>
      <w:marTop w:val="0"/>
      <w:marBottom w:val="0"/>
      <w:divBdr>
        <w:top w:val="none" w:sz="0" w:space="0" w:color="auto"/>
        <w:left w:val="none" w:sz="0" w:space="0" w:color="auto"/>
        <w:bottom w:val="none" w:sz="0" w:space="0" w:color="auto"/>
        <w:right w:val="none" w:sz="0" w:space="0" w:color="auto"/>
      </w:divBdr>
    </w:div>
    <w:div w:id="632101028">
      <w:bodyDiv w:val="1"/>
      <w:marLeft w:val="0"/>
      <w:marRight w:val="0"/>
      <w:marTop w:val="0"/>
      <w:marBottom w:val="0"/>
      <w:divBdr>
        <w:top w:val="none" w:sz="0" w:space="0" w:color="auto"/>
        <w:left w:val="none" w:sz="0" w:space="0" w:color="auto"/>
        <w:bottom w:val="none" w:sz="0" w:space="0" w:color="auto"/>
        <w:right w:val="none" w:sz="0" w:space="0" w:color="auto"/>
      </w:divBdr>
    </w:div>
    <w:div w:id="632515824">
      <w:bodyDiv w:val="1"/>
      <w:marLeft w:val="0"/>
      <w:marRight w:val="0"/>
      <w:marTop w:val="0"/>
      <w:marBottom w:val="0"/>
      <w:divBdr>
        <w:top w:val="none" w:sz="0" w:space="0" w:color="auto"/>
        <w:left w:val="none" w:sz="0" w:space="0" w:color="auto"/>
        <w:bottom w:val="none" w:sz="0" w:space="0" w:color="auto"/>
        <w:right w:val="none" w:sz="0" w:space="0" w:color="auto"/>
      </w:divBdr>
    </w:div>
    <w:div w:id="632709277">
      <w:bodyDiv w:val="1"/>
      <w:marLeft w:val="0"/>
      <w:marRight w:val="0"/>
      <w:marTop w:val="0"/>
      <w:marBottom w:val="0"/>
      <w:divBdr>
        <w:top w:val="none" w:sz="0" w:space="0" w:color="auto"/>
        <w:left w:val="none" w:sz="0" w:space="0" w:color="auto"/>
        <w:bottom w:val="none" w:sz="0" w:space="0" w:color="auto"/>
        <w:right w:val="none" w:sz="0" w:space="0" w:color="auto"/>
      </w:divBdr>
    </w:div>
    <w:div w:id="632757874">
      <w:bodyDiv w:val="1"/>
      <w:marLeft w:val="0"/>
      <w:marRight w:val="0"/>
      <w:marTop w:val="0"/>
      <w:marBottom w:val="0"/>
      <w:divBdr>
        <w:top w:val="none" w:sz="0" w:space="0" w:color="auto"/>
        <w:left w:val="none" w:sz="0" w:space="0" w:color="auto"/>
        <w:bottom w:val="none" w:sz="0" w:space="0" w:color="auto"/>
        <w:right w:val="none" w:sz="0" w:space="0" w:color="auto"/>
      </w:divBdr>
    </w:div>
    <w:div w:id="632827036">
      <w:bodyDiv w:val="1"/>
      <w:marLeft w:val="0"/>
      <w:marRight w:val="0"/>
      <w:marTop w:val="0"/>
      <w:marBottom w:val="0"/>
      <w:divBdr>
        <w:top w:val="none" w:sz="0" w:space="0" w:color="auto"/>
        <w:left w:val="none" w:sz="0" w:space="0" w:color="auto"/>
        <w:bottom w:val="none" w:sz="0" w:space="0" w:color="auto"/>
        <w:right w:val="none" w:sz="0" w:space="0" w:color="auto"/>
      </w:divBdr>
    </w:div>
    <w:div w:id="632827368">
      <w:bodyDiv w:val="1"/>
      <w:marLeft w:val="0"/>
      <w:marRight w:val="0"/>
      <w:marTop w:val="0"/>
      <w:marBottom w:val="0"/>
      <w:divBdr>
        <w:top w:val="none" w:sz="0" w:space="0" w:color="auto"/>
        <w:left w:val="none" w:sz="0" w:space="0" w:color="auto"/>
        <w:bottom w:val="none" w:sz="0" w:space="0" w:color="auto"/>
        <w:right w:val="none" w:sz="0" w:space="0" w:color="auto"/>
      </w:divBdr>
    </w:div>
    <w:div w:id="632829535">
      <w:bodyDiv w:val="1"/>
      <w:marLeft w:val="0"/>
      <w:marRight w:val="0"/>
      <w:marTop w:val="0"/>
      <w:marBottom w:val="0"/>
      <w:divBdr>
        <w:top w:val="none" w:sz="0" w:space="0" w:color="auto"/>
        <w:left w:val="none" w:sz="0" w:space="0" w:color="auto"/>
        <w:bottom w:val="none" w:sz="0" w:space="0" w:color="auto"/>
        <w:right w:val="none" w:sz="0" w:space="0" w:color="auto"/>
      </w:divBdr>
    </w:div>
    <w:div w:id="632950647">
      <w:bodyDiv w:val="1"/>
      <w:marLeft w:val="0"/>
      <w:marRight w:val="0"/>
      <w:marTop w:val="0"/>
      <w:marBottom w:val="0"/>
      <w:divBdr>
        <w:top w:val="none" w:sz="0" w:space="0" w:color="auto"/>
        <w:left w:val="none" w:sz="0" w:space="0" w:color="auto"/>
        <w:bottom w:val="none" w:sz="0" w:space="0" w:color="auto"/>
        <w:right w:val="none" w:sz="0" w:space="0" w:color="auto"/>
      </w:divBdr>
    </w:div>
    <w:div w:id="633028596">
      <w:bodyDiv w:val="1"/>
      <w:marLeft w:val="0"/>
      <w:marRight w:val="0"/>
      <w:marTop w:val="0"/>
      <w:marBottom w:val="0"/>
      <w:divBdr>
        <w:top w:val="none" w:sz="0" w:space="0" w:color="auto"/>
        <w:left w:val="none" w:sz="0" w:space="0" w:color="auto"/>
        <w:bottom w:val="none" w:sz="0" w:space="0" w:color="auto"/>
        <w:right w:val="none" w:sz="0" w:space="0" w:color="auto"/>
      </w:divBdr>
    </w:div>
    <w:div w:id="633100032">
      <w:bodyDiv w:val="1"/>
      <w:marLeft w:val="0"/>
      <w:marRight w:val="0"/>
      <w:marTop w:val="0"/>
      <w:marBottom w:val="0"/>
      <w:divBdr>
        <w:top w:val="none" w:sz="0" w:space="0" w:color="auto"/>
        <w:left w:val="none" w:sz="0" w:space="0" w:color="auto"/>
        <w:bottom w:val="none" w:sz="0" w:space="0" w:color="auto"/>
        <w:right w:val="none" w:sz="0" w:space="0" w:color="auto"/>
      </w:divBdr>
    </w:div>
    <w:div w:id="633102298">
      <w:bodyDiv w:val="1"/>
      <w:marLeft w:val="0"/>
      <w:marRight w:val="0"/>
      <w:marTop w:val="0"/>
      <w:marBottom w:val="0"/>
      <w:divBdr>
        <w:top w:val="none" w:sz="0" w:space="0" w:color="auto"/>
        <w:left w:val="none" w:sz="0" w:space="0" w:color="auto"/>
        <w:bottom w:val="none" w:sz="0" w:space="0" w:color="auto"/>
        <w:right w:val="none" w:sz="0" w:space="0" w:color="auto"/>
      </w:divBdr>
    </w:div>
    <w:div w:id="633216096">
      <w:bodyDiv w:val="1"/>
      <w:marLeft w:val="0"/>
      <w:marRight w:val="0"/>
      <w:marTop w:val="0"/>
      <w:marBottom w:val="0"/>
      <w:divBdr>
        <w:top w:val="none" w:sz="0" w:space="0" w:color="auto"/>
        <w:left w:val="none" w:sz="0" w:space="0" w:color="auto"/>
        <w:bottom w:val="none" w:sz="0" w:space="0" w:color="auto"/>
        <w:right w:val="none" w:sz="0" w:space="0" w:color="auto"/>
      </w:divBdr>
    </w:div>
    <w:div w:id="633486574">
      <w:bodyDiv w:val="1"/>
      <w:marLeft w:val="0"/>
      <w:marRight w:val="0"/>
      <w:marTop w:val="0"/>
      <w:marBottom w:val="0"/>
      <w:divBdr>
        <w:top w:val="none" w:sz="0" w:space="0" w:color="auto"/>
        <w:left w:val="none" w:sz="0" w:space="0" w:color="auto"/>
        <w:bottom w:val="none" w:sz="0" w:space="0" w:color="auto"/>
        <w:right w:val="none" w:sz="0" w:space="0" w:color="auto"/>
      </w:divBdr>
    </w:div>
    <w:div w:id="633565029">
      <w:bodyDiv w:val="1"/>
      <w:marLeft w:val="0"/>
      <w:marRight w:val="0"/>
      <w:marTop w:val="0"/>
      <w:marBottom w:val="0"/>
      <w:divBdr>
        <w:top w:val="none" w:sz="0" w:space="0" w:color="auto"/>
        <w:left w:val="none" w:sz="0" w:space="0" w:color="auto"/>
        <w:bottom w:val="none" w:sz="0" w:space="0" w:color="auto"/>
        <w:right w:val="none" w:sz="0" w:space="0" w:color="auto"/>
      </w:divBdr>
    </w:div>
    <w:div w:id="633605627">
      <w:bodyDiv w:val="1"/>
      <w:marLeft w:val="0"/>
      <w:marRight w:val="0"/>
      <w:marTop w:val="0"/>
      <w:marBottom w:val="0"/>
      <w:divBdr>
        <w:top w:val="none" w:sz="0" w:space="0" w:color="auto"/>
        <w:left w:val="none" w:sz="0" w:space="0" w:color="auto"/>
        <w:bottom w:val="none" w:sz="0" w:space="0" w:color="auto"/>
        <w:right w:val="none" w:sz="0" w:space="0" w:color="auto"/>
      </w:divBdr>
    </w:div>
    <w:div w:id="633680218">
      <w:bodyDiv w:val="1"/>
      <w:marLeft w:val="0"/>
      <w:marRight w:val="0"/>
      <w:marTop w:val="0"/>
      <w:marBottom w:val="0"/>
      <w:divBdr>
        <w:top w:val="none" w:sz="0" w:space="0" w:color="auto"/>
        <w:left w:val="none" w:sz="0" w:space="0" w:color="auto"/>
        <w:bottom w:val="none" w:sz="0" w:space="0" w:color="auto"/>
        <w:right w:val="none" w:sz="0" w:space="0" w:color="auto"/>
      </w:divBdr>
    </w:div>
    <w:div w:id="633875989">
      <w:bodyDiv w:val="1"/>
      <w:marLeft w:val="0"/>
      <w:marRight w:val="0"/>
      <w:marTop w:val="0"/>
      <w:marBottom w:val="0"/>
      <w:divBdr>
        <w:top w:val="none" w:sz="0" w:space="0" w:color="auto"/>
        <w:left w:val="none" w:sz="0" w:space="0" w:color="auto"/>
        <w:bottom w:val="none" w:sz="0" w:space="0" w:color="auto"/>
        <w:right w:val="none" w:sz="0" w:space="0" w:color="auto"/>
      </w:divBdr>
    </w:div>
    <w:div w:id="634025502">
      <w:bodyDiv w:val="1"/>
      <w:marLeft w:val="0"/>
      <w:marRight w:val="0"/>
      <w:marTop w:val="0"/>
      <w:marBottom w:val="0"/>
      <w:divBdr>
        <w:top w:val="none" w:sz="0" w:space="0" w:color="auto"/>
        <w:left w:val="none" w:sz="0" w:space="0" w:color="auto"/>
        <w:bottom w:val="none" w:sz="0" w:space="0" w:color="auto"/>
        <w:right w:val="none" w:sz="0" w:space="0" w:color="auto"/>
      </w:divBdr>
    </w:div>
    <w:div w:id="634146568">
      <w:bodyDiv w:val="1"/>
      <w:marLeft w:val="0"/>
      <w:marRight w:val="0"/>
      <w:marTop w:val="0"/>
      <w:marBottom w:val="0"/>
      <w:divBdr>
        <w:top w:val="none" w:sz="0" w:space="0" w:color="auto"/>
        <w:left w:val="none" w:sz="0" w:space="0" w:color="auto"/>
        <w:bottom w:val="none" w:sz="0" w:space="0" w:color="auto"/>
        <w:right w:val="none" w:sz="0" w:space="0" w:color="auto"/>
      </w:divBdr>
    </w:div>
    <w:div w:id="634456108">
      <w:bodyDiv w:val="1"/>
      <w:marLeft w:val="0"/>
      <w:marRight w:val="0"/>
      <w:marTop w:val="0"/>
      <w:marBottom w:val="0"/>
      <w:divBdr>
        <w:top w:val="none" w:sz="0" w:space="0" w:color="auto"/>
        <w:left w:val="none" w:sz="0" w:space="0" w:color="auto"/>
        <w:bottom w:val="none" w:sz="0" w:space="0" w:color="auto"/>
        <w:right w:val="none" w:sz="0" w:space="0" w:color="auto"/>
      </w:divBdr>
    </w:div>
    <w:div w:id="634674295">
      <w:bodyDiv w:val="1"/>
      <w:marLeft w:val="0"/>
      <w:marRight w:val="0"/>
      <w:marTop w:val="0"/>
      <w:marBottom w:val="0"/>
      <w:divBdr>
        <w:top w:val="none" w:sz="0" w:space="0" w:color="auto"/>
        <w:left w:val="none" w:sz="0" w:space="0" w:color="auto"/>
        <w:bottom w:val="none" w:sz="0" w:space="0" w:color="auto"/>
        <w:right w:val="none" w:sz="0" w:space="0" w:color="auto"/>
      </w:divBdr>
    </w:div>
    <w:div w:id="634682551">
      <w:bodyDiv w:val="1"/>
      <w:marLeft w:val="0"/>
      <w:marRight w:val="0"/>
      <w:marTop w:val="0"/>
      <w:marBottom w:val="0"/>
      <w:divBdr>
        <w:top w:val="none" w:sz="0" w:space="0" w:color="auto"/>
        <w:left w:val="none" w:sz="0" w:space="0" w:color="auto"/>
        <w:bottom w:val="none" w:sz="0" w:space="0" w:color="auto"/>
        <w:right w:val="none" w:sz="0" w:space="0" w:color="auto"/>
      </w:divBdr>
    </w:div>
    <w:div w:id="634876616">
      <w:bodyDiv w:val="1"/>
      <w:marLeft w:val="0"/>
      <w:marRight w:val="0"/>
      <w:marTop w:val="0"/>
      <w:marBottom w:val="0"/>
      <w:divBdr>
        <w:top w:val="none" w:sz="0" w:space="0" w:color="auto"/>
        <w:left w:val="none" w:sz="0" w:space="0" w:color="auto"/>
        <w:bottom w:val="none" w:sz="0" w:space="0" w:color="auto"/>
        <w:right w:val="none" w:sz="0" w:space="0" w:color="auto"/>
      </w:divBdr>
    </w:div>
    <w:div w:id="634916813">
      <w:bodyDiv w:val="1"/>
      <w:marLeft w:val="0"/>
      <w:marRight w:val="0"/>
      <w:marTop w:val="0"/>
      <w:marBottom w:val="0"/>
      <w:divBdr>
        <w:top w:val="none" w:sz="0" w:space="0" w:color="auto"/>
        <w:left w:val="none" w:sz="0" w:space="0" w:color="auto"/>
        <w:bottom w:val="none" w:sz="0" w:space="0" w:color="auto"/>
        <w:right w:val="none" w:sz="0" w:space="0" w:color="auto"/>
      </w:divBdr>
    </w:div>
    <w:div w:id="635569099">
      <w:bodyDiv w:val="1"/>
      <w:marLeft w:val="0"/>
      <w:marRight w:val="0"/>
      <w:marTop w:val="0"/>
      <w:marBottom w:val="0"/>
      <w:divBdr>
        <w:top w:val="none" w:sz="0" w:space="0" w:color="auto"/>
        <w:left w:val="none" w:sz="0" w:space="0" w:color="auto"/>
        <w:bottom w:val="none" w:sz="0" w:space="0" w:color="auto"/>
        <w:right w:val="none" w:sz="0" w:space="0" w:color="auto"/>
      </w:divBdr>
    </w:div>
    <w:div w:id="635642037">
      <w:bodyDiv w:val="1"/>
      <w:marLeft w:val="0"/>
      <w:marRight w:val="0"/>
      <w:marTop w:val="0"/>
      <w:marBottom w:val="0"/>
      <w:divBdr>
        <w:top w:val="none" w:sz="0" w:space="0" w:color="auto"/>
        <w:left w:val="none" w:sz="0" w:space="0" w:color="auto"/>
        <w:bottom w:val="none" w:sz="0" w:space="0" w:color="auto"/>
        <w:right w:val="none" w:sz="0" w:space="0" w:color="auto"/>
      </w:divBdr>
    </w:div>
    <w:div w:id="635766536">
      <w:bodyDiv w:val="1"/>
      <w:marLeft w:val="0"/>
      <w:marRight w:val="0"/>
      <w:marTop w:val="0"/>
      <w:marBottom w:val="0"/>
      <w:divBdr>
        <w:top w:val="none" w:sz="0" w:space="0" w:color="auto"/>
        <w:left w:val="none" w:sz="0" w:space="0" w:color="auto"/>
        <w:bottom w:val="none" w:sz="0" w:space="0" w:color="auto"/>
        <w:right w:val="none" w:sz="0" w:space="0" w:color="auto"/>
      </w:divBdr>
    </w:div>
    <w:div w:id="635909496">
      <w:bodyDiv w:val="1"/>
      <w:marLeft w:val="0"/>
      <w:marRight w:val="0"/>
      <w:marTop w:val="0"/>
      <w:marBottom w:val="0"/>
      <w:divBdr>
        <w:top w:val="none" w:sz="0" w:space="0" w:color="auto"/>
        <w:left w:val="none" w:sz="0" w:space="0" w:color="auto"/>
        <w:bottom w:val="none" w:sz="0" w:space="0" w:color="auto"/>
        <w:right w:val="none" w:sz="0" w:space="0" w:color="auto"/>
      </w:divBdr>
    </w:div>
    <w:div w:id="636226279">
      <w:bodyDiv w:val="1"/>
      <w:marLeft w:val="0"/>
      <w:marRight w:val="0"/>
      <w:marTop w:val="0"/>
      <w:marBottom w:val="0"/>
      <w:divBdr>
        <w:top w:val="none" w:sz="0" w:space="0" w:color="auto"/>
        <w:left w:val="none" w:sz="0" w:space="0" w:color="auto"/>
        <w:bottom w:val="none" w:sz="0" w:space="0" w:color="auto"/>
        <w:right w:val="none" w:sz="0" w:space="0" w:color="auto"/>
      </w:divBdr>
    </w:div>
    <w:div w:id="636304836">
      <w:bodyDiv w:val="1"/>
      <w:marLeft w:val="0"/>
      <w:marRight w:val="0"/>
      <w:marTop w:val="0"/>
      <w:marBottom w:val="0"/>
      <w:divBdr>
        <w:top w:val="none" w:sz="0" w:space="0" w:color="auto"/>
        <w:left w:val="none" w:sz="0" w:space="0" w:color="auto"/>
        <w:bottom w:val="none" w:sz="0" w:space="0" w:color="auto"/>
        <w:right w:val="none" w:sz="0" w:space="0" w:color="auto"/>
      </w:divBdr>
    </w:div>
    <w:div w:id="636376294">
      <w:bodyDiv w:val="1"/>
      <w:marLeft w:val="0"/>
      <w:marRight w:val="0"/>
      <w:marTop w:val="0"/>
      <w:marBottom w:val="0"/>
      <w:divBdr>
        <w:top w:val="none" w:sz="0" w:space="0" w:color="auto"/>
        <w:left w:val="none" w:sz="0" w:space="0" w:color="auto"/>
        <w:bottom w:val="none" w:sz="0" w:space="0" w:color="auto"/>
        <w:right w:val="none" w:sz="0" w:space="0" w:color="auto"/>
      </w:divBdr>
    </w:div>
    <w:div w:id="636420957">
      <w:bodyDiv w:val="1"/>
      <w:marLeft w:val="0"/>
      <w:marRight w:val="0"/>
      <w:marTop w:val="0"/>
      <w:marBottom w:val="0"/>
      <w:divBdr>
        <w:top w:val="none" w:sz="0" w:space="0" w:color="auto"/>
        <w:left w:val="none" w:sz="0" w:space="0" w:color="auto"/>
        <w:bottom w:val="none" w:sz="0" w:space="0" w:color="auto"/>
        <w:right w:val="none" w:sz="0" w:space="0" w:color="auto"/>
      </w:divBdr>
    </w:div>
    <w:div w:id="636686877">
      <w:bodyDiv w:val="1"/>
      <w:marLeft w:val="0"/>
      <w:marRight w:val="0"/>
      <w:marTop w:val="0"/>
      <w:marBottom w:val="0"/>
      <w:divBdr>
        <w:top w:val="none" w:sz="0" w:space="0" w:color="auto"/>
        <w:left w:val="none" w:sz="0" w:space="0" w:color="auto"/>
        <w:bottom w:val="none" w:sz="0" w:space="0" w:color="auto"/>
        <w:right w:val="none" w:sz="0" w:space="0" w:color="auto"/>
      </w:divBdr>
    </w:div>
    <w:div w:id="636762265">
      <w:bodyDiv w:val="1"/>
      <w:marLeft w:val="0"/>
      <w:marRight w:val="0"/>
      <w:marTop w:val="0"/>
      <w:marBottom w:val="0"/>
      <w:divBdr>
        <w:top w:val="none" w:sz="0" w:space="0" w:color="auto"/>
        <w:left w:val="none" w:sz="0" w:space="0" w:color="auto"/>
        <w:bottom w:val="none" w:sz="0" w:space="0" w:color="auto"/>
        <w:right w:val="none" w:sz="0" w:space="0" w:color="auto"/>
      </w:divBdr>
    </w:div>
    <w:div w:id="637103666">
      <w:bodyDiv w:val="1"/>
      <w:marLeft w:val="0"/>
      <w:marRight w:val="0"/>
      <w:marTop w:val="0"/>
      <w:marBottom w:val="0"/>
      <w:divBdr>
        <w:top w:val="none" w:sz="0" w:space="0" w:color="auto"/>
        <w:left w:val="none" w:sz="0" w:space="0" w:color="auto"/>
        <w:bottom w:val="none" w:sz="0" w:space="0" w:color="auto"/>
        <w:right w:val="none" w:sz="0" w:space="0" w:color="auto"/>
      </w:divBdr>
    </w:div>
    <w:div w:id="637491039">
      <w:bodyDiv w:val="1"/>
      <w:marLeft w:val="0"/>
      <w:marRight w:val="0"/>
      <w:marTop w:val="0"/>
      <w:marBottom w:val="0"/>
      <w:divBdr>
        <w:top w:val="none" w:sz="0" w:space="0" w:color="auto"/>
        <w:left w:val="none" w:sz="0" w:space="0" w:color="auto"/>
        <w:bottom w:val="none" w:sz="0" w:space="0" w:color="auto"/>
        <w:right w:val="none" w:sz="0" w:space="0" w:color="auto"/>
      </w:divBdr>
    </w:div>
    <w:div w:id="637539042">
      <w:bodyDiv w:val="1"/>
      <w:marLeft w:val="0"/>
      <w:marRight w:val="0"/>
      <w:marTop w:val="0"/>
      <w:marBottom w:val="0"/>
      <w:divBdr>
        <w:top w:val="none" w:sz="0" w:space="0" w:color="auto"/>
        <w:left w:val="none" w:sz="0" w:space="0" w:color="auto"/>
        <w:bottom w:val="none" w:sz="0" w:space="0" w:color="auto"/>
        <w:right w:val="none" w:sz="0" w:space="0" w:color="auto"/>
      </w:divBdr>
    </w:div>
    <w:div w:id="637731463">
      <w:bodyDiv w:val="1"/>
      <w:marLeft w:val="0"/>
      <w:marRight w:val="0"/>
      <w:marTop w:val="0"/>
      <w:marBottom w:val="0"/>
      <w:divBdr>
        <w:top w:val="none" w:sz="0" w:space="0" w:color="auto"/>
        <w:left w:val="none" w:sz="0" w:space="0" w:color="auto"/>
        <w:bottom w:val="none" w:sz="0" w:space="0" w:color="auto"/>
        <w:right w:val="none" w:sz="0" w:space="0" w:color="auto"/>
      </w:divBdr>
    </w:div>
    <w:div w:id="637762308">
      <w:bodyDiv w:val="1"/>
      <w:marLeft w:val="0"/>
      <w:marRight w:val="0"/>
      <w:marTop w:val="0"/>
      <w:marBottom w:val="0"/>
      <w:divBdr>
        <w:top w:val="none" w:sz="0" w:space="0" w:color="auto"/>
        <w:left w:val="none" w:sz="0" w:space="0" w:color="auto"/>
        <w:bottom w:val="none" w:sz="0" w:space="0" w:color="auto"/>
        <w:right w:val="none" w:sz="0" w:space="0" w:color="auto"/>
      </w:divBdr>
    </w:div>
    <w:div w:id="637876722">
      <w:bodyDiv w:val="1"/>
      <w:marLeft w:val="0"/>
      <w:marRight w:val="0"/>
      <w:marTop w:val="0"/>
      <w:marBottom w:val="0"/>
      <w:divBdr>
        <w:top w:val="none" w:sz="0" w:space="0" w:color="auto"/>
        <w:left w:val="none" w:sz="0" w:space="0" w:color="auto"/>
        <w:bottom w:val="none" w:sz="0" w:space="0" w:color="auto"/>
        <w:right w:val="none" w:sz="0" w:space="0" w:color="auto"/>
      </w:divBdr>
    </w:div>
    <w:div w:id="637955251">
      <w:bodyDiv w:val="1"/>
      <w:marLeft w:val="0"/>
      <w:marRight w:val="0"/>
      <w:marTop w:val="0"/>
      <w:marBottom w:val="0"/>
      <w:divBdr>
        <w:top w:val="none" w:sz="0" w:space="0" w:color="auto"/>
        <w:left w:val="none" w:sz="0" w:space="0" w:color="auto"/>
        <w:bottom w:val="none" w:sz="0" w:space="0" w:color="auto"/>
        <w:right w:val="none" w:sz="0" w:space="0" w:color="auto"/>
      </w:divBdr>
    </w:div>
    <w:div w:id="637998894">
      <w:bodyDiv w:val="1"/>
      <w:marLeft w:val="0"/>
      <w:marRight w:val="0"/>
      <w:marTop w:val="0"/>
      <w:marBottom w:val="0"/>
      <w:divBdr>
        <w:top w:val="none" w:sz="0" w:space="0" w:color="auto"/>
        <w:left w:val="none" w:sz="0" w:space="0" w:color="auto"/>
        <w:bottom w:val="none" w:sz="0" w:space="0" w:color="auto"/>
        <w:right w:val="none" w:sz="0" w:space="0" w:color="auto"/>
      </w:divBdr>
    </w:div>
    <w:div w:id="638342616">
      <w:bodyDiv w:val="1"/>
      <w:marLeft w:val="0"/>
      <w:marRight w:val="0"/>
      <w:marTop w:val="0"/>
      <w:marBottom w:val="0"/>
      <w:divBdr>
        <w:top w:val="none" w:sz="0" w:space="0" w:color="auto"/>
        <w:left w:val="none" w:sz="0" w:space="0" w:color="auto"/>
        <w:bottom w:val="none" w:sz="0" w:space="0" w:color="auto"/>
        <w:right w:val="none" w:sz="0" w:space="0" w:color="auto"/>
      </w:divBdr>
    </w:div>
    <w:div w:id="638534681">
      <w:bodyDiv w:val="1"/>
      <w:marLeft w:val="0"/>
      <w:marRight w:val="0"/>
      <w:marTop w:val="0"/>
      <w:marBottom w:val="0"/>
      <w:divBdr>
        <w:top w:val="none" w:sz="0" w:space="0" w:color="auto"/>
        <w:left w:val="none" w:sz="0" w:space="0" w:color="auto"/>
        <w:bottom w:val="none" w:sz="0" w:space="0" w:color="auto"/>
        <w:right w:val="none" w:sz="0" w:space="0" w:color="auto"/>
      </w:divBdr>
    </w:div>
    <w:div w:id="638540032">
      <w:bodyDiv w:val="1"/>
      <w:marLeft w:val="0"/>
      <w:marRight w:val="0"/>
      <w:marTop w:val="0"/>
      <w:marBottom w:val="0"/>
      <w:divBdr>
        <w:top w:val="none" w:sz="0" w:space="0" w:color="auto"/>
        <w:left w:val="none" w:sz="0" w:space="0" w:color="auto"/>
        <w:bottom w:val="none" w:sz="0" w:space="0" w:color="auto"/>
        <w:right w:val="none" w:sz="0" w:space="0" w:color="auto"/>
      </w:divBdr>
    </w:div>
    <w:div w:id="639648051">
      <w:bodyDiv w:val="1"/>
      <w:marLeft w:val="0"/>
      <w:marRight w:val="0"/>
      <w:marTop w:val="0"/>
      <w:marBottom w:val="0"/>
      <w:divBdr>
        <w:top w:val="none" w:sz="0" w:space="0" w:color="auto"/>
        <w:left w:val="none" w:sz="0" w:space="0" w:color="auto"/>
        <w:bottom w:val="none" w:sz="0" w:space="0" w:color="auto"/>
        <w:right w:val="none" w:sz="0" w:space="0" w:color="auto"/>
      </w:divBdr>
    </w:div>
    <w:div w:id="639923963">
      <w:bodyDiv w:val="1"/>
      <w:marLeft w:val="0"/>
      <w:marRight w:val="0"/>
      <w:marTop w:val="0"/>
      <w:marBottom w:val="0"/>
      <w:divBdr>
        <w:top w:val="none" w:sz="0" w:space="0" w:color="auto"/>
        <w:left w:val="none" w:sz="0" w:space="0" w:color="auto"/>
        <w:bottom w:val="none" w:sz="0" w:space="0" w:color="auto"/>
        <w:right w:val="none" w:sz="0" w:space="0" w:color="auto"/>
      </w:divBdr>
    </w:div>
    <w:div w:id="640378689">
      <w:bodyDiv w:val="1"/>
      <w:marLeft w:val="0"/>
      <w:marRight w:val="0"/>
      <w:marTop w:val="0"/>
      <w:marBottom w:val="0"/>
      <w:divBdr>
        <w:top w:val="none" w:sz="0" w:space="0" w:color="auto"/>
        <w:left w:val="none" w:sz="0" w:space="0" w:color="auto"/>
        <w:bottom w:val="none" w:sz="0" w:space="0" w:color="auto"/>
        <w:right w:val="none" w:sz="0" w:space="0" w:color="auto"/>
      </w:divBdr>
    </w:div>
    <w:div w:id="640498855">
      <w:bodyDiv w:val="1"/>
      <w:marLeft w:val="0"/>
      <w:marRight w:val="0"/>
      <w:marTop w:val="0"/>
      <w:marBottom w:val="0"/>
      <w:divBdr>
        <w:top w:val="none" w:sz="0" w:space="0" w:color="auto"/>
        <w:left w:val="none" w:sz="0" w:space="0" w:color="auto"/>
        <w:bottom w:val="none" w:sz="0" w:space="0" w:color="auto"/>
        <w:right w:val="none" w:sz="0" w:space="0" w:color="auto"/>
      </w:divBdr>
    </w:div>
    <w:div w:id="640504284">
      <w:bodyDiv w:val="1"/>
      <w:marLeft w:val="0"/>
      <w:marRight w:val="0"/>
      <w:marTop w:val="0"/>
      <w:marBottom w:val="0"/>
      <w:divBdr>
        <w:top w:val="none" w:sz="0" w:space="0" w:color="auto"/>
        <w:left w:val="none" w:sz="0" w:space="0" w:color="auto"/>
        <w:bottom w:val="none" w:sz="0" w:space="0" w:color="auto"/>
        <w:right w:val="none" w:sz="0" w:space="0" w:color="auto"/>
      </w:divBdr>
    </w:div>
    <w:div w:id="641037692">
      <w:bodyDiv w:val="1"/>
      <w:marLeft w:val="0"/>
      <w:marRight w:val="0"/>
      <w:marTop w:val="0"/>
      <w:marBottom w:val="0"/>
      <w:divBdr>
        <w:top w:val="none" w:sz="0" w:space="0" w:color="auto"/>
        <w:left w:val="none" w:sz="0" w:space="0" w:color="auto"/>
        <w:bottom w:val="none" w:sz="0" w:space="0" w:color="auto"/>
        <w:right w:val="none" w:sz="0" w:space="0" w:color="auto"/>
      </w:divBdr>
    </w:div>
    <w:div w:id="641037911">
      <w:bodyDiv w:val="1"/>
      <w:marLeft w:val="0"/>
      <w:marRight w:val="0"/>
      <w:marTop w:val="0"/>
      <w:marBottom w:val="0"/>
      <w:divBdr>
        <w:top w:val="none" w:sz="0" w:space="0" w:color="auto"/>
        <w:left w:val="none" w:sz="0" w:space="0" w:color="auto"/>
        <w:bottom w:val="none" w:sz="0" w:space="0" w:color="auto"/>
        <w:right w:val="none" w:sz="0" w:space="0" w:color="auto"/>
      </w:divBdr>
    </w:div>
    <w:div w:id="641231624">
      <w:bodyDiv w:val="1"/>
      <w:marLeft w:val="0"/>
      <w:marRight w:val="0"/>
      <w:marTop w:val="0"/>
      <w:marBottom w:val="0"/>
      <w:divBdr>
        <w:top w:val="none" w:sz="0" w:space="0" w:color="auto"/>
        <w:left w:val="none" w:sz="0" w:space="0" w:color="auto"/>
        <w:bottom w:val="none" w:sz="0" w:space="0" w:color="auto"/>
        <w:right w:val="none" w:sz="0" w:space="0" w:color="auto"/>
      </w:divBdr>
    </w:div>
    <w:div w:id="641689950">
      <w:bodyDiv w:val="1"/>
      <w:marLeft w:val="0"/>
      <w:marRight w:val="0"/>
      <w:marTop w:val="0"/>
      <w:marBottom w:val="0"/>
      <w:divBdr>
        <w:top w:val="none" w:sz="0" w:space="0" w:color="auto"/>
        <w:left w:val="none" w:sz="0" w:space="0" w:color="auto"/>
        <w:bottom w:val="none" w:sz="0" w:space="0" w:color="auto"/>
        <w:right w:val="none" w:sz="0" w:space="0" w:color="auto"/>
      </w:divBdr>
    </w:div>
    <w:div w:id="641929293">
      <w:bodyDiv w:val="1"/>
      <w:marLeft w:val="0"/>
      <w:marRight w:val="0"/>
      <w:marTop w:val="0"/>
      <w:marBottom w:val="0"/>
      <w:divBdr>
        <w:top w:val="none" w:sz="0" w:space="0" w:color="auto"/>
        <w:left w:val="none" w:sz="0" w:space="0" w:color="auto"/>
        <w:bottom w:val="none" w:sz="0" w:space="0" w:color="auto"/>
        <w:right w:val="none" w:sz="0" w:space="0" w:color="auto"/>
      </w:divBdr>
    </w:div>
    <w:div w:id="642076400">
      <w:bodyDiv w:val="1"/>
      <w:marLeft w:val="0"/>
      <w:marRight w:val="0"/>
      <w:marTop w:val="0"/>
      <w:marBottom w:val="0"/>
      <w:divBdr>
        <w:top w:val="none" w:sz="0" w:space="0" w:color="auto"/>
        <w:left w:val="none" w:sz="0" w:space="0" w:color="auto"/>
        <w:bottom w:val="none" w:sz="0" w:space="0" w:color="auto"/>
        <w:right w:val="none" w:sz="0" w:space="0" w:color="auto"/>
      </w:divBdr>
    </w:div>
    <w:div w:id="642125025">
      <w:bodyDiv w:val="1"/>
      <w:marLeft w:val="0"/>
      <w:marRight w:val="0"/>
      <w:marTop w:val="0"/>
      <w:marBottom w:val="0"/>
      <w:divBdr>
        <w:top w:val="none" w:sz="0" w:space="0" w:color="auto"/>
        <w:left w:val="none" w:sz="0" w:space="0" w:color="auto"/>
        <w:bottom w:val="none" w:sz="0" w:space="0" w:color="auto"/>
        <w:right w:val="none" w:sz="0" w:space="0" w:color="auto"/>
      </w:divBdr>
    </w:div>
    <w:div w:id="642195641">
      <w:bodyDiv w:val="1"/>
      <w:marLeft w:val="0"/>
      <w:marRight w:val="0"/>
      <w:marTop w:val="0"/>
      <w:marBottom w:val="0"/>
      <w:divBdr>
        <w:top w:val="none" w:sz="0" w:space="0" w:color="auto"/>
        <w:left w:val="none" w:sz="0" w:space="0" w:color="auto"/>
        <w:bottom w:val="none" w:sz="0" w:space="0" w:color="auto"/>
        <w:right w:val="none" w:sz="0" w:space="0" w:color="auto"/>
      </w:divBdr>
    </w:div>
    <w:div w:id="642276059">
      <w:bodyDiv w:val="1"/>
      <w:marLeft w:val="0"/>
      <w:marRight w:val="0"/>
      <w:marTop w:val="0"/>
      <w:marBottom w:val="0"/>
      <w:divBdr>
        <w:top w:val="none" w:sz="0" w:space="0" w:color="auto"/>
        <w:left w:val="none" w:sz="0" w:space="0" w:color="auto"/>
        <w:bottom w:val="none" w:sz="0" w:space="0" w:color="auto"/>
        <w:right w:val="none" w:sz="0" w:space="0" w:color="auto"/>
      </w:divBdr>
    </w:div>
    <w:div w:id="642396171">
      <w:bodyDiv w:val="1"/>
      <w:marLeft w:val="0"/>
      <w:marRight w:val="0"/>
      <w:marTop w:val="0"/>
      <w:marBottom w:val="0"/>
      <w:divBdr>
        <w:top w:val="none" w:sz="0" w:space="0" w:color="auto"/>
        <w:left w:val="none" w:sz="0" w:space="0" w:color="auto"/>
        <w:bottom w:val="none" w:sz="0" w:space="0" w:color="auto"/>
        <w:right w:val="none" w:sz="0" w:space="0" w:color="auto"/>
      </w:divBdr>
    </w:div>
    <w:div w:id="643004644">
      <w:bodyDiv w:val="1"/>
      <w:marLeft w:val="0"/>
      <w:marRight w:val="0"/>
      <w:marTop w:val="0"/>
      <w:marBottom w:val="0"/>
      <w:divBdr>
        <w:top w:val="none" w:sz="0" w:space="0" w:color="auto"/>
        <w:left w:val="none" w:sz="0" w:space="0" w:color="auto"/>
        <w:bottom w:val="none" w:sz="0" w:space="0" w:color="auto"/>
        <w:right w:val="none" w:sz="0" w:space="0" w:color="auto"/>
      </w:divBdr>
    </w:div>
    <w:div w:id="643195884">
      <w:bodyDiv w:val="1"/>
      <w:marLeft w:val="0"/>
      <w:marRight w:val="0"/>
      <w:marTop w:val="0"/>
      <w:marBottom w:val="0"/>
      <w:divBdr>
        <w:top w:val="none" w:sz="0" w:space="0" w:color="auto"/>
        <w:left w:val="none" w:sz="0" w:space="0" w:color="auto"/>
        <w:bottom w:val="none" w:sz="0" w:space="0" w:color="auto"/>
        <w:right w:val="none" w:sz="0" w:space="0" w:color="auto"/>
      </w:divBdr>
    </w:div>
    <w:div w:id="643392103">
      <w:bodyDiv w:val="1"/>
      <w:marLeft w:val="0"/>
      <w:marRight w:val="0"/>
      <w:marTop w:val="0"/>
      <w:marBottom w:val="0"/>
      <w:divBdr>
        <w:top w:val="none" w:sz="0" w:space="0" w:color="auto"/>
        <w:left w:val="none" w:sz="0" w:space="0" w:color="auto"/>
        <w:bottom w:val="none" w:sz="0" w:space="0" w:color="auto"/>
        <w:right w:val="none" w:sz="0" w:space="0" w:color="auto"/>
      </w:divBdr>
    </w:div>
    <w:div w:id="643896059">
      <w:bodyDiv w:val="1"/>
      <w:marLeft w:val="0"/>
      <w:marRight w:val="0"/>
      <w:marTop w:val="0"/>
      <w:marBottom w:val="0"/>
      <w:divBdr>
        <w:top w:val="none" w:sz="0" w:space="0" w:color="auto"/>
        <w:left w:val="none" w:sz="0" w:space="0" w:color="auto"/>
        <w:bottom w:val="none" w:sz="0" w:space="0" w:color="auto"/>
        <w:right w:val="none" w:sz="0" w:space="0" w:color="auto"/>
      </w:divBdr>
    </w:div>
    <w:div w:id="643923931">
      <w:bodyDiv w:val="1"/>
      <w:marLeft w:val="0"/>
      <w:marRight w:val="0"/>
      <w:marTop w:val="0"/>
      <w:marBottom w:val="0"/>
      <w:divBdr>
        <w:top w:val="none" w:sz="0" w:space="0" w:color="auto"/>
        <w:left w:val="none" w:sz="0" w:space="0" w:color="auto"/>
        <w:bottom w:val="none" w:sz="0" w:space="0" w:color="auto"/>
        <w:right w:val="none" w:sz="0" w:space="0" w:color="auto"/>
      </w:divBdr>
    </w:div>
    <w:div w:id="643968761">
      <w:bodyDiv w:val="1"/>
      <w:marLeft w:val="0"/>
      <w:marRight w:val="0"/>
      <w:marTop w:val="0"/>
      <w:marBottom w:val="0"/>
      <w:divBdr>
        <w:top w:val="none" w:sz="0" w:space="0" w:color="auto"/>
        <w:left w:val="none" w:sz="0" w:space="0" w:color="auto"/>
        <w:bottom w:val="none" w:sz="0" w:space="0" w:color="auto"/>
        <w:right w:val="none" w:sz="0" w:space="0" w:color="auto"/>
      </w:divBdr>
    </w:div>
    <w:div w:id="644044236">
      <w:bodyDiv w:val="1"/>
      <w:marLeft w:val="0"/>
      <w:marRight w:val="0"/>
      <w:marTop w:val="0"/>
      <w:marBottom w:val="0"/>
      <w:divBdr>
        <w:top w:val="none" w:sz="0" w:space="0" w:color="auto"/>
        <w:left w:val="none" w:sz="0" w:space="0" w:color="auto"/>
        <w:bottom w:val="none" w:sz="0" w:space="0" w:color="auto"/>
        <w:right w:val="none" w:sz="0" w:space="0" w:color="auto"/>
      </w:divBdr>
    </w:div>
    <w:div w:id="644508570">
      <w:bodyDiv w:val="1"/>
      <w:marLeft w:val="0"/>
      <w:marRight w:val="0"/>
      <w:marTop w:val="0"/>
      <w:marBottom w:val="0"/>
      <w:divBdr>
        <w:top w:val="none" w:sz="0" w:space="0" w:color="auto"/>
        <w:left w:val="none" w:sz="0" w:space="0" w:color="auto"/>
        <w:bottom w:val="none" w:sz="0" w:space="0" w:color="auto"/>
        <w:right w:val="none" w:sz="0" w:space="0" w:color="auto"/>
      </w:divBdr>
    </w:div>
    <w:div w:id="644553969">
      <w:bodyDiv w:val="1"/>
      <w:marLeft w:val="0"/>
      <w:marRight w:val="0"/>
      <w:marTop w:val="0"/>
      <w:marBottom w:val="0"/>
      <w:divBdr>
        <w:top w:val="none" w:sz="0" w:space="0" w:color="auto"/>
        <w:left w:val="none" w:sz="0" w:space="0" w:color="auto"/>
        <w:bottom w:val="none" w:sz="0" w:space="0" w:color="auto"/>
        <w:right w:val="none" w:sz="0" w:space="0" w:color="auto"/>
      </w:divBdr>
    </w:div>
    <w:div w:id="644817690">
      <w:bodyDiv w:val="1"/>
      <w:marLeft w:val="0"/>
      <w:marRight w:val="0"/>
      <w:marTop w:val="0"/>
      <w:marBottom w:val="0"/>
      <w:divBdr>
        <w:top w:val="none" w:sz="0" w:space="0" w:color="auto"/>
        <w:left w:val="none" w:sz="0" w:space="0" w:color="auto"/>
        <w:bottom w:val="none" w:sz="0" w:space="0" w:color="auto"/>
        <w:right w:val="none" w:sz="0" w:space="0" w:color="auto"/>
      </w:divBdr>
    </w:div>
    <w:div w:id="644895481">
      <w:bodyDiv w:val="1"/>
      <w:marLeft w:val="0"/>
      <w:marRight w:val="0"/>
      <w:marTop w:val="0"/>
      <w:marBottom w:val="0"/>
      <w:divBdr>
        <w:top w:val="none" w:sz="0" w:space="0" w:color="auto"/>
        <w:left w:val="none" w:sz="0" w:space="0" w:color="auto"/>
        <w:bottom w:val="none" w:sz="0" w:space="0" w:color="auto"/>
        <w:right w:val="none" w:sz="0" w:space="0" w:color="auto"/>
      </w:divBdr>
    </w:div>
    <w:div w:id="645276848">
      <w:bodyDiv w:val="1"/>
      <w:marLeft w:val="0"/>
      <w:marRight w:val="0"/>
      <w:marTop w:val="0"/>
      <w:marBottom w:val="0"/>
      <w:divBdr>
        <w:top w:val="none" w:sz="0" w:space="0" w:color="auto"/>
        <w:left w:val="none" w:sz="0" w:space="0" w:color="auto"/>
        <w:bottom w:val="none" w:sz="0" w:space="0" w:color="auto"/>
        <w:right w:val="none" w:sz="0" w:space="0" w:color="auto"/>
      </w:divBdr>
    </w:div>
    <w:div w:id="645475846">
      <w:bodyDiv w:val="1"/>
      <w:marLeft w:val="0"/>
      <w:marRight w:val="0"/>
      <w:marTop w:val="0"/>
      <w:marBottom w:val="0"/>
      <w:divBdr>
        <w:top w:val="none" w:sz="0" w:space="0" w:color="auto"/>
        <w:left w:val="none" w:sz="0" w:space="0" w:color="auto"/>
        <w:bottom w:val="none" w:sz="0" w:space="0" w:color="auto"/>
        <w:right w:val="none" w:sz="0" w:space="0" w:color="auto"/>
      </w:divBdr>
    </w:div>
    <w:div w:id="645546346">
      <w:bodyDiv w:val="1"/>
      <w:marLeft w:val="0"/>
      <w:marRight w:val="0"/>
      <w:marTop w:val="0"/>
      <w:marBottom w:val="0"/>
      <w:divBdr>
        <w:top w:val="none" w:sz="0" w:space="0" w:color="auto"/>
        <w:left w:val="none" w:sz="0" w:space="0" w:color="auto"/>
        <w:bottom w:val="none" w:sz="0" w:space="0" w:color="auto"/>
        <w:right w:val="none" w:sz="0" w:space="0" w:color="auto"/>
      </w:divBdr>
    </w:div>
    <w:div w:id="645554643">
      <w:bodyDiv w:val="1"/>
      <w:marLeft w:val="0"/>
      <w:marRight w:val="0"/>
      <w:marTop w:val="0"/>
      <w:marBottom w:val="0"/>
      <w:divBdr>
        <w:top w:val="none" w:sz="0" w:space="0" w:color="auto"/>
        <w:left w:val="none" w:sz="0" w:space="0" w:color="auto"/>
        <w:bottom w:val="none" w:sz="0" w:space="0" w:color="auto"/>
        <w:right w:val="none" w:sz="0" w:space="0" w:color="auto"/>
      </w:divBdr>
    </w:div>
    <w:div w:id="645623212">
      <w:bodyDiv w:val="1"/>
      <w:marLeft w:val="0"/>
      <w:marRight w:val="0"/>
      <w:marTop w:val="0"/>
      <w:marBottom w:val="0"/>
      <w:divBdr>
        <w:top w:val="none" w:sz="0" w:space="0" w:color="auto"/>
        <w:left w:val="none" w:sz="0" w:space="0" w:color="auto"/>
        <w:bottom w:val="none" w:sz="0" w:space="0" w:color="auto"/>
        <w:right w:val="none" w:sz="0" w:space="0" w:color="auto"/>
      </w:divBdr>
    </w:div>
    <w:div w:id="645626393">
      <w:bodyDiv w:val="1"/>
      <w:marLeft w:val="0"/>
      <w:marRight w:val="0"/>
      <w:marTop w:val="0"/>
      <w:marBottom w:val="0"/>
      <w:divBdr>
        <w:top w:val="none" w:sz="0" w:space="0" w:color="auto"/>
        <w:left w:val="none" w:sz="0" w:space="0" w:color="auto"/>
        <w:bottom w:val="none" w:sz="0" w:space="0" w:color="auto"/>
        <w:right w:val="none" w:sz="0" w:space="0" w:color="auto"/>
      </w:divBdr>
    </w:div>
    <w:div w:id="645667922">
      <w:bodyDiv w:val="1"/>
      <w:marLeft w:val="0"/>
      <w:marRight w:val="0"/>
      <w:marTop w:val="0"/>
      <w:marBottom w:val="0"/>
      <w:divBdr>
        <w:top w:val="none" w:sz="0" w:space="0" w:color="auto"/>
        <w:left w:val="none" w:sz="0" w:space="0" w:color="auto"/>
        <w:bottom w:val="none" w:sz="0" w:space="0" w:color="auto"/>
        <w:right w:val="none" w:sz="0" w:space="0" w:color="auto"/>
      </w:divBdr>
    </w:div>
    <w:div w:id="645743108">
      <w:bodyDiv w:val="1"/>
      <w:marLeft w:val="0"/>
      <w:marRight w:val="0"/>
      <w:marTop w:val="0"/>
      <w:marBottom w:val="0"/>
      <w:divBdr>
        <w:top w:val="none" w:sz="0" w:space="0" w:color="auto"/>
        <w:left w:val="none" w:sz="0" w:space="0" w:color="auto"/>
        <w:bottom w:val="none" w:sz="0" w:space="0" w:color="auto"/>
        <w:right w:val="none" w:sz="0" w:space="0" w:color="auto"/>
      </w:divBdr>
    </w:div>
    <w:div w:id="645939201">
      <w:bodyDiv w:val="1"/>
      <w:marLeft w:val="0"/>
      <w:marRight w:val="0"/>
      <w:marTop w:val="0"/>
      <w:marBottom w:val="0"/>
      <w:divBdr>
        <w:top w:val="none" w:sz="0" w:space="0" w:color="auto"/>
        <w:left w:val="none" w:sz="0" w:space="0" w:color="auto"/>
        <w:bottom w:val="none" w:sz="0" w:space="0" w:color="auto"/>
        <w:right w:val="none" w:sz="0" w:space="0" w:color="auto"/>
      </w:divBdr>
    </w:div>
    <w:div w:id="646318431">
      <w:bodyDiv w:val="1"/>
      <w:marLeft w:val="0"/>
      <w:marRight w:val="0"/>
      <w:marTop w:val="0"/>
      <w:marBottom w:val="0"/>
      <w:divBdr>
        <w:top w:val="none" w:sz="0" w:space="0" w:color="auto"/>
        <w:left w:val="none" w:sz="0" w:space="0" w:color="auto"/>
        <w:bottom w:val="none" w:sz="0" w:space="0" w:color="auto"/>
        <w:right w:val="none" w:sz="0" w:space="0" w:color="auto"/>
      </w:divBdr>
    </w:div>
    <w:div w:id="646860107">
      <w:bodyDiv w:val="1"/>
      <w:marLeft w:val="0"/>
      <w:marRight w:val="0"/>
      <w:marTop w:val="0"/>
      <w:marBottom w:val="0"/>
      <w:divBdr>
        <w:top w:val="none" w:sz="0" w:space="0" w:color="auto"/>
        <w:left w:val="none" w:sz="0" w:space="0" w:color="auto"/>
        <w:bottom w:val="none" w:sz="0" w:space="0" w:color="auto"/>
        <w:right w:val="none" w:sz="0" w:space="0" w:color="auto"/>
      </w:divBdr>
    </w:div>
    <w:div w:id="646863181">
      <w:bodyDiv w:val="1"/>
      <w:marLeft w:val="0"/>
      <w:marRight w:val="0"/>
      <w:marTop w:val="0"/>
      <w:marBottom w:val="0"/>
      <w:divBdr>
        <w:top w:val="none" w:sz="0" w:space="0" w:color="auto"/>
        <w:left w:val="none" w:sz="0" w:space="0" w:color="auto"/>
        <w:bottom w:val="none" w:sz="0" w:space="0" w:color="auto"/>
        <w:right w:val="none" w:sz="0" w:space="0" w:color="auto"/>
      </w:divBdr>
    </w:div>
    <w:div w:id="647125898">
      <w:bodyDiv w:val="1"/>
      <w:marLeft w:val="0"/>
      <w:marRight w:val="0"/>
      <w:marTop w:val="0"/>
      <w:marBottom w:val="0"/>
      <w:divBdr>
        <w:top w:val="none" w:sz="0" w:space="0" w:color="auto"/>
        <w:left w:val="none" w:sz="0" w:space="0" w:color="auto"/>
        <w:bottom w:val="none" w:sz="0" w:space="0" w:color="auto"/>
        <w:right w:val="none" w:sz="0" w:space="0" w:color="auto"/>
      </w:divBdr>
    </w:div>
    <w:div w:id="647133966">
      <w:bodyDiv w:val="1"/>
      <w:marLeft w:val="0"/>
      <w:marRight w:val="0"/>
      <w:marTop w:val="0"/>
      <w:marBottom w:val="0"/>
      <w:divBdr>
        <w:top w:val="none" w:sz="0" w:space="0" w:color="auto"/>
        <w:left w:val="none" w:sz="0" w:space="0" w:color="auto"/>
        <w:bottom w:val="none" w:sz="0" w:space="0" w:color="auto"/>
        <w:right w:val="none" w:sz="0" w:space="0" w:color="auto"/>
      </w:divBdr>
    </w:div>
    <w:div w:id="647438146">
      <w:bodyDiv w:val="1"/>
      <w:marLeft w:val="0"/>
      <w:marRight w:val="0"/>
      <w:marTop w:val="0"/>
      <w:marBottom w:val="0"/>
      <w:divBdr>
        <w:top w:val="none" w:sz="0" w:space="0" w:color="auto"/>
        <w:left w:val="none" w:sz="0" w:space="0" w:color="auto"/>
        <w:bottom w:val="none" w:sz="0" w:space="0" w:color="auto"/>
        <w:right w:val="none" w:sz="0" w:space="0" w:color="auto"/>
      </w:divBdr>
    </w:div>
    <w:div w:id="647899498">
      <w:bodyDiv w:val="1"/>
      <w:marLeft w:val="0"/>
      <w:marRight w:val="0"/>
      <w:marTop w:val="0"/>
      <w:marBottom w:val="0"/>
      <w:divBdr>
        <w:top w:val="none" w:sz="0" w:space="0" w:color="auto"/>
        <w:left w:val="none" w:sz="0" w:space="0" w:color="auto"/>
        <w:bottom w:val="none" w:sz="0" w:space="0" w:color="auto"/>
        <w:right w:val="none" w:sz="0" w:space="0" w:color="auto"/>
      </w:divBdr>
    </w:div>
    <w:div w:id="648289205">
      <w:bodyDiv w:val="1"/>
      <w:marLeft w:val="0"/>
      <w:marRight w:val="0"/>
      <w:marTop w:val="0"/>
      <w:marBottom w:val="0"/>
      <w:divBdr>
        <w:top w:val="none" w:sz="0" w:space="0" w:color="auto"/>
        <w:left w:val="none" w:sz="0" w:space="0" w:color="auto"/>
        <w:bottom w:val="none" w:sz="0" w:space="0" w:color="auto"/>
        <w:right w:val="none" w:sz="0" w:space="0" w:color="auto"/>
      </w:divBdr>
    </w:div>
    <w:div w:id="648291996">
      <w:bodyDiv w:val="1"/>
      <w:marLeft w:val="0"/>
      <w:marRight w:val="0"/>
      <w:marTop w:val="0"/>
      <w:marBottom w:val="0"/>
      <w:divBdr>
        <w:top w:val="none" w:sz="0" w:space="0" w:color="auto"/>
        <w:left w:val="none" w:sz="0" w:space="0" w:color="auto"/>
        <w:bottom w:val="none" w:sz="0" w:space="0" w:color="auto"/>
        <w:right w:val="none" w:sz="0" w:space="0" w:color="auto"/>
      </w:divBdr>
    </w:div>
    <w:div w:id="648637624">
      <w:bodyDiv w:val="1"/>
      <w:marLeft w:val="0"/>
      <w:marRight w:val="0"/>
      <w:marTop w:val="0"/>
      <w:marBottom w:val="0"/>
      <w:divBdr>
        <w:top w:val="none" w:sz="0" w:space="0" w:color="auto"/>
        <w:left w:val="none" w:sz="0" w:space="0" w:color="auto"/>
        <w:bottom w:val="none" w:sz="0" w:space="0" w:color="auto"/>
        <w:right w:val="none" w:sz="0" w:space="0" w:color="auto"/>
      </w:divBdr>
    </w:div>
    <w:div w:id="648873810">
      <w:bodyDiv w:val="1"/>
      <w:marLeft w:val="0"/>
      <w:marRight w:val="0"/>
      <w:marTop w:val="0"/>
      <w:marBottom w:val="0"/>
      <w:divBdr>
        <w:top w:val="none" w:sz="0" w:space="0" w:color="auto"/>
        <w:left w:val="none" w:sz="0" w:space="0" w:color="auto"/>
        <w:bottom w:val="none" w:sz="0" w:space="0" w:color="auto"/>
        <w:right w:val="none" w:sz="0" w:space="0" w:color="auto"/>
      </w:divBdr>
    </w:div>
    <w:div w:id="649017277">
      <w:bodyDiv w:val="1"/>
      <w:marLeft w:val="0"/>
      <w:marRight w:val="0"/>
      <w:marTop w:val="0"/>
      <w:marBottom w:val="0"/>
      <w:divBdr>
        <w:top w:val="none" w:sz="0" w:space="0" w:color="auto"/>
        <w:left w:val="none" w:sz="0" w:space="0" w:color="auto"/>
        <w:bottom w:val="none" w:sz="0" w:space="0" w:color="auto"/>
        <w:right w:val="none" w:sz="0" w:space="0" w:color="auto"/>
      </w:divBdr>
    </w:div>
    <w:div w:id="649402495">
      <w:bodyDiv w:val="1"/>
      <w:marLeft w:val="0"/>
      <w:marRight w:val="0"/>
      <w:marTop w:val="0"/>
      <w:marBottom w:val="0"/>
      <w:divBdr>
        <w:top w:val="none" w:sz="0" w:space="0" w:color="auto"/>
        <w:left w:val="none" w:sz="0" w:space="0" w:color="auto"/>
        <w:bottom w:val="none" w:sz="0" w:space="0" w:color="auto"/>
        <w:right w:val="none" w:sz="0" w:space="0" w:color="auto"/>
      </w:divBdr>
    </w:div>
    <w:div w:id="649554895">
      <w:bodyDiv w:val="1"/>
      <w:marLeft w:val="0"/>
      <w:marRight w:val="0"/>
      <w:marTop w:val="0"/>
      <w:marBottom w:val="0"/>
      <w:divBdr>
        <w:top w:val="none" w:sz="0" w:space="0" w:color="auto"/>
        <w:left w:val="none" w:sz="0" w:space="0" w:color="auto"/>
        <w:bottom w:val="none" w:sz="0" w:space="0" w:color="auto"/>
        <w:right w:val="none" w:sz="0" w:space="0" w:color="auto"/>
      </w:divBdr>
    </w:div>
    <w:div w:id="649672593">
      <w:bodyDiv w:val="1"/>
      <w:marLeft w:val="0"/>
      <w:marRight w:val="0"/>
      <w:marTop w:val="0"/>
      <w:marBottom w:val="0"/>
      <w:divBdr>
        <w:top w:val="none" w:sz="0" w:space="0" w:color="auto"/>
        <w:left w:val="none" w:sz="0" w:space="0" w:color="auto"/>
        <w:bottom w:val="none" w:sz="0" w:space="0" w:color="auto"/>
        <w:right w:val="none" w:sz="0" w:space="0" w:color="auto"/>
      </w:divBdr>
    </w:div>
    <w:div w:id="649752217">
      <w:bodyDiv w:val="1"/>
      <w:marLeft w:val="0"/>
      <w:marRight w:val="0"/>
      <w:marTop w:val="0"/>
      <w:marBottom w:val="0"/>
      <w:divBdr>
        <w:top w:val="none" w:sz="0" w:space="0" w:color="auto"/>
        <w:left w:val="none" w:sz="0" w:space="0" w:color="auto"/>
        <w:bottom w:val="none" w:sz="0" w:space="0" w:color="auto"/>
        <w:right w:val="none" w:sz="0" w:space="0" w:color="auto"/>
      </w:divBdr>
    </w:div>
    <w:div w:id="649939957">
      <w:bodyDiv w:val="1"/>
      <w:marLeft w:val="0"/>
      <w:marRight w:val="0"/>
      <w:marTop w:val="0"/>
      <w:marBottom w:val="0"/>
      <w:divBdr>
        <w:top w:val="none" w:sz="0" w:space="0" w:color="auto"/>
        <w:left w:val="none" w:sz="0" w:space="0" w:color="auto"/>
        <w:bottom w:val="none" w:sz="0" w:space="0" w:color="auto"/>
        <w:right w:val="none" w:sz="0" w:space="0" w:color="auto"/>
      </w:divBdr>
    </w:div>
    <w:div w:id="650017923">
      <w:bodyDiv w:val="1"/>
      <w:marLeft w:val="0"/>
      <w:marRight w:val="0"/>
      <w:marTop w:val="0"/>
      <w:marBottom w:val="0"/>
      <w:divBdr>
        <w:top w:val="none" w:sz="0" w:space="0" w:color="auto"/>
        <w:left w:val="none" w:sz="0" w:space="0" w:color="auto"/>
        <w:bottom w:val="none" w:sz="0" w:space="0" w:color="auto"/>
        <w:right w:val="none" w:sz="0" w:space="0" w:color="auto"/>
      </w:divBdr>
    </w:div>
    <w:div w:id="650057267">
      <w:bodyDiv w:val="1"/>
      <w:marLeft w:val="0"/>
      <w:marRight w:val="0"/>
      <w:marTop w:val="0"/>
      <w:marBottom w:val="0"/>
      <w:divBdr>
        <w:top w:val="none" w:sz="0" w:space="0" w:color="auto"/>
        <w:left w:val="none" w:sz="0" w:space="0" w:color="auto"/>
        <w:bottom w:val="none" w:sz="0" w:space="0" w:color="auto"/>
        <w:right w:val="none" w:sz="0" w:space="0" w:color="auto"/>
      </w:divBdr>
    </w:div>
    <w:div w:id="650207943">
      <w:bodyDiv w:val="1"/>
      <w:marLeft w:val="0"/>
      <w:marRight w:val="0"/>
      <w:marTop w:val="0"/>
      <w:marBottom w:val="0"/>
      <w:divBdr>
        <w:top w:val="none" w:sz="0" w:space="0" w:color="auto"/>
        <w:left w:val="none" w:sz="0" w:space="0" w:color="auto"/>
        <w:bottom w:val="none" w:sz="0" w:space="0" w:color="auto"/>
        <w:right w:val="none" w:sz="0" w:space="0" w:color="auto"/>
      </w:divBdr>
    </w:div>
    <w:div w:id="650404720">
      <w:bodyDiv w:val="1"/>
      <w:marLeft w:val="0"/>
      <w:marRight w:val="0"/>
      <w:marTop w:val="0"/>
      <w:marBottom w:val="0"/>
      <w:divBdr>
        <w:top w:val="none" w:sz="0" w:space="0" w:color="auto"/>
        <w:left w:val="none" w:sz="0" w:space="0" w:color="auto"/>
        <w:bottom w:val="none" w:sz="0" w:space="0" w:color="auto"/>
        <w:right w:val="none" w:sz="0" w:space="0" w:color="auto"/>
      </w:divBdr>
    </w:div>
    <w:div w:id="650673896">
      <w:bodyDiv w:val="1"/>
      <w:marLeft w:val="0"/>
      <w:marRight w:val="0"/>
      <w:marTop w:val="0"/>
      <w:marBottom w:val="0"/>
      <w:divBdr>
        <w:top w:val="none" w:sz="0" w:space="0" w:color="auto"/>
        <w:left w:val="none" w:sz="0" w:space="0" w:color="auto"/>
        <w:bottom w:val="none" w:sz="0" w:space="0" w:color="auto"/>
        <w:right w:val="none" w:sz="0" w:space="0" w:color="auto"/>
      </w:divBdr>
    </w:div>
    <w:div w:id="650721467">
      <w:bodyDiv w:val="1"/>
      <w:marLeft w:val="0"/>
      <w:marRight w:val="0"/>
      <w:marTop w:val="0"/>
      <w:marBottom w:val="0"/>
      <w:divBdr>
        <w:top w:val="none" w:sz="0" w:space="0" w:color="auto"/>
        <w:left w:val="none" w:sz="0" w:space="0" w:color="auto"/>
        <w:bottom w:val="none" w:sz="0" w:space="0" w:color="auto"/>
        <w:right w:val="none" w:sz="0" w:space="0" w:color="auto"/>
      </w:divBdr>
    </w:div>
    <w:div w:id="650790575">
      <w:bodyDiv w:val="1"/>
      <w:marLeft w:val="0"/>
      <w:marRight w:val="0"/>
      <w:marTop w:val="0"/>
      <w:marBottom w:val="0"/>
      <w:divBdr>
        <w:top w:val="none" w:sz="0" w:space="0" w:color="auto"/>
        <w:left w:val="none" w:sz="0" w:space="0" w:color="auto"/>
        <w:bottom w:val="none" w:sz="0" w:space="0" w:color="auto"/>
        <w:right w:val="none" w:sz="0" w:space="0" w:color="auto"/>
      </w:divBdr>
    </w:div>
    <w:div w:id="650867191">
      <w:bodyDiv w:val="1"/>
      <w:marLeft w:val="0"/>
      <w:marRight w:val="0"/>
      <w:marTop w:val="0"/>
      <w:marBottom w:val="0"/>
      <w:divBdr>
        <w:top w:val="none" w:sz="0" w:space="0" w:color="auto"/>
        <w:left w:val="none" w:sz="0" w:space="0" w:color="auto"/>
        <w:bottom w:val="none" w:sz="0" w:space="0" w:color="auto"/>
        <w:right w:val="none" w:sz="0" w:space="0" w:color="auto"/>
      </w:divBdr>
    </w:div>
    <w:div w:id="651520006">
      <w:bodyDiv w:val="1"/>
      <w:marLeft w:val="0"/>
      <w:marRight w:val="0"/>
      <w:marTop w:val="0"/>
      <w:marBottom w:val="0"/>
      <w:divBdr>
        <w:top w:val="none" w:sz="0" w:space="0" w:color="auto"/>
        <w:left w:val="none" w:sz="0" w:space="0" w:color="auto"/>
        <w:bottom w:val="none" w:sz="0" w:space="0" w:color="auto"/>
        <w:right w:val="none" w:sz="0" w:space="0" w:color="auto"/>
      </w:divBdr>
    </w:div>
    <w:div w:id="651565193">
      <w:bodyDiv w:val="1"/>
      <w:marLeft w:val="0"/>
      <w:marRight w:val="0"/>
      <w:marTop w:val="0"/>
      <w:marBottom w:val="0"/>
      <w:divBdr>
        <w:top w:val="none" w:sz="0" w:space="0" w:color="auto"/>
        <w:left w:val="none" w:sz="0" w:space="0" w:color="auto"/>
        <w:bottom w:val="none" w:sz="0" w:space="0" w:color="auto"/>
        <w:right w:val="none" w:sz="0" w:space="0" w:color="auto"/>
      </w:divBdr>
    </w:div>
    <w:div w:id="651757943">
      <w:bodyDiv w:val="1"/>
      <w:marLeft w:val="0"/>
      <w:marRight w:val="0"/>
      <w:marTop w:val="0"/>
      <w:marBottom w:val="0"/>
      <w:divBdr>
        <w:top w:val="none" w:sz="0" w:space="0" w:color="auto"/>
        <w:left w:val="none" w:sz="0" w:space="0" w:color="auto"/>
        <w:bottom w:val="none" w:sz="0" w:space="0" w:color="auto"/>
        <w:right w:val="none" w:sz="0" w:space="0" w:color="auto"/>
      </w:divBdr>
    </w:div>
    <w:div w:id="651953847">
      <w:bodyDiv w:val="1"/>
      <w:marLeft w:val="0"/>
      <w:marRight w:val="0"/>
      <w:marTop w:val="0"/>
      <w:marBottom w:val="0"/>
      <w:divBdr>
        <w:top w:val="none" w:sz="0" w:space="0" w:color="auto"/>
        <w:left w:val="none" w:sz="0" w:space="0" w:color="auto"/>
        <w:bottom w:val="none" w:sz="0" w:space="0" w:color="auto"/>
        <w:right w:val="none" w:sz="0" w:space="0" w:color="auto"/>
      </w:divBdr>
    </w:div>
    <w:div w:id="652098997">
      <w:bodyDiv w:val="1"/>
      <w:marLeft w:val="0"/>
      <w:marRight w:val="0"/>
      <w:marTop w:val="0"/>
      <w:marBottom w:val="0"/>
      <w:divBdr>
        <w:top w:val="none" w:sz="0" w:space="0" w:color="auto"/>
        <w:left w:val="none" w:sz="0" w:space="0" w:color="auto"/>
        <w:bottom w:val="none" w:sz="0" w:space="0" w:color="auto"/>
        <w:right w:val="none" w:sz="0" w:space="0" w:color="auto"/>
      </w:divBdr>
    </w:div>
    <w:div w:id="652294763">
      <w:bodyDiv w:val="1"/>
      <w:marLeft w:val="0"/>
      <w:marRight w:val="0"/>
      <w:marTop w:val="0"/>
      <w:marBottom w:val="0"/>
      <w:divBdr>
        <w:top w:val="none" w:sz="0" w:space="0" w:color="auto"/>
        <w:left w:val="none" w:sz="0" w:space="0" w:color="auto"/>
        <w:bottom w:val="none" w:sz="0" w:space="0" w:color="auto"/>
        <w:right w:val="none" w:sz="0" w:space="0" w:color="auto"/>
      </w:divBdr>
    </w:div>
    <w:div w:id="652607536">
      <w:bodyDiv w:val="1"/>
      <w:marLeft w:val="0"/>
      <w:marRight w:val="0"/>
      <w:marTop w:val="0"/>
      <w:marBottom w:val="0"/>
      <w:divBdr>
        <w:top w:val="none" w:sz="0" w:space="0" w:color="auto"/>
        <w:left w:val="none" w:sz="0" w:space="0" w:color="auto"/>
        <w:bottom w:val="none" w:sz="0" w:space="0" w:color="auto"/>
        <w:right w:val="none" w:sz="0" w:space="0" w:color="auto"/>
      </w:divBdr>
    </w:div>
    <w:div w:id="652680844">
      <w:bodyDiv w:val="1"/>
      <w:marLeft w:val="0"/>
      <w:marRight w:val="0"/>
      <w:marTop w:val="0"/>
      <w:marBottom w:val="0"/>
      <w:divBdr>
        <w:top w:val="none" w:sz="0" w:space="0" w:color="auto"/>
        <w:left w:val="none" w:sz="0" w:space="0" w:color="auto"/>
        <w:bottom w:val="none" w:sz="0" w:space="0" w:color="auto"/>
        <w:right w:val="none" w:sz="0" w:space="0" w:color="auto"/>
      </w:divBdr>
    </w:div>
    <w:div w:id="653026634">
      <w:bodyDiv w:val="1"/>
      <w:marLeft w:val="0"/>
      <w:marRight w:val="0"/>
      <w:marTop w:val="0"/>
      <w:marBottom w:val="0"/>
      <w:divBdr>
        <w:top w:val="none" w:sz="0" w:space="0" w:color="auto"/>
        <w:left w:val="none" w:sz="0" w:space="0" w:color="auto"/>
        <w:bottom w:val="none" w:sz="0" w:space="0" w:color="auto"/>
        <w:right w:val="none" w:sz="0" w:space="0" w:color="auto"/>
      </w:divBdr>
    </w:div>
    <w:div w:id="653529676">
      <w:bodyDiv w:val="1"/>
      <w:marLeft w:val="0"/>
      <w:marRight w:val="0"/>
      <w:marTop w:val="0"/>
      <w:marBottom w:val="0"/>
      <w:divBdr>
        <w:top w:val="none" w:sz="0" w:space="0" w:color="auto"/>
        <w:left w:val="none" w:sz="0" w:space="0" w:color="auto"/>
        <w:bottom w:val="none" w:sz="0" w:space="0" w:color="auto"/>
        <w:right w:val="none" w:sz="0" w:space="0" w:color="auto"/>
      </w:divBdr>
    </w:div>
    <w:div w:id="653607121">
      <w:bodyDiv w:val="1"/>
      <w:marLeft w:val="0"/>
      <w:marRight w:val="0"/>
      <w:marTop w:val="0"/>
      <w:marBottom w:val="0"/>
      <w:divBdr>
        <w:top w:val="none" w:sz="0" w:space="0" w:color="auto"/>
        <w:left w:val="none" w:sz="0" w:space="0" w:color="auto"/>
        <w:bottom w:val="none" w:sz="0" w:space="0" w:color="auto"/>
        <w:right w:val="none" w:sz="0" w:space="0" w:color="auto"/>
      </w:divBdr>
    </w:div>
    <w:div w:id="653681132">
      <w:bodyDiv w:val="1"/>
      <w:marLeft w:val="0"/>
      <w:marRight w:val="0"/>
      <w:marTop w:val="0"/>
      <w:marBottom w:val="0"/>
      <w:divBdr>
        <w:top w:val="none" w:sz="0" w:space="0" w:color="auto"/>
        <w:left w:val="none" w:sz="0" w:space="0" w:color="auto"/>
        <w:bottom w:val="none" w:sz="0" w:space="0" w:color="auto"/>
        <w:right w:val="none" w:sz="0" w:space="0" w:color="auto"/>
      </w:divBdr>
    </w:div>
    <w:div w:id="653875923">
      <w:bodyDiv w:val="1"/>
      <w:marLeft w:val="0"/>
      <w:marRight w:val="0"/>
      <w:marTop w:val="0"/>
      <w:marBottom w:val="0"/>
      <w:divBdr>
        <w:top w:val="none" w:sz="0" w:space="0" w:color="auto"/>
        <w:left w:val="none" w:sz="0" w:space="0" w:color="auto"/>
        <w:bottom w:val="none" w:sz="0" w:space="0" w:color="auto"/>
        <w:right w:val="none" w:sz="0" w:space="0" w:color="auto"/>
      </w:divBdr>
    </w:div>
    <w:div w:id="653947844">
      <w:bodyDiv w:val="1"/>
      <w:marLeft w:val="0"/>
      <w:marRight w:val="0"/>
      <w:marTop w:val="0"/>
      <w:marBottom w:val="0"/>
      <w:divBdr>
        <w:top w:val="none" w:sz="0" w:space="0" w:color="auto"/>
        <w:left w:val="none" w:sz="0" w:space="0" w:color="auto"/>
        <w:bottom w:val="none" w:sz="0" w:space="0" w:color="auto"/>
        <w:right w:val="none" w:sz="0" w:space="0" w:color="auto"/>
      </w:divBdr>
    </w:div>
    <w:div w:id="654456978">
      <w:bodyDiv w:val="1"/>
      <w:marLeft w:val="0"/>
      <w:marRight w:val="0"/>
      <w:marTop w:val="0"/>
      <w:marBottom w:val="0"/>
      <w:divBdr>
        <w:top w:val="none" w:sz="0" w:space="0" w:color="auto"/>
        <w:left w:val="none" w:sz="0" w:space="0" w:color="auto"/>
        <w:bottom w:val="none" w:sz="0" w:space="0" w:color="auto"/>
        <w:right w:val="none" w:sz="0" w:space="0" w:color="auto"/>
      </w:divBdr>
    </w:div>
    <w:div w:id="654530634">
      <w:bodyDiv w:val="1"/>
      <w:marLeft w:val="0"/>
      <w:marRight w:val="0"/>
      <w:marTop w:val="0"/>
      <w:marBottom w:val="0"/>
      <w:divBdr>
        <w:top w:val="none" w:sz="0" w:space="0" w:color="auto"/>
        <w:left w:val="none" w:sz="0" w:space="0" w:color="auto"/>
        <w:bottom w:val="none" w:sz="0" w:space="0" w:color="auto"/>
        <w:right w:val="none" w:sz="0" w:space="0" w:color="auto"/>
      </w:divBdr>
    </w:div>
    <w:div w:id="654535298">
      <w:bodyDiv w:val="1"/>
      <w:marLeft w:val="0"/>
      <w:marRight w:val="0"/>
      <w:marTop w:val="0"/>
      <w:marBottom w:val="0"/>
      <w:divBdr>
        <w:top w:val="none" w:sz="0" w:space="0" w:color="auto"/>
        <w:left w:val="none" w:sz="0" w:space="0" w:color="auto"/>
        <w:bottom w:val="none" w:sz="0" w:space="0" w:color="auto"/>
        <w:right w:val="none" w:sz="0" w:space="0" w:color="auto"/>
      </w:divBdr>
    </w:div>
    <w:div w:id="654719928">
      <w:bodyDiv w:val="1"/>
      <w:marLeft w:val="0"/>
      <w:marRight w:val="0"/>
      <w:marTop w:val="0"/>
      <w:marBottom w:val="0"/>
      <w:divBdr>
        <w:top w:val="none" w:sz="0" w:space="0" w:color="auto"/>
        <w:left w:val="none" w:sz="0" w:space="0" w:color="auto"/>
        <w:bottom w:val="none" w:sz="0" w:space="0" w:color="auto"/>
        <w:right w:val="none" w:sz="0" w:space="0" w:color="auto"/>
      </w:divBdr>
    </w:div>
    <w:div w:id="655307354">
      <w:bodyDiv w:val="1"/>
      <w:marLeft w:val="0"/>
      <w:marRight w:val="0"/>
      <w:marTop w:val="0"/>
      <w:marBottom w:val="0"/>
      <w:divBdr>
        <w:top w:val="none" w:sz="0" w:space="0" w:color="auto"/>
        <w:left w:val="none" w:sz="0" w:space="0" w:color="auto"/>
        <w:bottom w:val="none" w:sz="0" w:space="0" w:color="auto"/>
        <w:right w:val="none" w:sz="0" w:space="0" w:color="auto"/>
      </w:divBdr>
    </w:div>
    <w:div w:id="655426168">
      <w:bodyDiv w:val="1"/>
      <w:marLeft w:val="0"/>
      <w:marRight w:val="0"/>
      <w:marTop w:val="0"/>
      <w:marBottom w:val="0"/>
      <w:divBdr>
        <w:top w:val="none" w:sz="0" w:space="0" w:color="auto"/>
        <w:left w:val="none" w:sz="0" w:space="0" w:color="auto"/>
        <w:bottom w:val="none" w:sz="0" w:space="0" w:color="auto"/>
        <w:right w:val="none" w:sz="0" w:space="0" w:color="auto"/>
      </w:divBdr>
    </w:div>
    <w:div w:id="655500000">
      <w:bodyDiv w:val="1"/>
      <w:marLeft w:val="0"/>
      <w:marRight w:val="0"/>
      <w:marTop w:val="0"/>
      <w:marBottom w:val="0"/>
      <w:divBdr>
        <w:top w:val="none" w:sz="0" w:space="0" w:color="auto"/>
        <w:left w:val="none" w:sz="0" w:space="0" w:color="auto"/>
        <w:bottom w:val="none" w:sz="0" w:space="0" w:color="auto"/>
        <w:right w:val="none" w:sz="0" w:space="0" w:color="auto"/>
      </w:divBdr>
    </w:div>
    <w:div w:id="655501722">
      <w:bodyDiv w:val="1"/>
      <w:marLeft w:val="0"/>
      <w:marRight w:val="0"/>
      <w:marTop w:val="0"/>
      <w:marBottom w:val="0"/>
      <w:divBdr>
        <w:top w:val="none" w:sz="0" w:space="0" w:color="auto"/>
        <w:left w:val="none" w:sz="0" w:space="0" w:color="auto"/>
        <w:bottom w:val="none" w:sz="0" w:space="0" w:color="auto"/>
        <w:right w:val="none" w:sz="0" w:space="0" w:color="auto"/>
      </w:divBdr>
    </w:div>
    <w:div w:id="655567988">
      <w:bodyDiv w:val="1"/>
      <w:marLeft w:val="0"/>
      <w:marRight w:val="0"/>
      <w:marTop w:val="0"/>
      <w:marBottom w:val="0"/>
      <w:divBdr>
        <w:top w:val="none" w:sz="0" w:space="0" w:color="auto"/>
        <w:left w:val="none" w:sz="0" w:space="0" w:color="auto"/>
        <w:bottom w:val="none" w:sz="0" w:space="0" w:color="auto"/>
        <w:right w:val="none" w:sz="0" w:space="0" w:color="auto"/>
      </w:divBdr>
    </w:div>
    <w:div w:id="655885891">
      <w:bodyDiv w:val="1"/>
      <w:marLeft w:val="0"/>
      <w:marRight w:val="0"/>
      <w:marTop w:val="0"/>
      <w:marBottom w:val="0"/>
      <w:divBdr>
        <w:top w:val="none" w:sz="0" w:space="0" w:color="auto"/>
        <w:left w:val="none" w:sz="0" w:space="0" w:color="auto"/>
        <w:bottom w:val="none" w:sz="0" w:space="0" w:color="auto"/>
        <w:right w:val="none" w:sz="0" w:space="0" w:color="auto"/>
      </w:divBdr>
    </w:div>
    <w:div w:id="656110606">
      <w:bodyDiv w:val="1"/>
      <w:marLeft w:val="0"/>
      <w:marRight w:val="0"/>
      <w:marTop w:val="0"/>
      <w:marBottom w:val="0"/>
      <w:divBdr>
        <w:top w:val="none" w:sz="0" w:space="0" w:color="auto"/>
        <w:left w:val="none" w:sz="0" w:space="0" w:color="auto"/>
        <w:bottom w:val="none" w:sz="0" w:space="0" w:color="auto"/>
        <w:right w:val="none" w:sz="0" w:space="0" w:color="auto"/>
      </w:divBdr>
    </w:div>
    <w:div w:id="656112683">
      <w:bodyDiv w:val="1"/>
      <w:marLeft w:val="0"/>
      <w:marRight w:val="0"/>
      <w:marTop w:val="0"/>
      <w:marBottom w:val="0"/>
      <w:divBdr>
        <w:top w:val="none" w:sz="0" w:space="0" w:color="auto"/>
        <w:left w:val="none" w:sz="0" w:space="0" w:color="auto"/>
        <w:bottom w:val="none" w:sz="0" w:space="0" w:color="auto"/>
        <w:right w:val="none" w:sz="0" w:space="0" w:color="auto"/>
      </w:divBdr>
    </w:div>
    <w:div w:id="656153673">
      <w:bodyDiv w:val="1"/>
      <w:marLeft w:val="0"/>
      <w:marRight w:val="0"/>
      <w:marTop w:val="0"/>
      <w:marBottom w:val="0"/>
      <w:divBdr>
        <w:top w:val="none" w:sz="0" w:space="0" w:color="auto"/>
        <w:left w:val="none" w:sz="0" w:space="0" w:color="auto"/>
        <w:bottom w:val="none" w:sz="0" w:space="0" w:color="auto"/>
        <w:right w:val="none" w:sz="0" w:space="0" w:color="auto"/>
      </w:divBdr>
    </w:div>
    <w:div w:id="656226709">
      <w:bodyDiv w:val="1"/>
      <w:marLeft w:val="0"/>
      <w:marRight w:val="0"/>
      <w:marTop w:val="0"/>
      <w:marBottom w:val="0"/>
      <w:divBdr>
        <w:top w:val="none" w:sz="0" w:space="0" w:color="auto"/>
        <w:left w:val="none" w:sz="0" w:space="0" w:color="auto"/>
        <w:bottom w:val="none" w:sz="0" w:space="0" w:color="auto"/>
        <w:right w:val="none" w:sz="0" w:space="0" w:color="auto"/>
      </w:divBdr>
    </w:div>
    <w:div w:id="656881075">
      <w:bodyDiv w:val="1"/>
      <w:marLeft w:val="0"/>
      <w:marRight w:val="0"/>
      <w:marTop w:val="0"/>
      <w:marBottom w:val="0"/>
      <w:divBdr>
        <w:top w:val="none" w:sz="0" w:space="0" w:color="auto"/>
        <w:left w:val="none" w:sz="0" w:space="0" w:color="auto"/>
        <w:bottom w:val="none" w:sz="0" w:space="0" w:color="auto"/>
        <w:right w:val="none" w:sz="0" w:space="0" w:color="auto"/>
      </w:divBdr>
    </w:div>
    <w:div w:id="656884789">
      <w:bodyDiv w:val="1"/>
      <w:marLeft w:val="0"/>
      <w:marRight w:val="0"/>
      <w:marTop w:val="0"/>
      <w:marBottom w:val="0"/>
      <w:divBdr>
        <w:top w:val="none" w:sz="0" w:space="0" w:color="auto"/>
        <w:left w:val="none" w:sz="0" w:space="0" w:color="auto"/>
        <w:bottom w:val="none" w:sz="0" w:space="0" w:color="auto"/>
        <w:right w:val="none" w:sz="0" w:space="0" w:color="auto"/>
      </w:divBdr>
    </w:div>
    <w:div w:id="657004134">
      <w:bodyDiv w:val="1"/>
      <w:marLeft w:val="0"/>
      <w:marRight w:val="0"/>
      <w:marTop w:val="0"/>
      <w:marBottom w:val="0"/>
      <w:divBdr>
        <w:top w:val="none" w:sz="0" w:space="0" w:color="auto"/>
        <w:left w:val="none" w:sz="0" w:space="0" w:color="auto"/>
        <w:bottom w:val="none" w:sz="0" w:space="0" w:color="auto"/>
        <w:right w:val="none" w:sz="0" w:space="0" w:color="auto"/>
      </w:divBdr>
    </w:div>
    <w:div w:id="657004978">
      <w:bodyDiv w:val="1"/>
      <w:marLeft w:val="0"/>
      <w:marRight w:val="0"/>
      <w:marTop w:val="0"/>
      <w:marBottom w:val="0"/>
      <w:divBdr>
        <w:top w:val="none" w:sz="0" w:space="0" w:color="auto"/>
        <w:left w:val="none" w:sz="0" w:space="0" w:color="auto"/>
        <w:bottom w:val="none" w:sz="0" w:space="0" w:color="auto"/>
        <w:right w:val="none" w:sz="0" w:space="0" w:color="auto"/>
      </w:divBdr>
    </w:div>
    <w:div w:id="657656332">
      <w:bodyDiv w:val="1"/>
      <w:marLeft w:val="0"/>
      <w:marRight w:val="0"/>
      <w:marTop w:val="0"/>
      <w:marBottom w:val="0"/>
      <w:divBdr>
        <w:top w:val="none" w:sz="0" w:space="0" w:color="auto"/>
        <w:left w:val="none" w:sz="0" w:space="0" w:color="auto"/>
        <w:bottom w:val="none" w:sz="0" w:space="0" w:color="auto"/>
        <w:right w:val="none" w:sz="0" w:space="0" w:color="auto"/>
      </w:divBdr>
    </w:div>
    <w:div w:id="657879489">
      <w:bodyDiv w:val="1"/>
      <w:marLeft w:val="0"/>
      <w:marRight w:val="0"/>
      <w:marTop w:val="0"/>
      <w:marBottom w:val="0"/>
      <w:divBdr>
        <w:top w:val="none" w:sz="0" w:space="0" w:color="auto"/>
        <w:left w:val="none" w:sz="0" w:space="0" w:color="auto"/>
        <w:bottom w:val="none" w:sz="0" w:space="0" w:color="auto"/>
        <w:right w:val="none" w:sz="0" w:space="0" w:color="auto"/>
      </w:divBdr>
    </w:div>
    <w:div w:id="657926690">
      <w:bodyDiv w:val="1"/>
      <w:marLeft w:val="0"/>
      <w:marRight w:val="0"/>
      <w:marTop w:val="0"/>
      <w:marBottom w:val="0"/>
      <w:divBdr>
        <w:top w:val="none" w:sz="0" w:space="0" w:color="auto"/>
        <w:left w:val="none" w:sz="0" w:space="0" w:color="auto"/>
        <w:bottom w:val="none" w:sz="0" w:space="0" w:color="auto"/>
        <w:right w:val="none" w:sz="0" w:space="0" w:color="auto"/>
      </w:divBdr>
    </w:div>
    <w:div w:id="658313678">
      <w:bodyDiv w:val="1"/>
      <w:marLeft w:val="0"/>
      <w:marRight w:val="0"/>
      <w:marTop w:val="0"/>
      <w:marBottom w:val="0"/>
      <w:divBdr>
        <w:top w:val="none" w:sz="0" w:space="0" w:color="auto"/>
        <w:left w:val="none" w:sz="0" w:space="0" w:color="auto"/>
        <w:bottom w:val="none" w:sz="0" w:space="0" w:color="auto"/>
        <w:right w:val="none" w:sz="0" w:space="0" w:color="auto"/>
      </w:divBdr>
    </w:div>
    <w:div w:id="658382449">
      <w:bodyDiv w:val="1"/>
      <w:marLeft w:val="0"/>
      <w:marRight w:val="0"/>
      <w:marTop w:val="0"/>
      <w:marBottom w:val="0"/>
      <w:divBdr>
        <w:top w:val="none" w:sz="0" w:space="0" w:color="auto"/>
        <w:left w:val="none" w:sz="0" w:space="0" w:color="auto"/>
        <w:bottom w:val="none" w:sz="0" w:space="0" w:color="auto"/>
        <w:right w:val="none" w:sz="0" w:space="0" w:color="auto"/>
      </w:divBdr>
    </w:div>
    <w:div w:id="658387354">
      <w:bodyDiv w:val="1"/>
      <w:marLeft w:val="0"/>
      <w:marRight w:val="0"/>
      <w:marTop w:val="0"/>
      <w:marBottom w:val="0"/>
      <w:divBdr>
        <w:top w:val="none" w:sz="0" w:space="0" w:color="auto"/>
        <w:left w:val="none" w:sz="0" w:space="0" w:color="auto"/>
        <w:bottom w:val="none" w:sz="0" w:space="0" w:color="auto"/>
        <w:right w:val="none" w:sz="0" w:space="0" w:color="auto"/>
      </w:divBdr>
    </w:div>
    <w:div w:id="658507653">
      <w:bodyDiv w:val="1"/>
      <w:marLeft w:val="0"/>
      <w:marRight w:val="0"/>
      <w:marTop w:val="0"/>
      <w:marBottom w:val="0"/>
      <w:divBdr>
        <w:top w:val="none" w:sz="0" w:space="0" w:color="auto"/>
        <w:left w:val="none" w:sz="0" w:space="0" w:color="auto"/>
        <w:bottom w:val="none" w:sz="0" w:space="0" w:color="auto"/>
        <w:right w:val="none" w:sz="0" w:space="0" w:color="auto"/>
      </w:divBdr>
    </w:div>
    <w:div w:id="658652775">
      <w:bodyDiv w:val="1"/>
      <w:marLeft w:val="0"/>
      <w:marRight w:val="0"/>
      <w:marTop w:val="0"/>
      <w:marBottom w:val="0"/>
      <w:divBdr>
        <w:top w:val="none" w:sz="0" w:space="0" w:color="auto"/>
        <w:left w:val="none" w:sz="0" w:space="0" w:color="auto"/>
        <w:bottom w:val="none" w:sz="0" w:space="0" w:color="auto"/>
        <w:right w:val="none" w:sz="0" w:space="0" w:color="auto"/>
      </w:divBdr>
    </w:div>
    <w:div w:id="659041466">
      <w:bodyDiv w:val="1"/>
      <w:marLeft w:val="0"/>
      <w:marRight w:val="0"/>
      <w:marTop w:val="0"/>
      <w:marBottom w:val="0"/>
      <w:divBdr>
        <w:top w:val="none" w:sz="0" w:space="0" w:color="auto"/>
        <w:left w:val="none" w:sz="0" w:space="0" w:color="auto"/>
        <w:bottom w:val="none" w:sz="0" w:space="0" w:color="auto"/>
        <w:right w:val="none" w:sz="0" w:space="0" w:color="auto"/>
      </w:divBdr>
    </w:div>
    <w:div w:id="659503260">
      <w:bodyDiv w:val="1"/>
      <w:marLeft w:val="0"/>
      <w:marRight w:val="0"/>
      <w:marTop w:val="0"/>
      <w:marBottom w:val="0"/>
      <w:divBdr>
        <w:top w:val="none" w:sz="0" w:space="0" w:color="auto"/>
        <w:left w:val="none" w:sz="0" w:space="0" w:color="auto"/>
        <w:bottom w:val="none" w:sz="0" w:space="0" w:color="auto"/>
        <w:right w:val="none" w:sz="0" w:space="0" w:color="auto"/>
      </w:divBdr>
    </w:div>
    <w:div w:id="659504600">
      <w:bodyDiv w:val="1"/>
      <w:marLeft w:val="0"/>
      <w:marRight w:val="0"/>
      <w:marTop w:val="0"/>
      <w:marBottom w:val="0"/>
      <w:divBdr>
        <w:top w:val="none" w:sz="0" w:space="0" w:color="auto"/>
        <w:left w:val="none" w:sz="0" w:space="0" w:color="auto"/>
        <w:bottom w:val="none" w:sz="0" w:space="0" w:color="auto"/>
        <w:right w:val="none" w:sz="0" w:space="0" w:color="auto"/>
      </w:divBdr>
    </w:div>
    <w:div w:id="659578498">
      <w:bodyDiv w:val="1"/>
      <w:marLeft w:val="0"/>
      <w:marRight w:val="0"/>
      <w:marTop w:val="0"/>
      <w:marBottom w:val="0"/>
      <w:divBdr>
        <w:top w:val="none" w:sz="0" w:space="0" w:color="auto"/>
        <w:left w:val="none" w:sz="0" w:space="0" w:color="auto"/>
        <w:bottom w:val="none" w:sz="0" w:space="0" w:color="auto"/>
        <w:right w:val="none" w:sz="0" w:space="0" w:color="auto"/>
      </w:divBdr>
    </w:div>
    <w:div w:id="659768174">
      <w:bodyDiv w:val="1"/>
      <w:marLeft w:val="0"/>
      <w:marRight w:val="0"/>
      <w:marTop w:val="0"/>
      <w:marBottom w:val="0"/>
      <w:divBdr>
        <w:top w:val="none" w:sz="0" w:space="0" w:color="auto"/>
        <w:left w:val="none" w:sz="0" w:space="0" w:color="auto"/>
        <w:bottom w:val="none" w:sz="0" w:space="0" w:color="auto"/>
        <w:right w:val="none" w:sz="0" w:space="0" w:color="auto"/>
      </w:divBdr>
    </w:div>
    <w:div w:id="659889017">
      <w:bodyDiv w:val="1"/>
      <w:marLeft w:val="0"/>
      <w:marRight w:val="0"/>
      <w:marTop w:val="0"/>
      <w:marBottom w:val="0"/>
      <w:divBdr>
        <w:top w:val="none" w:sz="0" w:space="0" w:color="auto"/>
        <w:left w:val="none" w:sz="0" w:space="0" w:color="auto"/>
        <w:bottom w:val="none" w:sz="0" w:space="0" w:color="auto"/>
        <w:right w:val="none" w:sz="0" w:space="0" w:color="auto"/>
      </w:divBdr>
    </w:div>
    <w:div w:id="659967230">
      <w:bodyDiv w:val="1"/>
      <w:marLeft w:val="0"/>
      <w:marRight w:val="0"/>
      <w:marTop w:val="0"/>
      <w:marBottom w:val="0"/>
      <w:divBdr>
        <w:top w:val="none" w:sz="0" w:space="0" w:color="auto"/>
        <w:left w:val="none" w:sz="0" w:space="0" w:color="auto"/>
        <w:bottom w:val="none" w:sz="0" w:space="0" w:color="auto"/>
        <w:right w:val="none" w:sz="0" w:space="0" w:color="auto"/>
      </w:divBdr>
    </w:div>
    <w:div w:id="660740094">
      <w:bodyDiv w:val="1"/>
      <w:marLeft w:val="0"/>
      <w:marRight w:val="0"/>
      <w:marTop w:val="0"/>
      <w:marBottom w:val="0"/>
      <w:divBdr>
        <w:top w:val="none" w:sz="0" w:space="0" w:color="auto"/>
        <w:left w:val="none" w:sz="0" w:space="0" w:color="auto"/>
        <w:bottom w:val="none" w:sz="0" w:space="0" w:color="auto"/>
        <w:right w:val="none" w:sz="0" w:space="0" w:color="auto"/>
      </w:divBdr>
    </w:div>
    <w:div w:id="660819066">
      <w:bodyDiv w:val="1"/>
      <w:marLeft w:val="0"/>
      <w:marRight w:val="0"/>
      <w:marTop w:val="0"/>
      <w:marBottom w:val="0"/>
      <w:divBdr>
        <w:top w:val="none" w:sz="0" w:space="0" w:color="auto"/>
        <w:left w:val="none" w:sz="0" w:space="0" w:color="auto"/>
        <w:bottom w:val="none" w:sz="0" w:space="0" w:color="auto"/>
        <w:right w:val="none" w:sz="0" w:space="0" w:color="auto"/>
      </w:divBdr>
    </w:div>
    <w:div w:id="661012199">
      <w:bodyDiv w:val="1"/>
      <w:marLeft w:val="0"/>
      <w:marRight w:val="0"/>
      <w:marTop w:val="0"/>
      <w:marBottom w:val="0"/>
      <w:divBdr>
        <w:top w:val="none" w:sz="0" w:space="0" w:color="auto"/>
        <w:left w:val="none" w:sz="0" w:space="0" w:color="auto"/>
        <w:bottom w:val="none" w:sz="0" w:space="0" w:color="auto"/>
        <w:right w:val="none" w:sz="0" w:space="0" w:color="auto"/>
      </w:divBdr>
    </w:div>
    <w:div w:id="661079246">
      <w:bodyDiv w:val="1"/>
      <w:marLeft w:val="0"/>
      <w:marRight w:val="0"/>
      <w:marTop w:val="0"/>
      <w:marBottom w:val="0"/>
      <w:divBdr>
        <w:top w:val="none" w:sz="0" w:space="0" w:color="auto"/>
        <w:left w:val="none" w:sz="0" w:space="0" w:color="auto"/>
        <w:bottom w:val="none" w:sz="0" w:space="0" w:color="auto"/>
        <w:right w:val="none" w:sz="0" w:space="0" w:color="auto"/>
      </w:divBdr>
    </w:div>
    <w:div w:id="661156893">
      <w:bodyDiv w:val="1"/>
      <w:marLeft w:val="0"/>
      <w:marRight w:val="0"/>
      <w:marTop w:val="0"/>
      <w:marBottom w:val="0"/>
      <w:divBdr>
        <w:top w:val="none" w:sz="0" w:space="0" w:color="auto"/>
        <w:left w:val="none" w:sz="0" w:space="0" w:color="auto"/>
        <w:bottom w:val="none" w:sz="0" w:space="0" w:color="auto"/>
        <w:right w:val="none" w:sz="0" w:space="0" w:color="auto"/>
      </w:divBdr>
    </w:div>
    <w:div w:id="661280373">
      <w:bodyDiv w:val="1"/>
      <w:marLeft w:val="0"/>
      <w:marRight w:val="0"/>
      <w:marTop w:val="0"/>
      <w:marBottom w:val="0"/>
      <w:divBdr>
        <w:top w:val="none" w:sz="0" w:space="0" w:color="auto"/>
        <w:left w:val="none" w:sz="0" w:space="0" w:color="auto"/>
        <w:bottom w:val="none" w:sz="0" w:space="0" w:color="auto"/>
        <w:right w:val="none" w:sz="0" w:space="0" w:color="auto"/>
      </w:divBdr>
    </w:div>
    <w:div w:id="661465975">
      <w:bodyDiv w:val="1"/>
      <w:marLeft w:val="0"/>
      <w:marRight w:val="0"/>
      <w:marTop w:val="0"/>
      <w:marBottom w:val="0"/>
      <w:divBdr>
        <w:top w:val="none" w:sz="0" w:space="0" w:color="auto"/>
        <w:left w:val="none" w:sz="0" w:space="0" w:color="auto"/>
        <w:bottom w:val="none" w:sz="0" w:space="0" w:color="auto"/>
        <w:right w:val="none" w:sz="0" w:space="0" w:color="auto"/>
      </w:divBdr>
    </w:div>
    <w:div w:id="661660480">
      <w:bodyDiv w:val="1"/>
      <w:marLeft w:val="0"/>
      <w:marRight w:val="0"/>
      <w:marTop w:val="0"/>
      <w:marBottom w:val="0"/>
      <w:divBdr>
        <w:top w:val="none" w:sz="0" w:space="0" w:color="auto"/>
        <w:left w:val="none" w:sz="0" w:space="0" w:color="auto"/>
        <w:bottom w:val="none" w:sz="0" w:space="0" w:color="auto"/>
        <w:right w:val="none" w:sz="0" w:space="0" w:color="auto"/>
      </w:divBdr>
    </w:div>
    <w:div w:id="661782620">
      <w:bodyDiv w:val="1"/>
      <w:marLeft w:val="0"/>
      <w:marRight w:val="0"/>
      <w:marTop w:val="0"/>
      <w:marBottom w:val="0"/>
      <w:divBdr>
        <w:top w:val="none" w:sz="0" w:space="0" w:color="auto"/>
        <w:left w:val="none" w:sz="0" w:space="0" w:color="auto"/>
        <w:bottom w:val="none" w:sz="0" w:space="0" w:color="auto"/>
        <w:right w:val="none" w:sz="0" w:space="0" w:color="auto"/>
      </w:divBdr>
    </w:div>
    <w:div w:id="662010813">
      <w:bodyDiv w:val="1"/>
      <w:marLeft w:val="0"/>
      <w:marRight w:val="0"/>
      <w:marTop w:val="0"/>
      <w:marBottom w:val="0"/>
      <w:divBdr>
        <w:top w:val="none" w:sz="0" w:space="0" w:color="auto"/>
        <w:left w:val="none" w:sz="0" w:space="0" w:color="auto"/>
        <w:bottom w:val="none" w:sz="0" w:space="0" w:color="auto"/>
        <w:right w:val="none" w:sz="0" w:space="0" w:color="auto"/>
      </w:divBdr>
    </w:div>
    <w:div w:id="662011656">
      <w:bodyDiv w:val="1"/>
      <w:marLeft w:val="0"/>
      <w:marRight w:val="0"/>
      <w:marTop w:val="0"/>
      <w:marBottom w:val="0"/>
      <w:divBdr>
        <w:top w:val="none" w:sz="0" w:space="0" w:color="auto"/>
        <w:left w:val="none" w:sz="0" w:space="0" w:color="auto"/>
        <w:bottom w:val="none" w:sz="0" w:space="0" w:color="auto"/>
        <w:right w:val="none" w:sz="0" w:space="0" w:color="auto"/>
      </w:divBdr>
    </w:div>
    <w:div w:id="662048777">
      <w:bodyDiv w:val="1"/>
      <w:marLeft w:val="0"/>
      <w:marRight w:val="0"/>
      <w:marTop w:val="0"/>
      <w:marBottom w:val="0"/>
      <w:divBdr>
        <w:top w:val="none" w:sz="0" w:space="0" w:color="auto"/>
        <w:left w:val="none" w:sz="0" w:space="0" w:color="auto"/>
        <w:bottom w:val="none" w:sz="0" w:space="0" w:color="auto"/>
        <w:right w:val="none" w:sz="0" w:space="0" w:color="auto"/>
      </w:divBdr>
    </w:div>
    <w:div w:id="662439802">
      <w:bodyDiv w:val="1"/>
      <w:marLeft w:val="0"/>
      <w:marRight w:val="0"/>
      <w:marTop w:val="0"/>
      <w:marBottom w:val="0"/>
      <w:divBdr>
        <w:top w:val="none" w:sz="0" w:space="0" w:color="auto"/>
        <w:left w:val="none" w:sz="0" w:space="0" w:color="auto"/>
        <w:bottom w:val="none" w:sz="0" w:space="0" w:color="auto"/>
        <w:right w:val="none" w:sz="0" w:space="0" w:color="auto"/>
      </w:divBdr>
    </w:div>
    <w:div w:id="662441050">
      <w:bodyDiv w:val="1"/>
      <w:marLeft w:val="0"/>
      <w:marRight w:val="0"/>
      <w:marTop w:val="0"/>
      <w:marBottom w:val="0"/>
      <w:divBdr>
        <w:top w:val="none" w:sz="0" w:space="0" w:color="auto"/>
        <w:left w:val="none" w:sz="0" w:space="0" w:color="auto"/>
        <w:bottom w:val="none" w:sz="0" w:space="0" w:color="auto"/>
        <w:right w:val="none" w:sz="0" w:space="0" w:color="auto"/>
      </w:divBdr>
    </w:div>
    <w:div w:id="662507941">
      <w:bodyDiv w:val="1"/>
      <w:marLeft w:val="0"/>
      <w:marRight w:val="0"/>
      <w:marTop w:val="0"/>
      <w:marBottom w:val="0"/>
      <w:divBdr>
        <w:top w:val="none" w:sz="0" w:space="0" w:color="auto"/>
        <w:left w:val="none" w:sz="0" w:space="0" w:color="auto"/>
        <w:bottom w:val="none" w:sz="0" w:space="0" w:color="auto"/>
        <w:right w:val="none" w:sz="0" w:space="0" w:color="auto"/>
      </w:divBdr>
    </w:div>
    <w:div w:id="662589147">
      <w:bodyDiv w:val="1"/>
      <w:marLeft w:val="0"/>
      <w:marRight w:val="0"/>
      <w:marTop w:val="0"/>
      <w:marBottom w:val="0"/>
      <w:divBdr>
        <w:top w:val="none" w:sz="0" w:space="0" w:color="auto"/>
        <w:left w:val="none" w:sz="0" w:space="0" w:color="auto"/>
        <w:bottom w:val="none" w:sz="0" w:space="0" w:color="auto"/>
        <w:right w:val="none" w:sz="0" w:space="0" w:color="auto"/>
      </w:divBdr>
    </w:div>
    <w:div w:id="662855967">
      <w:bodyDiv w:val="1"/>
      <w:marLeft w:val="0"/>
      <w:marRight w:val="0"/>
      <w:marTop w:val="0"/>
      <w:marBottom w:val="0"/>
      <w:divBdr>
        <w:top w:val="none" w:sz="0" w:space="0" w:color="auto"/>
        <w:left w:val="none" w:sz="0" w:space="0" w:color="auto"/>
        <w:bottom w:val="none" w:sz="0" w:space="0" w:color="auto"/>
        <w:right w:val="none" w:sz="0" w:space="0" w:color="auto"/>
      </w:divBdr>
    </w:div>
    <w:div w:id="663051502">
      <w:bodyDiv w:val="1"/>
      <w:marLeft w:val="0"/>
      <w:marRight w:val="0"/>
      <w:marTop w:val="0"/>
      <w:marBottom w:val="0"/>
      <w:divBdr>
        <w:top w:val="none" w:sz="0" w:space="0" w:color="auto"/>
        <w:left w:val="none" w:sz="0" w:space="0" w:color="auto"/>
        <w:bottom w:val="none" w:sz="0" w:space="0" w:color="auto"/>
        <w:right w:val="none" w:sz="0" w:space="0" w:color="auto"/>
      </w:divBdr>
    </w:div>
    <w:div w:id="663053145">
      <w:bodyDiv w:val="1"/>
      <w:marLeft w:val="0"/>
      <w:marRight w:val="0"/>
      <w:marTop w:val="0"/>
      <w:marBottom w:val="0"/>
      <w:divBdr>
        <w:top w:val="none" w:sz="0" w:space="0" w:color="auto"/>
        <w:left w:val="none" w:sz="0" w:space="0" w:color="auto"/>
        <w:bottom w:val="none" w:sz="0" w:space="0" w:color="auto"/>
        <w:right w:val="none" w:sz="0" w:space="0" w:color="auto"/>
      </w:divBdr>
    </w:div>
    <w:div w:id="663162762">
      <w:bodyDiv w:val="1"/>
      <w:marLeft w:val="0"/>
      <w:marRight w:val="0"/>
      <w:marTop w:val="0"/>
      <w:marBottom w:val="0"/>
      <w:divBdr>
        <w:top w:val="none" w:sz="0" w:space="0" w:color="auto"/>
        <w:left w:val="none" w:sz="0" w:space="0" w:color="auto"/>
        <w:bottom w:val="none" w:sz="0" w:space="0" w:color="auto"/>
        <w:right w:val="none" w:sz="0" w:space="0" w:color="auto"/>
      </w:divBdr>
    </w:div>
    <w:div w:id="663780367">
      <w:bodyDiv w:val="1"/>
      <w:marLeft w:val="0"/>
      <w:marRight w:val="0"/>
      <w:marTop w:val="0"/>
      <w:marBottom w:val="0"/>
      <w:divBdr>
        <w:top w:val="none" w:sz="0" w:space="0" w:color="auto"/>
        <w:left w:val="none" w:sz="0" w:space="0" w:color="auto"/>
        <w:bottom w:val="none" w:sz="0" w:space="0" w:color="auto"/>
        <w:right w:val="none" w:sz="0" w:space="0" w:color="auto"/>
      </w:divBdr>
    </w:div>
    <w:div w:id="663968105">
      <w:bodyDiv w:val="1"/>
      <w:marLeft w:val="0"/>
      <w:marRight w:val="0"/>
      <w:marTop w:val="0"/>
      <w:marBottom w:val="0"/>
      <w:divBdr>
        <w:top w:val="none" w:sz="0" w:space="0" w:color="auto"/>
        <w:left w:val="none" w:sz="0" w:space="0" w:color="auto"/>
        <w:bottom w:val="none" w:sz="0" w:space="0" w:color="auto"/>
        <w:right w:val="none" w:sz="0" w:space="0" w:color="auto"/>
      </w:divBdr>
    </w:div>
    <w:div w:id="664089850">
      <w:bodyDiv w:val="1"/>
      <w:marLeft w:val="0"/>
      <w:marRight w:val="0"/>
      <w:marTop w:val="0"/>
      <w:marBottom w:val="0"/>
      <w:divBdr>
        <w:top w:val="none" w:sz="0" w:space="0" w:color="auto"/>
        <w:left w:val="none" w:sz="0" w:space="0" w:color="auto"/>
        <w:bottom w:val="none" w:sz="0" w:space="0" w:color="auto"/>
        <w:right w:val="none" w:sz="0" w:space="0" w:color="auto"/>
      </w:divBdr>
    </w:div>
    <w:div w:id="664552486">
      <w:bodyDiv w:val="1"/>
      <w:marLeft w:val="0"/>
      <w:marRight w:val="0"/>
      <w:marTop w:val="0"/>
      <w:marBottom w:val="0"/>
      <w:divBdr>
        <w:top w:val="none" w:sz="0" w:space="0" w:color="auto"/>
        <w:left w:val="none" w:sz="0" w:space="0" w:color="auto"/>
        <w:bottom w:val="none" w:sz="0" w:space="0" w:color="auto"/>
        <w:right w:val="none" w:sz="0" w:space="0" w:color="auto"/>
      </w:divBdr>
    </w:div>
    <w:div w:id="664553405">
      <w:bodyDiv w:val="1"/>
      <w:marLeft w:val="0"/>
      <w:marRight w:val="0"/>
      <w:marTop w:val="0"/>
      <w:marBottom w:val="0"/>
      <w:divBdr>
        <w:top w:val="none" w:sz="0" w:space="0" w:color="auto"/>
        <w:left w:val="none" w:sz="0" w:space="0" w:color="auto"/>
        <w:bottom w:val="none" w:sz="0" w:space="0" w:color="auto"/>
        <w:right w:val="none" w:sz="0" w:space="0" w:color="auto"/>
      </w:divBdr>
    </w:div>
    <w:div w:id="664624058">
      <w:bodyDiv w:val="1"/>
      <w:marLeft w:val="0"/>
      <w:marRight w:val="0"/>
      <w:marTop w:val="0"/>
      <w:marBottom w:val="0"/>
      <w:divBdr>
        <w:top w:val="none" w:sz="0" w:space="0" w:color="auto"/>
        <w:left w:val="none" w:sz="0" w:space="0" w:color="auto"/>
        <w:bottom w:val="none" w:sz="0" w:space="0" w:color="auto"/>
        <w:right w:val="none" w:sz="0" w:space="0" w:color="auto"/>
      </w:divBdr>
    </w:div>
    <w:div w:id="665326770">
      <w:bodyDiv w:val="1"/>
      <w:marLeft w:val="0"/>
      <w:marRight w:val="0"/>
      <w:marTop w:val="0"/>
      <w:marBottom w:val="0"/>
      <w:divBdr>
        <w:top w:val="none" w:sz="0" w:space="0" w:color="auto"/>
        <w:left w:val="none" w:sz="0" w:space="0" w:color="auto"/>
        <w:bottom w:val="none" w:sz="0" w:space="0" w:color="auto"/>
        <w:right w:val="none" w:sz="0" w:space="0" w:color="auto"/>
      </w:divBdr>
    </w:div>
    <w:div w:id="665596955">
      <w:bodyDiv w:val="1"/>
      <w:marLeft w:val="0"/>
      <w:marRight w:val="0"/>
      <w:marTop w:val="0"/>
      <w:marBottom w:val="0"/>
      <w:divBdr>
        <w:top w:val="none" w:sz="0" w:space="0" w:color="auto"/>
        <w:left w:val="none" w:sz="0" w:space="0" w:color="auto"/>
        <w:bottom w:val="none" w:sz="0" w:space="0" w:color="auto"/>
        <w:right w:val="none" w:sz="0" w:space="0" w:color="auto"/>
      </w:divBdr>
    </w:div>
    <w:div w:id="665941757">
      <w:bodyDiv w:val="1"/>
      <w:marLeft w:val="0"/>
      <w:marRight w:val="0"/>
      <w:marTop w:val="0"/>
      <w:marBottom w:val="0"/>
      <w:divBdr>
        <w:top w:val="none" w:sz="0" w:space="0" w:color="auto"/>
        <w:left w:val="none" w:sz="0" w:space="0" w:color="auto"/>
        <w:bottom w:val="none" w:sz="0" w:space="0" w:color="auto"/>
        <w:right w:val="none" w:sz="0" w:space="0" w:color="auto"/>
      </w:divBdr>
    </w:div>
    <w:div w:id="666056023">
      <w:bodyDiv w:val="1"/>
      <w:marLeft w:val="0"/>
      <w:marRight w:val="0"/>
      <w:marTop w:val="0"/>
      <w:marBottom w:val="0"/>
      <w:divBdr>
        <w:top w:val="none" w:sz="0" w:space="0" w:color="auto"/>
        <w:left w:val="none" w:sz="0" w:space="0" w:color="auto"/>
        <w:bottom w:val="none" w:sz="0" w:space="0" w:color="auto"/>
        <w:right w:val="none" w:sz="0" w:space="0" w:color="auto"/>
      </w:divBdr>
    </w:div>
    <w:div w:id="666060446">
      <w:bodyDiv w:val="1"/>
      <w:marLeft w:val="0"/>
      <w:marRight w:val="0"/>
      <w:marTop w:val="0"/>
      <w:marBottom w:val="0"/>
      <w:divBdr>
        <w:top w:val="none" w:sz="0" w:space="0" w:color="auto"/>
        <w:left w:val="none" w:sz="0" w:space="0" w:color="auto"/>
        <w:bottom w:val="none" w:sz="0" w:space="0" w:color="auto"/>
        <w:right w:val="none" w:sz="0" w:space="0" w:color="auto"/>
      </w:divBdr>
    </w:div>
    <w:div w:id="666248297">
      <w:bodyDiv w:val="1"/>
      <w:marLeft w:val="0"/>
      <w:marRight w:val="0"/>
      <w:marTop w:val="0"/>
      <w:marBottom w:val="0"/>
      <w:divBdr>
        <w:top w:val="none" w:sz="0" w:space="0" w:color="auto"/>
        <w:left w:val="none" w:sz="0" w:space="0" w:color="auto"/>
        <w:bottom w:val="none" w:sz="0" w:space="0" w:color="auto"/>
        <w:right w:val="none" w:sz="0" w:space="0" w:color="auto"/>
      </w:divBdr>
    </w:div>
    <w:div w:id="666327696">
      <w:bodyDiv w:val="1"/>
      <w:marLeft w:val="0"/>
      <w:marRight w:val="0"/>
      <w:marTop w:val="0"/>
      <w:marBottom w:val="0"/>
      <w:divBdr>
        <w:top w:val="none" w:sz="0" w:space="0" w:color="auto"/>
        <w:left w:val="none" w:sz="0" w:space="0" w:color="auto"/>
        <w:bottom w:val="none" w:sz="0" w:space="0" w:color="auto"/>
        <w:right w:val="none" w:sz="0" w:space="0" w:color="auto"/>
      </w:divBdr>
    </w:div>
    <w:div w:id="666399081">
      <w:bodyDiv w:val="1"/>
      <w:marLeft w:val="0"/>
      <w:marRight w:val="0"/>
      <w:marTop w:val="0"/>
      <w:marBottom w:val="0"/>
      <w:divBdr>
        <w:top w:val="none" w:sz="0" w:space="0" w:color="auto"/>
        <w:left w:val="none" w:sz="0" w:space="0" w:color="auto"/>
        <w:bottom w:val="none" w:sz="0" w:space="0" w:color="auto"/>
        <w:right w:val="none" w:sz="0" w:space="0" w:color="auto"/>
      </w:divBdr>
    </w:div>
    <w:div w:id="666593218">
      <w:bodyDiv w:val="1"/>
      <w:marLeft w:val="0"/>
      <w:marRight w:val="0"/>
      <w:marTop w:val="0"/>
      <w:marBottom w:val="0"/>
      <w:divBdr>
        <w:top w:val="none" w:sz="0" w:space="0" w:color="auto"/>
        <w:left w:val="none" w:sz="0" w:space="0" w:color="auto"/>
        <w:bottom w:val="none" w:sz="0" w:space="0" w:color="auto"/>
        <w:right w:val="none" w:sz="0" w:space="0" w:color="auto"/>
      </w:divBdr>
    </w:div>
    <w:div w:id="666711049">
      <w:bodyDiv w:val="1"/>
      <w:marLeft w:val="0"/>
      <w:marRight w:val="0"/>
      <w:marTop w:val="0"/>
      <w:marBottom w:val="0"/>
      <w:divBdr>
        <w:top w:val="none" w:sz="0" w:space="0" w:color="auto"/>
        <w:left w:val="none" w:sz="0" w:space="0" w:color="auto"/>
        <w:bottom w:val="none" w:sz="0" w:space="0" w:color="auto"/>
        <w:right w:val="none" w:sz="0" w:space="0" w:color="auto"/>
      </w:divBdr>
    </w:div>
    <w:div w:id="666830053">
      <w:bodyDiv w:val="1"/>
      <w:marLeft w:val="0"/>
      <w:marRight w:val="0"/>
      <w:marTop w:val="0"/>
      <w:marBottom w:val="0"/>
      <w:divBdr>
        <w:top w:val="none" w:sz="0" w:space="0" w:color="auto"/>
        <w:left w:val="none" w:sz="0" w:space="0" w:color="auto"/>
        <w:bottom w:val="none" w:sz="0" w:space="0" w:color="auto"/>
        <w:right w:val="none" w:sz="0" w:space="0" w:color="auto"/>
      </w:divBdr>
    </w:div>
    <w:div w:id="666858161">
      <w:bodyDiv w:val="1"/>
      <w:marLeft w:val="0"/>
      <w:marRight w:val="0"/>
      <w:marTop w:val="0"/>
      <w:marBottom w:val="0"/>
      <w:divBdr>
        <w:top w:val="none" w:sz="0" w:space="0" w:color="auto"/>
        <w:left w:val="none" w:sz="0" w:space="0" w:color="auto"/>
        <w:bottom w:val="none" w:sz="0" w:space="0" w:color="auto"/>
        <w:right w:val="none" w:sz="0" w:space="0" w:color="auto"/>
      </w:divBdr>
    </w:div>
    <w:div w:id="666904726">
      <w:bodyDiv w:val="1"/>
      <w:marLeft w:val="0"/>
      <w:marRight w:val="0"/>
      <w:marTop w:val="0"/>
      <w:marBottom w:val="0"/>
      <w:divBdr>
        <w:top w:val="none" w:sz="0" w:space="0" w:color="auto"/>
        <w:left w:val="none" w:sz="0" w:space="0" w:color="auto"/>
        <w:bottom w:val="none" w:sz="0" w:space="0" w:color="auto"/>
        <w:right w:val="none" w:sz="0" w:space="0" w:color="auto"/>
      </w:divBdr>
    </w:div>
    <w:div w:id="666909149">
      <w:bodyDiv w:val="1"/>
      <w:marLeft w:val="0"/>
      <w:marRight w:val="0"/>
      <w:marTop w:val="0"/>
      <w:marBottom w:val="0"/>
      <w:divBdr>
        <w:top w:val="none" w:sz="0" w:space="0" w:color="auto"/>
        <w:left w:val="none" w:sz="0" w:space="0" w:color="auto"/>
        <w:bottom w:val="none" w:sz="0" w:space="0" w:color="auto"/>
        <w:right w:val="none" w:sz="0" w:space="0" w:color="auto"/>
      </w:divBdr>
    </w:div>
    <w:div w:id="667056181">
      <w:bodyDiv w:val="1"/>
      <w:marLeft w:val="0"/>
      <w:marRight w:val="0"/>
      <w:marTop w:val="0"/>
      <w:marBottom w:val="0"/>
      <w:divBdr>
        <w:top w:val="none" w:sz="0" w:space="0" w:color="auto"/>
        <w:left w:val="none" w:sz="0" w:space="0" w:color="auto"/>
        <w:bottom w:val="none" w:sz="0" w:space="0" w:color="auto"/>
        <w:right w:val="none" w:sz="0" w:space="0" w:color="auto"/>
      </w:divBdr>
    </w:div>
    <w:div w:id="667249525">
      <w:bodyDiv w:val="1"/>
      <w:marLeft w:val="0"/>
      <w:marRight w:val="0"/>
      <w:marTop w:val="0"/>
      <w:marBottom w:val="0"/>
      <w:divBdr>
        <w:top w:val="none" w:sz="0" w:space="0" w:color="auto"/>
        <w:left w:val="none" w:sz="0" w:space="0" w:color="auto"/>
        <w:bottom w:val="none" w:sz="0" w:space="0" w:color="auto"/>
        <w:right w:val="none" w:sz="0" w:space="0" w:color="auto"/>
      </w:divBdr>
    </w:div>
    <w:div w:id="667250944">
      <w:bodyDiv w:val="1"/>
      <w:marLeft w:val="0"/>
      <w:marRight w:val="0"/>
      <w:marTop w:val="0"/>
      <w:marBottom w:val="0"/>
      <w:divBdr>
        <w:top w:val="none" w:sz="0" w:space="0" w:color="auto"/>
        <w:left w:val="none" w:sz="0" w:space="0" w:color="auto"/>
        <w:bottom w:val="none" w:sz="0" w:space="0" w:color="auto"/>
        <w:right w:val="none" w:sz="0" w:space="0" w:color="auto"/>
      </w:divBdr>
    </w:div>
    <w:div w:id="667438472">
      <w:bodyDiv w:val="1"/>
      <w:marLeft w:val="0"/>
      <w:marRight w:val="0"/>
      <w:marTop w:val="0"/>
      <w:marBottom w:val="0"/>
      <w:divBdr>
        <w:top w:val="none" w:sz="0" w:space="0" w:color="auto"/>
        <w:left w:val="none" w:sz="0" w:space="0" w:color="auto"/>
        <w:bottom w:val="none" w:sz="0" w:space="0" w:color="auto"/>
        <w:right w:val="none" w:sz="0" w:space="0" w:color="auto"/>
      </w:divBdr>
    </w:div>
    <w:div w:id="667446153">
      <w:bodyDiv w:val="1"/>
      <w:marLeft w:val="0"/>
      <w:marRight w:val="0"/>
      <w:marTop w:val="0"/>
      <w:marBottom w:val="0"/>
      <w:divBdr>
        <w:top w:val="none" w:sz="0" w:space="0" w:color="auto"/>
        <w:left w:val="none" w:sz="0" w:space="0" w:color="auto"/>
        <w:bottom w:val="none" w:sz="0" w:space="0" w:color="auto"/>
        <w:right w:val="none" w:sz="0" w:space="0" w:color="auto"/>
      </w:divBdr>
    </w:div>
    <w:div w:id="667563621">
      <w:bodyDiv w:val="1"/>
      <w:marLeft w:val="0"/>
      <w:marRight w:val="0"/>
      <w:marTop w:val="0"/>
      <w:marBottom w:val="0"/>
      <w:divBdr>
        <w:top w:val="none" w:sz="0" w:space="0" w:color="auto"/>
        <w:left w:val="none" w:sz="0" w:space="0" w:color="auto"/>
        <w:bottom w:val="none" w:sz="0" w:space="0" w:color="auto"/>
        <w:right w:val="none" w:sz="0" w:space="0" w:color="auto"/>
      </w:divBdr>
    </w:div>
    <w:div w:id="667711703">
      <w:bodyDiv w:val="1"/>
      <w:marLeft w:val="0"/>
      <w:marRight w:val="0"/>
      <w:marTop w:val="0"/>
      <w:marBottom w:val="0"/>
      <w:divBdr>
        <w:top w:val="none" w:sz="0" w:space="0" w:color="auto"/>
        <w:left w:val="none" w:sz="0" w:space="0" w:color="auto"/>
        <w:bottom w:val="none" w:sz="0" w:space="0" w:color="auto"/>
        <w:right w:val="none" w:sz="0" w:space="0" w:color="auto"/>
      </w:divBdr>
    </w:div>
    <w:div w:id="667832852">
      <w:bodyDiv w:val="1"/>
      <w:marLeft w:val="0"/>
      <w:marRight w:val="0"/>
      <w:marTop w:val="0"/>
      <w:marBottom w:val="0"/>
      <w:divBdr>
        <w:top w:val="none" w:sz="0" w:space="0" w:color="auto"/>
        <w:left w:val="none" w:sz="0" w:space="0" w:color="auto"/>
        <w:bottom w:val="none" w:sz="0" w:space="0" w:color="auto"/>
        <w:right w:val="none" w:sz="0" w:space="0" w:color="auto"/>
      </w:divBdr>
    </w:div>
    <w:div w:id="668288371">
      <w:bodyDiv w:val="1"/>
      <w:marLeft w:val="0"/>
      <w:marRight w:val="0"/>
      <w:marTop w:val="0"/>
      <w:marBottom w:val="0"/>
      <w:divBdr>
        <w:top w:val="none" w:sz="0" w:space="0" w:color="auto"/>
        <w:left w:val="none" w:sz="0" w:space="0" w:color="auto"/>
        <w:bottom w:val="none" w:sz="0" w:space="0" w:color="auto"/>
        <w:right w:val="none" w:sz="0" w:space="0" w:color="auto"/>
      </w:divBdr>
    </w:div>
    <w:div w:id="668295396">
      <w:bodyDiv w:val="1"/>
      <w:marLeft w:val="0"/>
      <w:marRight w:val="0"/>
      <w:marTop w:val="0"/>
      <w:marBottom w:val="0"/>
      <w:divBdr>
        <w:top w:val="none" w:sz="0" w:space="0" w:color="auto"/>
        <w:left w:val="none" w:sz="0" w:space="0" w:color="auto"/>
        <w:bottom w:val="none" w:sz="0" w:space="0" w:color="auto"/>
        <w:right w:val="none" w:sz="0" w:space="0" w:color="auto"/>
      </w:divBdr>
    </w:div>
    <w:div w:id="668337749">
      <w:bodyDiv w:val="1"/>
      <w:marLeft w:val="0"/>
      <w:marRight w:val="0"/>
      <w:marTop w:val="0"/>
      <w:marBottom w:val="0"/>
      <w:divBdr>
        <w:top w:val="none" w:sz="0" w:space="0" w:color="auto"/>
        <w:left w:val="none" w:sz="0" w:space="0" w:color="auto"/>
        <w:bottom w:val="none" w:sz="0" w:space="0" w:color="auto"/>
        <w:right w:val="none" w:sz="0" w:space="0" w:color="auto"/>
      </w:divBdr>
    </w:div>
    <w:div w:id="668362181">
      <w:bodyDiv w:val="1"/>
      <w:marLeft w:val="0"/>
      <w:marRight w:val="0"/>
      <w:marTop w:val="0"/>
      <w:marBottom w:val="0"/>
      <w:divBdr>
        <w:top w:val="none" w:sz="0" w:space="0" w:color="auto"/>
        <w:left w:val="none" w:sz="0" w:space="0" w:color="auto"/>
        <w:bottom w:val="none" w:sz="0" w:space="0" w:color="auto"/>
        <w:right w:val="none" w:sz="0" w:space="0" w:color="auto"/>
      </w:divBdr>
    </w:div>
    <w:div w:id="668556960">
      <w:bodyDiv w:val="1"/>
      <w:marLeft w:val="0"/>
      <w:marRight w:val="0"/>
      <w:marTop w:val="0"/>
      <w:marBottom w:val="0"/>
      <w:divBdr>
        <w:top w:val="none" w:sz="0" w:space="0" w:color="auto"/>
        <w:left w:val="none" w:sz="0" w:space="0" w:color="auto"/>
        <w:bottom w:val="none" w:sz="0" w:space="0" w:color="auto"/>
        <w:right w:val="none" w:sz="0" w:space="0" w:color="auto"/>
      </w:divBdr>
    </w:div>
    <w:div w:id="668601351">
      <w:bodyDiv w:val="1"/>
      <w:marLeft w:val="0"/>
      <w:marRight w:val="0"/>
      <w:marTop w:val="0"/>
      <w:marBottom w:val="0"/>
      <w:divBdr>
        <w:top w:val="none" w:sz="0" w:space="0" w:color="auto"/>
        <w:left w:val="none" w:sz="0" w:space="0" w:color="auto"/>
        <w:bottom w:val="none" w:sz="0" w:space="0" w:color="auto"/>
        <w:right w:val="none" w:sz="0" w:space="0" w:color="auto"/>
      </w:divBdr>
    </w:div>
    <w:div w:id="669061702">
      <w:bodyDiv w:val="1"/>
      <w:marLeft w:val="0"/>
      <w:marRight w:val="0"/>
      <w:marTop w:val="0"/>
      <w:marBottom w:val="0"/>
      <w:divBdr>
        <w:top w:val="none" w:sz="0" w:space="0" w:color="auto"/>
        <w:left w:val="none" w:sz="0" w:space="0" w:color="auto"/>
        <w:bottom w:val="none" w:sz="0" w:space="0" w:color="auto"/>
        <w:right w:val="none" w:sz="0" w:space="0" w:color="auto"/>
      </w:divBdr>
    </w:div>
    <w:div w:id="669136951">
      <w:bodyDiv w:val="1"/>
      <w:marLeft w:val="0"/>
      <w:marRight w:val="0"/>
      <w:marTop w:val="0"/>
      <w:marBottom w:val="0"/>
      <w:divBdr>
        <w:top w:val="none" w:sz="0" w:space="0" w:color="auto"/>
        <w:left w:val="none" w:sz="0" w:space="0" w:color="auto"/>
        <w:bottom w:val="none" w:sz="0" w:space="0" w:color="auto"/>
        <w:right w:val="none" w:sz="0" w:space="0" w:color="auto"/>
      </w:divBdr>
    </w:div>
    <w:div w:id="669404374">
      <w:bodyDiv w:val="1"/>
      <w:marLeft w:val="0"/>
      <w:marRight w:val="0"/>
      <w:marTop w:val="0"/>
      <w:marBottom w:val="0"/>
      <w:divBdr>
        <w:top w:val="none" w:sz="0" w:space="0" w:color="auto"/>
        <w:left w:val="none" w:sz="0" w:space="0" w:color="auto"/>
        <w:bottom w:val="none" w:sz="0" w:space="0" w:color="auto"/>
        <w:right w:val="none" w:sz="0" w:space="0" w:color="auto"/>
      </w:divBdr>
    </w:div>
    <w:div w:id="669412605">
      <w:bodyDiv w:val="1"/>
      <w:marLeft w:val="0"/>
      <w:marRight w:val="0"/>
      <w:marTop w:val="0"/>
      <w:marBottom w:val="0"/>
      <w:divBdr>
        <w:top w:val="none" w:sz="0" w:space="0" w:color="auto"/>
        <w:left w:val="none" w:sz="0" w:space="0" w:color="auto"/>
        <w:bottom w:val="none" w:sz="0" w:space="0" w:color="auto"/>
        <w:right w:val="none" w:sz="0" w:space="0" w:color="auto"/>
      </w:divBdr>
    </w:div>
    <w:div w:id="669600834">
      <w:bodyDiv w:val="1"/>
      <w:marLeft w:val="0"/>
      <w:marRight w:val="0"/>
      <w:marTop w:val="0"/>
      <w:marBottom w:val="0"/>
      <w:divBdr>
        <w:top w:val="none" w:sz="0" w:space="0" w:color="auto"/>
        <w:left w:val="none" w:sz="0" w:space="0" w:color="auto"/>
        <w:bottom w:val="none" w:sz="0" w:space="0" w:color="auto"/>
        <w:right w:val="none" w:sz="0" w:space="0" w:color="auto"/>
      </w:divBdr>
    </w:div>
    <w:div w:id="669676416">
      <w:bodyDiv w:val="1"/>
      <w:marLeft w:val="0"/>
      <w:marRight w:val="0"/>
      <w:marTop w:val="0"/>
      <w:marBottom w:val="0"/>
      <w:divBdr>
        <w:top w:val="none" w:sz="0" w:space="0" w:color="auto"/>
        <w:left w:val="none" w:sz="0" w:space="0" w:color="auto"/>
        <w:bottom w:val="none" w:sz="0" w:space="0" w:color="auto"/>
        <w:right w:val="none" w:sz="0" w:space="0" w:color="auto"/>
      </w:divBdr>
    </w:div>
    <w:div w:id="670639542">
      <w:bodyDiv w:val="1"/>
      <w:marLeft w:val="0"/>
      <w:marRight w:val="0"/>
      <w:marTop w:val="0"/>
      <w:marBottom w:val="0"/>
      <w:divBdr>
        <w:top w:val="none" w:sz="0" w:space="0" w:color="auto"/>
        <w:left w:val="none" w:sz="0" w:space="0" w:color="auto"/>
        <w:bottom w:val="none" w:sz="0" w:space="0" w:color="auto"/>
        <w:right w:val="none" w:sz="0" w:space="0" w:color="auto"/>
      </w:divBdr>
    </w:div>
    <w:div w:id="670839371">
      <w:bodyDiv w:val="1"/>
      <w:marLeft w:val="0"/>
      <w:marRight w:val="0"/>
      <w:marTop w:val="0"/>
      <w:marBottom w:val="0"/>
      <w:divBdr>
        <w:top w:val="none" w:sz="0" w:space="0" w:color="auto"/>
        <w:left w:val="none" w:sz="0" w:space="0" w:color="auto"/>
        <w:bottom w:val="none" w:sz="0" w:space="0" w:color="auto"/>
        <w:right w:val="none" w:sz="0" w:space="0" w:color="auto"/>
      </w:divBdr>
    </w:div>
    <w:div w:id="670910105">
      <w:bodyDiv w:val="1"/>
      <w:marLeft w:val="0"/>
      <w:marRight w:val="0"/>
      <w:marTop w:val="0"/>
      <w:marBottom w:val="0"/>
      <w:divBdr>
        <w:top w:val="none" w:sz="0" w:space="0" w:color="auto"/>
        <w:left w:val="none" w:sz="0" w:space="0" w:color="auto"/>
        <w:bottom w:val="none" w:sz="0" w:space="0" w:color="auto"/>
        <w:right w:val="none" w:sz="0" w:space="0" w:color="auto"/>
      </w:divBdr>
    </w:div>
    <w:div w:id="671178668">
      <w:bodyDiv w:val="1"/>
      <w:marLeft w:val="0"/>
      <w:marRight w:val="0"/>
      <w:marTop w:val="0"/>
      <w:marBottom w:val="0"/>
      <w:divBdr>
        <w:top w:val="none" w:sz="0" w:space="0" w:color="auto"/>
        <w:left w:val="none" w:sz="0" w:space="0" w:color="auto"/>
        <w:bottom w:val="none" w:sz="0" w:space="0" w:color="auto"/>
        <w:right w:val="none" w:sz="0" w:space="0" w:color="auto"/>
      </w:divBdr>
    </w:div>
    <w:div w:id="671375801">
      <w:bodyDiv w:val="1"/>
      <w:marLeft w:val="0"/>
      <w:marRight w:val="0"/>
      <w:marTop w:val="0"/>
      <w:marBottom w:val="0"/>
      <w:divBdr>
        <w:top w:val="none" w:sz="0" w:space="0" w:color="auto"/>
        <w:left w:val="none" w:sz="0" w:space="0" w:color="auto"/>
        <w:bottom w:val="none" w:sz="0" w:space="0" w:color="auto"/>
        <w:right w:val="none" w:sz="0" w:space="0" w:color="auto"/>
      </w:divBdr>
    </w:div>
    <w:div w:id="671614297">
      <w:bodyDiv w:val="1"/>
      <w:marLeft w:val="0"/>
      <w:marRight w:val="0"/>
      <w:marTop w:val="0"/>
      <w:marBottom w:val="0"/>
      <w:divBdr>
        <w:top w:val="none" w:sz="0" w:space="0" w:color="auto"/>
        <w:left w:val="none" w:sz="0" w:space="0" w:color="auto"/>
        <w:bottom w:val="none" w:sz="0" w:space="0" w:color="auto"/>
        <w:right w:val="none" w:sz="0" w:space="0" w:color="auto"/>
      </w:divBdr>
    </w:div>
    <w:div w:id="672146752">
      <w:bodyDiv w:val="1"/>
      <w:marLeft w:val="0"/>
      <w:marRight w:val="0"/>
      <w:marTop w:val="0"/>
      <w:marBottom w:val="0"/>
      <w:divBdr>
        <w:top w:val="none" w:sz="0" w:space="0" w:color="auto"/>
        <w:left w:val="none" w:sz="0" w:space="0" w:color="auto"/>
        <w:bottom w:val="none" w:sz="0" w:space="0" w:color="auto"/>
        <w:right w:val="none" w:sz="0" w:space="0" w:color="auto"/>
      </w:divBdr>
    </w:div>
    <w:div w:id="672335951">
      <w:bodyDiv w:val="1"/>
      <w:marLeft w:val="0"/>
      <w:marRight w:val="0"/>
      <w:marTop w:val="0"/>
      <w:marBottom w:val="0"/>
      <w:divBdr>
        <w:top w:val="none" w:sz="0" w:space="0" w:color="auto"/>
        <w:left w:val="none" w:sz="0" w:space="0" w:color="auto"/>
        <w:bottom w:val="none" w:sz="0" w:space="0" w:color="auto"/>
        <w:right w:val="none" w:sz="0" w:space="0" w:color="auto"/>
      </w:divBdr>
    </w:div>
    <w:div w:id="672419371">
      <w:bodyDiv w:val="1"/>
      <w:marLeft w:val="0"/>
      <w:marRight w:val="0"/>
      <w:marTop w:val="0"/>
      <w:marBottom w:val="0"/>
      <w:divBdr>
        <w:top w:val="none" w:sz="0" w:space="0" w:color="auto"/>
        <w:left w:val="none" w:sz="0" w:space="0" w:color="auto"/>
        <w:bottom w:val="none" w:sz="0" w:space="0" w:color="auto"/>
        <w:right w:val="none" w:sz="0" w:space="0" w:color="auto"/>
      </w:divBdr>
    </w:div>
    <w:div w:id="672492501">
      <w:bodyDiv w:val="1"/>
      <w:marLeft w:val="0"/>
      <w:marRight w:val="0"/>
      <w:marTop w:val="0"/>
      <w:marBottom w:val="0"/>
      <w:divBdr>
        <w:top w:val="none" w:sz="0" w:space="0" w:color="auto"/>
        <w:left w:val="none" w:sz="0" w:space="0" w:color="auto"/>
        <w:bottom w:val="none" w:sz="0" w:space="0" w:color="auto"/>
        <w:right w:val="none" w:sz="0" w:space="0" w:color="auto"/>
      </w:divBdr>
    </w:div>
    <w:div w:id="672495332">
      <w:bodyDiv w:val="1"/>
      <w:marLeft w:val="0"/>
      <w:marRight w:val="0"/>
      <w:marTop w:val="0"/>
      <w:marBottom w:val="0"/>
      <w:divBdr>
        <w:top w:val="none" w:sz="0" w:space="0" w:color="auto"/>
        <w:left w:val="none" w:sz="0" w:space="0" w:color="auto"/>
        <w:bottom w:val="none" w:sz="0" w:space="0" w:color="auto"/>
        <w:right w:val="none" w:sz="0" w:space="0" w:color="auto"/>
      </w:divBdr>
    </w:div>
    <w:div w:id="672531587">
      <w:bodyDiv w:val="1"/>
      <w:marLeft w:val="0"/>
      <w:marRight w:val="0"/>
      <w:marTop w:val="0"/>
      <w:marBottom w:val="0"/>
      <w:divBdr>
        <w:top w:val="none" w:sz="0" w:space="0" w:color="auto"/>
        <w:left w:val="none" w:sz="0" w:space="0" w:color="auto"/>
        <w:bottom w:val="none" w:sz="0" w:space="0" w:color="auto"/>
        <w:right w:val="none" w:sz="0" w:space="0" w:color="auto"/>
      </w:divBdr>
    </w:div>
    <w:div w:id="672607254">
      <w:bodyDiv w:val="1"/>
      <w:marLeft w:val="0"/>
      <w:marRight w:val="0"/>
      <w:marTop w:val="0"/>
      <w:marBottom w:val="0"/>
      <w:divBdr>
        <w:top w:val="none" w:sz="0" w:space="0" w:color="auto"/>
        <w:left w:val="none" w:sz="0" w:space="0" w:color="auto"/>
        <w:bottom w:val="none" w:sz="0" w:space="0" w:color="auto"/>
        <w:right w:val="none" w:sz="0" w:space="0" w:color="auto"/>
      </w:divBdr>
    </w:div>
    <w:div w:id="672802173">
      <w:bodyDiv w:val="1"/>
      <w:marLeft w:val="0"/>
      <w:marRight w:val="0"/>
      <w:marTop w:val="0"/>
      <w:marBottom w:val="0"/>
      <w:divBdr>
        <w:top w:val="none" w:sz="0" w:space="0" w:color="auto"/>
        <w:left w:val="none" w:sz="0" w:space="0" w:color="auto"/>
        <w:bottom w:val="none" w:sz="0" w:space="0" w:color="auto"/>
        <w:right w:val="none" w:sz="0" w:space="0" w:color="auto"/>
      </w:divBdr>
    </w:div>
    <w:div w:id="672878397">
      <w:bodyDiv w:val="1"/>
      <w:marLeft w:val="0"/>
      <w:marRight w:val="0"/>
      <w:marTop w:val="0"/>
      <w:marBottom w:val="0"/>
      <w:divBdr>
        <w:top w:val="none" w:sz="0" w:space="0" w:color="auto"/>
        <w:left w:val="none" w:sz="0" w:space="0" w:color="auto"/>
        <w:bottom w:val="none" w:sz="0" w:space="0" w:color="auto"/>
        <w:right w:val="none" w:sz="0" w:space="0" w:color="auto"/>
      </w:divBdr>
    </w:div>
    <w:div w:id="673724816">
      <w:bodyDiv w:val="1"/>
      <w:marLeft w:val="0"/>
      <w:marRight w:val="0"/>
      <w:marTop w:val="0"/>
      <w:marBottom w:val="0"/>
      <w:divBdr>
        <w:top w:val="none" w:sz="0" w:space="0" w:color="auto"/>
        <w:left w:val="none" w:sz="0" w:space="0" w:color="auto"/>
        <w:bottom w:val="none" w:sz="0" w:space="0" w:color="auto"/>
        <w:right w:val="none" w:sz="0" w:space="0" w:color="auto"/>
      </w:divBdr>
    </w:div>
    <w:div w:id="673998293">
      <w:bodyDiv w:val="1"/>
      <w:marLeft w:val="0"/>
      <w:marRight w:val="0"/>
      <w:marTop w:val="0"/>
      <w:marBottom w:val="0"/>
      <w:divBdr>
        <w:top w:val="none" w:sz="0" w:space="0" w:color="auto"/>
        <w:left w:val="none" w:sz="0" w:space="0" w:color="auto"/>
        <w:bottom w:val="none" w:sz="0" w:space="0" w:color="auto"/>
        <w:right w:val="none" w:sz="0" w:space="0" w:color="auto"/>
      </w:divBdr>
    </w:div>
    <w:div w:id="674186085">
      <w:bodyDiv w:val="1"/>
      <w:marLeft w:val="0"/>
      <w:marRight w:val="0"/>
      <w:marTop w:val="0"/>
      <w:marBottom w:val="0"/>
      <w:divBdr>
        <w:top w:val="none" w:sz="0" w:space="0" w:color="auto"/>
        <w:left w:val="none" w:sz="0" w:space="0" w:color="auto"/>
        <w:bottom w:val="none" w:sz="0" w:space="0" w:color="auto"/>
        <w:right w:val="none" w:sz="0" w:space="0" w:color="auto"/>
      </w:divBdr>
    </w:div>
    <w:div w:id="674186655">
      <w:bodyDiv w:val="1"/>
      <w:marLeft w:val="0"/>
      <w:marRight w:val="0"/>
      <w:marTop w:val="0"/>
      <w:marBottom w:val="0"/>
      <w:divBdr>
        <w:top w:val="none" w:sz="0" w:space="0" w:color="auto"/>
        <w:left w:val="none" w:sz="0" w:space="0" w:color="auto"/>
        <w:bottom w:val="none" w:sz="0" w:space="0" w:color="auto"/>
        <w:right w:val="none" w:sz="0" w:space="0" w:color="auto"/>
      </w:divBdr>
    </w:div>
    <w:div w:id="674305626">
      <w:bodyDiv w:val="1"/>
      <w:marLeft w:val="0"/>
      <w:marRight w:val="0"/>
      <w:marTop w:val="0"/>
      <w:marBottom w:val="0"/>
      <w:divBdr>
        <w:top w:val="none" w:sz="0" w:space="0" w:color="auto"/>
        <w:left w:val="none" w:sz="0" w:space="0" w:color="auto"/>
        <w:bottom w:val="none" w:sz="0" w:space="0" w:color="auto"/>
        <w:right w:val="none" w:sz="0" w:space="0" w:color="auto"/>
      </w:divBdr>
    </w:div>
    <w:div w:id="674500865">
      <w:bodyDiv w:val="1"/>
      <w:marLeft w:val="0"/>
      <w:marRight w:val="0"/>
      <w:marTop w:val="0"/>
      <w:marBottom w:val="0"/>
      <w:divBdr>
        <w:top w:val="none" w:sz="0" w:space="0" w:color="auto"/>
        <w:left w:val="none" w:sz="0" w:space="0" w:color="auto"/>
        <w:bottom w:val="none" w:sz="0" w:space="0" w:color="auto"/>
        <w:right w:val="none" w:sz="0" w:space="0" w:color="auto"/>
      </w:divBdr>
    </w:div>
    <w:div w:id="674695606">
      <w:bodyDiv w:val="1"/>
      <w:marLeft w:val="0"/>
      <w:marRight w:val="0"/>
      <w:marTop w:val="0"/>
      <w:marBottom w:val="0"/>
      <w:divBdr>
        <w:top w:val="none" w:sz="0" w:space="0" w:color="auto"/>
        <w:left w:val="none" w:sz="0" w:space="0" w:color="auto"/>
        <w:bottom w:val="none" w:sz="0" w:space="0" w:color="auto"/>
        <w:right w:val="none" w:sz="0" w:space="0" w:color="auto"/>
      </w:divBdr>
    </w:div>
    <w:div w:id="674920874">
      <w:bodyDiv w:val="1"/>
      <w:marLeft w:val="0"/>
      <w:marRight w:val="0"/>
      <w:marTop w:val="0"/>
      <w:marBottom w:val="0"/>
      <w:divBdr>
        <w:top w:val="none" w:sz="0" w:space="0" w:color="auto"/>
        <w:left w:val="none" w:sz="0" w:space="0" w:color="auto"/>
        <w:bottom w:val="none" w:sz="0" w:space="0" w:color="auto"/>
        <w:right w:val="none" w:sz="0" w:space="0" w:color="auto"/>
      </w:divBdr>
    </w:div>
    <w:div w:id="674957667">
      <w:bodyDiv w:val="1"/>
      <w:marLeft w:val="0"/>
      <w:marRight w:val="0"/>
      <w:marTop w:val="0"/>
      <w:marBottom w:val="0"/>
      <w:divBdr>
        <w:top w:val="none" w:sz="0" w:space="0" w:color="auto"/>
        <w:left w:val="none" w:sz="0" w:space="0" w:color="auto"/>
        <w:bottom w:val="none" w:sz="0" w:space="0" w:color="auto"/>
        <w:right w:val="none" w:sz="0" w:space="0" w:color="auto"/>
      </w:divBdr>
    </w:div>
    <w:div w:id="675307614">
      <w:bodyDiv w:val="1"/>
      <w:marLeft w:val="0"/>
      <w:marRight w:val="0"/>
      <w:marTop w:val="0"/>
      <w:marBottom w:val="0"/>
      <w:divBdr>
        <w:top w:val="none" w:sz="0" w:space="0" w:color="auto"/>
        <w:left w:val="none" w:sz="0" w:space="0" w:color="auto"/>
        <w:bottom w:val="none" w:sz="0" w:space="0" w:color="auto"/>
        <w:right w:val="none" w:sz="0" w:space="0" w:color="auto"/>
      </w:divBdr>
    </w:div>
    <w:div w:id="675570330">
      <w:bodyDiv w:val="1"/>
      <w:marLeft w:val="0"/>
      <w:marRight w:val="0"/>
      <w:marTop w:val="0"/>
      <w:marBottom w:val="0"/>
      <w:divBdr>
        <w:top w:val="none" w:sz="0" w:space="0" w:color="auto"/>
        <w:left w:val="none" w:sz="0" w:space="0" w:color="auto"/>
        <w:bottom w:val="none" w:sz="0" w:space="0" w:color="auto"/>
        <w:right w:val="none" w:sz="0" w:space="0" w:color="auto"/>
      </w:divBdr>
    </w:div>
    <w:div w:id="675763422">
      <w:bodyDiv w:val="1"/>
      <w:marLeft w:val="0"/>
      <w:marRight w:val="0"/>
      <w:marTop w:val="0"/>
      <w:marBottom w:val="0"/>
      <w:divBdr>
        <w:top w:val="none" w:sz="0" w:space="0" w:color="auto"/>
        <w:left w:val="none" w:sz="0" w:space="0" w:color="auto"/>
        <w:bottom w:val="none" w:sz="0" w:space="0" w:color="auto"/>
        <w:right w:val="none" w:sz="0" w:space="0" w:color="auto"/>
      </w:divBdr>
    </w:div>
    <w:div w:id="675887934">
      <w:bodyDiv w:val="1"/>
      <w:marLeft w:val="0"/>
      <w:marRight w:val="0"/>
      <w:marTop w:val="0"/>
      <w:marBottom w:val="0"/>
      <w:divBdr>
        <w:top w:val="none" w:sz="0" w:space="0" w:color="auto"/>
        <w:left w:val="none" w:sz="0" w:space="0" w:color="auto"/>
        <w:bottom w:val="none" w:sz="0" w:space="0" w:color="auto"/>
        <w:right w:val="none" w:sz="0" w:space="0" w:color="auto"/>
      </w:divBdr>
    </w:div>
    <w:div w:id="676075640">
      <w:bodyDiv w:val="1"/>
      <w:marLeft w:val="0"/>
      <w:marRight w:val="0"/>
      <w:marTop w:val="0"/>
      <w:marBottom w:val="0"/>
      <w:divBdr>
        <w:top w:val="none" w:sz="0" w:space="0" w:color="auto"/>
        <w:left w:val="none" w:sz="0" w:space="0" w:color="auto"/>
        <w:bottom w:val="none" w:sz="0" w:space="0" w:color="auto"/>
        <w:right w:val="none" w:sz="0" w:space="0" w:color="auto"/>
      </w:divBdr>
    </w:div>
    <w:div w:id="676077072">
      <w:bodyDiv w:val="1"/>
      <w:marLeft w:val="0"/>
      <w:marRight w:val="0"/>
      <w:marTop w:val="0"/>
      <w:marBottom w:val="0"/>
      <w:divBdr>
        <w:top w:val="none" w:sz="0" w:space="0" w:color="auto"/>
        <w:left w:val="none" w:sz="0" w:space="0" w:color="auto"/>
        <w:bottom w:val="none" w:sz="0" w:space="0" w:color="auto"/>
        <w:right w:val="none" w:sz="0" w:space="0" w:color="auto"/>
      </w:divBdr>
    </w:div>
    <w:div w:id="676151083">
      <w:bodyDiv w:val="1"/>
      <w:marLeft w:val="0"/>
      <w:marRight w:val="0"/>
      <w:marTop w:val="0"/>
      <w:marBottom w:val="0"/>
      <w:divBdr>
        <w:top w:val="none" w:sz="0" w:space="0" w:color="auto"/>
        <w:left w:val="none" w:sz="0" w:space="0" w:color="auto"/>
        <w:bottom w:val="none" w:sz="0" w:space="0" w:color="auto"/>
        <w:right w:val="none" w:sz="0" w:space="0" w:color="auto"/>
      </w:divBdr>
    </w:div>
    <w:div w:id="676348985">
      <w:bodyDiv w:val="1"/>
      <w:marLeft w:val="0"/>
      <w:marRight w:val="0"/>
      <w:marTop w:val="0"/>
      <w:marBottom w:val="0"/>
      <w:divBdr>
        <w:top w:val="none" w:sz="0" w:space="0" w:color="auto"/>
        <w:left w:val="none" w:sz="0" w:space="0" w:color="auto"/>
        <w:bottom w:val="none" w:sz="0" w:space="0" w:color="auto"/>
        <w:right w:val="none" w:sz="0" w:space="0" w:color="auto"/>
      </w:divBdr>
    </w:div>
    <w:div w:id="676463144">
      <w:bodyDiv w:val="1"/>
      <w:marLeft w:val="0"/>
      <w:marRight w:val="0"/>
      <w:marTop w:val="0"/>
      <w:marBottom w:val="0"/>
      <w:divBdr>
        <w:top w:val="none" w:sz="0" w:space="0" w:color="auto"/>
        <w:left w:val="none" w:sz="0" w:space="0" w:color="auto"/>
        <w:bottom w:val="none" w:sz="0" w:space="0" w:color="auto"/>
        <w:right w:val="none" w:sz="0" w:space="0" w:color="auto"/>
      </w:divBdr>
    </w:div>
    <w:div w:id="676467803">
      <w:bodyDiv w:val="1"/>
      <w:marLeft w:val="0"/>
      <w:marRight w:val="0"/>
      <w:marTop w:val="0"/>
      <w:marBottom w:val="0"/>
      <w:divBdr>
        <w:top w:val="none" w:sz="0" w:space="0" w:color="auto"/>
        <w:left w:val="none" w:sz="0" w:space="0" w:color="auto"/>
        <w:bottom w:val="none" w:sz="0" w:space="0" w:color="auto"/>
        <w:right w:val="none" w:sz="0" w:space="0" w:color="auto"/>
      </w:divBdr>
    </w:div>
    <w:div w:id="676620814">
      <w:bodyDiv w:val="1"/>
      <w:marLeft w:val="0"/>
      <w:marRight w:val="0"/>
      <w:marTop w:val="0"/>
      <w:marBottom w:val="0"/>
      <w:divBdr>
        <w:top w:val="none" w:sz="0" w:space="0" w:color="auto"/>
        <w:left w:val="none" w:sz="0" w:space="0" w:color="auto"/>
        <w:bottom w:val="none" w:sz="0" w:space="0" w:color="auto"/>
        <w:right w:val="none" w:sz="0" w:space="0" w:color="auto"/>
      </w:divBdr>
    </w:div>
    <w:div w:id="676805762">
      <w:bodyDiv w:val="1"/>
      <w:marLeft w:val="0"/>
      <w:marRight w:val="0"/>
      <w:marTop w:val="0"/>
      <w:marBottom w:val="0"/>
      <w:divBdr>
        <w:top w:val="none" w:sz="0" w:space="0" w:color="auto"/>
        <w:left w:val="none" w:sz="0" w:space="0" w:color="auto"/>
        <w:bottom w:val="none" w:sz="0" w:space="0" w:color="auto"/>
        <w:right w:val="none" w:sz="0" w:space="0" w:color="auto"/>
      </w:divBdr>
    </w:div>
    <w:div w:id="676926963">
      <w:bodyDiv w:val="1"/>
      <w:marLeft w:val="0"/>
      <w:marRight w:val="0"/>
      <w:marTop w:val="0"/>
      <w:marBottom w:val="0"/>
      <w:divBdr>
        <w:top w:val="none" w:sz="0" w:space="0" w:color="auto"/>
        <w:left w:val="none" w:sz="0" w:space="0" w:color="auto"/>
        <w:bottom w:val="none" w:sz="0" w:space="0" w:color="auto"/>
        <w:right w:val="none" w:sz="0" w:space="0" w:color="auto"/>
      </w:divBdr>
    </w:div>
    <w:div w:id="677118752">
      <w:bodyDiv w:val="1"/>
      <w:marLeft w:val="0"/>
      <w:marRight w:val="0"/>
      <w:marTop w:val="0"/>
      <w:marBottom w:val="0"/>
      <w:divBdr>
        <w:top w:val="none" w:sz="0" w:space="0" w:color="auto"/>
        <w:left w:val="none" w:sz="0" w:space="0" w:color="auto"/>
        <w:bottom w:val="none" w:sz="0" w:space="0" w:color="auto"/>
        <w:right w:val="none" w:sz="0" w:space="0" w:color="auto"/>
      </w:divBdr>
    </w:div>
    <w:div w:id="677273652">
      <w:bodyDiv w:val="1"/>
      <w:marLeft w:val="0"/>
      <w:marRight w:val="0"/>
      <w:marTop w:val="0"/>
      <w:marBottom w:val="0"/>
      <w:divBdr>
        <w:top w:val="none" w:sz="0" w:space="0" w:color="auto"/>
        <w:left w:val="none" w:sz="0" w:space="0" w:color="auto"/>
        <w:bottom w:val="none" w:sz="0" w:space="0" w:color="auto"/>
        <w:right w:val="none" w:sz="0" w:space="0" w:color="auto"/>
      </w:divBdr>
    </w:div>
    <w:div w:id="677391137">
      <w:bodyDiv w:val="1"/>
      <w:marLeft w:val="0"/>
      <w:marRight w:val="0"/>
      <w:marTop w:val="0"/>
      <w:marBottom w:val="0"/>
      <w:divBdr>
        <w:top w:val="none" w:sz="0" w:space="0" w:color="auto"/>
        <w:left w:val="none" w:sz="0" w:space="0" w:color="auto"/>
        <w:bottom w:val="none" w:sz="0" w:space="0" w:color="auto"/>
        <w:right w:val="none" w:sz="0" w:space="0" w:color="auto"/>
      </w:divBdr>
    </w:div>
    <w:div w:id="677924215">
      <w:bodyDiv w:val="1"/>
      <w:marLeft w:val="0"/>
      <w:marRight w:val="0"/>
      <w:marTop w:val="0"/>
      <w:marBottom w:val="0"/>
      <w:divBdr>
        <w:top w:val="none" w:sz="0" w:space="0" w:color="auto"/>
        <w:left w:val="none" w:sz="0" w:space="0" w:color="auto"/>
        <w:bottom w:val="none" w:sz="0" w:space="0" w:color="auto"/>
        <w:right w:val="none" w:sz="0" w:space="0" w:color="auto"/>
      </w:divBdr>
    </w:div>
    <w:div w:id="678043406">
      <w:bodyDiv w:val="1"/>
      <w:marLeft w:val="0"/>
      <w:marRight w:val="0"/>
      <w:marTop w:val="0"/>
      <w:marBottom w:val="0"/>
      <w:divBdr>
        <w:top w:val="none" w:sz="0" w:space="0" w:color="auto"/>
        <w:left w:val="none" w:sz="0" w:space="0" w:color="auto"/>
        <w:bottom w:val="none" w:sz="0" w:space="0" w:color="auto"/>
        <w:right w:val="none" w:sz="0" w:space="0" w:color="auto"/>
      </w:divBdr>
    </w:div>
    <w:div w:id="678119583">
      <w:bodyDiv w:val="1"/>
      <w:marLeft w:val="0"/>
      <w:marRight w:val="0"/>
      <w:marTop w:val="0"/>
      <w:marBottom w:val="0"/>
      <w:divBdr>
        <w:top w:val="none" w:sz="0" w:space="0" w:color="auto"/>
        <w:left w:val="none" w:sz="0" w:space="0" w:color="auto"/>
        <w:bottom w:val="none" w:sz="0" w:space="0" w:color="auto"/>
        <w:right w:val="none" w:sz="0" w:space="0" w:color="auto"/>
      </w:divBdr>
    </w:div>
    <w:div w:id="678238351">
      <w:bodyDiv w:val="1"/>
      <w:marLeft w:val="0"/>
      <w:marRight w:val="0"/>
      <w:marTop w:val="0"/>
      <w:marBottom w:val="0"/>
      <w:divBdr>
        <w:top w:val="none" w:sz="0" w:space="0" w:color="auto"/>
        <w:left w:val="none" w:sz="0" w:space="0" w:color="auto"/>
        <w:bottom w:val="none" w:sz="0" w:space="0" w:color="auto"/>
        <w:right w:val="none" w:sz="0" w:space="0" w:color="auto"/>
      </w:divBdr>
    </w:div>
    <w:div w:id="678697869">
      <w:bodyDiv w:val="1"/>
      <w:marLeft w:val="0"/>
      <w:marRight w:val="0"/>
      <w:marTop w:val="0"/>
      <w:marBottom w:val="0"/>
      <w:divBdr>
        <w:top w:val="none" w:sz="0" w:space="0" w:color="auto"/>
        <w:left w:val="none" w:sz="0" w:space="0" w:color="auto"/>
        <w:bottom w:val="none" w:sz="0" w:space="0" w:color="auto"/>
        <w:right w:val="none" w:sz="0" w:space="0" w:color="auto"/>
      </w:divBdr>
    </w:div>
    <w:div w:id="678772034">
      <w:bodyDiv w:val="1"/>
      <w:marLeft w:val="0"/>
      <w:marRight w:val="0"/>
      <w:marTop w:val="0"/>
      <w:marBottom w:val="0"/>
      <w:divBdr>
        <w:top w:val="none" w:sz="0" w:space="0" w:color="auto"/>
        <w:left w:val="none" w:sz="0" w:space="0" w:color="auto"/>
        <w:bottom w:val="none" w:sz="0" w:space="0" w:color="auto"/>
        <w:right w:val="none" w:sz="0" w:space="0" w:color="auto"/>
      </w:divBdr>
    </w:div>
    <w:div w:id="679280957">
      <w:bodyDiv w:val="1"/>
      <w:marLeft w:val="0"/>
      <w:marRight w:val="0"/>
      <w:marTop w:val="0"/>
      <w:marBottom w:val="0"/>
      <w:divBdr>
        <w:top w:val="none" w:sz="0" w:space="0" w:color="auto"/>
        <w:left w:val="none" w:sz="0" w:space="0" w:color="auto"/>
        <w:bottom w:val="none" w:sz="0" w:space="0" w:color="auto"/>
        <w:right w:val="none" w:sz="0" w:space="0" w:color="auto"/>
      </w:divBdr>
    </w:div>
    <w:div w:id="679549831">
      <w:bodyDiv w:val="1"/>
      <w:marLeft w:val="0"/>
      <w:marRight w:val="0"/>
      <w:marTop w:val="0"/>
      <w:marBottom w:val="0"/>
      <w:divBdr>
        <w:top w:val="none" w:sz="0" w:space="0" w:color="auto"/>
        <w:left w:val="none" w:sz="0" w:space="0" w:color="auto"/>
        <w:bottom w:val="none" w:sz="0" w:space="0" w:color="auto"/>
        <w:right w:val="none" w:sz="0" w:space="0" w:color="auto"/>
      </w:divBdr>
    </w:div>
    <w:div w:id="679702607">
      <w:bodyDiv w:val="1"/>
      <w:marLeft w:val="0"/>
      <w:marRight w:val="0"/>
      <w:marTop w:val="0"/>
      <w:marBottom w:val="0"/>
      <w:divBdr>
        <w:top w:val="none" w:sz="0" w:space="0" w:color="auto"/>
        <w:left w:val="none" w:sz="0" w:space="0" w:color="auto"/>
        <w:bottom w:val="none" w:sz="0" w:space="0" w:color="auto"/>
        <w:right w:val="none" w:sz="0" w:space="0" w:color="auto"/>
      </w:divBdr>
    </w:div>
    <w:div w:id="679771204">
      <w:bodyDiv w:val="1"/>
      <w:marLeft w:val="0"/>
      <w:marRight w:val="0"/>
      <w:marTop w:val="0"/>
      <w:marBottom w:val="0"/>
      <w:divBdr>
        <w:top w:val="none" w:sz="0" w:space="0" w:color="auto"/>
        <w:left w:val="none" w:sz="0" w:space="0" w:color="auto"/>
        <w:bottom w:val="none" w:sz="0" w:space="0" w:color="auto"/>
        <w:right w:val="none" w:sz="0" w:space="0" w:color="auto"/>
      </w:divBdr>
    </w:div>
    <w:div w:id="680156976">
      <w:bodyDiv w:val="1"/>
      <w:marLeft w:val="0"/>
      <w:marRight w:val="0"/>
      <w:marTop w:val="0"/>
      <w:marBottom w:val="0"/>
      <w:divBdr>
        <w:top w:val="none" w:sz="0" w:space="0" w:color="auto"/>
        <w:left w:val="none" w:sz="0" w:space="0" w:color="auto"/>
        <w:bottom w:val="none" w:sz="0" w:space="0" w:color="auto"/>
        <w:right w:val="none" w:sz="0" w:space="0" w:color="auto"/>
      </w:divBdr>
    </w:div>
    <w:div w:id="680159990">
      <w:bodyDiv w:val="1"/>
      <w:marLeft w:val="0"/>
      <w:marRight w:val="0"/>
      <w:marTop w:val="0"/>
      <w:marBottom w:val="0"/>
      <w:divBdr>
        <w:top w:val="none" w:sz="0" w:space="0" w:color="auto"/>
        <w:left w:val="none" w:sz="0" w:space="0" w:color="auto"/>
        <w:bottom w:val="none" w:sz="0" w:space="0" w:color="auto"/>
        <w:right w:val="none" w:sz="0" w:space="0" w:color="auto"/>
      </w:divBdr>
    </w:div>
    <w:div w:id="680206426">
      <w:bodyDiv w:val="1"/>
      <w:marLeft w:val="0"/>
      <w:marRight w:val="0"/>
      <w:marTop w:val="0"/>
      <w:marBottom w:val="0"/>
      <w:divBdr>
        <w:top w:val="none" w:sz="0" w:space="0" w:color="auto"/>
        <w:left w:val="none" w:sz="0" w:space="0" w:color="auto"/>
        <w:bottom w:val="none" w:sz="0" w:space="0" w:color="auto"/>
        <w:right w:val="none" w:sz="0" w:space="0" w:color="auto"/>
      </w:divBdr>
    </w:div>
    <w:div w:id="680350735">
      <w:bodyDiv w:val="1"/>
      <w:marLeft w:val="0"/>
      <w:marRight w:val="0"/>
      <w:marTop w:val="0"/>
      <w:marBottom w:val="0"/>
      <w:divBdr>
        <w:top w:val="none" w:sz="0" w:space="0" w:color="auto"/>
        <w:left w:val="none" w:sz="0" w:space="0" w:color="auto"/>
        <w:bottom w:val="none" w:sz="0" w:space="0" w:color="auto"/>
        <w:right w:val="none" w:sz="0" w:space="0" w:color="auto"/>
      </w:divBdr>
    </w:div>
    <w:div w:id="680398210">
      <w:bodyDiv w:val="1"/>
      <w:marLeft w:val="0"/>
      <w:marRight w:val="0"/>
      <w:marTop w:val="0"/>
      <w:marBottom w:val="0"/>
      <w:divBdr>
        <w:top w:val="none" w:sz="0" w:space="0" w:color="auto"/>
        <w:left w:val="none" w:sz="0" w:space="0" w:color="auto"/>
        <w:bottom w:val="none" w:sz="0" w:space="0" w:color="auto"/>
        <w:right w:val="none" w:sz="0" w:space="0" w:color="auto"/>
      </w:divBdr>
    </w:div>
    <w:div w:id="680741552">
      <w:bodyDiv w:val="1"/>
      <w:marLeft w:val="0"/>
      <w:marRight w:val="0"/>
      <w:marTop w:val="0"/>
      <w:marBottom w:val="0"/>
      <w:divBdr>
        <w:top w:val="none" w:sz="0" w:space="0" w:color="auto"/>
        <w:left w:val="none" w:sz="0" w:space="0" w:color="auto"/>
        <w:bottom w:val="none" w:sz="0" w:space="0" w:color="auto"/>
        <w:right w:val="none" w:sz="0" w:space="0" w:color="auto"/>
      </w:divBdr>
    </w:div>
    <w:div w:id="681400224">
      <w:bodyDiv w:val="1"/>
      <w:marLeft w:val="0"/>
      <w:marRight w:val="0"/>
      <w:marTop w:val="0"/>
      <w:marBottom w:val="0"/>
      <w:divBdr>
        <w:top w:val="none" w:sz="0" w:space="0" w:color="auto"/>
        <w:left w:val="none" w:sz="0" w:space="0" w:color="auto"/>
        <w:bottom w:val="none" w:sz="0" w:space="0" w:color="auto"/>
        <w:right w:val="none" w:sz="0" w:space="0" w:color="auto"/>
      </w:divBdr>
    </w:div>
    <w:div w:id="681475246">
      <w:bodyDiv w:val="1"/>
      <w:marLeft w:val="0"/>
      <w:marRight w:val="0"/>
      <w:marTop w:val="0"/>
      <w:marBottom w:val="0"/>
      <w:divBdr>
        <w:top w:val="none" w:sz="0" w:space="0" w:color="auto"/>
        <w:left w:val="none" w:sz="0" w:space="0" w:color="auto"/>
        <w:bottom w:val="none" w:sz="0" w:space="0" w:color="auto"/>
        <w:right w:val="none" w:sz="0" w:space="0" w:color="auto"/>
      </w:divBdr>
    </w:div>
    <w:div w:id="681664833">
      <w:bodyDiv w:val="1"/>
      <w:marLeft w:val="0"/>
      <w:marRight w:val="0"/>
      <w:marTop w:val="0"/>
      <w:marBottom w:val="0"/>
      <w:divBdr>
        <w:top w:val="none" w:sz="0" w:space="0" w:color="auto"/>
        <w:left w:val="none" w:sz="0" w:space="0" w:color="auto"/>
        <w:bottom w:val="none" w:sz="0" w:space="0" w:color="auto"/>
        <w:right w:val="none" w:sz="0" w:space="0" w:color="auto"/>
      </w:divBdr>
    </w:div>
    <w:div w:id="681853896">
      <w:bodyDiv w:val="1"/>
      <w:marLeft w:val="0"/>
      <w:marRight w:val="0"/>
      <w:marTop w:val="0"/>
      <w:marBottom w:val="0"/>
      <w:divBdr>
        <w:top w:val="none" w:sz="0" w:space="0" w:color="auto"/>
        <w:left w:val="none" w:sz="0" w:space="0" w:color="auto"/>
        <w:bottom w:val="none" w:sz="0" w:space="0" w:color="auto"/>
        <w:right w:val="none" w:sz="0" w:space="0" w:color="auto"/>
      </w:divBdr>
    </w:div>
    <w:div w:id="682754134">
      <w:bodyDiv w:val="1"/>
      <w:marLeft w:val="0"/>
      <w:marRight w:val="0"/>
      <w:marTop w:val="0"/>
      <w:marBottom w:val="0"/>
      <w:divBdr>
        <w:top w:val="none" w:sz="0" w:space="0" w:color="auto"/>
        <w:left w:val="none" w:sz="0" w:space="0" w:color="auto"/>
        <w:bottom w:val="none" w:sz="0" w:space="0" w:color="auto"/>
        <w:right w:val="none" w:sz="0" w:space="0" w:color="auto"/>
      </w:divBdr>
    </w:div>
    <w:div w:id="682821132">
      <w:bodyDiv w:val="1"/>
      <w:marLeft w:val="0"/>
      <w:marRight w:val="0"/>
      <w:marTop w:val="0"/>
      <w:marBottom w:val="0"/>
      <w:divBdr>
        <w:top w:val="none" w:sz="0" w:space="0" w:color="auto"/>
        <w:left w:val="none" w:sz="0" w:space="0" w:color="auto"/>
        <w:bottom w:val="none" w:sz="0" w:space="0" w:color="auto"/>
        <w:right w:val="none" w:sz="0" w:space="0" w:color="auto"/>
      </w:divBdr>
    </w:div>
    <w:div w:id="683282989">
      <w:bodyDiv w:val="1"/>
      <w:marLeft w:val="0"/>
      <w:marRight w:val="0"/>
      <w:marTop w:val="0"/>
      <w:marBottom w:val="0"/>
      <w:divBdr>
        <w:top w:val="none" w:sz="0" w:space="0" w:color="auto"/>
        <w:left w:val="none" w:sz="0" w:space="0" w:color="auto"/>
        <w:bottom w:val="none" w:sz="0" w:space="0" w:color="auto"/>
        <w:right w:val="none" w:sz="0" w:space="0" w:color="auto"/>
      </w:divBdr>
    </w:div>
    <w:div w:id="683286345">
      <w:bodyDiv w:val="1"/>
      <w:marLeft w:val="0"/>
      <w:marRight w:val="0"/>
      <w:marTop w:val="0"/>
      <w:marBottom w:val="0"/>
      <w:divBdr>
        <w:top w:val="none" w:sz="0" w:space="0" w:color="auto"/>
        <w:left w:val="none" w:sz="0" w:space="0" w:color="auto"/>
        <w:bottom w:val="none" w:sz="0" w:space="0" w:color="auto"/>
        <w:right w:val="none" w:sz="0" w:space="0" w:color="auto"/>
      </w:divBdr>
    </w:div>
    <w:div w:id="683672899">
      <w:bodyDiv w:val="1"/>
      <w:marLeft w:val="0"/>
      <w:marRight w:val="0"/>
      <w:marTop w:val="0"/>
      <w:marBottom w:val="0"/>
      <w:divBdr>
        <w:top w:val="none" w:sz="0" w:space="0" w:color="auto"/>
        <w:left w:val="none" w:sz="0" w:space="0" w:color="auto"/>
        <w:bottom w:val="none" w:sz="0" w:space="0" w:color="auto"/>
        <w:right w:val="none" w:sz="0" w:space="0" w:color="auto"/>
      </w:divBdr>
    </w:div>
    <w:div w:id="684287699">
      <w:bodyDiv w:val="1"/>
      <w:marLeft w:val="0"/>
      <w:marRight w:val="0"/>
      <w:marTop w:val="0"/>
      <w:marBottom w:val="0"/>
      <w:divBdr>
        <w:top w:val="none" w:sz="0" w:space="0" w:color="auto"/>
        <w:left w:val="none" w:sz="0" w:space="0" w:color="auto"/>
        <w:bottom w:val="none" w:sz="0" w:space="0" w:color="auto"/>
        <w:right w:val="none" w:sz="0" w:space="0" w:color="auto"/>
      </w:divBdr>
    </w:div>
    <w:div w:id="685717142">
      <w:bodyDiv w:val="1"/>
      <w:marLeft w:val="0"/>
      <w:marRight w:val="0"/>
      <w:marTop w:val="0"/>
      <w:marBottom w:val="0"/>
      <w:divBdr>
        <w:top w:val="none" w:sz="0" w:space="0" w:color="auto"/>
        <w:left w:val="none" w:sz="0" w:space="0" w:color="auto"/>
        <w:bottom w:val="none" w:sz="0" w:space="0" w:color="auto"/>
        <w:right w:val="none" w:sz="0" w:space="0" w:color="auto"/>
      </w:divBdr>
    </w:div>
    <w:div w:id="685791216">
      <w:bodyDiv w:val="1"/>
      <w:marLeft w:val="0"/>
      <w:marRight w:val="0"/>
      <w:marTop w:val="0"/>
      <w:marBottom w:val="0"/>
      <w:divBdr>
        <w:top w:val="none" w:sz="0" w:space="0" w:color="auto"/>
        <w:left w:val="none" w:sz="0" w:space="0" w:color="auto"/>
        <w:bottom w:val="none" w:sz="0" w:space="0" w:color="auto"/>
        <w:right w:val="none" w:sz="0" w:space="0" w:color="auto"/>
      </w:divBdr>
    </w:div>
    <w:div w:id="685909631">
      <w:bodyDiv w:val="1"/>
      <w:marLeft w:val="0"/>
      <w:marRight w:val="0"/>
      <w:marTop w:val="0"/>
      <w:marBottom w:val="0"/>
      <w:divBdr>
        <w:top w:val="none" w:sz="0" w:space="0" w:color="auto"/>
        <w:left w:val="none" w:sz="0" w:space="0" w:color="auto"/>
        <w:bottom w:val="none" w:sz="0" w:space="0" w:color="auto"/>
        <w:right w:val="none" w:sz="0" w:space="0" w:color="auto"/>
      </w:divBdr>
    </w:div>
    <w:div w:id="686247467">
      <w:bodyDiv w:val="1"/>
      <w:marLeft w:val="0"/>
      <w:marRight w:val="0"/>
      <w:marTop w:val="0"/>
      <w:marBottom w:val="0"/>
      <w:divBdr>
        <w:top w:val="none" w:sz="0" w:space="0" w:color="auto"/>
        <w:left w:val="none" w:sz="0" w:space="0" w:color="auto"/>
        <w:bottom w:val="none" w:sz="0" w:space="0" w:color="auto"/>
        <w:right w:val="none" w:sz="0" w:space="0" w:color="auto"/>
      </w:divBdr>
    </w:div>
    <w:div w:id="686448405">
      <w:bodyDiv w:val="1"/>
      <w:marLeft w:val="0"/>
      <w:marRight w:val="0"/>
      <w:marTop w:val="0"/>
      <w:marBottom w:val="0"/>
      <w:divBdr>
        <w:top w:val="none" w:sz="0" w:space="0" w:color="auto"/>
        <w:left w:val="none" w:sz="0" w:space="0" w:color="auto"/>
        <w:bottom w:val="none" w:sz="0" w:space="0" w:color="auto"/>
        <w:right w:val="none" w:sz="0" w:space="0" w:color="auto"/>
      </w:divBdr>
    </w:div>
    <w:div w:id="686752223">
      <w:bodyDiv w:val="1"/>
      <w:marLeft w:val="0"/>
      <w:marRight w:val="0"/>
      <w:marTop w:val="0"/>
      <w:marBottom w:val="0"/>
      <w:divBdr>
        <w:top w:val="none" w:sz="0" w:space="0" w:color="auto"/>
        <w:left w:val="none" w:sz="0" w:space="0" w:color="auto"/>
        <w:bottom w:val="none" w:sz="0" w:space="0" w:color="auto"/>
        <w:right w:val="none" w:sz="0" w:space="0" w:color="auto"/>
      </w:divBdr>
    </w:div>
    <w:div w:id="687407659">
      <w:bodyDiv w:val="1"/>
      <w:marLeft w:val="0"/>
      <w:marRight w:val="0"/>
      <w:marTop w:val="0"/>
      <w:marBottom w:val="0"/>
      <w:divBdr>
        <w:top w:val="none" w:sz="0" w:space="0" w:color="auto"/>
        <w:left w:val="none" w:sz="0" w:space="0" w:color="auto"/>
        <w:bottom w:val="none" w:sz="0" w:space="0" w:color="auto"/>
        <w:right w:val="none" w:sz="0" w:space="0" w:color="auto"/>
      </w:divBdr>
    </w:div>
    <w:div w:id="687873216">
      <w:bodyDiv w:val="1"/>
      <w:marLeft w:val="0"/>
      <w:marRight w:val="0"/>
      <w:marTop w:val="0"/>
      <w:marBottom w:val="0"/>
      <w:divBdr>
        <w:top w:val="none" w:sz="0" w:space="0" w:color="auto"/>
        <w:left w:val="none" w:sz="0" w:space="0" w:color="auto"/>
        <w:bottom w:val="none" w:sz="0" w:space="0" w:color="auto"/>
        <w:right w:val="none" w:sz="0" w:space="0" w:color="auto"/>
      </w:divBdr>
    </w:div>
    <w:div w:id="688144293">
      <w:bodyDiv w:val="1"/>
      <w:marLeft w:val="0"/>
      <w:marRight w:val="0"/>
      <w:marTop w:val="0"/>
      <w:marBottom w:val="0"/>
      <w:divBdr>
        <w:top w:val="none" w:sz="0" w:space="0" w:color="auto"/>
        <w:left w:val="none" w:sz="0" w:space="0" w:color="auto"/>
        <w:bottom w:val="none" w:sz="0" w:space="0" w:color="auto"/>
        <w:right w:val="none" w:sz="0" w:space="0" w:color="auto"/>
      </w:divBdr>
    </w:div>
    <w:div w:id="688485209">
      <w:bodyDiv w:val="1"/>
      <w:marLeft w:val="0"/>
      <w:marRight w:val="0"/>
      <w:marTop w:val="0"/>
      <w:marBottom w:val="0"/>
      <w:divBdr>
        <w:top w:val="none" w:sz="0" w:space="0" w:color="auto"/>
        <w:left w:val="none" w:sz="0" w:space="0" w:color="auto"/>
        <w:bottom w:val="none" w:sz="0" w:space="0" w:color="auto"/>
        <w:right w:val="none" w:sz="0" w:space="0" w:color="auto"/>
      </w:divBdr>
    </w:div>
    <w:div w:id="688487676">
      <w:bodyDiv w:val="1"/>
      <w:marLeft w:val="0"/>
      <w:marRight w:val="0"/>
      <w:marTop w:val="0"/>
      <w:marBottom w:val="0"/>
      <w:divBdr>
        <w:top w:val="none" w:sz="0" w:space="0" w:color="auto"/>
        <w:left w:val="none" w:sz="0" w:space="0" w:color="auto"/>
        <w:bottom w:val="none" w:sz="0" w:space="0" w:color="auto"/>
        <w:right w:val="none" w:sz="0" w:space="0" w:color="auto"/>
      </w:divBdr>
    </w:div>
    <w:div w:id="688528715">
      <w:bodyDiv w:val="1"/>
      <w:marLeft w:val="0"/>
      <w:marRight w:val="0"/>
      <w:marTop w:val="0"/>
      <w:marBottom w:val="0"/>
      <w:divBdr>
        <w:top w:val="none" w:sz="0" w:space="0" w:color="auto"/>
        <w:left w:val="none" w:sz="0" w:space="0" w:color="auto"/>
        <w:bottom w:val="none" w:sz="0" w:space="0" w:color="auto"/>
        <w:right w:val="none" w:sz="0" w:space="0" w:color="auto"/>
      </w:divBdr>
    </w:div>
    <w:div w:id="688533857">
      <w:bodyDiv w:val="1"/>
      <w:marLeft w:val="0"/>
      <w:marRight w:val="0"/>
      <w:marTop w:val="0"/>
      <w:marBottom w:val="0"/>
      <w:divBdr>
        <w:top w:val="none" w:sz="0" w:space="0" w:color="auto"/>
        <w:left w:val="none" w:sz="0" w:space="0" w:color="auto"/>
        <w:bottom w:val="none" w:sz="0" w:space="0" w:color="auto"/>
        <w:right w:val="none" w:sz="0" w:space="0" w:color="auto"/>
      </w:divBdr>
    </w:div>
    <w:div w:id="688795944">
      <w:bodyDiv w:val="1"/>
      <w:marLeft w:val="0"/>
      <w:marRight w:val="0"/>
      <w:marTop w:val="0"/>
      <w:marBottom w:val="0"/>
      <w:divBdr>
        <w:top w:val="none" w:sz="0" w:space="0" w:color="auto"/>
        <w:left w:val="none" w:sz="0" w:space="0" w:color="auto"/>
        <w:bottom w:val="none" w:sz="0" w:space="0" w:color="auto"/>
        <w:right w:val="none" w:sz="0" w:space="0" w:color="auto"/>
      </w:divBdr>
    </w:div>
    <w:div w:id="688915674">
      <w:bodyDiv w:val="1"/>
      <w:marLeft w:val="0"/>
      <w:marRight w:val="0"/>
      <w:marTop w:val="0"/>
      <w:marBottom w:val="0"/>
      <w:divBdr>
        <w:top w:val="none" w:sz="0" w:space="0" w:color="auto"/>
        <w:left w:val="none" w:sz="0" w:space="0" w:color="auto"/>
        <w:bottom w:val="none" w:sz="0" w:space="0" w:color="auto"/>
        <w:right w:val="none" w:sz="0" w:space="0" w:color="auto"/>
      </w:divBdr>
    </w:div>
    <w:div w:id="688945125">
      <w:bodyDiv w:val="1"/>
      <w:marLeft w:val="0"/>
      <w:marRight w:val="0"/>
      <w:marTop w:val="0"/>
      <w:marBottom w:val="0"/>
      <w:divBdr>
        <w:top w:val="none" w:sz="0" w:space="0" w:color="auto"/>
        <w:left w:val="none" w:sz="0" w:space="0" w:color="auto"/>
        <w:bottom w:val="none" w:sz="0" w:space="0" w:color="auto"/>
        <w:right w:val="none" w:sz="0" w:space="0" w:color="auto"/>
      </w:divBdr>
    </w:div>
    <w:div w:id="689181540">
      <w:bodyDiv w:val="1"/>
      <w:marLeft w:val="0"/>
      <w:marRight w:val="0"/>
      <w:marTop w:val="0"/>
      <w:marBottom w:val="0"/>
      <w:divBdr>
        <w:top w:val="none" w:sz="0" w:space="0" w:color="auto"/>
        <w:left w:val="none" w:sz="0" w:space="0" w:color="auto"/>
        <w:bottom w:val="none" w:sz="0" w:space="0" w:color="auto"/>
        <w:right w:val="none" w:sz="0" w:space="0" w:color="auto"/>
      </w:divBdr>
    </w:div>
    <w:div w:id="689767167">
      <w:bodyDiv w:val="1"/>
      <w:marLeft w:val="0"/>
      <w:marRight w:val="0"/>
      <w:marTop w:val="0"/>
      <w:marBottom w:val="0"/>
      <w:divBdr>
        <w:top w:val="none" w:sz="0" w:space="0" w:color="auto"/>
        <w:left w:val="none" w:sz="0" w:space="0" w:color="auto"/>
        <w:bottom w:val="none" w:sz="0" w:space="0" w:color="auto"/>
        <w:right w:val="none" w:sz="0" w:space="0" w:color="auto"/>
      </w:divBdr>
    </w:div>
    <w:div w:id="689915984">
      <w:bodyDiv w:val="1"/>
      <w:marLeft w:val="0"/>
      <w:marRight w:val="0"/>
      <w:marTop w:val="0"/>
      <w:marBottom w:val="0"/>
      <w:divBdr>
        <w:top w:val="none" w:sz="0" w:space="0" w:color="auto"/>
        <w:left w:val="none" w:sz="0" w:space="0" w:color="auto"/>
        <w:bottom w:val="none" w:sz="0" w:space="0" w:color="auto"/>
        <w:right w:val="none" w:sz="0" w:space="0" w:color="auto"/>
      </w:divBdr>
    </w:div>
    <w:div w:id="689917165">
      <w:bodyDiv w:val="1"/>
      <w:marLeft w:val="0"/>
      <w:marRight w:val="0"/>
      <w:marTop w:val="0"/>
      <w:marBottom w:val="0"/>
      <w:divBdr>
        <w:top w:val="none" w:sz="0" w:space="0" w:color="auto"/>
        <w:left w:val="none" w:sz="0" w:space="0" w:color="auto"/>
        <w:bottom w:val="none" w:sz="0" w:space="0" w:color="auto"/>
        <w:right w:val="none" w:sz="0" w:space="0" w:color="auto"/>
      </w:divBdr>
    </w:div>
    <w:div w:id="690912652">
      <w:bodyDiv w:val="1"/>
      <w:marLeft w:val="0"/>
      <w:marRight w:val="0"/>
      <w:marTop w:val="0"/>
      <w:marBottom w:val="0"/>
      <w:divBdr>
        <w:top w:val="none" w:sz="0" w:space="0" w:color="auto"/>
        <w:left w:val="none" w:sz="0" w:space="0" w:color="auto"/>
        <w:bottom w:val="none" w:sz="0" w:space="0" w:color="auto"/>
        <w:right w:val="none" w:sz="0" w:space="0" w:color="auto"/>
      </w:divBdr>
    </w:div>
    <w:div w:id="691414660">
      <w:bodyDiv w:val="1"/>
      <w:marLeft w:val="0"/>
      <w:marRight w:val="0"/>
      <w:marTop w:val="0"/>
      <w:marBottom w:val="0"/>
      <w:divBdr>
        <w:top w:val="none" w:sz="0" w:space="0" w:color="auto"/>
        <w:left w:val="none" w:sz="0" w:space="0" w:color="auto"/>
        <w:bottom w:val="none" w:sz="0" w:space="0" w:color="auto"/>
        <w:right w:val="none" w:sz="0" w:space="0" w:color="auto"/>
      </w:divBdr>
    </w:div>
    <w:div w:id="691877376">
      <w:bodyDiv w:val="1"/>
      <w:marLeft w:val="0"/>
      <w:marRight w:val="0"/>
      <w:marTop w:val="0"/>
      <w:marBottom w:val="0"/>
      <w:divBdr>
        <w:top w:val="none" w:sz="0" w:space="0" w:color="auto"/>
        <w:left w:val="none" w:sz="0" w:space="0" w:color="auto"/>
        <w:bottom w:val="none" w:sz="0" w:space="0" w:color="auto"/>
        <w:right w:val="none" w:sz="0" w:space="0" w:color="auto"/>
      </w:divBdr>
    </w:div>
    <w:div w:id="691998689">
      <w:bodyDiv w:val="1"/>
      <w:marLeft w:val="0"/>
      <w:marRight w:val="0"/>
      <w:marTop w:val="0"/>
      <w:marBottom w:val="0"/>
      <w:divBdr>
        <w:top w:val="none" w:sz="0" w:space="0" w:color="auto"/>
        <w:left w:val="none" w:sz="0" w:space="0" w:color="auto"/>
        <w:bottom w:val="none" w:sz="0" w:space="0" w:color="auto"/>
        <w:right w:val="none" w:sz="0" w:space="0" w:color="auto"/>
      </w:divBdr>
    </w:div>
    <w:div w:id="692727802">
      <w:bodyDiv w:val="1"/>
      <w:marLeft w:val="0"/>
      <w:marRight w:val="0"/>
      <w:marTop w:val="0"/>
      <w:marBottom w:val="0"/>
      <w:divBdr>
        <w:top w:val="none" w:sz="0" w:space="0" w:color="auto"/>
        <w:left w:val="none" w:sz="0" w:space="0" w:color="auto"/>
        <w:bottom w:val="none" w:sz="0" w:space="0" w:color="auto"/>
        <w:right w:val="none" w:sz="0" w:space="0" w:color="auto"/>
      </w:divBdr>
    </w:div>
    <w:div w:id="692731752">
      <w:bodyDiv w:val="1"/>
      <w:marLeft w:val="0"/>
      <w:marRight w:val="0"/>
      <w:marTop w:val="0"/>
      <w:marBottom w:val="0"/>
      <w:divBdr>
        <w:top w:val="none" w:sz="0" w:space="0" w:color="auto"/>
        <w:left w:val="none" w:sz="0" w:space="0" w:color="auto"/>
        <w:bottom w:val="none" w:sz="0" w:space="0" w:color="auto"/>
        <w:right w:val="none" w:sz="0" w:space="0" w:color="auto"/>
      </w:divBdr>
    </w:div>
    <w:div w:id="692921311">
      <w:bodyDiv w:val="1"/>
      <w:marLeft w:val="0"/>
      <w:marRight w:val="0"/>
      <w:marTop w:val="0"/>
      <w:marBottom w:val="0"/>
      <w:divBdr>
        <w:top w:val="none" w:sz="0" w:space="0" w:color="auto"/>
        <w:left w:val="none" w:sz="0" w:space="0" w:color="auto"/>
        <w:bottom w:val="none" w:sz="0" w:space="0" w:color="auto"/>
        <w:right w:val="none" w:sz="0" w:space="0" w:color="auto"/>
      </w:divBdr>
    </w:div>
    <w:div w:id="693001166">
      <w:bodyDiv w:val="1"/>
      <w:marLeft w:val="0"/>
      <w:marRight w:val="0"/>
      <w:marTop w:val="0"/>
      <w:marBottom w:val="0"/>
      <w:divBdr>
        <w:top w:val="none" w:sz="0" w:space="0" w:color="auto"/>
        <w:left w:val="none" w:sz="0" w:space="0" w:color="auto"/>
        <w:bottom w:val="none" w:sz="0" w:space="0" w:color="auto"/>
        <w:right w:val="none" w:sz="0" w:space="0" w:color="auto"/>
      </w:divBdr>
    </w:div>
    <w:div w:id="693118227">
      <w:bodyDiv w:val="1"/>
      <w:marLeft w:val="0"/>
      <w:marRight w:val="0"/>
      <w:marTop w:val="0"/>
      <w:marBottom w:val="0"/>
      <w:divBdr>
        <w:top w:val="none" w:sz="0" w:space="0" w:color="auto"/>
        <w:left w:val="none" w:sz="0" w:space="0" w:color="auto"/>
        <w:bottom w:val="none" w:sz="0" w:space="0" w:color="auto"/>
        <w:right w:val="none" w:sz="0" w:space="0" w:color="auto"/>
      </w:divBdr>
    </w:div>
    <w:div w:id="693120690">
      <w:bodyDiv w:val="1"/>
      <w:marLeft w:val="0"/>
      <w:marRight w:val="0"/>
      <w:marTop w:val="0"/>
      <w:marBottom w:val="0"/>
      <w:divBdr>
        <w:top w:val="none" w:sz="0" w:space="0" w:color="auto"/>
        <w:left w:val="none" w:sz="0" w:space="0" w:color="auto"/>
        <w:bottom w:val="none" w:sz="0" w:space="0" w:color="auto"/>
        <w:right w:val="none" w:sz="0" w:space="0" w:color="auto"/>
      </w:divBdr>
    </w:div>
    <w:div w:id="693506379">
      <w:bodyDiv w:val="1"/>
      <w:marLeft w:val="0"/>
      <w:marRight w:val="0"/>
      <w:marTop w:val="0"/>
      <w:marBottom w:val="0"/>
      <w:divBdr>
        <w:top w:val="none" w:sz="0" w:space="0" w:color="auto"/>
        <w:left w:val="none" w:sz="0" w:space="0" w:color="auto"/>
        <w:bottom w:val="none" w:sz="0" w:space="0" w:color="auto"/>
        <w:right w:val="none" w:sz="0" w:space="0" w:color="auto"/>
      </w:divBdr>
    </w:div>
    <w:div w:id="693729017">
      <w:bodyDiv w:val="1"/>
      <w:marLeft w:val="0"/>
      <w:marRight w:val="0"/>
      <w:marTop w:val="0"/>
      <w:marBottom w:val="0"/>
      <w:divBdr>
        <w:top w:val="none" w:sz="0" w:space="0" w:color="auto"/>
        <w:left w:val="none" w:sz="0" w:space="0" w:color="auto"/>
        <w:bottom w:val="none" w:sz="0" w:space="0" w:color="auto"/>
        <w:right w:val="none" w:sz="0" w:space="0" w:color="auto"/>
      </w:divBdr>
    </w:div>
    <w:div w:id="693774011">
      <w:bodyDiv w:val="1"/>
      <w:marLeft w:val="0"/>
      <w:marRight w:val="0"/>
      <w:marTop w:val="0"/>
      <w:marBottom w:val="0"/>
      <w:divBdr>
        <w:top w:val="none" w:sz="0" w:space="0" w:color="auto"/>
        <w:left w:val="none" w:sz="0" w:space="0" w:color="auto"/>
        <w:bottom w:val="none" w:sz="0" w:space="0" w:color="auto"/>
        <w:right w:val="none" w:sz="0" w:space="0" w:color="auto"/>
      </w:divBdr>
    </w:div>
    <w:div w:id="693844322">
      <w:bodyDiv w:val="1"/>
      <w:marLeft w:val="0"/>
      <w:marRight w:val="0"/>
      <w:marTop w:val="0"/>
      <w:marBottom w:val="0"/>
      <w:divBdr>
        <w:top w:val="none" w:sz="0" w:space="0" w:color="auto"/>
        <w:left w:val="none" w:sz="0" w:space="0" w:color="auto"/>
        <w:bottom w:val="none" w:sz="0" w:space="0" w:color="auto"/>
        <w:right w:val="none" w:sz="0" w:space="0" w:color="auto"/>
      </w:divBdr>
    </w:div>
    <w:div w:id="693847886">
      <w:bodyDiv w:val="1"/>
      <w:marLeft w:val="0"/>
      <w:marRight w:val="0"/>
      <w:marTop w:val="0"/>
      <w:marBottom w:val="0"/>
      <w:divBdr>
        <w:top w:val="none" w:sz="0" w:space="0" w:color="auto"/>
        <w:left w:val="none" w:sz="0" w:space="0" w:color="auto"/>
        <w:bottom w:val="none" w:sz="0" w:space="0" w:color="auto"/>
        <w:right w:val="none" w:sz="0" w:space="0" w:color="auto"/>
      </w:divBdr>
    </w:div>
    <w:div w:id="693850996">
      <w:bodyDiv w:val="1"/>
      <w:marLeft w:val="0"/>
      <w:marRight w:val="0"/>
      <w:marTop w:val="0"/>
      <w:marBottom w:val="0"/>
      <w:divBdr>
        <w:top w:val="none" w:sz="0" w:space="0" w:color="auto"/>
        <w:left w:val="none" w:sz="0" w:space="0" w:color="auto"/>
        <w:bottom w:val="none" w:sz="0" w:space="0" w:color="auto"/>
        <w:right w:val="none" w:sz="0" w:space="0" w:color="auto"/>
      </w:divBdr>
    </w:div>
    <w:div w:id="694113529">
      <w:bodyDiv w:val="1"/>
      <w:marLeft w:val="0"/>
      <w:marRight w:val="0"/>
      <w:marTop w:val="0"/>
      <w:marBottom w:val="0"/>
      <w:divBdr>
        <w:top w:val="none" w:sz="0" w:space="0" w:color="auto"/>
        <w:left w:val="none" w:sz="0" w:space="0" w:color="auto"/>
        <w:bottom w:val="none" w:sz="0" w:space="0" w:color="auto"/>
        <w:right w:val="none" w:sz="0" w:space="0" w:color="auto"/>
      </w:divBdr>
    </w:div>
    <w:div w:id="694115890">
      <w:bodyDiv w:val="1"/>
      <w:marLeft w:val="0"/>
      <w:marRight w:val="0"/>
      <w:marTop w:val="0"/>
      <w:marBottom w:val="0"/>
      <w:divBdr>
        <w:top w:val="none" w:sz="0" w:space="0" w:color="auto"/>
        <w:left w:val="none" w:sz="0" w:space="0" w:color="auto"/>
        <w:bottom w:val="none" w:sz="0" w:space="0" w:color="auto"/>
        <w:right w:val="none" w:sz="0" w:space="0" w:color="auto"/>
      </w:divBdr>
    </w:div>
    <w:div w:id="694159375">
      <w:bodyDiv w:val="1"/>
      <w:marLeft w:val="0"/>
      <w:marRight w:val="0"/>
      <w:marTop w:val="0"/>
      <w:marBottom w:val="0"/>
      <w:divBdr>
        <w:top w:val="none" w:sz="0" w:space="0" w:color="auto"/>
        <w:left w:val="none" w:sz="0" w:space="0" w:color="auto"/>
        <w:bottom w:val="none" w:sz="0" w:space="0" w:color="auto"/>
        <w:right w:val="none" w:sz="0" w:space="0" w:color="auto"/>
      </w:divBdr>
    </w:div>
    <w:div w:id="694189346">
      <w:bodyDiv w:val="1"/>
      <w:marLeft w:val="0"/>
      <w:marRight w:val="0"/>
      <w:marTop w:val="0"/>
      <w:marBottom w:val="0"/>
      <w:divBdr>
        <w:top w:val="none" w:sz="0" w:space="0" w:color="auto"/>
        <w:left w:val="none" w:sz="0" w:space="0" w:color="auto"/>
        <w:bottom w:val="none" w:sz="0" w:space="0" w:color="auto"/>
        <w:right w:val="none" w:sz="0" w:space="0" w:color="auto"/>
      </w:divBdr>
    </w:div>
    <w:div w:id="694695578">
      <w:bodyDiv w:val="1"/>
      <w:marLeft w:val="0"/>
      <w:marRight w:val="0"/>
      <w:marTop w:val="0"/>
      <w:marBottom w:val="0"/>
      <w:divBdr>
        <w:top w:val="none" w:sz="0" w:space="0" w:color="auto"/>
        <w:left w:val="none" w:sz="0" w:space="0" w:color="auto"/>
        <w:bottom w:val="none" w:sz="0" w:space="0" w:color="auto"/>
        <w:right w:val="none" w:sz="0" w:space="0" w:color="auto"/>
      </w:divBdr>
    </w:div>
    <w:div w:id="694961763">
      <w:bodyDiv w:val="1"/>
      <w:marLeft w:val="0"/>
      <w:marRight w:val="0"/>
      <w:marTop w:val="0"/>
      <w:marBottom w:val="0"/>
      <w:divBdr>
        <w:top w:val="none" w:sz="0" w:space="0" w:color="auto"/>
        <w:left w:val="none" w:sz="0" w:space="0" w:color="auto"/>
        <w:bottom w:val="none" w:sz="0" w:space="0" w:color="auto"/>
        <w:right w:val="none" w:sz="0" w:space="0" w:color="auto"/>
      </w:divBdr>
    </w:div>
    <w:div w:id="695041665">
      <w:bodyDiv w:val="1"/>
      <w:marLeft w:val="0"/>
      <w:marRight w:val="0"/>
      <w:marTop w:val="0"/>
      <w:marBottom w:val="0"/>
      <w:divBdr>
        <w:top w:val="none" w:sz="0" w:space="0" w:color="auto"/>
        <w:left w:val="none" w:sz="0" w:space="0" w:color="auto"/>
        <w:bottom w:val="none" w:sz="0" w:space="0" w:color="auto"/>
        <w:right w:val="none" w:sz="0" w:space="0" w:color="auto"/>
      </w:divBdr>
    </w:div>
    <w:div w:id="695232568">
      <w:bodyDiv w:val="1"/>
      <w:marLeft w:val="0"/>
      <w:marRight w:val="0"/>
      <w:marTop w:val="0"/>
      <w:marBottom w:val="0"/>
      <w:divBdr>
        <w:top w:val="none" w:sz="0" w:space="0" w:color="auto"/>
        <w:left w:val="none" w:sz="0" w:space="0" w:color="auto"/>
        <w:bottom w:val="none" w:sz="0" w:space="0" w:color="auto"/>
        <w:right w:val="none" w:sz="0" w:space="0" w:color="auto"/>
      </w:divBdr>
    </w:div>
    <w:div w:id="695546685">
      <w:bodyDiv w:val="1"/>
      <w:marLeft w:val="0"/>
      <w:marRight w:val="0"/>
      <w:marTop w:val="0"/>
      <w:marBottom w:val="0"/>
      <w:divBdr>
        <w:top w:val="none" w:sz="0" w:space="0" w:color="auto"/>
        <w:left w:val="none" w:sz="0" w:space="0" w:color="auto"/>
        <w:bottom w:val="none" w:sz="0" w:space="0" w:color="auto"/>
        <w:right w:val="none" w:sz="0" w:space="0" w:color="auto"/>
      </w:divBdr>
    </w:div>
    <w:div w:id="695812614">
      <w:bodyDiv w:val="1"/>
      <w:marLeft w:val="0"/>
      <w:marRight w:val="0"/>
      <w:marTop w:val="0"/>
      <w:marBottom w:val="0"/>
      <w:divBdr>
        <w:top w:val="none" w:sz="0" w:space="0" w:color="auto"/>
        <w:left w:val="none" w:sz="0" w:space="0" w:color="auto"/>
        <w:bottom w:val="none" w:sz="0" w:space="0" w:color="auto"/>
        <w:right w:val="none" w:sz="0" w:space="0" w:color="auto"/>
      </w:divBdr>
    </w:div>
    <w:div w:id="695926988">
      <w:bodyDiv w:val="1"/>
      <w:marLeft w:val="0"/>
      <w:marRight w:val="0"/>
      <w:marTop w:val="0"/>
      <w:marBottom w:val="0"/>
      <w:divBdr>
        <w:top w:val="none" w:sz="0" w:space="0" w:color="auto"/>
        <w:left w:val="none" w:sz="0" w:space="0" w:color="auto"/>
        <w:bottom w:val="none" w:sz="0" w:space="0" w:color="auto"/>
        <w:right w:val="none" w:sz="0" w:space="0" w:color="auto"/>
      </w:divBdr>
    </w:div>
    <w:div w:id="695934273">
      <w:bodyDiv w:val="1"/>
      <w:marLeft w:val="0"/>
      <w:marRight w:val="0"/>
      <w:marTop w:val="0"/>
      <w:marBottom w:val="0"/>
      <w:divBdr>
        <w:top w:val="none" w:sz="0" w:space="0" w:color="auto"/>
        <w:left w:val="none" w:sz="0" w:space="0" w:color="auto"/>
        <w:bottom w:val="none" w:sz="0" w:space="0" w:color="auto"/>
        <w:right w:val="none" w:sz="0" w:space="0" w:color="auto"/>
      </w:divBdr>
    </w:div>
    <w:div w:id="696006086">
      <w:bodyDiv w:val="1"/>
      <w:marLeft w:val="0"/>
      <w:marRight w:val="0"/>
      <w:marTop w:val="0"/>
      <w:marBottom w:val="0"/>
      <w:divBdr>
        <w:top w:val="none" w:sz="0" w:space="0" w:color="auto"/>
        <w:left w:val="none" w:sz="0" w:space="0" w:color="auto"/>
        <w:bottom w:val="none" w:sz="0" w:space="0" w:color="auto"/>
        <w:right w:val="none" w:sz="0" w:space="0" w:color="auto"/>
      </w:divBdr>
    </w:div>
    <w:div w:id="696467912">
      <w:bodyDiv w:val="1"/>
      <w:marLeft w:val="0"/>
      <w:marRight w:val="0"/>
      <w:marTop w:val="0"/>
      <w:marBottom w:val="0"/>
      <w:divBdr>
        <w:top w:val="none" w:sz="0" w:space="0" w:color="auto"/>
        <w:left w:val="none" w:sz="0" w:space="0" w:color="auto"/>
        <w:bottom w:val="none" w:sz="0" w:space="0" w:color="auto"/>
        <w:right w:val="none" w:sz="0" w:space="0" w:color="auto"/>
      </w:divBdr>
    </w:div>
    <w:div w:id="696542277">
      <w:bodyDiv w:val="1"/>
      <w:marLeft w:val="0"/>
      <w:marRight w:val="0"/>
      <w:marTop w:val="0"/>
      <w:marBottom w:val="0"/>
      <w:divBdr>
        <w:top w:val="none" w:sz="0" w:space="0" w:color="auto"/>
        <w:left w:val="none" w:sz="0" w:space="0" w:color="auto"/>
        <w:bottom w:val="none" w:sz="0" w:space="0" w:color="auto"/>
        <w:right w:val="none" w:sz="0" w:space="0" w:color="auto"/>
      </w:divBdr>
    </w:div>
    <w:div w:id="696546374">
      <w:bodyDiv w:val="1"/>
      <w:marLeft w:val="0"/>
      <w:marRight w:val="0"/>
      <w:marTop w:val="0"/>
      <w:marBottom w:val="0"/>
      <w:divBdr>
        <w:top w:val="none" w:sz="0" w:space="0" w:color="auto"/>
        <w:left w:val="none" w:sz="0" w:space="0" w:color="auto"/>
        <w:bottom w:val="none" w:sz="0" w:space="0" w:color="auto"/>
        <w:right w:val="none" w:sz="0" w:space="0" w:color="auto"/>
      </w:divBdr>
    </w:div>
    <w:div w:id="696590384">
      <w:bodyDiv w:val="1"/>
      <w:marLeft w:val="0"/>
      <w:marRight w:val="0"/>
      <w:marTop w:val="0"/>
      <w:marBottom w:val="0"/>
      <w:divBdr>
        <w:top w:val="none" w:sz="0" w:space="0" w:color="auto"/>
        <w:left w:val="none" w:sz="0" w:space="0" w:color="auto"/>
        <w:bottom w:val="none" w:sz="0" w:space="0" w:color="auto"/>
        <w:right w:val="none" w:sz="0" w:space="0" w:color="auto"/>
      </w:divBdr>
    </w:div>
    <w:div w:id="696661812">
      <w:bodyDiv w:val="1"/>
      <w:marLeft w:val="0"/>
      <w:marRight w:val="0"/>
      <w:marTop w:val="0"/>
      <w:marBottom w:val="0"/>
      <w:divBdr>
        <w:top w:val="none" w:sz="0" w:space="0" w:color="auto"/>
        <w:left w:val="none" w:sz="0" w:space="0" w:color="auto"/>
        <w:bottom w:val="none" w:sz="0" w:space="0" w:color="auto"/>
        <w:right w:val="none" w:sz="0" w:space="0" w:color="auto"/>
      </w:divBdr>
    </w:div>
    <w:div w:id="696738292">
      <w:bodyDiv w:val="1"/>
      <w:marLeft w:val="0"/>
      <w:marRight w:val="0"/>
      <w:marTop w:val="0"/>
      <w:marBottom w:val="0"/>
      <w:divBdr>
        <w:top w:val="none" w:sz="0" w:space="0" w:color="auto"/>
        <w:left w:val="none" w:sz="0" w:space="0" w:color="auto"/>
        <w:bottom w:val="none" w:sz="0" w:space="0" w:color="auto"/>
        <w:right w:val="none" w:sz="0" w:space="0" w:color="auto"/>
      </w:divBdr>
    </w:div>
    <w:div w:id="697241888">
      <w:bodyDiv w:val="1"/>
      <w:marLeft w:val="0"/>
      <w:marRight w:val="0"/>
      <w:marTop w:val="0"/>
      <w:marBottom w:val="0"/>
      <w:divBdr>
        <w:top w:val="none" w:sz="0" w:space="0" w:color="auto"/>
        <w:left w:val="none" w:sz="0" w:space="0" w:color="auto"/>
        <w:bottom w:val="none" w:sz="0" w:space="0" w:color="auto"/>
        <w:right w:val="none" w:sz="0" w:space="0" w:color="auto"/>
      </w:divBdr>
    </w:div>
    <w:div w:id="697387446">
      <w:bodyDiv w:val="1"/>
      <w:marLeft w:val="0"/>
      <w:marRight w:val="0"/>
      <w:marTop w:val="0"/>
      <w:marBottom w:val="0"/>
      <w:divBdr>
        <w:top w:val="none" w:sz="0" w:space="0" w:color="auto"/>
        <w:left w:val="none" w:sz="0" w:space="0" w:color="auto"/>
        <w:bottom w:val="none" w:sz="0" w:space="0" w:color="auto"/>
        <w:right w:val="none" w:sz="0" w:space="0" w:color="auto"/>
      </w:divBdr>
    </w:div>
    <w:div w:id="697508231">
      <w:bodyDiv w:val="1"/>
      <w:marLeft w:val="0"/>
      <w:marRight w:val="0"/>
      <w:marTop w:val="0"/>
      <w:marBottom w:val="0"/>
      <w:divBdr>
        <w:top w:val="none" w:sz="0" w:space="0" w:color="auto"/>
        <w:left w:val="none" w:sz="0" w:space="0" w:color="auto"/>
        <w:bottom w:val="none" w:sz="0" w:space="0" w:color="auto"/>
        <w:right w:val="none" w:sz="0" w:space="0" w:color="auto"/>
      </w:divBdr>
    </w:div>
    <w:div w:id="697512087">
      <w:bodyDiv w:val="1"/>
      <w:marLeft w:val="0"/>
      <w:marRight w:val="0"/>
      <w:marTop w:val="0"/>
      <w:marBottom w:val="0"/>
      <w:divBdr>
        <w:top w:val="none" w:sz="0" w:space="0" w:color="auto"/>
        <w:left w:val="none" w:sz="0" w:space="0" w:color="auto"/>
        <w:bottom w:val="none" w:sz="0" w:space="0" w:color="auto"/>
        <w:right w:val="none" w:sz="0" w:space="0" w:color="auto"/>
      </w:divBdr>
    </w:div>
    <w:div w:id="697585695">
      <w:bodyDiv w:val="1"/>
      <w:marLeft w:val="0"/>
      <w:marRight w:val="0"/>
      <w:marTop w:val="0"/>
      <w:marBottom w:val="0"/>
      <w:divBdr>
        <w:top w:val="none" w:sz="0" w:space="0" w:color="auto"/>
        <w:left w:val="none" w:sz="0" w:space="0" w:color="auto"/>
        <w:bottom w:val="none" w:sz="0" w:space="0" w:color="auto"/>
        <w:right w:val="none" w:sz="0" w:space="0" w:color="auto"/>
      </w:divBdr>
    </w:div>
    <w:div w:id="697781184">
      <w:bodyDiv w:val="1"/>
      <w:marLeft w:val="0"/>
      <w:marRight w:val="0"/>
      <w:marTop w:val="0"/>
      <w:marBottom w:val="0"/>
      <w:divBdr>
        <w:top w:val="none" w:sz="0" w:space="0" w:color="auto"/>
        <w:left w:val="none" w:sz="0" w:space="0" w:color="auto"/>
        <w:bottom w:val="none" w:sz="0" w:space="0" w:color="auto"/>
        <w:right w:val="none" w:sz="0" w:space="0" w:color="auto"/>
      </w:divBdr>
    </w:div>
    <w:div w:id="697850119">
      <w:bodyDiv w:val="1"/>
      <w:marLeft w:val="0"/>
      <w:marRight w:val="0"/>
      <w:marTop w:val="0"/>
      <w:marBottom w:val="0"/>
      <w:divBdr>
        <w:top w:val="none" w:sz="0" w:space="0" w:color="auto"/>
        <w:left w:val="none" w:sz="0" w:space="0" w:color="auto"/>
        <w:bottom w:val="none" w:sz="0" w:space="0" w:color="auto"/>
        <w:right w:val="none" w:sz="0" w:space="0" w:color="auto"/>
      </w:divBdr>
    </w:div>
    <w:div w:id="698042765">
      <w:bodyDiv w:val="1"/>
      <w:marLeft w:val="0"/>
      <w:marRight w:val="0"/>
      <w:marTop w:val="0"/>
      <w:marBottom w:val="0"/>
      <w:divBdr>
        <w:top w:val="none" w:sz="0" w:space="0" w:color="auto"/>
        <w:left w:val="none" w:sz="0" w:space="0" w:color="auto"/>
        <w:bottom w:val="none" w:sz="0" w:space="0" w:color="auto"/>
        <w:right w:val="none" w:sz="0" w:space="0" w:color="auto"/>
      </w:divBdr>
    </w:div>
    <w:div w:id="698244166">
      <w:bodyDiv w:val="1"/>
      <w:marLeft w:val="0"/>
      <w:marRight w:val="0"/>
      <w:marTop w:val="0"/>
      <w:marBottom w:val="0"/>
      <w:divBdr>
        <w:top w:val="none" w:sz="0" w:space="0" w:color="auto"/>
        <w:left w:val="none" w:sz="0" w:space="0" w:color="auto"/>
        <w:bottom w:val="none" w:sz="0" w:space="0" w:color="auto"/>
        <w:right w:val="none" w:sz="0" w:space="0" w:color="auto"/>
      </w:divBdr>
    </w:div>
    <w:div w:id="698286981">
      <w:bodyDiv w:val="1"/>
      <w:marLeft w:val="0"/>
      <w:marRight w:val="0"/>
      <w:marTop w:val="0"/>
      <w:marBottom w:val="0"/>
      <w:divBdr>
        <w:top w:val="none" w:sz="0" w:space="0" w:color="auto"/>
        <w:left w:val="none" w:sz="0" w:space="0" w:color="auto"/>
        <w:bottom w:val="none" w:sz="0" w:space="0" w:color="auto"/>
        <w:right w:val="none" w:sz="0" w:space="0" w:color="auto"/>
      </w:divBdr>
    </w:div>
    <w:div w:id="698313883">
      <w:bodyDiv w:val="1"/>
      <w:marLeft w:val="0"/>
      <w:marRight w:val="0"/>
      <w:marTop w:val="0"/>
      <w:marBottom w:val="0"/>
      <w:divBdr>
        <w:top w:val="none" w:sz="0" w:space="0" w:color="auto"/>
        <w:left w:val="none" w:sz="0" w:space="0" w:color="auto"/>
        <w:bottom w:val="none" w:sz="0" w:space="0" w:color="auto"/>
        <w:right w:val="none" w:sz="0" w:space="0" w:color="auto"/>
      </w:divBdr>
    </w:div>
    <w:div w:id="698507019">
      <w:bodyDiv w:val="1"/>
      <w:marLeft w:val="0"/>
      <w:marRight w:val="0"/>
      <w:marTop w:val="0"/>
      <w:marBottom w:val="0"/>
      <w:divBdr>
        <w:top w:val="none" w:sz="0" w:space="0" w:color="auto"/>
        <w:left w:val="none" w:sz="0" w:space="0" w:color="auto"/>
        <w:bottom w:val="none" w:sz="0" w:space="0" w:color="auto"/>
        <w:right w:val="none" w:sz="0" w:space="0" w:color="auto"/>
      </w:divBdr>
    </w:div>
    <w:div w:id="698555226">
      <w:bodyDiv w:val="1"/>
      <w:marLeft w:val="0"/>
      <w:marRight w:val="0"/>
      <w:marTop w:val="0"/>
      <w:marBottom w:val="0"/>
      <w:divBdr>
        <w:top w:val="none" w:sz="0" w:space="0" w:color="auto"/>
        <w:left w:val="none" w:sz="0" w:space="0" w:color="auto"/>
        <w:bottom w:val="none" w:sz="0" w:space="0" w:color="auto"/>
        <w:right w:val="none" w:sz="0" w:space="0" w:color="auto"/>
      </w:divBdr>
    </w:div>
    <w:div w:id="698622495">
      <w:bodyDiv w:val="1"/>
      <w:marLeft w:val="0"/>
      <w:marRight w:val="0"/>
      <w:marTop w:val="0"/>
      <w:marBottom w:val="0"/>
      <w:divBdr>
        <w:top w:val="none" w:sz="0" w:space="0" w:color="auto"/>
        <w:left w:val="none" w:sz="0" w:space="0" w:color="auto"/>
        <w:bottom w:val="none" w:sz="0" w:space="0" w:color="auto"/>
        <w:right w:val="none" w:sz="0" w:space="0" w:color="auto"/>
      </w:divBdr>
    </w:div>
    <w:div w:id="698622965">
      <w:bodyDiv w:val="1"/>
      <w:marLeft w:val="0"/>
      <w:marRight w:val="0"/>
      <w:marTop w:val="0"/>
      <w:marBottom w:val="0"/>
      <w:divBdr>
        <w:top w:val="none" w:sz="0" w:space="0" w:color="auto"/>
        <w:left w:val="none" w:sz="0" w:space="0" w:color="auto"/>
        <w:bottom w:val="none" w:sz="0" w:space="0" w:color="auto"/>
        <w:right w:val="none" w:sz="0" w:space="0" w:color="auto"/>
      </w:divBdr>
    </w:div>
    <w:div w:id="698773521">
      <w:bodyDiv w:val="1"/>
      <w:marLeft w:val="0"/>
      <w:marRight w:val="0"/>
      <w:marTop w:val="0"/>
      <w:marBottom w:val="0"/>
      <w:divBdr>
        <w:top w:val="none" w:sz="0" w:space="0" w:color="auto"/>
        <w:left w:val="none" w:sz="0" w:space="0" w:color="auto"/>
        <w:bottom w:val="none" w:sz="0" w:space="0" w:color="auto"/>
        <w:right w:val="none" w:sz="0" w:space="0" w:color="auto"/>
      </w:divBdr>
    </w:div>
    <w:div w:id="698942783">
      <w:bodyDiv w:val="1"/>
      <w:marLeft w:val="0"/>
      <w:marRight w:val="0"/>
      <w:marTop w:val="0"/>
      <w:marBottom w:val="0"/>
      <w:divBdr>
        <w:top w:val="none" w:sz="0" w:space="0" w:color="auto"/>
        <w:left w:val="none" w:sz="0" w:space="0" w:color="auto"/>
        <w:bottom w:val="none" w:sz="0" w:space="0" w:color="auto"/>
        <w:right w:val="none" w:sz="0" w:space="0" w:color="auto"/>
      </w:divBdr>
    </w:div>
    <w:div w:id="699017617">
      <w:bodyDiv w:val="1"/>
      <w:marLeft w:val="0"/>
      <w:marRight w:val="0"/>
      <w:marTop w:val="0"/>
      <w:marBottom w:val="0"/>
      <w:divBdr>
        <w:top w:val="none" w:sz="0" w:space="0" w:color="auto"/>
        <w:left w:val="none" w:sz="0" w:space="0" w:color="auto"/>
        <w:bottom w:val="none" w:sz="0" w:space="0" w:color="auto"/>
        <w:right w:val="none" w:sz="0" w:space="0" w:color="auto"/>
      </w:divBdr>
    </w:div>
    <w:div w:id="699357257">
      <w:bodyDiv w:val="1"/>
      <w:marLeft w:val="0"/>
      <w:marRight w:val="0"/>
      <w:marTop w:val="0"/>
      <w:marBottom w:val="0"/>
      <w:divBdr>
        <w:top w:val="none" w:sz="0" w:space="0" w:color="auto"/>
        <w:left w:val="none" w:sz="0" w:space="0" w:color="auto"/>
        <w:bottom w:val="none" w:sz="0" w:space="0" w:color="auto"/>
        <w:right w:val="none" w:sz="0" w:space="0" w:color="auto"/>
      </w:divBdr>
    </w:div>
    <w:div w:id="699473467">
      <w:bodyDiv w:val="1"/>
      <w:marLeft w:val="0"/>
      <w:marRight w:val="0"/>
      <w:marTop w:val="0"/>
      <w:marBottom w:val="0"/>
      <w:divBdr>
        <w:top w:val="none" w:sz="0" w:space="0" w:color="auto"/>
        <w:left w:val="none" w:sz="0" w:space="0" w:color="auto"/>
        <w:bottom w:val="none" w:sz="0" w:space="0" w:color="auto"/>
        <w:right w:val="none" w:sz="0" w:space="0" w:color="auto"/>
      </w:divBdr>
    </w:div>
    <w:div w:id="699476778">
      <w:bodyDiv w:val="1"/>
      <w:marLeft w:val="0"/>
      <w:marRight w:val="0"/>
      <w:marTop w:val="0"/>
      <w:marBottom w:val="0"/>
      <w:divBdr>
        <w:top w:val="none" w:sz="0" w:space="0" w:color="auto"/>
        <w:left w:val="none" w:sz="0" w:space="0" w:color="auto"/>
        <w:bottom w:val="none" w:sz="0" w:space="0" w:color="auto"/>
        <w:right w:val="none" w:sz="0" w:space="0" w:color="auto"/>
      </w:divBdr>
    </w:div>
    <w:div w:id="699478180">
      <w:bodyDiv w:val="1"/>
      <w:marLeft w:val="0"/>
      <w:marRight w:val="0"/>
      <w:marTop w:val="0"/>
      <w:marBottom w:val="0"/>
      <w:divBdr>
        <w:top w:val="none" w:sz="0" w:space="0" w:color="auto"/>
        <w:left w:val="none" w:sz="0" w:space="0" w:color="auto"/>
        <w:bottom w:val="none" w:sz="0" w:space="0" w:color="auto"/>
        <w:right w:val="none" w:sz="0" w:space="0" w:color="auto"/>
      </w:divBdr>
    </w:div>
    <w:div w:id="699862694">
      <w:bodyDiv w:val="1"/>
      <w:marLeft w:val="0"/>
      <w:marRight w:val="0"/>
      <w:marTop w:val="0"/>
      <w:marBottom w:val="0"/>
      <w:divBdr>
        <w:top w:val="none" w:sz="0" w:space="0" w:color="auto"/>
        <w:left w:val="none" w:sz="0" w:space="0" w:color="auto"/>
        <w:bottom w:val="none" w:sz="0" w:space="0" w:color="auto"/>
        <w:right w:val="none" w:sz="0" w:space="0" w:color="auto"/>
      </w:divBdr>
    </w:div>
    <w:div w:id="700132503">
      <w:bodyDiv w:val="1"/>
      <w:marLeft w:val="0"/>
      <w:marRight w:val="0"/>
      <w:marTop w:val="0"/>
      <w:marBottom w:val="0"/>
      <w:divBdr>
        <w:top w:val="none" w:sz="0" w:space="0" w:color="auto"/>
        <w:left w:val="none" w:sz="0" w:space="0" w:color="auto"/>
        <w:bottom w:val="none" w:sz="0" w:space="0" w:color="auto"/>
        <w:right w:val="none" w:sz="0" w:space="0" w:color="auto"/>
      </w:divBdr>
    </w:div>
    <w:div w:id="700204634">
      <w:bodyDiv w:val="1"/>
      <w:marLeft w:val="0"/>
      <w:marRight w:val="0"/>
      <w:marTop w:val="0"/>
      <w:marBottom w:val="0"/>
      <w:divBdr>
        <w:top w:val="none" w:sz="0" w:space="0" w:color="auto"/>
        <w:left w:val="none" w:sz="0" w:space="0" w:color="auto"/>
        <w:bottom w:val="none" w:sz="0" w:space="0" w:color="auto"/>
        <w:right w:val="none" w:sz="0" w:space="0" w:color="auto"/>
      </w:divBdr>
    </w:div>
    <w:div w:id="700207869">
      <w:bodyDiv w:val="1"/>
      <w:marLeft w:val="0"/>
      <w:marRight w:val="0"/>
      <w:marTop w:val="0"/>
      <w:marBottom w:val="0"/>
      <w:divBdr>
        <w:top w:val="none" w:sz="0" w:space="0" w:color="auto"/>
        <w:left w:val="none" w:sz="0" w:space="0" w:color="auto"/>
        <w:bottom w:val="none" w:sz="0" w:space="0" w:color="auto"/>
        <w:right w:val="none" w:sz="0" w:space="0" w:color="auto"/>
      </w:divBdr>
    </w:div>
    <w:div w:id="700402947">
      <w:bodyDiv w:val="1"/>
      <w:marLeft w:val="0"/>
      <w:marRight w:val="0"/>
      <w:marTop w:val="0"/>
      <w:marBottom w:val="0"/>
      <w:divBdr>
        <w:top w:val="none" w:sz="0" w:space="0" w:color="auto"/>
        <w:left w:val="none" w:sz="0" w:space="0" w:color="auto"/>
        <w:bottom w:val="none" w:sz="0" w:space="0" w:color="auto"/>
        <w:right w:val="none" w:sz="0" w:space="0" w:color="auto"/>
      </w:divBdr>
    </w:div>
    <w:div w:id="700591496">
      <w:bodyDiv w:val="1"/>
      <w:marLeft w:val="0"/>
      <w:marRight w:val="0"/>
      <w:marTop w:val="0"/>
      <w:marBottom w:val="0"/>
      <w:divBdr>
        <w:top w:val="none" w:sz="0" w:space="0" w:color="auto"/>
        <w:left w:val="none" w:sz="0" w:space="0" w:color="auto"/>
        <w:bottom w:val="none" w:sz="0" w:space="0" w:color="auto"/>
        <w:right w:val="none" w:sz="0" w:space="0" w:color="auto"/>
      </w:divBdr>
    </w:div>
    <w:div w:id="700666329">
      <w:bodyDiv w:val="1"/>
      <w:marLeft w:val="0"/>
      <w:marRight w:val="0"/>
      <w:marTop w:val="0"/>
      <w:marBottom w:val="0"/>
      <w:divBdr>
        <w:top w:val="none" w:sz="0" w:space="0" w:color="auto"/>
        <w:left w:val="none" w:sz="0" w:space="0" w:color="auto"/>
        <w:bottom w:val="none" w:sz="0" w:space="0" w:color="auto"/>
        <w:right w:val="none" w:sz="0" w:space="0" w:color="auto"/>
      </w:divBdr>
    </w:div>
    <w:div w:id="701057977">
      <w:bodyDiv w:val="1"/>
      <w:marLeft w:val="0"/>
      <w:marRight w:val="0"/>
      <w:marTop w:val="0"/>
      <w:marBottom w:val="0"/>
      <w:divBdr>
        <w:top w:val="none" w:sz="0" w:space="0" w:color="auto"/>
        <w:left w:val="none" w:sz="0" w:space="0" w:color="auto"/>
        <w:bottom w:val="none" w:sz="0" w:space="0" w:color="auto"/>
        <w:right w:val="none" w:sz="0" w:space="0" w:color="auto"/>
      </w:divBdr>
    </w:div>
    <w:div w:id="701174683">
      <w:bodyDiv w:val="1"/>
      <w:marLeft w:val="0"/>
      <w:marRight w:val="0"/>
      <w:marTop w:val="0"/>
      <w:marBottom w:val="0"/>
      <w:divBdr>
        <w:top w:val="none" w:sz="0" w:space="0" w:color="auto"/>
        <w:left w:val="none" w:sz="0" w:space="0" w:color="auto"/>
        <w:bottom w:val="none" w:sz="0" w:space="0" w:color="auto"/>
        <w:right w:val="none" w:sz="0" w:space="0" w:color="auto"/>
      </w:divBdr>
    </w:div>
    <w:div w:id="701636631">
      <w:bodyDiv w:val="1"/>
      <w:marLeft w:val="0"/>
      <w:marRight w:val="0"/>
      <w:marTop w:val="0"/>
      <w:marBottom w:val="0"/>
      <w:divBdr>
        <w:top w:val="none" w:sz="0" w:space="0" w:color="auto"/>
        <w:left w:val="none" w:sz="0" w:space="0" w:color="auto"/>
        <w:bottom w:val="none" w:sz="0" w:space="0" w:color="auto"/>
        <w:right w:val="none" w:sz="0" w:space="0" w:color="auto"/>
      </w:divBdr>
    </w:div>
    <w:div w:id="701713497">
      <w:bodyDiv w:val="1"/>
      <w:marLeft w:val="0"/>
      <w:marRight w:val="0"/>
      <w:marTop w:val="0"/>
      <w:marBottom w:val="0"/>
      <w:divBdr>
        <w:top w:val="none" w:sz="0" w:space="0" w:color="auto"/>
        <w:left w:val="none" w:sz="0" w:space="0" w:color="auto"/>
        <w:bottom w:val="none" w:sz="0" w:space="0" w:color="auto"/>
        <w:right w:val="none" w:sz="0" w:space="0" w:color="auto"/>
      </w:divBdr>
    </w:div>
    <w:div w:id="701976126">
      <w:bodyDiv w:val="1"/>
      <w:marLeft w:val="0"/>
      <w:marRight w:val="0"/>
      <w:marTop w:val="0"/>
      <w:marBottom w:val="0"/>
      <w:divBdr>
        <w:top w:val="none" w:sz="0" w:space="0" w:color="auto"/>
        <w:left w:val="none" w:sz="0" w:space="0" w:color="auto"/>
        <w:bottom w:val="none" w:sz="0" w:space="0" w:color="auto"/>
        <w:right w:val="none" w:sz="0" w:space="0" w:color="auto"/>
      </w:divBdr>
    </w:div>
    <w:div w:id="702050444">
      <w:bodyDiv w:val="1"/>
      <w:marLeft w:val="0"/>
      <w:marRight w:val="0"/>
      <w:marTop w:val="0"/>
      <w:marBottom w:val="0"/>
      <w:divBdr>
        <w:top w:val="none" w:sz="0" w:space="0" w:color="auto"/>
        <w:left w:val="none" w:sz="0" w:space="0" w:color="auto"/>
        <w:bottom w:val="none" w:sz="0" w:space="0" w:color="auto"/>
        <w:right w:val="none" w:sz="0" w:space="0" w:color="auto"/>
      </w:divBdr>
    </w:div>
    <w:div w:id="702364082">
      <w:bodyDiv w:val="1"/>
      <w:marLeft w:val="0"/>
      <w:marRight w:val="0"/>
      <w:marTop w:val="0"/>
      <w:marBottom w:val="0"/>
      <w:divBdr>
        <w:top w:val="none" w:sz="0" w:space="0" w:color="auto"/>
        <w:left w:val="none" w:sz="0" w:space="0" w:color="auto"/>
        <w:bottom w:val="none" w:sz="0" w:space="0" w:color="auto"/>
        <w:right w:val="none" w:sz="0" w:space="0" w:color="auto"/>
      </w:divBdr>
    </w:div>
    <w:div w:id="702481921">
      <w:bodyDiv w:val="1"/>
      <w:marLeft w:val="0"/>
      <w:marRight w:val="0"/>
      <w:marTop w:val="0"/>
      <w:marBottom w:val="0"/>
      <w:divBdr>
        <w:top w:val="none" w:sz="0" w:space="0" w:color="auto"/>
        <w:left w:val="none" w:sz="0" w:space="0" w:color="auto"/>
        <w:bottom w:val="none" w:sz="0" w:space="0" w:color="auto"/>
        <w:right w:val="none" w:sz="0" w:space="0" w:color="auto"/>
      </w:divBdr>
    </w:div>
    <w:div w:id="702943153">
      <w:bodyDiv w:val="1"/>
      <w:marLeft w:val="0"/>
      <w:marRight w:val="0"/>
      <w:marTop w:val="0"/>
      <w:marBottom w:val="0"/>
      <w:divBdr>
        <w:top w:val="none" w:sz="0" w:space="0" w:color="auto"/>
        <w:left w:val="none" w:sz="0" w:space="0" w:color="auto"/>
        <w:bottom w:val="none" w:sz="0" w:space="0" w:color="auto"/>
        <w:right w:val="none" w:sz="0" w:space="0" w:color="auto"/>
      </w:divBdr>
    </w:div>
    <w:div w:id="702948068">
      <w:bodyDiv w:val="1"/>
      <w:marLeft w:val="0"/>
      <w:marRight w:val="0"/>
      <w:marTop w:val="0"/>
      <w:marBottom w:val="0"/>
      <w:divBdr>
        <w:top w:val="none" w:sz="0" w:space="0" w:color="auto"/>
        <w:left w:val="none" w:sz="0" w:space="0" w:color="auto"/>
        <w:bottom w:val="none" w:sz="0" w:space="0" w:color="auto"/>
        <w:right w:val="none" w:sz="0" w:space="0" w:color="auto"/>
      </w:divBdr>
    </w:div>
    <w:div w:id="703529174">
      <w:bodyDiv w:val="1"/>
      <w:marLeft w:val="0"/>
      <w:marRight w:val="0"/>
      <w:marTop w:val="0"/>
      <w:marBottom w:val="0"/>
      <w:divBdr>
        <w:top w:val="none" w:sz="0" w:space="0" w:color="auto"/>
        <w:left w:val="none" w:sz="0" w:space="0" w:color="auto"/>
        <w:bottom w:val="none" w:sz="0" w:space="0" w:color="auto"/>
        <w:right w:val="none" w:sz="0" w:space="0" w:color="auto"/>
      </w:divBdr>
    </w:div>
    <w:div w:id="703599885">
      <w:bodyDiv w:val="1"/>
      <w:marLeft w:val="0"/>
      <w:marRight w:val="0"/>
      <w:marTop w:val="0"/>
      <w:marBottom w:val="0"/>
      <w:divBdr>
        <w:top w:val="none" w:sz="0" w:space="0" w:color="auto"/>
        <w:left w:val="none" w:sz="0" w:space="0" w:color="auto"/>
        <w:bottom w:val="none" w:sz="0" w:space="0" w:color="auto"/>
        <w:right w:val="none" w:sz="0" w:space="0" w:color="auto"/>
      </w:divBdr>
    </w:div>
    <w:div w:id="703823320">
      <w:bodyDiv w:val="1"/>
      <w:marLeft w:val="0"/>
      <w:marRight w:val="0"/>
      <w:marTop w:val="0"/>
      <w:marBottom w:val="0"/>
      <w:divBdr>
        <w:top w:val="none" w:sz="0" w:space="0" w:color="auto"/>
        <w:left w:val="none" w:sz="0" w:space="0" w:color="auto"/>
        <w:bottom w:val="none" w:sz="0" w:space="0" w:color="auto"/>
        <w:right w:val="none" w:sz="0" w:space="0" w:color="auto"/>
      </w:divBdr>
    </w:div>
    <w:div w:id="703946622">
      <w:bodyDiv w:val="1"/>
      <w:marLeft w:val="0"/>
      <w:marRight w:val="0"/>
      <w:marTop w:val="0"/>
      <w:marBottom w:val="0"/>
      <w:divBdr>
        <w:top w:val="none" w:sz="0" w:space="0" w:color="auto"/>
        <w:left w:val="none" w:sz="0" w:space="0" w:color="auto"/>
        <w:bottom w:val="none" w:sz="0" w:space="0" w:color="auto"/>
        <w:right w:val="none" w:sz="0" w:space="0" w:color="auto"/>
      </w:divBdr>
    </w:div>
    <w:div w:id="704015526">
      <w:bodyDiv w:val="1"/>
      <w:marLeft w:val="0"/>
      <w:marRight w:val="0"/>
      <w:marTop w:val="0"/>
      <w:marBottom w:val="0"/>
      <w:divBdr>
        <w:top w:val="none" w:sz="0" w:space="0" w:color="auto"/>
        <w:left w:val="none" w:sz="0" w:space="0" w:color="auto"/>
        <w:bottom w:val="none" w:sz="0" w:space="0" w:color="auto"/>
        <w:right w:val="none" w:sz="0" w:space="0" w:color="auto"/>
      </w:divBdr>
    </w:div>
    <w:div w:id="704258423">
      <w:bodyDiv w:val="1"/>
      <w:marLeft w:val="0"/>
      <w:marRight w:val="0"/>
      <w:marTop w:val="0"/>
      <w:marBottom w:val="0"/>
      <w:divBdr>
        <w:top w:val="none" w:sz="0" w:space="0" w:color="auto"/>
        <w:left w:val="none" w:sz="0" w:space="0" w:color="auto"/>
        <w:bottom w:val="none" w:sz="0" w:space="0" w:color="auto"/>
        <w:right w:val="none" w:sz="0" w:space="0" w:color="auto"/>
      </w:divBdr>
    </w:div>
    <w:div w:id="704326306">
      <w:bodyDiv w:val="1"/>
      <w:marLeft w:val="0"/>
      <w:marRight w:val="0"/>
      <w:marTop w:val="0"/>
      <w:marBottom w:val="0"/>
      <w:divBdr>
        <w:top w:val="none" w:sz="0" w:space="0" w:color="auto"/>
        <w:left w:val="none" w:sz="0" w:space="0" w:color="auto"/>
        <w:bottom w:val="none" w:sz="0" w:space="0" w:color="auto"/>
        <w:right w:val="none" w:sz="0" w:space="0" w:color="auto"/>
      </w:divBdr>
    </w:div>
    <w:div w:id="704990179">
      <w:bodyDiv w:val="1"/>
      <w:marLeft w:val="0"/>
      <w:marRight w:val="0"/>
      <w:marTop w:val="0"/>
      <w:marBottom w:val="0"/>
      <w:divBdr>
        <w:top w:val="none" w:sz="0" w:space="0" w:color="auto"/>
        <w:left w:val="none" w:sz="0" w:space="0" w:color="auto"/>
        <w:bottom w:val="none" w:sz="0" w:space="0" w:color="auto"/>
        <w:right w:val="none" w:sz="0" w:space="0" w:color="auto"/>
      </w:divBdr>
    </w:div>
    <w:div w:id="705058970">
      <w:bodyDiv w:val="1"/>
      <w:marLeft w:val="0"/>
      <w:marRight w:val="0"/>
      <w:marTop w:val="0"/>
      <w:marBottom w:val="0"/>
      <w:divBdr>
        <w:top w:val="none" w:sz="0" w:space="0" w:color="auto"/>
        <w:left w:val="none" w:sz="0" w:space="0" w:color="auto"/>
        <w:bottom w:val="none" w:sz="0" w:space="0" w:color="auto"/>
        <w:right w:val="none" w:sz="0" w:space="0" w:color="auto"/>
      </w:divBdr>
    </w:div>
    <w:div w:id="705523871">
      <w:bodyDiv w:val="1"/>
      <w:marLeft w:val="0"/>
      <w:marRight w:val="0"/>
      <w:marTop w:val="0"/>
      <w:marBottom w:val="0"/>
      <w:divBdr>
        <w:top w:val="none" w:sz="0" w:space="0" w:color="auto"/>
        <w:left w:val="none" w:sz="0" w:space="0" w:color="auto"/>
        <w:bottom w:val="none" w:sz="0" w:space="0" w:color="auto"/>
        <w:right w:val="none" w:sz="0" w:space="0" w:color="auto"/>
      </w:divBdr>
    </w:div>
    <w:div w:id="705758512">
      <w:bodyDiv w:val="1"/>
      <w:marLeft w:val="0"/>
      <w:marRight w:val="0"/>
      <w:marTop w:val="0"/>
      <w:marBottom w:val="0"/>
      <w:divBdr>
        <w:top w:val="none" w:sz="0" w:space="0" w:color="auto"/>
        <w:left w:val="none" w:sz="0" w:space="0" w:color="auto"/>
        <w:bottom w:val="none" w:sz="0" w:space="0" w:color="auto"/>
        <w:right w:val="none" w:sz="0" w:space="0" w:color="auto"/>
      </w:divBdr>
    </w:div>
    <w:div w:id="706567358">
      <w:bodyDiv w:val="1"/>
      <w:marLeft w:val="0"/>
      <w:marRight w:val="0"/>
      <w:marTop w:val="0"/>
      <w:marBottom w:val="0"/>
      <w:divBdr>
        <w:top w:val="none" w:sz="0" w:space="0" w:color="auto"/>
        <w:left w:val="none" w:sz="0" w:space="0" w:color="auto"/>
        <w:bottom w:val="none" w:sz="0" w:space="0" w:color="auto"/>
        <w:right w:val="none" w:sz="0" w:space="0" w:color="auto"/>
      </w:divBdr>
    </w:div>
    <w:div w:id="706879493">
      <w:bodyDiv w:val="1"/>
      <w:marLeft w:val="0"/>
      <w:marRight w:val="0"/>
      <w:marTop w:val="0"/>
      <w:marBottom w:val="0"/>
      <w:divBdr>
        <w:top w:val="none" w:sz="0" w:space="0" w:color="auto"/>
        <w:left w:val="none" w:sz="0" w:space="0" w:color="auto"/>
        <w:bottom w:val="none" w:sz="0" w:space="0" w:color="auto"/>
        <w:right w:val="none" w:sz="0" w:space="0" w:color="auto"/>
      </w:divBdr>
    </w:div>
    <w:div w:id="706880596">
      <w:bodyDiv w:val="1"/>
      <w:marLeft w:val="0"/>
      <w:marRight w:val="0"/>
      <w:marTop w:val="0"/>
      <w:marBottom w:val="0"/>
      <w:divBdr>
        <w:top w:val="none" w:sz="0" w:space="0" w:color="auto"/>
        <w:left w:val="none" w:sz="0" w:space="0" w:color="auto"/>
        <w:bottom w:val="none" w:sz="0" w:space="0" w:color="auto"/>
        <w:right w:val="none" w:sz="0" w:space="0" w:color="auto"/>
      </w:divBdr>
    </w:div>
    <w:div w:id="707339197">
      <w:bodyDiv w:val="1"/>
      <w:marLeft w:val="0"/>
      <w:marRight w:val="0"/>
      <w:marTop w:val="0"/>
      <w:marBottom w:val="0"/>
      <w:divBdr>
        <w:top w:val="none" w:sz="0" w:space="0" w:color="auto"/>
        <w:left w:val="none" w:sz="0" w:space="0" w:color="auto"/>
        <w:bottom w:val="none" w:sz="0" w:space="0" w:color="auto"/>
        <w:right w:val="none" w:sz="0" w:space="0" w:color="auto"/>
      </w:divBdr>
    </w:div>
    <w:div w:id="707414928">
      <w:bodyDiv w:val="1"/>
      <w:marLeft w:val="0"/>
      <w:marRight w:val="0"/>
      <w:marTop w:val="0"/>
      <w:marBottom w:val="0"/>
      <w:divBdr>
        <w:top w:val="none" w:sz="0" w:space="0" w:color="auto"/>
        <w:left w:val="none" w:sz="0" w:space="0" w:color="auto"/>
        <w:bottom w:val="none" w:sz="0" w:space="0" w:color="auto"/>
        <w:right w:val="none" w:sz="0" w:space="0" w:color="auto"/>
      </w:divBdr>
    </w:div>
    <w:div w:id="707491713">
      <w:bodyDiv w:val="1"/>
      <w:marLeft w:val="0"/>
      <w:marRight w:val="0"/>
      <w:marTop w:val="0"/>
      <w:marBottom w:val="0"/>
      <w:divBdr>
        <w:top w:val="none" w:sz="0" w:space="0" w:color="auto"/>
        <w:left w:val="none" w:sz="0" w:space="0" w:color="auto"/>
        <w:bottom w:val="none" w:sz="0" w:space="0" w:color="auto"/>
        <w:right w:val="none" w:sz="0" w:space="0" w:color="auto"/>
      </w:divBdr>
    </w:div>
    <w:div w:id="707728922">
      <w:bodyDiv w:val="1"/>
      <w:marLeft w:val="0"/>
      <w:marRight w:val="0"/>
      <w:marTop w:val="0"/>
      <w:marBottom w:val="0"/>
      <w:divBdr>
        <w:top w:val="none" w:sz="0" w:space="0" w:color="auto"/>
        <w:left w:val="none" w:sz="0" w:space="0" w:color="auto"/>
        <w:bottom w:val="none" w:sz="0" w:space="0" w:color="auto"/>
        <w:right w:val="none" w:sz="0" w:space="0" w:color="auto"/>
      </w:divBdr>
    </w:div>
    <w:div w:id="708065156">
      <w:bodyDiv w:val="1"/>
      <w:marLeft w:val="0"/>
      <w:marRight w:val="0"/>
      <w:marTop w:val="0"/>
      <w:marBottom w:val="0"/>
      <w:divBdr>
        <w:top w:val="none" w:sz="0" w:space="0" w:color="auto"/>
        <w:left w:val="none" w:sz="0" w:space="0" w:color="auto"/>
        <w:bottom w:val="none" w:sz="0" w:space="0" w:color="auto"/>
        <w:right w:val="none" w:sz="0" w:space="0" w:color="auto"/>
      </w:divBdr>
    </w:div>
    <w:div w:id="708148065">
      <w:bodyDiv w:val="1"/>
      <w:marLeft w:val="0"/>
      <w:marRight w:val="0"/>
      <w:marTop w:val="0"/>
      <w:marBottom w:val="0"/>
      <w:divBdr>
        <w:top w:val="none" w:sz="0" w:space="0" w:color="auto"/>
        <w:left w:val="none" w:sz="0" w:space="0" w:color="auto"/>
        <w:bottom w:val="none" w:sz="0" w:space="0" w:color="auto"/>
        <w:right w:val="none" w:sz="0" w:space="0" w:color="auto"/>
      </w:divBdr>
    </w:div>
    <w:div w:id="708804534">
      <w:bodyDiv w:val="1"/>
      <w:marLeft w:val="0"/>
      <w:marRight w:val="0"/>
      <w:marTop w:val="0"/>
      <w:marBottom w:val="0"/>
      <w:divBdr>
        <w:top w:val="none" w:sz="0" w:space="0" w:color="auto"/>
        <w:left w:val="none" w:sz="0" w:space="0" w:color="auto"/>
        <w:bottom w:val="none" w:sz="0" w:space="0" w:color="auto"/>
        <w:right w:val="none" w:sz="0" w:space="0" w:color="auto"/>
      </w:divBdr>
    </w:div>
    <w:div w:id="709037740">
      <w:bodyDiv w:val="1"/>
      <w:marLeft w:val="0"/>
      <w:marRight w:val="0"/>
      <w:marTop w:val="0"/>
      <w:marBottom w:val="0"/>
      <w:divBdr>
        <w:top w:val="none" w:sz="0" w:space="0" w:color="auto"/>
        <w:left w:val="none" w:sz="0" w:space="0" w:color="auto"/>
        <w:bottom w:val="none" w:sz="0" w:space="0" w:color="auto"/>
        <w:right w:val="none" w:sz="0" w:space="0" w:color="auto"/>
      </w:divBdr>
    </w:div>
    <w:div w:id="709301290">
      <w:bodyDiv w:val="1"/>
      <w:marLeft w:val="0"/>
      <w:marRight w:val="0"/>
      <w:marTop w:val="0"/>
      <w:marBottom w:val="0"/>
      <w:divBdr>
        <w:top w:val="none" w:sz="0" w:space="0" w:color="auto"/>
        <w:left w:val="none" w:sz="0" w:space="0" w:color="auto"/>
        <w:bottom w:val="none" w:sz="0" w:space="0" w:color="auto"/>
        <w:right w:val="none" w:sz="0" w:space="0" w:color="auto"/>
      </w:divBdr>
    </w:div>
    <w:div w:id="709500552">
      <w:bodyDiv w:val="1"/>
      <w:marLeft w:val="0"/>
      <w:marRight w:val="0"/>
      <w:marTop w:val="0"/>
      <w:marBottom w:val="0"/>
      <w:divBdr>
        <w:top w:val="none" w:sz="0" w:space="0" w:color="auto"/>
        <w:left w:val="none" w:sz="0" w:space="0" w:color="auto"/>
        <w:bottom w:val="none" w:sz="0" w:space="0" w:color="auto"/>
        <w:right w:val="none" w:sz="0" w:space="0" w:color="auto"/>
      </w:divBdr>
    </w:div>
    <w:div w:id="709572016">
      <w:bodyDiv w:val="1"/>
      <w:marLeft w:val="0"/>
      <w:marRight w:val="0"/>
      <w:marTop w:val="0"/>
      <w:marBottom w:val="0"/>
      <w:divBdr>
        <w:top w:val="none" w:sz="0" w:space="0" w:color="auto"/>
        <w:left w:val="none" w:sz="0" w:space="0" w:color="auto"/>
        <w:bottom w:val="none" w:sz="0" w:space="0" w:color="auto"/>
        <w:right w:val="none" w:sz="0" w:space="0" w:color="auto"/>
      </w:divBdr>
    </w:div>
    <w:div w:id="710375271">
      <w:bodyDiv w:val="1"/>
      <w:marLeft w:val="0"/>
      <w:marRight w:val="0"/>
      <w:marTop w:val="0"/>
      <w:marBottom w:val="0"/>
      <w:divBdr>
        <w:top w:val="none" w:sz="0" w:space="0" w:color="auto"/>
        <w:left w:val="none" w:sz="0" w:space="0" w:color="auto"/>
        <w:bottom w:val="none" w:sz="0" w:space="0" w:color="auto"/>
        <w:right w:val="none" w:sz="0" w:space="0" w:color="auto"/>
      </w:divBdr>
    </w:div>
    <w:div w:id="710957288">
      <w:bodyDiv w:val="1"/>
      <w:marLeft w:val="0"/>
      <w:marRight w:val="0"/>
      <w:marTop w:val="0"/>
      <w:marBottom w:val="0"/>
      <w:divBdr>
        <w:top w:val="none" w:sz="0" w:space="0" w:color="auto"/>
        <w:left w:val="none" w:sz="0" w:space="0" w:color="auto"/>
        <w:bottom w:val="none" w:sz="0" w:space="0" w:color="auto"/>
        <w:right w:val="none" w:sz="0" w:space="0" w:color="auto"/>
      </w:divBdr>
    </w:div>
    <w:div w:id="711271587">
      <w:bodyDiv w:val="1"/>
      <w:marLeft w:val="0"/>
      <w:marRight w:val="0"/>
      <w:marTop w:val="0"/>
      <w:marBottom w:val="0"/>
      <w:divBdr>
        <w:top w:val="none" w:sz="0" w:space="0" w:color="auto"/>
        <w:left w:val="none" w:sz="0" w:space="0" w:color="auto"/>
        <w:bottom w:val="none" w:sz="0" w:space="0" w:color="auto"/>
        <w:right w:val="none" w:sz="0" w:space="0" w:color="auto"/>
      </w:divBdr>
    </w:div>
    <w:div w:id="712119571">
      <w:bodyDiv w:val="1"/>
      <w:marLeft w:val="0"/>
      <w:marRight w:val="0"/>
      <w:marTop w:val="0"/>
      <w:marBottom w:val="0"/>
      <w:divBdr>
        <w:top w:val="none" w:sz="0" w:space="0" w:color="auto"/>
        <w:left w:val="none" w:sz="0" w:space="0" w:color="auto"/>
        <w:bottom w:val="none" w:sz="0" w:space="0" w:color="auto"/>
        <w:right w:val="none" w:sz="0" w:space="0" w:color="auto"/>
      </w:divBdr>
    </w:div>
    <w:div w:id="712314996">
      <w:bodyDiv w:val="1"/>
      <w:marLeft w:val="0"/>
      <w:marRight w:val="0"/>
      <w:marTop w:val="0"/>
      <w:marBottom w:val="0"/>
      <w:divBdr>
        <w:top w:val="none" w:sz="0" w:space="0" w:color="auto"/>
        <w:left w:val="none" w:sz="0" w:space="0" w:color="auto"/>
        <w:bottom w:val="none" w:sz="0" w:space="0" w:color="auto"/>
        <w:right w:val="none" w:sz="0" w:space="0" w:color="auto"/>
      </w:divBdr>
    </w:div>
    <w:div w:id="712390534">
      <w:bodyDiv w:val="1"/>
      <w:marLeft w:val="0"/>
      <w:marRight w:val="0"/>
      <w:marTop w:val="0"/>
      <w:marBottom w:val="0"/>
      <w:divBdr>
        <w:top w:val="none" w:sz="0" w:space="0" w:color="auto"/>
        <w:left w:val="none" w:sz="0" w:space="0" w:color="auto"/>
        <w:bottom w:val="none" w:sz="0" w:space="0" w:color="auto"/>
        <w:right w:val="none" w:sz="0" w:space="0" w:color="auto"/>
      </w:divBdr>
    </w:div>
    <w:div w:id="712464679">
      <w:bodyDiv w:val="1"/>
      <w:marLeft w:val="0"/>
      <w:marRight w:val="0"/>
      <w:marTop w:val="0"/>
      <w:marBottom w:val="0"/>
      <w:divBdr>
        <w:top w:val="none" w:sz="0" w:space="0" w:color="auto"/>
        <w:left w:val="none" w:sz="0" w:space="0" w:color="auto"/>
        <w:bottom w:val="none" w:sz="0" w:space="0" w:color="auto"/>
        <w:right w:val="none" w:sz="0" w:space="0" w:color="auto"/>
      </w:divBdr>
    </w:div>
    <w:div w:id="712581016">
      <w:bodyDiv w:val="1"/>
      <w:marLeft w:val="0"/>
      <w:marRight w:val="0"/>
      <w:marTop w:val="0"/>
      <w:marBottom w:val="0"/>
      <w:divBdr>
        <w:top w:val="none" w:sz="0" w:space="0" w:color="auto"/>
        <w:left w:val="none" w:sz="0" w:space="0" w:color="auto"/>
        <w:bottom w:val="none" w:sz="0" w:space="0" w:color="auto"/>
        <w:right w:val="none" w:sz="0" w:space="0" w:color="auto"/>
      </w:divBdr>
    </w:div>
    <w:div w:id="712582706">
      <w:bodyDiv w:val="1"/>
      <w:marLeft w:val="0"/>
      <w:marRight w:val="0"/>
      <w:marTop w:val="0"/>
      <w:marBottom w:val="0"/>
      <w:divBdr>
        <w:top w:val="none" w:sz="0" w:space="0" w:color="auto"/>
        <w:left w:val="none" w:sz="0" w:space="0" w:color="auto"/>
        <w:bottom w:val="none" w:sz="0" w:space="0" w:color="auto"/>
        <w:right w:val="none" w:sz="0" w:space="0" w:color="auto"/>
      </w:divBdr>
    </w:div>
    <w:div w:id="712727934">
      <w:bodyDiv w:val="1"/>
      <w:marLeft w:val="0"/>
      <w:marRight w:val="0"/>
      <w:marTop w:val="0"/>
      <w:marBottom w:val="0"/>
      <w:divBdr>
        <w:top w:val="none" w:sz="0" w:space="0" w:color="auto"/>
        <w:left w:val="none" w:sz="0" w:space="0" w:color="auto"/>
        <w:bottom w:val="none" w:sz="0" w:space="0" w:color="auto"/>
        <w:right w:val="none" w:sz="0" w:space="0" w:color="auto"/>
      </w:divBdr>
    </w:div>
    <w:div w:id="712733929">
      <w:bodyDiv w:val="1"/>
      <w:marLeft w:val="0"/>
      <w:marRight w:val="0"/>
      <w:marTop w:val="0"/>
      <w:marBottom w:val="0"/>
      <w:divBdr>
        <w:top w:val="none" w:sz="0" w:space="0" w:color="auto"/>
        <w:left w:val="none" w:sz="0" w:space="0" w:color="auto"/>
        <w:bottom w:val="none" w:sz="0" w:space="0" w:color="auto"/>
        <w:right w:val="none" w:sz="0" w:space="0" w:color="auto"/>
      </w:divBdr>
    </w:div>
    <w:div w:id="712846857">
      <w:bodyDiv w:val="1"/>
      <w:marLeft w:val="0"/>
      <w:marRight w:val="0"/>
      <w:marTop w:val="0"/>
      <w:marBottom w:val="0"/>
      <w:divBdr>
        <w:top w:val="none" w:sz="0" w:space="0" w:color="auto"/>
        <w:left w:val="none" w:sz="0" w:space="0" w:color="auto"/>
        <w:bottom w:val="none" w:sz="0" w:space="0" w:color="auto"/>
        <w:right w:val="none" w:sz="0" w:space="0" w:color="auto"/>
      </w:divBdr>
    </w:div>
    <w:div w:id="712969375">
      <w:bodyDiv w:val="1"/>
      <w:marLeft w:val="0"/>
      <w:marRight w:val="0"/>
      <w:marTop w:val="0"/>
      <w:marBottom w:val="0"/>
      <w:divBdr>
        <w:top w:val="none" w:sz="0" w:space="0" w:color="auto"/>
        <w:left w:val="none" w:sz="0" w:space="0" w:color="auto"/>
        <w:bottom w:val="none" w:sz="0" w:space="0" w:color="auto"/>
        <w:right w:val="none" w:sz="0" w:space="0" w:color="auto"/>
      </w:divBdr>
    </w:div>
    <w:div w:id="713233376">
      <w:bodyDiv w:val="1"/>
      <w:marLeft w:val="0"/>
      <w:marRight w:val="0"/>
      <w:marTop w:val="0"/>
      <w:marBottom w:val="0"/>
      <w:divBdr>
        <w:top w:val="none" w:sz="0" w:space="0" w:color="auto"/>
        <w:left w:val="none" w:sz="0" w:space="0" w:color="auto"/>
        <w:bottom w:val="none" w:sz="0" w:space="0" w:color="auto"/>
        <w:right w:val="none" w:sz="0" w:space="0" w:color="auto"/>
      </w:divBdr>
    </w:div>
    <w:div w:id="713500867">
      <w:bodyDiv w:val="1"/>
      <w:marLeft w:val="0"/>
      <w:marRight w:val="0"/>
      <w:marTop w:val="0"/>
      <w:marBottom w:val="0"/>
      <w:divBdr>
        <w:top w:val="none" w:sz="0" w:space="0" w:color="auto"/>
        <w:left w:val="none" w:sz="0" w:space="0" w:color="auto"/>
        <w:bottom w:val="none" w:sz="0" w:space="0" w:color="auto"/>
        <w:right w:val="none" w:sz="0" w:space="0" w:color="auto"/>
      </w:divBdr>
    </w:div>
    <w:div w:id="713506420">
      <w:bodyDiv w:val="1"/>
      <w:marLeft w:val="0"/>
      <w:marRight w:val="0"/>
      <w:marTop w:val="0"/>
      <w:marBottom w:val="0"/>
      <w:divBdr>
        <w:top w:val="none" w:sz="0" w:space="0" w:color="auto"/>
        <w:left w:val="none" w:sz="0" w:space="0" w:color="auto"/>
        <w:bottom w:val="none" w:sz="0" w:space="0" w:color="auto"/>
        <w:right w:val="none" w:sz="0" w:space="0" w:color="auto"/>
      </w:divBdr>
    </w:div>
    <w:div w:id="714086755">
      <w:bodyDiv w:val="1"/>
      <w:marLeft w:val="0"/>
      <w:marRight w:val="0"/>
      <w:marTop w:val="0"/>
      <w:marBottom w:val="0"/>
      <w:divBdr>
        <w:top w:val="none" w:sz="0" w:space="0" w:color="auto"/>
        <w:left w:val="none" w:sz="0" w:space="0" w:color="auto"/>
        <w:bottom w:val="none" w:sz="0" w:space="0" w:color="auto"/>
        <w:right w:val="none" w:sz="0" w:space="0" w:color="auto"/>
      </w:divBdr>
    </w:div>
    <w:div w:id="714162162">
      <w:bodyDiv w:val="1"/>
      <w:marLeft w:val="0"/>
      <w:marRight w:val="0"/>
      <w:marTop w:val="0"/>
      <w:marBottom w:val="0"/>
      <w:divBdr>
        <w:top w:val="none" w:sz="0" w:space="0" w:color="auto"/>
        <w:left w:val="none" w:sz="0" w:space="0" w:color="auto"/>
        <w:bottom w:val="none" w:sz="0" w:space="0" w:color="auto"/>
        <w:right w:val="none" w:sz="0" w:space="0" w:color="auto"/>
      </w:divBdr>
    </w:div>
    <w:div w:id="714353617">
      <w:bodyDiv w:val="1"/>
      <w:marLeft w:val="0"/>
      <w:marRight w:val="0"/>
      <w:marTop w:val="0"/>
      <w:marBottom w:val="0"/>
      <w:divBdr>
        <w:top w:val="none" w:sz="0" w:space="0" w:color="auto"/>
        <w:left w:val="none" w:sz="0" w:space="0" w:color="auto"/>
        <w:bottom w:val="none" w:sz="0" w:space="0" w:color="auto"/>
        <w:right w:val="none" w:sz="0" w:space="0" w:color="auto"/>
      </w:divBdr>
    </w:div>
    <w:div w:id="714425945">
      <w:bodyDiv w:val="1"/>
      <w:marLeft w:val="0"/>
      <w:marRight w:val="0"/>
      <w:marTop w:val="0"/>
      <w:marBottom w:val="0"/>
      <w:divBdr>
        <w:top w:val="none" w:sz="0" w:space="0" w:color="auto"/>
        <w:left w:val="none" w:sz="0" w:space="0" w:color="auto"/>
        <w:bottom w:val="none" w:sz="0" w:space="0" w:color="auto"/>
        <w:right w:val="none" w:sz="0" w:space="0" w:color="auto"/>
      </w:divBdr>
    </w:div>
    <w:div w:id="714431395">
      <w:bodyDiv w:val="1"/>
      <w:marLeft w:val="0"/>
      <w:marRight w:val="0"/>
      <w:marTop w:val="0"/>
      <w:marBottom w:val="0"/>
      <w:divBdr>
        <w:top w:val="none" w:sz="0" w:space="0" w:color="auto"/>
        <w:left w:val="none" w:sz="0" w:space="0" w:color="auto"/>
        <w:bottom w:val="none" w:sz="0" w:space="0" w:color="auto"/>
        <w:right w:val="none" w:sz="0" w:space="0" w:color="auto"/>
      </w:divBdr>
    </w:div>
    <w:div w:id="714886282">
      <w:bodyDiv w:val="1"/>
      <w:marLeft w:val="0"/>
      <w:marRight w:val="0"/>
      <w:marTop w:val="0"/>
      <w:marBottom w:val="0"/>
      <w:divBdr>
        <w:top w:val="none" w:sz="0" w:space="0" w:color="auto"/>
        <w:left w:val="none" w:sz="0" w:space="0" w:color="auto"/>
        <w:bottom w:val="none" w:sz="0" w:space="0" w:color="auto"/>
        <w:right w:val="none" w:sz="0" w:space="0" w:color="auto"/>
      </w:divBdr>
    </w:div>
    <w:div w:id="715005285">
      <w:bodyDiv w:val="1"/>
      <w:marLeft w:val="0"/>
      <w:marRight w:val="0"/>
      <w:marTop w:val="0"/>
      <w:marBottom w:val="0"/>
      <w:divBdr>
        <w:top w:val="none" w:sz="0" w:space="0" w:color="auto"/>
        <w:left w:val="none" w:sz="0" w:space="0" w:color="auto"/>
        <w:bottom w:val="none" w:sz="0" w:space="0" w:color="auto"/>
        <w:right w:val="none" w:sz="0" w:space="0" w:color="auto"/>
      </w:divBdr>
    </w:div>
    <w:div w:id="715084842">
      <w:bodyDiv w:val="1"/>
      <w:marLeft w:val="0"/>
      <w:marRight w:val="0"/>
      <w:marTop w:val="0"/>
      <w:marBottom w:val="0"/>
      <w:divBdr>
        <w:top w:val="none" w:sz="0" w:space="0" w:color="auto"/>
        <w:left w:val="none" w:sz="0" w:space="0" w:color="auto"/>
        <w:bottom w:val="none" w:sz="0" w:space="0" w:color="auto"/>
        <w:right w:val="none" w:sz="0" w:space="0" w:color="auto"/>
      </w:divBdr>
    </w:div>
    <w:div w:id="715203816">
      <w:bodyDiv w:val="1"/>
      <w:marLeft w:val="0"/>
      <w:marRight w:val="0"/>
      <w:marTop w:val="0"/>
      <w:marBottom w:val="0"/>
      <w:divBdr>
        <w:top w:val="none" w:sz="0" w:space="0" w:color="auto"/>
        <w:left w:val="none" w:sz="0" w:space="0" w:color="auto"/>
        <w:bottom w:val="none" w:sz="0" w:space="0" w:color="auto"/>
        <w:right w:val="none" w:sz="0" w:space="0" w:color="auto"/>
      </w:divBdr>
    </w:div>
    <w:div w:id="715354349">
      <w:bodyDiv w:val="1"/>
      <w:marLeft w:val="0"/>
      <w:marRight w:val="0"/>
      <w:marTop w:val="0"/>
      <w:marBottom w:val="0"/>
      <w:divBdr>
        <w:top w:val="none" w:sz="0" w:space="0" w:color="auto"/>
        <w:left w:val="none" w:sz="0" w:space="0" w:color="auto"/>
        <w:bottom w:val="none" w:sz="0" w:space="0" w:color="auto"/>
        <w:right w:val="none" w:sz="0" w:space="0" w:color="auto"/>
      </w:divBdr>
    </w:div>
    <w:div w:id="715619260">
      <w:bodyDiv w:val="1"/>
      <w:marLeft w:val="0"/>
      <w:marRight w:val="0"/>
      <w:marTop w:val="0"/>
      <w:marBottom w:val="0"/>
      <w:divBdr>
        <w:top w:val="none" w:sz="0" w:space="0" w:color="auto"/>
        <w:left w:val="none" w:sz="0" w:space="0" w:color="auto"/>
        <w:bottom w:val="none" w:sz="0" w:space="0" w:color="auto"/>
        <w:right w:val="none" w:sz="0" w:space="0" w:color="auto"/>
      </w:divBdr>
    </w:div>
    <w:div w:id="715660336">
      <w:bodyDiv w:val="1"/>
      <w:marLeft w:val="0"/>
      <w:marRight w:val="0"/>
      <w:marTop w:val="0"/>
      <w:marBottom w:val="0"/>
      <w:divBdr>
        <w:top w:val="none" w:sz="0" w:space="0" w:color="auto"/>
        <w:left w:val="none" w:sz="0" w:space="0" w:color="auto"/>
        <w:bottom w:val="none" w:sz="0" w:space="0" w:color="auto"/>
        <w:right w:val="none" w:sz="0" w:space="0" w:color="auto"/>
      </w:divBdr>
    </w:div>
    <w:div w:id="715929626">
      <w:bodyDiv w:val="1"/>
      <w:marLeft w:val="0"/>
      <w:marRight w:val="0"/>
      <w:marTop w:val="0"/>
      <w:marBottom w:val="0"/>
      <w:divBdr>
        <w:top w:val="none" w:sz="0" w:space="0" w:color="auto"/>
        <w:left w:val="none" w:sz="0" w:space="0" w:color="auto"/>
        <w:bottom w:val="none" w:sz="0" w:space="0" w:color="auto"/>
        <w:right w:val="none" w:sz="0" w:space="0" w:color="auto"/>
      </w:divBdr>
    </w:div>
    <w:div w:id="716050251">
      <w:bodyDiv w:val="1"/>
      <w:marLeft w:val="0"/>
      <w:marRight w:val="0"/>
      <w:marTop w:val="0"/>
      <w:marBottom w:val="0"/>
      <w:divBdr>
        <w:top w:val="none" w:sz="0" w:space="0" w:color="auto"/>
        <w:left w:val="none" w:sz="0" w:space="0" w:color="auto"/>
        <w:bottom w:val="none" w:sz="0" w:space="0" w:color="auto"/>
        <w:right w:val="none" w:sz="0" w:space="0" w:color="auto"/>
      </w:divBdr>
    </w:div>
    <w:div w:id="716244447">
      <w:bodyDiv w:val="1"/>
      <w:marLeft w:val="0"/>
      <w:marRight w:val="0"/>
      <w:marTop w:val="0"/>
      <w:marBottom w:val="0"/>
      <w:divBdr>
        <w:top w:val="none" w:sz="0" w:space="0" w:color="auto"/>
        <w:left w:val="none" w:sz="0" w:space="0" w:color="auto"/>
        <w:bottom w:val="none" w:sz="0" w:space="0" w:color="auto"/>
        <w:right w:val="none" w:sz="0" w:space="0" w:color="auto"/>
      </w:divBdr>
    </w:div>
    <w:div w:id="716273576">
      <w:bodyDiv w:val="1"/>
      <w:marLeft w:val="0"/>
      <w:marRight w:val="0"/>
      <w:marTop w:val="0"/>
      <w:marBottom w:val="0"/>
      <w:divBdr>
        <w:top w:val="none" w:sz="0" w:space="0" w:color="auto"/>
        <w:left w:val="none" w:sz="0" w:space="0" w:color="auto"/>
        <w:bottom w:val="none" w:sz="0" w:space="0" w:color="auto"/>
        <w:right w:val="none" w:sz="0" w:space="0" w:color="auto"/>
      </w:divBdr>
    </w:div>
    <w:div w:id="716315380">
      <w:bodyDiv w:val="1"/>
      <w:marLeft w:val="0"/>
      <w:marRight w:val="0"/>
      <w:marTop w:val="0"/>
      <w:marBottom w:val="0"/>
      <w:divBdr>
        <w:top w:val="none" w:sz="0" w:space="0" w:color="auto"/>
        <w:left w:val="none" w:sz="0" w:space="0" w:color="auto"/>
        <w:bottom w:val="none" w:sz="0" w:space="0" w:color="auto"/>
        <w:right w:val="none" w:sz="0" w:space="0" w:color="auto"/>
      </w:divBdr>
    </w:div>
    <w:div w:id="716464961">
      <w:bodyDiv w:val="1"/>
      <w:marLeft w:val="0"/>
      <w:marRight w:val="0"/>
      <w:marTop w:val="0"/>
      <w:marBottom w:val="0"/>
      <w:divBdr>
        <w:top w:val="none" w:sz="0" w:space="0" w:color="auto"/>
        <w:left w:val="none" w:sz="0" w:space="0" w:color="auto"/>
        <w:bottom w:val="none" w:sz="0" w:space="0" w:color="auto"/>
        <w:right w:val="none" w:sz="0" w:space="0" w:color="auto"/>
      </w:divBdr>
    </w:div>
    <w:div w:id="716586534">
      <w:bodyDiv w:val="1"/>
      <w:marLeft w:val="0"/>
      <w:marRight w:val="0"/>
      <w:marTop w:val="0"/>
      <w:marBottom w:val="0"/>
      <w:divBdr>
        <w:top w:val="none" w:sz="0" w:space="0" w:color="auto"/>
        <w:left w:val="none" w:sz="0" w:space="0" w:color="auto"/>
        <w:bottom w:val="none" w:sz="0" w:space="0" w:color="auto"/>
        <w:right w:val="none" w:sz="0" w:space="0" w:color="auto"/>
      </w:divBdr>
    </w:div>
    <w:div w:id="716898840">
      <w:bodyDiv w:val="1"/>
      <w:marLeft w:val="0"/>
      <w:marRight w:val="0"/>
      <w:marTop w:val="0"/>
      <w:marBottom w:val="0"/>
      <w:divBdr>
        <w:top w:val="none" w:sz="0" w:space="0" w:color="auto"/>
        <w:left w:val="none" w:sz="0" w:space="0" w:color="auto"/>
        <w:bottom w:val="none" w:sz="0" w:space="0" w:color="auto"/>
        <w:right w:val="none" w:sz="0" w:space="0" w:color="auto"/>
      </w:divBdr>
    </w:div>
    <w:div w:id="716973641">
      <w:bodyDiv w:val="1"/>
      <w:marLeft w:val="0"/>
      <w:marRight w:val="0"/>
      <w:marTop w:val="0"/>
      <w:marBottom w:val="0"/>
      <w:divBdr>
        <w:top w:val="none" w:sz="0" w:space="0" w:color="auto"/>
        <w:left w:val="none" w:sz="0" w:space="0" w:color="auto"/>
        <w:bottom w:val="none" w:sz="0" w:space="0" w:color="auto"/>
        <w:right w:val="none" w:sz="0" w:space="0" w:color="auto"/>
      </w:divBdr>
    </w:div>
    <w:div w:id="717317598">
      <w:bodyDiv w:val="1"/>
      <w:marLeft w:val="0"/>
      <w:marRight w:val="0"/>
      <w:marTop w:val="0"/>
      <w:marBottom w:val="0"/>
      <w:divBdr>
        <w:top w:val="none" w:sz="0" w:space="0" w:color="auto"/>
        <w:left w:val="none" w:sz="0" w:space="0" w:color="auto"/>
        <w:bottom w:val="none" w:sz="0" w:space="0" w:color="auto"/>
        <w:right w:val="none" w:sz="0" w:space="0" w:color="auto"/>
      </w:divBdr>
    </w:div>
    <w:div w:id="717779383">
      <w:bodyDiv w:val="1"/>
      <w:marLeft w:val="0"/>
      <w:marRight w:val="0"/>
      <w:marTop w:val="0"/>
      <w:marBottom w:val="0"/>
      <w:divBdr>
        <w:top w:val="none" w:sz="0" w:space="0" w:color="auto"/>
        <w:left w:val="none" w:sz="0" w:space="0" w:color="auto"/>
        <w:bottom w:val="none" w:sz="0" w:space="0" w:color="auto"/>
        <w:right w:val="none" w:sz="0" w:space="0" w:color="auto"/>
      </w:divBdr>
    </w:div>
    <w:div w:id="718014390">
      <w:bodyDiv w:val="1"/>
      <w:marLeft w:val="0"/>
      <w:marRight w:val="0"/>
      <w:marTop w:val="0"/>
      <w:marBottom w:val="0"/>
      <w:divBdr>
        <w:top w:val="none" w:sz="0" w:space="0" w:color="auto"/>
        <w:left w:val="none" w:sz="0" w:space="0" w:color="auto"/>
        <w:bottom w:val="none" w:sz="0" w:space="0" w:color="auto"/>
        <w:right w:val="none" w:sz="0" w:space="0" w:color="auto"/>
      </w:divBdr>
    </w:div>
    <w:div w:id="718170623">
      <w:bodyDiv w:val="1"/>
      <w:marLeft w:val="0"/>
      <w:marRight w:val="0"/>
      <w:marTop w:val="0"/>
      <w:marBottom w:val="0"/>
      <w:divBdr>
        <w:top w:val="none" w:sz="0" w:space="0" w:color="auto"/>
        <w:left w:val="none" w:sz="0" w:space="0" w:color="auto"/>
        <w:bottom w:val="none" w:sz="0" w:space="0" w:color="auto"/>
        <w:right w:val="none" w:sz="0" w:space="0" w:color="auto"/>
      </w:divBdr>
    </w:div>
    <w:div w:id="718361440">
      <w:bodyDiv w:val="1"/>
      <w:marLeft w:val="0"/>
      <w:marRight w:val="0"/>
      <w:marTop w:val="0"/>
      <w:marBottom w:val="0"/>
      <w:divBdr>
        <w:top w:val="none" w:sz="0" w:space="0" w:color="auto"/>
        <w:left w:val="none" w:sz="0" w:space="0" w:color="auto"/>
        <w:bottom w:val="none" w:sz="0" w:space="0" w:color="auto"/>
        <w:right w:val="none" w:sz="0" w:space="0" w:color="auto"/>
      </w:divBdr>
    </w:div>
    <w:div w:id="718744096">
      <w:bodyDiv w:val="1"/>
      <w:marLeft w:val="0"/>
      <w:marRight w:val="0"/>
      <w:marTop w:val="0"/>
      <w:marBottom w:val="0"/>
      <w:divBdr>
        <w:top w:val="none" w:sz="0" w:space="0" w:color="auto"/>
        <w:left w:val="none" w:sz="0" w:space="0" w:color="auto"/>
        <w:bottom w:val="none" w:sz="0" w:space="0" w:color="auto"/>
        <w:right w:val="none" w:sz="0" w:space="0" w:color="auto"/>
      </w:divBdr>
    </w:div>
    <w:div w:id="718893755">
      <w:bodyDiv w:val="1"/>
      <w:marLeft w:val="0"/>
      <w:marRight w:val="0"/>
      <w:marTop w:val="0"/>
      <w:marBottom w:val="0"/>
      <w:divBdr>
        <w:top w:val="none" w:sz="0" w:space="0" w:color="auto"/>
        <w:left w:val="none" w:sz="0" w:space="0" w:color="auto"/>
        <w:bottom w:val="none" w:sz="0" w:space="0" w:color="auto"/>
        <w:right w:val="none" w:sz="0" w:space="0" w:color="auto"/>
      </w:divBdr>
    </w:div>
    <w:div w:id="719207673">
      <w:bodyDiv w:val="1"/>
      <w:marLeft w:val="0"/>
      <w:marRight w:val="0"/>
      <w:marTop w:val="0"/>
      <w:marBottom w:val="0"/>
      <w:divBdr>
        <w:top w:val="none" w:sz="0" w:space="0" w:color="auto"/>
        <w:left w:val="none" w:sz="0" w:space="0" w:color="auto"/>
        <w:bottom w:val="none" w:sz="0" w:space="0" w:color="auto"/>
        <w:right w:val="none" w:sz="0" w:space="0" w:color="auto"/>
      </w:divBdr>
    </w:div>
    <w:div w:id="719401737">
      <w:bodyDiv w:val="1"/>
      <w:marLeft w:val="0"/>
      <w:marRight w:val="0"/>
      <w:marTop w:val="0"/>
      <w:marBottom w:val="0"/>
      <w:divBdr>
        <w:top w:val="none" w:sz="0" w:space="0" w:color="auto"/>
        <w:left w:val="none" w:sz="0" w:space="0" w:color="auto"/>
        <w:bottom w:val="none" w:sz="0" w:space="0" w:color="auto"/>
        <w:right w:val="none" w:sz="0" w:space="0" w:color="auto"/>
      </w:divBdr>
    </w:div>
    <w:div w:id="719403580">
      <w:bodyDiv w:val="1"/>
      <w:marLeft w:val="0"/>
      <w:marRight w:val="0"/>
      <w:marTop w:val="0"/>
      <w:marBottom w:val="0"/>
      <w:divBdr>
        <w:top w:val="none" w:sz="0" w:space="0" w:color="auto"/>
        <w:left w:val="none" w:sz="0" w:space="0" w:color="auto"/>
        <w:bottom w:val="none" w:sz="0" w:space="0" w:color="auto"/>
        <w:right w:val="none" w:sz="0" w:space="0" w:color="auto"/>
      </w:divBdr>
    </w:div>
    <w:div w:id="719742486">
      <w:bodyDiv w:val="1"/>
      <w:marLeft w:val="0"/>
      <w:marRight w:val="0"/>
      <w:marTop w:val="0"/>
      <w:marBottom w:val="0"/>
      <w:divBdr>
        <w:top w:val="none" w:sz="0" w:space="0" w:color="auto"/>
        <w:left w:val="none" w:sz="0" w:space="0" w:color="auto"/>
        <w:bottom w:val="none" w:sz="0" w:space="0" w:color="auto"/>
        <w:right w:val="none" w:sz="0" w:space="0" w:color="auto"/>
      </w:divBdr>
    </w:div>
    <w:div w:id="719942631">
      <w:bodyDiv w:val="1"/>
      <w:marLeft w:val="0"/>
      <w:marRight w:val="0"/>
      <w:marTop w:val="0"/>
      <w:marBottom w:val="0"/>
      <w:divBdr>
        <w:top w:val="none" w:sz="0" w:space="0" w:color="auto"/>
        <w:left w:val="none" w:sz="0" w:space="0" w:color="auto"/>
        <w:bottom w:val="none" w:sz="0" w:space="0" w:color="auto"/>
        <w:right w:val="none" w:sz="0" w:space="0" w:color="auto"/>
      </w:divBdr>
    </w:div>
    <w:div w:id="719978748">
      <w:bodyDiv w:val="1"/>
      <w:marLeft w:val="0"/>
      <w:marRight w:val="0"/>
      <w:marTop w:val="0"/>
      <w:marBottom w:val="0"/>
      <w:divBdr>
        <w:top w:val="none" w:sz="0" w:space="0" w:color="auto"/>
        <w:left w:val="none" w:sz="0" w:space="0" w:color="auto"/>
        <w:bottom w:val="none" w:sz="0" w:space="0" w:color="auto"/>
        <w:right w:val="none" w:sz="0" w:space="0" w:color="auto"/>
      </w:divBdr>
    </w:div>
    <w:div w:id="720328279">
      <w:bodyDiv w:val="1"/>
      <w:marLeft w:val="0"/>
      <w:marRight w:val="0"/>
      <w:marTop w:val="0"/>
      <w:marBottom w:val="0"/>
      <w:divBdr>
        <w:top w:val="none" w:sz="0" w:space="0" w:color="auto"/>
        <w:left w:val="none" w:sz="0" w:space="0" w:color="auto"/>
        <w:bottom w:val="none" w:sz="0" w:space="0" w:color="auto"/>
        <w:right w:val="none" w:sz="0" w:space="0" w:color="auto"/>
      </w:divBdr>
    </w:div>
    <w:div w:id="720373124">
      <w:bodyDiv w:val="1"/>
      <w:marLeft w:val="0"/>
      <w:marRight w:val="0"/>
      <w:marTop w:val="0"/>
      <w:marBottom w:val="0"/>
      <w:divBdr>
        <w:top w:val="none" w:sz="0" w:space="0" w:color="auto"/>
        <w:left w:val="none" w:sz="0" w:space="0" w:color="auto"/>
        <w:bottom w:val="none" w:sz="0" w:space="0" w:color="auto"/>
        <w:right w:val="none" w:sz="0" w:space="0" w:color="auto"/>
      </w:divBdr>
    </w:div>
    <w:div w:id="720440959">
      <w:bodyDiv w:val="1"/>
      <w:marLeft w:val="0"/>
      <w:marRight w:val="0"/>
      <w:marTop w:val="0"/>
      <w:marBottom w:val="0"/>
      <w:divBdr>
        <w:top w:val="none" w:sz="0" w:space="0" w:color="auto"/>
        <w:left w:val="none" w:sz="0" w:space="0" w:color="auto"/>
        <w:bottom w:val="none" w:sz="0" w:space="0" w:color="auto"/>
        <w:right w:val="none" w:sz="0" w:space="0" w:color="auto"/>
      </w:divBdr>
    </w:div>
    <w:div w:id="720442621">
      <w:bodyDiv w:val="1"/>
      <w:marLeft w:val="0"/>
      <w:marRight w:val="0"/>
      <w:marTop w:val="0"/>
      <w:marBottom w:val="0"/>
      <w:divBdr>
        <w:top w:val="none" w:sz="0" w:space="0" w:color="auto"/>
        <w:left w:val="none" w:sz="0" w:space="0" w:color="auto"/>
        <w:bottom w:val="none" w:sz="0" w:space="0" w:color="auto"/>
        <w:right w:val="none" w:sz="0" w:space="0" w:color="auto"/>
      </w:divBdr>
    </w:div>
    <w:div w:id="720591481">
      <w:bodyDiv w:val="1"/>
      <w:marLeft w:val="0"/>
      <w:marRight w:val="0"/>
      <w:marTop w:val="0"/>
      <w:marBottom w:val="0"/>
      <w:divBdr>
        <w:top w:val="none" w:sz="0" w:space="0" w:color="auto"/>
        <w:left w:val="none" w:sz="0" w:space="0" w:color="auto"/>
        <w:bottom w:val="none" w:sz="0" w:space="0" w:color="auto"/>
        <w:right w:val="none" w:sz="0" w:space="0" w:color="auto"/>
      </w:divBdr>
    </w:div>
    <w:div w:id="720635418">
      <w:bodyDiv w:val="1"/>
      <w:marLeft w:val="0"/>
      <w:marRight w:val="0"/>
      <w:marTop w:val="0"/>
      <w:marBottom w:val="0"/>
      <w:divBdr>
        <w:top w:val="none" w:sz="0" w:space="0" w:color="auto"/>
        <w:left w:val="none" w:sz="0" w:space="0" w:color="auto"/>
        <w:bottom w:val="none" w:sz="0" w:space="0" w:color="auto"/>
        <w:right w:val="none" w:sz="0" w:space="0" w:color="auto"/>
      </w:divBdr>
    </w:div>
    <w:div w:id="720636073">
      <w:bodyDiv w:val="1"/>
      <w:marLeft w:val="0"/>
      <w:marRight w:val="0"/>
      <w:marTop w:val="0"/>
      <w:marBottom w:val="0"/>
      <w:divBdr>
        <w:top w:val="none" w:sz="0" w:space="0" w:color="auto"/>
        <w:left w:val="none" w:sz="0" w:space="0" w:color="auto"/>
        <w:bottom w:val="none" w:sz="0" w:space="0" w:color="auto"/>
        <w:right w:val="none" w:sz="0" w:space="0" w:color="auto"/>
      </w:divBdr>
    </w:div>
    <w:div w:id="720862709">
      <w:bodyDiv w:val="1"/>
      <w:marLeft w:val="0"/>
      <w:marRight w:val="0"/>
      <w:marTop w:val="0"/>
      <w:marBottom w:val="0"/>
      <w:divBdr>
        <w:top w:val="none" w:sz="0" w:space="0" w:color="auto"/>
        <w:left w:val="none" w:sz="0" w:space="0" w:color="auto"/>
        <w:bottom w:val="none" w:sz="0" w:space="0" w:color="auto"/>
        <w:right w:val="none" w:sz="0" w:space="0" w:color="auto"/>
      </w:divBdr>
    </w:div>
    <w:div w:id="720862800">
      <w:bodyDiv w:val="1"/>
      <w:marLeft w:val="0"/>
      <w:marRight w:val="0"/>
      <w:marTop w:val="0"/>
      <w:marBottom w:val="0"/>
      <w:divBdr>
        <w:top w:val="none" w:sz="0" w:space="0" w:color="auto"/>
        <w:left w:val="none" w:sz="0" w:space="0" w:color="auto"/>
        <w:bottom w:val="none" w:sz="0" w:space="0" w:color="auto"/>
        <w:right w:val="none" w:sz="0" w:space="0" w:color="auto"/>
      </w:divBdr>
    </w:div>
    <w:div w:id="721248692">
      <w:bodyDiv w:val="1"/>
      <w:marLeft w:val="0"/>
      <w:marRight w:val="0"/>
      <w:marTop w:val="0"/>
      <w:marBottom w:val="0"/>
      <w:divBdr>
        <w:top w:val="none" w:sz="0" w:space="0" w:color="auto"/>
        <w:left w:val="none" w:sz="0" w:space="0" w:color="auto"/>
        <w:bottom w:val="none" w:sz="0" w:space="0" w:color="auto"/>
        <w:right w:val="none" w:sz="0" w:space="0" w:color="auto"/>
      </w:divBdr>
    </w:div>
    <w:div w:id="721518353">
      <w:bodyDiv w:val="1"/>
      <w:marLeft w:val="0"/>
      <w:marRight w:val="0"/>
      <w:marTop w:val="0"/>
      <w:marBottom w:val="0"/>
      <w:divBdr>
        <w:top w:val="none" w:sz="0" w:space="0" w:color="auto"/>
        <w:left w:val="none" w:sz="0" w:space="0" w:color="auto"/>
        <w:bottom w:val="none" w:sz="0" w:space="0" w:color="auto"/>
        <w:right w:val="none" w:sz="0" w:space="0" w:color="auto"/>
      </w:divBdr>
    </w:div>
    <w:div w:id="721639430">
      <w:bodyDiv w:val="1"/>
      <w:marLeft w:val="0"/>
      <w:marRight w:val="0"/>
      <w:marTop w:val="0"/>
      <w:marBottom w:val="0"/>
      <w:divBdr>
        <w:top w:val="none" w:sz="0" w:space="0" w:color="auto"/>
        <w:left w:val="none" w:sz="0" w:space="0" w:color="auto"/>
        <w:bottom w:val="none" w:sz="0" w:space="0" w:color="auto"/>
        <w:right w:val="none" w:sz="0" w:space="0" w:color="auto"/>
      </w:divBdr>
    </w:div>
    <w:div w:id="722169503">
      <w:bodyDiv w:val="1"/>
      <w:marLeft w:val="0"/>
      <w:marRight w:val="0"/>
      <w:marTop w:val="0"/>
      <w:marBottom w:val="0"/>
      <w:divBdr>
        <w:top w:val="none" w:sz="0" w:space="0" w:color="auto"/>
        <w:left w:val="none" w:sz="0" w:space="0" w:color="auto"/>
        <w:bottom w:val="none" w:sz="0" w:space="0" w:color="auto"/>
        <w:right w:val="none" w:sz="0" w:space="0" w:color="auto"/>
      </w:divBdr>
    </w:div>
    <w:div w:id="722828685">
      <w:bodyDiv w:val="1"/>
      <w:marLeft w:val="0"/>
      <w:marRight w:val="0"/>
      <w:marTop w:val="0"/>
      <w:marBottom w:val="0"/>
      <w:divBdr>
        <w:top w:val="none" w:sz="0" w:space="0" w:color="auto"/>
        <w:left w:val="none" w:sz="0" w:space="0" w:color="auto"/>
        <w:bottom w:val="none" w:sz="0" w:space="0" w:color="auto"/>
        <w:right w:val="none" w:sz="0" w:space="0" w:color="auto"/>
      </w:divBdr>
    </w:div>
    <w:div w:id="723337045">
      <w:bodyDiv w:val="1"/>
      <w:marLeft w:val="0"/>
      <w:marRight w:val="0"/>
      <w:marTop w:val="0"/>
      <w:marBottom w:val="0"/>
      <w:divBdr>
        <w:top w:val="none" w:sz="0" w:space="0" w:color="auto"/>
        <w:left w:val="none" w:sz="0" w:space="0" w:color="auto"/>
        <w:bottom w:val="none" w:sz="0" w:space="0" w:color="auto"/>
        <w:right w:val="none" w:sz="0" w:space="0" w:color="auto"/>
      </w:divBdr>
    </w:div>
    <w:div w:id="723523349">
      <w:bodyDiv w:val="1"/>
      <w:marLeft w:val="0"/>
      <w:marRight w:val="0"/>
      <w:marTop w:val="0"/>
      <w:marBottom w:val="0"/>
      <w:divBdr>
        <w:top w:val="none" w:sz="0" w:space="0" w:color="auto"/>
        <w:left w:val="none" w:sz="0" w:space="0" w:color="auto"/>
        <w:bottom w:val="none" w:sz="0" w:space="0" w:color="auto"/>
        <w:right w:val="none" w:sz="0" w:space="0" w:color="auto"/>
      </w:divBdr>
    </w:div>
    <w:div w:id="723524515">
      <w:bodyDiv w:val="1"/>
      <w:marLeft w:val="0"/>
      <w:marRight w:val="0"/>
      <w:marTop w:val="0"/>
      <w:marBottom w:val="0"/>
      <w:divBdr>
        <w:top w:val="none" w:sz="0" w:space="0" w:color="auto"/>
        <w:left w:val="none" w:sz="0" w:space="0" w:color="auto"/>
        <w:bottom w:val="none" w:sz="0" w:space="0" w:color="auto"/>
        <w:right w:val="none" w:sz="0" w:space="0" w:color="auto"/>
      </w:divBdr>
    </w:div>
    <w:div w:id="723942949">
      <w:bodyDiv w:val="1"/>
      <w:marLeft w:val="0"/>
      <w:marRight w:val="0"/>
      <w:marTop w:val="0"/>
      <w:marBottom w:val="0"/>
      <w:divBdr>
        <w:top w:val="none" w:sz="0" w:space="0" w:color="auto"/>
        <w:left w:val="none" w:sz="0" w:space="0" w:color="auto"/>
        <w:bottom w:val="none" w:sz="0" w:space="0" w:color="auto"/>
        <w:right w:val="none" w:sz="0" w:space="0" w:color="auto"/>
      </w:divBdr>
    </w:div>
    <w:div w:id="724061697">
      <w:bodyDiv w:val="1"/>
      <w:marLeft w:val="0"/>
      <w:marRight w:val="0"/>
      <w:marTop w:val="0"/>
      <w:marBottom w:val="0"/>
      <w:divBdr>
        <w:top w:val="none" w:sz="0" w:space="0" w:color="auto"/>
        <w:left w:val="none" w:sz="0" w:space="0" w:color="auto"/>
        <w:bottom w:val="none" w:sz="0" w:space="0" w:color="auto"/>
        <w:right w:val="none" w:sz="0" w:space="0" w:color="auto"/>
      </w:divBdr>
    </w:div>
    <w:div w:id="724842123">
      <w:bodyDiv w:val="1"/>
      <w:marLeft w:val="0"/>
      <w:marRight w:val="0"/>
      <w:marTop w:val="0"/>
      <w:marBottom w:val="0"/>
      <w:divBdr>
        <w:top w:val="none" w:sz="0" w:space="0" w:color="auto"/>
        <w:left w:val="none" w:sz="0" w:space="0" w:color="auto"/>
        <w:bottom w:val="none" w:sz="0" w:space="0" w:color="auto"/>
        <w:right w:val="none" w:sz="0" w:space="0" w:color="auto"/>
      </w:divBdr>
    </w:div>
    <w:div w:id="724909517">
      <w:bodyDiv w:val="1"/>
      <w:marLeft w:val="0"/>
      <w:marRight w:val="0"/>
      <w:marTop w:val="0"/>
      <w:marBottom w:val="0"/>
      <w:divBdr>
        <w:top w:val="none" w:sz="0" w:space="0" w:color="auto"/>
        <w:left w:val="none" w:sz="0" w:space="0" w:color="auto"/>
        <w:bottom w:val="none" w:sz="0" w:space="0" w:color="auto"/>
        <w:right w:val="none" w:sz="0" w:space="0" w:color="auto"/>
      </w:divBdr>
    </w:div>
    <w:div w:id="724917170">
      <w:bodyDiv w:val="1"/>
      <w:marLeft w:val="0"/>
      <w:marRight w:val="0"/>
      <w:marTop w:val="0"/>
      <w:marBottom w:val="0"/>
      <w:divBdr>
        <w:top w:val="none" w:sz="0" w:space="0" w:color="auto"/>
        <w:left w:val="none" w:sz="0" w:space="0" w:color="auto"/>
        <w:bottom w:val="none" w:sz="0" w:space="0" w:color="auto"/>
        <w:right w:val="none" w:sz="0" w:space="0" w:color="auto"/>
      </w:divBdr>
    </w:div>
    <w:div w:id="725303812">
      <w:bodyDiv w:val="1"/>
      <w:marLeft w:val="0"/>
      <w:marRight w:val="0"/>
      <w:marTop w:val="0"/>
      <w:marBottom w:val="0"/>
      <w:divBdr>
        <w:top w:val="none" w:sz="0" w:space="0" w:color="auto"/>
        <w:left w:val="none" w:sz="0" w:space="0" w:color="auto"/>
        <w:bottom w:val="none" w:sz="0" w:space="0" w:color="auto"/>
        <w:right w:val="none" w:sz="0" w:space="0" w:color="auto"/>
      </w:divBdr>
    </w:div>
    <w:div w:id="725450513">
      <w:bodyDiv w:val="1"/>
      <w:marLeft w:val="0"/>
      <w:marRight w:val="0"/>
      <w:marTop w:val="0"/>
      <w:marBottom w:val="0"/>
      <w:divBdr>
        <w:top w:val="none" w:sz="0" w:space="0" w:color="auto"/>
        <w:left w:val="none" w:sz="0" w:space="0" w:color="auto"/>
        <w:bottom w:val="none" w:sz="0" w:space="0" w:color="auto"/>
        <w:right w:val="none" w:sz="0" w:space="0" w:color="auto"/>
      </w:divBdr>
    </w:div>
    <w:div w:id="725835521">
      <w:bodyDiv w:val="1"/>
      <w:marLeft w:val="0"/>
      <w:marRight w:val="0"/>
      <w:marTop w:val="0"/>
      <w:marBottom w:val="0"/>
      <w:divBdr>
        <w:top w:val="none" w:sz="0" w:space="0" w:color="auto"/>
        <w:left w:val="none" w:sz="0" w:space="0" w:color="auto"/>
        <w:bottom w:val="none" w:sz="0" w:space="0" w:color="auto"/>
        <w:right w:val="none" w:sz="0" w:space="0" w:color="auto"/>
      </w:divBdr>
    </w:div>
    <w:div w:id="725837918">
      <w:bodyDiv w:val="1"/>
      <w:marLeft w:val="0"/>
      <w:marRight w:val="0"/>
      <w:marTop w:val="0"/>
      <w:marBottom w:val="0"/>
      <w:divBdr>
        <w:top w:val="none" w:sz="0" w:space="0" w:color="auto"/>
        <w:left w:val="none" w:sz="0" w:space="0" w:color="auto"/>
        <w:bottom w:val="none" w:sz="0" w:space="0" w:color="auto"/>
        <w:right w:val="none" w:sz="0" w:space="0" w:color="auto"/>
      </w:divBdr>
    </w:div>
    <w:div w:id="726025763">
      <w:bodyDiv w:val="1"/>
      <w:marLeft w:val="0"/>
      <w:marRight w:val="0"/>
      <w:marTop w:val="0"/>
      <w:marBottom w:val="0"/>
      <w:divBdr>
        <w:top w:val="none" w:sz="0" w:space="0" w:color="auto"/>
        <w:left w:val="none" w:sz="0" w:space="0" w:color="auto"/>
        <w:bottom w:val="none" w:sz="0" w:space="0" w:color="auto"/>
        <w:right w:val="none" w:sz="0" w:space="0" w:color="auto"/>
      </w:divBdr>
    </w:div>
    <w:div w:id="726150329">
      <w:bodyDiv w:val="1"/>
      <w:marLeft w:val="0"/>
      <w:marRight w:val="0"/>
      <w:marTop w:val="0"/>
      <w:marBottom w:val="0"/>
      <w:divBdr>
        <w:top w:val="none" w:sz="0" w:space="0" w:color="auto"/>
        <w:left w:val="none" w:sz="0" w:space="0" w:color="auto"/>
        <w:bottom w:val="none" w:sz="0" w:space="0" w:color="auto"/>
        <w:right w:val="none" w:sz="0" w:space="0" w:color="auto"/>
      </w:divBdr>
    </w:div>
    <w:div w:id="726496081">
      <w:bodyDiv w:val="1"/>
      <w:marLeft w:val="0"/>
      <w:marRight w:val="0"/>
      <w:marTop w:val="0"/>
      <w:marBottom w:val="0"/>
      <w:divBdr>
        <w:top w:val="none" w:sz="0" w:space="0" w:color="auto"/>
        <w:left w:val="none" w:sz="0" w:space="0" w:color="auto"/>
        <w:bottom w:val="none" w:sz="0" w:space="0" w:color="auto"/>
        <w:right w:val="none" w:sz="0" w:space="0" w:color="auto"/>
      </w:divBdr>
    </w:div>
    <w:div w:id="726613574">
      <w:bodyDiv w:val="1"/>
      <w:marLeft w:val="0"/>
      <w:marRight w:val="0"/>
      <w:marTop w:val="0"/>
      <w:marBottom w:val="0"/>
      <w:divBdr>
        <w:top w:val="none" w:sz="0" w:space="0" w:color="auto"/>
        <w:left w:val="none" w:sz="0" w:space="0" w:color="auto"/>
        <w:bottom w:val="none" w:sz="0" w:space="0" w:color="auto"/>
        <w:right w:val="none" w:sz="0" w:space="0" w:color="auto"/>
      </w:divBdr>
    </w:div>
    <w:div w:id="727266759">
      <w:bodyDiv w:val="1"/>
      <w:marLeft w:val="0"/>
      <w:marRight w:val="0"/>
      <w:marTop w:val="0"/>
      <w:marBottom w:val="0"/>
      <w:divBdr>
        <w:top w:val="none" w:sz="0" w:space="0" w:color="auto"/>
        <w:left w:val="none" w:sz="0" w:space="0" w:color="auto"/>
        <w:bottom w:val="none" w:sz="0" w:space="0" w:color="auto"/>
        <w:right w:val="none" w:sz="0" w:space="0" w:color="auto"/>
      </w:divBdr>
    </w:div>
    <w:div w:id="727459811">
      <w:bodyDiv w:val="1"/>
      <w:marLeft w:val="0"/>
      <w:marRight w:val="0"/>
      <w:marTop w:val="0"/>
      <w:marBottom w:val="0"/>
      <w:divBdr>
        <w:top w:val="none" w:sz="0" w:space="0" w:color="auto"/>
        <w:left w:val="none" w:sz="0" w:space="0" w:color="auto"/>
        <w:bottom w:val="none" w:sz="0" w:space="0" w:color="auto"/>
        <w:right w:val="none" w:sz="0" w:space="0" w:color="auto"/>
      </w:divBdr>
    </w:div>
    <w:div w:id="727605133">
      <w:bodyDiv w:val="1"/>
      <w:marLeft w:val="0"/>
      <w:marRight w:val="0"/>
      <w:marTop w:val="0"/>
      <w:marBottom w:val="0"/>
      <w:divBdr>
        <w:top w:val="none" w:sz="0" w:space="0" w:color="auto"/>
        <w:left w:val="none" w:sz="0" w:space="0" w:color="auto"/>
        <w:bottom w:val="none" w:sz="0" w:space="0" w:color="auto"/>
        <w:right w:val="none" w:sz="0" w:space="0" w:color="auto"/>
      </w:divBdr>
    </w:div>
    <w:div w:id="727802272">
      <w:bodyDiv w:val="1"/>
      <w:marLeft w:val="0"/>
      <w:marRight w:val="0"/>
      <w:marTop w:val="0"/>
      <w:marBottom w:val="0"/>
      <w:divBdr>
        <w:top w:val="none" w:sz="0" w:space="0" w:color="auto"/>
        <w:left w:val="none" w:sz="0" w:space="0" w:color="auto"/>
        <w:bottom w:val="none" w:sz="0" w:space="0" w:color="auto"/>
        <w:right w:val="none" w:sz="0" w:space="0" w:color="auto"/>
      </w:divBdr>
    </w:div>
    <w:div w:id="728192387">
      <w:bodyDiv w:val="1"/>
      <w:marLeft w:val="0"/>
      <w:marRight w:val="0"/>
      <w:marTop w:val="0"/>
      <w:marBottom w:val="0"/>
      <w:divBdr>
        <w:top w:val="none" w:sz="0" w:space="0" w:color="auto"/>
        <w:left w:val="none" w:sz="0" w:space="0" w:color="auto"/>
        <w:bottom w:val="none" w:sz="0" w:space="0" w:color="auto"/>
        <w:right w:val="none" w:sz="0" w:space="0" w:color="auto"/>
      </w:divBdr>
    </w:div>
    <w:div w:id="728649196">
      <w:bodyDiv w:val="1"/>
      <w:marLeft w:val="0"/>
      <w:marRight w:val="0"/>
      <w:marTop w:val="0"/>
      <w:marBottom w:val="0"/>
      <w:divBdr>
        <w:top w:val="none" w:sz="0" w:space="0" w:color="auto"/>
        <w:left w:val="none" w:sz="0" w:space="0" w:color="auto"/>
        <w:bottom w:val="none" w:sz="0" w:space="0" w:color="auto"/>
        <w:right w:val="none" w:sz="0" w:space="0" w:color="auto"/>
      </w:divBdr>
    </w:div>
    <w:div w:id="728653439">
      <w:bodyDiv w:val="1"/>
      <w:marLeft w:val="0"/>
      <w:marRight w:val="0"/>
      <w:marTop w:val="0"/>
      <w:marBottom w:val="0"/>
      <w:divBdr>
        <w:top w:val="none" w:sz="0" w:space="0" w:color="auto"/>
        <w:left w:val="none" w:sz="0" w:space="0" w:color="auto"/>
        <w:bottom w:val="none" w:sz="0" w:space="0" w:color="auto"/>
        <w:right w:val="none" w:sz="0" w:space="0" w:color="auto"/>
      </w:divBdr>
    </w:div>
    <w:div w:id="728765070">
      <w:bodyDiv w:val="1"/>
      <w:marLeft w:val="0"/>
      <w:marRight w:val="0"/>
      <w:marTop w:val="0"/>
      <w:marBottom w:val="0"/>
      <w:divBdr>
        <w:top w:val="none" w:sz="0" w:space="0" w:color="auto"/>
        <w:left w:val="none" w:sz="0" w:space="0" w:color="auto"/>
        <w:bottom w:val="none" w:sz="0" w:space="0" w:color="auto"/>
        <w:right w:val="none" w:sz="0" w:space="0" w:color="auto"/>
      </w:divBdr>
    </w:div>
    <w:div w:id="728892070">
      <w:bodyDiv w:val="1"/>
      <w:marLeft w:val="0"/>
      <w:marRight w:val="0"/>
      <w:marTop w:val="0"/>
      <w:marBottom w:val="0"/>
      <w:divBdr>
        <w:top w:val="none" w:sz="0" w:space="0" w:color="auto"/>
        <w:left w:val="none" w:sz="0" w:space="0" w:color="auto"/>
        <w:bottom w:val="none" w:sz="0" w:space="0" w:color="auto"/>
        <w:right w:val="none" w:sz="0" w:space="0" w:color="auto"/>
      </w:divBdr>
    </w:div>
    <w:div w:id="729379425">
      <w:bodyDiv w:val="1"/>
      <w:marLeft w:val="0"/>
      <w:marRight w:val="0"/>
      <w:marTop w:val="0"/>
      <w:marBottom w:val="0"/>
      <w:divBdr>
        <w:top w:val="none" w:sz="0" w:space="0" w:color="auto"/>
        <w:left w:val="none" w:sz="0" w:space="0" w:color="auto"/>
        <w:bottom w:val="none" w:sz="0" w:space="0" w:color="auto"/>
        <w:right w:val="none" w:sz="0" w:space="0" w:color="auto"/>
      </w:divBdr>
    </w:div>
    <w:div w:id="729765388">
      <w:bodyDiv w:val="1"/>
      <w:marLeft w:val="0"/>
      <w:marRight w:val="0"/>
      <w:marTop w:val="0"/>
      <w:marBottom w:val="0"/>
      <w:divBdr>
        <w:top w:val="none" w:sz="0" w:space="0" w:color="auto"/>
        <w:left w:val="none" w:sz="0" w:space="0" w:color="auto"/>
        <w:bottom w:val="none" w:sz="0" w:space="0" w:color="auto"/>
        <w:right w:val="none" w:sz="0" w:space="0" w:color="auto"/>
      </w:divBdr>
    </w:div>
    <w:div w:id="729887213">
      <w:bodyDiv w:val="1"/>
      <w:marLeft w:val="0"/>
      <w:marRight w:val="0"/>
      <w:marTop w:val="0"/>
      <w:marBottom w:val="0"/>
      <w:divBdr>
        <w:top w:val="none" w:sz="0" w:space="0" w:color="auto"/>
        <w:left w:val="none" w:sz="0" w:space="0" w:color="auto"/>
        <w:bottom w:val="none" w:sz="0" w:space="0" w:color="auto"/>
        <w:right w:val="none" w:sz="0" w:space="0" w:color="auto"/>
      </w:divBdr>
    </w:div>
    <w:div w:id="730077240">
      <w:bodyDiv w:val="1"/>
      <w:marLeft w:val="0"/>
      <w:marRight w:val="0"/>
      <w:marTop w:val="0"/>
      <w:marBottom w:val="0"/>
      <w:divBdr>
        <w:top w:val="none" w:sz="0" w:space="0" w:color="auto"/>
        <w:left w:val="none" w:sz="0" w:space="0" w:color="auto"/>
        <w:bottom w:val="none" w:sz="0" w:space="0" w:color="auto"/>
        <w:right w:val="none" w:sz="0" w:space="0" w:color="auto"/>
      </w:divBdr>
    </w:div>
    <w:div w:id="730154049">
      <w:bodyDiv w:val="1"/>
      <w:marLeft w:val="0"/>
      <w:marRight w:val="0"/>
      <w:marTop w:val="0"/>
      <w:marBottom w:val="0"/>
      <w:divBdr>
        <w:top w:val="none" w:sz="0" w:space="0" w:color="auto"/>
        <w:left w:val="none" w:sz="0" w:space="0" w:color="auto"/>
        <w:bottom w:val="none" w:sz="0" w:space="0" w:color="auto"/>
        <w:right w:val="none" w:sz="0" w:space="0" w:color="auto"/>
      </w:divBdr>
    </w:div>
    <w:div w:id="730232815">
      <w:bodyDiv w:val="1"/>
      <w:marLeft w:val="0"/>
      <w:marRight w:val="0"/>
      <w:marTop w:val="0"/>
      <w:marBottom w:val="0"/>
      <w:divBdr>
        <w:top w:val="none" w:sz="0" w:space="0" w:color="auto"/>
        <w:left w:val="none" w:sz="0" w:space="0" w:color="auto"/>
        <w:bottom w:val="none" w:sz="0" w:space="0" w:color="auto"/>
        <w:right w:val="none" w:sz="0" w:space="0" w:color="auto"/>
      </w:divBdr>
    </w:div>
    <w:div w:id="730276983">
      <w:bodyDiv w:val="1"/>
      <w:marLeft w:val="0"/>
      <w:marRight w:val="0"/>
      <w:marTop w:val="0"/>
      <w:marBottom w:val="0"/>
      <w:divBdr>
        <w:top w:val="none" w:sz="0" w:space="0" w:color="auto"/>
        <w:left w:val="none" w:sz="0" w:space="0" w:color="auto"/>
        <w:bottom w:val="none" w:sz="0" w:space="0" w:color="auto"/>
        <w:right w:val="none" w:sz="0" w:space="0" w:color="auto"/>
      </w:divBdr>
    </w:div>
    <w:div w:id="730426783">
      <w:bodyDiv w:val="1"/>
      <w:marLeft w:val="0"/>
      <w:marRight w:val="0"/>
      <w:marTop w:val="0"/>
      <w:marBottom w:val="0"/>
      <w:divBdr>
        <w:top w:val="none" w:sz="0" w:space="0" w:color="auto"/>
        <w:left w:val="none" w:sz="0" w:space="0" w:color="auto"/>
        <w:bottom w:val="none" w:sz="0" w:space="0" w:color="auto"/>
        <w:right w:val="none" w:sz="0" w:space="0" w:color="auto"/>
      </w:divBdr>
    </w:div>
    <w:div w:id="730924395">
      <w:bodyDiv w:val="1"/>
      <w:marLeft w:val="0"/>
      <w:marRight w:val="0"/>
      <w:marTop w:val="0"/>
      <w:marBottom w:val="0"/>
      <w:divBdr>
        <w:top w:val="none" w:sz="0" w:space="0" w:color="auto"/>
        <w:left w:val="none" w:sz="0" w:space="0" w:color="auto"/>
        <w:bottom w:val="none" w:sz="0" w:space="0" w:color="auto"/>
        <w:right w:val="none" w:sz="0" w:space="0" w:color="auto"/>
      </w:divBdr>
    </w:div>
    <w:div w:id="731074366">
      <w:bodyDiv w:val="1"/>
      <w:marLeft w:val="0"/>
      <w:marRight w:val="0"/>
      <w:marTop w:val="0"/>
      <w:marBottom w:val="0"/>
      <w:divBdr>
        <w:top w:val="none" w:sz="0" w:space="0" w:color="auto"/>
        <w:left w:val="none" w:sz="0" w:space="0" w:color="auto"/>
        <w:bottom w:val="none" w:sz="0" w:space="0" w:color="auto"/>
        <w:right w:val="none" w:sz="0" w:space="0" w:color="auto"/>
      </w:divBdr>
    </w:div>
    <w:div w:id="731464011">
      <w:bodyDiv w:val="1"/>
      <w:marLeft w:val="0"/>
      <w:marRight w:val="0"/>
      <w:marTop w:val="0"/>
      <w:marBottom w:val="0"/>
      <w:divBdr>
        <w:top w:val="none" w:sz="0" w:space="0" w:color="auto"/>
        <w:left w:val="none" w:sz="0" w:space="0" w:color="auto"/>
        <w:bottom w:val="none" w:sz="0" w:space="0" w:color="auto"/>
        <w:right w:val="none" w:sz="0" w:space="0" w:color="auto"/>
      </w:divBdr>
    </w:div>
    <w:div w:id="731464492">
      <w:bodyDiv w:val="1"/>
      <w:marLeft w:val="0"/>
      <w:marRight w:val="0"/>
      <w:marTop w:val="0"/>
      <w:marBottom w:val="0"/>
      <w:divBdr>
        <w:top w:val="none" w:sz="0" w:space="0" w:color="auto"/>
        <w:left w:val="none" w:sz="0" w:space="0" w:color="auto"/>
        <w:bottom w:val="none" w:sz="0" w:space="0" w:color="auto"/>
        <w:right w:val="none" w:sz="0" w:space="0" w:color="auto"/>
      </w:divBdr>
    </w:div>
    <w:div w:id="731544793">
      <w:bodyDiv w:val="1"/>
      <w:marLeft w:val="0"/>
      <w:marRight w:val="0"/>
      <w:marTop w:val="0"/>
      <w:marBottom w:val="0"/>
      <w:divBdr>
        <w:top w:val="none" w:sz="0" w:space="0" w:color="auto"/>
        <w:left w:val="none" w:sz="0" w:space="0" w:color="auto"/>
        <w:bottom w:val="none" w:sz="0" w:space="0" w:color="auto"/>
        <w:right w:val="none" w:sz="0" w:space="0" w:color="auto"/>
      </w:divBdr>
    </w:div>
    <w:div w:id="731736594">
      <w:bodyDiv w:val="1"/>
      <w:marLeft w:val="0"/>
      <w:marRight w:val="0"/>
      <w:marTop w:val="0"/>
      <w:marBottom w:val="0"/>
      <w:divBdr>
        <w:top w:val="none" w:sz="0" w:space="0" w:color="auto"/>
        <w:left w:val="none" w:sz="0" w:space="0" w:color="auto"/>
        <w:bottom w:val="none" w:sz="0" w:space="0" w:color="auto"/>
        <w:right w:val="none" w:sz="0" w:space="0" w:color="auto"/>
      </w:divBdr>
    </w:div>
    <w:div w:id="731776617">
      <w:bodyDiv w:val="1"/>
      <w:marLeft w:val="0"/>
      <w:marRight w:val="0"/>
      <w:marTop w:val="0"/>
      <w:marBottom w:val="0"/>
      <w:divBdr>
        <w:top w:val="none" w:sz="0" w:space="0" w:color="auto"/>
        <w:left w:val="none" w:sz="0" w:space="0" w:color="auto"/>
        <w:bottom w:val="none" w:sz="0" w:space="0" w:color="auto"/>
        <w:right w:val="none" w:sz="0" w:space="0" w:color="auto"/>
      </w:divBdr>
    </w:div>
    <w:div w:id="731777149">
      <w:bodyDiv w:val="1"/>
      <w:marLeft w:val="0"/>
      <w:marRight w:val="0"/>
      <w:marTop w:val="0"/>
      <w:marBottom w:val="0"/>
      <w:divBdr>
        <w:top w:val="none" w:sz="0" w:space="0" w:color="auto"/>
        <w:left w:val="none" w:sz="0" w:space="0" w:color="auto"/>
        <w:bottom w:val="none" w:sz="0" w:space="0" w:color="auto"/>
        <w:right w:val="none" w:sz="0" w:space="0" w:color="auto"/>
      </w:divBdr>
    </w:div>
    <w:div w:id="732238905">
      <w:bodyDiv w:val="1"/>
      <w:marLeft w:val="0"/>
      <w:marRight w:val="0"/>
      <w:marTop w:val="0"/>
      <w:marBottom w:val="0"/>
      <w:divBdr>
        <w:top w:val="none" w:sz="0" w:space="0" w:color="auto"/>
        <w:left w:val="none" w:sz="0" w:space="0" w:color="auto"/>
        <w:bottom w:val="none" w:sz="0" w:space="0" w:color="auto"/>
        <w:right w:val="none" w:sz="0" w:space="0" w:color="auto"/>
      </w:divBdr>
    </w:div>
    <w:div w:id="732315897">
      <w:bodyDiv w:val="1"/>
      <w:marLeft w:val="0"/>
      <w:marRight w:val="0"/>
      <w:marTop w:val="0"/>
      <w:marBottom w:val="0"/>
      <w:divBdr>
        <w:top w:val="none" w:sz="0" w:space="0" w:color="auto"/>
        <w:left w:val="none" w:sz="0" w:space="0" w:color="auto"/>
        <w:bottom w:val="none" w:sz="0" w:space="0" w:color="auto"/>
        <w:right w:val="none" w:sz="0" w:space="0" w:color="auto"/>
      </w:divBdr>
    </w:div>
    <w:div w:id="732627694">
      <w:bodyDiv w:val="1"/>
      <w:marLeft w:val="0"/>
      <w:marRight w:val="0"/>
      <w:marTop w:val="0"/>
      <w:marBottom w:val="0"/>
      <w:divBdr>
        <w:top w:val="none" w:sz="0" w:space="0" w:color="auto"/>
        <w:left w:val="none" w:sz="0" w:space="0" w:color="auto"/>
        <w:bottom w:val="none" w:sz="0" w:space="0" w:color="auto"/>
        <w:right w:val="none" w:sz="0" w:space="0" w:color="auto"/>
      </w:divBdr>
    </w:div>
    <w:div w:id="732893756">
      <w:bodyDiv w:val="1"/>
      <w:marLeft w:val="0"/>
      <w:marRight w:val="0"/>
      <w:marTop w:val="0"/>
      <w:marBottom w:val="0"/>
      <w:divBdr>
        <w:top w:val="none" w:sz="0" w:space="0" w:color="auto"/>
        <w:left w:val="none" w:sz="0" w:space="0" w:color="auto"/>
        <w:bottom w:val="none" w:sz="0" w:space="0" w:color="auto"/>
        <w:right w:val="none" w:sz="0" w:space="0" w:color="auto"/>
      </w:divBdr>
    </w:div>
    <w:div w:id="733282542">
      <w:bodyDiv w:val="1"/>
      <w:marLeft w:val="0"/>
      <w:marRight w:val="0"/>
      <w:marTop w:val="0"/>
      <w:marBottom w:val="0"/>
      <w:divBdr>
        <w:top w:val="none" w:sz="0" w:space="0" w:color="auto"/>
        <w:left w:val="none" w:sz="0" w:space="0" w:color="auto"/>
        <w:bottom w:val="none" w:sz="0" w:space="0" w:color="auto"/>
        <w:right w:val="none" w:sz="0" w:space="0" w:color="auto"/>
      </w:divBdr>
    </w:div>
    <w:div w:id="733285580">
      <w:bodyDiv w:val="1"/>
      <w:marLeft w:val="0"/>
      <w:marRight w:val="0"/>
      <w:marTop w:val="0"/>
      <w:marBottom w:val="0"/>
      <w:divBdr>
        <w:top w:val="none" w:sz="0" w:space="0" w:color="auto"/>
        <w:left w:val="none" w:sz="0" w:space="0" w:color="auto"/>
        <w:bottom w:val="none" w:sz="0" w:space="0" w:color="auto"/>
        <w:right w:val="none" w:sz="0" w:space="0" w:color="auto"/>
      </w:divBdr>
    </w:div>
    <w:div w:id="733314652">
      <w:bodyDiv w:val="1"/>
      <w:marLeft w:val="0"/>
      <w:marRight w:val="0"/>
      <w:marTop w:val="0"/>
      <w:marBottom w:val="0"/>
      <w:divBdr>
        <w:top w:val="none" w:sz="0" w:space="0" w:color="auto"/>
        <w:left w:val="none" w:sz="0" w:space="0" w:color="auto"/>
        <w:bottom w:val="none" w:sz="0" w:space="0" w:color="auto"/>
        <w:right w:val="none" w:sz="0" w:space="0" w:color="auto"/>
      </w:divBdr>
    </w:div>
    <w:div w:id="733507996">
      <w:bodyDiv w:val="1"/>
      <w:marLeft w:val="0"/>
      <w:marRight w:val="0"/>
      <w:marTop w:val="0"/>
      <w:marBottom w:val="0"/>
      <w:divBdr>
        <w:top w:val="none" w:sz="0" w:space="0" w:color="auto"/>
        <w:left w:val="none" w:sz="0" w:space="0" w:color="auto"/>
        <w:bottom w:val="none" w:sz="0" w:space="0" w:color="auto"/>
        <w:right w:val="none" w:sz="0" w:space="0" w:color="auto"/>
      </w:divBdr>
    </w:div>
    <w:div w:id="733550587">
      <w:bodyDiv w:val="1"/>
      <w:marLeft w:val="0"/>
      <w:marRight w:val="0"/>
      <w:marTop w:val="0"/>
      <w:marBottom w:val="0"/>
      <w:divBdr>
        <w:top w:val="none" w:sz="0" w:space="0" w:color="auto"/>
        <w:left w:val="none" w:sz="0" w:space="0" w:color="auto"/>
        <w:bottom w:val="none" w:sz="0" w:space="0" w:color="auto"/>
        <w:right w:val="none" w:sz="0" w:space="0" w:color="auto"/>
      </w:divBdr>
    </w:div>
    <w:div w:id="734397041">
      <w:bodyDiv w:val="1"/>
      <w:marLeft w:val="0"/>
      <w:marRight w:val="0"/>
      <w:marTop w:val="0"/>
      <w:marBottom w:val="0"/>
      <w:divBdr>
        <w:top w:val="none" w:sz="0" w:space="0" w:color="auto"/>
        <w:left w:val="none" w:sz="0" w:space="0" w:color="auto"/>
        <w:bottom w:val="none" w:sz="0" w:space="0" w:color="auto"/>
        <w:right w:val="none" w:sz="0" w:space="0" w:color="auto"/>
      </w:divBdr>
    </w:div>
    <w:div w:id="734470643">
      <w:bodyDiv w:val="1"/>
      <w:marLeft w:val="0"/>
      <w:marRight w:val="0"/>
      <w:marTop w:val="0"/>
      <w:marBottom w:val="0"/>
      <w:divBdr>
        <w:top w:val="none" w:sz="0" w:space="0" w:color="auto"/>
        <w:left w:val="none" w:sz="0" w:space="0" w:color="auto"/>
        <w:bottom w:val="none" w:sz="0" w:space="0" w:color="auto"/>
        <w:right w:val="none" w:sz="0" w:space="0" w:color="auto"/>
      </w:divBdr>
    </w:div>
    <w:div w:id="734821568">
      <w:bodyDiv w:val="1"/>
      <w:marLeft w:val="0"/>
      <w:marRight w:val="0"/>
      <w:marTop w:val="0"/>
      <w:marBottom w:val="0"/>
      <w:divBdr>
        <w:top w:val="none" w:sz="0" w:space="0" w:color="auto"/>
        <w:left w:val="none" w:sz="0" w:space="0" w:color="auto"/>
        <w:bottom w:val="none" w:sz="0" w:space="0" w:color="auto"/>
        <w:right w:val="none" w:sz="0" w:space="0" w:color="auto"/>
      </w:divBdr>
    </w:div>
    <w:div w:id="735008968">
      <w:bodyDiv w:val="1"/>
      <w:marLeft w:val="0"/>
      <w:marRight w:val="0"/>
      <w:marTop w:val="0"/>
      <w:marBottom w:val="0"/>
      <w:divBdr>
        <w:top w:val="none" w:sz="0" w:space="0" w:color="auto"/>
        <w:left w:val="none" w:sz="0" w:space="0" w:color="auto"/>
        <w:bottom w:val="none" w:sz="0" w:space="0" w:color="auto"/>
        <w:right w:val="none" w:sz="0" w:space="0" w:color="auto"/>
      </w:divBdr>
    </w:div>
    <w:div w:id="735279314">
      <w:bodyDiv w:val="1"/>
      <w:marLeft w:val="0"/>
      <w:marRight w:val="0"/>
      <w:marTop w:val="0"/>
      <w:marBottom w:val="0"/>
      <w:divBdr>
        <w:top w:val="none" w:sz="0" w:space="0" w:color="auto"/>
        <w:left w:val="none" w:sz="0" w:space="0" w:color="auto"/>
        <w:bottom w:val="none" w:sz="0" w:space="0" w:color="auto"/>
        <w:right w:val="none" w:sz="0" w:space="0" w:color="auto"/>
      </w:divBdr>
    </w:div>
    <w:div w:id="735323537">
      <w:bodyDiv w:val="1"/>
      <w:marLeft w:val="0"/>
      <w:marRight w:val="0"/>
      <w:marTop w:val="0"/>
      <w:marBottom w:val="0"/>
      <w:divBdr>
        <w:top w:val="none" w:sz="0" w:space="0" w:color="auto"/>
        <w:left w:val="none" w:sz="0" w:space="0" w:color="auto"/>
        <w:bottom w:val="none" w:sz="0" w:space="0" w:color="auto"/>
        <w:right w:val="none" w:sz="0" w:space="0" w:color="auto"/>
      </w:divBdr>
    </w:div>
    <w:div w:id="735394302">
      <w:bodyDiv w:val="1"/>
      <w:marLeft w:val="0"/>
      <w:marRight w:val="0"/>
      <w:marTop w:val="0"/>
      <w:marBottom w:val="0"/>
      <w:divBdr>
        <w:top w:val="none" w:sz="0" w:space="0" w:color="auto"/>
        <w:left w:val="none" w:sz="0" w:space="0" w:color="auto"/>
        <w:bottom w:val="none" w:sz="0" w:space="0" w:color="auto"/>
        <w:right w:val="none" w:sz="0" w:space="0" w:color="auto"/>
      </w:divBdr>
    </w:div>
    <w:div w:id="735666127">
      <w:bodyDiv w:val="1"/>
      <w:marLeft w:val="0"/>
      <w:marRight w:val="0"/>
      <w:marTop w:val="0"/>
      <w:marBottom w:val="0"/>
      <w:divBdr>
        <w:top w:val="none" w:sz="0" w:space="0" w:color="auto"/>
        <w:left w:val="none" w:sz="0" w:space="0" w:color="auto"/>
        <w:bottom w:val="none" w:sz="0" w:space="0" w:color="auto"/>
        <w:right w:val="none" w:sz="0" w:space="0" w:color="auto"/>
      </w:divBdr>
    </w:div>
    <w:div w:id="736320083">
      <w:bodyDiv w:val="1"/>
      <w:marLeft w:val="0"/>
      <w:marRight w:val="0"/>
      <w:marTop w:val="0"/>
      <w:marBottom w:val="0"/>
      <w:divBdr>
        <w:top w:val="none" w:sz="0" w:space="0" w:color="auto"/>
        <w:left w:val="none" w:sz="0" w:space="0" w:color="auto"/>
        <w:bottom w:val="none" w:sz="0" w:space="0" w:color="auto"/>
        <w:right w:val="none" w:sz="0" w:space="0" w:color="auto"/>
      </w:divBdr>
    </w:div>
    <w:div w:id="736363186">
      <w:bodyDiv w:val="1"/>
      <w:marLeft w:val="0"/>
      <w:marRight w:val="0"/>
      <w:marTop w:val="0"/>
      <w:marBottom w:val="0"/>
      <w:divBdr>
        <w:top w:val="none" w:sz="0" w:space="0" w:color="auto"/>
        <w:left w:val="none" w:sz="0" w:space="0" w:color="auto"/>
        <w:bottom w:val="none" w:sz="0" w:space="0" w:color="auto"/>
        <w:right w:val="none" w:sz="0" w:space="0" w:color="auto"/>
      </w:divBdr>
    </w:div>
    <w:div w:id="736435917">
      <w:bodyDiv w:val="1"/>
      <w:marLeft w:val="0"/>
      <w:marRight w:val="0"/>
      <w:marTop w:val="0"/>
      <w:marBottom w:val="0"/>
      <w:divBdr>
        <w:top w:val="none" w:sz="0" w:space="0" w:color="auto"/>
        <w:left w:val="none" w:sz="0" w:space="0" w:color="auto"/>
        <w:bottom w:val="none" w:sz="0" w:space="0" w:color="auto"/>
        <w:right w:val="none" w:sz="0" w:space="0" w:color="auto"/>
      </w:divBdr>
    </w:div>
    <w:div w:id="736513964">
      <w:bodyDiv w:val="1"/>
      <w:marLeft w:val="0"/>
      <w:marRight w:val="0"/>
      <w:marTop w:val="0"/>
      <w:marBottom w:val="0"/>
      <w:divBdr>
        <w:top w:val="none" w:sz="0" w:space="0" w:color="auto"/>
        <w:left w:val="none" w:sz="0" w:space="0" w:color="auto"/>
        <w:bottom w:val="none" w:sz="0" w:space="0" w:color="auto"/>
        <w:right w:val="none" w:sz="0" w:space="0" w:color="auto"/>
      </w:divBdr>
    </w:div>
    <w:div w:id="736783263">
      <w:bodyDiv w:val="1"/>
      <w:marLeft w:val="0"/>
      <w:marRight w:val="0"/>
      <w:marTop w:val="0"/>
      <w:marBottom w:val="0"/>
      <w:divBdr>
        <w:top w:val="none" w:sz="0" w:space="0" w:color="auto"/>
        <w:left w:val="none" w:sz="0" w:space="0" w:color="auto"/>
        <w:bottom w:val="none" w:sz="0" w:space="0" w:color="auto"/>
        <w:right w:val="none" w:sz="0" w:space="0" w:color="auto"/>
      </w:divBdr>
    </w:div>
    <w:div w:id="736783825">
      <w:bodyDiv w:val="1"/>
      <w:marLeft w:val="0"/>
      <w:marRight w:val="0"/>
      <w:marTop w:val="0"/>
      <w:marBottom w:val="0"/>
      <w:divBdr>
        <w:top w:val="none" w:sz="0" w:space="0" w:color="auto"/>
        <w:left w:val="none" w:sz="0" w:space="0" w:color="auto"/>
        <w:bottom w:val="none" w:sz="0" w:space="0" w:color="auto"/>
        <w:right w:val="none" w:sz="0" w:space="0" w:color="auto"/>
      </w:divBdr>
    </w:div>
    <w:div w:id="736905257">
      <w:bodyDiv w:val="1"/>
      <w:marLeft w:val="0"/>
      <w:marRight w:val="0"/>
      <w:marTop w:val="0"/>
      <w:marBottom w:val="0"/>
      <w:divBdr>
        <w:top w:val="none" w:sz="0" w:space="0" w:color="auto"/>
        <w:left w:val="none" w:sz="0" w:space="0" w:color="auto"/>
        <w:bottom w:val="none" w:sz="0" w:space="0" w:color="auto"/>
        <w:right w:val="none" w:sz="0" w:space="0" w:color="auto"/>
      </w:divBdr>
    </w:div>
    <w:div w:id="737094651">
      <w:bodyDiv w:val="1"/>
      <w:marLeft w:val="0"/>
      <w:marRight w:val="0"/>
      <w:marTop w:val="0"/>
      <w:marBottom w:val="0"/>
      <w:divBdr>
        <w:top w:val="none" w:sz="0" w:space="0" w:color="auto"/>
        <w:left w:val="none" w:sz="0" w:space="0" w:color="auto"/>
        <w:bottom w:val="none" w:sz="0" w:space="0" w:color="auto"/>
        <w:right w:val="none" w:sz="0" w:space="0" w:color="auto"/>
      </w:divBdr>
    </w:div>
    <w:div w:id="737246790">
      <w:bodyDiv w:val="1"/>
      <w:marLeft w:val="0"/>
      <w:marRight w:val="0"/>
      <w:marTop w:val="0"/>
      <w:marBottom w:val="0"/>
      <w:divBdr>
        <w:top w:val="none" w:sz="0" w:space="0" w:color="auto"/>
        <w:left w:val="none" w:sz="0" w:space="0" w:color="auto"/>
        <w:bottom w:val="none" w:sz="0" w:space="0" w:color="auto"/>
        <w:right w:val="none" w:sz="0" w:space="0" w:color="auto"/>
      </w:divBdr>
    </w:div>
    <w:div w:id="737285356">
      <w:bodyDiv w:val="1"/>
      <w:marLeft w:val="0"/>
      <w:marRight w:val="0"/>
      <w:marTop w:val="0"/>
      <w:marBottom w:val="0"/>
      <w:divBdr>
        <w:top w:val="none" w:sz="0" w:space="0" w:color="auto"/>
        <w:left w:val="none" w:sz="0" w:space="0" w:color="auto"/>
        <w:bottom w:val="none" w:sz="0" w:space="0" w:color="auto"/>
        <w:right w:val="none" w:sz="0" w:space="0" w:color="auto"/>
      </w:divBdr>
    </w:div>
    <w:div w:id="737361674">
      <w:bodyDiv w:val="1"/>
      <w:marLeft w:val="0"/>
      <w:marRight w:val="0"/>
      <w:marTop w:val="0"/>
      <w:marBottom w:val="0"/>
      <w:divBdr>
        <w:top w:val="none" w:sz="0" w:space="0" w:color="auto"/>
        <w:left w:val="none" w:sz="0" w:space="0" w:color="auto"/>
        <w:bottom w:val="none" w:sz="0" w:space="0" w:color="auto"/>
        <w:right w:val="none" w:sz="0" w:space="0" w:color="auto"/>
      </w:divBdr>
    </w:div>
    <w:div w:id="737481879">
      <w:bodyDiv w:val="1"/>
      <w:marLeft w:val="0"/>
      <w:marRight w:val="0"/>
      <w:marTop w:val="0"/>
      <w:marBottom w:val="0"/>
      <w:divBdr>
        <w:top w:val="none" w:sz="0" w:space="0" w:color="auto"/>
        <w:left w:val="none" w:sz="0" w:space="0" w:color="auto"/>
        <w:bottom w:val="none" w:sz="0" w:space="0" w:color="auto"/>
        <w:right w:val="none" w:sz="0" w:space="0" w:color="auto"/>
      </w:divBdr>
    </w:div>
    <w:div w:id="737820837">
      <w:bodyDiv w:val="1"/>
      <w:marLeft w:val="0"/>
      <w:marRight w:val="0"/>
      <w:marTop w:val="0"/>
      <w:marBottom w:val="0"/>
      <w:divBdr>
        <w:top w:val="none" w:sz="0" w:space="0" w:color="auto"/>
        <w:left w:val="none" w:sz="0" w:space="0" w:color="auto"/>
        <w:bottom w:val="none" w:sz="0" w:space="0" w:color="auto"/>
        <w:right w:val="none" w:sz="0" w:space="0" w:color="auto"/>
      </w:divBdr>
    </w:div>
    <w:div w:id="737823870">
      <w:bodyDiv w:val="1"/>
      <w:marLeft w:val="0"/>
      <w:marRight w:val="0"/>
      <w:marTop w:val="0"/>
      <w:marBottom w:val="0"/>
      <w:divBdr>
        <w:top w:val="none" w:sz="0" w:space="0" w:color="auto"/>
        <w:left w:val="none" w:sz="0" w:space="0" w:color="auto"/>
        <w:bottom w:val="none" w:sz="0" w:space="0" w:color="auto"/>
        <w:right w:val="none" w:sz="0" w:space="0" w:color="auto"/>
      </w:divBdr>
    </w:div>
    <w:div w:id="738330655">
      <w:bodyDiv w:val="1"/>
      <w:marLeft w:val="0"/>
      <w:marRight w:val="0"/>
      <w:marTop w:val="0"/>
      <w:marBottom w:val="0"/>
      <w:divBdr>
        <w:top w:val="none" w:sz="0" w:space="0" w:color="auto"/>
        <w:left w:val="none" w:sz="0" w:space="0" w:color="auto"/>
        <w:bottom w:val="none" w:sz="0" w:space="0" w:color="auto"/>
        <w:right w:val="none" w:sz="0" w:space="0" w:color="auto"/>
      </w:divBdr>
    </w:div>
    <w:div w:id="738331784">
      <w:bodyDiv w:val="1"/>
      <w:marLeft w:val="0"/>
      <w:marRight w:val="0"/>
      <w:marTop w:val="0"/>
      <w:marBottom w:val="0"/>
      <w:divBdr>
        <w:top w:val="none" w:sz="0" w:space="0" w:color="auto"/>
        <w:left w:val="none" w:sz="0" w:space="0" w:color="auto"/>
        <w:bottom w:val="none" w:sz="0" w:space="0" w:color="auto"/>
        <w:right w:val="none" w:sz="0" w:space="0" w:color="auto"/>
      </w:divBdr>
    </w:div>
    <w:div w:id="738407751">
      <w:bodyDiv w:val="1"/>
      <w:marLeft w:val="0"/>
      <w:marRight w:val="0"/>
      <w:marTop w:val="0"/>
      <w:marBottom w:val="0"/>
      <w:divBdr>
        <w:top w:val="none" w:sz="0" w:space="0" w:color="auto"/>
        <w:left w:val="none" w:sz="0" w:space="0" w:color="auto"/>
        <w:bottom w:val="none" w:sz="0" w:space="0" w:color="auto"/>
        <w:right w:val="none" w:sz="0" w:space="0" w:color="auto"/>
      </w:divBdr>
    </w:div>
    <w:div w:id="738939095">
      <w:bodyDiv w:val="1"/>
      <w:marLeft w:val="0"/>
      <w:marRight w:val="0"/>
      <w:marTop w:val="0"/>
      <w:marBottom w:val="0"/>
      <w:divBdr>
        <w:top w:val="none" w:sz="0" w:space="0" w:color="auto"/>
        <w:left w:val="none" w:sz="0" w:space="0" w:color="auto"/>
        <w:bottom w:val="none" w:sz="0" w:space="0" w:color="auto"/>
        <w:right w:val="none" w:sz="0" w:space="0" w:color="auto"/>
      </w:divBdr>
    </w:div>
    <w:div w:id="739132823">
      <w:bodyDiv w:val="1"/>
      <w:marLeft w:val="0"/>
      <w:marRight w:val="0"/>
      <w:marTop w:val="0"/>
      <w:marBottom w:val="0"/>
      <w:divBdr>
        <w:top w:val="none" w:sz="0" w:space="0" w:color="auto"/>
        <w:left w:val="none" w:sz="0" w:space="0" w:color="auto"/>
        <w:bottom w:val="none" w:sz="0" w:space="0" w:color="auto"/>
        <w:right w:val="none" w:sz="0" w:space="0" w:color="auto"/>
      </w:divBdr>
    </w:div>
    <w:div w:id="739251454">
      <w:bodyDiv w:val="1"/>
      <w:marLeft w:val="0"/>
      <w:marRight w:val="0"/>
      <w:marTop w:val="0"/>
      <w:marBottom w:val="0"/>
      <w:divBdr>
        <w:top w:val="none" w:sz="0" w:space="0" w:color="auto"/>
        <w:left w:val="none" w:sz="0" w:space="0" w:color="auto"/>
        <w:bottom w:val="none" w:sz="0" w:space="0" w:color="auto"/>
        <w:right w:val="none" w:sz="0" w:space="0" w:color="auto"/>
      </w:divBdr>
    </w:div>
    <w:div w:id="739907145">
      <w:bodyDiv w:val="1"/>
      <w:marLeft w:val="0"/>
      <w:marRight w:val="0"/>
      <w:marTop w:val="0"/>
      <w:marBottom w:val="0"/>
      <w:divBdr>
        <w:top w:val="none" w:sz="0" w:space="0" w:color="auto"/>
        <w:left w:val="none" w:sz="0" w:space="0" w:color="auto"/>
        <w:bottom w:val="none" w:sz="0" w:space="0" w:color="auto"/>
        <w:right w:val="none" w:sz="0" w:space="0" w:color="auto"/>
      </w:divBdr>
    </w:div>
    <w:div w:id="739985503">
      <w:bodyDiv w:val="1"/>
      <w:marLeft w:val="0"/>
      <w:marRight w:val="0"/>
      <w:marTop w:val="0"/>
      <w:marBottom w:val="0"/>
      <w:divBdr>
        <w:top w:val="none" w:sz="0" w:space="0" w:color="auto"/>
        <w:left w:val="none" w:sz="0" w:space="0" w:color="auto"/>
        <w:bottom w:val="none" w:sz="0" w:space="0" w:color="auto"/>
        <w:right w:val="none" w:sz="0" w:space="0" w:color="auto"/>
      </w:divBdr>
    </w:div>
    <w:div w:id="740062227">
      <w:bodyDiv w:val="1"/>
      <w:marLeft w:val="0"/>
      <w:marRight w:val="0"/>
      <w:marTop w:val="0"/>
      <w:marBottom w:val="0"/>
      <w:divBdr>
        <w:top w:val="none" w:sz="0" w:space="0" w:color="auto"/>
        <w:left w:val="none" w:sz="0" w:space="0" w:color="auto"/>
        <w:bottom w:val="none" w:sz="0" w:space="0" w:color="auto"/>
        <w:right w:val="none" w:sz="0" w:space="0" w:color="auto"/>
      </w:divBdr>
    </w:div>
    <w:div w:id="740101112">
      <w:bodyDiv w:val="1"/>
      <w:marLeft w:val="0"/>
      <w:marRight w:val="0"/>
      <w:marTop w:val="0"/>
      <w:marBottom w:val="0"/>
      <w:divBdr>
        <w:top w:val="none" w:sz="0" w:space="0" w:color="auto"/>
        <w:left w:val="none" w:sz="0" w:space="0" w:color="auto"/>
        <w:bottom w:val="none" w:sz="0" w:space="0" w:color="auto"/>
        <w:right w:val="none" w:sz="0" w:space="0" w:color="auto"/>
      </w:divBdr>
    </w:div>
    <w:div w:id="740442864">
      <w:bodyDiv w:val="1"/>
      <w:marLeft w:val="0"/>
      <w:marRight w:val="0"/>
      <w:marTop w:val="0"/>
      <w:marBottom w:val="0"/>
      <w:divBdr>
        <w:top w:val="none" w:sz="0" w:space="0" w:color="auto"/>
        <w:left w:val="none" w:sz="0" w:space="0" w:color="auto"/>
        <w:bottom w:val="none" w:sz="0" w:space="0" w:color="auto"/>
        <w:right w:val="none" w:sz="0" w:space="0" w:color="auto"/>
      </w:divBdr>
    </w:div>
    <w:div w:id="740448236">
      <w:bodyDiv w:val="1"/>
      <w:marLeft w:val="0"/>
      <w:marRight w:val="0"/>
      <w:marTop w:val="0"/>
      <w:marBottom w:val="0"/>
      <w:divBdr>
        <w:top w:val="none" w:sz="0" w:space="0" w:color="auto"/>
        <w:left w:val="none" w:sz="0" w:space="0" w:color="auto"/>
        <w:bottom w:val="none" w:sz="0" w:space="0" w:color="auto"/>
        <w:right w:val="none" w:sz="0" w:space="0" w:color="auto"/>
      </w:divBdr>
    </w:div>
    <w:div w:id="740448815">
      <w:bodyDiv w:val="1"/>
      <w:marLeft w:val="0"/>
      <w:marRight w:val="0"/>
      <w:marTop w:val="0"/>
      <w:marBottom w:val="0"/>
      <w:divBdr>
        <w:top w:val="none" w:sz="0" w:space="0" w:color="auto"/>
        <w:left w:val="none" w:sz="0" w:space="0" w:color="auto"/>
        <w:bottom w:val="none" w:sz="0" w:space="0" w:color="auto"/>
        <w:right w:val="none" w:sz="0" w:space="0" w:color="auto"/>
      </w:divBdr>
    </w:div>
    <w:div w:id="740491628">
      <w:bodyDiv w:val="1"/>
      <w:marLeft w:val="0"/>
      <w:marRight w:val="0"/>
      <w:marTop w:val="0"/>
      <w:marBottom w:val="0"/>
      <w:divBdr>
        <w:top w:val="none" w:sz="0" w:space="0" w:color="auto"/>
        <w:left w:val="none" w:sz="0" w:space="0" w:color="auto"/>
        <w:bottom w:val="none" w:sz="0" w:space="0" w:color="auto"/>
        <w:right w:val="none" w:sz="0" w:space="0" w:color="auto"/>
      </w:divBdr>
    </w:div>
    <w:div w:id="740563371">
      <w:bodyDiv w:val="1"/>
      <w:marLeft w:val="0"/>
      <w:marRight w:val="0"/>
      <w:marTop w:val="0"/>
      <w:marBottom w:val="0"/>
      <w:divBdr>
        <w:top w:val="none" w:sz="0" w:space="0" w:color="auto"/>
        <w:left w:val="none" w:sz="0" w:space="0" w:color="auto"/>
        <w:bottom w:val="none" w:sz="0" w:space="0" w:color="auto"/>
        <w:right w:val="none" w:sz="0" w:space="0" w:color="auto"/>
      </w:divBdr>
    </w:div>
    <w:div w:id="740907571">
      <w:bodyDiv w:val="1"/>
      <w:marLeft w:val="0"/>
      <w:marRight w:val="0"/>
      <w:marTop w:val="0"/>
      <w:marBottom w:val="0"/>
      <w:divBdr>
        <w:top w:val="none" w:sz="0" w:space="0" w:color="auto"/>
        <w:left w:val="none" w:sz="0" w:space="0" w:color="auto"/>
        <w:bottom w:val="none" w:sz="0" w:space="0" w:color="auto"/>
        <w:right w:val="none" w:sz="0" w:space="0" w:color="auto"/>
      </w:divBdr>
    </w:div>
    <w:div w:id="741566612">
      <w:bodyDiv w:val="1"/>
      <w:marLeft w:val="0"/>
      <w:marRight w:val="0"/>
      <w:marTop w:val="0"/>
      <w:marBottom w:val="0"/>
      <w:divBdr>
        <w:top w:val="none" w:sz="0" w:space="0" w:color="auto"/>
        <w:left w:val="none" w:sz="0" w:space="0" w:color="auto"/>
        <w:bottom w:val="none" w:sz="0" w:space="0" w:color="auto"/>
        <w:right w:val="none" w:sz="0" w:space="0" w:color="auto"/>
      </w:divBdr>
    </w:div>
    <w:div w:id="741952742">
      <w:bodyDiv w:val="1"/>
      <w:marLeft w:val="0"/>
      <w:marRight w:val="0"/>
      <w:marTop w:val="0"/>
      <w:marBottom w:val="0"/>
      <w:divBdr>
        <w:top w:val="none" w:sz="0" w:space="0" w:color="auto"/>
        <w:left w:val="none" w:sz="0" w:space="0" w:color="auto"/>
        <w:bottom w:val="none" w:sz="0" w:space="0" w:color="auto"/>
        <w:right w:val="none" w:sz="0" w:space="0" w:color="auto"/>
      </w:divBdr>
    </w:div>
    <w:div w:id="742220041">
      <w:bodyDiv w:val="1"/>
      <w:marLeft w:val="0"/>
      <w:marRight w:val="0"/>
      <w:marTop w:val="0"/>
      <w:marBottom w:val="0"/>
      <w:divBdr>
        <w:top w:val="none" w:sz="0" w:space="0" w:color="auto"/>
        <w:left w:val="none" w:sz="0" w:space="0" w:color="auto"/>
        <w:bottom w:val="none" w:sz="0" w:space="0" w:color="auto"/>
        <w:right w:val="none" w:sz="0" w:space="0" w:color="auto"/>
      </w:divBdr>
    </w:div>
    <w:div w:id="742723214">
      <w:bodyDiv w:val="1"/>
      <w:marLeft w:val="0"/>
      <w:marRight w:val="0"/>
      <w:marTop w:val="0"/>
      <w:marBottom w:val="0"/>
      <w:divBdr>
        <w:top w:val="none" w:sz="0" w:space="0" w:color="auto"/>
        <w:left w:val="none" w:sz="0" w:space="0" w:color="auto"/>
        <w:bottom w:val="none" w:sz="0" w:space="0" w:color="auto"/>
        <w:right w:val="none" w:sz="0" w:space="0" w:color="auto"/>
      </w:divBdr>
    </w:div>
    <w:div w:id="743188020">
      <w:bodyDiv w:val="1"/>
      <w:marLeft w:val="0"/>
      <w:marRight w:val="0"/>
      <w:marTop w:val="0"/>
      <w:marBottom w:val="0"/>
      <w:divBdr>
        <w:top w:val="none" w:sz="0" w:space="0" w:color="auto"/>
        <w:left w:val="none" w:sz="0" w:space="0" w:color="auto"/>
        <w:bottom w:val="none" w:sz="0" w:space="0" w:color="auto"/>
        <w:right w:val="none" w:sz="0" w:space="0" w:color="auto"/>
      </w:divBdr>
    </w:div>
    <w:div w:id="743255741">
      <w:bodyDiv w:val="1"/>
      <w:marLeft w:val="0"/>
      <w:marRight w:val="0"/>
      <w:marTop w:val="0"/>
      <w:marBottom w:val="0"/>
      <w:divBdr>
        <w:top w:val="none" w:sz="0" w:space="0" w:color="auto"/>
        <w:left w:val="none" w:sz="0" w:space="0" w:color="auto"/>
        <w:bottom w:val="none" w:sz="0" w:space="0" w:color="auto"/>
        <w:right w:val="none" w:sz="0" w:space="0" w:color="auto"/>
      </w:divBdr>
    </w:div>
    <w:div w:id="743257633">
      <w:bodyDiv w:val="1"/>
      <w:marLeft w:val="0"/>
      <w:marRight w:val="0"/>
      <w:marTop w:val="0"/>
      <w:marBottom w:val="0"/>
      <w:divBdr>
        <w:top w:val="none" w:sz="0" w:space="0" w:color="auto"/>
        <w:left w:val="none" w:sz="0" w:space="0" w:color="auto"/>
        <w:bottom w:val="none" w:sz="0" w:space="0" w:color="auto"/>
        <w:right w:val="none" w:sz="0" w:space="0" w:color="auto"/>
      </w:divBdr>
    </w:div>
    <w:div w:id="743337367">
      <w:bodyDiv w:val="1"/>
      <w:marLeft w:val="0"/>
      <w:marRight w:val="0"/>
      <w:marTop w:val="0"/>
      <w:marBottom w:val="0"/>
      <w:divBdr>
        <w:top w:val="none" w:sz="0" w:space="0" w:color="auto"/>
        <w:left w:val="none" w:sz="0" w:space="0" w:color="auto"/>
        <w:bottom w:val="none" w:sz="0" w:space="0" w:color="auto"/>
        <w:right w:val="none" w:sz="0" w:space="0" w:color="auto"/>
      </w:divBdr>
    </w:div>
    <w:div w:id="743524338">
      <w:bodyDiv w:val="1"/>
      <w:marLeft w:val="0"/>
      <w:marRight w:val="0"/>
      <w:marTop w:val="0"/>
      <w:marBottom w:val="0"/>
      <w:divBdr>
        <w:top w:val="none" w:sz="0" w:space="0" w:color="auto"/>
        <w:left w:val="none" w:sz="0" w:space="0" w:color="auto"/>
        <w:bottom w:val="none" w:sz="0" w:space="0" w:color="auto"/>
        <w:right w:val="none" w:sz="0" w:space="0" w:color="auto"/>
      </w:divBdr>
    </w:div>
    <w:div w:id="744181561">
      <w:bodyDiv w:val="1"/>
      <w:marLeft w:val="0"/>
      <w:marRight w:val="0"/>
      <w:marTop w:val="0"/>
      <w:marBottom w:val="0"/>
      <w:divBdr>
        <w:top w:val="none" w:sz="0" w:space="0" w:color="auto"/>
        <w:left w:val="none" w:sz="0" w:space="0" w:color="auto"/>
        <w:bottom w:val="none" w:sz="0" w:space="0" w:color="auto"/>
        <w:right w:val="none" w:sz="0" w:space="0" w:color="auto"/>
      </w:divBdr>
    </w:div>
    <w:div w:id="744299226">
      <w:bodyDiv w:val="1"/>
      <w:marLeft w:val="0"/>
      <w:marRight w:val="0"/>
      <w:marTop w:val="0"/>
      <w:marBottom w:val="0"/>
      <w:divBdr>
        <w:top w:val="none" w:sz="0" w:space="0" w:color="auto"/>
        <w:left w:val="none" w:sz="0" w:space="0" w:color="auto"/>
        <w:bottom w:val="none" w:sz="0" w:space="0" w:color="auto"/>
        <w:right w:val="none" w:sz="0" w:space="0" w:color="auto"/>
      </w:divBdr>
    </w:div>
    <w:div w:id="744494756">
      <w:bodyDiv w:val="1"/>
      <w:marLeft w:val="0"/>
      <w:marRight w:val="0"/>
      <w:marTop w:val="0"/>
      <w:marBottom w:val="0"/>
      <w:divBdr>
        <w:top w:val="none" w:sz="0" w:space="0" w:color="auto"/>
        <w:left w:val="none" w:sz="0" w:space="0" w:color="auto"/>
        <w:bottom w:val="none" w:sz="0" w:space="0" w:color="auto"/>
        <w:right w:val="none" w:sz="0" w:space="0" w:color="auto"/>
      </w:divBdr>
    </w:div>
    <w:div w:id="744650949">
      <w:bodyDiv w:val="1"/>
      <w:marLeft w:val="0"/>
      <w:marRight w:val="0"/>
      <w:marTop w:val="0"/>
      <w:marBottom w:val="0"/>
      <w:divBdr>
        <w:top w:val="none" w:sz="0" w:space="0" w:color="auto"/>
        <w:left w:val="none" w:sz="0" w:space="0" w:color="auto"/>
        <w:bottom w:val="none" w:sz="0" w:space="0" w:color="auto"/>
        <w:right w:val="none" w:sz="0" w:space="0" w:color="auto"/>
      </w:divBdr>
    </w:div>
    <w:div w:id="744691403">
      <w:bodyDiv w:val="1"/>
      <w:marLeft w:val="0"/>
      <w:marRight w:val="0"/>
      <w:marTop w:val="0"/>
      <w:marBottom w:val="0"/>
      <w:divBdr>
        <w:top w:val="none" w:sz="0" w:space="0" w:color="auto"/>
        <w:left w:val="none" w:sz="0" w:space="0" w:color="auto"/>
        <w:bottom w:val="none" w:sz="0" w:space="0" w:color="auto"/>
        <w:right w:val="none" w:sz="0" w:space="0" w:color="auto"/>
      </w:divBdr>
    </w:div>
    <w:div w:id="745153690">
      <w:bodyDiv w:val="1"/>
      <w:marLeft w:val="0"/>
      <w:marRight w:val="0"/>
      <w:marTop w:val="0"/>
      <w:marBottom w:val="0"/>
      <w:divBdr>
        <w:top w:val="none" w:sz="0" w:space="0" w:color="auto"/>
        <w:left w:val="none" w:sz="0" w:space="0" w:color="auto"/>
        <w:bottom w:val="none" w:sz="0" w:space="0" w:color="auto"/>
        <w:right w:val="none" w:sz="0" w:space="0" w:color="auto"/>
      </w:divBdr>
    </w:div>
    <w:div w:id="745230160">
      <w:bodyDiv w:val="1"/>
      <w:marLeft w:val="0"/>
      <w:marRight w:val="0"/>
      <w:marTop w:val="0"/>
      <w:marBottom w:val="0"/>
      <w:divBdr>
        <w:top w:val="none" w:sz="0" w:space="0" w:color="auto"/>
        <w:left w:val="none" w:sz="0" w:space="0" w:color="auto"/>
        <w:bottom w:val="none" w:sz="0" w:space="0" w:color="auto"/>
        <w:right w:val="none" w:sz="0" w:space="0" w:color="auto"/>
      </w:divBdr>
    </w:div>
    <w:div w:id="745420539">
      <w:bodyDiv w:val="1"/>
      <w:marLeft w:val="0"/>
      <w:marRight w:val="0"/>
      <w:marTop w:val="0"/>
      <w:marBottom w:val="0"/>
      <w:divBdr>
        <w:top w:val="none" w:sz="0" w:space="0" w:color="auto"/>
        <w:left w:val="none" w:sz="0" w:space="0" w:color="auto"/>
        <w:bottom w:val="none" w:sz="0" w:space="0" w:color="auto"/>
        <w:right w:val="none" w:sz="0" w:space="0" w:color="auto"/>
      </w:divBdr>
    </w:div>
    <w:div w:id="745608846">
      <w:bodyDiv w:val="1"/>
      <w:marLeft w:val="0"/>
      <w:marRight w:val="0"/>
      <w:marTop w:val="0"/>
      <w:marBottom w:val="0"/>
      <w:divBdr>
        <w:top w:val="none" w:sz="0" w:space="0" w:color="auto"/>
        <w:left w:val="none" w:sz="0" w:space="0" w:color="auto"/>
        <w:bottom w:val="none" w:sz="0" w:space="0" w:color="auto"/>
        <w:right w:val="none" w:sz="0" w:space="0" w:color="auto"/>
      </w:divBdr>
    </w:div>
    <w:div w:id="745960311">
      <w:bodyDiv w:val="1"/>
      <w:marLeft w:val="0"/>
      <w:marRight w:val="0"/>
      <w:marTop w:val="0"/>
      <w:marBottom w:val="0"/>
      <w:divBdr>
        <w:top w:val="none" w:sz="0" w:space="0" w:color="auto"/>
        <w:left w:val="none" w:sz="0" w:space="0" w:color="auto"/>
        <w:bottom w:val="none" w:sz="0" w:space="0" w:color="auto"/>
        <w:right w:val="none" w:sz="0" w:space="0" w:color="auto"/>
      </w:divBdr>
    </w:div>
    <w:div w:id="746415503">
      <w:bodyDiv w:val="1"/>
      <w:marLeft w:val="0"/>
      <w:marRight w:val="0"/>
      <w:marTop w:val="0"/>
      <w:marBottom w:val="0"/>
      <w:divBdr>
        <w:top w:val="none" w:sz="0" w:space="0" w:color="auto"/>
        <w:left w:val="none" w:sz="0" w:space="0" w:color="auto"/>
        <w:bottom w:val="none" w:sz="0" w:space="0" w:color="auto"/>
        <w:right w:val="none" w:sz="0" w:space="0" w:color="auto"/>
      </w:divBdr>
    </w:div>
    <w:div w:id="746727313">
      <w:bodyDiv w:val="1"/>
      <w:marLeft w:val="0"/>
      <w:marRight w:val="0"/>
      <w:marTop w:val="0"/>
      <w:marBottom w:val="0"/>
      <w:divBdr>
        <w:top w:val="none" w:sz="0" w:space="0" w:color="auto"/>
        <w:left w:val="none" w:sz="0" w:space="0" w:color="auto"/>
        <w:bottom w:val="none" w:sz="0" w:space="0" w:color="auto"/>
        <w:right w:val="none" w:sz="0" w:space="0" w:color="auto"/>
      </w:divBdr>
    </w:div>
    <w:div w:id="746877515">
      <w:bodyDiv w:val="1"/>
      <w:marLeft w:val="0"/>
      <w:marRight w:val="0"/>
      <w:marTop w:val="0"/>
      <w:marBottom w:val="0"/>
      <w:divBdr>
        <w:top w:val="none" w:sz="0" w:space="0" w:color="auto"/>
        <w:left w:val="none" w:sz="0" w:space="0" w:color="auto"/>
        <w:bottom w:val="none" w:sz="0" w:space="0" w:color="auto"/>
        <w:right w:val="none" w:sz="0" w:space="0" w:color="auto"/>
      </w:divBdr>
    </w:div>
    <w:div w:id="746925271">
      <w:bodyDiv w:val="1"/>
      <w:marLeft w:val="0"/>
      <w:marRight w:val="0"/>
      <w:marTop w:val="0"/>
      <w:marBottom w:val="0"/>
      <w:divBdr>
        <w:top w:val="none" w:sz="0" w:space="0" w:color="auto"/>
        <w:left w:val="none" w:sz="0" w:space="0" w:color="auto"/>
        <w:bottom w:val="none" w:sz="0" w:space="0" w:color="auto"/>
        <w:right w:val="none" w:sz="0" w:space="0" w:color="auto"/>
      </w:divBdr>
    </w:div>
    <w:div w:id="747338991">
      <w:bodyDiv w:val="1"/>
      <w:marLeft w:val="0"/>
      <w:marRight w:val="0"/>
      <w:marTop w:val="0"/>
      <w:marBottom w:val="0"/>
      <w:divBdr>
        <w:top w:val="none" w:sz="0" w:space="0" w:color="auto"/>
        <w:left w:val="none" w:sz="0" w:space="0" w:color="auto"/>
        <w:bottom w:val="none" w:sz="0" w:space="0" w:color="auto"/>
        <w:right w:val="none" w:sz="0" w:space="0" w:color="auto"/>
      </w:divBdr>
    </w:div>
    <w:div w:id="747531927">
      <w:bodyDiv w:val="1"/>
      <w:marLeft w:val="0"/>
      <w:marRight w:val="0"/>
      <w:marTop w:val="0"/>
      <w:marBottom w:val="0"/>
      <w:divBdr>
        <w:top w:val="none" w:sz="0" w:space="0" w:color="auto"/>
        <w:left w:val="none" w:sz="0" w:space="0" w:color="auto"/>
        <w:bottom w:val="none" w:sz="0" w:space="0" w:color="auto"/>
        <w:right w:val="none" w:sz="0" w:space="0" w:color="auto"/>
      </w:divBdr>
    </w:div>
    <w:div w:id="747534104">
      <w:bodyDiv w:val="1"/>
      <w:marLeft w:val="0"/>
      <w:marRight w:val="0"/>
      <w:marTop w:val="0"/>
      <w:marBottom w:val="0"/>
      <w:divBdr>
        <w:top w:val="none" w:sz="0" w:space="0" w:color="auto"/>
        <w:left w:val="none" w:sz="0" w:space="0" w:color="auto"/>
        <w:bottom w:val="none" w:sz="0" w:space="0" w:color="auto"/>
        <w:right w:val="none" w:sz="0" w:space="0" w:color="auto"/>
      </w:divBdr>
    </w:div>
    <w:div w:id="747922671">
      <w:bodyDiv w:val="1"/>
      <w:marLeft w:val="0"/>
      <w:marRight w:val="0"/>
      <w:marTop w:val="0"/>
      <w:marBottom w:val="0"/>
      <w:divBdr>
        <w:top w:val="none" w:sz="0" w:space="0" w:color="auto"/>
        <w:left w:val="none" w:sz="0" w:space="0" w:color="auto"/>
        <w:bottom w:val="none" w:sz="0" w:space="0" w:color="auto"/>
        <w:right w:val="none" w:sz="0" w:space="0" w:color="auto"/>
      </w:divBdr>
    </w:div>
    <w:div w:id="747965461">
      <w:bodyDiv w:val="1"/>
      <w:marLeft w:val="0"/>
      <w:marRight w:val="0"/>
      <w:marTop w:val="0"/>
      <w:marBottom w:val="0"/>
      <w:divBdr>
        <w:top w:val="none" w:sz="0" w:space="0" w:color="auto"/>
        <w:left w:val="none" w:sz="0" w:space="0" w:color="auto"/>
        <w:bottom w:val="none" w:sz="0" w:space="0" w:color="auto"/>
        <w:right w:val="none" w:sz="0" w:space="0" w:color="auto"/>
      </w:divBdr>
    </w:div>
    <w:div w:id="748037830">
      <w:bodyDiv w:val="1"/>
      <w:marLeft w:val="0"/>
      <w:marRight w:val="0"/>
      <w:marTop w:val="0"/>
      <w:marBottom w:val="0"/>
      <w:divBdr>
        <w:top w:val="none" w:sz="0" w:space="0" w:color="auto"/>
        <w:left w:val="none" w:sz="0" w:space="0" w:color="auto"/>
        <w:bottom w:val="none" w:sz="0" w:space="0" w:color="auto"/>
        <w:right w:val="none" w:sz="0" w:space="0" w:color="auto"/>
      </w:divBdr>
    </w:div>
    <w:div w:id="748773200">
      <w:bodyDiv w:val="1"/>
      <w:marLeft w:val="0"/>
      <w:marRight w:val="0"/>
      <w:marTop w:val="0"/>
      <w:marBottom w:val="0"/>
      <w:divBdr>
        <w:top w:val="none" w:sz="0" w:space="0" w:color="auto"/>
        <w:left w:val="none" w:sz="0" w:space="0" w:color="auto"/>
        <w:bottom w:val="none" w:sz="0" w:space="0" w:color="auto"/>
        <w:right w:val="none" w:sz="0" w:space="0" w:color="auto"/>
      </w:divBdr>
    </w:div>
    <w:div w:id="749471344">
      <w:bodyDiv w:val="1"/>
      <w:marLeft w:val="0"/>
      <w:marRight w:val="0"/>
      <w:marTop w:val="0"/>
      <w:marBottom w:val="0"/>
      <w:divBdr>
        <w:top w:val="none" w:sz="0" w:space="0" w:color="auto"/>
        <w:left w:val="none" w:sz="0" w:space="0" w:color="auto"/>
        <w:bottom w:val="none" w:sz="0" w:space="0" w:color="auto"/>
        <w:right w:val="none" w:sz="0" w:space="0" w:color="auto"/>
      </w:divBdr>
    </w:div>
    <w:div w:id="749741369">
      <w:bodyDiv w:val="1"/>
      <w:marLeft w:val="0"/>
      <w:marRight w:val="0"/>
      <w:marTop w:val="0"/>
      <w:marBottom w:val="0"/>
      <w:divBdr>
        <w:top w:val="none" w:sz="0" w:space="0" w:color="auto"/>
        <w:left w:val="none" w:sz="0" w:space="0" w:color="auto"/>
        <w:bottom w:val="none" w:sz="0" w:space="0" w:color="auto"/>
        <w:right w:val="none" w:sz="0" w:space="0" w:color="auto"/>
      </w:divBdr>
    </w:div>
    <w:div w:id="749887491">
      <w:bodyDiv w:val="1"/>
      <w:marLeft w:val="0"/>
      <w:marRight w:val="0"/>
      <w:marTop w:val="0"/>
      <w:marBottom w:val="0"/>
      <w:divBdr>
        <w:top w:val="none" w:sz="0" w:space="0" w:color="auto"/>
        <w:left w:val="none" w:sz="0" w:space="0" w:color="auto"/>
        <w:bottom w:val="none" w:sz="0" w:space="0" w:color="auto"/>
        <w:right w:val="none" w:sz="0" w:space="0" w:color="auto"/>
      </w:divBdr>
    </w:div>
    <w:div w:id="750279140">
      <w:bodyDiv w:val="1"/>
      <w:marLeft w:val="0"/>
      <w:marRight w:val="0"/>
      <w:marTop w:val="0"/>
      <w:marBottom w:val="0"/>
      <w:divBdr>
        <w:top w:val="none" w:sz="0" w:space="0" w:color="auto"/>
        <w:left w:val="none" w:sz="0" w:space="0" w:color="auto"/>
        <w:bottom w:val="none" w:sz="0" w:space="0" w:color="auto"/>
        <w:right w:val="none" w:sz="0" w:space="0" w:color="auto"/>
      </w:divBdr>
    </w:div>
    <w:div w:id="750587923">
      <w:bodyDiv w:val="1"/>
      <w:marLeft w:val="0"/>
      <w:marRight w:val="0"/>
      <w:marTop w:val="0"/>
      <w:marBottom w:val="0"/>
      <w:divBdr>
        <w:top w:val="none" w:sz="0" w:space="0" w:color="auto"/>
        <w:left w:val="none" w:sz="0" w:space="0" w:color="auto"/>
        <w:bottom w:val="none" w:sz="0" w:space="0" w:color="auto"/>
        <w:right w:val="none" w:sz="0" w:space="0" w:color="auto"/>
      </w:divBdr>
    </w:div>
    <w:div w:id="751003728">
      <w:bodyDiv w:val="1"/>
      <w:marLeft w:val="0"/>
      <w:marRight w:val="0"/>
      <w:marTop w:val="0"/>
      <w:marBottom w:val="0"/>
      <w:divBdr>
        <w:top w:val="none" w:sz="0" w:space="0" w:color="auto"/>
        <w:left w:val="none" w:sz="0" w:space="0" w:color="auto"/>
        <w:bottom w:val="none" w:sz="0" w:space="0" w:color="auto"/>
        <w:right w:val="none" w:sz="0" w:space="0" w:color="auto"/>
      </w:divBdr>
    </w:div>
    <w:div w:id="751395153">
      <w:bodyDiv w:val="1"/>
      <w:marLeft w:val="0"/>
      <w:marRight w:val="0"/>
      <w:marTop w:val="0"/>
      <w:marBottom w:val="0"/>
      <w:divBdr>
        <w:top w:val="none" w:sz="0" w:space="0" w:color="auto"/>
        <w:left w:val="none" w:sz="0" w:space="0" w:color="auto"/>
        <w:bottom w:val="none" w:sz="0" w:space="0" w:color="auto"/>
        <w:right w:val="none" w:sz="0" w:space="0" w:color="auto"/>
      </w:divBdr>
    </w:div>
    <w:div w:id="751511201">
      <w:bodyDiv w:val="1"/>
      <w:marLeft w:val="0"/>
      <w:marRight w:val="0"/>
      <w:marTop w:val="0"/>
      <w:marBottom w:val="0"/>
      <w:divBdr>
        <w:top w:val="none" w:sz="0" w:space="0" w:color="auto"/>
        <w:left w:val="none" w:sz="0" w:space="0" w:color="auto"/>
        <w:bottom w:val="none" w:sz="0" w:space="0" w:color="auto"/>
        <w:right w:val="none" w:sz="0" w:space="0" w:color="auto"/>
      </w:divBdr>
    </w:div>
    <w:div w:id="751855441">
      <w:bodyDiv w:val="1"/>
      <w:marLeft w:val="0"/>
      <w:marRight w:val="0"/>
      <w:marTop w:val="0"/>
      <w:marBottom w:val="0"/>
      <w:divBdr>
        <w:top w:val="none" w:sz="0" w:space="0" w:color="auto"/>
        <w:left w:val="none" w:sz="0" w:space="0" w:color="auto"/>
        <w:bottom w:val="none" w:sz="0" w:space="0" w:color="auto"/>
        <w:right w:val="none" w:sz="0" w:space="0" w:color="auto"/>
      </w:divBdr>
    </w:div>
    <w:div w:id="752092939">
      <w:bodyDiv w:val="1"/>
      <w:marLeft w:val="0"/>
      <w:marRight w:val="0"/>
      <w:marTop w:val="0"/>
      <w:marBottom w:val="0"/>
      <w:divBdr>
        <w:top w:val="none" w:sz="0" w:space="0" w:color="auto"/>
        <w:left w:val="none" w:sz="0" w:space="0" w:color="auto"/>
        <w:bottom w:val="none" w:sz="0" w:space="0" w:color="auto"/>
        <w:right w:val="none" w:sz="0" w:space="0" w:color="auto"/>
      </w:divBdr>
    </w:div>
    <w:div w:id="752316145">
      <w:bodyDiv w:val="1"/>
      <w:marLeft w:val="0"/>
      <w:marRight w:val="0"/>
      <w:marTop w:val="0"/>
      <w:marBottom w:val="0"/>
      <w:divBdr>
        <w:top w:val="none" w:sz="0" w:space="0" w:color="auto"/>
        <w:left w:val="none" w:sz="0" w:space="0" w:color="auto"/>
        <w:bottom w:val="none" w:sz="0" w:space="0" w:color="auto"/>
        <w:right w:val="none" w:sz="0" w:space="0" w:color="auto"/>
      </w:divBdr>
    </w:div>
    <w:div w:id="752891892">
      <w:bodyDiv w:val="1"/>
      <w:marLeft w:val="0"/>
      <w:marRight w:val="0"/>
      <w:marTop w:val="0"/>
      <w:marBottom w:val="0"/>
      <w:divBdr>
        <w:top w:val="none" w:sz="0" w:space="0" w:color="auto"/>
        <w:left w:val="none" w:sz="0" w:space="0" w:color="auto"/>
        <w:bottom w:val="none" w:sz="0" w:space="0" w:color="auto"/>
        <w:right w:val="none" w:sz="0" w:space="0" w:color="auto"/>
      </w:divBdr>
    </w:div>
    <w:div w:id="753166294">
      <w:bodyDiv w:val="1"/>
      <w:marLeft w:val="0"/>
      <w:marRight w:val="0"/>
      <w:marTop w:val="0"/>
      <w:marBottom w:val="0"/>
      <w:divBdr>
        <w:top w:val="none" w:sz="0" w:space="0" w:color="auto"/>
        <w:left w:val="none" w:sz="0" w:space="0" w:color="auto"/>
        <w:bottom w:val="none" w:sz="0" w:space="0" w:color="auto"/>
        <w:right w:val="none" w:sz="0" w:space="0" w:color="auto"/>
      </w:divBdr>
    </w:div>
    <w:div w:id="753168118">
      <w:bodyDiv w:val="1"/>
      <w:marLeft w:val="0"/>
      <w:marRight w:val="0"/>
      <w:marTop w:val="0"/>
      <w:marBottom w:val="0"/>
      <w:divBdr>
        <w:top w:val="none" w:sz="0" w:space="0" w:color="auto"/>
        <w:left w:val="none" w:sz="0" w:space="0" w:color="auto"/>
        <w:bottom w:val="none" w:sz="0" w:space="0" w:color="auto"/>
        <w:right w:val="none" w:sz="0" w:space="0" w:color="auto"/>
      </w:divBdr>
    </w:div>
    <w:div w:id="753168942">
      <w:bodyDiv w:val="1"/>
      <w:marLeft w:val="0"/>
      <w:marRight w:val="0"/>
      <w:marTop w:val="0"/>
      <w:marBottom w:val="0"/>
      <w:divBdr>
        <w:top w:val="none" w:sz="0" w:space="0" w:color="auto"/>
        <w:left w:val="none" w:sz="0" w:space="0" w:color="auto"/>
        <w:bottom w:val="none" w:sz="0" w:space="0" w:color="auto"/>
        <w:right w:val="none" w:sz="0" w:space="0" w:color="auto"/>
      </w:divBdr>
    </w:div>
    <w:div w:id="753236802">
      <w:bodyDiv w:val="1"/>
      <w:marLeft w:val="0"/>
      <w:marRight w:val="0"/>
      <w:marTop w:val="0"/>
      <w:marBottom w:val="0"/>
      <w:divBdr>
        <w:top w:val="none" w:sz="0" w:space="0" w:color="auto"/>
        <w:left w:val="none" w:sz="0" w:space="0" w:color="auto"/>
        <w:bottom w:val="none" w:sz="0" w:space="0" w:color="auto"/>
        <w:right w:val="none" w:sz="0" w:space="0" w:color="auto"/>
      </w:divBdr>
    </w:div>
    <w:div w:id="753354048">
      <w:bodyDiv w:val="1"/>
      <w:marLeft w:val="0"/>
      <w:marRight w:val="0"/>
      <w:marTop w:val="0"/>
      <w:marBottom w:val="0"/>
      <w:divBdr>
        <w:top w:val="none" w:sz="0" w:space="0" w:color="auto"/>
        <w:left w:val="none" w:sz="0" w:space="0" w:color="auto"/>
        <w:bottom w:val="none" w:sz="0" w:space="0" w:color="auto"/>
        <w:right w:val="none" w:sz="0" w:space="0" w:color="auto"/>
      </w:divBdr>
    </w:div>
    <w:div w:id="753550366">
      <w:bodyDiv w:val="1"/>
      <w:marLeft w:val="0"/>
      <w:marRight w:val="0"/>
      <w:marTop w:val="0"/>
      <w:marBottom w:val="0"/>
      <w:divBdr>
        <w:top w:val="none" w:sz="0" w:space="0" w:color="auto"/>
        <w:left w:val="none" w:sz="0" w:space="0" w:color="auto"/>
        <w:bottom w:val="none" w:sz="0" w:space="0" w:color="auto"/>
        <w:right w:val="none" w:sz="0" w:space="0" w:color="auto"/>
      </w:divBdr>
    </w:div>
    <w:div w:id="753627221">
      <w:bodyDiv w:val="1"/>
      <w:marLeft w:val="0"/>
      <w:marRight w:val="0"/>
      <w:marTop w:val="0"/>
      <w:marBottom w:val="0"/>
      <w:divBdr>
        <w:top w:val="none" w:sz="0" w:space="0" w:color="auto"/>
        <w:left w:val="none" w:sz="0" w:space="0" w:color="auto"/>
        <w:bottom w:val="none" w:sz="0" w:space="0" w:color="auto"/>
        <w:right w:val="none" w:sz="0" w:space="0" w:color="auto"/>
      </w:divBdr>
    </w:div>
    <w:div w:id="753672442">
      <w:bodyDiv w:val="1"/>
      <w:marLeft w:val="0"/>
      <w:marRight w:val="0"/>
      <w:marTop w:val="0"/>
      <w:marBottom w:val="0"/>
      <w:divBdr>
        <w:top w:val="none" w:sz="0" w:space="0" w:color="auto"/>
        <w:left w:val="none" w:sz="0" w:space="0" w:color="auto"/>
        <w:bottom w:val="none" w:sz="0" w:space="0" w:color="auto"/>
        <w:right w:val="none" w:sz="0" w:space="0" w:color="auto"/>
      </w:divBdr>
    </w:div>
    <w:div w:id="753673817">
      <w:bodyDiv w:val="1"/>
      <w:marLeft w:val="0"/>
      <w:marRight w:val="0"/>
      <w:marTop w:val="0"/>
      <w:marBottom w:val="0"/>
      <w:divBdr>
        <w:top w:val="none" w:sz="0" w:space="0" w:color="auto"/>
        <w:left w:val="none" w:sz="0" w:space="0" w:color="auto"/>
        <w:bottom w:val="none" w:sz="0" w:space="0" w:color="auto"/>
        <w:right w:val="none" w:sz="0" w:space="0" w:color="auto"/>
      </w:divBdr>
    </w:div>
    <w:div w:id="753942250">
      <w:bodyDiv w:val="1"/>
      <w:marLeft w:val="0"/>
      <w:marRight w:val="0"/>
      <w:marTop w:val="0"/>
      <w:marBottom w:val="0"/>
      <w:divBdr>
        <w:top w:val="none" w:sz="0" w:space="0" w:color="auto"/>
        <w:left w:val="none" w:sz="0" w:space="0" w:color="auto"/>
        <w:bottom w:val="none" w:sz="0" w:space="0" w:color="auto"/>
        <w:right w:val="none" w:sz="0" w:space="0" w:color="auto"/>
      </w:divBdr>
    </w:div>
    <w:div w:id="754284129">
      <w:bodyDiv w:val="1"/>
      <w:marLeft w:val="0"/>
      <w:marRight w:val="0"/>
      <w:marTop w:val="0"/>
      <w:marBottom w:val="0"/>
      <w:divBdr>
        <w:top w:val="none" w:sz="0" w:space="0" w:color="auto"/>
        <w:left w:val="none" w:sz="0" w:space="0" w:color="auto"/>
        <w:bottom w:val="none" w:sz="0" w:space="0" w:color="auto"/>
        <w:right w:val="none" w:sz="0" w:space="0" w:color="auto"/>
      </w:divBdr>
    </w:div>
    <w:div w:id="754473668">
      <w:bodyDiv w:val="1"/>
      <w:marLeft w:val="0"/>
      <w:marRight w:val="0"/>
      <w:marTop w:val="0"/>
      <w:marBottom w:val="0"/>
      <w:divBdr>
        <w:top w:val="none" w:sz="0" w:space="0" w:color="auto"/>
        <w:left w:val="none" w:sz="0" w:space="0" w:color="auto"/>
        <w:bottom w:val="none" w:sz="0" w:space="0" w:color="auto"/>
        <w:right w:val="none" w:sz="0" w:space="0" w:color="auto"/>
      </w:divBdr>
    </w:div>
    <w:div w:id="754590258">
      <w:bodyDiv w:val="1"/>
      <w:marLeft w:val="0"/>
      <w:marRight w:val="0"/>
      <w:marTop w:val="0"/>
      <w:marBottom w:val="0"/>
      <w:divBdr>
        <w:top w:val="none" w:sz="0" w:space="0" w:color="auto"/>
        <w:left w:val="none" w:sz="0" w:space="0" w:color="auto"/>
        <w:bottom w:val="none" w:sz="0" w:space="0" w:color="auto"/>
        <w:right w:val="none" w:sz="0" w:space="0" w:color="auto"/>
      </w:divBdr>
    </w:div>
    <w:div w:id="755513719">
      <w:bodyDiv w:val="1"/>
      <w:marLeft w:val="0"/>
      <w:marRight w:val="0"/>
      <w:marTop w:val="0"/>
      <w:marBottom w:val="0"/>
      <w:divBdr>
        <w:top w:val="none" w:sz="0" w:space="0" w:color="auto"/>
        <w:left w:val="none" w:sz="0" w:space="0" w:color="auto"/>
        <w:bottom w:val="none" w:sz="0" w:space="0" w:color="auto"/>
        <w:right w:val="none" w:sz="0" w:space="0" w:color="auto"/>
      </w:divBdr>
    </w:div>
    <w:div w:id="755514657">
      <w:bodyDiv w:val="1"/>
      <w:marLeft w:val="0"/>
      <w:marRight w:val="0"/>
      <w:marTop w:val="0"/>
      <w:marBottom w:val="0"/>
      <w:divBdr>
        <w:top w:val="none" w:sz="0" w:space="0" w:color="auto"/>
        <w:left w:val="none" w:sz="0" w:space="0" w:color="auto"/>
        <w:bottom w:val="none" w:sz="0" w:space="0" w:color="auto"/>
        <w:right w:val="none" w:sz="0" w:space="0" w:color="auto"/>
      </w:divBdr>
    </w:div>
    <w:div w:id="755597269">
      <w:bodyDiv w:val="1"/>
      <w:marLeft w:val="0"/>
      <w:marRight w:val="0"/>
      <w:marTop w:val="0"/>
      <w:marBottom w:val="0"/>
      <w:divBdr>
        <w:top w:val="none" w:sz="0" w:space="0" w:color="auto"/>
        <w:left w:val="none" w:sz="0" w:space="0" w:color="auto"/>
        <w:bottom w:val="none" w:sz="0" w:space="0" w:color="auto"/>
        <w:right w:val="none" w:sz="0" w:space="0" w:color="auto"/>
      </w:divBdr>
    </w:div>
    <w:div w:id="755632801">
      <w:bodyDiv w:val="1"/>
      <w:marLeft w:val="0"/>
      <w:marRight w:val="0"/>
      <w:marTop w:val="0"/>
      <w:marBottom w:val="0"/>
      <w:divBdr>
        <w:top w:val="none" w:sz="0" w:space="0" w:color="auto"/>
        <w:left w:val="none" w:sz="0" w:space="0" w:color="auto"/>
        <w:bottom w:val="none" w:sz="0" w:space="0" w:color="auto"/>
        <w:right w:val="none" w:sz="0" w:space="0" w:color="auto"/>
      </w:divBdr>
    </w:div>
    <w:div w:id="755636629">
      <w:bodyDiv w:val="1"/>
      <w:marLeft w:val="0"/>
      <w:marRight w:val="0"/>
      <w:marTop w:val="0"/>
      <w:marBottom w:val="0"/>
      <w:divBdr>
        <w:top w:val="none" w:sz="0" w:space="0" w:color="auto"/>
        <w:left w:val="none" w:sz="0" w:space="0" w:color="auto"/>
        <w:bottom w:val="none" w:sz="0" w:space="0" w:color="auto"/>
        <w:right w:val="none" w:sz="0" w:space="0" w:color="auto"/>
      </w:divBdr>
    </w:div>
    <w:div w:id="755830831">
      <w:bodyDiv w:val="1"/>
      <w:marLeft w:val="0"/>
      <w:marRight w:val="0"/>
      <w:marTop w:val="0"/>
      <w:marBottom w:val="0"/>
      <w:divBdr>
        <w:top w:val="none" w:sz="0" w:space="0" w:color="auto"/>
        <w:left w:val="none" w:sz="0" w:space="0" w:color="auto"/>
        <w:bottom w:val="none" w:sz="0" w:space="0" w:color="auto"/>
        <w:right w:val="none" w:sz="0" w:space="0" w:color="auto"/>
      </w:divBdr>
    </w:div>
    <w:div w:id="756243741">
      <w:bodyDiv w:val="1"/>
      <w:marLeft w:val="0"/>
      <w:marRight w:val="0"/>
      <w:marTop w:val="0"/>
      <w:marBottom w:val="0"/>
      <w:divBdr>
        <w:top w:val="none" w:sz="0" w:space="0" w:color="auto"/>
        <w:left w:val="none" w:sz="0" w:space="0" w:color="auto"/>
        <w:bottom w:val="none" w:sz="0" w:space="0" w:color="auto"/>
        <w:right w:val="none" w:sz="0" w:space="0" w:color="auto"/>
      </w:divBdr>
    </w:div>
    <w:div w:id="756245467">
      <w:bodyDiv w:val="1"/>
      <w:marLeft w:val="0"/>
      <w:marRight w:val="0"/>
      <w:marTop w:val="0"/>
      <w:marBottom w:val="0"/>
      <w:divBdr>
        <w:top w:val="none" w:sz="0" w:space="0" w:color="auto"/>
        <w:left w:val="none" w:sz="0" w:space="0" w:color="auto"/>
        <w:bottom w:val="none" w:sz="0" w:space="0" w:color="auto"/>
        <w:right w:val="none" w:sz="0" w:space="0" w:color="auto"/>
      </w:divBdr>
    </w:div>
    <w:div w:id="756362432">
      <w:bodyDiv w:val="1"/>
      <w:marLeft w:val="0"/>
      <w:marRight w:val="0"/>
      <w:marTop w:val="0"/>
      <w:marBottom w:val="0"/>
      <w:divBdr>
        <w:top w:val="none" w:sz="0" w:space="0" w:color="auto"/>
        <w:left w:val="none" w:sz="0" w:space="0" w:color="auto"/>
        <w:bottom w:val="none" w:sz="0" w:space="0" w:color="auto"/>
        <w:right w:val="none" w:sz="0" w:space="0" w:color="auto"/>
      </w:divBdr>
    </w:div>
    <w:div w:id="756486567">
      <w:bodyDiv w:val="1"/>
      <w:marLeft w:val="0"/>
      <w:marRight w:val="0"/>
      <w:marTop w:val="0"/>
      <w:marBottom w:val="0"/>
      <w:divBdr>
        <w:top w:val="none" w:sz="0" w:space="0" w:color="auto"/>
        <w:left w:val="none" w:sz="0" w:space="0" w:color="auto"/>
        <w:bottom w:val="none" w:sz="0" w:space="0" w:color="auto"/>
        <w:right w:val="none" w:sz="0" w:space="0" w:color="auto"/>
      </w:divBdr>
    </w:div>
    <w:div w:id="756755139">
      <w:bodyDiv w:val="1"/>
      <w:marLeft w:val="0"/>
      <w:marRight w:val="0"/>
      <w:marTop w:val="0"/>
      <w:marBottom w:val="0"/>
      <w:divBdr>
        <w:top w:val="none" w:sz="0" w:space="0" w:color="auto"/>
        <w:left w:val="none" w:sz="0" w:space="0" w:color="auto"/>
        <w:bottom w:val="none" w:sz="0" w:space="0" w:color="auto"/>
        <w:right w:val="none" w:sz="0" w:space="0" w:color="auto"/>
      </w:divBdr>
    </w:div>
    <w:div w:id="757016876">
      <w:bodyDiv w:val="1"/>
      <w:marLeft w:val="0"/>
      <w:marRight w:val="0"/>
      <w:marTop w:val="0"/>
      <w:marBottom w:val="0"/>
      <w:divBdr>
        <w:top w:val="none" w:sz="0" w:space="0" w:color="auto"/>
        <w:left w:val="none" w:sz="0" w:space="0" w:color="auto"/>
        <w:bottom w:val="none" w:sz="0" w:space="0" w:color="auto"/>
        <w:right w:val="none" w:sz="0" w:space="0" w:color="auto"/>
      </w:divBdr>
    </w:div>
    <w:div w:id="757022086">
      <w:bodyDiv w:val="1"/>
      <w:marLeft w:val="0"/>
      <w:marRight w:val="0"/>
      <w:marTop w:val="0"/>
      <w:marBottom w:val="0"/>
      <w:divBdr>
        <w:top w:val="none" w:sz="0" w:space="0" w:color="auto"/>
        <w:left w:val="none" w:sz="0" w:space="0" w:color="auto"/>
        <w:bottom w:val="none" w:sz="0" w:space="0" w:color="auto"/>
        <w:right w:val="none" w:sz="0" w:space="0" w:color="auto"/>
      </w:divBdr>
    </w:div>
    <w:div w:id="757210652">
      <w:bodyDiv w:val="1"/>
      <w:marLeft w:val="0"/>
      <w:marRight w:val="0"/>
      <w:marTop w:val="0"/>
      <w:marBottom w:val="0"/>
      <w:divBdr>
        <w:top w:val="none" w:sz="0" w:space="0" w:color="auto"/>
        <w:left w:val="none" w:sz="0" w:space="0" w:color="auto"/>
        <w:bottom w:val="none" w:sz="0" w:space="0" w:color="auto"/>
        <w:right w:val="none" w:sz="0" w:space="0" w:color="auto"/>
      </w:divBdr>
    </w:div>
    <w:div w:id="757211910">
      <w:bodyDiv w:val="1"/>
      <w:marLeft w:val="0"/>
      <w:marRight w:val="0"/>
      <w:marTop w:val="0"/>
      <w:marBottom w:val="0"/>
      <w:divBdr>
        <w:top w:val="none" w:sz="0" w:space="0" w:color="auto"/>
        <w:left w:val="none" w:sz="0" w:space="0" w:color="auto"/>
        <w:bottom w:val="none" w:sz="0" w:space="0" w:color="auto"/>
        <w:right w:val="none" w:sz="0" w:space="0" w:color="auto"/>
      </w:divBdr>
    </w:div>
    <w:div w:id="757406385">
      <w:bodyDiv w:val="1"/>
      <w:marLeft w:val="0"/>
      <w:marRight w:val="0"/>
      <w:marTop w:val="0"/>
      <w:marBottom w:val="0"/>
      <w:divBdr>
        <w:top w:val="none" w:sz="0" w:space="0" w:color="auto"/>
        <w:left w:val="none" w:sz="0" w:space="0" w:color="auto"/>
        <w:bottom w:val="none" w:sz="0" w:space="0" w:color="auto"/>
        <w:right w:val="none" w:sz="0" w:space="0" w:color="auto"/>
      </w:divBdr>
    </w:div>
    <w:div w:id="757563186">
      <w:bodyDiv w:val="1"/>
      <w:marLeft w:val="0"/>
      <w:marRight w:val="0"/>
      <w:marTop w:val="0"/>
      <w:marBottom w:val="0"/>
      <w:divBdr>
        <w:top w:val="none" w:sz="0" w:space="0" w:color="auto"/>
        <w:left w:val="none" w:sz="0" w:space="0" w:color="auto"/>
        <w:bottom w:val="none" w:sz="0" w:space="0" w:color="auto"/>
        <w:right w:val="none" w:sz="0" w:space="0" w:color="auto"/>
      </w:divBdr>
    </w:div>
    <w:div w:id="757597910">
      <w:bodyDiv w:val="1"/>
      <w:marLeft w:val="0"/>
      <w:marRight w:val="0"/>
      <w:marTop w:val="0"/>
      <w:marBottom w:val="0"/>
      <w:divBdr>
        <w:top w:val="none" w:sz="0" w:space="0" w:color="auto"/>
        <w:left w:val="none" w:sz="0" w:space="0" w:color="auto"/>
        <w:bottom w:val="none" w:sz="0" w:space="0" w:color="auto"/>
        <w:right w:val="none" w:sz="0" w:space="0" w:color="auto"/>
      </w:divBdr>
    </w:div>
    <w:div w:id="758213296">
      <w:bodyDiv w:val="1"/>
      <w:marLeft w:val="0"/>
      <w:marRight w:val="0"/>
      <w:marTop w:val="0"/>
      <w:marBottom w:val="0"/>
      <w:divBdr>
        <w:top w:val="none" w:sz="0" w:space="0" w:color="auto"/>
        <w:left w:val="none" w:sz="0" w:space="0" w:color="auto"/>
        <w:bottom w:val="none" w:sz="0" w:space="0" w:color="auto"/>
        <w:right w:val="none" w:sz="0" w:space="0" w:color="auto"/>
      </w:divBdr>
    </w:div>
    <w:div w:id="758448849">
      <w:bodyDiv w:val="1"/>
      <w:marLeft w:val="0"/>
      <w:marRight w:val="0"/>
      <w:marTop w:val="0"/>
      <w:marBottom w:val="0"/>
      <w:divBdr>
        <w:top w:val="none" w:sz="0" w:space="0" w:color="auto"/>
        <w:left w:val="none" w:sz="0" w:space="0" w:color="auto"/>
        <w:bottom w:val="none" w:sz="0" w:space="0" w:color="auto"/>
        <w:right w:val="none" w:sz="0" w:space="0" w:color="auto"/>
      </w:divBdr>
    </w:div>
    <w:div w:id="758603315">
      <w:bodyDiv w:val="1"/>
      <w:marLeft w:val="0"/>
      <w:marRight w:val="0"/>
      <w:marTop w:val="0"/>
      <w:marBottom w:val="0"/>
      <w:divBdr>
        <w:top w:val="none" w:sz="0" w:space="0" w:color="auto"/>
        <w:left w:val="none" w:sz="0" w:space="0" w:color="auto"/>
        <w:bottom w:val="none" w:sz="0" w:space="0" w:color="auto"/>
        <w:right w:val="none" w:sz="0" w:space="0" w:color="auto"/>
      </w:divBdr>
    </w:div>
    <w:div w:id="758789700">
      <w:bodyDiv w:val="1"/>
      <w:marLeft w:val="0"/>
      <w:marRight w:val="0"/>
      <w:marTop w:val="0"/>
      <w:marBottom w:val="0"/>
      <w:divBdr>
        <w:top w:val="none" w:sz="0" w:space="0" w:color="auto"/>
        <w:left w:val="none" w:sz="0" w:space="0" w:color="auto"/>
        <w:bottom w:val="none" w:sz="0" w:space="0" w:color="auto"/>
        <w:right w:val="none" w:sz="0" w:space="0" w:color="auto"/>
      </w:divBdr>
    </w:div>
    <w:div w:id="758987350">
      <w:bodyDiv w:val="1"/>
      <w:marLeft w:val="0"/>
      <w:marRight w:val="0"/>
      <w:marTop w:val="0"/>
      <w:marBottom w:val="0"/>
      <w:divBdr>
        <w:top w:val="none" w:sz="0" w:space="0" w:color="auto"/>
        <w:left w:val="none" w:sz="0" w:space="0" w:color="auto"/>
        <w:bottom w:val="none" w:sz="0" w:space="0" w:color="auto"/>
        <w:right w:val="none" w:sz="0" w:space="0" w:color="auto"/>
      </w:divBdr>
    </w:div>
    <w:div w:id="759175578">
      <w:bodyDiv w:val="1"/>
      <w:marLeft w:val="0"/>
      <w:marRight w:val="0"/>
      <w:marTop w:val="0"/>
      <w:marBottom w:val="0"/>
      <w:divBdr>
        <w:top w:val="none" w:sz="0" w:space="0" w:color="auto"/>
        <w:left w:val="none" w:sz="0" w:space="0" w:color="auto"/>
        <w:bottom w:val="none" w:sz="0" w:space="0" w:color="auto"/>
        <w:right w:val="none" w:sz="0" w:space="0" w:color="auto"/>
      </w:divBdr>
    </w:div>
    <w:div w:id="759251223">
      <w:bodyDiv w:val="1"/>
      <w:marLeft w:val="0"/>
      <w:marRight w:val="0"/>
      <w:marTop w:val="0"/>
      <w:marBottom w:val="0"/>
      <w:divBdr>
        <w:top w:val="none" w:sz="0" w:space="0" w:color="auto"/>
        <w:left w:val="none" w:sz="0" w:space="0" w:color="auto"/>
        <w:bottom w:val="none" w:sz="0" w:space="0" w:color="auto"/>
        <w:right w:val="none" w:sz="0" w:space="0" w:color="auto"/>
      </w:divBdr>
    </w:div>
    <w:div w:id="759714769">
      <w:bodyDiv w:val="1"/>
      <w:marLeft w:val="0"/>
      <w:marRight w:val="0"/>
      <w:marTop w:val="0"/>
      <w:marBottom w:val="0"/>
      <w:divBdr>
        <w:top w:val="none" w:sz="0" w:space="0" w:color="auto"/>
        <w:left w:val="none" w:sz="0" w:space="0" w:color="auto"/>
        <w:bottom w:val="none" w:sz="0" w:space="0" w:color="auto"/>
        <w:right w:val="none" w:sz="0" w:space="0" w:color="auto"/>
      </w:divBdr>
    </w:div>
    <w:div w:id="759762691">
      <w:bodyDiv w:val="1"/>
      <w:marLeft w:val="0"/>
      <w:marRight w:val="0"/>
      <w:marTop w:val="0"/>
      <w:marBottom w:val="0"/>
      <w:divBdr>
        <w:top w:val="none" w:sz="0" w:space="0" w:color="auto"/>
        <w:left w:val="none" w:sz="0" w:space="0" w:color="auto"/>
        <w:bottom w:val="none" w:sz="0" w:space="0" w:color="auto"/>
        <w:right w:val="none" w:sz="0" w:space="0" w:color="auto"/>
      </w:divBdr>
    </w:div>
    <w:div w:id="759908021">
      <w:bodyDiv w:val="1"/>
      <w:marLeft w:val="0"/>
      <w:marRight w:val="0"/>
      <w:marTop w:val="0"/>
      <w:marBottom w:val="0"/>
      <w:divBdr>
        <w:top w:val="none" w:sz="0" w:space="0" w:color="auto"/>
        <w:left w:val="none" w:sz="0" w:space="0" w:color="auto"/>
        <w:bottom w:val="none" w:sz="0" w:space="0" w:color="auto"/>
        <w:right w:val="none" w:sz="0" w:space="0" w:color="auto"/>
      </w:divBdr>
    </w:div>
    <w:div w:id="759985130">
      <w:bodyDiv w:val="1"/>
      <w:marLeft w:val="0"/>
      <w:marRight w:val="0"/>
      <w:marTop w:val="0"/>
      <w:marBottom w:val="0"/>
      <w:divBdr>
        <w:top w:val="none" w:sz="0" w:space="0" w:color="auto"/>
        <w:left w:val="none" w:sz="0" w:space="0" w:color="auto"/>
        <w:bottom w:val="none" w:sz="0" w:space="0" w:color="auto"/>
        <w:right w:val="none" w:sz="0" w:space="0" w:color="auto"/>
      </w:divBdr>
    </w:div>
    <w:div w:id="760025981">
      <w:bodyDiv w:val="1"/>
      <w:marLeft w:val="0"/>
      <w:marRight w:val="0"/>
      <w:marTop w:val="0"/>
      <w:marBottom w:val="0"/>
      <w:divBdr>
        <w:top w:val="none" w:sz="0" w:space="0" w:color="auto"/>
        <w:left w:val="none" w:sz="0" w:space="0" w:color="auto"/>
        <w:bottom w:val="none" w:sz="0" w:space="0" w:color="auto"/>
        <w:right w:val="none" w:sz="0" w:space="0" w:color="auto"/>
      </w:divBdr>
    </w:div>
    <w:div w:id="760030000">
      <w:bodyDiv w:val="1"/>
      <w:marLeft w:val="0"/>
      <w:marRight w:val="0"/>
      <w:marTop w:val="0"/>
      <w:marBottom w:val="0"/>
      <w:divBdr>
        <w:top w:val="none" w:sz="0" w:space="0" w:color="auto"/>
        <w:left w:val="none" w:sz="0" w:space="0" w:color="auto"/>
        <w:bottom w:val="none" w:sz="0" w:space="0" w:color="auto"/>
        <w:right w:val="none" w:sz="0" w:space="0" w:color="auto"/>
      </w:divBdr>
    </w:div>
    <w:div w:id="760373855">
      <w:bodyDiv w:val="1"/>
      <w:marLeft w:val="0"/>
      <w:marRight w:val="0"/>
      <w:marTop w:val="0"/>
      <w:marBottom w:val="0"/>
      <w:divBdr>
        <w:top w:val="none" w:sz="0" w:space="0" w:color="auto"/>
        <w:left w:val="none" w:sz="0" w:space="0" w:color="auto"/>
        <w:bottom w:val="none" w:sz="0" w:space="0" w:color="auto"/>
        <w:right w:val="none" w:sz="0" w:space="0" w:color="auto"/>
      </w:divBdr>
    </w:div>
    <w:div w:id="760419949">
      <w:bodyDiv w:val="1"/>
      <w:marLeft w:val="0"/>
      <w:marRight w:val="0"/>
      <w:marTop w:val="0"/>
      <w:marBottom w:val="0"/>
      <w:divBdr>
        <w:top w:val="none" w:sz="0" w:space="0" w:color="auto"/>
        <w:left w:val="none" w:sz="0" w:space="0" w:color="auto"/>
        <w:bottom w:val="none" w:sz="0" w:space="0" w:color="auto"/>
        <w:right w:val="none" w:sz="0" w:space="0" w:color="auto"/>
      </w:divBdr>
    </w:div>
    <w:div w:id="760569490">
      <w:bodyDiv w:val="1"/>
      <w:marLeft w:val="0"/>
      <w:marRight w:val="0"/>
      <w:marTop w:val="0"/>
      <w:marBottom w:val="0"/>
      <w:divBdr>
        <w:top w:val="none" w:sz="0" w:space="0" w:color="auto"/>
        <w:left w:val="none" w:sz="0" w:space="0" w:color="auto"/>
        <w:bottom w:val="none" w:sz="0" w:space="0" w:color="auto"/>
        <w:right w:val="none" w:sz="0" w:space="0" w:color="auto"/>
      </w:divBdr>
    </w:div>
    <w:div w:id="760682133">
      <w:bodyDiv w:val="1"/>
      <w:marLeft w:val="0"/>
      <w:marRight w:val="0"/>
      <w:marTop w:val="0"/>
      <w:marBottom w:val="0"/>
      <w:divBdr>
        <w:top w:val="none" w:sz="0" w:space="0" w:color="auto"/>
        <w:left w:val="none" w:sz="0" w:space="0" w:color="auto"/>
        <w:bottom w:val="none" w:sz="0" w:space="0" w:color="auto"/>
        <w:right w:val="none" w:sz="0" w:space="0" w:color="auto"/>
      </w:divBdr>
    </w:div>
    <w:div w:id="760953623">
      <w:bodyDiv w:val="1"/>
      <w:marLeft w:val="0"/>
      <w:marRight w:val="0"/>
      <w:marTop w:val="0"/>
      <w:marBottom w:val="0"/>
      <w:divBdr>
        <w:top w:val="none" w:sz="0" w:space="0" w:color="auto"/>
        <w:left w:val="none" w:sz="0" w:space="0" w:color="auto"/>
        <w:bottom w:val="none" w:sz="0" w:space="0" w:color="auto"/>
        <w:right w:val="none" w:sz="0" w:space="0" w:color="auto"/>
      </w:divBdr>
    </w:div>
    <w:div w:id="761224575">
      <w:bodyDiv w:val="1"/>
      <w:marLeft w:val="0"/>
      <w:marRight w:val="0"/>
      <w:marTop w:val="0"/>
      <w:marBottom w:val="0"/>
      <w:divBdr>
        <w:top w:val="none" w:sz="0" w:space="0" w:color="auto"/>
        <w:left w:val="none" w:sz="0" w:space="0" w:color="auto"/>
        <w:bottom w:val="none" w:sz="0" w:space="0" w:color="auto"/>
        <w:right w:val="none" w:sz="0" w:space="0" w:color="auto"/>
      </w:divBdr>
    </w:div>
    <w:div w:id="761339785">
      <w:bodyDiv w:val="1"/>
      <w:marLeft w:val="0"/>
      <w:marRight w:val="0"/>
      <w:marTop w:val="0"/>
      <w:marBottom w:val="0"/>
      <w:divBdr>
        <w:top w:val="none" w:sz="0" w:space="0" w:color="auto"/>
        <w:left w:val="none" w:sz="0" w:space="0" w:color="auto"/>
        <w:bottom w:val="none" w:sz="0" w:space="0" w:color="auto"/>
        <w:right w:val="none" w:sz="0" w:space="0" w:color="auto"/>
      </w:divBdr>
    </w:div>
    <w:div w:id="761682956">
      <w:bodyDiv w:val="1"/>
      <w:marLeft w:val="0"/>
      <w:marRight w:val="0"/>
      <w:marTop w:val="0"/>
      <w:marBottom w:val="0"/>
      <w:divBdr>
        <w:top w:val="none" w:sz="0" w:space="0" w:color="auto"/>
        <w:left w:val="none" w:sz="0" w:space="0" w:color="auto"/>
        <w:bottom w:val="none" w:sz="0" w:space="0" w:color="auto"/>
        <w:right w:val="none" w:sz="0" w:space="0" w:color="auto"/>
      </w:divBdr>
    </w:div>
    <w:div w:id="761805952">
      <w:bodyDiv w:val="1"/>
      <w:marLeft w:val="0"/>
      <w:marRight w:val="0"/>
      <w:marTop w:val="0"/>
      <w:marBottom w:val="0"/>
      <w:divBdr>
        <w:top w:val="none" w:sz="0" w:space="0" w:color="auto"/>
        <w:left w:val="none" w:sz="0" w:space="0" w:color="auto"/>
        <w:bottom w:val="none" w:sz="0" w:space="0" w:color="auto"/>
        <w:right w:val="none" w:sz="0" w:space="0" w:color="auto"/>
      </w:divBdr>
    </w:div>
    <w:div w:id="761921597">
      <w:bodyDiv w:val="1"/>
      <w:marLeft w:val="0"/>
      <w:marRight w:val="0"/>
      <w:marTop w:val="0"/>
      <w:marBottom w:val="0"/>
      <w:divBdr>
        <w:top w:val="none" w:sz="0" w:space="0" w:color="auto"/>
        <w:left w:val="none" w:sz="0" w:space="0" w:color="auto"/>
        <w:bottom w:val="none" w:sz="0" w:space="0" w:color="auto"/>
        <w:right w:val="none" w:sz="0" w:space="0" w:color="auto"/>
      </w:divBdr>
    </w:div>
    <w:div w:id="761947725">
      <w:bodyDiv w:val="1"/>
      <w:marLeft w:val="0"/>
      <w:marRight w:val="0"/>
      <w:marTop w:val="0"/>
      <w:marBottom w:val="0"/>
      <w:divBdr>
        <w:top w:val="none" w:sz="0" w:space="0" w:color="auto"/>
        <w:left w:val="none" w:sz="0" w:space="0" w:color="auto"/>
        <w:bottom w:val="none" w:sz="0" w:space="0" w:color="auto"/>
        <w:right w:val="none" w:sz="0" w:space="0" w:color="auto"/>
      </w:divBdr>
    </w:div>
    <w:div w:id="761994504">
      <w:bodyDiv w:val="1"/>
      <w:marLeft w:val="0"/>
      <w:marRight w:val="0"/>
      <w:marTop w:val="0"/>
      <w:marBottom w:val="0"/>
      <w:divBdr>
        <w:top w:val="none" w:sz="0" w:space="0" w:color="auto"/>
        <w:left w:val="none" w:sz="0" w:space="0" w:color="auto"/>
        <w:bottom w:val="none" w:sz="0" w:space="0" w:color="auto"/>
        <w:right w:val="none" w:sz="0" w:space="0" w:color="auto"/>
      </w:divBdr>
    </w:div>
    <w:div w:id="762072505">
      <w:bodyDiv w:val="1"/>
      <w:marLeft w:val="0"/>
      <w:marRight w:val="0"/>
      <w:marTop w:val="0"/>
      <w:marBottom w:val="0"/>
      <w:divBdr>
        <w:top w:val="none" w:sz="0" w:space="0" w:color="auto"/>
        <w:left w:val="none" w:sz="0" w:space="0" w:color="auto"/>
        <w:bottom w:val="none" w:sz="0" w:space="0" w:color="auto"/>
        <w:right w:val="none" w:sz="0" w:space="0" w:color="auto"/>
      </w:divBdr>
    </w:div>
    <w:div w:id="762410217">
      <w:bodyDiv w:val="1"/>
      <w:marLeft w:val="0"/>
      <w:marRight w:val="0"/>
      <w:marTop w:val="0"/>
      <w:marBottom w:val="0"/>
      <w:divBdr>
        <w:top w:val="none" w:sz="0" w:space="0" w:color="auto"/>
        <w:left w:val="none" w:sz="0" w:space="0" w:color="auto"/>
        <w:bottom w:val="none" w:sz="0" w:space="0" w:color="auto"/>
        <w:right w:val="none" w:sz="0" w:space="0" w:color="auto"/>
      </w:divBdr>
    </w:div>
    <w:div w:id="762452946">
      <w:bodyDiv w:val="1"/>
      <w:marLeft w:val="0"/>
      <w:marRight w:val="0"/>
      <w:marTop w:val="0"/>
      <w:marBottom w:val="0"/>
      <w:divBdr>
        <w:top w:val="none" w:sz="0" w:space="0" w:color="auto"/>
        <w:left w:val="none" w:sz="0" w:space="0" w:color="auto"/>
        <w:bottom w:val="none" w:sz="0" w:space="0" w:color="auto"/>
        <w:right w:val="none" w:sz="0" w:space="0" w:color="auto"/>
      </w:divBdr>
    </w:div>
    <w:div w:id="762453087">
      <w:bodyDiv w:val="1"/>
      <w:marLeft w:val="0"/>
      <w:marRight w:val="0"/>
      <w:marTop w:val="0"/>
      <w:marBottom w:val="0"/>
      <w:divBdr>
        <w:top w:val="none" w:sz="0" w:space="0" w:color="auto"/>
        <w:left w:val="none" w:sz="0" w:space="0" w:color="auto"/>
        <w:bottom w:val="none" w:sz="0" w:space="0" w:color="auto"/>
        <w:right w:val="none" w:sz="0" w:space="0" w:color="auto"/>
      </w:divBdr>
    </w:div>
    <w:div w:id="762728725">
      <w:bodyDiv w:val="1"/>
      <w:marLeft w:val="0"/>
      <w:marRight w:val="0"/>
      <w:marTop w:val="0"/>
      <w:marBottom w:val="0"/>
      <w:divBdr>
        <w:top w:val="none" w:sz="0" w:space="0" w:color="auto"/>
        <w:left w:val="none" w:sz="0" w:space="0" w:color="auto"/>
        <w:bottom w:val="none" w:sz="0" w:space="0" w:color="auto"/>
        <w:right w:val="none" w:sz="0" w:space="0" w:color="auto"/>
      </w:divBdr>
    </w:div>
    <w:div w:id="762871537">
      <w:bodyDiv w:val="1"/>
      <w:marLeft w:val="0"/>
      <w:marRight w:val="0"/>
      <w:marTop w:val="0"/>
      <w:marBottom w:val="0"/>
      <w:divBdr>
        <w:top w:val="none" w:sz="0" w:space="0" w:color="auto"/>
        <w:left w:val="none" w:sz="0" w:space="0" w:color="auto"/>
        <w:bottom w:val="none" w:sz="0" w:space="0" w:color="auto"/>
        <w:right w:val="none" w:sz="0" w:space="0" w:color="auto"/>
      </w:divBdr>
    </w:div>
    <w:div w:id="762871762">
      <w:bodyDiv w:val="1"/>
      <w:marLeft w:val="0"/>
      <w:marRight w:val="0"/>
      <w:marTop w:val="0"/>
      <w:marBottom w:val="0"/>
      <w:divBdr>
        <w:top w:val="none" w:sz="0" w:space="0" w:color="auto"/>
        <w:left w:val="none" w:sz="0" w:space="0" w:color="auto"/>
        <w:bottom w:val="none" w:sz="0" w:space="0" w:color="auto"/>
        <w:right w:val="none" w:sz="0" w:space="0" w:color="auto"/>
      </w:divBdr>
    </w:div>
    <w:div w:id="762916149">
      <w:bodyDiv w:val="1"/>
      <w:marLeft w:val="0"/>
      <w:marRight w:val="0"/>
      <w:marTop w:val="0"/>
      <w:marBottom w:val="0"/>
      <w:divBdr>
        <w:top w:val="none" w:sz="0" w:space="0" w:color="auto"/>
        <w:left w:val="none" w:sz="0" w:space="0" w:color="auto"/>
        <w:bottom w:val="none" w:sz="0" w:space="0" w:color="auto"/>
        <w:right w:val="none" w:sz="0" w:space="0" w:color="auto"/>
      </w:divBdr>
    </w:div>
    <w:div w:id="762993101">
      <w:bodyDiv w:val="1"/>
      <w:marLeft w:val="0"/>
      <w:marRight w:val="0"/>
      <w:marTop w:val="0"/>
      <w:marBottom w:val="0"/>
      <w:divBdr>
        <w:top w:val="none" w:sz="0" w:space="0" w:color="auto"/>
        <w:left w:val="none" w:sz="0" w:space="0" w:color="auto"/>
        <w:bottom w:val="none" w:sz="0" w:space="0" w:color="auto"/>
        <w:right w:val="none" w:sz="0" w:space="0" w:color="auto"/>
      </w:divBdr>
    </w:div>
    <w:div w:id="763116048">
      <w:bodyDiv w:val="1"/>
      <w:marLeft w:val="0"/>
      <w:marRight w:val="0"/>
      <w:marTop w:val="0"/>
      <w:marBottom w:val="0"/>
      <w:divBdr>
        <w:top w:val="none" w:sz="0" w:space="0" w:color="auto"/>
        <w:left w:val="none" w:sz="0" w:space="0" w:color="auto"/>
        <w:bottom w:val="none" w:sz="0" w:space="0" w:color="auto"/>
        <w:right w:val="none" w:sz="0" w:space="0" w:color="auto"/>
      </w:divBdr>
    </w:div>
    <w:div w:id="763259014">
      <w:bodyDiv w:val="1"/>
      <w:marLeft w:val="0"/>
      <w:marRight w:val="0"/>
      <w:marTop w:val="0"/>
      <w:marBottom w:val="0"/>
      <w:divBdr>
        <w:top w:val="none" w:sz="0" w:space="0" w:color="auto"/>
        <w:left w:val="none" w:sz="0" w:space="0" w:color="auto"/>
        <w:bottom w:val="none" w:sz="0" w:space="0" w:color="auto"/>
        <w:right w:val="none" w:sz="0" w:space="0" w:color="auto"/>
      </w:divBdr>
    </w:div>
    <w:div w:id="763264647">
      <w:bodyDiv w:val="1"/>
      <w:marLeft w:val="0"/>
      <w:marRight w:val="0"/>
      <w:marTop w:val="0"/>
      <w:marBottom w:val="0"/>
      <w:divBdr>
        <w:top w:val="none" w:sz="0" w:space="0" w:color="auto"/>
        <w:left w:val="none" w:sz="0" w:space="0" w:color="auto"/>
        <w:bottom w:val="none" w:sz="0" w:space="0" w:color="auto"/>
        <w:right w:val="none" w:sz="0" w:space="0" w:color="auto"/>
      </w:divBdr>
    </w:div>
    <w:div w:id="763376624">
      <w:bodyDiv w:val="1"/>
      <w:marLeft w:val="0"/>
      <w:marRight w:val="0"/>
      <w:marTop w:val="0"/>
      <w:marBottom w:val="0"/>
      <w:divBdr>
        <w:top w:val="none" w:sz="0" w:space="0" w:color="auto"/>
        <w:left w:val="none" w:sz="0" w:space="0" w:color="auto"/>
        <w:bottom w:val="none" w:sz="0" w:space="0" w:color="auto"/>
        <w:right w:val="none" w:sz="0" w:space="0" w:color="auto"/>
      </w:divBdr>
    </w:div>
    <w:div w:id="764151204">
      <w:bodyDiv w:val="1"/>
      <w:marLeft w:val="0"/>
      <w:marRight w:val="0"/>
      <w:marTop w:val="0"/>
      <w:marBottom w:val="0"/>
      <w:divBdr>
        <w:top w:val="none" w:sz="0" w:space="0" w:color="auto"/>
        <w:left w:val="none" w:sz="0" w:space="0" w:color="auto"/>
        <w:bottom w:val="none" w:sz="0" w:space="0" w:color="auto"/>
        <w:right w:val="none" w:sz="0" w:space="0" w:color="auto"/>
      </w:divBdr>
    </w:div>
    <w:div w:id="764496682">
      <w:bodyDiv w:val="1"/>
      <w:marLeft w:val="0"/>
      <w:marRight w:val="0"/>
      <w:marTop w:val="0"/>
      <w:marBottom w:val="0"/>
      <w:divBdr>
        <w:top w:val="none" w:sz="0" w:space="0" w:color="auto"/>
        <w:left w:val="none" w:sz="0" w:space="0" w:color="auto"/>
        <w:bottom w:val="none" w:sz="0" w:space="0" w:color="auto"/>
        <w:right w:val="none" w:sz="0" w:space="0" w:color="auto"/>
      </w:divBdr>
    </w:div>
    <w:div w:id="764497641">
      <w:bodyDiv w:val="1"/>
      <w:marLeft w:val="0"/>
      <w:marRight w:val="0"/>
      <w:marTop w:val="0"/>
      <w:marBottom w:val="0"/>
      <w:divBdr>
        <w:top w:val="none" w:sz="0" w:space="0" w:color="auto"/>
        <w:left w:val="none" w:sz="0" w:space="0" w:color="auto"/>
        <w:bottom w:val="none" w:sz="0" w:space="0" w:color="auto"/>
        <w:right w:val="none" w:sz="0" w:space="0" w:color="auto"/>
      </w:divBdr>
    </w:div>
    <w:div w:id="765073464">
      <w:bodyDiv w:val="1"/>
      <w:marLeft w:val="0"/>
      <w:marRight w:val="0"/>
      <w:marTop w:val="0"/>
      <w:marBottom w:val="0"/>
      <w:divBdr>
        <w:top w:val="none" w:sz="0" w:space="0" w:color="auto"/>
        <w:left w:val="none" w:sz="0" w:space="0" w:color="auto"/>
        <w:bottom w:val="none" w:sz="0" w:space="0" w:color="auto"/>
        <w:right w:val="none" w:sz="0" w:space="0" w:color="auto"/>
      </w:divBdr>
    </w:div>
    <w:div w:id="765538824">
      <w:bodyDiv w:val="1"/>
      <w:marLeft w:val="0"/>
      <w:marRight w:val="0"/>
      <w:marTop w:val="0"/>
      <w:marBottom w:val="0"/>
      <w:divBdr>
        <w:top w:val="none" w:sz="0" w:space="0" w:color="auto"/>
        <w:left w:val="none" w:sz="0" w:space="0" w:color="auto"/>
        <w:bottom w:val="none" w:sz="0" w:space="0" w:color="auto"/>
        <w:right w:val="none" w:sz="0" w:space="0" w:color="auto"/>
      </w:divBdr>
    </w:div>
    <w:div w:id="765610315">
      <w:bodyDiv w:val="1"/>
      <w:marLeft w:val="0"/>
      <w:marRight w:val="0"/>
      <w:marTop w:val="0"/>
      <w:marBottom w:val="0"/>
      <w:divBdr>
        <w:top w:val="none" w:sz="0" w:space="0" w:color="auto"/>
        <w:left w:val="none" w:sz="0" w:space="0" w:color="auto"/>
        <w:bottom w:val="none" w:sz="0" w:space="0" w:color="auto"/>
        <w:right w:val="none" w:sz="0" w:space="0" w:color="auto"/>
      </w:divBdr>
    </w:div>
    <w:div w:id="766074377">
      <w:bodyDiv w:val="1"/>
      <w:marLeft w:val="0"/>
      <w:marRight w:val="0"/>
      <w:marTop w:val="0"/>
      <w:marBottom w:val="0"/>
      <w:divBdr>
        <w:top w:val="none" w:sz="0" w:space="0" w:color="auto"/>
        <w:left w:val="none" w:sz="0" w:space="0" w:color="auto"/>
        <w:bottom w:val="none" w:sz="0" w:space="0" w:color="auto"/>
        <w:right w:val="none" w:sz="0" w:space="0" w:color="auto"/>
      </w:divBdr>
    </w:div>
    <w:div w:id="766313821">
      <w:bodyDiv w:val="1"/>
      <w:marLeft w:val="0"/>
      <w:marRight w:val="0"/>
      <w:marTop w:val="0"/>
      <w:marBottom w:val="0"/>
      <w:divBdr>
        <w:top w:val="none" w:sz="0" w:space="0" w:color="auto"/>
        <w:left w:val="none" w:sz="0" w:space="0" w:color="auto"/>
        <w:bottom w:val="none" w:sz="0" w:space="0" w:color="auto"/>
        <w:right w:val="none" w:sz="0" w:space="0" w:color="auto"/>
      </w:divBdr>
    </w:div>
    <w:div w:id="766314598">
      <w:bodyDiv w:val="1"/>
      <w:marLeft w:val="0"/>
      <w:marRight w:val="0"/>
      <w:marTop w:val="0"/>
      <w:marBottom w:val="0"/>
      <w:divBdr>
        <w:top w:val="none" w:sz="0" w:space="0" w:color="auto"/>
        <w:left w:val="none" w:sz="0" w:space="0" w:color="auto"/>
        <w:bottom w:val="none" w:sz="0" w:space="0" w:color="auto"/>
        <w:right w:val="none" w:sz="0" w:space="0" w:color="auto"/>
      </w:divBdr>
    </w:div>
    <w:div w:id="766343565">
      <w:bodyDiv w:val="1"/>
      <w:marLeft w:val="0"/>
      <w:marRight w:val="0"/>
      <w:marTop w:val="0"/>
      <w:marBottom w:val="0"/>
      <w:divBdr>
        <w:top w:val="none" w:sz="0" w:space="0" w:color="auto"/>
        <w:left w:val="none" w:sz="0" w:space="0" w:color="auto"/>
        <w:bottom w:val="none" w:sz="0" w:space="0" w:color="auto"/>
        <w:right w:val="none" w:sz="0" w:space="0" w:color="auto"/>
      </w:divBdr>
    </w:div>
    <w:div w:id="766393125">
      <w:bodyDiv w:val="1"/>
      <w:marLeft w:val="0"/>
      <w:marRight w:val="0"/>
      <w:marTop w:val="0"/>
      <w:marBottom w:val="0"/>
      <w:divBdr>
        <w:top w:val="none" w:sz="0" w:space="0" w:color="auto"/>
        <w:left w:val="none" w:sz="0" w:space="0" w:color="auto"/>
        <w:bottom w:val="none" w:sz="0" w:space="0" w:color="auto"/>
        <w:right w:val="none" w:sz="0" w:space="0" w:color="auto"/>
      </w:divBdr>
    </w:div>
    <w:div w:id="766459754">
      <w:bodyDiv w:val="1"/>
      <w:marLeft w:val="0"/>
      <w:marRight w:val="0"/>
      <w:marTop w:val="0"/>
      <w:marBottom w:val="0"/>
      <w:divBdr>
        <w:top w:val="none" w:sz="0" w:space="0" w:color="auto"/>
        <w:left w:val="none" w:sz="0" w:space="0" w:color="auto"/>
        <w:bottom w:val="none" w:sz="0" w:space="0" w:color="auto"/>
        <w:right w:val="none" w:sz="0" w:space="0" w:color="auto"/>
      </w:divBdr>
    </w:div>
    <w:div w:id="766510834">
      <w:bodyDiv w:val="1"/>
      <w:marLeft w:val="0"/>
      <w:marRight w:val="0"/>
      <w:marTop w:val="0"/>
      <w:marBottom w:val="0"/>
      <w:divBdr>
        <w:top w:val="none" w:sz="0" w:space="0" w:color="auto"/>
        <w:left w:val="none" w:sz="0" w:space="0" w:color="auto"/>
        <w:bottom w:val="none" w:sz="0" w:space="0" w:color="auto"/>
        <w:right w:val="none" w:sz="0" w:space="0" w:color="auto"/>
      </w:divBdr>
    </w:div>
    <w:div w:id="766998701">
      <w:bodyDiv w:val="1"/>
      <w:marLeft w:val="0"/>
      <w:marRight w:val="0"/>
      <w:marTop w:val="0"/>
      <w:marBottom w:val="0"/>
      <w:divBdr>
        <w:top w:val="none" w:sz="0" w:space="0" w:color="auto"/>
        <w:left w:val="none" w:sz="0" w:space="0" w:color="auto"/>
        <w:bottom w:val="none" w:sz="0" w:space="0" w:color="auto"/>
        <w:right w:val="none" w:sz="0" w:space="0" w:color="auto"/>
      </w:divBdr>
    </w:div>
    <w:div w:id="767046392">
      <w:bodyDiv w:val="1"/>
      <w:marLeft w:val="0"/>
      <w:marRight w:val="0"/>
      <w:marTop w:val="0"/>
      <w:marBottom w:val="0"/>
      <w:divBdr>
        <w:top w:val="none" w:sz="0" w:space="0" w:color="auto"/>
        <w:left w:val="none" w:sz="0" w:space="0" w:color="auto"/>
        <w:bottom w:val="none" w:sz="0" w:space="0" w:color="auto"/>
        <w:right w:val="none" w:sz="0" w:space="0" w:color="auto"/>
      </w:divBdr>
    </w:div>
    <w:div w:id="767236201">
      <w:bodyDiv w:val="1"/>
      <w:marLeft w:val="0"/>
      <w:marRight w:val="0"/>
      <w:marTop w:val="0"/>
      <w:marBottom w:val="0"/>
      <w:divBdr>
        <w:top w:val="none" w:sz="0" w:space="0" w:color="auto"/>
        <w:left w:val="none" w:sz="0" w:space="0" w:color="auto"/>
        <w:bottom w:val="none" w:sz="0" w:space="0" w:color="auto"/>
        <w:right w:val="none" w:sz="0" w:space="0" w:color="auto"/>
      </w:divBdr>
    </w:div>
    <w:div w:id="767240601">
      <w:bodyDiv w:val="1"/>
      <w:marLeft w:val="0"/>
      <w:marRight w:val="0"/>
      <w:marTop w:val="0"/>
      <w:marBottom w:val="0"/>
      <w:divBdr>
        <w:top w:val="none" w:sz="0" w:space="0" w:color="auto"/>
        <w:left w:val="none" w:sz="0" w:space="0" w:color="auto"/>
        <w:bottom w:val="none" w:sz="0" w:space="0" w:color="auto"/>
        <w:right w:val="none" w:sz="0" w:space="0" w:color="auto"/>
      </w:divBdr>
    </w:div>
    <w:div w:id="767241595">
      <w:bodyDiv w:val="1"/>
      <w:marLeft w:val="0"/>
      <w:marRight w:val="0"/>
      <w:marTop w:val="0"/>
      <w:marBottom w:val="0"/>
      <w:divBdr>
        <w:top w:val="none" w:sz="0" w:space="0" w:color="auto"/>
        <w:left w:val="none" w:sz="0" w:space="0" w:color="auto"/>
        <w:bottom w:val="none" w:sz="0" w:space="0" w:color="auto"/>
        <w:right w:val="none" w:sz="0" w:space="0" w:color="auto"/>
      </w:divBdr>
    </w:div>
    <w:div w:id="767508180">
      <w:bodyDiv w:val="1"/>
      <w:marLeft w:val="0"/>
      <w:marRight w:val="0"/>
      <w:marTop w:val="0"/>
      <w:marBottom w:val="0"/>
      <w:divBdr>
        <w:top w:val="none" w:sz="0" w:space="0" w:color="auto"/>
        <w:left w:val="none" w:sz="0" w:space="0" w:color="auto"/>
        <w:bottom w:val="none" w:sz="0" w:space="0" w:color="auto"/>
        <w:right w:val="none" w:sz="0" w:space="0" w:color="auto"/>
      </w:divBdr>
    </w:div>
    <w:div w:id="767847018">
      <w:bodyDiv w:val="1"/>
      <w:marLeft w:val="0"/>
      <w:marRight w:val="0"/>
      <w:marTop w:val="0"/>
      <w:marBottom w:val="0"/>
      <w:divBdr>
        <w:top w:val="none" w:sz="0" w:space="0" w:color="auto"/>
        <w:left w:val="none" w:sz="0" w:space="0" w:color="auto"/>
        <w:bottom w:val="none" w:sz="0" w:space="0" w:color="auto"/>
        <w:right w:val="none" w:sz="0" w:space="0" w:color="auto"/>
      </w:divBdr>
    </w:div>
    <w:div w:id="767891126">
      <w:bodyDiv w:val="1"/>
      <w:marLeft w:val="0"/>
      <w:marRight w:val="0"/>
      <w:marTop w:val="0"/>
      <w:marBottom w:val="0"/>
      <w:divBdr>
        <w:top w:val="none" w:sz="0" w:space="0" w:color="auto"/>
        <w:left w:val="none" w:sz="0" w:space="0" w:color="auto"/>
        <w:bottom w:val="none" w:sz="0" w:space="0" w:color="auto"/>
        <w:right w:val="none" w:sz="0" w:space="0" w:color="auto"/>
      </w:divBdr>
    </w:div>
    <w:div w:id="768039957">
      <w:bodyDiv w:val="1"/>
      <w:marLeft w:val="0"/>
      <w:marRight w:val="0"/>
      <w:marTop w:val="0"/>
      <w:marBottom w:val="0"/>
      <w:divBdr>
        <w:top w:val="none" w:sz="0" w:space="0" w:color="auto"/>
        <w:left w:val="none" w:sz="0" w:space="0" w:color="auto"/>
        <w:bottom w:val="none" w:sz="0" w:space="0" w:color="auto"/>
        <w:right w:val="none" w:sz="0" w:space="0" w:color="auto"/>
      </w:divBdr>
    </w:div>
    <w:div w:id="768161579">
      <w:bodyDiv w:val="1"/>
      <w:marLeft w:val="0"/>
      <w:marRight w:val="0"/>
      <w:marTop w:val="0"/>
      <w:marBottom w:val="0"/>
      <w:divBdr>
        <w:top w:val="none" w:sz="0" w:space="0" w:color="auto"/>
        <w:left w:val="none" w:sz="0" w:space="0" w:color="auto"/>
        <w:bottom w:val="none" w:sz="0" w:space="0" w:color="auto"/>
        <w:right w:val="none" w:sz="0" w:space="0" w:color="auto"/>
      </w:divBdr>
    </w:div>
    <w:div w:id="768234530">
      <w:bodyDiv w:val="1"/>
      <w:marLeft w:val="0"/>
      <w:marRight w:val="0"/>
      <w:marTop w:val="0"/>
      <w:marBottom w:val="0"/>
      <w:divBdr>
        <w:top w:val="none" w:sz="0" w:space="0" w:color="auto"/>
        <w:left w:val="none" w:sz="0" w:space="0" w:color="auto"/>
        <w:bottom w:val="none" w:sz="0" w:space="0" w:color="auto"/>
        <w:right w:val="none" w:sz="0" w:space="0" w:color="auto"/>
      </w:divBdr>
    </w:div>
    <w:div w:id="768235548">
      <w:bodyDiv w:val="1"/>
      <w:marLeft w:val="0"/>
      <w:marRight w:val="0"/>
      <w:marTop w:val="0"/>
      <w:marBottom w:val="0"/>
      <w:divBdr>
        <w:top w:val="none" w:sz="0" w:space="0" w:color="auto"/>
        <w:left w:val="none" w:sz="0" w:space="0" w:color="auto"/>
        <w:bottom w:val="none" w:sz="0" w:space="0" w:color="auto"/>
        <w:right w:val="none" w:sz="0" w:space="0" w:color="auto"/>
      </w:divBdr>
    </w:div>
    <w:div w:id="768280718">
      <w:bodyDiv w:val="1"/>
      <w:marLeft w:val="0"/>
      <w:marRight w:val="0"/>
      <w:marTop w:val="0"/>
      <w:marBottom w:val="0"/>
      <w:divBdr>
        <w:top w:val="none" w:sz="0" w:space="0" w:color="auto"/>
        <w:left w:val="none" w:sz="0" w:space="0" w:color="auto"/>
        <w:bottom w:val="none" w:sz="0" w:space="0" w:color="auto"/>
        <w:right w:val="none" w:sz="0" w:space="0" w:color="auto"/>
      </w:divBdr>
    </w:div>
    <w:div w:id="768425850">
      <w:bodyDiv w:val="1"/>
      <w:marLeft w:val="0"/>
      <w:marRight w:val="0"/>
      <w:marTop w:val="0"/>
      <w:marBottom w:val="0"/>
      <w:divBdr>
        <w:top w:val="none" w:sz="0" w:space="0" w:color="auto"/>
        <w:left w:val="none" w:sz="0" w:space="0" w:color="auto"/>
        <w:bottom w:val="none" w:sz="0" w:space="0" w:color="auto"/>
        <w:right w:val="none" w:sz="0" w:space="0" w:color="auto"/>
      </w:divBdr>
    </w:div>
    <w:div w:id="769934320">
      <w:bodyDiv w:val="1"/>
      <w:marLeft w:val="0"/>
      <w:marRight w:val="0"/>
      <w:marTop w:val="0"/>
      <w:marBottom w:val="0"/>
      <w:divBdr>
        <w:top w:val="none" w:sz="0" w:space="0" w:color="auto"/>
        <w:left w:val="none" w:sz="0" w:space="0" w:color="auto"/>
        <w:bottom w:val="none" w:sz="0" w:space="0" w:color="auto"/>
        <w:right w:val="none" w:sz="0" w:space="0" w:color="auto"/>
      </w:divBdr>
    </w:div>
    <w:div w:id="770009862">
      <w:bodyDiv w:val="1"/>
      <w:marLeft w:val="0"/>
      <w:marRight w:val="0"/>
      <w:marTop w:val="0"/>
      <w:marBottom w:val="0"/>
      <w:divBdr>
        <w:top w:val="none" w:sz="0" w:space="0" w:color="auto"/>
        <w:left w:val="none" w:sz="0" w:space="0" w:color="auto"/>
        <w:bottom w:val="none" w:sz="0" w:space="0" w:color="auto"/>
        <w:right w:val="none" w:sz="0" w:space="0" w:color="auto"/>
      </w:divBdr>
    </w:div>
    <w:div w:id="770052656">
      <w:bodyDiv w:val="1"/>
      <w:marLeft w:val="0"/>
      <w:marRight w:val="0"/>
      <w:marTop w:val="0"/>
      <w:marBottom w:val="0"/>
      <w:divBdr>
        <w:top w:val="none" w:sz="0" w:space="0" w:color="auto"/>
        <w:left w:val="none" w:sz="0" w:space="0" w:color="auto"/>
        <w:bottom w:val="none" w:sz="0" w:space="0" w:color="auto"/>
        <w:right w:val="none" w:sz="0" w:space="0" w:color="auto"/>
      </w:divBdr>
    </w:div>
    <w:div w:id="770466889">
      <w:bodyDiv w:val="1"/>
      <w:marLeft w:val="0"/>
      <w:marRight w:val="0"/>
      <w:marTop w:val="0"/>
      <w:marBottom w:val="0"/>
      <w:divBdr>
        <w:top w:val="none" w:sz="0" w:space="0" w:color="auto"/>
        <w:left w:val="none" w:sz="0" w:space="0" w:color="auto"/>
        <w:bottom w:val="none" w:sz="0" w:space="0" w:color="auto"/>
        <w:right w:val="none" w:sz="0" w:space="0" w:color="auto"/>
      </w:divBdr>
    </w:div>
    <w:div w:id="770782581">
      <w:bodyDiv w:val="1"/>
      <w:marLeft w:val="0"/>
      <w:marRight w:val="0"/>
      <w:marTop w:val="0"/>
      <w:marBottom w:val="0"/>
      <w:divBdr>
        <w:top w:val="none" w:sz="0" w:space="0" w:color="auto"/>
        <w:left w:val="none" w:sz="0" w:space="0" w:color="auto"/>
        <w:bottom w:val="none" w:sz="0" w:space="0" w:color="auto"/>
        <w:right w:val="none" w:sz="0" w:space="0" w:color="auto"/>
      </w:divBdr>
    </w:div>
    <w:div w:id="770971097">
      <w:bodyDiv w:val="1"/>
      <w:marLeft w:val="0"/>
      <w:marRight w:val="0"/>
      <w:marTop w:val="0"/>
      <w:marBottom w:val="0"/>
      <w:divBdr>
        <w:top w:val="none" w:sz="0" w:space="0" w:color="auto"/>
        <w:left w:val="none" w:sz="0" w:space="0" w:color="auto"/>
        <w:bottom w:val="none" w:sz="0" w:space="0" w:color="auto"/>
        <w:right w:val="none" w:sz="0" w:space="0" w:color="auto"/>
      </w:divBdr>
    </w:div>
    <w:div w:id="771165883">
      <w:bodyDiv w:val="1"/>
      <w:marLeft w:val="0"/>
      <w:marRight w:val="0"/>
      <w:marTop w:val="0"/>
      <w:marBottom w:val="0"/>
      <w:divBdr>
        <w:top w:val="none" w:sz="0" w:space="0" w:color="auto"/>
        <w:left w:val="none" w:sz="0" w:space="0" w:color="auto"/>
        <w:bottom w:val="none" w:sz="0" w:space="0" w:color="auto"/>
        <w:right w:val="none" w:sz="0" w:space="0" w:color="auto"/>
      </w:divBdr>
    </w:div>
    <w:div w:id="771169880">
      <w:bodyDiv w:val="1"/>
      <w:marLeft w:val="0"/>
      <w:marRight w:val="0"/>
      <w:marTop w:val="0"/>
      <w:marBottom w:val="0"/>
      <w:divBdr>
        <w:top w:val="none" w:sz="0" w:space="0" w:color="auto"/>
        <w:left w:val="none" w:sz="0" w:space="0" w:color="auto"/>
        <w:bottom w:val="none" w:sz="0" w:space="0" w:color="auto"/>
        <w:right w:val="none" w:sz="0" w:space="0" w:color="auto"/>
      </w:divBdr>
    </w:div>
    <w:div w:id="771585427">
      <w:bodyDiv w:val="1"/>
      <w:marLeft w:val="0"/>
      <w:marRight w:val="0"/>
      <w:marTop w:val="0"/>
      <w:marBottom w:val="0"/>
      <w:divBdr>
        <w:top w:val="none" w:sz="0" w:space="0" w:color="auto"/>
        <w:left w:val="none" w:sz="0" w:space="0" w:color="auto"/>
        <w:bottom w:val="none" w:sz="0" w:space="0" w:color="auto"/>
        <w:right w:val="none" w:sz="0" w:space="0" w:color="auto"/>
      </w:divBdr>
    </w:div>
    <w:div w:id="772477106">
      <w:bodyDiv w:val="1"/>
      <w:marLeft w:val="0"/>
      <w:marRight w:val="0"/>
      <w:marTop w:val="0"/>
      <w:marBottom w:val="0"/>
      <w:divBdr>
        <w:top w:val="none" w:sz="0" w:space="0" w:color="auto"/>
        <w:left w:val="none" w:sz="0" w:space="0" w:color="auto"/>
        <w:bottom w:val="none" w:sz="0" w:space="0" w:color="auto"/>
        <w:right w:val="none" w:sz="0" w:space="0" w:color="auto"/>
      </w:divBdr>
    </w:div>
    <w:div w:id="772896918">
      <w:bodyDiv w:val="1"/>
      <w:marLeft w:val="0"/>
      <w:marRight w:val="0"/>
      <w:marTop w:val="0"/>
      <w:marBottom w:val="0"/>
      <w:divBdr>
        <w:top w:val="none" w:sz="0" w:space="0" w:color="auto"/>
        <w:left w:val="none" w:sz="0" w:space="0" w:color="auto"/>
        <w:bottom w:val="none" w:sz="0" w:space="0" w:color="auto"/>
        <w:right w:val="none" w:sz="0" w:space="0" w:color="auto"/>
      </w:divBdr>
    </w:div>
    <w:div w:id="773282328">
      <w:bodyDiv w:val="1"/>
      <w:marLeft w:val="0"/>
      <w:marRight w:val="0"/>
      <w:marTop w:val="0"/>
      <w:marBottom w:val="0"/>
      <w:divBdr>
        <w:top w:val="none" w:sz="0" w:space="0" w:color="auto"/>
        <w:left w:val="none" w:sz="0" w:space="0" w:color="auto"/>
        <w:bottom w:val="none" w:sz="0" w:space="0" w:color="auto"/>
        <w:right w:val="none" w:sz="0" w:space="0" w:color="auto"/>
      </w:divBdr>
    </w:div>
    <w:div w:id="773403952">
      <w:bodyDiv w:val="1"/>
      <w:marLeft w:val="0"/>
      <w:marRight w:val="0"/>
      <w:marTop w:val="0"/>
      <w:marBottom w:val="0"/>
      <w:divBdr>
        <w:top w:val="none" w:sz="0" w:space="0" w:color="auto"/>
        <w:left w:val="none" w:sz="0" w:space="0" w:color="auto"/>
        <w:bottom w:val="none" w:sz="0" w:space="0" w:color="auto"/>
        <w:right w:val="none" w:sz="0" w:space="0" w:color="auto"/>
      </w:divBdr>
    </w:div>
    <w:div w:id="773666673">
      <w:bodyDiv w:val="1"/>
      <w:marLeft w:val="0"/>
      <w:marRight w:val="0"/>
      <w:marTop w:val="0"/>
      <w:marBottom w:val="0"/>
      <w:divBdr>
        <w:top w:val="none" w:sz="0" w:space="0" w:color="auto"/>
        <w:left w:val="none" w:sz="0" w:space="0" w:color="auto"/>
        <w:bottom w:val="none" w:sz="0" w:space="0" w:color="auto"/>
        <w:right w:val="none" w:sz="0" w:space="0" w:color="auto"/>
      </w:divBdr>
    </w:div>
    <w:div w:id="774595132">
      <w:bodyDiv w:val="1"/>
      <w:marLeft w:val="0"/>
      <w:marRight w:val="0"/>
      <w:marTop w:val="0"/>
      <w:marBottom w:val="0"/>
      <w:divBdr>
        <w:top w:val="none" w:sz="0" w:space="0" w:color="auto"/>
        <w:left w:val="none" w:sz="0" w:space="0" w:color="auto"/>
        <w:bottom w:val="none" w:sz="0" w:space="0" w:color="auto"/>
        <w:right w:val="none" w:sz="0" w:space="0" w:color="auto"/>
      </w:divBdr>
    </w:div>
    <w:div w:id="774711645">
      <w:bodyDiv w:val="1"/>
      <w:marLeft w:val="0"/>
      <w:marRight w:val="0"/>
      <w:marTop w:val="0"/>
      <w:marBottom w:val="0"/>
      <w:divBdr>
        <w:top w:val="none" w:sz="0" w:space="0" w:color="auto"/>
        <w:left w:val="none" w:sz="0" w:space="0" w:color="auto"/>
        <w:bottom w:val="none" w:sz="0" w:space="0" w:color="auto"/>
        <w:right w:val="none" w:sz="0" w:space="0" w:color="auto"/>
      </w:divBdr>
    </w:div>
    <w:div w:id="774836246">
      <w:bodyDiv w:val="1"/>
      <w:marLeft w:val="0"/>
      <w:marRight w:val="0"/>
      <w:marTop w:val="0"/>
      <w:marBottom w:val="0"/>
      <w:divBdr>
        <w:top w:val="none" w:sz="0" w:space="0" w:color="auto"/>
        <w:left w:val="none" w:sz="0" w:space="0" w:color="auto"/>
        <w:bottom w:val="none" w:sz="0" w:space="0" w:color="auto"/>
        <w:right w:val="none" w:sz="0" w:space="0" w:color="auto"/>
      </w:divBdr>
    </w:div>
    <w:div w:id="774907214">
      <w:bodyDiv w:val="1"/>
      <w:marLeft w:val="0"/>
      <w:marRight w:val="0"/>
      <w:marTop w:val="0"/>
      <w:marBottom w:val="0"/>
      <w:divBdr>
        <w:top w:val="none" w:sz="0" w:space="0" w:color="auto"/>
        <w:left w:val="none" w:sz="0" w:space="0" w:color="auto"/>
        <w:bottom w:val="none" w:sz="0" w:space="0" w:color="auto"/>
        <w:right w:val="none" w:sz="0" w:space="0" w:color="auto"/>
      </w:divBdr>
    </w:div>
    <w:div w:id="775057312">
      <w:bodyDiv w:val="1"/>
      <w:marLeft w:val="0"/>
      <w:marRight w:val="0"/>
      <w:marTop w:val="0"/>
      <w:marBottom w:val="0"/>
      <w:divBdr>
        <w:top w:val="none" w:sz="0" w:space="0" w:color="auto"/>
        <w:left w:val="none" w:sz="0" w:space="0" w:color="auto"/>
        <w:bottom w:val="none" w:sz="0" w:space="0" w:color="auto"/>
        <w:right w:val="none" w:sz="0" w:space="0" w:color="auto"/>
      </w:divBdr>
    </w:div>
    <w:div w:id="775099716">
      <w:bodyDiv w:val="1"/>
      <w:marLeft w:val="0"/>
      <w:marRight w:val="0"/>
      <w:marTop w:val="0"/>
      <w:marBottom w:val="0"/>
      <w:divBdr>
        <w:top w:val="none" w:sz="0" w:space="0" w:color="auto"/>
        <w:left w:val="none" w:sz="0" w:space="0" w:color="auto"/>
        <w:bottom w:val="none" w:sz="0" w:space="0" w:color="auto"/>
        <w:right w:val="none" w:sz="0" w:space="0" w:color="auto"/>
      </w:divBdr>
    </w:div>
    <w:div w:id="775248664">
      <w:bodyDiv w:val="1"/>
      <w:marLeft w:val="0"/>
      <w:marRight w:val="0"/>
      <w:marTop w:val="0"/>
      <w:marBottom w:val="0"/>
      <w:divBdr>
        <w:top w:val="none" w:sz="0" w:space="0" w:color="auto"/>
        <w:left w:val="none" w:sz="0" w:space="0" w:color="auto"/>
        <w:bottom w:val="none" w:sz="0" w:space="0" w:color="auto"/>
        <w:right w:val="none" w:sz="0" w:space="0" w:color="auto"/>
      </w:divBdr>
    </w:div>
    <w:div w:id="775441479">
      <w:bodyDiv w:val="1"/>
      <w:marLeft w:val="0"/>
      <w:marRight w:val="0"/>
      <w:marTop w:val="0"/>
      <w:marBottom w:val="0"/>
      <w:divBdr>
        <w:top w:val="none" w:sz="0" w:space="0" w:color="auto"/>
        <w:left w:val="none" w:sz="0" w:space="0" w:color="auto"/>
        <w:bottom w:val="none" w:sz="0" w:space="0" w:color="auto"/>
        <w:right w:val="none" w:sz="0" w:space="0" w:color="auto"/>
      </w:divBdr>
    </w:div>
    <w:div w:id="775490909">
      <w:bodyDiv w:val="1"/>
      <w:marLeft w:val="0"/>
      <w:marRight w:val="0"/>
      <w:marTop w:val="0"/>
      <w:marBottom w:val="0"/>
      <w:divBdr>
        <w:top w:val="none" w:sz="0" w:space="0" w:color="auto"/>
        <w:left w:val="none" w:sz="0" w:space="0" w:color="auto"/>
        <w:bottom w:val="none" w:sz="0" w:space="0" w:color="auto"/>
        <w:right w:val="none" w:sz="0" w:space="0" w:color="auto"/>
      </w:divBdr>
    </w:div>
    <w:div w:id="776096858">
      <w:bodyDiv w:val="1"/>
      <w:marLeft w:val="0"/>
      <w:marRight w:val="0"/>
      <w:marTop w:val="0"/>
      <w:marBottom w:val="0"/>
      <w:divBdr>
        <w:top w:val="none" w:sz="0" w:space="0" w:color="auto"/>
        <w:left w:val="none" w:sz="0" w:space="0" w:color="auto"/>
        <w:bottom w:val="none" w:sz="0" w:space="0" w:color="auto"/>
        <w:right w:val="none" w:sz="0" w:space="0" w:color="auto"/>
      </w:divBdr>
    </w:div>
    <w:div w:id="776144816">
      <w:bodyDiv w:val="1"/>
      <w:marLeft w:val="0"/>
      <w:marRight w:val="0"/>
      <w:marTop w:val="0"/>
      <w:marBottom w:val="0"/>
      <w:divBdr>
        <w:top w:val="none" w:sz="0" w:space="0" w:color="auto"/>
        <w:left w:val="none" w:sz="0" w:space="0" w:color="auto"/>
        <w:bottom w:val="none" w:sz="0" w:space="0" w:color="auto"/>
        <w:right w:val="none" w:sz="0" w:space="0" w:color="auto"/>
      </w:divBdr>
    </w:div>
    <w:div w:id="776368850">
      <w:bodyDiv w:val="1"/>
      <w:marLeft w:val="0"/>
      <w:marRight w:val="0"/>
      <w:marTop w:val="0"/>
      <w:marBottom w:val="0"/>
      <w:divBdr>
        <w:top w:val="none" w:sz="0" w:space="0" w:color="auto"/>
        <w:left w:val="none" w:sz="0" w:space="0" w:color="auto"/>
        <w:bottom w:val="none" w:sz="0" w:space="0" w:color="auto"/>
        <w:right w:val="none" w:sz="0" w:space="0" w:color="auto"/>
      </w:divBdr>
    </w:div>
    <w:div w:id="776676392">
      <w:bodyDiv w:val="1"/>
      <w:marLeft w:val="0"/>
      <w:marRight w:val="0"/>
      <w:marTop w:val="0"/>
      <w:marBottom w:val="0"/>
      <w:divBdr>
        <w:top w:val="none" w:sz="0" w:space="0" w:color="auto"/>
        <w:left w:val="none" w:sz="0" w:space="0" w:color="auto"/>
        <w:bottom w:val="none" w:sz="0" w:space="0" w:color="auto"/>
        <w:right w:val="none" w:sz="0" w:space="0" w:color="auto"/>
      </w:divBdr>
    </w:div>
    <w:div w:id="777141046">
      <w:bodyDiv w:val="1"/>
      <w:marLeft w:val="0"/>
      <w:marRight w:val="0"/>
      <w:marTop w:val="0"/>
      <w:marBottom w:val="0"/>
      <w:divBdr>
        <w:top w:val="none" w:sz="0" w:space="0" w:color="auto"/>
        <w:left w:val="none" w:sz="0" w:space="0" w:color="auto"/>
        <w:bottom w:val="none" w:sz="0" w:space="0" w:color="auto"/>
        <w:right w:val="none" w:sz="0" w:space="0" w:color="auto"/>
      </w:divBdr>
    </w:div>
    <w:div w:id="777215929">
      <w:bodyDiv w:val="1"/>
      <w:marLeft w:val="0"/>
      <w:marRight w:val="0"/>
      <w:marTop w:val="0"/>
      <w:marBottom w:val="0"/>
      <w:divBdr>
        <w:top w:val="none" w:sz="0" w:space="0" w:color="auto"/>
        <w:left w:val="none" w:sz="0" w:space="0" w:color="auto"/>
        <w:bottom w:val="none" w:sz="0" w:space="0" w:color="auto"/>
        <w:right w:val="none" w:sz="0" w:space="0" w:color="auto"/>
      </w:divBdr>
    </w:div>
    <w:div w:id="777599602">
      <w:bodyDiv w:val="1"/>
      <w:marLeft w:val="0"/>
      <w:marRight w:val="0"/>
      <w:marTop w:val="0"/>
      <w:marBottom w:val="0"/>
      <w:divBdr>
        <w:top w:val="none" w:sz="0" w:space="0" w:color="auto"/>
        <w:left w:val="none" w:sz="0" w:space="0" w:color="auto"/>
        <w:bottom w:val="none" w:sz="0" w:space="0" w:color="auto"/>
        <w:right w:val="none" w:sz="0" w:space="0" w:color="auto"/>
      </w:divBdr>
    </w:div>
    <w:div w:id="778449720">
      <w:bodyDiv w:val="1"/>
      <w:marLeft w:val="0"/>
      <w:marRight w:val="0"/>
      <w:marTop w:val="0"/>
      <w:marBottom w:val="0"/>
      <w:divBdr>
        <w:top w:val="none" w:sz="0" w:space="0" w:color="auto"/>
        <w:left w:val="none" w:sz="0" w:space="0" w:color="auto"/>
        <w:bottom w:val="none" w:sz="0" w:space="0" w:color="auto"/>
        <w:right w:val="none" w:sz="0" w:space="0" w:color="auto"/>
      </w:divBdr>
    </w:div>
    <w:div w:id="778993651">
      <w:bodyDiv w:val="1"/>
      <w:marLeft w:val="0"/>
      <w:marRight w:val="0"/>
      <w:marTop w:val="0"/>
      <w:marBottom w:val="0"/>
      <w:divBdr>
        <w:top w:val="none" w:sz="0" w:space="0" w:color="auto"/>
        <w:left w:val="none" w:sz="0" w:space="0" w:color="auto"/>
        <w:bottom w:val="none" w:sz="0" w:space="0" w:color="auto"/>
        <w:right w:val="none" w:sz="0" w:space="0" w:color="auto"/>
      </w:divBdr>
    </w:div>
    <w:div w:id="779033460">
      <w:bodyDiv w:val="1"/>
      <w:marLeft w:val="0"/>
      <w:marRight w:val="0"/>
      <w:marTop w:val="0"/>
      <w:marBottom w:val="0"/>
      <w:divBdr>
        <w:top w:val="none" w:sz="0" w:space="0" w:color="auto"/>
        <w:left w:val="none" w:sz="0" w:space="0" w:color="auto"/>
        <w:bottom w:val="none" w:sz="0" w:space="0" w:color="auto"/>
        <w:right w:val="none" w:sz="0" w:space="0" w:color="auto"/>
      </w:divBdr>
    </w:div>
    <w:div w:id="779104562">
      <w:bodyDiv w:val="1"/>
      <w:marLeft w:val="0"/>
      <w:marRight w:val="0"/>
      <w:marTop w:val="0"/>
      <w:marBottom w:val="0"/>
      <w:divBdr>
        <w:top w:val="none" w:sz="0" w:space="0" w:color="auto"/>
        <w:left w:val="none" w:sz="0" w:space="0" w:color="auto"/>
        <w:bottom w:val="none" w:sz="0" w:space="0" w:color="auto"/>
        <w:right w:val="none" w:sz="0" w:space="0" w:color="auto"/>
      </w:divBdr>
    </w:div>
    <w:div w:id="779378313">
      <w:bodyDiv w:val="1"/>
      <w:marLeft w:val="0"/>
      <w:marRight w:val="0"/>
      <w:marTop w:val="0"/>
      <w:marBottom w:val="0"/>
      <w:divBdr>
        <w:top w:val="none" w:sz="0" w:space="0" w:color="auto"/>
        <w:left w:val="none" w:sz="0" w:space="0" w:color="auto"/>
        <w:bottom w:val="none" w:sz="0" w:space="0" w:color="auto"/>
        <w:right w:val="none" w:sz="0" w:space="0" w:color="auto"/>
      </w:divBdr>
    </w:div>
    <w:div w:id="779567542">
      <w:bodyDiv w:val="1"/>
      <w:marLeft w:val="0"/>
      <w:marRight w:val="0"/>
      <w:marTop w:val="0"/>
      <w:marBottom w:val="0"/>
      <w:divBdr>
        <w:top w:val="none" w:sz="0" w:space="0" w:color="auto"/>
        <w:left w:val="none" w:sz="0" w:space="0" w:color="auto"/>
        <w:bottom w:val="none" w:sz="0" w:space="0" w:color="auto"/>
        <w:right w:val="none" w:sz="0" w:space="0" w:color="auto"/>
      </w:divBdr>
    </w:div>
    <w:div w:id="779761890">
      <w:bodyDiv w:val="1"/>
      <w:marLeft w:val="0"/>
      <w:marRight w:val="0"/>
      <w:marTop w:val="0"/>
      <w:marBottom w:val="0"/>
      <w:divBdr>
        <w:top w:val="none" w:sz="0" w:space="0" w:color="auto"/>
        <w:left w:val="none" w:sz="0" w:space="0" w:color="auto"/>
        <w:bottom w:val="none" w:sz="0" w:space="0" w:color="auto"/>
        <w:right w:val="none" w:sz="0" w:space="0" w:color="auto"/>
      </w:divBdr>
    </w:div>
    <w:div w:id="779764353">
      <w:bodyDiv w:val="1"/>
      <w:marLeft w:val="0"/>
      <w:marRight w:val="0"/>
      <w:marTop w:val="0"/>
      <w:marBottom w:val="0"/>
      <w:divBdr>
        <w:top w:val="none" w:sz="0" w:space="0" w:color="auto"/>
        <w:left w:val="none" w:sz="0" w:space="0" w:color="auto"/>
        <w:bottom w:val="none" w:sz="0" w:space="0" w:color="auto"/>
        <w:right w:val="none" w:sz="0" w:space="0" w:color="auto"/>
      </w:divBdr>
    </w:div>
    <w:div w:id="779841514">
      <w:bodyDiv w:val="1"/>
      <w:marLeft w:val="0"/>
      <w:marRight w:val="0"/>
      <w:marTop w:val="0"/>
      <w:marBottom w:val="0"/>
      <w:divBdr>
        <w:top w:val="none" w:sz="0" w:space="0" w:color="auto"/>
        <w:left w:val="none" w:sz="0" w:space="0" w:color="auto"/>
        <w:bottom w:val="none" w:sz="0" w:space="0" w:color="auto"/>
        <w:right w:val="none" w:sz="0" w:space="0" w:color="auto"/>
      </w:divBdr>
    </w:div>
    <w:div w:id="780076655">
      <w:bodyDiv w:val="1"/>
      <w:marLeft w:val="0"/>
      <w:marRight w:val="0"/>
      <w:marTop w:val="0"/>
      <w:marBottom w:val="0"/>
      <w:divBdr>
        <w:top w:val="none" w:sz="0" w:space="0" w:color="auto"/>
        <w:left w:val="none" w:sz="0" w:space="0" w:color="auto"/>
        <w:bottom w:val="none" w:sz="0" w:space="0" w:color="auto"/>
        <w:right w:val="none" w:sz="0" w:space="0" w:color="auto"/>
      </w:divBdr>
    </w:div>
    <w:div w:id="780147498">
      <w:bodyDiv w:val="1"/>
      <w:marLeft w:val="0"/>
      <w:marRight w:val="0"/>
      <w:marTop w:val="0"/>
      <w:marBottom w:val="0"/>
      <w:divBdr>
        <w:top w:val="none" w:sz="0" w:space="0" w:color="auto"/>
        <w:left w:val="none" w:sz="0" w:space="0" w:color="auto"/>
        <w:bottom w:val="none" w:sz="0" w:space="0" w:color="auto"/>
        <w:right w:val="none" w:sz="0" w:space="0" w:color="auto"/>
      </w:divBdr>
    </w:div>
    <w:div w:id="780297563">
      <w:bodyDiv w:val="1"/>
      <w:marLeft w:val="0"/>
      <w:marRight w:val="0"/>
      <w:marTop w:val="0"/>
      <w:marBottom w:val="0"/>
      <w:divBdr>
        <w:top w:val="none" w:sz="0" w:space="0" w:color="auto"/>
        <w:left w:val="none" w:sz="0" w:space="0" w:color="auto"/>
        <w:bottom w:val="none" w:sz="0" w:space="0" w:color="auto"/>
        <w:right w:val="none" w:sz="0" w:space="0" w:color="auto"/>
      </w:divBdr>
    </w:div>
    <w:div w:id="780300372">
      <w:bodyDiv w:val="1"/>
      <w:marLeft w:val="0"/>
      <w:marRight w:val="0"/>
      <w:marTop w:val="0"/>
      <w:marBottom w:val="0"/>
      <w:divBdr>
        <w:top w:val="none" w:sz="0" w:space="0" w:color="auto"/>
        <w:left w:val="none" w:sz="0" w:space="0" w:color="auto"/>
        <w:bottom w:val="none" w:sz="0" w:space="0" w:color="auto"/>
        <w:right w:val="none" w:sz="0" w:space="0" w:color="auto"/>
      </w:divBdr>
    </w:div>
    <w:div w:id="780683560">
      <w:bodyDiv w:val="1"/>
      <w:marLeft w:val="0"/>
      <w:marRight w:val="0"/>
      <w:marTop w:val="0"/>
      <w:marBottom w:val="0"/>
      <w:divBdr>
        <w:top w:val="none" w:sz="0" w:space="0" w:color="auto"/>
        <w:left w:val="none" w:sz="0" w:space="0" w:color="auto"/>
        <w:bottom w:val="none" w:sz="0" w:space="0" w:color="auto"/>
        <w:right w:val="none" w:sz="0" w:space="0" w:color="auto"/>
      </w:divBdr>
    </w:div>
    <w:div w:id="780952050">
      <w:bodyDiv w:val="1"/>
      <w:marLeft w:val="0"/>
      <w:marRight w:val="0"/>
      <w:marTop w:val="0"/>
      <w:marBottom w:val="0"/>
      <w:divBdr>
        <w:top w:val="none" w:sz="0" w:space="0" w:color="auto"/>
        <w:left w:val="none" w:sz="0" w:space="0" w:color="auto"/>
        <w:bottom w:val="none" w:sz="0" w:space="0" w:color="auto"/>
        <w:right w:val="none" w:sz="0" w:space="0" w:color="auto"/>
      </w:divBdr>
    </w:div>
    <w:div w:id="780952097">
      <w:bodyDiv w:val="1"/>
      <w:marLeft w:val="0"/>
      <w:marRight w:val="0"/>
      <w:marTop w:val="0"/>
      <w:marBottom w:val="0"/>
      <w:divBdr>
        <w:top w:val="none" w:sz="0" w:space="0" w:color="auto"/>
        <w:left w:val="none" w:sz="0" w:space="0" w:color="auto"/>
        <w:bottom w:val="none" w:sz="0" w:space="0" w:color="auto"/>
        <w:right w:val="none" w:sz="0" w:space="0" w:color="auto"/>
      </w:divBdr>
    </w:div>
    <w:div w:id="780955606">
      <w:bodyDiv w:val="1"/>
      <w:marLeft w:val="0"/>
      <w:marRight w:val="0"/>
      <w:marTop w:val="0"/>
      <w:marBottom w:val="0"/>
      <w:divBdr>
        <w:top w:val="none" w:sz="0" w:space="0" w:color="auto"/>
        <w:left w:val="none" w:sz="0" w:space="0" w:color="auto"/>
        <w:bottom w:val="none" w:sz="0" w:space="0" w:color="auto"/>
        <w:right w:val="none" w:sz="0" w:space="0" w:color="auto"/>
      </w:divBdr>
    </w:div>
    <w:div w:id="781262803">
      <w:bodyDiv w:val="1"/>
      <w:marLeft w:val="0"/>
      <w:marRight w:val="0"/>
      <w:marTop w:val="0"/>
      <w:marBottom w:val="0"/>
      <w:divBdr>
        <w:top w:val="none" w:sz="0" w:space="0" w:color="auto"/>
        <w:left w:val="none" w:sz="0" w:space="0" w:color="auto"/>
        <w:bottom w:val="none" w:sz="0" w:space="0" w:color="auto"/>
        <w:right w:val="none" w:sz="0" w:space="0" w:color="auto"/>
      </w:divBdr>
    </w:div>
    <w:div w:id="781725600">
      <w:bodyDiv w:val="1"/>
      <w:marLeft w:val="0"/>
      <w:marRight w:val="0"/>
      <w:marTop w:val="0"/>
      <w:marBottom w:val="0"/>
      <w:divBdr>
        <w:top w:val="none" w:sz="0" w:space="0" w:color="auto"/>
        <w:left w:val="none" w:sz="0" w:space="0" w:color="auto"/>
        <w:bottom w:val="none" w:sz="0" w:space="0" w:color="auto"/>
        <w:right w:val="none" w:sz="0" w:space="0" w:color="auto"/>
      </w:divBdr>
    </w:div>
    <w:div w:id="782265865">
      <w:bodyDiv w:val="1"/>
      <w:marLeft w:val="0"/>
      <w:marRight w:val="0"/>
      <w:marTop w:val="0"/>
      <w:marBottom w:val="0"/>
      <w:divBdr>
        <w:top w:val="none" w:sz="0" w:space="0" w:color="auto"/>
        <w:left w:val="none" w:sz="0" w:space="0" w:color="auto"/>
        <w:bottom w:val="none" w:sz="0" w:space="0" w:color="auto"/>
        <w:right w:val="none" w:sz="0" w:space="0" w:color="auto"/>
      </w:divBdr>
    </w:div>
    <w:div w:id="782266146">
      <w:bodyDiv w:val="1"/>
      <w:marLeft w:val="0"/>
      <w:marRight w:val="0"/>
      <w:marTop w:val="0"/>
      <w:marBottom w:val="0"/>
      <w:divBdr>
        <w:top w:val="none" w:sz="0" w:space="0" w:color="auto"/>
        <w:left w:val="none" w:sz="0" w:space="0" w:color="auto"/>
        <w:bottom w:val="none" w:sz="0" w:space="0" w:color="auto"/>
        <w:right w:val="none" w:sz="0" w:space="0" w:color="auto"/>
      </w:divBdr>
    </w:div>
    <w:div w:id="782385293">
      <w:bodyDiv w:val="1"/>
      <w:marLeft w:val="0"/>
      <w:marRight w:val="0"/>
      <w:marTop w:val="0"/>
      <w:marBottom w:val="0"/>
      <w:divBdr>
        <w:top w:val="none" w:sz="0" w:space="0" w:color="auto"/>
        <w:left w:val="none" w:sz="0" w:space="0" w:color="auto"/>
        <w:bottom w:val="none" w:sz="0" w:space="0" w:color="auto"/>
        <w:right w:val="none" w:sz="0" w:space="0" w:color="auto"/>
      </w:divBdr>
    </w:div>
    <w:div w:id="782765209">
      <w:bodyDiv w:val="1"/>
      <w:marLeft w:val="0"/>
      <w:marRight w:val="0"/>
      <w:marTop w:val="0"/>
      <w:marBottom w:val="0"/>
      <w:divBdr>
        <w:top w:val="none" w:sz="0" w:space="0" w:color="auto"/>
        <w:left w:val="none" w:sz="0" w:space="0" w:color="auto"/>
        <w:bottom w:val="none" w:sz="0" w:space="0" w:color="auto"/>
        <w:right w:val="none" w:sz="0" w:space="0" w:color="auto"/>
      </w:divBdr>
    </w:div>
    <w:div w:id="782843358">
      <w:bodyDiv w:val="1"/>
      <w:marLeft w:val="0"/>
      <w:marRight w:val="0"/>
      <w:marTop w:val="0"/>
      <w:marBottom w:val="0"/>
      <w:divBdr>
        <w:top w:val="none" w:sz="0" w:space="0" w:color="auto"/>
        <w:left w:val="none" w:sz="0" w:space="0" w:color="auto"/>
        <w:bottom w:val="none" w:sz="0" w:space="0" w:color="auto"/>
        <w:right w:val="none" w:sz="0" w:space="0" w:color="auto"/>
      </w:divBdr>
    </w:div>
    <w:div w:id="782848965">
      <w:bodyDiv w:val="1"/>
      <w:marLeft w:val="0"/>
      <w:marRight w:val="0"/>
      <w:marTop w:val="0"/>
      <w:marBottom w:val="0"/>
      <w:divBdr>
        <w:top w:val="none" w:sz="0" w:space="0" w:color="auto"/>
        <w:left w:val="none" w:sz="0" w:space="0" w:color="auto"/>
        <w:bottom w:val="none" w:sz="0" w:space="0" w:color="auto"/>
        <w:right w:val="none" w:sz="0" w:space="0" w:color="auto"/>
      </w:divBdr>
    </w:div>
    <w:div w:id="783159543">
      <w:bodyDiv w:val="1"/>
      <w:marLeft w:val="0"/>
      <w:marRight w:val="0"/>
      <w:marTop w:val="0"/>
      <w:marBottom w:val="0"/>
      <w:divBdr>
        <w:top w:val="none" w:sz="0" w:space="0" w:color="auto"/>
        <w:left w:val="none" w:sz="0" w:space="0" w:color="auto"/>
        <w:bottom w:val="none" w:sz="0" w:space="0" w:color="auto"/>
        <w:right w:val="none" w:sz="0" w:space="0" w:color="auto"/>
      </w:divBdr>
    </w:div>
    <w:div w:id="783236143">
      <w:bodyDiv w:val="1"/>
      <w:marLeft w:val="0"/>
      <w:marRight w:val="0"/>
      <w:marTop w:val="0"/>
      <w:marBottom w:val="0"/>
      <w:divBdr>
        <w:top w:val="none" w:sz="0" w:space="0" w:color="auto"/>
        <w:left w:val="none" w:sz="0" w:space="0" w:color="auto"/>
        <w:bottom w:val="none" w:sz="0" w:space="0" w:color="auto"/>
        <w:right w:val="none" w:sz="0" w:space="0" w:color="auto"/>
      </w:divBdr>
    </w:div>
    <w:div w:id="783503159">
      <w:bodyDiv w:val="1"/>
      <w:marLeft w:val="0"/>
      <w:marRight w:val="0"/>
      <w:marTop w:val="0"/>
      <w:marBottom w:val="0"/>
      <w:divBdr>
        <w:top w:val="none" w:sz="0" w:space="0" w:color="auto"/>
        <w:left w:val="none" w:sz="0" w:space="0" w:color="auto"/>
        <w:bottom w:val="none" w:sz="0" w:space="0" w:color="auto"/>
        <w:right w:val="none" w:sz="0" w:space="0" w:color="auto"/>
      </w:divBdr>
    </w:div>
    <w:div w:id="784076595">
      <w:bodyDiv w:val="1"/>
      <w:marLeft w:val="0"/>
      <w:marRight w:val="0"/>
      <w:marTop w:val="0"/>
      <w:marBottom w:val="0"/>
      <w:divBdr>
        <w:top w:val="none" w:sz="0" w:space="0" w:color="auto"/>
        <w:left w:val="none" w:sz="0" w:space="0" w:color="auto"/>
        <w:bottom w:val="none" w:sz="0" w:space="0" w:color="auto"/>
        <w:right w:val="none" w:sz="0" w:space="0" w:color="auto"/>
      </w:divBdr>
    </w:div>
    <w:div w:id="784351086">
      <w:bodyDiv w:val="1"/>
      <w:marLeft w:val="0"/>
      <w:marRight w:val="0"/>
      <w:marTop w:val="0"/>
      <w:marBottom w:val="0"/>
      <w:divBdr>
        <w:top w:val="none" w:sz="0" w:space="0" w:color="auto"/>
        <w:left w:val="none" w:sz="0" w:space="0" w:color="auto"/>
        <w:bottom w:val="none" w:sz="0" w:space="0" w:color="auto"/>
        <w:right w:val="none" w:sz="0" w:space="0" w:color="auto"/>
      </w:divBdr>
    </w:div>
    <w:div w:id="784618079">
      <w:bodyDiv w:val="1"/>
      <w:marLeft w:val="0"/>
      <w:marRight w:val="0"/>
      <w:marTop w:val="0"/>
      <w:marBottom w:val="0"/>
      <w:divBdr>
        <w:top w:val="none" w:sz="0" w:space="0" w:color="auto"/>
        <w:left w:val="none" w:sz="0" w:space="0" w:color="auto"/>
        <w:bottom w:val="none" w:sz="0" w:space="0" w:color="auto"/>
        <w:right w:val="none" w:sz="0" w:space="0" w:color="auto"/>
      </w:divBdr>
    </w:div>
    <w:div w:id="785001563">
      <w:bodyDiv w:val="1"/>
      <w:marLeft w:val="0"/>
      <w:marRight w:val="0"/>
      <w:marTop w:val="0"/>
      <w:marBottom w:val="0"/>
      <w:divBdr>
        <w:top w:val="none" w:sz="0" w:space="0" w:color="auto"/>
        <w:left w:val="none" w:sz="0" w:space="0" w:color="auto"/>
        <w:bottom w:val="none" w:sz="0" w:space="0" w:color="auto"/>
        <w:right w:val="none" w:sz="0" w:space="0" w:color="auto"/>
      </w:divBdr>
    </w:div>
    <w:div w:id="785153452">
      <w:bodyDiv w:val="1"/>
      <w:marLeft w:val="0"/>
      <w:marRight w:val="0"/>
      <w:marTop w:val="0"/>
      <w:marBottom w:val="0"/>
      <w:divBdr>
        <w:top w:val="none" w:sz="0" w:space="0" w:color="auto"/>
        <w:left w:val="none" w:sz="0" w:space="0" w:color="auto"/>
        <w:bottom w:val="none" w:sz="0" w:space="0" w:color="auto"/>
        <w:right w:val="none" w:sz="0" w:space="0" w:color="auto"/>
      </w:divBdr>
    </w:div>
    <w:div w:id="785318990">
      <w:bodyDiv w:val="1"/>
      <w:marLeft w:val="0"/>
      <w:marRight w:val="0"/>
      <w:marTop w:val="0"/>
      <w:marBottom w:val="0"/>
      <w:divBdr>
        <w:top w:val="none" w:sz="0" w:space="0" w:color="auto"/>
        <w:left w:val="none" w:sz="0" w:space="0" w:color="auto"/>
        <w:bottom w:val="none" w:sz="0" w:space="0" w:color="auto"/>
        <w:right w:val="none" w:sz="0" w:space="0" w:color="auto"/>
      </w:divBdr>
    </w:div>
    <w:div w:id="785465070">
      <w:bodyDiv w:val="1"/>
      <w:marLeft w:val="0"/>
      <w:marRight w:val="0"/>
      <w:marTop w:val="0"/>
      <w:marBottom w:val="0"/>
      <w:divBdr>
        <w:top w:val="none" w:sz="0" w:space="0" w:color="auto"/>
        <w:left w:val="none" w:sz="0" w:space="0" w:color="auto"/>
        <w:bottom w:val="none" w:sz="0" w:space="0" w:color="auto"/>
        <w:right w:val="none" w:sz="0" w:space="0" w:color="auto"/>
      </w:divBdr>
    </w:div>
    <w:div w:id="785739310">
      <w:bodyDiv w:val="1"/>
      <w:marLeft w:val="0"/>
      <w:marRight w:val="0"/>
      <w:marTop w:val="0"/>
      <w:marBottom w:val="0"/>
      <w:divBdr>
        <w:top w:val="none" w:sz="0" w:space="0" w:color="auto"/>
        <w:left w:val="none" w:sz="0" w:space="0" w:color="auto"/>
        <w:bottom w:val="none" w:sz="0" w:space="0" w:color="auto"/>
        <w:right w:val="none" w:sz="0" w:space="0" w:color="auto"/>
      </w:divBdr>
    </w:div>
    <w:div w:id="785851800">
      <w:bodyDiv w:val="1"/>
      <w:marLeft w:val="0"/>
      <w:marRight w:val="0"/>
      <w:marTop w:val="0"/>
      <w:marBottom w:val="0"/>
      <w:divBdr>
        <w:top w:val="none" w:sz="0" w:space="0" w:color="auto"/>
        <w:left w:val="none" w:sz="0" w:space="0" w:color="auto"/>
        <w:bottom w:val="none" w:sz="0" w:space="0" w:color="auto"/>
        <w:right w:val="none" w:sz="0" w:space="0" w:color="auto"/>
      </w:divBdr>
    </w:div>
    <w:div w:id="785925766">
      <w:bodyDiv w:val="1"/>
      <w:marLeft w:val="0"/>
      <w:marRight w:val="0"/>
      <w:marTop w:val="0"/>
      <w:marBottom w:val="0"/>
      <w:divBdr>
        <w:top w:val="none" w:sz="0" w:space="0" w:color="auto"/>
        <w:left w:val="none" w:sz="0" w:space="0" w:color="auto"/>
        <w:bottom w:val="none" w:sz="0" w:space="0" w:color="auto"/>
        <w:right w:val="none" w:sz="0" w:space="0" w:color="auto"/>
      </w:divBdr>
    </w:div>
    <w:div w:id="786195050">
      <w:bodyDiv w:val="1"/>
      <w:marLeft w:val="0"/>
      <w:marRight w:val="0"/>
      <w:marTop w:val="0"/>
      <w:marBottom w:val="0"/>
      <w:divBdr>
        <w:top w:val="none" w:sz="0" w:space="0" w:color="auto"/>
        <w:left w:val="none" w:sz="0" w:space="0" w:color="auto"/>
        <w:bottom w:val="none" w:sz="0" w:space="0" w:color="auto"/>
        <w:right w:val="none" w:sz="0" w:space="0" w:color="auto"/>
      </w:divBdr>
    </w:div>
    <w:div w:id="786387861">
      <w:bodyDiv w:val="1"/>
      <w:marLeft w:val="0"/>
      <w:marRight w:val="0"/>
      <w:marTop w:val="0"/>
      <w:marBottom w:val="0"/>
      <w:divBdr>
        <w:top w:val="none" w:sz="0" w:space="0" w:color="auto"/>
        <w:left w:val="none" w:sz="0" w:space="0" w:color="auto"/>
        <w:bottom w:val="none" w:sz="0" w:space="0" w:color="auto"/>
        <w:right w:val="none" w:sz="0" w:space="0" w:color="auto"/>
      </w:divBdr>
    </w:div>
    <w:div w:id="786582856">
      <w:bodyDiv w:val="1"/>
      <w:marLeft w:val="0"/>
      <w:marRight w:val="0"/>
      <w:marTop w:val="0"/>
      <w:marBottom w:val="0"/>
      <w:divBdr>
        <w:top w:val="none" w:sz="0" w:space="0" w:color="auto"/>
        <w:left w:val="none" w:sz="0" w:space="0" w:color="auto"/>
        <w:bottom w:val="none" w:sz="0" w:space="0" w:color="auto"/>
        <w:right w:val="none" w:sz="0" w:space="0" w:color="auto"/>
      </w:divBdr>
    </w:div>
    <w:div w:id="786657506">
      <w:bodyDiv w:val="1"/>
      <w:marLeft w:val="0"/>
      <w:marRight w:val="0"/>
      <w:marTop w:val="0"/>
      <w:marBottom w:val="0"/>
      <w:divBdr>
        <w:top w:val="none" w:sz="0" w:space="0" w:color="auto"/>
        <w:left w:val="none" w:sz="0" w:space="0" w:color="auto"/>
        <w:bottom w:val="none" w:sz="0" w:space="0" w:color="auto"/>
        <w:right w:val="none" w:sz="0" w:space="0" w:color="auto"/>
      </w:divBdr>
    </w:div>
    <w:div w:id="786777235">
      <w:bodyDiv w:val="1"/>
      <w:marLeft w:val="0"/>
      <w:marRight w:val="0"/>
      <w:marTop w:val="0"/>
      <w:marBottom w:val="0"/>
      <w:divBdr>
        <w:top w:val="none" w:sz="0" w:space="0" w:color="auto"/>
        <w:left w:val="none" w:sz="0" w:space="0" w:color="auto"/>
        <w:bottom w:val="none" w:sz="0" w:space="0" w:color="auto"/>
        <w:right w:val="none" w:sz="0" w:space="0" w:color="auto"/>
      </w:divBdr>
    </w:div>
    <w:div w:id="786850286">
      <w:bodyDiv w:val="1"/>
      <w:marLeft w:val="0"/>
      <w:marRight w:val="0"/>
      <w:marTop w:val="0"/>
      <w:marBottom w:val="0"/>
      <w:divBdr>
        <w:top w:val="none" w:sz="0" w:space="0" w:color="auto"/>
        <w:left w:val="none" w:sz="0" w:space="0" w:color="auto"/>
        <w:bottom w:val="none" w:sz="0" w:space="0" w:color="auto"/>
        <w:right w:val="none" w:sz="0" w:space="0" w:color="auto"/>
      </w:divBdr>
    </w:div>
    <w:div w:id="786851371">
      <w:bodyDiv w:val="1"/>
      <w:marLeft w:val="0"/>
      <w:marRight w:val="0"/>
      <w:marTop w:val="0"/>
      <w:marBottom w:val="0"/>
      <w:divBdr>
        <w:top w:val="none" w:sz="0" w:space="0" w:color="auto"/>
        <w:left w:val="none" w:sz="0" w:space="0" w:color="auto"/>
        <w:bottom w:val="none" w:sz="0" w:space="0" w:color="auto"/>
        <w:right w:val="none" w:sz="0" w:space="0" w:color="auto"/>
      </w:divBdr>
    </w:div>
    <w:div w:id="786856449">
      <w:bodyDiv w:val="1"/>
      <w:marLeft w:val="0"/>
      <w:marRight w:val="0"/>
      <w:marTop w:val="0"/>
      <w:marBottom w:val="0"/>
      <w:divBdr>
        <w:top w:val="none" w:sz="0" w:space="0" w:color="auto"/>
        <w:left w:val="none" w:sz="0" w:space="0" w:color="auto"/>
        <w:bottom w:val="none" w:sz="0" w:space="0" w:color="auto"/>
        <w:right w:val="none" w:sz="0" w:space="0" w:color="auto"/>
      </w:divBdr>
    </w:div>
    <w:div w:id="786897074">
      <w:bodyDiv w:val="1"/>
      <w:marLeft w:val="0"/>
      <w:marRight w:val="0"/>
      <w:marTop w:val="0"/>
      <w:marBottom w:val="0"/>
      <w:divBdr>
        <w:top w:val="none" w:sz="0" w:space="0" w:color="auto"/>
        <w:left w:val="none" w:sz="0" w:space="0" w:color="auto"/>
        <w:bottom w:val="none" w:sz="0" w:space="0" w:color="auto"/>
        <w:right w:val="none" w:sz="0" w:space="0" w:color="auto"/>
      </w:divBdr>
    </w:div>
    <w:div w:id="787168088">
      <w:bodyDiv w:val="1"/>
      <w:marLeft w:val="0"/>
      <w:marRight w:val="0"/>
      <w:marTop w:val="0"/>
      <w:marBottom w:val="0"/>
      <w:divBdr>
        <w:top w:val="none" w:sz="0" w:space="0" w:color="auto"/>
        <w:left w:val="none" w:sz="0" w:space="0" w:color="auto"/>
        <w:bottom w:val="none" w:sz="0" w:space="0" w:color="auto"/>
        <w:right w:val="none" w:sz="0" w:space="0" w:color="auto"/>
      </w:divBdr>
    </w:div>
    <w:div w:id="787436799">
      <w:bodyDiv w:val="1"/>
      <w:marLeft w:val="0"/>
      <w:marRight w:val="0"/>
      <w:marTop w:val="0"/>
      <w:marBottom w:val="0"/>
      <w:divBdr>
        <w:top w:val="none" w:sz="0" w:space="0" w:color="auto"/>
        <w:left w:val="none" w:sz="0" w:space="0" w:color="auto"/>
        <w:bottom w:val="none" w:sz="0" w:space="0" w:color="auto"/>
        <w:right w:val="none" w:sz="0" w:space="0" w:color="auto"/>
      </w:divBdr>
    </w:div>
    <w:div w:id="787551884">
      <w:bodyDiv w:val="1"/>
      <w:marLeft w:val="0"/>
      <w:marRight w:val="0"/>
      <w:marTop w:val="0"/>
      <w:marBottom w:val="0"/>
      <w:divBdr>
        <w:top w:val="none" w:sz="0" w:space="0" w:color="auto"/>
        <w:left w:val="none" w:sz="0" w:space="0" w:color="auto"/>
        <w:bottom w:val="none" w:sz="0" w:space="0" w:color="auto"/>
        <w:right w:val="none" w:sz="0" w:space="0" w:color="auto"/>
      </w:divBdr>
    </w:div>
    <w:div w:id="787698421">
      <w:bodyDiv w:val="1"/>
      <w:marLeft w:val="0"/>
      <w:marRight w:val="0"/>
      <w:marTop w:val="0"/>
      <w:marBottom w:val="0"/>
      <w:divBdr>
        <w:top w:val="none" w:sz="0" w:space="0" w:color="auto"/>
        <w:left w:val="none" w:sz="0" w:space="0" w:color="auto"/>
        <w:bottom w:val="none" w:sz="0" w:space="0" w:color="auto"/>
        <w:right w:val="none" w:sz="0" w:space="0" w:color="auto"/>
      </w:divBdr>
    </w:div>
    <w:div w:id="787704426">
      <w:bodyDiv w:val="1"/>
      <w:marLeft w:val="0"/>
      <w:marRight w:val="0"/>
      <w:marTop w:val="0"/>
      <w:marBottom w:val="0"/>
      <w:divBdr>
        <w:top w:val="none" w:sz="0" w:space="0" w:color="auto"/>
        <w:left w:val="none" w:sz="0" w:space="0" w:color="auto"/>
        <w:bottom w:val="none" w:sz="0" w:space="0" w:color="auto"/>
        <w:right w:val="none" w:sz="0" w:space="0" w:color="auto"/>
      </w:divBdr>
    </w:div>
    <w:div w:id="787821780">
      <w:bodyDiv w:val="1"/>
      <w:marLeft w:val="0"/>
      <w:marRight w:val="0"/>
      <w:marTop w:val="0"/>
      <w:marBottom w:val="0"/>
      <w:divBdr>
        <w:top w:val="none" w:sz="0" w:space="0" w:color="auto"/>
        <w:left w:val="none" w:sz="0" w:space="0" w:color="auto"/>
        <w:bottom w:val="none" w:sz="0" w:space="0" w:color="auto"/>
        <w:right w:val="none" w:sz="0" w:space="0" w:color="auto"/>
      </w:divBdr>
    </w:div>
    <w:div w:id="788083527">
      <w:bodyDiv w:val="1"/>
      <w:marLeft w:val="0"/>
      <w:marRight w:val="0"/>
      <w:marTop w:val="0"/>
      <w:marBottom w:val="0"/>
      <w:divBdr>
        <w:top w:val="none" w:sz="0" w:space="0" w:color="auto"/>
        <w:left w:val="none" w:sz="0" w:space="0" w:color="auto"/>
        <w:bottom w:val="none" w:sz="0" w:space="0" w:color="auto"/>
        <w:right w:val="none" w:sz="0" w:space="0" w:color="auto"/>
      </w:divBdr>
    </w:div>
    <w:div w:id="788201703">
      <w:bodyDiv w:val="1"/>
      <w:marLeft w:val="0"/>
      <w:marRight w:val="0"/>
      <w:marTop w:val="0"/>
      <w:marBottom w:val="0"/>
      <w:divBdr>
        <w:top w:val="none" w:sz="0" w:space="0" w:color="auto"/>
        <w:left w:val="none" w:sz="0" w:space="0" w:color="auto"/>
        <w:bottom w:val="none" w:sz="0" w:space="0" w:color="auto"/>
        <w:right w:val="none" w:sz="0" w:space="0" w:color="auto"/>
      </w:divBdr>
    </w:div>
    <w:div w:id="788278184">
      <w:bodyDiv w:val="1"/>
      <w:marLeft w:val="0"/>
      <w:marRight w:val="0"/>
      <w:marTop w:val="0"/>
      <w:marBottom w:val="0"/>
      <w:divBdr>
        <w:top w:val="none" w:sz="0" w:space="0" w:color="auto"/>
        <w:left w:val="none" w:sz="0" w:space="0" w:color="auto"/>
        <w:bottom w:val="none" w:sz="0" w:space="0" w:color="auto"/>
        <w:right w:val="none" w:sz="0" w:space="0" w:color="auto"/>
      </w:divBdr>
    </w:div>
    <w:div w:id="788282281">
      <w:bodyDiv w:val="1"/>
      <w:marLeft w:val="0"/>
      <w:marRight w:val="0"/>
      <w:marTop w:val="0"/>
      <w:marBottom w:val="0"/>
      <w:divBdr>
        <w:top w:val="none" w:sz="0" w:space="0" w:color="auto"/>
        <w:left w:val="none" w:sz="0" w:space="0" w:color="auto"/>
        <w:bottom w:val="none" w:sz="0" w:space="0" w:color="auto"/>
        <w:right w:val="none" w:sz="0" w:space="0" w:color="auto"/>
      </w:divBdr>
    </w:div>
    <w:div w:id="788934200">
      <w:bodyDiv w:val="1"/>
      <w:marLeft w:val="0"/>
      <w:marRight w:val="0"/>
      <w:marTop w:val="0"/>
      <w:marBottom w:val="0"/>
      <w:divBdr>
        <w:top w:val="none" w:sz="0" w:space="0" w:color="auto"/>
        <w:left w:val="none" w:sz="0" w:space="0" w:color="auto"/>
        <w:bottom w:val="none" w:sz="0" w:space="0" w:color="auto"/>
        <w:right w:val="none" w:sz="0" w:space="0" w:color="auto"/>
      </w:divBdr>
    </w:div>
    <w:div w:id="789130323">
      <w:bodyDiv w:val="1"/>
      <w:marLeft w:val="0"/>
      <w:marRight w:val="0"/>
      <w:marTop w:val="0"/>
      <w:marBottom w:val="0"/>
      <w:divBdr>
        <w:top w:val="none" w:sz="0" w:space="0" w:color="auto"/>
        <w:left w:val="none" w:sz="0" w:space="0" w:color="auto"/>
        <w:bottom w:val="none" w:sz="0" w:space="0" w:color="auto"/>
        <w:right w:val="none" w:sz="0" w:space="0" w:color="auto"/>
      </w:divBdr>
    </w:div>
    <w:div w:id="789588861">
      <w:bodyDiv w:val="1"/>
      <w:marLeft w:val="0"/>
      <w:marRight w:val="0"/>
      <w:marTop w:val="0"/>
      <w:marBottom w:val="0"/>
      <w:divBdr>
        <w:top w:val="none" w:sz="0" w:space="0" w:color="auto"/>
        <w:left w:val="none" w:sz="0" w:space="0" w:color="auto"/>
        <w:bottom w:val="none" w:sz="0" w:space="0" w:color="auto"/>
        <w:right w:val="none" w:sz="0" w:space="0" w:color="auto"/>
      </w:divBdr>
    </w:div>
    <w:div w:id="789782926">
      <w:bodyDiv w:val="1"/>
      <w:marLeft w:val="0"/>
      <w:marRight w:val="0"/>
      <w:marTop w:val="0"/>
      <w:marBottom w:val="0"/>
      <w:divBdr>
        <w:top w:val="none" w:sz="0" w:space="0" w:color="auto"/>
        <w:left w:val="none" w:sz="0" w:space="0" w:color="auto"/>
        <w:bottom w:val="none" w:sz="0" w:space="0" w:color="auto"/>
        <w:right w:val="none" w:sz="0" w:space="0" w:color="auto"/>
      </w:divBdr>
    </w:div>
    <w:div w:id="789860938">
      <w:bodyDiv w:val="1"/>
      <w:marLeft w:val="0"/>
      <w:marRight w:val="0"/>
      <w:marTop w:val="0"/>
      <w:marBottom w:val="0"/>
      <w:divBdr>
        <w:top w:val="none" w:sz="0" w:space="0" w:color="auto"/>
        <w:left w:val="none" w:sz="0" w:space="0" w:color="auto"/>
        <w:bottom w:val="none" w:sz="0" w:space="0" w:color="auto"/>
        <w:right w:val="none" w:sz="0" w:space="0" w:color="auto"/>
      </w:divBdr>
    </w:div>
    <w:div w:id="789978113">
      <w:bodyDiv w:val="1"/>
      <w:marLeft w:val="0"/>
      <w:marRight w:val="0"/>
      <w:marTop w:val="0"/>
      <w:marBottom w:val="0"/>
      <w:divBdr>
        <w:top w:val="none" w:sz="0" w:space="0" w:color="auto"/>
        <w:left w:val="none" w:sz="0" w:space="0" w:color="auto"/>
        <w:bottom w:val="none" w:sz="0" w:space="0" w:color="auto"/>
        <w:right w:val="none" w:sz="0" w:space="0" w:color="auto"/>
      </w:divBdr>
    </w:div>
    <w:div w:id="790055901">
      <w:bodyDiv w:val="1"/>
      <w:marLeft w:val="0"/>
      <w:marRight w:val="0"/>
      <w:marTop w:val="0"/>
      <w:marBottom w:val="0"/>
      <w:divBdr>
        <w:top w:val="none" w:sz="0" w:space="0" w:color="auto"/>
        <w:left w:val="none" w:sz="0" w:space="0" w:color="auto"/>
        <w:bottom w:val="none" w:sz="0" w:space="0" w:color="auto"/>
        <w:right w:val="none" w:sz="0" w:space="0" w:color="auto"/>
      </w:divBdr>
    </w:div>
    <w:div w:id="790127177">
      <w:bodyDiv w:val="1"/>
      <w:marLeft w:val="0"/>
      <w:marRight w:val="0"/>
      <w:marTop w:val="0"/>
      <w:marBottom w:val="0"/>
      <w:divBdr>
        <w:top w:val="none" w:sz="0" w:space="0" w:color="auto"/>
        <w:left w:val="none" w:sz="0" w:space="0" w:color="auto"/>
        <w:bottom w:val="none" w:sz="0" w:space="0" w:color="auto"/>
        <w:right w:val="none" w:sz="0" w:space="0" w:color="auto"/>
      </w:divBdr>
    </w:div>
    <w:div w:id="790171261">
      <w:bodyDiv w:val="1"/>
      <w:marLeft w:val="0"/>
      <w:marRight w:val="0"/>
      <w:marTop w:val="0"/>
      <w:marBottom w:val="0"/>
      <w:divBdr>
        <w:top w:val="none" w:sz="0" w:space="0" w:color="auto"/>
        <w:left w:val="none" w:sz="0" w:space="0" w:color="auto"/>
        <w:bottom w:val="none" w:sz="0" w:space="0" w:color="auto"/>
        <w:right w:val="none" w:sz="0" w:space="0" w:color="auto"/>
      </w:divBdr>
    </w:div>
    <w:div w:id="790368320">
      <w:bodyDiv w:val="1"/>
      <w:marLeft w:val="0"/>
      <w:marRight w:val="0"/>
      <w:marTop w:val="0"/>
      <w:marBottom w:val="0"/>
      <w:divBdr>
        <w:top w:val="none" w:sz="0" w:space="0" w:color="auto"/>
        <w:left w:val="none" w:sz="0" w:space="0" w:color="auto"/>
        <w:bottom w:val="none" w:sz="0" w:space="0" w:color="auto"/>
        <w:right w:val="none" w:sz="0" w:space="0" w:color="auto"/>
      </w:divBdr>
    </w:div>
    <w:div w:id="790517089">
      <w:bodyDiv w:val="1"/>
      <w:marLeft w:val="0"/>
      <w:marRight w:val="0"/>
      <w:marTop w:val="0"/>
      <w:marBottom w:val="0"/>
      <w:divBdr>
        <w:top w:val="none" w:sz="0" w:space="0" w:color="auto"/>
        <w:left w:val="none" w:sz="0" w:space="0" w:color="auto"/>
        <w:bottom w:val="none" w:sz="0" w:space="0" w:color="auto"/>
        <w:right w:val="none" w:sz="0" w:space="0" w:color="auto"/>
      </w:divBdr>
    </w:div>
    <w:div w:id="790854377">
      <w:bodyDiv w:val="1"/>
      <w:marLeft w:val="0"/>
      <w:marRight w:val="0"/>
      <w:marTop w:val="0"/>
      <w:marBottom w:val="0"/>
      <w:divBdr>
        <w:top w:val="none" w:sz="0" w:space="0" w:color="auto"/>
        <w:left w:val="none" w:sz="0" w:space="0" w:color="auto"/>
        <w:bottom w:val="none" w:sz="0" w:space="0" w:color="auto"/>
        <w:right w:val="none" w:sz="0" w:space="0" w:color="auto"/>
      </w:divBdr>
    </w:div>
    <w:div w:id="791479185">
      <w:bodyDiv w:val="1"/>
      <w:marLeft w:val="0"/>
      <w:marRight w:val="0"/>
      <w:marTop w:val="0"/>
      <w:marBottom w:val="0"/>
      <w:divBdr>
        <w:top w:val="none" w:sz="0" w:space="0" w:color="auto"/>
        <w:left w:val="none" w:sz="0" w:space="0" w:color="auto"/>
        <w:bottom w:val="none" w:sz="0" w:space="0" w:color="auto"/>
        <w:right w:val="none" w:sz="0" w:space="0" w:color="auto"/>
      </w:divBdr>
    </w:div>
    <w:div w:id="791675167">
      <w:bodyDiv w:val="1"/>
      <w:marLeft w:val="0"/>
      <w:marRight w:val="0"/>
      <w:marTop w:val="0"/>
      <w:marBottom w:val="0"/>
      <w:divBdr>
        <w:top w:val="none" w:sz="0" w:space="0" w:color="auto"/>
        <w:left w:val="none" w:sz="0" w:space="0" w:color="auto"/>
        <w:bottom w:val="none" w:sz="0" w:space="0" w:color="auto"/>
        <w:right w:val="none" w:sz="0" w:space="0" w:color="auto"/>
      </w:divBdr>
    </w:div>
    <w:div w:id="791747178">
      <w:bodyDiv w:val="1"/>
      <w:marLeft w:val="0"/>
      <w:marRight w:val="0"/>
      <w:marTop w:val="0"/>
      <w:marBottom w:val="0"/>
      <w:divBdr>
        <w:top w:val="none" w:sz="0" w:space="0" w:color="auto"/>
        <w:left w:val="none" w:sz="0" w:space="0" w:color="auto"/>
        <w:bottom w:val="none" w:sz="0" w:space="0" w:color="auto"/>
        <w:right w:val="none" w:sz="0" w:space="0" w:color="auto"/>
      </w:divBdr>
    </w:div>
    <w:div w:id="792098759">
      <w:bodyDiv w:val="1"/>
      <w:marLeft w:val="0"/>
      <w:marRight w:val="0"/>
      <w:marTop w:val="0"/>
      <w:marBottom w:val="0"/>
      <w:divBdr>
        <w:top w:val="none" w:sz="0" w:space="0" w:color="auto"/>
        <w:left w:val="none" w:sz="0" w:space="0" w:color="auto"/>
        <w:bottom w:val="none" w:sz="0" w:space="0" w:color="auto"/>
        <w:right w:val="none" w:sz="0" w:space="0" w:color="auto"/>
      </w:divBdr>
    </w:div>
    <w:div w:id="792292550">
      <w:bodyDiv w:val="1"/>
      <w:marLeft w:val="0"/>
      <w:marRight w:val="0"/>
      <w:marTop w:val="0"/>
      <w:marBottom w:val="0"/>
      <w:divBdr>
        <w:top w:val="none" w:sz="0" w:space="0" w:color="auto"/>
        <w:left w:val="none" w:sz="0" w:space="0" w:color="auto"/>
        <w:bottom w:val="none" w:sz="0" w:space="0" w:color="auto"/>
        <w:right w:val="none" w:sz="0" w:space="0" w:color="auto"/>
      </w:divBdr>
    </w:div>
    <w:div w:id="792334924">
      <w:bodyDiv w:val="1"/>
      <w:marLeft w:val="0"/>
      <w:marRight w:val="0"/>
      <w:marTop w:val="0"/>
      <w:marBottom w:val="0"/>
      <w:divBdr>
        <w:top w:val="none" w:sz="0" w:space="0" w:color="auto"/>
        <w:left w:val="none" w:sz="0" w:space="0" w:color="auto"/>
        <w:bottom w:val="none" w:sz="0" w:space="0" w:color="auto"/>
        <w:right w:val="none" w:sz="0" w:space="0" w:color="auto"/>
      </w:divBdr>
    </w:div>
    <w:div w:id="792402641">
      <w:bodyDiv w:val="1"/>
      <w:marLeft w:val="0"/>
      <w:marRight w:val="0"/>
      <w:marTop w:val="0"/>
      <w:marBottom w:val="0"/>
      <w:divBdr>
        <w:top w:val="none" w:sz="0" w:space="0" w:color="auto"/>
        <w:left w:val="none" w:sz="0" w:space="0" w:color="auto"/>
        <w:bottom w:val="none" w:sz="0" w:space="0" w:color="auto"/>
        <w:right w:val="none" w:sz="0" w:space="0" w:color="auto"/>
      </w:divBdr>
    </w:div>
    <w:div w:id="793063070">
      <w:bodyDiv w:val="1"/>
      <w:marLeft w:val="0"/>
      <w:marRight w:val="0"/>
      <w:marTop w:val="0"/>
      <w:marBottom w:val="0"/>
      <w:divBdr>
        <w:top w:val="none" w:sz="0" w:space="0" w:color="auto"/>
        <w:left w:val="none" w:sz="0" w:space="0" w:color="auto"/>
        <w:bottom w:val="none" w:sz="0" w:space="0" w:color="auto"/>
        <w:right w:val="none" w:sz="0" w:space="0" w:color="auto"/>
      </w:divBdr>
    </w:div>
    <w:div w:id="793063378">
      <w:bodyDiv w:val="1"/>
      <w:marLeft w:val="0"/>
      <w:marRight w:val="0"/>
      <w:marTop w:val="0"/>
      <w:marBottom w:val="0"/>
      <w:divBdr>
        <w:top w:val="none" w:sz="0" w:space="0" w:color="auto"/>
        <w:left w:val="none" w:sz="0" w:space="0" w:color="auto"/>
        <w:bottom w:val="none" w:sz="0" w:space="0" w:color="auto"/>
        <w:right w:val="none" w:sz="0" w:space="0" w:color="auto"/>
      </w:divBdr>
    </w:div>
    <w:div w:id="793251468">
      <w:bodyDiv w:val="1"/>
      <w:marLeft w:val="0"/>
      <w:marRight w:val="0"/>
      <w:marTop w:val="0"/>
      <w:marBottom w:val="0"/>
      <w:divBdr>
        <w:top w:val="none" w:sz="0" w:space="0" w:color="auto"/>
        <w:left w:val="none" w:sz="0" w:space="0" w:color="auto"/>
        <w:bottom w:val="none" w:sz="0" w:space="0" w:color="auto"/>
        <w:right w:val="none" w:sz="0" w:space="0" w:color="auto"/>
      </w:divBdr>
    </w:div>
    <w:div w:id="794059862">
      <w:bodyDiv w:val="1"/>
      <w:marLeft w:val="0"/>
      <w:marRight w:val="0"/>
      <w:marTop w:val="0"/>
      <w:marBottom w:val="0"/>
      <w:divBdr>
        <w:top w:val="none" w:sz="0" w:space="0" w:color="auto"/>
        <w:left w:val="none" w:sz="0" w:space="0" w:color="auto"/>
        <w:bottom w:val="none" w:sz="0" w:space="0" w:color="auto"/>
        <w:right w:val="none" w:sz="0" w:space="0" w:color="auto"/>
      </w:divBdr>
    </w:div>
    <w:div w:id="794248949">
      <w:bodyDiv w:val="1"/>
      <w:marLeft w:val="0"/>
      <w:marRight w:val="0"/>
      <w:marTop w:val="0"/>
      <w:marBottom w:val="0"/>
      <w:divBdr>
        <w:top w:val="none" w:sz="0" w:space="0" w:color="auto"/>
        <w:left w:val="none" w:sz="0" w:space="0" w:color="auto"/>
        <w:bottom w:val="none" w:sz="0" w:space="0" w:color="auto"/>
        <w:right w:val="none" w:sz="0" w:space="0" w:color="auto"/>
      </w:divBdr>
    </w:div>
    <w:div w:id="794376225">
      <w:bodyDiv w:val="1"/>
      <w:marLeft w:val="0"/>
      <w:marRight w:val="0"/>
      <w:marTop w:val="0"/>
      <w:marBottom w:val="0"/>
      <w:divBdr>
        <w:top w:val="none" w:sz="0" w:space="0" w:color="auto"/>
        <w:left w:val="none" w:sz="0" w:space="0" w:color="auto"/>
        <w:bottom w:val="none" w:sz="0" w:space="0" w:color="auto"/>
        <w:right w:val="none" w:sz="0" w:space="0" w:color="auto"/>
      </w:divBdr>
    </w:div>
    <w:div w:id="794446038">
      <w:bodyDiv w:val="1"/>
      <w:marLeft w:val="0"/>
      <w:marRight w:val="0"/>
      <w:marTop w:val="0"/>
      <w:marBottom w:val="0"/>
      <w:divBdr>
        <w:top w:val="none" w:sz="0" w:space="0" w:color="auto"/>
        <w:left w:val="none" w:sz="0" w:space="0" w:color="auto"/>
        <w:bottom w:val="none" w:sz="0" w:space="0" w:color="auto"/>
        <w:right w:val="none" w:sz="0" w:space="0" w:color="auto"/>
      </w:divBdr>
    </w:div>
    <w:div w:id="794565209">
      <w:bodyDiv w:val="1"/>
      <w:marLeft w:val="0"/>
      <w:marRight w:val="0"/>
      <w:marTop w:val="0"/>
      <w:marBottom w:val="0"/>
      <w:divBdr>
        <w:top w:val="none" w:sz="0" w:space="0" w:color="auto"/>
        <w:left w:val="none" w:sz="0" w:space="0" w:color="auto"/>
        <w:bottom w:val="none" w:sz="0" w:space="0" w:color="auto"/>
        <w:right w:val="none" w:sz="0" w:space="0" w:color="auto"/>
      </w:divBdr>
    </w:div>
    <w:div w:id="794638477">
      <w:bodyDiv w:val="1"/>
      <w:marLeft w:val="0"/>
      <w:marRight w:val="0"/>
      <w:marTop w:val="0"/>
      <w:marBottom w:val="0"/>
      <w:divBdr>
        <w:top w:val="none" w:sz="0" w:space="0" w:color="auto"/>
        <w:left w:val="none" w:sz="0" w:space="0" w:color="auto"/>
        <w:bottom w:val="none" w:sz="0" w:space="0" w:color="auto"/>
        <w:right w:val="none" w:sz="0" w:space="0" w:color="auto"/>
      </w:divBdr>
    </w:div>
    <w:div w:id="795180371">
      <w:bodyDiv w:val="1"/>
      <w:marLeft w:val="0"/>
      <w:marRight w:val="0"/>
      <w:marTop w:val="0"/>
      <w:marBottom w:val="0"/>
      <w:divBdr>
        <w:top w:val="none" w:sz="0" w:space="0" w:color="auto"/>
        <w:left w:val="none" w:sz="0" w:space="0" w:color="auto"/>
        <w:bottom w:val="none" w:sz="0" w:space="0" w:color="auto"/>
        <w:right w:val="none" w:sz="0" w:space="0" w:color="auto"/>
      </w:divBdr>
    </w:div>
    <w:div w:id="796219392">
      <w:bodyDiv w:val="1"/>
      <w:marLeft w:val="0"/>
      <w:marRight w:val="0"/>
      <w:marTop w:val="0"/>
      <w:marBottom w:val="0"/>
      <w:divBdr>
        <w:top w:val="none" w:sz="0" w:space="0" w:color="auto"/>
        <w:left w:val="none" w:sz="0" w:space="0" w:color="auto"/>
        <w:bottom w:val="none" w:sz="0" w:space="0" w:color="auto"/>
        <w:right w:val="none" w:sz="0" w:space="0" w:color="auto"/>
      </w:divBdr>
    </w:div>
    <w:div w:id="796416581">
      <w:bodyDiv w:val="1"/>
      <w:marLeft w:val="0"/>
      <w:marRight w:val="0"/>
      <w:marTop w:val="0"/>
      <w:marBottom w:val="0"/>
      <w:divBdr>
        <w:top w:val="none" w:sz="0" w:space="0" w:color="auto"/>
        <w:left w:val="none" w:sz="0" w:space="0" w:color="auto"/>
        <w:bottom w:val="none" w:sz="0" w:space="0" w:color="auto"/>
        <w:right w:val="none" w:sz="0" w:space="0" w:color="auto"/>
      </w:divBdr>
    </w:div>
    <w:div w:id="796490418">
      <w:bodyDiv w:val="1"/>
      <w:marLeft w:val="0"/>
      <w:marRight w:val="0"/>
      <w:marTop w:val="0"/>
      <w:marBottom w:val="0"/>
      <w:divBdr>
        <w:top w:val="none" w:sz="0" w:space="0" w:color="auto"/>
        <w:left w:val="none" w:sz="0" w:space="0" w:color="auto"/>
        <w:bottom w:val="none" w:sz="0" w:space="0" w:color="auto"/>
        <w:right w:val="none" w:sz="0" w:space="0" w:color="auto"/>
      </w:divBdr>
    </w:div>
    <w:div w:id="796683603">
      <w:bodyDiv w:val="1"/>
      <w:marLeft w:val="0"/>
      <w:marRight w:val="0"/>
      <w:marTop w:val="0"/>
      <w:marBottom w:val="0"/>
      <w:divBdr>
        <w:top w:val="none" w:sz="0" w:space="0" w:color="auto"/>
        <w:left w:val="none" w:sz="0" w:space="0" w:color="auto"/>
        <w:bottom w:val="none" w:sz="0" w:space="0" w:color="auto"/>
        <w:right w:val="none" w:sz="0" w:space="0" w:color="auto"/>
      </w:divBdr>
    </w:div>
    <w:div w:id="796988901">
      <w:bodyDiv w:val="1"/>
      <w:marLeft w:val="0"/>
      <w:marRight w:val="0"/>
      <w:marTop w:val="0"/>
      <w:marBottom w:val="0"/>
      <w:divBdr>
        <w:top w:val="none" w:sz="0" w:space="0" w:color="auto"/>
        <w:left w:val="none" w:sz="0" w:space="0" w:color="auto"/>
        <w:bottom w:val="none" w:sz="0" w:space="0" w:color="auto"/>
        <w:right w:val="none" w:sz="0" w:space="0" w:color="auto"/>
      </w:divBdr>
    </w:div>
    <w:div w:id="797378750">
      <w:bodyDiv w:val="1"/>
      <w:marLeft w:val="0"/>
      <w:marRight w:val="0"/>
      <w:marTop w:val="0"/>
      <w:marBottom w:val="0"/>
      <w:divBdr>
        <w:top w:val="none" w:sz="0" w:space="0" w:color="auto"/>
        <w:left w:val="none" w:sz="0" w:space="0" w:color="auto"/>
        <w:bottom w:val="none" w:sz="0" w:space="0" w:color="auto"/>
        <w:right w:val="none" w:sz="0" w:space="0" w:color="auto"/>
      </w:divBdr>
    </w:div>
    <w:div w:id="797604794">
      <w:bodyDiv w:val="1"/>
      <w:marLeft w:val="0"/>
      <w:marRight w:val="0"/>
      <w:marTop w:val="0"/>
      <w:marBottom w:val="0"/>
      <w:divBdr>
        <w:top w:val="none" w:sz="0" w:space="0" w:color="auto"/>
        <w:left w:val="none" w:sz="0" w:space="0" w:color="auto"/>
        <w:bottom w:val="none" w:sz="0" w:space="0" w:color="auto"/>
        <w:right w:val="none" w:sz="0" w:space="0" w:color="auto"/>
      </w:divBdr>
    </w:div>
    <w:div w:id="797725168">
      <w:bodyDiv w:val="1"/>
      <w:marLeft w:val="0"/>
      <w:marRight w:val="0"/>
      <w:marTop w:val="0"/>
      <w:marBottom w:val="0"/>
      <w:divBdr>
        <w:top w:val="none" w:sz="0" w:space="0" w:color="auto"/>
        <w:left w:val="none" w:sz="0" w:space="0" w:color="auto"/>
        <w:bottom w:val="none" w:sz="0" w:space="0" w:color="auto"/>
        <w:right w:val="none" w:sz="0" w:space="0" w:color="auto"/>
      </w:divBdr>
    </w:div>
    <w:div w:id="798105906">
      <w:bodyDiv w:val="1"/>
      <w:marLeft w:val="0"/>
      <w:marRight w:val="0"/>
      <w:marTop w:val="0"/>
      <w:marBottom w:val="0"/>
      <w:divBdr>
        <w:top w:val="none" w:sz="0" w:space="0" w:color="auto"/>
        <w:left w:val="none" w:sz="0" w:space="0" w:color="auto"/>
        <w:bottom w:val="none" w:sz="0" w:space="0" w:color="auto"/>
        <w:right w:val="none" w:sz="0" w:space="0" w:color="auto"/>
      </w:divBdr>
    </w:div>
    <w:div w:id="798108991">
      <w:bodyDiv w:val="1"/>
      <w:marLeft w:val="0"/>
      <w:marRight w:val="0"/>
      <w:marTop w:val="0"/>
      <w:marBottom w:val="0"/>
      <w:divBdr>
        <w:top w:val="none" w:sz="0" w:space="0" w:color="auto"/>
        <w:left w:val="none" w:sz="0" w:space="0" w:color="auto"/>
        <w:bottom w:val="none" w:sz="0" w:space="0" w:color="auto"/>
        <w:right w:val="none" w:sz="0" w:space="0" w:color="auto"/>
      </w:divBdr>
    </w:div>
    <w:div w:id="798188241">
      <w:bodyDiv w:val="1"/>
      <w:marLeft w:val="0"/>
      <w:marRight w:val="0"/>
      <w:marTop w:val="0"/>
      <w:marBottom w:val="0"/>
      <w:divBdr>
        <w:top w:val="none" w:sz="0" w:space="0" w:color="auto"/>
        <w:left w:val="none" w:sz="0" w:space="0" w:color="auto"/>
        <w:bottom w:val="none" w:sz="0" w:space="0" w:color="auto"/>
        <w:right w:val="none" w:sz="0" w:space="0" w:color="auto"/>
      </w:divBdr>
    </w:div>
    <w:div w:id="798452659">
      <w:bodyDiv w:val="1"/>
      <w:marLeft w:val="0"/>
      <w:marRight w:val="0"/>
      <w:marTop w:val="0"/>
      <w:marBottom w:val="0"/>
      <w:divBdr>
        <w:top w:val="none" w:sz="0" w:space="0" w:color="auto"/>
        <w:left w:val="none" w:sz="0" w:space="0" w:color="auto"/>
        <w:bottom w:val="none" w:sz="0" w:space="0" w:color="auto"/>
        <w:right w:val="none" w:sz="0" w:space="0" w:color="auto"/>
      </w:divBdr>
    </w:div>
    <w:div w:id="798453526">
      <w:bodyDiv w:val="1"/>
      <w:marLeft w:val="0"/>
      <w:marRight w:val="0"/>
      <w:marTop w:val="0"/>
      <w:marBottom w:val="0"/>
      <w:divBdr>
        <w:top w:val="none" w:sz="0" w:space="0" w:color="auto"/>
        <w:left w:val="none" w:sz="0" w:space="0" w:color="auto"/>
        <w:bottom w:val="none" w:sz="0" w:space="0" w:color="auto"/>
        <w:right w:val="none" w:sz="0" w:space="0" w:color="auto"/>
      </w:divBdr>
    </w:div>
    <w:div w:id="798456463">
      <w:bodyDiv w:val="1"/>
      <w:marLeft w:val="0"/>
      <w:marRight w:val="0"/>
      <w:marTop w:val="0"/>
      <w:marBottom w:val="0"/>
      <w:divBdr>
        <w:top w:val="none" w:sz="0" w:space="0" w:color="auto"/>
        <w:left w:val="none" w:sz="0" w:space="0" w:color="auto"/>
        <w:bottom w:val="none" w:sz="0" w:space="0" w:color="auto"/>
        <w:right w:val="none" w:sz="0" w:space="0" w:color="auto"/>
      </w:divBdr>
    </w:div>
    <w:div w:id="798768129">
      <w:bodyDiv w:val="1"/>
      <w:marLeft w:val="0"/>
      <w:marRight w:val="0"/>
      <w:marTop w:val="0"/>
      <w:marBottom w:val="0"/>
      <w:divBdr>
        <w:top w:val="none" w:sz="0" w:space="0" w:color="auto"/>
        <w:left w:val="none" w:sz="0" w:space="0" w:color="auto"/>
        <w:bottom w:val="none" w:sz="0" w:space="0" w:color="auto"/>
        <w:right w:val="none" w:sz="0" w:space="0" w:color="auto"/>
      </w:divBdr>
    </w:div>
    <w:div w:id="798769345">
      <w:bodyDiv w:val="1"/>
      <w:marLeft w:val="0"/>
      <w:marRight w:val="0"/>
      <w:marTop w:val="0"/>
      <w:marBottom w:val="0"/>
      <w:divBdr>
        <w:top w:val="none" w:sz="0" w:space="0" w:color="auto"/>
        <w:left w:val="none" w:sz="0" w:space="0" w:color="auto"/>
        <w:bottom w:val="none" w:sz="0" w:space="0" w:color="auto"/>
        <w:right w:val="none" w:sz="0" w:space="0" w:color="auto"/>
      </w:divBdr>
    </w:div>
    <w:div w:id="798884902">
      <w:bodyDiv w:val="1"/>
      <w:marLeft w:val="0"/>
      <w:marRight w:val="0"/>
      <w:marTop w:val="0"/>
      <w:marBottom w:val="0"/>
      <w:divBdr>
        <w:top w:val="none" w:sz="0" w:space="0" w:color="auto"/>
        <w:left w:val="none" w:sz="0" w:space="0" w:color="auto"/>
        <w:bottom w:val="none" w:sz="0" w:space="0" w:color="auto"/>
        <w:right w:val="none" w:sz="0" w:space="0" w:color="auto"/>
      </w:divBdr>
    </w:div>
    <w:div w:id="799156528">
      <w:bodyDiv w:val="1"/>
      <w:marLeft w:val="0"/>
      <w:marRight w:val="0"/>
      <w:marTop w:val="0"/>
      <w:marBottom w:val="0"/>
      <w:divBdr>
        <w:top w:val="none" w:sz="0" w:space="0" w:color="auto"/>
        <w:left w:val="none" w:sz="0" w:space="0" w:color="auto"/>
        <w:bottom w:val="none" w:sz="0" w:space="0" w:color="auto"/>
        <w:right w:val="none" w:sz="0" w:space="0" w:color="auto"/>
      </w:divBdr>
    </w:div>
    <w:div w:id="799229913">
      <w:bodyDiv w:val="1"/>
      <w:marLeft w:val="0"/>
      <w:marRight w:val="0"/>
      <w:marTop w:val="0"/>
      <w:marBottom w:val="0"/>
      <w:divBdr>
        <w:top w:val="none" w:sz="0" w:space="0" w:color="auto"/>
        <w:left w:val="none" w:sz="0" w:space="0" w:color="auto"/>
        <w:bottom w:val="none" w:sz="0" w:space="0" w:color="auto"/>
        <w:right w:val="none" w:sz="0" w:space="0" w:color="auto"/>
      </w:divBdr>
    </w:div>
    <w:div w:id="799297665">
      <w:bodyDiv w:val="1"/>
      <w:marLeft w:val="0"/>
      <w:marRight w:val="0"/>
      <w:marTop w:val="0"/>
      <w:marBottom w:val="0"/>
      <w:divBdr>
        <w:top w:val="none" w:sz="0" w:space="0" w:color="auto"/>
        <w:left w:val="none" w:sz="0" w:space="0" w:color="auto"/>
        <w:bottom w:val="none" w:sz="0" w:space="0" w:color="auto"/>
        <w:right w:val="none" w:sz="0" w:space="0" w:color="auto"/>
      </w:divBdr>
    </w:div>
    <w:div w:id="799303546">
      <w:bodyDiv w:val="1"/>
      <w:marLeft w:val="0"/>
      <w:marRight w:val="0"/>
      <w:marTop w:val="0"/>
      <w:marBottom w:val="0"/>
      <w:divBdr>
        <w:top w:val="none" w:sz="0" w:space="0" w:color="auto"/>
        <w:left w:val="none" w:sz="0" w:space="0" w:color="auto"/>
        <w:bottom w:val="none" w:sz="0" w:space="0" w:color="auto"/>
        <w:right w:val="none" w:sz="0" w:space="0" w:color="auto"/>
      </w:divBdr>
    </w:div>
    <w:div w:id="799343303">
      <w:bodyDiv w:val="1"/>
      <w:marLeft w:val="0"/>
      <w:marRight w:val="0"/>
      <w:marTop w:val="0"/>
      <w:marBottom w:val="0"/>
      <w:divBdr>
        <w:top w:val="none" w:sz="0" w:space="0" w:color="auto"/>
        <w:left w:val="none" w:sz="0" w:space="0" w:color="auto"/>
        <w:bottom w:val="none" w:sz="0" w:space="0" w:color="auto"/>
        <w:right w:val="none" w:sz="0" w:space="0" w:color="auto"/>
      </w:divBdr>
    </w:div>
    <w:div w:id="799540845">
      <w:bodyDiv w:val="1"/>
      <w:marLeft w:val="0"/>
      <w:marRight w:val="0"/>
      <w:marTop w:val="0"/>
      <w:marBottom w:val="0"/>
      <w:divBdr>
        <w:top w:val="none" w:sz="0" w:space="0" w:color="auto"/>
        <w:left w:val="none" w:sz="0" w:space="0" w:color="auto"/>
        <w:bottom w:val="none" w:sz="0" w:space="0" w:color="auto"/>
        <w:right w:val="none" w:sz="0" w:space="0" w:color="auto"/>
      </w:divBdr>
    </w:div>
    <w:div w:id="800146646">
      <w:bodyDiv w:val="1"/>
      <w:marLeft w:val="0"/>
      <w:marRight w:val="0"/>
      <w:marTop w:val="0"/>
      <w:marBottom w:val="0"/>
      <w:divBdr>
        <w:top w:val="none" w:sz="0" w:space="0" w:color="auto"/>
        <w:left w:val="none" w:sz="0" w:space="0" w:color="auto"/>
        <w:bottom w:val="none" w:sz="0" w:space="0" w:color="auto"/>
        <w:right w:val="none" w:sz="0" w:space="0" w:color="auto"/>
      </w:divBdr>
    </w:div>
    <w:div w:id="800147647">
      <w:bodyDiv w:val="1"/>
      <w:marLeft w:val="0"/>
      <w:marRight w:val="0"/>
      <w:marTop w:val="0"/>
      <w:marBottom w:val="0"/>
      <w:divBdr>
        <w:top w:val="none" w:sz="0" w:space="0" w:color="auto"/>
        <w:left w:val="none" w:sz="0" w:space="0" w:color="auto"/>
        <w:bottom w:val="none" w:sz="0" w:space="0" w:color="auto"/>
        <w:right w:val="none" w:sz="0" w:space="0" w:color="auto"/>
      </w:divBdr>
    </w:div>
    <w:div w:id="800267451">
      <w:bodyDiv w:val="1"/>
      <w:marLeft w:val="0"/>
      <w:marRight w:val="0"/>
      <w:marTop w:val="0"/>
      <w:marBottom w:val="0"/>
      <w:divBdr>
        <w:top w:val="none" w:sz="0" w:space="0" w:color="auto"/>
        <w:left w:val="none" w:sz="0" w:space="0" w:color="auto"/>
        <w:bottom w:val="none" w:sz="0" w:space="0" w:color="auto"/>
        <w:right w:val="none" w:sz="0" w:space="0" w:color="auto"/>
      </w:divBdr>
    </w:div>
    <w:div w:id="800269556">
      <w:bodyDiv w:val="1"/>
      <w:marLeft w:val="0"/>
      <w:marRight w:val="0"/>
      <w:marTop w:val="0"/>
      <w:marBottom w:val="0"/>
      <w:divBdr>
        <w:top w:val="none" w:sz="0" w:space="0" w:color="auto"/>
        <w:left w:val="none" w:sz="0" w:space="0" w:color="auto"/>
        <w:bottom w:val="none" w:sz="0" w:space="0" w:color="auto"/>
        <w:right w:val="none" w:sz="0" w:space="0" w:color="auto"/>
      </w:divBdr>
    </w:div>
    <w:div w:id="800459002">
      <w:bodyDiv w:val="1"/>
      <w:marLeft w:val="0"/>
      <w:marRight w:val="0"/>
      <w:marTop w:val="0"/>
      <w:marBottom w:val="0"/>
      <w:divBdr>
        <w:top w:val="none" w:sz="0" w:space="0" w:color="auto"/>
        <w:left w:val="none" w:sz="0" w:space="0" w:color="auto"/>
        <w:bottom w:val="none" w:sz="0" w:space="0" w:color="auto"/>
        <w:right w:val="none" w:sz="0" w:space="0" w:color="auto"/>
      </w:divBdr>
    </w:div>
    <w:div w:id="800463284">
      <w:bodyDiv w:val="1"/>
      <w:marLeft w:val="0"/>
      <w:marRight w:val="0"/>
      <w:marTop w:val="0"/>
      <w:marBottom w:val="0"/>
      <w:divBdr>
        <w:top w:val="none" w:sz="0" w:space="0" w:color="auto"/>
        <w:left w:val="none" w:sz="0" w:space="0" w:color="auto"/>
        <w:bottom w:val="none" w:sz="0" w:space="0" w:color="auto"/>
        <w:right w:val="none" w:sz="0" w:space="0" w:color="auto"/>
      </w:divBdr>
    </w:div>
    <w:div w:id="800539347">
      <w:bodyDiv w:val="1"/>
      <w:marLeft w:val="0"/>
      <w:marRight w:val="0"/>
      <w:marTop w:val="0"/>
      <w:marBottom w:val="0"/>
      <w:divBdr>
        <w:top w:val="none" w:sz="0" w:space="0" w:color="auto"/>
        <w:left w:val="none" w:sz="0" w:space="0" w:color="auto"/>
        <w:bottom w:val="none" w:sz="0" w:space="0" w:color="auto"/>
        <w:right w:val="none" w:sz="0" w:space="0" w:color="auto"/>
      </w:divBdr>
    </w:div>
    <w:div w:id="800685629">
      <w:bodyDiv w:val="1"/>
      <w:marLeft w:val="0"/>
      <w:marRight w:val="0"/>
      <w:marTop w:val="0"/>
      <w:marBottom w:val="0"/>
      <w:divBdr>
        <w:top w:val="none" w:sz="0" w:space="0" w:color="auto"/>
        <w:left w:val="none" w:sz="0" w:space="0" w:color="auto"/>
        <w:bottom w:val="none" w:sz="0" w:space="0" w:color="auto"/>
        <w:right w:val="none" w:sz="0" w:space="0" w:color="auto"/>
      </w:divBdr>
    </w:div>
    <w:div w:id="800807490">
      <w:bodyDiv w:val="1"/>
      <w:marLeft w:val="0"/>
      <w:marRight w:val="0"/>
      <w:marTop w:val="0"/>
      <w:marBottom w:val="0"/>
      <w:divBdr>
        <w:top w:val="none" w:sz="0" w:space="0" w:color="auto"/>
        <w:left w:val="none" w:sz="0" w:space="0" w:color="auto"/>
        <w:bottom w:val="none" w:sz="0" w:space="0" w:color="auto"/>
        <w:right w:val="none" w:sz="0" w:space="0" w:color="auto"/>
      </w:divBdr>
    </w:div>
    <w:div w:id="800997590">
      <w:bodyDiv w:val="1"/>
      <w:marLeft w:val="0"/>
      <w:marRight w:val="0"/>
      <w:marTop w:val="0"/>
      <w:marBottom w:val="0"/>
      <w:divBdr>
        <w:top w:val="none" w:sz="0" w:space="0" w:color="auto"/>
        <w:left w:val="none" w:sz="0" w:space="0" w:color="auto"/>
        <w:bottom w:val="none" w:sz="0" w:space="0" w:color="auto"/>
        <w:right w:val="none" w:sz="0" w:space="0" w:color="auto"/>
      </w:divBdr>
    </w:div>
    <w:div w:id="800999737">
      <w:bodyDiv w:val="1"/>
      <w:marLeft w:val="0"/>
      <w:marRight w:val="0"/>
      <w:marTop w:val="0"/>
      <w:marBottom w:val="0"/>
      <w:divBdr>
        <w:top w:val="none" w:sz="0" w:space="0" w:color="auto"/>
        <w:left w:val="none" w:sz="0" w:space="0" w:color="auto"/>
        <w:bottom w:val="none" w:sz="0" w:space="0" w:color="auto"/>
        <w:right w:val="none" w:sz="0" w:space="0" w:color="auto"/>
      </w:divBdr>
    </w:div>
    <w:div w:id="801457315">
      <w:bodyDiv w:val="1"/>
      <w:marLeft w:val="0"/>
      <w:marRight w:val="0"/>
      <w:marTop w:val="0"/>
      <w:marBottom w:val="0"/>
      <w:divBdr>
        <w:top w:val="none" w:sz="0" w:space="0" w:color="auto"/>
        <w:left w:val="none" w:sz="0" w:space="0" w:color="auto"/>
        <w:bottom w:val="none" w:sz="0" w:space="0" w:color="auto"/>
        <w:right w:val="none" w:sz="0" w:space="0" w:color="auto"/>
      </w:divBdr>
    </w:div>
    <w:div w:id="801655571">
      <w:bodyDiv w:val="1"/>
      <w:marLeft w:val="0"/>
      <w:marRight w:val="0"/>
      <w:marTop w:val="0"/>
      <w:marBottom w:val="0"/>
      <w:divBdr>
        <w:top w:val="none" w:sz="0" w:space="0" w:color="auto"/>
        <w:left w:val="none" w:sz="0" w:space="0" w:color="auto"/>
        <w:bottom w:val="none" w:sz="0" w:space="0" w:color="auto"/>
        <w:right w:val="none" w:sz="0" w:space="0" w:color="auto"/>
      </w:divBdr>
    </w:div>
    <w:div w:id="801847491">
      <w:bodyDiv w:val="1"/>
      <w:marLeft w:val="0"/>
      <w:marRight w:val="0"/>
      <w:marTop w:val="0"/>
      <w:marBottom w:val="0"/>
      <w:divBdr>
        <w:top w:val="none" w:sz="0" w:space="0" w:color="auto"/>
        <w:left w:val="none" w:sz="0" w:space="0" w:color="auto"/>
        <w:bottom w:val="none" w:sz="0" w:space="0" w:color="auto"/>
        <w:right w:val="none" w:sz="0" w:space="0" w:color="auto"/>
      </w:divBdr>
    </w:div>
    <w:div w:id="802190191">
      <w:bodyDiv w:val="1"/>
      <w:marLeft w:val="0"/>
      <w:marRight w:val="0"/>
      <w:marTop w:val="0"/>
      <w:marBottom w:val="0"/>
      <w:divBdr>
        <w:top w:val="none" w:sz="0" w:space="0" w:color="auto"/>
        <w:left w:val="none" w:sz="0" w:space="0" w:color="auto"/>
        <w:bottom w:val="none" w:sz="0" w:space="0" w:color="auto"/>
        <w:right w:val="none" w:sz="0" w:space="0" w:color="auto"/>
      </w:divBdr>
    </w:div>
    <w:div w:id="802309083">
      <w:bodyDiv w:val="1"/>
      <w:marLeft w:val="0"/>
      <w:marRight w:val="0"/>
      <w:marTop w:val="0"/>
      <w:marBottom w:val="0"/>
      <w:divBdr>
        <w:top w:val="none" w:sz="0" w:space="0" w:color="auto"/>
        <w:left w:val="none" w:sz="0" w:space="0" w:color="auto"/>
        <w:bottom w:val="none" w:sz="0" w:space="0" w:color="auto"/>
        <w:right w:val="none" w:sz="0" w:space="0" w:color="auto"/>
      </w:divBdr>
    </w:div>
    <w:div w:id="802385969">
      <w:bodyDiv w:val="1"/>
      <w:marLeft w:val="0"/>
      <w:marRight w:val="0"/>
      <w:marTop w:val="0"/>
      <w:marBottom w:val="0"/>
      <w:divBdr>
        <w:top w:val="none" w:sz="0" w:space="0" w:color="auto"/>
        <w:left w:val="none" w:sz="0" w:space="0" w:color="auto"/>
        <w:bottom w:val="none" w:sz="0" w:space="0" w:color="auto"/>
        <w:right w:val="none" w:sz="0" w:space="0" w:color="auto"/>
      </w:divBdr>
    </w:div>
    <w:div w:id="803305360">
      <w:bodyDiv w:val="1"/>
      <w:marLeft w:val="0"/>
      <w:marRight w:val="0"/>
      <w:marTop w:val="0"/>
      <w:marBottom w:val="0"/>
      <w:divBdr>
        <w:top w:val="none" w:sz="0" w:space="0" w:color="auto"/>
        <w:left w:val="none" w:sz="0" w:space="0" w:color="auto"/>
        <w:bottom w:val="none" w:sz="0" w:space="0" w:color="auto"/>
        <w:right w:val="none" w:sz="0" w:space="0" w:color="auto"/>
      </w:divBdr>
    </w:div>
    <w:div w:id="803424082">
      <w:bodyDiv w:val="1"/>
      <w:marLeft w:val="0"/>
      <w:marRight w:val="0"/>
      <w:marTop w:val="0"/>
      <w:marBottom w:val="0"/>
      <w:divBdr>
        <w:top w:val="none" w:sz="0" w:space="0" w:color="auto"/>
        <w:left w:val="none" w:sz="0" w:space="0" w:color="auto"/>
        <w:bottom w:val="none" w:sz="0" w:space="0" w:color="auto"/>
        <w:right w:val="none" w:sz="0" w:space="0" w:color="auto"/>
      </w:divBdr>
    </w:div>
    <w:div w:id="803931391">
      <w:bodyDiv w:val="1"/>
      <w:marLeft w:val="0"/>
      <w:marRight w:val="0"/>
      <w:marTop w:val="0"/>
      <w:marBottom w:val="0"/>
      <w:divBdr>
        <w:top w:val="none" w:sz="0" w:space="0" w:color="auto"/>
        <w:left w:val="none" w:sz="0" w:space="0" w:color="auto"/>
        <w:bottom w:val="none" w:sz="0" w:space="0" w:color="auto"/>
        <w:right w:val="none" w:sz="0" w:space="0" w:color="auto"/>
      </w:divBdr>
    </w:div>
    <w:div w:id="804004671">
      <w:bodyDiv w:val="1"/>
      <w:marLeft w:val="0"/>
      <w:marRight w:val="0"/>
      <w:marTop w:val="0"/>
      <w:marBottom w:val="0"/>
      <w:divBdr>
        <w:top w:val="none" w:sz="0" w:space="0" w:color="auto"/>
        <w:left w:val="none" w:sz="0" w:space="0" w:color="auto"/>
        <w:bottom w:val="none" w:sz="0" w:space="0" w:color="auto"/>
        <w:right w:val="none" w:sz="0" w:space="0" w:color="auto"/>
      </w:divBdr>
    </w:div>
    <w:div w:id="804389127">
      <w:bodyDiv w:val="1"/>
      <w:marLeft w:val="0"/>
      <w:marRight w:val="0"/>
      <w:marTop w:val="0"/>
      <w:marBottom w:val="0"/>
      <w:divBdr>
        <w:top w:val="none" w:sz="0" w:space="0" w:color="auto"/>
        <w:left w:val="none" w:sz="0" w:space="0" w:color="auto"/>
        <w:bottom w:val="none" w:sz="0" w:space="0" w:color="auto"/>
        <w:right w:val="none" w:sz="0" w:space="0" w:color="auto"/>
      </w:divBdr>
    </w:div>
    <w:div w:id="804588627">
      <w:bodyDiv w:val="1"/>
      <w:marLeft w:val="0"/>
      <w:marRight w:val="0"/>
      <w:marTop w:val="0"/>
      <w:marBottom w:val="0"/>
      <w:divBdr>
        <w:top w:val="none" w:sz="0" w:space="0" w:color="auto"/>
        <w:left w:val="none" w:sz="0" w:space="0" w:color="auto"/>
        <w:bottom w:val="none" w:sz="0" w:space="0" w:color="auto"/>
        <w:right w:val="none" w:sz="0" w:space="0" w:color="auto"/>
      </w:divBdr>
    </w:div>
    <w:div w:id="804589458">
      <w:bodyDiv w:val="1"/>
      <w:marLeft w:val="0"/>
      <w:marRight w:val="0"/>
      <w:marTop w:val="0"/>
      <w:marBottom w:val="0"/>
      <w:divBdr>
        <w:top w:val="none" w:sz="0" w:space="0" w:color="auto"/>
        <w:left w:val="none" w:sz="0" w:space="0" w:color="auto"/>
        <w:bottom w:val="none" w:sz="0" w:space="0" w:color="auto"/>
        <w:right w:val="none" w:sz="0" w:space="0" w:color="auto"/>
      </w:divBdr>
    </w:div>
    <w:div w:id="805510913">
      <w:bodyDiv w:val="1"/>
      <w:marLeft w:val="0"/>
      <w:marRight w:val="0"/>
      <w:marTop w:val="0"/>
      <w:marBottom w:val="0"/>
      <w:divBdr>
        <w:top w:val="none" w:sz="0" w:space="0" w:color="auto"/>
        <w:left w:val="none" w:sz="0" w:space="0" w:color="auto"/>
        <w:bottom w:val="none" w:sz="0" w:space="0" w:color="auto"/>
        <w:right w:val="none" w:sz="0" w:space="0" w:color="auto"/>
      </w:divBdr>
    </w:div>
    <w:div w:id="805661249">
      <w:bodyDiv w:val="1"/>
      <w:marLeft w:val="0"/>
      <w:marRight w:val="0"/>
      <w:marTop w:val="0"/>
      <w:marBottom w:val="0"/>
      <w:divBdr>
        <w:top w:val="none" w:sz="0" w:space="0" w:color="auto"/>
        <w:left w:val="none" w:sz="0" w:space="0" w:color="auto"/>
        <w:bottom w:val="none" w:sz="0" w:space="0" w:color="auto"/>
        <w:right w:val="none" w:sz="0" w:space="0" w:color="auto"/>
      </w:divBdr>
    </w:div>
    <w:div w:id="805663890">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
    <w:div w:id="805898394">
      <w:bodyDiv w:val="1"/>
      <w:marLeft w:val="0"/>
      <w:marRight w:val="0"/>
      <w:marTop w:val="0"/>
      <w:marBottom w:val="0"/>
      <w:divBdr>
        <w:top w:val="none" w:sz="0" w:space="0" w:color="auto"/>
        <w:left w:val="none" w:sz="0" w:space="0" w:color="auto"/>
        <w:bottom w:val="none" w:sz="0" w:space="0" w:color="auto"/>
        <w:right w:val="none" w:sz="0" w:space="0" w:color="auto"/>
      </w:divBdr>
    </w:div>
    <w:div w:id="806435812">
      <w:bodyDiv w:val="1"/>
      <w:marLeft w:val="0"/>
      <w:marRight w:val="0"/>
      <w:marTop w:val="0"/>
      <w:marBottom w:val="0"/>
      <w:divBdr>
        <w:top w:val="none" w:sz="0" w:space="0" w:color="auto"/>
        <w:left w:val="none" w:sz="0" w:space="0" w:color="auto"/>
        <w:bottom w:val="none" w:sz="0" w:space="0" w:color="auto"/>
        <w:right w:val="none" w:sz="0" w:space="0" w:color="auto"/>
      </w:divBdr>
    </w:div>
    <w:div w:id="807011708">
      <w:bodyDiv w:val="1"/>
      <w:marLeft w:val="0"/>
      <w:marRight w:val="0"/>
      <w:marTop w:val="0"/>
      <w:marBottom w:val="0"/>
      <w:divBdr>
        <w:top w:val="none" w:sz="0" w:space="0" w:color="auto"/>
        <w:left w:val="none" w:sz="0" w:space="0" w:color="auto"/>
        <w:bottom w:val="none" w:sz="0" w:space="0" w:color="auto"/>
        <w:right w:val="none" w:sz="0" w:space="0" w:color="auto"/>
      </w:divBdr>
    </w:div>
    <w:div w:id="807017079">
      <w:bodyDiv w:val="1"/>
      <w:marLeft w:val="0"/>
      <w:marRight w:val="0"/>
      <w:marTop w:val="0"/>
      <w:marBottom w:val="0"/>
      <w:divBdr>
        <w:top w:val="none" w:sz="0" w:space="0" w:color="auto"/>
        <w:left w:val="none" w:sz="0" w:space="0" w:color="auto"/>
        <w:bottom w:val="none" w:sz="0" w:space="0" w:color="auto"/>
        <w:right w:val="none" w:sz="0" w:space="0" w:color="auto"/>
      </w:divBdr>
    </w:div>
    <w:div w:id="807089099">
      <w:bodyDiv w:val="1"/>
      <w:marLeft w:val="0"/>
      <w:marRight w:val="0"/>
      <w:marTop w:val="0"/>
      <w:marBottom w:val="0"/>
      <w:divBdr>
        <w:top w:val="none" w:sz="0" w:space="0" w:color="auto"/>
        <w:left w:val="none" w:sz="0" w:space="0" w:color="auto"/>
        <w:bottom w:val="none" w:sz="0" w:space="0" w:color="auto"/>
        <w:right w:val="none" w:sz="0" w:space="0" w:color="auto"/>
      </w:divBdr>
    </w:div>
    <w:div w:id="807287496">
      <w:bodyDiv w:val="1"/>
      <w:marLeft w:val="0"/>
      <w:marRight w:val="0"/>
      <w:marTop w:val="0"/>
      <w:marBottom w:val="0"/>
      <w:divBdr>
        <w:top w:val="none" w:sz="0" w:space="0" w:color="auto"/>
        <w:left w:val="none" w:sz="0" w:space="0" w:color="auto"/>
        <w:bottom w:val="none" w:sz="0" w:space="0" w:color="auto"/>
        <w:right w:val="none" w:sz="0" w:space="0" w:color="auto"/>
      </w:divBdr>
    </w:div>
    <w:div w:id="807548330">
      <w:bodyDiv w:val="1"/>
      <w:marLeft w:val="0"/>
      <w:marRight w:val="0"/>
      <w:marTop w:val="0"/>
      <w:marBottom w:val="0"/>
      <w:divBdr>
        <w:top w:val="none" w:sz="0" w:space="0" w:color="auto"/>
        <w:left w:val="none" w:sz="0" w:space="0" w:color="auto"/>
        <w:bottom w:val="none" w:sz="0" w:space="0" w:color="auto"/>
        <w:right w:val="none" w:sz="0" w:space="0" w:color="auto"/>
      </w:divBdr>
    </w:div>
    <w:div w:id="808086293">
      <w:bodyDiv w:val="1"/>
      <w:marLeft w:val="0"/>
      <w:marRight w:val="0"/>
      <w:marTop w:val="0"/>
      <w:marBottom w:val="0"/>
      <w:divBdr>
        <w:top w:val="none" w:sz="0" w:space="0" w:color="auto"/>
        <w:left w:val="none" w:sz="0" w:space="0" w:color="auto"/>
        <w:bottom w:val="none" w:sz="0" w:space="0" w:color="auto"/>
        <w:right w:val="none" w:sz="0" w:space="0" w:color="auto"/>
      </w:divBdr>
    </w:div>
    <w:div w:id="808131833">
      <w:bodyDiv w:val="1"/>
      <w:marLeft w:val="0"/>
      <w:marRight w:val="0"/>
      <w:marTop w:val="0"/>
      <w:marBottom w:val="0"/>
      <w:divBdr>
        <w:top w:val="none" w:sz="0" w:space="0" w:color="auto"/>
        <w:left w:val="none" w:sz="0" w:space="0" w:color="auto"/>
        <w:bottom w:val="none" w:sz="0" w:space="0" w:color="auto"/>
        <w:right w:val="none" w:sz="0" w:space="0" w:color="auto"/>
      </w:divBdr>
    </w:div>
    <w:div w:id="808325120">
      <w:bodyDiv w:val="1"/>
      <w:marLeft w:val="0"/>
      <w:marRight w:val="0"/>
      <w:marTop w:val="0"/>
      <w:marBottom w:val="0"/>
      <w:divBdr>
        <w:top w:val="none" w:sz="0" w:space="0" w:color="auto"/>
        <w:left w:val="none" w:sz="0" w:space="0" w:color="auto"/>
        <w:bottom w:val="none" w:sz="0" w:space="0" w:color="auto"/>
        <w:right w:val="none" w:sz="0" w:space="0" w:color="auto"/>
      </w:divBdr>
    </w:div>
    <w:div w:id="808326244">
      <w:bodyDiv w:val="1"/>
      <w:marLeft w:val="0"/>
      <w:marRight w:val="0"/>
      <w:marTop w:val="0"/>
      <w:marBottom w:val="0"/>
      <w:divBdr>
        <w:top w:val="none" w:sz="0" w:space="0" w:color="auto"/>
        <w:left w:val="none" w:sz="0" w:space="0" w:color="auto"/>
        <w:bottom w:val="none" w:sz="0" w:space="0" w:color="auto"/>
        <w:right w:val="none" w:sz="0" w:space="0" w:color="auto"/>
      </w:divBdr>
    </w:div>
    <w:div w:id="808546863">
      <w:bodyDiv w:val="1"/>
      <w:marLeft w:val="0"/>
      <w:marRight w:val="0"/>
      <w:marTop w:val="0"/>
      <w:marBottom w:val="0"/>
      <w:divBdr>
        <w:top w:val="none" w:sz="0" w:space="0" w:color="auto"/>
        <w:left w:val="none" w:sz="0" w:space="0" w:color="auto"/>
        <w:bottom w:val="none" w:sz="0" w:space="0" w:color="auto"/>
        <w:right w:val="none" w:sz="0" w:space="0" w:color="auto"/>
      </w:divBdr>
    </w:div>
    <w:div w:id="809057392">
      <w:bodyDiv w:val="1"/>
      <w:marLeft w:val="0"/>
      <w:marRight w:val="0"/>
      <w:marTop w:val="0"/>
      <w:marBottom w:val="0"/>
      <w:divBdr>
        <w:top w:val="none" w:sz="0" w:space="0" w:color="auto"/>
        <w:left w:val="none" w:sz="0" w:space="0" w:color="auto"/>
        <w:bottom w:val="none" w:sz="0" w:space="0" w:color="auto"/>
        <w:right w:val="none" w:sz="0" w:space="0" w:color="auto"/>
      </w:divBdr>
    </w:div>
    <w:div w:id="809057454">
      <w:bodyDiv w:val="1"/>
      <w:marLeft w:val="0"/>
      <w:marRight w:val="0"/>
      <w:marTop w:val="0"/>
      <w:marBottom w:val="0"/>
      <w:divBdr>
        <w:top w:val="none" w:sz="0" w:space="0" w:color="auto"/>
        <w:left w:val="none" w:sz="0" w:space="0" w:color="auto"/>
        <w:bottom w:val="none" w:sz="0" w:space="0" w:color="auto"/>
        <w:right w:val="none" w:sz="0" w:space="0" w:color="auto"/>
      </w:divBdr>
    </w:div>
    <w:div w:id="809133478">
      <w:bodyDiv w:val="1"/>
      <w:marLeft w:val="0"/>
      <w:marRight w:val="0"/>
      <w:marTop w:val="0"/>
      <w:marBottom w:val="0"/>
      <w:divBdr>
        <w:top w:val="none" w:sz="0" w:space="0" w:color="auto"/>
        <w:left w:val="none" w:sz="0" w:space="0" w:color="auto"/>
        <w:bottom w:val="none" w:sz="0" w:space="0" w:color="auto"/>
        <w:right w:val="none" w:sz="0" w:space="0" w:color="auto"/>
      </w:divBdr>
    </w:div>
    <w:div w:id="809134092">
      <w:bodyDiv w:val="1"/>
      <w:marLeft w:val="0"/>
      <w:marRight w:val="0"/>
      <w:marTop w:val="0"/>
      <w:marBottom w:val="0"/>
      <w:divBdr>
        <w:top w:val="none" w:sz="0" w:space="0" w:color="auto"/>
        <w:left w:val="none" w:sz="0" w:space="0" w:color="auto"/>
        <w:bottom w:val="none" w:sz="0" w:space="0" w:color="auto"/>
        <w:right w:val="none" w:sz="0" w:space="0" w:color="auto"/>
      </w:divBdr>
    </w:div>
    <w:div w:id="809173133">
      <w:bodyDiv w:val="1"/>
      <w:marLeft w:val="0"/>
      <w:marRight w:val="0"/>
      <w:marTop w:val="0"/>
      <w:marBottom w:val="0"/>
      <w:divBdr>
        <w:top w:val="none" w:sz="0" w:space="0" w:color="auto"/>
        <w:left w:val="none" w:sz="0" w:space="0" w:color="auto"/>
        <w:bottom w:val="none" w:sz="0" w:space="0" w:color="auto"/>
        <w:right w:val="none" w:sz="0" w:space="0" w:color="auto"/>
      </w:divBdr>
    </w:div>
    <w:div w:id="809322855">
      <w:bodyDiv w:val="1"/>
      <w:marLeft w:val="0"/>
      <w:marRight w:val="0"/>
      <w:marTop w:val="0"/>
      <w:marBottom w:val="0"/>
      <w:divBdr>
        <w:top w:val="none" w:sz="0" w:space="0" w:color="auto"/>
        <w:left w:val="none" w:sz="0" w:space="0" w:color="auto"/>
        <w:bottom w:val="none" w:sz="0" w:space="0" w:color="auto"/>
        <w:right w:val="none" w:sz="0" w:space="0" w:color="auto"/>
      </w:divBdr>
    </w:div>
    <w:div w:id="809518657">
      <w:bodyDiv w:val="1"/>
      <w:marLeft w:val="0"/>
      <w:marRight w:val="0"/>
      <w:marTop w:val="0"/>
      <w:marBottom w:val="0"/>
      <w:divBdr>
        <w:top w:val="none" w:sz="0" w:space="0" w:color="auto"/>
        <w:left w:val="none" w:sz="0" w:space="0" w:color="auto"/>
        <w:bottom w:val="none" w:sz="0" w:space="0" w:color="auto"/>
        <w:right w:val="none" w:sz="0" w:space="0" w:color="auto"/>
      </w:divBdr>
    </w:div>
    <w:div w:id="809708730">
      <w:bodyDiv w:val="1"/>
      <w:marLeft w:val="0"/>
      <w:marRight w:val="0"/>
      <w:marTop w:val="0"/>
      <w:marBottom w:val="0"/>
      <w:divBdr>
        <w:top w:val="none" w:sz="0" w:space="0" w:color="auto"/>
        <w:left w:val="none" w:sz="0" w:space="0" w:color="auto"/>
        <w:bottom w:val="none" w:sz="0" w:space="0" w:color="auto"/>
        <w:right w:val="none" w:sz="0" w:space="0" w:color="auto"/>
      </w:divBdr>
    </w:div>
    <w:div w:id="809903906">
      <w:bodyDiv w:val="1"/>
      <w:marLeft w:val="0"/>
      <w:marRight w:val="0"/>
      <w:marTop w:val="0"/>
      <w:marBottom w:val="0"/>
      <w:divBdr>
        <w:top w:val="none" w:sz="0" w:space="0" w:color="auto"/>
        <w:left w:val="none" w:sz="0" w:space="0" w:color="auto"/>
        <w:bottom w:val="none" w:sz="0" w:space="0" w:color="auto"/>
        <w:right w:val="none" w:sz="0" w:space="0" w:color="auto"/>
      </w:divBdr>
    </w:div>
    <w:div w:id="809907629">
      <w:bodyDiv w:val="1"/>
      <w:marLeft w:val="0"/>
      <w:marRight w:val="0"/>
      <w:marTop w:val="0"/>
      <w:marBottom w:val="0"/>
      <w:divBdr>
        <w:top w:val="none" w:sz="0" w:space="0" w:color="auto"/>
        <w:left w:val="none" w:sz="0" w:space="0" w:color="auto"/>
        <w:bottom w:val="none" w:sz="0" w:space="0" w:color="auto"/>
        <w:right w:val="none" w:sz="0" w:space="0" w:color="auto"/>
      </w:divBdr>
    </w:div>
    <w:div w:id="809983418">
      <w:bodyDiv w:val="1"/>
      <w:marLeft w:val="0"/>
      <w:marRight w:val="0"/>
      <w:marTop w:val="0"/>
      <w:marBottom w:val="0"/>
      <w:divBdr>
        <w:top w:val="none" w:sz="0" w:space="0" w:color="auto"/>
        <w:left w:val="none" w:sz="0" w:space="0" w:color="auto"/>
        <w:bottom w:val="none" w:sz="0" w:space="0" w:color="auto"/>
        <w:right w:val="none" w:sz="0" w:space="0" w:color="auto"/>
      </w:divBdr>
    </w:div>
    <w:div w:id="810093582">
      <w:bodyDiv w:val="1"/>
      <w:marLeft w:val="0"/>
      <w:marRight w:val="0"/>
      <w:marTop w:val="0"/>
      <w:marBottom w:val="0"/>
      <w:divBdr>
        <w:top w:val="none" w:sz="0" w:space="0" w:color="auto"/>
        <w:left w:val="none" w:sz="0" w:space="0" w:color="auto"/>
        <w:bottom w:val="none" w:sz="0" w:space="0" w:color="auto"/>
        <w:right w:val="none" w:sz="0" w:space="0" w:color="auto"/>
      </w:divBdr>
    </w:div>
    <w:div w:id="810364028">
      <w:bodyDiv w:val="1"/>
      <w:marLeft w:val="0"/>
      <w:marRight w:val="0"/>
      <w:marTop w:val="0"/>
      <w:marBottom w:val="0"/>
      <w:divBdr>
        <w:top w:val="none" w:sz="0" w:space="0" w:color="auto"/>
        <w:left w:val="none" w:sz="0" w:space="0" w:color="auto"/>
        <w:bottom w:val="none" w:sz="0" w:space="0" w:color="auto"/>
        <w:right w:val="none" w:sz="0" w:space="0" w:color="auto"/>
      </w:divBdr>
    </w:div>
    <w:div w:id="810755798">
      <w:bodyDiv w:val="1"/>
      <w:marLeft w:val="0"/>
      <w:marRight w:val="0"/>
      <w:marTop w:val="0"/>
      <w:marBottom w:val="0"/>
      <w:divBdr>
        <w:top w:val="none" w:sz="0" w:space="0" w:color="auto"/>
        <w:left w:val="none" w:sz="0" w:space="0" w:color="auto"/>
        <w:bottom w:val="none" w:sz="0" w:space="0" w:color="auto"/>
        <w:right w:val="none" w:sz="0" w:space="0" w:color="auto"/>
      </w:divBdr>
    </w:div>
    <w:div w:id="810902961">
      <w:bodyDiv w:val="1"/>
      <w:marLeft w:val="0"/>
      <w:marRight w:val="0"/>
      <w:marTop w:val="0"/>
      <w:marBottom w:val="0"/>
      <w:divBdr>
        <w:top w:val="none" w:sz="0" w:space="0" w:color="auto"/>
        <w:left w:val="none" w:sz="0" w:space="0" w:color="auto"/>
        <w:bottom w:val="none" w:sz="0" w:space="0" w:color="auto"/>
        <w:right w:val="none" w:sz="0" w:space="0" w:color="auto"/>
      </w:divBdr>
    </w:div>
    <w:div w:id="810946902">
      <w:bodyDiv w:val="1"/>
      <w:marLeft w:val="0"/>
      <w:marRight w:val="0"/>
      <w:marTop w:val="0"/>
      <w:marBottom w:val="0"/>
      <w:divBdr>
        <w:top w:val="none" w:sz="0" w:space="0" w:color="auto"/>
        <w:left w:val="none" w:sz="0" w:space="0" w:color="auto"/>
        <w:bottom w:val="none" w:sz="0" w:space="0" w:color="auto"/>
        <w:right w:val="none" w:sz="0" w:space="0" w:color="auto"/>
      </w:divBdr>
    </w:div>
    <w:div w:id="811100754">
      <w:bodyDiv w:val="1"/>
      <w:marLeft w:val="0"/>
      <w:marRight w:val="0"/>
      <w:marTop w:val="0"/>
      <w:marBottom w:val="0"/>
      <w:divBdr>
        <w:top w:val="none" w:sz="0" w:space="0" w:color="auto"/>
        <w:left w:val="none" w:sz="0" w:space="0" w:color="auto"/>
        <w:bottom w:val="none" w:sz="0" w:space="0" w:color="auto"/>
        <w:right w:val="none" w:sz="0" w:space="0" w:color="auto"/>
      </w:divBdr>
    </w:div>
    <w:div w:id="811558376">
      <w:bodyDiv w:val="1"/>
      <w:marLeft w:val="0"/>
      <w:marRight w:val="0"/>
      <w:marTop w:val="0"/>
      <w:marBottom w:val="0"/>
      <w:divBdr>
        <w:top w:val="none" w:sz="0" w:space="0" w:color="auto"/>
        <w:left w:val="none" w:sz="0" w:space="0" w:color="auto"/>
        <w:bottom w:val="none" w:sz="0" w:space="0" w:color="auto"/>
        <w:right w:val="none" w:sz="0" w:space="0" w:color="auto"/>
      </w:divBdr>
    </w:div>
    <w:div w:id="811602371">
      <w:bodyDiv w:val="1"/>
      <w:marLeft w:val="0"/>
      <w:marRight w:val="0"/>
      <w:marTop w:val="0"/>
      <w:marBottom w:val="0"/>
      <w:divBdr>
        <w:top w:val="none" w:sz="0" w:space="0" w:color="auto"/>
        <w:left w:val="none" w:sz="0" w:space="0" w:color="auto"/>
        <w:bottom w:val="none" w:sz="0" w:space="0" w:color="auto"/>
        <w:right w:val="none" w:sz="0" w:space="0" w:color="auto"/>
      </w:divBdr>
    </w:div>
    <w:div w:id="811823166">
      <w:bodyDiv w:val="1"/>
      <w:marLeft w:val="0"/>
      <w:marRight w:val="0"/>
      <w:marTop w:val="0"/>
      <w:marBottom w:val="0"/>
      <w:divBdr>
        <w:top w:val="none" w:sz="0" w:space="0" w:color="auto"/>
        <w:left w:val="none" w:sz="0" w:space="0" w:color="auto"/>
        <w:bottom w:val="none" w:sz="0" w:space="0" w:color="auto"/>
        <w:right w:val="none" w:sz="0" w:space="0" w:color="auto"/>
      </w:divBdr>
    </w:div>
    <w:div w:id="812257862">
      <w:bodyDiv w:val="1"/>
      <w:marLeft w:val="0"/>
      <w:marRight w:val="0"/>
      <w:marTop w:val="0"/>
      <w:marBottom w:val="0"/>
      <w:divBdr>
        <w:top w:val="none" w:sz="0" w:space="0" w:color="auto"/>
        <w:left w:val="none" w:sz="0" w:space="0" w:color="auto"/>
        <w:bottom w:val="none" w:sz="0" w:space="0" w:color="auto"/>
        <w:right w:val="none" w:sz="0" w:space="0" w:color="auto"/>
      </w:divBdr>
    </w:div>
    <w:div w:id="812450689">
      <w:bodyDiv w:val="1"/>
      <w:marLeft w:val="0"/>
      <w:marRight w:val="0"/>
      <w:marTop w:val="0"/>
      <w:marBottom w:val="0"/>
      <w:divBdr>
        <w:top w:val="none" w:sz="0" w:space="0" w:color="auto"/>
        <w:left w:val="none" w:sz="0" w:space="0" w:color="auto"/>
        <w:bottom w:val="none" w:sz="0" w:space="0" w:color="auto"/>
        <w:right w:val="none" w:sz="0" w:space="0" w:color="auto"/>
      </w:divBdr>
    </w:div>
    <w:div w:id="812521507">
      <w:bodyDiv w:val="1"/>
      <w:marLeft w:val="0"/>
      <w:marRight w:val="0"/>
      <w:marTop w:val="0"/>
      <w:marBottom w:val="0"/>
      <w:divBdr>
        <w:top w:val="none" w:sz="0" w:space="0" w:color="auto"/>
        <w:left w:val="none" w:sz="0" w:space="0" w:color="auto"/>
        <w:bottom w:val="none" w:sz="0" w:space="0" w:color="auto"/>
        <w:right w:val="none" w:sz="0" w:space="0" w:color="auto"/>
      </w:divBdr>
    </w:div>
    <w:div w:id="812873866">
      <w:bodyDiv w:val="1"/>
      <w:marLeft w:val="0"/>
      <w:marRight w:val="0"/>
      <w:marTop w:val="0"/>
      <w:marBottom w:val="0"/>
      <w:divBdr>
        <w:top w:val="none" w:sz="0" w:space="0" w:color="auto"/>
        <w:left w:val="none" w:sz="0" w:space="0" w:color="auto"/>
        <w:bottom w:val="none" w:sz="0" w:space="0" w:color="auto"/>
        <w:right w:val="none" w:sz="0" w:space="0" w:color="auto"/>
      </w:divBdr>
    </w:div>
    <w:div w:id="813107704">
      <w:bodyDiv w:val="1"/>
      <w:marLeft w:val="0"/>
      <w:marRight w:val="0"/>
      <w:marTop w:val="0"/>
      <w:marBottom w:val="0"/>
      <w:divBdr>
        <w:top w:val="none" w:sz="0" w:space="0" w:color="auto"/>
        <w:left w:val="none" w:sz="0" w:space="0" w:color="auto"/>
        <w:bottom w:val="none" w:sz="0" w:space="0" w:color="auto"/>
        <w:right w:val="none" w:sz="0" w:space="0" w:color="auto"/>
      </w:divBdr>
    </w:div>
    <w:div w:id="813177981">
      <w:bodyDiv w:val="1"/>
      <w:marLeft w:val="0"/>
      <w:marRight w:val="0"/>
      <w:marTop w:val="0"/>
      <w:marBottom w:val="0"/>
      <w:divBdr>
        <w:top w:val="none" w:sz="0" w:space="0" w:color="auto"/>
        <w:left w:val="none" w:sz="0" w:space="0" w:color="auto"/>
        <w:bottom w:val="none" w:sz="0" w:space="0" w:color="auto"/>
        <w:right w:val="none" w:sz="0" w:space="0" w:color="auto"/>
      </w:divBdr>
    </w:div>
    <w:div w:id="813303605">
      <w:bodyDiv w:val="1"/>
      <w:marLeft w:val="0"/>
      <w:marRight w:val="0"/>
      <w:marTop w:val="0"/>
      <w:marBottom w:val="0"/>
      <w:divBdr>
        <w:top w:val="none" w:sz="0" w:space="0" w:color="auto"/>
        <w:left w:val="none" w:sz="0" w:space="0" w:color="auto"/>
        <w:bottom w:val="none" w:sz="0" w:space="0" w:color="auto"/>
        <w:right w:val="none" w:sz="0" w:space="0" w:color="auto"/>
      </w:divBdr>
    </w:div>
    <w:div w:id="813565490">
      <w:bodyDiv w:val="1"/>
      <w:marLeft w:val="0"/>
      <w:marRight w:val="0"/>
      <w:marTop w:val="0"/>
      <w:marBottom w:val="0"/>
      <w:divBdr>
        <w:top w:val="none" w:sz="0" w:space="0" w:color="auto"/>
        <w:left w:val="none" w:sz="0" w:space="0" w:color="auto"/>
        <w:bottom w:val="none" w:sz="0" w:space="0" w:color="auto"/>
        <w:right w:val="none" w:sz="0" w:space="0" w:color="auto"/>
      </w:divBdr>
    </w:div>
    <w:div w:id="813764803">
      <w:bodyDiv w:val="1"/>
      <w:marLeft w:val="0"/>
      <w:marRight w:val="0"/>
      <w:marTop w:val="0"/>
      <w:marBottom w:val="0"/>
      <w:divBdr>
        <w:top w:val="none" w:sz="0" w:space="0" w:color="auto"/>
        <w:left w:val="none" w:sz="0" w:space="0" w:color="auto"/>
        <w:bottom w:val="none" w:sz="0" w:space="0" w:color="auto"/>
        <w:right w:val="none" w:sz="0" w:space="0" w:color="auto"/>
      </w:divBdr>
    </w:div>
    <w:div w:id="813793176">
      <w:bodyDiv w:val="1"/>
      <w:marLeft w:val="0"/>
      <w:marRight w:val="0"/>
      <w:marTop w:val="0"/>
      <w:marBottom w:val="0"/>
      <w:divBdr>
        <w:top w:val="none" w:sz="0" w:space="0" w:color="auto"/>
        <w:left w:val="none" w:sz="0" w:space="0" w:color="auto"/>
        <w:bottom w:val="none" w:sz="0" w:space="0" w:color="auto"/>
        <w:right w:val="none" w:sz="0" w:space="0" w:color="auto"/>
      </w:divBdr>
    </w:div>
    <w:div w:id="813835318">
      <w:bodyDiv w:val="1"/>
      <w:marLeft w:val="0"/>
      <w:marRight w:val="0"/>
      <w:marTop w:val="0"/>
      <w:marBottom w:val="0"/>
      <w:divBdr>
        <w:top w:val="none" w:sz="0" w:space="0" w:color="auto"/>
        <w:left w:val="none" w:sz="0" w:space="0" w:color="auto"/>
        <w:bottom w:val="none" w:sz="0" w:space="0" w:color="auto"/>
        <w:right w:val="none" w:sz="0" w:space="0" w:color="auto"/>
      </w:divBdr>
    </w:div>
    <w:div w:id="813835854">
      <w:bodyDiv w:val="1"/>
      <w:marLeft w:val="0"/>
      <w:marRight w:val="0"/>
      <w:marTop w:val="0"/>
      <w:marBottom w:val="0"/>
      <w:divBdr>
        <w:top w:val="none" w:sz="0" w:space="0" w:color="auto"/>
        <w:left w:val="none" w:sz="0" w:space="0" w:color="auto"/>
        <w:bottom w:val="none" w:sz="0" w:space="0" w:color="auto"/>
        <w:right w:val="none" w:sz="0" w:space="0" w:color="auto"/>
      </w:divBdr>
    </w:div>
    <w:div w:id="813983981">
      <w:bodyDiv w:val="1"/>
      <w:marLeft w:val="0"/>
      <w:marRight w:val="0"/>
      <w:marTop w:val="0"/>
      <w:marBottom w:val="0"/>
      <w:divBdr>
        <w:top w:val="none" w:sz="0" w:space="0" w:color="auto"/>
        <w:left w:val="none" w:sz="0" w:space="0" w:color="auto"/>
        <w:bottom w:val="none" w:sz="0" w:space="0" w:color="auto"/>
        <w:right w:val="none" w:sz="0" w:space="0" w:color="auto"/>
      </w:divBdr>
    </w:div>
    <w:div w:id="814100146">
      <w:bodyDiv w:val="1"/>
      <w:marLeft w:val="0"/>
      <w:marRight w:val="0"/>
      <w:marTop w:val="0"/>
      <w:marBottom w:val="0"/>
      <w:divBdr>
        <w:top w:val="none" w:sz="0" w:space="0" w:color="auto"/>
        <w:left w:val="none" w:sz="0" w:space="0" w:color="auto"/>
        <w:bottom w:val="none" w:sz="0" w:space="0" w:color="auto"/>
        <w:right w:val="none" w:sz="0" w:space="0" w:color="auto"/>
      </w:divBdr>
    </w:div>
    <w:div w:id="814371991">
      <w:bodyDiv w:val="1"/>
      <w:marLeft w:val="0"/>
      <w:marRight w:val="0"/>
      <w:marTop w:val="0"/>
      <w:marBottom w:val="0"/>
      <w:divBdr>
        <w:top w:val="none" w:sz="0" w:space="0" w:color="auto"/>
        <w:left w:val="none" w:sz="0" w:space="0" w:color="auto"/>
        <w:bottom w:val="none" w:sz="0" w:space="0" w:color="auto"/>
        <w:right w:val="none" w:sz="0" w:space="0" w:color="auto"/>
      </w:divBdr>
    </w:div>
    <w:div w:id="814492052">
      <w:bodyDiv w:val="1"/>
      <w:marLeft w:val="0"/>
      <w:marRight w:val="0"/>
      <w:marTop w:val="0"/>
      <w:marBottom w:val="0"/>
      <w:divBdr>
        <w:top w:val="none" w:sz="0" w:space="0" w:color="auto"/>
        <w:left w:val="none" w:sz="0" w:space="0" w:color="auto"/>
        <w:bottom w:val="none" w:sz="0" w:space="0" w:color="auto"/>
        <w:right w:val="none" w:sz="0" w:space="0" w:color="auto"/>
      </w:divBdr>
    </w:div>
    <w:div w:id="814495050">
      <w:bodyDiv w:val="1"/>
      <w:marLeft w:val="0"/>
      <w:marRight w:val="0"/>
      <w:marTop w:val="0"/>
      <w:marBottom w:val="0"/>
      <w:divBdr>
        <w:top w:val="none" w:sz="0" w:space="0" w:color="auto"/>
        <w:left w:val="none" w:sz="0" w:space="0" w:color="auto"/>
        <w:bottom w:val="none" w:sz="0" w:space="0" w:color="auto"/>
        <w:right w:val="none" w:sz="0" w:space="0" w:color="auto"/>
      </w:divBdr>
    </w:div>
    <w:div w:id="814833990">
      <w:bodyDiv w:val="1"/>
      <w:marLeft w:val="0"/>
      <w:marRight w:val="0"/>
      <w:marTop w:val="0"/>
      <w:marBottom w:val="0"/>
      <w:divBdr>
        <w:top w:val="none" w:sz="0" w:space="0" w:color="auto"/>
        <w:left w:val="none" w:sz="0" w:space="0" w:color="auto"/>
        <w:bottom w:val="none" w:sz="0" w:space="0" w:color="auto"/>
        <w:right w:val="none" w:sz="0" w:space="0" w:color="auto"/>
      </w:divBdr>
    </w:div>
    <w:div w:id="815025175">
      <w:bodyDiv w:val="1"/>
      <w:marLeft w:val="0"/>
      <w:marRight w:val="0"/>
      <w:marTop w:val="0"/>
      <w:marBottom w:val="0"/>
      <w:divBdr>
        <w:top w:val="none" w:sz="0" w:space="0" w:color="auto"/>
        <w:left w:val="none" w:sz="0" w:space="0" w:color="auto"/>
        <w:bottom w:val="none" w:sz="0" w:space="0" w:color="auto"/>
        <w:right w:val="none" w:sz="0" w:space="0" w:color="auto"/>
      </w:divBdr>
    </w:div>
    <w:div w:id="815142068">
      <w:bodyDiv w:val="1"/>
      <w:marLeft w:val="0"/>
      <w:marRight w:val="0"/>
      <w:marTop w:val="0"/>
      <w:marBottom w:val="0"/>
      <w:divBdr>
        <w:top w:val="none" w:sz="0" w:space="0" w:color="auto"/>
        <w:left w:val="none" w:sz="0" w:space="0" w:color="auto"/>
        <w:bottom w:val="none" w:sz="0" w:space="0" w:color="auto"/>
        <w:right w:val="none" w:sz="0" w:space="0" w:color="auto"/>
      </w:divBdr>
    </w:div>
    <w:div w:id="815151696">
      <w:bodyDiv w:val="1"/>
      <w:marLeft w:val="0"/>
      <w:marRight w:val="0"/>
      <w:marTop w:val="0"/>
      <w:marBottom w:val="0"/>
      <w:divBdr>
        <w:top w:val="none" w:sz="0" w:space="0" w:color="auto"/>
        <w:left w:val="none" w:sz="0" w:space="0" w:color="auto"/>
        <w:bottom w:val="none" w:sz="0" w:space="0" w:color="auto"/>
        <w:right w:val="none" w:sz="0" w:space="0" w:color="auto"/>
      </w:divBdr>
    </w:div>
    <w:div w:id="815416829">
      <w:bodyDiv w:val="1"/>
      <w:marLeft w:val="0"/>
      <w:marRight w:val="0"/>
      <w:marTop w:val="0"/>
      <w:marBottom w:val="0"/>
      <w:divBdr>
        <w:top w:val="none" w:sz="0" w:space="0" w:color="auto"/>
        <w:left w:val="none" w:sz="0" w:space="0" w:color="auto"/>
        <w:bottom w:val="none" w:sz="0" w:space="0" w:color="auto"/>
        <w:right w:val="none" w:sz="0" w:space="0" w:color="auto"/>
      </w:divBdr>
    </w:div>
    <w:div w:id="815613540">
      <w:bodyDiv w:val="1"/>
      <w:marLeft w:val="0"/>
      <w:marRight w:val="0"/>
      <w:marTop w:val="0"/>
      <w:marBottom w:val="0"/>
      <w:divBdr>
        <w:top w:val="none" w:sz="0" w:space="0" w:color="auto"/>
        <w:left w:val="none" w:sz="0" w:space="0" w:color="auto"/>
        <w:bottom w:val="none" w:sz="0" w:space="0" w:color="auto"/>
        <w:right w:val="none" w:sz="0" w:space="0" w:color="auto"/>
      </w:divBdr>
    </w:div>
    <w:div w:id="816340568">
      <w:bodyDiv w:val="1"/>
      <w:marLeft w:val="0"/>
      <w:marRight w:val="0"/>
      <w:marTop w:val="0"/>
      <w:marBottom w:val="0"/>
      <w:divBdr>
        <w:top w:val="none" w:sz="0" w:space="0" w:color="auto"/>
        <w:left w:val="none" w:sz="0" w:space="0" w:color="auto"/>
        <w:bottom w:val="none" w:sz="0" w:space="0" w:color="auto"/>
        <w:right w:val="none" w:sz="0" w:space="0" w:color="auto"/>
      </w:divBdr>
    </w:div>
    <w:div w:id="816728164">
      <w:bodyDiv w:val="1"/>
      <w:marLeft w:val="0"/>
      <w:marRight w:val="0"/>
      <w:marTop w:val="0"/>
      <w:marBottom w:val="0"/>
      <w:divBdr>
        <w:top w:val="none" w:sz="0" w:space="0" w:color="auto"/>
        <w:left w:val="none" w:sz="0" w:space="0" w:color="auto"/>
        <w:bottom w:val="none" w:sz="0" w:space="0" w:color="auto"/>
        <w:right w:val="none" w:sz="0" w:space="0" w:color="auto"/>
      </w:divBdr>
    </w:div>
    <w:div w:id="817110758">
      <w:bodyDiv w:val="1"/>
      <w:marLeft w:val="0"/>
      <w:marRight w:val="0"/>
      <w:marTop w:val="0"/>
      <w:marBottom w:val="0"/>
      <w:divBdr>
        <w:top w:val="none" w:sz="0" w:space="0" w:color="auto"/>
        <w:left w:val="none" w:sz="0" w:space="0" w:color="auto"/>
        <w:bottom w:val="none" w:sz="0" w:space="0" w:color="auto"/>
        <w:right w:val="none" w:sz="0" w:space="0" w:color="auto"/>
      </w:divBdr>
    </w:div>
    <w:div w:id="817235271">
      <w:bodyDiv w:val="1"/>
      <w:marLeft w:val="0"/>
      <w:marRight w:val="0"/>
      <w:marTop w:val="0"/>
      <w:marBottom w:val="0"/>
      <w:divBdr>
        <w:top w:val="none" w:sz="0" w:space="0" w:color="auto"/>
        <w:left w:val="none" w:sz="0" w:space="0" w:color="auto"/>
        <w:bottom w:val="none" w:sz="0" w:space="0" w:color="auto"/>
        <w:right w:val="none" w:sz="0" w:space="0" w:color="auto"/>
      </w:divBdr>
    </w:div>
    <w:div w:id="817376866">
      <w:bodyDiv w:val="1"/>
      <w:marLeft w:val="0"/>
      <w:marRight w:val="0"/>
      <w:marTop w:val="0"/>
      <w:marBottom w:val="0"/>
      <w:divBdr>
        <w:top w:val="none" w:sz="0" w:space="0" w:color="auto"/>
        <w:left w:val="none" w:sz="0" w:space="0" w:color="auto"/>
        <w:bottom w:val="none" w:sz="0" w:space="0" w:color="auto"/>
        <w:right w:val="none" w:sz="0" w:space="0" w:color="auto"/>
      </w:divBdr>
    </w:div>
    <w:div w:id="817649533">
      <w:bodyDiv w:val="1"/>
      <w:marLeft w:val="0"/>
      <w:marRight w:val="0"/>
      <w:marTop w:val="0"/>
      <w:marBottom w:val="0"/>
      <w:divBdr>
        <w:top w:val="none" w:sz="0" w:space="0" w:color="auto"/>
        <w:left w:val="none" w:sz="0" w:space="0" w:color="auto"/>
        <w:bottom w:val="none" w:sz="0" w:space="0" w:color="auto"/>
        <w:right w:val="none" w:sz="0" w:space="0" w:color="auto"/>
      </w:divBdr>
    </w:div>
    <w:div w:id="817772506">
      <w:bodyDiv w:val="1"/>
      <w:marLeft w:val="0"/>
      <w:marRight w:val="0"/>
      <w:marTop w:val="0"/>
      <w:marBottom w:val="0"/>
      <w:divBdr>
        <w:top w:val="none" w:sz="0" w:space="0" w:color="auto"/>
        <w:left w:val="none" w:sz="0" w:space="0" w:color="auto"/>
        <w:bottom w:val="none" w:sz="0" w:space="0" w:color="auto"/>
        <w:right w:val="none" w:sz="0" w:space="0" w:color="auto"/>
      </w:divBdr>
    </w:div>
    <w:div w:id="817843926">
      <w:bodyDiv w:val="1"/>
      <w:marLeft w:val="0"/>
      <w:marRight w:val="0"/>
      <w:marTop w:val="0"/>
      <w:marBottom w:val="0"/>
      <w:divBdr>
        <w:top w:val="none" w:sz="0" w:space="0" w:color="auto"/>
        <w:left w:val="none" w:sz="0" w:space="0" w:color="auto"/>
        <w:bottom w:val="none" w:sz="0" w:space="0" w:color="auto"/>
        <w:right w:val="none" w:sz="0" w:space="0" w:color="auto"/>
      </w:divBdr>
    </w:div>
    <w:div w:id="817844127">
      <w:bodyDiv w:val="1"/>
      <w:marLeft w:val="0"/>
      <w:marRight w:val="0"/>
      <w:marTop w:val="0"/>
      <w:marBottom w:val="0"/>
      <w:divBdr>
        <w:top w:val="none" w:sz="0" w:space="0" w:color="auto"/>
        <w:left w:val="none" w:sz="0" w:space="0" w:color="auto"/>
        <w:bottom w:val="none" w:sz="0" w:space="0" w:color="auto"/>
        <w:right w:val="none" w:sz="0" w:space="0" w:color="auto"/>
      </w:divBdr>
    </w:div>
    <w:div w:id="817845474">
      <w:bodyDiv w:val="1"/>
      <w:marLeft w:val="0"/>
      <w:marRight w:val="0"/>
      <w:marTop w:val="0"/>
      <w:marBottom w:val="0"/>
      <w:divBdr>
        <w:top w:val="none" w:sz="0" w:space="0" w:color="auto"/>
        <w:left w:val="none" w:sz="0" w:space="0" w:color="auto"/>
        <w:bottom w:val="none" w:sz="0" w:space="0" w:color="auto"/>
        <w:right w:val="none" w:sz="0" w:space="0" w:color="auto"/>
      </w:divBdr>
    </w:div>
    <w:div w:id="817961855">
      <w:bodyDiv w:val="1"/>
      <w:marLeft w:val="0"/>
      <w:marRight w:val="0"/>
      <w:marTop w:val="0"/>
      <w:marBottom w:val="0"/>
      <w:divBdr>
        <w:top w:val="none" w:sz="0" w:space="0" w:color="auto"/>
        <w:left w:val="none" w:sz="0" w:space="0" w:color="auto"/>
        <w:bottom w:val="none" w:sz="0" w:space="0" w:color="auto"/>
        <w:right w:val="none" w:sz="0" w:space="0" w:color="auto"/>
      </w:divBdr>
    </w:div>
    <w:div w:id="818301866">
      <w:bodyDiv w:val="1"/>
      <w:marLeft w:val="0"/>
      <w:marRight w:val="0"/>
      <w:marTop w:val="0"/>
      <w:marBottom w:val="0"/>
      <w:divBdr>
        <w:top w:val="none" w:sz="0" w:space="0" w:color="auto"/>
        <w:left w:val="none" w:sz="0" w:space="0" w:color="auto"/>
        <w:bottom w:val="none" w:sz="0" w:space="0" w:color="auto"/>
        <w:right w:val="none" w:sz="0" w:space="0" w:color="auto"/>
      </w:divBdr>
    </w:div>
    <w:div w:id="818813738">
      <w:bodyDiv w:val="1"/>
      <w:marLeft w:val="0"/>
      <w:marRight w:val="0"/>
      <w:marTop w:val="0"/>
      <w:marBottom w:val="0"/>
      <w:divBdr>
        <w:top w:val="none" w:sz="0" w:space="0" w:color="auto"/>
        <w:left w:val="none" w:sz="0" w:space="0" w:color="auto"/>
        <w:bottom w:val="none" w:sz="0" w:space="0" w:color="auto"/>
        <w:right w:val="none" w:sz="0" w:space="0" w:color="auto"/>
      </w:divBdr>
    </w:div>
    <w:div w:id="819077805">
      <w:bodyDiv w:val="1"/>
      <w:marLeft w:val="0"/>
      <w:marRight w:val="0"/>
      <w:marTop w:val="0"/>
      <w:marBottom w:val="0"/>
      <w:divBdr>
        <w:top w:val="none" w:sz="0" w:space="0" w:color="auto"/>
        <w:left w:val="none" w:sz="0" w:space="0" w:color="auto"/>
        <w:bottom w:val="none" w:sz="0" w:space="0" w:color="auto"/>
        <w:right w:val="none" w:sz="0" w:space="0" w:color="auto"/>
      </w:divBdr>
    </w:div>
    <w:div w:id="819493724">
      <w:bodyDiv w:val="1"/>
      <w:marLeft w:val="0"/>
      <w:marRight w:val="0"/>
      <w:marTop w:val="0"/>
      <w:marBottom w:val="0"/>
      <w:divBdr>
        <w:top w:val="none" w:sz="0" w:space="0" w:color="auto"/>
        <w:left w:val="none" w:sz="0" w:space="0" w:color="auto"/>
        <w:bottom w:val="none" w:sz="0" w:space="0" w:color="auto"/>
        <w:right w:val="none" w:sz="0" w:space="0" w:color="auto"/>
      </w:divBdr>
    </w:div>
    <w:div w:id="819544786">
      <w:bodyDiv w:val="1"/>
      <w:marLeft w:val="0"/>
      <w:marRight w:val="0"/>
      <w:marTop w:val="0"/>
      <w:marBottom w:val="0"/>
      <w:divBdr>
        <w:top w:val="none" w:sz="0" w:space="0" w:color="auto"/>
        <w:left w:val="none" w:sz="0" w:space="0" w:color="auto"/>
        <w:bottom w:val="none" w:sz="0" w:space="0" w:color="auto"/>
        <w:right w:val="none" w:sz="0" w:space="0" w:color="auto"/>
      </w:divBdr>
    </w:div>
    <w:div w:id="819730430">
      <w:bodyDiv w:val="1"/>
      <w:marLeft w:val="0"/>
      <w:marRight w:val="0"/>
      <w:marTop w:val="0"/>
      <w:marBottom w:val="0"/>
      <w:divBdr>
        <w:top w:val="none" w:sz="0" w:space="0" w:color="auto"/>
        <w:left w:val="none" w:sz="0" w:space="0" w:color="auto"/>
        <w:bottom w:val="none" w:sz="0" w:space="0" w:color="auto"/>
        <w:right w:val="none" w:sz="0" w:space="0" w:color="auto"/>
      </w:divBdr>
    </w:div>
    <w:div w:id="819881229">
      <w:bodyDiv w:val="1"/>
      <w:marLeft w:val="0"/>
      <w:marRight w:val="0"/>
      <w:marTop w:val="0"/>
      <w:marBottom w:val="0"/>
      <w:divBdr>
        <w:top w:val="none" w:sz="0" w:space="0" w:color="auto"/>
        <w:left w:val="none" w:sz="0" w:space="0" w:color="auto"/>
        <w:bottom w:val="none" w:sz="0" w:space="0" w:color="auto"/>
        <w:right w:val="none" w:sz="0" w:space="0" w:color="auto"/>
      </w:divBdr>
    </w:div>
    <w:div w:id="820002452">
      <w:bodyDiv w:val="1"/>
      <w:marLeft w:val="0"/>
      <w:marRight w:val="0"/>
      <w:marTop w:val="0"/>
      <w:marBottom w:val="0"/>
      <w:divBdr>
        <w:top w:val="none" w:sz="0" w:space="0" w:color="auto"/>
        <w:left w:val="none" w:sz="0" w:space="0" w:color="auto"/>
        <w:bottom w:val="none" w:sz="0" w:space="0" w:color="auto"/>
        <w:right w:val="none" w:sz="0" w:space="0" w:color="auto"/>
      </w:divBdr>
    </w:div>
    <w:div w:id="820537732">
      <w:bodyDiv w:val="1"/>
      <w:marLeft w:val="0"/>
      <w:marRight w:val="0"/>
      <w:marTop w:val="0"/>
      <w:marBottom w:val="0"/>
      <w:divBdr>
        <w:top w:val="none" w:sz="0" w:space="0" w:color="auto"/>
        <w:left w:val="none" w:sz="0" w:space="0" w:color="auto"/>
        <w:bottom w:val="none" w:sz="0" w:space="0" w:color="auto"/>
        <w:right w:val="none" w:sz="0" w:space="0" w:color="auto"/>
      </w:divBdr>
    </w:div>
    <w:div w:id="820577841">
      <w:bodyDiv w:val="1"/>
      <w:marLeft w:val="0"/>
      <w:marRight w:val="0"/>
      <w:marTop w:val="0"/>
      <w:marBottom w:val="0"/>
      <w:divBdr>
        <w:top w:val="none" w:sz="0" w:space="0" w:color="auto"/>
        <w:left w:val="none" w:sz="0" w:space="0" w:color="auto"/>
        <w:bottom w:val="none" w:sz="0" w:space="0" w:color="auto"/>
        <w:right w:val="none" w:sz="0" w:space="0" w:color="auto"/>
      </w:divBdr>
    </w:div>
    <w:div w:id="820732891">
      <w:bodyDiv w:val="1"/>
      <w:marLeft w:val="0"/>
      <w:marRight w:val="0"/>
      <w:marTop w:val="0"/>
      <w:marBottom w:val="0"/>
      <w:divBdr>
        <w:top w:val="none" w:sz="0" w:space="0" w:color="auto"/>
        <w:left w:val="none" w:sz="0" w:space="0" w:color="auto"/>
        <w:bottom w:val="none" w:sz="0" w:space="0" w:color="auto"/>
        <w:right w:val="none" w:sz="0" w:space="0" w:color="auto"/>
      </w:divBdr>
    </w:div>
    <w:div w:id="820923236">
      <w:bodyDiv w:val="1"/>
      <w:marLeft w:val="0"/>
      <w:marRight w:val="0"/>
      <w:marTop w:val="0"/>
      <w:marBottom w:val="0"/>
      <w:divBdr>
        <w:top w:val="none" w:sz="0" w:space="0" w:color="auto"/>
        <w:left w:val="none" w:sz="0" w:space="0" w:color="auto"/>
        <w:bottom w:val="none" w:sz="0" w:space="0" w:color="auto"/>
        <w:right w:val="none" w:sz="0" w:space="0" w:color="auto"/>
      </w:divBdr>
    </w:div>
    <w:div w:id="821044691">
      <w:bodyDiv w:val="1"/>
      <w:marLeft w:val="0"/>
      <w:marRight w:val="0"/>
      <w:marTop w:val="0"/>
      <w:marBottom w:val="0"/>
      <w:divBdr>
        <w:top w:val="none" w:sz="0" w:space="0" w:color="auto"/>
        <w:left w:val="none" w:sz="0" w:space="0" w:color="auto"/>
        <w:bottom w:val="none" w:sz="0" w:space="0" w:color="auto"/>
        <w:right w:val="none" w:sz="0" w:space="0" w:color="auto"/>
      </w:divBdr>
    </w:div>
    <w:div w:id="821192780">
      <w:bodyDiv w:val="1"/>
      <w:marLeft w:val="0"/>
      <w:marRight w:val="0"/>
      <w:marTop w:val="0"/>
      <w:marBottom w:val="0"/>
      <w:divBdr>
        <w:top w:val="none" w:sz="0" w:space="0" w:color="auto"/>
        <w:left w:val="none" w:sz="0" w:space="0" w:color="auto"/>
        <w:bottom w:val="none" w:sz="0" w:space="0" w:color="auto"/>
        <w:right w:val="none" w:sz="0" w:space="0" w:color="auto"/>
      </w:divBdr>
    </w:div>
    <w:div w:id="821585488">
      <w:bodyDiv w:val="1"/>
      <w:marLeft w:val="0"/>
      <w:marRight w:val="0"/>
      <w:marTop w:val="0"/>
      <w:marBottom w:val="0"/>
      <w:divBdr>
        <w:top w:val="none" w:sz="0" w:space="0" w:color="auto"/>
        <w:left w:val="none" w:sz="0" w:space="0" w:color="auto"/>
        <w:bottom w:val="none" w:sz="0" w:space="0" w:color="auto"/>
        <w:right w:val="none" w:sz="0" w:space="0" w:color="auto"/>
      </w:divBdr>
    </w:div>
    <w:div w:id="821652821">
      <w:bodyDiv w:val="1"/>
      <w:marLeft w:val="0"/>
      <w:marRight w:val="0"/>
      <w:marTop w:val="0"/>
      <w:marBottom w:val="0"/>
      <w:divBdr>
        <w:top w:val="none" w:sz="0" w:space="0" w:color="auto"/>
        <w:left w:val="none" w:sz="0" w:space="0" w:color="auto"/>
        <w:bottom w:val="none" w:sz="0" w:space="0" w:color="auto"/>
        <w:right w:val="none" w:sz="0" w:space="0" w:color="auto"/>
      </w:divBdr>
    </w:div>
    <w:div w:id="821699959">
      <w:bodyDiv w:val="1"/>
      <w:marLeft w:val="0"/>
      <w:marRight w:val="0"/>
      <w:marTop w:val="0"/>
      <w:marBottom w:val="0"/>
      <w:divBdr>
        <w:top w:val="none" w:sz="0" w:space="0" w:color="auto"/>
        <w:left w:val="none" w:sz="0" w:space="0" w:color="auto"/>
        <w:bottom w:val="none" w:sz="0" w:space="0" w:color="auto"/>
        <w:right w:val="none" w:sz="0" w:space="0" w:color="auto"/>
      </w:divBdr>
    </w:div>
    <w:div w:id="822235116">
      <w:bodyDiv w:val="1"/>
      <w:marLeft w:val="0"/>
      <w:marRight w:val="0"/>
      <w:marTop w:val="0"/>
      <w:marBottom w:val="0"/>
      <w:divBdr>
        <w:top w:val="none" w:sz="0" w:space="0" w:color="auto"/>
        <w:left w:val="none" w:sz="0" w:space="0" w:color="auto"/>
        <w:bottom w:val="none" w:sz="0" w:space="0" w:color="auto"/>
        <w:right w:val="none" w:sz="0" w:space="0" w:color="auto"/>
      </w:divBdr>
    </w:div>
    <w:div w:id="822433879">
      <w:bodyDiv w:val="1"/>
      <w:marLeft w:val="0"/>
      <w:marRight w:val="0"/>
      <w:marTop w:val="0"/>
      <w:marBottom w:val="0"/>
      <w:divBdr>
        <w:top w:val="none" w:sz="0" w:space="0" w:color="auto"/>
        <w:left w:val="none" w:sz="0" w:space="0" w:color="auto"/>
        <w:bottom w:val="none" w:sz="0" w:space="0" w:color="auto"/>
        <w:right w:val="none" w:sz="0" w:space="0" w:color="auto"/>
      </w:divBdr>
    </w:div>
    <w:div w:id="822741482">
      <w:bodyDiv w:val="1"/>
      <w:marLeft w:val="0"/>
      <w:marRight w:val="0"/>
      <w:marTop w:val="0"/>
      <w:marBottom w:val="0"/>
      <w:divBdr>
        <w:top w:val="none" w:sz="0" w:space="0" w:color="auto"/>
        <w:left w:val="none" w:sz="0" w:space="0" w:color="auto"/>
        <w:bottom w:val="none" w:sz="0" w:space="0" w:color="auto"/>
        <w:right w:val="none" w:sz="0" w:space="0" w:color="auto"/>
      </w:divBdr>
    </w:div>
    <w:div w:id="823200279">
      <w:bodyDiv w:val="1"/>
      <w:marLeft w:val="0"/>
      <w:marRight w:val="0"/>
      <w:marTop w:val="0"/>
      <w:marBottom w:val="0"/>
      <w:divBdr>
        <w:top w:val="none" w:sz="0" w:space="0" w:color="auto"/>
        <w:left w:val="none" w:sz="0" w:space="0" w:color="auto"/>
        <w:bottom w:val="none" w:sz="0" w:space="0" w:color="auto"/>
        <w:right w:val="none" w:sz="0" w:space="0" w:color="auto"/>
      </w:divBdr>
    </w:div>
    <w:div w:id="823737662">
      <w:bodyDiv w:val="1"/>
      <w:marLeft w:val="0"/>
      <w:marRight w:val="0"/>
      <w:marTop w:val="0"/>
      <w:marBottom w:val="0"/>
      <w:divBdr>
        <w:top w:val="none" w:sz="0" w:space="0" w:color="auto"/>
        <w:left w:val="none" w:sz="0" w:space="0" w:color="auto"/>
        <w:bottom w:val="none" w:sz="0" w:space="0" w:color="auto"/>
        <w:right w:val="none" w:sz="0" w:space="0" w:color="auto"/>
      </w:divBdr>
    </w:div>
    <w:div w:id="823930752">
      <w:bodyDiv w:val="1"/>
      <w:marLeft w:val="0"/>
      <w:marRight w:val="0"/>
      <w:marTop w:val="0"/>
      <w:marBottom w:val="0"/>
      <w:divBdr>
        <w:top w:val="none" w:sz="0" w:space="0" w:color="auto"/>
        <w:left w:val="none" w:sz="0" w:space="0" w:color="auto"/>
        <w:bottom w:val="none" w:sz="0" w:space="0" w:color="auto"/>
        <w:right w:val="none" w:sz="0" w:space="0" w:color="auto"/>
      </w:divBdr>
    </w:div>
    <w:div w:id="824012319">
      <w:bodyDiv w:val="1"/>
      <w:marLeft w:val="0"/>
      <w:marRight w:val="0"/>
      <w:marTop w:val="0"/>
      <w:marBottom w:val="0"/>
      <w:divBdr>
        <w:top w:val="none" w:sz="0" w:space="0" w:color="auto"/>
        <w:left w:val="none" w:sz="0" w:space="0" w:color="auto"/>
        <w:bottom w:val="none" w:sz="0" w:space="0" w:color="auto"/>
        <w:right w:val="none" w:sz="0" w:space="0" w:color="auto"/>
      </w:divBdr>
    </w:div>
    <w:div w:id="824081173">
      <w:bodyDiv w:val="1"/>
      <w:marLeft w:val="0"/>
      <w:marRight w:val="0"/>
      <w:marTop w:val="0"/>
      <w:marBottom w:val="0"/>
      <w:divBdr>
        <w:top w:val="none" w:sz="0" w:space="0" w:color="auto"/>
        <w:left w:val="none" w:sz="0" w:space="0" w:color="auto"/>
        <w:bottom w:val="none" w:sz="0" w:space="0" w:color="auto"/>
        <w:right w:val="none" w:sz="0" w:space="0" w:color="auto"/>
      </w:divBdr>
    </w:div>
    <w:div w:id="824509403">
      <w:bodyDiv w:val="1"/>
      <w:marLeft w:val="0"/>
      <w:marRight w:val="0"/>
      <w:marTop w:val="0"/>
      <w:marBottom w:val="0"/>
      <w:divBdr>
        <w:top w:val="none" w:sz="0" w:space="0" w:color="auto"/>
        <w:left w:val="none" w:sz="0" w:space="0" w:color="auto"/>
        <w:bottom w:val="none" w:sz="0" w:space="0" w:color="auto"/>
        <w:right w:val="none" w:sz="0" w:space="0" w:color="auto"/>
      </w:divBdr>
    </w:div>
    <w:div w:id="824518394">
      <w:bodyDiv w:val="1"/>
      <w:marLeft w:val="0"/>
      <w:marRight w:val="0"/>
      <w:marTop w:val="0"/>
      <w:marBottom w:val="0"/>
      <w:divBdr>
        <w:top w:val="none" w:sz="0" w:space="0" w:color="auto"/>
        <w:left w:val="none" w:sz="0" w:space="0" w:color="auto"/>
        <w:bottom w:val="none" w:sz="0" w:space="0" w:color="auto"/>
        <w:right w:val="none" w:sz="0" w:space="0" w:color="auto"/>
      </w:divBdr>
    </w:div>
    <w:div w:id="824586078">
      <w:bodyDiv w:val="1"/>
      <w:marLeft w:val="0"/>
      <w:marRight w:val="0"/>
      <w:marTop w:val="0"/>
      <w:marBottom w:val="0"/>
      <w:divBdr>
        <w:top w:val="none" w:sz="0" w:space="0" w:color="auto"/>
        <w:left w:val="none" w:sz="0" w:space="0" w:color="auto"/>
        <w:bottom w:val="none" w:sz="0" w:space="0" w:color="auto"/>
        <w:right w:val="none" w:sz="0" w:space="0" w:color="auto"/>
      </w:divBdr>
    </w:div>
    <w:div w:id="824932194">
      <w:bodyDiv w:val="1"/>
      <w:marLeft w:val="0"/>
      <w:marRight w:val="0"/>
      <w:marTop w:val="0"/>
      <w:marBottom w:val="0"/>
      <w:divBdr>
        <w:top w:val="none" w:sz="0" w:space="0" w:color="auto"/>
        <w:left w:val="none" w:sz="0" w:space="0" w:color="auto"/>
        <w:bottom w:val="none" w:sz="0" w:space="0" w:color="auto"/>
        <w:right w:val="none" w:sz="0" w:space="0" w:color="auto"/>
      </w:divBdr>
    </w:div>
    <w:div w:id="825127904">
      <w:bodyDiv w:val="1"/>
      <w:marLeft w:val="0"/>
      <w:marRight w:val="0"/>
      <w:marTop w:val="0"/>
      <w:marBottom w:val="0"/>
      <w:divBdr>
        <w:top w:val="none" w:sz="0" w:space="0" w:color="auto"/>
        <w:left w:val="none" w:sz="0" w:space="0" w:color="auto"/>
        <w:bottom w:val="none" w:sz="0" w:space="0" w:color="auto"/>
        <w:right w:val="none" w:sz="0" w:space="0" w:color="auto"/>
      </w:divBdr>
    </w:div>
    <w:div w:id="825364582">
      <w:bodyDiv w:val="1"/>
      <w:marLeft w:val="0"/>
      <w:marRight w:val="0"/>
      <w:marTop w:val="0"/>
      <w:marBottom w:val="0"/>
      <w:divBdr>
        <w:top w:val="none" w:sz="0" w:space="0" w:color="auto"/>
        <w:left w:val="none" w:sz="0" w:space="0" w:color="auto"/>
        <w:bottom w:val="none" w:sz="0" w:space="0" w:color="auto"/>
        <w:right w:val="none" w:sz="0" w:space="0" w:color="auto"/>
      </w:divBdr>
    </w:div>
    <w:div w:id="825972078">
      <w:bodyDiv w:val="1"/>
      <w:marLeft w:val="0"/>
      <w:marRight w:val="0"/>
      <w:marTop w:val="0"/>
      <w:marBottom w:val="0"/>
      <w:divBdr>
        <w:top w:val="none" w:sz="0" w:space="0" w:color="auto"/>
        <w:left w:val="none" w:sz="0" w:space="0" w:color="auto"/>
        <w:bottom w:val="none" w:sz="0" w:space="0" w:color="auto"/>
        <w:right w:val="none" w:sz="0" w:space="0" w:color="auto"/>
      </w:divBdr>
    </w:div>
    <w:div w:id="826022113">
      <w:bodyDiv w:val="1"/>
      <w:marLeft w:val="0"/>
      <w:marRight w:val="0"/>
      <w:marTop w:val="0"/>
      <w:marBottom w:val="0"/>
      <w:divBdr>
        <w:top w:val="none" w:sz="0" w:space="0" w:color="auto"/>
        <w:left w:val="none" w:sz="0" w:space="0" w:color="auto"/>
        <w:bottom w:val="none" w:sz="0" w:space="0" w:color="auto"/>
        <w:right w:val="none" w:sz="0" w:space="0" w:color="auto"/>
      </w:divBdr>
    </w:div>
    <w:div w:id="826753228">
      <w:bodyDiv w:val="1"/>
      <w:marLeft w:val="0"/>
      <w:marRight w:val="0"/>
      <w:marTop w:val="0"/>
      <w:marBottom w:val="0"/>
      <w:divBdr>
        <w:top w:val="none" w:sz="0" w:space="0" w:color="auto"/>
        <w:left w:val="none" w:sz="0" w:space="0" w:color="auto"/>
        <w:bottom w:val="none" w:sz="0" w:space="0" w:color="auto"/>
        <w:right w:val="none" w:sz="0" w:space="0" w:color="auto"/>
      </w:divBdr>
    </w:div>
    <w:div w:id="827095418">
      <w:bodyDiv w:val="1"/>
      <w:marLeft w:val="0"/>
      <w:marRight w:val="0"/>
      <w:marTop w:val="0"/>
      <w:marBottom w:val="0"/>
      <w:divBdr>
        <w:top w:val="none" w:sz="0" w:space="0" w:color="auto"/>
        <w:left w:val="none" w:sz="0" w:space="0" w:color="auto"/>
        <w:bottom w:val="none" w:sz="0" w:space="0" w:color="auto"/>
        <w:right w:val="none" w:sz="0" w:space="0" w:color="auto"/>
      </w:divBdr>
    </w:div>
    <w:div w:id="827211945">
      <w:bodyDiv w:val="1"/>
      <w:marLeft w:val="0"/>
      <w:marRight w:val="0"/>
      <w:marTop w:val="0"/>
      <w:marBottom w:val="0"/>
      <w:divBdr>
        <w:top w:val="none" w:sz="0" w:space="0" w:color="auto"/>
        <w:left w:val="none" w:sz="0" w:space="0" w:color="auto"/>
        <w:bottom w:val="none" w:sz="0" w:space="0" w:color="auto"/>
        <w:right w:val="none" w:sz="0" w:space="0" w:color="auto"/>
      </w:divBdr>
    </w:div>
    <w:div w:id="827286451">
      <w:bodyDiv w:val="1"/>
      <w:marLeft w:val="0"/>
      <w:marRight w:val="0"/>
      <w:marTop w:val="0"/>
      <w:marBottom w:val="0"/>
      <w:divBdr>
        <w:top w:val="none" w:sz="0" w:space="0" w:color="auto"/>
        <w:left w:val="none" w:sz="0" w:space="0" w:color="auto"/>
        <w:bottom w:val="none" w:sz="0" w:space="0" w:color="auto"/>
        <w:right w:val="none" w:sz="0" w:space="0" w:color="auto"/>
      </w:divBdr>
    </w:div>
    <w:div w:id="827357065">
      <w:bodyDiv w:val="1"/>
      <w:marLeft w:val="0"/>
      <w:marRight w:val="0"/>
      <w:marTop w:val="0"/>
      <w:marBottom w:val="0"/>
      <w:divBdr>
        <w:top w:val="none" w:sz="0" w:space="0" w:color="auto"/>
        <w:left w:val="none" w:sz="0" w:space="0" w:color="auto"/>
        <w:bottom w:val="none" w:sz="0" w:space="0" w:color="auto"/>
        <w:right w:val="none" w:sz="0" w:space="0" w:color="auto"/>
      </w:divBdr>
    </w:div>
    <w:div w:id="827478252">
      <w:bodyDiv w:val="1"/>
      <w:marLeft w:val="0"/>
      <w:marRight w:val="0"/>
      <w:marTop w:val="0"/>
      <w:marBottom w:val="0"/>
      <w:divBdr>
        <w:top w:val="none" w:sz="0" w:space="0" w:color="auto"/>
        <w:left w:val="none" w:sz="0" w:space="0" w:color="auto"/>
        <w:bottom w:val="none" w:sz="0" w:space="0" w:color="auto"/>
        <w:right w:val="none" w:sz="0" w:space="0" w:color="auto"/>
      </w:divBdr>
    </w:div>
    <w:div w:id="827599280">
      <w:bodyDiv w:val="1"/>
      <w:marLeft w:val="0"/>
      <w:marRight w:val="0"/>
      <w:marTop w:val="0"/>
      <w:marBottom w:val="0"/>
      <w:divBdr>
        <w:top w:val="none" w:sz="0" w:space="0" w:color="auto"/>
        <w:left w:val="none" w:sz="0" w:space="0" w:color="auto"/>
        <w:bottom w:val="none" w:sz="0" w:space="0" w:color="auto"/>
        <w:right w:val="none" w:sz="0" w:space="0" w:color="auto"/>
      </w:divBdr>
    </w:div>
    <w:div w:id="827752150">
      <w:bodyDiv w:val="1"/>
      <w:marLeft w:val="0"/>
      <w:marRight w:val="0"/>
      <w:marTop w:val="0"/>
      <w:marBottom w:val="0"/>
      <w:divBdr>
        <w:top w:val="none" w:sz="0" w:space="0" w:color="auto"/>
        <w:left w:val="none" w:sz="0" w:space="0" w:color="auto"/>
        <w:bottom w:val="none" w:sz="0" w:space="0" w:color="auto"/>
        <w:right w:val="none" w:sz="0" w:space="0" w:color="auto"/>
      </w:divBdr>
    </w:div>
    <w:div w:id="827787554">
      <w:bodyDiv w:val="1"/>
      <w:marLeft w:val="0"/>
      <w:marRight w:val="0"/>
      <w:marTop w:val="0"/>
      <w:marBottom w:val="0"/>
      <w:divBdr>
        <w:top w:val="none" w:sz="0" w:space="0" w:color="auto"/>
        <w:left w:val="none" w:sz="0" w:space="0" w:color="auto"/>
        <w:bottom w:val="none" w:sz="0" w:space="0" w:color="auto"/>
        <w:right w:val="none" w:sz="0" w:space="0" w:color="auto"/>
      </w:divBdr>
    </w:div>
    <w:div w:id="827945139">
      <w:bodyDiv w:val="1"/>
      <w:marLeft w:val="0"/>
      <w:marRight w:val="0"/>
      <w:marTop w:val="0"/>
      <w:marBottom w:val="0"/>
      <w:divBdr>
        <w:top w:val="none" w:sz="0" w:space="0" w:color="auto"/>
        <w:left w:val="none" w:sz="0" w:space="0" w:color="auto"/>
        <w:bottom w:val="none" w:sz="0" w:space="0" w:color="auto"/>
        <w:right w:val="none" w:sz="0" w:space="0" w:color="auto"/>
      </w:divBdr>
    </w:div>
    <w:div w:id="828204973">
      <w:bodyDiv w:val="1"/>
      <w:marLeft w:val="0"/>
      <w:marRight w:val="0"/>
      <w:marTop w:val="0"/>
      <w:marBottom w:val="0"/>
      <w:divBdr>
        <w:top w:val="none" w:sz="0" w:space="0" w:color="auto"/>
        <w:left w:val="none" w:sz="0" w:space="0" w:color="auto"/>
        <w:bottom w:val="none" w:sz="0" w:space="0" w:color="auto"/>
        <w:right w:val="none" w:sz="0" w:space="0" w:color="auto"/>
      </w:divBdr>
    </w:div>
    <w:div w:id="828254392">
      <w:bodyDiv w:val="1"/>
      <w:marLeft w:val="0"/>
      <w:marRight w:val="0"/>
      <w:marTop w:val="0"/>
      <w:marBottom w:val="0"/>
      <w:divBdr>
        <w:top w:val="none" w:sz="0" w:space="0" w:color="auto"/>
        <w:left w:val="none" w:sz="0" w:space="0" w:color="auto"/>
        <w:bottom w:val="none" w:sz="0" w:space="0" w:color="auto"/>
        <w:right w:val="none" w:sz="0" w:space="0" w:color="auto"/>
      </w:divBdr>
    </w:div>
    <w:div w:id="828445477">
      <w:bodyDiv w:val="1"/>
      <w:marLeft w:val="0"/>
      <w:marRight w:val="0"/>
      <w:marTop w:val="0"/>
      <w:marBottom w:val="0"/>
      <w:divBdr>
        <w:top w:val="none" w:sz="0" w:space="0" w:color="auto"/>
        <w:left w:val="none" w:sz="0" w:space="0" w:color="auto"/>
        <w:bottom w:val="none" w:sz="0" w:space="0" w:color="auto"/>
        <w:right w:val="none" w:sz="0" w:space="0" w:color="auto"/>
      </w:divBdr>
    </w:div>
    <w:div w:id="828596621">
      <w:bodyDiv w:val="1"/>
      <w:marLeft w:val="0"/>
      <w:marRight w:val="0"/>
      <w:marTop w:val="0"/>
      <w:marBottom w:val="0"/>
      <w:divBdr>
        <w:top w:val="none" w:sz="0" w:space="0" w:color="auto"/>
        <w:left w:val="none" w:sz="0" w:space="0" w:color="auto"/>
        <w:bottom w:val="none" w:sz="0" w:space="0" w:color="auto"/>
        <w:right w:val="none" w:sz="0" w:space="0" w:color="auto"/>
      </w:divBdr>
    </w:div>
    <w:div w:id="829175714">
      <w:bodyDiv w:val="1"/>
      <w:marLeft w:val="0"/>
      <w:marRight w:val="0"/>
      <w:marTop w:val="0"/>
      <w:marBottom w:val="0"/>
      <w:divBdr>
        <w:top w:val="none" w:sz="0" w:space="0" w:color="auto"/>
        <w:left w:val="none" w:sz="0" w:space="0" w:color="auto"/>
        <w:bottom w:val="none" w:sz="0" w:space="0" w:color="auto"/>
        <w:right w:val="none" w:sz="0" w:space="0" w:color="auto"/>
      </w:divBdr>
    </w:div>
    <w:div w:id="829293304">
      <w:bodyDiv w:val="1"/>
      <w:marLeft w:val="0"/>
      <w:marRight w:val="0"/>
      <w:marTop w:val="0"/>
      <w:marBottom w:val="0"/>
      <w:divBdr>
        <w:top w:val="none" w:sz="0" w:space="0" w:color="auto"/>
        <w:left w:val="none" w:sz="0" w:space="0" w:color="auto"/>
        <w:bottom w:val="none" w:sz="0" w:space="0" w:color="auto"/>
        <w:right w:val="none" w:sz="0" w:space="0" w:color="auto"/>
      </w:divBdr>
    </w:div>
    <w:div w:id="829953089">
      <w:bodyDiv w:val="1"/>
      <w:marLeft w:val="0"/>
      <w:marRight w:val="0"/>
      <w:marTop w:val="0"/>
      <w:marBottom w:val="0"/>
      <w:divBdr>
        <w:top w:val="none" w:sz="0" w:space="0" w:color="auto"/>
        <w:left w:val="none" w:sz="0" w:space="0" w:color="auto"/>
        <w:bottom w:val="none" w:sz="0" w:space="0" w:color="auto"/>
        <w:right w:val="none" w:sz="0" w:space="0" w:color="auto"/>
      </w:divBdr>
    </w:div>
    <w:div w:id="830677718">
      <w:bodyDiv w:val="1"/>
      <w:marLeft w:val="0"/>
      <w:marRight w:val="0"/>
      <w:marTop w:val="0"/>
      <w:marBottom w:val="0"/>
      <w:divBdr>
        <w:top w:val="none" w:sz="0" w:space="0" w:color="auto"/>
        <w:left w:val="none" w:sz="0" w:space="0" w:color="auto"/>
        <w:bottom w:val="none" w:sz="0" w:space="0" w:color="auto"/>
        <w:right w:val="none" w:sz="0" w:space="0" w:color="auto"/>
      </w:divBdr>
    </w:div>
    <w:div w:id="830754710">
      <w:bodyDiv w:val="1"/>
      <w:marLeft w:val="0"/>
      <w:marRight w:val="0"/>
      <w:marTop w:val="0"/>
      <w:marBottom w:val="0"/>
      <w:divBdr>
        <w:top w:val="none" w:sz="0" w:space="0" w:color="auto"/>
        <w:left w:val="none" w:sz="0" w:space="0" w:color="auto"/>
        <w:bottom w:val="none" w:sz="0" w:space="0" w:color="auto"/>
        <w:right w:val="none" w:sz="0" w:space="0" w:color="auto"/>
      </w:divBdr>
    </w:div>
    <w:div w:id="830825804">
      <w:bodyDiv w:val="1"/>
      <w:marLeft w:val="0"/>
      <w:marRight w:val="0"/>
      <w:marTop w:val="0"/>
      <w:marBottom w:val="0"/>
      <w:divBdr>
        <w:top w:val="none" w:sz="0" w:space="0" w:color="auto"/>
        <w:left w:val="none" w:sz="0" w:space="0" w:color="auto"/>
        <w:bottom w:val="none" w:sz="0" w:space="0" w:color="auto"/>
        <w:right w:val="none" w:sz="0" w:space="0" w:color="auto"/>
      </w:divBdr>
    </w:div>
    <w:div w:id="830952983">
      <w:bodyDiv w:val="1"/>
      <w:marLeft w:val="0"/>
      <w:marRight w:val="0"/>
      <w:marTop w:val="0"/>
      <w:marBottom w:val="0"/>
      <w:divBdr>
        <w:top w:val="none" w:sz="0" w:space="0" w:color="auto"/>
        <w:left w:val="none" w:sz="0" w:space="0" w:color="auto"/>
        <w:bottom w:val="none" w:sz="0" w:space="0" w:color="auto"/>
        <w:right w:val="none" w:sz="0" w:space="0" w:color="auto"/>
      </w:divBdr>
    </w:div>
    <w:div w:id="831022639">
      <w:bodyDiv w:val="1"/>
      <w:marLeft w:val="0"/>
      <w:marRight w:val="0"/>
      <w:marTop w:val="0"/>
      <w:marBottom w:val="0"/>
      <w:divBdr>
        <w:top w:val="none" w:sz="0" w:space="0" w:color="auto"/>
        <w:left w:val="none" w:sz="0" w:space="0" w:color="auto"/>
        <w:bottom w:val="none" w:sz="0" w:space="0" w:color="auto"/>
        <w:right w:val="none" w:sz="0" w:space="0" w:color="auto"/>
      </w:divBdr>
    </w:div>
    <w:div w:id="831339822">
      <w:bodyDiv w:val="1"/>
      <w:marLeft w:val="0"/>
      <w:marRight w:val="0"/>
      <w:marTop w:val="0"/>
      <w:marBottom w:val="0"/>
      <w:divBdr>
        <w:top w:val="none" w:sz="0" w:space="0" w:color="auto"/>
        <w:left w:val="none" w:sz="0" w:space="0" w:color="auto"/>
        <w:bottom w:val="none" w:sz="0" w:space="0" w:color="auto"/>
        <w:right w:val="none" w:sz="0" w:space="0" w:color="auto"/>
      </w:divBdr>
    </w:div>
    <w:div w:id="832068511">
      <w:bodyDiv w:val="1"/>
      <w:marLeft w:val="0"/>
      <w:marRight w:val="0"/>
      <w:marTop w:val="0"/>
      <w:marBottom w:val="0"/>
      <w:divBdr>
        <w:top w:val="none" w:sz="0" w:space="0" w:color="auto"/>
        <w:left w:val="none" w:sz="0" w:space="0" w:color="auto"/>
        <w:bottom w:val="none" w:sz="0" w:space="0" w:color="auto"/>
        <w:right w:val="none" w:sz="0" w:space="0" w:color="auto"/>
      </w:divBdr>
    </w:div>
    <w:div w:id="832184886">
      <w:bodyDiv w:val="1"/>
      <w:marLeft w:val="0"/>
      <w:marRight w:val="0"/>
      <w:marTop w:val="0"/>
      <w:marBottom w:val="0"/>
      <w:divBdr>
        <w:top w:val="none" w:sz="0" w:space="0" w:color="auto"/>
        <w:left w:val="none" w:sz="0" w:space="0" w:color="auto"/>
        <w:bottom w:val="none" w:sz="0" w:space="0" w:color="auto"/>
        <w:right w:val="none" w:sz="0" w:space="0" w:color="auto"/>
      </w:divBdr>
    </w:div>
    <w:div w:id="832186070">
      <w:bodyDiv w:val="1"/>
      <w:marLeft w:val="0"/>
      <w:marRight w:val="0"/>
      <w:marTop w:val="0"/>
      <w:marBottom w:val="0"/>
      <w:divBdr>
        <w:top w:val="none" w:sz="0" w:space="0" w:color="auto"/>
        <w:left w:val="none" w:sz="0" w:space="0" w:color="auto"/>
        <w:bottom w:val="none" w:sz="0" w:space="0" w:color="auto"/>
        <w:right w:val="none" w:sz="0" w:space="0" w:color="auto"/>
      </w:divBdr>
    </w:div>
    <w:div w:id="832598519">
      <w:bodyDiv w:val="1"/>
      <w:marLeft w:val="0"/>
      <w:marRight w:val="0"/>
      <w:marTop w:val="0"/>
      <w:marBottom w:val="0"/>
      <w:divBdr>
        <w:top w:val="none" w:sz="0" w:space="0" w:color="auto"/>
        <w:left w:val="none" w:sz="0" w:space="0" w:color="auto"/>
        <w:bottom w:val="none" w:sz="0" w:space="0" w:color="auto"/>
        <w:right w:val="none" w:sz="0" w:space="0" w:color="auto"/>
      </w:divBdr>
    </w:div>
    <w:div w:id="832839898">
      <w:bodyDiv w:val="1"/>
      <w:marLeft w:val="0"/>
      <w:marRight w:val="0"/>
      <w:marTop w:val="0"/>
      <w:marBottom w:val="0"/>
      <w:divBdr>
        <w:top w:val="none" w:sz="0" w:space="0" w:color="auto"/>
        <w:left w:val="none" w:sz="0" w:space="0" w:color="auto"/>
        <w:bottom w:val="none" w:sz="0" w:space="0" w:color="auto"/>
        <w:right w:val="none" w:sz="0" w:space="0" w:color="auto"/>
      </w:divBdr>
    </w:div>
    <w:div w:id="832986819">
      <w:bodyDiv w:val="1"/>
      <w:marLeft w:val="0"/>
      <w:marRight w:val="0"/>
      <w:marTop w:val="0"/>
      <w:marBottom w:val="0"/>
      <w:divBdr>
        <w:top w:val="none" w:sz="0" w:space="0" w:color="auto"/>
        <w:left w:val="none" w:sz="0" w:space="0" w:color="auto"/>
        <w:bottom w:val="none" w:sz="0" w:space="0" w:color="auto"/>
        <w:right w:val="none" w:sz="0" w:space="0" w:color="auto"/>
      </w:divBdr>
    </w:div>
    <w:div w:id="833028248">
      <w:bodyDiv w:val="1"/>
      <w:marLeft w:val="0"/>
      <w:marRight w:val="0"/>
      <w:marTop w:val="0"/>
      <w:marBottom w:val="0"/>
      <w:divBdr>
        <w:top w:val="none" w:sz="0" w:space="0" w:color="auto"/>
        <w:left w:val="none" w:sz="0" w:space="0" w:color="auto"/>
        <w:bottom w:val="none" w:sz="0" w:space="0" w:color="auto"/>
        <w:right w:val="none" w:sz="0" w:space="0" w:color="auto"/>
      </w:divBdr>
    </w:div>
    <w:div w:id="833372162">
      <w:bodyDiv w:val="1"/>
      <w:marLeft w:val="0"/>
      <w:marRight w:val="0"/>
      <w:marTop w:val="0"/>
      <w:marBottom w:val="0"/>
      <w:divBdr>
        <w:top w:val="none" w:sz="0" w:space="0" w:color="auto"/>
        <w:left w:val="none" w:sz="0" w:space="0" w:color="auto"/>
        <w:bottom w:val="none" w:sz="0" w:space="0" w:color="auto"/>
        <w:right w:val="none" w:sz="0" w:space="0" w:color="auto"/>
      </w:divBdr>
    </w:div>
    <w:div w:id="833497018">
      <w:bodyDiv w:val="1"/>
      <w:marLeft w:val="0"/>
      <w:marRight w:val="0"/>
      <w:marTop w:val="0"/>
      <w:marBottom w:val="0"/>
      <w:divBdr>
        <w:top w:val="none" w:sz="0" w:space="0" w:color="auto"/>
        <w:left w:val="none" w:sz="0" w:space="0" w:color="auto"/>
        <w:bottom w:val="none" w:sz="0" w:space="0" w:color="auto"/>
        <w:right w:val="none" w:sz="0" w:space="0" w:color="auto"/>
      </w:divBdr>
    </w:div>
    <w:div w:id="834145726">
      <w:bodyDiv w:val="1"/>
      <w:marLeft w:val="0"/>
      <w:marRight w:val="0"/>
      <w:marTop w:val="0"/>
      <w:marBottom w:val="0"/>
      <w:divBdr>
        <w:top w:val="none" w:sz="0" w:space="0" w:color="auto"/>
        <w:left w:val="none" w:sz="0" w:space="0" w:color="auto"/>
        <w:bottom w:val="none" w:sz="0" w:space="0" w:color="auto"/>
        <w:right w:val="none" w:sz="0" w:space="0" w:color="auto"/>
      </w:divBdr>
    </w:div>
    <w:div w:id="834154035">
      <w:bodyDiv w:val="1"/>
      <w:marLeft w:val="0"/>
      <w:marRight w:val="0"/>
      <w:marTop w:val="0"/>
      <w:marBottom w:val="0"/>
      <w:divBdr>
        <w:top w:val="none" w:sz="0" w:space="0" w:color="auto"/>
        <w:left w:val="none" w:sz="0" w:space="0" w:color="auto"/>
        <w:bottom w:val="none" w:sz="0" w:space="0" w:color="auto"/>
        <w:right w:val="none" w:sz="0" w:space="0" w:color="auto"/>
      </w:divBdr>
    </w:div>
    <w:div w:id="834154378">
      <w:bodyDiv w:val="1"/>
      <w:marLeft w:val="0"/>
      <w:marRight w:val="0"/>
      <w:marTop w:val="0"/>
      <w:marBottom w:val="0"/>
      <w:divBdr>
        <w:top w:val="none" w:sz="0" w:space="0" w:color="auto"/>
        <w:left w:val="none" w:sz="0" w:space="0" w:color="auto"/>
        <w:bottom w:val="none" w:sz="0" w:space="0" w:color="auto"/>
        <w:right w:val="none" w:sz="0" w:space="0" w:color="auto"/>
      </w:divBdr>
    </w:div>
    <w:div w:id="834415689">
      <w:bodyDiv w:val="1"/>
      <w:marLeft w:val="0"/>
      <w:marRight w:val="0"/>
      <w:marTop w:val="0"/>
      <w:marBottom w:val="0"/>
      <w:divBdr>
        <w:top w:val="none" w:sz="0" w:space="0" w:color="auto"/>
        <w:left w:val="none" w:sz="0" w:space="0" w:color="auto"/>
        <w:bottom w:val="none" w:sz="0" w:space="0" w:color="auto"/>
        <w:right w:val="none" w:sz="0" w:space="0" w:color="auto"/>
      </w:divBdr>
    </w:div>
    <w:div w:id="834804311">
      <w:bodyDiv w:val="1"/>
      <w:marLeft w:val="0"/>
      <w:marRight w:val="0"/>
      <w:marTop w:val="0"/>
      <w:marBottom w:val="0"/>
      <w:divBdr>
        <w:top w:val="none" w:sz="0" w:space="0" w:color="auto"/>
        <w:left w:val="none" w:sz="0" w:space="0" w:color="auto"/>
        <w:bottom w:val="none" w:sz="0" w:space="0" w:color="auto"/>
        <w:right w:val="none" w:sz="0" w:space="0" w:color="auto"/>
      </w:divBdr>
    </w:div>
    <w:div w:id="834878123">
      <w:bodyDiv w:val="1"/>
      <w:marLeft w:val="0"/>
      <w:marRight w:val="0"/>
      <w:marTop w:val="0"/>
      <w:marBottom w:val="0"/>
      <w:divBdr>
        <w:top w:val="none" w:sz="0" w:space="0" w:color="auto"/>
        <w:left w:val="none" w:sz="0" w:space="0" w:color="auto"/>
        <w:bottom w:val="none" w:sz="0" w:space="0" w:color="auto"/>
        <w:right w:val="none" w:sz="0" w:space="0" w:color="auto"/>
      </w:divBdr>
    </w:div>
    <w:div w:id="834952141">
      <w:bodyDiv w:val="1"/>
      <w:marLeft w:val="0"/>
      <w:marRight w:val="0"/>
      <w:marTop w:val="0"/>
      <w:marBottom w:val="0"/>
      <w:divBdr>
        <w:top w:val="none" w:sz="0" w:space="0" w:color="auto"/>
        <w:left w:val="none" w:sz="0" w:space="0" w:color="auto"/>
        <w:bottom w:val="none" w:sz="0" w:space="0" w:color="auto"/>
        <w:right w:val="none" w:sz="0" w:space="0" w:color="auto"/>
      </w:divBdr>
    </w:div>
    <w:div w:id="835533294">
      <w:bodyDiv w:val="1"/>
      <w:marLeft w:val="0"/>
      <w:marRight w:val="0"/>
      <w:marTop w:val="0"/>
      <w:marBottom w:val="0"/>
      <w:divBdr>
        <w:top w:val="none" w:sz="0" w:space="0" w:color="auto"/>
        <w:left w:val="none" w:sz="0" w:space="0" w:color="auto"/>
        <w:bottom w:val="none" w:sz="0" w:space="0" w:color="auto"/>
        <w:right w:val="none" w:sz="0" w:space="0" w:color="auto"/>
      </w:divBdr>
    </w:div>
    <w:div w:id="835650029">
      <w:bodyDiv w:val="1"/>
      <w:marLeft w:val="0"/>
      <w:marRight w:val="0"/>
      <w:marTop w:val="0"/>
      <w:marBottom w:val="0"/>
      <w:divBdr>
        <w:top w:val="none" w:sz="0" w:space="0" w:color="auto"/>
        <w:left w:val="none" w:sz="0" w:space="0" w:color="auto"/>
        <w:bottom w:val="none" w:sz="0" w:space="0" w:color="auto"/>
        <w:right w:val="none" w:sz="0" w:space="0" w:color="auto"/>
      </w:divBdr>
    </w:div>
    <w:div w:id="835803134">
      <w:bodyDiv w:val="1"/>
      <w:marLeft w:val="0"/>
      <w:marRight w:val="0"/>
      <w:marTop w:val="0"/>
      <w:marBottom w:val="0"/>
      <w:divBdr>
        <w:top w:val="none" w:sz="0" w:space="0" w:color="auto"/>
        <w:left w:val="none" w:sz="0" w:space="0" w:color="auto"/>
        <w:bottom w:val="none" w:sz="0" w:space="0" w:color="auto"/>
        <w:right w:val="none" w:sz="0" w:space="0" w:color="auto"/>
      </w:divBdr>
    </w:div>
    <w:div w:id="835804909">
      <w:bodyDiv w:val="1"/>
      <w:marLeft w:val="0"/>
      <w:marRight w:val="0"/>
      <w:marTop w:val="0"/>
      <w:marBottom w:val="0"/>
      <w:divBdr>
        <w:top w:val="none" w:sz="0" w:space="0" w:color="auto"/>
        <w:left w:val="none" w:sz="0" w:space="0" w:color="auto"/>
        <w:bottom w:val="none" w:sz="0" w:space="0" w:color="auto"/>
        <w:right w:val="none" w:sz="0" w:space="0" w:color="auto"/>
      </w:divBdr>
    </w:div>
    <w:div w:id="835849563">
      <w:bodyDiv w:val="1"/>
      <w:marLeft w:val="0"/>
      <w:marRight w:val="0"/>
      <w:marTop w:val="0"/>
      <w:marBottom w:val="0"/>
      <w:divBdr>
        <w:top w:val="none" w:sz="0" w:space="0" w:color="auto"/>
        <w:left w:val="none" w:sz="0" w:space="0" w:color="auto"/>
        <w:bottom w:val="none" w:sz="0" w:space="0" w:color="auto"/>
        <w:right w:val="none" w:sz="0" w:space="0" w:color="auto"/>
      </w:divBdr>
    </w:div>
    <w:div w:id="836044140">
      <w:bodyDiv w:val="1"/>
      <w:marLeft w:val="0"/>
      <w:marRight w:val="0"/>
      <w:marTop w:val="0"/>
      <w:marBottom w:val="0"/>
      <w:divBdr>
        <w:top w:val="none" w:sz="0" w:space="0" w:color="auto"/>
        <w:left w:val="none" w:sz="0" w:space="0" w:color="auto"/>
        <w:bottom w:val="none" w:sz="0" w:space="0" w:color="auto"/>
        <w:right w:val="none" w:sz="0" w:space="0" w:color="auto"/>
      </w:divBdr>
    </w:div>
    <w:div w:id="836071360">
      <w:bodyDiv w:val="1"/>
      <w:marLeft w:val="0"/>
      <w:marRight w:val="0"/>
      <w:marTop w:val="0"/>
      <w:marBottom w:val="0"/>
      <w:divBdr>
        <w:top w:val="none" w:sz="0" w:space="0" w:color="auto"/>
        <w:left w:val="none" w:sz="0" w:space="0" w:color="auto"/>
        <w:bottom w:val="none" w:sz="0" w:space="0" w:color="auto"/>
        <w:right w:val="none" w:sz="0" w:space="0" w:color="auto"/>
      </w:divBdr>
    </w:div>
    <w:div w:id="836262137">
      <w:bodyDiv w:val="1"/>
      <w:marLeft w:val="0"/>
      <w:marRight w:val="0"/>
      <w:marTop w:val="0"/>
      <w:marBottom w:val="0"/>
      <w:divBdr>
        <w:top w:val="none" w:sz="0" w:space="0" w:color="auto"/>
        <w:left w:val="none" w:sz="0" w:space="0" w:color="auto"/>
        <w:bottom w:val="none" w:sz="0" w:space="0" w:color="auto"/>
        <w:right w:val="none" w:sz="0" w:space="0" w:color="auto"/>
      </w:divBdr>
    </w:div>
    <w:div w:id="836381611">
      <w:bodyDiv w:val="1"/>
      <w:marLeft w:val="0"/>
      <w:marRight w:val="0"/>
      <w:marTop w:val="0"/>
      <w:marBottom w:val="0"/>
      <w:divBdr>
        <w:top w:val="none" w:sz="0" w:space="0" w:color="auto"/>
        <w:left w:val="none" w:sz="0" w:space="0" w:color="auto"/>
        <w:bottom w:val="none" w:sz="0" w:space="0" w:color="auto"/>
        <w:right w:val="none" w:sz="0" w:space="0" w:color="auto"/>
      </w:divBdr>
    </w:div>
    <w:div w:id="836920348">
      <w:bodyDiv w:val="1"/>
      <w:marLeft w:val="0"/>
      <w:marRight w:val="0"/>
      <w:marTop w:val="0"/>
      <w:marBottom w:val="0"/>
      <w:divBdr>
        <w:top w:val="none" w:sz="0" w:space="0" w:color="auto"/>
        <w:left w:val="none" w:sz="0" w:space="0" w:color="auto"/>
        <w:bottom w:val="none" w:sz="0" w:space="0" w:color="auto"/>
        <w:right w:val="none" w:sz="0" w:space="0" w:color="auto"/>
      </w:divBdr>
    </w:div>
    <w:div w:id="837118348">
      <w:bodyDiv w:val="1"/>
      <w:marLeft w:val="0"/>
      <w:marRight w:val="0"/>
      <w:marTop w:val="0"/>
      <w:marBottom w:val="0"/>
      <w:divBdr>
        <w:top w:val="none" w:sz="0" w:space="0" w:color="auto"/>
        <w:left w:val="none" w:sz="0" w:space="0" w:color="auto"/>
        <w:bottom w:val="none" w:sz="0" w:space="0" w:color="auto"/>
        <w:right w:val="none" w:sz="0" w:space="0" w:color="auto"/>
      </w:divBdr>
    </w:div>
    <w:div w:id="837161767">
      <w:bodyDiv w:val="1"/>
      <w:marLeft w:val="0"/>
      <w:marRight w:val="0"/>
      <w:marTop w:val="0"/>
      <w:marBottom w:val="0"/>
      <w:divBdr>
        <w:top w:val="none" w:sz="0" w:space="0" w:color="auto"/>
        <w:left w:val="none" w:sz="0" w:space="0" w:color="auto"/>
        <w:bottom w:val="none" w:sz="0" w:space="0" w:color="auto"/>
        <w:right w:val="none" w:sz="0" w:space="0" w:color="auto"/>
      </w:divBdr>
    </w:div>
    <w:div w:id="837186311">
      <w:bodyDiv w:val="1"/>
      <w:marLeft w:val="0"/>
      <w:marRight w:val="0"/>
      <w:marTop w:val="0"/>
      <w:marBottom w:val="0"/>
      <w:divBdr>
        <w:top w:val="none" w:sz="0" w:space="0" w:color="auto"/>
        <w:left w:val="none" w:sz="0" w:space="0" w:color="auto"/>
        <w:bottom w:val="none" w:sz="0" w:space="0" w:color="auto"/>
        <w:right w:val="none" w:sz="0" w:space="0" w:color="auto"/>
      </w:divBdr>
    </w:div>
    <w:div w:id="837430027">
      <w:bodyDiv w:val="1"/>
      <w:marLeft w:val="0"/>
      <w:marRight w:val="0"/>
      <w:marTop w:val="0"/>
      <w:marBottom w:val="0"/>
      <w:divBdr>
        <w:top w:val="none" w:sz="0" w:space="0" w:color="auto"/>
        <w:left w:val="none" w:sz="0" w:space="0" w:color="auto"/>
        <w:bottom w:val="none" w:sz="0" w:space="0" w:color="auto"/>
        <w:right w:val="none" w:sz="0" w:space="0" w:color="auto"/>
      </w:divBdr>
    </w:div>
    <w:div w:id="837577534">
      <w:bodyDiv w:val="1"/>
      <w:marLeft w:val="0"/>
      <w:marRight w:val="0"/>
      <w:marTop w:val="0"/>
      <w:marBottom w:val="0"/>
      <w:divBdr>
        <w:top w:val="none" w:sz="0" w:space="0" w:color="auto"/>
        <w:left w:val="none" w:sz="0" w:space="0" w:color="auto"/>
        <w:bottom w:val="none" w:sz="0" w:space="0" w:color="auto"/>
        <w:right w:val="none" w:sz="0" w:space="0" w:color="auto"/>
      </w:divBdr>
    </w:div>
    <w:div w:id="837962557">
      <w:bodyDiv w:val="1"/>
      <w:marLeft w:val="0"/>
      <w:marRight w:val="0"/>
      <w:marTop w:val="0"/>
      <w:marBottom w:val="0"/>
      <w:divBdr>
        <w:top w:val="none" w:sz="0" w:space="0" w:color="auto"/>
        <w:left w:val="none" w:sz="0" w:space="0" w:color="auto"/>
        <w:bottom w:val="none" w:sz="0" w:space="0" w:color="auto"/>
        <w:right w:val="none" w:sz="0" w:space="0" w:color="auto"/>
      </w:divBdr>
    </w:div>
    <w:div w:id="838077963">
      <w:bodyDiv w:val="1"/>
      <w:marLeft w:val="0"/>
      <w:marRight w:val="0"/>
      <w:marTop w:val="0"/>
      <w:marBottom w:val="0"/>
      <w:divBdr>
        <w:top w:val="none" w:sz="0" w:space="0" w:color="auto"/>
        <w:left w:val="none" w:sz="0" w:space="0" w:color="auto"/>
        <w:bottom w:val="none" w:sz="0" w:space="0" w:color="auto"/>
        <w:right w:val="none" w:sz="0" w:space="0" w:color="auto"/>
      </w:divBdr>
    </w:div>
    <w:div w:id="838235023">
      <w:bodyDiv w:val="1"/>
      <w:marLeft w:val="0"/>
      <w:marRight w:val="0"/>
      <w:marTop w:val="0"/>
      <w:marBottom w:val="0"/>
      <w:divBdr>
        <w:top w:val="none" w:sz="0" w:space="0" w:color="auto"/>
        <w:left w:val="none" w:sz="0" w:space="0" w:color="auto"/>
        <w:bottom w:val="none" w:sz="0" w:space="0" w:color="auto"/>
        <w:right w:val="none" w:sz="0" w:space="0" w:color="auto"/>
      </w:divBdr>
    </w:div>
    <w:div w:id="838619724">
      <w:bodyDiv w:val="1"/>
      <w:marLeft w:val="0"/>
      <w:marRight w:val="0"/>
      <w:marTop w:val="0"/>
      <w:marBottom w:val="0"/>
      <w:divBdr>
        <w:top w:val="none" w:sz="0" w:space="0" w:color="auto"/>
        <w:left w:val="none" w:sz="0" w:space="0" w:color="auto"/>
        <w:bottom w:val="none" w:sz="0" w:space="0" w:color="auto"/>
        <w:right w:val="none" w:sz="0" w:space="0" w:color="auto"/>
      </w:divBdr>
    </w:div>
    <w:div w:id="838735684">
      <w:bodyDiv w:val="1"/>
      <w:marLeft w:val="0"/>
      <w:marRight w:val="0"/>
      <w:marTop w:val="0"/>
      <w:marBottom w:val="0"/>
      <w:divBdr>
        <w:top w:val="none" w:sz="0" w:space="0" w:color="auto"/>
        <w:left w:val="none" w:sz="0" w:space="0" w:color="auto"/>
        <w:bottom w:val="none" w:sz="0" w:space="0" w:color="auto"/>
        <w:right w:val="none" w:sz="0" w:space="0" w:color="auto"/>
      </w:divBdr>
    </w:div>
    <w:div w:id="838807512">
      <w:bodyDiv w:val="1"/>
      <w:marLeft w:val="0"/>
      <w:marRight w:val="0"/>
      <w:marTop w:val="0"/>
      <w:marBottom w:val="0"/>
      <w:divBdr>
        <w:top w:val="none" w:sz="0" w:space="0" w:color="auto"/>
        <w:left w:val="none" w:sz="0" w:space="0" w:color="auto"/>
        <w:bottom w:val="none" w:sz="0" w:space="0" w:color="auto"/>
        <w:right w:val="none" w:sz="0" w:space="0" w:color="auto"/>
      </w:divBdr>
    </w:div>
    <w:div w:id="838815935">
      <w:bodyDiv w:val="1"/>
      <w:marLeft w:val="0"/>
      <w:marRight w:val="0"/>
      <w:marTop w:val="0"/>
      <w:marBottom w:val="0"/>
      <w:divBdr>
        <w:top w:val="none" w:sz="0" w:space="0" w:color="auto"/>
        <w:left w:val="none" w:sz="0" w:space="0" w:color="auto"/>
        <w:bottom w:val="none" w:sz="0" w:space="0" w:color="auto"/>
        <w:right w:val="none" w:sz="0" w:space="0" w:color="auto"/>
      </w:divBdr>
    </w:div>
    <w:div w:id="838934407">
      <w:bodyDiv w:val="1"/>
      <w:marLeft w:val="0"/>
      <w:marRight w:val="0"/>
      <w:marTop w:val="0"/>
      <w:marBottom w:val="0"/>
      <w:divBdr>
        <w:top w:val="none" w:sz="0" w:space="0" w:color="auto"/>
        <w:left w:val="none" w:sz="0" w:space="0" w:color="auto"/>
        <w:bottom w:val="none" w:sz="0" w:space="0" w:color="auto"/>
        <w:right w:val="none" w:sz="0" w:space="0" w:color="auto"/>
      </w:divBdr>
    </w:div>
    <w:div w:id="839347109">
      <w:bodyDiv w:val="1"/>
      <w:marLeft w:val="0"/>
      <w:marRight w:val="0"/>
      <w:marTop w:val="0"/>
      <w:marBottom w:val="0"/>
      <w:divBdr>
        <w:top w:val="none" w:sz="0" w:space="0" w:color="auto"/>
        <w:left w:val="none" w:sz="0" w:space="0" w:color="auto"/>
        <w:bottom w:val="none" w:sz="0" w:space="0" w:color="auto"/>
        <w:right w:val="none" w:sz="0" w:space="0" w:color="auto"/>
      </w:divBdr>
    </w:div>
    <w:div w:id="839656736">
      <w:bodyDiv w:val="1"/>
      <w:marLeft w:val="0"/>
      <w:marRight w:val="0"/>
      <w:marTop w:val="0"/>
      <w:marBottom w:val="0"/>
      <w:divBdr>
        <w:top w:val="none" w:sz="0" w:space="0" w:color="auto"/>
        <w:left w:val="none" w:sz="0" w:space="0" w:color="auto"/>
        <w:bottom w:val="none" w:sz="0" w:space="0" w:color="auto"/>
        <w:right w:val="none" w:sz="0" w:space="0" w:color="auto"/>
      </w:divBdr>
    </w:div>
    <w:div w:id="840121972">
      <w:bodyDiv w:val="1"/>
      <w:marLeft w:val="0"/>
      <w:marRight w:val="0"/>
      <w:marTop w:val="0"/>
      <w:marBottom w:val="0"/>
      <w:divBdr>
        <w:top w:val="none" w:sz="0" w:space="0" w:color="auto"/>
        <w:left w:val="none" w:sz="0" w:space="0" w:color="auto"/>
        <w:bottom w:val="none" w:sz="0" w:space="0" w:color="auto"/>
        <w:right w:val="none" w:sz="0" w:space="0" w:color="auto"/>
      </w:divBdr>
    </w:div>
    <w:div w:id="840434318">
      <w:bodyDiv w:val="1"/>
      <w:marLeft w:val="0"/>
      <w:marRight w:val="0"/>
      <w:marTop w:val="0"/>
      <w:marBottom w:val="0"/>
      <w:divBdr>
        <w:top w:val="none" w:sz="0" w:space="0" w:color="auto"/>
        <w:left w:val="none" w:sz="0" w:space="0" w:color="auto"/>
        <w:bottom w:val="none" w:sz="0" w:space="0" w:color="auto"/>
        <w:right w:val="none" w:sz="0" w:space="0" w:color="auto"/>
      </w:divBdr>
    </w:div>
    <w:div w:id="840585388">
      <w:bodyDiv w:val="1"/>
      <w:marLeft w:val="0"/>
      <w:marRight w:val="0"/>
      <w:marTop w:val="0"/>
      <w:marBottom w:val="0"/>
      <w:divBdr>
        <w:top w:val="none" w:sz="0" w:space="0" w:color="auto"/>
        <w:left w:val="none" w:sz="0" w:space="0" w:color="auto"/>
        <w:bottom w:val="none" w:sz="0" w:space="0" w:color="auto"/>
        <w:right w:val="none" w:sz="0" w:space="0" w:color="auto"/>
      </w:divBdr>
    </w:div>
    <w:div w:id="840586272">
      <w:bodyDiv w:val="1"/>
      <w:marLeft w:val="0"/>
      <w:marRight w:val="0"/>
      <w:marTop w:val="0"/>
      <w:marBottom w:val="0"/>
      <w:divBdr>
        <w:top w:val="none" w:sz="0" w:space="0" w:color="auto"/>
        <w:left w:val="none" w:sz="0" w:space="0" w:color="auto"/>
        <w:bottom w:val="none" w:sz="0" w:space="0" w:color="auto"/>
        <w:right w:val="none" w:sz="0" w:space="0" w:color="auto"/>
      </w:divBdr>
    </w:div>
    <w:div w:id="840631594">
      <w:bodyDiv w:val="1"/>
      <w:marLeft w:val="0"/>
      <w:marRight w:val="0"/>
      <w:marTop w:val="0"/>
      <w:marBottom w:val="0"/>
      <w:divBdr>
        <w:top w:val="none" w:sz="0" w:space="0" w:color="auto"/>
        <w:left w:val="none" w:sz="0" w:space="0" w:color="auto"/>
        <w:bottom w:val="none" w:sz="0" w:space="0" w:color="auto"/>
        <w:right w:val="none" w:sz="0" w:space="0" w:color="auto"/>
      </w:divBdr>
    </w:div>
    <w:div w:id="840657915">
      <w:bodyDiv w:val="1"/>
      <w:marLeft w:val="0"/>
      <w:marRight w:val="0"/>
      <w:marTop w:val="0"/>
      <w:marBottom w:val="0"/>
      <w:divBdr>
        <w:top w:val="none" w:sz="0" w:space="0" w:color="auto"/>
        <w:left w:val="none" w:sz="0" w:space="0" w:color="auto"/>
        <w:bottom w:val="none" w:sz="0" w:space="0" w:color="auto"/>
        <w:right w:val="none" w:sz="0" w:space="0" w:color="auto"/>
      </w:divBdr>
    </w:div>
    <w:div w:id="840661120">
      <w:bodyDiv w:val="1"/>
      <w:marLeft w:val="0"/>
      <w:marRight w:val="0"/>
      <w:marTop w:val="0"/>
      <w:marBottom w:val="0"/>
      <w:divBdr>
        <w:top w:val="none" w:sz="0" w:space="0" w:color="auto"/>
        <w:left w:val="none" w:sz="0" w:space="0" w:color="auto"/>
        <w:bottom w:val="none" w:sz="0" w:space="0" w:color="auto"/>
        <w:right w:val="none" w:sz="0" w:space="0" w:color="auto"/>
      </w:divBdr>
    </w:div>
    <w:div w:id="840966144">
      <w:bodyDiv w:val="1"/>
      <w:marLeft w:val="0"/>
      <w:marRight w:val="0"/>
      <w:marTop w:val="0"/>
      <w:marBottom w:val="0"/>
      <w:divBdr>
        <w:top w:val="none" w:sz="0" w:space="0" w:color="auto"/>
        <w:left w:val="none" w:sz="0" w:space="0" w:color="auto"/>
        <w:bottom w:val="none" w:sz="0" w:space="0" w:color="auto"/>
        <w:right w:val="none" w:sz="0" w:space="0" w:color="auto"/>
      </w:divBdr>
    </w:div>
    <w:div w:id="841089709">
      <w:bodyDiv w:val="1"/>
      <w:marLeft w:val="0"/>
      <w:marRight w:val="0"/>
      <w:marTop w:val="0"/>
      <w:marBottom w:val="0"/>
      <w:divBdr>
        <w:top w:val="none" w:sz="0" w:space="0" w:color="auto"/>
        <w:left w:val="none" w:sz="0" w:space="0" w:color="auto"/>
        <w:bottom w:val="none" w:sz="0" w:space="0" w:color="auto"/>
        <w:right w:val="none" w:sz="0" w:space="0" w:color="auto"/>
      </w:divBdr>
    </w:div>
    <w:div w:id="841511870">
      <w:bodyDiv w:val="1"/>
      <w:marLeft w:val="0"/>
      <w:marRight w:val="0"/>
      <w:marTop w:val="0"/>
      <w:marBottom w:val="0"/>
      <w:divBdr>
        <w:top w:val="none" w:sz="0" w:space="0" w:color="auto"/>
        <w:left w:val="none" w:sz="0" w:space="0" w:color="auto"/>
        <w:bottom w:val="none" w:sz="0" w:space="0" w:color="auto"/>
        <w:right w:val="none" w:sz="0" w:space="0" w:color="auto"/>
      </w:divBdr>
    </w:div>
    <w:div w:id="841747715">
      <w:bodyDiv w:val="1"/>
      <w:marLeft w:val="0"/>
      <w:marRight w:val="0"/>
      <w:marTop w:val="0"/>
      <w:marBottom w:val="0"/>
      <w:divBdr>
        <w:top w:val="none" w:sz="0" w:space="0" w:color="auto"/>
        <w:left w:val="none" w:sz="0" w:space="0" w:color="auto"/>
        <w:bottom w:val="none" w:sz="0" w:space="0" w:color="auto"/>
        <w:right w:val="none" w:sz="0" w:space="0" w:color="auto"/>
      </w:divBdr>
    </w:div>
    <w:div w:id="841814957">
      <w:bodyDiv w:val="1"/>
      <w:marLeft w:val="0"/>
      <w:marRight w:val="0"/>
      <w:marTop w:val="0"/>
      <w:marBottom w:val="0"/>
      <w:divBdr>
        <w:top w:val="none" w:sz="0" w:space="0" w:color="auto"/>
        <w:left w:val="none" w:sz="0" w:space="0" w:color="auto"/>
        <w:bottom w:val="none" w:sz="0" w:space="0" w:color="auto"/>
        <w:right w:val="none" w:sz="0" w:space="0" w:color="auto"/>
      </w:divBdr>
    </w:div>
    <w:div w:id="841819664">
      <w:bodyDiv w:val="1"/>
      <w:marLeft w:val="0"/>
      <w:marRight w:val="0"/>
      <w:marTop w:val="0"/>
      <w:marBottom w:val="0"/>
      <w:divBdr>
        <w:top w:val="none" w:sz="0" w:space="0" w:color="auto"/>
        <w:left w:val="none" w:sz="0" w:space="0" w:color="auto"/>
        <w:bottom w:val="none" w:sz="0" w:space="0" w:color="auto"/>
        <w:right w:val="none" w:sz="0" w:space="0" w:color="auto"/>
      </w:divBdr>
    </w:div>
    <w:div w:id="841819922">
      <w:bodyDiv w:val="1"/>
      <w:marLeft w:val="0"/>
      <w:marRight w:val="0"/>
      <w:marTop w:val="0"/>
      <w:marBottom w:val="0"/>
      <w:divBdr>
        <w:top w:val="none" w:sz="0" w:space="0" w:color="auto"/>
        <w:left w:val="none" w:sz="0" w:space="0" w:color="auto"/>
        <w:bottom w:val="none" w:sz="0" w:space="0" w:color="auto"/>
        <w:right w:val="none" w:sz="0" w:space="0" w:color="auto"/>
      </w:divBdr>
    </w:div>
    <w:div w:id="842663361">
      <w:bodyDiv w:val="1"/>
      <w:marLeft w:val="0"/>
      <w:marRight w:val="0"/>
      <w:marTop w:val="0"/>
      <w:marBottom w:val="0"/>
      <w:divBdr>
        <w:top w:val="none" w:sz="0" w:space="0" w:color="auto"/>
        <w:left w:val="none" w:sz="0" w:space="0" w:color="auto"/>
        <w:bottom w:val="none" w:sz="0" w:space="0" w:color="auto"/>
        <w:right w:val="none" w:sz="0" w:space="0" w:color="auto"/>
      </w:divBdr>
    </w:div>
    <w:div w:id="842670928">
      <w:bodyDiv w:val="1"/>
      <w:marLeft w:val="0"/>
      <w:marRight w:val="0"/>
      <w:marTop w:val="0"/>
      <w:marBottom w:val="0"/>
      <w:divBdr>
        <w:top w:val="none" w:sz="0" w:space="0" w:color="auto"/>
        <w:left w:val="none" w:sz="0" w:space="0" w:color="auto"/>
        <w:bottom w:val="none" w:sz="0" w:space="0" w:color="auto"/>
        <w:right w:val="none" w:sz="0" w:space="0" w:color="auto"/>
      </w:divBdr>
    </w:div>
    <w:div w:id="842814465">
      <w:bodyDiv w:val="1"/>
      <w:marLeft w:val="0"/>
      <w:marRight w:val="0"/>
      <w:marTop w:val="0"/>
      <w:marBottom w:val="0"/>
      <w:divBdr>
        <w:top w:val="none" w:sz="0" w:space="0" w:color="auto"/>
        <w:left w:val="none" w:sz="0" w:space="0" w:color="auto"/>
        <w:bottom w:val="none" w:sz="0" w:space="0" w:color="auto"/>
        <w:right w:val="none" w:sz="0" w:space="0" w:color="auto"/>
      </w:divBdr>
    </w:div>
    <w:div w:id="843007911">
      <w:bodyDiv w:val="1"/>
      <w:marLeft w:val="0"/>
      <w:marRight w:val="0"/>
      <w:marTop w:val="0"/>
      <w:marBottom w:val="0"/>
      <w:divBdr>
        <w:top w:val="none" w:sz="0" w:space="0" w:color="auto"/>
        <w:left w:val="none" w:sz="0" w:space="0" w:color="auto"/>
        <w:bottom w:val="none" w:sz="0" w:space="0" w:color="auto"/>
        <w:right w:val="none" w:sz="0" w:space="0" w:color="auto"/>
      </w:divBdr>
    </w:div>
    <w:div w:id="843131349">
      <w:bodyDiv w:val="1"/>
      <w:marLeft w:val="0"/>
      <w:marRight w:val="0"/>
      <w:marTop w:val="0"/>
      <w:marBottom w:val="0"/>
      <w:divBdr>
        <w:top w:val="none" w:sz="0" w:space="0" w:color="auto"/>
        <w:left w:val="none" w:sz="0" w:space="0" w:color="auto"/>
        <w:bottom w:val="none" w:sz="0" w:space="0" w:color="auto"/>
        <w:right w:val="none" w:sz="0" w:space="0" w:color="auto"/>
      </w:divBdr>
    </w:div>
    <w:div w:id="843282367">
      <w:bodyDiv w:val="1"/>
      <w:marLeft w:val="0"/>
      <w:marRight w:val="0"/>
      <w:marTop w:val="0"/>
      <w:marBottom w:val="0"/>
      <w:divBdr>
        <w:top w:val="none" w:sz="0" w:space="0" w:color="auto"/>
        <w:left w:val="none" w:sz="0" w:space="0" w:color="auto"/>
        <w:bottom w:val="none" w:sz="0" w:space="0" w:color="auto"/>
        <w:right w:val="none" w:sz="0" w:space="0" w:color="auto"/>
      </w:divBdr>
    </w:div>
    <w:div w:id="843786396">
      <w:bodyDiv w:val="1"/>
      <w:marLeft w:val="0"/>
      <w:marRight w:val="0"/>
      <w:marTop w:val="0"/>
      <w:marBottom w:val="0"/>
      <w:divBdr>
        <w:top w:val="none" w:sz="0" w:space="0" w:color="auto"/>
        <w:left w:val="none" w:sz="0" w:space="0" w:color="auto"/>
        <w:bottom w:val="none" w:sz="0" w:space="0" w:color="auto"/>
        <w:right w:val="none" w:sz="0" w:space="0" w:color="auto"/>
      </w:divBdr>
    </w:div>
    <w:div w:id="844051819">
      <w:bodyDiv w:val="1"/>
      <w:marLeft w:val="0"/>
      <w:marRight w:val="0"/>
      <w:marTop w:val="0"/>
      <w:marBottom w:val="0"/>
      <w:divBdr>
        <w:top w:val="none" w:sz="0" w:space="0" w:color="auto"/>
        <w:left w:val="none" w:sz="0" w:space="0" w:color="auto"/>
        <w:bottom w:val="none" w:sz="0" w:space="0" w:color="auto"/>
        <w:right w:val="none" w:sz="0" w:space="0" w:color="auto"/>
      </w:divBdr>
    </w:div>
    <w:div w:id="844200382">
      <w:bodyDiv w:val="1"/>
      <w:marLeft w:val="0"/>
      <w:marRight w:val="0"/>
      <w:marTop w:val="0"/>
      <w:marBottom w:val="0"/>
      <w:divBdr>
        <w:top w:val="none" w:sz="0" w:space="0" w:color="auto"/>
        <w:left w:val="none" w:sz="0" w:space="0" w:color="auto"/>
        <w:bottom w:val="none" w:sz="0" w:space="0" w:color="auto"/>
        <w:right w:val="none" w:sz="0" w:space="0" w:color="auto"/>
      </w:divBdr>
    </w:div>
    <w:div w:id="844437802">
      <w:bodyDiv w:val="1"/>
      <w:marLeft w:val="0"/>
      <w:marRight w:val="0"/>
      <w:marTop w:val="0"/>
      <w:marBottom w:val="0"/>
      <w:divBdr>
        <w:top w:val="none" w:sz="0" w:space="0" w:color="auto"/>
        <w:left w:val="none" w:sz="0" w:space="0" w:color="auto"/>
        <w:bottom w:val="none" w:sz="0" w:space="0" w:color="auto"/>
        <w:right w:val="none" w:sz="0" w:space="0" w:color="auto"/>
      </w:divBdr>
    </w:div>
    <w:div w:id="844512636">
      <w:bodyDiv w:val="1"/>
      <w:marLeft w:val="0"/>
      <w:marRight w:val="0"/>
      <w:marTop w:val="0"/>
      <w:marBottom w:val="0"/>
      <w:divBdr>
        <w:top w:val="none" w:sz="0" w:space="0" w:color="auto"/>
        <w:left w:val="none" w:sz="0" w:space="0" w:color="auto"/>
        <w:bottom w:val="none" w:sz="0" w:space="0" w:color="auto"/>
        <w:right w:val="none" w:sz="0" w:space="0" w:color="auto"/>
      </w:divBdr>
    </w:div>
    <w:div w:id="845248980">
      <w:bodyDiv w:val="1"/>
      <w:marLeft w:val="0"/>
      <w:marRight w:val="0"/>
      <w:marTop w:val="0"/>
      <w:marBottom w:val="0"/>
      <w:divBdr>
        <w:top w:val="none" w:sz="0" w:space="0" w:color="auto"/>
        <w:left w:val="none" w:sz="0" w:space="0" w:color="auto"/>
        <w:bottom w:val="none" w:sz="0" w:space="0" w:color="auto"/>
        <w:right w:val="none" w:sz="0" w:space="0" w:color="auto"/>
      </w:divBdr>
    </w:div>
    <w:div w:id="845554282">
      <w:bodyDiv w:val="1"/>
      <w:marLeft w:val="0"/>
      <w:marRight w:val="0"/>
      <w:marTop w:val="0"/>
      <w:marBottom w:val="0"/>
      <w:divBdr>
        <w:top w:val="none" w:sz="0" w:space="0" w:color="auto"/>
        <w:left w:val="none" w:sz="0" w:space="0" w:color="auto"/>
        <w:bottom w:val="none" w:sz="0" w:space="0" w:color="auto"/>
        <w:right w:val="none" w:sz="0" w:space="0" w:color="auto"/>
      </w:divBdr>
    </w:div>
    <w:div w:id="845949234">
      <w:bodyDiv w:val="1"/>
      <w:marLeft w:val="0"/>
      <w:marRight w:val="0"/>
      <w:marTop w:val="0"/>
      <w:marBottom w:val="0"/>
      <w:divBdr>
        <w:top w:val="none" w:sz="0" w:space="0" w:color="auto"/>
        <w:left w:val="none" w:sz="0" w:space="0" w:color="auto"/>
        <w:bottom w:val="none" w:sz="0" w:space="0" w:color="auto"/>
        <w:right w:val="none" w:sz="0" w:space="0" w:color="auto"/>
      </w:divBdr>
    </w:div>
    <w:div w:id="846944943">
      <w:bodyDiv w:val="1"/>
      <w:marLeft w:val="0"/>
      <w:marRight w:val="0"/>
      <w:marTop w:val="0"/>
      <w:marBottom w:val="0"/>
      <w:divBdr>
        <w:top w:val="none" w:sz="0" w:space="0" w:color="auto"/>
        <w:left w:val="none" w:sz="0" w:space="0" w:color="auto"/>
        <w:bottom w:val="none" w:sz="0" w:space="0" w:color="auto"/>
        <w:right w:val="none" w:sz="0" w:space="0" w:color="auto"/>
      </w:divBdr>
    </w:div>
    <w:div w:id="847060870">
      <w:bodyDiv w:val="1"/>
      <w:marLeft w:val="0"/>
      <w:marRight w:val="0"/>
      <w:marTop w:val="0"/>
      <w:marBottom w:val="0"/>
      <w:divBdr>
        <w:top w:val="none" w:sz="0" w:space="0" w:color="auto"/>
        <w:left w:val="none" w:sz="0" w:space="0" w:color="auto"/>
        <w:bottom w:val="none" w:sz="0" w:space="0" w:color="auto"/>
        <w:right w:val="none" w:sz="0" w:space="0" w:color="auto"/>
      </w:divBdr>
    </w:div>
    <w:div w:id="847060890">
      <w:bodyDiv w:val="1"/>
      <w:marLeft w:val="0"/>
      <w:marRight w:val="0"/>
      <w:marTop w:val="0"/>
      <w:marBottom w:val="0"/>
      <w:divBdr>
        <w:top w:val="none" w:sz="0" w:space="0" w:color="auto"/>
        <w:left w:val="none" w:sz="0" w:space="0" w:color="auto"/>
        <w:bottom w:val="none" w:sz="0" w:space="0" w:color="auto"/>
        <w:right w:val="none" w:sz="0" w:space="0" w:color="auto"/>
      </w:divBdr>
    </w:div>
    <w:div w:id="847139179">
      <w:bodyDiv w:val="1"/>
      <w:marLeft w:val="0"/>
      <w:marRight w:val="0"/>
      <w:marTop w:val="0"/>
      <w:marBottom w:val="0"/>
      <w:divBdr>
        <w:top w:val="none" w:sz="0" w:space="0" w:color="auto"/>
        <w:left w:val="none" w:sz="0" w:space="0" w:color="auto"/>
        <w:bottom w:val="none" w:sz="0" w:space="0" w:color="auto"/>
        <w:right w:val="none" w:sz="0" w:space="0" w:color="auto"/>
      </w:divBdr>
    </w:div>
    <w:div w:id="847211578">
      <w:bodyDiv w:val="1"/>
      <w:marLeft w:val="0"/>
      <w:marRight w:val="0"/>
      <w:marTop w:val="0"/>
      <w:marBottom w:val="0"/>
      <w:divBdr>
        <w:top w:val="none" w:sz="0" w:space="0" w:color="auto"/>
        <w:left w:val="none" w:sz="0" w:space="0" w:color="auto"/>
        <w:bottom w:val="none" w:sz="0" w:space="0" w:color="auto"/>
        <w:right w:val="none" w:sz="0" w:space="0" w:color="auto"/>
      </w:divBdr>
    </w:div>
    <w:div w:id="847669740">
      <w:bodyDiv w:val="1"/>
      <w:marLeft w:val="0"/>
      <w:marRight w:val="0"/>
      <w:marTop w:val="0"/>
      <w:marBottom w:val="0"/>
      <w:divBdr>
        <w:top w:val="none" w:sz="0" w:space="0" w:color="auto"/>
        <w:left w:val="none" w:sz="0" w:space="0" w:color="auto"/>
        <w:bottom w:val="none" w:sz="0" w:space="0" w:color="auto"/>
        <w:right w:val="none" w:sz="0" w:space="0" w:color="auto"/>
      </w:divBdr>
    </w:div>
    <w:div w:id="848325162">
      <w:bodyDiv w:val="1"/>
      <w:marLeft w:val="0"/>
      <w:marRight w:val="0"/>
      <w:marTop w:val="0"/>
      <w:marBottom w:val="0"/>
      <w:divBdr>
        <w:top w:val="none" w:sz="0" w:space="0" w:color="auto"/>
        <w:left w:val="none" w:sz="0" w:space="0" w:color="auto"/>
        <w:bottom w:val="none" w:sz="0" w:space="0" w:color="auto"/>
        <w:right w:val="none" w:sz="0" w:space="0" w:color="auto"/>
      </w:divBdr>
    </w:div>
    <w:div w:id="848376609">
      <w:bodyDiv w:val="1"/>
      <w:marLeft w:val="0"/>
      <w:marRight w:val="0"/>
      <w:marTop w:val="0"/>
      <w:marBottom w:val="0"/>
      <w:divBdr>
        <w:top w:val="none" w:sz="0" w:space="0" w:color="auto"/>
        <w:left w:val="none" w:sz="0" w:space="0" w:color="auto"/>
        <w:bottom w:val="none" w:sz="0" w:space="0" w:color="auto"/>
        <w:right w:val="none" w:sz="0" w:space="0" w:color="auto"/>
      </w:divBdr>
    </w:div>
    <w:div w:id="848449796">
      <w:bodyDiv w:val="1"/>
      <w:marLeft w:val="0"/>
      <w:marRight w:val="0"/>
      <w:marTop w:val="0"/>
      <w:marBottom w:val="0"/>
      <w:divBdr>
        <w:top w:val="none" w:sz="0" w:space="0" w:color="auto"/>
        <w:left w:val="none" w:sz="0" w:space="0" w:color="auto"/>
        <w:bottom w:val="none" w:sz="0" w:space="0" w:color="auto"/>
        <w:right w:val="none" w:sz="0" w:space="0" w:color="auto"/>
      </w:divBdr>
    </w:div>
    <w:div w:id="848520726">
      <w:bodyDiv w:val="1"/>
      <w:marLeft w:val="0"/>
      <w:marRight w:val="0"/>
      <w:marTop w:val="0"/>
      <w:marBottom w:val="0"/>
      <w:divBdr>
        <w:top w:val="none" w:sz="0" w:space="0" w:color="auto"/>
        <w:left w:val="none" w:sz="0" w:space="0" w:color="auto"/>
        <w:bottom w:val="none" w:sz="0" w:space="0" w:color="auto"/>
        <w:right w:val="none" w:sz="0" w:space="0" w:color="auto"/>
      </w:divBdr>
    </w:div>
    <w:div w:id="849174037">
      <w:bodyDiv w:val="1"/>
      <w:marLeft w:val="0"/>
      <w:marRight w:val="0"/>
      <w:marTop w:val="0"/>
      <w:marBottom w:val="0"/>
      <w:divBdr>
        <w:top w:val="none" w:sz="0" w:space="0" w:color="auto"/>
        <w:left w:val="none" w:sz="0" w:space="0" w:color="auto"/>
        <w:bottom w:val="none" w:sz="0" w:space="0" w:color="auto"/>
        <w:right w:val="none" w:sz="0" w:space="0" w:color="auto"/>
      </w:divBdr>
    </w:div>
    <w:div w:id="849174402">
      <w:bodyDiv w:val="1"/>
      <w:marLeft w:val="0"/>
      <w:marRight w:val="0"/>
      <w:marTop w:val="0"/>
      <w:marBottom w:val="0"/>
      <w:divBdr>
        <w:top w:val="none" w:sz="0" w:space="0" w:color="auto"/>
        <w:left w:val="none" w:sz="0" w:space="0" w:color="auto"/>
        <w:bottom w:val="none" w:sz="0" w:space="0" w:color="auto"/>
        <w:right w:val="none" w:sz="0" w:space="0" w:color="auto"/>
      </w:divBdr>
    </w:div>
    <w:div w:id="849300168">
      <w:bodyDiv w:val="1"/>
      <w:marLeft w:val="0"/>
      <w:marRight w:val="0"/>
      <w:marTop w:val="0"/>
      <w:marBottom w:val="0"/>
      <w:divBdr>
        <w:top w:val="none" w:sz="0" w:space="0" w:color="auto"/>
        <w:left w:val="none" w:sz="0" w:space="0" w:color="auto"/>
        <w:bottom w:val="none" w:sz="0" w:space="0" w:color="auto"/>
        <w:right w:val="none" w:sz="0" w:space="0" w:color="auto"/>
      </w:divBdr>
    </w:div>
    <w:div w:id="849755494">
      <w:bodyDiv w:val="1"/>
      <w:marLeft w:val="0"/>
      <w:marRight w:val="0"/>
      <w:marTop w:val="0"/>
      <w:marBottom w:val="0"/>
      <w:divBdr>
        <w:top w:val="none" w:sz="0" w:space="0" w:color="auto"/>
        <w:left w:val="none" w:sz="0" w:space="0" w:color="auto"/>
        <w:bottom w:val="none" w:sz="0" w:space="0" w:color="auto"/>
        <w:right w:val="none" w:sz="0" w:space="0" w:color="auto"/>
      </w:divBdr>
    </w:div>
    <w:div w:id="850337433">
      <w:bodyDiv w:val="1"/>
      <w:marLeft w:val="0"/>
      <w:marRight w:val="0"/>
      <w:marTop w:val="0"/>
      <w:marBottom w:val="0"/>
      <w:divBdr>
        <w:top w:val="none" w:sz="0" w:space="0" w:color="auto"/>
        <w:left w:val="none" w:sz="0" w:space="0" w:color="auto"/>
        <w:bottom w:val="none" w:sz="0" w:space="0" w:color="auto"/>
        <w:right w:val="none" w:sz="0" w:space="0" w:color="auto"/>
      </w:divBdr>
    </w:div>
    <w:div w:id="850417362">
      <w:bodyDiv w:val="1"/>
      <w:marLeft w:val="0"/>
      <w:marRight w:val="0"/>
      <w:marTop w:val="0"/>
      <w:marBottom w:val="0"/>
      <w:divBdr>
        <w:top w:val="none" w:sz="0" w:space="0" w:color="auto"/>
        <w:left w:val="none" w:sz="0" w:space="0" w:color="auto"/>
        <w:bottom w:val="none" w:sz="0" w:space="0" w:color="auto"/>
        <w:right w:val="none" w:sz="0" w:space="0" w:color="auto"/>
      </w:divBdr>
    </w:div>
    <w:div w:id="850484892">
      <w:bodyDiv w:val="1"/>
      <w:marLeft w:val="0"/>
      <w:marRight w:val="0"/>
      <w:marTop w:val="0"/>
      <w:marBottom w:val="0"/>
      <w:divBdr>
        <w:top w:val="none" w:sz="0" w:space="0" w:color="auto"/>
        <w:left w:val="none" w:sz="0" w:space="0" w:color="auto"/>
        <w:bottom w:val="none" w:sz="0" w:space="0" w:color="auto"/>
        <w:right w:val="none" w:sz="0" w:space="0" w:color="auto"/>
      </w:divBdr>
    </w:div>
    <w:div w:id="850606002">
      <w:bodyDiv w:val="1"/>
      <w:marLeft w:val="0"/>
      <w:marRight w:val="0"/>
      <w:marTop w:val="0"/>
      <w:marBottom w:val="0"/>
      <w:divBdr>
        <w:top w:val="none" w:sz="0" w:space="0" w:color="auto"/>
        <w:left w:val="none" w:sz="0" w:space="0" w:color="auto"/>
        <w:bottom w:val="none" w:sz="0" w:space="0" w:color="auto"/>
        <w:right w:val="none" w:sz="0" w:space="0" w:color="auto"/>
      </w:divBdr>
    </w:div>
    <w:div w:id="850725969">
      <w:bodyDiv w:val="1"/>
      <w:marLeft w:val="0"/>
      <w:marRight w:val="0"/>
      <w:marTop w:val="0"/>
      <w:marBottom w:val="0"/>
      <w:divBdr>
        <w:top w:val="none" w:sz="0" w:space="0" w:color="auto"/>
        <w:left w:val="none" w:sz="0" w:space="0" w:color="auto"/>
        <w:bottom w:val="none" w:sz="0" w:space="0" w:color="auto"/>
        <w:right w:val="none" w:sz="0" w:space="0" w:color="auto"/>
      </w:divBdr>
    </w:div>
    <w:div w:id="850804778">
      <w:bodyDiv w:val="1"/>
      <w:marLeft w:val="0"/>
      <w:marRight w:val="0"/>
      <w:marTop w:val="0"/>
      <w:marBottom w:val="0"/>
      <w:divBdr>
        <w:top w:val="none" w:sz="0" w:space="0" w:color="auto"/>
        <w:left w:val="none" w:sz="0" w:space="0" w:color="auto"/>
        <w:bottom w:val="none" w:sz="0" w:space="0" w:color="auto"/>
        <w:right w:val="none" w:sz="0" w:space="0" w:color="auto"/>
      </w:divBdr>
    </w:div>
    <w:div w:id="850947536">
      <w:bodyDiv w:val="1"/>
      <w:marLeft w:val="0"/>
      <w:marRight w:val="0"/>
      <w:marTop w:val="0"/>
      <w:marBottom w:val="0"/>
      <w:divBdr>
        <w:top w:val="none" w:sz="0" w:space="0" w:color="auto"/>
        <w:left w:val="none" w:sz="0" w:space="0" w:color="auto"/>
        <w:bottom w:val="none" w:sz="0" w:space="0" w:color="auto"/>
        <w:right w:val="none" w:sz="0" w:space="0" w:color="auto"/>
      </w:divBdr>
    </w:div>
    <w:div w:id="851188630">
      <w:bodyDiv w:val="1"/>
      <w:marLeft w:val="0"/>
      <w:marRight w:val="0"/>
      <w:marTop w:val="0"/>
      <w:marBottom w:val="0"/>
      <w:divBdr>
        <w:top w:val="none" w:sz="0" w:space="0" w:color="auto"/>
        <w:left w:val="none" w:sz="0" w:space="0" w:color="auto"/>
        <w:bottom w:val="none" w:sz="0" w:space="0" w:color="auto"/>
        <w:right w:val="none" w:sz="0" w:space="0" w:color="auto"/>
      </w:divBdr>
    </w:div>
    <w:div w:id="851335784">
      <w:bodyDiv w:val="1"/>
      <w:marLeft w:val="0"/>
      <w:marRight w:val="0"/>
      <w:marTop w:val="0"/>
      <w:marBottom w:val="0"/>
      <w:divBdr>
        <w:top w:val="none" w:sz="0" w:space="0" w:color="auto"/>
        <w:left w:val="none" w:sz="0" w:space="0" w:color="auto"/>
        <w:bottom w:val="none" w:sz="0" w:space="0" w:color="auto"/>
        <w:right w:val="none" w:sz="0" w:space="0" w:color="auto"/>
      </w:divBdr>
    </w:div>
    <w:div w:id="851341803">
      <w:bodyDiv w:val="1"/>
      <w:marLeft w:val="0"/>
      <w:marRight w:val="0"/>
      <w:marTop w:val="0"/>
      <w:marBottom w:val="0"/>
      <w:divBdr>
        <w:top w:val="none" w:sz="0" w:space="0" w:color="auto"/>
        <w:left w:val="none" w:sz="0" w:space="0" w:color="auto"/>
        <w:bottom w:val="none" w:sz="0" w:space="0" w:color="auto"/>
        <w:right w:val="none" w:sz="0" w:space="0" w:color="auto"/>
      </w:divBdr>
    </w:div>
    <w:div w:id="851408561">
      <w:bodyDiv w:val="1"/>
      <w:marLeft w:val="0"/>
      <w:marRight w:val="0"/>
      <w:marTop w:val="0"/>
      <w:marBottom w:val="0"/>
      <w:divBdr>
        <w:top w:val="none" w:sz="0" w:space="0" w:color="auto"/>
        <w:left w:val="none" w:sz="0" w:space="0" w:color="auto"/>
        <w:bottom w:val="none" w:sz="0" w:space="0" w:color="auto"/>
        <w:right w:val="none" w:sz="0" w:space="0" w:color="auto"/>
      </w:divBdr>
    </w:div>
    <w:div w:id="851728469">
      <w:bodyDiv w:val="1"/>
      <w:marLeft w:val="0"/>
      <w:marRight w:val="0"/>
      <w:marTop w:val="0"/>
      <w:marBottom w:val="0"/>
      <w:divBdr>
        <w:top w:val="none" w:sz="0" w:space="0" w:color="auto"/>
        <w:left w:val="none" w:sz="0" w:space="0" w:color="auto"/>
        <w:bottom w:val="none" w:sz="0" w:space="0" w:color="auto"/>
        <w:right w:val="none" w:sz="0" w:space="0" w:color="auto"/>
      </w:divBdr>
    </w:div>
    <w:div w:id="852190212">
      <w:bodyDiv w:val="1"/>
      <w:marLeft w:val="0"/>
      <w:marRight w:val="0"/>
      <w:marTop w:val="0"/>
      <w:marBottom w:val="0"/>
      <w:divBdr>
        <w:top w:val="none" w:sz="0" w:space="0" w:color="auto"/>
        <w:left w:val="none" w:sz="0" w:space="0" w:color="auto"/>
        <w:bottom w:val="none" w:sz="0" w:space="0" w:color="auto"/>
        <w:right w:val="none" w:sz="0" w:space="0" w:color="auto"/>
      </w:divBdr>
    </w:div>
    <w:div w:id="852718667">
      <w:bodyDiv w:val="1"/>
      <w:marLeft w:val="0"/>
      <w:marRight w:val="0"/>
      <w:marTop w:val="0"/>
      <w:marBottom w:val="0"/>
      <w:divBdr>
        <w:top w:val="none" w:sz="0" w:space="0" w:color="auto"/>
        <w:left w:val="none" w:sz="0" w:space="0" w:color="auto"/>
        <w:bottom w:val="none" w:sz="0" w:space="0" w:color="auto"/>
        <w:right w:val="none" w:sz="0" w:space="0" w:color="auto"/>
      </w:divBdr>
    </w:div>
    <w:div w:id="852765561">
      <w:bodyDiv w:val="1"/>
      <w:marLeft w:val="0"/>
      <w:marRight w:val="0"/>
      <w:marTop w:val="0"/>
      <w:marBottom w:val="0"/>
      <w:divBdr>
        <w:top w:val="none" w:sz="0" w:space="0" w:color="auto"/>
        <w:left w:val="none" w:sz="0" w:space="0" w:color="auto"/>
        <w:bottom w:val="none" w:sz="0" w:space="0" w:color="auto"/>
        <w:right w:val="none" w:sz="0" w:space="0" w:color="auto"/>
      </w:divBdr>
    </w:div>
    <w:div w:id="853618736">
      <w:bodyDiv w:val="1"/>
      <w:marLeft w:val="0"/>
      <w:marRight w:val="0"/>
      <w:marTop w:val="0"/>
      <w:marBottom w:val="0"/>
      <w:divBdr>
        <w:top w:val="none" w:sz="0" w:space="0" w:color="auto"/>
        <w:left w:val="none" w:sz="0" w:space="0" w:color="auto"/>
        <w:bottom w:val="none" w:sz="0" w:space="0" w:color="auto"/>
        <w:right w:val="none" w:sz="0" w:space="0" w:color="auto"/>
      </w:divBdr>
    </w:div>
    <w:div w:id="854001959">
      <w:bodyDiv w:val="1"/>
      <w:marLeft w:val="0"/>
      <w:marRight w:val="0"/>
      <w:marTop w:val="0"/>
      <w:marBottom w:val="0"/>
      <w:divBdr>
        <w:top w:val="none" w:sz="0" w:space="0" w:color="auto"/>
        <w:left w:val="none" w:sz="0" w:space="0" w:color="auto"/>
        <w:bottom w:val="none" w:sz="0" w:space="0" w:color="auto"/>
        <w:right w:val="none" w:sz="0" w:space="0" w:color="auto"/>
      </w:divBdr>
    </w:div>
    <w:div w:id="854269156">
      <w:bodyDiv w:val="1"/>
      <w:marLeft w:val="0"/>
      <w:marRight w:val="0"/>
      <w:marTop w:val="0"/>
      <w:marBottom w:val="0"/>
      <w:divBdr>
        <w:top w:val="none" w:sz="0" w:space="0" w:color="auto"/>
        <w:left w:val="none" w:sz="0" w:space="0" w:color="auto"/>
        <w:bottom w:val="none" w:sz="0" w:space="0" w:color="auto"/>
        <w:right w:val="none" w:sz="0" w:space="0" w:color="auto"/>
      </w:divBdr>
    </w:div>
    <w:div w:id="854346316">
      <w:bodyDiv w:val="1"/>
      <w:marLeft w:val="0"/>
      <w:marRight w:val="0"/>
      <w:marTop w:val="0"/>
      <w:marBottom w:val="0"/>
      <w:divBdr>
        <w:top w:val="none" w:sz="0" w:space="0" w:color="auto"/>
        <w:left w:val="none" w:sz="0" w:space="0" w:color="auto"/>
        <w:bottom w:val="none" w:sz="0" w:space="0" w:color="auto"/>
        <w:right w:val="none" w:sz="0" w:space="0" w:color="auto"/>
      </w:divBdr>
    </w:div>
    <w:div w:id="854463009">
      <w:bodyDiv w:val="1"/>
      <w:marLeft w:val="0"/>
      <w:marRight w:val="0"/>
      <w:marTop w:val="0"/>
      <w:marBottom w:val="0"/>
      <w:divBdr>
        <w:top w:val="none" w:sz="0" w:space="0" w:color="auto"/>
        <w:left w:val="none" w:sz="0" w:space="0" w:color="auto"/>
        <w:bottom w:val="none" w:sz="0" w:space="0" w:color="auto"/>
        <w:right w:val="none" w:sz="0" w:space="0" w:color="auto"/>
      </w:divBdr>
    </w:div>
    <w:div w:id="854879093">
      <w:bodyDiv w:val="1"/>
      <w:marLeft w:val="0"/>
      <w:marRight w:val="0"/>
      <w:marTop w:val="0"/>
      <w:marBottom w:val="0"/>
      <w:divBdr>
        <w:top w:val="none" w:sz="0" w:space="0" w:color="auto"/>
        <w:left w:val="none" w:sz="0" w:space="0" w:color="auto"/>
        <w:bottom w:val="none" w:sz="0" w:space="0" w:color="auto"/>
        <w:right w:val="none" w:sz="0" w:space="0" w:color="auto"/>
      </w:divBdr>
    </w:div>
    <w:div w:id="855265298">
      <w:bodyDiv w:val="1"/>
      <w:marLeft w:val="0"/>
      <w:marRight w:val="0"/>
      <w:marTop w:val="0"/>
      <w:marBottom w:val="0"/>
      <w:divBdr>
        <w:top w:val="none" w:sz="0" w:space="0" w:color="auto"/>
        <w:left w:val="none" w:sz="0" w:space="0" w:color="auto"/>
        <w:bottom w:val="none" w:sz="0" w:space="0" w:color="auto"/>
        <w:right w:val="none" w:sz="0" w:space="0" w:color="auto"/>
      </w:divBdr>
    </w:div>
    <w:div w:id="855388448">
      <w:bodyDiv w:val="1"/>
      <w:marLeft w:val="0"/>
      <w:marRight w:val="0"/>
      <w:marTop w:val="0"/>
      <w:marBottom w:val="0"/>
      <w:divBdr>
        <w:top w:val="none" w:sz="0" w:space="0" w:color="auto"/>
        <w:left w:val="none" w:sz="0" w:space="0" w:color="auto"/>
        <w:bottom w:val="none" w:sz="0" w:space="0" w:color="auto"/>
        <w:right w:val="none" w:sz="0" w:space="0" w:color="auto"/>
      </w:divBdr>
    </w:div>
    <w:div w:id="856042666">
      <w:bodyDiv w:val="1"/>
      <w:marLeft w:val="0"/>
      <w:marRight w:val="0"/>
      <w:marTop w:val="0"/>
      <w:marBottom w:val="0"/>
      <w:divBdr>
        <w:top w:val="none" w:sz="0" w:space="0" w:color="auto"/>
        <w:left w:val="none" w:sz="0" w:space="0" w:color="auto"/>
        <w:bottom w:val="none" w:sz="0" w:space="0" w:color="auto"/>
        <w:right w:val="none" w:sz="0" w:space="0" w:color="auto"/>
      </w:divBdr>
    </w:div>
    <w:div w:id="856117750">
      <w:bodyDiv w:val="1"/>
      <w:marLeft w:val="0"/>
      <w:marRight w:val="0"/>
      <w:marTop w:val="0"/>
      <w:marBottom w:val="0"/>
      <w:divBdr>
        <w:top w:val="none" w:sz="0" w:space="0" w:color="auto"/>
        <w:left w:val="none" w:sz="0" w:space="0" w:color="auto"/>
        <w:bottom w:val="none" w:sz="0" w:space="0" w:color="auto"/>
        <w:right w:val="none" w:sz="0" w:space="0" w:color="auto"/>
      </w:divBdr>
    </w:div>
    <w:div w:id="856425064">
      <w:bodyDiv w:val="1"/>
      <w:marLeft w:val="0"/>
      <w:marRight w:val="0"/>
      <w:marTop w:val="0"/>
      <w:marBottom w:val="0"/>
      <w:divBdr>
        <w:top w:val="none" w:sz="0" w:space="0" w:color="auto"/>
        <w:left w:val="none" w:sz="0" w:space="0" w:color="auto"/>
        <w:bottom w:val="none" w:sz="0" w:space="0" w:color="auto"/>
        <w:right w:val="none" w:sz="0" w:space="0" w:color="auto"/>
      </w:divBdr>
    </w:div>
    <w:div w:id="856502575">
      <w:bodyDiv w:val="1"/>
      <w:marLeft w:val="0"/>
      <w:marRight w:val="0"/>
      <w:marTop w:val="0"/>
      <w:marBottom w:val="0"/>
      <w:divBdr>
        <w:top w:val="none" w:sz="0" w:space="0" w:color="auto"/>
        <w:left w:val="none" w:sz="0" w:space="0" w:color="auto"/>
        <w:bottom w:val="none" w:sz="0" w:space="0" w:color="auto"/>
        <w:right w:val="none" w:sz="0" w:space="0" w:color="auto"/>
      </w:divBdr>
    </w:div>
    <w:div w:id="856574801">
      <w:bodyDiv w:val="1"/>
      <w:marLeft w:val="0"/>
      <w:marRight w:val="0"/>
      <w:marTop w:val="0"/>
      <w:marBottom w:val="0"/>
      <w:divBdr>
        <w:top w:val="none" w:sz="0" w:space="0" w:color="auto"/>
        <w:left w:val="none" w:sz="0" w:space="0" w:color="auto"/>
        <w:bottom w:val="none" w:sz="0" w:space="0" w:color="auto"/>
        <w:right w:val="none" w:sz="0" w:space="0" w:color="auto"/>
      </w:divBdr>
    </w:div>
    <w:div w:id="856575662">
      <w:bodyDiv w:val="1"/>
      <w:marLeft w:val="0"/>
      <w:marRight w:val="0"/>
      <w:marTop w:val="0"/>
      <w:marBottom w:val="0"/>
      <w:divBdr>
        <w:top w:val="none" w:sz="0" w:space="0" w:color="auto"/>
        <w:left w:val="none" w:sz="0" w:space="0" w:color="auto"/>
        <w:bottom w:val="none" w:sz="0" w:space="0" w:color="auto"/>
        <w:right w:val="none" w:sz="0" w:space="0" w:color="auto"/>
      </w:divBdr>
    </w:div>
    <w:div w:id="857041319">
      <w:bodyDiv w:val="1"/>
      <w:marLeft w:val="0"/>
      <w:marRight w:val="0"/>
      <w:marTop w:val="0"/>
      <w:marBottom w:val="0"/>
      <w:divBdr>
        <w:top w:val="none" w:sz="0" w:space="0" w:color="auto"/>
        <w:left w:val="none" w:sz="0" w:space="0" w:color="auto"/>
        <w:bottom w:val="none" w:sz="0" w:space="0" w:color="auto"/>
        <w:right w:val="none" w:sz="0" w:space="0" w:color="auto"/>
      </w:divBdr>
    </w:div>
    <w:div w:id="857081389">
      <w:bodyDiv w:val="1"/>
      <w:marLeft w:val="0"/>
      <w:marRight w:val="0"/>
      <w:marTop w:val="0"/>
      <w:marBottom w:val="0"/>
      <w:divBdr>
        <w:top w:val="none" w:sz="0" w:space="0" w:color="auto"/>
        <w:left w:val="none" w:sz="0" w:space="0" w:color="auto"/>
        <w:bottom w:val="none" w:sz="0" w:space="0" w:color="auto"/>
        <w:right w:val="none" w:sz="0" w:space="0" w:color="auto"/>
      </w:divBdr>
    </w:div>
    <w:div w:id="857277653">
      <w:bodyDiv w:val="1"/>
      <w:marLeft w:val="0"/>
      <w:marRight w:val="0"/>
      <w:marTop w:val="0"/>
      <w:marBottom w:val="0"/>
      <w:divBdr>
        <w:top w:val="none" w:sz="0" w:space="0" w:color="auto"/>
        <w:left w:val="none" w:sz="0" w:space="0" w:color="auto"/>
        <w:bottom w:val="none" w:sz="0" w:space="0" w:color="auto"/>
        <w:right w:val="none" w:sz="0" w:space="0" w:color="auto"/>
      </w:divBdr>
    </w:div>
    <w:div w:id="857891312">
      <w:bodyDiv w:val="1"/>
      <w:marLeft w:val="0"/>
      <w:marRight w:val="0"/>
      <w:marTop w:val="0"/>
      <w:marBottom w:val="0"/>
      <w:divBdr>
        <w:top w:val="none" w:sz="0" w:space="0" w:color="auto"/>
        <w:left w:val="none" w:sz="0" w:space="0" w:color="auto"/>
        <w:bottom w:val="none" w:sz="0" w:space="0" w:color="auto"/>
        <w:right w:val="none" w:sz="0" w:space="0" w:color="auto"/>
      </w:divBdr>
    </w:div>
    <w:div w:id="858010096">
      <w:bodyDiv w:val="1"/>
      <w:marLeft w:val="0"/>
      <w:marRight w:val="0"/>
      <w:marTop w:val="0"/>
      <w:marBottom w:val="0"/>
      <w:divBdr>
        <w:top w:val="none" w:sz="0" w:space="0" w:color="auto"/>
        <w:left w:val="none" w:sz="0" w:space="0" w:color="auto"/>
        <w:bottom w:val="none" w:sz="0" w:space="0" w:color="auto"/>
        <w:right w:val="none" w:sz="0" w:space="0" w:color="auto"/>
      </w:divBdr>
    </w:div>
    <w:div w:id="858204443">
      <w:bodyDiv w:val="1"/>
      <w:marLeft w:val="0"/>
      <w:marRight w:val="0"/>
      <w:marTop w:val="0"/>
      <w:marBottom w:val="0"/>
      <w:divBdr>
        <w:top w:val="none" w:sz="0" w:space="0" w:color="auto"/>
        <w:left w:val="none" w:sz="0" w:space="0" w:color="auto"/>
        <w:bottom w:val="none" w:sz="0" w:space="0" w:color="auto"/>
        <w:right w:val="none" w:sz="0" w:space="0" w:color="auto"/>
      </w:divBdr>
    </w:div>
    <w:div w:id="858466016">
      <w:bodyDiv w:val="1"/>
      <w:marLeft w:val="0"/>
      <w:marRight w:val="0"/>
      <w:marTop w:val="0"/>
      <w:marBottom w:val="0"/>
      <w:divBdr>
        <w:top w:val="none" w:sz="0" w:space="0" w:color="auto"/>
        <w:left w:val="none" w:sz="0" w:space="0" w:color="auto"/>
        <w:bottom w:val="none" w:sz="0" w:space="0" w:color="auto"/>
        <w:right w:val="none" w:sz="0" w:space="0" w:color="auto"/>
      </w:divBdr>
    </w:div>
    <w:div w:id="858471031">
      <w:bodyDiv w:val="1"/>
      <w:marLeft w:val="0"/>
      <w:marRight w:val="0"/>
      <w:marTop w:val="0"/>
      <w:marBottom w:val="0"/>
      <w:divBdr>
        <w:top w:val="none" w:sz="0" w:space="0" w:color="auto"/>
        <w:left w:val="none" w:sz="0" w:space="0" w:color="auto"/>
        <w:bottom w:val="none" w:sz="0" w:space="0" w:color="auto"/>
        <w:right w:val="none" w:sz="0" w:space="0" w:color="auto"/>
      </w:divBdr>
    </w:div>
    <w:div w:id="858661522">
      <w:bodyDiv w:val="1"/>
      <w:marLeft w:val="0"/>
      <w:marRight w:val="0"/>
      <w:marTop w:val="0"/>
      <w:marBottom w:val="0"/>
      <w:divBdr>
        <w:top w:val="none" w:sz="0" w:space="0" w:color="auto"/>
        <w:left w:val="none" w:sz="0" w:space="0" w:color="auto"/>
        <w:bottom w:val="none" w:sz="0" w:space="0" w:color="auto"/>
        <w:right w:val="none" w:sz="0" w:space="0" w:color="auto"/>
      </w:divBdr>
    </w:div>
    <w:div w:id="859780642">
      <w:bodyDiv w:val="1"/>
      <w:marLeft w:val="0"/>
      <w:marRight w:val="0"/>
      <w:marTop w:val="0"/>
      <w:marBottom w:val="0"/>
      <w:divBdr>
        <w:top w:val="none" w:sz="0" w:space="0" w:color="auto"/>
        <w:left w:val="none" w:sz="0" w:space="0" w:color="auto"/>
        <w:bottom w:val="none" w:sz="0" w:space="0" w:color="auto"/>
        <w:right w:val="none" w:sz="0" w:space="0" w:color="auto"/>
      </w:divBdr>
    </w:div>
    <w:div w:id="859977814">
      <w:bodyDiv w:val="1"/>
      <w:marLeft w:val="0"/>
      <w:marRight w:val="0"/>
      <w:marTop w:val="0"/>
      <w:marBottom w:val="0"/>
      <w:divBdr>
        <w:top w:val="none" w:sz="0" w:space="0" w:color="auto"/>
        <w:left w:val="none" w:sz="0" w:space="0" w:color="auto"/>
        <w:bottom w:val="none" w:sz="0" w:space="0" w:color="auto"/>
        <w:right w:val="none" w:sz="0" w:space="0" w:color="auto"/>
      </w:divBdr>
    </w:div>
    <w:div w:id="860047502">
      <w:bodyDiv w:val="1"/>
      <w:marLeft w:val="0"/>
      <w:marRight w:val="0"/>
      <w:marTop w:val="0"/>
      <w:marBottom w:val="0"/>
      <w:divBdr>
        <w:top w:val="none" w:sz="0" w:space="0" w:color="auto"/>
        <w:left w:val="none" w:sz="0" w:space="0" w:color="auto"/>
        <w:bottom w:val="none" w:sz="0" w:space="0" w:color="auto"/>
        <w:right w:val="none" w:sz="0" w:space="0" w:color="auto"/>
      </w:divBdr>
    </w:div>
    <w:div w:id="860363944">
      <w:bodyDiv w:val="1"/>
      <w:marLeft w:val="0"/>
      <w:marRight w:val="0"/>
      <w:marTop w:val="0"/>
      <w:marBottom w:val="0"/>
      <w:divBdr>
        <w:top w:val="none" w:sz="0" w:space="0" w:color="auto"/>
        <w:left w:val="none" w:sz="0" w:space="0" w:color="auto"/>
        <w:bottom w:val="none" w:sz="0" w:space="0" w:color="auto"/>
        <w:right w:val="none" w:sz="0" w:space="0" w:color="auto"/>
      </w:divBdr>
    </w:div>
    <w:div w:id="860777689">
      <w:bodyDiv w:val="1"/>
      <w:marLeft w:val="0"/>
      <w:marRight w:val="0"/>
      <w:marTop w:val="0"/>
      <w:marBottom w:val="0"/>
      <w:divBdr>
        <w:top w:val="none" w:sz="0" w:space="0" w:color="auto"/>
        <w:left w:val="none" w:sz="0" w:space="0" w:color="auto"/>
        <w:bottom w:val="none" w:sz="0" w:space="0" w:color="auto"/>
        <w:right w:val="none" w:sz="0" w:space="0" w:color="auto"/>
      </w:divBdr>
    </w:div>
    <w:div w:id="860821926">
      <w:bodyDiv w:val="1"/>
      <w:marLeft w:val="0"/>
      <w:marRight w:val="0"/>
      <w:marTop w:val="0"/>
      <w:marBottom w:val="0"/>
      <w:divBdr>
        <w:top w:val="none" w:sz="0" w:space="0" w:color="auto"/>
        <w:left w:val="none" w:sz="0" w:space="0" w:color="auto"/>
        <w:bottom w:val="none" w:sz="0" w:space="0" w:color="auto"/>
        <w:right w:val="none" w:sz="0" w:space="0" w:color="auto"/>
      </w:divBdr>
    </w:div>
    <w:div w:id="860895615">
      <w:bodyDiv w:val="1"/>
      <w:marLeft w:val="0"/>
      <w:marRight w:val="0"/>
      <w:marTop w:val="0"/>
      <w:marBottom w:val="0"/>
      <w:divBdr>
        <w:top w:val="none" w:sz="0" w:space="0" w:color="auto"/>
        <w:left w:val="none" w:sz="0" w:space="0" w:color="auto"/>
        <w:bottom w:val="none" w:sz="0" w:space="0" w:color="auto"/>
        <w:right w:val="none" w:sz="0" w:space="0" w:color="auto"/>
      </w:divBdr>
    </w:div>
    <w:div w:id="860897103">
      <w:bodyDiv w:val="1"/>
      <w:marLeft w:val="0"/>
      <w:marRight w:val="0"/>
      <w:marTop w:val="0"/>
      <w:marBottom w:val="0"/>
      <w:divBdr>
        <w:top w:val="none" w:sz="0" w:space="0" w:color="auto"/>
        <w:left w:val="none" w:sz="0" w:space="0" w:color="auto"/>
        <w:bottom w:val="none" w:sz="0" w:space="0" w:color="auto"/>
        <w:right w:val="none" w:sz="0" w:space="0" w:color="auto"/>
      </w:divBdr>
    </w:div>
    <w:div w:id="861213283">
      <w:bodyDiv w:val="1"/>
      <w:marLeft w:val="0"/>
      <w:marRight w:val="0"/>
      <w:marTop w:val="0"/>
      <w:marBottom w:val="0"/>
      <w:divBdr>
        <w:top w:val="none" w:sz="0" w:space="0" w:color="auto"/>
        <w:left w:val="none" w:sz="0" w:space="0" w:color="auto"/>
        <w:bottom w:val="none" w:sz="0" w:space="0" w:color="auto"/>
        <w:right w:val="none" w:sz="0" w:space="0" w:color="auto"/>
      </w:divBdr>
    </w:div>
    <w:div w:id="861286020">
      <w:bodyDiv w:val="1"/>
      <w:marLeft w:val="0"/>
      <w:marRight w:val="0"/>
      <w:marTop w:val="0"/>
      <w:marBottom w:val="0"/>
      <w:divBdr>
        <w:top w:val="none" w:sz="0" w:space="0" w:color="auto"/>
        <w:left w:val="none" w:sz="0" w:space="0" w:color="auto"/>
        <w:bottom w:val="none" w:sz="0" w:space="0" w:color="auto"/>
        <w:right w:val="none" w:sz="0" w:space="0" w:color="auto"/>
      </w:divBdr>
    </w:div>
    <w:div w:id="861551719">
      <w:bodyDiv w:val="1"/>
      <w:marLeft w:val="0"/>
      <w:marRight w:val="0"/>
      <w:marTop w:val="0"/>
      <w:marBottom w:val="0"/>
      <w:divBdr>
        <w:top w:val="none" w:sz="0" w:space="0" w:color="auto"/>
        <w:left w:val="none" w:sz="0" w:space="0" w:color="auto"/>
        <w:bottom w:val="none" w:sz="0" w:space="0" w:color="auto"/>
        <w:right w:val="none" w:sz="0" w:space="0" w:color="auto"/>
      </w:divBdr>
    </w:div>
    <w:div w:id="861554594">
      <w:bodyDiv w:val="1"/>
      <w:marLeft w:val="0"/>
      <w:marRight w:val="0"/>
      <w:marTop w:val="0"/>
      <w:marBottom w:val="0"/>
      <w:divBdr>
        <w:top w:val="none" w:sz="0" w:space="0" w:color="auto"/>
        <w:left w:val="none" w:sz="0" w:space="0" w:color="auto"/>
        <w:bottom w:val="none" w:sz="0" w:space="0" w:color="auto"/>
        <w:right w:val="none" w:sz="0" w:space="0" w:color="auto"/>
      </w:divBdr>
    </w:div>
    <w:div w:id="861630182">
      <w:bodyDiv w:val="1"/>
      <w:marLeft w:val="0"/>
      <w:marRight w:val="0"/>
      <w:marTop w:val="0"/>
      <w:marBottom w:val="0"/>
      <w:divBdr>
        <w:top w:val="none" w:sz="0" w:space="0" w:color="auto"/>
        <w:left w:val="none" w:sz="0" w:space="0" w:color="auto"/>
        <w:bottom w:val="none" w:sz="0" w:space="0" w:color="auto"/>
        <w:right w:val="none" w:sz="0" w:space="0" w:color="auto"/>
      </w:divBdr>
    </w:div>
    <w:div w:id="861746210">
      <w:bodyDiv w:val="1"/>
      <w:marLeft w:val="0"/>
      <w:marRight w:val="0"/>
      <w:marTop w:val="0"/>
      <w:marBottom w:val="0"/>
      <w:divBdr>
        <w:top w:val="none" w:sz="0" w:space="0" w:color="auto"/>
        <w:left w:val="none" w:sz="0" w:space="0" w:color="auto"/>
        <w:bottom w:val="none" w:sz="0" w:space="0" w:color="auto"/>
        <w:right w:val="none" w:sz="0" w:space="0" w:color="auto"/>
      </w:divBdr>
    </w:div>
    <w:div w:id="861935984">
      <w:bodyDiv w:val="1"/>
      <w:marLeft w:val="0"/>
      <w:marRight w:val="0"/>
      <w:marTop w:val="0"/>
      <w:marBottom w:val="0"/>
      <w:divBdr>
        <w:top w:val="none" w:sz="0" w:space="0" w:color="auto"/>
        <w:left w:val="none" w:sz="0" w:space="0" w:color="auto"/>
        <w:bottom w:val="none" w:sz="0" w:space="0" w:color="auto"/>
        <w:right w:val="none" w:sz="0" w:space="0" w:color="auto"/>
      </w:divBdr>
    </w:div>
    <w:div w:id="861941822">
      <w:bodyDiv w:val="1"/>
      <w:marLeft w:val="0"/>
      <w:marRight w:val="0"/>
      <w:marTop w:val="0"/>
      <w:marBottom w:val="0"/>
      <w:divBdr>
        <w:top w:val="none" w:sz="0" w:space="0" w:color="auto"/>
        <w:left w:val="none" w:sz="0" w:space="0" w:color="auto"/>
        <w:bottom w:val="none" w:sz="0" w:space="0" w:color="auto"/>
        <w:right w:val="none" w:sz="0" w:space="0" w:color="auto"/>
      </w:divBdr>
    </w:div>
    <w:div w:id="862207591">
      <w:bodyDiv w:val="1"/>
      <w:marLeft w:val="0"/>
      <w:marRight w:val="0"/>
      <w:marTop w:val="0"/>
      <w:marBottom w:val="0"/>
      <w:divBdr>
        <w:top w:val="none" w:sz="0" w:space="0" w:color="auto"/>
        <w:left w:val="none" w:sz="0" w:space="0" w:color="auto"/>
        <w:bottom w:val="none" w:sz="0" w:space="0" w:color="auto"/>
        <w:right w:val="none" w:sz="0" w:space="0" w:color="auto"/>
      </w:divBdr>
    </w:div>
    <w:div w:id="862477032">
      <w:bodyDiv w:val="1"/>
      <w:marLeft w:val="0"/>
      <w:marRight w:val="0"/>
      <w:marTop w:val="0"/>
      <w:marBottom w:val="0"/>
      <w:divBdr>
        <w:top w:val="none" w:sz="0" w:space="0" w:color="auto"/>
        <w:left w:val="none" w:sz="0" w:space="0" w:color="auto"/>
        <w:bottom w:val="none" w:sz="0" w:space="0" w:color="auto"/>
        <w:right w:val="none" w:sz="0" w:space="0" w:color="auto"/>
      </w:divBdr>
    </w:div>
    <w:div w:id="862479233">
      <w:bodyDiv w:val="1"/>
      <w:marLeft w:val="0"/>
      <w:marRight w:val="0"/>
      <w:marTop w:val="0"/>
      <w:marBottom w:val="0"/>
      <w:divBdr>
        <w:top w:val="none" w:sz="0" w:space="0" w:color="auto"/>
        <w:left w:val="none" w:sz="0" w:space="0" w:color="auto"/>
        <w:bottom w:val="none" w:sz="0" w:space="0" w:color="auto"/>
        <w:right w:val="none" w:sz="0" w:space="0" w:color="auto"/>
      </w:divBdr>
    </w:div>
    <w:div w:id="862522025">
      <w:bodyDiv w:val="1"/>
      <w:marLeft w:val="0"/>
      <w:marRight w:val="0"/>
      <w:marTop w:val="0"/>
      <w:marBottom w:val="0"/>
      <w:divBdr>
        <w:top w:val="none" w:sz="0" w:space="0" w:color="auto"/>
        <w:left w:val="none" w:sz="0" w:space="0" w:color="auto"/>
        <w:bottom w:val="none" w:sz="0" w:space="0" w:color="auto"/>
        <w:right w:val="none" w:sz="0" w:space="0" w:color="auto"/>
      </w:divBdr>
    </w:div>
    <w:div w:id="862943369">
      <w:bodyDiv w:val="1"/>
      <w:marLeft w:val="0"/>
      <w:marRight w:val="0"/>
      <w:marTop w:val="0"/>
      <w:marBottom w:val="0"/>
      <w:divBdr>
        <w:top w:val="none" w:sz="0" w:space="0" w:color="auto"/>
        <w:left w:val="none" w:sz="0" w:space="0" w:color="auto"/>
        <w:bottom w:val="none" w:sz="0" w:space="0" w:color="auto"/>
        <w:right w:val="none" w:sz="0" w:space="0" w:color="auto"/>
      </w:divBdr>
    </w:div>
    <w:div w:id="862978720">
      <w:bodyDiv w:val="1"/>
      <w:marLeft w:val="0"/>
      <w:marRight w:val="0"/>
      <w:marTop w:val="0"/>
      <w:marBottom w:val="0"/>
      <w:divBdr>
        <w:top w:val="none" w:sz="0" w:space="0" w:color="auto"/>
        <w:left w:val="none" w:sz="0" w:space="0" w:color="auto"/>
        <w:bottom w:val="none" w:sz="0" w:space="0" w:color="auto"/>
        <w:right w:val="none" w:sz="0" w:space="0" w:color="auto"/>
      </w:divBdr>
    </w:div>
    <w:div w:id="863130422">
      <w:bodyDiv w:val="1"/>
      <w:marLeft w:val="0"/>
      <w:marRight w:val="0"/>
      <w:marTop w:val="0"/>
      <w:marBottom w:val="0"/>
      <w:divBdr>
        <w:top w:val="none" w:sz="0" w:space="0" w:color="auto"/>
        <w:left w:val="none" w:sz="0" w:space="0" w:color="auto"/>
        <w:bottom w:val="none" w:sz="0" w:space="0" w:color="auto"/>
        <w:right w:val="none" w:sz="0" w:space="0" w:color="auto"/>
      </w:divBdr>
    </w:div>
    <w:div w:id="863399464">
      <w:bodyDiv w:val="1"/>
      <w:marLeft w:val="0"/>
      <w:marRight w:val="0"/>
      <w:marTop w:val="0"/>
      <w:marBottom w:val="0"/>
      <w:divBdr>
        <w:top w:val="none" w:sz="0" w:space="0" w:color="auto"/>
        <w:left w:val="none" w:sz="0" w:space="0" w:color="auto"/>
        <w:bottom w:val="none" w:sz="0" w:space="0" w:color="auto"/>
        <w:right w:val="none" w:sz="0" w:space="0" w:color="auto"/>
      </w:divBdr>
    </w:div>
    <w:div w:id="863515757">
      <w:bodyDiv w:val="1"/>
      <w:marLeft w:val="0"/>
      <w:marRight w:val="0"/>
      <w:marTop w:val="0"/>
      <w:marBottom w:val="0"/>
      <w:divBdr>
        <w:top w:val="none" w:sz="0" w:space="0" w:color="auto"/>
        <w:left w:val="none" w:sz="0" w:space="0" w:color="auto"/>
        <w:bottom w:val="none" w:sz="0" w:space="0" w:color="auto"/>
        <w:right w:val="none" w:sz="0" w:space="0" w:color="auto"/>
      </w:divBdr>
    </w:div>
    <w:div w:id="863517371">
      <w:bodyDiv w:val="1"/>
      <w:marLeft w:val="0"/>
      <w:marRight w:val="0"/>
      <w:marTop w:val="0"/>
      <w:marBottom w:val="0"/>
      <w:divBdr>
        <w:top w:val="none" w:sz="0" w:space="0" w:color="auto"/>
        <w:left w:val="none" w:sz="0" w:space="0" w:color="auto"/>
        <w:bottom w:val="none" w:sz="0" w:space="0" w:color="auto"/>
        <w:right w:val="none" w:sz="0" w:space="0" w:color="auto"/>
      </w:divBdr>
    </w:div>
    <w:div w:id="863789734">
      <w:bodyDiv w:val="1"/>
      <w:marLeft w:val="0"/>
      <w:marRight w:val="0"/>
      <w:marTop w:val="0"/>
      <w:marBottom w:val="0"/>
      <w:divBdr>
        <w:top w:val="none" w:sz="0" w:space="0" w:color="auto"/>
        <w:left w:val="none" w:sz="0" w:space="0" w:color="auto"/>
        <w:bottom w:val="none" w:sz="0" w:space="0" w:color="auto"/>
        <w:right w:val="none" w:sz="0" w:space="0" w:color="auto"/>
      </w:divBdr>
    </w:div>
    <w:div w:id="863901856">
      <w:bodyDiv w:val="1"/>
      <w:marLeft w:val="0"/>
      <w:marRight w:val="0"/>
      <w:marTop w:val="0"/>
      <w:marBottom w:val="0"/>
      <w:divBdr>
        <w:top w:val="none" w:sz="0" w:space="0" w:color="auto"/>
        <w:left w:val="none" w:sz="0" w:space="0" w:color="auto"/>
        <w:bottom w:val="none" w:sz="0" w:space="0" w:color="auto"/>
        <w:right w:val="none" w:sz="0" w:space="0" w:color="auto"/>
      </w:divBdr>
    </w:div>
    <w:div w:id="863977280">
      <w:bodyDiv w:val="1"/>
      <w:marLeft w:val="0"/>
      <w:marRight w:val="0"/>
      <w:marTop w:val="0"/>
      <w:marBottom w:val="0"/>
      <w:divBdr>
        <w:top w:val="none" w:sz="0" w:space="0" w:color="auto"/>
        <w:left w:val="none" w:sz="0" w:space="0" w:color="auto"/>
        <w:bottom w:val="none" w:sz="0" w:space="0" w:color="auto"/>
        <w:right w:val="none" w:sz="0" w:space="0" w:color="auto"/>
      </w:divBdr>
    </w:div>
    <w:div w:id="864095545">
      <w:bodyDiv w:val="1"/>
      <w:marLeft w:val="0"/>
      <w:marRight w:val="0"/>
      <w:marTop w:val="0"/>
      <w:marBottom w:val="0"/>
      <w:divBdr>
        <w:top w:val="none" w:sz="0" w:space="0" w:color="auto"/>
        <w:left w:val="none" w:sz="0" w:space="0" w:color="auto"/>
        <w:bottom w:val="none" w:sz="0" w:space="0" w:color="auto"/>
        <w:right w:val="none" w:sz="0" w:space="0" w:color="auto"/>
      </w:divBdr>
    </w:div>
    <w:div w:id="864555791">
      <w:bodyDiv w:val="1"/>
      <w:marLeft w:val="0"/>
      <w:marRight w:val="0"/>
      <w:marTop w:val="0"/>
      <w:marBottom w:val="0"/>
      <w:divBdr>
        <w:top w:val="none" w:sz="0" w:space="0" w:color="auto"/>
        <w:left w:val="none" w:sz="0" w:space="0" w:color="auto"/>
        <w:bottom w:val="none" w:sz="0" w:space="0" w:color="auto"/>
        <w:right w:val="none" w:sz="0" w:space="0" w:color="auto"/>
      </w:divBdr>
    </w:div>
    <w:div w:id="864638859">
      <w:bodyDiv w:val="1"/>
      <w:marLeft w:val="0"/>
      <w:marRight w:val="0"/>
      <w:marTop w:val="0"/>
      <w:marBottom w:val="0"/>
      <w:divBdr>
        <w:top w:val="none" w:sz="0" w:space="0" w:color="auto"/>
        <w:left w:val="none" w:sz="0" w:space="0" w:color="auto"/>
        <w:bottom w:val="none" w:sz="0" w:space="0" w:color="auto"/>
        <w:right w:val="none" w:sz="0" w:space="0" w:color="auto"/>
      </w:divBdr>
    </w:div>
    <w:div w:id="864710367">
      <w:bodyDiv w:val="1"/>
      <w:marLeft w:val="0"/>
      <w:marRight w:val="0"/>
      <w:marTop w:val="0"/>
      <w:marBottom w:val="0"/>
      <w:divBdr>
        <w:top w:val="none" w:sz="0" w:space="0" w:color="auto"/>
        <w:left w:val="none" w:sz="0" w:space="0" w:color="auto"/>
        <w:bottom w:val="none" w:sz="0" w:space="0" w:color="auto"/>
        <w:right w:val="none" w:sz="0" w:space="0" w:color="auto"/>
      </w:divBdr>
    </w:div>
    <w:div w:id="864947609">
      <w:bodyDiv w:val="1"/>
      <w:marLeft w:val="0"/>
      <w:marRight w:val="0"/>
      <w:marTop w:val="0"/>
      <w:marBottom w:val="0"/>
      <w:divBdr>
        <w:top w:val="none" w:sz="0" w:space="0" w:color="auto"/>
        <w:left w:val="none" w:sz="0" w:space="0" w:color="auto"/>
        <w:bottom w:val="none" w:sz="0" w:space="0" w:color="auto"/>
        <w:right w:val="none" w:sz="0" w:space="0" w:color="auto"/>
      </w:divBdr>
    </w:div>
    <w:div w:id="865219763">
      <w:bodyDiv w:val="1"/>
      <w:marLeft w:val="0"/>
      <w:marRight w:val="0"/>
      <w:marTop w:val="0"/>
      <w:marBottom w:val="0"/>
      <w:divBdr>
        <w:top w:val="none" w:sz="0" w:space="0" w:color="auto"/>
        <w:left w:val="none" w:sz="0" w:space="0" w:color="auto"/>
        <w:bottom w:val="none" w:sz="0" w:space="0" w:color="auto"/>
        <w:right w:val="none" w:sz="0" w:space="0" w:color="auto"/>
      </w:divBdr>
    </w:div>
    <w:div w:id="865798079">
      <w:bodyDiv w:val="1"/>
      <w:marLeft w:val="0"/>
      <w:marRight w:val="0"/>
      <w:marTop w:val="0"/>
      <w:marBottom w:val="0"/>
      <w:divBdr>
        <w:top w:val="none" w:sz="0" w:space="0" w:color="auto"/>
        <w:left w:val="none" w:sz="0" w:space="0" w:color="auto"/>
        <w:bottom w:val="none" w:sz="0" w:space="0" w:color="auto"/>
        <w:right w:val="none" w:sz="0" w:space="0" w:color="auto"/>
      </w:divBdr>
    </w:div>
    <w:div w:id="866061073">
      <w:bodyDiv w:val="1"/>
      <w:marLeft w:val="0"/>
      <w:marRight w:val="0"/>
      <w:marTop w:val="0"/>
      <w:marBottom w:val="0"/>
      <w:divBdr>
        <w:top w:val="none" w:sz="0" w:space="0" w:color="auto"/>
        <w:left w:val="none" w:sz="0" w:space="0" w:color="auto"/>
        <w:bottom w:val="none" w:sz="0" w:space="0" w:color="auto"/>
        <w:right w:val="none" w:sz="0" w:space="0" w:color="auto"/>
      </w:divBdr>
    </w:div>
    <w:div w:id="866337795">
      <w:bodyDiv w:val="1"/>
      <w:marLeft w:val="0"/>
      <w:marRight w:val="0"/>
      <w:marTop w:val="0"/>
      <w:marBottom w:val="0"/>
      <w:divBdr>
        <w:top w:val="none" w:sz="0" w:space="0" w:color="auto"/>
        <w:left w:val="none" w:sz="0" w:space="0" w:color="auto"/>
        <w:bottom w:val="none" w:sz="0" w:space="0" w:color="auto"/>
        <w:right w:val="none" w:sz="0" w:space="0" w:color="auto"/>
      </w:divBdr>
    </w:div>
    <w:div w:id="866483188">
      <w:bodyDiv w:val="1"/>
      <w:marLeft w:val="0"/>
      <w:marRight w:val="0"/>
      <w:marTop w:val="0"/>
      <w:marBottom w:val="0"/>
      <w:divBdr>
        <w:top w:val="none" w:sz="0" w:space="0" w:color="auto"/>
        <w:left w:val="none" w:sz="0" w:space="0" w:color="auto"/>
        <w:bottom w:val="none" w:sz="0" w:space="0" w:color="auto"/>
        <w:right w:val="none" w:sz="0" w:space="0" w:color="auto"/>
      </w:divBdr>
    </w:div>
    <w:div w:id="866676050">
      <w:bodyDiv w:val="1"/>
      <w:marLeft w:val="0"/>
      <w:marRight w:val="0"/>
      <w:marTop w:val="0"/>
      <w:marBottom w:val="0"/>
      <w:divBdr>
        <w:top w:val="none" w:sz="0" w:space="0" w:color="auto"/>
        <w:left w:val="none" w:sz="0" w:space="0" w:color="auto"/>
        <w:bottom w:val="none" w:sz="0" w:space="0" w:color="auto"/>
        <w:right w:val="none" w:sz="0" w:space="0" w:color="auto"/>
      </w:divBdr>
    </w:div>
    <w:div w:id="866679485">
      <w:bodyDiv w:val="1"/>
      <w:marLeft w:val="0"/>
      <w:marRight w:val="0"/>
      <w:marTop w:val="0"/>
      <w:marBottom w:val="0"/>
      <w:divBdr>
        <w:top w:val="none" w:sz="0" w:space="0" w:color="auto"/>
        <w:left w:val="none" w:sz="0" w:space="0" w:color="auto"/>
        <w:bottom w:val="none" w:sz="0" w:space="0" w:color="auto"/>
        <w:right w:val="none" w:sz="0" w:space="0" w:color="auto"/>
      </w:divBdr>
    </w:div>
    <w:div w:id="866794867">
      <w:bodyDiv w:val="1"/>
      <w:marLeft w:val="0"/>
      <w:marRight w:val="0"/>
      <w:marTop w:val="0"/>
      <w:marBottom w:val="0"/>
      <w:divBdr>
        <w:top w:val="none" w:sz="0" w:space="0" w:color="auto"/>
        <w:left w:val="none" w:sz="0" w:space="0" w:color="auto"/>
        <w:bottom w:val="none" w:sz="0" w:space="0" w:color="auto"/>
        <w:right w:val="none" w:sz="0" w:space="0" w:color="auto"/>
      </w:divBdr>
    </w:div>
    <w:div w:id="867177810">
      <w:bodyDiv w:val="1"/>
      <w:marLeft w:val="0"/>
      <w:marRight w:val="0"/>
      <w:marTop w:val="0"/>
      <w:marBottom w:val="0"/>
      <w:divBdr>
        <w:top w:val="none" w:sz="0" w:space="0" w:color="auto"/>
        <w:left w:val="none" w:sz="0" w:space="0" w:color="auto"/>
        <w:bottom w:val="none" w:sz="0" w:space="0" w:color="auto"/>
        <w:right w:val="none" w:sz="0" w:space="0" w:color="auto"/>
      </w:divBdr>
    </w:div>
    <w:div w:id="867257422">
      <w:bodyDiv w:val="1"/>
      <w:marLeft w:val="0"/>
      <w:marRight w:val="0"/>
      <w:marTop w:val="0"/>
      <w:marBottom w:val="0"/>
      <w:divBdr>
        <w:top w:val="none" w:sz="0" w:space="0" w:color="auto"/>
        <w:left w:val="none" w:sz="0" w:space="0" w:color="auto"/>
        <w:bottom w:val="none" w:sz="0" w:space="0" w:color="auto"/>
        <w:right w:val="none" w:sz="0" w:space="0" w:color="auto"/>
      </w:divBdr>
    </w:div>
    <w:div w:id="867379559">
      <w:bodyDiv w:val="1"/>
      <w:marLeft w:val="0"/>
      <w:marRight w:val="0"/>
      <w:marTop w:val="0"/>
      <w:marBottom w:val="0"/>
      <w:divBdr>
        <w:top w:val="none" w:sz="0" w:space="0" w:color="auto"/>
        <w:left w:val="none" w:sz="0" w:space="0" w:color="auto"/>
        <w:bottom w:val="none" w:sz="0" w:space="0" w:color="auto"/>
        <w:right w:val="none" w:sz="0" w:space="0" w:color="auto"/>
      </w:divBdr>
    </w:div>
    <w:div w:id="867527632">
      <w:bodyDiv w:val="1"/>
      <w:marLeft w:val="0"/>
      <w:marRight w:val="0"/>
      <w:marTop w:val="0"/>
      <w:marBottom w:val="0"/>
      <w:divBdr>
        <w:top w:val="none" w:sz="0" w:space="0" w:color="auto"/>
        <w:left w:val="none" w:sz="0" w:space="0" w:color="auto"/>
        <w:bottom w:val="none" w:sz="0" w:space="0" w:color="auto"/>
        <w:right w:val="none" w:sz="0" w:space="0" w:color="auto"/>
      </w:divBdr>
    </w:div>
    <w:div w:id="867567937">
      <w:bodyDiv w:val="1"/>
      <w:marLeft w:val="0"/>
      <w:marRight w:val="0"/>
      <w:marTop w:val="0"/>
      <w:marBottom w:val="0"/>
      <w:divBdr>
        <w:top w:val="none" w:sz="0" w:space="0" w:color="auto"/>
        <w:left w:val="none" w:sz="0" w:space="0" w:color="auto"/>
        <w:bottom w:val="none" w:sz="0" w:space="0" w:color="auto"/>
        <w:right w:val="none" w:sz="0" w:space="0" w:color="auto"/>
      </w:divBdr>
    </w:div>
    <w:div w:id="867646260">
      <w:bodyDiv w:val="1"/>
      <w:marLeft w:val="0"/>
      <w:marRight w:val="0"/>
      <w:marTop w:val="0"/>
      <w:marBottom w:val="0"/>
      <w:divBdr>
        <w:top w:val="none" w:sz="0" w:space="0" w:color="auto"/>
        <w:left w:val="none" w:sz="0" w:space="0" w:color="auto"/>
        <w:bottom w:val="none" w:sz="0" w:space="0" w:color="auto"/>
        <w:right w:val="none" w:sz="0" w:space="0" w:color="auto"/>
      </w:divBdr>
    </w:div>
    <w:div w:id="867958972">
      <w:bodyDiv w:val="1"/>
      <w:marLeft w:val="0"/>
      <w:marRight w:val="0"/>
      <w:marTop w:val="0"/>
      <w:marBottom w:val="0"/>
      <w:divBdr>
        <w:top w:val="none" w:sz="0" w:space="0" w:color="auto"/>
        <w:left w:val="none" w:sz="0" w:space="0" w:color="auto"/>
        <w:bottom w:val="none" w:sz="0" w:space="0" w:color="auto"/>
        <w:right w:val="none" w:sz="0" w:space="0" w:color="auto"/>
      </w:divBdr>
    </w:div>
    <w:div w:id="868109463">
      <w:bodyDiv w:val="1"/>
      <w:marLeft w:val="0"/>
      <w:marRight w:val="0"/>
      <w:marTop w:val="0"/>
      <w:marBottom w:val="0"/>
      <w:divBdr>
        <w:top w:val="none" w:sz="0" w:space="0" w:color="auto"/>
        <w:left w:val="none" w:sz="0" w:space="0" w:color="auto"/>
        <w:bottom w:val="none" w:sz="0" w:space="0" w:color="auto"/>
        <w:right w:val="none" w:sz="0" w:space="0" w:color="auto"/>
      </w:divBdr>
    </w:div>
    <w:div w:id="868296787">
      <w:bodyDiv w:val="1"/>
      <w:marLeft w:val="0"/>
      <w:marRight w:val="0"/>
      <w:marTop w:val="0"/>
      <w:marBottom w:val="0"/>
      <w:divBdr>
        <w:top w:val="none" w:sz="0" w:space="0" w:color="auto"/>
        <w:left w:val="none" w:sz="0" w:space="0" w:color="auto"/>
        <w:bottom w:val="none" w:sz="0" w:space="0" w:color="auto"/>
        <w:right w:val="none" w:sz="0" w:space="0" w:color="auto"/>
      </w:divBdr>
    </w:div>
    <w:div w:id="868297862">
      <w:bodyDiv w:val="1"/>
      <w:marLeft w:val="0"/>
      <w:marRight w:val="0"/>
      <w:marTop w:val="0"/>
      <w:marBottom w:val="0"/>
      <w:divBdr>
        <w:top w:val="none" w:sz="0" w:space="0" w:color="auto"/>
        <w:left w:val="none" w:sz="0" w:space="0" w:color="auto"/>
        <w:bottom w:val="none" w:sz="0" w:space="0" w:color="auto"/>
        <w:right w:val="none" w:sz="0" w:space="0" w:color="auto"/>
      </w:divBdr>
    </w:div>
    <w:div w:id="868418556">
      <w:bodyDiv w:val="1"/>
      <w:marLeft w:val="0"/>
      <w:marRight w:val="0"/>
      <w:marTop w:val="0"/>
      <w:marBottom w:val="0"/>
      <w:divBdr>
        <w:top w:val="none" w:sz="0" w:space="0" w:color="auto"/>
        <w:left w:val="none" w:sz="0" w:space="0" w:color="auto"/>
        <w:bottom w:val="none" w:sz="0" w:space="0" w:color="auto"/>
        <w:right w:val="none" w:sz="0" w:space="0" w:color="auto"/>
      </w:divBdr>
    </w:div>
    <w:div w:id="868955179">
      <w:bodyDiv w:val="1"/>
      <w:marLeft w:val="0"/>
      <w:marRight w:val="0"/>
      <w:marTop w:val="0"/>
      <w:marBottom w:val="0"/>
      <w:divBdr>
        <w:top w:val="none" w:sz="0" w:space="0" w:color="auto"/>
        <w:left w:val="none" w:sz="0" w:space="0" w:color="auto"/>
        <w:bottom w:val="none" w:sz="0" w:space="0" w:color="auto"/>
        <w:right w:val="none" w:sz="0" w:space="0" w:color="auto"/>
      </w:divBdr>
    </w:div>
    <w:div w:id="869033874">
      <w:bodyDiv w:val="1"/>
      <w:marLeft w:val="0"/>
      <w:marRight w:val="0"/>
      <w:marTop w:val="0"/>
      <w:marBottom w:val="0"/>
      <w:divBdr>
        <w:top w:val="none" w:sz="0" w:space="0" w:color="auto"/>
        <w:left w:val="none" w:sz="0" w:space="0" w:color="auto"/>
        <w:bottom w:val="none" w:sz="0" w:space="0" w:color="auto"/>
        <w:right w:val="none" w:sz="0" w:space="0" w:color="auto"/>
      </w:divBdr>
    </w:div>
    <w:div w:id="869143564">
      <w:bodyDiv w:val="1"/>
      <w:marLeft w:val="0"/>
      <w:marRight w:val="0"/>
      <w:marTop w:val="0"/>
      <w:marBottom w:val="0"/>
      <w:divBdr>
        <w:top w:val="none" w:sz="0" w:space="0" w:color="auto"/>
        <w:left w:val="none" w:sz="0" w:space="0" w:color="auto"/>
        <w:bottom w:val="none" w:sz="0" w:space="0" w:color="auto"/>
        <w:right w:val="none" w:sz="0" w:space="0" w:color="auto"/>
      </w:divBdr>
    </w:div>
    <w:div w:id="869149726">
      <w:bodyDiv w:val="1"/>
      <w:marLeft w:val="0"/>
      <w:marRight w:val="0"/>
      <w:marTop w:val="0"/>
      <w:marBottom w:val="0"/>
      <w:divBdr>
        <w:top w:val="none" w:sz="0" w:space="0" w:color="auto"/>
        <w:left w:val="none" w:sz="0" w:space="0" w:color="auto"/>
        <w:bottom w:val="none" w:sz="0" w:space="0" w:color="auto"/>
        <w:right w:val="none" w:sz="0" w:space="0" w:color="auto"/>
      </w:divBdr>
    </w:div>
    <w:div w:id="869223885">
      <w:bodyDiv w:val="1"/>
      <w:marLeft w:val="0"/>
      <w:marRight w:val="0"/>
      <w:marTop w:val="0"/>
      <w:marBottom w:val="0"/>
      <w:divBdr>
        <w:top w:val="none" w:sz="0" w:space="0" w:color="auto"/>
        <w:left w:val="none" w:sz="0" w:space="0" w:color="auto"/>
        <w:bottom w:val="none" w:sz="0" w:space="0" w:color="auto"/>
        <w:right w:val="none" w:sz="0" w:space="0" w:color="auto"/>
      </w:divBdr>
    </w:div>
    <w:div w:id="869413538">
      <w:bodyDiv w:val="1"/>
      <w:marLeft w:val="0"/>
      <w:marRight w:val="0"/>
      <w:marTop w:val="0"/>
      <w:marBottom w:val="0"/>
      <w:divBdr>
        <w:top w:val="none" w:sz="0" w:space="0" w:color="auto"/>
        <w:left w:val="none" w:sz="0" w:space="0" w:color="auto"/>
        <w:bottom w:val="none" w:sz="0" w:space="0" w:color="auto"/>
        <w:right w:val="none" w:sz="0" w:space="0" w:color="auto"/>
      </w:divBdr>
    </w:div>
    <w:div w:id="869414068">
      <w:bodyDiv w:val="1"/>
      <w:marLeft w:val="0"/>
      <w:marRight w:val="0"/>
      <w:marTop w:val="0"/>
      <w:marBottom w:val="0"/>
      <w:divBdr>
        <w:top w:val="none" w:sz="0" w:space="0" w:color="auto"/>
        <w:left w:val="none" w:sz="0" w:space="0" w:color="auto"/>
        <w:bottom w:val="none" w:sz="0" w:space="0" w:color="auto"/>
        <w:right w:val="none" w:sz="0" w:space="0" w:color="auto"/>
      </w:divBdr>
    </w:div>
    <w:div w:id="869882732">
      <w:bodyDiv w:val="1"/>
      <w:marLeft w:val="0"/>
      <w:marRight w:val="0"/>
      <w:marTop w:val="0"/>
      <w:marBottom w:val="0"/>
      <w:divBdr>
        <w:top w:val="none" w:sz="0" w:space="0" w:color="auto"/>
        <w:left w:val="none" w:sz="0" w:space="0" w:color="auto"/>
        <w:bottom w:val="none" w:sz="0" w:space="0" w:color="auto"/>
        <w:right w:val="none" w:sz="0" w:space="0" w:color="auto"/>
      </w:divBdr>
    </w:div>
    <w:div w:id="870194163">
      <w:bodyDiv w:val="1"/>
      <w:marLeft w:val="0"/>
      <w:marRight w:val="0"/>
      <w:marTop w:val="0"/>
      <w:marBottom w:val="0"/>
      <w:divBdr>
        <w:top w:val="none" w:sz="0" w:space="0" w:color="auto"/>
        <w:left w:val="none" w:sz="0" w:space="0" w:color="auto"/>
        <w:bottom w:val="none" w:sz="0" w:space="0" w:color="auto"/>
        <w:right w:val="none" w:sz="0" w:space="0" w:color="auto"/>
      </w:divBdr>
    </w:div>
    <w:div w:id="870262478">
      <w:bodyDiv w:val="1"/>
      <w:marLeft w:val="0"/>
      <w:marRight w:val="0"/>
      <w:marTop w:val="0"/>
      <w:marBottom w:val="0"/>
      <w:divBdr>
        <w:top w:val="none" w:sz="0" w:space="0" w:color="auto"/>
        <w:left w:val="none" w:sz="0" w:space="0" w:color="auto"/>
        <w:bottom w:val="none" w:sz="0" w:space="0" w:color="auto"/>
        <w:right w:val="none" w:sz="0" w:space="0" w:color="auto"/>
      </w:divBdr>
    </w:div>
    <w:div w:id="870532861">
      <w:bodyDiv w:val="1"/>
      <w:marLeft w:val="0"/>
      <w:marRight w:val="0"/>
      <w:marTop w:val="0"/>
      <w:marBottom w:val="0"/>
      <w:divBdr>
        <w:top w:val="none" w:sz="0" w:space="0" w:color="auto"/>
        <w:left w:val="none" w:sz="0" w:space="0" w:color="auto"/>
        <w:bottom w:val="none" w:sz="0" w:space="0" w:color="auto"/>
        <w:right w:val="none" w:sz="0" w:space="0" w:color="auto"/>
      </w:divBdr>
    </w:div>
    <w:div w:id="870995489">
      <w:bodyDiv w:val="1"/>
      <w:marLeft w:val="0"/>
      <w:marRight w:val="0"/>
      <w:marTop w:val="0"/>
      <w:marBottom w:val="0"/>
      <w:divBdr>
        <w:top w:val="none" w:sz="0" w:space="0" w:color="auto"/>
        <w:left w:val="none" w:sz="0" w:space="0" w:color="auto"/>
        <w:bottom w:val="none" w:sz="0" w:space="0" w:color="auto"/>
        <w:right w:val="none" w:sz="0" w:space="0" w:color="auto"/>
      </w:divBdr>
    </w:div>
    <w:div w:id="871768741">
      <w:bodyDiv w:val="1"/>
      <w:marLeft w:val="0"/>
      <w:marRight w:val="0"/>
      <w:marTop w:val="0"/>
      <w:marBottom w:val="0"/>
      <w:divBdr>
        <w:top w:val="none" w:sz="0" w:space="0" w:color="auto"/>
        <w:left w:val="none" w:sz="0" w:space="0" w:color="auto"/>
        <w:bottom w:val="none" w:sz="0" w:space="0" w:color="auto"/>
        <w:right w:val="none" w:sz="0" w:space="0" w:color="auto"/>
      </w:divBdr>
    </w:div>
    <w:div w:id="871843823">
      <w:bodyDiv w:val="1"/>
      <w:marLeft w:val="0"/>
      <w:marRight w:val="0"/>
      <w:marTop w:val="0"/>
      <w:marBottom w:val="0"/>
      <w:divBdr>
        <w:top w:val="none" w:sz="0" w:space="0" w:color="auto"/>
        <w:left w:val="none" w:sz="0" w:space="0" w:color="auto"/>
        <w:bottom w:val="none" w:sz="0" w:space="0" w:color="auto"/>
        <w:right w:val="none" w:sz="0" w:space="0" w:color="auto"/>
      </w:divBdr>
    </w:div>
    <w:div w:id="872227894">
      <w:bodyDiv w:val="1"/>
      <w:marLeft w:val="0"/>
      <w:marRight w:val="0"/>
      <w:marTop w:val="0"/>
      <w:marBottom w:val="0"/>
      <w:divBdr>
        <w:top w:val="none" w:sz="0" w:space="0" w:color="auto"/>
        <w:left w:val="none" w:sz="0" w:space="0" w:color="auto"/>
        <w:bottom w:val="none" w:sz="0" w:space="0" w:color="auto"/>
        <w:right w:val="none" w:sz="0" w:space="0" w:color="auto"/>
      </w:divBdr>
    </w:div>
    <w:div w:id="872235040">
      <w:bodyDiv w:val="1"/>
      <w:marLeft w:val="0"/>
      <w:marRight w:val="0"/>
      <w:marTop w:val="0"/>
      <w:marBottom w:val="0"/>
      <w:divBdr>
        <w:top w:val="none" w:sz="0" w:space="0" w:color="auto"/>
        <w:left w:val="none" w:sz="0" w:space="0" w:color="auto"/>
        <w:bottom w:val="none" w:sz="0" w:space="0" w:color="auto"/>
        <w:right w:val="none" w:sz="0" w:space="0" w:color="auto"/>
      </w:divBdr>
    </w:div>
    <w:div w:id="872614003">
      <w:bodyDiv w:val="1"/>
      <w:marLeft w:val="0"/>
      <w:marRight w:val="0"/>
      <w:marTop w:val="0"/>
      <w:marBottom w:val="0"/>
      <w:divBdr>
        <w:top w:val="none" w:sz="0" w:space="0" w:color="auto"/>
        <w:left w:val="none" w:sz="0" w:space="0" w:color="auto"/>
        <w:bottom w:val="none" w:sz="0" w:space="0" w:color="auto"/>
        <w:right w:val="none" w:sz="0" w:space="0" w:color="auto"/>
      </w:divBdr>
    </w:div>
    <w:div w:id="872694460">
      <w:bodyDiv w:val="1"/>
      <w:marLeft w:val="0"/>
      <w:marRight w:val="0"/>
      <w:marTop w:val="0"/>
      <w:marBottom w:val="0"/>
      <w:divBdr>
        <w:top w:val="none" w:sz="0" w:space="0" w:color="auto"/>
        <w:left w:val="none" w:sz="0" w:space="0" w:color="auto"/>
        <w:bottom w:val="none" w:sz="0" w:space="0" w:color="auto"/>
        <w:right w:val="none" w:sz="0" w:space="0" w:color="auto"/>
      </w:divBdr>
    </w:div>
    <w:div w:id="873076932">
      <w:bodyDiv w:val="1"/>
      <w:marLeft w:val="0"/>
      <w:marRight w:val="0"/>
      <w:marTop w:val="0"/>
      <w:marBottom w:val="0"/>
      <w:divBdr>
        <w:top w:val="none" w:sz="0" w:space="0" w:color="auto"/>
        <w:left w:val="none" w:sz="0" w:space="0" w:color="auto"/>
        <w:bottom w:val="none" w:sz="0" w:space="0" w:color="auto"/>
        <w:right w:val="none" w:sz="0" w:space="0" w:color="auto"/>
      </w:divBdr>
    </w:div>
    <w:div w:id="873270462">
      <w:bodyDiv w:val="1"/>
      <w:marLeft w:val="0"/>
      <w:marRight w:val="0"/>
      <w:marTop w:val="0"/>
      <w:marBottom w:val="0"/>
      <w:divBdr>
        <w:top w:val="none" w:sz="0" w:space="0" w:color="auto"/>
        <w:left w:val="none" w:sz="0" w:space="0" w:color="auto"/>
        <w:bottom w:val="none" w:sz="0" w:space="0" w:color="auto"/>
        <w:right w:val="none" w:sz="0" w:space="0" w:color="auto"/>
      </w:divBdr>
    </w:div>
    <w:div w:id="873691267">
      <w:bodyDiv w:val="1"/>
      <w:marLeft w:val="0"/>
      <w:marRight w:val="0"/>
      <w:marTop w:val="0"/>
      <w:marBottom w:val="0"/>
      <w:divBdr>
        <w:top w:val="none" w:sz="0" w:space="0" w:color="auto"/>
        <w:left w:val="none" w:sz="0" w:space="0" w:color="auto"/>
        <w:bottom w:val="none" w:sz="0" w:space="0" w:color="auto"/>
        <w:right w:val="none" w:sz="0" w:space="0" w:color="auto"/>
      </w:divBdr>
    </w:div>
    <w:div w:id="873691284">
      <w:bodyDiv w:val="1"/>
      <w:marLeft w:val="0"/>
      <w:marRight w:val="0"/>
      <w:marTop w:val="0"/>
      <w:marBottom w:val="0"/>
      <w:divBdr>
        <w:top w:val="none" w:sz="0" w:space="0" w:color="auto"/>
        <w:left w:val="none" w:sz="0" w:space="0" w:color="auto"/>
        <w:bottom w:val="none" w:sz="0" w:space="0" w:color="auto"/>
        <w:right w:val="none" w:sz="0" w:space="0" w:color="auto"/>
      </w:divBdr>
    </w:div>
    <w:div w:id="873734597">
      <w:bodyDiv w:val="1"/>
      <w:marLeft w:val="0"/>
      <w:marRight w:val="0"/>
      <w:marTop w:val="0"/>
      <w:marBottom w:val="0"/>
      <w:divBdr>
        <w:top w:val="none" w:sz="0" w:space="0" w:color="auto"/>
        <w:left w:val="none" w:sz="0" w:space="0" w:color="auto"/>
        <w:bottom w:val="none" w:sz="0" w:space="0" w:color="auto"/>
        <w:right w:val="none" w:sz="0" w:space="0" w:color="auto"/>
      </w:divBdr>
    </w:div>
    <w:div w:id="873930023">
      <w:bodyDiv w:val="1"/>
      <w:marLeft w:val="0"/>
      <w:marRight w:val="0"/>
      <w:marTop w:val="0"/>
      <w:marBottom w:val="0"/>
      <w:divBdr>
        <w:top w:val="none" w:sz="0" w:space="0" w:color="auto"/>
        <w:left w:val="none" w:sz="0" w:space="0" w:color="auto"/>
        <w:bottom w:val="none" w:sz="0" w:space="0" w:color="auto"/>
        <w:right w:val="none" w:sz="0" w:space="0" w:color="auto"/>
      </w:divBdr>
    </w:div>
    <w:div w:id="874125861">
      <w:bodyDiv w:val="1"/>
      <w:marLeft w:val="0"/>
      <w:marRight w:val="0"/>
      <w:marTop w:val="0"/>
      <w:marBottom w:val="0"/>
      <w:divBdr>
        <w:top w:val="none" w:sz="0" w:space="0" w:color="auto"/>
        <w:left w:val="none" w:sz="0" w:space="0" w:color="auto"/>
        <w:bottom w:val="none" w:sz="0" w:space="0" w:color="auto"/>
        <w:right w:val="none" w:sz="0" w:space="0" w:color="auto"/>
      </w:divBdr>
    </w:div>
    <w:div w:id="874922197">
      <w:bodyDiv w:val="1"/>
      <w:marLeft w:val="0"/>
      <w:marRight w:val="0"/>
      <w:marTop w:val="0"/>
      <w:marBottom w:val="0"/>
      <w:divBdr>
        <w:top w:val="none" w:sz="0" w:space="0" w:color="auto"/>
        <w:left w:val="none" w:sz="0" w:space="0" w:color="auto"/>
        <w:bottom w:val="none" w:sz="0" w:space="0" w:color="auto"/>
        <w:right w:val="none" w:sz="0" w:space="0" w:color="auto"/>
      </w:divBdr>
    </w:div>
    <w:div w:id="874927254">
      <w:bodyDiv w:val="1"/>
      <w:marLeft w:val="0"/>
      <w:marRight w:val="0"/>
      <w:marTop w:val="0"/>
      <w:marBottom w:val="0"/>
      <w:divBdr>
        <w:top w:val="none" w:sz="0" w:space="0" w:color="auto"/>
        <w:left w:val="none" w:sz="0" w:space="0" w:color="auto"/>
        <w:bottom w:val="none" w:sz="0" w:space="0" w:color="auto"/>
        <w:right w:val="none" w:sz="0" w:space="0" w:color="auto"/>
      </w:divBdr>
    </w:div>
    <w:div w:id="875122014">
      <w:bodyDiv w:val="1"/>
      <w:marLeft w:val="0"/>
      <w:marRight w:val="0"/>
      <w:marTop w:val="0"/>
      <w:marBottom w:val="0"/>
      <w:divBdr>
        <w:top w:val="none" w:sz="0" w:space="0" w:color="auto"/>
        <w:left w:val="none" w:sz="0" w:space="0" w:color="auto"/>
        <w:bottom w:val="none" w:sz="0" w:space="0" w:color="auto"/>
        <w:right w:val="none" w:sz="0" w:space="0" w:color="auto"/>
      </w:divBdr>
    </w:div>
    <w:div w:id="875459898">
      <w:bodyDiv w:val="1"/>
      <w:marLeft w:val="0"/>
      <w:marRight w:val="0"/>
      <w:marTop w:val="0"/>
      <w:marBottom w:val="0"/>
      <w:divBdr>
        <w:top w:val="none" w:sz="0" w:space="0" w:color="auto"/>
        <w:left w:val="none" w:sz="0" w:space="0" w:color="auto"/>
        <w:bottom w:val="none" w:sz="0" w:space="0" w:color="auto"/>
        <w:right w:val="none" w:sz="0" w:space="0" w:color="auto"/>
      </w:divBdr>
    </w:div>
    <w:div w:id="875579372">
      <w:bodyDiv w:val="1"/>
      <w:marLeft w:val="0"/>
      <w:marRight w:val="0"/>
      <w:marTop w:val="0"/>
      <w:marBottom w:val="0"/>
      <w:divBdr>
        <w:top w:val="none" w:sz="0" w:space="0" w:color="auto"/>
        <w:left w:val="none" w:sz="0" w:space="0" w:color="auto"/>
        <w:bottom w:val="none" w:sz="0" w:space="0" w:color="auto"/>
        <w:right w:val="none" w:sz="0" w:space="0" w:color="auto"/>
      </w:divBdr>
    </w:div>
    <w:div w:id="875701476">
      <w:bodyDiv w:val="1"/>
      <w:marLeft w:val="0"/>
      <w:marRight w:val="0"/>
      <w:marTop w:val="0"/>
      <w:marBottom w:val="0"/>
      <w:divBdr>
        <w:top w:val="none" w:sz="0" w:space="0" w:color="auto"/>
        <w:left w:val="none" w:sz="0" w:space="0" w:color="auto"/>
        <w:bottom w:val="none" w:sz="0" w:space="0" w:color="auto"/>
        <w:right w:val="none" w:sz="0" w:space="0" w:color="auto"/>
      </w:divBdr>
    </w:div>
    <w:div w:id="875895449">
      <w:bodyDiv w:val="1"/>
      <w:marLeft w:val="0"/>
      <w:marRight w:val="0"/>
      <w:marTop w:val="0"/>
      <w:marBottom w:val="0"/>
      <w:divBdr>
        <w:top w:val="none" w:sz="0" w:space="0" w:color="auto"/>
        <w:left w:val="none" w:sz="0" w:space="0" w:color="auto"/>
        <w:bottom w:val="none" w:sz="0" w:space="0" w:color="auto"/>
        <w:right w:val="none" w:sz="0" w:space="0" w:color="auto"/>
      </w:divBdr>
    </w:div>
    <w:div w:id="875970374">
      <w:bodyDiv w:val="1"/>
      <w:marLeft w:val="0"/>
      <w:marRight w:val="0"/>
      <w:marTop w:val="0"/>
      <w:marBottom w:val="0"/>
      <w:divBdr>
        <w:top w:val="none" w:sz="0" w:space="0" w:color="auto"/>
        <w:left w:val="none" w:sz="0" w:space="0" w:color="auto"/>
        <w:bottom w:val="none" w:sz="0" w:space="0" w:color="auto"/>
        <w:right w:val="none" w:sz="0" w:space="0" w:color="auto"/>
      </w:divBdr>
    </w:div>
    <w:div w:id="876165344">
      <w:bodyDiv w:val="1"/>
      <w:marLeft w:val="0"/>
      <w:marRight w:val="0"/>
      <w:marTop w:val="0"/>
      <w:marBottom w:val="0"/>
      <w:divBdr>
        <w:top w:val="none" w:sz="0" w:space="0" w:color="auto"/>
        <w:left w:val="none" w:sz="0" w:space="0" w:color="auto"/>
        <w:bottom w:val="none" w:sz="0" w:space="0" w:color="auto"/>
        <w:right w:val="none" w:sz="0" w:space="0" w:color="auto"/>
      </w:divBdr>
    </w:div>
    <w:div w:id="876282358">
      <w:bodyDiv w:val="1"/>
      <w:marLeft w:val="0"/>
      <w:marRight w:val="0"/>
      <w:marTop w:val="0"/>
      <w:marBottom w:val="0"/>
      <w:divBdr>
        <w:top w:val="none" w:sz="0" w:space="0" w:color="auto"/>
        <w:left w:val="none" w:sz="0" w:space="0" w:color="auto"/>
        <w:bottom w:val="none" w:sz="0" w:space="0" w:color="auto"/>
        <w:right w:val="none" w:sz="0" w:space="0" w:color="auto"/>
      </w:divBdr>
    </w:div>
    <w:div w:id="876309782">
      <w:bodyDiv w:val="1"/>
      <w:marLeft w:val="0"/>
      <w:marRight w:val="0"/>
      <w:marTop w:val="0"/>
      <w:marBottom w:val="0"/>
      <w:divBdr>
        <w:top w:val="none" w:sz="0" w:space="0" w:color="auto"/>
        <w:left w:val="none" w:sz="0" w:space="0" w:color="auto"/>
        <w:bottom w:val="none" w:sz="0" w:space="0" w:color="auto"/>
        <w:right w:val="none" w:sz="0" w:space="0" w:color="auto"/>
      </w:divBdr>
    </w:div>
    <w:div w:id="876314036">
      <w:bodyDiv w:val="1"/>
      <w:marLeft w:val="0"/>
      <w:marRight w:val="0"/>
      <w:marTop w:val="0"/>
      <w:marBottom w:val="0"/>
      <w:divBdr>
        <w:top w:val="none" w:sz="0" w:space="0" w:color="auto"/>
        <w:left w:val="none" w:sz="0" w:space="0" w:color="auto"/>
        <w:bottom w:val="none" w:sz="0" w:space="0" w:color="auto"/>
        <w:right w:val="none" w:sz="0" w:space="0" w:color="auto"/>
      </w:divBdr>
    </w:div>
    <w:div w:id="876352054">
      <w:bodyDiv w:val="1"/>
      <w:marLeft w:val="0"/>
      <w:marRight w:val="0"/>
      <w:marTop w:val="0"/>
      <w:marBottom w:val="0"/>
      <w:divBdr>
        <w:top w:val="none" w:sz="0" w:space="0" w:color="auto"/>
        <w:left w:val="none" w:sz="0" w:space="0" w:color="auto"/>
        <w:bottom w:val="none" w:sz="0" w:space="0" w:color="auto"/>
        <w:right w:val="none" w:sz="0" w:space="0" w:color="auto"/>
      </w:divBdr>
    </w:div>
    <w:div w:id="876547509">
      <w:bodyDiv w:val="1"/>
      <w:marLeft w:val="0"/>
      <w:marRight w:val="0"/>
      <w:marTop w:val="0"/>
      <w:marBottom w:val="0"/>
      <w:divBdr>
        <w:top w:val="none" w:sz="0" w:space="0" w:color="auto"/>
        <w:left w:val="none" w:sz="0" w:space="0" w:color="auto"/>
        <w:bottom w:val="none" w:sz="0" w:space="0" w:color="auto"/>
        <w:right w:val="none" w:sz="0" w:space="0" w:color="auto"/>
      </w:divBdr>
    </w:div>
    <w:div w:id="877620330">
      <w:bodyDiv w:val="1"/>
      <w:marLeft w:val="0"/>
      <w:marRight w:val="0"/>
      <w:marTop w:val="0"/>
      <w:marBottom w:val="0"/>
      <w:divBdr>
        <w:top w:val="none" w:sz="0" w:space="0" w:color="auto"/>
        <w:left w:val="none" w:sz="0" w:space="0" w:color="auto"/>
        <w:bottom w:val="none" w:sz="0" w:space="0" w:color="auto"/>
        <w:right w:val="none" w:sz="0" w:space="0" w:color="auto"/>
      </w:divBdr>
    </w:div>
    <w:div w:id="877665665">
      <w:bodyDiv w:val="1"/>
      <w:marLeft w:val="0"/>
      <w:marRight w:val="0"/>
      <w:marTop w:val="0"/>
      <w:marBottom w:val="0"/>
      <w:divBdr>
        <w:top w:val="none" w:sz="0" w:space="0" w:color="auto"/>
        <w:left w:val="none" w:sz="0" w:space="0" w:color="auto"/>
        <w:bottom w:val="none" w:sz="0" w:space="0" w:color="auto"/>
        <w:right w:val="none" w:sz="0" w:space="0" w:color="auto"/>
      </w:divBdr>
    </w:div>
    <w:div w:id="878011797">
      <w:bodyDiv w:val="1"/>
      <w:marLeft w:val="0"/>
      <w:marRight w:val="0"/>
      <w:marTop w:val="0"/>
      <w:marBottom w:val="0"/>
      <w:divBdr>
        <w:top w:val="none" w:sz="0" w:space="0" w:color="auto"/>
        <w:left w:val="none" w:sz="0" w:space="0" w:color="auto"/>
        <w:bottom w:val="none" w:sz="0" w:space="0" w:color="auto"/>
        <w:right w:val="none" w:sz="0" w:space="0" w:color="auto"/>
      </w:divBdr>
    </w:div>
    <w:div w:id="879585137">
      <w:bodyDiv w:val="1"/>
      <w:marLeft w:val="0"/>
      <w:marRight w:val="0"/>
      <w:marTop w:val="0"/>
      <w:marBottom w:val="0"/>
      <w:divBdr>
        <w:top w:val="none" w:sz="0" w:space="0" w:color="auto"/>
        <w:left w:val="none" w:sz="0" w:space="0" w:color="auto"/>
        <w:bottom w:val="none" w:sz="0" w:space="0" w:color="auto"/>
        <w:right w:val="none" w:sz="0" w:space="0" w:color="auto"/>
      </w:divBdr>
    </w:div>
    <w:div w:id="879777730">
      <w:bodyDiv w:val="1"/>
      <w:marLeft w:val="0"/>
      <w:marRight w:val="0"/>
      <w:marTop w:val="0"/>
      <w:marBottom w:val="0"/>
      <w:divBdr>
        <w:top w:val="none" w:sz="0" w:space="0" w:color="auto"/>
        <w:left w:val="none" w:sz="0" w:space="0" w:color="auto"/>
        <w:bottom w:val="none" w:sz="0" w:space="0" w:color="auto"/>
        <w:right w:val="none" w:sz="0" w:space="0" w:color="auto"/>
      </w:divBdr>
    </w:div>
    <w:div w:id="879829320">
      <w:bodyDiv w:val="1"/>
      <w:marLeft w:val="0"/>
      <w:marRight w:val="0"/>
      <w:marTop w:val="0"/>
      <w:marBottom w:val="0"/>
      <w:divBdr>
        <w:top w:val="none" w:sz="0" w:space="0" w:color="auto"/>
        <w:left w:val="none" w:sz="0" w:space="0" w:color="auto"/>
        <w:bottom w:val="none" w:sz="0" w:space="0" w:color="auto"/>
        <w:right w:val="none" w:sz="0" w:space="0" w:color="auto"/>
      </w:divBdr>
    </w:div>
    <w:div w:id="879975385">
      <w:bodyDiv w:val="1"/>
      <w:marLeft w:val="0"/>
      <w:marRight w:val="0"/>
      <w:marTop w:val="0"/>
      <w:marBottom w:val="0"/>
      <w:divBdr>
        <w:top w:val="none" w:sz="0" w:space="0" w:color="auto"/>
        <w:left w:val="none" w:sz="0" w:space="0" w:color="auto"/>
        <w:bottom w:val="none" w:sz="0" w:space="0" w:color="auto"/>
        <w:right w:val="none" w:sz="0" w:space="0" w:color="auto"/>
      </w:divBdr>
    </w:div>
    <w:div w:id="880677285">
      <w:bodyDiv w:val="1"/>
      <w:marLeft w:val="0"/>
      <w:marRight w:val="0"/>
      <w:marTop w:val="0"/>
      <w:marBottom w:val="0"/>
      <w:divBdr>
        <w:top w:val="none" w:sz="0" w:space="0" w:color="auto"/>
        <w:left w:val="none" w:sz="0" w:space="0" w:color="auto"/>
        <w:bottom w:val="none" w:sz="0" w:space="0" w:color="auto"/>
        <w:right w:val="none" w:sz="0" w:space="0" w:color="auto"/>
      </w:divBdr>
    </w:div>
    <w:div w:id="881357713">
      <w:bodyDiv w:val="1"/>
      <w:marLeft w:val="0"/>
      <w:marRight w:val="0"/>
      <w:marTop w:val="0"/>
      <w:marBottom w:val="0"/>
      <w:divBdr>
        <w:top w:val="none" w:sz="0" w:space="0" w:color="auto"/>
        <w:left w:val="none" w:sz="0" w:space="0" w:color="auto"/>
        <w:bottom w:val="none" w:sz="0" w:space="0" w:color="auto"/>
        <w:right w:val="none" w:sz="0" w:space="0" w:color="auto"/>
      </w:divBdr>
    </w:div>
    <w:div w:id="881789796">
      <w:bodyDiv w:val="1"/>
      <w:marLeft w:val="0"/>
      <w:marRight w:val="0"/>
      <w:marTop w:val="0"/>
      <w:marBottom w:val="0"/>
      <w:divBdr>
        <w:top w:val="none" w:sz="0" w:space="0" w:color="auto"/>
        <w:left w:val="none" w:sz="0" w:space="0" w:color="auto"/>
        <w:bottom w:val="none" w:sz="0" w:space="0" w:color="auto"/>
        <w:right w:val="none" w:sz="0" w:space="0" w:color="auto"/>
      </w:divBdr>
    </w:div>
    <w:div w:id="881943806">
      <w:bodyDiv w:val="1"/>
      <w:marLeft w:val="0"/>
      <w:marRight w:val="0"/>
      <w:marTop w:val="0"/>
      <w:marBottom w:val="0"/>
      <w:divBdr>
        <w:top w:val="none" w:sz="0" w:space="0" w:color="auto"/>
        <w:left w:val="none" w:sz="0" w:space="0" w:color="auto"/>
        <w:bottom w:val="none" w:sz="0" w:space="0" w:color="auto"/>
        <w:right w:val="none" w:sz="0" w:space="0" w:color="auto"/>
      </w:divBdr>
    </w:div>
    <w:div w:id="882059693">
      <w:bodyDiv w:val="1"/>
      <w:marLeft w:val="0"/>
      <w:marRight w:val="0"/>
      <w:marTop w:val="0"/>
      <w:marBottom w:val="0"/>
      <w:divBdr>
        <w:top w:val="none" w:sz="0" w:space="0" w:color="auto"/>
        <w:left w:val="none" w:sz="0" w:space="0" w:color="auto"/>
        <w:bottom w:val="none" w:sz="0" w:space="0" w:color="auto"/>
        <w:right w:val="none" w:sz="0" w:space="0" w:color="auto"/>
      </w:divBdr>
    </w:div>
    <w:div w:id="882598826">
      <w:bodyDiv w:val="1"/>
      <w:marLeft w:val="0"/>
      <w:marRight w:val="0"/>
      <w:marTop w:val="0"/>
      <w:marBottom w:val="0"/>
      <w:divBdr>
        <w:top w:val="none" w:sz="0" w:space="0" w:color="auto"/>
        <w:left w:val="none" w:sz="0" w:space="0" w:color="auto"/>
        <w:bottom w:val="none" w:sz="0" w:space="0" w:color="auto"/>
        <w:right w:val="none" w:sz="0" w:space="0" w:color="auto"/>
      </w:divBdr>
    </w:div>
    <w:div w:id="882983087">
      <w:bodyDiv w:val="1"/>
      <w:marLeft w:val="0"/>
      <w:marRight w:val="0"/>
      <w:marTop w:val="0"/>
      <w:marBottom w:val="0"/>
      <w:divBdr>
        <w:top w:val="none" w:sz="0" w:space="0" w:color="auto"/>
        <w:left w:val="none" w:sz="0" w:space="0" w:color="auto"/>
        <w:bottom w:val="none" w:sz="0" w:space="0" w:color="auto"/>
        <w:right w:val="none" w:sz="0" w:space="0" w:color="auto"/>
      </w:divBdr>
    </w:div>
    <w:div w:id="883446585">
      <w:bodyDiv w:val="1"/>
      <w:marLeft w:val="0"/>
      <w:marRight w:val="0"/>
      <w:marTop w:val="0"/>
      <w:marBottom w:val="0"/>
      <w:divBdr>
        <w:top w:val="none" w:sz="0" w:space="0" w:color="auto"/>
        <w:left w:val="none" w:sz="0" w:space="0" w:color="auto"/>
        <w:bottom w:val="none" w:sz="0" w:space="0" w:color="auto"/>
        <w:right w:val="none" w:sz="0" w:space="0" w:color="auto"/>
      </w:divBdr>
    </w:div>
    <w:div w:id="883518788">
      <w:bodyDiv w:val="1"/>
      <w:marLeft w:val="0"/>
      <w:marRight w:val="0"/>
      <w:marTop w:val="0"/>
      <w:marBottom w:val="0"/>
      <w:divBdr>
        <w:top w:val="none" w:sz="0" w:space="0" w:color="auto"/>
        <w:left w:val="none" w:sz="0" w:space="0" w:color="auto"/>
        <w:bottom w:val="none" w:sz="0" w:space="0" w:color="auto"/>
        <w:right w:val="none" w:sz="0" w:space="0" w:color="auto"/>
      </w:divBdr>
    </w:div>
    <w:div w:id="883834596">
      <w:bodyDiv w:val="1"/>
      <w:marLeft w:val="0"/>
      <w:marRight w:val="0"/>
      <w:marTop w:val="0"/>
      <w:marBottom w:val="0"/>
      <w:divBdr>
        <w:top w:val="none" w:sz="0" w:space="0" w:color="auto"/>
        <w:left w:val="none" w:sz="0" w:space="0" w:color="auto"/>
        <w:bottom w:val="none" w:sz="0" w:space="0" w:color="auto"/>
        <w:right w:val="none" w:sz="0" w:space="0" w:color="auto"/>
      </w:divBdr>
    </w:div>
    <w:div w:id="883835168">
      <w:bodyDiv w:val="1"/>
      <w:marLeft w:val="0"/>
      <w:marRight w:val="0"/>
      <w:marTop w:val="0"/>
      <w:marBottom w:val="0"/>
      <w:divBdr>
        <w:top w:val="none" w:sz="0" w:space="0" w:color="auto"/>
        <w:left w:val="none" w:sz="0" w:space="0" w:color="auto"/>
        <w:bottom w:val="none" w:sz="0" w:space="0" w:color="auto"/>
        <w:right w:val="none" w:sz="0" w:space="0" w:color="auto"/>
      </w:divBdr>
    </w:div>
    <w:div w:id="883902805">
      <w:bodyDiv w:val="1"/>
      <w:marLeft w:val="0"/>
      <w:marRight w:val="0"/>
      <w:marTop w:val="0"/>
      <w:marBottom w:val="0"/>
      <w:divBdr>
        <w:top w:val="none" w:sz="0" w:space="0" w:color="auto"/>
        <w:left w:val="none" w:sz="0" w:space="0" w:color="auto"/>
        <w:bottom w:val="none" w:sz="0" w:space="0" w:color="auto"/>
        <w:right w:val="none" w:sz="0" w:space="0" w:color="auto"/>
      </w:divBdr>
    </w:div>
    <w:div w:id="884026150">
      <w:bodyDiv w:val="1"/>
      <w:marLeft w:val="0"/>
      <w:marRight w:val="0"/>
      <w:marTop w:val="0"/>
      <w:marBottom w:val="0"/>
      <w:divBdr>
        <w:top w:val="none" w:sz="0" w:space="0" w:color="auto"/>
        <w:left w:val="none" w:sz="0" w:space="0" w:color="auto"/>
        <w:bottom w:val="none" w:sz="0" w:space="0" w:color="auto"/>
        <w:right w:val="none" w:sz="0" w:space="0" w:color="auto"/>
      </w:divBdr>
    </w:div>
    <w:div w:id="884216833">
      <w:bodyDiv w:val="1"/>
      <w:marLeft w:val="0"/>
      <w:marRight w:val="0"/>
      <w:marTop w:val="0"/>
      <w:marBottom w:val="0"/>
      <w:divBdr>
        <w:top w:val="none" w:sz="0" w:space="0" w:color="auto"/>
        <w:left w:val="none" w:sz="0" w:space="0" w:color="auto"/>
        <w:bottom w:val="none" w:sz="0" w:space="0" w:color="auto"/>
        <w:right w:val="none" w:sz="0" w:space="0" w:color="auto"/>
      </w:divBdr>
    </w:div>
    <w:div w:id="884221903">
      <w:bodyDiv w:val="1"/>
      <w:marLeft w:val="0"/>
      <w:marRight w:val="0"/>
      <w:marTop w:val="0"/>
      <w:marBottom w:val="0"/>
      <w:divBdr>
        <w:top w:val="none" w:sz="0" w:space="0" w:color="auto"/>
        <w:left w:val="none" w:sz="0" w:space="0" w:color="auto"/>
        <w:bottom w:val="none" w:sz="0" w:space="0" w:color="auto"/>
        <w:right w:val="none" w:sz="0" w:space="0" w:color="auto"/>
      </w:divBdr>
    </w:div>
    <w:div w:id="884608342">
      <w:bodyDiv w:val="1"/>
      <w:marLeft w:val="0"/>
      <w:marRight w:val="0"/>
      <w:marTop w:val="0"/>
      <w:marBottom w:val="0"/>
      <w:divBdr>
        <w:top w:val="none" w:sz="0" w:space="0" w:color="auto"/>
        <w:left w:val="none" w:sz="0" w:space="0" w:color="auto"/>
        <w:bottom w:val="none" w:sz="0" w:space="0" w:color="auto"/>
        <w:right w:val="none" w:sz="0" w:space="0" w:color="auto"/>
      </w:divBdr>
    </w:div>
    <w:div w:id="885334879">
      <w:bodyDiv w:val="1"/>
      <w:marLeft w:val="0"/>
      <w:marRight w:val="0"/>
      <w:marTop w:val="0"/>
      <w:marBottom w:val="0"/>
      <w:divBdr>
        <w:top w:val="none" w:sz="0" w:space="0" w:color="auto"/>
        <w:left w:val="none" w:sz="0" w:space="0" w:color="auto"/>
        <w:bottom w:val="none" w:sz="0" w:space="0" w:color="auto"/>
        <w:right w:val="none" w:sz="0" w:space="0" w:color="auto"/>
      </w:divBdr>
    </w:div>
    <w:div w:id="885339241">
      <w:bodyDiv w:val="1"/>
      <w:marLeft w:val="0"/>
      <w:marRight w:val="0"/>
      <w:marTop w:val="0"/>
      <w:marBottom w:val="0"/>
      <w:divBdr>
        <w:top w:val="none" w:sz="0" w:space="0" w:color="auto"/>
        <w:left w:val="none" w:sz="0" w:space="0" w:color="auto"/>
        <w:bottom w:val="none" w:sz="0" w:space="0" w:color="auto"/>
        <w:right w:val="none" w:sz="0" w:space="0" w:color="auto"/>
      </w:divBdr>
    </w:div>
    <w:div w:id="885676976">
      <w:bodyDiv w:val="1"/>
      <w:marLeft w:val="0"/>
      <w:marRight w:val="0"/>
      <w:marTop w:val="0"/>
      <w:marBottom w:val="0"/>
      <w:divBdr>
        <w:top w:val="none" w:sz="0" w:space="0" w:color="auto"/>
        <w:left w:val="none" w:sz="0" w:space="0" w:color="auto"/>
        <w:bottom w:val="none" w:sz="0" w:space="0" w:color="auto"/>
        <w:right w:val="none" w:sz="0" w:space="0" w:color="auto"/>
      </w:divBdr>
    </w:div>
    <w:div w:id="886183860">
      <w:bodyDiv w:val="1"/>
      <w:marLeft w:val="0"/>
      <w:marRight w:val="0"/>
      <w:marTop w:val="0"/>
      <w:marBottom w:val="0"/>
      <w:divBdr>
        <w:top w:val="none" w:sz="0" w:space="0" w:color="auto"/>
        <w:left w:val="none" w:sz="0" w:space="0" w:color="auto"/>
        <w:bottom w:val="none" w:sz="0" w:space="0" w:color="auto"/>
        <w:right w:val="none" w:sz="0" w:space="0" w:color="auto"/>
      </w:divBdr>
    </w:div>
    <w:div w:id="886186161">
      <w:bodyDiv w:val="1"/>
      <w:marLeft w:val="0"/>
      <w:marRight w:val="0"/>
      <w:marTop w:val="0"/>
      <w:marBottom w:val="0"/>
      <w:divBdr>
        <w:top w:val="none" w:sz="0" w:space="0" w:color="auto"/>
        <w:left w:val="none" w:sz="0" w:space="0" w:color="auto"/>
        <w:bottom w:val="none" w:sz="0" w:space="0" w:color="auto"/>
        <w:right w:val="none" w:sz="0" w:space="0" w:color="auto"/>
      </w:divBdr>
    </w:div>
    <w:div w:id="886258538">
      <w:bodyDiv w:val="1"/>
      <w:marLeft w:val="0"/>
      <w:marRight w:val="0"/>
      <w:marTop w:val="0"/>
      <w:marBottom w:val="0"/>
      <w:divBdr>
        <w:top w:val="none" w:sz="0" w:space="0" w:color="auto"/>
        <w:left w:val="none" w:sz="0" w:space="0" w:color="auto"/>
        <w:bottom w:val="none" w:sz="0" w:space="0" w:color="auto"/>
        <w:right w:val="none" w:sz="0" w:space="0" w:color="auto"/>
      </w:divBdr>
    </w:div>
    <w:div w:id="886339757">
      <w:bodyDiv w:val="1"/>
      <w:marLeft w:val="0"/>
      <w:marRight w:val="0"/>
      <w:marTop w:val="0"/>
      <w:marBottom w:val="0"/>
      <w:divBdr>
        <w:top w:val="none" w:sz="0" w:space="0" w:color="auto"/>
        <w:left w:val="none" w:sz="0" w:space="0" w:color="auto"/>
        <w:bottom w:val="none" w:sz="0" w:space="0" w:color="auto"/>
        <w:right w:val="none" w:sz="0" w:space="0" w:color="auto"/>
      </w:divBdr>
    </w:div>
    <w:div w:id="886454721">
      <w:bodyDiv w:val="1"/>
      <w:marLeft w:val="0"/>
      <w:marRight w:val="0"/>
      <w:marTop w:val="0"/>
      <w:marBottom w:val="0"/>
      <w:divBdr>
        <w:top w:val="none" w:sz="0" w:space="0" w:color="auto"/>
        <w:left w:val="none" w:sz="0" w:space="0" w:color="auto"/>
        <w:bottom w:val="none" w:sz="0" w:space="0" w:color="auto"/>
        <w:right w:val="none" w:sz="0" w:space="0" w:color="auto"/>
      </w:divBdr>
    </w:div>
    <w:div w:id="886994300">
      <w:bodyDiv w:val="1"/>
      <w:marLeft w:val="0"/>
      <w:marRight w:val="0"/>
      <w:marTop w:val="0"/>
      <w:marBottom w:val="0"/>
      <w:divBdr>
        <w:top w:val="none" w:sz="0" w:space="0" w:color="auto"/>
        <w:left w:val="none" w:sz="0" w:space="0" w:color="auto"/>
        <w:bottom w:val="none" w:sz="0" w:space="0" w:color="auto"/>
        <w:right w:val="none" w:sz="0" w:space="0" w:color="auto"/>
      </w:divBdr>
    </w:div>
    <w:div w:id="887689960">
      <w:bodyDiv w:val="1"/>
      <w:marLeft w:val="0"/>
      <w:marRight w:val="0"/>
      <w:marTop w:val="0"/>
      <w:marBottom w:val="0"/>
      <w:divBdr>
        <w:top w:val="none" w:sz="0" w:space="0" w:color="auto"/>
        <w:left w:val="none" w:sz="0" w:space="0" w:color="auto"/>
        <w:bottom w:val="none" w:sz="0" w:space="0" w:color="auto"/>
        <w:right w:val="none" w:sz="0" w:space="0" w:color="auto"/>
      </w:divBdr>
    </w:div>
    <w:div w:id="887762024">
      <w:bodyDiv w:val="1"/>
      <w:marLeft w:val="0"/>
      <w:marRight w:val="0"/>
      <w:marTop w:val="0"/>
      <w:marBottom w:val="0"/>
      <w:divBdr>
        <w:top w:val="none" w:sz="0" w:space="0" w:color="auto"/>
        <w:left w:val="none" w:sz="0" w:space="0" w:color="auto"/>
        <w:bottom w:val="none" w:sz="0" w:space="0" w:color="auto"/>
        <w:right w:val="none" w:sz="0" w:space="0" w:color="auto"/>
      </w:divBdr>
    </w:div>
    <w:div w:id="888029543">
      <w:bodyDiv w:val="1"/>
      <w:marLeft w:val="0"/>
      <w:marRight w:val="0"/>
      <w:marTop w:val="0"/>
      <w:marBottom w:val="0"/>
      <w:divBdr>
        <w:top w:val="none" w:sz="0" w:space="0" w:color="auto"/>
        <w:left w:val="none" w:sz="0" w:space="0" w:color="auto"/>
        <w:bottom w:val="none" w:sz="0" w:space="0" w:color="auto"/>
        <w:right w:val="none" w:sz="0" w:space="0" w:color="auto"/>
      </w:divBdr>
    </w:div>
    <w:div w:id="888106816">
      <w:bodyDiv w:val="1"/>
      <w:marLeft w:val="0"/>
      <w:marRight w:val="0"/>
      <w:marTop w:val="0"/>
      <w:marBottom w:val="0"/>
      <w:divBdr>
        <w:top w:val="none" w:sz="0" w:space="0" w:color="auto"/>
        <w:left w:val="none" w:sz="0" w:space="0" w:color="auto"/>
        <w:bottom w:val="none" w:sz="0" w:space="0" w:color="auto"/>
        <w:right w:val="none" w:sz="0" w:space="0" w:color="auto"/>
      </w:divBdr>
    </w:div>
    <w:div w:id="888226314">
      <w:bodyDiv w:val="1"/>
      <w:marLeft w:val="0"/>
      <w:marRight w:val="0"/>
      <w:marTop w:val="0"/>
      <w:marBottom w:val="0"/>
      <w:divBdr>
        <w:top w:val="none" w:sz="0" w:space="0" w:color="auto"/>
        <w:left w:val="none" w:sz="0" w:space="0" w:color="auto"/>
        <w:bottom w:val="none" w:sz="0" w:space="0" w:color="auto"/>
        <w:right w:val="none" w:sz="0" w:space="0" w:color="auto"/>
      </w:divBdr>
    </w:div>
    <w:div w:id="888228221">
      <w:bodyDiv w:val="1"/>
      <w:marLeft w:val="0"/>
      <w:marRight w:val="0"/>
      <w:marTop w:val="0"/>
      <w:marBottom w:val="0"/>
      <w:divBdr>
        <w:top w:val="none" w:sz="0" w:space="0" w:color="auto"/>
        <w:left w:val="none" w:sz="0" w:space="0" w:color="auto"/>
        <w:bottom w:val="none" w:sz="0" w:space="0" w:color="auto"/>
        <w:right w:val="none" w:sz="0" w:space="0" w:color="auto"/>
      </w:divBdr>
    </w:div>
    <w:div w:id="888299028">
      <w:bodyDiv w:val="1"/>
      <w:marLeft w:val="0"/>
      <w:marRight w:val="0"/>
      <w:marTop w:val="0"/>
      <w:marBottom w:val="0"/>
      <w:divBdr>
        <w:top w:val="none" w:sz="0" w:space="0" w:color="auto"/>
        <w:left w:val="none" w:sz="0" w:space="0" w:color="auto"/>
        <w:bottom w:val="none" w:sz="0" w:space="0" w:color="auto"/>
        <w:right w:val="none" w:sz="0" w:space="0" w:color="auto"/>
      </w:divBdr>
    </w:div>
    <w:div w:id="888373091">
      <w:bodyDiv w:val="1"/>
      <w:marLeft w:val="0"/>
      <w:marRight w:val="0"/>
      <w:marTop w:val="0"/>
      <w:marBottom w:val="0"/>
      <w:divBdr>
        <w:top w:val="none" w:sz="0" w:space="0" w:color="auto"/>
        <w:left w:val="none" w:sz="0" w:space="0" w:color="auto"/>
        <w:bottom w:val="none" w:sz="0" w:space="0" w:color="auto"/>
        <w:right w:val="none" w:sz="0" w:space="0" w:color="auto"/>
      </w:divBdr>
    </w:div>
    <w:div w:id="888803262">
      <w:bodyDiv w:val="1"/>
      <w:marLeft w:val="0"/>
      <w:marRight w:val="0"/>
      <w:marTop w:val="0"/>
      <w:marBottom w:val="0"/>
      <w:divBdr>
        <w:top w:val="none" w:sz="0" w:space="0" w:color="auto"/>
        <w:left w:val="none" w:sz="0" w:space="0" w:color="auto"/>
        <w:bottom w:val="none" w:sz="0" w:space="0" w:color="auto"/>
        <w:right w:val="none" w:sz="0" w:space="0" w:color="auto"/>
      </w:divBdr>
    </w:div>
    <w:div w:id="888956668">
      <w:bodyDiv w:val="1"/>
      <w:marLeft w:val="0"/>
      <w:marRight w:val="0"/>
      <w:marTop w:val="0"/>
      <w:marBottom w:val="0"/>
      <w:divBdr>
        <w:top w:val="none" w:sz="0" w:space="0" w:color="auto"/>
        <w:left w:val="none" w:sz="0" w:space="0" w:color="auto"/>
        <w:bottom w:val="none" w:sz="0" w:space="0" w:color="auto"/>
        <w:right w:val="none" w:sz="0" w:space="0" w:color="auto"/>
      </w:divBdr>
    </w:div>
    <w:div w:id="889070732">
      <w:bodyDiv w:val="1"/>
      <w:marLeft w:val="0"/>
      <w:marRight w:val="0"/>
      <w:marTop w:val="0"/>
      <w:marBottom w:val="0"/>
      <w:divBdr>
        <w:top w:val="none" w:sz="0" w:space="0" w:color="auto"/>
        <w:left w:val="none" w:sz="0" w:space="0" w:color="auto"/>
        <w:bottom w:val="none" w:sz="0" w:space="0" w:color="auto"/>
        <w:right w:val="none" w:sz="0" w:space="0" w:color="auto"/>
      </w:divBdr>
    </w:div>
    <w:div w:id="889149963">
      <w:bodyDiv w:val="1"/>
      <w:marLeft w:val="0"/>
      <w:marRight w:val="0"/>
      <w:marTop w:val="0"/>
      <w:marBottom w:val="0"/>
      <w:divBdr>
        <w:top w:val="none" w:sz="0" w:space="0" w:color="auto"/>
        <w:left w:val="none" w:sz="0" w:space="0" w:color="auto"/>
        <w:bottom w:val="none" w:sz="0" w:space="0" w:color="auto"/>
        <w:right w:val="none" w:sz="0" w:space="0" w:color="auto"/>
      </w:divBdr>
    </w:div>
    <w:div w:id="889343646">
      <w:bodyDiv w:val="1"/>
      <w:marLeft w:val="0"/>
      <w:marRight w:val="0"/>
      <w:marTop w:val="0"/>
      <w:marBottom w:val="0"/>
      <w:divBdr>
        <w:top w:val="none" w:sz="0" w:space="0" w:color="auto"/>
        <w:left w:val="none" w:sz="0" w:space="0" w:color="auto"/>
        <w:bottom w:val="none" w:sz="0" w:space="0" w:color="auto"/>
        <w:right w:val="none" w:sz="0" w:space="0" w:color="auto"/>
      </w:divBdr>
    </w:div>
    <w:div w:id="889347476">
      <w:bodyDiv w:val="1"/>
      <w:marLeft w:val="0"/>
      <w:marRight w:val="0"/>
      <w:marTop w:val="0"/>
      <w:marBottom w:val="0"/>
      <w:divBdr>
        <w:top w:val="none" w:sz="0" w:space="0" w:color="auto"/>
        <w:left w:val="none" w:sz="0" w:space="0" w:color="auto"/>
        <w:bottom w:val="none" w:sz="0" w:space="0" w:color="auto"/>
        <w:right w:val="none" w:sz="0" w:space="0" w:color="auto"/>
      </w:divBdr>
    </w:div>
    <w:div w:id="889535036">
      <w:bodyDiv w:val="1"/>
      <w:marLeft w:val="0"/>
      <w:marRight w:val="0"/>
      <w:marTop w:val="0"/>
      <w:marBottom w:val="0"/>
      <w:divBdr>
        <w:top w:val="none" w:sz="0" w:space="0" w:color="auto"/>
        <w:left w:val="none" w:sz="0" w:space="0" w:color="auto"/>
        <w:bottom w:val="none" w:sz="0" w:space="0" w:color="auto"/>
        <w:right w:val="none" w:sz="0" w:space="0" w:color="auto"/>
      </w:divBdr>
    </w:div>
    <w:div w:id="889725140">
      <w:bodyDiv w:val="1"/>
      <w:marLeft w:val="0"/>
      <w:marRight w:val="0"/>
      <w:marTop w:val="0"/>
      <w:marBottom w:val="0"/>
      <w:divBdr>
        <w:top w:val="none" w:sz="0" w:space="0" w:color="auto"/>
        <w:left w:val="none" w:sz="0" w:space="0" w:color="auto"/>
        <w:bottom w:val="none" w:sz="0" w:space="0" w:color="auto"/>
        <w:right w:val="none" w:sz="0" w:space="0" w:color="auto"/>
      </w:divBdr>
    </w:div>
    <w:div w:id="889731775">
      <w:bodyDiv w:val="1"/>
      <w:marLeft w:val="0"/>
      <w:marRight w:val="0"/>
      <w:marTop w:val="0"/>
      <w:marBottom w:val="0"/>
      <w:divBdr>
        <w:top w:val="none" w:sz="0" w:space="0" w:color="auto"/>
        <w:left w:val="none" w:sz="0" w:space="0" w:color="auto"/>
        <w:bottom w:val="none" w:sz="0" w:space="0" w:color="auto"/>
        <w:right w:val="none" w:sz="0" w:space="0" w:color="auto"/>
      </w:divBdr>
    </w:div>
    <w:div w:id="890111356">
      <w:bodyDiv w:val="1"/>
      <w:marLeft w:val="0"/>
      <w:marRight w:val="0"/>
      <w:marTop w:val="0"/>
      <w:marBottom w:val="0"/>
      <w:divBdr>
        <w:top w:val="none" w:sz="0" w:space="0" w:color="auto"/>
        <w:left w:val="none" w:sz="0" w:space="0" w:color="auto"/>
        <w:bottom w:val="none" w:sz="0" w:space="0" w:color="auto"/>
        <w:right w:val="none" w:sz="0" w:space="0" w:color="auto"/>
      </w:divBdr>
    </w:div>
    <w:div w:id="890117091">
      <w:bodyDiv w:val="1"/>
      <w:marLeft w:val="0"/>
      <w:marRight w:val="0"/>
      <w:marTop w:val="0"/>
      <w:marBottom w:val="0"/>
      <w:divBdr>
        <w:top w:val="none" w:sz="0" w:space="0" w:color="auto"/>
        <w:left w:val="none" w:sz="0" w:space="0" w:color="auto"/>
        <w:bottom w:val="none" w:sz="0" w:space="0" w:color="auto"/>
        <w:right w:val="none" w:sz="0" w:space="0" w:color="auto"/>
      </w:divBdr>
    </w:div>
    <w:div w:id="890385596">
      <w:bodyDiv w:val="1"/>
      <w:marLeft w:val="0"/>
      <w:marRight w:val="0"/>
      <w:marTop w:val="0"/>
      <w:marBottom w:val="0"/>
      <w:divBdr>
        <w:top w:val="none" w:sz="0" w:space="0" w:color="auto"/>
        <w:left w:val="none" w:sz="0" w:space="0" w:color="auto"/>
        <w:bottom w:val="none" w:sz="0" w:space="0" w:color="auto"/>
        <w:right w:val="none" w:sz="0" w:space="0" w:color="auto"/>
      </w:divBdr>
    </w:div>
    <w:div w:id="891380002">
      <w:bodyDiv w:val="1"/>
      <w:marLeft w:val="0"/>
      <w:marRight w:val="0"/>
      <w:marTop w:val="0"/>
      <w:marBottom w:val="0"/>
      <w:divBdr>
        <w:top w:val="none" w:sz="0" w:space="0" w:color="auto"/>
        <w:left w:val="none" w:sz="0" w:space="0" w:color="auto"/>
        <w:bottom w:val="none" w:sz="0" w:space="0" w:color="auto"/>
        <w:right w:val="none" w:sz="0" w:space="0" w:color="auto"/>
      </w:divBdr>
    </w:div>
    <w:div w:id="891387154">
      <w:bodyDiv w:val="1"/>
      <w:marLeft w:val="0"/>
      <w:marRight w:val="0"/>
      <w:marTop w:val="0"/>
      <w:marBottom w:val="0"/>
      <w:divBdr>
        <w:top w:val="none" w:sz="0" w:space="0" w:color="auto"/>
        <w:left w:val="none" w:sz="0" w:space="0" w:color="auto"/>
        <w:bottom w:val="none" w:sz="0" w:space="0" w:color="auto"/>
        <w:right w:val="none" w:sz="0" w:space="0" w:color="auto"/>
      </w:divBdr>
    </w:div>
    <w:div w:id="891424680">
      <w:bodyDiv w:val="1"/>
      <w:marLeft w:val="0"/>
      <w:marRight w:val="0"/>
      <w:marTop w:val="0"/>
      <w:marBottom w:val="0"/>
      <w:divBdr>
        <w:top w:val="none" w:sz="0" w:space="0" w:color="auto"/>
        <w:left w:val="none" w:sz="0" w:space="0" w:color="auto"/>
        <w:bottom w:val="none" w:sz="0" w:space="0" w:color="auto"/>
        <w:right w:val="none" w:sz="0" w:space="0" w:color="auto"/>
      </w:divBdr>
    </w:div>
    <w:div w:id="891428122">
      <w:bodyDiv w:val="1"/>
      <w:marLeft w:val="0"/>
      <w:marRight w:val="0"/>
      <w:marTop w:val="0"/>
      <w:marBottom w:val="0"/>
      <w:divBdr>
        <w:top w:val="none" w:sz="0" w:space="0" w:color="auto"/>
        <w:left w:val="none" w:sz="0" w:space="0" w:color="auto"/>
        <w:bottom w:val="none" w:sz="0" w:space="0" w:color="auto"/>
        <w:right w:val="none" w:sz="0" w:space="0" w:color="auto"/>
      </w:divBdr>
    </w:div>
    <w:div w:id="892080900">
      <w:bodyDiv w:val="1"/>
      <w:marLeft w:val="0"/>
      <w:marRight w:val="0"/>
      <w:marTop w:val="0"/>
      <w:marBottom w:val="0"/>
      <w:divBdr>
        <w:top w:val="none" w:sz="0" w:space="0" w:color="auto"/>
        <w:left w:val="none" w:sz="0" w:space="0" w:color="auto"/>
        <w:bottom w:val="none" w:sz="0" w:space="0" w:color="auto"/>
        <w:right w:val="none" w:sz="0" w:space="0" w:color="auto"/>
      </w:divBdr>
    </w:div>
    <w:div w:id="892278067">
      <w:bodyDiv w:val="1"/>
      <w:marLeft w:val="0"/>
      <w:marRight w:val="0"/>
      <w:marTop w:val="0"/>
      <w:marBottom w:val="0"/>
      <w:divBdr>
        <w:top w:val="none" w:sz="0" w:space="0" w:color="auto"/>
        <w:left w:val="none" w:sz="0" w:space="0" w:color="auto"/>
        <w:bottom w:val="none" w:sz="0" w:space="0" w:color="auto"/>
        <w:right w:val="none" w:sz="0" w:space="0" w:color="auto"/>
      </w:divBdr>
    </w:div>
    <w:div w:id="892279875">
      <w:bodyDiv w:val="1"/>
      <w:marLeft w:val="0"/>
      <w:marRight w:val="0"/>
      <w:marTop w:val="0"/>
      <w:marBottom w:val="0"/>
      <w:divBdr>
        <w:top w:val="none" w:sz="0" w:space="0" w:color="auto"/>
        <w:left w:val="none" w:sz="0" w:space="0" w:color="auto"/>
        <w:bottom w:val="none" w:sz="0" w:space="0" w:color="auto"/>
        <w:right w:val="none" w:sz="0" w:space="0" w:color="auto"/>
      </w:divBdr>
    </w:div>
    <w:div w:id="892349857">
      <w:bodyDiv w:val="1"/>
      <w:marLeft w:val="0"/>
      <w:marRight w:val="0"/>
      <w:marTop w:val="0"/>
      <w:marBottom w:val="0"/>
      <w:divBdr>
        <w:top w:val="none" w:sz="0" w:space="0" w:color="auto"/>
        <w:left w:val="none" w:sz="0" w:space="0" w:color="auto"/>
        <w:bottom w:val="none" w:sz="0" w:space="0" w:color="auto"/>
        <w:right w:val="none" w:sz="0" w:space="0" w:color="auto"/>
      </w:divBdr>
    </w:div>
    <w:div w:id="892352313">
      <w:bodyDiv w:val="1"/>
      <w:marLeft w:val="0"/>
      <w:marRight w:val="0"/>
      <w:marTop w:val="0"/>
      <w:marBottom w:val="0"/>
      <w:divBdr>
        <w:top w:val="none" w:sz="0" w:space="0" w:color="auto"/>
        <w:left w:val="none" w:sz="0" w:space="0" w:color="auto"/>
        <w:bottom w:val="none" w:sz="0" w:space="0" w:color="auto"/>
        <w:right w:val="none" w:sz="0" w:space="0" w:color="auto"/>
      </w:divBdr>
    </w:div>
    <w:div w:id="892623653">
      <w:bodyDiv w:val="1"/>
      <w:marLeft w:val="0"/>
      <w:marRight w:val="0"/>
      <w:marTop w:val="0"/>
      <w:marBottom w:val="0"/>
      <w:divBdr>
        <w:top w:val="none" w:sz="0" w:space="0" w:color="auto"/>
        <w:left w:val="none" w:sz="0" w:space="0" w:color="auto"/>
        <w:bottom w:val="none" w:sz="0" w:space="0" w:color="auto"/>
        <w:right w:val="none" w:sz="0" w:space="0" w:color="auto"/>
      </w:divBdr>
    </w:div>
    <w:div w:id="892886636">
      <w:bodyDiv w:val="1"/>
      <w:marLeft w:val="0"/>
      <w:marRight w:val="0"/>
      <w:marTop w:val="0"/>
      <w:marBottom w:val="0"/>
      <w:divBdr>
        <w:top w:val="none" w:sz="0" w:space="0" w:color="auto"/>
        <w:left w:val="none" w:sz="0" w:space="0" w:color="auto"/>
        <w:bottom w:val="none" w:sz="0" w:space="0" w:color="auto"/>
        <w:right w:val="none" w:sz="0" w:space="0" w:color="auto"/>
      </w:divBdr>
    </w:div>
    <w:div w:id="892886884">
      <w:bodyDiv w:val="1"/>
      <w:marLeft w:val="0"/>
      <w:marRight w:val="0"/>
      <w:marTop w:val="0"/>
      <w:marBottom w:val="0"/>
      <w:divBdr>
        <w:top w:val="none" w:sz="0" w:space="0" w:color="auto"/>
        <w:left w:val="none" w:sz="0" w:space="0" w:color="auto"/>
        <w:bottom w:val="none" w:sz="0" w:space="0" w:color="auto"/>
        <w:right w:val="none" w:sz="0" w:space="0" w:color="auto"/>
      </w:divBdr>
    </w:div>
    <w:div w:id="893199425">
      <w:bodyDiv w:val="1"/>
      <w:marLeft w:val="0"/>
      <w:marRight w:val="0"/>
      <w:marTop w:val="0"/>
      <w:marBottom w:val="0"/>
      <w:divBdr>
        <w:top w:val="none" w:sz="0" w:space="0" w:color="auto"/>
        <w:left w:val="none" w:sz="0" w:space="0" w:color="auto"/>
        <w:bottom w:val="none" w:sz="0" w:space="0" w:color="auto"/>
        <w:right w:val="none" w:sz="0" w:space="0" w:color="auto"/>
      </w:divBdr>
    </w:div>
    <w:div w:id="893346131">
      <w:bodyDiv w:val="1"/>
      <w:marLeft w:val="0"/>
      <w:marRight w:val="0"/>
      <w:marTop w:val="0"/>
      <w:marBottom w:val="0"/>
      <w:divBdr>
        <w:top w:val="none" w:sz="0" w:space="0" w:color="auto"/>
        <w:left w:val="none" w:sz="0" w:space="0" w:color="auto"/>
        <w:bottom w:val="none" w:sz="0" w:space="0" w:color="auto"/>
        <w:right w:val="none" w:sz="0" w:space="0" w:color="auto"/>
      </w:divBdr>
    </w:div>
    <w:div w:id="893465070">
      <w:bodyDiv w:val="1"/>
      <w:marLeft w:val="0"/>
      <w:marRight w:val="0"/>
      <w:marTop w:val="0"/>
      <w:marBottom w:val="0"/>
      <w:divBdr>
        <w:top w:val="none" w:sz="0" w:space="0" w:color="auto"/>
        <w:left w:val="none" w:sz="0" w:space="0" w:color="auto"/>
        <w:bottom w:val="none" w:sz="0" w:space="0" w:color="auto"/>
        <w:right w:val="none" w:sz="0" w:space="0" w:color="auto"/>
      </w:divBdr>
    </w:div>
    <w:div w:id="893546849">
      <w:bodyDiv w:val="1"/>
      <w:marLeft w:val="0"/>
      <w:marRight w:val="0"/>
      <w:marTop w:val="0"/>
      <w:marBottom w:val="0"/>
      <w:divBdr>
        <w:top w:val="none" w:sz="0" w:space="0" w:color="auto"/>
        <w:left w:val="none" w:sz="0" w:space="0" w:color="auto"/>
        <w:bottom w:val="none" w:sz="0" w:space="0" w:color="auto"/>
        <w:right w:val="none" w:sz="0" w:space="0" w:color="auto"/>
      </w:divBdr>
    </w:div>
    <w:div w:id="893662049">
      <w:bodyDiv w:val="1"/>
      <w:marLeft w:val="0"/>
      <w:marRight w:val="0"/>
      <w:marTop w:val="0"/>
      <w:marBottom w:val="0"/>
      <w:divBdr>
        <w:top w:val="none" w:sz="0" w:space="0" w:color="auto"/>
        <w:left w:val="none" w:sz="0" w:space="0" w:color="auto"/>
        <w:bottom w:val="none" w:sz="0" w:space="0" w:color="auto"/>
        <w:right w:val="none" w:sz="0" w:space="0" w:color="auto"/>
      </w:divBdr>
    </w:div>
    <w:div w:id="893663153">
      <w:bodyDiv w:val="1"/>
      <w:marLeft w:val="0"/>
      <w:marRight w:val="0"/>
      <w:marTop w:val="0"/>
      <w:marBottom w:val="0"/>
      <w:divBdr>
        <w:top w:val="none" w:sz="0" w:space="0" w:color="auto"/>
        <w:left w:val="none" w:sz="0" w:space="0" w:color="auto"/>
        <w:bottom w:val="none" w:sz="0" w:space="0" w:color="auto"/>
        <w:right w:val="none" w:sz="0" w:space="0" w:color="auto"/>
      </w:divBdr>
    </w:div>
    <w:div w:id="893857142">
      <w:bodyDiv w:val="1"/>
      <w:marLeft w:val="0"/>
      <w:marRight w:val="0"/>
      <w:marTop w:val="0"/>
      <w:marBottom w:val="0"/>
      <w:divBdr>
        <w:top w:val="none" w:sz="0" w:space="0" w:color="auto"/>
        <w:left w:val="none" w:sz="0" w:space="0" w:color="auto"/>
        <w:bottom w:val="none" w:sz="0" w:space="0" w:color="auto"/>
        <w:right w:val="none" w:sz="0" w:space="0" w:color="auto"/>
      </w:divBdr>
    </w:div>
    <w:div w:id="893934715">
      <w:bodyDiv w:val="1"/>
      <w:marLeft w:val="0"/>
      <w:marRight w:val="0"/>
      <w:marTop w:val="0"/>
      <w:marBottom w:val="0"/>
      <w:divBdr>
        <w:top w:val="none" w:sz="0" w:space="0" w:color="auto"/>
        <w:left w:val="none" w:sz="0" w:space="0" w:color="auto"/>
        <w:bottom w:val="none" w:sz="0" w:space="0" w:color="auto"/>
        <w:right w:val="none" w:sz="0" w:space="0" w:color="auto"/>
      </w:divBdr>
    </w:div>
    <w:div w:id="894006771">
      <w:bodyDiv w:val="1"/>
      <w:marLeft w:val="0"/>
      <w:marRight w:val="0"/>
      <w:marTop w:val="0"/>
      <w:marBottom w:val="0"/>
      <w:divBdr>
        <w:top w:val="none" w:sz="0" w:space="0" w:color="auto"/>
        <w:left w:val="none" w:sz="0" w:space="0" w:color="auto"/>
        <w:bottom w:val="none" w:sz="0" w:space="0" w:color="auto"/>
        <w:right w:val="none" w:sz="0" w:space="0" w:color="auto"/>
      </w:divBdr>
    </w:div>
    <w:div w:id="894200935">
      <w:bodyDiv w:val="1"/>
      <w:marLeft w:val="0"/>
      <w:marRight w:val="0"/>
      <w:marTop w:val="0"/>
      <w:marBottom w:val="0"/>
      <w:divBdr>
        <w:top w:val="none" w:sz="0" w:space="0" w:color="auto"/>
        <w:left w:val="none" w:sz="0" w:space="0" w:color="auto"/>
        <w:bottom w:val="none" w:sz="0" w:space="0" w:color="auto"/>
        <w:right w:val="none" w:sz="0" w:space="0" w:color="auto"/>
      </w:divBdr>
    </w:div>
    <w:div w:id="894895662">
      <w:bodyDiv w:val="1"/>
      <w:marLeft w:val="0"/>
      <w:marRight w:val="0"/>
      <w:marTop w:val="0"/>
      <w:marBottom w:val="0"/>
      <w:divBdr>
        <w:top w:val="none" w:sz="0" w:space="0" w:color="auto"/>
        <w:left w:val="none" w:sz="0" w:space="0" w:color="auto"/>
        <w:bottom w:val="none" w:sz="0" w:space="0" w:color="auto"/>
        <w:right w:val="none" w:sz="0" w:space="0" w:color="auto"/>
      </w:divBdr>
    </w:div>
    <w:div w:id="894896976">
      <w:bodyDiv w:val="1"/>
      <w:marLeft w:val="0"/>
      <w:marRight w:val="0"/>
      <w:marTop w:val="0"/>
      <w:marBottom w:val="0"/>
      <w:divBdr>
        <w:top w:val="none" w:sz="0" w:space="0" w:color="auto"/>
        <w:left w:val="none" w:sz="0" w:space="0" w:color="auto"/>
        <w:bottom w:val="none" w:sz="0" w:space="0" w:color="auto"/>
        <w:right w:val="none" w:sz="0" w:space="0" w:color="auto"/>
      </w:divBdr>
    </w:div>
    <w:div w:id="895043795">
      <w:bodyDiv w:val="1"/>
      <w:marLeft w:val="0"/>
      <w:marRight w:val="0"/>
      <w:marTop w:val="0"/>
      <w:marBottom w:val="0"/>
      <w:divBdr>
        <w:top w:val="none" w:sz="0" w:space="0" w:color="auto"/>
        <w:left w:val="none" w:sz="0" w:space="0" w:color="auto"/>
        <w:bottom w:val="none" w:sz="0" w:space="0" w:color="auto"/>
        <w:right w:val="none" w:sz="0" w:space="0" w:color="auto"/>
      </w:divBdr>
    </w:div>
    <w:div w:id="895239371">
      <w:bodyDiv w:val="1"/>
      <w:marLeft w:val="0"/>
      <w:marRight w:val="0"/>
      <w:marTop w:val="0"/>
      <w:marBottom w:val="0"/>
      <w:divBdr>
        <w:top w:val="none" w:sz="0" w:space="0" w:color="auto"/>
        <w:left w:val="none" w:sz="0" w:space="0" w:color="auto"/>
        <w:bottom w:val="none" w:sz="0" w:space="0" w:color="auto"/>
        <w:right w:val="none" w:sz="0" w:space="0" w:color="auto"/>
      </w:divBdr>
    </w:div>
    <w:div w:id="895581712">
      <w:bodyDiv w:val="1"/>
      <w:marLeft w:val="0"/>
      <w:marRight w:val="0"/>
      <w:marTop w:val="0"/>
      <w:marBottom w:val="0"/>
      <w:divBdr>
        <w:top w:val="none" w:sz="0" w:space="0" w:color="auto"/>
        <w:left w:val="none" w:sz="0" w:space="0" w:color="auto"/>
        <w:bottom w:val="none" w:sz="0" w:space="0" w:color="auto"/>
        <w:right w:val="none" w:sz="0" w:space="0" w:color="auto"/>
      </w:divBdr>
    </w:div>
    <w:div w:id="895627530">
      <w:bodyDiv w:val="1"/>
      <w:marLeft w:val="0"/>
      <w:marRight w:val="0"/>
      <w:marTop w:val="0"/>
      <w:marBottom w:val="0"/>
      <w:divBdr>
        <w:top w:val="none" w:sz="0" w:space="0" w:color="auto"/>
        <w:left w:val="none" w:sz="0" w:space="0" w:color="auto"/>
        <w:bottom w:val="none" w:sz="0" w:space="0" w:color="auto"/>
        <w:right w:val="none" w:sz="0" w:space="0" w:color="auto"/>
      </w:divBdr>
    </w:div>
    <w:div w:id="896010181">
      <w:bodyDiv w:val="1"/>
      <w:marLeft w:val="0"/>
      <w:marRight w:val="0"/>
      <w:marTop w:val="0"/>
      <w:marBottom w:val="0"/>
      <w:divBdr>
        <w:top w:val="none" w:sz="0" w:space="0" w:color="auto"/>
        <w:left w:val="none" w:sz="0" w:space="0" w:color="auto"/>
        <w:bottom w:val="none" w:sz="0" w:space="0" w:color="auto"/>
        <w:right w:val="none" w:sz="0" w:space="0" w:color="auto"/>
      </w:divBdr>
    </w:div>
    <w:div w:id="896013313">
      <w:bodyDiv w:val="1"/>
      <w:marLeft w:val="0"/>
      <w:marRight w:val="0"/>
      <w:marTop w:val="0"/>
      <w:marBottom w:val="0"/>
      <w:divBdr>
        <w:top w:val="none" w:sz="0" w:space="0" w:color="auto"/>
        <w:left w:val="none" w:sz="0" w:space="0" w:color="auto"/>
        <w:bottom w:val="none" w:sz="0" w:space="0" w:color="auto"/>
        <w:right w:val="none" w:sz="0" w:space="0" w:color="auto"/>
      </w:divBdr>
    </w:div>
    <w:div w:id="896284013">
      <w:bodyDiv w:val="1"/>
      <w:marLeft w:val="0"/>
      <w:marRight w:val="0"/>
      <w:marTop w:val="0"/>
      <w:marBottom w:val="0"/>
      <w:divBdr>
        <w:top w:val="none" w:sz="0" w:space="0" w:color="auto"/>
        <w:left w:val="none" w:sz="0" w:space="0" w:color="auto"/>
        <w:bottom w:val="none" w:sz="0" w:space="0" w:color="auto"/>
        <w:right w:val="none" w:sz="0" w:space="0" w:color="auto"/>
      </w:divBdr>
    </w:div>
    <w:div w:id="896476155">
      <w:bodyDiv w:val="1"/>
      <w:marLeft w:val="0"/>
      <w:marRight w:val="0"/>
      <w:marTop w:val="0"/>
      <w:marBottom w:val="0"/>
      <w:divBdr>
        <w:top w:val="none" w:sz="0" w:space="0" w:color="auto"/>
        <w:left w:val="none" w:sz="0" w:space="0" w:color="auto"/>
        <w:bottom w:val="none" w:sz="0" w:space="0" w:color="auto"/>
        <w:right w:val="none" w:sz="0" w:space="0" w:color="auto"/>
      </w:divBdr>
    </w:div>
    <w:div w:id="896817520">
      <w:bodyDiv w:val="1"/>
      <w:marLeft w:val="0"/>
      <w:marRight w:val="0"/>
      <w:marTop w:val="0"/>
      <w:marBottom w:val="0"/>
      <w:divBdr>
        <w:top w:val="none" w:sz="0" w:space="0" w:color="auto"/>
        <w:left w:val="none" w:sz="0" w:space="0" w:color="auto"/>
        <w:bottom w:val="none" w:sz="0" w:space="0" w:color="auto"/>
        <w:right w:val="none" w:sz="0" w:space="0" w:color="auto"/>
      </w:divBdr>
    </w:div>
    <w:div w:id="897133221">
      <w:bodyDiv w:val="1"/>
      <w:marLeft w:val="0"/>
      <w:marRight w:val="0"/>
      <w:marTop w:val="0"/>
      <w:marBottom w:val="0"/>
      <w:divBdr>
        <w:top w:val="none" w:sz="0" w:space="0" w:color="auto"/>
        <w:left w:val="none" w:sz="0" w:space="0" w:color="auto"/>
        <w:bottom w:val="none" w:sz="0" w:space="0" w:color="auto"/>
        <w:right w:val="none" w:sz="0" w:space="0" w:color="auto"/>
      </w:divBdr>
    </w:div>
    <w:div w:id="897281788">
      <w:bodyDiv w:val="1"/>
      <w:marLeft w:val="0"/>
      <w:marRight w:val="0"/>
      <w:marTop w:val="0"/>
      <w:marBottom w:val="0"/>
      <w:divBdr>
        <w:top w:val="none" w:sz="0" w:space="0" w:color="auto"/>
        <w:left w:val="none" w:sz="0" w:space="0" w:color="auto"/>
        <w:bottom w:val="none" w:sz="0" w:space="0" w:color="auto"/>
        <w:right w:val="none" w:sz="0" w:space="0" w:color="auto"/>
      </w:divBdr>
    </w:div>
    <w:div w:id="897285808">
      <w:bodyDiv w:val="1"/>
      <w:marLeft w:val="0"/>
      <w:marRight w:val="0"/>
      <w:marTop w:val="0"/>
      <w:marBottom w:val="0"/>
      <w:divBdr>
        <w:top w:val="none" w:sz="0" w:space="0" w:color="auto"/>
        <w:left w:val="none" w:sz="0" w:space="0" w:color="auto"/>
        <w:bottom w:val="none" w:sz="0" w:space="0" w:color="auto"/>
        <w:right w:val="none" w:sz="0" w:space="0" w:color="auto"/>
      </w:divBdr>
    </w:div>
    <w:div w:id="897400464">
      <w:bodyDiv w:val="1"/>
      <w:marLeft w:val="0"/>
      <w:marRight w:val="0"/>
      <w:marTop w:val="0"/>
      <w:marBottom w:val="0"/>
      <w:divBdr>
        <w:top w:val="none" w:sz="0" w:space="0" w:color="auto"/>
        <w:left w:val="none" w:sz="0" w:space="0" w:color="auto"/>
        <w:bottom w:val="none" w:sz="0" w:space="0" w:color="auto"/>
        <w:right w:val="none" w:sz="0" w:space="0" w:color="auto"/>
      </w:divBdr>
    </w:div>
    <w:div w:id="897472803">
      <w:bodyDiv w:val="1"/>
      <w:marLeft w:val="0"/>
      <w:marRight w:val="0"/>
      <w:marTop w:val="0"/>
      <w:marBottom w:val="0"/>
      <w:divBdr>
        <w:top w:val="none" w:sz="0" w:space="0" w:color="auto"/>
        <w:left w:val="none" w:sz="0" w:space="0" w:color="auto"/>
        <w:bottom w:val="none" w:sz="0" w:space="0" w:color="auto"/>
        <w:right w:val="none" w:sz="0" w:space="0" w:color="auto"/>
      </w:divBdr>
    </w:div>
    <w:div w:id="897859074">
      <w:bodyDiv w:val="1"/>
      <w:marLeft w:val="0"/>
      <w:marRight w:val="0"/>
      <w:marTop w:val="0"/>
      <w:marBottom w:val="0"/>
      <w:divBdr>
        <w:top w:val="none" w:sz="0" w:space="0" w:color="auto"/>
        <w:left w:val="none" w:sz="0" w:space="0" w:color="auto"/>
        <w:bottom w:val="none" w:sz="0" w:space="0" w:color="auto"/>
        <w:right w:val="none" w:sz="0" w:space="0" w:color="auto"/>
      </w:divBdr>
    </w:div>
    <w:div w:id="897865953">
      <w:bodyDiv w:val="1"/>
      <w:marLeft w:val="0"/>
      <w:marRight w:val="0"/>
      <w:marTop w:val="0"/>
      <w:marBottom w:val="0"/>
      <w:divBdr>
        <w:top w:val="none" w:sz="0" w:space="0" w:color="auto"/>
        <w:left w:val="none" w:sz="0" w:space="0" w:color="auto"/>
        <w:bottom w:val="none" w:sz="0" w:space="0" w:color="auto"/>
        <w:right w:val="none" w:sz="0" w:space="0" w:color="auto"/>
      </w:divBdr>
    </w:div>
    <w:div w:id="897933547">
      <w:bodyDiv w:val="1"/>
      <w:marLeft w:val="0"/>
      <w:marRight w:val="0"/>
      <w:marTop w:val="0"/>
      <w:marBottom w:val="0"/>
      <w:divBdr>
        <w:top w:val="none" w:sz="0" w:space="0" w:color="auto"/>
        <w:left w:val="none" w:sz="0" w:space="0" w:color="auto"/>
        <w:bottom w:val="none" w:sz="0" w:space="0" w:color="auto"/>
        <w:right w:val="none" w:sz="0" w:space="0" w:color="auto"/>
      </w:divBdr>
    </w:div>
    <w:div w:id="897936090">
      <w:bodyDiv w:val="1"/>
      <w:marLeft w:val="0"/>
      <w:marRight w:val="0"/>
      <w:marTop w:val="0"/>
      <w:marBottom w:val="0"/>
      <w:divBdr>
        <w:top w:val="none" w:sz="0" w:space="0" w:color="auto"/>
        <w:left w:val="none" w:sz="0" w:space="0" w:color="auto"/>
        <w:bottom w:val="none" w:sz="0" w:space="0" w:color="auto"/>
        <w:right w:val="none" w:sz="0" w:space="0" w:color="auto"/>
      </w:divBdr>
    </w:div>
    <w:div w:id="898587917">
      <w:bodyDiv w:val="1"/>
      <w:marLeft w:val="0"/>
      <w:marRight w:val="0"/>
      <w:marTop w:val="0"/>
      <w:marBottom w:val="0"/>
      <w:divBdr>
        <w:top w:val="none" w:sz="0" w:space="0" w:color="auto"/>
        <w:left w:val="none" w:sz="0" w:space="0" w:color="auto"/>
        <w:bottom w:val="none" w:sz="0" w:space="0" w:color="auto"/>
        <w:right w:val="none" w:sz="0" w:space="0" w:color="auto"/>
      </w:divBdr>
    </w:div>
    <w:div w:id="898592029">
      <w:bodyDiv w:val="1"/>
      <w:marLeft w:val="0"/>
      <w:marRight w:val="0"/>
      <w:marTop w:val="0"/>
      <w:marBottom w:val="0"/>
      <w:divBdr>
        <w:top w:val="none" w:sz="0" w:space="0" w:color="auto"/>
        <w:left w:val="none" w:sz="0" w:space="0" w:color="auto"/>
        <w:bottom w:val="none" w:sz="0" w:space="0" w:color="auto"/>
        <w:right w:val="none" w:sz="0" w:space="0" w:color="auto"/>
      </w:divBdr>
    </w:div>
    <w:div w:id="898710469">
      <w:bodyDiv w:val="1"/>
      <w:marLeft w:val="0"/>
      <w:marRight w:val="0"/>
      <w:marTop w:val="0"/>
      <w:marBottom w:val="0"/>
      <w:divBdr>
        <w:top w:val="none" w:sz="0" w:space="0" w:color="auto"/>
        <w:left w:val="none" w:sz="0" w:space="0" w:color="auto"/>
        <w:bottom w:val="none" w:sz="0" w:space="0" w:color="auto"/>
        <w:right w:val="none" w:sz="0" w:space="0" w:color="auto"/>
      </w:divBdr>
    </w:div>
    <w:div w:id="899093880">
      <w:bodyDiv w:val="1"/>
      <w:marLeft w:val="0"/>
      <w:marRight w:val="0"/>
      <w:marTop w:val="0"/>
      <w:marBottom w:val="0"/>
      <w:divBdr>
        <w:top w:val="none" w:sz="0" w:space="0" w:color="auto"/>
        <w:left w:val="none" w:sz="0" w:space="0" w:color="auto"/>
        <w:bottom w:val="none" w:sz="0" w:space="0" w:color="auto"/>
        <w:right w:val="none" w:sz="0" w:space="0" w:color="auto"/>
      </w:divBdr>
    </w:div>
    <w:div w:id="899484198">
      <w:bodyDiv w:val="1"/>
      <w:marLeft w:val="0"/>
      <w:marRight w:val="0"/>
      <w:marTop w:val="0"/>
      <w:marBottom w:val="0"/>
      <w:divBdr>
        <w:top w:val="none" w:sz="0" w:space="0" w:color="auto"/>
        <w:left w:val="none" w:sz="0" w:space="0" w:color="auto"/>
        <w:bottom w:val="none" w:sz="0" w:space="0" w:color="auto"/>
        <w:right w:val="none" w:sz="0" w:space="0" w:color="auto"/>
      </w:divBdr>
    </w:div>
    <w:div w:id="900141842">
      <w:bodyDiv w:val="1"/>
      <w:marLeft w:val="0"/>
      <w:marRight w:val="0"/>
      <w:marTop w:val="0"/>
      <w:marBottom w:val="0"/>
      <w:divBdr>
        <w:top w:val="none" w:sz="0" w:space="0" w:color="auto"/>
        <w:left w:val="none" w:sz="0" w:space="0" w:color="auto"/>
        <w:bottom w:val="none" w:sz="0" w:space="0" w:color="auto"/>
        <w:right w:val="none" w:sz="0" w:space="0" w:color="auto"/>
      </w:divBdr>
    </w:div>
    <w:div w:id="900869799">
      <w:bodyDiv w:val="1"/>
      <w:marLeft w:val="0"/>
      <w:marRight w:val="0"/>
      <w:marTop w:val="0"/>
      <w:marBottom w:val="0"/>
      <w:divBdr>
        <w:top w:val="none" w:sz="0" w:space="0" w:color="auto"/>
        <w:left w:val="none" w:sz="0" w:space="0" w:color="auto"/>
        <w:bottom w:val="none" w:sz="0" w:space="0" w:color="auto"/>
        <w:right w:val="none" w:sz="0" w:space="0" w:color="auto"/>
      </w:divBdr>
    </w:div>
    <w:div w:id="901139581">
      <w:bodyDiv w:val="1"/>
      <w:marLeft w:val="0"/>
      <w:marRight w:val="0"/>
      <w:marTop w:val="0"/>
      <w:marBottom w:val="0"/>
      <w:divBdr>
        <w:top w:val="none" w:sz="0" w:space="0" w:color="auto"/>
        <w:left w:val="none" w:sz="0" w:space="0" w:color="auto"/>
        <w:bottom w:val="none" w:sz="0" w:space="0" w:color="auto"/>
        <w:right w:val="none" w:sz="0" w:space="0" w:color="auto"/>
      </w:divBdr>
    </w:div>
    <w:div w:id="901213520">
      <w:bodyDiv w:val="1"/>
      <w:marLeft w:val="0"/>
      <w:marRight w:val="0"/>
      <w:marTop w:val="0"/>
      <w:marBottom w:val="0"/>
      <w:divBdr>
        <w:top w:val="none" w:sz="0" w:space="0" w:color="auto"/>
        <w:left w:val="none" w:sz="0" w:space="0" w:color="auto"/>
        <w:bottom w:val="none" w:sz="0" w:space="0" w:color="auto"/>
        <w:right w:val="none" w:sz="0" w:space="0" w:color="auto"/>
      </w:divBdr>
    </w:div>
    <w:div w:id="901479960">
      <w:bodyDiv w:val="1"/>
      <w:marLeft w:val="0"/>
      <w:marRight w:val="0"/>
      <w:marTop w:val="0"/>
      <w:marBottom w:val="0"/>
      <w:divBdr>
        <w:top w:val="none" w:sz="0" w:space="0" w:color="auto"/>
        <w:left w:val="none" w:sz="0" w:space="0" w:color="auto"/>
        <w:bottom w:val="none" w:sz="0" w:space="0" w:color="auto"/>
        <w:right w:val="none" w:sz="0" w:space="0" w:color="auto"/>
      </w:divBdr>
    </w:div>
    <w:div w:id="902258307">
      <w:bodyDiv w:val="1"/>
      <w:marLeft w:val="0"/>
      <w:marRight w:val="0"/>
      <w:marTop w:val="0"/>
      <w:marBottom w:val="0"/>
      <w:divBdr>
        <w:top w:val="none" w:sz="0" w:space="0" w:color="auto"/>
        <w:left w:val="none" w:sz="0" w:space="0" w:color="auto"/>
        <w:bottom w:val="none" w:sz="0" w:space="0" w:color="auto"/>
        <w:right w:val="none" w:sz="0" w:space="0" w:color="auto"/>
      </w:divBdr>
    </w:div>
    <w:div w:id="902566045">
      <w:bodyDiv w:val="1"/>
      <w:marLeft w:val="0"/>
      <w:marRight w:val="0"/>
      <w:marTop w:val="0"/>
      <w:marBottom w:val="0"/>
      <w:divBdr>
        <w:top w:val="none" w:sz="0" w:space="0" w:color="auto"/>
        <w:left w:val="none" w:sz="0" w:space="0" w:color="auto"/>
        <w:bottom w:val="none" w:sz="0" w:space="0" w:color="auto"/>
        <w:right w:val="none" w:sz="0" w:space="0" w:color="auto"/>
      </w:divBdr>
    </w:div>
    <w:div w:id="902637778">
      <w:bodyDiv w:val="1"/>
      <w:marLeft w:val="0"/>
      <w:marRight w:val="0"/>
      <w:marTop w:val="0"/>
      <w:marBottom w:val="0"/>
      <w:divBdr>
        <w:top w:val="none" w:sz="0" w:space="0" w:color="auto"/>
        <w:left w:val="none" w:sz="0" w:space="0" w:color="auto"/>
        <w:bottom w:val="none" w:sz="0" w:space="0" w:color="auto"/>
        <w:right w:val="none" w:sz="0" w:space="0" w:color="auto"/>
      </w:divBdr>
    </w:div>
    <w:div w:id="903031834">
      <w:bodyDiv w:val="1"/>
      <w:marLeft w:val="0"/>
      <w:marRight w:val="0"/>
      <w:marTop w:val="0"/>
      <w:marBottom w:val="0"/>
      <w:divBdr>
        <w:top w:val="none" w:sz="0" w:space="0" w:color="auto"/>
        <w:left w:val="none" w:sz="0" w:space="0" w:color="auto"/>
        <w:bottom w:val="none" w:sz="0" w:space="0" w:color="auto"/>
        <w:right w:val="none" w:sz="0" w:space="0" w:color="auto"/>
      </w:divBdr>
    </w:div>
    <w:div w:id="903369962">
      <w:bodyDiv w:val="1"/>
      <w:marLeft w:val="0"/>
      <w:marRight w:val="0"/>
      <w:marTop w:val="0"/>
      <w:marBottom w:val="0"/>
      <w:divBdr>
        <w:top w:val="none" w:sz="0" w:space="0" w:color="auto"/>
        <w:left w:val="none" w:sz="0" w:space="0" w:color="auto"/>
        <w:bottom w:val="none" w:sz="0" w:space="0" w:color="auto"/>
        <w:right w:val="none" w:sz="0" w:space="0" w:color="auto"/>
      </w:divBdr>
    </w:div>
    <w:div w:id="903611761">
      <w:bodyDiv w:val="1"/>
      <w:marLeft w:val="0"/>
      <w:marRight w:val="0"/>
      <w:marTop w:val="0"/>
      <w:marBottom w:val="0"/>
      <w:divBdr>
        <w:top w:val="none" w:sz="0" w:space="0" w:color="auto"/>
        <w:left w:val="none" w:sz="0" w:space="0" w:color="auto"/>
        <w:bottom w:val="none" w:sz="0" w:space="0" w:color="auto"/>
        <w:right w:val="none" w:sz="0" w:space="0" w:color="auto"/>
      </w:divBdr>
    </w:div>
    <w:div w:id="904071809">
      <w:bodyDiv w:val="1"/>
      <w:marLeft w:val="0"/>
      <w:marRight w:val="0"/>
      <w:marTop w:val="0"/>
      <w:marBottom w:val="0"/>
      <w:divBdr>
        <w:top w:val="none" w:sz="0" w:space="0" w:color="auto"/>
        <w:left w:val="none" w:sz="0" w:space="0" w:color="auto"/>
        <w:bottom w:val="none" w:sz="0" w:space="0" w:color="auto"/>
        <w:right w:val="none" w:sz="0" w:space="0" w:color="auto"/>
      </w:divBdr>
    </w:div>
    <w:div w:id="904145566">
      <w:bodyDiv w:val="1"/>
      <w:marLeft w:val="0"/>
      <w:marRight w:val="0"/>
      <w:marTop w:val="0"/>
      <w:marBottom w:val="0"/>
      <w:divBdr>
        <w:top w:val="none" w:sz="0" w:space="0" w:color="auto"/>
        <w:left w:val="none" w:sz="0" w:space="0" w:color="auto"/>
        <w:bottom w:val="none" w:sz="0" w:space="0" w:color="auto"/>
        <w:right w:val="none" w:sz="0" w:space="0" w:color="auto"/>
      </w:divBdr>
    </w:div>
    <w:div w:id="904220483">
      <w:bodyDiv w:val="1"/>
      <w:marLeft w:val="0"/>
      <w:marRight w:val="0"/>
      <w:marTop w:val="0"/>
      <w:marBottom w:val="0"/>
      <w:divBdr>
        <w:top w:val="none" w:sz="0" w:space="0" w:color="auto"/>
        <w:left w:val="none" w:sz="0" w:space="0" w:color="auto"/>
        <w:bottom w:val="none" w:sz="0" w:space="0" w:color="auto"/>
        <w:right w:val="none" w:sz="0" w:space="0" w:color="auto"/>
      </w:divBdr>
    </w:div>
    <w:div w:id="904223894">
      <w:bodyDiv w:val="1"/>
      <w:marLeft w:val="0"/>
      <w:marRight w:val="0"/>
      <w:marTop w:val="0"/>
      <w:marBottom w:val="0"/>
      <w:divBdr>
        <w:top w:val="none" w:sz="0" w:space="0" w:color="auto"/>
        <w:left w:val="none" w:sz="0" w:space="0" w:color="auto"/>
        <w:bottom w:val="none" w:sz="0" w:space="0" w:color="auto"/>
        <w:right w:val="none" w:sz="0" w:space="0" w:color="auto"/>
      </w:divBdr>
    </w:div>
    <w:div w:id="904686253">
      <w:bodyDiv w:val="1"/>
      <w:marLeft w:val="0"/>
      <w:marRight w:val="0"/>
      <w:marTop w:val="0"/>
      <w:marBottom w:val="0"/>
      <w:divBdr>
        <w:top w:val="none" w:sz="0" w:space="0" w:color="auto"/>
        <w:left w:val="none" w:sz="0" w:space="0" w:color="auto"/>
        <w:bottom w:val="none" w:sz="0" w:space="0" w:color="auto"/>
        <w:right w:val="none" w:sz="0" w:space="0" w:color="auto"/>
      </w:divBdr>
    </w:div>
    <w:div w:id="904686590">
      <w:bodyDiv w:val="1"/>
      <w:marLeft w:val="0"/>
      <w:marRight w:val="0"/>
      <w:marTop w:val="0"/>
      <w:marBottom w:val="0"/>
      <w:divBdr>
        <w:top w:val="none" w:sz="0" w:space="0" w:color="auto"/>
        <w:left w:val="none" w:sz="0" w:space="0" w:color="auto"/>
        <w:bottom w:val="none" w:sz="0" w:space="0" w:color="auto"/>
        <w:right w:val="none" w:sz="0" w:space="0" w:color="auto"/>
      </w:divBdr>
    </w:div>
    <w:div w:id="905453421">
      <w:bodyDiv w:val="1"/>
      <w:marLeft w:val="0"/>
      <w:marRight w:val="0"/>
      <w:marTop w:val="0"/>
      <w:marBottom w:val="0"/>
      <w:divBdr>
        <w:top w:val="none" w:sz="0" w:space="0" w:color="auto"/>
        <w:left w:val="none" w:sz="0" w:space="0" w:color="auto"/>
        <w:bottom w:val="none" w:sz="0" w:space="0" w:color="auto"/>
        <w:right w:val="none" w:sz="0" w:space="0" w:color="auto"/>
      </w:divBdr>
    </w:div>
    <w:div w:id="905528781">
      <w:bodyDiv w:val="1"/>
      <w:marLeft w:val="0"/>
      <w:marRight w:val="0"/>
      <w:marTop w:val="0"/>
      <w:marBottom w:val="0"/>
      <w:divBdr>
        <w:top w:val="none" w:sz="0" w:space="0" w:color="auto"/>
        <w:left w:val="none" w:sz="0" w:space="0" w:color="auto"/>
        <w:bottom w:val="none" w:sz="0" w:space="0" w:color="auto"/>
        <w:right w:val="none" w:sz="0" w:space="0" w:color="auto"/>
      </w:divBdr>
    </w:div>
    <w:div w:id="905648781">
      <w:bodyDiv w:val="1"/>
      <w:marLeft w:val="0"/>
      <w:marRight w:val="0"/>
      <w:marTop w:val="0"/>
      <w:marBottom w:val="0"/>
      <w:divBdr>
        <w:top w:val="none" w:sz="0" w:space="0" w:color="auto"/>
        <w:left w:val="none" w:sz="0" w:space="0" w:color="auto"/>
        <w:bottom w:val="none" w:sz="0" w:space="0" w:color="auto"/>
        <w:right w:val="none" w:sz="0" w:space="0" w:color="auto"/>
      </w:divBdr>
    </w:div>
    <w:div w:id="905724390">
      <w:bodyDiv w:val="1"/>
      <w:marLeft w:val="0"/>
      <w:marRight w:val="0"/>
      <w:marTop w:val="0"/>
      <w:marBottom w:val="0"/>
      <w:divBdr>
        <w:top w:val="none" w:sz="0" w:space="0" w:color="auto"/>
        <w:left w:val="none" w:sz="0" w:space="0" w:color="auto"/>
        <w:bottom w:val="none" w:sz="0" w:space="0" w:color="auto"/>
        <w:right w:val="none" w:sz="0" w:space="0" w:color="auto"/>
      </w:divBdr>
    </w:div>
    <w:div w:id="905992222">
      <w:bodyDiv w:val="1"/>
      <w:marLeft w:val="0"/>
      <w:marRight w:val="0"/>
      <w:marTop w:val="0"/>
      <w:marBottom w:val="0"/>
      <w:divBdr>
        <w:top w:val="none" w:sz="0" w:space="0" w:color="auto"/>
        <w:left w:val="none" w:sz="0" w:space="0" w:color="auto"/>
        <w:bottom w:val="none" w:sz="0" w:space="0" w:color="auto"/>
        <w:right w:val="none" w:sz="0" w:space="0" w:color="auto"/>
      </w:divBdr>
    </w:div>
    <w:div w:id="906259938">
      <w:bodyDiv w:val="1"/>
      <w:marLeft w:val="0"/>
      <w:marRight w:val="0"/>
      <w:marTop w:val="0"/>
      <w:marBottom w:val="0"/>
      <w:divBdr>
        <w:top w:val="none" w:sz="0" w:space="0" w:color="auto"/>
        <w:left w:val="none" w:sz="0" w:space="0" w:color="auto"/>
        <w:bottom w:val="none" w:sz="0" w:space="0" w:color="auto"/>
        <w:right w:val="none" w:sz="0" w:space="0" w:color="auto"/>
      </w:divBdr>
    </w:div>
    <w:div w:id="906450862">
      <w:bodyDiv w:val="1"/>
      <w:marLeft w:val="0"/>
      <w:marRight w:val="0"/>
      <w:marTop w:val="0"/>
      <w:marBottom w:val="0"/>
      <w:divBdr>
        <w:top w:val="none" w:sz="0" w:space="0" w:color="auto"/>
        <w:left w:val="none" w:sz="0" w:space="0" w:color="auto"/>
        <w:bottom w:val="none" w:sz="0" w:space="0" w:color="auto"/>
        <w:right w:val="none" w:sz="0" w:space="0" w:color="auto"/>
      </w:divBdr>
    </w:div>
    <w:div w:id="906722056">
      <w:bodyDiv w:val="1"/>
      <w:marLeft w:val="0"/>
      <w:marRight w:val="0"/>
      <w:marTop w:val="0"/>
      <w:marBottom w:val="0"/>
      <w:divBdr>
        <w:top w:val="none" w:sz="0" w:space="0" w:color="auto"/>
        <w:left w:val="none" w:sz="0" w:space="0" w:color="auto"/>
        <w:bottom w:val="none" w:sz="0" w:space="0" w:color="auto"/>
        <w:right w:val="none" w:sz="0" w:space="0" w:color="auto"/>
      </w:divBdr>
    </w:div>
    <w:div w:id="906770120">
      <w:bodyDiv w:val="1"/>
      <w:marLeft w:val="0"/>
      <w:marRight w:val="0"/>
      <w:marTop w:val="0"/>
      <w:marBottom w:val="0"/>
      <w:divBdr>
        <w:top w:val="none" w:sz="0" w:space="0" w:color="auto"/>
        <w:left w:val="none" w:sz="0" w:space="0" w:color="auto"/>
        <w:bottom w:val="none" w:sz="0" w:space="0" w:color="auto"/>
        <w:right w:val="none" w:sz="0" w:space="0" w:color="auto"/>
      </w:divBdr>
    </w:div>
    <w:div w:id="907106175">
      <w:bodyDiv w:val="1"/>
      <w:marLeft w:val="0"/>
      <w:marRight w:val="0"/>
      <w:marTop w:val="0"/>
      <w:marBottom w:val="0"/>
      <w:divBdr>
        <w:top w:val="none" w:sz="0" w:space="0" w:color="auto"/>
        <w:left w:val="none" w:sz="0" w:space="0" w:color="auto"/>
        <w:bottom w:val="none" w:sz="0" w:space="0" w:color="auto"/>
        <w:right w:val="none" w:sz="0" w:space="0" w:color="auto"/>
      </w:divBdr>
    </w:div>
    <w:div w:id="907421100">
      <w:bodyDiv w:val="1"/>
      <w:marLeft w:val="0"/>
      <w:marRight w:val="0"/>
      <w:marTop w:val="0"/>
      <w:marBottom w:val="0"/>
      <w:divBdr>
        <w:top w:val="none" w:sz="0" w:space="0" w:color="auto"/>
        <w:left w:val="none" w:sz="0" w:space="0" w:color="auto"/>
        <w:bottom w:val="none" w:sz="0" w:space="0" w:color="auto"/>
        <w:right w:val="none" w:sz="0" w:space="0" w:color="auto"/>
      </w:divBdr>
    </w:div>
    <w:div w:id="907687720">
      <w:bodyDiv w:val="1"/>
      <w:marLeft w:val="0"/>
      <w:marRight w:val="0"/>
      <w:marTop w:val="0"/>
      <w:marBottom w:val="0"/>
      <w:divBdr>
        <w:top w:val="none" w:sz="0" w:space="0" w:color="auto"/>
        <w:left w:val="none" w:sz="0" w:space="0" w:color="auto"/>
        <w:bottom w:val="none" w:sz="0" w:space="0" w:color="auto"/>
        <w:right w:val="none" w:sz="0" w:space="0" w:color="auto"/>
      </w:divBdr>
    </w:div>
    <w:div w:id="907885110">
      <w:bodyDiv w:val="1"/>
      <w:marLeft w:val="0"/>
      <w:marRight w:val="0"/>
      <w:marTop w:val="0"/>
      <w:marBottom w:val="0"/>
      <w:divBdr>
        <w:top w:val="none" w:sz="0" w:space="0" w:color="auto"/>
        <w:left w:val="none" w:sz="0" w:space="0" w:color="auto"/>
        <w:bottom w:val="none" w:sz="0" w:space="0" w:color="auto"/>
        <w:right w:val="none" w:sz="0" w:space="0" w:color="auto"/>
      </w:divBdr>
    </w:div>
    <w:div w:id="908419176">
      <w:bodyDiv w:val="1"/>
      <w:marLeft w:val="0"/>
      <w:marRight w:val="0"/>
      <w:marTop w:val="0"/>
      <w:marBottom w:val="0"/>
      <w:divBdr>
        <w:top w:val="none" w:sz="0" w:space="0" w:color="auto"/>
        <w:left w:val="none" w:sz="0" w:space="0" w:color="auto"/>
        <w:bottom w:val="none" w:sz="0" w:space="0" w:color="auto"/>
        <w:right w:val="none" w:sz="0" w:space="0" w:color="auto"/>
      </w:divBdr>
    </w:div>
    <w:div w:id="908809940">
      <w:bodyDiv w:val="1"/>
      <w:marLeft w:val="0"/>
      <w:marRight w:val="0"/>
      <w:marTop w:val="0"/>
      <w:marBottom w:val="0"/>
      <w:divBdr>
        <w:top w:val="none" w:sz="0" w:space="0" w:color="auto"/>
        <w:left w:val="none" w:sz="0" w:space="0" w:color="auto"/>
        <w:bottom w:val="none" w:sz="0" w:space="0" w:color="auto"/>
        <w:right w:val="none" w:sz="0" w:space="0" w:color="auto"/>
      </w:divBdr>
    </w:div>
    <w:div w:id="908924096">
      <w:bodyDiv w:val="1"/>
      <w:marLeft w:val="0"/>
      <w:marRight w:val="0"/>
      <w:marTop w:val="0"/>
      <w:marBottom w:val="0"/>
      <w:divBdr>
        <w:top w:val="none" w:sz="0" w:space="0" w:color="auto"/>
        <w:left w:val="none" w:sz="0" w:space="0" w:color="auto"/>
        <w:bottom w:val="none" w:sz="0" w:space="0" w:color="auto"/>
        <w:right w:val="none" w:sz="0" w:space="0" w:color="auto"/>
      </w:divBdr>
    </w:div>
    <w:div w:id="909772637">
      <w:bodyDiv w:val="1"/>
      <w:marLeft w:val="0"/>
      <w:marRight w:val="0"/>
      <w:marTop w:val="0"/>
      <w:marBottom w:val="0"/>
      <w:divBdr>
        <w:top w:val="none" w:sz="0" w:space="0" w:color="auto"/>
        <w:left w:val="none" w:sz="0" w:space="0" w:color="auto"/>
        <w:bottom w:val="none" w:sz="0" w:space="0" w:color="auto"/>
        <w:right w:val="none" w:sz="0" w:space="0" w:color="auto"/>
      </w:divBdr>
    </w:div>
    <w:div w:id="909922107">
      <w:bodyDiv w:val="1"/>
      <w:marLeft w:val="0"/>
      <w:marRight w:val="0"/>
      <w:marTop w:val="0"/>
      <w:marBottom w:val="0"/>
      <w:divBdr>
        <w:top w:val="none" w:sz="0" w:space="0" w:color="auto"/>
        <w:left w:val="none" w:sz="0" w:space="0" w:color="auto"/>
        <w:bottom w:val="none" w:sz="0" w:space="0" w:color="auto"/>
        <w:right w:val="none" w:sz="0" w:space="0" w:color="auto"/>
      </w:divBdr>
    </w:div>
    <w:div w:id="909928436">
      <w:bodyDiv w:val="1"/>
      <w:marLeft w:val="0"/>
      <w:marRight w:val="0"/>
      <w:marTop w:val="0"/>
      <w:marBottom w:val="0"/>
      <w:divBdr>
        <w:top w:val="none" w:sz="0" w:space="0" w:color="auto"/>
        <w:left w:val="none" w:sz="0" w:space="0" w:color="auto"/>
        <w:bottom w:val="none" w:sz="0" w:space="0" w:color="auto"/>
        <w:right w:val="none" w:sz="0" w:space="0" w:color="auto"/>
      </w:divBdr>
    </w:div>
    <w:div w:id="910848629">
      <w:bodyDiv w:val="1"/>
      <w:marLeft w:val="0"/>
      <w:marRight w:val="0"/>
      <w:marTop w:val="0"/>
      <w:marBottom w:val="0"/>
      <w:divBdr>
        <w:top w:val="none" w:sz="0" w:space="0" w:color="auto"/>
        <w:left w:val="none" w:sz="0" w:space="0" w:color="auto"/>
        <w:bottom w:val="none" w:sz="0" w:space="0" w:color="auto"/>
        <w:right w:val="none" w:sz="0" w:space="0" w:color="auto"/>
      </w:divBdr>
    </w:div>
    <w:div w:id="911155401">
      <w:bodyDiv w:val="1"/>
      <w:marLeft w:val="0"/>
      <w:marRight w:val="0"/>
      <w:marTop w:val="0"/>
      <w:marBottom w:val="0"/>
      <w:divBdr>
        <w:top w:val="none" w:sz="0" w:space="0" w:color="auto"/>
        <w:left w:val="none" w:sz="0" w:space="0" w:color="auto"/>
        <w:bottom w:val="none" w:sz="0" w:space="0" w:color="auto"/>
        <w:right w:val="none" w:sz="0" w:space="0" w:color="auto"/>
      </w:divBdr>
    </w:div>
    <w:div w:id="911308424">
      <w:bodyDiv w:val="1"/>
      <w:marLeft w:val="0"/>
      <w:marRight w:val="0"/>
      <w:marTop w:val="0"/>
      <w:marBottom w:val="0"/>
      <w:divBdr>
        <w:top w:val="none" w:sz="0" w:space="0" w:color="auto"/>
        <w:left w:val="none" w:sz="0" w:space="0" w:color="auto"/>
        <w:bottom w:val="none" w:sz="0" w:space="0" w:color="auto"/>
        <w:right w:val="none" w:sz="0" w:space="0" w:color="auto"/>
      </w:divBdr>
    </w:div>
    <w:div w:id="911355367">
      <w:bodyDiv w:val="1"/>
      <w:marLeft w:val="0"/>
      <w:marRight w:val="0"/>
      <w:marTop w:val="0"/>
      <w:marBottom w:val="0"/>
      <w:divBdr>
        <w:top w:val="none" w:sz="0" w:space="0" w:color="auto"/>
        <w:left w:val="none" w:sz="0" w:space="0" w:color="auto"/>
        <w:bottom w:val="none" w:sz="0" w:space="0" w:color="auto"/>
        <w:right w:val="none" w:sz="0" w:space="0" w:color="auto"/>
      </w:divBdr>
    </w:div>
    <w:div w:id="912087631">
      <w:bodyDiv w:val="1"/>
      <w:marLeft w:val="0"/>
      <w:marRight w:val="0"/>
      <w:marTop w:val="0"/>
      <w:marBottom w:val="0"/>
      <w:divBdr>
        <w:top w:val="none" w:sz="0" w:space="0" w:color="auto"/>
        <w:left w:val="none" w:sz="0" w:space="0" w:color="auto"/>
        <w:bottom w:val="none" w:sz="0" w:space="0" w:color="auto"/>
        <w:right w:val="none" w:sz="0" w:space="0" w:color="auto"/>
      </w:divBdr>
    </w:div>
    <w:div w:id="912272743">
      <w:bodyDiv w:val="1"/>
      <w:marLeft w:val="0"/>
      <w:marRight w:val="0"/>
      <w:marTop w:val="0"/>
      <w:marBottom w:val="0"/>
      <w:divBdr>
        <w:top w:val="none" w:sz="0" w:space="0" w:color="auto"/>
        <w:left w:val="none" w:sz="0" w:space="0" w:color="auto"/>
        <w:bottom w:val="none" w:sz="0" w:space="0" w:color="auto"/>
        <w:right w:val="none" w:sz="0" w:space="0" w:color="auto"/>
      </w:divBdr>
    </w:div>
    <w:div w:id="912280489">
      <w:bodyDiv w:val="1"/>
      <w:marLeft w:val="0"/>
      <w:marRight w:val="0"/>
      <w:marTop w:val="0"/>
      <w:marBottom w:val="0"/>
      <w:divBdr>
        <w:top w:val="none" w:sz="0" w:space="0" w:color="auto"/>
        <w:left w:val="none" w:sz="0" w:space="0" w:color="auto"/>
        <w:bottom w:val="none" w:sz="0" w:space="0" w:color="auto"/>
        <w:right w:val="none" w:sz="0" w:space="0" w:color="auto"/>
      </w:divBdr>
    </w:div>
    <w:div w:id="912348035">
      <w:bodyDiv w:val="1"/>
      <w:marLeft w:val="0"/>
      <w:marRight w:val="0"/>
      <w:marTop w:val="0"/>
      <w:marBottom w:val="0"/>
      <w:divBdr>
        <w:top w:val="none" w:sz="0" w:space="0" w:color="auto"/>
        <w:left w:val="none" w:sz="0" w:space="0" w:color="auto"/>
        <w:bottom w:val="none" w:sz="0" w:space="0" w:color="auto"/>
        <w:right w:val="none" w:sz="0" w:space="0" w:color="auto"/>
      </w:divBdr>
    </w:div>
    <w:div w:id="912618428">
      <w:bodyDiv w:val="1"/>
      <w:marLeft w:val="0"/>
      <w:marRight w:val="0"/>
      <w:marTop w:val="0"/>
      <w:marBottom w:val="0"/>
      <w:divBdr>
        <w:top w:val="none" w:sz="0" w:space="0" w:color="auto"/>
        <w:left w:val="none" w:sz="0" w:space="0" w:color="auto"/>
        <w:bottom w:val="none" w:sz="0" w:space="0" w:color="auto"/>
        <w:right w:val="none" w:sz="0" w:space="0" w:color="auto"/>
      </w:divBdr>
    </w:div>
    <w:div w:id="912667501">
      <w:bodyDiv w:val="1"/>
      <w:marLeft w:val="0"/>
      <w:marRight w:val="0"/>
      <w:marTop w:val="0"/>
      <w:marBottom w:val="0"/>
      <w:divBdr>
        <w:top w:val="none" w:sz="0" w:space="0" w:color="auto"/>
        <w:left w:val="none" w:sz="0" w:space="0" w:color="auto"/>
        <w:bottom w:val="none" w:sz="0" w:space="0" w:color="auto"/>
        <w:right w:val="none" w:sz="0" w:space="0" w:color="auto"/>
      </w:divBdr>
    </w:div>
    <w:div w:id="912936842">
      <w:bodyDiv w:val="1"/>
      <w:marLeft w:val="0"/>
      <w:marRight w:val="0"/>
      <w:marTop w:val="0"/>
      <w:marBottom w:val="0"/>
      <w:divBdr>
        <w:top w:val="none" w:sz="0" w:space="0" w:color="auto"/>
        <w:left w:val="none" w:sz="0" w:space="0" w:color="auto"/>
        <w:bottom w:val="none" w:sz="0" w:space="0" w:color="auto"/>
        <w:right w:val="none" w:sz="0" w:space="0" w:color="auto"/>
      </w:divBdr>
    </w:div>
    <w:div w:id="913125688">
      <w:bodyDiv w:val="1"/>
      <w:marLeft w:val="0"/>
      <w:marRight w:val="0"/>
      <w:marTop w:val="0"/>
      <w:marBottom w:val="0"/>
      <w:divBdr>
        <w:top w:val="none" w:sz="0" w:space="0" w:color="auto"/>
        <w:left w:val="none" w:sz="0" w:space="0" w:color="auto"/>
        <w:bottom w:val="none" w:sz="0" w:space="0" w:color="auto"/>
        <w:right w:val="none" w:sz="0" w:space="0" w:color="auto"/>
      </w:divBdr>
    </w:div>
    <w:div w:id="913276746">
      <w:bodyDiv w:val="1"/>
      <w:marLeft w:val="0"/>
      <w:marRight w:val="0"/>
      <w:marTop w:val="0"/>
      <w:marBottom w:val="0"/>
      <w:divBdr>
        <w:top w:val="none" w:sz="0" w:space="0" w:color="auto"/>
        <w:left w:val="none" w:sz="0" w:space="0" w:color="auto"/>
        <w:bottom w:val="none" w:sz="0" w:space="0" w:color="auto"/>
        <w:right w:val="none" w:sz="0" w:space="0" w:color="auto"/>
      </w:divBdr>
    </w:div>
    <w:div w:id="913316299">
      <w:bodyDiv w:val="1"/>
      <w:marLeft w:val="0"/>
      <w:marRight w:val="0"/>
      <w:marTop w:val="0"/>
      <w:marBottom w:val="0"/>
      <w:divBdr>
        <w:top w:val="none" w:sz="0" w:space="0" w:color="auto"/>
        <w:left w:val="none" w:sz="0" w:space="0" w:color="auto"/>
        <w:bottom w:val="none" w:sz="0" w:space="0" w:color="auto"/>
        <w:right w:val="none" w:sz="0" w:space="0" w:color="auto"/>
      </w:divBdr>
    </w:div>
    <w:div w:id="913391447">
      <w:bodyDiv w:val="1"/>
      <w:marLeft w:val="0"/>
      <w:marRight w:val="0"/>
      <w:marTop w:val="0"/>
      <w:marBottom w:val="0"/>
      <w:divBdr>
        <w:top w:val="none" w:sz="0" w:space="0" w:color="auto"/>
        <w:left w:val="none" w:sz="0" w:space="0" w:color="auto"/>
        <w:bottom w:val="none" w:sz="0" w:space="0" w:color="auto"/>
        <w:right w:val="none" w:sz="0" w:space="0" w:color="auto"/>
      </w:divBdr>
    </w:div>
    <w:div w:id="913465110">
      <w:bodyDiv w:val="1"/>
      <w:marLeft w:val="0"/>
      <w:marRight w:val="0"/>
      <w:marTop w:val="0"/>
      <w:marBottom w:val="0"/>
      <w:divBdr>
        <w:top w:val="none" w:sz="0" w:space="0" w:color="auto"/>
        <w:left w:val="none" w:sz="0" w:space="0" w:color="auto"/>
        <w:bottom w:val="none" w:sz="0" w:space="0" w:color="auto"/>
        <w:right w:val="none" w:sz="0" w:space="0" w:color="auto"/>
      </w:divBdr>
    </w:div>
    <w:div w:id="913466315">
      <w:bodyDiv w:val="1"/>
      <w:marLeft w:val="0"/>
      <w:marRight w:val="0"/>
      <w:marTop w:val="0"/>
      <w:marBottom w:val="0"/>
      <w:divBdr>
        <w:top w:val="none" w:sz="0" w:space="0" w:color="auto"/>
        <w:left w:val="none" w:sz="0" w:space="0" w:color="auto"/>
        <w:bottom w:val="none" w:sz="0" w:space="0" w:color="auto"/>
        <w:right w:val="none" w:sz="0" w:space="0" w:color="auto"/>
      </w:divBdr>
    </w:div>
    <w:div w:id="913507733">
      <w:bodyDiv w:val="1"/>
      <w:marLeft w:val="0"/>
      <w:marRight w:val="0"/>
      <w:marTop w:val="0"/>
      <w:marBottom w:val="0"/>
      <w:divBdr>
        <w:top w:val="none" w:sz="0" w:space="0" w:color="auto"/>
        <w:left w:val="none" w:sz="0" w:space="0" w:color="auto"/>
        <w:bottom w:val="none" w:sz="0" w:space="0" w:color="auto"/>
        <w:right w:val="none" w:sz="0" w:space="0" w:color="auto"/>
      </w:divBdr>
    </w:div>
    <w:div w:id="914898685">
      <w:bodyDiv w:val="1"/>
      <w:marLeft w:val="0"/>
      <w:marRight w:val="0"/>
      <w:marTop w:val="0"/>
      <w:marBottom w:val="0"/>
      <w:divBdr>
        <w:top w:val="none" w:sz="0" w:space="0" w:color="auto"/>
        <w:left w:val="none" w:sz="0" w:space="0" w:color="auto"/>
        <w:bottom w:val="none" w:sz="0" w:space="0" w:color="auto"/>
        <w:right w:val="none" w:sz="0" w:space="0" w:color="auto"/>
      </w:divBdr>
    </w:div>
    <w:div w:id="914970197">
      <w:bodyDiv w:val="1"/>
      <w:marLeft w:val="0"/>
      <w:marRight w:val="0"/>
      <w:marTop w:val="0"/>
      <w:marBottom w:val="0"/>
      <w:divBdr>
        <w:top w:val="none" w:sz="0" w:space="0" w:color="auto"/>
        <w:left w:val="none" w:sz="0" w:space="0" w:color="auto"/>
        <w:bottom w:val="none" w:sz="0" w:space="0" w:color="auto"/>
        <w:right w:val="none" w:sz="0" w:space="0" w:color="auto"/>
      </w:divBdr>
    </w:div>
    <w:div w:id="915015397">
      <w:bodyDiv w:val="1"/>
      <w:marLeft w:val="0"/>
      <w:marRight w:val="0"/>
      <w:marTop w:val="0"/>
      <w:marBottom w:val="0"/>
      <w:divBdr>
        <w:top w:val="none" w:sz="0" w:space="0" w:color="auto"/>
        <w:left w:val="none" w:sz="0" w:space="0" w:color="auto"/>
        <w:bottom w:val="none" w:sz="0" w:space="0" w:color="auto"/>
        <w:right w:val="none" w:sz="0" w:space="0" w:color="auto"/>
      </w:divBdr>
    </w:div>
    <w:div w:id="915211294">
      <w:bodyDiv w:val="1"/>
      <w:marLeft w:val="0"/>
      <w:marRight w:val="0"/>
      <w:marTop w:val="0"/>
      <w:marBottom w:val="0"/>
      <w:divBdr>
        <w:top w:val="none" w:sz="0" w:space="0" w:color="auto"/>
        <w:left w:val="none" w:sz="0" w:space="0" w:color="auto"/>
        <w:bottom w:val="none" w:sz="0" w:space="0" w:color="auto"/>
        <w:right w:val="none" w:sz="0" w:space="0" w:color="auto"/>
      </w:divBdr>
    </w:div>
    <w:div w:id="915282338">
      <w:bodyDiv w:val="1"/>
      <w:marLeft w:val="0"/>
      <w:marRight w:val="0"/>
      <w:marTop w:val="0"/>
      <w:marBottom w:val="0"/>
      <w:divBdr>
        <w:top w:val="none" w:sz="0" w:space="0" w:color="auto"/>
        <w:left w:val="none" w:sz="0" w:space="0" w:color="auto"/>
        <w:bottom w:val="none" w:sz="0" w:space="0" w:color="auto"/>
        <w:right w:val="none" w:sz="0" w:space="0" w:color="auto"/>
      </w:divBdr>
    </w:div>
    <w:div w:id="915289716">
      <w:bodyDiv w:val="1"/>
      <w:marLeft w:val="0"/>
      <w:marRight w:val="0"/>
      <w:marTop w:val="0"/>
      <w:marBottom w:val="0"/>
      <w:divBdr>
        <w:top w:val="none" w:sz="0" w:space="0" w:color="auto"/>
        <w:left w:val="none" w:sz="0" w:space="0" w:color="auto"/>
        <w:bottom w:val="none" w:sz="0" w:space="0" w:color="auto"/>
        <w:right w:val="none" w:sz="0" w:space="0" w:color="auto"/>
      </w:divBdr>
    </w:div>
    <w:div w:id="915362564">
      <w:bodyDiv w:val="1"/>
      <w:marLeft w:val="0"/>
      <w:marRight w:val="0"/>
      <w:marTop w:val="0"/>
      <w:marBottom w:val="0"/>
      <w:divBdr>
        <w:top w:val="none" w:sz="0" w:space="0" w:color="auto"/>
        <w:left w:val="none" w:sz="0" w:space="0" w:color="auto"/>
        <w:bottom w:val="none" w:sz="0" w:space="0" w:color="auto"/>
        <w:right w:val="none" w:sz="0" w:space="0" w:color="auto"/>
      </w:divBdr>
    </w:div>
    <w:div w:id="915433678">
      <w:bodyDiv w:val="1"/>
      <w:marLeft w:val="0"/>
      <w:marRight w:val="0"/>
      <w:marTop w:val="0"/>
      <w:marBottom w:val="0"/>
      <w:divBdr>
        <w:top w:val="none" w:sz="0" w:space="0" w:color="auto"/>
        <w:left w:val="none" w:sz="0" w:space="0" w:color="auto"/>
        <w:bottom w:val="none" w:sz="0" w:space="0" w:color="auto"/>
        <w:right w:val="none" w:sz="0" w:space="0" w:color="auto"/>
      </w:divBdr>
    </w:div>
    <w:div w:id="916136402">
      <w:bodyDiv w:val="1"/>
      <w:marLeft w:val="0"/>
      <w:marRight w:val="0"/>
      <w:marTop w:val="0"/>
      <w:marBottom w:val="0"/>
      <w:divBdr>
        <w:top w:val="none" w:sz="0" w:space="0" w:color="auto"/>
        <w:left w:val="none" w:sz="0" w:space="0" w:color="auto"/>
        <w:bottom w:val="none" w:sz="0" w:space="0" w:color="auto"/>
        <w:right w:val="none" w:sz="0" w:space="0" w:color="auto"/>
      </w:divBdr>
    </w:div>
    <w:div w:id="916204812">
      <w:bodyDiv w:val="1"/>
      <w:marLeft w:val="0"/>
      <w:marRight w:val="0"/>
      <w:marTop w:val="0"/>
      <w:marBottom w:val="0"/>
      <w:divBdr>
        <w:top w:val="none" w:sz="0" w:space="0" w:color="auto"/>
        <w:left w:val="none" w:sz="0" w:space="0" w:color="auto"/>
        <w:bottom w:val="none" w:sz="0" w:space="0" w:color="auto"/>
        <w:right w:val="none" w:sz="0" w:space="0" w:color="auto"/>
      </w:divBdr>
    </w:div>
    <w:div w:id="916209096">
      <w:bodyDiv w:val="1"/>
      <w:marLeft w:val="0"/>
      <w:marRight w:val="0"/>
      <w:marTop w:val="0"/>
      <w:marBottom w:val="0"/>
      <w:divBdr>
        <w:top w:val="none" w:sz="0" w:space="0" w:color="auto"/>
        <w:left w:val="none" w:sz="0" w:space="0" w:color="auto"/>
        <w:bottom w:val="none" w:sz="0" w:space="0" w:color="auto"/>
        <w:right w:val="none" w:sz="0" w:space="0" w:color="auto"/>
      </w:divBdr>
    </w:div>
    <w:div w:id="916279875">
      <w:bodyDiv w:val="1"/>
      <w:marLeft w:val="0"/>
      <w:marRight w:val="0"/>
      <w:marTop w:val="0"/>
      <w:marBottom w:val="0"/>
      <w:divBdr>
        <w:top w:val="none" w:sz="0" w:space="0" w:color="auto"/>
        <w:left w:val="none" w:sz="0" w:space="0" w:color="auto"/>
        <w:bottom w:val="none" w:sz="0" w:space="0" w:color="auto"/>
        <w:right w:val="none" w:sz="0" w:space="0" w:color="auto"/>
      </w:divBdr>
    </w:div>
    <w:div w:id="916406743">
      <w:bodyDiv w:val="1"/>
      <w:marLeft w:val="0"/>
      <w:marRight w:val="0"/>
      <w:marTop w:val="0"/>
      <w:marBottom w:val="0"/>
      <w:divBdr>
        <w:top w:val="none" w:sz="0" w:space="0" w:color="auto"/>
        <w:left w:val="none" w:sz="0" w:space="0" w:color="auto"/>
        <w:bottom w:val="none" w:sz="0" w:space="0" w:color="auto"/>
        <w:right w:val="none" w:sz="0" w:space="0" w:color="auto"/>
      </w:divBdr>
    </w:div>
    <w:div w:id="916475098">
      <w:bodyDiv w:val="1"/>
      <w:marLeft w:val="0"/>
      <w:marRight w:val="0"/>
      <w:marTop w:val="0"/>
      <w:marBottom w:val="0"/>
      <w:divBdr>
        <w:top w:val="none" w:sz="0" w:space="0" w:color="auto"/>
        <w:left w:val="none" w:sz="0" w:space="0" w:color="auto"/>
        <w:bottom w:val="none" w:sz="0" w:space="0" w:color="auto"/>
        <w:right w:val="none" w:sz="0" w:space="0" w:color="auto"/>
      </w:divBdr>
    </w:div>
    <w:div w:id="916746582">
      <w:bodyDiv w:val="1"/>
      <w:marLeft w:val="0"/>
      <w:marRight w:val="0"/>
      <w:marTop w:val="0"/>
      <w:marBottom w:val="0"/>
      <w:divBdr>
        <w:top w:val="none" w:sz="0" w:space="0" w:color="auto"/>
        <w:left w:val="none" w:sz="0" w:space="0" w:color="auto"/>
        <w:bottom w:val="none" w:sz="0" w:space="0" w:color="auto"/>
        <w:right w:val="none" w:sz="0" w:space="0" w:color="auto"/>
      </w:divBdr>
    </w:div>
    <w:div w:id="916983351">
      <w:bodyDiv w:val="1"/>
      <w:marLeft w:val="0"/>
      <w:marRight w:val="0"/>
      <w:marTop w:val="0"/>
      <w:marBottom w:val="0"/>
      <w:divBdr>
        <w:top w:val="none" w:sz="0" w:space="0" w:color="auto"/>
        <w:left w:val="none" w:sz="0" w:space="0" w:color="auto"/>
        <w:bottom w:val="none" w:sz="0" w:space="0" w:color="auto"/>
        <w:right w:val="none" w:sz="0" w:space="0" w:color="auto"/>
      </w:divBdr>
    </w:div>
    <w:div w:id="917178385">
      <w:bodyDiv w:val="1"/>
      <w:marLeft w:val="0"/>
      <w:marRight w:val="0"/>
      <w:marTop w:val="0"/>
      <w:marBottom w:val="0"/>
      <w:divBdr>
        <w:top w:val="none" w:sz="0" w:space="0" w:color="auto"/>
        <w:left w:val="none" w:sz="0" w:space="0" w:color="auto"/>
        <w:bottom w:val="none" w:sz="0" w:space="0" w:color="auto"/>
        <w:right w:val="none" w:sz="0" w:space="0" w:color="auto"/>
      </w:divBdr>
    </w:div>
    <w:div w:id="917981278">
      <w:bodyDiv w:val="1"/>
      <w:marLeft w:val="0"/>
      <w:marRight w:val="0"/>
      <w:marTop w:val="0"/>
      <w:marBottom w:val="0"/>
      <w:divBdr>
        <w:top w:val="none" w:sz="0" w:space="0" w:color="auto"/>
        <w:left w:val="none" w:sz="0" w:space="0" w:color="auto"/>
        <w:bottom w:val="none" w:sz="0" w:space="0" w:color="auto"/>
        <w:right w:val="none" w:sz="0" w:space="0" w:color="auto"/>
      </w:divBdr>
    </w:div>
    <w:div w:id="918445375">
      <w:bodyDiv w:val="1"/>
      <w:marLeft w:val="0"/>
      <w:marRight w:val="0"/>
      <w:marTop w:val="0"/>
      <w:marBottom w:val="0"/>
      <w:divBdr>
        <w:top w:val="none" w:sz="0" w:space="0" w:color="auto"/>
        <w:left w:val="none" w:sz="0" w:space="0" w:color="auto"/>
        <w:bottom w:val="none" w:sz="0" w:space="0" w:color="auto"/>
        <w:right w:val="none" w:sz="0" w:space="0" w:color="auto"/>
      </w:divBdr>
    </w:div>
    <w:div w:id="918517446">
      <w:bodyDiv w:val="1"/>
      <w:marLeft w:val="0"/>
      <w:marRight w:val="0"/>
      <w:marTop w:val="0"/>
      <w:marBottom w:val="0"/>
      <w:divBdr>
        <w:top w:val="none" w:sz="0" w:space="0" w:color="auto"/>
        <w:left w:val="none" w:sz="0" w:space="0" w:color="auto"/>
        <w:bottom w:val="none" w:sz="0" w:space="0" w:color="auto"/>
        <w:right w:val="none" w:sz="0" w:space="0" w:color="auto"/>
      </w:divBdr>
    </w:div>
    <w:div w:id="918714658">
      <w:bodyDiv w:val="1"/>
      <w:marLeft w:val="0"/>
      <w:marRight w:val="0"/>
      <w:marTop w:val="0"/>
      <w:marBottom w:val="0"/>
      <w:divBdr>
        <w:top w:val="none" w:sz="0" w:space="0" w:color="auto"/>
        <w:left w:val="none" w:sz="0" w:space="0" w:color="auto"/>
        <w:bottom w:val="none" w:sz="0" w:space="0" w:color="auto"/>
        <w:right w:val="none" w:sz="0" w:space="0" w:color="auto"/>
      </w:divBdr>
    </w:div>
    <w:div w:id="919022309">
      <w:bodyDiv w:val="1"/>
      <w:marLeft w:val="0"/>
      <w:marRight w:val="0"/>
      <w:marTop w:val="0"/>
      <w:marBottom w:val="0"/>
      <w:divBdr>
        <w:top w:val="none" w:sz="0" w:space="0" w:color="auto"/>
        <w:left w:val="none" w:sz="0" w:space="0" w:color="auto"/>
        <w:bottom w:val="none" w:sz="0" w:space="0" w:color="auto"/>
        <w:right w:val="none" w:sz="0" w:space="0" w:color="auto"/>
      </w:divBdr>
    </w:div>
    <w:div w:id="919024449">
      <w:bodyDiv w:val="1"/>
      <w:marLeft w:val="0"/>
      <w:marRight w:val="0"/>
      <w:marTop w:val="0"/>
      <w:marBottom w:val="0"/>
      <w:divBdr>
        <w:top w:val="none" w:sz="0" w:space="0" w:color="auto"/>
        <w:left w:val="none" w:sz="0" w:space="0" w:color="auto"/>
        <w:bottom w:val="none" w:sz="0" w:space="0" w:color="auto"/>
        <w:right w:val="none" w:sz="0" w:space="0" w:color="auto"/>
      </w:divBdr>
    </w:div>
    <w:div w:id="920598694">
      <w:bodyDiv w:val="1"/>
      <w:marLeft w:val="0"/>
      <w:marRight w:val="0"/>
      <w:marTop w:val="0"/>
      <w:marBottom w:val="0"/>
      <w:divBdr>
        <w:top w:val="none" w:sz="0" w:space="0" w:color="auto"/>
        <w:left w:val="none" w:sz="0" w:space="0" w:color="auto"/>
        <w:bottom w:val="none" w:sz="0" w:space="0" w:color="auto"/>
        <w:right w:val="none" w:sz="0" w:space="0" w:color="auto"/>
      </w:divBdr>
    </w:div>
    <w:div w:id="920675943">
      <w:bodyDiv w:val="1"/>
      <w:marLeft w:val="0"/>
      <w:marRight w:val="0"/>
      <w:marTop w:val="0"/>
      <w:marBottom w:val="0"/>
      <w:divBdr>
        <w:top w:val="none" w:sz="0" w:space="0" w:color="auto"/>
        <w:left w:val="none" w:sz="0" w:space="0" w:color="auto"/>
        <w:bottom w:val="none" w:sz="0" w:space="0" w:color="auto"/>
        <w:right w:val="none" w:sz="0" w:space="0" w:color="auto"/>
      </w:divBdr>
    </w:div>
    <w:div w:id="920680135">
      <w:bodyDiv w:val="1"/>
      <w:marLeft w:val="0"/>
      <w:marRight w:val="0"/>
      <w:marTop w:val="0"/>
      <w:marBottom w:val="0"/>
      <w:divBdr>
        <w:top w:val="none" w:sz="0" w:space="0" w:color="auto"/>
        <w:left w:val="none" w:sz="0" w:space="0" w:color="auto"/>
        <w:bottom w:val="none" w:sz="0" w:space="0" w:color="auto"/>
        <w:right w:val="none" w:sz="0" w:space="0" w:color="auto"/>
      </w:divBdr>
    </w:div>
    <w:div w:id="920875405">
      <w:bodyDiv w:val="1"/>
      <w:marLeft w:val="0"/>
      <w:marRight w:val="0"/>
      <w:marTop w:val="0"/>
      <w:marBottom w:val="0"/>
      <w:divBdr>
        <w:top w:val="none" w:sz="0" w:space="0" w:color="auto"/>
        <w:left w:val="none" w:sz="0" w:space="0" w:color="auto"/>
        <w:bottom w:val="none" w:sz="0" w:space="0" w:color="auto"/>
        <w:right w:val="none" w:sz="0" w:space="0" w:color="auto"/>
      </w:divBdr>
    </w:div>
    <w:div w:id="921370871">
      <w:bodyDiv w:val="1"/>
      <w:marLeft w:val="0"/>
      <w:marRight w:val="0"/>
      <w:marTop w:val="0"/>
      <w:marBottom w:val="0"/>
      <w:divBdr>
        <w:top w:val="none" w:sz="0" w:space="0" w:color="auto"/>
        <w:left w:val="none" w:sz="0" w:space="0" w:color="auto"/>
        <w:bottom w:val="none" w:sz="0" w:space="0" w:color="auto"/>
        <w:right w:val="none" w:sz="0" w:space="0" w:color="auto"/>
      </w:divBdr>
    </w:div>
    <w:div w:id="921530337">
      <w:bodyDiv w:val="1"/>
      <w:marLeft w:val="0"/>
      <w:marRight w:val="0"/>
      <w:marTop w:val="0"/>
      <w:marBottom w:val="0"/>
      <w:divBdr>
        <w:top w:val="none" w:sz="0" w:space="0" w:color="auto"/>
        <w:left w:val="none" w:sz="0" w:space="0" w:color="auto"/>
        <w:bottom w:val="none" w:sz="0" w:space="0" w:color="auto"/>
        <w:right w:val="none" w:sz="0" w:space="0" w:color="auto"/>
      </w:divBdr>
    </w:div>
    <w:div w:id="921723789">
      <w:bodyDiv w:val="1"/>
      <w:marLeft w:val="0"/>
      <w:marRight w:val="0"/>
      <w:marTop w:val="0"/>
      <w:marBottom w:val="0"/>
      <w:divBdr>
        <w:top w:val="none" w:sz="0" w:space="0" w:color="auto"/>
        <w:left w:val="none" w:sz="0" w:space="0" w:color="auto"/>
        <w:bottom w:val="none" w:sz="0" w:space="0" w:color="auto"/>
        <w:right w:val="none" w:sz="0" w:space="0" w:color="auto"/>
      </w:divBdr>
    </w:div>
    <w:div w:id="921984141">
      <w:bodyDiv w:val="1"/>
      <w:marLeft w:val="0"/>
      <w:marRight w:val="0"/>
      <w:marTop w:val="0"/>
      <w:marBottom w:val="0"/>
      <w:divBdr>
        <w:top w:val="none" w:sz="0" w:space="0" w:color="auto"/>
        <w:left w:val="none" w:sz="0" w:space="0" w:color="auto"/>
        <w:bottom w:val="none" w:sz="0" w:space="0" w:color="auto"/>
        <w:right w:val="none" w:sz="0" w:space="0" w:color="auto"/>
      </w:divBdr>
    </w:div>
    <w:div w:id="922177408">
      <w:bodyDiv w:val="1"/>
      <w:marLeft w:val="0"/>
      <w:marRight w:val="0"/>
      <w:marTop w:val="0"/>
      <w:marBottom w:val="0"/>
      <w:divBdr>
        <w:top w:val="none" w:sz="0" w:space="0" w:color="auto"/>
        <w:left w:val="none" w:sz="0" w:space="0" w:color="auto"/>
        <w:bottom w:val="none" w:sz="0" w:space="0" w:color="auto"/>
        <w:right w:val="none" w:sz="0" w:space="0" w:color="auto"/>
      </w:divBdr>
    </w:div>
    <w:div w:id="922185257">
      <w:bodyDiv w:val="1"/>
      <w:marLeft w:val="0"/>
      <w:marRight w:val="0"/>
      <w:marTop w:val="0"/>
      <w:marBottom w:val="0"/>
      <w:divBdr>
        <w:top w:val="none" w:sz="0" w:space="0" w:color="auto"/>
        <w:left w:val="none" w:sz="0" w:space="0" w:color="auto"/>
        <w:bottom w:val="none" w:sz="0" w:space="0" w:color="auto"/>
        <w:right w:val="none" w:sz="0" w:space="0" w:color="auto"/>
      </w:divBdr>
    </w:div>
    <w:div w:id="922186051">
      <w:bodyDiv w:val="1"/>
      <w:marLeft w:val="0"/>
      <w:marRight w:val="0"/>
      <w:marTop w:val="0"/>
      <w:marBottom w:val="0"/>
      <w:divBdr>
        <w:top w:val="none" w:sz="0" w:space="0" w:color="auto"/>
        <w:left w:val="none" w:sz="0" w:space="0" w:color="auto"/>
        <w:bottom w:val="none" w:sz="0" w:space="0" w:color="auto"/>
        <w:right w:val="none" w:sz="0" w:space="0" w:color="auto"/>
      </w:divBdr>
    </w:div>
    <w:div w:id="922223307">
      <w:bodyDiv w:val="1"/>
      <w:marLeft w:val="0"/>
      <w:marRight w:val="0"/>
      <w:marTop w:val="0"/>
      <w:marBottom w:val="0"/>
      <w:divBdr>
        <w:top w:val="none" w:sz="0" w:space="0" w:color="auto"/>
        <w:left w:val="none" w:sz="0" w:space="0" w:color="auto"/>
        <w:bottom w:val="none" w:sz="0" w:space="0" w:color="auto"/>
        <w:right w:val="none" w:sz="0" w:space="0" w:color="auto"/>
      </w:divBdr>
    </w:div>
    <w:div w:id="922882018">
      <w:bodyDiv w:val="1"/>
      <w:marLeft w:val="0"/>
      <w:marRight w:val="0"/>
      <w:marTop w:val="0"/>
      <w:marBottom w:val="0"/>
      <w:divBdr>
        <w:top w:val="none" w:sz="0" w:space="0" w:color="auto"/>
        <w:left w:val="none" w:sz="0" w:space="0" w:color="auto"/>
        <w:bottom w:val="none" w:sz="0" w:space="0" w:color="auto"/>
        <w:right w:val="none" w:sz="0" w:space="0" w:color="auto"/>
      </w:divBdr>
    </w:div>
    <w:div w:id="923074727">
      <w:bodyDiv w:val="1"/>
      <w:marLeft w:val="0"/>
      <w:marRight w:val="0"/>
      <w:marTop w:val="0"/>
      <w:marBottom w:val="0"/>
      <w:divBdr>
        <w:top w:val="none" w:sz="0" w:space="0" w:color="auto"/>
        <w:left w:val="none" w:sz="0" w:space="0" w:color="auto"/>
        <w:bottom w:val="none" w:sz="0" w:space="0" w:color="auto"/>
        <w:right w:val="none" w:sz="0" w:space="0" w:color="auto"/>
      </w:divBdr>
    </w:div>
    <w:div w:id="923298337">
      <w:bodyDiv w:val="1"/>
      <w:marLeft w:val="0"/>
      <w:marRight w:val="0"/>
      <w:marTop w:val="0"/>
      <w:marBottom w:val="0"/>
      <w:divBdr>
        <w:top w:val="none" w:sz="0" w:space="0" w:color="auto"/>
        <w:left w:val="none" w:sz="0" w:space="0" w:color="auto"/>
        <w:bottom w:val="none" w:sz="0" w:space="0" w:color="auto"/>
        <w:right w:val="none" w:sz="0" w:space="0" w:color="auto"/>
      </w:divBdr>
    </w:div>
    <w:div w:id="923301028">
      <w:bodyDiv w:val="1"/>
      <w:marLeft w:val="0"/>
      <w:marRight w:val="0"/>
      <w:marTop w:val="0"/>
      <w:marBottom w:val="0"/>
      <w:divBdr>
        <w:top w:val="none" w:sz="0" w:space="0" w:color="auto"/>
        <w:left w:val="none" w:sz="0" w:space="0" w:color="auto"/>
        <w:bottom w:val="none" w:sz="0" w:space="0" w:color="auto"/>
        <w:right w:val="none" w:sz="0" w:space="0" w:color="auto"/>
      </w:divBdr>
    </w:div>
    <w:div w:id="923494131">
      <w:bodyDiv w:val="1"/>
      <w:marLeft w:val="0"/>
      <w:marRight w:val="0"/>
      <w:marTop w:val="0"/>
      <w:marBottom w:val="0"/>
      <w:divBdr>
        <w:top w:val="none" w:sz="0" w:space="0" w:color="auto"/>
        <w:left w:val="none" w:sz="0" w:space="0" w:color="auto"/>
        <w:bottom w:val="none" w:sz="0" w:space="0" w:color="auto"/>
        <w:right w:val="none" w:sz="0" w:space="0" w:color="auto"/>
      </w:divBdr>
    </w:div>
    <w:div w:id="923565758">
      <w:bodyDiv w:val="1"/>
      <w:marLeft w:val="0"/>
      <w:marRight w:val="0"/>
      <w:marTop w:val="0"/>
      <w:marBottom w:val="0"/>
      <w:divBdr>
        <w:top w:val="none" w:sz="0" w:space="0" w:color="auto"/>
        <w:left w:val="none" w:sz="0" w:space="0" w:color="auto"/>
        <w:bottom w:val="none" w:sz="0" w:space="0" w:color="auto"/>
        <w:right w:val="none" w:sz="0" w:space="0" w:color="auto"/>
      </w:divBdr>
    </w:div>
    <w:div w:id="923800773">
      <w:bodyDiv w:val="1"/>
      <w:marLeft w:val="0"/>
      <w:marRight w:val="0"/>
      <w:marTop w:val="0"/>
      <w:marBottom w:val="0"/>
      <w:divBdr>
        <w:top w:val="none" w:sz="0" w:space="0" w:color="auto"/>
        <w:left w:val="none" w:sz="0" w:space="0" w:color="auto"/>
        <w:bottom w:val="none" w:sz="0" w:space="0" w:color="auto"/>
        <w:right w:val="none" w:sz="0" w:space="0" w:color="auto"/>
      </w:divBdr>
    </w:div>
    <w:div w:id="923802164">
      <w:bodyDiv w:val="1"/>
      <w:marLeft w:val="0"/>
      <w:marRight w:val="0"/>
      <w:marTop w:val="0"/>
      <w:marBottom w:val="0"/>
      <w:divBdr>
        <w:top w:val="none" w:sz="0" w:space="0" w:color="auto"/>
        <w:left w:val="none" w:sz="0" w:space="0" w:color="auto"/>
        <w:bottom w:val="none" w:sz="0" w:space="0" w:color="auto"/>
        <w:right w:val="none" w:sz="0" w:space="0" w:color="auto"/>
      </w:divBdr>
    </w:div>
    <w:div w:id="923882833">
      <w:bodyDiv w:val="1"/>
      <w:marLeft w:val="0"/>
      <w:marRight w:val="0"/>
      <w:marTop w:val="0"/>
      <w:marBottom w:val="0"/>
      <w:divBdr>
        <w:top w:val="none" w:sz="0" w:space="0" w:color="auto"/>
        <w:left w:val="none" w:sz="0" w:space="0" w:color="auto"/>
        <w:bottom w:val="none" w:sz="0" w:space="0" w:color="auto"/>
        <w:right w:val="none" w:sz="0" w:space="0" w:color="auto"/>
      </w:divBdr>
    </w:div>
    <w:div w:id="924533441">
      <w:bodyDiv w:val="1"/>
      <w:marLeft w:val="0"/>
      <w:marRight w:val="0"/>
      <w:marTop w:val="0"/>
      <w:marBottom w:val="0"/>
      <w:divBdr>
        <w:top w:val="none" w:sz="0" w:space="0" w:color="auto"/>
        <w:left w:val="none" w:sz="0" w:space="0" w:color="auto"/>
        <w:bottom w:val="none" w:sz="0" w:space="0" w:color="auto"/>
        <w:right w:val="none" w:sz="0" w:space="0" w:color="auto"/>
      </w:divBdr>
    </w:div>
    <w:div w:id="924653056">
      <w:bodyDiv w:val="1"/>
      <w:marLeft w:val="0"/>
      <w:marRight w:val="0"/>
      <w:marTop w:val="0"/>
      <w:marBottom w:val="0"/>
      <w:divBdr>
        <w:top w:val="none" w:sz="0" w:space="0" w:color="auto"/>
        <w:left w:val="none" w:sz="0" w:space="0" w:color="auto"/>
        <w:bottom w:val="none" w:sz="0" w:space="0" w:color="auto"/>
        <w:right w:val="none" w:sz="0" w:space="0" w:color="auto"/>
      </w:divBdr>
    </w:div>
    <w:div w:id="924729417">
      <w:bodyDiv w:val="1"/>
      <w:marLeft w:val="0"/>
      <w:marRight w:val="0"/>
      <w:marTop w:val="0"/>
      <w:marBottom w:val="0"/>
      <w:divBdr>
        <w:top w:val="none" w:sz="0" w:space="0" w:color="auto"/>
        <w:left w:val="none" w:sz="0" w:space="0" w:color="auto"/>
        <w:bottom w:val="none" w:sz="0" w:space="0" w:color="auto"/>
        <w:right w:val="none" w:sz="0" w:space="0" w:color="auto"/>
      </w:divBdr>
    </w:div>
    <w:div w:id="925041423">
      <w:bodyDiv w:val="1"/>
      <w:marLeft w:val="0"/>
      <w:marRight w:val="0"/>
      <w:marTop w:val="0"/>
      <w:marBottom w:val="0"/>
      <w:divBdr>
        <w:top w:val="none" w:sz="0" w:space="0" w:color="auto"/>
        <w:left w:val="none" w:sz="0" w:space="0" w:color="auto"/>
        <w:bottom w:val="none" w:sz="0" w:space="0" w:color="auto"/>
        <w:right w:val="none" w:sz="0" w:space="0" w:color="auto"/>
      </w:divBdr>
    </w:div>
    <w:div w:id="925071402">
      <w:bodyDiv w:val="1"/>
      <w:marLeft w:val="0"/>
      <w:marRight w:val="0"/>
      <w:marTop w:val="0"/>
      <w:marBottom w:val="0"/>
      <w:divBdr>
        <w:top w:val="none" w:sz="0" w:space="0" w:color="auto"/>
        <w:left w:val="none" w:sz="0" w:space="0" w:color="auto"/>
        <w:bottom w:val="none" w:sz="0" w:space="0" w:color="auto"/>
        <w:right w:val="none" w:sz="0" w:space="0" w:color="auto"/>
      </w:divBdr>
    </w:div>
    <w:div w:id="925115335">
      <w:bodyDiv w:val="1"/>
      <w:marLeft w:val="0"/>
      <w:marRight w:val="0"/>
      <w:marTop w:val="0"/>
      <w:marBottom w:val="0"/>
      <w:divBdr>
        <w:top w:val="none" w:sz="0" w:space="0" w:color="auto"/>
        <w:left w:val="none" w:sz="0" w:space="0" w:color="auto"/>
        <w:bottom w:val="none" w:sz="0" w:space="0" w:color="auto"/>
        <w:right w:val="none" w:sz="0" w:space="0" w:color="auto"/>
      </w:divBdr>
    </w:div>
    <w:div w:id="925192771">
      <w:bodyDiv w:val="1"/>
      <w:marLeft w:val="0"/>
      <w:marRight w:val="0"/>
      <w:marTop w:val="0"/>
      <w:marBottom w:val="0"/>
      <w:divBdr>
        <w:top w:val="none" w:sz="0" w:space="0" w:color="auto"/>
        <w:left w:val="none" w:sz="0" w:space="0" w:color="auto"/>
        <w:bottom w:val="none" w:sz="0" w:space="0" w:color="auto"/>
        <w:right w:val="none" w:sz="0" w:space="0" w:color="auto"/>
      </w:divBdr>
    </w:div>
    <w:div w:id="925460738">
      <w:bodyDiv w:val="1"/>
      <w:marLeft w:val="0"/>
      <w:marRight w:val="0"/>
      <w:marTop w:val="0"/>
      <w:marBottom w:val="0"/>
      <w:divBdr>
        <w:top w:val="none" w:sz="0" w:space="0" w:color="auto"/>
        <w:left w:val="none" w:sz="0" w:space="0" w:color="auto"/>
        <w:bottom w:val="none" w:sz="0" w:space="0" w:color="auto"/>
        <w:right w:val="none" w:sz="0" w:space="0" w:color="auto"/>
      </w:divBdr>
    </w:div>
    <w:div w:id="925917064">
      <w:bodyDiv w:val="1"/>
      <w:marLeft w:val="0"/>
      <w:marRight w:val="0"/>
      <w:marTop w:val="0"/>
      <w:marBottom w:val="0"/>
      <w:divBdr>
        <w:top w:val="none" w:sz="0" w:space="0" w:color="auto"/>
        <w:left w:val="none" w:sz="0" w:space="0" w:color="auto"/>
        <w:bottom w:val="none" w:sz="0" w:space="0" w:color="auto"/>
        <w:right w:val="none" w:sz="0" w:space="0" w:color="auto"/>
      </w:divBdr>
    </w:div>
    <w:div w:id="926303047">
      <w:bodyDiv w:val="1"/>
      <w:marLeft w:val="0"/>
      <w:marRight w:val="0"/>
      <w:marTop w:val="0"/>
      <w:marBottom w:val="0"/>
      <w:divBdr>
        <w:top w:val="none" w:sz="0" w:space="0" w:color="auto"/>
        <w:left w:val="none" w:sz="0" w:space="0" w:color="auto"/>
        <w:bottom w:val="none" w:sz="0" w:space="0" w:color="auto"/>
        <w:right w:val="none" w:sz="0" w:space="0" w:color="auto"/>
      </w:divBdr>
    </w:div>
    <w:div w:id="926422374">
      <w:bodyDiv w:val="1"/>
      <w:marLeft w:val="0"/>
      <w:marRight w:val="0"/>
      <w:marTop w:val="0"/>
      <w:marBottom w:val="0"/>
      <w:divBdr>
        <w:top w:val="none" w:sz="0" w:space="0" w:color="auto"/>
        <w:left w:val="none" w:sz="0" w:space="0" w:color="auto"/>
        <w:bottom w:val="none" w:sz="0" w:space="0" w:color="auto"/>
        <w:right w:val="none" w:sz="0" w:space="0" w:color="auto"/>
      </w:divBdr>
    </w:div>
    <w:div w:id="926501308">
      <w:bodyDiv w:val="1"/>
      <w:marLeft w:val="0"/>
      <w:marRight w:val="0"/>
      <w:marTop w:val="0"/>
      <w:marBottom w:val="0"/>
      <w:divBdr>
        <w:top w:val="none" w:sz="0" w:space="0" w:color="auto"/>
        <w:left w:val="none" w:sz="0" w:space="0" w:color="auto"/>
        <w:bottom w:val="none" w:sz="0" w:space="0" w:color="auto"/>
        <w:right w:val="none" w:sz="0" w:space="0" w:color="auto"/>
      </w:divBdr>
    </w:div>
    <w:div w:id="926765651">
      <w:bodyDiv w:val="1"/>
      <w:marLeft w:val="0"/>
      <w:marRight w:val="0"/>
      <w:marTop w:val="0"/>
      <w:marBottom w:val="0"/>
      <w:divBdr>
        <w:top w:val="none" w:sz="0" w:space="0" w:color="auto"/>
        <w:left w:val="none" w:sz="0" w:space="0" w:color="auto"/>
        <w:bottom w:val="none" w:sz="0" w:space="0" w:color="auto"/>
        <w:right w:val="none" w:sz="0" w:space="0" w:color="auto"/>
      </w:divBdr>
    </w:div>
    <w:div w:id="926962693">
      <w:bodyDiv w:val="1"/>
      <w:marLeft w:val="0"/>
      <w:marRight w:val="0"/>
      <w:marTop w:val="0"/>
      <w:marBottom w:val="0"/>
      <w:divBdr>
        <w:top w:val="none" w:sz="0" w:space="0" w:color="auto"/>
        <w:left w:val="none" w:sz="0" w:space="0" w:color="auto"/>
        <w:bottom w:val="none" w:sz="0" w:space="0" w:color="auto"/>
        <w:right w:val="none" w:sz="0" w:space="0" w:color="auto"/>
      </w:divBdr>
    </w:div>
    <w:div w:id="927269225">
      <w:bodyDiv w:val="1"/>
      <w:marLeft w:val="0"/>
      <w:marRight w:val="0"/>
      <w:marTop w:val="0"/>
      <w:marBottom w:val="0"/>
      <w:divBdr>
        <w:top w:val="none" w:sz="0" w:space="0" w:color="auto"/>
        <w:left w:val="none" w:sz="0" w:space="0" w:color="auto"/>
        <w:bottom w:val="none" w:sz="0" w:space="0" w:color="auto"/>
        <w:right w:val="none" w:sz="0" w:space="0" w:color="auto"/>
      </w:divBdr>
    </w:div>
    <w:div w:id="927350773">
      <w:bodyDiv w:val="1"/>
      <w:marLeft w:val="0"/>
      <w:marRight w:val="0"/>
      <w:marTop w:val="0"/>
      <w:marBottom w:val="0"/>
      <w:divBdr>
        <w:top w:val="none" w:sz="0" w:space="0" w:color="auto"/>
        <w:left w:val="none" w:sz="0" w:space="0" w:color="auto"/>
        <w:bottom w:val="none" w:sz="0" w:space="0" w:color="auto"/>
        <w:right w:val="none" w:sz="0" w:space="0" w:color="auto"/>
      </w:divBdr>
    </w:div>
    <w:div w:id="927931592">
      <w:bodyDiv w:val="1"/>
      <w:marLeft w:val="0"/>
      <w:marRight w:val="0"/>
      <w:marTop w:val="0"/>
      <w:marBottom w:val="0"/>
      <w:divBdr>
        <w:top w:val="none" w:sz="0" w:space="0" w:color="auto"/>
        <w:left w:val="none" w:sz="0" w:space="0" w:color="auto"/>
        <w:bottom w:val="none" w:sz="0" w:space="0" w:color="auto"/>
        <w:right w:val="none" w:sz="0" w:space="0" w:color="auto"/>
      </w:divBdr>
    </w:div>
    <w:div w:id="928008351">
      <w:bodyDiv w:val="1"/>
      <w:marLeft w:val="0"/>
      <w:marRight w:val="0"/>
      <w:marTop w:val="0"/>
      <w:marBottom w:val="0"/>
      <w:divBdr>
        <w:top w:val="none" w:sz="0" w:space="0" w:color="auto"/>
        <w:left w:val="none" w:sz="0" w:space="0" w:color="auto"/>
        <w:bottom w:val="none" w:sz="0" w:space="0" w:color="auto"/>
        <w:right w:val="none" w:sz="0" w:space="0" w:color="auto"/>
      </w:divBdr>
    </w:div>
    <w:div w:id="928580396">
      <w:bodyDiv w:val="1"/>
      <w:marLeft w:val="0"/>
      <w:marRight w:val="0"/>
      <w:marTop w:val="0"/>
      <w:marBottom w:val="0"/>
      <w:divBdr>
        <w:top w:val="none" w:sz="0" w:space="0" w:color="auto"/>
        <w:left w:val="none" w:sz="0" w:space="0" w:color="auto"/>
        <w:bottom w:val="none" w:sz="0" w:space="0" w:color="auto"/>
        <w:right w:val="none" w:sz="0" w:space="0" w:color="auto"/>
      </w:divBdr>
    </w:div>
    <w:div w:id="928655258">
      <w:bodyDiv w:val="1"/>
      <w:marLeft w:val="0"/>
      <w:marRight w:val="0"/>
      <w:marTop w:val="0"/>
      <w:marBottom w:val="0"/>
      <w:divBdr>
        <w:top w:val="none" w:sz="0" w:space="0" w:color="auto"/>
        <w:left w:val="none" w:sz="0" w:space="0" w:color="auto"/>
        <w:bottom w:val="none" w:sz="0" w:space="0" w:color="auto"/>
        <w:right w:val="none" w:sz="0" w:space="0" w:color="auto"/>
      </w:divBdr>
    </w:div>
    <w:div w:id="928807150">
      <w:bodyDiv w:val="1"/>
      <w:marLeft w:val="0"/>
      <w:marRight w:val="0"/>
      <w:marTop w:val="0"/>
      <w:marBottom w:val="0"/>
      <w:divBdr>
        <w:top w:val="none" w:sz="0" w:space="0" w:color="auto"/>
        <w:left w:val="none" w:sz="0" w:space="0" w:color="auto"/>
        <w:bottom w:val="none" w:sz="0" w:space="0" w:color="auto"/>
        <w:right w:val="none" w:sz="0" w:space="0" w:color="auto"/>
      </w:divBdr>
    </w:div>
    <w:div w:id="928926749">
      <w:bodyDiv w:val="1"/>
      <w:marLeft w:val="0"/>
      <w:marRight w:val="0"/>
      <w:marTop w:val="0"/>
      <w:marBottom w:val="0"/>
      <w:divBdr>
        <w:top w:val="none" w:sz="0" w:space="0" w:color="auto"/>
        <w:left w:val="none" w:sz="0" w:space="0" w:color="auto"/>
        <w:bottom w:val="none" w:sz="0" w:space="0" w:color="auto"/>
        <w:right w:val="none" w:sz="0" w:space="0" w:color="auto"/>
      </w:divBdr>
    </w:div>
    <w:div w:id="929579750">
      <w:bodyDiv w:val="1"/>
      <w:marLeft w:val="0"/>
      <w:marRight w:val="0"/>
      <w:marTop w:val="0"/>
      <w:marBottom w:val="0"/>
      <w:divBdr>
        <w:top w:val="none" w:sz="0" w:space="0" w:color="auto"/>
        <w:left w:val="none" w:sz="0" w:space="0" w:color="auto"/>
        <w:bottom w:val="none" w:sz="0" w:space="0" w:color="auto"/>
        <w:right w:val="none" w:sz="0" w:space="0" w:color="auto"/>
      </w:divBdr>
    </w:div>
    <w:div w:id="929653965">
      <w:bodyDiv w:val="1"/>
      <w:marLeft w:val="0"/>
      <w:marRight w:val="0"/>
      <w:marTop w:val="0"/>
      <w:marBottom w:val="0"/>
      <w:divBdr>
        <w:top w:val="none" w:sz="0" w:space="0" w:color="auto"/>
        <w:left w:val="none" w:sz="0" w:space="0" w:color="auto"/>
        <w:bottom w:val="none" w:sz="0" w:space="0" w:color="auto"/>
        <w:right w:val="none" w:sz="0" w:space="0" w:color="auto"/>
      </w:divBdr>
    </w:div>
    <w:div w:id="930553753">
      <w:bodyDiv w:val="1"/>
      <w:marLeft w:val="0"/>
      <w:marRight w:val="0"/>
      <w:marTop w:val="0"/>
      <w:marBottom w:val="0"/>
      <w:divBdr>
        <w:top w:val="none" w:sz="0" w:space="0" w:color="auto"/>
        <w:left w:val="none" w:sz="0" w:space="0" w:color="auto"/>
        <w:bottom w:val="none" w:sz="0" w:space="0" w:color="auto"/>
        <w:right w:val="none" w:sz="0" w:space="0" w:color="auto"/>
      </w:divBdr>
    </w:div>
    <w:div w:id="930822637">
      <w:bodyDiv w:val="1"/>
      <w:marLeft w:val="0"/>
      <w:marRight w:val="0"/>
      <w:marTop w:val="0"/>
      <w:marBottom w:val="0"/>
      <w:divBdr>
        <w:top w:val="none" w:sz="0" w:space="0" w:color="auto"/>
        <w:left w:val="none" w:sz="0" w:space="0" w:color="auto"/>
        <w:bottom w:val="none" w:sz="0" w:space="0" w:color="auto"/>
        <w:right w:val="none" w:sz="0" w:space="0" w:color="auto"/>
      </w:divBdr>
    </w:div>
    <w:div w:id="930970174">
      <w:bodyDiv w:val="1"/>
      <w:marLeft w:val="0"/>
      <w:marRight w:val="0"/>
      <w:marTop w:val="0"/>
      <w:marBottom w:val="0"/>
      <w:divBdr>
        <w:top w:val="none" w:sz="0" w:space="0" w:color="auto"/>
        <w:left w:val="none" w:sz="0" w:space="0" w:color="auto"/>
        <w:bottom w:val="none" w:sz="0" w:space="0" w:color="auto"/>
        <w:right w:val="none" w:sz="0" w:space="0" w:color="auto"/>
      </w:divBdr>
    </w:div>
    <w:div w:id="931166351">
      <w:bodyDiv w:val="1"/>
      <w:marLeft w:val="0"/>
      <w:marRight w:val="0"/>
      <w:marTop w:val="0"/>
      <w:marBottom w:val="0"/>
      <w:divBdr>
        <w:top w:val="none" w:sz="0" w:space="0" w:color="auto"/>
        <w:left w:val="none" w:sz="0" w:space="0" w:color="auto"/>
        <w:bottom w:val="none" w:sz="0" w:space="0" w:color="auto"/>
        <w:right w:val="none" w:sz="0" w:space="0" w:color="auto"/>
      </w:divBdr>
    </w:div>
    <w:div w:id="931398833">
      <w:bodyDiv w:val="1"/>
      <w:marLeft w:val="0"/>
      <w:marRight w:val="0"/>
      <w:marTop w:val="0"/>
      <w:marBottom w:val="0"/>
      <w:divBdr>
        <w:top w:val="none" w:sz="0" w:space="0" w:color="auto"/>
        <w:left w:val="none" w:sz="0" w:space="0" w:color="auto"/>
        <w:bottom w:val="none" w:sz="0" w:space="0" w:color="auto"/>
        <w:right w:val="none" w:sz="0" w:space="0" w:color="auto"/>
      </w:divBdr>
    </w:div>
    <w:div w:id="931594302">
      <w:bodyDiv w:val="1"/>
      <w:marLeft w:val="0"/>
      <w:marRight w:val="0"/>
      <w:marTop w:val="0"/>
      <w:marBottom w:val="0"/>
      <w:divBdr>
        <w:top w:val="none" w:sz="0" w:space="0" w:color="auto"/>
        <w:left w:val="none" w:sz="0" w:space="0" w:color="auto"/>
        <w:bottom w:val="none" w:sz="0" w:space="0" w:color="auto"/>
        <w:right w:val="none" w:sz="0" w:space="0" w:color="auto"/>
      </w:divBdr>
    </w:div>
    <w:div w:id="931664847">
      <w:bodyDiv w:val="1"/>
      <w:marLeft w:val="0"/>
      <w:marRight w:val="0"/>
      <w:marTop w:val="0"/>
      <w:marBottom w:val="0"/>
      <w:divBdr>
        <w:top w:val="none" w:sz="0" w:space="0" w:color="auto"/>
        <w:left w:val="none" w:sz="0" w:space="0" w:color="auto"/>
        <w:bottom w:val="none" w:sz="0" w:space="0" w:color="auto"/>
        <w:right w:val="none" w:sz="0" w:space="0" w:color="auto"/>
      </w:divBdr>
    </w:div>
    <w:div w:id="932081963">
      <w:bodyDiv w:val="1"/>
      <w:marLeft w:val="0"/>
      <w:marRight w:val="0"/>
      <w:marTop w:val="0"/>
      <w:marBottom w:val="0"/>
      <w:divBdr>
        <w:top w:val="none" w:sz="0" w:space="0" w:color="auto"/>
        <w:left w:val="none" w:sz="0" w:space="0" w:color="auto"/>
        <w:bottom w:val="none" w:sz="0" w:space="0" w:color="auto"/>
        <w:right w:val="none" w:sz="0" w:space="0" w:color="auto"/>
      </w:divBdr>
    </w:div>
    <w:div w:id="932129456">
      <w:bodyDiv w:val="1"/>
      <w:marLeft w:val="0"/>
      <w:marRight w:val="0"/>
      <w:marTop w:val="0"/>
      <w:marBottom w:val="0"/>
      <w:divBdr>
        <w:top w:val="none" w:sz="0" w:space="0" w:color="auto"/>
        <w:left w:val="none" w:sz="0" w:space="0" w:color="auto"/>
        <w:bottom w:val="none" w:sz="0" w:space="0" w:color="auto"/>
        <w:right w:val="none" w:sz="0" w:space="0" w:color="auto"/>
      </w:divBdr>
    </w:div>
    <w:div w:id="932276000">
      <w:bodyDiv w:val="1"/>
      <w:marLeft w:val="0"/>
      <w:marRight w:val="0"/>
      <w:marTop w:val="0"/>
      <w:marBottom w:val="0"/>
      <w:divBdr>
        <w:top w:val="none" w:sz="0" w:space="0" w:color="auto"/>
        <w:left w:val="none" w:sz="0" w:space="0" w:color="auto"/>
        <w:bottom w:val="none" w:sz="0" w:space="0" w:color="auto"/>
        <w:right w:val="none" w:sz="0" w:space="0" w:color="auto"/>
      </w:divBdr>
    </w:div>
    <w:div w:id="932936736">
      <w:bodyDiv w:val="1"/>
      <w:marLeft w:val="0"/>
      <w:marRight w:val="0"/>
      <w:marTop w:val="0"/>
      <w:marBottom w:val="0"/>
      <w:divBdr>
        <w:top w:val="none" w:sz="0" w:space="0" w:color="auto"/>
        <w:left w:val="none" w:sz="0" w:space="0" w:color="auto"/>
        <w:bottom w:val="none" w:sz="0" w:space="0" w:color="auto"/>
        <w:right w:val="none" w:sz="0" w:space="0" w:color="auto"/>
      </w:divBdr>
    </w:div>
    <w:div w:id="933322714">
      <w:bodyDiv w:val="1"/>
      <w:marLeft w:val="0"/>
      <w:marRight w:val="0"/>
      <w:marTop w:val="0"/>
      <w:marBottom w:val="0"/>
      <w:divBdr>
        <w:top w:val="none" w:sz="0" w:space="0" w:color="auto"/>
        <w:left w:val="none" w:sz="0" w:space="0" w:color="auto"/>
        <w:bottom w:val="none" w:sz="0" w:space="0" w:color="auto"/>
        <w:right w:val="none" w:sz="0" w:space="0" w:color="auto"/>
      </w:divBdr>
    </w:div>
    <w:div w:id="933561939">
      <w:bodyDiv w:val="1"/>
      <w:marLeft w:val="0"/>
      <w:marRight w:val="0"/>
      <w:marTop w:val="0"/>
      <w:marBottom w:val="0"/>
      <w:divBdr>
        <w:top w:val="none" w:sz="0" w:space="0" w:color="auto"/>
        <w:left w:val="none" w:sz="0" w:space="0" w:color="auto"/>
        <w:bottom w:val="none" w:sz="0" w:space="0" w:color="auto"/>
        <w:right w:val="none" w:sz="0" w:space="0" w:color="auto"/>
      </w:divBdr>
    </w:div>
    <w:div w:id="933637450">
      <w:bodyDiv w:val="1"/>
      <w:marLeft w:val="0"/>
      <w:marRight w:val="0"/>
      <w:marTop w:val="0"/>
      <w:marBottom w:val="0"/>
      <w:divBdr>
        <w:top w:val="none" w:sz="0" w:space="0" w:color="auto"/>
        <w:left w:val="none" w:sz="0" w:space="0" w:color="auto"/>
        <w:bottom w:val="none" w:sz="0" w:space="0" w:color="auto"/>
        <w:right w:val="none" w:sz="0" w:space="0" w:color="auto"/>
      </w:divBdr>
    </w:div>
    <w:div w:id="934358754">
      <w:bodyDiv w:val="1"/>
      <w:marLeft w:val="0"/>
      <w:marRight w:val="0"/>
      <w:marTop w:val="0"/>
      <w:marBottom w:val="0"/>
      <w:divBdr>
        <w:top w:val="none" w:sz="0" w:space="0" w:color="auto"/>
        <w:left w:val="none" w:sz="0" w:space="0" w:color="auto"/>
        <w:bottom w:val="none" w:sz="0" w:space="0" w:color="auto"/>
        <w:right w:val="none" w:sz="0" w:space="0" w:color="auto"/>
      </w:divBdr>
    </w:div>
    <w:div w:id="934367810">
      <w:bodyDiv w:val="1"/>
      <w:marLeft w:val="0"/>
      <w:marRight w:val="0"/>
      <w:marTop w:val="0"/>
      <w:marBottom w:val="0"/>
      <w:divBdr>
        <w:top w:val="none" w:sz="0" w:space="0" w:color="auto"/>
        <w:left w:val="none" w:sz="0" w:space="0" w:color="auto"/>
        <w:bottom w:val="none" w:sz="0" w:space="0" w:color="auto"/>
        <w:right w:val="none" w:sz="0" w:space="0" w:color="auto"/>
      </w:divBdr>
    </w:div>
    <w:div w:id="934482370">
      <w:bodyDiv w:val="1"/>
      <w:marLeft w:val="0"/>
      <w:marRight w:val="0"/>
      <w:marTop w:val="0"/>
      <w:marBottom w:val="0"/>
      <w:divBdr>
        <w:top w:val="none" w:sz="0" w:space="0" w:color="auto"/>
        <w:left w:val="none" w:sz="0" w:space="0" w:color="auto"/>
        <w:bottom w:val="none" w:sz="0" w:space="0" w:color="auto"/>
        <w:right w:val="none" w:sz="0" w:space="0" w:color="auto"/>
      </w:divBdr>
    </w:div>
    <w:div w:id="934903253">
      <w:bodyDiv w:val="1"/>
      <w:marLeft w:val="0"/>
      <w:marRight w:val="0"/>
      <w:marTop w:val="0"/>
      <w:marBottom w:val="0"/>
      <w:divBdr>
        <w:top w:val="none" w:sz="0" w:space="0" w:color="auto"/>
        <w:left w:val="none" w:sz="0" w:space="0" w:color="auto"/>
        <w:bottom w:val="none" w:sz="0" w:space="0" w:color="auto"/>
        <w:right w:val="none" w:sz="0" w:space="0" w:color="auto"/>
      </w:divBdr>
    </w:div>
    <w:div w:id="935594901">
      <w:bodyDiv w:val="1"/>
      <w:marLeft w:val="0"/>
      <w:marRight w:val="0"/>
      <w:marTop w:val="0"/>
      <w:marBottom w:val="0"/>
      <w:divBdr>
        <w:top w:val="none" w:sz="0" w:space="0" w:color="auto"/>
        <w:left w:val="none" w:sz="0" w:space="0" w:color="auto"/>
        <w:bottom w:val="none" w:sz="0" w:space="0" w:color="auto"/>
        <w:right w:val="none" w:sz="0" w:space="0" w:color="auto"/>
      </w:divBdr>
    </w:div>
    <w:div w:id="936324889">
      <w:bodyDiv w:val="1"/>
      <w:marLeft w:val="0"/>
      <w:marRight w:val="0"/>
      <w:marTop w:val="0"/>
      <w:marBottom w:val="0"/>
      <w:divBdr>
        <w:top w:val="none" w:sz="0" w:space="0" w:color="auto"/>
        <w:left w:val="none" w:sz="0" w:space="0" w:color="auto"/>
        <w:bottom w:val="none" w:sz="0" w:space="0" w:color="auto"/>
        <w:right w:val="none" w:sz="0" w:space="0" w:color="auto"/>
      </w:divBdr>
    </w:div>
    <w:div w:id="936717509">
      <w:bodyDiv w:val="1"/>
      <w:marLeft w:val="0"/>
      <w:marRight w:val="0"/>
      <w:marTop w:val="0"/>
      <w:marBottom w:val="0"/>
      <w:divBdr>
        <w:top w:val="none" w:sz="0" w:space="0" w:color="auto"/>
        <w:left w:val="none" w:sz="0" w:space="0" w:color="auto"/>
        <w:bottom w:val="none" w:sz="0" w:space="0" w:color="auto"/>
        <w:right w:val="none" w:sz="0" w:space="0" w:color="auto"/>
      </w:divBdr>
    </w:div>
    <w:div w:id="936794418">
      <w:bodyDiv w:val="1"/>
      <w:marLeft w:val="0"/>
      <w:marRight w:val="0"/>
      <w:marTop w:val="0"/>
      <w:marBottom w:val="0"/>
      <w:divBdr>
        <w:top w:val="none" w:sz="0" w:space="0" w:color="auto"/>
        <w:left w:val="none" w:sz="0" w:space="0" w:color="auto"/>
        <w:bottom w:val="none" w:sz="0" w:space="0" w:color="auto"/>
        <w:right w:val="none" w:sz="0" w:space="0" w:color="auto"/>
      </w:divBdr>
    </w:div>
    <w:div w:id="937253036">
      <w:bodyDiv w:val="1"/>
      <w:marLeft w:val="0"/>
      <w:marRight w:val="0"/>
      <w:marTop w:val="0"/>
      <w:marBottom w:val="0"/>
      <w:divBdr>
        <w:top w:val="none" w:sz="0" w:space="0" w:color="auto"/>
        <w:left w:val="none" w:sz="0" w:space="0" w:color="auto"/>
        <w:bottom w:val="none" w:sz="0" w:space="0" w:color="auto"/>
        <w:right w:val="none" w:sz="0" w:space="0" w:color="auto"/>
      </w:divBdr>
    </w:div>
    <w:div w:id="937372435">
      <w:bodyDiv w:val="1"/>
      <w:marLeft w:val="0"/>
      <w:marRight w:val="0"/>
      <w:marTop w:val="0"/>
      <w:marBottom w:val="0"/>
      <w:divBdr>
        <w:top w:val="none" w:sz="0" w:space="0" w:color="auto"/>
        <w:left w:val="none" w:sz="0" w:space="0" w:color="auto"/>
        <w:bottom w:val="none" w:sz="0" w:space="0" w:color="auto"/>
        <w:right w:val="none" w:sz="0" w:space="0" w:color="auto"/>
      </w:divBdr>
    </w:div>
    <w:div w:id="937443982">
      <w:bodyDiv w:val="1"/>
      <w:marLeft w:val="0"/>
      <w:marRight w:val="0"/>
      <w:marTop w:val="0"/>
      <w:marBottom w:val="0"/>
      <w:divBdr>
        <w:top w:val="none" w:sz="0" w:space="0" w:color="auto"/>
        <w:left w:val="none" w:sz="0" w:space="0" w:color="auto"/>
        <w:bottom w:val="none" w:sz="0" w:space="0" w:color="auto"/>
        <w:right w:val="none" w:sz="0" w:space="0" w:color="auto"/>
      </w:divBdr>
    </w:div>
    <w:div w:id="937829626">
      <w:bodyDiv w:val="1"/>
      <w:marLeft w:val="0"/>
      <w:marRight w:val="0"/>
      <w:marTop w:val="0"/>
      <w:marBottom w:val="0"/>
      <w:divBdr>
        <w:top w:val="none" w:sz="0" w:space="0" w:color="auto"/>
        <w:left w:val="none" w:sz="0" w:space="0" w:color="auto"/>
        <w:bottom w:val="none" w:sz="0" w:space="0" w:color="auto"/>
        <w:right w:val="none" w:sz="0" w:space="0" w:color="auto"/>
      </w:divBdr>
    </w:div>
    <w:div w:id="937906403">
      <w:bodyDiv w:val="1"/>
      <w:marLeft w:val="0"/>
      <w:marRight w:val="0"/>
      <w:marTop w:val="0"/>
      <w:marBottom w:val="0"/>
      <w:divBdr>
        <w:top w:val="none" w:sz="0" w:space="0" w:color="auto"/>
        <w:left w:val="none" w:sz="0" w:space="0" w:color="auto"/>
        <w:bottom w:val="none" w:sz="0" w:space="0" w:color="auto"/>
        <w:right w:val="none" w:sz="0" w:space="0" w:color="auto"/>
      </w:divBdr>
    </w:div>
    <w:div w:id="938103614">
      <w:bodyDiv w:val="1"/>
      <w:marLeft w:val="0"/>
      <w:marRight w:val="0"/>
      <w:marTop w:val="0"/>
      <w:marBottom w:val="0"/>
      <w:divBdr>
        <w:top w:val="none" w:sz="0" w:space="0" w:color="auto"/>
        <w:left w:val="none" w:sz="0" w:space="0" w:color="auto"/>
        <w:bottom w:val="none" w:sz="0" w:space="0" w:color="auto"/>
        <w:right w:val="none" w:sz="0" w:space="0" w:color="auto"/>
      </w:divBdr>
    </w:div>
    <w:div w:id="938296010">
      <w:bodyDiv w:val="1"/>
      <w:marLeft w:val="0"/>
      <w:marRight w:val="0"/>
      <w:marTop w:val="0"/>
      <w:marBottom w:val="0"/>
      <w:divBdr>
        <w:top w:val="none" w:sz="0" w:space="0" w:color="auto"/>
        <w:left w:val="none" w:sz="0" w:space="0" w:color="auto"/>
        <w:bottom w:val="none" w:sz="0" w:space="0" w:color="auto"/>
        <w:right w:val="none" w:sz="0" w:space="0" w:color="auto"/>
      </w:divBdr>
    </w:div>
    <w:div w:id="938565811">
      <w:bodyDiv w:val="1"/>
      <w:marLeft w:val="0"/>
      <w:marRight w:val="0"/>
      <w:marTop w:val="0"/>
      <w:marBottom w:val="0"/>
      <w:divBdr>
        <w:top w:val="none" w:sz="0" w:space="0" w:color="auto"/>
        <w:left w:val="none" w:sz="0" w:space="0" w:color="auto"/>
        <w:bottom w:val="none" w:sz="0" w:space="0" w:color="auto"/>
        <w:right w:val="none" w:sz="0" w:space="0" w:color="auto"/>
      </w:divBdr>
    </w:div>
    <w:div w:id="938634624">
      <w:bodyDiv w:val="1"/>
      <w:marLeft w:val="0"/>
      <w:marRight w:val="0"/>
      <w:marTop w:val="0"/>
      <w:marBottom w:val="0"/>
      <w:divBdr>
        <w:top w:val="none" w:sz="0" w:space="0" w:color="auto"/>
        <w:left w:val="none" w:sz="0" w:space="0" w:color="auto"/>
        <w:bottom w:val="none" w:sz="0" w:space="0" w:color="auto"/>
        <w:right w:val="none" w:sz="0" w:space="0" w:color="auto"/>
      </w:divBdr>
    </w:div>
    <w:div w:id="938828783">
      <w:bodyDiv w:val="1"/>
      <w:marLeft w:val="0"/>
      <w:marRight w:val="0"/>
      <w:marTop w:val="0"/>
      <w:marBottom w:val="0"/>
      <w:divBdr>
        <w:top w:val="none" w:sz="0" w:space="0" w:color="auto"/>
        <w:left w:val="none" w:sz="0" w:space="0" w:color="auto"/>
        <w:bottom w:val="none" w:sz="0" w:space="0" w:color="auto"/>
        <w:right w:val="none" w:sz="0" w:space="0" w:color="auto"/>
      </w:divBdr>
    </w:div>
    <w:div w:id="939067328">
      <w:bodyDiv w:val="1"/>
      <w:marLeft w:val="0"/>
      <w:marRight w:val="0"/>
      <w:marTop w:val="0"/>
      <w:marBottom w:val="0"/>
      <w:divBdr>
        <w:top w:val="none" w:sz="0" w:space="0" w:color="auto"/>
        <w:left w:val="none" w:sz="0" w:space="0" w:color="auto"/>
        <w:bottom w:val="none" w:sz="0" w:space="0" w:color="auto"/>
        <w:right w:val="none" w:sz="0" w:space="0" w:color="auto"/>
      </w:divBdr>
    </w:div>
    <w:div w:id="939096324">
      <w:bodyDiv w:val="1"/>
      <w:marLeft w:val="0"/>
      <w:marRight w:val="0"/>
      <w:marTop w:val="0"/>
      <w:marBottom w:val="0"/>
      <w:divBdr>
        <w:top w:val="none" w:sz="0" w:space="0" w:color="auto"/>
        <w:left w:val="none" w:sz="0" w:space="0" w:color="auto"/>
        <w:bottom w:val="none" w:sz="0" w:space="0" w:color="auto"/>
        <w:right w:val="none" w:sz="0" w:space="0" w:color="auto"/>
      </w:divBdr>
    </w:div>
    <w:div w:id="939408279">
      <w:bodyDiv w:val="1"/>
      <w:marLeft w:val="0"/>
      <w:marRight w:val="0"/>
      <w:marTop w:val="0"/>
      <w:marBottom w:val="0"/>
      <w:divBdr>
        <w:top w:val="none" w:sz="0" w:space="0" w:color="auto"/>
        <w:left w:val="none" w:sz="0" w:space="0" w:color="auto"/>
        <w:bottom w:val="none" w:sz="0" w:space="0" w:color="auto"/>
        <w:right w:val="none" w:sz="0" w:space="0" w:color="auto"/>
      </w:divBdr>
    </w:div>
    <w:div w:id="939534381">
      <w:bodyDiv w:val="1"/>
      <w:marLeft w:val="0"/>
      <w:marRight w:val="0"/>
      <w:marTop w:val="0"/>
      <w:marBottom w:val="0"/>
      <w:divBdr>
        <w:top w:val="none" w:sz="0" w:space="0" w:color="auto"/>
        <w:left w:val="none" w:sz="0" w:space="0" w:color="auto"/>
        <w:bottom w:val="none" w:sz="0" w:space="0" w:color="auto"/>
        <w:right w:val="none" w:sz="0" w:space="0" w:color="auto"/>
      </w:divBdr>
    </w:div>
    <w:div w:id="939797420">
      <w:bodyDiv w:val="1"/>
      <w:marLeft w:val="0"/>
      <w:marRight w:val="0"/>
      <w:marTop w:val="0"/>
      <w:marBottom w:val="0"/>
      <w:divBdr>
        <w:top w:val="none" w:sz="0" w:space="0" w:color="auto"/>
        <w:left w:val="none" w:sz="0" w:space="0" w:color="auto"/>
        <w:bottom w:val="none" w:sz="0" w:space="0" w:color="auto"/>
        <w:right w:val="none" w:sz="0" w:space="0" w:color="auto"/>
      </w:divBdr>
    </w:div>
    <w:div w:id="939991842">
      <w:bodyDiv w:val="1"/>
      <w:marLeft w:val="0"/>
      <w:marRight w:val="0"/>
      <w:marTop w:val="0"/>
      <w:marBottom w:val="0"/>
      <w:divBdr>
        <w:top w:val="none" w:sz="0" w:space="0" w:color="auto"/>
        <w:left w:val="none" w:sz="0" w:space="0" w:color="auto"/>
        <w:bottom w:val="none" w:sz="0" w:space="0" w:color="auto"/>
        <w:right w:val="none" w:sz="0" w:space="0" w:color="auto"/>
      </w:divBdr>
    </w:div>
    <w:div w:id="939996721">
      <w:bodyDiv w:val="1"/>
      <w:marLeft w:val="0"/>
      <w:marRight w:val="0"/>
      <w:marTop w:val="0"/>
      <w:marBottom w:val="0"/>
      <w:divBdr>
        <w:top w:val="none" w:sz="0" w:space="0" w:color="auto"/>
        <w:left w:val="none" w:sz="0" w:space="0" w:color="auto"/>
        <w:bottom w:val="none" w:sz="0" w:space="0" w:color="auto"/>
        <w:right w:val="none" w:sz="0" w:space="0" w:color="auto"/>
      </w:divBdr>
    </w:div>
    <w:div w:id="940145155">
      <w:bodyDiv w:val="1"/>
      <w:marLeft w:val="0"/>
      <w:marRight w:val="0"/>
      <w:marTop w:val="0"/>
      <w:marBottom w:val="0"/>
      <w:divBdr>
        <w:top w:val="none" w:sz="0" w:space="0" w:color="auto"/>
        <w:left w:val="none" w:sz="0" w:space="0" w:color="auto"/>
        <w:bottom w:val="none" w:sz="0" w:space="0" w:color="auto"/>
        <w:right w:val="none" w:sz="0" w:space="0" w:color="auto"/>
      </w:divBdr>
    </w:div>
    <w:div w:id="940183840">
      <w:bodyDiv w:val="1"/>
      <w:marLeft w:val="0"/>
      <w:marRight w:val="0"/>
      <w:marTop w:val="0"/>
      <w:marBottom w:val="0"/>
      <w:divBdr>
        <w:top w:val="none" w:sz="0" w:space="0" w:color="auto"/>
        <w:left w:val="none" w:sz="0" w:space="0" w:color="auto"/>
        <w:bottom w:val="none" w:sz="0" w:space="0" w:color="auto"/>
        <w:right w:val="none" w:sz="0" w:space="0" w:color="auto"/>
      </w:divBdr>
    </w:div>
    <w:div w:id="940258517">
      <w:bodyDiv w:val="1"/>
      <w:marLeft w:val="0"/>
      <w:marRight w:val="0"/>
      <w:marTop w:val="0"/>
      <w:marBottom w:val="0"/>
      <w:divBdr>
        <w:top w:val="none" w:sz="0" w:space="0" w:color="auto"/>
        <w:left w:val="none" w:sz="0" w:space="0" w:color="auto"/>
        <w:bottom w:val="none" w:sz="0" w:space="0" w:color="auto"/>
        <w:right w:val="none" w:sz="0" w:space="0" w:color="auto"/>
      </w:divBdr>
    </w:div>
    <w:div w:id="940406679">
      <w:bodyDiv w:val="1"/>
      <w:marLeft w:val="0"/>
      <w:marRight w:val="0"/>
      <w:marTop w:val="0"/>
      <w:marBottom w:val="0"/>
      <w:divBdr>
        <w:top w:val="none" w:sz="0" w:space="0" w:color="auto"/>
        <w:left w:val="none" w:sz="0" w:space="0" w:color="auto"/>
        <w:bottom w:val="none" w:sz="0" w:space="0" w:color="auto"/>
        <w:right w:val="none" w:sz="0" w:space="0" w:color="auto"/>
      </w:divBdr>
    </w:div>
    <w:div w:id="940532706">
      <w:bodyDiv w:val="1"/>
      <w:marLeft w:val="0"/>
      <w:marRight w:val="0"/>
      <w:marTop w:val="0"/>
      <w:marBottom w:val="0"/>
      <w:divBdr>
        <w:top w:val="none" w:sz="0" w:space="0" w:color="auto"/>
        <w:left w:val="none" w:sz="0" w:space="0" w:color="auto"/>
        <w:bottom w:val="none" w:sz="0" w:space="0" w:color="auto"/>
        <w:right w:val="none" w:sz="0" w:space="0" w:color="auto"/>
      </w:divBdr>
    </w:div>
    <w:div w:id="940533998">
      <w:bodyDiv w:val="1"/>
      <w:marLeft w:val="0"/>
      <w:marRight w:val="0"/>
      <w:marTop w:val="0"/>
      <w:marBottom w:val="0"/>
      <w:divBdr>
        <w:top w:val="none" w:sz="0" w:space="0" w:color="auto"/>
        <w:left w:val="none" w:sz="0" w:space="0" w:color="auto"/>
        <w:bottom w:val="none" w:sz="0" w:space="0" w:color="auto"/>
        <w:right w:val="none" w:sz="0" w:space="0" w:color="auto"/>
      </w:divBdr>
    </w:div>
    <w:div w:id="940840066">
      <w:bodyDiv w:val="1"/>
      <w:marLeft w:val="0"/>
      <w:marRight w:val="0"/>
      <w:marTop w:val="0"/>
      <w:marBottom w:val="0"/>
      <w:divBdr>
        <w:top w:val="none" w:sz="0" w:space="0" w:color="auto"/>
        <w:left w:val="none" w:sz="0" w:space="0" w:color="auto"/>
        <w:bottom w:val="none" w:sz="0" w:space="0" w:color="auto"/>
        <w:right w:val="none" w:sz="0" w:space="0" w:color="auto"/>
      </w:divBdr>
    </w:div>
    <w:div w:id="940844058">
      <w:bodyDiv w:val="1"/>
      <w:marLeft w:val="0"/>
      <w:marRight w:val="0"/>
      <w:marTop w:val="0"/>
      <w:marBottom w:val="0"/>
      <w:divBdr>
        <w:top w:val="none" w:sz="0" w:space="0" w:color="auto"/>
        <w:left w:val="none" w:sz="0" w:space="0" w:color="auto"/>
        <w:bottom w:val="none" w:sz="0" w:space="0" w:color="auto"/>
        <w:right w:val="none" w:sz="0" w:space="0" w:color="auto"/>
      </w:divBdr>
    </w:div>
    <w:div w:id="940844250">
      <w:bodyDiv w:val="1"/>
      <w:marLeft w:val="0"/>
      <w:marRight w:val="0"/>
      <w:marTop w:val="0"/>
      <w:marBottom w:val="0"/>
      <w:divBdr>
        <w:top w:val="none" w:sz="0" w:space="0" w:color="auto"/>
        <w:left w:val="none" w:sz="0" w:space="0" w:color="auto"/>
        <w:bottom w:val="none" w:sz="0" w:space="0" w:color="auto"/>
        <w:right w:val="none" w:sz="0" w:space="0" w:color="auto"/>
      </w:divBdr>
    </w:div>
    <w:div w:id="941185343">
      <w:bodyDiv w:val="1"/>
      <w:marLeft w:val="0"/>
      <w:marRight w:val="0"/>
      <w:marTop w:val="0"/>
      <w:marBottom w:val="0"/>
      <w:divBdr>
        <w:top w:val="none" w:sz="0" w:space="0" w:color="auto"/>
        <w:left w:val="none" w:sz="0" w:space="0" w:color="auto"/>
        <w:bottom w:val="none" w:sz="0" w:space="0" w:color="auto"/>
        <w:right w:val="none" w:sz="0" w:space="0" w:color="auto"/>
      </w:divBdr>
    </w:div>
    <w:div w:id="941451631">
      <w:bodyDiv w:val="1"/>
      <w:marLeft w:val="0"/>
      <w:marRight w:val="0"/>
      <w:marTop w:val="0"/>
      <w:marBottom w:val="0"/>
      <w:divBdr>
        <w:top w:val="none" w:sz="0" w:space="0" w:color="auto"/>
        <w:left w:val="none" w:sz="0" w:space="0" w:color="auto"/>
        <w:bottom w:val="none" w:sz="0" w:space="0" w:color="auto"/>
        <w:right w:val="none" w:sz="0" w:space="0" w:color="auto"/>
      </w:divBdr>
    </w:div>
    <w:div w:id="941572189">
      <w:bodyDiv w:val="1"/>
      <w:marLeft w:val="0"/>
      <w:marRight w:val="0"/>
      <w:marTop w:val="0"/>
      <w:marBottom w:val="0"/>
      <w:divBdr>
        <w:top w:val="none" w:sz="0" w:space="0" w:color="auto"/>
        <w:left w:val="none" w:sz="0" w:space="0" w:color="auto"/>
        <w:bottom w:val="none" w:sz="0" w:space="0" w:color="auto"/>
        <w:right w:val="none" w:sz="0" w:space="0" w:color="auto"/>
      </w:divBdr>
    </w:div>
    <w:div w:id="942109247">
      <w:bodyDiv w:val="1"/>
      <w:marLeft w:val="0"/>
      <w:marRight w:val="0"/>
      <w:marTop w:val="0"/>
      <w:marBottom w:val="0"/>
      <w:divBdr>
        <w:top w:val="none" w:sz="0" w:space="0" w:color="auto"/>
        <w:left w:val="none" w:sz="0" w:space="0" w:color="auto"/>
        <w:bottom w:val="none" w:sz="0" w:space="0" w:color="auto"/>
        <w:right w:val="none" w:sz="0" w:space="0" w:color="auto"/>
      </w:divBdr>
    </w:div>
    <w:div w:id="942226303">
      <w:bodyDiv w:val="1"/>
      <w:marLeft w:val="0"/>
      <w:marRight w:val="0"/>
      <w:marTop w:val="0"/>
      <w:marBottom w:val="0"/>
      <w:divBdr>
        <w:top w:val="none" w:sz="0" w:space="0" w:color="auto"/>
        <w:left w:val="none" w:sz="0" w:space="0" w:color="auto"/>
        <w:bottom w:val="none" w:sz="0" w:space="0" w:color="auto"/>
        <w:right w:val="none" w:sz="0" w:space="0" w:color="auto"/>
      </w:divBdr>
    </w:div>
    <w:div w:id="942539897">
      <w:bodyDiv w:val="1"/>
      <w:marLeft w:val="0"/>
      <w:marRight w:val="0"/>
      <w:marTop w:val="0"/>
      <w:marBottom w:val="0"/>
      <w:divBdr>
        <w:top w:val="none" w:sz="0" w:space="0" w:color="auto"/>
        <w:left w:val="none" w:sz="0" w:space="0" w:color="auto"/>
        <w:bottom w:val="none" w:sz="0" w:space="0" w:color="auto"/>
        <w:right w:val="none" w:sz="0" w:space="0" w:color="auto"/>
      </w:divBdr>
    </w:div>
    <w:div w:id="942616388">
      <w:bodyDiv w:val="1"/>
      <w:marLeft w:val="0"/>
      <w:marRight w:val="0"/>
      <w:marTop w:val="0"/>
      <w:marBottom w:val="0"/>
      <w:divBdr>
        <w:top w:val="none" w:sz="0" w:space="0" w:color="auto"/>
        <w:left w:val="none" w:sz="0" w:space="0" w:color="auto"/>
        <w:bottom w:val="none" w:sz="0" w:space="0" w:color="auto"/>
        <w:right w:val="none" w:sz="0" w:space="0" w:color="auto"/>
      </w:divBdr>
    </w:div>
    <w:div w:id="943271078">
      <w:bodyDiv w:val="1"/>
      <w:marLeft w:val="0"/>
      <w:marRight w:val="0"/>
      <w:marTop w:val="0"/>
      <w:marBottom w:val="0"/>
      <w:divBdr>
        <w:top w:val="none" w:sz="0" w:space="0" w:color="auto"/>
        <w:left w:val="none" w:sz="0" w:space="0" w:color="auto"/>
        <w:bottom w:val="none" w:sz="0" w:space="0" w:color="auto"/>
        <w:right w:val="none" w:sz="0" w:space="0" w:color="auto"/>
      </w:divBdr>
    </w:div>
    <w:div w:id="943803769">
      <w:bodyDiv w:val="1"/>
      <w:marLeft w:val="0"/>
      <w:marRight w:val="0"/>
      <w:marTop w:val="0"/>
      <w:marBottom w:val="0"/>
      <w:divBdr>
        <w:top w:val="none" w:sz="0" w:space="0" w:color="auto"/>
        <w:left w:val="none" w:sz="0" w:space="0" w:color="auto"/>
        <w:bottom w:val="none" w:sz="0" w:space="0" w:color="auto"/>
        <w:right w:val="none" w:sz="0" w:space="0" w:color="auto"/>
      </w:divBdr>
    </w:div>
    <w:div w:id="943850418">
      <w:bodyDiv w:val="1"/>
      <w:marLeft w:val="0"/>
      <w:marRight w:val="0"/>
      <w:marTop w:val="0"/>
      <w:marBottom w:val="0"/>
      <w:divBdr>
        <w:top w:val="none" w:sz="0" w:space="0" w:color="auto"/>
        <w:left w:val="none" w:sz="0" w:space="0" w:color="auto"/>
        <w:bottom w:val="none" w:sz="0" w:space="0" w:color="auto"/>
        <w:right w:val="none" w:sz="0" w:space="0" w:color="auto"/>
      </w:divBdr>
    </w:div>
    <w:div w:id="943997784">
      <w:bodyDiv w:val="1"/>
      <w:marLeft w:val="0"/>
      <w:marRight w:val="0"/>
      <w:marTop w:val="0"/>
      <w:marBottom w:val="0"/>
      <w:divBdr>
        <w:top w:val="none" w:sz="0" w:space="0" w:color="auto"/>
        <w:left w:val="none" w:sz="0" w:space="0" w:color="auto"/>
        <w:bottom w:val="none" w:sz="0" w:space="0" w:color="auto"/>
        <w:right w:val="none" w:sz="0" w:space="0" w:color="auto"/>
      </w:divBdr>
    </w:div>
    <w:div w:id="944069922">
      <w:bodyDiv w:val="1"/>
      <w:marLeft w:val="0"/>
      <w:marRight w:val="0"/>
      <w:marTop w:val="0"/>
      <w:marBottom w:val="0"/>
      <w:divBdr>
        <w:top w:val="none" w:sz="0" w:space="0" w:color="auto"/>
        <w:left w:val="none" w:sz="0" w:space="0" w:color="auto"/>
        <w:bottom w:val="none" w:sz="0" w:space="0" w:color="auto"/>
        <w:right w:val="none" w:sz="0" w:space="0" w:color="auto"/>
      </w:divBdr>
    </w:div>
    <w:div w:id="944116947">
      <w:bodyDiv w:val="1"/>
      <w:marLeft w:val="0"/>
      <w:marRight w:val="0"/>
      <w:marTop w:val="0"/>
      <w:marBottom w:val="0"/>
      <w:divBdr>
        <w:top w:val="none" w:sz="0" w:space="0" w:color="auto"/>
        <w:left w:val="none" w:sz="0" w:space="0" w:color="auto"/>
        <w:bottom w:val="none" w:sz="0" w:space="0" w:color="auto"/>
        <w:right w:val="none" w:sz="0" w:space="0" w:color="auto"/>
      </w:divBdr>
    </w:div>
    <w:div w:id="944189921">
      <w:bodyDiv w:val="1"/>
      <w:marLeft w:val="0"/>
      <w:marRight w:val="0"/>
      <w:marTop w:val="0"/>
      <w:marBottom w:val="0"/>
      <w:divBdr>
        <w:top w:val="none" w:sz="0" w:space="0" w:color="auto"/>
        <w:left w:val="none" w:sz="0" w:space="0" w:color="auto"/>
        <w:bottom w:val="none" w:sz="0" w:space="0" w:color="auto"/>
        <w:right w:val="none" w:sz="0" w:space="0" w:color="auto"/>
      </w:divBdr>
    </w:div>
    <w:div w:id="944191173">
      <w:bodyDiv w:val="1"/>
      <w:marLeft w:val="0"/>
      <w:marRight w:val="0"/>
      <w:marTop w:val="0"/>
      <w:marBottom w:val="0"/>
      <w:divBdr>
        <w:top w:val="none" w:sz="0" w:space="0" w:color="auto"/>
        <w:left w:val="none" w:sz="0" w:space="0" w:color="auto"/>
        <w:bottom w:val="none" w:sz="0" w:space="0" w:color="auto"/>
        <w:right w:val="none" w:sz="0" w:space="0" w:color="auto"/>
      </w:divBdr>
    </w:div>
    <w:div w:id="944263460">
      <w:bodyDiv w:val="1"/>
      <w:marLeft w:val="0"/>
      <w:marRight w:val="0"/>
      <w:marTop w:val="0"/>
      <w:marBottom w:val="0"/>
      <w:divBdr>
        <w:top w:val="none" w:sz="0" w:space="0" w:color="auto"/>
        <w:left w:val="none" w:sz="0" w:space="0" w:color="auto"/>
        <w:bottom w:val="none" w:sz="0" w:space="0" w:color="auto"/>
        <w:right w:val="none" w:sz="0" w:space="0" w:color="auto"/>
      </w:divBdr>
    </w:div>
    <w:div w:id="944389078">
      <w:bodyDiv w:val="1"/>
      <w:marLeft w:val="0"/>
      <w:marRight w:val="0"/>
      <w:marTop w:val="0"/>
      <w:marBottom w:val="0"/>
      <w:divBdr>
        <w:top w:val="none" w:sz="0" w:space="0" w:color="auto"/>
        <w:left w:val="none" w:sz="0" w:space="0" w:color="auto"/>
        <w:bottom w:val="none" w:sz="0" w:space="0" w:color="auto"/>
        <w:right w:val="none" w:sz="0" w:space="0" w:color="auto"/>
      </w:divBdr>
    </w:div>
    <w:div w:id="945038569">
      <w:bodyDiv w:val="1"/>
      <w:marLeft w:val="0"/>
      <w:marRight w:val="0"/>
      <w:marTop w:val="0"/>
      <w:marBottom w:val="0"/>
      <w:divBdr>
        <w:top w:val="none" w:sz="0" w:space="0" w:color="auto"/>
        <w:left w:val="none" w:sz="0" w:space="0" w:color="auto"/>
        <w:bottom w:val="none" w:sz="0" w:space="0" w:color="auto"/>
        <w:right w:val="none" w:sz="0" w:space="0" w:color="auto"/>
      </w:divBdr>
    </w:div>
    <w:div w:id="945112871">
      <w:bodyDiv w:val="1"/>
      <w:marLeft w:val="0"/>
      <w:marRight w:val="0"/>
      <w:marTop w:val="0"/>
      <w:marBottom w:val="0"/>
      <w:divBdr>
        <w:top w:val="none" w:sz="0" w:space="0" w:color="auto"/>
        <w:left w:val="none" w:sz="0" w:space="0" w:color="auto"/>
        <w:bottom w:val="none" w:sz="0" w:space="0" w:color="auto"/>
        <w:right w:val="none" w:sz="0" w:space="0" w:color="auto"/>
      </w:divBdr>
    </w:div>
    <w:div w:id="945237774">
      <w:bodyDiv w:val="1"/>
      <w:marLeft w:val="0"/>
      <w:marRight w:val="0"/>
      <w:marTop w:val="0"/>
      <w:marBottom w:val="0"/>
      <w:divBdr>
        <w:top w:val="none" w:sz="0" w:space="0" w:color="auto"/>
        <w:left w:val="none" w:sz="0" w:space="0" w:color="auto"/>
        <w:bottom w:val="none" w:sz="0" w:space="0" w:color="auto"/>
        <w:right w:val="none" w:sz="0" w:space="0" w:color="auto"/>
      </w:divBdr>
    </w:div>
    <w:div w:id="945313453">
      <w:bodyDiv w:val="1"/>
      <w:marLeft w:val="0"/>
      <w:marRight w:val="0"/>
      <w:marTop w:val="0"/>
      <w:marBottom w:val="0"/>
      <w:divBdr>
        <w:top w:val="none" w:sz="0" w:space="0" w:color="auto"/>
        <w:left w:val="none" w:sz="0" w:space="0" w:color="auto"/>
        <w:bottom w:val="none" w:sz="0" w:space="0" w:color="auto"/>
        <w:right w:val="none" w:sz="0" w:space="0" w:color="auto"/>
      </w:divBdr>
    </w:div>
    <w:div w:id="945384816">
      <w:bodyDiv w:val="1"/>
      <w:marLeft w:val="0"/>
      <w:marRight w:val="0"/>
      <w:marTop w:val="0"/>
      <w:marBottom w:val="0"/>
      <w:divBdr>
        <w:top w:val="none" w:sz="0" w:space="0" w:color="auto"/>
        <w:left w:val="none" w:sz="0" w:space="0" w:color="auto"/>
        <w:bottom w:val="none" w:sz="0" w:space="0" w:color="auto"/>
        <w:right w:val="none" w:sz="0" w:space="0" w:color="auto"/>
      </w:divBdr>
    </w:div>
    <w:div w:id="945846496">
      <w:bodyDiv w:val="1"/>
      <w:marLeft w:val="0"/>
      <w:marRight w:val="0"/>
      <w:marTop w:val="0"/>
      <w:marBottom w:val="0"/>
      <w:divBdr>
        <w:top w:val="none" w:sz="0" w:space="0" w:color="auto"/>
        <w:left w:val="none" w:sz="0" w:space="0" w:color="auto"/>
        <w:bottom w:val="none" w:sz="0" w:space="0" w:color="auto"/>
        <w:right w:val="none" w:sz="0" w:space="0" w:color="auto"/>
      </w:divBdr>
    </w:div>
    <w:div w:id="946304334">
      <w:bodyDiv w:val="1"/>
      <w:marLeft w:val="0"/>
      <w:marRight w:val="0"/>
      <w:marTop w:val="0"/>
      <w:marBottom w:val="0"/>
      <w:divBdr>
        <w:top w:val="none" w:sz="0" w:space="0" w:color="auto"/>
        <w:left w:val="none" w:sz="0" w:space="0" w:color="auto"/>
        <w:bottom w:val="none" w:sz="0" w:space="0" w:color="auto"/>
        <w:right w:val="none" w:sz="0" w:space="0" w:color="auto"/>
      </w:divBdr>
    </w:div>
    <w:div w:id="946884606">
      <w:bodyDiv w:val="1"/>
      <w:marLeft w:val="0"/>
      <w:marRight w:val="0"/>
      <w:marTop w:val="0"/>
      <w:marBottom w:val="0"/>
      <w:divBdr>
        <w:top w:val="none" w:sz="0" w:space="0" w:color="auto"/>
        <w:left w:val="none" w:sz="0" w:space="0" w:color="auto"/>
        <w:bottom w:val="none" w:sz="0" w:space="0" w:color="auto"/>
        <w:right w:val="none" w:sz="0" w:space="0" w:color="auto"/>
      </w:divBdr>
    </w:div>
    <w:div w:id="947079685">
      <w:bodyDiv w:val="1"/>
      <w:marLeft w:val="0"/>
      <w:marRight w:val="0"/>
      <w:marTop w:val="0"/>
      <w:marBottom w:val="0"/>
      <w:divBdr>
        <w:top w:val="none" w:sz="0" w:space="0" w:color="auto"/>
        <w:left w:val="none" w:sz="0" w:space="0" w:color="auto"/>
        <w:bottom w:val="none" w:sz="0" w:space="0" w:color="auto"/>
        <w:right w:val="none" w:sz="0" w:space="0" w:color="auto"/>
      </w:divBdr>
    </w:div>
    <w:div w:id="947275381">
      <w:bodyDiv w:val="1"/>
      <w:marLeft w:val="0"/>
      <w:marRight w:val="0"/>
      <w:marTop w:val="0"/>
      <w:marBottom w:val="0"/>
      <w:divBdr>
        <w:top w:val="none" w:sz="0" w:space="0" w:color="auto"/>
        <w:left w:val="none" w:sz="0" w:space="0" w:color="auto"/>
        <w:bottom w:val="none" w:sz="0" w:space="0" w:color="auto"/>
        <w:right w:val="none" w:sz="0" w:space="0" w:color="auto"/>
      </w:divBdr>
    </w:div>
    <w:div w:id="947542063">
      <w:bodyDiv w:val="1"/>
      <w:marLeft w:val="0"/>
      <w:marRight w:val="0"/>
      <w:marTop w:val="0"/>
      <w:marBottom w:val="0"/>
      <w:divBdr>
        <w:top w:val="none" w:sz="0" w:space="0" w:color="auto"/>
        <w:left w:val="none" w:sz="0" w:space="0" w:color="auto"/>
        <w:bottom w:val="none" w:sz="0" w:space="0" w:color="auto"/>
        <w:right w:val="none" w:sz="0" w:space="0" w:color="auto"/>
      </w:divBdr>
    </w:div>
    <w:div w:id="947734565">
      <w:bodyDiv w:val="1"/>
      <w:marLeft w:val="0"/>
      <w:marRight w:val="0"/>
      <w:marTop w:val="0"/>
      <w:marBottom w:val="0"/>
      <w:divBdr>
        <w:top w:val="none" w:sz="0" w:space="0" w:color="auto"/>
        <w:left w:val="none" w:sz="0" w:space="0" w:color="auto"/>
        <w:bottom w:val="none" w:sz="0" w:space="0" w:color="auto"/>
        <w:right w:val="none" w:sz="0" w:space="0" w:color="auto"/>
      </w:divBdr>
    </w:div>
    <w:div w:id="948004340">
      <w:bodyDiv w:val="1"/>
      <w:marLeft w:val="0"/>
      <w:marRight w:val="0"/>
      <w:marTop w:val="0"/>
      <w:marBottom w:val="0"/>
      <w:divBdr>
        <w:top w:val="none" w:sz="0" w:space="0" w:color="auto"/>
        <w:left w:val="none" w:sz="0" w:space="0" w:color="auto"/>
        <w:bottom w:val="none" w:sz="0" w:space="0" w:color="auto"/>
        <w:right w:val="none" w:sz="0" w:space="0" w:color="auto"/>
      </w:divBdr>
    </w:div>
    <w:div w:id="948127142">
      <w:bodyDiv w:val="1"/>
      <w:marLeft w:val="0"/>
      <w:marRight w:val="0"/>
      <w:marTop w:val="0"/>
      <w:marBottom w:val="0"/>
      <w:divBdr>
        <w:top w:val="none" w:sz="0" w:space="0" w:color="auto"/>
        <w:left w:val="none" w:sz="0" w:space="0" w:color="auto"/>
        <w:bottom w:val="none" w:sz="0" w:space="0" w:color="auto"/>
        <w:right w:val="none" w:sz="0" w:space="0" w:color="auto"/>
      </w:divBdr>
    </w:div>
    <w:div w:id="948244716">
      <w:bodyDiv w:val="1"/>
      <w:marLeft w:val="0"/>
      <w:marRight w:val="0"/>
      <w:marTop w:val="0"/>
      <w:marBottom w:val="0"/>
      <w:divBdr>
        <w:top w:val="none" w:sz="0" w:space="0" w:color="auto"/>
        <w:left w:val="none" w:sz="0" w:space="0" w:color="auto"/>
        <w:bottom w:val="none" w:sz="0" w:space="0" w:color="auto"/>
        <w:right w:val="none" w:sz="0" w:space="0" w:color="auto"/>
      </w:divBdr>
    </w:div>
    <w:div w:id="948245356">
      <w:bodyDiv w:val="1"/>
      <w:marLeft w:val="0"/>
      <w:marRight w:val="0"/>
      <w:marTop w:val="0"/>
      <w:marBottom w:val="0"/>
      <w:divBdr>
        <w:top w:val="none" w:sz="0" w:space="0" w:color="auto"/>
        <w:left w:val="none" w:sz="0" w:space="0" w:color="auto"/>
        <w:bottom w:val="none" w:sz="0" w:space="0" w:color="auto"/>
        <w:right w:val="none" w:sz="0" w:space="0" w:color="auto"/>
      </w:divBdr>
    </w:div>
    <w:div w:id="948314300">
      <w:bodyDiv w:val="1"/>
      <w:marLeft w:val="0"/>
      <w:marRight w:val="0"/>
      <w:marTop w:val="0"/>
      <w:marBottom w:val="0"/>
      <w:divBdr>
        <w:top w:val="none" w:sz="0" w:space="0" w:color="auto"/>
        <w:left w:val="none" w:sz="0" w:space="0" w:color="auto"/>
        <w:bottom w:val="none" w:sz="0" w:space="0" w:color="auto"/>
        <w:right w:val="none" w:sz="0" w:space="0" w:color="auto"/>
      </w:divBdr>
    </w:div>
    <w:div w:id="948395304">
      <w:bodyDiv w:val="1"/>
      <w:marLeft w:val="0"/>
      <w:marRight w:val="0"/>
      <w:marTop w:val="0"/>
      <w:marBottom w:val="0"/>
      <w:divBdr>
        <w:top w:val="none" w:sz="0" w:space="0" w:color="auto"/>
        <w:left w:val="none" w:sz="0" w:space="0" w:color="auto"/>
        <w:bottom w:val="none" w:sz="0" w:space="0" w:color="auto"/>
        <w:right w:val="none" w:sz="0" w:space="0" w:color="auto"/>
      </w:divBdr>
    </w:div>
    <w:div w:id="948509957">
      <w:bodyDiv w:val="1"/>
      <w:marLeft w:val="0"/>
      <w:marRight w:val="0"/>
      <w:marTop w:val="0"/>
      <w:marBottom w:val="0"/>
      <w:divBdr>
        <w:top w:val="none" w:sz="0" w:space="0" w:color="auto"/>
        <w:left w:val="none" w:sz="0" w:space="0" w:color="auto"/>
        <w:bottom w:val="none" w:sz="0" w:space="0" w:color="auto"/>
        <w:right w:val="none" w:sz="0" w:space="0" w:color="auto"/>
      </w:divBdr>
    </w:div>
    <w:div w:id="948589255">
      <w:bodyDiv w:val="1"/>
      <w:marLeft w:val="0"/>
      <w:marRight w:val="0"/>
      <w:marTop w:val="0"/>
      <w:marBottom w:val="0"/>
      <w:divBdr>
        <w:top w:val="none" w:sz="0" w:space="0" w:color="auto"/>
        <w:left w:val="none" w:sz="0" w:space="0" w:color="auto"/>
        <w:bottom w:val="none" w:sz="0" w:space="0" w:color="auto"/>
        <w:right w:val="none" w:sz="0" w:space="0" w:color="auto"/>
      </w:divBdr>
    </w:div>
    <w:div w:id="948967736">
      <w:bodyDiv w:val="1"/>
      <w:marLeft w:val="0"/>
      <w:marRight w:val="0"/>
      <w:marTop w:val="0"/>
      <w:marBottom w:val="0"/>
      <w:divBdr>
        <w:top w:val="none" w:sz="0" w:space="0" w:color="auto"/>
        <w:left w:val="none" w:sz="0" w:space="0" w:color="auto"/>
        <w:bottom w:val="none" w:sz="0" w:space="0" w:color="auto"/>
        <w:right w:val="none" w:sz="0" w:space="0" w:color="auto"/>
      </w:divBdr>
    </w:div>
    <w:div w:id="949124761">
      <w:bodyDiv w:val="1"/>
      <w:marLeft w:val="0"/>
      <w:marRight w:val="0"/>
      <w:marTop w:val="0"/>
      <w:marBottom w:val="0"/>
      <w:divBdr>
        <w:top w:val="none" w:sz="0" w:space="0" w:color="auto"/>
        <w:left w:val="none" w:sz="0" w:space="0" w:color="auto"/>
        <w:bottom w:val="none" w:sz="0" w:space="0" w:color="auto"/>
        <w:right w:val="none" w:sz="0" w:space="0" w:color="auto"/>
      </w:divBdr>
    </w:div>
    <w:div w:id="949749436">
      <w:bodyDiv w:val="1"/>
      <w:marLeft w:val="0"/>
      <w:marRight w:val="0"/>
      <w:marTop w:val="0"/>
      <w:marBottom w:val="0"/>
      <w:divBdr>
        <w:top w:val="none" w:sz="0" w:space="0" w:color="auto"/>
        <w:left w:val="none" w:sz="0" w:space="0" w:color="auto"/>
        <w:bottom w:val="none" w:sz="0" w:space="0" w:color="auto"/>
        <w:right w:val="none" w:sz="0" w:space="0" w:color="auto"/>
      </w:divBdr>
    </w:div>
    <w:div w:id="949901170">
      <w:bodyDiv w:val="1"/>
      <w:marLeft w:val="0"/>
      <w:marRight w:val="0"/>
      <w:marTop w:val="0"/>
      <w:marBottom w:val="0"/>
      <w:divBdr>
        <w:top w:val="none" w:sz="0" w:space="0" w:color="auto"/>
        <w:left w:val="none" w:sz="0" w:space="0" w:color="auto"/>
        <w:bottom w:val="none" w:sz="0" w:space="0" w:color="auto"/>
        <w:right w:val="none" w:sz="0" w:space="0" w:color="auto"/>
      </w:divBdr>
    </w:div>
    <w:div w:id="950011666">
      <w:bodyDiv w:val="1"/>
      <w:marLeft w:val="0"/>
      <w:marRight w:val="0"/>
      <w:marTop w:val="0"/>
      <w:marBottom w:val="0"/>
      <w:divBdr>
        <w:top w:val="none" w:sz="0" w:space="0" w:color="auto"/>
        <w:left w:val="none" w:sz="0" w:space="0" w:color="auto"/>
        <w:bottom w:val="none" w:sz="0" w:space="0" w:color="auto"/>
        <w:right w:val="none" w:sz="0" w:space="0" w:color="auto"/>
      </w:divBdr>
    </w:div>
    <w:div w:id="950167626">
      <w:bodyDiv w:val="1"/>
      <w:marLeft w:val="0"/>
      <w:marRight w:val="0"/>
      <w:marTop w:val="0"/>
      <w:marBottom w:val="0"/>
      <w:divBdr>
        <w:top w:val="none" w:sz="0" w:space="0" w:color="auto"/>
        <w:left w:val="none" w:sz="0" w:space="0" w:color="auto"/>
        <w:bottom w:val="none" w:sz="0" w:space="0" w:color="auto"/>
        <w:right w:val="none" w:sz="0" w:space="0" w:color="auto"/>
      </w:divBdr>
    </w:div>
    <w:div w:id="950354241">
      <w:bodyDiv w:val="1"/>
      <w:marLeft w:val="0"/>
      <w:marRight w:val="0"/>
      <w:marTop w:val="0"/>
      <w:marBottom w:val="0"/>
      <w:divBdr>
        <w:top w:val="none" w:sz="0" w:space="0" w:color="auto"/>
        <w:left w:val="none" w:sz="0" w:space="0" w:color="auto"/>
        <w:bottom w:val="none" w:sz="0" w:space="0" w:color="auto"/>
        <w:right w:val="none" w:sz="0" w:space="0" w:color="auto"/>
      </w:divBdr>
    </w:div>
    <w:div w:id="950432821">
      <w:bodyDiv w:val="1"/>
      <w:marLeft w:val="0"/>
      <w:marRight w:val="0"/>
      <w:marTop w:val="0"/>
      <w:marBottom w:val="0"/>
      <w:divBdr>
        <w:top w:val="none" w:sz="0" w:space="0" w:color="auto"/>
        <w:left w:val="none" w:sz="0" w:space="0" w:color="auto"/>
        <w:bottom w:val="none" w:sz="0" w:space="0" w:color="auto"/>
        <w:right w:val="none" w:sz="0" w:space="0" w:color="auto"/>
      </w:divBdr>
    </w:div>
    <w:div w:id="950432894">
      <w:bodyDiv w:val="1"/>
      <w:marLeft w:val="0"/>
      <w:marRight w:val="0"/>
      <w:marTop w:val="0"/>
      <w:marBottom w:val="0"/>
      <w:divBdr>
        <w:top w:val="none" w:sz="0" w:space="0" w:color="auto"/>
        <w:left w:val="none" w:sz="0" w:space="0" w:color="auto"/>
        <w:bottom w:val="none" w:sz="0" w:space="0" w:color="auto"/>
        <w:right w:val="none" w:sz="0" w:space="0" w:color="auto"/>
      </w:divBdr>
    </w:div>
    <w:div w:id="950934873">
      <w:bodyDiv w:val="1"/>
      <w:marLeft w:val="0"/>
      <w:marRight w:val="0"/>
      <w:marTop w:val="0"/>
      <w:marBottom w:val="0"/>
      <w:divBdr>
        <w:top w:val="none" w:sz="0" w:space="0" w:color="auto"/>
        <w:left w:val="none" w:sz="0" w:space="0" w:color="auto"/>
        <w:bottom w:val="none" w:sz="0" w:space="0" w:color="auto"/>
        <w:right w:val="none" w:sz="0" w:space="0" w:color="auto"/>
      </w:divBdr>
    </w:div>
    <w:div w:id="951283404">
      <w:bodyDiv w:val="1"/>
      <w:marLeft w:val="0"/>
      <w:marRight w:val="0"/>
      <w:marTop w:val="0"/>
      <w:marBottom w:val="0"/>
      <w:divBdr>
        <w:top w:val="none" w:sz="0" w:space="0" w:color="auto"/>
        <w:left w:val="none" w:sz="0" w:space="0" w:color="auto"/>
        <w:bottom w:val="none" w:sz="0" w:space="0" w:color="auto"/>
        <w:right w:val="none" w:sz="0" w:space="0" w:color="auto"/>
      </w:divBdr>
    </w:div>
    <w:div w:id="951324523">
      <w:bodyDiv w:val="1"/>
      <w:marLeft w:val="0"/>
      <w:marRight w:val="0"/>
      <w:marTop w:val="0"/>
      <w:marBottom w:val="0"/>
      <w:divBdr>
        <w:top w:val="none" w:sz="0" w:space="0" w:color="auto"/>
        <w:left w:val="none" w:sz="0" w:space="0" w:color="auto"/>
        <w:bottom w:val="none" w:sz="0" w:space="0" w:color="auto"/>
        <w:right w:val="none" w:sz="0" w:space="0" w:color="auto"/>
      </w:divBdr>
    </w:div>
    <w:div w:id="951936914">
      <w:bodyDiv w:val="1"/>
      <w:marLeft w:val="0"/>
      <w:marRight w:val="0"/>
      <w:marTop w:val="0"/>
      <w:marBottom w:val="0"/>
      <w:divBdr>
        <w:top w:val="none" w:sz="0" w:space="0" w:color="auto"/>
        <w:left w:val="none" w:sz="0" w:space="0" w:color="auto"/>
        <w:bottom w:val="none" w:sz="0" w:space="0" w:color="auto"/>
        <w:right w:val="none" w:sz="0" w:space="0" w:color="auto"/>
      </w:divBdr>
    </w:div>
    <w:div w:id="952058115">
      <w:bodyDiv w:val="1"/>
      <w:marLeft w:val="0"/>
      <w:marRight w:val="0"/>
      <w:marTop w:val="0"/>
      <w:marBottom w:val="0"/>
      <w:divBdr>
        <w:top w:val="none" w:sz="0" w:space="0" w:color="auto"/>
        <w:left w:val="none" w:sz="0" w:space="0" w:color="auto"/>
        <w:bottom w:val="none" w:sz="0" w:space="0" w:color="auto"/>
        <w:right w:val="none" w:sz="0" w:space="0" w:color="auto"/>
      </w:divBdr>
    </w:div>
    <w:div w:id="952784609">
      <w:bodyDiv w:val="1"/>
      <w:marLeft w:val="0"/>
      <w:marRight w:val="0"/>
      <w:marTop w:val="0"/>
      <w:marBottom w:val="0"/>
      <w:divBdr>
        <w:top w:val="none" w:sz="0" w:space="0" w:color="auto"/>
        <w:left w:val="none" w:sz="0" w:space="0" w:color="auto"/>
        <w:bottom w:val="none" w:sz="0" w:space="0" w:color="auto"/>
        <w:right w:val="none" w:sz="0" w:space="0" w:color="auto"/>
      </w:divBdr>
    </w:div>
    <w:div w:id="952832563">
      <w:bodyDiv w:val="1"/>
      <w:marLeft w:val="0"/>
      <w:marRight w:val="0"/>
      <w:marTop w:val="0"/>
      <w:marBottom w:val="0"/>
      <w:divBdr>
        <w:top w:val="none" w:sz="0" w:space="0" w:color="auto"/>
        <w:left w:val="none" w:sz="0" w:space="0" w:color="auto"/>
        <w:bottom w:val="none" w:sz="0" w:space="0" w:color="auto"/>
        <w:right w:val="none" w:sz="0" w:space="0" w:color="auto"/>
      </w:divBdr>
    </w:div>
    <w:div w:id="953171485">
      <w:bodyDiv w:val="1"/>
      <w:marLeft w:val="0"/>
      <w:marRight w:val="0"/>
      <w:marTop w:val="0"/>
      <w:marBottom w:val="0"/>
      <w:divBdr>
        <w:top w:val="none" w:sz="0" w:space="0" w:color="auto"/>
        <w:left w:val="none" w:sz="0" w:space="0" w:color="auto"/>
        <w:bottom w:val="none" w:sz="0" w:space="0" w:color="auto"/>
        <w:right w:val="none" w:sz="0" w:space="0" w:color="auto"/>
      </w:divBdr>
    </w:div>
    <w:div w:id="953294041">
      <w:bodyDiv w:val="1"/>
      <w:marLeft w:val="0"/>
      <w:marRight w:val="0"/>
      <w:marTop w:val="0"/>
      <w:marBottom w:val="0"/>
      <w:divBdr>
        <w:top w:val="none" w:sz="0" w:space="0" w:color="auto"/>
        <w:left w:val="none" w:sz="0" w:space="0" w:color="auto"/>
        <w:bottom w:val="none" w:sz="0" w:space="0" w:color="auto"/>
        <w:right w:val="none" w:sz="0" w:space="0" w:color="auto"/>
      </w:divBdr>
    </w:div>
    <w:div w:id="953485126">
      <w:bodyDiv w:val="1"/>
      <w:marLeft w:val="0"/>
      <w:marRight w:val="0"/>
      <w:marTop w:val="0"/>
      <w:marBottom w:val="0"/>
      <w:divBdr>
        <w:top w:val="none" w:sz="0" w:space="0" w:color="auto"/>
        <w:left w:val="none" w:sz="0" w:space="0" w:color="auto"/>
        <w:bottom w:val="none" w:sz="0" w:space="0" w:color="auto"/>
        <w:right w:val="none" w:sz="0" w:space="0" w:color="auto"/>
      </w:divBdr>
    </w:div>
    <w:div w:id="953635835">
      <w:bodyDiv w:val="1"/>
      <w:marLeft w:val="0"/>
      <w:marRight w:val="0"/>
      <w:marTop w:val="0"/>
      <w:marBottom w:val="0"/>
      <w:divBdr>
        <w:top w:val="none" w:sz="0" w:space="0" w:color="auto"/>
        <w:left w:val="none" w:sz="0" w:space="0" w:color="auto"/>
        <w:bottom w:val="none" w:sz="0" w:space="0" w:color="auto"/>
        <w:right w:val="none" w:sz="0" w:space="0" w:color="auto"/>
      </w:divBdr>
    </w:div>
    <w:div w:id="954095979">
      <w:bodyDiv w:val="1"/>
      <w:marLeft w:val="0"/>
      <w:marRight w:val="0"/>
      <w:marTop w:val="0"/>
      <w:marBottom w:val="0"/>
      <w:divBdr>
        <w:top w:val="none" w:sz="0" w:space="0" w:color="auto"/>
        <w:left w:val="none" w:sz="0" w:space="0" w:color="auto"/>
        <w:bottom w:val="none" w:sz="0" w:space="0" w:color="auto"/>
        <w:right w:val="none" w:sz="0" w:space="0" w:color="auto"/>
      </w:divBdr>
    </w:div>
    <w:div w:id="954289050">
      <w:bodyDiv w:val="1"/>
      <w:marLeft w:val="0"/>
      <w:marRight w:val="0"/>
      <w:marTop w:val="0"/>
      <w:marBottom w:val="0"/>
      <w:divBdr>
        <w:top w:val="none" w:sz="0" w:space="0" w:color="auto"/>
        <w:left w:val="none" w:sz="0" w:space="0" w:color="auto"/>
        <w:bottom w:val="none" w:sz="0" w:space="0" w:color="auto"/>
        <w:right w:val="none" w:sz="0" w:space="0" w:color="auto"/>
      </w:divBdr>
    </w:div>
    <w:div w:id="954362694">
      <w:bodyDiv w:val="1"/>
      <w:marLeft w:val="0"/>
      <w:marRight w:val="0"/>
      <w:marTop w:val="0"/>
      <w:marBottom w:val="0"/>
      <w:divBdr>
        <w:top w:val="none" w:sz="0" w:space="0" w:color="auto"/>
        <w:left w:val="none" w:sz="0" w:space="0" w:color="auto"/>
        <w:bottom w:val="none" w:sz="0" w:space="0" w:color="auto"/>
        <w:right w:val="none" w:sz="0" w:space="0" w:color="auto"/>
      </w:divBdr>
    </w:div>
    <w:div w:id="954680064">
      <w:bodyDiv w:val="1"/>
      <w:marLeft w:val="0"/>
      <w:marRight w:val="0"/>
      <w:marTop w:val="0"/>
      <w:marBottom w:val="0"/>
      <w:divBdr>
        <w:top w:val="none" w:sz="0" w:space="0" w:color="auto"/>
        <w:left w:val="none" w:sz="0" w:space="0" w:color="auto"/>
        <w:bottom w:val="none" w:sz="0" w:space="0" w:color="auto"/>
        <w:right w:val="none" w:sz="0" w:space="0" w:color="auto"/>
      </w:divBdr>
    </w:div>
    <w:div w:id="955253474">
      <w:bodyDiv w:val="1"/>
      <w:marLeft w:val="0"/>
      <w:marRight w:val="0"/>
      <w:marTop w:val="0"/>
      <w:marBottom w:val="0"/>
      <w:divBdr>
        <w:top w:val="none" w:sz="0" w:space="0" w:color="auto"/>
        <w:left w:val="none" w:sz="0" w:space="0" w:color="auto"/>
        <w:bottom w:val="none" w:sz="0" w:space="0" w:color="auto"/>
        <w:right w:val="none" w:sz="0" w:space="0" w:color="auto"/>
      </w:divBdr>
    </w:div>
    <w:div w:id="955328462">
      <w:bodyDiv w:val="1"/>
      <w:marLeft w:val="0"/>
      <w:marRight w:val="0"/>
      <w:marTop w:val="0"/>
      <w:marBottom w:val="0"/>
      <w:divBdr>
        <w:top w:val="none" w:sz="0" w:space="0" w:color="auto"/>
        <w:left w:val="none" w:sz="0" w:space="0" w:color="auto"/>
        <w:bottom w:val="none" w:sz="0" w:space="0" w:color="auto"/>
        <w:right w:val="none" w:sz="0" w:space="0" w:color="auto"/>
      </w:divBdr>
    </w:div>
    <w:div w:id="955329633">
      <w:bodyDiv w:val="1"/>
      <w:marLeft w:val="0"/>
      <w:marRight w:val="0"/>
      <w:marTop w:val="0"/>
      <w:marBottom w:val="0"/>
      <w:divBdr>
        <w:top w:val="none" w:sz="0" w:space="0" w:color="auto"/>
        <w:left w:val="none" w:sz="0" w:space="0" w:color="auto"/>
        <w:bottom w:val="none" w:sz="0" w:space="0" w:color="auto"/>
        <w:right w:val="none" w:sz="0" w:space="0" w:color="auto"/>
      </w:divBdr>
    </w:div>
    <w:div w:id="955407402">
      <w:bodyDiv w:val="1"/>
      <w:marLeft w:val="0"/>
      <w:marRight w:val="0"/>
      <w:marTop w:val="0"/>
      <w:marBottom w:val="0"/>
      <w:divBdr>
        <w:top w:val="none" w:sz="0" w:space="0" w:color="auto"/>
        <w:left w:val="none" w:sz="0" w:space="0" w:color="auto"/>
        <w:bottom w:val="none" w:sz="0" w:space="0" w:color="auto"/>
        <w:right w:val="none" w:sz="0" w:space="0" w:color="auto"/>
      </w:divBdr>
    </w:div>
    <w:div w:id="955452555">
      <w:bodyDiv w:val="1"/>
      <w:marLeft w:val="0"/>
      <w:marRight w:val="0"/>
      <w:marTop w:val="0"/>
      <w:marBottom w:val="0"/>
      <w:divBdr>
        <w:top w:val="none" w:sz="0" w:space="0" w:color="auto"/>
        <w:left w:val="none" w:sz="0" w:space="0" w:color="auto"/>
        <w:bottom w:val="none" w:sz="0" w:space="0" w:color="auto"/>
        <w:right w:val="none" w:sz="0" w:space="0" w:color="auto"/>
      </w:divBdr>
    </w:div>
    <w:div w:id="956060473">
      <w:bodyDiv w:val="1"/>
      <w:marLeft w:val="0"/>
      <w:marRight w:val="0"/>
      <w:marTop w:val="0"/>
      <w:marBottom w:val="0"/>
      <w:divBdr>
        <w:top w:val="none" w:sz="0" w:space="0" w:color="auto"/>
        <w:left w:val="none" w:sz="0" w:space="0" w:color="auto"/>
        <w:bottom w:val="none" w:sz="0" w:space="0" w:color="auto"/>
        <w:right w:val="none" w:sz="0" w:space="0" w:color="auto"/>
      </w:divBdr>
    </w:div>
    <w:div w:id="956060625">
      <w:bodyDiv w:val="1"/>
      <w:marLeft w:val="0"/>
      <w:marRight w:val="0"/>
      <w:marTop w:val="0"/>
      <w:marBottom w:val="0"/>
      <w:divBdr>
        <w:top w:val="none" w:sz="0" w:space="0" w:color="auto"/>
        <w:left w:val="none" w:sz="0" w:space="0" w:color="auto"/>
        <w:bottom w:val="none" w:sz="0" w:space="0" w:color="auto"/>
        <w:right w:val="none" w:sz="0" w:space="0" w:color="auto"/>
      </w:divBdr>
    </w:div>
    <w:div w:id="956185248">
      <w:bodyDiv w:val="1"/>
      <w:marLeft w:val="0"/>
      <w:marRight w:val="0"/>
      <w:marTop w:val="0"/>
      <w:marBottom w:val="0"/>
      <w:divBdr>
        <w:top w:val="none" w:sz="0" w:space="0" w:color="auto"/>
        <w:left w:val="none" w:sz="0" w:space="0" w:color="auto"/>
        <w:bottom w:val="none" w:sz="0" w:space="0" w:color="auto"/>
        <w:right w:val="none" w:sz="0" w:space="0" w:color="auto"/>
      </w:divBdr>
    </w:div>
    <w:div w:id="956327645">
      <w:bodyDiv w:val="1"/>
      <w:marLeft w:val="0"/>
      <w:marRight w:val="0"/>
      <w:marTop w:val="0"/>
      <w:marBottom w:val="0"/>
      <w:divBdr>
        <w:top w:val="none" w:sz="0" w:space="0" w:color="auto"/>
        <w:left w:val="none" w:sz="0" w:space="0" w:color="auto"/>
        <w:bottom w:val="none" w:sz="0" w:space="0" w:color="auto"/>
        <w:right w:val="none" w:sz="0" w:space="0" w:color="auto"/>
      </w:divBdr>
    </w:div>
    <w:div w:id="956369049">
      <w:bodyDiv w:val="1"/>
      <w:marLeft w:val="0"/>
      <w:marRight w:val="0"/>
      <w:marTop w:val="0"/>
      <w:marBottom w:val="0"/>
      <w:divBdr>
        <w:top w:val="none" w:sz="0" w:space="0" w:color="auto"/>
        <w:left w:val="none" w:sz="0" w:space="0" w:color="auto"/>
        <w:bottom w:val="none" w:sz="0" w:space="0" w:color="auto"/>
        <w:right w:val="none" w:sz="0" w:space="0" w:color="auto"/>
      </w:divBdr>
    </w:div>
    <w:div w:id="958024598">
      <w:bodyDiv w:val="1"/>
      <w:marLeft w:val="0"/>
      <w:marRight w:val="0"/>
      <w:marTop w:val="0"/>
      <w:marBottom w:val="0"/>
      <w:divBdr>
        <w:top w:val="none" w:sz="0" w:space="0" w:color="auto"/>
        <w:left w:val="none" w:sz="0" w:space="0" w:color="auto"/>
        <w:bottom w:val="none" w:sz="0" w:space="0" w:color="auto"/>
        <w:right w:val="none" w:sz="0" w:space="0" w:color="auto"/>
      </w:divBdr>
    </w:div>
    <w:div w:id="958492410">
      <w:bodyDiv w:val="1"/>
      <w:marLeft w:val="0"/>
      <w:marRight w:val="0"/>
      <w:marTop w:val="0"/>
      <w:marBottom w:val="0"/>
      <w:divBdr>
        <w:top w:val="none" w:sz="0" w:space="0" w:color="auto"/>
        <w:left w:val="none" w:sz="0" w:space="0" w:color="auto"/>
        <w:bottom w:val="none" w:sz="0" w:space="0" w:color="auto"/>
        <w:right w:val="none" w:sz="0" w:space="0" w:color="auto"/>
      </w:divBdr>
    </w:div>
    <w:div w:id="958529696">
      <w:bodyDiv w:val="1"/>
      <w:marLeft w:val="0"/>
      <w:marRight w:val="0"/>
      <w:marTop w:val="0"/>
      <w:marBottom w:val="0"/>
      <w:divBdr>
        <w:top w:val="none" w:sz="0" w:space="0" w:color="auto"/>
        <w:left w:val="none" w:sz="0" w:space="0" w:color="auto"/>
        <w:bottom w:val="none" w:sz="0" w:space="0" w:color="auto"/>
        <w:right w:val="none" w:sz="0" w:space="0" w:color="auto"/>
      </w:divBdr>
    </w:div>
    <w:div w:id="958534144">
      <w:bodyDiv w:val="1"/>
      <w:marLeft w:val="0"/>
      <w:marRight w:val="0"/>
      <w:marTop w:val="0"/>
      <w:marBottom w:val="0"/>
      <w:divBdr>
        <w:top w:val="none" w:sz="0" w:space="0" w:color="auto"/>
        <w:left w:val="none" w:sz="0" w:space="0" w:color="auto"/>
        <w:bottom w:val="none" w:sz="0" w:space="0" w:color="auto"/>
        <w:right w:val="none" w:sz="0" w:space="0" w:color="auto"/>
      </w:divBdr>
    </w:div>
    <w:div w:id="958806120">
      <w:bodyDiv w:val="1"/>
      <w:marLeft w:val="0"/>
      <w:marRight w:val="0"/>
      <w:marTop w:val="0"/>
      <w:marBottom w:val="0"/>
      <w:divBdr>
        <w:top w:val="none" w:sz="0" w:space="0" w:color="auto"/>
        <w:left w:val="none" w:sz="0" w:space="0" w:color="auto"/>
        <w:bottom w:val="none" w:sz="0" w:space="0" w:color="auto"/>
        <w:right w:val="none" w:sz="0" w:space="0" w:color="auto"/>
      </w:divBdr>
    </w:div>
    <w:div w:id="958880957">
      <w:bodyDiv w:val="1"/>
      <w:marLeft w:val="0"/>
      <w:marRight w:val="0"/>
      <w:marTop w:val="0"/>
      <w:marBottom w:val="0"/>
      <w:divBdr>
        <w:top w:val="none" w:sz="0" w:space="0" w:color="auto"/>
        <w:left w:val="none" w:sz="0" w:space="0" w:color="auto"/>
        <w:bottom w:val="none" w:sz="0" w:space="0" w:color="auto"/>
        <w:right w:val="none" w:sz="0" w:space="0" w:color="auto"/>
      </w:divBdr>
    </w:div>
    <w:div w:id="959144278">
      <w:bodyDiv w:val="1"/>
      <w:marLeft w:val="0"/>
      <w:marRight w:val="0"/>
      <w:marTop w:val="0"/>
      <w:marBottom w:val="0"/>
      <w:divBdr>
        <w:top w:val="none" w:sz="0" w:space="0" w:color="auto"/>
        <w:left w:val="none" w:sz="0" w:space="0" w:color="auto"/>
        <w:bottom w:val="none" w:sz="0" w:space="0" w:color="auto"/>
        <w:right w:val="none" w:sz="0" w:space="0" w:color="auto"/>
      </w:divBdr>
    </w:div>
    <w:div w:id="959187868">
      <w:bodyDiv w:val="1"/>
      <w:marLeft w:val="0"/>
      <w:marRight w:val="0"/>
      <w:marTop w:val="0"/>
      <w:marBottom w:val="0"/>
      <w:divBdr>
        <w:top w:val="none" w:sz="0" w:space="0" w:color="auto"/>
        <w:left w:val="none" w:sz="0" w:space="0" w:color="auto"/>
        <w:bottom w:val="none" w:sz="0" w:space="0" w:color="auto"/>
        <w:right w:val="none" w:sz="0" w:space="0" w:color="auto"/>
      </w:divBdr>
    </w:div>
    <w:div w:id="959263131">
      <w:bodyDiv w:val="1"/>
      <w:marLeft w:val="0"/>
      <w:marRight w:val="0"/>
      <w:marTop w:val="0"/>
      <w:marBottom w:val="0"/>
      <w:divBdr>
        <w:top w:val="none" w:sz="0" w:space="0" w:color="auto"/>
        <w:left w:val="none" w:sz="0" w:space="0" w:color="auto"/>
        <w:bottom w:val="none" w:sz="0" w:space="0" w:color="auto"/>
        <w:right w:val="none" w:sz="0" w:space="0" w:color="auto"/>
      </w:divBdr>
    </w:div>
    <w:div w:id="959336147">
      <w:bodyDiv w:val="1"/>
      <w:marLeft w:val="0"/>
      <w:marRight w:val="0"/>
      <w:marTop w:val="0"/>
      <w:marBottom w:val="0"/>
      <w:divBdr>
        <w:top w:val="none" w:sz="0" w:space="0" w:color="auto"/>
        <w:left w:val="none" w:sz="0" w:space="0" w:color="auto"/>
        <w:bottom w:val="none" w:sz="0" w:space="0" w:color="auto"/>
        <w:right w:val="none" w:sz="0" w:space="0" w:color="auto"/>
      </w:divBdr>
    </w:div>
    <w:div w:id="959458873">
      <w:bodyDiv w:val="1"/>
      <w:marLeft w:val="0"/>
      <w:marRight w:val="0"/>
      <w:marTop w:val="0"/>
      <w:marBottom w:val="0"/>
      <w:divBdr>
        <w:top w:val="none" w:sz="0" w:space="0" w:color="auto"/>
        <w:left w:val="none" w:sz="0" w:space="0" w:color="auto"/>
        <w:bottom w:val="none" w:sz="0" w:space="0" w:color="auto"/>
        <w:right w:val="none" w:sz="0" w:space="0" w:color="auto"/>
      </w:divBdr>
    </w:div>
    <w:div w:id="959722184">
      <w:bodyDiv w:val="1"/>
      <w:marLeft w:val="0"/>
      <w:marRight w:val="0"/>
      <w:marTop w:val="0"/>
      <w:marBottom w:val="0"/>
      <w:divBdr>
        <w:top w:val="none" w:sz="0" w:space="0" w:color="auto"/>
        <w:left w:val="none" w:sz="0" w:space="0" w:color="auto"/>
        <w:bottom w:val="none" w:sz="0" w:space="0" w:color="auto"/>
        <w:right w:val="none" w:sz="0" w:space="0" w:color="auto"/>
      </w:divBdr>
    </w:div>
    <w:div w:id="959723537">
      <w:bodyDiv w:val="1"/>
      <w:marLeft w:val="0"/>
      <w:marRight w:val="0"/>
      <w:marTop w:val="0"/>
      <w:marBottom w:val="0"/>
      <w:divBdr>
        <w:top w:val="none" w:sz="0" w:space="0" w:color="auto"/>
        <w:left w:val="none" w:sz="0" w:space="0" w:color="auto"/>
        <w:bottom w:val="none" w:sz="0" w:space="0" w:color="auto"/>
        <w:right w:val="none" w:sz="0" w:space="0" w:color="auto"/>
      </w:divBdr>
    </w:div>
    <w:div w:id="960065765">
      <w:bodyDiv w:val="1"/>
      <w:marLeft w:val="0"/>
      <w:marRight w:val="0"/>
      <w:marTop w:val="0"/>
      <w:marBottom w:val="0"/>
      <w:divBdr>
        <w:top w:val="none" w:sz="0" w:space="0" w:color="auto"/>
        <w:left w:val="none" w:sz="0" w:space="0" w:color="auto"/>
        <w:bottom w:val="none" w:sz="0" w:space="0" w:color="auto"/>
        <w:right w:val="none" w:sz="0" w:space="0" w:color="auto"/>
      </w:divBdr>
    </w:div>
    <w:div w:id="960300472">
      <w:bodyDiv w:val="1"/>
      <w:marLeft w:val="0"/>
      <w:marRight w:val="0"/>
      <w:marTop w:val="0"/>
      <w:marBottom w:val="0"/>
      <w:divBdr>
        <w:top w:val="none" w:sz="0" w:space="0" w:color="auto"/>
        <w:left w:val="none" w:sz="0" w:space="0" w:color="auto"/>
        <w:bottom w:val="none" w:sz="0" w:space="0" w:color="auto"/>
        <w:right w:val="none" w:sz="0" w:space="0" w:color="auto"/>
      </w:divBdr>
    </w:div>
    <w:div w:id="960455347">
      <w:bodyDiv w:val="1"/>
      <w:marLeft w:val="0"/>
      <w:marRight w:val="0"/>
      <w:marTop w:val="0"/>
      <w:marBottom w:val="0"/>
      <w:divBdr>
        <w:top w:val="none" w:sz="0" w:space="0" w:color="auto"/>
        <w:left w:val="none" w:sz="0" w:space="0" w:color="auto"/>
        <w:bottom w:val="none" w:sz="0" w:space="0" w:color="auto"/>
        <w:right w:val="none" w:sz="0" w:space="0" w:color="auto"/>
      </w:divBdr>
    </w:div>
    <w:div w:id="960455800">
      <w:bodyDiv w:val="1"/>
      <w:marLeft w:val="0"/>
      <w:marRight w:val="0"/>
      <w:marTop w:val="0"/>
      <w:marBottom w:val="0"/>
      <w:divBdr>
        <w:top w:val="none" w:sz="0" w:space="0" w:color="auto"/>
        <w:left w:val="none" w:sz="0" w:space="0" w:color="auto"/>
        <w:bottom w:val="none" w:sz="0" w:space="0" w:color="auto"/>
        <w:right w:val="none" w:sz="0" w:space="0" w:color="auto"/>
      </w:divBdr>
    </w:div>
    <w:div w:id="960526495">
      <w:bodyDiv w:val="1"/>
      <w:marLeft w:val="0"/>
      <w:marRight w:val="0"/>
      <w:marTop w:val="0"/>
      <w:marBottom w:val="0"/>
      <w:divBdr>
        <w:top w:val="none" w:sz="0" w:space="0" w:color="auto"/>
        <w:left w:val="none" w:sz="0" w:space="0" w:color="auto"/>
        <w:bottom w:val="none" w:sz="0" w:space="0" w:color="auto"/>
        <w:right w:val="none" w:sz="0" w:space="0" w:color="auto"/>
      </w:divBdr>
    </w:div>
    <w:div w:id="960647751">
      <w:bodyDiv w:val="1"/>
      <w:marLeft w:val="0"/>
      <w:marRight w:val="0"/>
      <w:marTop w:val="0"/>
      <w:marBottom w:val="0"/>
      <w:divBdr>
        <w:top w:val="none" w:sz="0" w:space="0" w:color="auto"/>
        <w:left w:val="none" w:sz="0" w:space="0" w:color="auto"/>
        <w:bottom w:val="none" w:sz="0" w:space="0" w:color="auto"/>
        <w:right w:val="none" w:sz="0" w:space="0" w:color="auto"/>
      </w:divBdr>
    </w:div>
    <w:div w:id="960652621">
      <w:bodyDiv w:val="1"/>
      <w:marLeft w:val="0"/>
      <w:marRight w:val="0"/>
      <w:marTop w:val="0"/>
      <w:marBottom w:val="0"/>
      <w:divBdr>
        <w:top w:val="none" w:sz="0" w:space="0" w:color="auto"/>
        <w:left w:val="none" w:sz="0" w:space="0" w:color="auto"/>
        <w:bottom w:val="none" w:sz="0" w:space="0" w:color="auto"/>
        <w:right w:val="none" w:sz="0" w:space="0" w:color="auto"/>
      </w:divBdr>
    </w:div>
    <w:div w:id="961111689">
      <w:bodyDiv w:val="1"/>
      <w:marLeft w:val="0"/>
      <w:marRight w:val="0"/>
      <w:marTop w:val="0"/>
      <w:marBottom w:val="0"/>
      <w:divBdr>
        <w:top w:val="none" w:sz="0" w:space="0" w:color="auto"/>
        <w:left w:val="none" w:sz="0" w:space="0" w:color="auto"/>
        <w:bottom w:val="none" w:sz="0" w:space="0" w:color="auto"/>
        <w:right w:val="none" w:sz="0" w:space="0" w:color="auto"/>
      </w:divBdr>
    </w:div>
    <w:div w:id="961376922">
      <w:bodyDiv w:val="1"/>
      <w:marLeft w:val="0"/>
      <w:marRight w:val="0"/>
      <w:marTop w:val="0"/>
      <w:marBottom w:val="0"/>
      <w:divBdr>
        <w:top w:val="none" w:sz="0" w:space="0" w:color="auto"/>
        <w:left w:val="none" w:sz="0" w:space="0" w:color="auto"/>
        <w:bottom w:val="none" w:sz="0" w:space="0" w:color="auto"/>
        <w:right w:val="none" w:sz="0" w:space="0" w:color="auto"/>
      </w:divBdr>
    </w:div>
    <w:div w:id="961771076">
      <w:bodyDiv w:val="1"/>
      <w:marLeft w:val="0"/>
      <w:marRight w:val="0"/>
      <w:marTop w:val="0"/>
      <w:marBottom w:val="0"/>
      <w:divBdr>
        <w:top w:val="none" w:sz="0" w:space="0" w:color="auto"/>
        <w:left w:val="none" w:sz="0" w:space="0" w:color="auto"/>
        <w:bottom w:val="none" w:sz="0" w:space="0" w:color="auto"/>
        <w:right w:val="none" w:sz="0" w:space="0" w:color="auto"/>
      </w:divBdr>
    </w:div>
    <w:div w:id="961960549">
      <w:bodyDiv w:val="1"/>
      <w:marLeft w:val="0"/>
      <w:marRight w:val="0"/>
      <w:marTop w:val="0"/>
      <w:marBottom w:val="0"/>
      <w:divBdr>
        <w:top w:val="none" w:sz="0" w:space="0" w:color="auto"/>
        <w:left w:val="none" w:sz="0" w:space="0" w:color="auto"/>
        <w:bottom w:val="none" w:sz="0" w:space="0" w:color="auto"/>
        <w:right w:val="none" w:sz="0" w:space="0" w:color="auto"/>
      </w:divBdr>
    </w:div>
    <w:div w:id="962463578">
      <w:bodyDiv w:val="1"/>
      <w:marLeft w:val="0"/>
      <w:marRight w:val="0"/>
      <w:marTop w:val="0"/>
      <w:marBottom w:val="0"/>
      <w:divBdr>
        <w:top w:val="none" w:sz="0" w:space="0" w:color="auto"/>
        <w:left w:val="none" w:sz="0" w:space="0" w:color="auto"/>
        <w:bottom w:val="none" w:sz="0" w:space="0" w:color="auto"/>
        <w:right w:val="none" w:sz="0" w:space="0" w:color="auto"/>
      </w:divBdr>
    </w:div>
    <w:div w:id="962886310">
      <w:bodyDiv w:val="1"/>
      <w:marLeft w:val="0"/>
      <w:marRight w:val="0"/>
      <w:marTop w:val="0"/>
      <w:marBottom w:val="0"/>
      <w:divBdr>
        <w:top w:val="none" w:sz="0" w:space="0" w:color="auto"/>
        <w:left w:val="none" w:sz="0" w:space="0" w:color="auto"/>
        <w:bottom w:val="none" w:sz="0" w:space="0" w:color="auto"/>
        <w:right w:val="none" w:sz="0" w:space="0" w:color="auto"/>
      </w:divBdr>
    </w:div>
    <w:div w:id="963120786">
      <w:bodyDiv w:val="1"/>
      <w:marLeft w:val="0"/>
      <w:marRight w:val="0"/>
      <w:marTop w:val="0"/>
      <w:marBottom w:val="0"/>
      <w:divBdr>
        <w:top w:val="none" w:sz="0" w:space="0" w:color="auto"/>
        <w:left w:val="none" w:sz="0" w:space="0" w:color="auto"/>
        <w:bottom w:val="none" w:sz="0" w:space="0" w:color="auto"/>
        <w:right w:val="none" w:sz="0" w:space="0" w:color="auto"/>
      </w:divBdr>
    </w:div>
    <w:div w:id="963342868">
      <w:bodyDiv w:val="1"/>
      <w:marLeft w:val="0"/>
      <w:marRight w:val="0"/>
      <w:marTop w:val="0"/>
      <w:marBottom w:val="0"/>
      <w:divBdr>
        <w:top w:val="none" w:sz="0" w:space="0" w:color="auto"/>
        <w:left w:val="none" w:sz="0" w:space="0" w:color="auto"/>
        <w:bottom w:val="none" w:sz="0" w:space="0" w:color="auto"/>
        <w:right w:val="none" w:sz="0" w:space="0" w:color="auto"/>
      </w:divBdr>
    </w:div>
    <w:div w:id="963727681">
      <w:bodyDiv w:val="1"/>
      <w:marLeft w:val="0"/>
      <w:marRight w:val="0"/>
      <w:marTop w:val="0"/>
      <w:marBottom w:val="0"/>
      <w:divBdr>
        <w:top w:val="none" w:sz="0" w:space="0" w:color="auto"/>
        <w:left w:val="none" w:sz="0" w:space="0" w:color="auto"/>
        <w:bottom w:val="none" w:sz="0" w:space="0" w:color="auto"/>
        <w:right w:val="none" w:sz="0" w:space="0" w:color="auto"/>
      </w:divBdr>
    </w:div>
    <w:div w:id="963920876">
      <w:bodyDiv w:val="1"/>
      <w:marLeft w:val="0"/>
      <w:marRight w:val="0"/>
      <w:marTop w:val="0"/>
      <w:marBottom w:val="0"/>
      <w:divBdr>
        <w:top w:val="none" w:sz="0" w:space="0" w:color="auto"/>
        <w:left w:val="none" w:sz="0" w:space="0" w:color="auto"/>
        <w:bottom w:val="none" w:sz="0" w:space="0" w:color="auto"/>
        <w:right w:val="none" w:sz="0" w:space="0" w:color="auto"/>
      </w:divBdr>
    </w:div>
    <w:div w:id="964118013">
      <w:bodyDiv w:val="1"/>
      <w:marLeft w:val="0"/>
      <w:marRight w:val="0"/>
      <w:marTop w:val="0"/>
      <w:marBottom w:val="0"/>
      <w:divBdr>
        <w:top w:val="none" w:sz="0" w:space="0" w:color="auto"/>
        <w:left w:val="none" w:sz="0" w:space="0" w:color="auto"/>
        <w:bottom w:val="none" w:sz="0" w:space="0" w:color="auto"/>
        <w:right w:val="none" w:sz="0" w:space="0" w:color="auto"/>
      </w:divBdr>
    </w:div>
    <w:div w:id="964189686">
      <w:bodyDiv w:val="1"/>
      <w:marLeft w:val="0"/>
      <w:marRight w:val="0"/>
      <w:marTop w:val="0"/>
      <w:marBottom w:val="0"/>
      <w:divBdr>
        <w:top w:val="none" w:sz="0" w:space="0" w:color="auto"/>
        <w:left w:val="none" w:sz="0" w:space="0" w:color="auto"/>
        <w:bottom w:val="none" w:sz="0" w:space="0" w:color="auto"/>
        <w:right w:val="none" w:sz="0" w:space="0" w:color="auto"/>
      </w:divBdr>
    </w:div>
    <w:div w:id="964701345">
      <w:bodyDiv w:val="1"/>
      <w:marLeft w:val="0"/>
      <w:marRight w:val="0"/>
      <w:marTop w:val="0"/>
      <w:marBottom w:val="0"/>
      <w:divBdr>
        <w:top w:val="none" w:sz="0" w:space="0" w:color="auto"/>
        <w:left w:val="none" w:sz="0" w:space="0" w:color="auto"/>
        <w:bottom w:val="none" w:sz="0" w:space="0" w:color="auto"/>
        <w:right w:val="none" w:sz="0" w:space="0" w:color="auto"/>
      </w:divBdr>
    </w:div>
    <w:div w:id="964821297">
      <w:bodyDiv w:val="1"/>
      <w:marLeft w:val="0"/>
      <w:marRight w:val="0"/>
      <w:marTop w:val="0"/>
      <w:marBottom w:val="0"/>
      <w:divBdr>
        <w:top w:val="none" w:sz="0" w:space="0" w:color="auto"/>
        <w:left w:val="none" w:sz="0" w:space="0" w:color="auto"/>
        <w:bottom w:val="none" w:sz="0" w:space="0" w:color="auto"/>
        <w:right w:val="none" w:sz="0" w:space="0" w:color="auto"/>
      </w:divBdr>
    </w:div>
    <w:div w:id="964962890">
      <w:bodyDiv w:val="1"/>
      <w:marLeft w:val="0"/>
      <w:marRight w:val="0"/>
      <w:marTop w:val="0"/>
      <w:marBottom w:val="0"/>
      <w:divBdr>
        <w:top w:val="none" w:sz="0" w:space="0" w:color="auto"/>
        <w:left w:val="none" w:sz="0" w:space="0" w:color="auto"/>
        <w:bottom w:val="none" w:sz="0" w:space="0" w:color="auto"/>
        <w:right w:val="none" w:sz="0" w:space="0" w:color="auto"/>
      </w:divBdr>
    </w:div>
    <w:div w:id="965038937">
      <w:bodyDiv w:val="1"/>
      <w:marLeft w:val="0"/>
      <w:marRight w:val="0"/>
      <w:marTop w:val="0"/>
      <w:marBottom w:val="0"/>
      <w:divBdr>
        <w:top w:val="none" w:sz="0" w:space="0" w:color="auto"/>
        <w:left w:val="none" w:sz="0" w:space="0" w:color="auto"/>
        <w:bottom w:val="none" w:sz="0" w:space="0" w:color="auto"/>
        <w:right w:val="none" w:sz="0" w:space="0" w:color="auto"/>
      </w:divBdr>
    </w:div>
    <w:div w:id="965041252">
      <w:bodyDiv w:val="1"/>
      <w:marLeft w:val="0"/>
      <w:marRight w:val="0"/>
      <w:marTop w:val="0"/>
      <w:marBottom w:val="0"/>
      <w:divBdr>
        <w:top w:val="none" w:sz="0" w:space="0" w:color="auto"/>
        <w:left w:val="none" w:sz="0" w:space="0" w:color="auto"/>
        <w:bottom w:val="none" w:sz="0" w:space="0" w:color="auto"/>
        <w:right w:val="none" w:sz="0" w:space="0" w:color="auto"/>
      </w:divBdr>
    </w:div>
    <w:div w:id="965045982">
      <w:bodyDiv w:val="1"/>
      <w:marLeft w:val="0"/>
      <w:marRight w:val="0"/>
      <w:marTop w:val="0"/>
      <w:marBottom w:val="0"/>
      <w:divBdr>
        <w:top w:val="none" w:sz="0" w:space="0" w:color="auto"/>
        <w:left w:val="none" w:sz="0" w:space="0" w:color="auto"/>
        <w:bottom w:val="none" w:sz="0" w:space="0" w:color="auto"/>
        <w:right w:val="none" w:sz="0" w:space="0" w:color="auto"/>
      </w:divBdr>
    </w:div>
    <w:div w:id="965428555">
      <w:bodyDiv w:val="1"/>
      <w:marLeft w:val="0"/>
      <w:marRight w:val="0"/>
      <w:marTop w:val="0"/>
      <w:marBottom w:val="0"/>
      <w:divBdr>
        <w:top w:val="none" w:sz="0" w:space="0" w:color="auto"/>
        <w:left w:val="none" w:sz="0" w:space="0" w:color="auto"/>
        <w:bottom w:val="none" w:sz="0" w:space="0" w:color="auto"/>
        <w:right w:val="none" w:sz="0" w:space="0" w:color="auto"/>
      </w:divBdr>
    </w:div>
    <w:div w:id="965546262">
      <w:bodyDiv w:val="1"/>
      <w:marLeft w:val="0"/>
      <w:marRight w:val="0"/>
      <w:marTop w:val="0"/>
      <w:marBottom w:val="0"/>
      <w:divBdr>
        <w:top w:val="none" w:sz="0" w:space="0" w:color="auto"/>
        <w:left w:val="none" w:sz="0" w:space="0" w:color="auto"/>
        <w:bottom w:val="none" w:sz="0" w:space="0" w:color="auto"/>
        <w:right w:val="none" w:sz="0" w:space="0" w:color="auto"/>
      </w:divBdr>
    </w:div>
    <w:div w:id="965811766">
      <w:bodyDiv w:val="1"/>
      <w:marLeft w:val="0"/>
      <w:marRight w:val="0"/>
      <w:marTop w:val="0"/>
      <w:marBottom w:val="0"/>
      <w:divBdr>
        <w:top w:val="none" w:sz="0" w:space="0" w:color="auto"/>
        <w:left w:val="none" w:sz="0" w:space="0" w:color="auto"/>
        <w:bottom w:val="none" w:sz="0" w:space="0" w:color="auto"/>
        <w:right w:val="none" w:sz="0" w:space="0" w:color="auto"/>
      </w:divBdr>
    </w:div>
    <w:div w:id="966010636">
      <w:bodyDiv w:val="1"/>
      <w:marLeft w:val="0"/>
      <w:marRight w:val="0"/>
      <w:marTop w:val="0"/>
      <w:marBottom w:val="0"/>
      <w:divBdr>
        <w:top w:val="none" w:sz="0" w:space="0" w:color="auto"/>
        <w:left w:val="none" w:sz="0" w:space="0" w:color="auto"/>
        <w:bottom w:val="none" w:sz="0" w:space="0" w:color="auto"/>
        <w:right w:val="none" w:sz="0" w:space="0" w:color="auto"/>
      </w:divBdr>
    </w:div>
    <w:div w:id="966080164">
      <w:bodyDiv w:val="1"/>
      <w:marLeft w:val="0"/>
      <w:marRight w:val="0"/>
      <w:marTop w:val="0"/>
      <w:marBottom w:val="0"/>
      <w:divBdr>
        <w:top w:val="none" w:sz="0" w:space="0" w:color="auto"/>
        <w:left w:val="none" w:sz="0" w:space="0" w:color="auto"/>
        <w:bottom w:val="none" w:sz="0" w:space="0" w:color="auto"/>
        <w:right w:val="none" w:sz="0" w:space="0" w:color="auto"/>
      </w:divBdr>
    </w:div>
    <w:div w:id="966088800">
      <w:bodyDiv w:val="1"/>
      <w:marLeft w:val="0"/>
      <w:marRight w:val="0"/>
      <w:marTop w:val="0"/>
      <w:marBottom w:val="0"/>
      <w:divBdr>
        <w:top w:val="none" w:sz="0" w:space="0" w:color="auto"/>
        <w:left w:val="none" w:sz="0" w:space="0" w:color="auto"/>
        <w:bottom w:val="none" w:sz="0" w:space="0" w:color="auto"/>
        <w:right w:val="none" w:sz="0" w:space="0" w:color="auto"/>
      </w:divBdr>
    </w:div>
    <w:div w:id="966620899">
      <w:bodyDiv w:val="1"/>
      <w:marLeft w:val="0"/>
      <w:marRight w:val="0"/>
      <w:marTop w:val="0"/>
      <w:marBottom w:val="0"/>
      <w:divBdr>
        <w:top w:val="none" w:sz="0" w:space="0" w:color="auto"/>
        <w:left w:val="none" w:sz="0" w:space="0" w:color="auto"/>
        <w:bottom w:val="none" w:sz="0" w:space="0" w:color="auto"/>
        <w:right w:val="none" w:sz="0" w:space="0" w:color="auto"/>
      </w:divBdr>
    </w:div>
    <w:div w:id="966929484">
      <w:bodyDiv w:val="1"/>
      <w:marLeft w:val="0"/>
      <w:marRight w:val="0"/>
      <w:marTop w:val="0"/>
      <w:marBottom w:val="0"/>
      <w:divBdr>
        <w:top w:val="none" w:sz="0" w:space="0" w:color="auto"/>
        <w:left w:val="none" w:sz="0" w:space="0" w:color="auto"/>
        <w:bottom w:val="none" w:sz="0" w:space="0" w:color="auto"/>
        <w:right w:val="none" w:sz="0" w:space="0" w:color="auto"/>
      </w:divBdr>
    </w:div>
    <w:div w:id="967124303">
      <w:bodyDiv w:val="1"/>
      <w:marLeft w:val="0"/>
      <w:marRight w:val="0"/>
      <w:marTop w:val="0"/>
      <w:marBottom w:val="0"/>
      <w:divBdr>
        <w:top w:val="none" w:sz="0" w:space="0" w:color="auto"/>
        <w:left w:val="none" w:sz="0" w:space="0" w:color="auto"/>
        <w:bottom w:val="none" w:sz="0" w:space="0" w:color="auto"/>
        <w:right w:val="none" w:sz="0" w:space="0" w:color="auto"/>
      </w:divBdr>
    </w:div>
    <w:div w:id="967124378">
      <w:bodyDiv w:val="1"/>
      <w:marLeft w:val="0"/>
      <w:marRight w:val="0"/>
      <w:marTop w:val="0"/>
      <w:marBottom w:val="0"/>
      <w:divBdr>
        <w:top w:val="none" w:sz="0" w:space="0" w:color="auto"/>
        <w:left w:val="none" w:sz="0" w:space="0" w:color="auto"/>
        <w:bottom w:val="none" w:sz="0" w:space="0" w:color="auto"/>
        <w:right w:val="none" w:sz="0" w:space="0" w:color="auto"/>
      </w:divBdr>
    </w:div>
    <w:div w:id="967205945">
      <w:bodyDiv w:val="1"/>
      <w:marLeft w:val="0"/>
      <w:marRight w:val="0"/>
      <w:marTop w:val="0"/>
      <w:marBottom w:val="0"/>
      <w:divBdr>
        <w:top w:val="none" w:sz="0" w:space="0" w:color="auto"/>
        <w:left w:val="none" w:sz="0" w:space="0" w:color="auto"/>
        <w:bottom w:val="none" w:sz="0" w:space="0" w:color="auto"/>
        <w:right w:val="none" w:sz="0" w:space="0" w:color="auto"/>
      </w:divBdr>
    </w:div>
    <w:div w:id="967390464">
      <w:bodyDiv w:val="1"/>
      <w:marLeft w:val="0"/>
      <w:marRight w:val="0"/>
      <w:marTop w:val="0"/>
      <w:marBottom w:val="0"/>
      <w:divBdr>
        <w:top w:val="none" w:sz="0" w:space="0" w:color="auto"/>
        <w:left w:val="none" w:sz="0" w:space="0" w:color="auto"/>
        <w:bottom w:val="none" w:sz="0" w:space="0" w:color="auto"/>
        <w:right w:val="none" w:sz="0" w:space="0" w:color="auto"/>
      </w:divBdr>
    </w:div>
    <w:div w:id="967854070">
      <w:bodyDiv w:val="1"/>
      <w:marLeft w:val="0"/>
      <w:marRight w:val="0"/>
      <w:marTop w:val="0"/>
      <w:marBottom w:val="0"/>
      <w:divBdr>
        <w:top w:val="none" w:sz="0" w:space="0" w:color="auto"/>
        <w:left w:val="none" w:sz="0" w:space="0" w:color="auto"/>
        <w:bottom w:val="none" w:sz="0" w:space="0" w:color="auto"/>
        <w:right w:val="none" w:sz="0" w:space="0" w:color="auto"/>
      </w:divBdr>
    </w:div>
    <w:div w:id="967854617">
      <w:bodyDiv w:val="1"/>
      <w:marLeft w:val="0"/>
      <w:marRight w:val="0"/>
      <w:marTop w:val="0"/>
      <w:marBottom w:val="0"/>
      <w:divBdr>
        <w:top w:val="none" w:sz="0" w:space="0" w:color="auto"/>
        <w:left w:val="none" w:sz="0" w:space="0" w:color="auto"/>
        <w:bottom w:val="none" w:sz="0" w:space="0" w:color="auto"/>
        <w:right w:val="none" w:sz="0" w:space="0" w:color="auto"/>
      </w:divBdr>
    </w:div>
    <w:div w:id="968122507">
      <w:bodyDiv w:val="1"/>
      <w:marLeft w:val="0"/>
      <w:marRight w:val="0"/>
      <w:marTop w:val="0"/>
      <w:marBottom w:val="0"/>
      <w:divBdr>
        <w:top w:val="none" w:sz="0" w:space="0" w:color="auto"/>
        <w:left w:val="none" w:sz="0" w:space="0" w:color="auto"/>
        <w:bottom w:val="none" w:sz="0" w:space="0" w:color="auto"/>
        <w:right w:val="none" w:sz="0" w:space="0" w:color="auto"/>
      </w:divBdr>
    </w:div>
    <w:div w:id="968164283">
      <w:bodyDiv w:val="1"/>
      <w:marLeft w:val="0"/>
      <w:marRight w:val="0"/>
      <w:marTop w:val="0"/>
      <w:marBottom w:val="0"/>
      <w:divBdr>
        <w:top w:val="none" w:sz="0" w:space="0" w:color="auto"/>
        <w:left w:val="none" w:sz="0" w:space="0" w:color="auto"/>
        <w:bottom w:val="none" w:sz="0" w:space="0" w:color="auto"/>
        <w:right w:val="none" w:sz="0" w:space="0" w:color="auto"/>
      </w:divBdr>
    </w:div>
    <w:div w:id="968896056">
      <w:bodyDiv w:val="1"/>
      <w:marLeft w:val="0"/>
      <w:marRight w:val="0"/>
      <w:marTop w:val="0"/>
      <w:marBottom w:val="0"/>
      <w:divBdr>
        <w:top w:val="none" w:sz="0" w:space="0" w:color="auto"/>
        <w:left w:val="none" w:sz="0" w:space="0" w:color="auto"/>
        <w:bottom w:val="none" w:sz="0" w:space="0" w:color="auto"/>
        <w:right w:val="none" w:sz="0" w:space="0" w:color="auto"/>
      </w:divBdr>
    </w:div>
    <w:div w:id="969630887">
      <w:bodyDiv w:val="1"/>
      <w:marLeft w:val="0"/>
      <w:marRight w:val="0"/>
      <w:marTop w:val="0"/>
      <w:marBottom w:val="0"/>
      <w:divBdr>
        <w:top w:val="none" w:sz="0" w:space="0" w:color="auto"/>
        <w:left w:val="none" w:sz="0" w:space="0" w:color="auto"/>
        <w:bottom w:val="none" w:sz="0" w:space="0" w:color="auto"/>
        <w:right w:val="none" w:sz="0" w:space="0" w:color="auto"/>
      </w:divBdr>
    </w:div>
    <w:div w:id="969751219">
      <w:bodyDiv w:val="1"/>
      <w:marLeft w:val="0"/>
      <w:marRight w:val="0"/>
      <w:marTop w:val="0"/>
      <w:marBottom w:val="0"/>
      <w:divBdr>
        <w:top w:val="none" w:sz="0" w:space="0" w:color="auto"/>
        <w:left w:val="none" w:sz="0" w:space="0" w:color="auto"/>
        <w:bottom w:val="none" w:sz="0" w:space="0" w:color="auto"/>
        <w:right w:val="none" w:sz="0" w:space="0" w:color="auto"/>
      </w:divBdr>
    </w:div>
    <w:div w:id="969899095">
      <w:bodyDiv w:val="1"/>
      <w:marLeft w:val="0"/>
      <w:marRight w:val="0"/>
      <w:marTop w:val="0"/>
      <w:marBottom w:val="0"/>
      <w:divBdr>
        <w:top w:val="none" w:sz="0" w:space="0" w:color="auto"/>
        <w:left w:val="none" w:sz="0" w:space="0" w:color="auto"/>
        <w:bottom w:val="none" w:sz="0" w:space="0" w:color="auto"/>
        <w:right w:val="none" w:sz="0" w:space="0" w:color="auto"/>
      </w:divBdr>
    </w:div>
    <w:div w:id="969936423">
      <w:bodyDiv w:val="1"/>
      <w:marLeft w:val="0"/>
      <w:marRight w:val="0"/>
      <w:marTop w:val="0"/>
      <w:marBottom w:val="0"/>
      <w:divBdr>
        <w:top w:val="none" w:sz="0" w:space="0" w:color="auto"/>
        <w:left w:val="none" w:sz="0" w:space="0" w:color="auto"/>
        <w:bottom w:val="none" w:sz="0" w:space="0" w:color="auto"/>
        <w:right w:val="none" w:sz="0" w:space="0" w:color="auto"/>
      </w:divBdr>
    </w:div>
    <w:div w:id="970402076">
      <w:bodyDiv w:val="1"/>
      <w:marLeft w:val="0"/>
      <w:marRight w:val="0"/>
      <w:marTop w:val="0"/>
      <w:marBottom w:val="0"/>
      <w:divBdr>
        <w:top w:val="none" w:sz="0" w:space="0" w:color="auto"/>
        <w:left w:val="none" w:sz="0" w:space="0" w:color="auto"/>
        <w:bottom w:val="none" w:sz="0" w:space="0" w:color="auto"/>
        <w:right w:val="none" w:sz="0" w:space="0" w:color="auto"/>
      </w:divBdr>
    </w:div>
    <w:div w:id="970599335">
      <w:bodyDiv w:val="1"/>
      <w:marLeft w:val="0"/>
      <w:marRight w:val="0"/>
      <w:marTop w:val="0"/>
      <w:marBottom w:val="0"/>
      <w:divBdr>
        <w:top w:val="none" w:sz="0" w:space="0" w:color="auto"/>
        <w:left w:val="none" w:sz="0" w:space="0" w:color="auto"/>
        <w:bottom w:val="none" w:sz="0" w:space="0" w:color="auto"/>
        <w:right w:val="none" w:sz="0" w:space="0" w:color="auto"/>
      </w:divBdr>
    </w:div>
    <w:div w:id="970599952">
      <w:bodyDiv w:val="1"/>
      <w:marLeft w:val="0"/>
      <w:marRight w:val="0"/>
      <w:marTop w:val="0"/>
      <w:marBottom w:val="0"/>
      <w:divBdr>
        <w:top w:val="none" w:sz="0" w:space="0" w:color="auto"/>
        <w:left w:val="none" w:sz="0" w:space="0" w:color="auto"/>
        <w:bottom w:val="none" w:sz="0" w:space="0" w:color="auto"/>
        <w:right w:val="none" w:sz="0" w:space="0" w:color="auto"/>
      </w:divBdr>
    </w:div>
    <w:div w:id="970863369">
      <w:bodyDiv w:val="1"/>
      <w:marLeft w:val="0"/>
      <w:marRight w:val="0"/>
      <w:marTop w:val="0"/>
      <w:marBottom w:val="0"/>
      <w:divBdr>
        <w:top w:val="none" w:sz="0" w:space="0" w:color="auto"/>
        <w:left w:val="none" w:sz="0" w:space="0" w:color="auto"/>
        <w:bottom w:val="none" w:sz="0" w:space="0" w:color="auto"/>
        <w:right w:val="none" w:sz="0" w:space="0" w:color="auto"/>
      </w:divBdr>
    </w:div>
    <w:div w:id="971057865">
      <w:bodyDiv w:val="1"/>
      <w:marLeft w:val="0"/>
      <w:marRight w:val="0"/>
      <w:marTop w:val="0"/>
      <w:marBottom w:val="0"/>
      <w:divBdr>
        <w:top w:val="none" w:sz="0" w:space="0" w:color="auto"/>
        <w:left w:val="none" w:sz="0" w:space="0" w:color="auto"/>
        <w:bottom w:val="none" w:sz="0" w:space="0" w:color="auto"/>
        <w:right w:val="none" w:sz="0" w:space="0" w:color="auto"/>
      </w:divBdr>
    </w:div>
    <w:div w:id="971322381">
      <w:bodyDiv w:val="1"/>
      <w:marLeft w:val="0"/>
      <w:marRight w:val="0"/>
      <w:marTop w:val="0"/>
      <w:marBottom w:val="0"/>
      <w:divBdr>
        <w:top w:val="none" w:sz="0" w:space="0" w:color="auto"/>
        <w:left w:val="none" w:sz="0" w:space="0" w:color="auto"/>
        <w:bottom w:val="none" w:sz="0" w:space="0" w:color="auto"/>
        <w:right w:val="none" w:sz="0" w:space="0" w:color="auto"/>
      </w:divBdr>
    </w:div>
    <w:div w:id="971517272">
      <w:bodyDiv w:val="1"/>
      <w:marLeft w:val="0"/>
      <w:marRight w:val="0"/>
      <w:marTop w:val="0"/>
      <w:marBottom w:val="0"/>
      <w:divBdr>
        <w:top w:val="none" w:sz="0" w:space="0" w:color="auto"/>
        <w:left w:val="none" w:sz="0" w:space="0" w:color="auto"/>
        <w:bottom w:val="none" w:sz="0" w:space="0" w:color="auto"/>
        <w:right w:val="none" w:sz="0" w:space="0" w:color="auto"/>
      </w:divBdr>
    </w:div>
    <w:div w:id="972516384">
      <w:bodyDiv w:val="1"/>
      <w:marLeft w:val="0"/>
      <w:marRight w:val="0"/>
      <w:marTop w:val="0"/>
      <w:marBottom w:val="0"/>
      <w:divBdr>
        <w:top w:val="none" w:sz="0" w:space="0" w:color="auto"/>
        <w:left w:val="none" w:sz="0" w:space="0" w:color="auto"/>
        <w:bottom w:val="none" w:sz="0" w:space="0" w:color="auto"/>
        <w:right w:val="none" w:sz="0" w:space="0" w:color="auto"/>
      </w:divBdr>
    </w:div>
    <w:div w:id="973097123">
      <w:bodyDiv w:val="1"/>
      <w:marLeft w:val="0"/>
      <w:marRight w:val="0"/>
      <w:marTop w:val="0"/>
      <w:marBottom w:val="0"/>
      <w:divBdr>
        <w:top w:val="none" w:sz="0" w:space="0" w:color="auto"/>
        <w:left w:val="none" w:sz="0" w:space="0" w:color="auto"/>
        <w:bottom w:val="none" w:sz="0" w:space="0" w:color="auto"/>
        <w:right w:val="none" w:sz="0" w:space="0" w:color="auto"/>
      </w:divBdr>
    </w:div>
    <w:div w:id="973605281">
      <w:bodyDiv w:val="1"/>
      <w:marLeft w:val="0"/>
      <w:marRight w:val="0"/>
      <w:marTop w:val="0"/>
      <w:marBottom w:val="0"/>
      <w:divBdr>
        <w:top w:val="none" w:sz="0" w:space="0" w:color="auto"/>
        <w:left w:val="none" w:sz="0" w:space="0" w:color="auto"/>
        <w:bottom w:val="none" w:sz="0" w:space="0" w:color="auto"/>
        <w:right w:val="none" w:sz="0" w:space="0" w:color="auto"/>
      </w:divBdr>
    </w:div>
    <w:div w:id="973757449">
      <w:bodyDiv w:val="1"/>
      <w:marLeft w:val="0"/>
      <w:marRight w:val="0"/>
      <w:marTop w:val="0"/>
      <w:marBottom w:val="0"/>
      <w:divBdr>
        <w:top w:val="none" w:sz="0" w:space="0" w:color="auto"/>
        <w:left w:val="none" w:sz="0" w:space="0" w:color="auto"/>
        <w:bottom w:val="none" w:sz="0" w:space="0" w:color="auto"/>
        <w:right w:val="none" w:sz="0" w:space="0" w:color="auto"/>
      </w:divBdr>
    </w:div>
    <w:div w:id="974141421">
      <w:bodyDiv w:val="1"/>
      <w:marLeft w:val="0"/>
      <w:marRight w:val="0"/>
      <w:marTop w:val="0"/>
      <w:marBottom w:val="0"/>
      <w:divBdr>
        <w:top w:val="none" w:sz="0" w:space="0" w:color="auto"/>
        <w:left w:val="none" w:sz="0" w:space="0" w:color="auto"/>
        <w:bottom w:val="none" w:sz="0" w:space="0" w:color="auto"/>
        <w:right w:val="none" w:sz="0" w:space="0" w:color="auto"/>
      </w:divBdr>
    </w:div>
    <w:div w:id="974336904">
      <w:bodyDiv w:val="1"/>
      <w:marLeft w:val="0"/>
      <w:marRight w:val="0"/>
      <w:marTop w:val="0"/>
      <w:marBottom w:val="0"/>
      <w:divBdr>
        <w:top w:val="none" w:sz="0" w:space="0" w:color="auto"/>
        <w:left w:val="none" w:sz="0" w:space="0" w:color="auto"/>
        <w:bottom w:val="none" w:sz="0" w:space="0" w:color="auto"/>
        <w:right w:val="none" w:sz="0" w:space="0" w:color="auto"/>
      </w:divBdr>
    </w:div>
    <w:div w:id="974406811">
      <w:bodyDiv w:val="1"/>
      <w:marLeft w:val="0"/>
      <w:marRight w:val="0"/>
      <w:marTop w:val="0"/>
      <w:marBottom w:val="0"/>
      <w:divBdr>
        <w:top w:val="none" w:sz="0" w:space="0" w:color="auto"/>
        <w:left w:val="none" w:sz="0" w:space="0" w:color="auto"/>
        <w:bottom w:val="none" w:sz="0" w:space="0" w:color="auto"/>
        <w:right w:val="none" w:sz="0" w:space="0" w:color="auto"/>
      </w:divBdr>
    </w:div>
    <w:div w:id="974867646">
      <w:bodyDiv w:val="1"/>
      <w:marLeft w:val="0"/>
      <w:marRight w:val="0"/>
      <w:marTop w:val="0"/>
      <w:marBottom w:val="0"/>
      <w:divBdr>
        <w:top w:val="none" w:sz="0" w:space="0" w:color="auto"/>
        <w:left w:val="none" w:sz="0" w:space="0" w:color="auto"/>
        <w:bottom w:val="none" w:sz="0" w:space="0" w:color="auto"/>
        <w:right w:val="none" w:sz="0" w:space="0" w:color="auto"/>
      </w:divBdr>
    </w:div>
    <w:div w:id="974987730">
      <w:bodyDiv w:val="1"/>
      <w:marLeft w:val="0"/>
      <w:marRight w:val="0"/>
      <w:marTop w:val="0"/>
      <w:marBottom w:val="0"/>
      <w:divBdr>
        <w:top w:val="none" w:sz="0" w:space="0" w:color="auto"/>
        <w:left w:val="none" w:sz="0" w:space="0" w:color="auto"/>
        <w:bottom w:val="none" w:sz="0" w:space="0" w:color="auto"/>
        <w:right w:val="none" w:sz="0" w:space="0" w:color="auto"/>
      </w:divBdr>
    </w:div>
    <w:div w:id="975336820">
      <w:bodyDiv w:val="1"/>
      <w:marLeft w:val="0"/>
      <w:marRight w:val="0"/>
      <w:marTop w:val="0"/>
      <w:marBottom w:val="0"/>
      <w:divBdr>
        <w:top w:val="none" w:sz="0" w:space="0" w:color="auto"/>
        <w:left w:val="none" w:sz="0" w:space="0" w:color="auto"/>
        <w:bottom w:val="none" w:sz="0" w:space="0" w:color="auto"/>
        <w:right w:val="none" w:sz="0" w:space="0" w:color="auto"/>
      </w:divBdr>
    </w:div>
    <w:div w:id="975372856">
      <w:bodyDiv w:val="1"/>
      <w:marLeft w:val="0"/>
      <w:marRight w:val="0"/>
      <w:marTop w:val="0"/>
      <w:marBottom w:val="0"/>
      <w:divBdr>
        <w:top w:val="none" w:sz="0" w:space="0" w:color="auto"/>
        <w:left w:val="none" w:sz="0" w:space="0" w:color="auto"/>
        <w:bottom w:val="none" w:sz="0" w:space="0" w:color="auto"/>
        <w:right w:val="none" w:sz="0" w:space="0" w:color="auto"/>
      </w:divBdr>
    </w:div>
    <w:div w:id="975449190">
      <w:bodyDiv w:val="1"/>
      <w:marLeft w:val="0"/>
      <w:marRight w:val="0"/>
      <w:marTop w:val="0"/>
      <w:marBottom w:val="0"/>
      <w:divBdr>
        <w:top w:val="none" w:sz="0" w:space="0" w:color="auto"/>
        <w:left w:val="none" w:sz="0" w:space="0" w:color="auto"/>
        <w:bottom w:val="none" w:sz="0" w:space="0" w:color="auto"/>
        <w:right w:val="none" w:sz="0" w:space="0" w:color="auto"/>
      </w:divBdr>
    </w:div>
    <w:div w:id="975528505">
      <w:bodyDiv w:val="1"/>
      <w:marLeft w:val="0"/>
      <w:marRight w:val="0"/>
      <w:marTop w:val="0"/>
      <w:marBottom w:val="0"/>
      <w:divBdr>
        <w:top w:val="none" w:sz="0" w:space="0" w:color="auto"/>
        <w:left w:val="none" w:sz="0" w:space="0" w:color="auto"/>
        <w:bottom w:val="none" w:sz="0" w:space="0" w:color="auto"/>
        <w:right w:val="none" w:sz="0" w:space="0" w:color="auto"/>
      </w:divBdr>
    </w:div>
    <w:div w:id="975646774">
      <w:bodyDiv w:val="1"/>
      <w:marLeft w:val="0"/>
      <w:marRight w:val="0"/>
      <w:marTop w:val="0"/>
      <w:marBottom w:val="0"/>
      <w:divBdr>
        <w:top w:val="none" w:sz="0" w:space="0" w:color="auto"/>
        <w:left w:val="none" w:sz="0" w:space="0" w:color="auto"/>
        <w:bottom w:val="none" w:sz="0" w:space="0" w:color="auto"/>
        <w:right w:val="none" w:sz="0" w:space="0" w:color="auto"/>
      </w:divBdr>
    </w:div>
    <w:div w:id="975796827">
      <w:bodyDiv w:val="1"/>
      <w:marLeft w:val="0"/>
      <w:marRight w:val="0"/>
      <w:marTop w:val="0"/>
      <w:marBottom w:val="0"/>
      <w:divBdr>
        <w:top w:val="none" w:sz="0" w:space="0" w:color="auto"/>
        <w:left w:val="none" w:sz="0" w:space="0" w:color="auto"/>
        <w:bottom w:val="none" w:sz="0" w:space="0" w:color="auto"/>
        <w:right w:val="none" w:sz="0" w:space="0" w:color="auto"/>
      </w:divBdr>
    </w:div>
    <w:div w:id="975916125">
      <w:bodyDiv w:val="1"/>
      <w:marLeft w:val="0"/>
      <w:marRight w:val="0"/>
      <w:marTop w:val="0"/>
      <w:marBottom w:val="0"/>
      <w:divBdr>
        <w:top w:val="none" w:sz="0" w:space="0" w:color="auto"/>
        <w:left w:val="none" w:sz="0" w:space="0" w:color="auto"/>
        <w:bottom w:val="none" w:sz="0" w:space="0" w:color="auto"/>
        <w:right w:val="none" w:sz="0" w:space="0" w:color="auto"/>
      </w:divBdr>
    </w:div>
    <w:div w:id="975991129">
      <w:bodyDiv w:val="1"/>
      <w:marLeft w:val="0"/>
      <w:marRight w:val="0"/>
      <w:marTop w:val="0"/>
      <w:marBottom w:val="0"/>
      <w:divBdr>
        <w:top w:val="none" w:sz="0" w:space="0" w:color="auto"/>
        <w:left w:val="none" w:sz="0" w:space="0" w:color="auto"/>
        <w:bottom w:val="none" w:sz="0" w:space="0" w:color="auto"/>
        <w:right w:val="none" w:sz="0" w:space="0" w:color="auto"/>
      </w:divBdr>
    </w:div>
    <w:div w:id="976646763">
      <w:bodyDiv w:val="1"/>
      <w:marLeft w:val="0"/>
      <w:marRight w:val="0"/>
      <w:marTop w:val="0"/>
      <w:marBottom w:val="0"/>
      <w:divBdr>
        <w:top w:val="none" w:sz="0" w:space="0" w:color="auto"/>
        <w:left w:val="none" w:sz="0" w:space="0" w:color="auto"/>
        <w:bottom w:val="none" w:sz="0" w:space="0" w:color="auto"/>
        <w:right w:val="none" w:sz="0" w:space="0" w:color="auto"/>
      </w:divBdr>
    </w:div>
    <w:div w:id="977494409">
      <w:bodyDiv w:val="1"/>
      <w:marLeft w:val="0"/>
      <w:marRight w:val="0"/>
      <w:marTop w:val="0"/>
      <w:marBottom w:val="0"/>
      <w:divBdr>
        <w:top w:val="none" w:sz="0" w:space="0" w:color="auto"/>
        <w:left w:val="none" w:sz="0" w:space="0" w:color="auto"/>
        <w:bottom w:val="none" w:sz="0" w:space="0" w:color="auto"/>
        <w:right w:val="none" w:sz="0" w:space="0" w:color="auto"/>
      </w:divBdr>
    </w:div>
    <w:div w:id="977689085">
      <w:bodyDiv w:val="1"/>
      <w:marLeft w:val="0"/>
      <w:marRight w:val="0"/>
      <w:marTop w:val="0"/>
      <w:marBottom w:val="0"/>
      <w:divBdr>
        <w:top w:val="none" w:sz="0" w:space="0" w:color="auto"/>
        <w:left w:val="none" w:sz="0" w:space="0" w:color="auto"/>
        <w:bottom w:val="none" w:sz="0" w:space="0" w:color="auto"/>
        <w:right w:val="none" w:sz="0" w:space="0" w:color="auto"/>
      </w:divBdr>
    </w:div>
    <w:div w:id="977733450">
      <w:bodyDiv w:val="1"/>
      <w:marLeft w:val="0"/>
      <w:marRight w:val="0"/>
      <w:marTop w:val="0"/>
      <w:marBottom w:val="0"/>
      <w:divBdr>
        <w:top w:val="none" w:sz="0" w:space="0" w:color="auto"/>
        <w:left w:val="none" w:sz="0" w:space="0" w:color="auto"/>
        <w:bottom w:val="none" w:sz="0" w:space="0" w:color="auto"/>
        <w:right w:val="none" w:sz="0" w:space="0" w:color="auto"/>
      </w:divBdr>
    </w:div>
    <w:div w:id="977954467">
      <w:bodyDiv w:val="1"/>
      <w:marLeft w:val="0"/>
      <w:marRight w:val="0"/>
      <w:marTop w:val="0"/>
      <w:marBottom w:val="0"/>
      <w:divBdr>
        <w:top w:val="none" w:sz="0" w:space="0" w:color="auto"/>
        <w:left w:val="none" w:sz="0" w:space="0" w:color="auto"/>
        <w:bottom w:val="none" w:sz="0" w:space="0" w:color="auto"/>
        <w:right w:val="none" w:sz="0" w:space="0" w:color="auto"/>
      </w:divBdr>
    </w:div>
    <w:div w:id="977997156">
      <w:bodyDiv w:val="1"/>
      <w:marLeft w:val="0"/>
      <w:marRight w:val="0"/>
      <w:marTop w:val="0"/>
      <w:marBottom w:val="0"/>
      <w:divBdr>
        <w:top w:val="none" w:sz="0" w:space="0" w:color="auto"/>
        <w:left w:val="none" w:sz="0" w:space="0" w:color="auto"/>
        <w:bottom w:val="none" w:sz="0" w:space="0" w:color="auto"/>
        <w:right w:val="none" w:sz="0" w:space="0" w:color="auto"/>
      </w:divBdr>
    </w:div>
    <w:div w:id="978539308">
      <w:bodyDiv w:val="1"/>
      <w:marLeft w:val="0"/>
      <w:marRight w:val="0"/>
      <w:marTop w:val="0"/>
      <w:marBottom w:val="0"/>
      <w:divBdr>
        <w:top w:val="none" w:sz="0" w:space="0" w:color="auto"/>
        <w:left w:val="none" w:sz="0" w:space="0" w:color="auto"/>
        <w:bottom w:val="none" w:sz="0" w:space="0" w:color="auto"/>
        <w:right w:val="none" w:sz="0" w:space="0" w:color="auto"/>
      </w:divBdr>
    </w:div>
    <w:div w:id="978999914">
      <w:bodyDiv w:val="1"/>
      <w:marLeft w:val="0"/>
      <w:marRight w:val="0"/>
      <w:marTop w:val="0"/>
      <w:marBottom w:val="0"/>
      <w:divBdr>
        <w:top w:val="none" w:sz="0" w:space="0" w:color="auto"/>
        <w:left w:val="none" w:sz="0" w:space="0" w:color="auto"/>
        <w:bottom w:val="none" w:sz="0" w:space="0" w:color="auto"/>
        <w:right w:val="none" w:sz="0" w:space="0" w:color="auto"/>
      </w:divBdr>
    </w:div>
    <w:div w:id="979309512">
      <w:bodyDiv w:val="1"/>
      <w:marLeft w:val="0"/>
      <w:marRight w:val="0"/>
      <w:marTop w:val="0"/>
      <w:marBottom w:val="0"/>
      <w:divBdr>
        <w:top w:val="none" w:sz="0" w:space="0" w:color="auto"/>
        <w:left w:val="none" w:sz="0" w:space="0" w:color="auto"/>
        <w:bottom w:val="none" w:sz="0" w:space="0" w:color="auto"/>
        <w:right w:val="none" w:sz="0" w:space="0" w:color="auto"/>
      </w:divBdr>
    </w:div>
    <w:div w:id="979842101">
      <w:bodyDiv w:val="1"/>
      <w:marLeft w:val="0"/>
      <w:marRight w:val="0"/>
      <w:marTop w:val="0"/>
      <w:marBottom w:val="0"/>
      <w:divBdr>
        <w:top w:val="none" w:sz="0" w:space="0" w:color="auto"/>
        <w:left w:val="none" w:sz="0" w:space="0" w:color="auto"/>
        <w:bottom w:val="none" w:sz="0" w:space="0" w:color="auto"/>
        <w:right w:val="none" w:sz="0" w:space="0" w:color="auto"/>
      </w:divBdr>
    </w:div>
    <w:div w:id="979920322">
      <w:bodyDiv w:val="1"/>
      <w:marLeft w:val="0"/>
      <w:marRight w:val="0"/>
      <w:marTop w:val="0"/>
      <w:marBottom w:val="0"/>
      <w:divBdr>
        <w:top w:val="none" w:sz="0" w:space="0" w:color="auto"/>
        <w:left w:val="none" w:sz="0" w:space="0" w:color="auto"/>
        <w:bottom w:val="none" w:sz="0" w:space="0" w:color="auto"/>
        <w:right w:val="none" w:sz="0" w:space="0" w:color="auto"/>
      </w:divBdr>
    </w:div>
    <w:div w:id="979924256">
      <w:bodyDiv w:val="1"/>
      <w:marLeft w:val="0"/>
      <w:marRight w:val="0"/>
      <w:marTop w:val="0"/>
      <w:marBottom w:val="0"/>
      <w:divBdr>
        <w:top w:val="none" w:sz="0" w:space="0" w:color="auto"/>
        <w:left w:val="none" w:sz="0" w:space="0" w:color="auto"/>
        <w:bottom w:val="none" w:sz="0" w:space="0" w:color="auto"/>
        <w:right w:val="none" w:sz="0" w:space="0" w:color="auto"/>
      </w:divBdr>
    </w:div>
    <w:div w:id="980423945">
      <w:bodyDiv w:val="1"/>
      <w:marLeft w:val="0"/>
      <w:marRight w:val="0"/>
      <w:marTop w:val="0"/>
      <w:marBottom w:val="0"/>
      <w:divBdr>
        <w:top w:val="none" w:sz="0" w:space="0" w:color="auto"/>
        <w:left w:val="none" w:sz="0" w:space="0" w:color="auto"/>
        <w:bottom w:val="none" w:sz="0" w:space="0" w:color="auto"/>
        <w:right w:val="none" w:sz="0" w:space="0" w:color="auto"/>
      </w:divBdr>
    </w:div>
    <w:div w:id="980500034">
      <w:bodyDiv w:val="1"/>
      <w:marLeft w:val="0"/>
      <w:marRight w:val="0"/>
      <w:marTop w:val="0"/>
      <w:marBottom w:val="0"/>
      <w:divBdr>
        <w:top w:val="none" w:sz="0" w:space="0" w:color="auto"/>
        <w:left w:val="none" w:sz="0" w:space="0" w:color="auto"/>
        <w:bottom w:val="none" w:sz="0" w:space="0" w:color="auto"/>
        <w:right w:val="none" w:sz="0" w:space="0" w:color="auto"/>
      </w:divBdr>
    </w:div>
    <w:div w:id="980689793">
      <w:bodyDiv w:val="1"/>
      <w:marLeft w:val="0"/>
      <w:marRight w:val="0"/>
      <w:marTop w:val="0"/>
      <w:marBottom w:val="0"/>
      <w:divBdr>
        <w:top w:val="none" w:sz="0" w:space="0" w:color="auto"/>
        <w:left w:val="none" w:sz="0" w:space="0" w:color="auto"/>
        <w:bottom w:val="none" w:sz="0" w:space="0" w:color="auto"/>
        <w:right w:val="none" w:sz="0" w:space="0" w:color="auto"/>
      </w:divBdr>
    </w:div>
    <w:div w:id="980698884">
      <w:bodyDiv w:val="1"/>
      <w:marLeft w:val="0"/>
      <w:marRight w:val="0"/>
      <w:marTop w:val="0"/>
      <w:marBottom w:val="0"/>
      <w:divBdr>
        <w:top w:val="none" w:sz="0" w:space="0" w:color="auto"/>
        <w:left w:val="none" w:sz="0" w:space="0" w:color="auto"/>
        <w:bottom w:val="none" w:sz="0" w:space="0" w:color="auto"/>
        <w:right w:val="none" w:sz="0" w:space="0" w:color="auto"/>
      </w:divBdr>
    </w:div>
    <w:div w:id="980813540">
      <w:bodyDiv w:val="1"/>
      <w:marLeft w:val="0"/>
      <w:marRight w:val="0"/>
      <w:marTop w:val="0"/>
      <w:marBottom w:val="0"/>
      <w:divBdr>
        <w:top w:val="none" w:sz="0" w:space="0" w:color="auto"/>
        <w:left w:val="none" w:sz="0" w:space="0" w:color="auto"/>
        <w:bottom w:val="none" w:sz="0" w:space="0" w:color="auto"/>
        <w:right w:val="none" w:sz="0" w:space="0" w:color="auto"/>
      </w:divBdr>
    </w:div>
    <w:div w:id="980816037">
      <w:bodyDiv w:val="1"/>
      <w:marLeft w:val="0"/>
      <w:marRight w:val="0"/>
      <w:marTop w:val="0"/>
      <w:marBottom w:val="0"/>
      <w:divBdr>
        <w:top w:val="none" w:sz="0" w:space="0" w:color="auto"/>
        <w:left w:val="none" w:sz="0" w:space="0" w:color="auto"/>
        <w:bottom w:val="none" w:sz="0" w:space="0" w:color="auto"/>
        <w:right w:val="none" w:sz="0" w:space="0" w:color="auto"/>
      </w:divBdr>
    </w:div>
    <w:div w:id="980887712">
      <w:bodyDiv w:val="1"/>
      <w:marLeft w:val="0"/>
      <w:marRight w:val="0"/>
      <w:marTop w:val="0"/>
      <w:marBottom w:val="0"/>
      <w:divBdr>
        <w:top w:val="none" w:sz="0" w:space="0" w:color="auto"/>
        <w:left w:val="none" w:sz="0" w:space="0" w:color="auto"/>
        <w:bottom w:val="none" w:sz="0" w:space="0" w:color="auto"/>
        <w:right w:val="none" w:sz="0" w:space="0" w:color="auto"/>
      </w:divBdr>
    </w:div>
    <w:div w:id="981232335">
      <w:bodyDiv w:val="1"/>
      <w:marLeft w:val="0"/>
      <w:marRight w:val="0"/>
      <w:marTop w:val="0"/>
      <w:marBottom w:val="0"/>
      <w:divBdr>
        <w:top w:val="none" w:sz="0" w:space="0" w:color="auto"/>
        <w:left w:val="none" w:sz="0" w:space="0" w:color="auto"/>
        <w:bottom w:val="none" w:sz="0" w:space="0" w:color="auto"/>
        <w:right w:val="none" w:sz="0" w:space="0" w:color="auto"/>
      </w:divBdr>
    </w:div>
    <w:div w:id="981427148">
      <w:bodyDiv w:val="1"/>
      <w:marLeft w:val="0"/>
      <w:marRight w:val="0"/>
      <w:marTop w:val="0"/>
      <w:marBottom w:val="0"/>
      <w:divBdr>
        <w:top w:val="none" w:sz="0" w:space="0" w:color="auto"/>
        <w:left w:val="none" w:sz="0" w:space="0" w:color="auto"/>
        <w:bottom w:val="none" w:sz="0" w:space="0" w:color="auto"/>
        <w:right w:val="none" w:sz="0" w:space="0" w:color="auto"/>
      </w:divBdr>
    </w:div>
    <w:div w:id="981469030">
      <w:bodyDiv w:val="1"/>
      <w:marLeft w:val="0"/>
      <w:marRight w:val="0"/>
      <w:marTop w:val="0"/>
      <w:marBottom w:val="0"/>
      <w:divBdr>
        <w:top w:val="none" w:sz="0" w:space="0" w:color="auto"/>
        <w:left w:val="none" w:sz="0" w:space="0" w:color="auto"/>
        <w:bottom w:val="none" w:sz="0" w:space="0" w:color="auto"/>
        <w:right w:val="none" w:sz="0" w:space="0" w:color="auto"/>
      </w:divBdr>
    </w:div>
    <w:div w:id="981496271">
      <w:bodyDiv w:val="1"/>
      <w:marLeft w:val="0"/>
      <w:marRight w:val="0"/>
      <w:marTop w:val="0"/>
      <w:marBottom w:val="0"/>
      <w:divBdr>
        <w:top w:val="none" w:sz="0" w:space="0" w:color="auto"/>
        <w:left w:val="none" w:sz="0" w:space="0" w:color="auto"/>
        <w:bottom w:val="none" w:sz="0" w:space="0" w:color="auto"/>
        <w:right w:val="none" w:sz="0" w:space="0" w:color="auto"/>
      </w:divBdr>
    </w:div>
    <w:div w:id="981957738">
      <w:bodyDiv w:val="1"/>
      <w:marLeft w:val="0"/>
      <w:marRight w:val="0"/>
      <w:marTop w:val="0"/>
      <w:marBottom w:val="0"/>
      <w:divBdr>
        <w:top w:val="none" w:sz="0" w:space="0" w:color="auto"/>
        <w:left w:val="none" w:sz="0" w:space="0" w:color="auto"/>
        <w:bottom w:val="none" w:sz="0" w:space="0" w:color="auto"/>
        <w:right w:val="none" w:sz="0" w:space="0" w:color="auto"/>
      </w:divBdr>
    </w:div>
    <w:div w:id="982079790">
      <w:bodyDiv w:val="1"/>
      <w:marLeft w:val="0"/>
      <w:marRight w:val="0"/>
      <w:marTop w:val="0"/>
      <w:marBottom w:val="0"/>
      <w:divBdr>
        <w:top w:val="none" w:sz="0" w:space="0" w:color="auto"/>
        <w:left w:val="none" w:sz="0" w:space="0" w:color="auto"/>
        <w:bottom w:val="none" w:sz="0" w:space="0" w:color="auto"/>
        <w:right w:val="none" w:sz="0" w:space="0" w:color="auto"/>
      </w:divBdr>
    </w:div>
    <w:div w:id="982395998">
      <w:bodyDiv w:val="1"/>
      <w:marLeft w:val="0"/>
      <w:marRight w:val="0"/>
      <w:marTop w:val="0"/>
      <w:marBottom w:val="0"/>
      <w:divBdr>
        <w:top w:val="none" w:sz="0" w:space="0" w:color="auto"/>
        <w:left w:val="none" w:sz="0" w:space="0" w:color="auto"/>
        <w:bottom w:val="none" w:sz="0" w:space="0" w:color="auto"/>
        <w:right w:val="none" w:sz="0" w:space="0" w:color="auto"/>
      </w:divBdr>
    </w:div>
    <w:div w:id="982546665">
      <w:bodyDiv w:val="1"/>
      <w:marLeft w:val="0"/>
      <w:marRight w:val="0"/>
      <w:marTop w:val="0"/>
      <w:marBottom w:val="0"/>
      <w:divBdr>
        <w:top w:val="none" w:sz="0" w:space="0" w:color="auto"/>
        <w:left w:val="none" w:sz="0" w:space="0" w:color="auto"/>
        <w:bottom w:val="none" w:sz="0" w:space="0" w:color="auto"/>
        <w:right w:val="none" w:sz="0" w:space="0" w:color="auto"/>
      </w:divBdr>
    </w:div>
    <w:div w:id="982923547">
      <w:bodyDiv w:val="1"/>
      <w:marLeft w:val="0"/>
      <w:marRight w:val="0"/>
      <w:marTop w:val="0"/>
      <w:marBottom w:val="0"/>
      <w:divBdr>
        <w:top w:val="none" w:sz="0" w:space="0" w:color="auto"/>
        <w:left w:val="none" w:sz="0" w:space="0" w:color="auto"/>
        <w:bottom w:val="none" w:sz="0" w:space="0" w:color="auto"/>
        <w:right w:val="none" w:sz="0" w:space="0" w:color="auto"/>
      </w:divBdr>
    </w:div>
    <w:div w:id="982931761">
      <w:bodyDiv w:val="1"/>
      <w:marLeft w:val="0"/>
      <w:marRight w:val="0"/>
      <w:marTop w:val="0"/>
      <w:marBottom w:val="0"/>
      <w:divBdr>
        <w:top w:val="none" w:sz="0" w:space="0" w:color="auto"/>
        <w:left w:val="none" w:sz="0" w:space="0" w:color="auto"/>
        <w:bottom w:val="none" w:sz="0" w:space="0" w:color="auto"/>
        <w:right w:val="none" w:sz="0" w:space="0" w:color="auto"/>
      </w:divBdr>
    </w:div>
    <w:div w:id="983388484">
      <w:bodyDiv w:val="1"/>
      <w:marLeft w:val="0"/>
      <w:marRight w:val="0"/>
      <w:marTop w:val="0"/>
      <w:marBottom w:val="0"/>
      <w:divBdr>
        <w:top w:val="none" w:sz="0" w:space="0" w:color="auto"/>
        <w:left w:val="none" w:sz="0" w:space="0" w:color="auto"/>
        <w:bottom w:val="none" w:sz="0" w:space="0" w:color="auto"/>
        <w:right w:val="none" w:sz="0" w:space="0" w:color="auto"/>
      </w:divBdr>
    </w:div>
    <w:div w:id="983505809">
      <w:bodyDiv w:val="1"/>
      <w:marLeft w:val="0"/>
      <w:marRight w:val="0"/>
      <w:marTop w:val="0"/>
      <w:marBottom w:val="0"/>
      <w:divBdr>
        <w:top w:val="none" w:sz="0" w:space="0" w:color="auto"/>
        <w:left w:val="none" w:sz="0" w:space="0" w:color="auto"/>
        <w:bottom w:val="none" w:sz="0" w:space="0" w:color="auto"/>
        <w:right w:val="none" w:sz="0" w:space="0" w:color="auto"/>
      </w:divBdr>
    </w:div>
    <w:div w:id="983855226">
      <w:bodyDiv w:val="1"/>
      <w:marLeft w:val="0"/>
      <w:marRight w:val="0"/>
      <w:marTop w:val="0"/>
      <w:marBottom w:val="0"/>
      <w:divBdr>
        <w:top w:val="none" w:sz="0" w:space="0" w:color="auto"/>
        <w:left w:val="none" w:sz="0" w:space="0" w:color="auto"/>
        <w:bottom w:val="none" w:sz="0" w:space="0" w:color="auto"/>
        <w:right w:val="none" w:sz="0" w:space="0" w:color="auto"/>
      </w:divBdr>
    </w:div>
    <w:div w:id="984237338">
      <w:bodyDiv w:val="1"/>
      <w:marLeft w:val="0"/>
      <w:marRight w:val="0"/>
      <w:marTop w:val="0"/>
      <w:marBottom w:val="0"/>
      <w:divBdr>
        <w:top w:val="none" w:sz="0" w:space="0" w:color="auto"/>
        <w:left w:val="none" w:sz="0" w:space="0" w:color="auto"/>
        <w:bottom w:val="none" w:sz="0" w:space="0" w:color="auto"/>
        <w:right w:val="none" w:sz="0" w:space="0" w:color="auto"/>
      </w:divBdr>
    </w:div>
    <w:div w:id="984357198">
      <w:bodyDiv w:val="1"/>
      <w:marLeft w:val="0"/>
      <w:marRight w:val="0"/>
      <w:marTop w:val="0"/>
      <w:marBottom w:val="0"/>
      <w:divBdr>
        <w:top w:val="none" w:sz="0" w:space="0" w:color="auto"/>
        <w:left w:val="none" w:sz="0" w:space="0" w:color="auto"/>
        <w:bottom w:val="none" w:sz="0" w:space="0" w:color="auto"/>
        <w:right w:val="none" w:sz="0" w:space="0" w:color="auto"/>
      </w:divBdr>
    </w:div>
    <w:div w:id="984433550">
      <w:bodyDiv w:val="1"/>
      <w:marLeft w:val="0"/>
      <w:marRight w:val="0"/>
      <w:marTop w:val="0"/>
      <w:marBottom w:val="0"/>
      <w:divBdr>
        <w:top w:val="none" w:sz="0" w:space="0" w:color="auto"/>
        <w:left w:val="none" w:sz="0" w:space="0" w:color="auto"/>
        <w:bottom w:val="none" w:sz="0" w:space="0" w:color="auto"/>
        <w:right w:val="none" w:sz="0" w:space="0" w:color="auto"/>
      </w:divBdr>
    </w:div>
    <w:div w:id="984704860">
      <w:bodyDiv w:val="1"/>
      <w:marLeft w:val="0"/>
      <w:marRight w:val="0"/>
      <w:marTop w:val="0"/>
      <w:marBottom w:val="0"/>
      <w:divBdr>
        <w:top w:val="none" w:sz="0" w:space="0" w:color="auto"/>
        <w:left w:val="none" w:sz="0" w:space="0" w:color="auto"/>
        <w:bottom w:val="none" w:sz="0" w:space="0" w:color="auto"/>
        <w:right w:val="none" w:sz="0" w:space="0" w:color="auto"/>
      </w:divBdr>
    </w:div>
    <w:div w:id="984941314">
      <w:bodyDiv w:val="1"/>
      <w:marLeft w:val="0"/>
      <w:marRight w:val="0"/>
      <w:marTop w:val="0"/>
      <w:marBottom w:val="0"/>
      <w:divBdr>
        <w:top w:val="none" w:sz="0" w:space="0" w:color="auto"/>
        <w:left w:val="none" w:sz="0" w:space="0" w:color="auto"/>
        <w:bottom w:val="none" w:sz="0" w:space="0" w:color="auto"/>
        <w:right w:val="none" w:sz="0" w:space="0" w:color="auto"/>
      </w:divBdr>
    </w:div>
    <w:div w:id="984965370">
      <w:bodyDiv w:val="1"/>
      <w:marLeft w:val="0"/>
      <w:marRight w:val="0"/>
      <w:marTop w:val="0"/>
      <w:marBottom w:val="0"/>
      <w:divBdr>
        <w:top w:val="none" w:sz="0" w:space="0" w:color="auto"/>
        <w:left w:val="none" w:sz="0" w:space="0" w:color="auto"/>
        <w:bottom w:val="none" w:sz="0" w:space="0" w:color="auto"/>
        <w:right w:val="none" w:sz="0" w:space="0" w:color="auto"/>
      </w:divBdr>
    </w:div>
    <w:div w:id="985427460">
      <w:bodyDiv w:val="1"/>
      <w:marLeft w:val="0"/>
      <w:marRight w:val="0"/>
      <w:marTop w:val="0"/>
      <w:marBottom w:val="0"/>
      <w:divBdr>
        <w:top w:val="none" w:sz="0" w:space="0" w:color="auto"/>
        <w:left w:val="none" w:sz="0" w:space="0" w:color="auto"/>
        <w:bottom w:val="none" w:sz="0" w:space="0" w:color="auto"/>
        <w:right w:val="none" w:sz="0" w:space="0" w:color="auto"/>
      </w:divBdr>
    </w:div>
    <w:div w:id="985665269">
      <w:bodyDiv w:val="1"/>
      <w:marLeft w:val="0"/>
      <w:marRight w:val="0"/>
      <w:marTop w:val="0"/>
      <w:marBottom w:val="0"/>
      <w:divBdr>
        <w:top w:val="none" w:sz="0" w:space="0" w:color="auto"/>
        <w:left w:val="none" w:sz="0" w:space="0" w:color="auto"/>
        <w:bottom w:val="none" w:sz="0" w:space="0" w:color="auto"/>
        <w:right w:val="none" w:sz="0" w:space="0" w:color="auto"/>
      </w:divBdr>
    </w:div>
    <w:div w:id="985742276">
      <w:bodyDiv w:val="1"/>
      <w:marLeft w:val="0"/>
      <w:marRight w:val="0"/>
      <w:marTop w:val="0"/>
      <w:marBottom w:val="0"/>
      <w:divBdr>
        <w:top w:val="none" w:sz="0" w:space="0" w:color="auto"/>
        <w:left w:val="none" w:sz="0" w:space="0" w:color="auto"/>
        <w:bottom w:val="none" w:sz="0" w:space="0" w:color="auto"/>
        <w:right w:val="none" w:sz="0" w:space="0" w:color="auto"/>
      </w:divBdr>
    </w:div>
    <w:div w:id="986322676">
      <w:bodyDiv w:val="1"/>
      <w:marLeft w:val="0"/>
      <w:marRight w:val="0"/>
      <w:marTop w:val="0"/>
      <w:marBottom w:val="0"/>
      <w:divBdr>
        <w:top w:val="none" w:sz="0" w:space="0" w:color="auto"/>
        <w:left w:val="none" w:sz="0" w:space="0" w:color="auto"/>
        <w:bottom w:val="none" w:sz="0" w:space="0" w:color="auto"/>
        <w:right w:val="none" w:sz="0" w:space="0" w:color="auto"/>
      </w:divBdr>
    </w:div>
    <w:div w:id="986399687">
      <w:bodyDiv w:val="1"/>
      <w:marLeft w:val="0"/>
      <w:marRight w:val="0"/>
      <w:marTop w:val="0"/>
      <w:marBottom w:val="0"/>
      <w:divBdr>
        <w:top w:val="none" w:sz="0" w:space="0" w:color="auto"/>
        <w:left w:val="none" w:sz="0" w:space="0" w:color="auto"/>
        <w:bottom w:val="none" w:sz="0" w:space="0" w:color="auto"/>
        <w:right w:val="none" w:sz="0" w:space="0" w:color="auto"/>
      </w:divBdr>
    </w:div>
    <w:div w:id="986546133">
      <w:bodyDiv w:val="1"/>
      <w:marLeft w:val="0"/>
      <w:marRight w:val="0"/>
      <w:marTop w:val="0"/>
      <w:marBottom w:val="0"/>
      <w:divBdr>
        <w:top w:val="none" w:sz="0" w:space="0" w:color="auto"/>
        <w:left w:val="none" w:sz="0" w:space="0" w:color="auto"/>
        <w:bottom w:val="none" w:sz="0" w:space="0" w:color="auto"/>
        <w:right w:val="none" w:sz="0" w:space="0" w:color="auto"/>
      </w:divBdr>
    </w:div>
    <w:div w:id="986586838">
      <w:bodyDiv w:val="1"/>
      <w:marLeft w:val="0"/>
      <w:marRight w:val="0"/>
      <w:marTop w:val="0"/>
      <w:marBottom w:val="0"/>
      <w:divBdr>
        <w:top w:val="none" w:sz="0" w:space="0" w:color="auto"/>
        <w:left w:val="none" w:sz="0" w:space="0" w:color="auto"/>
        <w:bottom w:val="none" w:sz="0" w:space="0" w:color="auto"/>
        <w:right w:val="none" w:sz="0" w:space="0" w:color="auto"/>
      </w:divBdr>
    </w:div>
    <w:div w:id="987129811">
      <w:bodyDiv w:val="1"/>
      <w:marLeft w:val="0"/>
      <w:marRight w:val="0"/>
      <w:marTop w:val="0"/>
      <w:marBottom w:val="0"/>
      <w:divBdr>
        <w:top w:val="none" w:sz="0" w:space="0" w:color="auto"/>
        <w:left w:val="none" w:sz="0" w:space="0" w:color="auto"/>
        <w:bottom w:val="none" w:sz="0" w:space="0" w:color="auto"/>
        <w:right w:val="none" w:sz="0" w:space="0" w:color="auto"/>
      </w:divBdr>
    </w:div>
    <w:div w:id="987248329">
      <w:bodyDiv w:val="1"/>
      <w:marLeft w:val="0"/>
      <w:marRight w:val="0"/>
      <w:marTop w:val="0"/>
      <w:marBottom w:val="0"/>
      <w:divBdr>
        <w:top w:val="none" w:sz="0" w:space="0" w:color="auto"/>
        <w:left w:val="none" w:sz="0" w:space="0" w:color="auto"/>
        <w:bottom w:val="none" w:sz="0" w:space="0" w:color="auto"/>
        <w:right w:val="none" w:sz="0" w:space="0" w:color="auto"/>
      </w:divBdr>
    </w:div>
    <w:div w:id="987629974">
      <w:bodyDiv w:val="1"/>
      <w:marLeft w:val="0"/>
      <w:marRight w:val="0"/>
      <w:marTop w:val="0"/>
      <w:marBottom w:val="0"/>
      <w:divBdr>
        <w:top w:val="none" w:sz="0" w:space="0" w:color="auto"/>
        <w:left w:val="none" w:sz="0" w:space="0" w:color="auto"/>
        <w:bottom w:val="none" w:sz="0" w:space="0" w:color="auto"/>
        <w:right w:val="none" w:sz="0" w:space="0" w:color="auto"/>
      </w:divBdr>
    </w:div>
    <w:div w:id="987780378">
      <w:bodyDiv w:val="1"/>
      <w:marLeft w:val="0"/>
      <w:marRight w:val="0"/>
      <w:marTop w:val="0"/>
      <w:marBottom w:val="0"/>
      <w:divBdr>
        <w:top w:val="none" w:sz="0" w:space="0" w:color="auto"/>
        <w:left w:val="none" w:sz="0" w:space="0" w:color="auto"/>
        <w:bottom w:val="none" w:sz="0" w:space="0" w:color="auto"/>
        <w:right w:val="none" w:sz="0" w:space="0" w:color="auto"/>
      </w:divBdr>
    </w:div>
    <w:div w:id="988246649">
      <w:bodyDiv w:val="1"/>
      <w:marLeft w:val="0"/>
      <w:marRight w:val="0"/>
      <w:marTop w:val="0"/>
      <w:marBottom w:val="0"/>
      <w:divBdr>
        <w:top w:val="none" w:sz="0" w:space="0" w:color="auto"/>
        <w:left w:val="none" w:sz="0" w:space="0" w:color="auto"/>
        <w:bottom w:val="none" w:sz="0" w:space="0" w:color="auto"/>
        <w:right w:val="none" w:sz="0" w:space="0" w:color="auto"/>
      </w:divBdr>
    </w:div>
    <w:div w:id="988288742">
      <w:bodyDiv w:val="1"/>
      <w:marLeft w:val="0"/>
      <w:marRight w:val="0"/>
      <w:marTop w:val="0"/>
      <w:marBottom w:val="0"/>
      <w:divBdr>
        <w:top w:val="none" w:sz="0" w:space="0" w:color="auto"/>
        <w:left w:val="none" w:sz="0" w:space="0" w:color="auto"/>
        <w:bottom w:val="none" w:sz="0" w:space="0" w:color="auto"/>
        <w:right w:val="none" w:sz="0" w:space="0" w:color="auto"/>
      </w:divBdr>
    </w:div>
    <w:div w:id="988677097">
      <w:bodyDiv w:val="1"/>
      <w:marLeft w:val="0"/>
      <w:marRight w:val="0"/>
      <w:marTop w:val="0"/>
      <w:marBottom w:val="0"/>
      <w:divBdr>
        <w:top w:val="none" w:sz="0" w:space="0" w:color="auto"/>
        <w:left w:val="none" w:sz="0" w:space="0" w:color="auto"/>
        <w:bottom w:val="none" w:sz="0" w:space="0" w:color="auto"/>
        <w:right w:val="none" w:sz="0" w:space="0" w:color="auto"/>
      </w:divBdr>
    </w:div>
    <w:div w:id="988678695">
      <w:bodyDiv w:val="1"/>
      <w:marLeft w:val="0"/>
      <w:marRight w:val="0"/>
      <w:marTop w:val="0"/>
      <w:marBottom w:val="0"/>
      <w:divBdr>
        <w:top w:val="none" w:sz="0" w:space="0" w:color="auto"/>
        <w:left w:val="none" w:sz="0" w:space="0" w:color="auto"/>
        <w:bottom w:val="none" w:sz="0" w:space="0" w:color="auto"/>
        <w:right w:val="none" w:sz="0" w:space="0" w:color="auto"/>
      </w:divBdr>
    </w:div>
    <w:div w:id="988679451">
      <w:bodyDiv w:val="1"/>
      <w:marLeft w:val="0"/>
      <w:marRight w:val="0"/>
      <w:marTop w:val="0"/>
      <w:marBottom w:val="0"/>
      <w:divBdr>
        <w:top w:val="none" w:sz="0" w:space="0" w:color="auto"/>
        <w:left w:val="none" w:sz="0" w:space="0" w:color="auto"/>
        <w:bottom w:val="none" w:sz="0" w:space="0" w:color="auto"/>
        <w:right w:val="none" w:sz="0" w:space="0" w:color="auto"/>
      </w:divBdr>
    </w:div>
    <w:div w:id="989136894">
      <w:bodyDiv w:val="1"/>
      <w:marLeft w:val="0"/>
      <w:marRight w:val="0"/>
      <w:marTop w:val="0"/>
      <w:marBottom w:val="0"/>
      <w:divBdr>
        <w:top w:val="none" w:sz="0" w:space="0" w:color="auto"/>
        <w:left w:val="none" w:sz="0" w:space="0" w:color="auto"/>
        <w:bottom w:val="none" w:sz="0" w:space="0" w:color="auto"/>
        <w:right w:val="none" w:sz="0" w:space="0" w:color="auto"/>
      </w:divBdr>
    </w:div>
    <w:div w:id="989671957">
      <w:bodyDiv w:val="1"/>
      <w:marLeft w:val="0"/>
      <w:marRight w:val="0"/>
      <w:marTop w:val="0"/>
      <w:marBottom w:val="0"/>
      <w:divBdr>
        <w:top w:val="none" w:sz="0" w:space="0" w:color="auto"/>
        <w:left w:val="none" w:sz="0" w:space="0" w:color="auto"/>
        <w:bottom w:val="none" w:sz="0" w:space="0" w:color="auto"/>
        <w:right w:val="none" w:sz="0" w:space="0" w:color="auto"/>
      </w:divBdr>
    </w:div>
    <w:div w:id="990212893">
      <w:bodyDiv w:val="1"/>
      <w:marLeft w:val="0"/>
      <w:marRight w:val="0"/>
      <w:marTop w:val="0"/>
      <w:marBottom w:val="0"/>
      <w:divBdr>
        <w:top w:val="none" w:sz="0" w:space="0" w:color="auto"/>
        <w:left w:val="none" w:sz="0" w:space="0" w:color="auto"/>
        <w:bottom w:val="none" w:sz="0" w:space="0" w:color="auto"/>
        <w:right w:val="none" w:sz="0" w:space="0" w:color="auto"/>
      </w:divBdr>
    </w:div>
    <w:div w:id="990258945">
      <w:bodyDiv w:val="1"/>
      <w:marLeft w:val="0"/>
      <w:marRight w:val="0"/>
      <w:marTop w:val="0"/>
      <w:marBottom w:val="0"/>
      <w:divBdr>
        <w:top w:val="none" w:sz="0" w:space="0" w:color="auto"/>
        <w:left w:val="none" w:sz="0" w:space="0" w:color="auto"/>
        <w:bottom w:val="none" w:sz="0" w:space="0" w:color="auto"/>
        <w:right w:val="none" w:sz="0" w:space="0" w:color="auto"/>
      </w:divBdr>
    </w:div>
    <w:div w:id="990523735">
      <w:bodyDiv w:val="1"/>
      <w:marLeft w:val="0"/>
      <w:marRight w:val="0"/>
      <w:marTop w:val="0"/>
      <w:marBottom w:val="0"/>
      <w:divBdr>
        <w:top w:val="none" w:sz="0" w:space="0" w:color="auto"/>
        <w:left w:val="none" w:sz="0" w:space="0" w:color="auto"/>
        <w:bottom w:val="none" w:sz="0" w:space="0" w:color="auto"/>
        <w:right w:val="none" w:sz="0" w:space="0" w:color="auto"/>
      </w:divBdr>
    </w:div>
    <w:div w:id="990720669">
      <w:bodyDiv w:val="1"/>
      <w:marLeft w:val="0"/>
      <w:marRight w:val="0"/>
      <w:marTop w:val="0"/>
      <w:marBottom w:val="0"/>
      <w:divBdr>
        <w:top w:val="none" w:sz="0" w:space="0" w:color="auto"/>
        <w:left w:val="none" w:sz="0" w:space="0" w:color="auto"/>
        <w:bottom w:val="none" w:sz="0" w:space="0" w:color="auto"/>
        <w:right w:val="none" w:sz="0" w:space="0" w:color="auto"/>
      </w:divBdr>
    </w:div>
    <w:div w:id="990983326">
      <w:bodyDiv w:val="1"/>
      <w:marLeft w:val="0"/>
      <w:marRight w:val="0"/>
      <w:marTop w:val="0"/>
      <w:marBottom w:val="0"/>
      <w:divBdr>
        <w:top w:val="none" w:sz="0" w:space="0" w:color="auto"/>
        <w:left w:val="none" w:sz="0" w:space="0" w:color="auto"/>
        <w:bottom w:val="none" w:sz="0" w:space="0" w:color="auto"/>
        <w:right w:val="none" w:sz="0" w:space="0" w:color="auto"/>
      </w:divBdr>
    </w:div>
    <w:div w:id="991518118">
      <w:bodyDiv w:val="1"/>
      <w:marLeft w:val="0"/>
      <w:marRight w:val="0"/>
      <w:marTop w:val="0"/>
      <w:marBottom w:val="0"/>
      <w:divBdr>
        <w:top w:val="none" w:sz="0" w:space="0" w:color="auto"/>
        <w:left w:val="none" w:sz="0" w:space="0" w:color="auto"/>
        <w:bottom w:val="none" w:sz="0" w:space="0" w:color="auto"/>
        <w:right w:val="none" w:sz="0" w:space="0" w:color="auto"/>
      </w:divBdr>
    </w:div>
    <w:div w:id="991520356">
      <w:bodyDiv w:val="1"/>
      <w:marLeft w:val="0"/>
      <w:marRight w:val="0"/>
      <w:marTop w:val="0"/>
      <w:marBottom w:val="0"/>
      <w:divBdr>
        <w:top w:val="none" w:sz="0" w:space="0" w:color="auto"/>
        <w:left w:val="none" w:sz="0" w:space="0" w:color="auto"/>
        <w:bottom w:val="none" w:sz="0" w:space="0" w:color="auto"/>
        <w:right w:val="none" w:sz="0" w:space="0" w:color="auto"/>
      </w:divBdr>
    </w:div>
    <w:div w:id="991561623">
      <w:bodyDiv w:val="1"/>
      <w:marLeft w:val="0"/>
      <w:marRight w:val="0"/>
      <w:marTop w:val="0"/>
      <w:marBottom w:val="0"/>
      <w:divBdr>
        <w:top w:val="none" w:sz="0" w:space="0" w:color="auto"/>
        <w:left w:val="none" w:sz="0" w:space="0" w:color="auto"/>
        <w:bottom w:val="none" w:sz="0" w:space="0" w:color="auto"/>
        <w:right w:val="none" w:sz="0" w:space="0" w:color="auto"/>
      </w:divBdr>
    </w:div>
    <w:div w:id="991828966">
      <w:bodyDiv w:val="1"/>
      <w:marLeft w:val="0"/>
      <w:marRight w:val="0"/>
      <w:marTop w:val="0"/>
      <w:marBottom w:val="0"/>
      <w:divBdr>
        <w:top w:val="none" w:sz="0" w:space="0" w:color="auto"/>
        <w:left w:val="none" w:sz="0" w:space="0" w:color="auto"/>
        <w:bottom w:val="none" w:sz="0" w:space="0" w:color="auto"/>
        <w:right w:val="none" w:sz="0" w:space="0" w:color="auto"/>
      </w:divBdr>
    </w:div>
    <w:div w:id="991837671">
      <w:bodyDiv w:val="1"/>
      <w:marLeft w:val="0"/>
      <w:marRight w:val="0"/>
      <w:marTop w:val="0"/>
      <w:marBottom w:val="0"/>
      <w:divBdr>
        <w:top w:val="none" w:sz="0" w:space="0" w:color="auto"/>
        <w:left w:val="none" w:sz="0" w:space="0" w:color="auto"/>
        <w:bottom w:val="none" w:sz="0" w:space="0" w:color="auto"/>
        <w:right w:val="none" w:sz="0" w:space="0" w:color="auto"/>
      </w:divBdr>
    </w:div>
    <w:div w:id="991955705">
      <w:bodyDiv w:val="1"/>
      <w:marLeft w:val="0"/>
      <w:marRight w:val="0"/>
      <w:marTop w:val="0"/>
      <w:marBottom w:val="0"/>
      <w:divBdr>
        <w:top w:val="none" w:sz="0" w:space="0" w:color="auto"/>
        <w:left w:val="none" w:sz="0" w:space="0" w:color="auto"/>
        <w:bottom w:val="none" w:sz="0" w:space="0" w:color="auto"/>
        <w:right w:val="none" w:sz="0" w:space="0" w:color="auto"/>
      </w:divBdr>
    </w:div>
    <w:div w:id="992686664">
      <w:bodyDiv w:val="1"/>
      <w:marLeft w:val="0"/>
      <w:marRight w:val="0"/>
      <w:marTop w:val="0"/>
      <w:marBottom w:val="0"/>
      <w:divBdr>
        <w:top w:val="none" w:sz="0" w:space="0" w:color="auto"/>
        <w:left w:val="none" w:sz="0" w:space="0" w:color="auto"/>
        <w:bottom w:val="none" w:sz="0" w:space="0" w:color="auto"/>
        <w:right w:val="none" w:sz="0" w:space="0" w:color="auto"/>
      </w:divBdr>
    </w:div>
    <w:div w:id="992828815">
      <w:bodyDiv w:val="1"/>
      <w:marLeft w:val="0"/>
      <w:marRight w:val="0"/>
      <w:marTop w:val="0"/>
      <w:marBottom w:val="0"/>
      <w:divBdr>
        <w:top w:val="none" w:sz="0" w:space="0" w:color="auto"/>
        <w:left w:val="none" w:sz="0" w:space="0" w:color="auto"/>
        <w:bottom w:val="none" w:sz="0" w:space="0" w:color="auto"/>
        <w:right w:val="none" w:sz="0" w:space="0" w:color="auto"/>
      </w:divBdr>
    </w:div>
    <w:div w:id="993025878">
      <w:bodyDiv w:val="1"/>
      <w:marLeft w:val="0"/>
      <w:marRight w:val="0"/>
      <w:marTop w:val="0"/>
      <w:marBottom w:val="0"/>
      <w:divBdr>
        <w:top w:val="none" w:sz="0" w:space="0" w:color="auto"/>
        <w:left w:val="none" w:sz="0" w:space="0" w:color="auto"/>
        <w:bottom w:val="none" w:sz="0" w:space="0" w:color="auto"/>
        <w:right w:val="none" w:sz="0" w:space="0" w:color="auto"/>
      </w:divBdr>
    </w:div>
    <w:div w:id="993067844">
      <w:bodyDiv w:val="1"/>
      <w:marLeft w:val="0"/>
      <w:marRight w:val="0"/>
      <w:marTop w:val="0"/>
      <w:marBottom w:val="0"/>
      <w:divBdr>
        <w:top w:val="none" w:sz="0" w:space="0" w:color="auto"/>
        <w:left w:val="none" w:sz="0" w:space="0" w:color="auto"/>
        <w:bottom w:val="none" w:sz="0" w:space="0" w:color="auto"/>
        <w:right w:val="none" w:sz="0" w:space="0" w:color="auto"/>
      </w:divBdr>
    </w:div>
    <w:div w:id="993096748">
      <w:bodyDiv w:val="1"/>
      <w:marLeft w:val="0"/>
      <w:marRight w:val="0"/>
      <w:marTop w:val="0"/>
      <w:marBottom w:val="0"/>
      <w:divBdr>
        <w:top w:val="none" w:sz="0" w:space="0" w:color="auto"/>
        <w:left w:val="none" w:sz="0" w:space="0" w:color="auto"/>
        <w:bottom w:val="none" w:sz="0" w:space="0" w:color="auto"/>
        <w:right w:val="none" w:sz="0" w:space="0" w:color="auto"/>
      </w:divBdr>
    </w:div>
    <w:div w:id="993413006">
      <w:bodyDiv w:val="1"/>
      <w:marLeft w:val="0"/>
      <w:marRight w:val="0"/>
      <w:marTop w:val="0"/>
      <w:marBottom w:val="0"/>
      <w:divBdr>
        <w:top w:val="none" w:sz="0" w:space="0" w:color="auto"/>
        <w:left w:val="none" w:sz="0" w:space="0" w:color="auto"/>
        <w:bottom w:val="none" w:sz="0" w:space="0" w:color="auto"/>
        <w:right w:val="none" w:sz="0" w:space="0" w:color="auto"/>
      </w:divBdr>
    </w:div>
    <w:div w:id="993753208">
      <w:bodyDiv w:val="1"/>
      <w:marLeft w:val="0"/>
      <w:marRight w:val="0"/>
      <w:marTop w:val="0"/>
      <w:marBottom w:val="0"/>
      <w:divBdr>
        <w:top w:val="none" w:sz="0" w:space="0" w:color="auto"/>
        <w:left w:val="none" w:sz="0" w:space="0" w:color="auto"/>
        <w:bottom w:val="none" w:sz="0" w:space="0" w:color="auto"/>
        <w:right w:val="none" w:sz="0" w:space="0" w:color="auto"/>
      </w:divBdr>
    </w:div>
    <w:div w:id="994261745">
      <w:bodyDiv w:val="1"/>
      <w:marLeft w:val="0"/>
      <w:marRight w:val="0"/>
      <w:marTop w:val="0"/>
      <w:marBottom w:val="0"/>
      <w:divBdr>
        <w:top w:val="none" w:sz="0" w:space="0" w:color="auto"/>
        <w:left w:val="none" w:sz="0" w:space="0" w:color="auto"/>
        <w:bottom w:val="none" w:sz="0" w:space="0" w:color="auto"/>
        <w:right w:val="none" w:sz="0" w:space="0" w:color="auto"/>
      </w:divBdr>
    </w:div>
    <w:div w:id="994793778">
      <w:bodyDiv w:val="1"/>
      <w:marLeft w:val="0"/>
      <w:marRight w:val="0"/>
      <w:marTop w:val="0"/>
      <w:marBottom w:val="0"/>
      <w:divBdr>
        <w:top w:val="none" w:sz="0" w:space="0" w:color="auto"/>
        <w:left w:val="none" w:sz="0" w:space="0" w:color="auto"/>
        <w:bottom w:val="none" w:sz="0" w:space="0" w:color="auto"/>
        <w:right w:val="none" w:sz="0" w:space="0" w:color="auto"/>
      </w:divBdr>
    </w:div>
    <w:div w:id="994845896">
      <w:bodyDiv w:val="1"/>
      <w:marLeft w:val="0"/>
      <w:marRight w:val="0"/>
      <w:marTop w:val="0"/>
      <w:marBottom w:val="0"/>
      <w:divBdr>
        <w:top w:val="none" w:sz="0" w:space="0" w:color="auto"/>
        <w:left w:val="none" w:sz="0" w:space="0" w:color="auto"/>
        <w:bottom w:val="none" w:sz="0" w:space="0" w:color="auto"/>
        <w:right w:val="none" w:sz="0" w:space="0" w:color="auto"/>
      </w:divBdr>
    </w:div>
    <w:div w:id="994994671">
      <w:bodyDiv w:val="1"/>
      <w:marLeft w:val="0"/>
      <w:marRight w:val="0"/>
      <w:marTop w:val="0"/>
      <w:marBottom w:val="0"/>
      <w:divBdr>
        <w:top w:val="none" w:sz="0" w:space="0" w:color="auto"/>
        <w:left w:val="none" w:sz="0" w:space="0" w:color="auto"/>
        <w:bottom w:val="none" w:sz="0" w:space="0" w:color="auto"/>
        <w:right w:val="none" w:sz="0" w:space="0" w:color="auto"/>
      </w:divBdr>
    </w:div>
    <w:div w:id="995106860">
      <w:bodyDiv w:val="1"/>
      <w:marLeft w:val="0"/>
      <w:marRight w:val="0"/>
      <w:marTop w:val="0"/>
      <w:marBottom w:val="0"/>
      <w:divBdr>
        <w:top w:val="none" w:sz="0" w:space="0" w:color="auto"/>
        <w:left w:val="none" w:sz="0" w:space="0" w:color="auto"/>
        <w:bottom w:val="none" w:sz="0" w:space="0" w:color="auto"/>
        <w:right w:val="none" w:sz="0" w:space="0" w:color="auto"/>
      </w:divBdr>
    </w:div>
    <w:div w:id="995299012">
      <w:bodyDiv w:val="1"/>
      <w:marLeft w:val="0"/>
      <w:marRight w:val="0"/>
      <w:marTop w:val="0"/>
      <w:marBottom w:val="0"/>
      <w:divBdr>
        <w:top w:val="none" w:sz="0" w:space="0" w:color="auto"/>
        <w:left w:val="none" w:sz="0" w:space="0" w:color="auto"/>
        <w:bottom w:val="none" w:sz="0" w:space="0" w:color="auto"/>
        <w:right w:val="none" w:sz="0" w:space="0" w:color="auto"/>
      </w:divBdr>
    </w:div>
    <w:div w:id="995690882">
      <w:bodyDiv w:val="1"/>
      <w:marLeft w:val="0"/>
      <w:marRight w:val="0"/>
      <w:marTop w:val="0"/>
      <w:marBottom w:val="0"/>
      <w:divBdr>
        <w:top w:val="none" w:sz="0" w:space="0" w:color="auto"/>
        <w:left w:val="none" w:sz="0" w:space="0" w:color="auto"/>
        <w:bottom w:val="none" w:sz="0" w:space="0" w:color="auto"/>
        <w:right w:val="none" w:sz="0" w:space="0" w:color="auto"/>
      </w:divBdr>
    </w:div>
    <w:div w:id="995845152">
      <w:bodyDiv w:val="1"/>
      <w:marLeft w:val="0"/>
      <w:marRight w:val="0"/>
      <w:marTop w:val="0"/>
      <w:marBottom w:val="0"/>
      <w:divBdr>
        <w:top w:val="none" w:sz="0" w:space="0" w:color="auto"/>
        <w:left w:val="none" w:sz="0" w:space="0" w:color="auto"/>
        <w:bottom w:val="none" w:sz="0" w:space="0" w:color="auto"/>
        <w:right w:val="none" w:sz="0" w:space="0" w:color="auto"/>
      </w:divBdr>
    </w:div>
    <w:div w:id="996030911">
      <w:bodyDiv w:val="1"/>
      <w:marLeft w:val="0"/>
      <w:marRight w:val="0"/>
      <w:marTop w:val="0"/>
      <w:marBottom w:val="0"/>
      <w:divBdr>
        <w:top w:val="none" w:sz="0" w:space="0" w:color="auto"/>
        <w:left w:val="none" w:sz="0" w:space="0" w:color="auto"/>
        <w:bottom w:val="none" w:sz="0" w:space="0" w:color="auto"/>
        <w:right w:val="none" w:sz="0" w:space="0" w:color="auto"/>
      </w:divBdr>
    </w:div>
    <w:div w:id="996228925">
      <w:bodyDiv w:val="1"/>
      <w:marLeft w:val="0"/>
      <w:marRight w:val="0"/>
      <w:marTop w:val="0"/>
      <w:marBottom w:val="0"/>
      <w:divBdr>
        <w:top w:val="none" w:sz="0" w:space="0" w:color="auto"/>
        <w:left w:val="none" w:sz="0" w:space="0" w:color="auto"/>
        <w:bottom w:val="none" w:sz="0" w:space="0" w:color="auto"/>
        <w:right w:val="none" w:sz="0" w:space="0" w:color="auto"/>
      </w:divBdr>
    </w:div>
    <w:div w:id="996609963">
      <w:bodyDiv w:val="1"/>
      <w:marLeft w:val="0"/>
      <w:marRight w:val="0"/>
      <w:marTop w:val="0"/>
      <w:marBottom w:val="0"/>
      <w:divBdr>
        <w:top w:val="none" w:sz="0" w:space="0" w:color="auto"/>
        <w:left w:val="none" w:sz="0" w:space="0" w:color="auto"/>
        <w:bottom w:val="none" w:sz="0" w:space="0" w:color="auto"/>
        <w:right w:val="none" w:sz="0" w:space="0" w:color="auto"/>
      </w:divBdr>
    </w:div>
    <w:div w:id="996687088">
      <w:bodyDiv w:val="1"/>
      <w:marLeft w:val="0"/>
      <w:marRight w:val="0"/>
      <w:marTop w:val="0"/>
      <w:marBottom w:val="0"/>
      <w:divBdr>
        <w:top w:val="none" w:sz="0" w:space="0" w:color="auto"/>
        <w:left w:val="none" w:sz="0" w:space="0" w:color="auto"/>
        <w:bottom w:val="none" w:sz="0" w:space="0" w:color="auto"/>
        <w:right w:val="none" w:sz="0" w:space="0" w:color="auto"/>
      </w:divBdr>
    </w:div>
    <w:div w:id="997004986">
      <w:bodyDiv w:val="1"/>
      <w:marLeft w:val="0"/>
      <w:marRight w:val="0"/>
      <w:marTop w:val="0"/>
      <w:marBottom w:val="0"/>
      <w:divBdr>
        <w:top w:val="none" w:sz="0" w:space="0" w:color="auto"/>
        <w:left w:val="none" w:sz="0" w:space="0" w:color="auto"/>
        <w:bottom w:val="none" w:sz="0" w:space="0" w:color="auto"/>
        <w:right w:val="none" w:sz="0" w:space="0" w:color="auto"/>
      </w:divBdr>
    </w:div>
    <w:div w:id="997153816">
      <w:bodyDiv w:val="1"/>
      <w:marLeft w:val="0"/>
      <w:marRight w:val="0"/>
      <w:marTop w:val="0"/>
      <w:marBottom w:val="0"/>
      <w:divBdr>
        <w:top w:val="none" w:sz="0" w:space="0" w:color="auto"/>
        <w:left w:val="none" w:sz="0" w:space="0" w:color="auto"/>
        <w:bottom w:val="none" w:sz="0" w:space="0" w:color="auto"/>
        <w:right w:val="none" w:sz="0" w:space="0" w:color="auto"/>
      </w:divBdr>
    </w:div>
    <w:div w:id="997461963">
      <w:bodyDiv w:val="1"/>
      <w:marLeft w:val="0"/>
      <w:marRight w:val="0"/>
      <w:marTop w:val="0"/>
      <w:marBottom w:val="0"/>
      <w:divBdr>
        <w:top w:val="none" w:sz="0" w:space="0" w:color="auto"/>
        <w:left w:val="none" w:sz="0" w:space="0" w:color="auto"/>
        <w:bottom w:val="none" w:sz="0" w:space="0" w:color="auto"/>
        <w:right w:val="none" w:sz="0" w:space="0" w:color="auto"/>
      </w:divBdr>
    </w:div>
    <w:div w:id="997462216">
      <w:bodyDiv w:val="1"/>
      <w:marLeft w:val="0"/>
      <w:marRight w:val="0"/>
      <w:marTop w:val="0"/>
      <w:marBottom w:val="0"/>
      <w:divBdr>
        <w:top w:val="none" w:sz="0" w:space="0" w:color="auto"/>
        <w:left w:val="none" w:sz="0" w:space="0" w:color="auto"/>
        <w:bottom w:val="none" w:sz="0" w:space="0" w:color="auto"/>
        <w:right w:val="none" w:sz="0" w:space="0" w:color="auto"/>
      </w:divBdr>
    </w:div>
    <w:div w:id="997534617">
      <w:bodyDiv w:val="1"/>
      <w:marLeft w:val="0"/>
      <w:marRight w:val="0"/>
      <w:marTop w:val="0"/>
      <w:marBottom w:val="0"/>
      <w:divBdr>
        <w:top w:val="none" w:sz="0" w:space="0" w:color="auto"/>
        <w:left w:val="none" w:sz="0" w:space="0" w:color="auto"/>
        <w:bottom w:val="none" w:sz="0" w:space="0" w:color="auto"/>
        <w:right w:val="none" w:sz="0" w:space="0" w:color="auto"/>
      </w:divBdr>
    </w:div>
    <w:div w:id="997540167">
      <w:bodyDiv w:val="1"/>
      <w:marLeft w:val="0"/>
      <w:marRight w:val="0"/>
      <w:marTop w:val="0"/>
      <w:marBottom w:val="0"/>
      <w:divBdr>
        <w:top w:val="none" w:sz="0" w:space="0" w:color="auto"/>
        <w:left w:val="none" w:sz="0" w:space="0" w:color="auto"/>
        <w:bottom w:val="none" w:sz="0" w:space="0" w:color="auto"/>
        <w:right w:val="none" w:sz="0" w:space="0" w:color="auto"/>
      </w:divBdr>
    </w:div>
    <w:div w:id="998924727">
      <w:bodyDiv w:val="1"/>
      <w:marLeft w:val="0"/>
      <w:marRight w:val="0"/>
      <w:marTop w:val="0"/>
      <w:marBottom w:val="0"/>
      <w:divBdr>
        <w:top w:val="none" w:sz="0" w:space="0" w:color="auto"/>
        <w:left w:val="none" w:sz="0" w:space="0" w:color="auto"/>
        <w:bottom w:val="none" w:sz="0" w:space="0" w:color="auto"/>
        <w:right w:val="none" w:sz="0" w:space="0" w:color="auto"/>
      </w:divBdr>
    </w:div>
    <w:div w:id="998994062">
      <w:bodyDiv w:val="1"/>
      <w:marLeft w:val="0"/>
      <w:marRight w:val="0"/>
      <w:marTop w:val="0"/>
      <w:marBottom w:val="0"/>
      <w:divBdr>
        <w:top w:val="none" w:sz="0" w:space="0" w:color="auto"/>
        <w:left w:val="none" w:sz="0" w:space="0" w:color="auto"/>
        <w:bottom w:val="none" w:sz="0" w:space="0" w:color="auto"/>
        <w:right w:val="none" w:sz="0" w:space="0" w:color="auto"/>
      </w:divBdr>
    </w:div>
    <w:div w:id="999039140">
      <w:bodyDiv w:val="1"/>
      <w:marLeft w:val="0"/>
      <w:marRight w:val="0"/>
      <w:marTop w:val="0"/>
      <w:marBottom w:val="0"/>
      <w:divBdr>
        <w:top w:val="none" w:sz="0" w:space="0" w:color="auto"/>
        <w:left w:val="none" w:sz="0" w:space="0" w:color="auto"/>
        <w:bottom w:val="none" w:sz="0" w:space="0" w:color="auto"/>
        <w:right w:val="none" w:sz="0" w:space="0" w:color="auto"/>
      </w:divBdr>
    </w:div>
    <w:div w:id="1000542205">
      <w:bodyDiv w:val="1"/>
      <w:marLeft w:val="0"/>
      <w:marRight w:val="0"/>
      <w:marTop w:val="0"/>
      <w:marBottom w:val="0"/>
      <w:divBdr>
        <w:top w:val="none" w:sz="0" w:space="0" w:color="auto"/>
        <w:left w:val="none" w:sz="0" w:space="0" w:color="auto"/>
        <w:bottom w:val="none" w:sz="0" w:space="0" w:color="auto"/>
        <w:right w:val="none" w:sz="0" w:space="0" w:color="auto"/>
      </w:divBdr>
    </w:div>
    <w:div w:id="1000547826">
      <w:bodyDiv w:val="1"/>
      <w:marLeft w:val="0"/>
      <w:marRight w:val="0"/>
      <w:marTop w:val="0"/>
      <w:marBottom w:val="0"/>
      <w:divBdr>
        <w:top w:val="none" w:sz="0" w:space="0" w:color="auto"/>
        <w:left w:val="none" w:sz="0" w:space="0" w:color="auto"/>
        <w:bottom w:val="none" w:sz="0" w:space="0" w:color="auto"/>
        <w:right w:val="none" w:sz="0" w:space="0" w:color="auto"/>
      </w:divBdr>
    </w:div>
    <w:div w:id="1000617872">
      <w:bodyDiv w:val="1"/>
      <w:marLeft w:val="0"/>
      <w:marRight w:val="0"/>
      <w:marTop w:val="0"/>
      <w:marBottom w:val="0"/>
      <w:divBdr>
        <w:top w:val="none" w:sz="0" w:space="0" w:color="auto"/>
        <w:left w:val="none" w:sz="0" w:space="0" w:color="auto"/>
        <w:bottom w:val="none" w:sz="0" w:space="0" w:color="auto"/>
        <w:right w:val="none" w:sz="0" w:space="0" w:color="auto"/>
      </w:divBdr>
    </w:div>
    <w:div w:id="1001006308">
      <w:bodyDiv w:val="1"/>
      <w:marLeft w:val="0"/>
      <w:marRight w:val="0"/>
      <w:marTop w:val="0"/>
      <w:marBottom w:val="0"/>
      <w:divBdr>
        <w:top w:val="none" w:sz="0" w:space="0" w:color="auto"/>
        <w:left w:val="none" w:sz="0" w:space="0" w:color="auto"/>
        <w:bottom w:val="none" w:sz="0" w:space="0" w:color="auto"/>
        <w:right w:val="none" w:sz="0" w:space="0" w:color="auto"/>
      </w:divBdr>
    </w:div>
    <w:div w:id="1001085518">
      <w:bodyDiv w:val="1"/>
      <w:marLeft w:val="0"/>
      <w:marRight w:val="0"/>
      <w:marTop w:val="0"/>
      <w:marBottom w:val="0"/>
      <w:divBdr>
        <w:top w:val="none" w:sz="0" w:space="0" w:color="auto"/>
        <w:left w:val="none" w:sz="0" w:space="0" w:color="auto"/>
        <w:bottom w:val="none" w:sz="0" w:space="0" w:color="auto"/>
        <w:right w:val="none" w:sz="0" w:space="0" w:color="auto"/>
      </w:divBdr>
    </w:div>
    <w:div w:id="1001087187">
      <w:bodyDiv w:val="1"/>
      <w:marLeft w:val="0"/>
      <w:marRight w:val="0"/>
      <w:marTop w:val="0"/>
      <w:marBottom w:val="0"/>
      <w:divBdr>
        <w:top w:val="none" w:sz="0" w:space="0" w:color="auto"/>
        <w:left w:val="none" w:sz="0" w:space="0" w:color="auto"/>
        <w:bottom w:val="none" w:sz="0" w:space="0" w:color="auto"/>
        <w:right w:val="none" w:sz="0" w:space="0" w:color="auto"/>
      </w:divBdr>
    </w:div>
    <w:div w:id="1001203668">
      <w:bodyDiv w:val="1"/>
      <w:marLeft w:val="0"/>
      <w:marRight w:val="0"/>
      <w:marTop w:val="0"/>
      <w:marBottom w:val="0"/>
      <w:divBdr>
        <w:top w:val="none" w:sz="0" w:space="0" w:color="auto"/>
        <w:left w:val="none" w:sz="0" w:space="0" w:color="auto"/>
        <w:bottom w:val="none" w:sz="0" w:space="0" w:color="auto"/>
        <w:right w:val="none" w:sz="0" w:space="0" w:color="auto"/>
      </w:divBdr>
    </w:div>
    <w:div w:id="1001421970">
      <w:bodyDiv w:val="1"/>
      <w:marLeft w:val="0"/>
      <w:marRight w:val="0"/>
      <w:marTop w:val="0"/>
      <w:marBottom w:val="0"/>
      <w:divBdr>
        <w:top w:val="none" w:sz="0" w:space="0" w:color="auto"/>
        <w:left w:val="none" w:sz="0" w:space="0" w:color="auto"/>
        <w:bottom w:val="none" w:sz="0" w:space="0" w:color="auto"/>
        <w:right w:val="none" w:sz="0" w:space="0" w:color="auto"/>
      </w:divBdr>
    </w:div>
    <w:div w:id="1001734321">
      <w:bodyDiv w:val="1"/>
      <w:marLeft w:val="0"/>
      <w:marRight w:val="0"/>
      <w:marTop w:val="0"/>
      <w:marBottom w:val="0"/>
      <w:divBdr>
        <w:top w:val="none" w:sz="0" w:space="0" w:color="auto"/>
        <w:left w:val="none" w:sz="0" w:space="0" w:color="auto"/>
        <w:bottom w:val="none" w:sz="0" w:space="0" w:color="auto"/>
        <w:right w:val="none" w:sz="0" w:space="0" w:color="auto"/>
      </w:divBdr>
    </w:div>
    <w:div w:id="1001933238">
      <w:bodyDiv w:val="1"/>
      <w:marLeft w:val="0"/>
      <w:marRight w:val="0"/>
      <w:marTop w:val="0"/>
      <w:marBottom w:val="0"/>
      <w:divBdr>
        <w:top w:val="none" w:sz="0" w:space="0" w:color="auto"/>
        <w:left w:val="none" w:sz="0" w:space="0" w:color="auto"/>
        <w:bottom w:val="none" w:sz="0" w:space="0" w:color="auto"/>
        <w:right w:val="none" w:sz="0" w:space="0" w:color="auto"/>
      </w:divBdr>
    </w:div>
    <w:div w:id="1002703873">
      <w:bodyDiv w:val="1"/>
      <w:marLeft w:val="0"/>
      <w:marRight w:val="0"/>
      <w:marTop w:val="0"/>
      <w:marBottom w:val="0"/>
      <w:divBdr>
        <w:top w:val="none" w:sz="0" w:space="0" w:color="auto"/>
        <w:left w:val="none" w:sz="0" w:space="0" w:color="auto"/>
        <w:bottom w:val="none" w:sz="0" w:space="0" w:color="auto"/>
        <w:right w:val="none" w:sz="0" w:space="0" w:color="auto"/>
      </w:divBdr>
    </w:div>
    <w:div w:id="1002899556">
      <w:bodyDiv w:val="1"/>
      <w:marLeft w:val="0"/>
      <w:marRight w:val="0"/>
      <w:marTop w:val="0"/>
      <w:marBottom w:val="0"/>
      <w:divBdr>
        <w:top w:val="none" w:sz="0" w:space="0" w:color="auto"/>
        <w:left w:val="none" w:sz="0" w:space="0" w:color="auto"/>
        <w:bottom w:val="none" w:sz="0" w:space="0" w:color="auto"/>
        <w:right w:val="none" w:sz="0" w:space="0" w:color="auto"/>
      </w:divBdr>
    </w:div>
    <w:div w:id="1003240648">
      <w:bodyDiv w:val="1"/>
      <w:marLeft w:val="0"/>
      <w:marRight w:val="0"/>
      <w:marTop w:val="0"/>
      <w:marBottom w:val="0"/>
      <w:divBdr>
        <w:top w:val="none" w:sz="0" w:space="0" w:color="auto"/>
        <w:left w:val="none" w:sz="0" w:space="0" w:color="auto"/>
        <w:bottom w:val="none" w:sz="0" w:space="0" w:color="auto"/>
        <w:right w:val="none" w:sz="0" w:space="0" w:color="auto"/>
      </w:divBdr>
    </w:div>
    <w:div w:id="1003245038">
      <w:bodyDiv w:val="1"/>
      <w:marLeft w:val="0"/>
      <w:marRight w:val="0"/>
      <w:marTop w:val="0"/>
      <w:marBottom w:val="0"/>
      <w:divBdr>
        <w:top w:val="none" w:sz="0" w:space="0" w:color="auto"/>
        <w:left w:val="none" w:sz="0" w:space="0" w:color="auto"/>
        <w:bottom w:val="none" w:sz="0" w:space="0" w:color="auto"/>
        <w:right w:val="none" w:sz="0" w:space="0" w:color="auto"/>
      </w:divBdr>
    </w:div>
    <w:div w:id="1003363514">
      <w:bodyDiv w:val="1"/>
      <w:marLeft w:val="0"/>
      <w:marRight w:val="0"/>
      <w:marTop w:val="0"/>
      <w:marBottom w:val="0"/>
      <w:divBdr>
        <w:top w:val="none" w:sz="0" w:space="0" w:color="auto"/>
        <w:left w:val="none" w:sz="0" w:space="0" w:color="auto"/>
        <w:bottom w:val="none" w:sz="0" w:space="0" w:color="auto"/>
        <w:right w:val="none" w:sz="0" w:space="0" w:color="auto"/>
      </w:divBdr>
    </w:div>
    <w:div w:id="1003432080">
      <w:bodyDiv w:val="1"/>
      <w:marLeft w:val="0"/>
      <w:marRight w:val="0"/>
      <w:marTop w:val="0"/>
      <w:marBottom w:val="0"/>
      <w:divBdr>
        <w:top w:val="none" w:sz="0" w:space="0" w:color="auto"/>
        <w:left w:val="none" w:sz="0" w:space="0" w:color="auto"/>
        <w:bottom w:val="none" w:sz="0" w:space="0" w:color="auto"/>
        <w:right w:val="none" w:sz="0" w:space="0" w:color="auto"/>
      </w:divBdr>
    </w:div>
    <w:div w:id="1003708099">
      <w:bodyDiv w:val="1"/>
      <w:marLeft w:val="0"/>
      <w:marRight w:val="0"/>
      <w:marTop w:val="0"/>
      <w:marBottom w:val="0"/>
      <w:divBdr>
        <w:top w:val="none" w:sz="0" w:space="0" w:color="auto"/>
        <w:left w:val="none" w:sz="0" w:space="0" w:color="auto"/>
        <w:bottom w:val="none" w:sz="0" w:space="0" w:color="auto"/>
        <w:right w:val="none" w:sz="0" w:space="0" w:color="auto"/>
      </w:divBdr>
    </w:div>
    <w:div w:id="1003776670">
      <w:bodyDiv w:val="1"/>
      <w:marLeft w:val="0"/>
      <w:marRight w:val="0"/>
      <w:marTop w:val="0"/>
      <w:marBottom w:val="0"/>
      <w:divBdr>
        <w:top w:val="none" w:sz="0" w:space="0" w:color="auto"/>
        <w:left w:val="none" w:sz="0" w:space="0" w:color="auto"/>
        <w:bottom w:val="none" w:sz="0" w:space="0" w:color="auto"/>
        <w:right w:val="none" w:sz="0" w:space="0" w:color="auto"/>
      </w:divBdr>
    </w:div>
    <w:div w:id="1003893698">
      <w:bodyDiv w:val="1"/>
      <w:marLeft w:val="0"/>
      <w:marRight w:val="0"/>
      <w:marTop w:val="0"/>
      <w:marBottom w:val="0"/>
      <w:divBdr>
        <w:top w:val="none" w:sz="0" w:space="0" w:color="auto"/>
        <w:left w:val="none" w:sz="0" w:space="0" w:color="auto"/>
        <w:bottom w:val="none" w:sz="0" w:space="0" w:color="auto"/>
        <w:right w:val="none" w:sz="0" w:space="0" w:color="auto"/>
      </w:divBdr>
    </w:div>
    <w:div w:id="1003899564">
      <w:bodyDiv w:val="1"/>
      <w:marLeft w:val="0"/>
      <w:marRight w:val="0"/>
      <w:marTop w:val="0"/>
      <w:marBottom w:val="0"/>
      <w:divBdr>
        <w:top w:val="none" w:sz="0" w:space="0" w:color="auto"/>
        <w:left w:val="none" w:sz="0" w:space="0" w:color="auto"/>
        <w:bottom w:val="none" w:sz="0" w:space="0" w:color="auto"/>
        <w:right w:val="none" w:sz="0" w:space="0" w:color="auto"/>
      </w:divBdr>
    </w:div>
    <w:div w:id="1003901970">
      <w:bodyDiv w:val="1"/>
      <w:marLeft w:val="0"/>
      <w:marRight w:val="0"/>
      <w:marTop w:val="0"/>
      <w:marBottom w:val="0"/>
      <w:divBdr>
        <w:top w:val="none" w:sz="0" w:space="0" w:color="auto"/>
        <w:left w:val="none" w:sz="0" w:space="0" w:color="auto"/>
        <w:bottom w:val="none" w:sz="0" w:space="0" w:color="auto"/>
        <w:right w:val="none" w:sz="0" w:space="0" w:color="auto"/>
      </w:divBdr>
    </w:div>
    <w:div w:id="1004013141">
      <w:bodyDiv w:val="1"/>
      <w:marLeft w:val="0"/>
      <w:marRight w:val="0"/>
      <w:marTop w:val="0"/>
      <w:marBottom w:val="0"/>
      <w:divBdr>
        <w:top w:val="none" w:sz="0" w:space="0" w:color="auto"/>
        <w:left w:val="none" w:sz="0" w:space="0" w:color="auto"/>
        <w:bottom w:val="none" w:sz="0" w:space="0" w:color="auto"/>
        <w:right w:val="none" w:sz="0" w:space="0" w:color="auto"/>
      </w:divBdr>
    </w:div>
    <w:div w:id="1004014701">
      <w:bodyDiv w:val="1"/>
      <w:marLeft w:val="0"/>
      <w:marRight w:val="0"/>
      <w:marTop w:val="0"/>
      <w:marBottom w:val="0"/>
      <w:divBdr>
        <w:top w:val="none" w:sz="0" w:space="0" w:color="auto"/>
        <w:left w:val="none" w:sz="0" w:space="0" w:color="auto"/>
        <w:bottom w:val="none" w:sz="0" w:space="0" w:color="auto"/>
        <w:right w:val="none" w:sz="0" w:space="0" w:color="auto"/>
      </w:divBdr>
    </w:div>
    <w:div w:id="1004089510">
      <w:bodyDiv w:val="1"/>
      <w:marLeft w:val="0"/>
      <w:marRight w:val="0"/>
      <w:marTop w:val="0"/>
      <w:marBottom w:val="0"/>
      <w:divBdr>
        <w:top w:val="none" w:sz="0" w:space="0" w:color="auto"/>
        <w:left w:val="none" w:sz="0" w:space="0" w:color="auto"/>
        <w:bottom w:val="none" w:sz="0" w:space="0" w:color="auto"/>
        <w:right w:val="none" w:sz="0" w:space="0" w:color="auto"/>
      </w:divBdr>
    </w:div>
    <w:div w:id="1004209996">
      <w:bodyDiv w:val="1"/>
      <w:marLeft w:val="0"/>
      <w:marRight w:val="0"/>
      <w:marTop w:val="0"/>
      <w:marBottom w:val="0"/>
      <w:divBdr>
        <w:top w:val="none" w:sz="0" w:space="0" w:color="auto"/>
        <w:left w:val="none" w:sz="0" w:space="0" w:color="auto"/>
        <w:bottom w:val="none" w:sz="0" w:space="0" w:color="auto"/>
        <w:right w:val="none" w:sz="0" w:space="0" w:color="auto"/>
      </w:divBdr>
    </w:div>
    <w:div w:id="1004212804">
      <w:bodyDiv w:val="1"/>
      <w:marLeft w:val="0"/>
      <w:marRight w:val="0"/>
      <w:marTop w:val="0"/>
      <w:marBottom w:val="0"/>
      <w:divBdr>
        <w:top w:val="none" w:sz="0" w:space="0" w:color="auto"/>
        <w:left w:val="none" w:sz="0" w:space="0" w:color="auto"/>
        <w:bottom w:val="none" w:sz="0" w:space="0" w:color="auto"/>
        <w:right w:val="none" w:sz="0" w:space="0" w:color="auto"/>
      </w:divBdr>
    </w:div>
    <w:div w:id="1004431854">
      <w:bodyDiv w:val="1"/>
      <w:marLeft w:val="0"/>
      <w:marRight w:val="0"/>
      <w:marTop w:val="0"/>
      <w:marBottom w:val="0"/>
      <w:divBdr>
        <w:top w:val="none" w:sz="0" w:space="0" w:color="auto"/>
        <w:left w:val="none" w:sz="0" w:space="0" w:color="auto"/>
        <w:bottom w:val="none" w:sz="0" w:space="0" w:color="auto"/>
        <w:right w:val="none" w:sz="0" w:space="0" w:color="auto"/>
      </w:divBdr>
    </w:div>
    <w:div w:id="1004436758">
      <w:bodyDiv w:val="1"/>
      <w:marLeft w:val="0"/>
      <w:marRight w:val="0"/>
      <w:marTop w:val="0"/>
      <w:marBottom w:val="0"/>
      <w:divBdr>
        <w:top w:val="none" w:sz="0" w:space="0" w:color="auto"/>
        <w:left w:val="none" w:sz="0" w:space="0" w:color="auto"/>
        <w:bottom w:val="none" w:sz="0" w:space="0" w:color="auto"/>
        <w:right w:val="none" w:sz="0" w:space="0" w:color="auto"/>
      </w:divBdr>
    </w:div>
    <w:div w:id="1004473805">
      <w:bodyDiv w:val="1"/>
      <w:marLeft w:val="0"/>
      <w:marRight w:val="0"/>
      <w:marTop w:val="0"/>
      <w:marBottom w:val="0"/>
      <w:divBdr>
        <w:top w:val="none" w:sz="0" w:space="0" w:color="auto"/>
        <w:left w:val="none" w:sz="0" w:space="0" w:color="auto"/>
        <w:bottom w:val="none" w:sz="0" w:space="0" w:color="auto"/>
        <w:right w:val="none" w:sz="0" w:space="0" w:color="auto"/>
      </w:divBdr>
    </w:div>
    <w:div w:id="1005015826">
      <w:bodyDiv w:val="1"/>
      <w:marLeft w:val="0"/>
      <w:marRight w:val="0"/>
      <w:marTop w:val="0"/>
      <w:marBottom w:val="0"/>
      <w:divBdr>
        <w:top w:val="none" w:sz="0" w:space="0" w:color="auto"/>
        <w:left w:val="none" w:sz="0" w:space="0" w:color="auto"/>
        <w:bottom w:val="none" w:sz="0" w:space="0" w:color="auto"/>
        <w:right w:val="none" w:sz="0" w:space="0" w:color="auto"/>
      </w:divBdr>
    </w:div>
    <w:div w:id="1005401425">
      <w:bodyDiv w:val="1"/>
      <w:marLeft w:val="0"/>
      <w:marRight w:val="0"/>
      <w:marTop w:val="0"/>
      <w:marBottom w:val="0"/>
      <w:divBdr>
        <w:top w:val="none" w:sz="0" w:space="0" w:color="auto"/>
        <w:left w:val="none" w:sz="0" w:space="0" w:color="auto"/>
        <w:bottom w:val="none" w:sz="0" w:space="0" w:color="auto"/>
        <w:right w:val="none" w:sz="0" w:space="0" w:color="auto"/>
      </w:divBdr>
    </w:div>
    <w:div w:id="1005522831">
      <w:bodyDiv w:val="1"/>
      <w:marLeft w:val="0"/>
      <w:marRight w:val="0"/>
      <w:marTop w:val="0"/>
      <w:marBottom w:val="0"/>
      <w:divBdr>
        <w:top w:val="none" w:sz="0" w:space="0" w:color="auto"/>
        <w:left w:val="none" w:sz="0" w:space="0" w:color="auto"/>
        <w:bottom w:val="none" w:sz="0" w:space="0" w:color="auto"/>
        <w:right w:val="none" w:sz="0" w:space="0" w:color="auto"/>
      </w:divBdr>
    </w:div>
    <w:div w:id="1005672241">
      <w:bodyDiv w:val="1"/>
      <w:marLeft w:val="0"/>
      <w:marRight w:val="0"/>
      <w:marTop w:val="0"/>
      <w:marBottom w:val="0"/>
      <w:divBdr>
        <w:top w:val="none" w:sz="0" w:space="0" w:color="auto"/>
        <w:left w:val="none" w:sz="0" w:space="0" w:color="auto"/>
        <w:bottom w:val="none" w:sz="0" w:space="0" w:color="auto"/>
        <w:right w:val="none" w:sz="0" w:space="0" w:color="auto"/>
      </w:divBdr>
    </w:div>
    <w:div w:id="1005742171">
      <w:bodyDiv w:val="1"/>
      <w:marLeft w:val="0"/>
      <w:marRight w:val="0"/>
      <w:marTop w:val="0"/>
      <w:marBottom w:val="0"/>
      <w:divBdr>
        <w:top w:val="none" w:sz="0" w:space="0" w:color="auto"/>
        <w:left w:val="none" w:sz="0" w:space="0" w:color="auto"/>
        <w:bottom w:val="none" w:sz="0" w:space="0" w:color="auto"/>
        <w:right w:val="none" w:sz="0" w:space="0" w:color="auto"/>
      </w:divBdr>
    </w:div>
    <w:div w:id="1005743804">
      <w:bodyDiv w:val="1"/>
      <w:marLeft w:val="0"/>
      <w:marRight w:val="0"/>
      <w:marTop w:val="0"/>
      <w:marBottom w:val="0"/>
      <w:divBdr>
        <w:top w:val="none" w:sz="0" w:space="0" w:color="auto"/>
        <w:left w:val="none" w:sz="0" w:space="0" w:color="auto"/>
        <w:bottom w:val="none" w:sz="0" w:space="0" w:color="auto"/>
        <w:right w:val="none" w:sz="0" w:space="0" w:color="auto"/>
      </w:divBdr>
    </w:div>
    <w:div w:id="1005865892">
      <w:bodyDiv w:val="1"/>
      <w:marLeft w:val="0"/>
      <w:marRight w:val="0"/>
      <w:marTop w:val="0"/>
      <w:marBottom w:val="0"/>
      <w:divBdr>
        <w:top w:val="none" w:sz="0" w:space="0" w:color="auto"/>
        <w:left w:val="none" w:sz="0" w:space="0" w:color="auto"/>
        <w:bottom w:val="none" w:sz="0" w:space="0" w:color="auto"/>
        <w:right w:val="none" w:sz="0" w:space="0" w:color="auto"/>
      </w:divBdr>
    </w:div>
    <w:div w:id="1006132429">
      <w:bodyDiv w:val="1"/>
      <w:marLeft w:val="0"/>
      <w:marRight w:val="0"/>
      <w:marTop w:val="0"/>
      <w:marBottom w:val="0"/>
      <w:divBdr>
        <w:top w:val="none" w:sz="0" w:space="0" w:color="auto"/>
        <w:left w:val="none" w:sz="0" w:space="0" w:color="auto"/>
        <w:bottom w:val="none" w:sz="0" w:space="0" w:color="auto"/>
        <w:right w:val="none" w:sz="0" w:space="0" w:color="auto"/>
      </w:divBdr>
    </w:div>
    <w:div w:id="1006247713">
      <w:bodyDiv w:val="1"/>
      <w:marLeft w:val="0"/>
      <w:marRight w:val="0"/>
      <w:marTop w:val="0"/>
      <w:marBottom w:val="0"/>
      <w:divBdr>
        <w:top w:val="none" w:sz="0" w:space="0" w:color="auto"/>
        <w:left w:val="none" w:sz="0" w:space="0" w:color="auto"/>
        <w:bottom w:val="none" w:sz="0" w:space="0" w:color="auto"/>
        <w:right w:val="none" w:sz="0" w:space="0" w:color="auto"/>
      </w:divBdr>
    </w:div>
    <w:div w:id="1006249435">
      <w:bodyDiv w:val="1"/>
      <w:marLeft w:val="0"/>
      <w:marRight w:val="0"/>
      <w:marTop w:val="0"/>
      <w:marBottom w:val="0"/>
      <w:divBdr>
        <w:top w:val="none" w:sz="0" w:space="0" w:color="auto"/>
        <w:left w:val="none" w:sz="0" w:space="0" w:color="auto"/>
        <w:bottom w:val="none" w:sz="0" w:space="0" w:color="auto"/>
        <w:right w:val="none" w:sz="0" w:space="0" w:color="auto"/>
      </w:divBdr>
    </w:div>
    <w:div w:id="1006324356">
      <w:bodyDiv w:val="1"/>
      <w:marLeft w:val="0"/>
      <w:marRight w:val="0"/>
      <w:marTop w:val="0"/>
      <w:marBottom w:val="0"/>
      <w:divBdr>
        <w:top w:val="none" w:sz="0" w:space="0" w:color="auto"/>
        <w:left w:val="none" w:sz="0" w:space="0" w:color="auto"/>
        <w:bottom w:val="none" w:sz="0" w:space="0" w:color="auto"/>
        <w:right w:val="none" w:sz="0" w:space="0" w:color="auto"/>
      </w:divBdr>
    </w:div>
    <w:div w:id="1006447004">
      <w:bodyDiv w:val="1"/>
      <w:marLeft w:val="0"/>
      <w:marRight w:val="0"/>
      <w:marTop w:val="0"/>
      <w:marBottom w:val="0"/>
      <w:divBdr>
        <w:top w:val="none" w:sz="0" w:space="0" w:color="auto"/>
        <w:left w:val="none" w:sz="0" w:space="0" w:color="auto"/>
        <w:bottom w:val="none" w:sz="0" w:space="0" w:color="auto"/>
        <w:right w:val="none" w:sz="0" w:space="0" w:color="auto"/>
      </w:divBdr>
    </w:div>
    <w:div w:id="1006711104">
      <w:bodyDiv w:val="1"/>
      <w:marLeft w:val="0"/>
      <w:marRight w:val="0"/>
      <w:marTop w:val="0"/>
      <w:marBottom w:val="0"/>
      <w:divBdr>
        <w:top w:val="none" w:sz="0" w:space="0" w:color="auto"/>
        <w:left w:val="none" w:sz="0" w:space="0" w:color="auto"/>
        <w:bottom w:val="none" w:sz="0" w:space="0" w:color="auto"/>
        <w:right w:val="none" w:sz="0" w:space="0" w:color="auto"/>
      </w:divBdr>
    </w:div>
    <w:div w:id="1006787127">
      <w:bodyDiv w:val="1"/>
      <w:marLeft w:val="0"/>
      <w:marRight w:val="0"/>
      <w:marTop w:val="0"/>
      <w:marBottom w:val="0"/>
      <w:divBdr>
        <w:top w:val="none" w:sz="0" w:space="0" w:color="auto"/>
        <w:left w:val="none" w:sz="0" w:space="0" w:color="auto"/>
        <w:bottom w:val="none" w:sz="0" w:space="0" w:color="auto"/>
        <w:right w:val="none" w:sz="0" w:space="0" w:color="auto"/>
      </w:divBdr>
    </w:div>
    <w:div w:id="1006904774">
      <w:bodyDiv w:val="1"/>
      <w:marLeft w:val="0"/>
      <w:marRight w:val="0"/>
      <w:marTop w:val="0"/>
      <w:marBottom w:val="0"/>
      <w:divBdr>
        <w:top w:val="none" w:sz="0" w:space="0" w:color="auto"/>
        <w:left w:val="none" w:sz="0" w:space="0" w:color="auto"/>
        <w:bottom w:val="none" w:sz="0" w:space="0" w:color="auto"/>
        <w:right w:val="none" w:sz="0" w:space="0" w:color="auto"/>
      </w:divBdr>
    </w:div>
    <w:div w:id="1007292258">
      <w:bodyDiv w:val="1"/>
      <w:marLeft w:val="0"/>
      <w:marRight w:val="0"/>
      <w:marTop w:val="0"/>
      <w:marBottom w:val="0"/>
      <w:divBdr>
        <w:top w:val="none" w:sz="0" w:space="0" w:color="auto"/>
        <w:left w:val="none" w:sz="0" w:space="0" w:color="auto"/>
        <w:bottom w:val="none" w:sz="0" w:space="0" w:color="auto"/>
        <w:right w:val="none" w:sz="0" w:space="0" w:color="auto"/>
      </w:divBdr>
    </w:div>
    <w:div w:id="1007512854">
      <w:bodyDiv w:val="1"/>
      <w:marLeft w:val="0"/>
      <w:marRight w:val="0"/>
      <w:marTop w:val="0"/>
      <w:marBottom w:val="0"/>
      <w:divBdr>
        <w:top w:val="none" w:sz="0" w:space="0" w:color="auto"/>
        <w:left w:val="none" w:sz="0" w:space="0" w:color="auto"/>
        <w:bottom w:val="none" w:sz="0" w:space="0" w:color="auto"/>
        <w:right w:val="none" w:sz="0" w:space="0" w:color="auto"/>
      </w:divBdr>
    </w:div>
    <w:div w:id="1007756754">
      <w:bodyDiv w:val="1"/>
      <w:marLeft w:val="0"/>
      <w:marRight w:val="0"/>
      <w:marTop w:val="0"/>
      <w:marBottom w:val="0"/>
      <w:divBdr>
        <w:top w:val="none" w:sz="0" w:space="0" w:color="auto"/>
        <w:left w:val="none" w:sz="0" w:space="0" w:color="auto"/>
        <w:bottom w:val="none" w:sz="0" w:space="0" w:color="auto"/>
        <w:right w:val="none" w:sz="0" w:space="0" w:color="auto"/>
      </w:divBdr>
    </w:div>
    <w:div w:id="1007950002">
      <w:bodyDiv w:val="1"/>
      <w:marLeft w:val="0"/>
      <w:marRight w:val="0"/>
      <w:marTop w:val="0"/>
      <w:marBottom w:val="0"/>
      <w:divBdr>
        <w:top w:val="none" w:sz="0" w:space="0" w:color="auto"/>
        <w:left w:val="none" w:sz="0" w:space="0" w:color="auto"/>
        <w:bottom w:val="none" w:sz="0" w:space="0" w:color="auto"/>
        <w:right w:val="none" w:sz="0" w:space="0" w:color="auto"/>
      </w:divBdr>
    </w:div>
    <w:div w:id="1007950307">
      <w:bodyDiv w:val="1"/>
      <w:marLeft w:val="0"/>
      <w:marRight w:val="0"/>
      <w:marTop w:val="0"/>
      <w:marBottom w:val="0"/>
      <w:divBdr>
        <w:top w:val="none" w:sz="0" w:space="0" w:color="auto"/>
        <w:left w:val="none" w:sz="0" w:space="0" w:color="auto"/>
        <w:bottom w:val="none" w:sz="0" w:space="0" w:color="auto"/>
        <w:right w:val="none" w:sz="0" w:space="0" w:color="auto"/>
      </w:divBdr>
    </w:div>
    <w:div w:id="1008216968">
      <w:bodyDiv w:val="1"/>
      <w:marLeft w:val="0"/>
      <w:marRight w:val="0"/>
      <w:marTop w:val="0"/>
      <w:marBottom w:val="0"/>
      <w:divBdr>
        <w:top w:val="none" w:sz="0" w:space="0" w:color="auto"/>
        <w:left w:val="none" w:sz="0" w:space="0" w:color="auto"/>
        <w:bottom w:val="none" w:sz="0" w:space="0" w:color="auto"/>
        <w:right w:val="none" w:sz="0" w:space="0" w:color="auto"/>
      </w:divBdr>
    </w:div>
    <w:div w:id="1008798146">
      <w:bodyDiv w:val="1"/>
      <w:marLeft w:val="0"/>
      <w:marRight w:val="0"/>
      <w:marTop w:val="0"/>
      <w:marBottom w:val="0"/>
      <w:divBdr>
        <w:top w:val="none" w:sz="0" w:space="0" w:color="auto"/>
        <w:left w:val="none" w:sz="0" w:space="0" w:color="auto"/>
        <w:bottom w:val="none" w:sz="0" w:space="0" w:color="auto"/>
        <w:right w:val="none" w:sz="0" w:space="0" w:color="auto"/>
      </w:divBdr>
    </w:div>
    <w:div w:id="1008870302">
      <w:bodyDiv w:val="1"/>
      <w:marLeft w:val="0"/>
      <w:marRight w:val="0"/>
      <w:marTop w:val="0"/>
      <w:marBottom w:val="0"/>
      <w:divBdr>
        <w:top w:val="none" w:sz="0" w:space="0" w:color="auto"/>
        <w:left w:val="none" w:sz="0" w:space="0" w:color="auto"/>
        <w:bottom w:val="none" w:sz="0" w:space="0" w:color="auto"/>
        <w:right w:val="none" w:sz="0" w:space="0" w:color="auto"/>
      </w:divBdr>
    </w:div>
    <w:div w:id="1009254813">
      <w:bodyDiv w:val="1"/>
      <w:marLeft w:val="0"/>
      <w:marRight w:val="0"/>
      <w:marTop w:val="0"/>
      <w:marBottom w:val="0"/>
      <w:divBdr>
        <w:top w:val="none" w:sz="0" w:space="0" w:color="auto"/>
        <w:left w:val="none" w:sz="0" w:space="0" w:color="auto"/>
        <w:bottom w:val="none" w:sz="0" w:space="0" w:color="auto"/>
        <w:right w:val="none" w:sz="0" w:space="0" w:color="auto"/>
      </w:divBdr>
    </w:div>
    <w:div w:id="1009331039">
      <w:bodyDiv w:val="1"/>
      <w:marLeft w:val="0"/>
      <w:marRight w:val="0"/>
      <w:marTop w:val="0"/>
      <w:marBottom w:val="0"/>
      <w:divBdr>
        <w:top w:val="none" w:sz="0" w:space="0" w:color="auto"/>
        <w:left w:val="none" w:sz="0" w:space="0" w:color="auto"/>
        <w:bottom w:val="none" w:sz="0" w:space="0" w:color="auto"/>
        <w:right w:val="none" w:sz="0" w:space="0" w:color="auto"/>
      </w:divBdr>
    </w:div>
    <w:div w:id="1009723422">
      <w:bodyDiv w:val="1"/>
      <w:marLeft w:val="0"/>
      <w:marRight w:val="0"/>
      <w:marTop w:val="0"/>
      <w:marBottom w:val="0"/>
      <w:divBdr>
        <w:top w:val="none" w:sz="0" w:space="0" w:color="auto"/>
        <w:left w:val="none" w:sz="0" w:space="0" w:color="auto"/>
        <w:bottom w:val="none" w:sz="0" w:space="0" w:color="auto"/>
        <w:right w:val="none" w:sz="0" w:space="0" w:color="auto"/>
      </w:divBdr>
    </w:div>
    <w:div w:id="1010333094">
      <w:bodyDiv w:val="1"/>
      <w:marLeft w:val="0"/>
      <w:marRight w:val="0"/>
      <w:marTop w:val="0"/>
      <w:marBottom w:val="0"/>
      <w:divBdr>
        <w:top w:val="none" w:sz="0" w:space="0" w:color="auto"/>
        <w:left w:val="none" w:sz="0" w:space="0" w:color="auto"/>
        <w:bottom w:val="none" w:sz="0" w:space="0" w:color="auto"/>
        <w:right w:val="none" w:sz="0" w:space="0" w:color="auto"/>
      </w:divBdr>
    </w:div>
    <w:div w:id="1010524745">
      <w:bodyDiv w:val="1"/>
      <w:marLeft w:val="0"/>
      <w:marRight w:val="0"/>
      <w:marTop w:val="0"/>
      <w:marBottom w:val="0"/>
      <w:divBdr>
        <w:top w:val="none" w:sz="0" w:space="0" w:color="auto"/>
        <w:left w:val="none" w:sz="0" w:space="0" w:color="auto"/>
        <w:bottom w:val="none" w:sz="0" w:space="0" w:color="auto"/>
        <w:right w:val="none" w:sz="0" w:space="0" w:color="auto"/>
      </w:divBdr>
    </w:div>
    <w:div w:id="1011180238">
      <w:bodyDiv w:val="1"/>
      <w:marLeft w:val="0"/>
      <w:marRight w:val="0"/>
      <w:marTop w:val="0"/>
      <w:marBottom w:val="0"/>
      <w:divBdr>
        <w:top w:val="none" w:sz="0" w:space="0" w:color="auto"/>
        <w:left w:val="none" w:sz="0" w:space="0" w:color="auto"/>
        <w:bottom w:val="none" w:sz="0" w:space="0" w:color="auto"/>
        <w:right w:val="none" w:sz="0" w:space="0" w:color="auto"/>
      </w:divBdr>
    </w:div>
    <w:div w:id="1011297285">
      <w:bodyDiv w:val="1"/>
      <w:marLeft w:val="0"/>
      <w:marRight w:val="0"/>
      <w:marTop w:val="0"/>
      <w:marBottom w:val="0"/>
      <w:divBdr>
        <w:top w:val="none" w:sz="0" w:space="0" w:color="auto"/>
        <w:left w:val="none" w:sz="0" w:space="0" w:color="auto"/>
        <w:bottom w:val="none" w:sz="0" w:space="0" w:color="auto"/>
        <w:right w:val="none" w:sz="0" w:space="0" w:color="auto"/>
      </w:divBdr>
    </w:div>
    <w:div w:id="1011417888">
      <w:bodyDiv w:val="1"/>
      <w:marLeft w:val="0"/>
      <w:marRight w:val="0"/>
      <w:marTop w:val="0"/>
      <w:marBottom w:val="0"/>
      <w:divBdr>
        <w:top w:val="none" w:sz="0" w:space="0" w:color="auto"/>
        <w:left w:val="none" w:sz="0" w:space="0" w:color="auto"/>
        <w:bottom w:val="none" w:sz="0" w:space="0" w:color="auto"/>
        <w:right w:val="none" w:sz="0" w:space="0" w:color="auto"/>
      </w:divBdr>
    </w:div>
    <w:div w:id="1012145116">
      <w:bodyDiv w:val="1"/>
      <w:marLeft w:val="0"/>
      <w:marRight w:val="0"/>
      <w:marTop w:val="0"/>
      <w:marBottom w:val="0"/>
      <w:divBdr>
        <w:top w:val="none" w:sz="0" w:space="0" w:color="auto"/>
        <w:left w:val="none" w:sz="0" w:space="0" w:color="auto"/>
        <w:bottom w:val="none" w:sz="0" w:space="0" w:color="auto"/>
        <w:right w:val="none" w:sz="0" w:space="0" w:color="auto"/>
      </w:divBdr>
    </w:div>
    <w:div w:id="1012220065">
      <w:bodyDiv w:val="1"/>
      <w:marLeft w:val="0"/>
      <w:marRight w:val="0"/>
      <w:marTop w:val="0"/>
      <w:marBottom w:val="0"/>
      <w:divBdr>
        <w:top w:val="none" w:sz="0" w:space="0" w:color="auto"/>
        <w:left w:val="none" w:sz="0" w:space="0" w:color="auto"/>
        <w:bottom w:val="none" w:sz="0" w:space="0" w:color="auto"/>
        <w:right w:val="none" w:sz="0" w:space="0" w:color="auto"/>
      </w:divBdr>
    </w:div>
    <w:div w:id="1012685684">
      <w:bodyDiv w:val="1"/>
      <w:marLeft w:val="0"/>
      <w:marRight w:val="0"/>
      <w:marTop w:val="0"/>
      <w:marBottom w:val="0"/>
      <w:divBdr>
        <w:top w:val="none" w:sz="0" w:space="0" w:color="auto"/>
        <w:left w:val="none" w:sz="0" w:space="0" w:color="auto"/>
        <w:bottom w:val="none" w:sz="0" w:space="0" w:color="auto"/>
        <w:right w:val="none" w:sz="0" w:space="0" w:color="auto"/>
      </w:divBdr>
    </w:div>
    <w:div w:id="1013142036">
      <w:bodyDiv w:val="1"/>
      <w:marLeft w:val="0"/>
      <w:marRight w:val="0"/>
      <w:marTop w:val="0"/>
      <w:marBottom w:val="0"/>
      <w:divBdr>
        <w:top w:val="none" w:sz="0" w:space="0" w:color="auto"/>
        <w:left w:val="none" w:sz="0" w:space="0" w:color="auto"/>
        <w:bottom w:val="none" w:sz="0" w:space="0" w:color="auto"/>
        <w:right w:val="none" w:sz="0" w:space="0" w:color="auto"/>
      </w:divBdr>
    </w:div>
    <w:div w:id="1013217709">
      <w:bodyDiv w:val="1"/>
      <w:marLeft w:val="0"/>
      <w:marRight w:val="0"/>
      <w:marTop w:val="0"/>
      <w:marBottom w:val="0"/>
      <w:divBdr>
        <w:top w:val="none" w:sz="0" w:space="0" w:color="auto"/>
        <w:left w:val="none" w:sz="0" w:space="0" w:color="auto"/>
        <w:bottom w:val="none" w:sz="0" w:space="0" w:color="auto"/>
        <w:right w:val="none" w:sz="0" w:space="0" w:color="auto"/>
      </w:divBdr>
    </w:div>
    <w:div w:id="1013384322">
      <w:bodyDiv w:val="1"/>
      <w:marLeft w:val="0"/>
      <w:marRight w:val="0"/>
      <w:marTop w:val="0"/>
      <w:marBottom w:val="0"/>
      <w:divBdr>
        <w:top w:val="none" w:sz="0" w:space="0" w:color="auto"/>
        <w:left w:val="none" w:sz="0" w:space="0" w:color="auto"/>
        <w:bottom w:val="none" w:sz="0" w:space="0" w:color="auto"/>
        <w:right w:val="none" w:sz="0" w:space="0" w:color="auto"/>
      </w:divBdr>
    </w:div>
    <w:div w:id="1013723564">
      <w:bodyDiv w:val="1"/>
      <w:marLeft w:val="0"/>
      <w:marRight w:val="0"/>
      <w:marTop w:val="0"/>
      <w:marBottom w:val="0"/>
      <w:divBdr>
        <w:top w:val="none" w:sz="0" w:space="0" w:color="auto"/>
        <w:left w:val="none" w:sz="0" w:space="0" w:color="auto"/>
        <w:bottom w:val="none" w:sz="0" w:space="0" w:color="auto"/>
        <w:right w:val="none" w:sz="0" w:space="0" w:color="auto"/>
      </w:divBdr>
    </w:div>
    <w:div w:id="1013994679">
      <w:bodyDiv w:val="1"/>
      <w:marLeft w:val="0"/>
      <w:marRight w:val="0"/>
      <w:marTop w:val="0"/>
      <w:marBottom w:val="0"/>
      <w:divBdr>
        <w:top w:val="none" w:sz="0" w:space="0" w:color="auto"/>
        <w:left w:val="none" w:sz="0" w:space="0" w:color="auto"/>
        <w:bottom w:val="none" w:sz="0" w:space="0" w:color="auto"/>
        <w:right w:val="none" w:sz="0" w:space="0" w:color="auto"/>
      </w:divBdr>
    </w:div>
    <w:div w:id="1014070258">
      <w:bodyDiv w:val="1"/>
      <w:marLeft w:val="0"/>
      <w:marRight w:val="0"/>
      <w:marTop w:val="0"/>
      <w:marBottom w:val="0"/>
      <w:divBdr>
        <w:top w:val="none" w:sz="0" w:space="0" w:color="auto"/>
        <w:left w:val="none" w:sz="0" w:space="0" w:color="auto"/>
        <w:bottom w:val="none" w:sz="0" w:space="0" w:color="auto"/>
        <w:right w:val="none" w:sz="0" w:space="0" w:color="auto"/>
      </w:divBdr>
    </w:div>
    <w:div w:id="1014259368">
      <w:bodyDiv w:val="1"/>
      <w:marLeft w:val="0"/>
      <w:marRight w:val="0"/>
      <w:marTop w:val="0"/>
      <w:marBottom w:val="0"/>
      <w:divBdr>
        <w:top w:val="none" w:sz="0" w:space="0" w:color="auto"/>
        <w:left w:val="none" w:sz="0" w:space="0" w:color="auto"/>
        <w:bottom w:val="none" w:sz="0" w:space="0" w:color="auto"/>
        <w:right w:val="none" w:sz="0" w:space="0" w:color="auto"/>
      </w:divBdr>
    </w:div>
    <w:div w:id="1014766960">
      <w:bodyDiv w:val="1"/>
      <w:marLeft w:val="0"/>
      <w:marRight w:val="0"/>
      <w:marTop w:val="0"/>
      <w:marBottom w:val="0"/>
      <w:divBdr>
        <w:top w:val="none" w:sz="0" w:space="0" w:color="auto"/>
        <w:left w:val="none" w:sz="0" w:space="0" w:color="auto"/>
        <w:bottom w:val="none" w:sz="0" w:space="0" w:color="auto"/>
        <w:right w:val="none" w:sz="0" w:space="0" w:color="auto"/>
      </w:divBdr>
    </w:div>
    <w:div w:id="1015495439">
      <w:bodyDiv w:val="1"/>
      <w:marLeft w:val="0"/>
      <w:marRight w:val="0"/>
      <w:marTop w:val="0"/>
      <w:marBottom w:val="0"/>
      <w:divBdr>
        <w:top w:val="none" w:sz="0" w:space="0" w:color="auto"/>
        <w:left w:val="none" w:sz="0" w:space="0" w:color="auto"/>
        <w:bottom w:val="none" w:sz="0" w:space="0" w:color="auto"/>
        <w:right w:val="none" w:sz="0" w:space="0" w:color="auto"/>
      </w:divBdr>
    </w:div>
    <w:div w:id="1015964558">
      <w:bodyDiv w:val="1"/>
      <w:marLeft w:val="0"/>
      <w:marRight w:val="0"/>
      <w:marTop w:val="0"/>
      <w:marBottom w:val="0"/>
      <w:divBdr>
        <w:top w:val="none" w:sz="0" w:space="0" w:color="auto"/>
        <w:left w:val="none" w:sz="0" w:space="0" w:color="auto"/>
        <w:bottom w:val="none" w:sz="0" w:space="0" w:color="auto"/>
        <w:right w:val="none" w:sz="0" w:space="0" w:color="auto"/>
      </w:divBdr>
    </w:div>
    <w:div w:id="1016342666">
      <w:bodyDiv w:val="1"/>
      <w:marLeft w:val="0"/>
      <w:marRight w:val="0"/>
      <w:marTop w:val="0"/>
      <w:marBottom w:val="0"/>
      <w:divBdr>
        <w:top w:val="none" w:sz="0" w:space="0" w:color="auto"/>
        <w:left w:val="none" w:sz="0" w:space="0" w:color="auto"/>
        <w:bottom w:val="none" w:sz="0" w:space="0" w:color="auto"/>
        <w:right w:val="none" w:sz="0" w:space="0" w:color="auto"/>
      </w:divBdr>
    </w:div>
    <w:div w:id="1016465640">
      <w:bodyDiv w:val="1"/>
      <w:marLeft w:val="0"/>
      <w:marRight w:val="0"/>
      <w:marTop w:val="0"/>
      <w:marBottom w:val="0"/>
      <w:divBdr>
        <w:top w:val="none" w:sz="0" w:space="0" w:color="auto"/>
        <w:left w:val="none" w:sz="0" w:space="0" w:color="auto"/>
        <w:bottom w:val="none" w:sz="0" w:space="0" w:color="auto"/>
        <w:right w:val="none" w:sz="0" w:space="0" w:color="auto"/>
      </w:divBdr>
    </w:div>
    <w:div w:id="1016543336">
      <w:bodyDiv w:val="1"/>
      <w:marLeft w:val="0"/>
      <w:marRight w:val="0"/>
      <w:marTop w:val="0"/>
      <w:marBottom w:val="0"/>
      <w:divBdr>
        <w:top w:val="none" w:sz="0" w:space="0" w:color="auto"/>
        <w:left w:val="none" w:sz="0" w:space="0" w:color="auto"/>
        <w:bottom w:val="none" w:sz="0" w:space="0" w:color="auto"/>
        <w:right w:val="none" w:sz="0" w:space="0" w:color="auto"/>
      </w:divBdr>
    </w:div>
    <w:div w:id="1016804921">
      <w:bodyDiv w:val="1"/>
      <w:marLeft w:val="0"/>
      <w:marRight w:val="0"/>
      <w:marTop w:val="0"/>
      <w:marBottom w:val="0"/>
      <w:divBdr>
        <w:top w:val="none" w:sz="0" w:space="0" w:color="auto"/>
        <w:left w:val="none" w:sz="0" w:space="0" w:color="auto"/>
        <w:bottom w:val="none" w:sz="0" w:space="0" w:color="auto"/>
        <w:right w:val="none" w:sz="0" w:space="0" w:color="auto"/>
      </w:divBdr>
    </w:div>
    <w:div w:id="1016930598">
      <w:bodyDiv w:val="1"/>
      <w:marLeft w:val="0"/>
      <w:marRight w:val="0"/>
      <w:marTop w:val="0"/>
      <w:marBottom w:val="0"/>
      <w:divBdr>
        <w:top w:val="none" w:sz="0" w:space="0" w:color="auto"/>
        <w:left w:val="none" w:sz="0" w:space="0" w:color="auto"/>
        <w:bottom w:val="none" w:sz="0" w:space="0" w:color="auto"/>
        <w:right w:val="none" w:sz="0" w:space="0" w:color="auto"/>
      </w:divBdr>
    </w:div>
    <w:div w:id="1016931255">
      <w:bodyDiv w:val="1"/>
      <w:marLeft w:val="0"/>
      <w:marRight w:val="0"/>
      <w:marTop w:val="0"/>
      <w:marBottom w:val="0"/>
      <w:divBdr>
        <w:top w:val="none" w:sz="0" w:space="0" w:color="auto"/>
        <w:left w:val="none" w:sz="0" w:space="0" w:color="auto"/>
        <w:bottom w:val="none" w:sz="0" w:space="0" w:color="auto"/>
        <w:right w:val="none" w:sz="0" w:space="0" w:color="auto"/>
      </w:divBdr>
    </w:div>
    <w:div w:id="1017080456">
      <w:bodyDiv w:val="1"/>
      <w:marLeft w:val="0"/>
      <w:marRight w:val="0"/>
      <w:marTop w:val="0"/>
      <w:marBottom w:val="0"/>
      <w:divBdr>
        <w:top w:val="none" w:sz="0" w:space="0" w:color="auto"/>
        <w:left w:val="none" w:sz="0" w:space="0" w:color="auto"/>
        <w:bottom w:val="none" w:sz="0" w:space="0" w:color="auto"/>
        <w:right w:val="none" w:sz="0" w:space="0" w:color="auto"/>
      </w:divBdr>
    </w:div>
    <w:div w:id="1017123989">
      <w:bodyDiv w:val="1"/>
      <w:marLeft w:val="0"/>
      <w:marRight w:val="0"/>
      <w:marTop w:val="0"/>
      <w:marBottom w:val="0"/>
      <w:divBdr>
        <w:top w:val="none" w:sz="0" w:space="0" w:color="auto"/>
        <w:left w:val="none" w:sz="0" w:space="0" w:color="auto"/>
        <w:bottom w:val="none" w:sz="0" w:space="0" w:color="auto"/>
        <w:right w:val="none" w:sz="0" w:space="0" w:color="auto"/>
      </w:divBdr>
    </w:div>
    <w:div w:id="1017194722">
      <w:bodyDiv w:val="1"/>
      <w:marLeft w:val="0"/>
      <w:marRight w:val="0"/>
      <w:marTop w:val="0"/>
      <w:marBottom w:val="0"/>
      <w:divBdr>
        <w:top w:val="none" w:sz="0" w:space="0" w:color="auto"/>
        <w:left w:val="none" w:sz="0" w:space="0" w:color="auto"/>
        <w:bottom w:val="none" w:sz="0" w:space="0" w:color="auto"/>
        <w:right w:val="none" w:sz="0" w:space="0" w:color="auto"/>
      </w:divBdr>
    </w:div>
    <w:div w:id="1017271393">
      <w:bodyDiv w:val="1"/>
      <w:marLeft w:val="0"/>
      <w:marRight w:val="0"/>
      <w:marTop w:val="0"/>
      <w:marBottom w:val="0"/>
      <w:divBdr>
        <w:top w:val="none" w:sz="0" w:space="0" w:color="auto"/>
        <w:left w:val="none" w:sz="0" w:space="0" w:color="auto"/>
        <w:bottom w:val="none" w:sz="0" w:space="0" w:color="auto"/>
        <w:right w:val="none" w:sz="0" w:space="0" w:color="auto"/>
      </w:divBdr>
    </w:div>
    <w:div w:id="1017583883">
      <w:bodyDiv w:val="1"/>
      <w:marLeft w:val="0"/>
      <w:marRight w:val="0"/>
      <w:marTop w:val="0"/>
      <w:marBottom w:val="0"/>
      <w:divBdr>
        <w:top w:val="none" w:sz="0" w:space="0" w:color="auto"/>
        <w:left w:val="none" w:sz="0" w:space="0" w:color="auto"/>
        <w:bottom w:val="none" w:sz="0" w:space="0" w:color="auto"/>
        <w:right w:val="none" w:sz="0" w:space="0" w:color="auto"/>
      </w:divBdr>
    </w:div>
    <w:div w:id="1017971575">
      <w:bodyDiv w:val="1"/>
      <w:marLeft w:val="0"/>
      <w:marRight w:val="0"/>
      <w:marTop w:val="0"/>
      <w:marBottom w:val="0"/>
      <w:divBdr>
        <w:top w:val="none" w:sz="0" w:space="0" w:color="auto"/>
        <w:left w:val="none" w:sz="0" w:space="0" w:color="auto"/>
        <w:bottom w:val="none" w:sz="0" w:space="0" w:color="auto"/>
        <w:right w:val="none" w:sz="0" w:space="0" w:color="auto"/>
      </w:divBdr>
    </w:div>
    <w:div w:id="1018315623">
      <w:bodyDiv w:val="1"/>
      <w:marLeft w:val="0"/>
      <w:marRight w:val="0"/>
      <w:marTop w:val="0"/>
      <w:marBottom w:val="0"/>
      <w:divBdr>
        <w:top w:val="none" w:sz="0" w:space="0" w:color="auto"/>
        <w:left w:val="none" w:sz="0" w:space="0" w:color="auto"/>
        <w:bottom w:val="none" w:sz="0" w:space="0" w:color="auto"/>
        <w:right w:val="none" w:sz="0" w:space="0" w:color="auto"/>
      </w:divBdr>
    </w:div>
    <w:div w:id="1018435433">
      <w:bodyDiv w:val="1"/>
      <w:marLeft w:val="0"/>
      <w:marRight w:val="0"/>
      <w:marTop w:val="0"/>
      <w:marBottom w:val="0"/>
      <w:divBdr>
        <w:top w:val="none" w:sz="0" w:space="0" w:color="auto"/>
        <w:left w:val="none" w:sz="0" w:space="0" w:color="auto"/>
        <w:bottom w:val="none" w:sz="0" w:space="0" w:color="auto"/>
        <w:right w:val="none" w:sz="0" w:space="0" w:color="auto"/>
      </w:divBdr>
    </w:div>
    <w:div w:id="1018845820">
      <w:bodyDiv w:val="1"/>
      <w:marLeft w:val="0"/>
      <w:marRight w:val="0"/>
      <w:marTop w:val="0"/>
      <w:marBottom w:val="0"/>
      <w:divBdr>
        <w:top w:val="none" w:sz="0" w:space="0" w:color="auto"/>
        <w:left w:val="none" w:sz="0" w:space="0" w:color="auto"/>
        <w:bottom w:val="none" w:sz="0" w:space="0" w:color="auto"/>
        <w:right w:val="none" w:sz="0" w:space="0" w:color="auto"/>
      </w:divBdr>
    </w:div>
    <w:div w:id="1019234403">
      <w:bodyDiv w:val="1"/>
      <w:marLeft w:val="0"/>
      <w:marRight w:val="0"/>
      <w:marTop w:val="0"/>
      <w:marBottom w:val="0"/>
      <w:divBdr>
        <w:top w:val="none" w:sz="0" w:space="0" w:color="auto"/>
        <w:left w:val="none" w:sz="0" w:space="0" w:color="auto"/>
        <w:bottom w:val="none" w:sz="0" w:space="0" w:color="auto"/>
        <w:right w:val="none" w:sz="0" w:space="0" w:color="auto"/>
      </w:divBdr>
    </w:div>
    <w:div w:id="1019430941">
      <w:bodyDiv w:val="1"/>
      <w:marLeft w:val="0"/>
      <w:marRight w:val="0"/>
      <w:marTop w:val="0"/>
      <w:marBottom w:val="0"/>
      <w:divBdr>
        <w:top w:val="none" w:sz="0" w:space="0" w:color="auto"/>
        <w:left w:val="none" w:sz="0" w:space="0" w:color="auto"/>
        <w:bottom w:val="none" w:sz="0" w:space="0" w:color="auto"/>
        <w:right w:val="none" w:sz="0" w:space="0" w:color="auto"/>
      </w:divBdr>
    </w:div>
    <w:div w:id="1019548662">
      <w:bodyDiv w:val="1"/>
      <w:marLeft w:val="0"/>
      <w:marRight w:val="0"/>
      <w:marTop w:val="0"/>
      <w:marBottom w:val="0"/>
      <w:divBdr>
        <w:top w:val="none" w:sz="0" w:space="0" w:color="auto"/>
        <w:left w:val="none" w:sz="0" w:space="0" w:color="auto"/>
        <w:bottom w:val="none" w:sz="0" w:space="0" w:color="auto"/>
        <w:right w:val="none" w:sz="0" w:space="0" w:color="auto"/>
      </w:divBdr>
    </w:div>
    <w:div w:id="1019552323">
      <w:bodyDiv w:val="1"/>
      <w:marLeft w:val="0"/>
      <w:marRight w:val="0"/>
      <w:marTop w:val="0"/>
      <w:marBottom w:val="0"/>
      <w:divBdr>
        <w:top w:val="none" w:sz="0" w:space="0" w:color="auto"/>
        <w:left w:val="none" w:sz="0" w:space="0" w:color="auto"/>
        <w:bottom w:val="none" w:sz="0" w:space="0" w:color="auto"/>
        <w:right w:val="none" w:sz="0" w:space="0" w:color="auto"/>
      </w:divBdr>
    </w:div>
    <w:div w:id="1019626194">
      <w:bodyDiv w:val="1"/>
      <w:marLeft w:val="0"/>
      <w:marRight w:val="0"/>
      <w:marTop w:val="0"/>
      <w:marBottom w:val="0"/>
      <w:divBdr>
        <w:top w:val="none" w:sz="0" w:space="0" w:color="auto"/>
        <w:left w:val="none" w:sz="0" w:space="0" w:color="auto"/>
        <w:bottom w:val="none" w:sz="0" w:space="0" w:color="auto"/>
        <w:right w:val="none" w:sz="0" w:space="0" w:color="auto"/>
      </w:divBdr>
    </w:div>
    <w:div w:id="1019888478">
      <w:bodyDiv w:val="1"/>
      <w:marLeft w:val="0"/>
      <w:marRight w:val="0"/>
      <w:marTop w:val="0"/>
      <w:marBottom w:val="0"/>
      <w:divBdr>
        <w:top w:val="none" w:sz="0" w:space="0" w:color="auto"/>
        <w:left w:val="none" w:sz="0" w:space="0" w:color="auto"/>
        <w:bottom w:val="none" w:sz="0" w:space="0" w:color="auto"/>
        <w:right w:val="none" w:sz="0" w:space="0" w:color="auto"/>
      </w:divBdr>
    </w:div>
    <w:div w:id="1020013988">
      <w:bodyDiv w:val="1"/>
      <w:marLeft w:val="0"/>
      <w:marRight w:val="0"/>
      <w:marTop w:val="0"/>
      <w:marBottom w:val="0"/>
      <w:divBdr>
        <w:top w:val="none" w:sz="0" w:space="0" w:color="auto"/>
        <w:left w:val="none" w:sz="0" w:space="0" w:color="auto"/>
        <w:bottom w:val="none" w:sz="0" w:space="0" w:color="auto"/>
        <w:right w:val="none" w:sz="0" w:space="0" w:color="auto"/>
      </w:divBdr>
    </w:div>
    <w:div w:id="1020355807">
      <w:bodyDiv w:val="1"/>
      <w:marLeft w:val="0"/>
      <w:marRight w:val="0"/>
      <w:marTop w:val="0"/>
      <w:marBottom w:val="0"/>
      <w:divBdr>
        <w:top w:val="none" w:sz="0" w:space="0" w:color="auto"/>
        <w:left w:val="none" w:sz="0" w:space="0" w:color="auto"/>
        <w:bottom w:val="none" w:sz="0" w:space="0" w:color="auto"/>
        <w:right w:val="none" w:sz="0" w:space="0" w:color="auto"/>
      </w:divBdr>
    </w:div>
    <w:div w:id="1020397712">
      <w:bodyDiv w:val="1"/>
      <w:marLeft w:val="0"/>
      <w:marRight w:val="0"/>
      <w:marTop w:val="0"/>
      <w:marBottom w:val="0"/>
      <w:divBdr>
        <w:top w:val="none" w:sz="0" w:space="0" w:color="auto"/>
        <w:left w:val="none" w:sz="0" w:space="0" w:color="auto"/>
        <w:bottom w:val="none" w:sz="0" w:space="0" w:color="auto"/>
        <w:right w:val="none" w:sz="0" w:space="0" w:color="auto"/>
      </w:divBdr>
    </w:div>
    <w:div w:id="1020398151">
      <w:bodyDiv w:val="1"/>
      <w:marLeft w:val="0"/>
      <w:marRight w:val="0"/>
      <w:marTop w:val="0"/>
      <w:marBottom w:val="0"/>
      <w:divBdr>
        <w:top w:val="none" w:sz="0" w:space="0" w:color="auto"/>
        <w:left w:val="none" w:sz="0" w:space="0" w:color="auto"/>
        <w:bottom w:val="none" w:sz="0" w:space="0" w:color="auto"/>
        <w:right w:val="none" w:sz="0" w:space="0" w:color="auto"/>
      </w:divBdr>
    </w:div>
    <w:div w:id="1020472375">
      <w:bodyDiv w:val="1"/>
      <w:marLeft w:val="0"/>
      <w:marRight w:val="0"/>
      <w:marTop w:val="0"/>
      <w:marBottom w:val="0"/>
      <w:divBdr>
        <w:top w:val="none" w:sz="0" w:space="0" w:color="auto"/>
        <w:left w:val="none" w:sz="0" w:space="0" w:color="auto"/>
        <w:bottom w:val="none" w:sz="0" w:space="0" w:color="auto"/>
        <w:right w:val="none" w:sz="0" w:space="0" w:color="auto"/>
      </w:divBdr>
    </w:div>
    <w:div w:id="1020623090">
      <w:bodyDiv w:val="1"/>
      <w:marLeft w:val="0"/>
      <w:marRight w:val="0"/>
      <w:marTop w:val="0"/>
      <w:marBottom w:val="0"/>
      <w:divBdr>
        <w:top w:val="none" w:sz="0" w:space="0" w:color="auto"/>
        <w:left w:val="none" w:sz="0" w:space="0" w:color="auto"/>
        <w:bottom w:val="none" w:sz="0" w:space="0" w:color="auto"/>
        <w:right w:val="none" w:sz="0" w:space="0" w:color="auto"/>
      </w:divBdr>
    </w:div>
    <w:div w:id="1020742259">
      <w:bodyDiv w:val="1"/>
      <w:marLeft w:val="0"/>
      <w:marRight w:val="0"/>
      <w:marTop w:val="0"/>
      <w:marBottom w:val="0"/>
      <w:divBdr>
        <w:top w:val="none" w:sz="0" w:space="0" w:color="auto"/>
        <w:left w:val="none" w:sz="0" w:space="0" w:color="auto"/>
        <w:bottom w:val="none" w:sz="0" w:space="0" w:color="auto"/>
        <w:right w:val="none" w:sz="0" w:space="0" w:color="auto"/>
      </w:divBdr>
    </w:div>
    <w:div w:id="1020886780">
      <w:bodyDiv w:val="1"/>
      <w:marLeft w:val="0"/>
      <w:marRight w:val="0"/>
      <w:marTop w:val="0"/>
      <w:marBottom w:val="0"/>
      <w:divBdr>
        <w:top w:val="none" w:sz="0" w:space="0" w:color="auto"/>
        <w:left w:val="none" w:sz="0" w:space="0" w:color="auto"/>
        <w:bottom w:val="none" w:sz="0" w:space="0" w:color="auto"/>
        <w:right w:val="none" w:sz="0" w:space="0" w:color="auto"/>
      </w:divBdr>
    </w:div>
    <w:div w:id="1021052777">
      <w:bodyDiv w:val="1"/>
      <w:marLeft w:val="0"/>
      <w:marRight w:val="0"/>
      <w:marTop w:val="0"/>
      <w:marBottom w:val="0"/>
      <w:divBdr>
        <w:top w:val="none" w:sz="0" w:space="0" w:color="auto"/>
        <w:left w:val="none" w:sz="0" w:space="0" w:color="auto"/>
        <w:bottom w:val="none" w:sz="0" w:space="0" w:color="auto"/>
        <w:right w:val="none" w:sz="0" w:space="0" w:color="auto"/>
      </w:divBdr>
    </w:div>
    <w:div w:id="1021128753">
      <w:bodyDiv w:val="1"/>
      <w:marLeft w:val="0"/>
      <w:marRight w:val="0"/>
      <w:marTop w:val="0"/>
      <w:marBottom w:val="0"/>
      <w:divBdr>
        <w:top w:val="none" w:sz="0" w:space="0" w:color="auto"/>
        <w:left w:val="none" w:sz="0" w:space="0" w:color="auto"/>
        <w:bottom w:val="none" w:sz="0" w:space="0" w:color="auto"/>
        <w:right w:val="none" w:sz="0" w:space="0" w:color="auto"/>
      </w:divBdr>
    </w:div>
    <w:div w:id="1021971292">
      <w:bodyDiv w:val="1"/>
      <w:marLeft w:val="0"/>
      <w:marRight w:val="0"/>
      <w:marTop w:val="0"/>
      <w:marBottom w:val="0"/>
      <w:divBdr>
        <w:top w:val="none" w:sz="0" w:space="0" w:color="auto"/>
        <w:left w:val="none" w:sz="0" w:space="0" w:color="auto"/>
        <w:bottom w:val="none" w:sz="0" w:space="0" w:color="auto"/>
        <w:right w:val="none" w:sz="0" w:space="0" w:color="auto"/>
      </w:divBdr>
    </w:div>
    <w:div w:id="1022051175">
      <w:bodyDiv w:val="1"/>
      <w:marLeft w:val="0"/>
      <w:marRight w:val="0"/>
      <w:marTop w:val="0"/>
      <w:marBottom w:val="0"/>
      <w:divBdr>
        <w:top w:val="none" w:sz="0" w:space="0" w:color="auto"/>
        <w:left w:val="none" w:sz="0" w:space="0" w:color="auto"/>
        <w:bottom w:val="none" w:sz="0" w:space="0" w:color="auto"/>
        <w:right w:val="none" w:sz="0" w:space="0" w:color="auto"/>
      </w:divBdr>
    </w:div>
    <w:div w:id="1022317398">
      <w:bodyDiv w:val="1"/>
      <w:marLeft w:val="0"/>
      <w:marRight w:val="0"/>
      <w:marTop w:val="0"/>
      <w:marBottom w:val="0"/>
      <w:divBdr>
        <w:top w:val="none" w:sz="0" w:space="0" w:color="auto"/>
        <w:left w:val="none" w:sz="0" w:space="0" w:color="auto"/>
        <w:bottom w:val="none" w:sz="0" w:space="0" w:color="auto"/>
        <w:right w:val="none" w:sz="0" w:space="0" w:color="auto"/>
      </w:divBdr>
    </w:div>
    <w:div w:id="1022322146">
      <w:bodyDiv w:val="1"/>
      <w:marLeft w:val="0"/>
      <w:marRight w:val="0"/>
      <w:marTop w:val="0"/>
      <w:marBottom w:val="0"/>
      <w:divBdr>
        <w:top w:val="none" w:sz="0" w:space="0" w:color="auto"/>
        <w:left w:val="none" w:sz="0" w:space="0" w:color="auto"/>
        <w:bottom w:val="none" w:sz="0" w:space="0" w:color="auto"/>
        <w:right w:val="none" w:sz="0" w:space="0" w:color="auto"/>
      </w:divBdr>
    </w:div>
    <w:div w:id="1022631920">
      <w:bodyDiv w:val="1"/>
      <w:marLeft w:val="0"/>
      <w:marRight w:val="0"/>
      <w:marTop w:val="0"/>
      <w:marBottom w:val="0"/>
      <w:divBdr>
        <w:top w:val="none" w:sz="0" w:space="0" w:color="auto"/>
        <w:left w:val="none" w:sz="0" w:space="0" w:color="auto"/>
        <w:bottom w:val="none" w:sz="0" w:space="0" w:color="auto"/>
        <w:right w:val="none" w:sz="0" w:space="0" w:color="auto"/>
      </w:divBdr>
    </w:div>
    <w:div w:id="1022980008">
      <w:bodyDiv w:val="1"/>
      <w:marLeft w:val="0"/>
      <w:marRight w:val="0"/>
      <w:marTop w:val="0"/>
      <w:marBottom w:val="0"/>
      <w:divBdr>
        <w:top w:val="none" w:sz="0" w:space="0" w:color="auto"/>
        <w:left w:val="none" w:sz="0" w:space="0" w:color="auto"/>
        <w:bottom w:val="none" w:sz="0" w:space="0" w:color="auto"/>
        <w:right w:val="none" w:sz="0" w:space="0" w:color="auto"/>
      </w:divBdr>
    </w:div>
    <w:div w:id="1023017828">
      <w:bodyDiv w:val="1"/>
      <w:marLeft w:val="0"/>
      <w:marRight w:val="0"/>
      <w:marTop w:val="0"/>
      <w:marBottom w:val="0"/>
      <w:divBdr>
        <w:top w:val="none" w:sz="0" w:space="0" w:color="auto"/>
        <w:left w:val="none" w:sz="0" w:space="0" w:color="auto"/>
        <w:bottom w:val="none" w:sz="0" w:space="0" w:color="auto"/>
        <w:right w:val="none" w:sz="0" w:space="0" w:color="auto"/>
      </w:divBdr>
    </w:div>
    <w:div w:id="1023019400">
      <w:bodyDiv w:val="1"/>
      <w:marLeft w:val="0"/>
      <w:marRight w:val="0"/>
      <w:marTop w:val="0"/>
      <w:marBottom w:val="0"/>
      <w:divBdr>
        <w:top w:val="none" w:sz="0" w:space="0" w:color="auto"/>
        <w:left w:val="none" w:sz="0" w:space="0" w:color="auto"/>
        <w:bottom w:val="none" w:sz="0" w:space="0" w:color="auto"/>
        <w:right w:val="none" w:sz="0" w:space="0" w:color="auto"/>
      </w:divBdr>
    </w:div>
    <w:div w:id="1023283655">
      <w:bodyDiv w:val="1"/>
      <w:marLeft w:val="0"/>
      <w:marRight w:val="0"/>
      <w:marTop w:val="0"/>
      <w:marBottom w:val="0"/>
      <w:divBdr>
        <w:top w:val="none" w:sz="0" w:space="0" w:color="auto"/>
        <w:left w:val="none" w:sz="0" w:space="0" w:color="auto"/>
        <w:bottom w:val="none" w:sz="0" w:space="0" w:color="auto"/>
        <w:right w:val="none" w:sz="0" w:space="0" w:color="auto"/>
      </w:divBdr>
    </w:div>
    <w:div w:id="1023290181">
      <w:bodyDiv w:val="1"/>
      <w:marLeft w:val="0"/>
      <w:marRight w:val="0"/>
      <w:marTop w:val="0"/>
      <w:marBottom w:val="0"/>
      <w:divBdr>
        <w:top w:val="none" w:sz="0" w:space="0" w:color="auto"/>
        <w:left w:val="none" w:sz="0" w:space="0" w:color="auto"/>
        <w:bottom w:val="none" w:sz="0" w:space="0" w:color="auto"/>
        <w:right w:val="none" w:sz="0" w:space="0" w:color="auto"/>
      </w:divBdr>
    </w:div>
    <w:div w:id="1023553641">
      <w:bodyDiv w:val="1"/>
      <w:marLeft w:val="0"/>
      <w:marRight w:val="0"/>
      <w:marTop w:val="0"/>
      <w:marBottom w:val="0"/>
      <w:divBdr>
        <w:top w:val="none" w:sz="0" w:space="0" w:color="auto"/>
        <w:left w:val="none" w:sz="0" w:space="0" w:color="auto"/>
        <w:bottom w:val="none" w:sz="0" w:space="0" w:color="auto"/>
        <w:right w:val="none" w:sz="0" w:space="0" w:color="auto"/>
      </w:divBdr>
    </w:div>
    <w:div w:id="1023701054">
      <w:bodyDiv w:val="1"/>
      <w:marLeft w:val="0"/>
      <w:marRight w:val="0"/>
      <w:marTop w:val="0"/>
      <w:marBottom w:val="0"/>
      <w:divBdr>
        <w:top w:val="none" w:sz="0" w:space="0" w:color="auto"/>
        <w:left w:val="none" w:sz="0" w:space="0" w:color="auto"/>
        <w:bottom w:val="none" w:sz="0" w:space="0" w:color="auto"/>
        <w:right w:val="none" w:sz="0" w:space="0" w:color="auto"/>
      </w:divBdr>
    </w:div>
    <w:div w:id="1023745894">
      <w:bodyDiv w:val="1"/>
      <w:marLeft w:val="0"/>
      <w:marRight w:val="0"/>
      <w:marTop w:val="0"/>
      <w:marBottom w:val="0"/>
      <w:divBdr>
        <w:top w:val="none" w:sz="0" w:space="0" w:color="auto"/>
        <w:left w:val="none" w:sz="0" w:space="0" w:color="auto"/>
        <w:bottom w:val="none" w:sz="0" w:space="0" w:color="auto"/>
        <w:right w:val="none" w:sz="0" w:space="0" w:color="auto"/>
      </w:divBdr>
    </w:div>
    <w:div w:id="1024282496">
      <w:bodyDiv w:val="1"/>
      <w:marLeft w:val="0"/>
      <w:marRight w:val="0"/>
      <w:marTop w:val="0"/>
      <w:marBottom w:val="0"/>
      <w:divBdr>
        <w:top w:val="none" w:sz="0" w:space="0" w:color="auto"/>
        <w:left w:val="none" w:sz="0" w:space="0" w:color="auto"/>
        <w:bottom w:val="none" w:sz="0" w:space="0" w:color="auto"/>
        <w:right w:val="none" w:sz="0" w:space="0" w:color="auto"/>
      </w:divBdr>
    </w:div>
    <w:div w:id="1024749316">
      <w:bodyDiv w:val="1"/>
      <w:marLeft w:val="0"/>
      <w:marRight w:val="0"/>
      <w:marTop w:val="0"/>
      <w:marBottom w:val="0"/>
      <w:divBdr>
        <w:top w:val="none" w:sz="0" w:space="0" w:color="auto"/>
        <w:left w:val="none" w:sz="0" w:space="0" w:color="auto"/>
        <w:bottom w:val="none" w:sz="0" w:space="0" w:color="auto"/>
        <w:right w:val="none" w:sz="0" w:space="0" w:color="auto"/>
      </w:divBdr>
    </w:div>
    <w:div w:id="1024793934">
      <w:bodyDiv w:val="1"/>
      <w:marLeft w:val="0"/>
      <w:marRight w:val="0"/>
      <w:marTop w:val="0"/>
      <w:marBottom w:val="0"/>
      <w:divBdr>
        <w:top w:val="none" w:sz="0" w:space="0" w:color="auto"/>
        <w:left w:val="none" w:sz="0" w:space="0" w:color="auto"/>
        <w:bottom w:val="none" w:sz="0" w:space="0" w:color="auto"/>
        <w:right w:val="none" w:sz="0" w:space="0" w:color="auto"/>
      </w:divBdr>
    </w:div>
    <w:div w:id="1025057740">
      <w:bodyDiv w:val="1"/>
      <w:marLeft w:val="0"/>
      <w:marRight w:val="0"/>
      <w:marTop w:val="0"/>
      <w:marBottom w:val="0"/>
      <w:divBdr>
        <w:top w:val="none" w:sz="0" w:space="0" w:color="auto"/>
        <w:left w:val="none" w:sz="0" w:space="0" w:color="auto"/>
        <w:bottom w:val="none" w:sz="0" w:space="0" w:color="auto"/>
        <w:right w:val="none" w:sz="0" w:space="0" w:color="auto"/>
      </w:divBdr>
    </w:div>
    <w:div w:id="1025180764">
      <w:bodyDiv w:val="1"/>
      <w:marLeft w:val="0"/>
      <w:marRight w:val="0"/>
      <w:marTop w:val="0"/>
      <w:marBottom w:val="0"/>
      <w:divBdr>
        <w:top w:val="none" w:sz="0" w:space="0" w:color="auto"/>
        <w:left w:val="none" w:sz="0" w:space="0" w:color="auto"/>
        <w:bottom w:val="none" w:sz="0" w:space="0" w:color="auto"/>
        <w:right w:val="none" w:sz="0" w:space="0" w:color="auto"/>
      </w:divBdr>
    </w:div>
    <w:div w:id="1025328410">
      <w:bodyDiv w:val="1"/>
      <w:marLeft w:val="0"/>
      <w:marRight w:val="0"/>
      <w:marTop w:val="0"/>
      <w:marBottom w:val="0"/>
      <w:divBdr>
        <w:top w:val="none" w:sz="0" w:space="0" w:color="auto"/>
        <w:left w:val="none" w:sz="0" w:space="0" w:color="auto"/>
        <w:bottom w:val="none" w:sz="0" w:space="0" w:color="auto"/>
        <w:right w:val="none" w:sz="0" w:space="0" w:color="auto"/>
      </w:divBdr>
    </w:div>
    <w:div w:id="1025403897">
      <w:bodyDiv w:val="1"/>
      <w:marLeft w:val="0"/>
      <w:marRight w:val="0"/>
      <w:marTop w:val="0"/>
      <w:marBottom w:val="0"/>
      <w:divBdr>
        <w:top w:val="none" w:sz="0" w:space="0" w:color="auto"/>
        <w:left w:val="none" w:sz="0" w:space="0" w:color="auto"/>
        <w:bottom w:val="none" w:sz="0" w:space="0" w:color="auto"/>
        <w:right w:val="none" w:sz="0" w:space="0" w:color="auto"/>
      </w:divBdr>
    </w:div>
    <w:div w:id="1025517939">
      <w:bodyDiv w:val="1"/>
      <w:marLeft w:val="0"/>
      <w:marRight w:val="0"/>
      <w:marTop w:val="0"/>
      <w:marBottom w:val="0"/>
      <w:divBdr>
        <w:top w:val="none" w:sz="0" w:space="0" w:color="auto"/>
        <w:left w:val="none" w:sz="0" w:space="0" w:color="auto"/>
        <w:bottom w:val="none" w:sz="0" w:space="0" w:color="auto"/>
        <w:right w:val="none" w:sz="0" w:space="0" w:color="auto"/>
      </w:divBdr>
    </w:div>
    <w:div w:id="1025791553">
      <w:bodyDiv w:val="1"/>
      <w:marLeft w:val="0"/>
      <w:marRight w:val="0"/>
      <w:marTop w:val="0"/>
      <w:marBottom w:val="0"/>
      <w:divBdr>
        <w:top w:val="none" w:sz="0" w:space="0" w:color="auto"/>
        <w:left w:val="none" w:sz="0" w:space="0" w:color="auto"/>
        <w:bottom w:val="none" w:sz="0" w:space="0" w:color="auto"/>
        <w:right w:val="none" w:sz="0" w:space="0" w:color="auto"/>
      </w:divBdr>
    </w:div>
    <w:div w:id="1025982795">
      <w:bodyDiv w:val="1"/>
      <w:marLeft w:val="0"/>
      <w:marRight w:val="0"/>
      <w:marTop w:val="0"/>
      <w:marBottom w:val="0"/>
      <w:divBdr>
        <w:top w:val="none" w:sz="0" w:space="0" w:color="auto"/>
        <w:left w:val="none" w:sz="0" w:space="0" w:color="auto"/>
        <w:bottom w:val="none" w:sz="0" w:space="0" w:color="auto"/>
        <w:right w:val="none" w:sz="0" w:space="0" w:color="auto"/>
      </w:divBdr>
    </w:div>
    <w:div w:id="1026055221">
      <w:bodyDiv w:val="1"/>
      <w:marLeft w:val="0"/>
      <w:marRight w:val="0"/>
      <w:marTop w:val="0"/>
      <w:marBottom w:val="0"/>
      <w:divBdr>
        <w:top w:val="none" w:sz="0" w:space="0" w:color="auto"/>
        <w:left w:val="none" w:sz="0" w:space="0" w:color="auto"/>
        <w:bottom w:val="none" w:sz="0" w:space="0" w:color="auto"/>
        <w:right w:val="none" w:sz="0" w:space="0" w:color="auto"/>
      </w:divBdr>
    </w:div>
    <w:div w:id="1026368609">
      <w:bodyDiv w:val="1"/>
      <w:marLeft w:val="0"/>
      <w:marRight w:val="0"/>
      <w:marTop w:val="0"/>
      <w:marBottom w:val="0"/>
      <w:divBdr>
        <w:top w:val="none" w:sz="0" w:space="0" w:color="auto"/>
        <w:left w:val="none" w:sz="0" w:space="0" w:color="auto"/>
        <w:bottom w:val="none" w:sz="0" w:space="0" w:color="auto"/>
        <w:right w:val="none" w:sz="0" w:space="0" w:color="auto"/>
      </w:divBdr>
    </w:div>
    <w:div w:id="1026443633">
      <w:bodyDiv w:val="1"/>
      <w:marLeft w:val="0"/>
      <w:marRight w:val="0"/>
      <w:marTop w:val="0"/>
      <w:marBottom w:val="0"/>
      <w:divBdr>
        <w:top w:val="none" w:sz="0" w:space="0" w:color="auto"/>
        <w:left w:val="none" w:sz="0" w:space="0" w:color="auto"/>
        <w:bottom w:val="none" w:sz="0" w:space="0" w:color="auto"/>
        <w:right w:val="none" w:sz="0" w:space="0" w:color="auto"/>
      </w:divBdr>
    </w:div>
    <w:div w:id="1026904214">
      <w:bodyDiv w:val="1"/>
      <w:marLeft w:val="0"/>
      <w:marRight w:val="0"/>
      <w:marTop w:val="0"/>
      <w:marBottom w:val="0"/>
      <w:divBdr>
        <w:top w:val="none" w:sz="0" w:space="0" w:color="auto"/>
        <w:left w:val="none" w:sz="0" w:space="0" w:color="auto"/>
        <w:bottom w:val="none" w:sz="0" w:space="0" w:color="auto"/>
        <w:right w:val="none" w:sz="0" w:space="0" w:color="auto"/>
      </w:divBdr>
    </w:div>
    <w:div w:id="1026981548">
      <w:bodyDiv w:val="1"/>
      <w:marLeft w:val="0"/>
      <w:marRight w:val="0"/>
      <w:marTop w:val="0"/>
      <w:marBottom w:val="0"/>
      <w:divBdr>
        <w:top w:val="none" w:sz="0" w:space="0" w:color="auto"/>
        <w:left w:val="none" w:sz="0" w:space="0" w:color="auto"/>
        <w:bottom w:val="none" w:sz="0" w:space="0" w:color="auto"/>
        <w:right w:val="none" w:sz="0" w:space="0" w:color="auto"/>
      </w:divBdr>
    </w:div>
    <w:div w:id="1027023080">
      <w:bodyDiv w:val="1"/>
      <w:marLeft w:val="0"/>
      <w:marRight w:val="0"/>
      <w:marTop w:val="0"/>
      <w:marBottom w:val="0"/>
      <w:divBdr>
        <w:top w:val="none" w:sz="0" w:space="0" w:color="auto"/>
        <w:left w:val="none" w:sz="0" w:space="0" w:color="auto"/>
        <w:bottom w:val="none" w:sz="0" w:space="0" w:color="auto"/>
        <w:right w:val="none" w:sz="0" w:space="0" w:color="auto"/>
      </w:divBdr>
    </w:div>
    <w:div w:id="1027100989">
      <w:bodyDiv w:val="1"/>
      <w:marLeft w:val="0"/>
      <w:marRight w:val="0"/>
      <w:marTop w:val="0"/>
      <w:marBottom w:val="0"/>
      <w:divBdr>
        <w:top w:val="none" w:sz="0" w:space="0" w:color="auto"/>
        <w:left w:val="none" w:sz="0" w:space="0" w:color="auto"/>
        <w:bottom w:val="none" w:sz="0" w:space="0" w:color="auto"/>
        <w:right w:val="none" w:sz="0" w:space="0" w:color="auto"/>
      </w:divBdr>
    </w:div>
    <w:div w:id="1027177539">
      <w:bodyDiv w:val="1"/>
      <w:marLeft w:val="0"/>
      <w:marRight w:val="0"/>
      <w:marTop w:val="0"/>
      <w:marBottom w:val="0"/>
      <w:divBdr>
        <w:top w:val="none" w:sz="0" w:space="0" w:color="auto"/>
        <w:left w:val="none" w:sz="0" w:space="0" w:color="auto"/>
        <w:bottom w:val="none" w:sz="0" w:space="0" w:color="auto"/>
        <w:right w:val="none" w:sz="0" w:space="0" w:color="auto"/>
      </w:divBdr>
    </w:div>
    <w:div w:id="1027294094">
      <w:bodyDiv w:val="1"/>
      <w:marLeft w:val="0"/>
      <w:marRight w:val="0"/>
      <w:marTop w:val="0"/>
      <w:marBottom w:val="0"/>
      <w:divBdr>
        <w:top w:val="none" w:sz="0" w:space="0" w:color="auto"/>
        <w:left w:val="none" w:sz="0" w:space="0" w:color="auto"/>
        <w:bottom w:val="none" w:sz="0" w:space="0" w:color="auto"/>
        <w:right w:val="none" w:sz="0" w:space="0" w:color="auto"/>
      </w:divBdr>
    </w:div>
    <w:div w:id="1028141904">
      <w:bodyDiv w:val="1"/>
      <w:marLeft w:val="0"/>
      <w:marRight w:val="0"/>
      <w:marTop w:val="0"/>
      <w:marBottom w:val="0"/>
      <w:divBdr>
        <w:top w:val="none" w:sz="0" w:space="0" w:color="auto"/>
        <w:left w:val="none" w:sz="0" w:space="0" w:color="auto"/>
        <w:bottom w:val="none" w:sz="0" w:space="0" w:color="auto"/>
        <w:right w:val="none" w:sz="0" w:space="0" w:color="auto"/>
      </w:divBdr>
    </w:div>
    <w:div w:id="1028532048">
      <w:bodyDiv w:val="1"/>
      <w:marLeft w:val="0"/>
      <w:marRight w:val="0"/>
      <w:marTop w:val="0"/>
      <w:marBottom w:val="0"/>
      <w:divBdr>
        <w:top w:val="none" w:sz="0" w:space="0" w:color="auto"/>
        <w:left w:val="none" w:sz="0" w:space="0" w:color="auto"/>
        <w:bottom w:val="none" w:sz="0" w:space="0" w:color="auto"/>
        <w:right w:val="none" w:sz="0" w:space="0" w:color="auto"/>
      </w:divBdr>
    </w:div>
    <w:div w:id="1028681644">
      <w:bodyDiv w:val="1"/>
      <w:marLeft w:val="0"/>
      <w:marRight w:val="0"/>
      <w:marTop w:val="0"/>
      <w:marBottom w:val="0"/>
      <w:divBdr>
        <w:top w:val="none" w:sz="0" w:space="0" w:color="auto"/>
        <w:left w:val="none" w:sz="0" w:space="0" w:color="auto"/>
        <w:bottom w:val="none" w:sz="0" w:space="0" w:color="auto"/>
        <w:right w:val="none" w:sz="0" w:space="0" w:color="auto"/>
      </w:divBdr>
    </w:div>
    <w:div w:id="1028868647">
      <w:bodyDiv w:val="1"/>
      <w:marLeft w:val="0"/>
      <w:marRight w:val="0"/>
      <w:marTop w:val="0"/>
      <w:marBottom w:val="0"/>
      <w:divBdr>
        <w:top w:val="none" w:sz="0" w:space="0" w:color="auto"/>
        <w:left w:val="none" w:sz="0" w:space="0" w:color="auto"/>
        <w:bottom w:val="none" w:sz="0" w:space="0" w:color="auto"/>
        <w:right w:val="none" w:sz="0" w:space="0" w:color="auto"/>
      </w:divBdr>
    </w:div>
    <w:div w:id="1029257974">
      <w:bodyDiv w:val="1"/>
      <w:marLeft w:val="0"/>
      <w:marRight w:val="0"/>
      <w:marTop w:val="0"/>
      <w:marBottom w:val="0"/>
      <w:divBdr>
        <w:top w:val="none" w:sz="0" w:space="0" w:color="auto"/>
        <w:left w:val="none" w:sz="0" w:space="0" w:color="auto"/>
        <w:bottom w:val="none" w:sz="0" w:space="0" w:color="auto"/>
        <w:right w:val="none" w:sz="0" w:space="0" w:color="auto"/>
      </w:divBdr>
    </w:div>
    <w:div w:id="1029378843">
      <w:bodyDiv w:val="1"/>
      <w:marLeft w:val="0"/>
      <w:marRight w:val="0"/>
      <w:marTop w:val="0"/>
      <w:marBottom w:val="0"/>
      <w:divBdr>
        <w:top w:val="none" w:sz="0" w:space="0" w:color="auto"/>
        <w:left w:val="none" w:sz="0" w:space="0" w:color="auto"/>
        <w:bottom w:val="none" w:sz="0" w:space="0" w:color="auto"/>
        <w:right w:val="none" w:sz="0" w:space="0" w:color="auto"/>
      </w:divBdr>
    </w:div>
    <w:div w:id="1029452814">
      <w:bodyDiv w:val="1"/>
      <w:marLeft w:val="0"/>
      <w:marRight w:val="0"/>
      <w:marTop w:val="0"/>
      <w:marBottom w:val="0"/>
      <w:divBdr>
        <w:top w:val="none" w:sz="0" w:space="0" w:color="auto"/>
        <w:left w:val="none" w:sz="0" w:space="0" w:color="auto"/>
        <w:bottom w:val="none" w:sz="0" w:space="0" w:color="auto"/>
        <w:right w:val="none" w:sz="0" w:space="0" w:color="auto"/>
      </w:divBdr>
    </w:div>
    <w:div w:id="1029573405">
      <w:bodyDiv w:val="1"/>
      <w:marLeft w:val="0"/>
      <w:marRight w:val="0"/>
      <w:marTop w:val="0"/>
      <w:marBottom w:val="0"/>
      <w:divBdr>
        <w:top w:val="none" w:sz="0" w:space="0" w:color="auto"/>
        <w:left w:val="none" w:sz="0" w:space="0" w:color="auto"/>
        <w:bottom w:val="none" w:sz="0" w:space="0" w:color="auto"/>
        <w:right w:val="none" w:sz="0" w:space="0" w:color="auto"/>
      </w:divBdr>
    </w:div>
    <w:div w:id="1029641865">
      <w:bodyDiv w:val="1"/>
      <w:marLeft w:val="0"/>
      <w:marRight w:val="0"/>
      <w:marTop w:val="0"/>
      <w:marBottom w:val="0"/>
      <w:divBdr>
        <w:top w:val="none" w:sz="0" w:space="0" w:color="auto"/>
        <w:left w:val="none" w:sz="0" w:space="0" w:color="auto"/>
        <w:bottom w:val="none" w:sz="0" w:space="0" w:color="auto"/>
        <w:right w:val="none" w:sz="0" w:space="0" w:color="auto"/>
      </w:divBdr>
    </w:div>
    <w:div w:id="1029842719">
      <w:bodyDiv w:val="1"/>
      <w:marLeft w:val="0"/>
      <w:marRight w:val="0"/>
      <w:marTop w:val="0"/>
      <w:marBottom w:val="0"/>
      <w:divBdr>
        <w:top w:val="none" w:sz="0" w:space="0" w:color="auto"/>
        <w:left w:val="none" w:sz="0" w:space="0" w:color="auto"/>
        <w:bottom w:val="none" w:sz="0" w:space="0" w:color="auto"/>
        <w:right w:val="none" w:sz="0" w:space="0" w:color="auto"/>
      </w:divBdr>
    </w:div>
    <w:div w:id="1030178725">
      <w:bodyDiv w:val="1"/>
      <w:marLeft w:val="0"/>
      <w:marRight w:val="0"/>
      <w:marTop w:val="0"/>
      <w:marBottom w:val="0"/>
      <w:divBdr>
        <w:top w:val="none" w:sz="0" w:space="0" w:color="auto"/>
        <w:left w:val="none" w:sz="0" w:space="0" w:color="auto"/>
        <w:bottom w:val="none" w:sz="0" w:space="0" w:color="auto"/>
        <w:right w:val="none" w:sz="0" w:space="0" w:color="auto"/>
      </w:divBdr>
    </w:div>
    <w:div w:id="1030179395">
      <w:bodyDiv w:val="1"/>
      <w:marLeft w:val="0"/>
      <w:marRight w:val="0"/>
      <w:marTop w:val="0"/>
      <w:marBottom w:val="0"/>
      <w:divBdr>
        <w:top w:val="none" w:sz="0" w:space="0" w:color="auto"/>
        <w:left w:val="none" w:sz="0" w:space="0" w:color="auto"/>
        <w:bottom w:val="none" w:sz="0" w:space="0" w:color="auto"/>
        <w:right w:val="none" w:sz="0" w:space="0" w:color="auto"/>
      </w:divBdr>
    </w:div>
    <w:div w:id="1030759654">
      <w:bodyDiv w:val="1"/>
      <w:marLeft w:val="0"/>
      <w:marRight w:val="0"/>
      <w:marTop w:val="0"/>
      <w:marBottom w:val="0"/>
      <w:divBdr>
        <w:top w:val="none" w:sz="0" w:space="0" w:color="auto"/>
        <w:left w:val="none" w:sz="0" w:space="0" w:color="auto"/>
        <w:bottom w:val="none" w:sz="0" w:space="0" w:color="auto"/>
        <w:right w:val="none" w:sz="0" w:space="0" w:color="auto"/>
      </w:divBdr>
    </w:div>
    <w:div w:id="1030953422">
      <w:bodyDiv w:val="1"/>
      <w:marLeft w:val="0"/>
      <w:marRight w:val="0"/>
      <w:marTop w:val="0"/>
      <w:marBottom w:val="0"/>
      <w:divBdr>
        <w:top w:val="none" w:sz="0" w:space="0" w:color="auto"/>
        <w:left w:val="none" w:sz="0" w:space="0" w:color="auto"/>
        <w:bottom w:val="none" w:sz="0" w:space="0" w:color="auto"/>
        <w:right w:val="none" w:sz="0" w:space="0" w:color="auto"/>
      </w:divBdr>
    </w:div>
    <w:div w:id="1031029868">
      <w:bodyDiv w:val="1"/>
      <w:marLeft w:val="0"/>
      <w:marRight w:val="0"/>
      <w:marTop w:val="0"/>
      <w:marBottom w:val="0"/>
      <w:divBdr>
        <w:top w:val="none" w:sz="0" w:space="0" w:color="auto"/>
        <w:left w:val="none" w:sz="0" w:space="0" w:color="auto"/>
        <w:bottom w:val="none" w:sz="0" w:space="0" w:color="auto"/>
        <w:right w:val="none" w:sz="0" w:space="0" w:color="auto"/>
      </w:divBdr>
    </w:div>
    <w:div w:id="1031106041">
      <w:bodyDiv w:val="1"/>
      <w:marLeft w:val="0"/>
      <w:marRight w:val="0"/>
      <w:marTop w:val="0"/>
      <w:marBottom w:val="0"/>
      <w:divBdr>
        <w:top w:val="none" w:sz="0" w:space="0" w:color="auto"/>
        <w:left w:val="none" w:sz="0" w:space="0" w:color="auto"/>
        <w:bottom w:val="none" w:sz="0" w:space="0" w:color="auto"/>
        <w:right w:val="none" w:sz="0" w:space="0" w:color="auto"/>
      </w:divBdr>
    </w:div>
    <w:div w:id="1031149185">
      <w:bodyDiv w:val="1"/>
      <w:marLeft w:val="0"/>
      <w:marRight w:val="0"/>
      <w:marTop w:val="0"/>
      <w:marBottom w:val="0"/>
      <w:divBdr>
        <w:top w:val="none" w:sz="0" w:space="0" w:color="auto"/>
        <w:left w:val="none" w:sz="0" w:space="0" w:color="auto"/>
        <w:bottom w:val="none" w:sz="0" w:space="0" w:color="auto"/>
        <w:right w:val="none" w:sz="0" w:space="0" w:color="auto"/>
      </w:divBdr>
    </w:div>
    <w:div w:id="1031149325">
      <w:bodyDiv w:val="1"/>
      <w:marLeft w:val="0"/>
      <w:marRight w:val="0"/>
      <w:marTop w:val="0"/>
      <w:marBottom w:val="0"/>
      <w:divBdr>
        <w:top w:val="none" w:sz="0" w:space="0" w:color="auto"/>
        <w:left w:val="none" w:sz="0" w:space="0" w:color="auto"/>
        <w:bottom w:val="none" w:sz="0" w:space="0" w:color="auto"/>
        <w:right w:val="none" w:sz="0" w:space="0" w:color="auto"/>
      </w:divBdr>
    </w:div>
    <w:div w:id="1031300101">
      <w:bodyDiv w:val="1"/>
      <w:marLeft w:val="0"/>
      <w:marRight w:val="0"/>
      <w:marTop w:val="0"/>
      <w:marBottom w:val="0"/>
      <w:divBdr>
        <w:top w:val="none" w:sz="0" w:space="0" w:color="auto"/>
        <w:left w:val="none" w:sz="0" w:space="0" w:color="auto"/>
        <w:bottom w:val="none" w:sz="0" w:space="0" w:color="auto"/>
        <w:right w:val="none" w:sz="0" w:space="0" w:color="auto"/>
      </w:divBdr>
    </w:div>
    <w:div w:id="1031498460">
      <w:bodyDiv w:val="1"/>
      <w:marLeft w:val="0"/>
      <w:marRight w:val="0"/>
      <w:marTop w:val="0"/>
      <w:marBottom w:val="0"/>
      <w:divBdr>
        <w:top w:val="none" w:sz="0" w:space="0" w:color="auto"/>
        <w:left w:val="none" w:sz="0" w:space="0" w:color="auto"/>
        <w:bottom w:val="none" w:sz="0" w:space="0" w:color="auto"/>
        <w:right w:val="none" w:sz="0" w:space="0" w:color="auto"/>
      </w:divBdr>
    </w:div>
    <w:div w:id="1031612411">
      <w:bodyDiv w:val="1"/>
      <w:marLeft w:val="0"/>
      <w:marRight w:val="0"/>
      <w:marTop w:val="0"/>
      <w:marBottom w:val="0"/>
      <w:divBdr>
        <w:top w:val="none" w:sz="0" w:space="0" w:color="auto"/>
        <w:left w:val="none" w:sz="0" w:space="0" w:color="auto"/>
        <w:bottom w:val="none" w:sz="0" w:space="0" w:color="auto"/>
        <w:right w:val="none" w:sz="0" w:space="0" w:color="auto"/>
      </w:divBdr>
    </w:div>
    <w:div w:id="1031882701">
      <w:bodyDiv w:val="1"/>
      <w:marLeft w:val="0"/>
      <w:marRight w:val="0"/>
      <w:marTop w:val="0"/>
      <w:marBottom w:val="0"/>
      <w:divBdr>
        <w:top w:val="none" w:sz="0" w:space="0" w:color="auto"/>
        <w:left w:val="none" w:sz="0" w:space="0" w:color="auto"/>
        <w:bottom w:val="none" w:sz="0" w:space="0" w:color="auto"/>
        <w:right w:val="none" w:sz="0" w:space="0" w:color="auto"/>
      </w:divBdr>
    </w:div>
    <w:div w:id="1032341993">
      <w:bodyDiv w:val="1"/>
      <w:marLeft w:val="0"/>
      <w:marRight w:val="0"/>
      <w:marTop w:val="0"/>
      <w:marBottom w:val="0"/>
      <w:divBdr>
        <w:top w:val="none" w:sz="0" w:space="0" w:color="auto"/>
        <w:left w:val="none" w:sz="0" w:space="0" w:color="auto"/>
        <w:bottom w:val="none" w:sz="0" w:space="0" w:color="auto"/>
        <w:right w:val="none" w:sz="0" w:space="0" w:color="auto"/>
      </w:divBdr>
    </w:div>
    <w:div w:id="1032805476">
      <w:bodyDiv w:val="1"/>
      <w:marLeft w:val="0"/>
      <w:marRight w:val="0"/>
      <w:marTop w:val="0"/>
      <w:marBottom w:val="0"/>
      <w:divBdr>
        <w:top w:val="none" w:sz="0" w:space="0" w:color="auto"/>
        <w:left w:val="none" w:sz="0" w:space="0" w:color="auto"/>
        <w:bottom w:val="none" w:sz="0" w:space="0" w:color="auto"/>
        <w:right w:val="none" w:sz="0" w:space="0" w:color="auto"/>
      </w:divBdr>
    </w:div>
    <w:div w:id="1033268224">
      <w:bodyDiv w:val="1"/>
      <w:marLeft w:val="0"/>
      <w:marRight w:val="0"/>
      <w:marTop w:val="0"/>
      <w:marBottom w:val="0"/>
      <w:divBdr>
        <w:top w:val="none" w:sz="0" w:space="0" w:color="auto"/>
        <w:left w:val="none" w:sz="0" w:space="0" w:color="auto"/>
        <w:bottom w:val="none" w:sz="0" w:space="0" w:color="auto"/>
        <w:right w:val="none" w:sz="0" w:space="0" w:color="auto"/>
      </w:divBdr>
    </w:div>
    <w:div w:id="1033843111">
      <w:bodyDiv w:val="1"/>
      <w:marLeft w:val="0"/>
      <w:marRight w:val="0"/>
      <w:marTop w:val="0"/>
      <w:marBottom w:val="0"/>
      <w:divBdr>
        <w:top w:val="none" w:sz="0" w:space="0" w:color="auto"/>
        <w:left w:val="none" w:sz="0" w:space="0" w:color="auto"/>
        <w:bottom w:val="none" w:sz="0" w:space="0" w:color="auto"/>
        <w:right w:val="none" w:sz="0" w:space="0" w:color="auto"/>
      </w:divBdr>
    </w:div>
    <w:div w:id="1034109996">
      <w:bodyDiv w:val="1"/>
      <w:marLeft w:val="0"/>
      <w:marRight w:val="0"/>
      <w:marTop w:val="0"/>
      <w:marBottom w:val="0"/>
      <w:divBdr>
        <w:top w:val="none" w:sz="0" w:space="0" w:color="auto"/>
        <w:left w:val="none" w:sz="0" w:space="0" w:color="auto"/>
        <w:bottom w:val="none" w:sz="0" w:space="0" w:color="auto"/>
        <w:right w:val="none" w:sz="0" w:space="0" w:color="auto"/>
      </w:divBdr>
    </w:div>
    <w:div w:id="1034113108">
      <w:bodyDiv w:val="1"/>
      <w:marLeft w:val="0"/>
      <w:marRight w:val="0"/>
      <w:marTop w:val="0"/>
      <w:marBottom w:val="0"/>
      <w:divBdr>
        <w:top w:val="none" w:sz="0" w:space="0" w:color="auto"/>
        <w:left w:val="none" w:sz="0" w:space="0" w:color="auto"/>
        <w:bottom w:val="none" w:sz="0" w:space="0" w:color="auto"/>
        <w:right w:val="none" w:sz="0" w:space="0" w:color="auto"/>
      </w:divBdr>
    </w:div>
    <w:div w:id="1034228393">
      <w:bodyDiv w:val="1"/>
      <w:marLeft w:val="0"/>
      <w:marRight w:val="0"/>
      <w:marTop w:val="0"/>
      <w:marBottom w:val="0"/>
      <w:divBdr>
        <w:top w:val="none" w:sz="0" w:space="0" w:color="auto"/>
        <w:left w:val="none" w:sz="0" w:space="0" w:color="auto"/>
        <w:bottom w:val="none" w:sz="0" w:space="0" w:color="auto"/>
        <w:right w:val="none" w:sz="0" w:space="0" w:color="auto"/>
      </w:divBdr>
    </w:div>
    <w:div w:id="1034231274">
      <w:bodyDiv w:val="1"/>
      <w:marLeft w:val="0"/>
      <w:marRight w:val="0"/>
      <w:marTop w:val="0"/>
      <w:marBottom w:val="0"/>
      <w:divBdr>
        <w:top w:val="none" w:sz="0" w:space="0" w:color="auto"/>
        <w:left w:val="none" w:sz="0" w:space="0" w:color="auto"/>
        <w:bottom w:val="none" w:sz="0" w:space="0" w:color="auto"/>
        <w:right w:val="none" w:sz="0" w:space="0" w:color="auto"/>
      </w:divBdr>
    </w:div>
    <w:div w:id="1034306607">
      <w:bodyDiv w:val="1"/>
      <w:marLeft w:val="0"/>
      <w:marRight w:val="0"/>
      <w:marTop w:val="0"/>
      <w:marBottom w:val="0"/>
      <w:divBdr>
        <w:top w:val="none" w:sz="0" w:space="0" w:color="auto"/>
        <w:left w:val="none" w:sz="0" w:space="0" w:color="auto"/>
        <w:bottom w:val="none" w:sz="0" w:space="0" w:color="auto"/>
        <w:right w:val="none" w:sz="0" w:space="0" w:color="auto"/>
      </w:divBdr>
    </w:div>
    <w:div w:id="1034580742">
      <w:bodyDiv w:val="1"/>
      <w:marLeft w:val="0"/>
      <w:marRight w:val="0"/>
      <w:marTop w:val="0"/>
      <w:marBottom w:val="0"/>
      <w:divBdr>
        <w:top w:val="none" w:sz="0" w:space="0" w:color="auto"/>
        <w:left w:val="none" w:sz="0" w:space="0" w:color="auto"/>
        <w:bottom w:val="none" w:sz="0" w:space="0" w:color="auto"/>
        <w:right w:val="none" w:sz="0" w:space="0" w:color="auto"/>
      </w:divBdr>
    </w:div>
    <w:div w:id="1034774505">
      <w:bodyDiv w:val="1"/>
      <w:marLeft w:val="0"/>
      <w:marRight w:val="0"/>
      <w:marTop w:val="0"/>
      <w:marBottom w:val="0"/>
      <w:divBdr>
        <w:top w:val="none" w:sz="0" w:space="0" w:color="auto"/>
        <w:left w:val="none" w:sz="0" w:space="0" w:color="auto"/>
        <w:bottom w:val="none" w:sz="0" w:space="0" w:color="auto"/>
        <w:right w:val="none" w:sz="0" w:space="0" w:color="auto"/>
      </w:divBdr>
    </w:div>
    <w:div w:id="1034845448">
      <w:bodyDiv w:val="1"/>
      <w:marLeft w:val="0"/>
      <w:marRight w:val="0"/>
      <w:marTop w:val="0"/>
      <w:marBottom w:val="0"/>
      <w:divBdr>
        <w:top w:val="none" w:sz="0" w:space="0" w:color="auto"/>
        <w:left w:val="none" w:sz="0" w:space="0" w:color="auto"/>
        <w:bottom w:val="none" w:sz="0" w:space="0" w:color="auto"/>
        <w:right w:val="none" w:sz="0" w:space="0" w:color="auto"/>
      </w:divBdr>
    </w:div>
    <w:div w:id="1034890282">
      <w:bodyDiv w:val="1"/>
      <w:marLeft w:val="0"/>
      <w:marRight w:val="0"/>
      <w:marTop w:val="0"/>
      <w:marBottom w:val="0"/>
      <w:divBdr>
        <w:top w:val="none" w:sz="0" w:space="0" w:color="auto"/>
        <w:left w:val="none" w:sz="0" w:space="0" w:color="auto"/>
        <w:bottom w:val="none" w:sz="0" w:space="0" w:color="auto"/>
        <w:right w:val="none" w:sz="0" w:space="0" w:color="auto"/>
      </w:divBdr>
    </w:div>
    <w:div w:id="1035035037">
      <w:bodyDiv w:val="1"/>
      <w:marLeft w:val="0"/>
      <w:marRight w:val="0"/>
      <w:marTop w:val="0"/>
      <w:marBottom w:val="0"/>
      <w:divBdr>
        <w:top w:val="none" w:sz="0" w:space="0" w:color="auto"/>
        <w:left w:val="none" w:sz="0" w:space="0" w:color="auto"/>
        <w:bottom w:val="none" w:sz="0" w:space="0" w:color="auto"/>
        <w:right w:val="none" w:sz="0" w:space="0" w:color="auto"/>
      </w:divBdr>
    </w:div>
    <w:div w:id="1035354065">
      <w:bodyDiv w:val="1"/>
      <w:marLeft w:val="0"/>
      <w:marRight w:val="0"/>
      <w:marTop w:val="0"/>
      <w:marBottom w:val="0"/>
      <w:divBdr>
        <w:top w:val="none" w:sz="0" w:space="0" w:color="auto"/>
        <w:left w:val="none" w:sz="0" w:space="0" w:color="auto"/>
        <w:bottom w:val="none" w:sz="0" w:space="0" w:color="auto"/>
        <w:right w:val="none" w:sz="0" w:space="0" w:color="auto"/>
      </w:divBdr>
    </w:div>
    <w:div w:id="1035429940">
      <w:bodyDiv w:val="1"/>
      <w:marLeft w:val="0"/>
      <w:marRight w:val="0"/>
      <w:marTop w:val="0"/>
      <w:marBottom w:val="0"/>
      <w:divBdr>
        <w:top w:val="none" w:sz="0" w:space="0" w:color="auto"/>
        <w:left w:val="none" w:sz="0" w:space="0" w:color="auto"/>
        <w:bottom w:val="none" w:sz="0" w:space="0" w:color="auto"/>
        <w:right w:val="none" w:sz="0" w:space="0" w:color="auto"/>
      </w:divBdr>
    </w:div>
    <w:div w:id="1035469125">
      <w:bodyDiv w:val="1"/>
      <w:marLeft w:val="0"/>
      <w:marRight w:val="0"/>
      <w:marTop w:val="0"/>
      <w:marBottom w:val="0"/>
      <w:divBdr>
        <w:top w:val="none" w:sz="0" w:space="0" w:color="auto"/>
        <w:left w:val="none" w:sz="0" w:space="0" w:color="auto"/>
        <w:bottom w:val="none" w:sz="0" w:space="0" w:color="auto"/>
        <w:right w:val="none" w:sz="0" w:space="0" w:color="auto"/>
      </w:divBdr>
    </w:div>
    <w:div w:id="1035884797">
      <w:bodyDiv w:val="1"/>
      <w:marLeft w:val="0"/>
      <w:marRight w:val="0"/>
      <w:marTop w:val="0"/>
      <w:marBottom w:val="0"/>
      <w:divBdr>
        <w:top w:val="none" w:sz="0" w:space="0" w:color="auto"/>
        <w:left w:val="none" w:sz="0" w:space="0" w:color="auto"/>
        <w:bottom w:val="none" w:sz="0" w:space="0" w:color="auto"/>
        <w:right w:val="none" w:sz="0" w:space="0" w:color="auto"/>
      </w:divBdr>
    </w:div>
    <w:div w:id="1036782629">
      <w:bodyDiv w:val="1"/>
      <w:marLeft w:val="0"/>
      <w:marRight w:val="0"/>
      <w:marTop w:val="0"/>
      <w:marBottom w:val="0"/>
      <w:divBdr>
        <w:top w:val="none" w:sz="0" w:space="0" w:color="auto"/>
        <w:left w:val="none" w:sz="0" w:space="0" w:color="auto"/>
        <w:bottom w:val="none" w:sz="0" w:space="0" w:color="auto"/>
        <w:right w:val="none" w:sz="0" w:space="0" w:color="auto"/>
      </w:divBdr>
    </w:div>
    <w:div w:id="1036849023">
      <w:bodyDiv w:val="1"/>
      <w:marLeft w:val="0"/>
      <w:marRight w:val="0"/>
      <w:marTop w:val="0"/>
      <w:marBottom w:val="0"/>
      <w:divBdr>
        <w:top w:val="none" w:sz="0" w:space="0" w:color="auto"/>
        <w:left w:val="none" w:sz="0" w:space="0" w:color="auto"/>
        <w:bottom w:val="none" w:sz="0" w:space="0" w:color="auto"/>
        <w:right w:val="none" w:sz="0" w:space="0" w:color="auto"/>
      </w:divBdr>
    </w:div>
    <w:div w:id="1036850506">
      <w:bodyDiv w:val="1"/>
      <w:marLeft w:val="0"/>
      <w:marRight w:val="0"/>
      <w:marTop w:val="0"/>
      <w:marBottom w:val="0"/>
      <w:divBdr>
        <w:top w:val="none" w:sz="0" w:space="0" w:color="auto"/>
        <w:left w:val="none" w:sz="0" w:space="0" w:color="auto"/>
        <w:bottom w:val="none" w:sz="0" w:space="0" w:color="auto"/>
        <w:right w:val="none" w:sz="0" w:space="0" w:color="auto"/>
      </w:divBdr>
    </w:div>
    <w:div w:id="1036855353">
      <w:bodyDiv w:val="1"/>
      <w:marLeft w:val="0"/>
      <w:marRight w:val="0"/>
      <w:marTop w:val="0"/>
      <w:marBottom w:val="0"/>
      <w:divBdr>
        <w:top w:val="none" w:sz="0" w:space="0" w:color="auto"/>
        <w:left w:val="none" w:sz="0" w:space="0" w:color="auto"/>
        <w:bottom w:val="none" w:sz="0" w:space="0" w:color="auto"/>
        <w:right w:val="none" w:sz="0" w:space="0" w:color="auto"/>
      </w:divBdr>
    </w:div>
    <w:div w:id="1037387416">
      <w:bodyDiv w:val="1"/>
      <w:marLeft w:val="0"/>
      <w:marRight w:val="0"/>
      <w:marTop w:val="0"/>
      <w:marBottom w:val="0"/>
      <w:divBdr>
        <w:top w:val="none" w:sz="0" w:space="0" w:color="auto"/>
        <w:left w:val="none" w:sz="0" w:space="0" w:color="auto"/>
        <w:bottom w:val="none" w:sz="0" w:space="0" w:color="auto"/>
        <w:right w:val="none" w:sz="0" w:space="0" w:color="auto"/>
      </w:divBdr>
    </w:div>
    <w:div w:id="1037972211">
      <w:bodyDiv w:val="1"/>
      <w:marLeft w:val="0"/>
      <w:marRight w:val="0"/>
      <w:marTop w:val="0"/>
      <w:marBottom w:val="0"/>
      <w:divBdr>
        <w:top w:val="none" w:sz="0" w:space="0" w:color="auto"/>
        <w:left w:val="none" w:sz="0" w:space="0" w:color="auto"/>
        <w:bottom w:val="none" w:sz="0" w:space="0" w:color="auto"/>
        <w:right w:val="none" w:sz="0" w:space="0" w:color="auto"/>
      </w:divBdr>
    </w:div>
    <w:div w:id="1038163486">
      <w:bodyDiv w:val="1"/>
      <w:marLeft w:val="0"/>
      <w:marRight w:val="0"/>
      <w:marTop w:val="0"/>
      <w:marBottom w:val="0"/>
      <w:divBdr>
        <w:top w:val="none" w:sz="0" w:space="0" w:color="auto"/>
        <w:left w:val="none" w:sz="0" w:space="0" w:color="auto"/>
        <w:bottom w:val="none" w:sz="0" w:space="0" w:color="auto"/>
        <w:right w:val="none" w:sz="0" w:space="0" w:color="auto"/>
      </w:divBdr>
    </w:div>
    <w:div w:id="1038317206">
      <w:bodyDiv w:val="1"/>
      <w:marLeft w:val="0"/>
      <w:marRight w:val="0"/>
      <w:marTop w:val="0"/>
      <w:marBottom w:val="0"/>
      <w:divBdr>
        <w:top w:val="none" w:sz="0" w:space="0" w:color="auto"/>
        <w:left w:val="none" w:sz="0" w:space="0" w:color="auto"/>
        <w:bottom w:val="none" w:sz="0" w:space="0" w:color="auto"/>
        <w:right w:val="none" w:sz="0" w:space="0" w:color="auto"/>
      </w:divBdr>
    </w:div>
    <w:div w:id="1038354902">
      <w:bodyDiv w:val="1"/>
      <w:marLeft w:val="0"/>
      <w:marRight w:val="0"/>
      <w:marTop w:val="0"/>
      <w:marBottom w:val="0"/>
      <w:divBdr>
        <w:top w:val="none" w:sz="0" w:space="0" w:color="auto"/>
        <w:left w:val="none" w:sz="0" w:space="0" w:color="auto"/>
        <w:bottom w:val="none" w:sz="0" w:space="0" w:color="auto"/>
        <w:right w:val="none" w:sz="0" w:space="0" w:color="auto"/>
      </w:divBdr>
    </w:div>
    <w:div w:id="1038553787">
      <w:bodyDiv w:val="1"/>
      <w:marLeft w:val="0"/>
      <w:marRight w:val="0"/>
      <w:marTop w:val="0"/>
      <w:marBottom w:val="0"/>
      <w:divBdr>
        <w:top w:val="none" w:sz="0" w:space="0" w:color="auto"/>
        <w:left w:val="none" w:sz="0" w:space="0" w:color="auto"/>
        <w:bottom w:val="none" w:sz="0" w:space="0" w:color="auto"/>
        <w:right w:val="none" w:sz="0" w:space="0" w:color="auto"/>
      </w:divBdr>
    </w:div>
    <w:div w:id="1038890538">
      <w:bodyDiv w:val="1"/>
      <w:marLeft w:val="0"/>
      <w:marRight w:val="0"/>
      <w:marTop w:val="0"/>
      <w:marBottom w:val="0"/>
      <w:divBdr>
        <w:top w:val="none" w:sz="0" w:space="0" w:color="auto"/>
        <w:left w:val="none" w:sz="0" w:space="0" w:color="auto"/>
        <w:bottom w:val="none" w:sz="0" w:space="0" w:color="auto"/>
        <w:right w:val="none" w:sz="0" w:space="0" w:color="auto"/>
      </w:divBdr>
    </w:div>
    <w:div w:id="1038969647">
      <w:bodyDiv w:val="1"/>
      <w:marLeft w:val="0"/>
      <w:marRight w:val="0"/>
      <w:marTop w:val="0"/>
      <w:marBottom w:val="0"/>
      <w:divBdr>
        <w:top w:val="none" w:sz="0" w:space="0" w:color="auto"/>
        <w:left w:val="none" w:sz="0" w:space="0" w:color="auto"/>
        <w:bottom w:val="none" w:sz="0" w:space="0" w:color="auto"/>
        <w:right w:val="none" w:sz="0" w:space="0" w:color="auto"/>
      </w:divBdr>
    </w:div>
    <w:div w:id="1039552356">
      <w:bodyDiv w:val="1"/>
      <w:marLeft w:val="0"/>
      <w:marRight w:val="0"/>
      <w:marTop w:val="0"/>
      <w:marBottom w:val="0"/>
      <w:divBdr>
        <w:top w:val="none" w:sz="0" w:space="0" w:color="auto"/>
        <w:left w:val="none" w:sz="0" w:space="0" w:color="auto"/>
        <w:bottom w:val="none" w:sz="0" w:space="0" w:color="auto"/>
        <w:right w:val="none" w:sz="0" w:space="0" w:color="auto"/>
      </w:divBdr>
    </w:div>
    <w:div w:id="1039626796">
      <w:bodyDiv w:val="1"/>
      <w:marLeft w:val="0"/>
      <w:marRight w:val="0"/>
      <w:marTop w:val="0"/>
      <w:marBottom w:val="0"/>
      <w:divBdr>
        <w:top w:val="none" w:sz="0" w:space="0" w:color="auto"/>
        <w:left w:val="none" w:sz="0" w:space="0" w:color="auto"/>
        <w:bottom w:val="none" w:sz="0" w:space="0" w:color="auto"/>
        <w:right w:val="none" w:sz="0" w:space="0" w:color="auto"/>
      </w:divBdr>
    </w:div>
    <w:div w:id="1039628168">
      <w:bodyDiv w:val="1"/>
      <w:marLeft w:val="0"/>
      <w:marRight w:val="0"/>
      <w:marTop w:val="0"/>
      <w:marBottom w:val="0"/>
      <w:divBdr>
        <w:top w:val="none" w:sz="0" w:space="0" w:color="auto"/>
        <w:left w:val="none" w:sz="0" w:space="0" w:color="auto"/>
        <w:bottom w:val="none" w:sz="0" w:space="0" w:color="auto"/>
        <w:right w:val="none" w:sz="0" w:space="0" w:color="auto"/>
      </w:divBdr>
    </w:div>
    <w:div w:id="1039816364">
      <w:bodyDiv w:val="1"/>
      <w:marLeft w:val="0"/>
      <w:marRight w:val="0"/>
      <w:marTop w:val="0"/>
      <w:marBottom w:val="0"/>
      <w:divBdr>
        <w:top w:val="none" w:sz="0" w:space="0" w:color="auto"/>
        <w:left w:val="none" w:sz="0" w:space="0" w:color="auto"/>
        <w:bottom w:val="none" w:sz="0" w:space="0" w:color="auto"/>
        <w:right w:val="none" w:sz="0" w:space="0" w:color="auto"/>
      </w:divBdr>
    </w:div>
    <w:div w:id="1039860670">
      <w:bodyDiv w:val="1"/>
      <w:marLeft w:val="0"/>
      <w:marRight w:val="0"/>
      <w:marTop w:val="0"/>
      <w:marBottom w:val="0"/>
      <w:divBdr>
        <w:top w:val="none" w:sz="0" w:space="0" w:color="auto"/>
        <w:left w:val="none" w:sz="0" w:space="0" w:color="auto"/>
        <w:bottom w:val="none" w:sz="0" w:space="0" w:color="auto"/>
        <w:right w:val="none" w:sz="0" w:space="0" w:color="auto"/>
      </w:divBdr>
    </w:div>
    <w:div w:id="1039932910">
      <w:bodyDiv w:val="1"/>
      <w:marLeft w:val="0"/>
      <w:marRight w:val="0"/>
      <w:marTop w:val="0"/>
      <w:marBottom w:val="0"/>
      <w:divBdr>
        <w:top w:val="none" w:sz="0" w:space="0" w:color="auto"/>
        <w:left w:val="none" w:sz="0" w:space="0" w:color="auto"/>
        <w:bottom w:val="none" w:sz="0" w:space="0" w:color="auto"/>
        <w:right w:val="none" w:sz="0" w:space="0" w:color="auto"/>
      </w:divBdr>
    </w:div>
    <w:div w:id="1040016039">
      <w:bodyDiv w:val="1"/>
      <w:marLeft w:val="0"/>
      <w:marRight w:val="0"/>
      <w:marTop w:val="0"/>
      <w:marBottom w:val="0"/>
      <w:divBdr>
        <w:top w:val="none" w:sz="0" w:space="0" w:color="auto"/>
        <w:left w:val="none" w:sz="0" w:space="0" w:color="auto"/>
        <w:bottom w:val="none" w:sz="0" w:space="0" w:color="auto"/>
        <w:right w:val="none" w:sz="0" w:space="0" w:color="auto"/>
      </w:divBdr>
    </w:div>
    <w:div w:id="1040086178">
      <w:bodyDiv w:val="1"/>
      <w:marLeft w:val="0"/>
      <w:marRight w:val="0"/>
      <w:marTop w:val="0"/>
      <w:marBottom w:val="0"/>
      <w:divBdr>
        <w:top w:val="none" w:sz="0" w:space="0" w:color="auto"/>
        <w:left w:val="none" w:sz="0" w:space="0" w:color="auto"/>
        <w:bottom w:val="none" w:sz="0" w:space="0" w:color="auto"/>
        <w:right w:val="none" w:sz="0" w:space="0" w:color="auto"/>
      </w:divBdr>
    </w:div>
    <w:div w:id="1040131281">
      <w:bodyDiv w:val="1"/>
      <w:marLeft w:val="0"/>
      <w:marRight w:val="0"/>
      <w:marTop w:val="0"/>
      <w:marBottom w:val="0"/>
      <w:divBdr>
        <w:top w:val="none" w:sz="0" w:space="0" w:color="auto"/>
        <w:left w:val="none" w:sz="0" w:space="0" w:color="auto"/>
        <w:bottom w:val="none" w:sz="0" w:space="0" w:color="auto"/>
        <w:right w:val="none" w:sz="0" w:space="0" w:color="auto"/>
      </w:divBdr>
    </w:div>
    <w:div w:id="1040131810">
      <w:bodyDiv w:val="1"/>
      <w:marLeft w:val="0"/>
      <w:marRight w:val="0"/>
      <w:marTop w:val="0"/>
      <w:marBottom w:val="0"/>
      <w:divBdr>
        <w:top w:val="none" w:sz="0" w:space="0" w:color="auto"/>
        <w:left w:val="none" w:sz="0" w:space="0" w:color="auto"/>
        <w:bottom w:val="none" w:sz="0" w:space="0" w:color="auto"/>
        <w:right w:val="none" w:sz="0" w:space="0" w:color="auto"/>
      </w:divBdr>
    </w:div>
    <w:div w:id="1040471508">
      <w:bodyDiv w:val="1"/>
      <w:marLeft w:val="0"/>
      <w:marRight w:val="0"/>
      <w:marTop w:val="0"/>
      <w:marBottom w:val="0"/>
      <w:divBdr>
        <w:top w:val="none" w:sz="0" w:space="0" w:color="auto"/>
        <w:left w:val="none" w:sz="0" w:space="0" w:color="auto"/>
        <w:bottom w:val="none" w:sz="0" w:space="0" w:color="auto"/>
        <w:right w:val="none" w:sz="0" w:space="0" w:color="auto"/>
      </w:divBdr>
    </w:div>
    <w:div w:id="1040861508">
      <w:bodyDiv w:val="1"/>
      <w:marLeft w:val="0"/>
      <w:marRight w:val="0"/>
      <w:marTop w:val="0"/>
      <w:marBottom w:val="0"/>
      <w:divBdr>
        <w:top w:val="none" w:sz="0" w:space="0" w:color="auto"/>
        <w:left w:val="none" w:sz="0" w:space="0" w:color="auto"/>
        <w:bottom w:val="none" w:sz="0" w:space="0" w:color="auto"/>
        <w:right w:val="none" w:sz="0" w:space="0" w:color="auto"/>
      </w:divBdr>
    </w:div>
    <w:div w:id="1040862561">
      <w:bodyDiv w:val="1"/>
      <w:marLeft w:val="0"/>
      <w:marRight w:val="0"/>
      <w:marTop w:val="0"/>
      <w:marBottom w:val="0"/>
      <w:divBdr>
        <w:top w:val="none" w:sz="0" w:space="0" w:color="auto"/>
        <w:left w:val="none" w:sz="0" w:space="0" w:color="auto"/>
        <w:bottom w:val="none" w:sz="0" w:space="0" w:color="auto"/>
        <w:right w:val="none" w:sz="0" w:space="0" w:color="auto"/>
      </w:divBdr>
    </w:div>
    <w:div w:id="1041172948">
      <w:bodyDiv w:val="1"/>
      <w:marLeft w:val="0"/>
      <w:marRight w:val="0"/>
      <w:marTop w:val="0"/>
      <w:marBottom w:val="0"/>
      <w:divBdr>
        <w:top w:val="none" w:sz="0" w:space="0" w:color="auto"/>
        <w:left w:val="none" w:sz="0" w:space="0" w:color="auto"/>
        <w:bottom w:val="none" w:sz="0" w:space="0" w:color="auto"/>
        <w:right w:val="none" w:sz="0" w:space="0" w:color="auto"/>
      </w:divBdr>
    </w:div>
    <w:div w:id="1041784206">
      <w:bodyDiv w:val="1"/>
      <w:marLeft w:val="0"/>
      <w:marRight w:val="0"/>
      <w:marTop w:val="0"/>
      <w:marBottom w:val="0"/>
      <w:divBdr>
        <w:top w:val="none" w:sz="0" w:space="0" w:color="auto"/>
        <w:left w:val="none" w:sz="0" w:space="0" w:color="auto"/>
        <w:bottom w:val="none" w:sz="0" w:space="0" w:color="auto"/>
        <w:right w:val="none" w:sz="0" w:space="0" w:color="auto"/>
      </w:divBdr>
    </w:div>
    <w:div w:id="1041980954">
      <w:bodyDiv w:val="1"/>
      <w:marLeft w:val="0"/>
      <w:marRight w:val="0"/>
      <w:marTop w:val="0"/>
      <w:marBottom w:val="0"/>
      <w:divBdr>
        <w:top w:val="none" w:sz="0" w:space="0" w:color="auto"/>
        <w:left w:val="none" w:sz="0" w:space="0" w:color="auto"/>
        <w:bottom w:val="none" w:sz="0" w:space="0" w:color="auto"/>
        <w:right w:val="none" w:sz="0" w:space="0" w:color="auto"/>
      </w:divBdr>
    </w:div>
    <w:div w:id="1042250013">
      <w:bodyDiv w:val="1"/>
      <w:marLeft w:val="0"/>
      <w:marRight w:val="0"/>
      <w:marTop w:val="0"/>
      <w:marBottom w:val="0"/>
      <w:divBdr>
        <w:top w:val="none" w:sz="0" w:space="0" w:color="auto"/>
        <w:left w:val="none" w:sz="0" w:space="0" w:color="auto"/>
        <w:bottom w:val="none" w:sz="0" w:space="0" w:color="auto"/>
        <w:right w:val="none" w:sz="0" w:space="0" w:color="auto"/>
      </w:divBdr>
    </w:div>
    <w:div w:id="1042360657">
      <w:bodyDiv w:val="1"/>
      <w:marLeft w:val="0"/>
      <w:marRight w:val="0"/>
      <w:marTop w:val="0"/>
      <w:marBottom w:val="0"/>
      <w:divBdr>
        <w:top w:val="none" w:sz="0" w:space="0" w:color="auto"/>
        <w:left w:val="none" w:sz="0" w:space="0" w:color="auto"/>
        <w:bottom w:val="none" w:sz="0" w:space="0" w:color="auto"/>
        <w:right w:val="none" w:sz="0" w:space="0" w:color="auto"/>
      </w:divBdr>
    </w:div>
    <w:div w:id="1042826734">
      <w:bodyDiv w:val="1"/>
      <w:marLeft w:val="0"/>
      <w:marRight w:val="0"/>
      <w:marTop w:val="0"/>
      <w:marBottom w:val="0"/>
      <w:divBdr>
        <w:top w:val="none" w:sz="0" w:space="0" w:color="auto"/>
        <w:left w:val="none" w:sz="0" w:space="0" w:color="auto"/>
        <w:bottom w:val="none" w:sz="0" w:space="0" w:color="auto"/>
        <w:right w:val="none" w:sz="0" w:space="0" w:color="auto"/>
      </w:divBdr>
    </w:div>
    <w:div w:id="1042943506">
      <w:bodyDiv w:val="1"/>
      <w:marLeft w:val="0"/>
      <w:marRight w:val="0"/>
      <w:marTop w:val="0"/>
      <w:marBottom w:val="0"/>
      <w:divBdr>
        <w:top w:val="none" w:sz="0" w:space="0" w:color="auto"/>
        <w:left w:val="none" w:sz="0" w:space="0" w:color="auto"/>
        <w:bottom w:val="none" w:sz="0" w:space="0" w:color="auto"/>
        <w:right w:val="none" w:sz="0" w:space="0" w:color="auto"/>
      </w:divBdr>
    </w:div>
    <w:div w:id="1043595335">
      <w:bodyDiv w:val="1"/>
      <w:marLeft w:val="0"/>
      <w:marRight w:val="0"/>
      <w:marTop w:val="0"/>
      <w:marBottom w:val="0"/>
      <w:divBdr>
        <w:top w:val="none" w:sz="0" w:space="0" w:color="auto"/>
        <w:left w:val="none" w:sz="0" w:space="0" w:color="auto"/>
        <w:bottom w:val="none" w:sz="0" w:space="0" w:color="auto"/>
        <w:right w:val="none" w:sz="0" w:space="0" w:color="auto"/>
      </w:divBdr>
    </w:div>
    <w:div w:id="1043823895">
      <w:bodyDiv w:val="1"/>
      <w:marLeft w:val="0"/>
      <w:marRight w:val="0"/>
      <w:marTop w:val="0"/>
      <w:marBottom w:val="0"/>
      <w:divBdr>
        <w:top w:val="none" w:sz="0" w:space="0" w:color="auto"/>
        <w:left w:val="none" w:sz="0" w:space="0" w:color="auto"/>
        <w:bottom w:val="none" w:sz="0" w:space="0" w:color="auto"/>
        <w:right w:val="none" w:sz="0" w:space="0" w:color="auto"/>
      </w:divBdr>
    </w:div>
    <w:div w:id="1044329219">
      <w:bodyDiv w:val="1"/>
      <w:marLeft w:val="0"/>
      <w:marRight w:val="0"/>
      <w:marTop w:val="0"/>
      <w:marBottom w:val="0"/>
      <w:divBdr>
        <w:top w:val="none" w:sz="0" w:space="0" w:color="auto"/>
        <w:left w:val="none" w:sz="0" w:space="0" w:color="auto"/>
        <w:bottom w:val="none" w:sz="0" w:space="0" w:color="auto"/>
        <w:right w:val="none" w:sz="0" w:space="0" w:color="auto"/>
      </w:divBdr>
    </w:div>
    <w:div w:id="1044331171">
      <w:bodyDiv w:val="1"/>
      <w:marLeft w:val="0"/>
      <w:marRight w:val="0"/>
      <w:marTop w:val="0"/>
      <w:marBottom w:val="0"/>
      <w:divBdr>
        <w:top w:val="none" w:sz="0" w:space="0" w:color="auto"/>
        <w:left w:val="none" w:sz="0" w:space="0" w:color="auto"/>
        <w:bottom w:val="none" w:sz="0" w:space="0" w:color="auto"/>
        <w:right w:val="none" w:sz="0" w:space="0" w:color="auto"/>
      </w:divBdr>
    </w:div>
    <w:div w:id="1044408893">
      <w:bodyDiv w:val="1"/>
      <w:marLeft w:val="0"/>
      <w:marRight w:val="0"/>
      <w:marTop w:val="0"/>
      <w:marBottom w:val="0"/>
      <w:divBdr>
        <w:top w:val="none" w:sz="0" w:space="0" w:color="auto"/>
        <w:left w:val="none" w:sz="0" w:space="0" w:color="auto"/>
        <w:bottom w:val="none" w:sz="0" w:space="0" w:color="auto"/>
        <w:right w:val="none" w:sz="0" w:space="0" w:color="auto"/>
      </w:divBdr>
    </w:div>
    <w:div w:id="1044449388">
      <w:bodyDiv w:val="1"/>
      <w:marLeft w:val="0"/>
      <w:marRight w:val="0"/>
      <w:marTop w:val="0"/>
      <w:marBottom w:val="0"/>
      <w:divBdr>
        <w:top w:val="none" w:sz="0" w:space="0" w:color="auto"/>
        <w:left w:val="none" w:sz="0" w:space="0" w:color="auto"/>
        <w:bottom w:val="none" w:sz="0" w:space="0" w:color="auto"/>
        <w:right w:val="none" w:sz="0" w:space="0" w:color="auto"/>
      </w:divBdr>
    </w:div>
    <w:div w:id="1045061506">
      <w:bodyDiv w:val="1"/>
      <w:marLeft w:val="0"/>
      <w:marRight w:val="0"/>
      <w:marTop w:val="0"/>
      <w:marBottom w:val="0"/>
      <w:divBdr>
        <w:top w:val="none" w:sz="0" w:space="0" w:color="auto"/>
        <w:left w:val="none" w:sz="0" w:space="0" w:color="auto"/>
        <w:bottom w:val="none" w:sz="0" w:space="0" w:color="auto"/>
        <w:right w:val="none" w:sz="0" w:space="0" w:color="auto"/>
      </w:divBdr>
    </w:div>
    <w:div w:id="1045108425">
      <w:bodyDiv w:val="1"/>
      <w:marLeft w:val="0"/>
      <w:marRight w:val="0"/>
      <w:marTop w:val="0"/>
      <w:marBottom w:val="0"/>
      <w:divBdr>
        <w:top w:val="none" w:sz="0" w:space="0" w:color="auto"/>
        <w:left w:val="none" w:sz="0" w:space="0" w:color="auto"/>
        <w:bottom w:val="none" w:sz="0" w:space="0" w:color="auto"/>
        <w:right w:val="none" w:sz="0" w:space="0" w:color="auto"/>
      </w:divBdr>
    </w:div>
    <w:div w:id="1045763328">
      <w:bodyDiv w:val="1"/>
      <w:marLeft w:val="0"/>
      <w:marRight w:val="0"/>
      <w:marTop w:val="0"/>
      <w:marBottom w:val="0"/>
      <w:divBdr>
        <w:top w:val="none" w:sz="0" w:space="0" w:color="auto"/>
        <w:left w:val="none" w:sz="0" w:space="0" w:color="auto"/>
        <w:bottom w:val="none" w:sz="0" w:space="0" w:color="auto"/>
        <w:right w:val="none" w:sz="0" w:space="0" w:color="auto"/>
      </w:divBdr>
    </w:div>
    <w:div w:id="1045836779">
      <w:bodyDiv w:val="1"/>
      <w:marLeft w:val="0"/>
      <w:marRight w:val="0"/>
      <w:marTop w:val="0"/>
      <w:marBottom w:val="0"/>
      <w:divBdr>
        <w:top w:val="none" w:sz="0" w:space="0" w:color="auto"/>
        <w:left w:val="none" w:sz="0" w:space="0" w:color="auto"/>
        <w:bottom w:val="none" w:sz="0" w:space="0" w:color="auto"/>
        <w:right w:val="none" w:sz="0" w:space="0" w:color="auto"/>
      </w:divBdr>
    </w:div>
    <w:div w:id="1045838855">
      <w:bodyDiv w:val="1"/>
      <w:marLeft w:val="0"/>
      <w:marRight w:val="0"/>
      <w:marTop w:val="0"/>
      <w:marBottom w:val="0"/>
      <w:divBdr>
        <w:top w:val="none" w:sz="0" w:space="0" w:color="auto"/>
        <w:left w:val="none" w:sz="0" w:space="0" w:color="auto"/>
        <w:bottom w:val="none" w:sz="0" w:space="0" w:color="auto"/>
        <w:right w:val="none" w:sz="0" w:space="0" w:color="auto"/>
      </w:divBdr>
    </w:div>
    <w:div w:id="1045910067">
      <w:bodyDiv w:val="1"/>
      <w:marLeft w:val="0"/>
      <w:marRight w:val="0"/>
      <w:marTop w:val="0"/>
      <w:marBottom w:val="0"/>
      <w:divBdr>
        <w:top w:val="none" w:sz="0" w:space="0" w:color="auto"/>
        <w:left w:val="none" w:sz="0" w:space="0" w:color="auto"/>
        <w:bottom w:val="none" w:sz="0" w:space="0" w:color="auto"/>
        <w:right w:val="none" w:sz="0" w:space="0" w:color="auto"/>
      </w:divBdr>
    </w:div>
    <w:div w:id="1045982204">
      <w:bodyDiv w:val="1"/>
      <w:marLeft w:val="0"/>
      <w:marRight w:val="0"/>
      <w:marTop w:val="0"/>
      <w:marBottom w:val="0"/>
      <w:divBdr>
        <w:top w:val="none" w:sz="0" w:space="0" w:color="auto"/>
        <w:left w:val="none" w:sz="0" w:space="0" w:color="auto"/>
        <w:bottom w:val="none" w:sz="0" w:space="0" w:color="auto"/>
        <w:right w:val="none" w:sz="0" w:space="0" w:color="auto"/>
      </w:divBdr>
    </w:div>
    <w:div w:id="1046374754">
      <w:bodyDiv w:val="1"/>
      <w:marLeft w:val="0"/>
      <w:marRight w:val="0"/>
      <w:marTop w:val="0"/>
      <w:marBottom w:val="0"/>
      <w:divBdr>
        <w:top w:val="none" w:sz="0" w:space="0" w:color="auto"/>
        <w:left w:val="none" w:sz="0" w:space="0" w:color="auto"/>
        <w:bottom w:val="none" w:sz="0" w:space="0" w:color="auto"/>
        <w:right w:val="none" w:sz="0" w:space="0" w:color="auto"/>
      </w:divBdr>
    </w:div>
    <w:div w:id="1046418818">
      <w:bodyDiv w:val="1"/>
      <w:marLeft w:val="0"/>
      <w:marRight w:val="0"/>
      <w:marTop w:val="0"/>
      <w:marBottom w:val="0"/>
      <w:divBdr>
        <w:top w:val="none" w:sz="0" w:space="0" w:color="auto"/>
        <w:left w:val="none" w:sz="0" w:space="0" w:color="auto"/>
        <w:bottom w:val="none" w:sz="0" w:space="0" w:color="auto"/>
        <w:right w:val="none" w:sz="0" w:space="0" w:color="auto"/>
      </w:divBdr>
    </w:div>
    <w:div w:id="1046678637">
      <w:bodyDiv w:val="1"/>
      <w:marLeft w:val="0"/>
      <w:marRight w:val="0"/>
      <w:marTop w:val="0"/>
      <w:marBottom w:val="0"/>
      <w:divBdr>
        <w:top w:val="none" w:sz="0" w:space="0" w:color="auto"/>
        <w:left w:val="none" w:sz="0" w:space="0" w:color="auto"/>
        <w:bottom w:val="none" w:sz="0" w:space="0" w:color="auto"/>
        <w:right w:val="none" w:sz="0" w:space="0" w:color="auto"/>
      </w:divBdr>
    </w:div>
    <w:div w:id="1046679526">
      <w:bodyDiv w:val="1"/>
      <w:marLeft w:val="0"/>
      <w:marRight w:val="0"/>
      <w:marTop w:val="0"/>
      <w:marBottom w:val="0"/>
      <w:divBdr>
        <w:top w:val="none" w:sz="0" w:space="0" w:color="auto"/>
        <w:left w:val="none" w:sz="0" w:space="0" w:color="auto"/>
        <w:bottom w:val="none" w:sz="0" w:space="0" w:color="auto"/>
        <w:right w:val="none" w:sz="0" w:space="0" w:color="auto"/>
      </w:divBdr>
    </w:div>
    <w:div w:id="1046760101">
      <w:bodyDiv w:val="1"/>
      <w:marLeft w:val="0"/>
      <w:marRight w:val="0"/>
      <w:marTop w:val="0"/>
      <w:marBottom w:val="0"/>
      <w:divBdr>
        <w:top w:val="none" w:sz="0" w:space="0" w:color="auto"/>
        <w:left w:val="none" w:sz="0" w:space="0" w:color="auto"/>
        <w:bottom w:val="none" w:sz="0" w:space="0" w:color="auto"/>
        <w:right w:val="none" w:sz="0" w:space="0" w:color="auto"/>
      </w:divBdr>
    </w:div>
    <w:div w:id="1046879187">
      <w:bodyDiv w:val="1"/>
      <w:marLeft w:val="0"/>
      <w:marRight w:val="0"/>
      <w:marTop w:val="0"/>
      <w:marBottom w:val="0"/>
      <w:divBdr>
        <w:top w:val="none" w:sz="0" w:space="0" w:color="auto"/>
        <w:left w:val="none" w:sz="0" w:space="0" w:color="auto"/>
        <w:bottom w:val="none" w:sz="0" w:space="0" w:color="auto"/>
        <w:right w:val="none" w:sz="0" w:space="0" w:color="auto"/>
      </w:divBdr>
    </w:div>
    <w:div w:id="1047266375">
      <w:bodyDiv w:val="1"/>
      <w:marLeft w:val="0"/>
      <w:marRight w:val="0"/>
      <w:marTop w:val="0"/>
      <w:marBottom w:val="0"/>
      <w:divBdr>
        <w:top w:val="none" w:sz="0" w:space="0" w:color="auto"/>
        <w:left w:val="none" w:sz="0" w:space="0" w:color="auto"/>
        <w:bottom w:val="none" w:sz="0" w:space="0" w:color="auto"/>
        <w:right w:val="none" w:sz="0" w:space="0" w:color="auto"/>
      </w:divBdr>
    </w:div>
    <w:div w:id="1047677907">
      <w:bodyDiv w:val="1"/>
      <w:marLeft w:val="0"/>
      <w:marRight w:val="0"/>
      <w:marTop w:val="0"/>
      <w:marBottom w:val="0"/>
      <w:divBdr>
        <w:top w:val="none" w:sz="0" w:space="0" w:color="auto"/>
        <w:left w:val="none" w:sz="0" w:space="0" w:color="auto"/>
        <w:bottom w:val="none" w:sz="0" w:space="0" w:color="auto"/>
        <w:right w:val="none" w:sz="0" w:space="0" w:color="auto"/>
      </w:divBdr>
    </w:div>
    <w:div w:id="1047680493">
      <w:bodyDiv w:val="1"/>
      <w:marLeft w:val="0"/>
      <w:marRight w:val="0"/>
      <w:marTop w:val="0"/>
      <w:marBottom w:val="0"/>
      <w:divBdr>
        <w:top w:val="none" w:sz="0" w:space="0" w:color="auto"/>
        <w:left w:val="none" w:sz="0" w:space="0" w:color="auto"/>
        <w:bottom w:val="none" w:sz="0" w:space="0" w:color="auto"/>
        <w:right w:val="none" w:sz="0" w:space="0" w:color="auto"/>
      </w:divBdr>
    </w:div>
    <w:div w:id="1047798225">
      <w:bodyDiv w:val="1"/>
      <w:marLeft w:val="0"/>
      <w:marRight w:val="0"/>
      <w:marTop w:val="0"/>
      <w:marBottom w:val="0"/>
      <w:divBdr>
        <w:top w:val="none" w:sz="0" w:space="0" w:color="auto"/>
        <w:left w:val="none" w:sz="0" w:space="0" w:color="auto"/>
        <w:bottom w:val="none" w:sz="0" w:space="0" w:color="auto"/>
        <w:right w:val="none" w:sz="0" w:space="0" w:color="auto"/>
      </w:divBdr>
    </w:div>
    <w:div w:id="1047877929">
      <w:bodyDiv w:val="1"/>
      <w:marLeft w:val="0"/>
      <w:marRight w:val="0"/>
      <w:marTop w:val="0"/>
      <w:marBottom w:val="0"/>
      <w:divBdr>
        <w:top w:val="none" w:sz="0" w:space="0" w:color="auto"/>
        <w:left w:val="none" w:sz="0" w:space="0" w:color="auto"/>
        <w:bottom w:val="none" w:sz="0" w:space="0" w:color="auto"/>
        <w:right w:val="none" w:sz="0" w:space="0" w:color="auto"/>
      </w:divBdr>
    </w:div>
    <w:div w:id="1048065578">
      <w:bodyDiv w:val="1"/>
      <w:marLeft w:val="0"/>
      <w:marRight w:val="0"/>
      <w:marTop w:val="0"/>
      <w:marBottom w:val="0"/>
      <w:divBdr>
        <w:top w:val="none" w:sz="0" w:space="0" w:color="auto"/>
        <w:left w:val="none" w:sz="0" w:space="0" w:color="auto"/>
        <w:bottom w:val="none" w:sz="0" w:space="0" w:color="auto"/>
        <w:right w:val="none" w:sz="0" w:space="0" w:color="auto"/>
      </w:divBdr>
    </w:div>
    <w:div w:id="1048184365">
      <w:bodyDiv w:val="1"/>
      <w:marLeft w:val="0"/>
      <w:marRight w:val="0"/>
      <w:marTop w:val="0"/>
      <w:marBottom w:val="0"/>
      <w:divBdr>
        <w:top w:val="none" w:sz="0" w:space="0" w:color="auto"/>
        <w:left w:val="none" w:sz="0" w:space="0" w:color="auto"/>
        <w:bottom w:val="none" w:sz="0" w:space="0" w:color="auto"/>
        <w:right w:val="none" w:sz="0" w:space="0" w:color="auto"/>
      </w:divBdr>
    </w:div>
    <w:div w:id="1048334869">
      <w:bodyDiv w:val="1"/>
      <w:marLeft w:val="0"/>
      <w:marRight w:val="0"/>
      <w:marTop w:val="0"/>
      <w:marBottom w:val="0"/>
      <w:divBdr>
        <w:top w:val="none" w:sz="0" w:space="0" w:color="auto"/>
        <w:left w:val="none" w:sz="0" w:space="0" w:color="auto"/>
        <w:bottom w:val="none" w:sz="0" w:space="0" w:color="auto"/>
        <w:right w:val="none" w:sz="0" w:space="0" w:color="auto"/>
      </w:divBdr>
    </w:div>
    <w:div w:id="1048338926">
      <w:bodyDiv w:val="1"/>
      <w:marLeft w:val="0"/>
      <w:marRight w:val="0"/>
      <w:marTop w:val="0"/>
      <w:marBottom w:val="0"/>
      <w:divBdr>
        <w:top w:val="none" w:sz="0" w:space="0" w:color="auto"/>
        <w:left w:val="none" w:sz="0" w:space="0" w:color="auto"/>
        <w:bottom w:val="none" w:sz="0" w:space="0" w:color="auto"/>
        <w:right w:val="none" w:sz="0" w:space="0" w:color="auto"/>
      </w:divBdr>
    </w:div>
    <w:div w:id="1048454720">
      <w:bodyDiv w:val="1"/>
      <w:marLeft w:val="0"/>
      <w:marRight w:val="0"/>
      <w:marTop w:val="0"/>
      <w:marBottom w:val="0"/>
      <w:divBdr>
        <w:top w:val="none" w:sz="0" w:space="0" w:color="auto"/>
        <w:left w:val="none" w:sz="0" w:space="0" w:color="auto"/>
        <w:bottom w:val="none" w:sz="0" w:space="0" w:color="auto"/>
        <w:right w:val="none" w:sz="0" w:space="0" w:color="auto"/>
      </w:divBdr>
    </w:div>
    <w:div w:id="1048576606">
      <w:bodyDiv w:val="1"/>
      <w:marLeft w:val="0"/>
      <w:marRight w:val="0"/>
      <w:marTop w:val="0"/>
      <w:marBottom w:val="0"/>
      <w:divBdr>
        <w:top w:val="none" w:sz="0" w:space="0" w:color="auto"/>
        <w:left w:val="none" w:sz="0" w:space="0" w:color="auto"/>
        <w:bottom w:val="none" w:sz="0" w:space="0" w:color="auto"/>
        <w:right w:val="none" w:sz="0" w:space="0" w:color="auto"/>
      </w:divBdr>
    </w:div>
    <w:div w:id="1048725794">
      <w:bodyDiv w:val="1"/>
      <w:marLeft w:val="0"/>
      <w:marRight w:val="0"/>
      <w:marTop w:val="0"/>
      <w:marBottom w:val="0"/>
      <w:divBdr>
        <w:top w:val="none" w:sz="0" w:space="0" w:color="auto"/>
        <w:left w:val="none" w:sz="0" w:space="0" w:color="auto"/>
        <w:bottom w:val="none" w:sz="0" w:space="0" w:color="auto"/>
        <w:right w:val="none" w:sz="0" w:space="0" w:color="auto"/>
      </w:divBdr>
    </w:div>
    <w:div w:id="1049114338">
      <w:bodyDiv w:val="1"/>
      <w:marLeft w:val="0"/>
      <w:marRight w:val="0"/>
      <w:marTop w:val="0"/>
      <w:marBottom w:val="0"/>
      <w:divBdr>
        <w:top w:val="none" w:sz="0" w:space="0" w:color="auto"/>
        <w:left w:val="none" w:sz="0" w:space="0" w:color="auto"/>
        <w:bottom w:val="none" w:sz="0" w:space="0" w:color="auto"/>
        <w:right w:val="none" w:sz="0" w:space="0" w:color="auto"/>
      </w:divBdr>
    </w:div>
    <w:div w:id="1050567819">
      <w:bodyDiv w:val="1"/>
      <w:marLeft w:val="0"/>
      <w:marRight w:val="0"/>
      <w:marTop w:val="0"/>
      <w:marBottom w:val="0"/>
      <w:divBdr>
        <w:top w:val="none" w:sz="0" w:space="0" w:color="auto"/>
        <w:left w:val="none" w:sz="0" w:space="0" w:color="auto"/>
        <w:bottom w:val="none" w:sz="0" w:space="0" w:color="auto"/>
        <w:right w:val="none" w:sz="0" w:space="0" w:color="auto"/>
      </w:divBdr>
    </w:div>
    <w:div w:id="1050572589">
      <w:bodyDiv w:val="1"/>
      <w:marLeft w:val="0"/>
      <w:marRight w:val="0"/>
      <w:marTop w:val="0"/>
      <w:marBottom w:val="0"/>
      <w:divBdr>
        <w:top w:val="none" w:sz="0" w:space="0" w:color="auto"/>
        <w:left w:val="none" w:sz="0" w:space="0" w:color="auto"/>
        <w:bottom w:val="none" w:sz="0" w:space="0" w:color="auto"/>
        <w:right w:val="none" w:sz="0" w:space="0" w:color="auto"/>
      </w:divBdr>
    </w:div>
    <w:div w:id="1050611583">
      <w:bodyDiv w:val="1"/>
      <w:marLeft w:val="0"/>
      <w:marRight w:val="0"/>
      <w:marTop w:val="0"/>
      <w:marBottom w:val="0"/>
      <w:divBdr>
        <w:top w:val="none" w:sz="0" w:space="0" w:color="auto"/>
        <w:left w:val="none" w:sz="0" w:space="0" w:color="auto"/>
        <w:bottom w:val="none" w:sz="0" w:space="0" w:color="auto"/>
        <w:right w:val="none" w:sz="0" w:space="0" w:color="auto"/>
      </w:divBdr>
    </w:div>
    <w:div w:id="1050616506">
      <w:bodyDiv w:val="1"/>
      <w:marLeft w:val="0"/>
      <w:marRight w:val="0"/>
      <w:marTop w:val="0"/>
      <w:marBottom w:val="0"/>
      <w:divBdr>
        <w:top w:val="none" w:sz="0" w:space="0" w:color="auto"/>
        <w:left w:val="none" w:sz="0" w:space="0" w:color="auto"/>
        <w:bottom w:val="none" w:sz="0" w:space="0" w:color="auto"/>
        <w:right w:val="none" w:sz="0" w:space="0" w:color="auto"/>
      </w:divBdr>
    </w:div>
    <w:div w:id="1050690376">
      <w:bodyDiv w:val="1"/>
      <w:marLeft w:val="0"/>
      <w:marRight w:val="0"/>
      <w:marTop w:val="0"/>
      <w:marBottom w:val="0"/>
      <w:divBdr>
        <w:top w:val="none" w:sz="0" w:space="0" w:color="auto"/>
        <w:left w:val="none" w:sz="0" w:space="0" w:color="auto"/>
        <w:bottom w:val="none" w:sz="0" w:space="0" w:color="auto"/>
        <w:right w:val="none" w:sz="0" w:space="0" w:color="auto"/>
      </w:divBdr>
    </w:div>
    <w:div w:id="1051419275">
      <w:bodyDiv w:val="1"/>
      <w:marLeft w:val="0"/>
      <w:marRight w:val="0"/>
      <w:marTop w:val="0"/>
      <w:marBottom w:val="0"/>
      <w:divBdr>
        <w:top w:val="none" w:sz="0" w:space="0" w:color="auto"/>
        <w:left w:val="none" w:sz="0" w:space="0" w:color="auto"/>
        <w:bottom w:val="none" w:sz="0" w:space="0" w:color="auto"/>
        <w:right w:val="none" w:sz="0" w:space="0" w:color="auto"/>
      </w:divBdr>
    </w:div>
    <w:div w:id="1051806996">
      <w:bodyDiv w:val="1"/>
      <w:marLeft w:val="0"/>
      <w:marRight w:val="0"/>
      <w:marTop w:val="0"/>
      <w:marBottom w:val="0"/>
      <w:divBdr>
        <w:top w:val="none" w:sz="0" w:space="0" w:color="auto"/>
        <w:left w:val="none" w:sz="0" w:space="0" w:color="auto"/>
        <w:bottom w:val="none" w:sz="0" w:space="0" w:color="auto"/>
        <w:right w:val="none" w:sz="0" w:space="0" w:color="auto"/>
      </w:divBdr>
    </w:div>
    <w:div w:id="1051807991">
      <w:bodyDiv w:val="1"/>
      <w:marLeft w:val="0"/>
      <w:marRight w:val="0"/>
      <w:marTop w:val="0"/>
      <w:marBottom w:val="0"/>
      <w:divBdr>
        <w:top w:val="none" w:sz="0" w:space="0" w:color="auto"/>
        <w:left w:val="none" w:sz="0" w:space="0" w:color="auto"/>
        <w:bottom w:val="none" w:sz="0" w:space="0" w:color="auto"/>
        <w:right w:val="none" w:sz="0" w:space="0" w:color="auto"/>
      </w:divBdr>
    </w:div>
    <w:div w:id="1052463820">
      <w:bodyDiv w:val="1"/>
      <w:marLeft w:val="0"/>
      <w:marRight w:val="0"/>
      <w:marTop w:val="0"/>
      <w:marBottom w:val="0"/>
      <w:divBdr>
        <w:top w:val="none" w:sz="0" w:space="0" w:color="auto"/>
        <w:left w:val="none" w:sz="0" w:space="0" w:color="auto"/>
        <w:bottom w:val="none" w:sz="0" w:space="0" w:color="auto"/>
        <w:right w:val="none" w:sz="0" w:space="0" w:color="auto"/>
      </w:divBdr>
    </w:div>
    <w:div w:id="1052655238">
      <w:bodyDiv w:val="1"/>
      <w:marLeft w:val="0"/>
      <w:marRight w:val="0"/>
      <w:marTop w:val="0"/>
      <w:marBottom w:val="0"/>
      <w:divBdr>
        <w:top w:val="none" w:sz="0" w:space="0" w:color="auto"/>
        <w:left w:val="none" w:sz="0" w:space="0" w:color="auto"/>
        <w:bottom w:val="none" w:sz="0" w:space="0" w:color="auto"/>
        <w:right w:val="none" w:sz="0" w:space="0" w:color="auto"/>
      </w:divBdr>
    </w:div>
    <w:div w:id="1052996481">
      <w:bodyDiv w:val="1"/>
      <w:marLeft w:val="0"/>
      <w:marRight w:val="0"/>
      <w:marTop w:val="0"/>
      <w:marBottom w:val="0"/>
      <w:divBdr>
        <w:top w:val="none" w:sz="0" w:space="0" w:color="auto"/>
        <w:left w:val="none" w:sz="0" w:space="0" w:color="auto"/>
        <w:bottom w:val="none" w:sz="0" w:space="0" w:color="auto"/>
        <w:right w:val="none" w:sz="0" w:space="0" w:color="auto"/>
      </w:divBdr>
    </w:div>
    <w:div w:id="1053117619">
      <w:bodyDiv w:val="1"/>
      <w:marLeft w:val="0"/>
      <w:marRight w:val="0"/>
      <w:marTop w:val="0"/>
      <w:marBottom w:val="0"/>
      <w:divBdr>
        <w:top w:val="none" w:sz="0" w:space="0" w:color="auto"/>
        <w:left w:val="none" w:sz="0" w:space="0" w:color="auto"/>
        <w:bottom w:val="none" w:sz="0" w:space="0" w:color="auto"/>
        <w:right w:val="none" w:sz="0" w:space="0" w:color="auto"/>
      </w:divBdr>
    </w:div>
    <w:div w:id="1053193339">
      <w:bodyDiv w:val="1"/>
      <w:marLeft w:val="0"/>
      <w:marRight w:val="0"/>
      <w:marTop w:val="0"/>
      <w:marBottom w:val="0"/>
      <w:divBdr>
        <w:top w:val="none" w:sz="0" w:space="0" w:color="auto"/>
        <w:left w:val="none" w:sz="0" w:space="0" w:color="auto"/>
        <w:bottom w:val="none" w:sz="0" w:space="0" w:color="auto"/>
        <w:right w:val="none" w:sz="0" w:space="0" w:color="auto"/>
      </w:divBdr>
    </w:div>
    <w:div w:id="1053230830">
      <w:bodyDiv w:val="1"/>
      <w:marLeft w:val="0"/>
      <w:marRight w:val="0"/>
      <w:marTop w:val="0"/>
      <w:marBottom w:val="0"/>
      <w:divBdr>
        <w:top w:val="none" w:sz="0" w:space="0" w:color="auto"/>
        <w:left w:val="none" w:sz="0" w:space="0" w:color="auto"/>
        <w:bottom w:val="none" w:sz="0" w:space="0" w:color="auto"/>
        <w:right w:val="none" w:sz="0" w:space="0" w:color="auto"/>
      </w:divBdr>
    </w:div>
    <w:div w:id="1053503013">
      <w:bodyDiv w:val="1"/>
      <w:marLeft w:val="0"/>
      <w:marRight w:val="0"/>
      <w:marTop w:val="0"/>
      <w:marBottom w:val="0"/>
      <w:divBdr>
        <w:top w:val="none" w:sz="0" w:space="0" w:color="auto"/>
        <w:left w:val="none" w:sz="0" w:space="0" w:color="auto"/>
        <w:bottom w:val="none" w:sz="0" w:space="0" w:color="auto"/>
        <w:right w:val="none" w:sz="0" w:space="0" w:color="auto"/>
      </w:divBdr>
    </w:div>
    <w:div w:id="1053623065">
      <w:bodyDiv w:val="1"/>
      <w:marLeft w:val="0"/>
      <w:marRight w:val="0"/>
      <w:marTop w:val="0"/>
      <w:marBottom w:val="0"/>
      <w:divBdr>
        <w:top w:val="none" w:sz="0" w:space="0" w:color="auto"/>
        <w:left w:val="none" w:sz="0" w:space="0" w:color="auto"/>
        <w:bottom w:val="none" w:sz="0" w:space="0" w:color="auto"/>
        <w:right w:val="none" w:sz="0" w:space="0" w:color="auto"/>
      </w:divBdr>
    </w:div>
    <w:div w:id="1053693912">
      <w:bodyDiv w:val="1"/>
      <w:marLeft w:val="0"/>
      <w:marRight w:val="0"/>
      <w:marTop w:val="0"/>
      <w:marBottom w:val="0"/>
      <w:divBdr>
        <w:top w:val="none" w:sz="0" w:space="0" w:color="auto"/>
        <w:left w:val="none" w:sz="0" w:space="0" w:color="auto"/>
        <w:bottom w:val="none" w:sz="0" w:space="0" w:color="auto"/>
        <w:right w:val="none" w:sz="0" w:space="0" w:color="auto"/>
      </w:divBdr>
    </w:div>
    <w:div w:id="1053773943">
      <w:bodyDiv w:val="1"/>
      <w:marLeft w:val="0"/>
      <w:marRight w:val="0"/>
      <w:marTop w:val="0"/>
      <w:marBottom w:val="0"/>
      <w:divBdr>
        <w:top w:val="none" w:sz="0" w:space="0" w:color="auto"/>
        <w:left w:val="none" w:sz="0" w:space="0" w:color="auto"/>
        <w:bottom w:val="none" w:sz="0" w:space="0" w:color="auto"/>
        <w:right w:val="none" w:sz="0" w:space="0" w:color="auto"/>
      </w:divBdr>
    </w:div>
    <w:div w:id="105408176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4696392">
      <w:bodyDiv w:val="1"/>
      <w:marLeft w:val="0"/>
      <w:marRight w:val="0"/>
      <w:marTop w:val="0"/>
      <w:marBottom w:val="0"/>
      <w:divBdr>
        <w:top w:val="none" w:sz="0" w:space="0" w:color="auto"/>
        <w:left w:val="none" w:sz="0" w:space="0" w:color="auto"/>
        <w:bottom w:val="none" w:sz="0" w:space="0" w:color="auto"/>
        <w:right w:val="none" w:sz="0" w:space="0" w:color="auto"/>
      </w:divBdr>
    </w:div>
    <w:div w:id="1054933459">
      <w:bodyDiv w:val="1"/>
      <w:marLeft w:val="0"/>
      <w:marRight w:val="0"/>
      <w:marTop w:val="0"/>
      <w:marBottom w:val="0"/>
      <w:divBdr>
        <w:top w:val="none" w:sz="0" w:space="0" w:color="auto"/>
        <w:left w:val="none" w:sz="0" w:space="0" w:color="auto"/>
        <w:bottom w:val="none" w:sz="0" w:space="0" w:color="auto"/>
        <w:right w:val="none" w:sz="0" w:space="0" w:color="auto"/>
      </w:divBdr>
    </w:div>
    <w:div w:id="1055276636">
      <w:bodyDiv w:val="1"/>
      <w:marLeft w:val="0"/>
      <w:marRight w:val="0"/>
      <w:marTop w:val="0"/>
      <w:marBottom w:val="0"/>
      <w:divBdr>
        <w:top w:val="none" w:sz="0" w:space="0" w:color="auto"/>
        <w:left w:val="none" w:sz="0" w:space="0" w:color="auto"/>
        <w:bottom w:val="none" w:sz="0" w:space="0" w:color="auto"/>
        <w:right w:val="none" w:sz="0" w:space="0" w:color="auto"/>
      </w:divBdr>
    </w:div>
    <w:div w:id="1055279766">
      <w:bodyDiv w:val="1"/>
      <w:marLeft w:val="0"/>
      <w:marRight w:val="0"/>
      <w:marTop w:val="0"/>
      <w:marBottom w:val="0"/>
      <w:divBdr>
        <w:top w:val="none" w:sz="0" w:space="0" w:color="auto"/>
        <w:left w:val="none" w:sz="0" w:space="0" w:color="auto"/>
        <w:bottom w:val="none" w:sz="0" w:space="0" w:color="auto"/>
        <w:right w:val="none" w:sz="0" w:space="0" w:color="auto"/>
      </w:divBdr>
    </w:div>
    <w:div w:id="1055423366">
      <w:bodyDiv w:val="1"/>
      <w:marLeft w:val="0"/>
      <w:marRight w:val="0"/>
      <w:marTop w:val="0"/>
      <w:marBottom w:val="0"/>
      <w:divBdr>
        <w:top w:val="none" w:sz="0" w:space="0" w:color="auto"/>
        <w:left w:val="none" w:sz="0" w:space="0" w:color="auto"/>
        <w:bottom w:val="none" w:sz="0" w:space="0" w:color="auto"/>
        <w:right w:val="none" w:sz="0" w:space="0" w:color="auto"/>
      </w:divBdr>
    </w:div>
    <w:div w:id="1055857026">
      <w:bodyDiv w:val="1"/>
      <w:marLeft w:val="0"/>
      <w:marRight w:val="0"/>
      <w:marTop w:val="0"/>
      <w:marBottom w:val="0"/>
      <w:divBdr>
        <w:top w:val="none" w:sz="0" w:space="0" w:color="auto"/>
        <w:left w:val="none" w:sz="0" w:space="0" w:color="auto"/>
        <w:bottom w:val="none" w:sz="0" w:space="0" w:color="auto"/>
        <w:right w:val="none" w:sz="0" w:space="0" w:color="auto"/>
      </w:divBdr>
    </w:div>
    <w:div w:id="1056204372">
      <w:bodyDiv w:val="1"/>
      <w:marLeft w:val="0"/>
      <w:marRight w:val="0"/>
      <w:marTop w:val="0"/>
      <w:marBottom w:val="0"/>
      <w:divBdr>
        <w:top w:val="none" w:sz="0" w:space="0" w:color="auto"/>
        <w:left w:val="none" w:sz="0" w:space="0" w:color="auto"/>
        <w:bottom w:val="none" w:sz="0" w:space="0" w:color="auto"/>
        <w:right w:val="none" w:sz="0" w:space="0" w:color="auto"/>
      </w:divBdr>
    </w:div>
    <w:div w:id="1056273257">
      <w:bodyDiv w:val="1"/>
      <w:marLeft w:val="0"/>
      <w:marRight w:val="0"/>
      <w:marTop w:val="0"/>
      <w:marBottom w:val="0"/>
      <w:divBdr>
        <w:top w:val="none" w:sz="0" w:space="0" w:color="auto"/>
        <w:left w:val="none" w:sz="0" w:space="0" w:color="auto"/>
        <w:bottom w:val="none" w:sz="0" w:space="0" w:color="auto"/>
        <w:right w:val="none" w:sz="0" w:space="0" w:color="auto"/>
      </w:divBdr>
    </w:div>
    <w:div w:id="1056441381">
      <w:bodyDiv w:val="1"/>
      <w:marLeft w:val="0"/>
      <w:marRight w:val="0"/>
      <w:marTop w:val="0"/>
      <w:marBottom w:val="0"/>
      <w:divBdr>
        <w:top w:val="none" w:sz="0" w:space="0" w:color="auto"/>
        <w:left w:val="none" w:sz="0" w:space="0" w:color="auto"/>
        <w:bottom w:val="none" w:sz="0" w:space="0" w:color="auto"/>
        <w:right w:val="none" w:sz="0" w:space="0" w:color="auto"/>
      </w:divBdr>
    </w:div>
    <w:div w:id="1056508631">
      <w:bodyDiv w:val="1"/>
      <w:marLeft w:val="0"/>
      <w:marRight w:val="0"/>
      <w:marTop w:val="0"/>
      <w:marBottom w:val="0"/>
      <w:divBdr>
        <w:top w:val="none" w:sz="0" w:space="0" w:color="auto"/>
        <w:left w:val="none" w:sz="0" w:space="0" w:color="auto"/>
        <w:bottom w:val="none" w:sz="0" w:space="0" w:color="auto"/>
        <w:right w:val="none" w:sz="0" w:space="0" w:color="auto"/>
      </w:divBdr>
    </w:div>
    <w:div w:id="1056511587">
      <w:bodyDiv w:val="1"/>
      <w:marLeft w:val="0"/>
      <w:marRight w:val="0"/>
      <w:marTop w:val="0"/>
      <w:marBottom w:val="0"/>
      <w:divBdr>
        <w:top w:val="none" w:sz="0" w:space="0" w:color="auto"/>
        <w:left w:val="none" w:sz="0" w:space="0" w:color="auto"/>
        <w:bottom w:val="none" w:sz="0" w:space="0" w:color="auto"/>
        <w:right w:val="none" w:sz="0" w:space="0" w:color="auto"/>
      </w:divBdr>
    </w:div>
    <w:div w:id="1057120368">
      <w:bodyDiv w:val="1"/>
      <w:marLeft w:val="0"/>
      <w:marRight w:val="0"/>
      <w:marTop w:val="0"/>
      <w:marBottom w:val="0"/>
      <w:divBdr>
        <w:top w:val="none" w:sz="0" w:space="0" w:color="auto"/>
        <w:left w:val="none" w:sz="0" w:space="0" w:color="auto"/>
        <w:bottom w:val="none" w:sz="0" w:space="0" w:color="auto"/>
        <w:right w:val="none" w:sz="0" w:space="0" w:color="auto"/>
      </w:divBdr>
    </w:div>
    <w:div w:id="1057169963">
      <w:bodyDiv w:val="1"/>
      <w:marLeft w:val="0"/>
      <w:marRight w:val="0"/>
      <w:marTop w:val="0"/>
      <w:marBottom w:val="0"/>
      <w:divBdr>
        <w:top w:val="none" w:sz="0" w:space="0" w:color="auto"/>
        <w:left w:val="none" w:sz="0" w:space="0" w:color="auto"/>
        <w:bottom w:val="none" w:sz="0" w:space="0" w:color="auto"/>
        <w:right w:val="none" w:sz="0" w:space="0" w:color="auto"/>
      </w:divBdr>
    </w:div>
    <w:div w:id="1057358296">
      <w:bodyDiv w:val="1"/>
      <w:marLeft w:val="0"/>
      <w:marRight w:val="0"/>
      <w:marTop w:val="0"/>
      <w:marBottom w:val="0"/>
      <w:divBdr>
        <w:top w:val="none" w:sz="0" w:space="0" w:color="auto"/>
        <w:left w:val="none" w:sz="0" w:space="0" w:color="auto"/>
        <w:bottom w:val="none" w:sz="0" w:space="0" w:color="auto"/>
        <w:right w:val="none" w:sz="0" w:space="0" w:color="auto"/>
      </w:divBdr>
    </w:div>
    <w:div w:id="1057901983">
      <w:bodyDiv w:val="1"/>
      <w:marLeft w:val="0"/>
      <w:marRight w:val="0"/>
      <w:marTop w:val="0"/>
      <w:marBottom w:val="0"/>
      <w:divBdr>
        <w:top w:val="none" w:sz="0" w:space="0" w:color="auto"/>
        <w:left w:val="none" w:sz="0" w:space="0" w:color="auto"/>
        <w:bottom w:val="none" w:sz="0" w:space="0" w:color="auto"/>
        <w:right w:val="none" w:sz="0" w:space="0" w:color="auto"/>
      </w:divBdr>
    </w:div>
    <w:div w:id="1057972030">
      <w:bodyDiv w:val="1"/>
      <w:marLeft w:val="0"/>
      <w:marRight w:val="0"/>
      <w:marTop w:val="0"/>
      <w:marBottom w:val="0"/>
      <w:divBdr>
        <w:top w:val="none" w:sz="0" w:space="0" w:color="auto"/>
        <w:left w:val="none" w:sz="0" w:space="0" w:color="auto"/>
        <w:bottom w:val="none" w:sz="0" w:space="0" w:color="auto"/>
        <w:right w:val="none" w:sz="0" w:space="0" w:color="auto"/>
      </w:divBdr>
    </w:div>
    <w:div w:id="1058014470">
      <w:bodyDiv w:val="1"/>
      <w:marLeft w:val="0"/>
      <w:marRight w:val="0"/>
      <w:marTop w:val="0"/>
      <w:marBottom w:val="0"/>
      <w:divBdr>
        <w:top w:val="none" w:sz="0" w:space="0" w:color="auto"/>
        <w:left w:val="none" w:sz="0" w:space="0" w:color="auto"/>
        <w:bottom w:val="none" w:sz="0" w:space="0" w:color="auto"/>
        <w:right w:val="none" w:sz="0" w:space="0" w:color="auto"/>
      </w:divBdr>
    </w:div>
    <w:div w:id="1058089469">
      <w:bodyDiv w:val="1"/>
      <w:marLeft w:val="0"/>
      <w:marRight w:val="0"/>
      <w:marTop w:val="0"/>
      <w:marBottom w:val="0"/>
      <w:divBdr>
        <w:top w:val="none" w:sz="0" w:space="0" w:color="auto"/>
        <w:left w:val="none" w:sz="0" w:space="0" w:color="auto"/>
        <w:bottom w:val="none" w:sz="0" w:space="0" w:color="auto"/>
        <w:right w:val="none" w:sz="0" w:space="0" w:color="auto"/>
      </w:divBdr>
    </w:div>
    <w:div w:id="1058432783">
      <w:bodyDiv w:val="1"/>
      <w:marLeft w:val="0"/>
      <w:marRight w:val="0"/>
      <w:marTop w:val="0"/>
      <w:marBottom w:val="0"/>
      <w:divBdr>
        <w:top w:val="none" w:sz="0" w:space="0" w:color="auto"/>
        <w:left w:val="none" w:sz="0" w:space="0" w:color="auto"/>
        <w:bottom w:val="none" w:sz="0" w:space="0" w:color="auto"/>
        <w:right w:val="none" w:sz="0" w:space="0" w:color="auto"/>
      </w:divBdr>
    </w:div>
    <w:div w:id="1058632497">
      <w:bodyDiv w:val="1"/>
      <w:marLeft w:val="0"/>
      <w:marRight w:val="0"/>
      <w:marTop w:val="0"/>
      <w:marBottom w:val="0"/>
      <w:divBdr>
        <w:top w:val="none" w:sz="0" w:space="0" w:color="auto"/>
        <w:left w:val="none" w:sz="0" w:space="0" w:color="auto"/>
        <w:bottom w:val="none" w:sz="0" w:space="0" w:color="auto"/>
        <w:right w:val="none" w:sz="0" w:space="0" w:color="auto"/>
      </w:divBdr>
    </w:div>
    <w:div w:id="1058749688">
      <w:bodyDiv w:val="1"/>
      <w:marLeft w:val="0"/>
      <w:marRight w:val="0"/>
      <w:marTop w:val="0"/>
      <w:marBottom w:val="0"/>
      <w:divBdr>
        <w:top w:val="none" w:sz="0" w:space="0" w:color="auto"/>
        <w:left w:val="none" w:sz="0" w:space="0" w:color="auto"/>
        <w:bottom w:val="none" w:sz="0" w:space="0" w:color="auto"/>
        <w:right w:val="none" w:sz="0" w:space="0" w:color="auto"/>
      </w:divBdr>
    </w:div>
    <w:div w:id="1058817360">
      <w:bodyDiv w:val="1"/>
      <w:marLeft w:val="0"/>
      <w:marRight w:val="0"/>
      <w:marTop w:val="0"/>
      <w:marBottom w:val="0"/>
      <w:divBdr>
        <w:top w:val="none" w:sz="0" w:space="0" w:color="auto"/>
        <w:left w:val="none" w:sz="0" w:space="0" w:color="auto"/>
        <w:bottom w:val="none" w:sz="0" w:space="0" w:color="auto"/>
        <w:right w:val="none" w:sz="0" w:space="0" w:color="auto"/>
      </w:divBdr>
    </w:div>
    <w:div w:id="1059208609">
      <w:bodyDiv w:val="1"/>
      <w:marLeft w:val="0"/>
      <w:marRight w:val="0"/>
      <w:marTop w:val="0"/>
      <w:marBottom w:val="0"/>
      <w:divBdr>
        <w:top w:val="none" w:sz="0" w:space="0" w:color="auto"/>
        <w:left w:val="none" w:sz="0" w:space="0" w:color="auto"/>
        <w:bottom w:val="none" w:sz="0" w:space="0" w:color="auto"/>
        <w:right w:val="none" w:sz="0" w:space="0" w:color="auto"/>
      </w:divBdr>
    </w:div>
    <w:div w:id="1059208973">
      <w:bodyDiv w:val="1"/>
      <w:marLeft w:val="0"/>
      <w:marRight w:val="0"/>
      <w:marTop w:val="0"/>
      <w:marBottom w:val="0"/>
      <w:divBdr>
        <w:top w:val="none" w:sz="0" w:space="0" w:color="auto"/>
        <w:left w:val="none" w:sz="0" w:space="0" w:color="auto"/>
        <w:bottom w:val="none" w:sz="0" w:space="0" w:color="auto"/>
        <w:right w:val="none" w:sz="0" w:space="0" w:color="auto"/>
      </w:divBdr>
    </w:div>
    <w:div w:id="1059397371">
      <w:bodyDiv w:val="1"/>
      <w:marLeft w:val="0"/>
      <w:marRight w:val="0"/>
      <w:marTop w:val="0"/>
      <w:marBottom w:val="0"/>
      <w:divBdr>
        <w:top w:val="none" w:sz="0" w:space="0" w:color="auto"/>
        <w:left w:val="none" w:sz="0" w:space="0" w:color="auto"/>
        <w:bottom w:val="none" w:sz="0" w:space="0" w:color="auto"/>
        <w:right w:val="none" w:sz="0" w:space="0" w:color="auto"/>
      </w:divBdr>
    </w:div>
    <w:div w:id="1059399659">
      <w:bodyDiv w:val="1"/>
      <w:marLeft w:val="0"/>
      <w:marRight w:val="0"/>
      <w:marTop w:val="0"/>
      <w:marBottom w:val="0"/>
      <w:divBdr>
        <w:top w:val="none" w:sz="0" w:space="0" w:color="auto"/>
        <w:left w:val="none" w:sz="0" w:space="0" w:color="auto"/>
        <w:bottom w:val="none" w:sz="0" w:space="0" w:color="auto"/>
        <w:right w:val="none" w:sz="0" w:space="0" w:color="auto"/>
      </w:divBdr>
    </w:div>
    <w:div w:id="1059401884">
      <w:bodyDiv w:val="1"/>
      <w:marLeft w:val="0"/>
      <w:marRight w:val="0"/>
      <w:marTop w:val="0"/>
      <w:marBottom w:val="0"/>
      <w:divBdr>
        <w:top w:val="none" w:sz="0" w:space="0" w:color="auto"/>
        <w:left w:val="none" w:sz="0" w:space="0" w:color="auto"/>
        <w:bottom w:val="none" w:sz="0" w:space="0" w:color="auto"/>
        <w:right w:val="none" w:sz="0" w:space="0" w:color="auto"/>
      </w:divBdr>
    </w:div>
    <w:div w:id="1059476317">
      <w:bodyDiv w:val="1"/>
      <w:marLeft w:val="0"/>
      <w:marRight w:val="0"/>
      <w:marTop w:val="0"/>
      <w:marBottom w:val="0"/>
      <w:divBdr>
        <w:top w:val="none" w:sz="0" w:space="0" w:color="auto"/>
        <w:left w:val="none" w:sz="0" w:space="0" w:color="auto"/>
        <w:bottom w:val="none" w:sz="0" w:space="0" w:color="auto"/>
        <w:right w:val="none" w:sz="0" w:space="0" w:color="auto"/>
      </w:divBdr>
    </w:div>
    <w:div w:id="1059481056">
      <w:bodyDiv w:val="1"/>
      <w:marLeft w:val="0"/>
      <w:marRight w:val="0"/>
      <w:marTop w:val="0"/>
      <w:marBottom w:val="0"/>
      <w:divBdr>
        <w:top w:val="none" w:sz="0" w:space="0" w:color="auto"/>
        <w:left w:val="none" w:sz="0" w:space="0" w:color="auto"/>
        <w:bottom w:val="none" w:sz="0" w:space="0" w:color="auto"/>
        <w:right w:val="none" w:sz="0" w:space="0" w:color="auto"/>
      </w:divBdr>
    </w:div>
    <w:div w:id="1060136021">
      <w:bodyDiv w:val="1"/>
      <w:marLeft w:val="0"/>
      <w:marRight w:val="0"/>
      <w:marTop w:val="0"/>
      <w:marBottom w:val="0"/>
      <w:divBdr>
        <w:top w:val="none" w:sz="0" w:space="0" w:color="auto"/>
        <w:left w:val="none" w:sz="0" w:space="0" w:color="auto"/>
        <w:bottom w:val="none" w:sz="0" w:space="0" w:color="auto"/>
        <w:right w:val="none" w:sz="0" w:space="0" w:color="auto"/>
      </w:divBdr>
    </w:div>
    <w:div w:id="1060404266">
      <w:bodyDiv w:val="1"/>
      <w:marLeft w:val="0"/>
      <w:marRight w:val="0"/>
      <w:marTop w:val="0"/>
      <w:marBottom w:val="0"/>
      <w:divBdr>
        <w:top w:val="none" w:sz="0" w:space="0" w:color="auto"/>
        <w:left w:val="none" w:sz="0" w:space="0" w:color="auto"/>
        <w:bottom w:val="none" w:sz="0" w:space="0" w:color="auto"/>
        <w:right w:val="none" w:sz="0" w:space="0" w:color="auto"/>
      </w:divBdr>
    </w:div>
    <w:div w:id="1060707450">
      <w:bodyDiv w:val="1"/>
      <w:marLeft w:val="0"/>
      <w:marRight w:val="0"/>
      <w:marTop w:val="0"/>
      <w:marBottom w:val="0"/>
      <w:divBdr>
        <w:top w:val="none" w:sz="0" w:space="0" w:color="auto"/>
        <w:left w:val="none" w:sz="0" w:space="0" w:color="auto"/>
        <w:bottom w:val="none" w:sz="0" w:space="0" w:color="auto"/>
        <w:right w:val="none" w:sz="0" w:space="0" w:color="auto"/>
      </w:divBdr>
    </w:div>
    <w:div w:id="1060711781">
      <w:bodyDiv w:val="1"/>
      <w:marLeft w:val="0"/>
      <w:marRight w:val="0"/>
      <w:marTop w:val="0"/>
      <w:marBottom w:val="0"/>
      <w:divBdr>
        <w:top w:val="none" w:sz="0" w:space="0" w:color="auto"/>
        <w:left w:val="none" w:sz="0" w:space="0" w:color="auto"/>
        <w:bottom w:val="none" w:sz="0" w:space="0" w:color="auto"/>
        <w:right w:val="none" w:sz="0" w:space="0" w:color="auto"/>
      </w:divBdr>
    </w:div>
    <w:div w:id="1060903631">
      <w:bodyDiv w:val="1"/>
      <w:marLeft w:val="0"/>
      <w:marRight w:val="0"/>
      <w:marTop w:val="0"/>
      <w:marBottom w:val="0"/>
      <w:divBdr>
        <w:top w:val="none" w:sz="0" w:space="0" w:color="auto"/>
        <w:left w:val="none" w:sz="0" w:space="0" w:color="auto"/>
        <w:bottom w:val="none" w:sz="0" w:space="0" w:color="auto"/>
        <w:right w:val="none" w:sz="0" w:space="0" w:color="auto"/>
      </w:divBdr>
    </w:div>
    <w:div w:id="1061053932">
      <w:bodyDiv w:val="1"/>
      <w:marLeft w:val="0"/>
      <w:marRight w:val="0"/>
      <w:marTop w:val="0"/>
      <w:marBottom w:val="0"/>
      <w:divBdr>
        <w:top w:val="none" w:sz="0" w:space="0" w:color="auto"/>
        <w:left w:val="none" w:sz="0" w:space="0" w:color="auto"/>
        <w:bottom w:val="none" w:sz="0" w:space="0" w:color="auto"/>
        <w:right w:val="none" w:sz="0" w:space="0" w:color="auto"/>
      </w:divBdr>
    </w:div>
    <w:div w:id="1061060098">
      <w:bodyDiv w:val="1"/>
      <w:marLeft w:val="0"/>
      <w:marRight w:val="0"/>
      <w:marTop w:val="0"/>
      <w:marBottom w:val="0"/>
      <w:divBdr>
        <w:top w:val="none" w:sz="0" w:space="0" w:color="auto"/>
        <w:left w:val="none" w:sz="0" w:space="0" w:color="auto"/>
        <w:bottom w:val="none" w:sz="0" w:space="0" w:color="auto"/>
        <w:right w:val="none" w:sz="0" w:space="0" w:color="auto"/>
      </w:divBdr>
    </w:div>
    <w:div w:id="1061634421">
      <w:bodyDiv w:val="1"/>
      <w:marLeft w:val="0"/>
      <w:marRight w:val="0"/>
      <w:marTop w:val="0"/>
      <w:marBottom w:val="0"/>
      <w:divBdr>
        <w:top w:val="none" w:sz="0" w:space="0" w:color="auto"/>
        <w:left w:val="none" w:sz="0" w:space="0" w:color="auto"/>
        <w:bottom w:val="none" w:sz="0" w:space="0" w:color="auto"/>
        <w:right w:val="none" w:sz="0" w:space="0" w:color="auto"/>
      </w:divBdr>
    </w:div>
    <w:div w:id="1061833178">
      <w:bodyDiv w:val="1"/>
      <w:marLeft w:val="0"/>
      <w:marRight w:val="0"/>
      <w:marTop w:val="0"/>
      <w:marBottom w:val="0"/>
      <w:divBdr>
        <w:top w:val="none" w:sz="0" w:space="0" w:color="auto"/>
        <w:left w:val="none" w:sz="0" w:space="0" w:color="auto"/>
        <w:bottom w:val="none" w:sz="0" w:space="0" w:color="auto"/>
        <w:right w:val="none" w:sz="0" w:space="0" w:color="auto"/>
      </w:divBdr>
    </w:div>
    <w:div w:id="1061952170">
      <w:bodyDiv w:val="1"/>
      <w:marLeft w:val="0"/>
      <w:marRight w:val="0"/>
      <w:marTop w:val="0"/>
      <w:marBottom w:val="0"/>
      <w:divBdr>
        <w:top w:val="none" w:sz="0" w:space="0" w:color="auto"/>
        <w:left w:val="none" w:sz="0" w:space="0" w:color="auto"/>
        <w:bottom w:val="none" w:sz="0" w:space="0" w:color="auto"/>
        <w:right w:val="none" w:sz="0" w:space="0" w:color="auto"/>
      </w:divBdr>
    </w:div>
    <w:div w:id="1062100848">
      <w:bodyDiv w:val="1"/>
      <w:marLeft w:val="0"/>
      <w:marRight w:val="0"/>
      <w:marTop w:val="0"/>
      <w:marBottom w:val="0"/>
      <w:divBdr>
        <w:top w:val="none" w:sz="0" w:space="0" w:color="auto"/>
        <w:left w:val="none" w:sz="0" w:space="0" w:color="auto"/>
        <w:bottom w:val="none" w:sz="0" w:space="0" w:color="auto"/>
        <w:right w:val="none" w:sz="0" w:space="0" w:color="auto"/>
      </w:divBdr>
    </w:div>
    <w:div w:id="1062215189">
      <w:bodyDiv w:val="1"/>
      <w:marLeft w:val="0"/>
      <w:marRight w:val="0"/>
      <w:marTop w:val="0"/>
      <w:marBottom w:val="0"/>
      <w:divBdr>
        <w:top w:val="none" w:sz="0" w:space="0" w:color="auto"/>
        <w:left w:val="none" w:sz="0" w:space="0" w:color="auto"/>
        <w:bottom w:val="none" w:sz="0" w:space="0" w:color="auto"/>
        <w:right w:val="none" w:sz="0" w:space="0" w:color="auto"/>
      </w:divBdr>
    </w:div>
    <w:div w:id="1062757026">
      <w:bodyDiv w:val="1"/>
      <w:marLeft w:val="0"/>
      <w:marRight w:val="0"/>
      <w:marTop w:val="0"/>
      <w:marBottom w:val="0"/>
      <w:divBdr>
        <w:top w:val="none" w:sz="0" w:space="0" w:color="auto"/>
        <w:left w:val="none" w:sz="0" w:space="0" w:color="auto"/>
        <w:bottom w:val="none" w:sz="0" w:space="0" w:color="auto"/>
        <w:right w:val="none" w:sz="0" w:space="0" w:color="auto"/>
      </w:divBdr>
    </w:div>
    <w:div w:id="1062949028">
      <w:bodyDiv w:val="1"/>
      <w:marLeft w:val="0"/>
      <w:marRight w:val="0"/>
      <w:marTop w:val="0"/>
      <w:marBottom w:val="0"/>
      <w:divBdr>
        <w:top w:val="none" w:sz="0" w:space="0" w:color="auto"/>
        <w:left w:val="none" w:sz="0" w:space="0" w:color="auto"/>
        <w:bottom w:val="none" w:sz="0" w:space="0" w:color="auto"/>
        <w:right w:val="none" w:sz="0" w:space="0" w:color="auto"/>
      </w:divBdr>
    </w:div>
    <w:div w:id="1063062894">
      <w:bodyDiv w:val="1"/>
      <w:marLeft w:val="0"/>
      <w:marRight w:val="0"/>
      <w:marTop w:val="0"/>
      <w:marBottom w:val="0"/>
      <w:divBdr>
        <w:top w:val="none" w:sz="0" w:space="0" w:color="auto"/>
        <w:left w:val="none" w:sz="0" w:space="0" w:color="auto"/>
        <w:bottom w:val="none" w:sz="0" w:space="0" w:color="auto"/>
        <w:right w:val="none" w:sz="0" w:space="0" w:color="auto"/>
      </w:divBdr>
    </w:div>
    <w:div w:id="1063673447">
      <w:bodyDiv w:val="1"/>
      <w:marLeft w:val="0"/>
      <w:marRight w:val="0"/>
      <w:marTop w:val="0"/>
      <w:marBottom w:val="0"/>
      <w:divBdr>
        <w:top w:val="none" w:sz="0" w:space="0" w:color="auto"/>
        <w:left w:val="none" w:sz="0" w:space="0" w:color="auto"/>
        <w:bottom w:val="none" w:sz="0" w:space="0" w:color="auto"/>
        <w:right w:val="none" w:sz="0" w:space="0" w:color="auto"/>
      </w:divBdr>
    </w:div>
    <w:div w:id="1063989175">
      <w:bodyDiv w:val="1"/>
      <w:marLeft w:val="0"/>
      <w:marRight w:val="0"/>
      <w:marTop w:val="0"/>
      <w:marBottom w:val="0"/>
      <w:divBdr>
        <w:top w:val="none" w:sz="0" w:space="0" w:color="auto"/>
        <w:left w:val="none" w:sz="0" w:space="0" w:color="auto"/>
        <w:bottom w:val="none" w:sz="0" w:space="0" w:color="auto"/>
        <w:right w:val="none" w:sz="0" w:space="0" w:color="auto"/>
      </w:divBdr>
    </w:div>
    <w:div w:id="1064793190">
      <w:bodyDiv w:val="1"/>
      <w:marLeft w:val="0"/>
      <w:marRight w:val="0"/>
      <w:marTop w:val="0"/>
      <w:marBottom w:val="0"/>
      <w:divBdr>
        <w:top w:val="none" w:sz="0" w:space="0" w:color="auto"/>
        <w:left w:val="none" w:sz="0" w:space="0" w:color="auto"/>
        <w:bottom w:val="none" w:sz="0" w:space="0" w:color="auto"/>
        <w:right w:val="none" w:sz="0" w:space="0" w:color="auto"/>
      </w:divBdr>
    </w:div>
    <w:div w:id="1064914356">
      <w:bodyDiv w:val="1"/>
      <w:marLeft w:val="0"/>
      <w:marRight w:val="0"/>
      <w:marTop w:val="0"/>
      <w:marBottom w:val="0"/>
      <w:divBdr>
        <w:top w:val="none" w:sz="0" w:space="0" w:color="auto"/>
        <w:left w:val="none" w:sz="0" w:space="0" w:color="auto"/>
        <w:bottom w:val="none" w:sz="0" w:space="0" w:color="auto"/>
        <w:right w:val="none" w:sz="0" w:space="0" w:color="auto"/>
      </w:divBdr>
    </w:div>
    <w:div w:id="1065177500">
      <w:bodyDiv w:val="1"/>
      <w:marLeft w:val="0"/>
      <w:marRight w:val="0"/>
      <w:marTop w:val="0"/>
      <w:marBottom w:val="0"/>
      <w:divBdr>
        <w:top w:val="none" w:sz="0" w:space="0" w:color="auto"/>
        <w:left w:val="none" w:sz="0" w:space="0" w:color="auto"/>
        <w:bottom w:val="none" w:sz="0" w:space="0" w:color="auto"/>
        <w:right w:val="none" w:sz="0" w:space="0" w:color="auto"/>
      </w:divBdr>
    </w:div>
    <w:div w:id="1065253425">
      <w:bodyDiv w:val="1"/>
      <w:marLeft w:val="0"/>
      <w:marRight w:val="0"/>
      <w:marTop w:val="0"/>
      <w:marBottom w:val="0"/>
      <w:divBdr>
        <w:top w:val="none" w:sz="0" w:space="0" w:color="auto"/>
        <w:left w:val="none" w:sz="0" w:space="0" w:color="auto"/>
        <w:bottom w:val="none" w:sz="0" w:space="0" w:color="auto"/>
        <w:right w:val="none" w:sz="0" w:space="0" w:color="auto"/>
      </w:divBdr>
    </w:div>
    <w:div w:id="1065298724">
      <w:bodyDiv w:val="1"/>
      <w:marLeft w:val="0"/>
      <w:marRight w:val="0"/>
      <w:marTop w:val="0"/>
      <w:marBottom w:val="0"/>
      <w:divBdr>
        <w:top w:val="none" w:sz="0" w:space="0" w:color="auto"/>
        <w:left w:val="none" w:sz="0" w:space="0" w:color="auto"/>
        <w:bottom w:val="none" w:sz="0" w:space="0" w:color="auto"/>
        <w:right w:val="none" w:sz="0" w:space="0" w:color="auto"/>
      </w:divBdr>
    </w:div>
    <w:div w:id="1065378644">
      <w:bodyDiv w:val="1"/>
      <w:marLeft w:val="0"/>
      <w:marRight w:val="0"/>
      <w:marTop w:val="0"/>
      <w:marBottom w:val="0"/>
      <w:divBdr>
        <w:top w:val="none" w:sz="0" w:space="0" w:color="auto"/>
        <w:left w:val="none" w:sz="0" w:space="0" w:color="auto"/>
        <w:bottom w:val="none" w:sz="0" w:space="0" w:color="auto"/>
        <w:right w:val="none" w:sz="0" w:space="0" w:color="auto"/>
      </w:divBdr>
    </w:div>
    <w:div w:id="1065765476">
      <w:bodyDiv w:val="1"/>
      <w:marLeft w:val="0"/>
      <w:marRight w:val="0"/>
      <w:marTop w:val="0"/>
      <w:marBottom w:val="0"/>
      <w:divBdr>
        <w:top w:val="none" w:sz="0" w:space="0" w:color="auto"/>
        <w:left w:val="none" w:sz="0" w:space="0" w:color="auto"/>
        <w:bottom w:val="none" w:sz="0" w:space="0" w:color="auto"/>
        <w:right w:val="none" w:sz="0" w:space="0" w:color="auto"/>
      </w:divBdr>
    </w:div>
    <w:div w:id="1065956892">
      <w:bodyDiv w:val="1"/>
      <w:marLeft w:val="0"/>
      <w:marRight w:val="0"/>
      <w:marTop w:val="0"/>
      <w:marBottom w:val="0"/>
      <w:divBdr>
        <w:top w:val="none" w:sz="0" w:space="0" w:color="auto"/>
        <w:left w:val="none" w:sz="0" w:space="0" w:color="auto"/>
        <w:bottom w:val="none" w:sz="0" w:space="0" w:color="auto"/>
        <w:right w:val="none" w:sz="0" w:space="0" w:color="auto"/>
      </w:divBdr>
    </w:div>
    <w:div w:id="1066221159">
      <w:bodyDiv w:val="1"/>
      <w:marLeft w:val="0"/>
      <w:marRight w:val="0"/>
      <w:marTop w:val="0"/>
      <w:marBottom w:val="0"/>
      <w:divBdr>
        <w:top w:val="none" w:sz="0" w:space="0" w:color="auto"/>
        <w:left w:val="none" w:sz="0" w:space="0" w:color="auto"/>
        <w:bottom w:val="none" w:sz="0" w:space="0" w:color="auto"/>
        <w:right w:val="none" w:sz="0" w:space="0" w:color="auto"/>
      </w:divBdr>
    </w:div>
    <w:div w:id="1066302667">
      <w:bodyDiv w:val="1"/>
      <w:marLeft w:val="0"/>
      <w:marRight w:val="0"/>
      <w:marTop w:val="0"/>
      <w:marBottom w:val="0"/>
      <w:divBdr>
        <w:top w:val="none" w:sz="0" w:space="0" w:color="auto"/>
        <w:left w:val="none" w:sz="0" w:space="0" w:color="auto"/>
        <w:bottom w:val="none" w:sz="0" w:space="0" w:color="auto"/>
        <w:right w:val="none" w:sz="0" w:space="0" w:color="auto"/>
      </w:divBdr>
    </w:div>
    <w:div w:id="1066606137">
      <w:bodyDiv w:val="1"/>
      <w:marLeft w:val="0"/>
      <w:marRight w:val="0"/>
      <w:marTop w:val="0"/>
      <w:marBottom w:val="0"/>
      <w:divBdr>
        <w:top w:val="none" w:sz="0" w:space="0" w:color="auto"/>
        <w:left w:val="none" w:sz="0" w:space="0" w:color="auto"/>
        <w:bottom w:val="none" w:sz="0" w:space="0" w:color="auto"/>
        <w:right w:val="none" w:sz="0" w:space="0" w:color="auto"/>
      </w:divBdr>
    </w:div>
    <w:div w:id="1066731781">
      <w:bodyDiv w:val="1"/>
      <w:marLeft w:val="0"/>
      <w:marRight w:val="0"/>
      <w:marTop w:val="0"/>
      <w:marBottom w:val="0"/>
      <w:divBdr>
        <w:top w:val="none" w:sz="0" w:space="0" w:color="auto"/>
        <w:left w:val="none" w:sz="0" w:space="0" w:color="auto"/>
        <w:bottom w:val="none" w:sz="0" w:space="0" w:color="auto"/>
        <w:right w:val="none" w:sz="0" w:space="0" w:color="auto"/>
      </w:divBdr>
    </w:div>
    <w:div w:id="1066879093">
      <w:bodyDiv w:val="1"/>
      <w:marLeft w:val="0"/>
      <w:marRight w:val="0"/>
      <w:marTop w:val="0"/>
      <w:marBottom w:val="0"/>
      <w:divBdr>
        <w:top w:val="none" w:sz="0" w:space="0" w:color="auto"/>
        <w:left w:val="none" w:sz="0" w:space="0" w:color="auto"/>
        <w:bottom w:val="none" w:sz="0" w:space="0" w:color="auto"/>
        <w:right w:val="none" w:sz="0" w:space="0" w:color="auto"/>
      </w:divBdr>
    </w:div>
    <w:div w:id="1066882216">
      <w:bodyDiv w:val="1"/>
      <w:marLeft w:val="0"/>
      <w:marRight w:val="0"/>
      <w:marTop w:val="0"/>
      <w:marBottom w:val="0"/>
      <w:divBdr>
        <w:top w:val="none" w:sz="0" w:space="0" w:color="auto"/>
        <w:left w:val="none" w:sz="0" w:space="0" w:color="auto"/>
        <w:bottom w:val="none" w:sz="0" w:space="0" w:color="auto"/>
        <w:right w:val="none" w:sz="0" w:space="0" w:color="auto"/>
      </w:divBdr>
    </w:div>
    <w:div w:id="1066882379">
      <w:bodyDiv w:val="1"/>
      <w:marLeft w:val="0"/>
      <w:marRight w:val="0"/>
      <w:marTop w:val="0"/>
      <w:marBottom w:val="0"/>
      <w:divBdr>
        <w:top w:val="none" w:sz="0" w:space="0" w:color="auto"/>
        <w:left w:val="none" w:sz="0" w:space="0" w:color="auto"/>
        <w:bottom w:val="none" w:sz="0" w:space="0" w:color="auto"/>
        <w:right w:val="none" w:sz="0" w:space="0" w:color="auto"/>
      </w:divBdr>
    </w:div>
    <w:div w:id="1066950657">
      <w:bodyDiv w:val="1"/>
      <w:marLeft w:val="0"/>
      <w:marRight w:val="0"/>
      <w:marTop w:val="0"/>
      <w:marBottom w:val="0"/>
      <w:divBdr>
        <w:top w:val="none" w:sz="0" w:space="0" w:color="auto"/>
        <w:left w:val="none" w:sz="0" w:space="0" w:color="auto"/>
        <w:bottom w:val="none" w:sz="0" w:space="0" w:color="auto"/>
        <w:right w:val="none" w:sz="0" w:space="0" w:color="auto"/>
      </w:divBdr>
    </w:div>
    <w:div w:id="1066994661">
      <w:bodyDiv w:val="1"/>
      <w:marLeft w:val="0"/>
      <w:marRight w:val="0"/>
      <w:marTop w:val="0"/>
      <w:marBottom w:val="0"/>
      <w:divBdr>
        <w:top w:val="none" w:sz="0" w:space="0" w:color="auto"/>
        <w:left w:val="none" w:sz="0" w:space="0" w:color="auto"/>
        <w:bottom w:val="none" w:sz="0" w:space="0" w:color="auto"/>
        <w:right w:val="none" w:sz="0" w:space="0" w:color="auto"/>
      </w:divBdr>
    </w:div>
    <w:div w:id="1067266292">
      <w:bodyDiv w:val="1"/>
      <w:marLeft w:val="0"/>
      <w:marRight w:val="0"/>
      <w:marTop w:val="0"/>
      <w:marBottom w:val="0"/>
      <w:divBdr>
        <w:top w:val="none" w:sz="0" w:space="0" w:color="auto"/>
        <w:left w:val="none" w:sz="0" w:space="0" w:color="auto"/>
        <w:bottom w:val="none" w:sz="0" w:space="0" w:color="auto"/>
        <w:right w:val="none" w:sz="0" w:space="0" w:color="auto"/>
      </w:divBdr>
    </w:div>
    <w:div w:id="1067462595">
      <w:bodyDiv w:val="1"/>
      <w:marLeft w:val="0"/>
      <w:marRight w:val="0"/>
      <w:marTop w:val="0"/>
      <w:marBottom w:val="0"/>
      <w:divBdr>
        <w:top w:val="none" w:sz="0" w:space="0" w:color="auto"/>
        <w:left w:val="none" w:sz="0" w:space="0" w:color="auto"/>
        <w:bottom w:val="none" w:sz="0" w:space="0" w:color="auto"/>
        <w:right w:val="none" w:sz="0" w:space="0" w:color="auto"/>
      </w:divBdr>
    </w:div>
    <w:div w:id="1067529972">
      <w:bodyDiv w:val="1"/>
      <w:marLeft w:val="0"/>
      <w:marRight w:val="0"/>
      <w:marTop w:val="0"/>
      <w:marBottom w:val="0"/>
      <w:divBdr>
        <w:top w:val="none" w:sz="0" w:space="0" w:color="auto"/>
        <w:left w:val="none" w:sz="0" w:space="0" w:color="auto"/>
        <w:bottom w:val="none" w:sz="0" w:space="0" w:color="auto"/>
        <w:right w:val="none" w:sz="0" w:space="0" w:color="auto"/>
      </w:divBdr>
    </w:div>
    <w:div w:id="1067805609">
      <w:bodyDiv w:val="1"/>
      <w:marLeft w:val="0"/>
      <w:marRight w:val="0"/>
      <w:marTop w:val="0"/>
      <w:marBottom w:val="0"/>
      <w:divBdr>
        <w:top w:val="none" w:sz="0" w:space="0" w:color="auto"/>
        <w:left w:val="none" w:sz="0" w:space="0" w:color="auto"/>
        <w:bottom w:val="none" w:sz="0" w:space="0" w:color="auto"/>
        <w:right w:val="none" w:sz="0" w:space="0" w:color="auto"/>
      </w:divBdr>
    </w:div>
    <w:div w:id="1067997251">
      <w:bodyDiv w:val="1"/>
      <w:marLeft w:val="0"/>
      <w:marRight w:val="0"/>
      <w:marTop w:val="0"/>
      <w:marBottom w:val="0"/>
      <w:divBdr>
        <w:top w:val="none" w:sz="0" w:space="0" w:color="auto"/>
        <w:left w:val="none" w:sz="0" w:space="0" w:color="auto"/>
        <w:bottom w:val="none" w:sz="0" w:space="0" w:color="auto"/>
        <w:right w:val="none" w:sz="0" w:space="0" w:color="auto"/>
      </w:divBdr>
    </w:div>
    <w:div w:id="1068117173">
      <w:bodyDiv w:val="1"/>
      <w:marLeft w:val="0"/>
      <w:marRight w:val="0"/>
      <w:marTop w:val="0"/>
      <w:marBottom w:val="0"/>
      <w:divBdr>
        <w:top w:val="none" w:sz="0" w:space="0" w:color="auto"/>
        <w:left w:val="none" w:sz="0" w:space="0" w:color="auto"/>
        <w:bottom w:val="none" w:sz="0" w:space="0" w:color="auto"/>
        <w:right w:val="none" w:sz="0" w:space="0" w:color="auto"/>
      </w:divBdr>
    </w:div>
    <w:div w:id="1068306356">
      <w:bodyDiv w:val="1"/>
      <w:marLeft w:val="0"/>
      <w:marRight w:val="0"/>
      <w:marTop w:val="0"/>
      <w:marBottom w:val="0"/>
      <w:divBdr>
        <w:top w:val="none" w:sz="0" w:space="0" w:color="auto"/>
        <w:left w:val="none" w:sz="0" w:space="0" w:color="auto"/>
        <w:bottom w:val="none" w:sz="0" w:space="0" w:color="auto"/>
        <w:right w:val="none" w:sz="0" w:space="0" w:color="auto"/>
      </w:divBdr>
    </w:div>
    <w:div w:id="1068503674">
      <w:bodyDiv w:val="1"/>
      <w:marLeft w:val="0"/>
      <w:marRight w:val="0"/>
      <w:marTop w:val="0"/>
      <w:marBottom w:val="0"/>
      <w:divBdr>
        <w:top w:val="none" w:sz="0" w:space="0" w:color="auto"/>
        <w:left w:val="none" w:sz="0" w:space="0" w:color="auto"/>
        <w:bottom w:val="none" w:sz="0" w:space="0" w:color="auto"/>
        <w:right w:val="none" w:sz="0" w:space="0" w:color="auto"/>
      </w:divBdr>
    </w:div>
    <w:div w:id="1068574462">
      <w:bodyDiv w:val="1"/>
      <w:marLeft w:val="0"/>
      <w:marRight w:val="0"/>
      <w:marTop w:val="0"/>
      <w:marBottom w:val="0"/>
      <w:divBdr>
        <w:top w:val="none" w:sz="0" w:space="0" w:color="auto"/>
        <w:left w:val="none" w:sz="0" w:space="0" w:color="auto"/>
        <w:bottom w:val="none" w:sz="0" w:space="0" w:color="auto"/>
        <w:right w:val="none" w:sz="0" w:space="0" w:color="auto"/>
      </w:divBdr>
    </w:div>
    <w:div w:id="1068923208">
      <w:bodyDiv w:val="1"/>
      <w:marLeft w:val="0"/>
      <w:marRight w:val="0"/>
      <w:marTop w:val="0"/>
      <w:marBottom w:val="0"/>
      <w:divBdr>
        <w:top w:val="none" w:sz="0" w:space="0" w:color="auto"/>
        <w:left w:val="none" w:sz="0" w:space="0" w:color="auto"/>
        <w:bottom w:val="none" w:sz="0" w:space="0" w:color="auto"/>
        <w:right w:val="none" w:sz="0" w:space="0" w:color="auto"/>
      </w:divBdr>
    </w:div>
    <w:div w:id="1068957732">
      <w:bodyDiv w:val="1"/>
      <w:marLeft w:val="0"/>
      <w:marRight w:val="0"/>
      <w:marTop w:val="0"/>
      <w:marBottom w:val="0"/>
      <w:divBdr>
        <w:top w:val="none" w:sz="0" w:space="0" w:color="auto"/>
        <w:left w:val="none" w:sz="0" w:space="0" w:color="auto"/>
        <w:bottom w:val="none" w:sz="0" w:space="0" w:color="auto"/>
        <w:right w:val="none" w:sz="0" w:space="0" w:color="auto"/>
      </w:divBdr>
    </w:div>
    <w:div w:id="1068958037">
      <w:bodyDiv w:val="1"/>
      <w:marLeft w:val="0"/>
      <w:marRight w:val="0"/>
      <w:marTop w:val="0"/>
      <w:marBottom w:val="0"/>
      <w:divBdr>
        <w:top w:val="none" w:sz="0" w:space="0" w:color="auto"/>
        <w:left w:val="none" w:sz="0" w:space="0" w:color="auto"/>
        <w:bottom w:val="none" w:sz="0" w:space="0" w:color="auto"/>
        <w:right w:val="none" w:sz="0" w:space="0" w:color="auto"/>
      </w:divBdr>
    </w:div>
    <w:div w:id="1069302596">
      <w:bodyDiv w:val="1"/>
      <w:marLeft w:val="0"/>
      <w:marRight w:val="0"/>
      <w:marTop w:val="0"/>
      <w:marBottom w:val="0"/>
      <w:divBdr>
        <w:top w:val="none" w:sz="0" w:space="0" w:color="auto"/>
        <w:left w:val="none" w:sz="0" w:space="0" w:color="auto"/>
        <w:bottom w:val="none" w:sz="0" w:space="0" w:color="auto"/>
        <w:right w:val="none" w:sz="0" w:space="0" w:color="auto"/>
      </w:divBdr>
    </w:div>
    <w:div w:id="1069352112">
      <w:bodyDiv w:val="1"/>
      <w:marLeft w:val="0"/>
      <w:marRight w:val="0"/>
      <w:marTop w:val="0"/>
      <w:marBottom w:val="0"/>
      <w:divBdr>
        <w:top w:val="none" w:sz="0" w:space="0" w:color="auto"/>
        <w:left w:val="none" w:sz="0" w:space="0" w:color="auto"/>
        <w:bottom w:val="none" w:sz="0" w:space="0" w:color="auto"/>
        <w:right w:val="none" w:sz="0" w:space="0" w:color="auto"/>
      </w:divBdr>
    </w:div>
    <w:div w:id="1069569855">
      <w:bodyDiv w:val="1"/>
      <w:marLeft w:val="0"/>
      <w:marRight w:val="0"/>
      <w:marTop w:val="0"/>
      <w:marBottom w:val="0"/>
      <w:divBdr>
        <w:top w:val="none" w:sz="0" w:space="0" w:color="auto"/>
        <w:left w:val="none" w:sz="0" w:space="0" w:color="auto"/>
        <w:bottom w:val="none" w:sz="0" w:space="0" w:color="auto"/>
        <w:right w:val="none" w:sz="0" w:space="0" w:color="auto"/>
      </w:divBdr>
    </w:div>
    <w:div w:id="1069692233">
      <w:bodyDiv w:val="1"/>
      <w:marLeft w:val="0"/>
      <w:marRight w:val="0"/>
      <w:marTop w:val="0"/>
      <w:marBottom w:val="0"/>
      <w:divBdr>
        <w:top w:val="none" w:sz="0" w:space="0" w:color="auto"/>
        <w:left w:val="none" w:sz="0" w:space="0" w:color="auto"/>
        <w:bottom w:val="none" w:sz="0" w:space="0" w:color="auto"/>
        <w:right w:val="none" w:sz="0" w:space="0" w:color="auto"/>
      </w:divBdr>
    </w:div>
    <w:div w:id="1069694003">
      <w:bodyDiv w:val="1"/>
      <w:marLeft w:val="0"/>
      <w:marRight w:val="0"/>
      <w:marTop w:val="0"/>
      <w:marBottom w:val="0"/>
      <w:divBdr>
        <w:top w:val="none" w:sz="0" w:space="0" w:color="auto"/>
        <w:left w:val="none" w:sz="0" w:space="0" w:color="auto"/>
        <w:bottom w:val="none" w:sz="0" w:space="0" w:color="auto"/>
        <w:right w:val="none" w:sz="0" w:space="0" w:color="auto"/>
      </w:divBdr>
    </w:div>
    <w:div w:id="1069813436">
      <w:bodyDiv w:val="1"/>
      <w:marLeft w:val="0"/>
      <w:marRight w:val="0"/>
      <w:marTop w:val="0"/>
      <w:marBottom w:val="0"/>
      <w:divBdr>
        <w:top w:val="none" w:sz="0" w:space="0" w:color="auto"/>
        <w:left w:val="none" w:sz="0" w:space="0" w:color="auto"/>
        <w:bottom w:val="none" w:sz="0" w:space="0" w:color="auto"/>
        <w:right w:val="none" w:sz="0" w:space="0" w:color="auto"/>
      </w:divBdr>
    </w:div>
    <w:div w:id="1069885446">
      <w:bodyDiv w:val="1"/>
      <w:marLeft w:val="0"/>
      <w:marRight w:val="0"/>
      <w:marTop w:val="0"/>
      <w:marBottom w:val="0"/>
      <w:divBdr>
        <w:top w:val="none" w:sz="0" w:space="0" w:color="auto"/>
        <w:left w:val="none" w:sz="0" w:space="0" w:color="auto"/>
        <w:bottom w:val="none" w:sz="0" w:space="0" w:color="auto"/>
        <w:right w:val="none" w:sz="0" w:space="0" w:color="auto"/>
      </w:divBdr>
    </w:div>
    <w:div w:id="1070075732">
      <w:bodyDiv w:val="1"/>
      <w:marLeft w:val="0"/>
      <w:marRight w:val="0"/>
      <w:marTop w:val="0"/>
      <w:marBottom w:val="0"/>
      <w:divBdr>
        <w:top w:val="none" w:sz="0" w:space="0" w:color="auto"/>
        <w:left w:val="none" w:sz="0" w:space="0" w:color="auto"/>
        <w:bottom w:val="none" w:sz="0" w:space="0" w:color="auto"/>
        <w:right w:val="none" w:sz="0" w:space="0" w:color="auto"/>
      </w:divBdr>
    </w:div>
    <w:div w:id="1070082570">
      <w:bodyDiv w:val="1"/>
      <w:marLeft w:val="0"/>
      <w:marRight w:val="0"/>
      <w:marTop w:val="0"/>
      <w:marBottom w:val="0"/>
      <w:divBdr>
        <w:top w:val="none" w:sz="0" w:space="0" w:color="auto"/>
        <w:left w:val="none" w:sz="0" w:space="0" w:color="auto"/>
        <w:bottom w:val="none" w:sz="0" w:space="0" w:color="auto"/>
        <w:right w:val="none" w:sz="0" w:space="0" w:color="auto"/>
      </w:divBdr>
    </w:div>
    <w:div w:id="1070156423">
      <w:bodyDiv w:val="1"/>
      <w:marLeft w:val="0"/>
      <w:marRight w:val="0"/>
      <w:marTop w:val="0"/>
      <w:marBottom w:val="0"/>
      <w:divBdr>
        <w:top w:val="none" w:sz="0" w:space="0" w:color="auto"/>
        <w:left w:val="none" w:sz="0" w:space="0" w:color="auto"/>
        <w:bottom w:val="none" w:sz="0" w:space="0" w:color="auto"/>
        <w:right w:val="none" w:sz="0" w:space="0" w:color="auto"/>
      </w:divBdr>
    </w:div>
    <w:div w:id="1070225492">
      <w:bodyDiv w:val="1"/>
      <w:marLeft w:val="0"/>
      <w:marRight w:val="0"/>
      <w:marTop w:val="0"/>
      <w:marBottom w:val="0"/>
      <w:divBdr>
        <w:top w:val="none" w:sz="0" w:space="0" w:color="auto"/>
        <w:left w:val="none" w:sz="0" w:space="0" w:color="auto"/>
        <w:bottom w:val="none" w:sz="0" w:space="0" w:color="auto"/>
        <w:right w:val="none" w:sz="0" w:space="0" w:color="auto"/>
      </w:divBdr>
    </w:div>
    <w:div w:id="1070348676">
      <w:bodyDiv w:val="1"/>
      <w:marLeft w:val="0"/>
      <w:marRight w:val="0"/>
      <w:marTop w:val="0"/>
      <w:marBottom w:val="0"/>
      <w:divBdr>
        <w:top w:val="none" w:sz="0" w:space="0" w:color="auto"/>
        <w:left w:val="none" w:sz="0" w:space="0" w:color="auto"/>
        <w:bottom w:val="none" w:sz="0" w:space="0" w:color="auto"/>
        <w:right w:val="none" w:sz="0" w:space="0" w:color="auto"/>
      </w:divBdr>
    </w:div>
    <w:div w:id="1070351304">
      <w:bodyDiv w:val="1"/>
      <w:marLeft w:val="0"/>
      <w:marRight w:val="0"/>
      <w:marTop w:val="0"/>
      <w:marBottom w:val="0"/>
      <w:divBdr>
        <w:top w:val="none" w:sz="0" w:space="0" w:color="auto"/>
        <w:left w:val="none" w:sz="0" w:space="0" w:color="auto"/>
        <w:bottom w:val="none" w:sz="0" w:space="0" w:color="auto"/>
        <w:right w:val="none" w:sz="0" w:space="0" w:color="auto"/>
      </w:divBdr>
    </w:div>
    <w:div w:id="1070618967">
      <w:bodyDiv w:val="1"/>
      <w:marLeft w:val="0"/>
      <w:marRight w:val="0"/>
      <w:marTop w:val="0"/>
      <w:marBottom w:val="0"/>
      <w:divBdr>
        <w:top w:val="none" w:sz="0" w:space="0" w:color="auto"/>
        <w:left w:val="none" w:sz="0" w:space="0" w:color="auto"/>
        <w:bottom w:val="none" w:sz="0" w:space="0" w:color="auto"/>
        <w:right w:val="none" w:sz="0" w:space="0" w:color="auto"/>
      </w:divBdr>
    </w:div>
    <w:div w:id="1070807233">
      <w:bodyDiv w:val="1"/>
      <w:marLeft w:val="0"/>
      <w:marRight w:val="0"/>
      <w:marTop w:val="0"/>
      <w:marBottom w:val="0"/>
      <w:divBdr>
        <w:top w:val="none" w:sz="0" w:space="0" w:color="auto"/>
        <w:left w:val="none" w:sz="0" w:space="0" w:color="auto"/>
        <w:bottom w:val="none" w:sz="0" w:space="0" w:color="auto"/>
        <w:right w:val="none" w:sz="0" w:space="0" w:color="auto"/>
      </w:divBdr>
    </w:div>
    <w:div w:id="1070813299">
      <w:bodyDiv w:val="1"/>
      <w:marLeft w:val="0"/>
      <w:marRight w:val="0"/>
      <w:marTop w:val="0"/>
      <w:marBottom w:val="0"/>
      <w:divBdr>
        <w:top w:val="none" w:sz="0" w:space="0" w:color="auto"/>
        <w:left w:val="none" w:sz="0" w:space="0" w:color="auto"/>
        <w:bottom w:val="none" w:sz="0" w:space="0" w:color="auto"/>
        <w:right w:val="none" w:sz="0" w:space="0" w:color="auto"/>
      </w:divBdr>
    </w:div>
    <w:div w:id="1070926141">
      <w:bodyDiv w:val="1"/>
      <w:marLeft w:val="0"/>
      <w:marRight w:val="0"/>
      <w:marTop w:val="0"/>
      <w:marBottom w:val="0"/>
      <w:divBdr>
        <w:top w:val="none" w:sz="0" w:space="0" w:color="auto"/>
        <w:left w:val="none" w:sz="0" w:space="0" w:color="auto"/>
        <w:bottom w:val="none" w:sz="0" w:space="0" w:color="auto"/>
        <w:right w:val="none" w:sz="0" w:space="0" w:color="auto"/>
      </w:divBdr>
    </w:div>
    <w:div w:id="1071195558">
      <w:bodyDiv w:val="1"/>
      <w:marLeft w:val="0"/>
      <w:marRight w:val="0"/>
      <w:marTop w:val="0"/>
      <w:marBottom w:val="0"/>
      <w:divBdr>
        <w:top w:val="none" w:sz="0" w:space="0" w:color="auto"/>
        <w:left w:val="none" w:sz="0" w:space="0" w:color="auto"/>
        <w:bottom w:val="none" w:sz="0" w:space="0" w:color="auto"/>
        <w:right w:val="none" w:sz="0" w:space="0" w:color="auto"/>
      </w:divBdr>
    </w:div>
    <w:div w:id="1071343589">
      <w:bodyDiv w:val="1"/>
      <w:marLeft w:val="0"/>
      <w:marRight w:val="0"/>
      <w:marTop w:val="0"/>
      <w:marBottom w:val="0"/>
      <w:divBdr>
        <w:top w:val="none" w:sz="0" w:space="0" w:color="auto"/>
        <w:left w:val="none" w:sz="0" w:space="0" w:color="auto"/>
        <w:bottom w:val="none" w:sz="0" w:space="0" w:color="auto"/>
        <w:right w:val="none" w:sz="0" w:space="0" w:color="auto"/>
      </w:divBdr>
    </w:div>
    <w:div w:id="1071579514">
      <w:bodyDiv w:val="1"/>
      <w:marLeft w:val="0"/>
      <w:marRight w:val="0"/>
      <w:marTop w:val="0"/>
      <w:marBottom w:val="0"/>
      <w:divBdr>
        <w:top w:val="none" w:sz="0" w:space="0" w:color="auto"/>
        <w:left w:val="none" w:sz="0" w:space="0" w:color="auto"/>
        <w:bottom w:val="none" w:sz="0" w:space="0" w:color="auto"/>
        <w:right w:val="none" w:sz="0" w:space="0" w:color="auto"/>
      </w:divBdr>
    </w:div>
    <w:div w:id="1071730349">
      <w:bodyDiv w:val="1"/>
      <w:marLeft w:val="0"/>
      <w:marRight w:val="0"/>
      <w:marTop w:val="0"/>
      <w:marBottom w:val="0"/>
      <w:divBdr>
        <w:top w:val="none" w:sz="0" w:space="0" w:color="auto"/>
        <w:left w:val="none" w:sz="0" w:space="0" w:color="auto"/>
        <w:bottom w:val="none" w:sz="0" w:space="0" w:color="auto"/>
        <w:right w:val="none" w:sz="0" w:space="0" w:color="auto"/>
      </w:divBdr>
    </w:div>
    <w:div w:id="1072117805">
      <w:bodyDiv w:val="1"/>
      <w:marLeft w:val="0"/>
      <w:marRight w:val="0"/>
      <w:marTop w:val="0"/>
      <w:marBottom w:val="0"/>
      <w:divBdr>
        <w:top w:val="none" w:sz="0" w:space="0" w:color="auto"/>
        <w:left w:val="none" w:sz="0" w:space="0" w:color="auto"/>
        <w:bottom w:val="none" w:sz="0" w:space="0" w:color="auto"/>
        <w:right w:val="none" w:sz="0" w:space="0" w:color="auto"/>
      </w:divBdr>
    </w:div>
    <w:div w:id="1072123392">
      <w:bodyDiv w:val="1"/>
      <w:marLeft w:val="0"/>
      <w:marRight w:val="0"/>
      <w:marTop w:val="0"/>
      <w:marBottom w:val="0"/>
      <w:divBdr>
        <w:top w:val="none" w:sz="0" w:space="0" w:color="auto"/>
        <w:left w:val="none" w:sz="0" w:space="0" w:color="auto"/>
        <w:bottom w:val="none" w:sz="0" w:space="0" w:color="auto"/>
        <w:right w:val="none" w:sz="0" w:space="0" w:color="auto"/>
      </w:divBdr>
    </w:div>
    <w:div w:id="1072849838">
      <w:bodyDiv w:val="1"/>
      <w:marLeft w:val="0"/>
      <w:marRight w:val="0"/>
      <w:marTop w:val="0"/>
      <w:marBottom w:val="0"/>
      <w:divBdr>
        <w:top w:val="none" w:sz="0" w:space="0" w:color="auto"/>
        <w:left w:val="none" w:sz="0" w:space="0" w:color="auto"/>
        <w:bottom w:val="none" w:sz="0" w:space="0" w:color="auto"/>
        <w:right w:val="none" w:sz="0" w:space="0" w:color="auto"/>
      </w:divBdr>
    </w:div>
    <w:div w:id="1072964776">
      <w:bodyDiv w:val="1"/>
      <w:marLeft w:val="0"/>
      <w:marRight w:val="0"/>
      <w:marTop w:val="0"/>
      <w:marBottom w:val="0"/>
      <w:divBdr>
        <w:top w:val="none" w:sz="0" w:space="0" w:color="auto"/>
        <w:left w:val="none" w:sz="0" w:space="0" w:color="auto"/>
        <w:bottom w:val="none" w:sz="0" w:space="0" w:color="auto"/>
        <w:right w:val="none" w:sz="0" w:space="0" w:color="auto"/>
      </w:divBdr>
    </w:div>
    <w:div w:id="1073160908">
      <w:bodyDiv w:val="1"/>
      <w:marLeft w:val="0"/>
      <w:marRight w:val="0"/>
      <w:marTop w:val="0"/>
      <w:marBottom w:val="0"/>
      <w:divBdr>
        <w:top w:val="none" w:sz="0" w:space="0" w:color="auto"/>
        <w:left w:val="none" w:sz="0" w:space="0" w:color="auto"/>
        <w:bottom w:val="none" w:sz="0" w:space="0" w:color="auto"/>
        <w:right w:val="none" w:sz="0" w:space="0" w:color="auto"/>
      </w:divBdr>
    </w:div>
    <w:div w:id="1073163477">
      <w:bodyDiv w:val="1"/>
      <w:marLeft w:val="0"/>
      <w:marRight w:val="0"/>
      <w:marTop w:val="0"/>
      <w:marBottom w:val="0"/>
      <w:divBdr>
        <w:top w:val="none" w:sz="0" w:space="0" w:color="auto"/>
        <w:left w:val="none" w:sz="0" w:space="0" w:color="auto"/>
        <w:bottom w:val="none" w:sz="0" w:space="0" w:color="auto"/>
        <w:right w:val="none" w:sz="0" w:space="0" w:color="auto"/>
      </w:divBdr>
    </w:div>
    <w:div w:id="1073234091">
      <w:bodyDiv w:val="1"/>
      <w:marLeft w:val="0"/>
      <w:marRight w:val="0"/>
      <w:marTop w:val="0"/>
      <w:marBottom w:val="0"/>
      <w:divBdr>
        <w:top w:val="none" w:sz="0" w:space="0" w:color="auto"/>
        <w:left w:val="none" w:sz="0" w:space="0" w:color="auto"/>
        <w:bottom w:val="none" w:sz="0" w:space="0" w:color="auto"/>
        <w:right w:val="none" w:sz="0" w:space="0" w:color="auto"/>
      </w:divBdr>
    </w:div>
    <w:div w:id="1073313183">
      <w:bodyDiv w:val="1"/>
      <w:marLeft w:val="0"/>
      <w:marRight w:val="0"/>
      <w:marTop w:val="0"/>
      <w:marBottom w:val="0"/>
      <w:divBdr>
        <w:top w:val="none" w:sz="0" w:space="0" w:color="auto"/>
        <w:left w:val="none" w:sz="0" w:space="0" w:color="auto"/>
        <w:bottom w:val="none" w:sz="0" w:space="0" w:color="auto"/>
        <w:right w:val="none" w:sz="0" w:space="0" w:color="auto"/>
      </w:divBdr>
    </w:div>
    <w:div w:id="1073358977">
      <w:bodyDiv w:val="1"/>
      <w:marLeft w:val="0"/>
      <w:marRight w:val="0"/>
      <w:marTop w:val="0"/>
      <w:marBottom w:val="0"/>
      <w:divBdr>
        <w:top w:val="none" w:sz="0" w:space="0" w:color="auto"/>
        <w:left w:val="none" w:sz="0" w:space="0" w:color="auto"/>
        <w:bottom w:val="none" w:sz="0" w:space="0" w:color="auto"/>
        <w:right w:val="none" w:sz="0" w:space="0" w:color="auto"/>
      </w:divBdr>
    </w:div>
    <w:div w:id="1073509771">
      <w:bodyDiv w:val="1"/>
      <w:marLeft w:val="0"/>
      <w:marRight w:val="0"/>
      <w:marTop w:val="0"/>
      <w:marBottom w:val="0"/>
      <w:divBdr>
        <w:top w:val="none" w:sz="0" w:space="0" w:color="auto"/>
        <w:left w:val="none" w:sz="0" w:space="0" w:color="auto"/>
        <w:bottom w:val="none" w:sz="0" w:space="0" w:color="auto"/>
        <w:right w:val="none" w:sz="0" w:space="0" w:color="auto"/>
      </w:divBdr>
    </w:div>
    <w:div w:id="1073621093">
      <w:bodyDiv w:val="1"/>
      <w:marLeft w:val="0"/>
      <w:marRight w:val="0"/>
      <w:marTop w:val="0"/>
      <w:marBottom w:val="0"/>
      <w:divBdr>
        <w:top w:val="none" w:sz="0" w:space="0" w:color="auto"/>
        <w:left w:val="none" w:sz="0" w:space="0" w:color="auto"/>
        <w:bottom w:val="none" w:sz="0" w:space="0" w:color="auto"/>
        <w:right w:val="none" w:sz="0" w:space="0" w:color="auto"/>
      </w:divBdr>
    </w:div>
    <w:div w:id="1073701539">
      <w:bodyDiv w:val="1"/>
      <w:marLeft w:val="0"/>
      <w:marRight w:val="0"/>
      <w:marTop w:val="0"/>
      <w:marBottom w:val="0"/>
      <w:divBdr>
        <w:top w:val="none" w:sz="0" w:space="0" w:color="auto"/>
        <w:left w:val="none" w:sz="0" w:space="0" w:color="auto"/>
        <w:bottom w:val="none" w:sz="0" w:space="0" w:color="auto"/>
        <w:right w:val="none" w:sz="0" w:space="0" w:color="auto"/>
      </w:divBdr>
    </w:div>
    <w:div w:id="1074474298">
      <w:bodyDiv w:val="1"/>
      <w:marLeft w:val="0"/>
      <w:marRight w:val="0"/>
      <w:marTop w:val="0"/>
      <w:marBottom w:val="0"/>
      <w:divBdr>
        <w:top w:val="none" w:sz="0" w:space="0" w:color="auto"/>
        <w:left w:val="none" w:sz="0" w:space="0" w:color="auto"/>
        <w:bottom w:val="none" w:sz="0" w:space="0" w:color="auto"/>
        <w:right w:val="none" w:sz="0" w:space="0" w:color="auto"/>
      </w:divBdr>
    </w:div>
    <w:div w:id="1074595082">
      <w:bodyDiv w:val="1"/>
      <w:marLeft w:val="0"/>
      <w:marRight w:val="0"/>
      <w:marTop w:val="0"/>
      <w:marBottom w:val="0"/>
      <w:divBdr>
        <w:top w:val="none" w:sz="0" w:space="0" w:color="auto"/>
        <w:left w:val="none" w:sz="0" w:space="0" w:color="auto"/>
        <w:bottom w:val="none" w:sz="0" w:space="0" w:color="auto"/>
        <w:right w:val="none" w:sz="0" w:space="0" w:color="auto"/>
      </w:divBdr>
    </w:div>
    <w:div w:id="1074624517">
      <w:bodyDiv w:val="1"/>
      <w:marLeft w:val="0"/>
      <w:marRight w:val="0"/>
      <w:marTop w:val="0"/>
      <w:marBottom w:val="0"/>
      <w:divBdr>
        <w:top w:val="none" w:sz="0" w:space="0" w:color="auto"/>
        <w:left w:val="none" w:sz="0" w:space="0" w:color="auto"/>
        <w:bottom w:val="none" w:sz="0" w:space="0" w:color="auto"/>
        <w:right w:val="none" w:sz="0" w:space="0" w:color="auto"/>
      </w:divBdr>
    </w:div>
    <w:div w:id="1074862258">
      <w:bodyDiv w:val="1"/>
      <w:marLeft w:val="0"/>
      <w:marRight w:val="0"/>
      <w:marTop w:val="0"/>
      <w:marBottom w:val="0"/>
      <w:divBdr>
        <w:top w:val="none" w:sz="0" w:space="0" w:color="auto"/>
        <w:left w:val="none" w:sz="0" w:space="0" w:color="auto"/>
        <w:bottom w:val="none" w:sz="0" w:space="0" w:color="auto"/>
        <w:right w:val="none" w:sz="0" w:space="0" w:color="auto"/>
      </w:divBdr>
    </w:div>
    <w:div w:id="1074935756">
      <w:bodyDiv w:val="1"/>
      <w:marLeft w:val="0"/>
      <w:marRight w:val="0"/>
      <w:marTop w:val="0"/>
      <w:marBottom w:val="0"/>
      <w:divBdr>
        <w:top w:val="none" w:sz="0" w:space="0" w:color="auto"/>
        <w:left w:val="none" w:sz="0" w:space="0" w:color="auto"/>
        <w:bottom w:val="none" w:sz="0" w:space="0" w:color="auto"/>
        <w:right w:val="none" w:sz="0" w:space="0" w:color="auto"/>
      </w:divBdr>
    </w:div>
    <w:div w:id="1075325526">
      <w:bodyDiv w:val="1"/>
      <w:marLeft w:val="0"/>
      <w:marRight w:val="0"/>
      <w:marTop w:val="0"/>
      <w:marBottom w:val="0"/>
      <w:divBdr>
        <w:top w:val="none" w:sz="0" w:space="0" w:color="auto"/>
        <w:left w:val="none" w:sz="0" w:space="0" w:color="auto"/>
        <w:bottom w:val="none" w:sz="0" w:space="0" w:color="auto"/>
        <w:right w:val="none" w:sz="0" w:space="0" w:color="auto"/>
      </w:divBdr>
    </w:div>
    <w:div w:id="1075660843">
      <w:bodyDiv w:val="1"/>
      <w:marLeft w:val="0"/>
      <w:marRight w:val="0"/>
      <w:marTop w:val="0"/>
      <w:marBottom w:val="0"/>
      <w:divBdr>
        <w:top w:val="none" w:sz="0" w:space="0" w:color="auto"/>
        <w:left w:val="none" w:sz="0" w:space="0" w:color="auto"/>
        <w:bottom w:val="none" w:sz="0" w:space="0" w:color="auto"/>
        <w:right w:val="none" w:sz="0" w:space="0" w:color="auto"/>
      </w:divBdr>
    </w:div>
    <w:div w:id="1075929788">
      <w:bodyDiv w:val="1"/>
      <w:marLeft w:val="0"/>
      <w:marRight w:val="0"/>
      <w:marTop w:val="0"/>
      <w:marBottom w:val="0"/>
      <w:divBdr>
        <w:top w:val="none" w:sz="0" w:space="0" w:color="auto"/>
        <w:left w:val="none" w:sz="0" w:space="0" w:color="auto"/>
        <w:bottom w:val="none" w:sz="0" w:space="0" w:color="auto"/>
        <w:right w:val="none" w:sz="0" w:space="0" w:color="auto"/>
      </w:divBdr>
    </w:div>
    <w:div w:id="1076247028">
      <w:bodyDiv w:val="1"/>
      <w:marLeft w:val="0"/>
      <w:marRight w:val="0"/>
      <w:marTop w:val="0"/>
      <w:marBottom w:val="0"/>
      <w:divBdr>
        <w:top w:val="none" w:sz="0" w:space="0" w:color="auto"/>
        <w:left w:val="none" w:sz="0" w:space="0" w:color="auto"/>
        <w:bottom w:val="none" w:sz="0" w:space="0" w:color="auto"/>
        <w:right w:val="none" w:sz="0" w:space="0" w:color="auto"/>
      </w:divBdr>
    </w:div>
    <w:div w:id="1076627871">
      <w:bodyDiv w:val="1"/>
      <w:marLeft w:val="0"/>
      <w:marRight w:val="0"/>
      <w:marTop w:val="0"/>
      <w:marBottom w:val="0"/>
      <w:divBdr>
        <w:top w:val="none" w:sz="0" w:space="0" w:color="auto"/>
        <w:left w:val="none" w:sz="0" w:space="0" w:color="auto"/>
        <w:bottom w:val="none" w:sz="0" w:space="0" w:color="auto"/>
        <w:right w:val="none" w:sz="0" w:space="0" w:color="auto"/>
      </w:divBdr>
    </w:div>
    <w:div w:id="1077096600">
      <w:bodyDiv w:val="1"/>
      <w:marLeft w:val="0"/>
      <w:marRight w:val="0"/>
      <w:marTop w:val="0"/>
      <w:marBottom w:val="0"/>
      <w:divBdr>
        <w:top w:val="none" w:sz="0" w:space="0" w:color="auto"/>
        <w:left w:val="none" w:sz="0" w:space="0" w:color="auto"/>
        <w:bottom w:val="none" w:sz="0" w:space="0" w:color="auto"/>
        <w:right w:val="none" w:sz="0" w:space="0" w:color="auto"/>
      </w:divBdr>
    </w:div>
    <w:div w:id="1077245238">
      <w:bodyDiv w:val="1"/>
      <w:marLeft w:val="0"/>
      <w:marRight w:val="0"/>
      <w:marTop w:val="0"/>
      <w:marBottom w:val="0"/>
      <w:divBdr>
        <w:top w:val="none" w:sz="0" w:space="0" w:color="auto"/>
        <w:left w:val="none" w:sz="0" w:space="0" w:color="auto"/>
        <w:bottom w:val="none" w:sz="0" w:space="0" w:color="auto"/>
        <w:right w:val="none" w:sz="0" w:space="0" w:color="auto"/>
      </w:divBdr>
    </w:div>
    <w:div w:id="1077361337">
      <w:bodyDiv w:val="1"/>
      <w:marLeft w:val="0"/>
      <w:marRight w:val="0"/>
      <w:marTop w:val="0"/>
      <w:marBottom w:val="0"/>
      <w:divBdr>
        <w:top w:val="none" w:sz="0" w:space="0" w:color="auto"/>
        <w:left w:val="none" w:sz="0" w:space="0" w:color="auto"/>
        <w:bottom w:val="none" w:sz="0" w:space="0" w:color="auto"/>
        <w:right w:val="none" w:sz="0" w:space="0" w:color="auto"/>
      </w:divBdr>
    </w:div>
    <w:div w:id="1077364636">
      <w:bodyDiv w:val="1"/>
      <w:marLeft w:val="0"/>
      <w:marRight w:val="0"/>
      <w:marTop w:val="0"/>
      <w:marBottom w:val="0"/>
      <w:divBdr>
        <w:top w:val="none" w:sz="0" w:space="0" w:color="auto"/>
        <w:left w:val="none" w:sz="0" w:space="0" w:color="auto"/>
        <w:bottom w:val="none" w:sz="0" w:space="0" w:color="auto"/>
        <w:right w:val="none" w:sz="0" w:space="0" w:color="auto"/>
      </w:divBdr>
    </w:div>
    <w:div w:id="1077898209">
      <w:bodyDiv w:val="1"/>
      <w:marLeft w:val="0"/>
      <w:marRight w:val="0"/>
      <w:marTop w:val="0"/>
      <w:marBottom w:val="0"/>
      <w:divBdr>
        <w:top w:val="none" w:sz="0" w:space="0" w:color="auto"/>
        <w:left w:val="none" w:sz="0" w:space="0" w:color="auto"/>
        <w:bottom w:val="none" w:sz="0" w:space="0" w:color="auto"/>
        <w:right w:val="none" w:sz="0" w:space="0" w:color="auto"/>
      </w:divBdr>
    </w:div>
    <w:div w:id="1078136296">
      <w:bodyDiv w:val="1"/>
      <w:marLeft w:val="0"/>
      <w:marRight w:val="0"/>
      <w:marTop w:val="0"/>
      <w:marBottom w:val="0"/>
      <w:divBdr>
        <w:top w:val="none" w:sz="0" w:space="0" w:color="auto"/>
        <w:left w:val="none" w:sz="0" w:space="0" w:color="auto"/>
        <w:bottom w:val="none" w:sz="0" w:space="0" w:color="auto"/>
        <w:right w:val="none" w:sz="0" w:space="0" w:color="auto"/>
      </w:divBdr>
    </w:div>
    <w:div w:id="1078287653">
      <w:bodyDiv w:val="1"/>
      <w:marLeft w:val="0"/>
      <w:marRight w:val="0"/>
      <w:marTop w:val="0"/>
      <w:marBottom w:val="0"/>
      <w:divBdr>
        <w:top w:val="none" w:sz="0" w:space="0" w:color="auto"/>
        <w:left w:val="none" w:sz="0" w:space="0" w:color="auto"/>
        <w:bottom w:val="none" w:sz="0" w:space="0" w:color="auto"/>
        <w:right w:val="none" w:sz="0" w:space="0" w:color="auto"/>
      </w:divBdr>
    </w:div>
    <w:div w:id="1078553162">
      <w:bodyDiv w:val="1"/>
      <w:marLeft w:val="0"/>
      <w:marRight w:val="0"/>
      <w:marTop w:val="0"/>
      <w:marBottom w:val="0"/>
      <w:divBdr>
        <w:top w:val="none" w:sz="0" w:space="0" w:color="auto"/>
        <w:left w:val="none" w:sz="0" w:space="0" w:color="auto"/>
        <w:bottom w:val="none" w:sz="0" w:space="0" w:color="auto"/>
        <w:right w:val="none" w:sz="0" w:space="0" w:color="auto"/>
      </w:divBdr>
    </w:div>
    <w:div w:id="1078596438">
      <w:bodyDiv w:val="1"/>
      <w:marLeft w:val="0"/>
      <w:marRight w:val="0"/>
      <w:marTop w:val="0"/>
      <w:marBottom w:val="0"/>
      <w:divBdr>
        <w:top w:val="none" w:sz="0" w:space="0" w:color="auto"/>
        <w:left w:val="none" w:sz="0" w:space="0" w:color="auto"/>
        <w:bottom w:val="none" w:sz="0" w:space="0" w:color="auto"/>
        <w:right w:val="none" w:sz="0" w:space="0" w:color="auto"/>
      </w:divBdr>
    </w:div>
    <w:div w:id="1078748514">
      <w:bodyDiv w:val="1"/>
      <w:marLeft w:val="0"/>
      <w:marRight w:val="0"/>
      <w:marTop w:val="0"/>
      <w:marBottom w:val="0"/>
      <w:divBdr>
        <w:top w:val="none" w:sz="0" w:space="0" w:color="auto"/>
        <w:left w:val="none" w:sz="0" w:space="0" w:color="auto"/>
        <w:bottom w:val="none" w:sz="0" w:space="0" w:color="auto"/>
        <w:right w:val="none" w:sz="0" w:space="0" w:color="auto"/>
      </w:divBdr>
    </w:div>
    <w:div w:id="1078751307">
      <w:bodyDiv w:val="1"/>
      <w:marLeft w:val="0"/>
      <w:marRight w:val="0"/>
      <w:marTop w:val="0"/>
      <w:marBottom w:val="0"/>
      <w:divBdr>
        <w:top w:val="none" w:sz="0" w:space="0" w:color="auto"/>
        <w:left w:val="none" w:sz="0" w:space="0" w:color="auto"/>
        <w:bottom w:val="none" w:sz="0" w:space="0" w:color="auto"/>
        <w:right w:val="none" w:sz="0" w:space="0" w:color="auto"/>
      </w:divBdr>
    </w:div>
    <w:div w:id="1078788911">
      <w:bodyDiv w:val="1"/>
      <w:marLeft w:val="0"/>
      <w:marRight w:val="0"/>
      <w:marTop w:val="0"/>
      <w:marBottom w:val="0"/>
      <w:divBdr>
        <w:top w:val="none" w:sz="0" w:space="0" w:color="auto"/>
        <w:left w:val="none" w:sz="0" w:space="0" w:color="auto"/>
        <w:bottom w:val="none" w:sz="0" w:space="0" w:color="auto"/>
        <w:right w:val="none" w:sz="0" w:space="0" w:color="auto"/>
      </w:divBdr>
    </w:div>
    <w:div w:id="1079061111">
      <w:bodyDiv w:val="1"/>
      <w:marLeft w:val="0"/>
      <w:marRight w:val="0"/>
      <w:marTop w:val="0"/>
      <w:marBottom w:val="0"/>
      <w:divBdr>
        <w:top w:val="none" w:sz="0" w:space="0" w:color="auto"/>
        <w:left w:val="none" w:sz="0" w:space="0" w:color="auto"/>
        <w:bottom w:val="none" w:sz="0" w:space="0" w:color="auto"/>
        <w:right w:val="none" w:sz="0" w:space="0" w:color="auto"/>
      </w:divBdr>
    </w:div>
    <w:div w:id="1079406328">
      <w:bodyDiv w:val="1"/>
      <w:marLeft w:val="0"/>
      <w:marRight w:val="0"/>
      <w:marTop w:val="0"/>
      <w:marBottom w:val="0"/>
      <w:divBdr>
        <w:top w:val="none" w:sz="0" w:space="0" w:color="auto"/>
        <w:left w:val="none" w:sz="0" w:space="0" w:color="auto"/>
        <w:bottom w:val="none" w:sz="0" w:space="0" w:color="auto"/>
        <w:right w:val="none" w:sz="0" w:space="0" w:color="auto"/>
      </w:divBdr>
    </w:div>
    <w:div w:id="1079526006">
      <w:bodyDiv w:val="1"/>
      <w:marLeft w:val="0"/>
      <w:marRight w:val="0"/>
      <w:marTop w:val="0"/>
      <w:marBottom w:val="0"/>
      <w:divBdr>
        <w:top w:val="none" w:sz="0" w:space="0" w:color="auto"/>
        <w:left w:val="none" w:sz="0" w:space="0" w:color="auto"/>
        <w:bottom w:val="none" w:sz="0" w:space="0" w:color="auto"/>
        <w:right w:val="none" w:sz="0" w:space="0" w:color="auto"/>
      </w:divBdr>
    </w:div>
    <w:div w:id="1079640474">
      <w:bodyDiv w:val="1"/>
      <w:marLeft w:val="0"/>
      <w:marRight w:val="0"/>
      <w:marTop w:val="0"/>
      <w:marBottom w:val="0"/>
      <w:divBdr>
        <w:top w:val="none" w:sz="0" w:space="0" w:color="auto"/>
        <w:left w:val="none" w:sz="0" w:space="0" w:color="auto"/>
        <w:bottom w:val="none" w:sz="0" w:space="0" w:color="auto"/>
        <w:right w:val="none" w:sz="0" w:space="0" w:color="auto"/>
      </w:divBdr>
    </w:div>
    <w:div w:id="1079981234">
      <w:bodyDiv w:val="1"/>
      <w:marLeft w:val="0"/>
      <w:marRight w:val="0"/>
      <w:marTop w:val="0"/>
      <w:marBottom w:val="0"/>
      <w:divBdr>
        <w:top w:val="none" w:sz="0" w:space="0" w:color="auto"/>
        <w:left w:val="none" w:sz="0" w:space="0" w:color="auto"/>
        <w:bottom w:val="none" w:sz="0" w:space="0" w:color="auto"/>
        <w:right w:val="none" w:sz="0" w:space="0" w:color="auto"/>
      </w:divBdr>
    </w:div>
    <w:div w:id="1080101132">
      <w:bodyDiv w:val="1"/>
      <w:marLeft w:val="0"/>
      <w:marRight w:val="0"/>
      <w:marTop w:val="0"/>
      <w:marBottom w:val="0"/>
      <w:divBdr>
        <w:top w:val="none" w:sz="0" w:space="0" w:color="auto"/>
        <w:left w:val="none" w:sz="0" w:space="0" w:color="auto"/>
        <w:bottom w:val="none" w:sz="0" w:space="0" w:color="auto"/>
        <w:right w:val="none" w:sz="0" w:space="0" w:color="auto"/>
      </w:divBdr>
    </w:div>
    <w:div w:id="1080102470">
      <w:bodyDiv w:val="1"/>
      <w:marLeft w:val="0"/>
      <w:marRight w:val="0"/>
      <w:marTop w:val="0"/>
      <w:marBottom w:val="0"/>
      <w:divBdr>
        <w:top w:val="none" w:sz="0" w:space="0" w:color="auto"/>
        <w:left w:val="none" w:sz="0" w:space="0" w:color="auto"/>
        <w:bottom w:val="none" w:sz="0" w:space="0" w:color="auto"/>
        <w:right w:val="none" w:sz="0" w:space="0" w:color="auto"/>
      </w:divBdr>
    </w:div>
    <w:div w:id="1080249216">
      <w:bodyDiv w:val="1"/>
      <w:marLeft w:val="0"/>
      <w:marRight w:val="0"/>
      <w:marTop w:val="0"/>
      <w:marBottom w:val="0"/>
      <w:divBdr>
        <w:top w:val="none" w:sz="0" w:space="0" w:color="auto"/>
        <w:left w:val="none" w:sz="0" w:space="0" w:color="auto"/>
        <w:bottom w:val="none" w:sz="0" w:space="0" w:color="auto"/>
        <w:right w:val="none" w:sz="0" w:space="0" w:color="auto"/>
      </w:divBdr>
    </w:div>
    <w:div w:id="1080559093">
      <w:bodyDiv w:val="1"/>
      <w:marLeft w:val="0"/>
      <w:marRight w:val="0"/>
      <w:marTop w:val="0"/>
      <w:marBottom w:val="0"/>
      <w:divBdr>
        <w:top w:val="none" w:sz="0" w:space="0" w:color="auto"/>
        <w:left w:val="none" w:sz="0" w:space="0" w:color="auto"/>
        <w:bottom w:val="none" w:sz="0" w:space="0" w:color="auto"/>
        <w:right w:val="none" w:sz="0" w:space="0" w:color="auto"/>
      </w:divBdr>
    </w:div>
    <w:div w:id="1080908728">
      <w:bodyDiv w:val="1"/>
      <w:marLeft w:val="0"/>
      <w:marRight w:val="0"/>
      <w:marTop w:val="0"/>
      <w:marBottom w:val="0"/>
      <w:divBdr>
        <w:top w:val="none" w:sz="0" w:space="0" w:color="auto"/>
        <w:left w:val="none" w:sz="0" w:space="0" w:color="auto"/>
        <w:bottom w:val="none" w:sz="0" w:space="0" w:color="auto"/>
        <w:right w:val="none" w:sz="0" w:space="0" w:color="auto"/>
      </w:divBdr>
    </w:div>
    <w:div w:id="1080978332">
      <w:bodyDiv w:val="1"/>
      <w:marLeft w:val="0"/>
      <w:marRight w:val="0"/>
      <w:marTop w:val="0"/>
      <w:marBottom w:val="0"/>
      <w:divBdr>
        <w:top w:val="none" w:sz="0" w:space="0" w:color="auto"/>
        <w:left w:val="none" w:sz="0" w:space="0" w:color="auto"/>
        <w:bottom w:val="none" w:sz="0" w:space="0" w:color="auto"/>
        <w:right w:val="none" w:sz="0" w:space="0" w:color="auto"/>
      </w:divBdr>
    </w:div>
    <w:div w:id="1081097544">
      <w:bodyDiv w:val="1"/>
      <w:marLeft w:val="0"/>
      <w:marRight w:val="0"/>
      <w:marTop w:val="0"/>
      <w:marBottom w:val="0"/>
      <w:divBdr>
        <w:top w:val="none" w:sz="0" w:space="0" w:color="auto"/>
        <w:left w:val="none" w:sz="0" w:space="0" w:color="auto"/>
        <w:bottom w:val="none" w:sz="0" w:space="0" w:color="auto"/>
        <w:right w:val="none" w:sz="0" w:space="0" w:color="auto"/>
      </w:divBdr>
    </w:div>
    <w:div w:id="1081103000">
      <w:bodyDiv w:val="1"/>
      <w:marLeft w:val="0"/>
      <w:marRight w:val="0"/>
      <w:marTop w:val="0"/>
      <w:marBottom w:val="0"/>
      <w:divBdr>
        <w:top w:val="none" w:sz="0" w:space="0" w:color="auto"/>
        <w:left w:val="none" w:sz="0" w:space="0" w:color="auto"/>
        <w:bottom w:val="none" w:sz="0" w:space="0" w:color="auto"/>
        <w:right w:val="none" w:sz="0" w:space="0" w:color="auto"/>
      </w:divBdr>
    </w:div>
    <w:div w:id="1081685245">
      <w:bodyDiv w:val="1"/>
      <w:marLeft w:val="0"/>
      <w:marRight w:val="0"/>
      <w:marTop w:val="0"/>
      <w:marBottom w:val="0"/>
      <w:divBdr>
        <w:top w:val="none" w:sz="0" w:space="0" w:color="auto"/>
        <w:left w:val="none" w:sz="0" w:space="0" w:color="auto"/>
        <w:bottom w:val="none" w:sz="0" w:space="0" w:color="auto"/>
        <w:right w:val="none" w:sz="0" w:space="0" w:color="auto"/>
      </w:divBdr>
    </w:div>
    <w:div w:id="1081755853">
      <w:bodyDiv w:val="1"/>
      <w:marLeft w:val="0"/>
      <w:marRight w:val="0"/>
      <w:marTop w:val="0"/>
      <w:marBottom w:val="0"/>
      <w:divBdr>
        <w:top w:val="none" w:sz="0" w:space="0" w:color="auto"/>
        <w:left w:val="none" w:sz="0" w:space="0" w:color="auto"/>
        <w:bottom w:val="none" w:sz="0" w:space="0" w:color="auto"/>
        <w:right w:val="none" w:sz="0" w:space="0" w:color="auto"/>
      </w:divBdr>
    </w:div>
    <w:div w:id="1081946074">
      <w:bodyDiv w:val="1"/>
      <w:marLeft w:val="0"/>
      <w:marRight w:val="0"/>
      <w:marTop w:val="0"/>
      <w:marBottom w:val="0"/>
      <w:divBdr>
        <w:top w:val="none" w:sz="0" w:space="0" w:color="auto"/>
        <w:left w:val="none" w:sz="0" w:space="0" w:color="auto"/>
        <w:bottom w:val="none" w:sz="0" w:space="0" w:color="auto"/>
        <w:right w:val="none" w:sz="0" w:space="0" w:color="auto"/>
      </w:divBdr>
    </w:div>
    <w:div w:id="1082142005">
      <w:bodyDiv w:val="1"/>
      <w:marLeft w:val="0"/>
      <w:marRight w:val="0"/>
      <w:marTop w:val="0"/>
      <w:marBottom w:val="0"/>
      <w:divBdr>
        <w:top w:val="none" w:sz="0" w:space="0" w:color="auto"/>
        <w:left w:val="none" w:sz="0" w:space="0" w:color="auto"/>
        <w:bottom w:val="none" w:sz="0" w:space="0" w:color="auto"/>
        <w:right w:val="none" w:sz="0" w:space="0" w:color="auto"/>
      </w:divBdr>
    </w:div>
    <w:div w:id="1082409557">
      <w:bodyDiv w:val="1"/>
      <w:marLeft w:val="0"/>
      <w:marRight w:val="0"/>
      <w:marTop w:val="0"/>
      <w:marBottom w:val="0"/>
      <w:divBdr>
        <w:top w:val="none" w:sz="0" w:space="0" w:color="auto"/>
        <w:left w:val="none" w:sz="0" w:space="0" w:color="auto"/>
        <w:bottom w:val="none" w:sz="0" w:space="0" w:color="auto"/>
        <w:right w:val="none" w:sz="0" w:space="0" w:color="auto"/>
      </w:divBdr>
    </w:div>
    <w:div w:id="1082793950">
      <w:bodyDiv w:val="1"/>
      <w:marLeft w:val="0"/>
      <w:marRight w:val="0"/>
      <w:marTop w:val="0"/>
      <w:marBottom w:val="0"/>
      <w:divBdr>
        <w:top w:val="none" w:sz="0" w:space="0" w:color="auto"/>
        <w:left w:val="none" w:sz="0" w:space="0" w:color="auto"/>
        <w:bottom w:val="none" w:sz="0" w:space="0" w:color="auto"/>
        <w:right w:val="none" w:sz="0" w:space="0" w:color="auto"/>
      </w:divBdr>
    </w:div>
    <w:div w:id="1082947316">
      <w:bodyDiv w:val="1"/>
      <w:marLeft w:val="0"/>
      <w:marRight w:val="0"/>
      <w:marTop w:val="0"/>
      <w:marBottom w:val="0"/>
      <w:divBdr>
        <w:top w:val="none" w:sz="0" w:space="0" w:color="auto"/>
        <w:left w:val="none" w:sz="0" w:space="0" w:color="auto"/>
        <w:bottom w:val="none" w:sz="0" w:space="0" w:color="auto"/>
        <w:right w:val="none" w:sz="0" w:space="0" w:color="auto"/>
      </w:divBdr>
    </w:div>
    <w:div w:id="1083332125">
      <w:bodyDiv w:val="1"/>
      <w:marLeft w:val="0"/>
      <w:marRight w:val="0"/>
      <w:marTop w:val="0"/>
      <w:marBottom w:val="0"/>
      <w:divBdr>
        <w:top w:val="none" w:sz="0" w:space="0" w:color="auto"/>
        <w:left w:val="none" w:sz="0" w:space="0" w:color="auto"/>
        <w:bottom w:val="none" w:sz="0" w:space="0" w:color="auto"/>
        <w:right w:val="none" w:sz="0" w:space="0" w:color="auto"/>
      </w:divBdr>
    </w:div>
    <w:div w:id="1083576012">
      <w:bodyDiv w:val="1"/>
      <w:marLeft w:val="0"/>
      <w:marRight w:val="0"/>
      <w:marTop w:val="0"/>
      <w:marBottom w:val="0"/>
      <w:divBdr>
        <w:top w:val="none" w:sz="0" w:space="0" w:color="auto"/>
        <w:left w:val="none" w:sz="0" w:space="0" w:color="auto"/>
        <w:bottom w:val="none" w:sz="0" w:space="0" w:color="auto"/>
        <w:right w:val="none" w:sz="0" w:space="0" w:color="auto"/>
      </w:divBdr>
    </w:div>
    <w:div w:id="1083719575">
      <w:bodyDiv w:val="1"/>
      <w:marLeft w:val="0"/>
      <w:marRight w:val="0"/>
      <w:marTop w:val="0"/>
      <w:marBottom w:val="0"/>
      <w:divBdr>
        <w:top w:val="none" w:sz="0" w:space="0" w:color="auto"/>
        <w:left w:val="none" w:sz="0" w:space="0" w:color="auto"/>
        <w:bottom w:val="none" w:sz="0" w:space="0" w:color="auto"/>
        <w:right w:val="none" w:sz="0" w:space="0" w:color="auto"/>
      </w:divBdr>
    </w:div>
    <w:div w:id="1083722215">
      <w:bodyDiv w:val="1"/>
      <w:marLeft w:val="0"/>
      <w:marRight w:val="0"/>
      <w:marTop w:val="0"/>
      <w:marBottom w:val="0"/>
      <w:divBdr>
        <w:top w:val="none" w:sz="0" w:space="0" w:color="auto"/>
        <w:left w:val="none" w:sz="0" w:space="0" w:color="auto"/>
        <w:bottom w:val="none" w:sz="0" w:space="0" w:color="auto"/>
        <w:right w:val="none" w:sz="0" w:space="0" w:color="auto"/>
      </w:divBdr>
    </w:div>
    <w:div w:id="1084106208">
      <w:bodyDiv w:val="1"/>
      <w:marLeft w:val="0"/>
      <w:marRight w:val="0"/>
      <w:marTop w:val="0"/>
      <w:marBottom w:val="0"/>
      <w:divBdr>
        <w:top w:val="none" w:sz="0" w:space="0" w:color="auto"/>
        <w:left w:val="none" w:sz="0" w:space="0" w:color="auto"/>
        <w:bottom w:val="none" w:sz="0" w:space="0" w:color="auto"/>
        <w:right w:val="none" w:sz="0" w:space="0" w:color="auto"/>
      </w:divBdr>
    </w:div>
    <w:div w:id="1084110653">
      <w:bodyDiv w:val="1"/>
      <w:marLeft w:val="0"/>
      <w:marRight w:val="0"/>
      <w:marTop w:val="0"/>
      <w:marBottom w:val="0"/>
      <w:divBdr>
        <w:top w:val="none" w:sz="0" w:space="0" w:color="auto"/>
        <w:left w:val="none" w:sz="0" w:space="0" w:color="auto"/>
        <w:bottom w:val="none" w:sz="0" w:space="0" w:color="auto"/>
        <w:right w:val="none" w:sz="0" w:space="0" w:color="auto"/>
      </w:divBdr>
    </w:div>
    <w:div w:id="1084110811">
      <w:bodyDiv w:val="1"/>
      <w:marLeft w:val="0"/>
      <w:marRight w:val="0"/>
      <w:marTop w:val="0"/>
      <w:marBottom w:val="0"/>
      <w:divBdr>
        <w:top w:val="none" w:sz="0" w:space="0" w:color="auto"/>
        <w:left w:val="none" w:sz="0" w:space="0" w:color="auto"/>
        <w:bottom w:val="none" w:sz="0" w:space="0" w:color="auto"/>
        <w:right w:val="none" w:sz="0" w:space="0" w:color="auto"/>
      </w:divBdr>
    </w:div>
    <w:div w:id="1084573927">
      <w:bodyDiv w:val="1"/>
      <w:marLeft w:val="0"/>
      <w:marRight w:val="0"/>
      <w:marTop w:val="0"/>
      <w:marBottom w:val="0"/>
      <w:divBdr>
        <w:top w:val="none" w:sz="0" w:space="0" w:color="auto"/>
        <w:left w:val="none" w:sz="0" w:space="0" w:color="auto"/>
        <w:bottom w:val="none" w:sz="0" w:space="0" w:color="auto"/>
        <w:right w:val="none" w:sz="0" w:space="0" w:color="auto"/>
      </w:divBdr>
    </w:div>
    <w:div w:id="1084716911">
      <w:bodyDiv w:val="1"/>
      <w:marLeft w:val="0"/>
      <w:marRight w:val="0"/>
      <w:marTop w:val="0"/>
      <w:marBottom w:val="0"/>
      <w:divBdr>
        <w:top w:val="none" w:sz="0" w:space="0" w:color="auto"/>
        <w:left w:val="none" w:sz="0" w:space="0" w:color="auto"/>
        <w:bottom w:val="none" w:sz="0" w:space="0" w:color="auto"/>
        <w:right w:val="none" w:sz="0" w:space="0" w:color="auto"/>
      </w:divBdr>
    </w:div>
    <w:div w:id="1084912290">
      <w:bodyDiv w:val="1"/>
      <w:marLeft w:val="0"/>
      <w:marRight w:val="0"/>
      <w:marTop w:val="0"/>
      <w:marBottom w:val="0"/>
      <w:divBdr>
        <w:top w:val="none" w:sz="0" w:space="0" w:color="auto"/>
        <w:left w:val="none" w:sz="0" w:space="0" w:color="auto"/>
        <w:bottom w:val="none" w:sz="0" w:space="0" w:color="auto"/>
        <w:right w:val="none" w:sz="0" w:space="0" w:color="auto"/>
      </w:divBdr>
    </w:div>
    <w:div w:id="1084913716">
      <w:bodyDiv w:val="1"/>
      <w:marLeft w:val="0"/>
      <w:marRight w:val="0"/>
      <w:marTop w:val="0"/>
      <w:marBottom w:val="0"/>
      <w:divBdr>
        <w:top w:val="none" w:sz="0" w:space="0" w:color="auto"/>
        <w:left w:val="none" w:sz="0" w:space="0" w:color="auto"/>
        <w:bottom w:val="none" w:sz="0" w:space="0" w:color="auto"/>
        <w:right w:val="none" w:sz="0" w:space="0" w:color="auto"/>
      </w:divBdr>
    </w:div>
    <w:div w:id="1085566195">
      <w:bodyDiv w:val="1"/>
      <w:marLeft w:val="0"/>
      <w:marRight w:val="0"/>
      <w:marTop w:val="0"/>
      <w:marBottom w:val="0"/>
      <w:divBdr>
        <w:top w:val="none" w:sz="0" w:space="0" w:color="auto"/>
        <w:left w:val="none" w:sz="0" w:space="0" w:color="auto"/>
        <w:bottom w:val="none" w:sz="0" w:space="0" w:color="auto"/>
        <w:right w:val="none" w:sz="0" w:space="0" w:color="auto"/>
      </w:divBdr>
    </w:div>
    <w:div w:id="1085684727">
      <w:bodyDiv w:val="1"/>
      <w:marLeft w:val="0"/>
      <w:marRight w:val="0"/>
      <w:marTop w:val="0"/>
      <w:marBottom w:val="0"/>
      <w:divBdr>
        <w:top w:val="none" w:sz="0" w:space="0" w:color="auto"/>
        <w:left w:val="none" w:sz="0" w:space="0" w:color="auto"/>
        <w:bottom w:val="none" w:sz="0" w:space="0" w:color="auto"/>
        <w:right w:val="none" w:sz="0" w:space="0" w:color="auto"/>
      </w:divBdr>
    </w:div>
    <w:div w:id="1085956929">
      <w:bodyDiv w:val="1"/>
      <w:marLeft w:val="0"/>
      <w:marRight w:val="0"/>
      <w:marTop w:val="0"/>
      <w:marBottom w:val="0"/>
      <w:divBdr>
        <w:top w:val="none" w:sz="0" w:space="0" w:color="auto"/>
        <w:left w:val="none" w:sz="0" w:space="0" w:color="auto"/>
        <w:bottom w:val="none" w:sz="0" w:space="0" w:color="auto"/>
        <w:right w:val="none" w:sz="0" w:space="0" w:color="auto"/>
      </w:divBdr>
    </w:div>
    <w:div w:id="1086028517">
      <w:bodyDiv w:val="1"/>
      <w:marLeft w:val="0"/>
      <w:marRight w:val="0"/>
      <w:marTop w:val="0"/>
      <w:marBottom w:val="0"/>
      <w:divBdr>
        <w:top w:val="none" w:sz="0" w:space="0" w:color="auto"/>
        <w:left w:val="none" w:sz="0" w:space="0" w:color="auto"/>
        <w:bottom w:val="none" w:sz="0" w:space="0" w:color="auto"/>
        <w:right w:val="none" w:sz="0" w:space="0" w:color="auto"/>
      </w:divBdr>
    </w:div>
    <w:div w:id="1086534897">
      <w:bodyDiv w:val="1"/>
      <w:marLeft w:val="0"/>
      <w:marRight w:val="0"/>
      <w:marTop w:val="0"/>
      <w:marBottom w:val="0"/>
      <w:divBdr>
        <w:top w:val="none" w:sz="0" w:space="0" w:color="auto"/>
        <w:left w:val="none" w:sz="0" w:space="0" w:color="auto"/>
        <w:bottom w:val="none" w:sz="0" w:space="0" w:color="auto"/>
        <w:right w:val="none" w:sz="0" w:space="0" w:color="auto"/>
      </w:divBdr>
    </w:div>
    <w:div w:id="1086611342">
      <w:bodyDiv w:val="1"/>
      <w:marLeft w:val="0"/>
      <w:marRight w:val="0"/>
      <w:marTop w:val="0"/>
      <w:marBottom w:val="0"/>
      <w:divBdr>
        <w:top w:val="none" w:sz="0" w:space="0" w:color="auto"/>
        <w:left w:val="none" w:sz="0" w:space="0" w:color="auto"/>
        <w:bottom w:val="none" w:sz="0" w:space="0" w:color="auto"/>
        <w:right w:val="none" w:sz="0" w:space="0" w:color="auto"/>
      </w:divBdr>
    </w:div>
    <w:div w:id="1086918930">
      <w:bodyDiv w:val="1"/>
      <w:marLeft w:val="0"/>
      <w:marRight w:val="0"/>
      <w:marTop w:val="0"/>
      <w:marBottom w:val="0"/>
      <w:divBdr>
        <w:top w:val="none" w:sz="0" w:space="0" w:color="auto"/>
        <w:left w:val="none" w:sz="0" w:space="0" w:color="auto"/>
        <w:bottom w:val="none" w:sz="0" w:space="0" w:color="auto"/>
        <w:right w:val="none" w:sz="0" w:space="0" w:color="auto"/>
      </w:divBdr>
    </w:div>
    <w:div w:id="1087115949">
      <w:bodyDiv w:val="1"/>
      <w:marLeft w:val="0"/>
      <w:marRight w:val="0"/>
      <w:marTop w:val="0"/>
      <w:marBottom w:val="0"/>
      <w:divBdr>
        <w:top w:val="none" w:sz="0" w:space="0" w:color="auto"/>
        <w:left w:val="none" w:sz="0" w:space="0" w:color="auto"/>
        <w:bottom w:val="none" w:sz="0" w:space="0" w:color="auto"/>
        <w:right w:val="none" w:sz="0" w:space="0" w:color="auto"/>
      </w:divBdr>
    </w:div>
    <w:div w:id="1087191160">
      <w:bodyDiv w:val="1"/>
      <w:marLeft w:val="0"/>
      <w:marRight w:val="0"/>
      <w:marTop w:val="0"/>
      <w:marBottom w:val="0"/>
      <w:divBdr>
        <w:top w:val="none" w:sz="0" w:space="0" w:color="auto"/>
        <w:left w:val="none" w:sz="0" w:space="0" w:color="auto"/>
        <w:bottom w:val="none" w:sz="0" w:space="0" w:color="auto"/>
        <w:right w:val="none" w:sz="0" w:space="0" w:color="auto"/>
      </w:divBdr>
    </w:div>
    <w:div w:id="1087388918">
      <w:bodyDiv w:val="1"/>
      <w:marLeft w:val="0"/>
      <w:marRight w:val="0"/>
      <w:marTop w:val="0"/>
      <w:marBottom w:val="0"/>
      <w:divBdr>
        <w:top w:val="none" w:sz="0" w:space="0" w:color="auto"/>
        <w:left w:val="none" w:sz="0" w:space="0" w:color="auto"/>
        <w:bottom w:val="none" w:sz="0" w:space="0" w:color="auto"/>
        <w:right w:val="none" w:sz="0" w:space="0" w:color="auto"/>
      </w:divBdr>
    </w:div>
    <w:div w:id="1087842508">
      <w:bodyDiv w:val="1"/>
      <w:marLeft w:val="0"/>
      <w:marRight w:val="0"/>
      <w:marTop w:val="0"/>
      <w:marBottom w:val="0"/>
      <w:divBdr>
        <w:top w:val="none" w:sz="0" w:space="0" w:color="auto"/>
        <w:left w:val="none" w:sz="0" w:space="0" w:color="auto"/>
        <w:bottom w:val="none" w:sz="0" w:space="0" w:color="auto"/>
        <w:right w:val="none" w:sz="0" w:space="0" w:color="auto"/>
      </w:divBdr>
    </w:div>
    <w:div w:id="1087924069">
      <w:bodyDiv w:val="1"/>
      <w:marLeft w:val="0"/>
      <w:marRight w:val="0"/>
      <w:marTop w:val="0"/>
      <w:marBottom w:val="0"/>
      <w:divBdr>
        <w:top w:val="none" w:sz="0" w:space="0" w:color="auto"/>
        <w:left w:val="none" w:sz="0" w:space="0" w:color="auto"/>
        <w:bottom w:val="none" w:sz="0" w:space="0" w:color="auto"/>
        <w:right w:val="none" w:sz="0" w:space="0" w:color="auto"/>
      </w:divBdr>
    </w:div>
    <w:div w:id="1087969597">
      <w:bodyDiv w:val="1"/>
      <w:marLeft w:val="0"/>
      <w:marRight w:val="0"/>
      <w:marTop w:val="0"/>
      <w:marBottom w:val="0"/>
      <w:divBdr>
        <w:top w:val="none" w:sz="0" w:space="0" w:color="auto"/>
        <w:left w:val="none" w:sz="0" w:space="0" w:color="auto"/>
        <w:bottom w:val="none" w:sz="0" w:space="0" w:color="auto"/>
        <w:right w:val="none" w:sz="0" w:space="0" w:color="auto"/>
      </w:divBdr>
    </w:div>
    <w:div w:id="1088191502">
      <w:bodyDiv w:val="1"/>
      <w:marLeft w:val="0"/>
      <w:marRight w:val="0"/>
      <w:marTop w:val="0"/>
      <w:marBottom w:val="0"/>
      <w:divBdr>
        <w:top w:val="none" w:sz="0" w:space="0" w:color="auto"/>
        <w:left w:val="none" w:sz="0" w:space="0" w:color="auto"/>
        <w:bottom w:val="none" w:sz="0" w:space="0" w:color="auto"/>
        <w:right w:val="none" w:sz="0" w:space="0" w:color="auto"/>
      </w:divBdr>
    </w:div>
    <w:div w:id="1088231966">
      <w:bodyDiv w:val="1"/>
      <w:marLeft w:val="0"/>
      <w:marRight w:val="0"/>
      <w:marTop w:val="0"/>
      <w:marBottom w:val="0"/>
      <w:divBdr>
        <w:top w:val="none" w:sz="0" w:space="0" w:color="auto"/>
        <w:left w:val="none" w:sz="0" w:space="0" w:color="auto"/>
        <w:bottom w:val="none" w:sz="0" w:space="0" w:color="auto"/>
        <w:right w:val="none" w:sz="0" w:space="0" w:color="auto"/>
      </w:divBdr>
    </w:div>
    <w:div w:id="1088237255">
      <w:bodyDiv w:val="1"/>
      <w:marLeft w:val="0"/>
      <w:marRight w:val="0"/>
      <w:marTop w:val="0"/>
      <w:marBottom w:val="0"/>
      <w:divBdr>
        <w:top w:val="none" w:sz="0" w:space="0" w:color="auto"/>
        <w:left w:val="none" w:sz="0" w:space="0" w:color="auto"/>
        <w:bottom w:val="none" w:sz="0" w:space="0" w:color="auto"/>
        <w:right w:val="none" w:sz="0" w:space="0" w:color="auto"/>
      </w:divBdr>
    </w:div>
    <w:div w:id="1088383578">
      <w:bodyDiv w:val="1"/>
      <w:marLeft w:val="0"/>
      <w:marRight w:val="0"/>
      <w:marTop w:val="0"/>
      <w:marBottom w:val="0"/>
      <w:divBdr>
        <w:top w:val="none" w:sz="0" w:space="0" w:color="auto"/>
        <w:left w:val="none" w:sz="0" w:space="0" w:color="auto"/>
        <w:bottom w:val="none" w:sz="0" w:space="0" w:color="auto"/>
        <w:right w:val="none" w:sz="0" w:space="0" w:color="auto"/>
      </w:divBdr>
    </w:div>
    <w:div w:id="1088572909">
      <w:bodyDiv w:val="1"/>
      <w:marLeft w:val="0"/>
      <w:marRight w:val="0"/>
      <w:marTop w:val="0"/>
      <w:marBottom w:val="0"/>
      <w:divBdr>
        <w:top w:val="none" w:sz="0" w:space="0" w:color="auto"/>
        <w:left w:val="none" w:sz="0" w:space="0" w:color="auto"/>
        <w:bottom w:val="none" w:sz="0" w:space="0" w:color="auto"/>
        <w:right w:val="none" w:sz="0" w:space="0" w:color="auto"/>
      </w:divBdr>
    </w:div>
    <w:div w:id="1088623692">
      <w:bodyDiv w:val="1"/>
      <w:marLeft w:val="0"/>
      <w:marRight w:val="0"/>
      <w:marTop w:val="0"/>
      <w:marBottom w:val="0"/>
      <w:divBdr>
        <w:top w:val="none" w:sz="0" w:space="0" w:color="auto"/>
        <w:left w:val="none" w:sz="0" w:space="0" w:color="auto"/>
        <w:bottom w:val="none" w:sz="0" w:space="0" w:color="auto"/>
        <w:right w:val="none" w:sz="0" w:space="0" w:color="auto"/>
      </w:divBdr>
    </w:div>
    <w:div w:id="1088767734">
      <w:bodyDiv w:val="1"/>
      <w:marLeft w:val="0"/>
      <w:marRight w:val="0"/>
      <w:marTop w:val="0"/>
      <w:marBottom w:val="0"/>
      <w:divBdr>
        <w:top w:val="none" w:sz="0" w:space="0" w:color="auto"/>
        <w:left w:val="none" w:sz="0" w:space="0" w:color="auto"/>
        <w:bottom w:val="none" w:sz="0" w:space="0" w:color="auto"/>
        <w:right w:val="none" w:sz="0" w:space="0" w:color="auto"/>
      </w:divBdr>
    </w:div>
    <w:div w:id="1088843539">
      <w:bodyDiv w:val="1"/>
      <w:marLeft w:val="0"/>
      <w:marRight w:val="0"/>
      <w:marTop w:val="0"/>
      <w:marBottom w:val="0"/>
      <w:divBdr>
        <w:top w:val="none" w:sz="0" w:space="0" w:color="auto"/>
        <w:left w:val="none" w:sz="0" w:space="0" w:color="auto"/>
        <w:bottom w:val="none" w:sz="0" w:space="0" w:color="auto"/>
        <w:right w:val="none" w:sz="0" w:space="0" w:color="auto"/>
      </w:divBdr>
    </w:div>
    <w:div w:id="1089085388">
      <w:bodyDiv w:val="1"/>
      <w:marLeft w:val="0"/>
      <w:marRight w:val="0"/>
      <w:marTop w:val="0"/>
      <w:marBottom w:val="0"/>
      <w:divBdr>
        <w:top w:val="none" w:sz="0" w:space="0" w:color="auto"/>
        <w:left w:val="none" w:sz="0" w:space="0" w:color="auto"/>
        <w:bottom w:val="none" w:sz="0" w:space="0" w:color="auto"/>
        <w:right w:val="none" w:sz="0" w:space="0" w:color="auto"/>
      </w:divBdr>
    </w:div>
    <w:div w:id="1089690887">
      <w:bodyDiv w:val="1"/>
      <w:marLeft w:val="0"/>
      <w:marRight w:val="0"/>
      <w:marTop w:val="0"/>
      <w:marBottom w:val="0"/>
      <w:divBdr>
        <w:top w:val="none" w:sz="0" w:space="0" w:color="auto"/>
        <w:left w:val="none" w:sz="0" w:space="0" w:color="auto"/>
        <w:bottom w:val="none" w:sz="0" w:space="0" w:color="auto"/>
        <w:right w:val="none" w:sz="0" w:space="0" w:color="auto"/>
      </w:divBdr>
    </w:div>
    <w:div w:id="1089815090">
      <w:bodyDiv w:val="1"/>
      <w:marLeft w:val="0"/>
      <w:marRight w:val="0"/>
      <w:marTop w:val="0"/>
      <w:marBottom w:val="0"/>
      <w:divBdr>
        <w:top w:val="none" w:sz="0" w:space="0" w:color="auto"/>
        <w:left w:val="none" w:sz="0" w:space="0" w:color="auto"/>
        <w:bottom w:val="none" w:sz="0" w:space="0" w:color="auto"/>
        <w:right w:val="none" w:sz="0" w:space="0" w:color="auto"/>
      </w:divBdr>
    </w:div>
    <w:div w:id="1090196369">
      <w:bodyDiv w:val="1"/>
      <w:marLeft w:val="0"/>
      <w:marRight w:val="0"/>
      <w:marTop w:val="0"/>
      <w:marBottom w:val="0"/>
      <w:divBdr>
        <w:top w:val="none" w:sz="0" w:space="0" w:color="auto"/>
        <w:left w:val="none" w:sz="0" w:space="0" w:color="auto"/>
        <w:bottom w:val="none" w:sz="0" w:space="0" w:color="auto"/>
        <w:right w:val="none" w:sz="0" w:space="0" w:color="auto"/>
      </w:divBdr>
    </w:div>
    <w:div w:id="1090587589">
      <w:bodyDiv w:val="1"/>
      <w:marLeft w:val="0"/>
      <w:marRight w:val="0"/>
      <w:marTop w:val="0"/>
      <w:marBottom w:val="0"/>
      <w:divBdr>
        <w:top w:val="none" w:sz="0" w:space="0" w:color="auto"/>
        <w:left w:val="none" w:sz="0" w:space="0" w:color="auto"/>
        <w:bottom w:val="none" w:sz="0" w:space="0" w:color="auto"/>
        <w:right w:val="none" w:sz="0" w:space="0" w:color="auto"/>
      </w:divBdr>
    </w:div>
    <w:div w:id="1090658159">
      <w:bodyDiv w:val="1"/>
      <w:marLeft w:val="0"/>
      <w:marRight w:val="0"/>
      <w:marTop w:val="0"/>
      <w:marBottom w:val="0"/>
      <w:divBdr>
        <w:top w:val="none" w:sz="0" w:space="0" w:color="auto"/>
        <w:left w:val="none" w:sz="0" w:space="0" w:color="auto"/>
        <w:bottom w:val="none" w:sz="0" w:space="0" w:color="auto"/>
        <w:right w:val="none" w:sz="0" w:space="0" w:color="auto"/>
      </w:divBdr>
    </w:div>
    <w:div w:id="1090810058">
      <w:bodyDiv w:val="1"/>
      <w:marLeft w:val="0"/>
      <w:marRight w:val="0"/>
      <w:marTop w:val="0"/>
      <w:marBottom w:val="0"/>
      <w:divBdr>
        <w:top w:val="none" w:sz="0" w:space="0" w:color="auto"/>
        <w:left w:val="none" w:sz="0" w:space="0" w:color="auto"/>
        <w:bottom w:val="none" w:sz="0" w:space="0" w:color="auto"/>
        <w:right w:val="none" w:sz="0" w:space="0" w:color="auto"/>
      </w:divBdr>
    </w:div>
    <w:div w:id="1090812642">
      <w:bodyDiv w:val="1"/>
      <w:marLeft w:val="0"/>
      <w:marRight w:val="0"/>
      <w:marTop w:val="0"/>
      <w:marBottom w:val="0"/>
      <w:divBdr>
        <w:top w:val="none" w:sz="0" w:space="0" w:color="auto"/>
        <w:left w:val="none" w:sz="0" w:space="0" w:color="auto"/>
        <w:bottom w:val="none" w:sz="0" w:space="0" w:color="auto"/>
        <w:right w:val="none" w:sz="0" w:space="0" w:color="auto"/>
      </w:divBdr>
    </w:div>
    <w:div w:id="1091851849">
      <w:bodyDiv w:val="1"/>
      <w:marLeft w:val="0"/>
      <w:marRight w:val="0"/>
      <w:marTop w:val="0"/>
      <w:marBottom w:val="0"/>
      <w:divBdr>
        <w:top w:val="none" w:sz="0" w:space="0" w:color="auto"/>
        <w:left w:val="none" w:sz="0" w:space="0" w:color="auto"/>
        <w:bottom w:val="none" w:sz="0" w:space="0" w:color="auto"/>
        <w:right w:val="none" w:sz="0" w:space="0" w:color="auto"/>
      </w:divBdr>
    </w:div>
    <w:div w:id="1091927899">
      <w:bodyDiv w:val="1"/>
      <w:marLeft w:val="0"/>
      <w:marRight w:val="0"/>
      <w:marTop w:val="0"/>
      <w:marBottom w:val="0"/>
      <w:divBdr>
        <w:top w:val="none" w:sz="0" w:space="0" w:color="auto"/>
        <w:left w:val="none" w:sz="0" w:space="0" w:color="auto"/>
        <w:bottom w:val="none" w:sz="0" w:space="0" w:color="auto"/>
        <w:right w:val="none" w:sz="0" w:space="0" w:color="auto"/>
      </w:divBdr>
    </w:div>
    <w:div w:id="1091974885">
      <w:bodyDiv w:val="1"/>
      <w:marLeft w:val="0"/>
      <w:marRight w:val="0"/>
      <w:marTop w:val="0"/>
      <w:marBottom w:val="0"/>
      <w:divBdr>
        <w:top w:val="none" w:sz="0" w:space="0" w:color="auto"/>
        <w:left w:val="none" w:sz="0" w:space="0" w:color="auto"/>
        <w:bottom w:val="none" w:sz="0" w:space="0" w:color="auto"/>
        <w:right w:val="none" w:sz="0" w:space="0" w:color="auto"/>
      </w:divBdr>
    </w:div>
    <w:div w:id="1092356002">
      <w:bodyDiv w:val="1"/>
      <w:marLeft w:val="0"/>
      <w:marRight w:val="0"/>
      <w:marTop w:val="0"/>
      <w:marBottom w:val="0"/>
      <w:divBdr>
        <w:top w:val="none" w:sz="0" w:space="0" w:color="auto"/>
        <w:left w:val="none" w:sz="0" w:space="0" w:color="auto"/>
        <w:bottom w:val="none" w:sz="0" w:space="0" w:color="auto"/>
        <w:right w:val="none" w:sz="0" w:space="0" w:color="auto"/>
      </w:divBdr>
    </w:div>
    <w:div w:id="1092551068">
      <w:bodyDiv w:val="1"/>
      <w:marLeft w:val="0"/>
      <w:marRight w:val="0"/>
      <w:marTop w:val="0"/>
      <w:marBottom w:val="0"/>
      <w:divBdr>
        <w:top w:val="none" w:sz="0" w:space="0" w:color="auto"/>
        <w:left w:val="none" w:sz="0" w:space="0" w:color="auto"/>
        <w:bottom w:val="none" w:sz="0" w:space="0" w:color="auto"/>
        <w:right w:val="none" w:sz="0" w:space="0" w:color="auto"/>
      </w:divBdr>
    </w:div>
    <w:div w:id="1092701144">
      <w:bodyDiv w:val="1"/>
      <w:marLeft w:val="0"/>
      <w:marRight w:val="0"/>
      <w:marTop w:val="0"/>
      <w:marBottom w:val="0"/>
      <w:divBdr>
        <w:top w:val="none" w:sz="0" w:space="0" w:color="auto"/>
        <w:left w:val="none" w:sz="0" w:space="0" w:color="auto"/>
        <w:bottom w:val="none" w:sz="0" w:space="0" w:color="auto"/>
        <w:right w:val="none" w:sz="0" w:space="0" w:color="auto"/>
      </w:divBdr>
    </w:div>
    <w:div w:id="1093013940">
      <w:bodyDiv w:val="1"/>
      <w:marLeft w:val="0"/>
      <w:marRight w:val="0"/>
      <w:marTop w:val="0"/>
      <w:marBottom w:val="0"/>
      <w:divBdr>
        <w:top w:val="none" w:sz="0" w:space="0" w:color="auto"/>
        <w:left w:val="none" w:sz="0" w:space="0" w:color="auto"/>
        <w:bottom w:val="none" w:sz="0" w:space="0" w:color="auto"/>
        <w:right w:val="none" w:sz="0" w:space="0" w:color="auto"/>
      </w:divBdr>
    </w:div>
    <w:div w:id="1093086626">
      <w:bodyDiv w:val="1"/>
      <w:marLeft w:val="0"/>
      <w:marRight w:val="0"/>
      <w:marTop w:val="0"/>
      <w:marBottom w:val="0"/>
      <w:divBdr>
        <w:top w:val="none" w:sz="0" w:space="0" w:color="auto"/>
        <w:left w:val="none" w:sz="0" w:space="0" w:color="auto"/>
        <w:bottom w:val="none" w:sz="0" w:space="0" w:color="auto"/>
        <w:right w:val="none" w:sz="0" w:space="0" w:color="auto"/>
      </w:divBdr>
    </w:div>
    <w:div w:id="1093430384">
      <w:bodyDiv w:val="1"/>
      <w:marLeft w:val="0"/>
      <w:marRight w:val="0"/>
      <w:marTop w:val="0"/>
      <w:marBottom w:val="0"/>
      <w:divBdr>
        <w:top w:val="none" w:sz="0" w:space="0" w:color="auto"/>
        <w:left w:val="none" w:sz="0" w:space="0" w:color="auto"/>
        <w:bottom w:val="none" w:sz="0" w:space="0" w:color="auto"/>
        <w:right w:val="none" w:sz="0" w:space="0" w:color="auto"/>
      </w:divBdr>
    </w:div>
    <w:div w:id="1093471625">
      <w:bodyDiv w:val="1"/>
      <w:marLeft w:val="0"/>
      <w:marRight w:val="0"/>
      <w:marTop w:val="0"/>
      <w:marBottom w:val="0"/>
      <w:divBdr>
        <w:top w:val="none" w:sz="0" w:space="0" w:color="auto"/>
        <w:left w:val="none" w:sz="0" w:space="0" w:color="auto"/>
        <w:bottom w:val="none" w:sz="0" w:space="0" w:color="auto"/>
        <w:right w:val="none" w:sz="0" w:space="0" w:color="auto"/>
      </w:divBdr>
    </w:div>
    <w:div w:id="1094395707">
      <w:bodyDiv w:val="1"/>
      <w:marLeft w:val="0"/>
      <w:marRight w:val="0"/>
      <w:marTop w:val="0"/>
      <w:marBottom w:val="0"/>
      <w:divBdr>
        <w:top w:val="none" w:sz="0" w:space="0" w:color="auto"/>
        <w:left w:val="none" w:sz="0" w:space="0" w:color="auto"/>
        <w:bottom w:val="none" w:sz="0" w:space="0" w:color="auto"/>
        <w:right w:val="none" w:sz="0" w:space="0" w:color="auto"/>
      </w:divBdr>
    </w:div>
    <w:div w:id="1094522115">
      <w:bodyDiv w:val="1"/>
      <w:marLeft w:val="0"/>
      <w:marRight w:val="0"/>
      <w:marTop w:val="0"/>
      <w:marBottom w:val="0"/>
      <w:divBdr>
        <w:top w:val="none" w:sz="0" w:space="0" w:color="auto"/>
        <w:left w:val="none" w:sz="0" w:space="0" w:color="auto"/>
        <w:bottom w:val="none" w:sz="0" w:space="0" w:color="auto"/>
        <w:right w:val="none" w:sz="0" w:space="0" w:color="auto"/>
      </w:divBdr>
    </w:div>
    <w:div w:id="1094672799">
      <w:bodyDiv w:val="1"/>
      <w:marLeft w:val="0"/>
      <w:marRight w:val="0"/>
      <w:marTop w:val="0"/>
      <w:marBottom w:val="0"/>
      <w:divBdr>
        <w:top w:val="none" w:sz="0" w:space="0" w:color="auto"/>
        <w:left w:val="none" w:sz="0" w:space="0" w:color="auto"/>
        <w:bottom w:val="none" w:sz="0" w:space="0" w:color="auto"/>
        <w:right w:val="none" w:sz="0" w:space="0" w:color="auto"/>
      </w:divBdr>
    </w:div>
    <w:div w:id="1094781395">
      <w:bodyDiv w:val="1"/>
      <w:marLeft w:val="0"/>
      <w:marRight w:val="0"/>
      <w:marTop w:val="0"/>
      <w:marBottom w:val="0"/>
      <w:divBdr>
        <w:top w:val="none" w:sz="0" w:space="0" w:color="auto"/>
        <w:left w:val="none" w:sz="0" w:space="0" w:color="auto"/>
        <w:bottom w:val="none" w:sz="0" w:space="0" w:color="auto"/>
        <w:right w:val="none" w:sz="0" w:space="0" w:color="auto"/>
      </w:divBdr>
    </w:div>
    <w:div w:id="1094785048">
      <w:bodyDiv w:val="1"/>
      <w:marLeft w:val="0"/>
      <w:marRight w:val="0"/>
      <w:marTop w:val="0"/>
      <w:marBottom w:val="0"/>
      <w:divBdr>
        <w:top w:val="none" w:sz="0" w:space="0" w:color="auto"/>
        <w:left w:val="none" w:sz="0" w:space="0" w:color="auto"/>
        <w:bottom w:val="none" w:sz="0" w:space="0" w:color="auto"/>
        <w:right w:val="none" w:sz="0" w:space="0" w:color="auto"/>
      </w:divBdr>
    </w:div>
    <w:div w:id="1095369595">
      <w:bodyDiv w:val="1"/>
      <w:marLeft w:val="0"/>
      <w:marRight w:val="0"/>
      <w:marTop w:val="0"/>
      <w:marBottom w:val="0"/>
      <w:divBdr>
        <w:top w:val="none" w:sz="0" w:space="0" w:color="auto"/>
        <w:left w:val="none" w:sz="0" w:space="0" w:color="auto"/>
        <w:bottom w:val="none" w:sz="0" w:space="0" w:color="auto"/>
        <w:right w:val="none" w:sz="0" w:space="0" w:color="auto"/>
      </w:divBdr>
    </w:div>
    <w:div w:id="1095513414">
      <w:bodyDiv w:val="1"/>
      <w:marLeft w:val="0"/>
      <w:marRight w:val="0"/>
      <w:marTop w:val="0"/>
      <w:marBottom w:val="0"/>
      <w:divBdr>
        <w:top w:val="none" w:sz="0" w:space="0" w:color="auto"/>
        <w:left w:val="none" w:sz="0" w:space="0" w:color="auto"/>
        <w:bottom w:val="none" w:sz="0" w:space="0" w:color="auto"/>
        <w:right w:val="none" w:sz="0" w:space="0" w:color="auto"/>
      </w:divBdr>
    </w:div>
    <w:div w:id="1095785589">
      <w:bodyDiv w:val="1"/>
      <w:marLeft w:val="0"/>
      <w:marRight w:val="0"/>
      <w:marTop w:val="0"/>
      <w:marBottom w:val="0"/>
      <w:divBdr>
        <w:top w:val="none" w:sz="0" w:space="0" w:color="auto"/>
        <w:left w:val="none" w:sz="0" w:space="0" w:color="auto"/>
        <w:bottom w:val="none" w:sz="0" w:space="0" w:color="auto"/>
        <w:right w:val="none" w:sz="0" w:space="0" w:color="auto"/>
      </w:divBdr>
    </w:div>
    <w:div w:id="1095786508">
      <w:bodyDiv w:val="1"/>
      <w:marLeft w:val="0"/>
      <w:marRight w:val="0"/>
      <w:marTop w:val="0"/>
      <w:marBottom w:val="0"/>
      <w:divBdr>
        <w:top w:val="none" w:sz="0" w:space="0" w:color="auto"/>
        <w:left w:val="none" w:sz="0" w:space="0" w:color="auto"/>
        <w:bottom w:val="none" w:sz="0" w:space="0" w:color="auto"/>
        <w:right w:val="none" w:sz="0" w:space="0" w:color="auto"/>
      </w:divBdr>
    </w:div>
    <w:div w:id="1096243305">
      <w:bodyDiv w:val="1"/>
      <w:marLeft w:val="0"/>
      <w:marRight w:val="0"/>
      <w:marTop w:val="0"/>
      <w:marBottom w:val="0"/>
      <w:divBdr>
        <w:top w:val="none" w:sz="0" w:space="0" w:color="auto"/>
        <w:left w:val="none" w:sz="0" w:space="0" w:color="auto"/>
        <w:bottom w:val="none" w:sz="0" w:space="0" w:color="auto"/>
        <w:right w:val="none" w:sz="0" w:space="0" w:color="auto"/>
      </w:divBdr>
    </w:div>
    <w:div w:id="1096286256">
      <w:bodyDiv w:val="1"/>
      <w:marLeft w:val="0"/>
      <w:marRight w:val="0"/>
      <w:marTop w:val="0"/>
      <w:marBottom w:val="0"/>
      <w:divBdr>
        <w:top w:val="none" w:sz="0" w:space="0" w:color="auto"/>
        <w:left w:val="none" w:sz="0" w:space="0" w:color="auto"/>
        <w:bottom w:val="none" w:sz="0" w:space="0" w:color="auto"/>
        <w:right w:val="none" w:sz="0" w:space="0" w:color="auto"/>
      </w:divBdr>
    </w:div>
    <w:div w:id="1096562758">
      <w:bodyDiv w:val="1"/>
      <w:marLeft w:val="0"/>
      <w:marRight w:val="0"/>
      <w:marTop w:val="0"/>
      <w:marBottom w:val="0"/>
      <w:divBdr>
        <w:top w:val="none" w:sz="0" w:space="0" w:color="auto"/>
        <w:left w:val="none" w:sz="0" w:space="0" w:color="auto"/>
        <w:bottom w:val="none" w:sz="0" w:space="0" w:color="auto"/>
        <w:right w:val="none" w:sz="0" w:space="0" w:color="auto"/>
      </w:divBdr>
    </w:div>
    <w:div w:id="1096635835">
      <w:bodyDiv w:val="1"/>
      <w:marLeft w:val="0"/>
      <w:marRight w:val="0"/>
      <w:marTop w:val="0"/>
      <w:marBottom w:val="0"/>
      <w:divBdr>
        <w:top w:val="none" w:sz="0" w:space="0" w:color="auto"/>
        <w:left w:val="none" w:sz="0" w:space="0" w:color="auto"/>
        <w:bottom w:val="none" w:sz="0" w:space="0" w:color="auto"/>
        <w:right w:val="none" w:sz="0" w:space="0" w:color="auto"/>
      </w:divBdr>
    </w:div>
    <w:div w:id="1096948847">
      <w:bodyDiv w:val="1"/>
      <w:marLeft w:val="0"/>
      <w:marRight w:val="0"/>
      <w:marTop w:val="0"/>
      <w:marBottom w:val="0"/>
      <w:divBdr>
        <w:top w:val="none" w:sz="0" w:space="0" w:color="auto"/>
        <w:left w:val="none" w:sz="0" w:space="0" w:color="auto"/>
        <w:bottom w:val="none" w:sz="0" w:space="0" w:color="auto"/>
        <w:right w:val="none" w:sz="0" w:space="0" w:color="auto"/>
      </w:divBdr>
    </w:div>
    <w:div w:id="1097142834">
      <w:bodyDiv w:val="1"/>
      <w:marLeft w:val="0"/>
      <w:marRight w:val="0"/>
      <w:marTop w:val="0"/>
      <w:marBottom w:val="0"/>
      <w:divBdr>
        <w:top w:val="none" w:sz="0" w:space="0" w:color="auto"/>
        <w:left w:val="none" w:sz="0" w:space="0" w:color="auto"/>
        <w:bottom w:val="none" w:sz="0" w:space="0" w:color="auto"/>
        <w:right w:val="none" w:sz="0" w:space="0" w:color="auto"/>
      </w:divBdr>
    </w:div>
    <w:div w:id="1097408622">
      <w:bodyDiv w:val="1"/>
      <w:marLeft w:val="0"/>
      <w:marRight w:val="0"/>
      <w:marTop w:val="0"/>
      <w:marBottom w:val="0"/>
      <w:divBdr>
        <w:top w:val="none" w:sz="0" w:space="0" w:color="auto"/>
        <w:left w:val="none" w:sz="0" w:space="0" w:color="auto"/>
        <w:bottom w:val="none" w:sz="0" w:space="0" w:color="auto"/>
        <w:right w:val="none" w:sz="0" w:space="0" w:color="auto"/>
      </w:divBdr>
    </w:div>
    <w:div w:id="1097482063">
      <w:bodyDiv w:val="1"/>
      <w:marLeft w:val="0"/>
      <w:marRight w:val="0"/>
      <w:marTop w:val="0"/>
      <w:marBottom w:val="0"/>
      <w:divBdr>
        <w:top w:val="none" w:sz="0" w:space="0" w:color="auto"/>
        <w:left w:val="none" w:sz="0" w:space="0" w:color="auto"/>
        <w:bottom w:val="none" w:sz="0" w:space="0" w:color="auto"/>
        <w:right w:val="none" w:sz="0" w:space="0" w:color="auto"/>
      </w:divBdr>
    </w:div>
    <w:div w:id="1097746881">
      <w:bodyDiv w:val="1"/>
      <w:marLeft w:val="0"/>
      <w:marRight w:val="0"/>
      <w:marTop w:val="0"/>
      <w:marBottom w:val="0"/>
      <w:divBdr>
        <w:top w:val="none" w:sz="0" w:space="0" w:color="auto"/>
        <w:left w:val="none" w:sz="0" w:space="0" w:color="auto"/>
        <w:bottom w:val="none" w:sz="0" w:space="0" w:color="auto"/>
        <w:right w:val="none" w:sz="0" w:space="0" w:color="auto"/>
      </w:divBdr>
    </w:div>
    <w:div w:id="1098332405">
      <w:bodyDiv w:val="1"/>
      <w:marLeft w:val="0"/>
      <w:marRight w:val="0"/>
      <w:marTop w:val="0"/>
      <w:marBottom w:val="0"/>
      <w:divBdr>
        <w:top w:val="none" w:sz="0" w:space="0" w:color="auto"/>
        <w:left w:val="none" w:sz="0" w:space="0" w:color="auto"/>
        <w:bottom w:val="none" w:sz="0" w:space="0" w:color="auto"/>
        <w:right w:val="none" w:sz="0" w:space="0" w:color="auto"/>
      </w:divBdr>
    </w:div>
    <w:div w:id="1098477125">
      <w:bodyDiv w:val="1"/>
      <w:marLeft w:val="0"/>
      <w:marRight w:val="0"/>
      <w:marTop w:val="0"/>
      <w:marBottom w:val="0"/>
      <w:divBdr>
        <w:top w:val="none" w:sz="0" w:space="0" w:color="auto"/>
        <w:left w:val="none" w:sz="0" w:space="0" w:color="auto"/>
        <w:bottom w:val="none" w:sz="0" w:space="0" w:color="auto"/>
        <w:right w:val="none" w:sz="0" w:space="0" w:color="auto"/>
      </w:divBdr>
    </w:div>
    <w:div w:id="1098791201">
      <w:bodyDiv w:val="1"/>
      <w:marLeft w:val="0"/>
      <w:marRight w:val="0"/>
      <w:marTop w:val="0"/>
      <w:marBottom w:val="0"/>
      <w:divBdr>
        <w:top w:val="none" w:sz="0" w:space="0" w:color="auto"/>
        <w:left w:val="none" w:sz="0" w:space="0" w:color="auto"/>
        <w:bottom w:val="none" w:sz="0" w:space="0" w:color="auto"/>
        <w:right w:val="none" w:sz="0" w:space="0" w:color="auto"/>
      </w:divBdr>
    </w:div>
    <w:div w:id="1099329345">
      <w:bodyDiv w:val="1"/>
      <w:marLeft w:val="0"/>
      <w:marRight w:val="0"/>
      <w:marTop w:val="0"/>
      <w:marBottom w:val="0"/>
      <w:divBdr>
        <w:top w:val="none" w:sz="0" w:space="0" w:color="auto"/>
        <w:left w:val="none" w:sz="0" w:space="0" w:color="auto"/>
        <w:bottom w:val="none" w:sz="0" w:space="0" w:color="auto"/>
        <w:right w:val="none" w:sz="0" w:space="0" w:color="auto"/>
      </w:divBdr>
    </w:div>
    <w:div w:id="1099641313">
      <w:bodyDiv w:val="1"/>
      <w:marLeft w:val="0"/>
      <w:marRight w:val="0"/>
      <w:marTop w:val="0"/>
      <w:marBottom w:val="0"/>
      <w:divBdr>
        <w:top w:val="none" w:sz="0" w:space="0" w:color="auto"/>
        <w:left w:val="none" w:sz="0" w:space="0" w:color="auto"/>
        <w:bottom w:val="none" w:sz="0" w:space="0" w:color="auto"/>
        <w:right w:val="none" w:sz="0" w:space="0" w:color="auto"/>
      </w:divBdr>
    </w:div>
    <w:div w:id="1099789302">
      <w:bodyDiv w:val="1"/>
      <w:marLeft w:val="0"/>
      <w:marRight w:val="0"/>
      <w:marTop w:val="0"/>
      <w:marBottom w:val="0"/>
      <w:divBdr>
        <w:top w:val="none" w:sz="0" w:space="0" w:color="auto"/>
        <w:left w:val="none" w:sz="0" w:space="0" w:color="auto"/>
        <w:bottom w:val="none" w:sz="0" w:space="0" w:color="auto"/>
        <w:right w:val="none" w:sz="0" w:space="0" w:color="auto"/>
      </w:divBdr>
    </w:div>
    <w:div w:id="1099831520">
      <w:bodyDiv w:val="1"/>
      <w:marLeft w:val="0"/>
      <w:marRight w:val="0"/>
      <w:marTop w:val="0"/>
      <w:marBottom w:val="0"/>
      <w:divBdr>
        <w:top w:val="none" w:sz="0" w:space="0" w:color="auto"/>
        <w:left w:val="none" w:sz="0" w:space="0" w:color="auto"/>
        <w:bottom w:val="none" w:sz="0" w:space="0" w:color="auto"/>
        <w:right w:val="none" w:sz="0" w:space="0" w:color="auto"/>
      </w:divBdr>
    </w:div>
    <w:div w:id="1099907280">
      <w:bodyDiv w:val="1"/>
      <w:marLeft w:val="0"/>
      <w:marRight w:val="0"/>
      <w:marTop w:val="0"/>
      <w:marBottom w:val="0"/>
      <w:divBdr>
        <w:top w:val="none" w:sz="0" w:space="0" w:color="auto"/>
        <w:left w:val="none" w:sz="0" w:space="0" w:color="auto"/>
        <w:bottom w:val="none" w:sz="0" w:space="0" w:color="auto"/>
        <w:right w:val="none" w:sz="0" w:space="0" w:color="auto"/>
      </w:divBdr>
    </w:div>
    <w:div w:id="1100106568">
      <w:bodyDiv w:val="1"/>
      <w:marLeft w:val="0"/>
      <w:marRight w:val="0"/>
      <w:marTop w:val="0"/>
      <w:marBottom w:val="0"/>
      <w:divBdr>
        <w:top w:val="none" w:sz="0" w:space="0" w:color="auto"/>
        <w:left w:val="none" w:sz="0" w:space="0" w:color="auto"/>
        <w:bottom w:val="none" w:sz="0" w:space="0" w:color="auto"/>
        <w:right w:val="none" w:sz="0" w:space="0" w:color="auto"/>
      </w:divBdr>
    </w:div>
    <w:div w:id="1100175553">
      <w:bodyDiv w:val="1"/>
      <w:marLeft w:val="0"/>
      <w:marRight w:val="0"/>
      <w:marTop w:val="0"/>
      <w:marBottom w:val="0"/>
      <w:divBdr>
        <w:top w:val="none" w:sz="0" w:space="0" w:color="auto"/>
        <w:left w:val="none" w:sz="0" w:space="0" w:color="auto"/>
        <w:bottom w:val="none" w:sz="0" w:space="0" w:color="auto"/>
        <w:right w:val="none" w:sz="0" w:space="0" w:color="auto"/>
      </w:divBdr>
    </w:div>
    <w:div w:id="1100831218">
      <w:bodyDiv w:val="1"/>
      <w:marLeft w:val="0"/>
      <w:marRight w:val="0"/>
      <w:marTop w:val="0"/>
      <w:marBottom w:val="0"/>
      <w:divBdr>
        <w:top w:val="none" w:sz="0" w:space="0" w:color="auto"/>
        <w:left w:val="none" w:sz="0" w:space="0" w:color="auto"/>
        <w:bottom w:val="none" w:sz="0" w:space="0" w:color="auto"/>
        <w:right w:val="none" w:sz="0" w:space="0" w:color="auto"/>
      </w:divBdr>
    </w:div>
    <w:div w:id="1100837323">
      <w:bodyDiv w:val="1"/>
      <w:marLeft w:val="0"/>
      <w:marRight w:val="0"/>
      <w:marTop w:val="0"/>
      <w:marBottom w:val="0"/>
      <w:divBdr>
        <w:top w:val="none" w:sz="0" w:space="0" w:color="auto"/>
        <w:left w:val="none" w:sz="0" w:space="0" w:color="auto"/>
        <w:bottom w:val="none" w:sz="0" w:space="0" w:color="auto"/>
        <w:right w:val="none" w:sz="0" w:space="0" w:color="auto"/>
      </w:divBdr>
    </w:div>
    <w:div w:id="1101603634">
      <w:bodyDiv w:val="1"/>
      <w:marLeft w:val="0"/>
      <w:marRight w:val="0"/>
      <w:marTop w:val="0"/>
      <w:marBottom w:val="0"/>
      <w:divBdr>
        <w:top w:val="none" w:sz="0" w:space="0" w:color="auto"/>
        <w:left w:val="none" w:sz="0" w:space="0" w:color="auto"/>
        <w:bottom w:val="none" w:sz="0" w:space="0" w:color="auto"/>
        <w:right w:val="none" w:sz="0" w:space="0" w:color="auto"/>
      </w:divBdr>
    </w:div>
    <w:div w:id="1101953567">
      <w:bodyDiv w:val="1"/>
      <w:marLeft w:val="0"/>
      <w:marRight w:val="0"/>
      <w:marTop w:val="0"/>
      <w:marBottom w:val="0"/>
      <w:divBdr>
        <w:top w:val="none" w:sz="0" w:space="0" w:color="auto"/>
        <w:left w:val="none" w:sz="0" w:space="0" w:color="auto"/>
        <w:bottom w:val="none" w:sz="0" w:space="0" w:color="auto"/>
        <w:right w:val="none" w:sz="0" w:space="0" w:color="auto"/>
      </w:divBdr>
    </w:div>
    <w:div w:id="1102147948">
      <w:bodyDiv w:val="1"/>
      <w:marLeft w:val="0"/>
      <w:marRight w:val="0"/>
      <w:marTop w:val="0"/>
      <w:marBottom w:val="0"/>
      <w:divBdr>
        <w:top w:val="none" w:sz="0" w:space="0" w:color="auto"/>
        <w:left w:val="none" w:sz="0" w:space="0" w:color="auto"/>
        <w:bottom w:val="none" w:sz="0" w:space="0" w:color="auto"/>
        <w:right w:val="none" w:sz="0" w:space="0" w:color="auto"/>
      </w:divBdr>
    </w:div>
    <w:div w:id="1102187364">
      <w:bodyDiv w:val="1"/>
      <w:marLeft w:val="0"/>
      <w:marRight w:val="0"/>
      <w:marTop w:val="0"/>
      <w:marBottom w:val="0"/>
      <w:divBdr>
        <w:top w:val="none" w:sz="0" w:space="0" w:color="auto"/>
        <w:left w:val="none" w:sz="0" w:space="0" w:color="auto"/>
        <w:bottom w:val="none" w:sz="0" w:space="0" w:color="auto"/>
        <w:right w:val="none" w:sz="0" w:space="0" w:color="auto"/>
      </w:divBdr>
    </w:div>
    <w:div w:id="1102259667">
      <w:bodyDiv w:val="1"/>
      <w:marLeft w:val="0"/>
      <w:marRight w:val="0"/>
      <w:marTop w:val="0"/>
      <w:marBottom w:val="0"/>
      <w:divBdr>
        <w:top w:val="none" w:sz="0" w:space="0" w:color="auto"/>
        <w:left w:val="none" w:sz="0" w:space="0" w:color="auto"/>
        <w:bottom w:val="none" w:sz="0" w:space="0" w:color="auto"/>
        <w:right w:val="none" w:sz="0" w:space="0" w:color="auto"/>
      </w:divBdr>
    </w:div>
    <w:div w:id="1102261311">
      <w:bodyDiv w:val="1"/>
      <w:marLeft w:val="0"/>
      <w:marRight w:val="0"/>
      <w:marTop w:val="0"/>
      <w:marBottom w:val="0"/>
      <w:divBdr>
        <w:top w:val="none" w:sz="0" w:space="0" w:color="auto"/>
        <w:left w:val="none" w:sz="0" w:space="0" w:color="auto"/>
        <w:bottom w:val="none" w:sz="0" w:space="0" w:color="auto"/>
        <w:right w:val="none" w:sz="0" w:space="0" w:color="auto"/>
      </w:divBdr>
    </w:div>
    <w:div w:id="1103724442">
      <w:bodyDiv w:val="1"/>
      <w:marLeft w:val="0"/>
      <w:marRight w:val="0"/>
      <w:marTop w:val="0"/>
      <w:marBottom w:val="0"/>
      <w:divBdr>
        <w:top w:val="none" w:sz="0" w:space="0" w:color="auto"/>
        <w:left w:val="none" w:sz="0" w:space="0" w:color="auto"/>
        <w:bottom w:val="none" w:sz="0" w:space="0" w:color="auto"/>
        <w:right w:val="none" w:sz="0" w:space="0" w:color="auto"/>
      </w:divBdr>
    </w:div>
    <w:div w:id="1103770974">
      <w:bodyDiv w:val="1"/>
      <w:marLeft w:val="0"/>
      <w:marRight w:val="0"/>
      <w:marTop w:val="0"/>
      <w:marBottom w:val="0"/>
      <w:divBdr>
        <w:top w:val="none" w:sz="0" w:space="0" w:color="auto"/>
        <w:left w:val="none" w:sz="0" w:space="0" w:color="auto"/>
        <w:bottom w:val="none" w:sz="0" w:space="0" w:color="auto"/>
        <w:right w:val="none" w:sz="0" w:space="0" w:color="auto"/>
      </w:divBdr>
    </w:div>
    <w:div w:id="1103919334">
      <w:bodyDiv w:val="1"/>
      <w:marLeft w:val="0"/>
      <w:marRight w:val="0"/>
      <w:marTop w:val="0"/>
      <w:marBottom w:val="0"/>
      <w:divBdr>
        <w:top w:val="none" w:sz="0" w:space="0" w:color="auto"/>
        <w:left w:val="none" w:sz="0" w:space="0" w:color="auto"/>
        <w:bottom w:val="none" w:sz="0" w:space="0" w:color="auto"/>
        <w:right w:val="none" w:sz="0" w:space="0" w:color="auto"/>
      </w:divBdr>
    </w:div>
    <w:div w:id="1105150889">
      <w:bodyDiv w:val="1"/>
      <w:marLeft w:val="0"/>
      <w:marRight w:val="0"/>
      <w:marTop w:val="0"/>
      <w:marBottom w:val="0"/>
      <w:divBdr>
        <w:top w:val="none" w:sz="0" w:space="0" w:color="auto"/>
        <w:left w:val="none" w:sz="0" w:space="0" w:color="auto"/>
        <w:bottom w:val="none" w:sz="0" w:space="0" w:color="auto"/>
        <w:right w:val="none" w:sz="0" w:space="0" w:color="auto"/>
      </w:divBdr>
    </w:div>
    <w:div w:id="1105463576">
      <w:bodyDiv w:val="1"/>
      <w:marLeft w:val="0"/>
      <w:marRight w:val="0"/>
      <w:marTop w:val="0"/>
      <w:marBottom w:val="0"/>
      <w:divBdr>
        <w:top w:val="none" w:sz="0" w:space="0" w:color="auto"/>
        <w:left w:val="none" w:sz="0" w:space="0" w:color="auto"/>
        <w:bottom w:val="none" w:sz="0" w:space="0" w:color="auto"/>
        <w:right w:val="none" w:sz="0" w:space="0" w:color="auto"/>
      </w:divBdr>
    </w:div>
    <w:div w:id="1105537863">
      <w:bodyDiv w:val="1"/>
      <w:marLeft w:val="0"/>
      <w:marRight w:val="0"/>
      <w:marTop w:val="0"/>
      <w:marBottom w:val="0"/>
      <w:divBdr>
        <w:top w:val="none" w:sz="0" w:space="0" w:color="auto"/>
        <w:left w:val="none" w:sz="0" w:space="0" w:color="auto"/>
        <w:bottom w:val="none" w:sz="0" w:space="0" w:color="auto"/>
        <w:right w:val="none" w:sz="0" w:space="0" w:color="auto"/>
      </w:divBdr>
    </w:div>
    <w:div w:id="1105686506">
      <w:bodyDiv w:val="1"/>
      <w:marLeft w:val="0"/>
      <w:marRight w:val="0"/>
      <w:marTop w:val="0"/>
      <w:marBottom w:val="0"/>
      <w:divBdr>
        <w:top w:val="none" w:sz="0" w:space="0" w:color="auto"/>
        <w:left w:val="none" w:sz="0" w:space="0" w:color="auto"/>
        <w:bottom w:val="none" w:sz="0" w:space="0" w:color="auto"/>
        <w:right w:val="none" w:sz="0" w:space="0" w:color="auto"/>
      </w:divBdr>
    </w:div>
    <w:div w:id="1106266370">
      <w:bodyDiv w:val="1"/>
      <w:marLeft w:val="0"/>
      <w:marRight w:val="0"/>
      <w:marTop w:val="0"/>
      <w:marBottom w:val="0"/>
      <w:divBdr>
        <w:top w:val="none" w:sz="0" w:space="0" w:color="auto"/>
        <w:left w:val="none" w:sz="0" w:space="0" w:color="auto"/>
        <w:bottom w:val="none" w:sz="0" w:space="0" w:color="auto"/>
        <w:right w:val="none" w:sz="0" w:space="0" w:color="auto"/>
      </w:divBdr>
    </w:div>
    <w:div w:id="1106273327">
      <w:bodyDiv w:val="1"/>
      <w:marLeft w:val="0"/>
      <w:marRight w:val="0"/>
      <w:marTop w:val="0"/>
      <w:marBottom w:val="0"/>
      <w:divBdr>
        <w:top w:val="none" w:sz="0" w:space="0" w:color="auto"/>
        <w:left w:val="none" w:sz="0" w:space="0" w:color="auto"/>
        <w:bottom w:val="none" w:sz="0" w:space="0" w:color="auto"/>
        <w:right w:val="none" w:sz="0" w:space="0" w:color="auto"/>
      </w:divBdr>
    </w:div>
    <w:div w:id="1106342064">
      <w:bodyDiv w:val="1"/>
      <w:marLeft w:val="0"/>
      <w:marRight w:val="0"/>
      <w:marTop w:val="0"/>
      <w:marBottom w:val="0"/>
      <w:divBdr>
        <w:top w:val="none" w:sz="0" w:space="0" w:color="auto"/>
        <w:left w:val="none" w:sz="0" w:space="0" w:color="auto"/>
        <w:bottom w:val="none" w:sz="0" w:space="0" w:color="auto"/>
        <w:right w:val="none" w:sz="0" w:space="0" w:color="auto"/>
      </w:divBdr>
    </w:div>
    <w:div w:id="1106776715">
      <w:bodyDiv w:val="1"/>
      <w:marLeft w:val="0"/>
      <w:marRight w:val="0"/>
      <w:marTop w:val="0"/>
      <w:marBottom w:val="0"/>
      <w:divBdr>
        <w:top w:val="none" w:sz="0" w:space="0" w:color="auto"/>
        <w:left w:val="none" w:sz="0" w:space="0" w:color="auto"/>
        <w:bottom w:val="none" w:sz="0" w:space="0" w:color="auto"/>
        <w:right w:val="none" w:sz="0" w:space="0" w:color="auto"/>
      </w:divBdr>
    </w:div>
    <w:div w:id="1106928270">
      <w:bodyDiv w:val="1"/>
      <w:marLeft w:val="0"/>
      <w:marRight w:val="0"/>
      <w:marTop w:val="0"/>
      <w:marBottom w:val="0"/>
      <w:divBdr>
        <w:top w:val="none" w:sz="0" w:space="0" w:color="auto"/>
        <w:left w:val="none" w:sz="0" w:space="0" w:color="auto"/>
        <w:bottom w:val="none" w:sz="0" w:space="0" w:color="auto"/>
        <w:right w:val="none" w:sz="0" w:space="0" w:color="auto"/>
      </w:divBdr>
    </w:div>
    <w:div w:id="1106970539">
      <w:bodyDiv w:val="1"/>
      <w:marLeft w:val="0"/>
      <w:marRight w:val="0"/>
      <w:marTop w:val="0"/>
      <w:marBottom w:val="0"/>
      <w:divBdr>
        <w:top w:val="none" w:sz="0" w:space="0" w:color="auto"/>
        <w:left w:val="none" w:sz="0" w:space="0" w:color="auto"/>
        <w:bottom w:val="none" w:sz="0" w:space="0" w:color="auto"/>
        <w:right w:val="none" w:sz="0" w:space="0" w:color="auto"/>
      </w:divBdr>
    </w:div>
    <w:div w:id="1106999004">
      <w:bodyDiv w:val="1"/>
      <w:marLeft w:val="0"/>
      <w:marRight w:val="0"/>
      <w:marTop w:val="0"/>
      <w:marBottom w:val="0"/>
      <w:divBdr>
        <w:top w:val="none" w:sz="0" w:space="0" w:color="auto"/>
        <w:left w:val="none" w:sz="0" w:space="0" w:color="auto"/>
        <w:bottom w:val="none" w:sz="0" w:space="0" w:color="auto"/>
        <w:right w:val="none" w:sz="0" w:space="0" w:color="auto"/>
      </w:divBdr>
    </w:div>
    <w:div w:id="1107192984">
      <w:bodyDiv w:val="1"/>
      <w:marLeft w:val="0"/>
      <w:marRight w:val="0"/>
      <w:marTop w:val="0"/>
      <w:marBottom w:val="0"/>
      <w:divBdr>
        <w:top w:val="none" w:sz="0" w:space="0" w:color="auto"/>
        <w:left w:val="none" w:sz="0" w:space="0" w:color="auto"/>
        <w:bottom w:val="none" w:sz="0" w:space="0" w:color="auto"/>
        <w:right w:val="none" w:sz="0" w:space="0" w:color="auto"/>
      </w:divBdr>
    </w:div>
    <w:div w:id="1107316362">
      <w:bodyDiv w:val="1"/>
      <w:marLeft w:val="0"/>
      <w:marRight w:val="0"/>
      <w:marTop w:val="0"/>
      <w:marBottom w:val="0"/>
      <w:divBdr>
        <w:top w:val="none" w:sz="0" w:space="0" w:color="auto"/>
        <w:left w:val="none" w:sz="0" w:space="0" w:color="auto"/>
        <w:bottom w:val="none" w:sz="0" w:space="0" w:color="auto"/>
        <w:right w:val="none" w:sz="0" w:space="0" w:color="auto"/>
      </w:divBdr>
    </w:div>
    <w:div w:id="1107653852">
      <w:bodyDiv w:val="1"/>
      <w:marLeft w:val="0"/>
      <w:marRight w:val="0"/>
      <w:marTop w:val="0"/>
      <w:marBottom w:val="0"/>
      <w:divBdr>
        <w:top w:val="none" w:sz="0" w:space="0" w:color="auto"/>
        <w:left w:val="none" w:sz="0" w:space="0" w:color="auto"/>
        <w:bottom w:val="none" w:sz="0" w:space="0" w:color="auto"/>
        <w:right w:val="none" w:sz="0" w:space="0" w:color="auto"/>
      </w:divBdr>
    </w:div>
    <w:div w:id="1107844789">
      <w:bodyDiv w:val="1"/>
      <w:marLeft w:val="0"/>
      <w:marRight w:val="0"/>
      <w:marTop w:val="0"/>
      <w:marBottom w:val="0"/>
      <w:divBdr>
        <w:top w:val="none" w:sz="0" w:space="0" w:color="auto"/>
        <w:left w:val="none" w:sz="0" w:space="0" w:color="auto"/>
        <w:bottom w:val="none" w:sz="0" w:space="0" w:color="auto"/>
        <w:right w:val="none" w:sz="0" w:space="0" w:color="auto"/>
      </w:divBdr>
    </w:div>
    <w:div w:id="1108155380">
      <w:bodyDiv w:val="1"/>
      <w:marLeft w:val="0"/>
      <w:marRight w:val="0"/>
      <w:marTop w:val="0"/>
      <w:marBottom w:val="0"/>
      <w:divBdr>
        <w:top w:val="none" w:sz="0" w:space="0" w:color="auto"/>
        <w:left w:val="none" w:sz="0" w:space="0" w:color="auto"/>
        <w:bottom w:val="none" w:sz="0" w:space="0" w:color="auto"/>
        <w:right w:val="none" w:sz="0" w:space="0" w:color="auto"/>
      </w:divBdr>
    </w:div>
    <w:div w:id="1108432724">
      <w:bodyDiv w:val="1"/>
      <w:marLeft w:val="0"/>
      <w:marRight w:val="0"/>
      <w:marTop w:val="0"/>
      <w:marBottom w:val="0"/>
      <w:divBdr>
        <w:top w:val="none" w:sz="0" w:space="0" w:color="auto"/>
        <w:left w:val="none" w:sz="0" w:space="0" w:color="auto"/>
        <w:bottom w:val="none" w:sz="0" w:space="0" w:color="auto"/>
        <w:right w:val="none" w:sz="0" w:space="0" w:color="auto"/>
      </w:divBdr>
    </w:div>
    <w:div w:id="1108618186">
      <w:bodyDiv w:val="1"/>
      <w:marLeft w:val="0"/>
      <w:marRight w:val="0"/>
      <w:marTop w:val="0"/>
      <w:marBottom w:val="0"/>
      <w:divBdr>
        <w:top w:val="none" w:sz="0" w:space="0" w:color="auto"/>
        <w:left w:val="none" w:sz="0" w:space="0" w:color="auto"/>
        <w:bottom w:val="none" w:sz="0" w:space="0" w:color="auto"/>
        <w:right w:val="none" w:sz="0" w:space="0" w:color="auto"/>
      </w:divBdr>
    </w:div>
    <w:div w:id="1108619843">
      <w:bodyDiv w:val="1"/>
      <w:marLeft w:val="0"/>
      <w:marRight w:val="0"/>
      <w:marTop w:val="0"/>
      <w:marBottom w:val="0"/>
      <w:divBdr>
        <w:top w:val="none" w:sz="0" w:space="0" w:color="auto"/>
        <w:left w:val="none" w:sz="0" w:space="0" w:color="auto"/>
        <w:bottom w:val="none" w:sz="0" w:space="0" w:color="auto"/>
        <w:right w:val="none" w:sz="0" w:space="0" w:color="auto"/>
      </w:divBdr>
    </w:div>
    <w:div w:id="1108694325">
      <w:bodyDiv w:val="1"/>
      <w:marLeft w:val="0"/>
      <w:marRight w:val="0"/>
      <w:marTop w:val="0"/>
      <w:marBottom w:val="0"/>
      <w:divBdr>
        <w:top w:val="none" w:sz="0" w:space="0" w:color="auto"/>
        <w:left w:val="none" w:sz="0" w:space="0" w:color="auto"/>
        <w:bottom w:val="none" w:sz="0" w:space="0" w:color="auto"/>
        <w:right w:val="none" w:sz="0" w:space="0" w:color="auto"/>
      </w:divBdr>
    </w:div>
    <w:div w:id="1108936789">
      <w:bodyDiv w:val="1"/>
      <w:marLeft w:val="0"/>
      <w:marRight w:val="0"/>
      <w:marTop w:val="0"/>
      <w:marBottom w:val="0"/>
      <w:divBdr>
        <w:top w:val="none" w:sz="0" w:space="0" w:color="auto"/>
        <w:left w:val="none" w:sz="0" w:space="0" w:color="auto"/>
        <w:bottom w:val="none" w:sz="0" w:space="0" w:color="auto"/>
        <w:right w:val="none" w:sz="0" w:space="0" w:color="auto"/>
      </w:divBdr>
    </w:div>
    <w:div w:id="1108938283">
      <w:bodyDiv w:val="1"/>
      <w:marLeft w:val="0"/>
      <w:marRight w:val="0"/>
      <w:marTop w:val="0"/>
      <w:marBottom w:val="0"/>
      <w:divBdr>
        <w:top w:val="none" w:sz="0" w:space="0" w:color="auto"/>
        <w:left w:val="none" w:sz="0" w:space="0" w:color="auto"/>
        <w:bottom w:val="none" w:sz="0" w:space="0" w:color="auto"/>
        <w:right w:val="none" w:sz="0" w:space="0" w:color="auto"/>
      </w:divBdr>
    </w:div>
    <w:div w:id="1109423768">
      <w:bodyDiv w:val="1"/>
      <w:marLeft w:val="0"/>
      <w:marRight w:val="0"/>
      <w:marTop w:val="0"/>
      <w:marBottom w:val="0"/>
      <w:divBdr>
        <w:top w:val="none" w:sz="0" w:space="0" w:color="auto"/>
        <w:left w:val="none" w:sz="0" w:space="0" w:color="auto"/>
        <w:bottom w:val="none" w:sz="0" w:space="0" w:color="auto"/>
        <w:right w:val="none" w:sz="0" w:space="0" w:color="auto"/>
      </w:divBdr>
    </w:div>
    <w:div w:id="1109544368">
      <w:bodyDiv w:val="1"/>
      <w:marLeft w:val="0"/>
      <w:marRight w:val="0"/>
      <w:marTop w:val="0"/>
      <w:marBottom w:val="0"/>
      <w:divBdr>
        <w:top w:val="none" w:sz="0" w:space="0" w:color="auto"/>
        <w:left w:val="none" w:sz="0" w:space="0" w:color="auto"/>
        <w:bottom w:val="none" w:sz="0" w:space="0" w:color="auto"/>
        <w:right w:val="none" w:sz="0" w:space="0" w:color="auto"/>
      </w:divBdr>
    </w:div>
    <w:div w:id="1109858059">
      <w:bodyDiv w:val="1"/>
      <w:marLeft w:val="0"/>
      <w:marRight w:val="0"/>
      <w:marTop w:val="0"/>
      <w:marBottom w:val="0"/>
      <w:divBdr>
        <w:top w:val="none" w:sz="0" w:space="0" w:color="auto"/>
        <w:left w:val="none" w:sz="0" w:space="0" w:color="auto"/>
        <w:bottom w:val="none" w:sz="0" w:space="0" w:color="auto"/>
        <w:right w:val="none" w:sz="0" w:space="0" w:color="auto"/>
      </w:divBdr>
    </w:div>
    <w:div w:id="1109929184">
      <w:bodyDiv w:val="1"/>
      <w:marLeft w:val="0"/>
      <w:marRight w:val="0"/>
      <w:marTop w:val="0"/>
      <w:marBottom w:val="0"/>
      <w:divBdr>
        <w:top w:val="none" w:sz="0" w:space="0" w:color="auto"/>
        <w:left w:val="none" w:sz="0" w:space="0" w:color="auto"/>
        <w:bottom w:val="none" w:sz="0" w:space="0" w:color="auto"/>
        <w:right w:val="none" w:sz="0" w:space="0" w:color="auto"/>
      </w:divBdr>
    </w:div>
    <w:div w:id="1110662335">
      <w:bodyDiv w:val="1"/>
      <w:marLeft w:val="0"/>
      <w:marRight w:val="0"/>
      <w:marTop w:val="0"/>
      <w:marBottom w:val="0"/>
      <w:divBdr>
        <w:top w:val="none" w:sz="0" w:space="0" w:color="auto"/>
        <w:left w:val="none" w:sz="0" w:space="0" w:color="auto"/>
        <w:bottom w:val="none" w:sz="0" w:space="0" w:color="auto"/>
        <w:right w:val="none" w:sz="0" w:space="0" w:color="auto"/>
      </w:divBdr>
    </w:div>
    <w:div w:id="1110706191">
      <w:bodyDiv w:val="1"/>
      <w:marLeft w:val="0"/>
      <w:marRight w:val="0"/>
      <w:marTop w:val="0"/>
      <w:marBottom w:val="0"/>
      <w:divBdr>
        <w:top w:val="none" w:sz="0" w:space="0" w:color="auto"/>
        <w:left w:val="none" w:sz="0" w:space="0" w:color="auto"/>
        <w:bottom w:val="none" w:sz="0" w:space="0" w:color="auto"/>
        <w:right w:val="none" w:sz="0" w:space="0" w:color="auto"/>
      </w:divBdr>
    </w:div>
    <w:div w:id="1110733885">
      <w:bodyDiv w:val="1"/>
      <w:marLeft w:val="0"/>
      <w:marRight w:val="0"/>
      <w:marTop w:val="0"/>
      <w:marBottom w:val="0"/>
      <w:divBdr>
        <w:top w:val="none" w:sz="0" w:space="0" w:color="auto"/>
        <w:left w:val="none" w:sz="0" w:space="0" w:color="auto"/>
        <w:bottom w:val="none" w:sz="0" w:space="0" w:color="auto"/>
        <w:right w:val="none" w:sz="0" w:space="0" w:color="auto"/>
      </w:divBdr>
    </w:div>
    <w:div w:id="1110974862">
      <w:bodyDiv w:val="1"/>
      <w:marLeft w:val="0"/>
      <w:marRight w:val="0"/>
      <w:marTop w:val="0"/>
      <w:marBottom w:val="0"/>
      <w:divBdr>
        <w:top w:val="none" w:sz="0" w:space="0" w:color="auto"/>
        <w:left w:val="none" w:sz="0" w:space="0" w:color="auto"/>
        <w:bottom w:val="none" w:sz="0" w:space="0" w:color="auto"/>
        <w:right w:val="none" w:sz="0" w:space="0" w:color="auto"/>
      </w:divBdr>
    </w:div>
    <w:div w:id="1110976992">
      <w:bodyDiv w:val="1"/>
      <w:marLeft w:val="0"/>
      <w:marRight w:val="0"/>
      <w:marTop w:val="0"/>
      <w:marBottom w:val="0"/>
      <w:divBdr>
        <w:top w:val="none" w:sz="0" w:space="0" w:color="auto"/>
        <w:left w:val="none" w:sz="0" w:space="0" w:color="auto"/>
        <w:bottom w:val="none" w:sz="0" w:space="0" w:color="auto"/>
        <w:right w:val="none" w:sz="0" w:space="0" w:color="auto"/>
      </w:divBdr>
    </w:div>
    <w:div w:id="1111241010">
      <w:bodyDiv w:val="1"/>
      <w:marLeft w:val="0"/>
      <w:marRight w:val="0"/>
      <w:marTop w:val="0"/>
      <w:marBottom w:val="0"/>
      <w:divBdr>
        <w:top w:val="none" w:sz="0" w:space="0" w:color="auto"/>
        <w:left w:val="none" w:sz="0" w:space="0" w:color="auto"/>
        <w:bottom w:val="none" w:sz="0" w:space="0" w:color="auto"/>
        <w:right w:val="none" w:sz="0" w:space="0" w:color="auto"/>
      </w:divBdr>
    </w:div>
    <w:div w:id="1111701506">
      <w:bodyDiv w:val="1"/>
      <w:marLeft w:val="0"/>
      <w:marRight w:val="0"/>
      <w:marTop w:val="0"/>
      <w:marBottom w:val="0"/>
      <w:divBdr>
        <w:top w:val="none" w:sz="0" w:space="0" w:color="auto"/>
        <w:left w:val="none" w:sz="0" w:space="0" w:color="auto"/>
        <w:bottom w:val="none" w:sz="0" w:space="0" w:color="auto"/>
        <w:right w:val="none" w:sz="0" w:space="0" w:color="auto"/>
      </w:divBdr>
    </w:div>
    <w:div w:id="1111709570">
      <w:bodyDiv w:val="1"/>
      <w:marLeft w:val="0"/>
      <w:marRight w:val="0"/>
      <w:marTop w:val="0"/>
      <w:marBottom w:val="0"/>
      <w:divBdr>
        <w:top w:val="none" w:sz="0" w:space="0" w:color="auto"/>
        <w:left w:val="none" w:sz="0" w:space="0" w:color="auto"/>
        <w:bottom w:val="none" w:sz="0" w:space="0" w:color="auto"/>
        <w:right w:val="none" w:sz="0" w:space="0" w:color="auto"/>
      </w:divBdr>
    </w:div>
    <w:div w:id="1111779219">
      <w:bodyDiv w:val="1"/>
      <w:marLeft w:val="0"/>
      <w:marRight w:val="0"/>
      <w:marTop w:val="0"/>
      <w:marBottom w:val="0"/>
      <w:divBdr>
        <w:top w:val="none" w:sz="0" w:space="0" w:color="auto"/>
        <w:left w:val="none" w:sz="0" w:space="0" w:color="auto"/>
        <w:bottom w:val="none" w:sz="0" w:space="0" w:color="auto"/>
        <w:right w:val="none" w:sz="0" w:space="0" w:color="auto"/>
      </w:divBdr>
    </w:div>
    <w:div w:id="1111969019">
      <w:bodyDiv w:val="1"/>
      <w:marLeft w:val="0"/>
      <w:marRight w:val="0"/>
      <w:marTop w:val="0"/>
      <w:marBottom w:val="0"/>
      <w:divBdr>
        <w:top w:val="none" w:sz="0" w:space="0" w:color="auto"/>
        <w:left w:val="none" w:sz="0" w:space="0" w:color="auto"/>
        <w:bottom w:val="none" w:sz="0" w:space="0" w:color="auto"/>
        <w:right w:val="none" w:sz="0" w:space="0" w:color="auto"/>
      </w:divBdr>
    </w:div>
    <w:div w:id="1112016609">
      <w:bodyDiv w:val="1"/>
      <w:marLeft w:val="0"/>
      <w:marRight w:val="0"/>
      <w:marTop w:val="0"/>
      <w:marBottom w:val="0"/>
      <w:divBdr>
        <w:top w:val="none" w:sz="0" w:space="0" w:color="auto"/>
        <w:left w:val="none" w:sz="0" w:space="0" w:color="auto"/>
        <w:bottom w:val="none" w:sz="0" w:space="0" w:color="auto"/>
        <w:right w:val="none" w:sz="0" w:space="0" w:color="auto"/>
      </w:divBdr>
    </w:div>
    <w:div w:id="1112281921">
      <w:bodyDiv w:val="1"/>
      <w:marLeft w:val="0"/>
      <w:marRight w:val="0"/>
      <w:marTop w:val="0"/>
      <w:marBottom w:val="0"/>
      <w:divBdr>
        <w:top w:val="none" w:sz="0" w:space="0" w:color="auto"/>
        <w:left w:val="none" w:sz="0" w:space="0" w:color="auto"/>
        <w:bottom w:val="none" w:sz="0" w:space="0" w:color="auto"/>
        <w:right w:val="none" w:sz="0" w:space="0" w:color="auto"/>
      </w:divBdr>
    </w:div>
    <w:div w:id="1112480586">
      <w:bodyDiv w:val="1"/>
      <w:marLeft w:val="0"/>
      <w:marRight w:val="0"/>
      <w:marTop w:val="0"/>
      <w:marBottom w:val="0"/>
      <w:divBdr>
        <w:top w:val="none" w:sz="0" w:space="0" w:color="auto"/>
        <w:left w:val="none" w:sz="0" w:space="0" w:color="auto"/>
        <w:bottom w:val="none" w:sz="0" w:space="0" w:color="auto"/>
        <w:right w:val="none" w:sz="0" w:space="0" w:color="auto"/>
      </w:divBdr>
    </w:div>
    <w:div w:id="1112553535">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47132">
      <w:bodyDiv w:val="1"/>
      <w:marLeft w:val="0"/>
      <w:marRight w:val="0"/>
      <w:marTop w:val="0"/>
      <w:marBottom w:val="0"/>
      <w:divBdr>
        <w:top w:val="none" w:sz="0" w:space="0" w:color="auto"/>
        <w:left w:val="none" w:sz="0" w:space="0" w:color="auto"/>
        <w:bottom w:val="none" w:sz="0" w:space="0" w:color="auto"/>
        <w:right w:val="none" w:sz="0" w:space="0" w:color="auto"/>
      </w:divBdr>
    </w:div>
    <w:div w:id="1113131641">
      <w:bodyDiv w:val="1"/>
      <w:marLeft w:val="0"/>
      <w:marRight w:val="0"/>
      <w:marTop w:val="0"/>
      <w:marBottom w:val="0"/>
      <w:divBdr>
        <w:top w:val="none" w:sz="0" w:space="0" w:color="auto"/>
        <w:left w:val="none" w:sz="0" w:space="0" w:color="auto"/>
        <w:bottom w:val="none" w:sz="0" w:space="0" w:color="auto"/>
        <w:right w:val="none" w:sz="0" w:space="0" w:color="auto"/>
      </w:divBdr>
    </w:div>
    <w:div w:id="1113401103">
      <w:bodyDiv w:val="1"/>
      <w:marLeft w:val="0"/>
      <w:marRight w:val="0"/>
      <w:marTop w:val="0"/>
      <w:marBottom w:val="0"/>
      <w:divBdr>
        <w:top w:val="none" w:sz="0" w:space="0" w:color="auto"/>
        <w:left w:val="none" w:sz="0" w:space="0" w:color="auto"/>
        <w:bottom w:val="none" w:sz="0" w:space="0" w:color="auto"/>
        <w:right w:val="none" w:sz="0" w:space="0" w:color="auto"/>
      </w:divBdr>
    </w:div>
    <w:div w:id="1113522743">
      <w:bodyDiv w:val="1"/>
      <w:marLeft w:val="0"/>
      <w:marRight w:val="0"/>
      <w:marTop w:val="0"/>
      <w:marBottom w:val="0"/>
      <w:divBdr>
        <w:top w:val="none" w:sz="0" w:space="0" w:color="auto"/>
        <w:left w:val="none" w:sz="0" w:space="0" w:color="auto"/>
        <w:bottom w:val="none" w:sz="0" w:space="0" w:color="auto"/>
        <w:right w:val="none" w:sz="0" w:space="0" w:color="auto"/>
      </w:divBdr>
    </w:div>
    <w:div w:id="1113793848">
      <w:bodyDiv w:val="1"/>
      <w:marLeft w:val="0"/>
      <w:marRight w:val="0"/>
      <w:marTop w:val="0"/>
      <w:marBottom w:val="0"/>
      <w:divBdr>
        <w:top w:val="none" w:sz="0" w:space="0" w:color="auto"/>
        <w:left w:val="none" w:sz="0" w:space="0" w:color="auto"/>
        <w:bottom w:val="none" w:sz="0" w:space="0" w:color="auto"/>
        <w:right w:val="none" w:sz="0" w:space="0" w:color="auto"/>
      </w:divBdr>
    </w:div>
    <w:div w:id="1113935457">
      <w:bodyDiv w:val="1"/>
      <w:marLeft w:val="0"/>
      <w:marRight w:val="0"/>
      <w:marTop w:val="0"/>
      <w:marBottom w:val="0"/>
      <w:divBdr>
        <w:top w:val="none" w:sz="0" w:space="0" w:color="auto"/>
        <w:left w:val="none" w:sz="0" w:space="0" w:color="auto"/>
        <w:bottom w:val="none" w:sz="0" w:space="0" w:color="auto"/>
        <w:right w:val="none" w:sz="0" w:space="0" w:color="auto"/>
      </w:divBdr>
    </w:div>
    <w:div w:id="1113941628">
      <w:bodyDiv w:val="1"/>
      <w:marLeft w:val="0"/>
      <w:marRight w:val="0"/>
      <w:marTop w:val="0"/>
      <w:marBottom w:val="0"/>
      <w:divBdr>
        <w:top w:val="none" w:sz="0" w:space="0" w:color="auto"/>
        <w:left w:val="none" w:sz="0" w:space="0" w:color="auto"/>
        <w:bottom w:val="none" w:sz="0" w:space="0" w:color="auto"/>
        <w:right w:val="none" w:sz="0" w:space="0" w:color="auto"/>
      </w:divBdr>
    </w:div>
    <w:div w:id="1113983282">
      <w:bodyDiv w:val="1"/>
      <w:marLeft w:val="0"/>
      <w:marRight w:val="0"/>
      <w:marTop w:val="0"/>
      <w:marBottom w:val="0"/>
      <w:divBdr>
        <w:top w:val="none" w:sz="0" w:space="0" w:color="auto"/>
        <w:left w:val="none" w:sz="0" w:space="0" w:color="auto"/>
        <w:bottom w:val="none" w:sz="0" w:space="0" w:color="auto"/>
        <w:right w:val="none" w:sz="0" w:space="0" w:color="auto"/>
      </w:divBdr>
    </w:div>
    <w:div w:id="1114012693">
      <w:bodyDiv w:val="1"/>
      <w:marLeft w:val="0"/>
      <w:marRight w:val="0"/>
      <w:marTop w:val="0"/>
      <w:marBottom w:val="0"/>
      <w:divBdr>
        <w:top w:val="none" w:sz="0" w:space="0" w:color="auto"/>
        <w:left w:val="none" w:sz="0" w:space="0" w:color="auto"/>
        <w:bottom w:val="none" w:sz="0" w:space="0" w:color="auto"/>
        <w:right w:val="none" w:sz="0" w:space="0" w:color="auto"/>
      </w:divBdr>
    </w:div>
    <w:div w:id="1114447900">
      <w:bodyDiv w:val="1"/>
      <w:marLeft w:val="0"/>
      <w:marRight w:val="0"/>
      <w:marTop w:val="0"/>
      <w:marBottom w:val="0"/>
      <w:divBdr>
        <w:top w:val="none" w:sz="0" w:space="0" w:color="auto"/>
        <w:left w:val="none" w:sz="0" w:space="0" w:color="auto"/>
        <w:bottom w:val="none" w:sz="0" w:space="0" w:color="auto"/>
        <w:right w:val="none" w:sz="0" w:space="0" w:color="auto"/>
      </w:divBdr>
    </w:div>
    <w:div w:id="1115371788">
      <w:bodyDiv w:val="1"/>
      <w:marLeft w:val="0"/>
      <w:marRight w:val="0"/>
      <w:marTop w:val="0"/>
      <w:marBottom w:val="0"/>
      <w:divBdr>
        <w:top w:val="none" w:sz="0" w:space="0" w:color="auto"/>
        <w:left w:val="none" w:sz="0" w:space="0" w:color="auto"/>
        <w:bottom w:val="none" w:sz="0" w:space="0" w:color="auto"/>
        <w:right w:val="none" w:sz="0" w:space="0" w:color="auto"/>
      </w:divBdr>
    </w:div>
    <w:div w:id="1115758050">
      <w:bodyDiv w:val="1"/>
      <w:marLeft w:val="0"/>
      <w:marRight w:val="0"/>
      <w:marTop w:val="0"/>
      <w:marBottom w:val="0"/>
      <w:divBdr>
        <w:top w:val="none" w:sz="0" w:space="0" w:color="auto"/>
        <w:left w:val="none" w:sz="0" w:space="0" w:color="auto"/>
        <w:bottom w:val="none" w:sz="0" w:space="0" w:color="auto"/>
        <w:right w:val="none" w:sz="0" w:space="0" w:color="auto"/>
      </w:divBdr>
    </w:div>
    <w:div w:id="1115900660">
      <w:bodyDiv w:val="1"/>
      <w:marLeft w:val="0"/>
      <w:marRight w:val="0"/>
      <w:marTop w:val="0"/>
      <w:marBottom w:val="0"/>
      <w:divBdr>
        <w:top w:val="none" w:sz="0" w:space="0" w:color="auto"/>
        <w:left w:val="none" w:sz="0" w:space="0" w:color="auto"/>
        <w:bottom w:val="none" w:sz="0" w:space="0" w:color="auto"/>
        <w:right w:val="none" w:sz="0" w:space="0" w:color="auto"/>
      </w:divBdr>
    </w:div>
    <w:div w:id="1115979078">
      <w:bodyDiv w:val="1"/>
      <w:marLeft w:val="0"/>
      <w:marRight w:val="0"/>
      <w:marTop w:val="0"/>
      <w:marBottom w:val="0"/>
      <w:divBdr>
        <w:top w:val="none" w:sz="0" w:space="0" w:color="auto"/>
        <w:left w:val="none" w:sz="0" w:space="0" w:color="auto"/>
        <w:bottom w:val="none" w:sz="0" w:space="0" w:color="auto"/>
        <w:right w:val="none" w:sz="0" w:space="0" w:color="auto"/>
      </w:divBdr>
    </w:div>
    <w:div w:id="1116484633">
      <w:bodyDiv w:val="1"/>
      <w:marLeft w:val="0"/>
      <w:marRight w:val="0"/>
      <w:marTop w:val="0"/>
      <w:marBottom w:val="0"/>
      <w:divBdr>
        <w:top w:val="none" w:sz="0" w:space="0" w:color="auto"/>
        <w:left w:val="none" w:sz="0" w:space="0" w:color="auto"/>
        <w:bottom w:val="none" w:sz="0" w:space="0" w:color="auto"/>
        <w:right w:val="none" w:sz="0" w:space="0" w:color="auto"/>
      </w:divBdr>
    </w:div>
    <w:div w:id="1116873507">
      <w:bodyDiv w:val="1"/>
      <w:marLeft w:val="0"/>
      <w:marRight w:val="0"/>
      <w:marTop w:val="0"/>
      <w:marBottom w:val="0"/>
      <w:divBdr>
        <w:top w:val="none" w:sz="0" w:space="0" w:color="auto"/>
        <w:left w:val="none" w:sz="0" w:space="0" w:color="auto"/>
        <w:bottom w:val="none" w:sz="0" w:space="0" w:color="auto"/>
        <w:right w:val="none" w:sz="0" w:space="0" w:color="auto"/>
      </w:divBdr>
    </w:div>
    <w:div w:id="1116945353">
      <w:bodyDiv w:val="1"/>
      <w:marLeft w:val="0"/>
      <w:marRight w:val="0"/>
      <w:marTop w:val="0"/>
      <w:marBottom w:val="0"/>
      <w:divBdr>
        <w:top w:val="none" w:sz="0" w:space="0" w:color="auto"/>
        <w:left w:val="none" w:sz="0" w:space="0" w:color="auto"/>
        <w:bottom w:val="none" w:sz="0" w:space="0" w:color="auto"/>
        <w:right w:val="none" w:sz="0" w:space="0" w:color="auto"/>
      </w:divBdr>
    </w:div>
    <w:div w:id="1117337017">
      <w:bodyDiv w:val="1"/>
      <w:marLeft w:val="0"/>
      <w:marRight w:val="0"/>
      <w:marTop w:val="0"/>
      <w:marBottom w:val="0"/>
      <w:divBdr>
        <w:top w:val="none" w:sz="0" w:space="0" w:color="auto"/>
        <w:left w:val="none" w:sz="0" w:space="0" w:color="auto"/>
        <w:bottom w:val="none" w:sz="0" w:space="0" w:color="auto"/>
        <w:right w:val="none" w:sz="0" w:space="0" w:color="auto"/>
      </w:divBdr>
    </w:div>
    <w:div w:id="1118139275">
      <w:bodyDiv w:val="1"/>
      <w:marLeft w:val="0"/>
      <w:marRight w:val="0"/>
      <w:marTop w:val="0"/>
      <w:marBottom w:val="0"/>
      <w:divBdr>
        <w:top w:val="none" w:sz="0" w:space="0" w:color="auto"/>
        <w:left w:val="none" w:sz="0" w:space="0" w:color="auto"/>
        <w:bottom w:val="none" w:sz="0" w:space="0" w:color="auto"/>
        <w:right w:val="none" w:sz="0" w:space="0" w:color="auto"/>
      </w:divBdr>
    </w:div>
    <w:div w:id="1118330869">
      <w:bodyDiv w:val="1"/>
      <w:marLeft w:val="0"/>
      <w:marRight w:val="0"/>
      <w:marTop w:val="0"/>
      <w:marBottom w:val="0"/>
      <w:divBdr>
        <w:top w:val="none" w:sz="0" w:space="0" w:color="auto"/>
        <w:left w:val="none" w:sz="0" w:space="0" w:color="auto"/>
        <w:bottom w:val="none" w:sz="0" w:space="0" w:color="auto"/>
        <w:right w:val="none" w:sz="0" w:space="0" w:color="auto"/>
      </w:divBdr>
    </w:div>
    <w:div w:id="1118793532">
      <w:bodyDiv w:val="1"/>
      <w:marLeft w:val="0"/>
      <w:marRight w:val="0"/>
      <w:marTop w:val="0"/>
      <w:marBottom w:val="0"/>
      <w:divBdr>
        <w:top w:val="none" w:sz="0" w:space="0" w:color="auto"/>
        <w:left w:val="none" w:sz="0" w:space="0" w:color="auto"/>
        <w:bottom w:val="none" w:sz="0" w:space="0" w:color="auto"/>
        <w:right w:val="none" w:sz="0" w:space="0" w:color="auto"/>
      </w:divBdr>
    </w:div>
    <w:div w:id="1118909101">
      <w:bodyDiv w:val="1"/>
      <w:marLeft w:val="0"/>
      <w:marRight w:val="0"/>
      <w:marTop w:val="0"/>
      <w:marBottom w:val="0"/>
      <w:divBdr>
        <w:top w:val="none" w:sz="0" w:space="0" w:color="auto"/>
        <w:left w:val="none" w:sz="0" w:space="0" w:color="auto"/>
        <w:bottom w:val="none" w:sz="0" w:space="0" w:color="auto"/>
        <w:right w:val="none" w:sz="0" w:space="0" w:color="auto"/>
      </w:divBdr>
    </w:div>
    <w:div w:id="1119256195">
      <w:bodyDiv w:val="1"/>
      <w:marLeft w:val="0"/>
      <w:marRight w:val="0"/>
      <w:marTop w:val="0"/>
      <w:marBottom w:val="0"/>
      <w:divBdr>
        <w:top w:val="none" w:sz="0" w:space="0" w:color="auto"/>
        <w:left w:val="none" w:sz="0" w:space="0" w:color="auto"/>
        <w:bottom w:val="none" w:sz="0" w:space="0" w:color="auto"/>
        <w:right w:val="none" w:sz="0" w:space="0" w:color="auto"/>
      </w:divBdr>
    </w:div>
    <w:div w:id="1119765936">
      <w:bodyDiv w:val="1"/>
      <w:marLeft w:val="0"/>
      <w:marRight w:val="0"/>
      <w:marTop w:val="0"/>
      <w:marBottom w:val="0"/>
      <w:divBdr>
        <w:top w:val="none" w:sz="0" w:space="0" w:color="auto"/>
        <w:left w:val="none" w:sz="0" w:space="0" w:color="auto"/>
        <w:bottom w:val="none" w:sz="0" w:space="0" w:color="auto"/>
        <w:right w:val="none" w:sz="0" w:space="0" w:color="auto"/>
      </w:divBdr>
    </w:div>
    <w:div w:id="1119959306">
      <w:bodyDiv w:val="1"/>
      <w:marLeft w:val="0"/>
      <w:marRight w:val="0"/>
      <w:marTop w:val="0"/>
      <w:marBottom w:val="0"/>
      <w:divBdr>
        <w:top w:val="none" w:sz="0" w:space="0" w:color="auto"/>
        <w:left w:val="none" w:sz="0" w:space="0" w:color="auto"/>
        <w:bottom w:val="none" w:sz="0" w:space="0" w:color="auto"/>
        <w:right w:val="none" w:sz="0" w:space="0" w:color="auto"/>
      </w:divBdr>
    </w:div>
    <w:div w:id="1120076912">
      <w:bodyDiv w:val="1"/>
      <w:marLeft w:val="0"/>
      <w:marRight w:val="0"/>
      <w:marTop w:val="0"/>
      <w:marBottom w:val="0"/>
      <w:divBdr>
        <w:top w:val="none" w:sz="0" w:space="0" w:color="auto"/>
        <w:left w:val="none" w:sz="0" w:space="0" w:color="auto"/>
        <w:bottom w:val="none" w:sz="0" w:space="0" w:color="auto"/>
        <w:right w:val="none" w:sz="0" w:space="0" w:color="auto"/>
      </w:divBdr>
    </w:div>
    <w:div w:id="1120221303">
      <w:bodyDiv w:val="1"/>
      <w:marLeft w:val="0"/>
      <w:marRight w:val="0"/>
      <w:marTop w:val="0"/>
      <w:marBottom w:val="0"/>
      <w:divBdr>
        <w:top w:val="none" w:sz="0" w:space="0" w:color="auto"/>
        <w:left w:val="none" w:sz="0" w:space="0" w:color="auto"/>
        <w:bottom w:val="none" w:sz="0" w:space="0" w:color="auto"/>
        <w:right w:val="none" w:sz="0" w:space="0" w:color="auto"/>
      </w:divBdr>
    </w:div>
    <w:div w:id="1120224448">
      <w:bodyDiv w:val="1"/>
      <w:marLeft w:val="0"/>
      <w:marRight w:val="0"/>
      <w:marTop w:val="0"/>
      <w:marBottom w:val="0"/>
      <w:divBdr>
        <w:top w:val="none" w:sz="0" w:space="0" w:color="auto"/>
        <w:left w:val="none" w:sz="0" w:space="0" w:color="auto"/>
        <w:bottom w:val="none" w:sz="0" w:space="0" w:color="auto"/>
        <w:right w:val="none" w:sz="0" w:space="0" w:color="auto"/>
      </w:divBdr>
    </w:div>
    <w:div w:id="1120417295">
      <w:bodyDiv w:val="1"/>
      <w:marLeft w:val="0"/>
      <w:marRight w:val="0"/>
      <w:marTop w:val="0"/>
      <w:marBottom w:val="0"/>
      <w:divBdr>
        <w:top w:val="none" w:sz="0" w:space="0" w:color="auto"/>
        <w:left w:val="none" w:sz="0" w:space="0" w:color="auto"/>
        <w:bottom w:val="none" w:sz="0" w:space="0" w:color="auto"/>
        <w:right w:val="none" w:sz="0" w:space="0" w:color="auto"/>
      </w:divBdr>
    </w:div>
    <w:div w:id="1120611848">
      <w:bodyDiv w:val="1"/>
      <w:marLeft w:val="0"/>
      <w:marRight w:val="0"/>
      <w:marTop w:val="0"/>
      <w:marBottom w:val="0"/>
      <w:divBdr>
        <w:top w:val="none" w:sz="0" w:space="0" w:color="auto"/>
        <w:left w:val="none" w:sz="0" w:space="0" w:color="auto"/>
        <w:bottom w:val="none" w:sz="0" w:space="0" w:color="auto"/>
        <w:right w:val="none" w:sz="0" w:space="0" w:color="auto"/>
      </w:divBdr>
    </w:div>
    <w:div w:id="1120688372">
      <w:bodyDiv w:val="1"/>
      <w:marLeft w:val="0"/>
      <w:marRight w:val="0"/>
      <w:marTop w:val="0"/>
      <w:marBottom w:val="0"/>
      <w:divBdr>
        <w:top w:val="none" w:sz="0" w:space="0" w:color="auto"/>
        <w:left w:val="none" w:sz="0" w:space="0" w:color="auto"/>
        <w:bottom w:val="none" w:sz="0" w:space="0" w:color="auto"/>
        <w:right w:val="none" w:sz="0" w:space="0" w:color="auto"/>
      </w:divBdr>
    </w:div>
    <w:div w:id="1120882818">
      <w:bodyDiv w:val="1"/>
      <w:marLeft w:val="0"/>
      <w:marRight w:val="0"/>
      <w:marTop w:val="0"/>
      <w:marBottom w:val="0"/>
      <w:divBdr>
        <w:top w:val="none" w:sz="0" w:space="0" w:color="auto"/>
        <w:left w:val="none" w:sz="0" w:space="0" w:color="auto"/>
        <w:bottom w:val="none" w:sz="0" w:space="0" w:color="auto"/>
        <w:right w:val="none" w:sz="0" w:space="0" w:color="auto"/>
      </w:divBdr>
    </w:div>
    <w:div w:id="1121144662">
      <w:bodyDiv w:val="1"/>
      <w:marLeft w:val="0"/>
      <w:marRight w:val="0"/>
      <w:marTop w:val="0"/>
      <w:marBottom w:val="0"/>
      <w:divBdr>
        <w:top w:val="none" w:sz="0" w:space="0" w:color="auto"/>
        <w:left w:val="none" w:sz="0" w:space="0" w:color="auto"/>
        <w:bottom w:val="none" w:sz="0" w:space="0" w:color="auto"/>
        <w:right w:val="none" w:sz="0" w:space="0" w:color="auto"/>
      </w:divBdr>
    </w:div>
    <w:div w:id="1121190355">
      <w:bodyDiv w:val="1"/>
      <w:marLeft w:val="0"/>
      <w:marRight w:val="0"/>
      <w:marTop w:val="0"/>
      <w:marBottom w:val="0"/>
      <w:divBdr>
        <w:top w:val="none" w:sz="0" w:space="0" w:color="auto"/>
        <w:left w:val="none" w:sz="0" w:space="0" w:color="auto"/>
        <w:bottom w:val="none" w:sz="0" w:space="0" w:color="auto"/>
        <w:right w:val="none" w:sz="0" w:space="0" w:color="auto"/>
      </w:divBdr>
    </w:div>
    <w:div w:id="1121341328">
      <w:bodyDiv w:val="1"/>
      <w:marLeft w:val="0"/>
      <w:marRight w:val="0"/>
      <w:marTop w:val="0"/>
      <w:marBottom w:val="0"/>
      <w:divBdr>
        <w:top w:val="none" w:sz="0" w:space="0" w:color="auto"/>
        <w:left w:val="none" w:sz="0" w:space="0" w:color="auto"/>
        <w:bottom w:val="none" w:sz="0" w:space="0" w:color="auto"/>
        <w:right w:val="none" w:sz="0" w:space="0" w:color="auto"/>
      </w:divBdr>
    </w:div>
    <w:div w:id="1121386777">
      <w:bodyDiv w:val="1"/>
      <w:marLeft w:val="0"/>
      <w:marRight w:val="0"/>
      <w:marTop w:val="0"/>
      <w:marBottom w:val="0"/>
      <w:divBdr>
        <w:top w:val="none" w:sz="0" w:space="0" w:color="auto"/>
        <w:left w:val="none" w:sz="0" w:space="0" w:color="auto"/>
        <w:bottom w:val="none" w:sz="0" w:space="0" w:color="auto"/>
        <w:right w:val="none" w:sz="0" w:space="0" w:color="auto"/>
      </w:divBdr>
    </w:div>
    <w:div w:id="1121653263">
      <w:bodyDiv w:val="1"/>
      <w:marLeft w:val="0"/>
      <w:marRight w:val="0"/>
      <w:marTop w:val="0"/>
      <w:marBottom w:val="0"/>
      <w:divBdr>
        <w:top w:val="none" w:sz="0" w:space="0" w:color="auto"/>
        <w:left w:val="none" w:sz="0" w:space="0" w:color="auto"/>
        <w:bottom w:val="none" w:sz="0" w:space="0" w:color="auto"/>
        <w:right w:val="none" w:sz="0" w:space="0" w:color="auto"/>
      </w:divBdr>
    </w:div>
    <w:div w:id="1121722708">
      <w:bodyDiv w:val="1"/>
      <w:marLeft w:val="0"/>
      <w:marRight w:val="0"/>
      <w:marTop w:val="0"/>
      <w:marBottom w:val="0"/>
      <w:divBdr>
        <w:top w:val="none" w:sz="0" w:space="0" w:color="auto"/>
        <w:left w:val="none" w:sz="0" w:space="0" w:color="auto"/>
        <w:bottom w:val="none" w:sz="0" w:space="0" w:color="auto"/>
        <w:right w:val="none" w:sz="0" w:space="0" w:color="auto"/>
      </w:divBdr>
    </w:div>
    <w:div w:id="1122453717">
      <w:bodyDiv w:val="1"/>
      <w:marLeft w:val="0"/>
      <w:marRight w:val="0"/>
      <w:marTop w:val="0"/>
      <w:marBottom w:val="0"/>
      <w:divBdr>
        <w:top w:val="none" w:sz="0" w:space="0" w:color="auto"/>
        <w:left w:val="none" w:sz="0" w:space="0" w:color="auto"/>
        <w:bottom w:val="none" w:sz="0" w:space="0" w:color="auto"/>
        <w:right w:val="none" w:sz="0" w:space="0" w:color="auto"/>
      </w:divBdr>
    </w:div>
    <w:div w:id="1122572027">
      <w:bodyDiv w:val="1"/>
      <w:marLeft w:val="0"/>
      <w:marRight w:val="0"/>
      <w:marTop w:val="0"/>
      <w:marBottom w:val="0"/>
      <w:divBdr>
        <w:top w:val="none" w:sz="0" w:space="0" w:color="auto"/>
        <w:left w:val="none" w:sz="0" w:space="0" w:color="auto"/>
        <w:bottom w:val="none" w:sz="0" w:space="0" w:color="auto"/>
        <w:right w:val="none" w:sz="0" w:space="0" w:color="auto"/>
      </w:divBdr>
    </w:div>
    <w:div w:id="1122727357">
      <w:bodyDiv w:val="1"/>
      <w:marLeft w:val="0"/>
      <w:marRight w:val="0"/>
      <w:marTop w:val="0"/>
      <w:marBottom w:val="0"/>
      <w:divBdr>
        <w:top w:val="none" w:sz="0" w:space="0" w:color="auto"/>
        <w:left w:val="none" w:sz="0" w:space="0" w:color="auto"/>
        <w:bottom w:val="none" w:sz="0" w:space="0" w:color="auto"/>
        <w:right w:val="none" w:sz="0" w:space="0" w:color="auto"/>
      </w:divBdr>
    </w:div>
    <w:div w:id="1123156586">
      <w:bodyDiv w:val="1"/>
      <w:marLeft w:val="0"/>
      <w:marRight w:val="0"/>
      <w:marTop w:val="0"/>
      <w:marBottom w:val="0"/>
      <w:divBdr>
        <w:top w:val="none" w:sz="0" w:space="0" w:color="auto"/>
        <w:left w:val="none" w:sz="0" w:space="0" w:color="auto"/>
        <w:bottom w:val="none" w:sz="0" w:space="0" w:color="auto"/>
        <w:right w:val="none" w:sz="0" w:space="0" w:color="auto"/>
      </w:divBdr>
    </w:div>
    <w:div w:id="1123693189">
      <w:bodyDiv w:val="1"/>
      <w:marLeft w:val="0"/>
      <w:marRight w:val="0"/>
      <w:marTop w:val="0"/>
      <w:marBottom w:val="0"/>
      <w:divBdr>
        <w:top w:val="none" w:sz="0" w:space="0" w:color="auto"/>
        <w:left w:val="none" w:sz="0" w:space="0" w:color="auto"/>
        <w:bottom w:val="none" w:sz="0" w:space="0" w:color="auto"/>
        <w:right w:val="none" w:sz="0" w:space="0" w:color="auto"/>
      </w:divBdr>
    </w:div>
    <w:div w:id="1123693401">
      <w:bodyDiv w:val="1"/>
      <w:marLeft w:val="0"/>
      <w:marRight w:val="0"/>
      <w:marTop w:val="0"/>
      <w:marBottom w:val="0"/>
      <w:divBdr>
        <w:top w:val="none" w:sz="0" w:space="0" w:color="auto"/>
        <w:left w:val="none" w:sz="0" w:space="0" w:color="auto"/>
        <w:bottom w:val="none" w:sz="0" w:space="0" w:color="auto"/>
        <w:right w:val="none" w:sz="0" w:space="0" w:color="auto"/>
      </w:divBdr>
    </w:div>
    <w:div w:id="1123767051">
      <w:bodyDiv w:val="1"/>
      <w:marLeft w:val="0"/>
      <w:marRight w:val="0"/>
      <w:marTop w:val="0"/>
      <w:marBottom w:val="0"/>
      <w:divBdr>
        <w:top w:val="none" w:sz="0" w:space="0" w:color="auto"/>
        <w:left w:val="none" w:sz="0" w:space="0" w:color="auto"/>
        <w:bottom w:val="none" w:sz="0" w:space="0" w:color="auto"/>
        <w:right w:val="none" w:sz="0" w:space="0" w:color="auto"/>
      </w:divBdr>
    </w:div>
    <w:div w:id="1124157456">
      <w:bodyDiv w:val="1"/>
      <w:marLeft w:val="0"/>
      <w:marRight w:val="0"/>
      <w:marTop w:val="0"/>
      <w:marBottom w:val="0"/>
      <w:divBdr>
        <w:top w:val="none" w:sz="0" w:space="0" w:color="auto"/>
        <w:left w:val="none" w:sz="0" w:space="0" w:color="auto"/>
        <w:bottom w:val="none" w:sz="0" w:space="0" w:color="auto"/>
        <w:right w:val="none" w:sz="0" w:space="0" w:color="auto"/>
      </w:divBdr>
    </w:div>
    <w:div w:id="1124272577">
      <w:bodyDiv w:val="1"/>
      <w:marLeft w:val="0"/>
      <w:marRight w:val="0"/>
      <w:marTop w:val="0"/>
      <w:marBottom w:val="0"/>
      <w:divBdr>
        <w:top w:val="none" w:sz="0" w:space="0" w:color="auto"/>
        <w:left w:val="none" w:sz="0" w:space="0" w:color="auto"/>
        <w:bottom w:val="none" w:sz="0" w:space="0" w:color="auto"/>
        <w:right w:val="none" w:sz="0" w:space="0" w:color="auto"/>
      </w:divBdr>
    </w:div>
    <w:div w:id="1124427090">
      <w:bodyDiv w:val="1"/>
      <w:marLeft w:val="0"/>
      <w:marRight w:val="0"/>
      <w:marTop w:val="0"/>
      <w:marBottom w:val="0"/>
      <w:divBdr>
        <w:top w:val="none" w:sz="0" w:space="0" w:color="auto"/>
        <w:left w:val="none" w:sz="0" w:space="0" w:color="auto"/>
        <w:bottom w:val="none" w:sz="0" w:space="0" w:color="auto"/>
        <w:right w:val="none" w:sz="0" w:space="0" w:color="auto"/>
      </w:divBdr>
    </w:div>
    <w:div w:id="1124931798">
      <w:bodyDiv w:val="1"/>
      <w:marLeft w:val="0"/>
      <w:marRight w:val="0"/>
      <w:marTop w:val="0"/>
      <w:marBottom w:val="0"/>
      <w:divBdr>
        <w:top w:val="none" w:sz="0" w:space="0" w:color="auto"/>
        <w:left w:val="none" w:sz="0" w:space="0" w:color="auto"/>
        <w:bottom w:val="none" w:sz="0" w:space="0" w:color="auto"/>
        <w:right w:val="none" w:sz="0" w:space="0" w:color="auto"/>
      </w:divBdr>
    </w:div>
    <w:div w:id="1125195127">
      <w:bodyDiv w:val="1"/>
      <w:marLeft w:val="0"/>
      <w:marRight w:val="0"/>
      <w:marTop w:val="0"/>
      <w:marBottom w:val="0"/>
      <w:divBdr>
        <w:top w:val="none" w:sz="0" w:space="0" w:color="auto"/>
        <w:left w:val="none" w:sz="0" w:space="0" w:color="auto"/>
        <w:bottom w:val="none" w:sz="0" w:space="0" w:color="auto"/>
        <w:right w:val="none" w:sz="0" w:space="0" w:color="auto"/>
      </w:divBdr>
    </w:div>
    <w:div w:id="1125267806">
      <w:bodyDiv w:val="1"/>
      <w:marLeft w:val="0"/>
      <w:marRight w:val="0"/>
      <w:marTop w:val="0"/>
      <w:marBottom w:val="0"/>
      <w:divBdr>
        <w:top w:val="none" w:sz="0" w:space="0" w:color="auto"/>
        <w:left w:val="none" w:sz="0" w:space="0" w:color="auto"/>
        <w:bottom w:val="none" w:sz="0" w:space="0" w:color="auto"/>
        <w:right w:val="none" w:sz="0" w:space="0" w:color="auto"/>
      </w:divBdr>
    </w:div>
    <w:div w:id="1125275322">
      <w:bodyDiv w:val="1"/>
      <w:marLeft w:val="0"/>
      <w:marRight w:val="0"/>
      <w:marTop w:val="0"/>
      <w:marBottom w:val="0"/>
      <w:divBdr>
        <w:top w:val="none" w:sz="0" w:space="0" w:color="auto"/>
        <w:left w:val="none" w:sz="0" w:space="0" w:color="auto"/>
        <w:bottom w:val="none" w:sz="0" w:space="0" w:color="auto"/>
        <w:right w:val="none" w:sz="0" w:space="0" w:color="auto"/>
      </w:divBdr>
    </w:div>
    <w:div w:id="1125611871">
      <w:bodyDiv w:val="1"/>
      <w:marLeft w:val="0"/>
      <w:marRight w:val="0"/>
      <w:marTop w:val="0"/>
      <w:marBottom w:val="0"/>
      <w:divBdr>
        <w:top w:val="none" w:sz="0" w:space="0" w:color="auto"/>
        <w:left w:val="none" w:sz="0" w:space="0" w:color="auto"/>
        <w:bottom w:val="none" w:sz="0" w:space="0" w:color="auto"/>
        <w:right w:val="none" w:sz="0" w:space="0" w:color="auto"/>
      </w:divBdr>
    </w:div>
    <w:div w:id="1125660457">
      <w:bodyDiv w:val="1"/>
      <w:marLeft w:val="0"/>
      <w:marRight w:val="0"/>
      <w:marTop w:val="0"/>
      <w:marBottom w:val="0"/>
      <w:divBdr>
        <w:top w:val="none" w:sz="0" w:space="0" w:color="auto"/>
        <w:left w:val="none" w:sz="0" w:space="0" w:color="auto"/>
        <w:bottom w:val="none" w:sz="0" w:space="0" w:color="auto"/>
        <w:right w:val="none" w:sz="0" w:space="0" w:color="auto"/>
      </w:divBdr>
    </w:div>
    <w:div w:id="1126197110">
      <w:bodyDiv w:val="1"/>
      <w:marLeft w:val="0"/>
      <w:marRight w:val="0"/>
      <w:marTop w:val="0"/>
      <w:marBottom w:val="0"/>
      <w:divBdr>
        <w:top w:val="none" w:sz="0" w:space="0" w:color="auto"/>
        <w:left w:val="none" w:sz="0" w:space="0" w:color="auto"/>
        <w:bottom w:val="none" w:sz="0" w:space="0" w:color="auto"/>
        <w:right w:val="none" w:sz="0" w:space="0" w:color="auto"/>
      </w:divBdr>
    </w:div>
    <w:div w:id="1126317141">
      <w:bodyDiv w:val="1"/>
      <w:marLeft w:val="0"/>
      <w:marRight w:val="0"/>
      <w:marTop w:val="0"/>
      <w:marBottom w:val="0"/>
      <w:divBdr>
        <w:top w:val="none" w:sz="0" w:space="0" w:color="auto"/>
        <w:left w:val="none" w:sz="0" w:space="0" w:color="auto"/>
        <w:bottom w:val="none" w:sz="0" w:space="0" w:color="auto"/>
        <w:right w:val="none" w:sz="0" w:space="0" w:color="auto"/>
      </w:divBdr>
    </w:div>
    <w:div w:id="1126655009">
      <w:bodyDiv w:val="1"/>
      <w:marLeft w:val="0"/>
      <w:marRight w:val="0"/>
      <w:marTop w:val="0"/>
      <w:marBottom w:val="0"/>
      <w:divBdr>
        <w:top w:val="none" w:sz="0" w:space="0" w:color="auto"/>
        <w:left w:val="none" w:sz="0" w:space="0" w:color="auto"/>
        <w:bottom w:val="none" w:sz="0" w:space="0" w:color="auto"/>
        <w:right w:val="none" w:sz="0" w:space="0" w:color="auto"/>
      </w:divBdr>
    </w:div>
    <w:div w:id="1126896403">
      <w:bodyDiv w:val="1"/>
      <w:marLeft w:val="0"/>
      <w:marRight w:val="0"/>
      <w:marTop w:val="0"/>
      <w:marBottom w:val="0"/>
      <w:divBdr>
        <w:top w:val="none" w:sz="0" w:space="0" w:color="auto"/>
        <w:left w:val="none" w:sz="0" w:space="0" w:color="auto"/>
        <w:bottom w:val="none" w:sz="0" w:space="0" w:color="auto"/>
        <w:right w:val="none" w:sz="0" w:space="0" w:color="auto"/>
      </w:divBdr>
    </w:div>
    <w:div w:id="1127239252">
      <w:bodyDiv w:val="1"/>
      <w:marLeft w:val="0"/>
      <w:marRight w:val="0"/>
      <w:marTop w:val="0"/>
      <w:marBottom w:val="0"/>
      <w:divBdr>
        <w:top w:val="none" w:sz="0" w:space="0" w:color="auto"/>
        <w:left w:val="none" w:sz="0" w:space="0" w:color="auto"/>
        <w:bottom w:val="none" w:sz="0" w:space="0" w:color="auto"/>
        <w:right w:val="none" w:sz="0" w:space="0" w:color="auto"/>
      </w:divBdr>
    </w:div>
    <w:div w:id="1127622533">
      <w:bodyDiv w:val="1"/>
      <w:marLeft w:val="0"/>
      <w:marRight w:val="0"/>
      <w:marTop w:val="0"/>
      <w:marBottom w:val="0"/>
      <w:divBdr>
        <w:top w:val="none" w:sz="0" w:space="0" w:color="auto"/>
        <w:left w:val="none" w:sz="0" w:space="0" w:color="auto"/>
        <w:bottom w:val="none" w:sz="0" w:space="0" w:color="auto"/>
        <w:right w:val="none" w:sz="0" w:space="0" w:color="auto"/>
      </w:divBdr>
    </w:div>
    <w:div w:id="1127819819">
      <w:bodyDiv w:val="1"/>
      <w:marLeft w:val="0"/>
      <w:marRight w:val="0"/>
      <w:marTop w:val="0"/>
      <w:marBottom w:val="0"/>
      <w:divBdr>
        <w:top w:val="none" w:sz="0" w:space="0" w:color="auto"/>
        <w:left w:val="none" w:sz="0" w:space="0" w:color="auto"/>
        <w:bottom w:val="none" w:sz="0" w:space="0" w:color="auto"/>
        <w:right w:val="none" w:sz="0" w:space="0" w:color="auto"/>
      </w:divBdr>
    </w:div>
    <w:div w:id="1128086127">
      <w:bodyDiv w:val="1"/>
      <w:marLeft w:val="0"/>
      <w:marRight w:val="0"/>
      <w:marTop w:val="0"/>
      <w:marBottom w:val="0"/>
      <w:divBdr>
        <w:top w:val="none" w:sz="0" w:space="0" w:color="auto"/>
        <w:left w:val="none" w:sz="0" w:space="0" w:color="auto"/>
        <w:bottom w:val="none" w:sz="0" w:space="0" w:color="auto"/>
        <w:right w:val="none" w:sz="0" w:space="0" w:color="auto"/>
      </w:divBdr>
    </w:div>
    <w:div w:id="1128670919">
      <w:bodyDiv w:val="1"/>
      <w:marLeft w:val="0"/>
      <w:marRight w:val="0"/>
      <w:marTop w:val="0"/>
      <w:marBottom w:val="0"/>
      <w:divBdr>
        <w:top w:val="none" w:sz="0" w:space="0" w:color="auto"/>
        <w:left w:val="none" w:sz="0" w:space="0" w:color="auto"/>
        <w:bottom w:val="none" w:sz="0" w:space="0" w:color="auto"/>
        <w:right w:val="none" w:sz="0" w:space="0" w:color="auto"/>
      </w:divBdr>
    </w:div>
    <w:div w:id="1128938884">
      <w:bodyDiv w:val="1"/>
      <w:marLeft w:val="0"/>
      <w:marRight w:val="0"/>
      <w:marTop w:val="0"/>
      <w:marBottom w:val="0"/>
      <w:divBdr>
        <w:top w:val="none" w:sz="0" w:space="0" w:color="auto"/>
        <w:left w:val="none" w:sz="0" w:space="0" w:color="auto"/>
        <w:bottom w:val="none" w:sz="0" w:space="0" w:color="auto"/>
        <w:right w:val="none" w:sz="0" w:space="0" w:color="auto"/>
      </w:divBdr>
    </w:div>
    <w:div w:id="1129132949">
      <w:bodyDiv w:val="1"/>
      <w:marLeft w:val="0"/>
      <w:marRight w:val="0"/>
      <w:marTop w:val="0"/>
      <w:marBottom w:val="0"/>
      <w:divBdr>
        <w:top w:val="none" w:sz="0" w:space="0" w:color="auto"/>
        <w:left w:val="none" w:sz="0" w:space="0" w:color="auto"/>
        <w:bottom w:val="none" w:sz="0" w:space="0" w:color="auto"/>
        <w:right w:val="none" w:sz="0" w:space="0" w:color="auto"/>
      </w:divBdr>
    </w:div>
    <w:div w:id="1129207278">
      <w:bodyDiv w:val="1"/>
      <w:marLeft w:val="0"/>
      <w:marRight w:val="0"/>
      <w:marTop w:val="0"/>
      <w:marBottom w:val="0"/>
      <w:divBdr>
        <w:top w:val="none" w:sz="0" w:space="0" w:color="auto"/>
        <w:left w:val="none" w:sz="0" w:space="0" w:color="auto"/>
        <w:bottom w:val="none" w:sz="0" w:space="0" w:color="auto"/>
        <w:right w:val="none" w:sz="0" w:space="0" w:color="auto"/>
      </w:divBdr>
    </w:div>
    <w:div w:id="1129323648">
      <w:bodyDiv w:val="1"/>
      <w:marLeft w:val="0"/>
      <w:marRight w:val="0"/>
      <w:marTop w:val="0"/>
      <w:marBottom w:val="0"/>
      <w:divBdr>
        <w:top w:val="none" w:sz="0" w:space="0" w:color="auto"/>
        <w:left w:val="none" w:sz="0" w:space="0" w:color="auto"/>
        <w:bottom w:val="none" w:sz="0" w:space="0" w:color="auto"/>
        <w:right w:val="none" w:sz="0" w:space="0" w:color="auto"/>
      </w:divBdr>
    </w:div>
    <w:div w:id="1129586827">
      <w:bodyDiv w:val="1"/>
      <w:marLeft w:val="0"/>
      <w:marRight w:val="0"/>
      <w:marTop w:val="0"/>
      <w:marBottom w:val="0"/>
      <w:divBdr>
        <w:top w:val="none" w:sz="0" w:space="0" w:color="auto"/>
        <w:left w:val="none" w:sz="0" w:space="0" w:color="auto"/>
        <w:bottom w:val="none" w:sz="0" w:space="0" w:color="auto"/>
        <w:right w:val="none" w:sz="0" w:space="0" w:color="auto"/>
      </w:divBdr>
    </w:div>
    <w:div w:id="1129667028">
      <w:bodyDiv w:val="1"/>
      <w:marLeft w:val="0"/>
      <w:marRight w:val="0"/>
      <w:marTop w:val="0"/>
      <w:marBottom w:val="0"/>
      <w:divBdr>
        <w:top w:val="none" w:sz="0" w:space="0" w:color="auto"/>
        <w:left w:val="none" w:sz="0" w:space="0" w:color="auto"/>
        <w:bottom w:val="none" w:sz="0" w:space="0" w:color="auto"/>
        <w:right w:val="none" w:sz="0" w:space="0" w:color="auto"/>
      </w:divBdr>
    </w:div>
    <w:div w:id="1129670120">
      <w:bodyDiv w:val="1"/>
      <w:marLeft w:val="0"/>
      <w:marRight w:val="0"/>
      <w:marTop w:val="0"/>
      <w:marBottom w:val="0"/>
      <w:divBdr>
        <w:top w:val="none" w:sz="0" w:space="0" w:color="auto"/>
        <w:left w:val="none" w:sz="0" w:space="0" w:color="auto"/>
        <w:bottom w:val="none" w:sz="0" w:space="0" w:color="auto"/>
        <w:right w:val="none" w:sz="0" w:space="0" w:color="auto"/>
      </w:divBdr>
    </w:div>
    <w:div w:id="1130169161">
      <w:bodyDiv w:val="1"/>
      <w:marLeft w:val="0"/>
      <w:marRight w:val="0"/>
      <w:marTop w:val="0"/>
      <w:marBottom w:val="0"/>
      <w:divBdr>
        <w:top w:val="none" w:sz="0" w:space="0" w:color="auto"/>
        <w:left w:val="none" w:sz="0" w:space="0" w:color="auto"/>
        <w:bottom w:val="none" w:sz="0" w:space="0" w:color="auto"/>
        <w:right w:val="none" w:sz="0" w:space="0" w:color="auto"/>
      </w:divBdr>
    </w:div>
    <w:div w:id="1130172264">
      <w:bodyDiv w:val="1"/>
      <w:marLeft w:val="0"/>
      <w:marRight w:val="0"/>
      <w:marTop w:val="0"/>
      <w:marBottom w:val="0"/>
      <w:divBdr>
        <w:top w:val="none" w:sz="0" w:space="0" w:color="auto"/>
        <w:left w:val="none" w:sz="0" w:space="0" w:color="auto"/>
        <w:bottom w:val="none" w:sz="0" w:space="0" w:color="auto"/>
        <w:right w:val="none" w:sz="0" w:space="0" w:color="auto"/>
      </w:divBdr>
    </w:div>
    <w:div w:id="1130323953">
      <w:bodyDiv w:val="1"/>
      <w:marLeft w:val="0"/>
      <w:marRight w:val="0"/>
      <w:marTop w:val="0"/>
      <w:marBottom w:val="0"/>
      <w:divBdr>
        <w:top w:val="none" w:sz="0" w:space="0" w:color="auto"/>
        <w:left w:val="none" w:sz="0" w:space="0" w:color="auto"/>
        <w:bottom w:val="none" w:sz="0" w:space="0" w:color="auto"/>
        <w:right w:val="none" w:sz="0" w:space="0" w:color="auto"/>
      </w:divBdr>
    </w:div>
    <w:div w:id="1130392349">
      <w:bodyDiv w:val="1"/>
      <w:marLeft w:val="0"/>
      <w:marRight w:val="0"/>
      <w:marTop w:val="0"/>
      <w:marBottom w:val="0"/>
      <w:divBdr>
        <w:top w:val="none" w:sz="0" w:space="0" w:color="auto"/>
        <w:left w:val="none" w:sz="0" w:space="0" w:color="auto"/>
        <w:bottom w:val="none" w:sz="0" w:space="0" w:color="auto"/>
        <w:right w:val="none" w:sz="0" w:space="0" w:color="auto"/>
      </w:divBdr>
    </w:div>
    <w:div w:id="1130512227">
      <w:bodyDiv w:val="1"/>
      <w:marLeft w:val="0"/>
      <w:marRight w:val="0"/>
      <w:marTop w:val="0"/>
      <w:marBottom w:val="0"/>
      <w:divBdr>
        <w:top w:val="none" w:sz="0" w:space="0" w:color="auto"/>
        <w:left w:val="none" w:sz="0" w:space="0" w:color="auto"/>
        <w:bottom w:val="none" w:sz="0" w:space="0" w:color="auto"/>
        <w:right w:val="none" w:sz="0" w:space="0" w:color="auto"/>
      </w:divBdr>
    </w:div>
    <w:div w:id="1130588579">
      <w:bodyDiv w:val="1"/>
      <w:marLeft w:val="0"/>
      <w:marRight w:val="0"/>
      <w:marTop w:val="0"/>
      <w:marBottom w:val="0"/>
      <w:divBdr>
        <w:top w:val="none" w:sz="0" w:space="0" w:color="auto"/>
        <w:left w:val="none" w:sz="0" w:space="0" w:color="auto"/>
        <w:bottom w:val="none" w:sz="0" w:space="0" w:color="auto"/>
        <w:right w:val="none" w:sz="0" w:space="0" w:color="auto"/>
      </w:divBdr>
    </w:div>
    <w:div w:id="1130635702">
      <w:bodyDiv w:val="1"/>
      <w:marLeft w:val="0"/>
      <w:marRight w:val="0"/>
      <w:marTop w:val="0"/>
      <w:marBottom w:val="0"/>
      <w:divBdr>
        <w:top w:val="none" w:sz="0" w:space="0" w:color="auto"/>
        <w:left w:val="none" w:sz="0" w:space="0" w:color="auto"/>
        <w:bottom w:val="none" w:sz="0" w:space="0" w:color="auto"/>
        <w:right w:val="none" w:sz="0" w:space="0" w:color="auto"/>
      </w:divBdr>
    </w:div>
    <w:div w:id="1130975994">
      <w:bodyDiv w:val="1"/>
      <w:marLeft w:val="0"/>
      <w:marRight w:val="0"/>
      <w:marTop w:val="0"/>
      <w:marBottom w:val="0"/>
      <w:divBdr>
        <w:top w:val="none" w:sz="0" w:space="0" w:color="auto"/>
        <w:left w:val="none" w:sz="0" w:space="0" w:color="auto"/>
        <w:bottom w:val="none" w:sz="0" w:space="0" w:color="auto"/>
        <w:right w:val="none" w:sz="0" w:space="0" w:color="auto"/>
      </w:divBdr>
    </w:div>
    <w:div w:id="1130979357">
      <w:bodyDiv w:val="1"/>
      <w:marLeft w:val="0"/>
      <w:marRight w:val="0"/>
      <w:marTop w:val="0"/>
      <w:marBottom w:val="0"/>
      <w:divBdr>
        <w:top w:val="none" w:sz="0" w:space="0" w:color="auto"/>
        <w:left w:val="none" w:sz="0" w:space="0" w:color="auto"/>
        <w:bottom w:val="none" w:sz="0" w:space="0" w:color="auto"/>
        <w:right w:val="none" w:sz="0" w:space="0" w:color="auto"/>
      </w:divBdr>
    </w:div>
    <w:div w:id="1131240735">
      <w:bodyDiv w:val="1"/>
      <w:marLeft w:val="0"/>
      <w:marRight w:val="0"/>
      <w:marTop w:val="0"/>
      <w:marBottom w:val="0"/>
      <w:divBdr>
        <w:top w:val="none" w:sz="0" w:space="0" w:color="auto"/>
        <w:left w:val="none" w:sz="0" w:space="0" w:color="auto"/>
        <w:bottom w:val="none" w:sz="0" w:space="0" w:color="auto"/>
        <w:right w:val="none" w:sz="0" w:space="0" w:color="auto"/>
      </w:divBdr>
    </w:div>
    <w:div w:id="1131287832">
      <w:bodyDiv w:val="1"/>
      <w:marLeft w:val="0"/>
      <w:marRight w:val="0"/>
      <w:marTop w:val="0"/>
      <w:marBottom w:val="0"/>
      <w:divBdr>
        <w:top w:val="none" w:sz="0" w:space="0" w:color="auto"/>
        <w:left w:val="none" w:sz="0" w:space="0" w:color="auto"/>
        <w:bottom w:val="none" w:sz="0" w:space="0" w:color="auto"/>
        <w:right w:val="none" w:sz="0" w:space="0" w:color="auto"/>
      </w:divBdr>
    </w:div>
    <w:div w:id="1131552251">
      <w:bodyDiv w:val="1"/>
      <w:marLeft w:val="0"/>
      <w:marRight w:val="0"/>
      <w:marTop w:val="0"/>
      <w:marBottom w:val="0"/>
      <w:divBdr>
        <w:top w:val="none" w:sz="0" w:space="0" w:color="auto"/>
        <w:left w:val="none" w:sz="0" w:space="0" w:color="auto"/>
        <w:bottom w:val="none" w:sz="0" w:space="0" w:color="auto"/>
        <w:right w:val="none" w:sz="0" w:space="0" w:color="auto"/>
      </w:divBdr>
    </w:div>
    <w:div w:id="1131901171">
      <w:bodyDiv w:val="1"/>
      <w:marLeft w:val="0"/>
      <w:marRight w:val="0"/>
      <w:marTop w:val="0"/>
      <w:marBottom w:val="0"/>
      <w:divBdr>
        <w:top w:val="none" w:sz="0" w:space="0" w:color="auto"/>
        <w:left w:val="none" w:sz="0" w:space="0" w:color="auto"/>
        <w:bottom w:val="none" w:sz="0" w:space="0" w:color="auto"/>
        <w:right w:val="none" w:sz="0" w:space="0" w:color="auto"/>
      </w:divBdr>
    </w:div>
    <w:div w:id="1132016053">
      <w:bodyDiv w:val="1"/>
      <w:marLeft w:val="0"/>
      <w:marRight w:val="0"/>
      <w:marTop w:val="0"/>
      <w:marBottom w:val="0"/>
      <w:divBdr>
        <w:top w:val="none" w:sz="0" w:space="0" w:color="auto"/>
        <w:left w:val="none" w:sz="0" w:space="0" w:color="auto"/>
        <w:bottom w:val="none" w:sz="0" w:space="0" w:color="auto"/>
        <w:right w:val="none" w:sz="0" w:space="0" w:color="auto"/>
      </w:divBdr>
    </w:div>
    <w:div w:id="1132097770">
      <w:bodyDiv w:val="1"/>
      <w:marLeft w:val="0"/>
      <w:marRight w:val="0"/>
      <w:marTop w:val="0"/>
      <w:marBottom w:val="0"/>
      <w:divBdr>
        <w:top w:val="none" w:sz="0" w:space="0" w:color="auto"/>
        <w:left w:val="none" w:sz="0" w:space="0" w:color="auto"/>
        <w:bottom w:val="none" w:sz="0" w:space="0" w:color="auto"/>
        <w:right w:val="none" w:sz="0" w:space="0" w:color="auto"/>
      </w:divBdr>
    </w:div>
    <w:div w:id="1132290555">
      <w:bodyDiv w:val="1"/>
      <w:marLeft w:val="0"/>
      <w:marRight w:val="0"/>
      <w:marTop w:val="0"/>
      <w:marBottom w:val="0"/>
      <w:divBdr>
        <w:top w:val="none" w:sz="0" w:space="0" w:color="auto"/>
        <w:left w:val="none" w:sz="0" w:space="0" w:color="auto"/>
        <w:bottom w:val="none" w:sz="0" w:space="0" w:color="auto"/>
        <w:right w:val="none" w:sz="0" w:space="0" w:color="auto"/>
      </w:divBdr>
    </w:div>
    <w:div w:id="1132402778">
      <w:bodyDiv w:val="1"/>
      <w:marLeft w:val="0"/>
      <w:marRight w:val="0"/>
      <w:marTop w:val="0"/>
      <w:marBottom w:val="0"/>
      <w:divBdr>
        <w:top w:val="none" w:sz="0" w:space="0" w:color="auto"/>
        <w:left w:val="none" w:sz="0" w:space="0" w:color="auto"/>
        <w:bottom w:val="none" w:sz="0" w:space="0" w:color="auto"/>
        <w:right w:val="none" w:sz="0" w:space="0" w:color="auto"/>
      </w:divBdr>
    </w:div>
    <w:div w:id="1132674534">
      <w:bodyDiv w:val="1"/>
      <w:marLeft w:val="0"/>
      <w:marRight w:val="0"/>
      <w:marTop w:val="0"/>
      <w:marBottom w:val="0"/>
      <w:divBdr>
        <w:top w:val="none" w:sz="0" w:space="0" w:color="auto"/>
        <w:left w:val="none" w:sz="0" w:space="0" w:color="auto"/>
        <w:bottom w:val="none" w:sz="0" w:space="0" w:color="auto"/>
        <w:right w:val="none" w:sz="0" w:space="0" w:color="auto"/>
      </w:divBdr>
    </w:div>
    <w:div w:id="1132796291">
      <w:bodyDiv w:val="1"/>
      <w:marLeft w:val="0"/>
      <w:marRight w:val="0"/>
      <w:marTop w:val="0"/>
      <w:marBottom w:val="0"/>
      <w:divBdr>
        <w:top w:val="none" w:sz="0" w:space="0" w:color="auto"/>
        <w:left w:val="none" w:sz="0" w:space="0" w:color="auto"/>
        <w:bottom w:val="none" w:sz="0" w:space="0" w:color="auto"/>
        <w:right w:val="none" w:sz="0" w:space="0" w:color="auto"/>
      </w:divBdr>
    </w:div>
    <w:div w:id="1133017885">
      <w:bodyDiv w:val="1"/>
      <w:marLeft w:val="0"/>
      <w:marRight w:val="0"/>
      <w:marTop w:val="0"/>
      <w:marBottom w:val="0"/>
      <w:divBdr>
        <w:top w:val="none" w:sz="0" w:space="0" w:color="auto"/>
        <w:left w:val="none" w:sz="0" w:space="0" w:color="auto"/>
        <w:bottom w:val="none" w:sz="0" w:space="0" w:color="auto"/>
        <w:right w:val="none" w:sz="0" w:space="0" w:color="auto"/>
      </w:divBdr>
    </w:div>
    <w:div w:id="1133789514">
      <w:bodyDiv w:val="1"/>
      <w:marLeft w:val="0"/>
      <w:marRight w:val="0"/>
      <w:marTop w:val="0"/>
      <w:marBottom w:val="0"/>
      <w:divBdr>
        <w:top w:val="none" w:sz="0" w:space="0" w:color="auto"/>
        <w:left w:val="none" w:sz="0" w:space="0" w:color="auto"/>
        <w:bottom w:val="none" w:sz="0" w:space="0" w:color="auto"/>
        <w:right w:val="none" w:sz="0" w:space="0" w:color="auto"/>
      </w:divBdr>
    </w:div>
    <w:div w:id="1133904717">
      <w:bodyDiv w:val="1"/>
      <w:marLeft w:val="0"/>
      <w:marRight w:val="0"/>
      <w:marTop w:val="0"/>
      <w:marBottom w:val="0"/>
      <w:divBdr>
        <w:top w:val="none" w:sz="0" w:space="0" w:color="auto"/>
        <w:left w:val="none" w:sz="0" w:space="0" w:color="auto"/>
        <w:bottom w:val="none" w:sz="0" w:space="0" w:color="auto"/>
        <w:right w:val="none" w:sz="0" w:space="0" w:color="auto"/>
      </w:divBdr>
    </w:div>
    <w:div w:id="1133910338">
      <w:bodyDiv w:val="1"/>
      <w:marLeft w:val="0"/>
      <w:marRight w:val="0"/>
      <w:marTop w:val="0"/>
      <w:marBottom w:val="0"/>
      <w:divBdr>
        <w:top w:val="none" w:sz="0" w:space="0" w:color="auto"/>
        <w:left w:val="none" w:sz="0" w:space="0" w:color="auto"/>
        <w:bottom w:val="none" w:sz="0" w:space="0" w:color="auto"/>
        <w:right w:val="none" w:sz="0" w:space="0" w:color="auto"/>
      </w:divBdr>
    </w:div>
    <w:div w:id="1134062389">
      <w:bodyDiv w:val="1"/>
      <w:marLeft w:val="0"/>
      <w:marRight w:val="0"/>
      <w:marTop w:val="0"/>
      <w:marBottom w:val="0"/>
      <w:divBdr>
        <w:top w:val="none" w:sz="0" w:space="0" w:color="auto"/>
        <w:left w:val="none" w:sz="0" w:space="0" w:color="auto"/>
        <w:bottom w:val="none" w:sz="0" w:space="0" w:color="auto"/>
        <w:right w:val="none" w:sz="0" w:space="0" w:color="auto"/>
      </w:divBdr>
    </w:div>
    <w:div w:id="1134327963">
      <w:bodyDiv w:val="1"/>
      <w:marLeft w:val="0"/>
      <w:marRight w:val="0"/>
      <w:marTop w:val="0"/>
      <w:marBottom w:val="0"/>
      <w:divBdr>
        <w:top w:val="none" w:sz="0" w:space="0" w:color="auto"/>
        <w:left w:val="none" w:sz="0" w:space="0" w:color="auto"/>
        <w:bottom w:val="none" w:sz="0" w:space="0" w:color="auto"/>
        <w:right w:val="none" w:sz="0" w:space="0" w:color="auto"/>
      </w:divBdr>
    </w:div>
    <w:div w:id="1134518111">
      <w:bodyDiv w:val="1"/>
      <w:marLeft w:val="0"/>
      <w:marRight w:val="0"/>
      <w:marTop w:val="0"/>
      <w:marBottom w:val="0"/>
      <w:divBdr>
        <w:top w:val="none" w:sz="0" w:space="0" w:color="auto"/>
        <w:left w:val="none" w:sz="0" w:space="0" w:color="auto"/>
        <w:bottom w:val="none" w:sz="0" w:space="0" w:color="auto"/>
        <w:right w:val="none" w:sz="0" w:space="0" w:color="auto"/>
      </w:divBdr>
    </w:div>
    <w:div w:id="1134566363">
      <w:bodyDiv w:val="1"/>
      <w:marLeft w:val="0"/>
      <w:marRight w:val="0"/>
      <w:marTop w:val="0"/>
      <w:marBottom w:val="0"/>
      <w:divBdr>
        <w:top w:val="none" w:sz="0" w:space="0" w:color="auto"/>
        <w:left w:val="none" w:sz="0" w:space="0" w:color="auto"/>
        <w:bottom w:val="none" w:sz="0" w:space="0" w:color="auto"/>
        <w:right w:val="none" w:sz="0" w:space="0" w:color="auto"/>
      </w:divBdr>
    </w:div>
    <w:div w:id="1134715334">
      <w:bodyDiv w:val="1"/>
      <w:marLeft w:val="0"/>
      <w:marRight w:val="0"/>
      <w:marTop w:val="0"/>
      <w:marBottom w:val="0"/>
      <w:divBdr>
        <w:top w:val="none" w:sz="0" w:space="0" w:color="auto"/>
        <w:left w:val="none" w:sz="0" w:space="0" w:color="auto"/>
        <w:bottom w:val="none" w:sz="0" w:space="0" w:color="auto"/>
        <w:right w:val="none" w:sz="0" w:space="0" w:color="auto"/>
      </w:divBdr>
    </w:div>
    <w:div w:id="1134785729">
      <w:bodyDiv w:val="1"/>
      <w:marLeft w:val="0"/>
      <w:marRight w:val="0"/>
      <w:marTop w:val="0"/>
      <w:marBottom w:val="0"/>
      <w:divBdr>
        <w:top w:val="none" w:sz="0" w:space="0" w:color="auto"/>
        <w:left w:val="none" w:sz="0" w:space="0" w:color="auto"/>
        <w:bottom w:val="none" w:sz="0" w:space="0" w:color="auto"/>
        <w:right w:val="none" w:sz="0" w:space="0" w:color="auto"/>
      </w:divBdr>
    </w:div>
    <w:div w:id="1134907752">
      <w:bodyDiv w:val="1"/>
      <w:marLeft w:val="0"/>
      <w:marRight w:val="0"/>
      <w:marTop w:val="0"/>
      <w:marBottom w:val="0"/>
      <w:divBdr>
        <w:top w:val="none" w:sz="0" w:space="0" w:color="auto"/>
        <w:left w:val="none" w:sz="0" w:space="0" w:color="auto"/>
        <w:bottom w:val="none" w:sz="0" w:space="0" w:color="auto"/>
        <w:right w:val="none" w:sz="0" w:space="0" w:color="auto"/>
      </w:divBdr>
    </w:div>
    <w:div w:id="1135490168">
      <w:bodyDiv w:val="1"/>
      <w:marLeft w:val="0"/>
      <w:marRight w:val="0"/>
      <w:marTop w:val="0"/>
      <w:marBottom w:val="0"/>
      <w:divBdr>
        <w:top w:val="none" w:sz="0" w:space="0" w:color="auto"/>
        <w:left w:val="none" w:sz="0" w:space="0" w:color="auto"/>
        <w:bottom w:val="none" w:sz="0" w:space="0" w:color="auto"/>
        <w:right w:val="none" w:sz="0" w:space="0" w:color="auto"/>
      </w:divBdr>
    </w:div>
    <w:div w:id="1136485214">
      <w:bodyDiv w:val="1"/>
      <w:marLeft w:val="0"/>
      <w:marRight w:val="0"/>
      <w:marTop w:val="0"/>
      <w:marBottom w:val="0"/>
      <w:divBdr>
        <w:top w:val="none" w:sz="0" w:space="0" w:color="auto"/>
        <w:left w:val="none" w:sz="0" w:space="0" w:color="auto"/>
        <w:bottom w:val="none" w:sz="0" w:space="0" w:color="auto"/>
        <w:right w:val="none" w:sz="0" w:space="0" w:color="auto"/>
      </w:divBdr>
    </w:div>
    <w:div w:id="1136534279">
      <w:bodyDiv w:val="1"/>
      <w:marLeft w:val="0"/>
      <w:marRight w:val="0"/>
      <w:marTop w:val="0"/>
      <w:marBottom w:val="0"/>
      <w:divBdr>
        <w:top w:val="none" w:sz="0" w:space="0" w:color="auto"/>
        <w:left w:val="none" w:sz="0" w:space="0" w:color="auto"/>
        <w:bottom w:val="none" w:sz="0" w:space="0" w:color="auto"/>
        <w:right w:val="none" w:sz="0" w:space="0" w:color="auto"/>
      </w:divBdr>
    </w:div>
    <w:div w:id="1136803365">
      <w:bodyDiv w:val="1"/>
      <w:marLeft w:val="0"/>
      <w:marRight w:val="0"/>
      <w:marTop w:val="0"/>
      <w:marBottom w:val="0"/>
      <w:divBdr>
        <w:top w:val="none" w:sz="0" w:space="0" w:color="auto"/>
        <w:left w:val="none" w:sz="0" w:space="0" w:color="auto"/>
        <w:bottom w:val="none" w:sz="0" w:space="0" w:color="auto"/>
        <w:right w:val="none" w:sz="0" w:space="0" w:color="auto"/>
      </w:divBdr>
    </w:div>
    <w:div w:id="1136877617">
      <w:bodyDiv w:val="1"/>
      <w:marLeft w:val="0"/>
      <w:marRight w:val="0"/>
      <w:marTop w:val="0"/>
      <w:marBottom w:val="0"/>
      <w:divBdr>
        <w:top w:val="none" w:sz="0" w:space="0" w:color="auto"/>
        <w:left w:val="none" w:sz="0" w:space="0" w:color="auto"/>
        <w:bottom w:val="none" w:sz="0" w:space="0" w:color="auto"/>
        <w:right w:val="none" w:sz="0" w:space="0" w:color="auto"/>
      </w:divBdr>
    </w:div>
    <w:div w:id="1136995033">
      <w:bodyDiv w:val="1"/>
      <w:marLeft w:val="0"/>
      <w:marRight w:val="0"/>
      <w:marTop w:val="0"/>
      <w:marBottom w:val="0"/>
      <w:divBdr>
        <w:top w:val="none" w:sz="0" w:space="0" w:color="auto"/>
        <w:left w:val="none" w:sz="0" w:space="0" w:color="auto"/>
        <w:bottom w:val="none" w:sz="0" w:space="0" w:color="auto"/>
        <w:right w:val="none" w:sz="0" w:space="0" w:color="auto"/>
      </w:divBdr>
    </w:div>
    <w:div w:id="1137139896">
      <w:bodyDiv w:val="1"/>
      <w:marLeft w:val="0"/>
      <w:marRight w:val="0"/>
      <w:marTop w:val="0"/>
      <w:marBottom w:val="0"/>
      <w:divBdr>
        <w:top w:val="none" w:sz="0" w:space="0" w:color="auto"/>
        <w:left w:val="none" w:sz="0" w:space="0" w:color="auto"/>
        <w:bottom w:val="none" w:sz="0" w:space="0" w:color="auto"/>
        <w:right w:val="none" w:sz="0" w:space="0" w:color="auto"/>
      </w:divBdr>
    </w:div>
    <w:div w:id="1137337158">
      <w:bodyDiv w:val="1"/>
      <w:marLeft w:val="0"/>
      <w:marRight w:val="0"/>
      <w:marTop w:val="0"/>
      <w:marBottom w:val="0"/>
      <w:divBdr>
        <w:top w:val="none" w:sz="0" w:space="0" w:color="auto"/>
        <w:left w:val="none" w:sz="0" w:space="0" w:color="auto"/>
        <w:bottom w:val="none" w:sz="0" w:space="0" w:color="auto"/>
        <w:right w:val="none" w:sz="0" w:space="0" w:color="auto"/>
      </w:divBdr>
    </w:div>
    <w:div w:id="1137527107">
      <w:bodyDiv w:val="1"/>
      <w:marLeft w:val="0"/>
      <w:marRight w:val="0"/>
      <w:marTop w:val="0"/>
      <w:marBottom w:val="0"/>
      <w:divBdr>
        <w:top w:val="none" w:sz="0" w:space="0" w:color="auto"/>
        <w:left w:val="none" w:sz="0" w:space="0" w:color="auto"/>
        <w:bottom w:val="none" w:sz="0" w:space="0" w:color="auto"/>
        <w:right w:val="none" w:sz="0" w:space="0" w:color="auto"/>
      </w:divBdr>
    </w:div>
    <w:div w:id="1137724505">
      <w:bodyDiv w:val="1"/>
      <w:marLeft w:val="0"/>
      <w:marRight w:val="0"/>
      <w:marTop w:val="0"/>
      <w:marBottom w:val="0"/>
      <w:divBdr>
        <w:top w:val="none" w:sz="0" w:space="0" w:color="auto"/>
        <w:left w:val="none" w:sz="0" w:space="0" w:color="auto"/>
        <w:bottom w:val="none" w:sz="0" w:space="0" w:color="auto"/>
        <w:right w:val="none" w:sz="0" w:space="0" w:color="auto"/>
      </w:divBdr>
    </w:div>
    <w:div w:id="1138648446">
      <w:bodyDiv w:val="1"/>
      <w:marLeft w:val="0"/>
      <w:marRight w:val="0"/>
      <w:marTop w:val="0"/>
      <w:marBottom w:val="0"/>
      <w:divBdr>
        <w:top w:val="none" w:sz="0" w:space="0" w:color="auto"/>
        <w:left w:val="none" w:sz="0" w:space="0" w:color="auto"/>
        <w:bottom w:val="none" w:sz="0" w:space="0" w:color="auto"/>
        <w:right w:val="none" w:sz="0" w:space="0" w:color="auto"/>
      </w:divBdr>
    </w:div>
    <w:div w:id="1138649204">
      <w:bodyDiv w:val="1"/>
      <w:marLeft w:val="0"/>
      <w:marRight w:val="0"/>
      <w:marTop w:val="0"/>
      <w:marBottom w:val="0"/>
      <w:divBdr>
        <w:top w:val="none" w:sz="0" w:space="0" w:color="auto"/>
        <w:left w:val="none" w:sz="0" w:space="0" w:color="auto"/>
        <w:bottom w:val="none" w:sz="0" w:space="0" w:color="auto"/>
        <w:right w:val="none" w:sz="0" w:space="0" w:color="auto"/>
      </w:divBdr>
    </w:div>
    <w:div w:id="1138769265">
      <w:bodyDiv w:val="1"/>
      <w:marLeft w:val="0"/>
      <w:marRight w:val="0"/>
      <w:marTop w:val="0"/>
      <w:marBottom w:val="0"/>
      <w:divBdr>
        <w:top w:val="none" w:sz="0" w:space="0" w:color="auto"/>
        <w:left w:val="none" w:sz="0" w:space="0" w:color="auto"/>
        <w:bottom w:val="none" w:sz="0" w:space="0" w:color="auto"/>
        <w:right w:val="none" w:sz="0" w:space="0" w:color="auto"/>
      </w:divBdr>
    </w:div>
    <w:div w:id="1139765021">
      <w:bodyDiv w:val="1"/>
      <w:marLeft w:val="0"/>
      <w:marRight w:val="0"/>
      <w:marTop w:val="0"/>
      <w:marBottom w:val="0"/>
      <w:divBdr>
        <w:top w:val="none" w:sz="0" w:space="0" w:color="auto"/>
        <w:left w:val="none" w:sz="0" w:space="0" w:color="auto"/>
        <w:bottom w:val="none" w:sz="0" w:space="0" w:color="auto"/>
        <w:right w:val="none" w:sz="0" w:space="0" w:color="auto"/>
      </w:divBdr>
    </w:div>
    <w:div w:id="1139807191">
      <w:bodyDiv w:val="1"/>
      <w:marLeft w:val="0"/>
      <w:marRight w:val="0"/>
      <w:marTop w:val="0"/>
      <w:marBottom w:val="0"/>
      <w:divBdr>
        <w:top w:val="none" w:sz="0" w:space="0" w:color="auto"/>
        <w:left w:val="none" w:sz="0" w:space="0" w:color="auto"/>
        <w:bottom w:val="none" w:sz="0" w:space="0" w:color="auto"/>
        <w:right w:val="none" w:sz="0" w:space="0" w:color="auto"/>
      </w:divBdr>
    </w:div>
    <w:div w:id="1139878944">
      <w:bodyDiv w:val="1"/>
      <w:marLeft w:val="0"/>
      <w:marRight w:val="0"/>
      <w:marTop w:val="0"/>
      <w:marBottom w:val="0"/>
      <w:divBdr>
        <w:top w:val="none" w:sz="0" w:space="0" w:color="auto"/>
        <w:left w:val="none" w:sz="0" w:space="0" w:color="auto"/>
        <w:bottom w:val="none" w:sz="0" w:space="0" w:color="auto"/>
        <w:right w:val="none" w:sz="0" w:space="0" w:color="auto"/>
      </w:divBdr>
    </w:div>
    <w:div w:id="1140536519">
      <w:bodyDiv w:val="1"/>
      <w:marLeft w:val="0"/>
      <w:marRight w:val="0"/>
      <w:marTop w:val="0"/>
      <w:marBottom w:val="0"/>
      <w:divBdr>
        <w:top w:val="none" w:sz="0" w:space="0" w:color="auto"/>
        <w:left w:val="none" w:sz="0" w:space="0" w:color="auto"/>
        <w:bottom w:val="none" w:sz="0" w:space="0" w:color="auto"/>
        <w:right w:val="none" w:sz="0" w:space="0" w:color="auto"/>
      </w:divBdr>
    </w:div>
    <w:div w:id="1140731901">
      <w:bodyDiv w:val="1"/>
      <w:marLeft w:val="0"/>
      <w:marRight w:val="0"/>
      <w:marTop w:val="0"/>
      <w:marBottom w:val="0"/>
      <w:divBdr>
        <w:top w:val="none" w:sz="0" w:space="0" w:color="auto"/>
        <w:left w:val="none" w:sz="0" w:space="0" w:color="auto"/>
        <w:bottom w:val="none" w:sz="0" w:space="0" w:color="auto"/>
        <w:right w:val="none" w:sz="0" w:space="0" w:color="auto"/>
      </w:divBdr>
    </w:div>
    <w:div w:id="1140919680">
      <w:bodyDiv w:val="1"/>
      <w:marLeft w:val="0"/>
      <w:marRight w:val="0"/>
      <w:marTop w:val="0"/>
      <w:marBottom w:val="0"/>
      <w:divBdr>
        <w:top w:val="none" w:sz="0" w:space="0" w:color="auto"/>
        <w:left w:val="none" w:sz="0" w:space="0" w:color="auto"/>
        <w:bottom w:val="none" w:sz="0" w:space="0" w:color="auto"/>
        <w:right w:val="none" w:sz="0" w:space="0" w:color="auto"/>
      </w:divBdr>
    </w:div>
    <w:div w:id="1140926521">
      <w:bodyDiv w:val="1"/>
      <w:marLeft w:val="0"/>
      <w:marRight w:val="0"/>
      <w:marTop w:val="0"/>
      <w:marBottom w:val="0"/>
      <w:divBdr>
        <w:top w:val="none" w:sz="0" w:space="0" w:color="auto"/>
        <w:left w:val="none" w:sz="0" w:space="0" w:color="auto"/>
        <w:bottom w:val="none" w:sz="0" w:space="0" w:color="auto"/>
        <w:right w:val="none" w:sz="0" w:space="0" w:color="auto"/>
      </w:divBdr>
    </w:div>
    <w:div w:id="1141119369">
      <w:bodyDiv w:val="1"/>
      <w:marLeft w:val="0"/>
      <w:marRight w:val="0"/>
      <w:marTop w:val="0"/>
      <w:marBottom w:val="0"/>
      <w:divBdr>
        <w:top w:val="none" w:sz="0" w:space="0" w:color="auto"/>
        <w:left w:val="none" w:sz="0" w:space="0" w:color="auto"/>
        <w:bottom w:val="none" w:sz="0" w:space="0" w:color="auto"/>
        <w:right w:val="none" w:sz="0" w:space="0" w:color="auto"/>
      </w:divBdr>
    </w:div>
    <w:div w:id="1141582380">
      <w:bodyDiv w:val="1"/>
      <w:marLeft w:val="0"/>
      <w:marRight w:val="0"/>
      <w:marTop w:val="0"/>
      <w:marBottom w:val="0"/>
      <w:divBdr>
        <w:top w:val="none" w:sz="0" w:space="0" w:color="auto"/>
        <w:left w:val="none" w:sz="0" w:space="0" w:color="auto"/>
        <w:bottom w:val="none" w:sz="0" w:space="0" w:color="auto"/>
        <w:right w:val="none" w:sz="0" w:space="0" w:color="auto"/>
      </w:divBdr>
    </w:div>
    <w:div w:id="1141651546">
      <w:bodyDiv w:val="1"/>
      <w:marLeft w:val="0"/>
      <w:marRight w:val="0"/>
      <w:marTop w:val="0"/>
      <w:marBottom w:val="0"/>
      <w:divBdr>
        <w:top w:val="none" w:sz="0" w:space="0" w:color="auto"/>
        <w:left w:val="none" w:sz="0" w:space="0" w:color="auto"/>
        <w:bottom w:val="none" w:sz="0" w:space="0" w:color="auto"/>
        <w:right w:val="none" w:sz="0" w:space="0" w:color="auto"/>
      </w:divBdr>
    </w:div>
    <w:div w:id="1141732063">
      <w:bodyDiv w:val="1"/>
      <w:marLeft w:val="0"/>
      <w:marRight w:val="0"/>
      <w:marTop w:val="0"/>
      <w:marBottom w:val="0"/>
      <w:divBdr>
        <w:top w:val="none" w:sz="0" w:space="0" w:color="auto"/>
        <w:left w:val="none" w:sz="0" w:space="0" w:color="auto"/>
        <w:bottom w:val="none" w:sz="0" w:space="0" w:color="auto"/>
        <w:right w:val="none" w:sz="0" w:space="0" w:color="auto"/>
      </w:divBdr>
    </w:div>
    <w:div w:id="1141776575">
      <w:bodyDiv w:val="1"/>
      <w:marLeft w:val="0"/>
      <w:marRight w:val="0"/>
      <w:marTop w:val="0"/>
      <w:marBottom w:val="0"/>
      <w:divBdr>
        <w:top w:val="none" w:sz="0" w:space="0" w:color="auto"/>
        <w:left w:val="none" w:sz="0" w:space="0" w:color="auto"/>
        <w:bottom w:val="none" w:sz="0" w:space="0" w:color="auto"/>
        <w:right w:val="none" w:sz="0" w:space="0" w:color="auto"/>
      </w:divBdr>
    </w:div>
    <w:div w:id="1142498743">
      <w:bodyDiv w:val="1"/>
      <w:marLeft w:val="0"/>
      <w:marRight w:val="0"/>
      <w:marTop w:val="0"/>
      <w:marBottom w:val="0"/>
      <w:divBdr>
        <w:top w:val="none" w:sz="0" w:space="0" w:color="auto"/>
        <w:left w:val="none" w:sz="0" w:space="0" w:color="auto"/>
        <w:bottom w:val="none" w:sz="0" w:space="0" w:color="auto"/>
        <w:right w:val="none" w:sz="0" w:space="0" w:color="auto"/>
      </w:divBdr>
    </w:div>
    <w:div w:id="1142652720">
      <w:bodyDiv w:val="1"/>
      <w:marLeft w:val="0"/>
      <w:marRight w:val="0"/>
      <w:marTop w:val="0"/>
      <w:marBottom w:val="0"/>
      <w:divBdr>
        <w:top w:val="none" w:sz="0" w:space="0" w:color="auto"/>
        <w:left w:val="none" w:sz="0" w:space="0" w:color="auto"/>
        <w:bottom w:val="none" w:sz="0" w:space="0" w:color="auto"/>
        <w:right w:val="none" w:sz="0" w:space="0" w:color="auto"/>
      </w:divBdr>
    </w:div>
    <w:div w:id="1143037872">
      <w:bodyDiv w:val="1"/>
      <w:marLeft w:val="0"/>
      <w:marRight w:val="0"/>
      <w:marTop w:val="0"/>
      <w:marBottom w:val="0"/>
      <w:divBdr>
        <w:top w:val="none" w:sz="0" w:space="0" w:color="auto"/>
        <w:left w:val="none" w:sz="0" w:space="0" w:color="auto"/>
        <w:bottom w:val="none" w:sz="0" w:space="0" w:color="auto"/>
        <w:right w:val="none" w:sz="0" w:space="0" w:color="auto"/>
      </w:divBdr>
    </w:div>
    <w:div w:id="1143156288">
      <w:bodyDiv w:val="1"/>
      <w:marLeft w:val="0"/>
      <w:marRight w:val="0"/>
      <w:marTop w:val="0"/>
      <w:marBottom w:val="0"/>
      <w:divBdr>
        <w:top w:val="none" w:sz="0" w:space="0" w:color="auto"/>
        <w:left w:val="none" w:sz="0" w:space="0" w:color="auto"/>
        <w:bottom w:val="none" w:sz="0" w:space="0" w:color="auto"/>
        <w:right w:val="none" w:sz="0" w:space="0" w:color="auto"/>
      </w:divBdr>
    </w:div>
    <w:div w:id="1143158501">
      <w:bodyDiv w:val="1"/>
      <w:marLeft w:val="0"/>
      <w:marRight w:val="0"/>
      <w:marTop w:val="0"/>
      <w:marBottom w:val="0"/>
      <w:divBdr>
        <w:top w:val="none" w:sz="0" w:space="0" w:color="auto"/>
        <w:left w:val="none" w:sz="0" w:space="0" w:color="auto"/>
        <w:bottom w:val="none" w:sz="0" w:space="0" w:color="auto"/>
        <w:right w:val="none" w:sz="0" w:space="0" w:color="auto"/>
      </w:divBdr>
    </w:div>
    <w:div w:id="1143691481">
      <w:bodyDiv w:val="1"/>
      <w:marLeft w:val="0"/>
      <w:marRight w:val="0"/>
      <w:marTop w:val="0"/>
      <w:marBottom w:val="0"/>
      <w:divBdr>
        <w:top w:val="none" w:sz="0" w:space="0" w:color="auto"/>
        <w:left w:val="none" w:sz="0" w:space="0" w:color="auto"/>
        <w:bottom w:val="none" w:sz="0" w:space="0" w:color="auto"/>
        <w:right w:val="none" w:sz="0" w:space="0" w:color="auto"/>
      </w:divBdr>
    </w:div>
    <w:div w:id="1144004231">
      <w:bodyDiv w:val="1"/>
      <w:marLeft w:val="0"/>
      <w:marRight w:val="0"/>
      <w:marTop w:val="0"/>
      <w:marBottom w:val="0"/>
      <w:divBdr>
        <w:top w:val="none" w:sz="0" w:space="0" w:color="auto"/>
        <w:left w:val="none" w:sz="0" w:space="0" w:color="auto"/>
        <w:bottom w:val="none" w:sz="0" w:space="0" w:color="auto"/>
        <w:right w:val="none" w:sz="0" w:space="0" w:color="auto"/>
      </w:divBdr>
    </w:div>
    <w:div w:id="1144083556">
      <w:bodyDiv w:val="1"/>
      <w:marLeft w:val="0"/>
      <w:marRight w:val="0"/>
      <w:marTop w:val="0"/>
      <w:marBottom w:val="0"/>
      <w:divBdr>
        <w:top w:val="none" w:sz="0" w:space="0" w:color="auto"/>
        <w:left w:val="none" w:sz="0" w:space="0" w:color="auto"/>
        <w:bottom w:val="none" w:sz="0" w:space="0" w:color="auto"/>
        <w:right w:val="none" w:sz="0" w:space="0" w:color="auto"/>
      </w:divBdr>
    </w:div>
    <w:div w:id="1144472078">
      <w:bodyDiv w:val="1"/>
      <w:marLeft w:val="0"/>
      <w:marRight w:val="0"/>
      <w:marTop w:val="0"/>
      <w:marBottom w:val="0"/>
      <w:divBdr>
        <w:top w:val="none" w:sz="0" w:space="0" w:color="auto"/>
        <w:left w:val="none" w:sz="0" w:space="0" w:color="auto"/>
        <w:bottom w:val="none" w:sz="0" w:space="0" w:color="auto"/>
        <w:right w:val="none" w:sz="0" w:space="0" w:color="auto"/>
      </w:divBdr>
    </w:div>
    <w:div w:id="1144738411">
      <w:bodyDiv w:val="1"/>
      <w:marLeft w:val="0"/>
      <w:marRight w:val="0"/>
      <w:marTop w:val="0"/>
      <w:marBottom w:val="0"/>
      <w:divBdr>
        <w:top w:val="none" w:sz="0" w:space="0" w:color="auto"/>
        <w:left w:val="none" w:sz="0" w:space="0" w:color="auto"/>
        <w:bottom w:val="none" w:sz="0" w:space="0" w:color="auto"/>
        <w:right w:val="none" w:sz="0" w:space="0" w:color="auto"/>
      </w:divBdr>
    </w:div>
    <w:div w:id="1144810158">
      <w:bodyDiv w:val="1"/>
      <w:marLeft w:val="0"/>
      <w:marRight w:val="0"/>
      <w:marTop w:val="0"/>
      <w:marBottom w:val="0"/>
      <w:divBdr>
        <w:top w:val="none" w:sz="0" w:space="0" w:color="auto"/>
        <w:left w:val="none" w:sz="0" w:space="0" w:color="auto"/>
        <w:bottom w:val="none" w:sz="0" w:space="0" w:color="auto"/>
        <w:right w:val="none" w:sz="0" w:space="0" w:color="auto"/>
      </w:divBdr>
    </w:div>
    <w:div w:id="1145322025">
      <w:bodyDiv w:val="1"/>
      <w:marLeft w:val="0"/>
      <w:marRight w:val="0"/>
      <w:marTop w:val="0"/>
      <w:marBottom w:val="0"/>
      <w:divBdr>
        <w:top w:val="none" w:sz="0" w:space="0" w:color="auto"/>
        <w:left w:val="none" w:sz="0" w:space="0" w:color="auto"/>
        <w:bottom w:val="none" w:sz="0" w:space="0" w:color="auto"/>
        <w:right w:val="none" w:sz="0" w:space="0" w:color="auto"/>
      </w:divBdr>
    </w:div>
    <w:div w:id="1145586331">
      <w:bodyDiv w:val="1"/>
      <w:marLeft w:val="0"/>
      <w:marRight w:val="0"/>
      <w:marTop w:val="0"/>
      <w:marBottom w:val="0"/>
      <w:divBdr>
        <w:top w:val="none" w:sz="0" w:space="0" w:color="auto"/>
        <w:left w:val="none" w:sz="0" w:space="0" w:color="auto"/>
        <w:bottom w:val="none" w:sz="0" w:space="0" w:color="auto"/>
        <w:right w:val="none" w:sz="0" w:space="0" w:color="auto"/>
      </w:divBdr>
    </w:div>
    <w:div w:id="1145898151">
      <w:bodyDiv w:val="1"/>
      <w:marLeft w:val="0"/>
      <w:marRight w:val="0"/>
      <w:marTop w:val="0"/>
      <w:marBottom w:val="0"/>
      <w:divBdr>
        <w:top w:val="none" w:sz="0" w:space="0" w:color="auto"/>
        <w:left w:val="none" w:sz="0" w:space="0" w:color="auto"/>
        <w:bottom w:val="none" w:sz="0" w:space="0" w:color="auto"/>
        <w:right w:val="none" w:sz="0" w:space="0" w:color="auto"/>
      </w:divBdr>
    </w:div>
    <w:div w:id="1145970661">
      <w:bodyDiv w:val="1"/>
      <w:marLeft w:val="0"/>
      <w:marRight w:val="0"/>
      <w:marTop w:val="0"/>
      <w:marBottom w:val="0"/>
      <w:divBdr>
        <w:top w:val="none" w:sz="0" w:space="0" w:color="auto"/>
        <w:left w:val="none" w:sz="0" w:space="0" w:color="auto"/>
        <w:bottom w:val="none" w:sz="0" w:space="0" w:color="auto"/>
        <w:right w:val="none" w:sz="0" w:space="0" w:color="auto"/>
      </w:divBdr>
    </w:div>
    <w:div w:id="1146124097">
      <w:bodyDiv w:val="1"/>
      <w:marLeft w:val="0"/>
      <w:marRight w:val="0"/>
      <w:marTop w:val="0"/>
      <w:marBottom w:val="0"/>
      <w:divBdr>
        <w:top w:val="none" w:sz="0" w:space="0" w:color="auto"/>
        <w:left w:val="none" w:sz="0" w:space="0" w:color="auto"/>
        <w:bottom w:val="none" w:sz="0" w:space="0" w:color="auto"/>
        <w:right w:val="none" w:sz="0" w:space="0" w:color="auto"/>
      </w:divBdr>
    </w:div>
    <w:div w:id="1146239006">
      <w:bodyDiv w:val="1"/>
      <w:marLeft w:val="0"/>
      <w:marRight w:val="0"/>
      <w:marTop w:val="0"/>
      <w:marBottom w:val="0"/>
      <w:divBdr>
        <w:top w:val="none" w:sz="0" w:space="0" w:color="auto"/>
        <w:left w:val="none" w:sz="0" w:space="0" w:color="auto"/>
        <w:bottom w:val="none" w:sz="0" w:space="0" w:color="auto"/>
        <w:right w:val="none" w:sz="0" w:space="0" w:color="auto"/>
      </w:divBdr>
    </w:div>
    <w:div w:id="1146707047">
      <w:bodyDiv w:val="1"/>
      <w:marLeft w:val="0"/>
      <w:marRight w:val="0"/>
      <w:marTop w:val="0"/>
      <w:marBottom w:val="0"/>
      <w:divBdr>
        <w:top w:val="none" w:sz="0" w:space="0" w:color="auto"/>
        <w:left w:val="none" w:sz="0" w:space="0" w:color="auto"/>
        <w:bottom w:val="none" w:sz="0" w:space="0" w:color="auto"/>
        <w:right w:val="none" w:sz="0" w:space="0" w:color="auto"/>
      </w:divBdr>
    </w:div>
    <w:div w:id="1146818760">
      <w:bodyDiv w:val="1"/>
      <w:marLeft w:val="0"/>
      <w:marRight w:val="0"/>
      <w:marTop w:val="0"/>
      <w:marBottom w:val="0"/>
      <w:divBdr>
        <w:top w:val="none" w:sz="0" w:space="0" w:color="auto"/>
        <w:left w:val="none" w:sz="0" w:space="0" w:color="auto"/>
        <w:bottom w:val="none" w:sz="0" w:space="0" w:color="auto"/>
        <w:right w:val="none" w:sz="0" w:space="0" w:color="auto"/>
      </w:divBdr>
    </w:div>
    <w:div w:id="1147629828">
      <w:bodyDiv w:val="1"/>
      <w:marLeft w:val="0"/>
      <w:marRight w:val="0"/>
      <w:marTop w:val="0"/>
      <w:marBottom w:val="0"/>
      <w:divBdr>
        <w:top w:val="none" w:sz="0" w:space="0" w:color="auto"/>
        <w:left w:val="none" w:sz="0" w:space="0" w:color="auto"/>
        <w:bottom w:val="none" w:sz="0" w:space="0" w:color="auto"/>
        <w:right w:val="none" w:sz="0" w:space="0" w:color="auto"/>
      </w:divBdr>
    </w:div>
    <w:div w:id="1147669730">
      <w:bodyDiv w:val="1"/>
      <w:marLeft w:val="0"/>
      <w:marRight w:val="0"/>
      <w:marTop w:val="0"/>
      <w:marBottom w:val="0"/>
      <w:divBdr>
        <w:top w:val="none" w:sz="0" w:space="0" w:color="auto"/>
        <w:left w:val="none" w:sz="0" w:space="0" w:color="auto"/>
        <w:bottom w:val="none" w:sz="0" w:space="0" w:color="auto"/>
        <w:right w:val="none" w:sz="0" w:space="0" w:color="auto"/>
      </w:divBdr>
    </w:div>
    <w:div w:id="1148134928">
      <w:bodyDiv w:val="1"/>
      <w:marLeft w:val="0"/>
      <w:marRight w:val="0"/>
      <w:marTop w:val="0"/>
      <w:marBottom w:val="0"/>
      <w:divBdr>
        <w:top w:val="none" w:sz="0" w:space="0" w:color="auto"/>
        <w:left w:val="none" w:sz="0" w:space="0" w:color="auto"/>
        <w:bottom w:val="none" w:sz="0" w:space="0" w:color="auto"/>
        <w:right w:val="none" w:sz="0" w:space="0" w:color="auto"/>
      </w:divBdr>
    </w:div>
    <w:div w:id="1148329096">
      <w:bodyDiv w:val="1"/>
      <w:marLeft w:val="0"/>
      <w:marRight w:val="0"/>
      <w:marTop w:val="0"/>
      <w:marBottom w:val="0"/>
      <w:divBdr>
        <w:top w:val="none" w:sz="0" w:space="0" w:color="auto"/>
        <w:left w:val="none" w:sz="0" w:space="0" w:color="auto"/>
        <w:bottom w:val="none" w:sz="0" w:space="0" w:color="auto"/>
        <w:right w:val="none" w:sz="0" w:space="0" w:color="auto"/>
      </w:divBdr>
    </w:div>
    <w:div w:id="1149053735">
      <w:bodyDiv w:val="1"/>
      <w:marLeft w:val="0"/>
      <w:marRight w:val="0"/>
      <w:marTop w:val="0"/>
      <w:marBottom w:val="0"/>
      <w:divBdr>
        <w:top w:val="none" w:sz="0" w:space="0" w:color="auto"/>
        <w:left w:val="none" w:sz="0" w:space="0" w:color="auto"/>
        <w:bottom w:val="none" w:sz="0" w:space="0" w:color="auto"/>
        <w:right w:val="none" w:sz="0" w:space="0" w:color="auto"/>
      </w:divBdr>
    </w:div>
    <w:div w:id="1149054643">
      <w:bodyDiv w:val="1"/>
      <w:marLeft w:val="0"/>
      <w:marRight w:val="0"/>
      <w:marTop w:val="0"/>
      <w:marBottom w:val="0"/>
      <w:divBdr>
        <w:top w:val="none" w:sz="0" w:space="0" w:color="auto"/>
        <w:left w:val="none" w:sz="0" w:space="0" w:color="auto"/>
        <w:bottom w:val="none" w:sz="0" w:space="0" w:color="auto"/>
        <w:right w:val="none" w:sz="0" w:space="0" w:color="auto"/>
      </w:divBdr>
    </w:div>
    <w:div w:id="1149519841">
      <w:bodyDiv w:val="1"/>
      <w:marLeft w:val="0"/>
      <w:marRight w:val="0"/>
      <w:marTop w:val="0"/>
      <w:marBottom w:val="0"/>
      <w:divBdr>
        <w:top w:val="none" w:sz="0" w:space="0" w:color="auto"/>
        <w:left w:val="none" w:sz="0" w:space="0" w:color="auto"/>
        <w:bottom w:val="none" w:sz="0" w:space="0" w:color="auto"/>
        <w:right w:val="none" w:sz="0" w:space="0" w:color="auto"/>
      </w:divBdr>
    </w:div>
    <w:div w:id="1149859689">
      <w:bodyDiv w:val="1"/>
      <w:marLeft w:val="0"/>
      <w:marRight w:val="0"/>
      <w:marTop w:val="0"/>
      <w:marBottom w:val="0"/>
      <w:divBdr>
        <w:top w:val="none" w:sz="0" w:space="0" w:color="auto"/>
        <w:left w:val="none" w:sz="0" w:space="0" w:color="auto"/>
        <w:bottom w:val="none" w:sz="0" w:space="0" w:color="auto"/>
        <w:right w:val="none" w:sz="0" w:space="0" w:color="auto"/>
      </w:divBdr>
    </w:div>
    <w:div w:id="1150288309">
      <w:bodyDiv w:val="1"/>
      <w:marLeft w:val="0"/>
      <w:marRight w:val="0"/>
      <w:marTop w:val="0"/>
      <w:marBottom w:val="0"/>
      <w:divBdr>
        <w:top w:val="none" w:sz="0" w:space="0" w:color="auto"/>
        <w:left w:val="none" w:sz="0" w:space="0" w:color="auto"/>
        <w:bottom w:val="none" w:sz="0" w:space="0" w:color="auto"/>
        <w:right w:val="none" w:sz="0" w:space="0" w:color="auto"/>
      </w:divBdr>
    </w:div>
    <w:div w:id="1150756059">
      <w:bodyDiv w:val="1"/>
      <w:marLeft w:val="0"/>
      <w:marRight w:val="0"/>
      <w:marTop w:val="0"/>
      <w:marBottom w:val="0"/>
      <w:divBdr>
        <w:top w:val="none" w:sz="0" w:space="0" w:color="auto"/>
        <w:left w:val="none" w:sz="0" w:space="0" w:color="auto"/>
        <w:bottom w:val="none" w:sz="0" w:space="0" w:color="auto"/>
        <w:right w:val="none" w:sz="0" w:space="0" w:color="auto"/>
      </w:divBdr>
    </w:div>
    <w:div w:id="1151025130">
      <w:bodyDiv w:val="1"/>
      <w:marLeft w:val="0"/>
      <w:marRight w:val="0"/>
      <w:marTop w:val="0"/>
      <w:marBottom w:val="0"/>
      <w:divBdr>
        <w:top w:val="none" w:sz="0" w:space="0" w:color="auto"/>
        <w:left w:val="none" w:sz="0" w:space="0" w:color="auto"/>
        <w:bottom w:val="none" w:sz="0" w:space="0" w:color="auto"/>
        <w:right w:val="none" w:sz="0" w:space="0" w:color="auto"/>
      </w:divBdr>
    </w:div>
    <w:div w:id="1151098509">
      <w:bodyDiv w:val="1"/>
      <w:marLeft w:val="0"/>
      <w:marRight w:val="0"/>
      <w:marTop w:val="0"/>
      <w:marBottom w:val="0"/>
      <w:divBdr>
        <w:top w:val="none" w:sz="0" w:space="0" w:color="auto"/>
        <w:left w:val="none" w:sz="0" w:space="0" w:color="auto"/>
        <w:bottom w:val="none" w:sz="0" w:space="0" w:color="auto"/>
        <w:right w:val="none" w:sz="0" w:space="0" w:color="auto"/>
      </w:divBdr>
    </w:div>
    <w:div w:id="1151404432">
      <w:bodyDiv w:val="1"/>
      <w:marLeft w:val="0"/>
      <w:marRight w:val="0"/>
      <w:marTop w:val="0"/>
      <w:marBottom w:val="0"/>
      <w:divBdr>
        <w:top w:val="none" w:sz="0" w:space="0" w:color="auto"/>
        <w:left w:val="none" w:sz="0" w:space="0" w:color="auto"/>
        <w:bottom w:val="none" w:sz="0" w:space="0" w:color="auto"/>
        <w:right w:val="none" w:sz="0" w:space="0" w:color="auto"/>
      </w:divBdr>
    </w:div>
    <w:div w:id="1151407491">
      <w:bodyDiv w:val="1"/>
      <w:marLeft w:val="0"/>
      <w:marRight w:val="0"/>
      <w:marTop w:val="0"/>
      <w:marBottom w:val="0"/>
      <w:divBdr>
        <w:top w:val="none" w:sz="0" w:space="0" w:color="auto"/>
        <w:left w:val="none" w:sz="0" w:space="0" w:color="auto"/>
        <w:bottom w:val="none" w:sz="0" w:space="0" w:color="auto"/>
        <w:right w:val="none" w:sz="0" w:space="0" w:color="auto"/>
      </w:divBdr>
    </w:div>
    <w:div w:id="1151562070">
      <w:bodyDiv w:val="1"/>
      <w:marLeft w:val="0"/>
      <w:marRight w:val="0"/>
      <w:marTop w:val="0"/>
      <w:marBottom w:val="0"/>
      <w:divBdr>
        <w:top w:val="none" w:sz="0" w:space="0" w:color="auto"/>
        <w:left w:val="none" w:sz="0" w:space="0" w:color="auto"/>
        <w:bottom w:val="none" w:sz="0" w:space="0" w:color="auto"/>
        <w:right w:val="none" w:sz="0" w:space="0" w:color="auto"/>
      </w:divBdr>
    </w:div>
    <w:div w:id="1151827659">
      <w:bodyDiv w:val="1"/>
      <w:marLeft w:val="0"/>
      <w:marRight w:val="0"/>
      <w:marTop w:val="0"/>
      <w:marBottom w:val="0"/>
      <w:divBdr>
        <w:top w:val="none" w:sz="0" w:space="0" w:color="auto"/>
        <w:left w:val="none" w:sz="0" w:space="0" w:color="auto"/>
        <w:bottom w:val="none" w:sz="0" w:space="0" w:color="auto"/>
        <w:right w:val="none" w:sz="0" w:space="0" w:color="auto"/>
      </w:divBdr>
    </w:div>
    <w:div w:id="1151947523">
      <w:bodyDiv w:val="1"/>
      <w:marLeft w:val="0"/>
      <w:marRight w:val="0"/>
      <w:marTop w:val="0"/>
      <w:marBottom w:val="0"/>
      <w:divBdr>
        <w:top w:val="none" w:sz="0" w:space="0" w:color="auto"/>
        <w:left w:val="none" w:sz="0" w:space="0" w:color="auto"/>
        <w:bottom w:val="none" w:sz="0" w:space="0" w:color="auto"/>
        <w:right w:val="none" w:sz="0" w:space="0" w:color="auto"/>
      </w:divBdr>
    </w:div>
    <w:div w:id="1152260765">
      <w:bodyDiv w:val="1"/>
      <w:marLeft w:val="0"/>
      <w:marRight w:val="0"/>
      <w:marTop w:val="0"/>
      <w:marBottom w:val="0"/>
      <w:divBdr>
        <w:top w:val="none" w:sz="0" w:space="0" w:color="auto"/>
        <w:left w:val="none" w:sz="0" w:space="0" w:color="auto"/>
        <w:bottom w:val="none" w:sz="0" w:space="0" w:color="auto"/>
        <w:right w:val="none" w:sz="0" w:space="0" w:color="auto"/>
      </w:divBdr>
    </w:div>
    <w:div w:id="1152525950">
      <w:bodyDiv w:val="1"/>
      <w:marLeft w:val="0"/>
      <w:marRight w:val="0"/>
      <w:marTop w:val="0"/>
      <w:marBottom w:val="0"/>
      <w:divBdr>
        <w:top w:val="none" w:sz="0" w:space="0" w:color="auto"/>
        <w:left w:val="none" w:sz="0" w:space="0" w:color="auto"/>
        <w:bottom w:val="none" w:sz="0" w:space="0" w:color="auto"/>
        <w:right w:val="none" w:sz="0" w:space="0" w:color="auto"/>
      </w:divBdr>
    </w:div>
    <w:div w:id="1152603696">
      <w:bodyDiv w:val="1"/>
      <w:marLeft w:val="0"/>
      <w:marRight w:val="0"/>
      <w:marTop w:val="0"/>
      <w:marBottom w:val="0"/>
      <w:divBdr>
        <w:top w:val="none" w:sz="0" w:space="0" w:color="auto"/>
        <w:left w:val="none" w:sz="0" w:space="0" w:color="auto"/>
        <w:bottom w:val="none" w:sz="0" w:space="0" w:color="auto"/>
        <w:right w:val="none" w:sz="0" w:space="0" w:color="auto"/>
      </w:divBdr>
    </w:div>
    <w:div w:id="1153137890">
      <w:bodyDiv w:val="1"/>
      <w:marLeft w:val="0"/>
      <w:marRight w:val="0"/>
      <w:marTop w:val="0"/>
      <w:marBottom w:val="0"/>
      <w:divBdr>
        <w:top w:val="none" w:sz="0" w:space="0" w:color="auto"/>
        <w:left w:val="none" w:sz="0" w:space="0" w:color="auto"/>
        <w:bottom w:val="none" w:sz="0" w:space="0" w:color="auto"/>
        <w:right w:val="none" w:sz="0" w:space="0" w:color="auto"/>
      </w:divBdr>
    </w:div>
    <w:div w:id="1153254655">
      <w:bodyDiv w:val="1"/>
      <w:marLeft w:val="0"/>
      <w:marRight w:val="0"/>
      <w:marTop w:val="0"/>
      <w:marBottom w:val="0"/>
      <w:divBdr>
        <w:top w:val="none" w:sz="0" w:space="0" w:color="auto"/>
        <w:left w:val="none" w:sz="0" w:space="0" w:color="auto"/>
        <w:bottom w:val="none" w:sz="0" w:space="0" w:color="auto"/>
        <w:right w:val="none" w:sz="0" w:space="0" w:color="auto"/>
      </w:divBdr>
    </w:div>
    <w:div w:id="1153913877">
      <w:bodyDiv w:val="1"/>
      <w:marLeft w:val="0"/>
      <w:marRight w:val="0"/>
      <w:marTop w:val="0"/>
      <w:marBottom w:val="0"/>
      <w:divBdr>
        <w:top w:val="none" w:sz="0" w:space="0" w:color="auto"/>
        <w:left w:val="none" w:sz="0" w:space="0" w:color="auto"/>
        <w:bottom w:val="none" w:sz="0" w:space="0" w:color="auto"/>
        <w:right w:val="none" w:sz="0" w:space="0" w:color="auto"/>
      </w:divBdr>
    </w:div>
    <w:div w:id="1154372340">
      <w:bodyDiv w:val="1"/>
      <w:marLeft w:val="0"/>
      <w:marRight w:val="0"/>
      <w:marTop w:val="0"/>
      <w:marBottom w:val="0"/>
      <w:divBdr>
        <w:top w:val="none" w:sz="0" w:space="0" w:color="auto"/>
        <w:left w:val="none" w:sz="0" w:space="0" w:color="auto"/>
        <w:bottom w:val="none" w:sz="0" w:space="0" w:color="auto"/>
        <w:right w:val="none" w:sz="0" w:space="0" w:color="auto"/>
      </w:divBdr>
    </w:div>
    <w:div w:id="1154685082">
      <w:bodyDiv w:val="1"/>
      <w:marLeft w:val="0"/>
      <w:marRight w:val="0"/>
      <w:marTop w:val="0"/>
      <w:marBottom w:val="0"/>
      <w:divBdr>
        <w:top w:val="none" w:sz="0" w:space="0" w:color="auto"/>
        <w:left w:val="none" w:sz="0" w:space="0" w:color="auto"/>
        <w:bottom w:val="none" w:sz="0" w:space="0" w:color="auto"/>
        <w:right w:val="none" w:sz="0" w:space="0" w:color="auto"/>
      </w:divBdr>
    </w:div>
    <w:div w:id="1154833715">
      <w:bodyDiv w:val="1"/>
      <w:marLeft w:val="0"/>
      <w:marRight w:val="0"/>
      <w:marTop w:val="0"/>
      <w:marBottom w:val="0"/>
      <w:divBdr>
        <w:top w:val="none" w:sz="0" w:space="0" w:color="auto"/>
        <w:left w:val="none" w:sz="0" w:space="0" w:color="auto"/>
        <w:bottom w:val="none" w:sz="0" w:space="0" w:color="auto"/>
        <w:right w:val="none" w:sz="0" w:space="0" w:color="auto"/>
      </w:divBdr>
    </w:div>
    <w:div w:id="1154956834">
      <w:bodyDiv w:val="1"/>
      <w:marLeft w:val="0"/>
      <w:marRight w:val="0"/>
      <w:marTop w:val="0"/>
      <w:marBottom w:val="0"/>
      <w:divBdr>
        <w:top w:val="none" w:sz="0" w:space="0" w:color="auto"/>
        <w:left w:val="none" w:sz="0" w:space="0" w:color="auto"/>
        <w:bottom w:val="none" w:sz="0" w:space="0" w:color="auto"/>
        <w:right w:val="none" w:sz="0" w:space="0" w:color="auto"/>
      </w:divBdr>
    </w:div>
    <w:div w:id="1155024402">
      <w:bodyDiv w:val="1"/>
      <w:marLeft w:val="0"/>
      <w:marRight w:val="0"/>
      <w:marTop w:val="0"/>
      <w:marBottom w:val="0"/>
      <w:divBdr>
        <w:top w:val="none" w:sz="0" w:space="0" w:color="auto"/>
        <w:left w:val="none" w:sz="0" w:space="0" w:color="auto"/>
        <w:bottom w:val="none" w:sz="0" w:space="0" w:color="auto"/>
        <w:right w:val="none" w:sz="0" w:space="0" w:color="auto"/>
      </w:divBdr>
    </w:div>
    <w:div w:id="1155298793">
      <w:bodyDiv w:val="1"/>
      <w:marLeft w:val="0"/>
      <w:marRight w:val="0"/>
      <w:marTop w:val="0"/>
      <w:marBottom w:val="0"/>
      <w:divBdr>
        <w:top w:val="none" w:sz="0" w:space="0" w:color="auto"/>
        <w:left w:val="none" w:sz="0" w:space="0" w:color="auto"/>
        <w:bottom w:val="none" w:sz="0" w:space="0" w:color="auto"/>
        <w:right w:val="none" w:sz="0" w:space="0" w:color="auto"/>
      </w:divBdr>
    </w:div>
    <w:div w:id="1155562309">
      <w:bodyDiv w:val="1"/>
      <w:marLeft w:val="0"/>
      <w:marRight w:val="0"/>
      <w:marTop w:val="0"/>
      <w:marBottom w:val="0"/>
      <w:divBdr>
        <w:top w:val="none" w:sz="0" w:space="0" w:color="auto"/>
        <w:left w:val="none" w:sz="0" w:space="0" w:color="auto"/>
        <w:bottom w:val="none" w:sz="0" w:space="0" w:color="auto"/>
        <w:right w:val="none" w:sz="0" w:space="0" w:color="auto"/>
      </w:divBdr>
    </w:div>
    <w:div w:id="1155796966">
      <w:bodyDiv w:val="1"/>
      <w:marLeft w:val="0"/>
      <w:marRight w:val="0"/>
      <w:marTop w:val="0"/>
      <w:marBottom w:val="0"/>
      <w:divBdr>
        <w:top w:val="none" w:sz="0" w:space="0" w:color="auto"/>
        <w:left w:val="none" w:sz="0" w:space="0" w:color="auto"/>
        <w:bottom w:val="none" w:sz="0" w:space="0" w:color="auto"/>
        <w:right w:val="none" w:sz="0" w:space="0" w:color="auto"/>
      </w:divBdr>
    </w:div>
    <w:div w:id="1155799193">
      <w:bodyDiv w:val="1"/>
      <w:marLeft w:val="0"/>
      <w:marRight w:val="0"/>
      <w:marTop w:val="0"/>
      <w:marBottom w:val="0"/>
      <w:divBdr>
        <w:top w:val="none" w:sz="0" w:space="0" w:color="auto"/>
        <w:left w:val="none" w:sz="0" w:space="0" w:color="auto"/>
        <w:bottom w:val="none" w:sz="0" w:space="0" w:color="auto"/>
        <w:right w:val="none" w:sz="0" w:space="0" w:color="auto"/>
      </w:divBdr>
    </w:div>
    <w:div w:id="1155994926">
      <w:bodyDiv w:val="1"/>
      <w:marLeft w:val="0"/>
      <w:marRight w:val="0"/>
      <w:marTop w:val="0"/>
      <w:marBottom w:val="0"/>
      <w:divBdr>
        <w:top w:val="none" w:sz="0" w:space="0" w:color="auto"/>
        <w:left w:val="none" w:sz="0" w:space="0" w:color="auto"/>
        <w:bottom w:val="none" w:sz="0" w:space="0" w:color="auto"/>
        <w:right w:val="none" w:sz="0" w:space="0" w:color="auto"/>
      </w:divBdr>
    </w:div>
    <w:div w:id="1156262272">
      <w:bodyDiv w:val="1"/>
      <w:marLeft w:val="0"/>
      <w:marRight w:val="0"/>
      <w:marTop w:val="0"/>
      <w:marBottom w:val="0"/>
      <w:divBdr>
        <w:top w:val="none" w:sz="0" w:space="0" w:color="auto"/>
        <w:left w:val="none" w:sz="0" w:space="0" w:color="auto"/>
        <w:bottom w:val="none" w:sz="0" w:space="0" w:color="auto"/>
        <w:right w:val="none" w:sz="0" w:space="0" w:color="auto"/>
      </w:divBdr>
    </w:div>
    <w:div w:id="1156455314">
      <w:bodyDiv w:val="1"/>
      <w:marLeft w:val="0"/>
      <w:marRight w:val="0"/>
      <w:marTop w:val="0"/>
      <w:marBottom w:val="0"/>
      <w:divBdr>
        <w:top w:val="none" w:sz="0" w:space="0" w:color="auto"/>
        <w:left w:val="none" w:sz="0" w:space="0" w:color="auto"/>
        <w:bottom w:val="none" w:sz="0" w:space="0" w:color="auto"/>
        <w:right w:val="none" w:sz="0" w:space="0" w:color="auto"/>
      </w:divBdr>
    </w:div>
    <w:div w:id="1156844722">
      <w:bodyDiv w:val="1"/>
      <w:marLeft w:val="0"/>
      <w:marRight w:val="0"/>
      <w:marTop w:val="0"/>
      <w:marBottom w:val="0"/>
      <w:divBdr>
        <w:top w:val="none" w:sz="0" w:space="0" w:color="auto"/>
        <w:left w:val="none" w:sz="0" w:space="0" w:color="auto"/>
        <w:bottom w:val="none" w:sz="0" w:space="0" w:color="auto"/>
        <w:right w:val="none" w:sz="0" w:space="0" w:color="auto"/>
      </w:divBdr>
    </w:div>
    <w:div w:id="1157187829">
      <w:bodyDiv w:val="1"/>
      <w:marLeft w:val="0"/>
      <w:marRight w:val="0"/>
      <w:marTop w:val="0"/>
      <w:marBottom w:val="0"/>
      <w:divBdr>
        <w:top w:val="none" w:sz="0" w:space="0" w:color="auto"/>
        <w:left w:val="none" w:sz="0" w:space="0" w:color="auto"/>
        <w:bottom w:val="none" w:sz="0" w:space="0" w:color="auto"/>
        <w:right w:val="none" w:sz="0" w:space="0" w:color="auto"/>
      </w:divBdr>
    </w:div>
    <w:div w:id="1157385608">
      <w:bodyDiv w:val="1"/>
      <w:marLeft w:val="0"/>
      <w:marRight w:val="0"/>
      <w:marTop w:val="0"/>
      <w:marBottom w:val="0"/>
      <w:divBdr>
        <w:top w:val="none" w:sz="0" w:space="0" w:color="auto"/>
        <w:left w:val="none" w:sz="0" w:space="0" w:color="auto"/>
        <w:bottom w:val="none" w:sz="0" w:space="0" w:color="auto"/>
        <w:right w:val="none" w:sz="0" w:space="0" w:color="auto"/>
      </w:divBdr>
    </w:div>
    <w:div w:id="1158182021">
      <w:bodyDiv w:val="1"/>
      <w:marLeft w:val="0"/>
      <w:marRight w:val="0"/>
      <w:marTop w:val="0"/>
      <w:marBottom w:val="0"/>
      <w:divBdr>
        <w:top w:val="none" w:sz="0" w:space="0" w:color="auto"/>
        <w:left w:val="none" w:sz="0" w:space="0" w:color="auto"/>
        <w:bottom w:val="none" w:sz="0" w:space="0" w:color="auto"/>
        <w:right w:val="none" w:sz="0" w:space="0" w:color="auto"/>
      </w:divBdr>
    </w:div>
    <w:div w:id="1158184324">
      <w:bodyDiv w:val="1"/>
      <w:marLeft w:val="0"/>
      <w:marRight w:val="0"/>
      <w:marTop w:val="0"/>
      <w:marBottom w:val="0"/>
      <w:divBdr>
        <w:top w:val="none" w:sz="0" w:space="0" w:color="auto"/>
        <w:left w:val="none" w:sz="0" w:space="0" w:color="auto"/>
        <w:bottom w:val="none" w:sz="0" w:space="0" w:color="auto"/>
        <w:right w:val="none" w:sz="0" w:space="0" w:color="auto"/>
      </w:divBdr>
    </w:div>
    <w:div w:id="1158350115">
      <w:bodyDiv w:val="1"/>
      <w:marLeft w:val="0"/>
      <w:marRight w:val="0"/>
      <w:marTop w:val="0"/>
      <w:marBottom w:val="0"/>
      <w:divBdr>
        <w:top w:val="none" w:sz="0" w:space="0" w:color="auto"/>
        <w:left w:val="none" w:sz="0" w:space="0" w:color="auto"/>
        <w:bottom w:val="none" w:sz="0" w:space="0" w:color="auto"/>
        <w:right w:val="none" w:sz="0" w:space="0" w:color="auto"/>
      </w:divBdr>
    </w:div>
    <w:div w:id="1158424609">
      <w:bodyDiv w:val="1"/>
      <w:marLeft w:val="0"/>
      <w:marRight w:val="0"/>
      <w:marTop w:val="0"/>
      <w:marBottom w:val="0"/>
      <w:divBdr>
        <w:top w:val="none" w:sz="0" w:space="0" w:color="auto"/>
        <w:left w:val="none" w:sz="0" w:space="0" w:color="auto"/>
        <w:bottom w:val="none" w:sz="0" w:space="0" w:color="auto"/>
        <w:right w:val="none" w:sz="0" w:space="0" w:color="auto"/>
      </w:divBdr>
    </w:div>
    <w:div w:id="1158812428">
      <w:bodyDiv w:val="1"/>
      <w:marLeft w:val="0"/>
      <w:marRight w:val="0"/>
      <w:marTop w:val="0"/>
      <w:marBottom w:val="0"/>
      <w:divBdr>
        <w:top w:val="none" w:sz="0" w:space="0" w:color="auto"/>
        <w:left w:val="none" w:sz="0" w:space="0" w:color="auto"/>
        <w:bottom w:val="none" w:sz="0" w:space="0" w:color="auto"/>
        <w:right w:val="none" w:sz="0" w:space="0" w:color="auto"/>
      </w:divBdr>
    </w:div>
    <w:div w:id="1159229371">
      <w:bodyDiv w:val="1"/>
      <w:marLeft w:val="0"/>
      <w:marRight w:val="0"/>
      <w:marTop w:val="0"/>
      <w:marBottom w:val="0"/>
      <w:divBdr>
        <w:top w:val="none" w:sz="0" w:space="0" w:color="auto"/>
        <w:left w:val="none" w:sz="0" w:space="0" w:color="auto"/>
        <w:bottom w:val="none" w:sz="0" w:space="0" w:color="auto"/>
        <w:right w:val="none" w:sz="0" w:space="0" w:color="auto"/>
      </w:divBdr>
    </w:div>
    <w:div w:id="1159232309">
      <w:bodyDiv w:val="1"/>
      <w:marLeft w:val="0"/>
      <w:marRight w:val="0"/>
      <w:marTop w:val="0"/>
      <w:marBottom w:val="0"/>
      <w:divBdr>
        <w:top w:val="none" w:sz="0" w:space="0" w:color="auto"/>
        <w:left w:val="none" w:sz="0" w:space="0" w:color="auto"/>
        <w:bottom w:val="none" w:sz="0" w:space="0" w:color="auto"/>
        <w:right w:val="none" w:sz="0" w:space="0" w:color="auto"/>
      </w:divBdr>
    </w:div>
    <w:div w:id="1159419438">
      <w:bodyDiv w:val="1"/>
      <w:marLeft w:val="0"/>
      <w:marRight w:val="0"/>
      <w:marTop w:val="0"/>
      <w:marBottom w:val="0"/>
      <w:divBdr>
        <w:top w:val="none" w:sz="0" w:space="0" w:color="auto"/>
        <w:left w:val="none" w:sz="0" w:space="0" w:color="auto"/>
        <w:bottom w:val="none" w:sz="0" w:space="0" w:color="auto"/>
        <w:right w:val="none" w:sz="0" w:space="0" w:color="auto"/>
      </w:divBdr>
    </w:div>
    <w:div w:id="1159492475">
      <w:bodyDiv w:val="1"/>
      <w:marLeft w:val="0"/>
      <w:marRight w:val="0"/>
      <w:marTop w:val="0"/>
      <w:marBottom w:val="0"/>
      <w:divBdr>
        <w:top w:val="none" w:sz="0" w:space="0" w:color="auto"/>
        <w:left w:val="none" w:sz="0" w:space="0" w:color="auto"/>
        <w:bottom w:val="none" w:sz="0" w:space="0" w:color="auto"/>
        <w:right w:val="none" w:sz="0" w:space="0" w:color="auto"/>
      </w:divBdr>
    </w:div>
    <w:div w:id="1159732372">
      <w:bodyDiv w:val="1"/>
      <w:marLeft w:val="0"/>
      <w:marRight w:val="0"/>
      <w:marTop w:val="0"/>
      <w:marBottom w:val="0"/>
      <w:divBdr>
        <w:top w:val="none" w:sz="0" w:space="0" w:color="auto"/>
        <w:left w:val="none" w:sz="0" w:space="0" w:color="auto"/>
        <w:bottom w:val="none" w:sz="0" w:space="0" w:color="auto"/>
        <w:right w:val="none" w:sz="0" w:space="0" w:color="auto"/>
      </w:divBdr>
    </w:div>
    <w:div w:id="1159884709">
      <w:bodyDiv w:val="1"/>
      <w:marLeft w:val="0"/>
      <w:marRight w:val="0"/>
      <w:marTop w:val="0"/>
      <w:marBottom w:val="0"/>
      <w:divBdr>
        <w:top w:val="none" w:sz="0" w:space="0" w:color="auto"/>
        <w:left w:val="none" w:sz="0" w:space="0" w:color="auto"/>
        <w:bottom w:val="none" w:sz="0" w:space="0" w:color="auto"/>
        <w:right w:val="none" w:sz="0" w:space="0" w:color="auto"/>
      </w:divBdr>
    </w:div>
    <w:div w:id="1160004411">
      <w:bodyDiv w:val="1"/>
      <w:marLeft w:val="0"/>
      <w:marRight w:val="0"/>
      <w:marTop w:val="0"/>
      <w:marBottom w:val="0"/>
      <w:divBdr>
        <w:top w:val="none" w:sz="0" w:space="0" w:color="auto"/>
        <w:left w:val="none" w:sz="0" w:space="0" w:color="auto"/>
        <w:bottom w:val="none" w:sz="0" w:space="0" w:color="auto"/>
        <w:right w:val="none" w:sz="0" w:space="0" w:color="auto"/>
      </w:divBdr>
    </w:div>
    <w:div w:id="1160006677">
      <w:bodyDiv w:val="1"/>
      <w:marLeft w:val="0"/>
      <w:marRight w:val="0"/>
      <w:marTop w:val="0"/>
      <w:marBottom w:val="0"/>
      <w:divBdr>
        <w:top w:val="none" w:sz="0" w:space="0" w:color="auto"/>
        <w:left w:val="none" w:sz="0" w:space="0" w:color="auto"/>
        <w:bottom w:val="none" w:sz="0" w:space="0" w:color="auto"/>
        <w:right w:val="none" w:sz="0" w:space="0" w:color="auto"/>
      </w:divBdr>
    </w:div>
    <w:div w:id="1160384427">
      <w:bodyDiv w:val="1"/>
      <w:marLeft w:val="0"/>
      <w:marRight w:val="0"/>
      <w:marTop w:val="0"/>
      <w:marBottom w:val="0"/>
      <w:divBdr>
        <w:top w:val="none" w:sz="0" w:space="0" w:color="auto"/>
        <w:left w:val="none" w:sz="0" w:space="0" w:color="auto"/>
        <w:bottom w:val="none" w:sz="0" w:space="0" w:color="auto"/>
        <w:right w:val="none" w:sz="0" w:space="0" w:color="auto"/>
      </w:divBdr>
    </w:div>
    <w:div w:id="1160579306">
      <w:bodyDiv w:val="1"/>
      <w:marLeft w:val="0"/>
      <w:marRight w:val="0"/>
      <w:marTop w:val="0"/>
      <w:marBottom w:val="0"/>
      <w:divBdr>
        <w:top w:val="none" w:sz="0" w:space="0" w:color="auto"/>
        <w:left w:val="none" w:sz="0" w:space="0" w:color="auto"/>
        <w:bottom w:val="none" w:sz="0" w:space="0" w:color="auto"/>
        <w:right w:val="none" w:sz="0" w:space="0" w:color="auto"/>
      </w:divBdr>
    </w:div>
    <w:div w:id="1161233633">
      <w:bodyDiv w:val="1"/>
      <w:marLeft w:val="0"/>
      <w:marRight w:val="0"/>
      <w:marTop w:val="0"/>
      <w:marBottom w:val="0"/>
      <w:divBdr>
        <w:top w:val="none" w:sz="0" w:space="0" w:color="auto"/>
        <w:left w:val="none" w:sz="0" w:space="0" w:color="auto"/>
        <w:bottom w:val="none" w:sz="0" w:space="0" w:color="auto"/>
        <w:right w:val="none" w:sz="0" w:space="0" w:color="auto"/>
      </w:divBdr>
    </w:div>
    <w:div w:id="1161310951">
      <w:bodyDiv w:val="1"/>
      <w:marLeft w:val="0"/>
      <w:marRight w:val="0"/>
      <w:marTop w:val="0"/>
      <w:marBottom w:val="0"/>
      <w:divBdr>
        <w:top w:val="none" w:sz="0" w:space="0" w:color="auto"/>
        <w:left w:val="none" w:sz="0" w:space="0" w:color="auto"/>
        <w:bottom w:val="none" w:sz="0" w:space="0" w:color="auto"/>
        <w:right w:val="none" w:sz="0" w:space="0" w:color="auto"/>
      </w:divBdr>
    </w:div>
    <w:div w:id="1161459790">
      <w:bodyDiv w:val="1"/>
      <w:marLeft w:val="0"/>
      <w:marRight w:val="0"/>
      <w:marTop w:val="0"/>
      <w:marBottom w:val="0"/>
      <w:divBdr>
        <w:top w:val="none" w:sz="0" w:space="0" w:color="auto"/>
        <w:left w:val="none" w:sz="0" w:space="0" w:color="auto"/>
        <w:bottom w:val="none" w:sz="0" w:space="0" w:color="auto"/>
        <w:right w:val="none" w:sz="0" w:space="0" w:color="auto"/>
      </w:divBdr>
    </w:div>
    <w:div w:id="1161775812">
      <w:bodyDiv w:val="1"/>
      <w:marLeft w:val="0"/>
      <w:marRight w:val="0"/>
      <w:marTop w:val="0"/>
      <w:marBottom w:val="0"/>
      <w:divBdr>
        <w:top w:val="none" w:sz="0" w:space="0" w:color="auto"/>
        <w:left w:val="none" w:sz="0" w:space="0" w:color="auto"/>
        <w:bottom w:val="none" w:sz="0" w:space="0" w:color="auto"/>
        <w:right w:val="none" w:sz="0" w:space="0" w:color="auto"/>
      </w:divBdr>
    </w:div>
    <w:div w:id="1161775969">
      <w:bodyDiv w:val="1"/>
      <w:marLeft w:val="0"/>
      <w:marRight w:val="0"/>
      <w:marTop w:val="0"/>
      <w:marBottom w:val="0"/>
      <w:divBdr>
        <w:top w:val="none" w:sz="0" w:space="0" w:color="auto"/>
        <w:left w:val="none" w:sz="0" w:space="0" w:color="auto"/>
        <w:bottom w:val="none" w:sz="0" w:space="0" w:color="auto"/>
        <w:right w:val="none" w:sz="0" w:space="0" w:color="auto"/>
      </w:divBdr>
    </w:div>
    <w:div w:id="1161895117">
      <w:bodyDiv w:val="1"/>
      <w:marLeft w:val="0"/>
      <w:marRight w:val="0"/>
      <w:marTop w:val="0"/>
      <w:marBottom w:val="0"/>
      <w:divBdr>
        <w:top w:val="none" w:sz="0" w:space="0" w:color="auto"/>
        <w:left w:val="none" w:sz="0" w:space="0" w:color="auto"/>
        <w:bottom w:val="none" w:sz="0" w:space="0" w:color="auto"/>
        <w:right w:val="none" w:sz="0" w:space="0" w:color="auto"/>
      </w:divBdr>
    </w:div>
    <w:div w:id="1162114157">
      <w:bodyDiv w:val="1"/>
      <w:marLeft w:val="0"/>
      <w:marRight w:val="0"/>
      <w:marTop w:val="0"/>
      <w:marBottom w:val="0"/>
      <w:divBdr>
        <w:top w:val="none" w:sz="0" w:space="0" w:color="auto"/>
        <w:left w:val="none" w:sz="0" w:space="0" w:color="auto"/>
        <w:bottom w:val="none" w:sz="0" w:space="0" w:color="auto"/>
        <w:right w:val="none" w:sz="0" w:space="0" w:color="auto"/>
      </w:divBdr>
    </w:div>
    <w:div w:id="1162508804">
      <w:bodyDiv w:val="1"/>
      <w:marLeft w:val="0"/>
      <w:marRight w:val="0"/>
      <w:marTop w:val="0"/>
      <w:marBottom w:val="0"/>
      <w:divBdr>
        <w:top w:val="none" w:sz="0" w:space="0" w:color="auto"/>
        <w:left w:val="none" w:sz="0" w:space="0" w:color="auto"/>
        <w:bottom w:val="none" w:sz="0" w:space="0" w:color="auto"/>
        <w:right w:val="none" w:sz="0" w:space="0" w:color="auto"/>
      </w:divBdr>
    </w:div>
    <w:div w:id="1162552236">
      <w:bodyDiv w:val="1"/>
      <w:marLeft w:val="0"/>
      <w:marRight w:val="0"/>
      <w:marTop w:val="0"/>
      <w:marBottom w:val="0"/>
      <w:divBdr>
        <w:top w:val="none" w:sz="0" w:space="0" w:color="auto"/>
        <w:left w:val="none" w:sz="0" w:space="0" w:color="auto"/>
        <w:bottom w:val="none" w:sz="0" w:space="0" w:color="auto"/>
        <w:right w:val="none" w:sz="0" w:space="0" w:color="auto"/>
      </w:divBdr>
    </w:div>
    <w:div w:id="1162623000">
      <w:bodyDiv w:val="1"/>
      <w:marLeft w:val="0"/>
      <w:marRight w:val="0"/>
      <w:marTop w:val="0"/>
      <w:marBottom w:val="0"/>
      <w:divBdr>
        <w:top w:val="none" w:sz="0" w:space="0" w:color="auto"/>
        <w:left w:val="none" w:sz="0" w:space="0" w:color="auto"/>
        <w:bottom w:val="none" w:sz="0" w:space="0" w:color="auto"/>
        <w:right w:val="none" w:sz="0" w:space="0" w:color="auto"/>
      </w:divBdr>
    </w:div>
    <w:div w:id="1162627325">
      <w:bodyDiv w:val="1"/>
      <w:marLeft w:val="0"/>
      <w:marRight w:val="0"/>
      <w:marTop w:val="0"/>
      <w:marBottom w:val="0"/>
      <w:divBdr>
        <w:top w:val="none" w:sz="0" w:space="0" w:color="auto"/>
        <w:left w:val="none" w:sz="0" w:space="0" w:color="auto"/>
        <w:bottom w:val="none" w:sz="0" w:space="0" w:color="auto"/>
        <w:right w:val="none" w:sz="0" w:space="0" w:color="auto"/>
      </w:divBdr>
    </w:div>
    <w:div w:id="1162962408">
      <w:bodyDiv w:val="1"/>
      <w:marLeft w:val="0"/>
      <w:marRight w:val="0"/>
      <w:marTop w:val="0"/>
      <w:marBottom w:val="0"/>
      <w:divBdr>
        <w:top w:val="none" w:sz="0" w:space="0" w:color="auto"/>
        <w:left w:val="none" w:sz="0" w:space="0" w:color="auto"/>
        <w:bottom w:val="none" w:sz="0" w:space="0" w:color="auto"/>
        <w:right w:val="none" w:sz="0" w:space="0" w:color="auto"/>
      </w:divBdr>
    </w:div>
    <w:div w:id="1163006815">
      <w:bodyDiv w:val="1"/>
      <w:marLeft w:val="0"/>
      <w:marRight w:val="0"/>
      <w:marTop w:val="0"/>
      <w:marBottom w:val="0"/>
      <w:divBdr>
        <w:top w:val="none" w:sz="0" w:space="0" w:color="auto"/>
        <w:left w:val="none" w:sz="0" w:space="0" w:color="auto"/>
        <w:bottom w:val="none" w:sz="0" w:space="0" w:color="auto"/>
        <w:right w:val="none" w:sz="0" w:space="0" w:color="auto"/>
      </w:divBdr>
    </w:div>
    <w:div w:id="1163818849">
      <w:bodyDiv w:val="1"/>
      <w:marLeft w:val="0"/>
      <w:marRight w:val="0"/>
      <w:marTop w:val="0"/>
      <w:marBottom w:val="0"/>
      <w:divBdr>
        <w:top w:val="none" w:sz="0" w:space="0" w:color="auto"/>
        <w:left w:val="none" w:sz="0" w:space="0" w:color="auto"/>
        <w:bottom w:val="none" w:sz="0" w:space="0" w:color="auto"/>
        <w:right w:val="none" w:sz="0" w:space="0" w:color="auto"/>
      </w:divBdr>
    </w:div>
    <w:div w:id="1164013549">
      <w:bodyDiv w:val="1"/>
      <w:marLeft w:val="0"/>
      <w:marRight w:val="0"/>
      <w:marTop w:val="0"/>
      <w:marBottom w:val="0"/>
      <w:divBdr>
        <w:top w:val="none" w:sz="0" w:space="0" w:color="auto"/>
        <w:left w:val="none" w:sz="0" w:space="0" w:color="auto"/>
        <w:bottom w:val="none" w:sz="0" w:space="0" w:color="auto"/>
        <w:right w:val="none" w:sz="0" w:space="0" w:color="auto"/>
      </w:divBdr>
    </w:div>
    <w:div w:id="1164056136">
      <w:bodyDiv w:val="1"/>
      <w:marLeft w:val="0"/>
      <w:marRight w:val="0"/>
      <w:marTop w:val="0"/>
      <w:marBottom w:val="0"/>
      <w:divBdr>
        <w:top w:val="none" w:sz="0" w:space="0" w:color="auto"/>
        <w:left w:val="none" w:sz="0" w:space="0" w:color="auto"/>
        <w:bottom w:val="none" w:sz="0" w:space="0" w:color="auto"/>
        <w:right w:val="none" w:sz="0" w:space="0" w:color="auto"/>
      </w:divBdr>
    </w:div>
    <w:div w:id="1164079542">
      <w:bodyDiv w:val="1"/>
      <w:marLeft w:val="0"/>
      <w:marRight w:val="0"/>
      <w:marTop w:val="0"/>
      <w:marBottom w:val="0"/>
      <w:divBdr>
        <w:top w:val="none" w:sz="0" w:space="0" w:color="auto"/>
        <w:left w:val="none" w:sz="0" w:space="0" w:color="auto"/>
        <w:bottom w:val="none" w:sz="0" w:space="0" w:color="auto"/>
        <w:right w:val="none" w:sz="0" w:space="0" w:color="auto"/>
      </w:divBdr>
    </w:div>
    <w:div w:id="1164082180">
      <w:bodyDiv w:val="1"/>
      <w:marLeft w:val="0"/>
      <w:marRight w:val="0"/>
      <w:marTop w:val="0"/>
      <w:marBottom w:val="0"/>
      <w:divBdr>
        <w:top w:val="none" w:sz="0" w:space="0" w:color="auto"/>
        <w:left w:val="none" w:sz="0" w:space="0" w:color="auto"/>
        <w:bottom w:val="none" w:sz="0" w:space="0" w:color="auto"/>
        <w:right w:val="none" w:sz="0" w:space="0" w:color="auto"/>
      </w:divBdr>
    </w:div>
    <w:div w:id="1164323961">
      <w:bodyDiv w:val="1"/>
      <w:marLeft w:val="0"/>
      <w:marRight w:val="0"/>
      <w:marTop w:val="0"/>
      <w:marBottom w:val="0"/>
      <w:divBdr>
        <w:top w:val="none" w:sz="0" w:space="0" w:color="auto"/>
        <w:left w:val="none" w:sz="0" w:space="0" w:color="auto"/>
        <w:bottom w:val="none" w:sz="0" w:space="0" w:color="auto"/>
        <w:right w:val="none" w:sz="0" w:space="0" w:color="auto"/>
      </w:divBdr>
    </w:div>
    <w:div w:id="1164399328">
      <w:bodyDiv w:val="1"/>
      <w:marLeft w:val="0"/>
      <w:marRight w:val="0"/>
      <w:marTop w:val="0"/>
      <w:marBottom w:val="0"/>
      <w:divBdr>
        <w:top w:val="none" w:sz="0" w:space="0" w:color="auto"/>
        <w:left w:val="none" w:sz="0" w:space="0" w:color="auto"/>
        <w:bottom w:val="none" w:sz="0" w:space="0" w:color="auto"/>
        <w:right w:val="none" w:sz="0" w:space="0" w:color="auto"/>
      </w:divBdr>
    </w:div>
    <w:div w:id="1164666254">
      <w:bodyDiv w:val="1"/>
      <w:marLeft w:val="0"/>
      <w:marRight w:val="0"/>
      <w:marTop w:val="0"/>
      <w:marBottom w:val="0"/>
      <w:divBdr>
        <w:top w:val="none" w:sz="0" w:space="0" w:color="auto"/>
        <w:left w:val="none" w:sz="0" w:space="0" w:color="auto"/>
        <w:bottom w:val="none" w:sz="0" w:space="0" w:color="auto"/>
        <w:right w:val="none" w:sz="0" w:space="0" w:color="auto"/>
      </w:divBdr>
    </w:div>
    <w:div w:id="1164709122">
      <w:bodyDiv w:val="1"/>
      <w:marLeft w:val="0"/>
      <w:marRight w:val="0"/>
      <w:marTop w:val="0"/>
      <w:marBottom w:val="0"/>
      <w:divBdr>
        <w:top w:val="none" w:sz="0" w:space="0" w:color="auto"/>
        <w:left w:val="none" w:sz="0" w:space="0" w:color="auto"/>
        <w:bottom w:val="none" w:sz="0" w:space="0" w:color="auto"/>
        <w:right w:val="none" w:sz="0" w:space="0" w:color="auto"/>
      </w:divBdr>
    </w:div>
    <w:div w:id="1164934181">
      <w:bodyDiv w:val="1"/>
      <w:marLeft w:val="0"/>
      <w:marRight w:val="0"/>
      <w:marTop w:val="0"/>
      <w:marBottom w:val="0"/>
      <w:divBdr>
        <w:top w:val="none" w:sz="0" w:space="0" w:color="auto"/>
        <w:left w:val="none" w:sz="0" w:space="0" w:color="auto"/>
        <w:bottom w:val="none" w:sz="0" w:space="0" w:color="auto"/>
        <w:right w:val="none" w:sz="0" w:space="0" w:color="auto"/>
      </w:divBdr>
    </w:div>
    <w:div w:id="1165127698">
      <w:bodyDiv w:val="1"/>
      <w:marLeft w:val="0"/>
      <w:marRight w:val="0"/>
      <w:marTop w:val="0"/>
      <w:marBottom w:val="0"/>
      <w:divBdr>
        <w:top w:val="none" w:sz="0" w:space="0" w:color="auto"/>
        <w:left w:val="none" w:sz="0" w:space="0" w:color="auto"/>
        <w:bottom w:val="none" w:sz="0" w:space="0" w:color="auto"/>
        <w:right w:val="none" w:sz="0" w:space="0" w:color="auto"/>
      </w:divBdr>
    </w:div>
    <w:div w:id="1165168543">
      <w:bodyDiv w:val="1"/>
      <w:marLeft w:val="0"/>
      <w:marRight w:val="0"/>
      <w:marTop w:val="0"/>
      <w:marBottom w:val="0"/>
      <w:divBdr>
        <w:top w:val="none" w:sz="0" w:space="0" w:color="auto"/>
        <w:left w:val="none" w:sz="0" w:space="0" w:color="auto"/>
        <w:bottom w:val="none" w:sz="0" w:space="0" w:color="auto"/>
        <w:right w:val="none" w:sz="0" w:space="0" w:color="auto"/>
      </w:divBdr>
    </w:div>
    <w:div w:id="1165316842">
      <w:bodyDiv w:val="1"/>
      <w:marLeft w:val="0"/>
      <w:marRight w:val="0"/>
      <w:marTop w:val="0"/>
      <w:marBottom w:val="0"/>
      <w:divBdr>
        <w:top w:val="none" w:sz="0" w:space="0" w:color="auto"/>
        <w:left w:val="none" w:sz="0" w:space="0" w:color="auto"/>
        <w:bottom w:val="none" w:sz="0" w:space="0" w:color="auto"/>
        <w:right w:val="none" w:sz="0" w:space="0" w:color="auto"/>
      </w:divBdr>
    </w:div>
    <w:div w:id="1165318918">
      <w:bodyDiv w:val="1"/>
      <w:marLeft w:val="0"/>
      <w:marRight w:val="0"/>
      <w:marTop w:val="0"/>
      <w:marBottom w:val="0"/>
      <w:divBdr>
        <w:top w:val="none" w:sz="0" w:space="0" w:color="auto"/>
        <w:left w:val="none" w:sz="0" w:space="0" w:color="auto"/>
        <w:bottom w:val="none" w:sz="0" w:space="0" w:color="auto"/>
        <w:right w:val="none" w:sz="0" w:space="0" w:color="auto"/>
      </w:divBdr>
    </w:div>
    <w:div w:id="1165365711">
      <w:bodyDiv w:val="1"/>
      <w:marLeft w:val="0"/>
      <w:marRight w:val="0"/>
      <w:marTop w:val="0"/>
      <w:marBottom w:val="0"/>
      <w:divBdr>
        <w:top w:val="none" w:sz="0" w:space="0" w:color="auto"/>
        <w:left w:val="none" w:sz="0" w:space="0" w:color="auto"/>
        <w:bottom w:val="none" w:sz="0" w:space="0" w:color="auto"/>
        <w:right w:val="none" w:sz="0" w:space="0" w:color="auto"/>
      </w:divBdr>
    </w:div>
    <w:div w:id="1165707846">
      <w:bodyDiv w:val="1"/>
      <w:marLeft w:val="0"/>
      <w:marRight w:val="0"/>
      <w:marTop w:val="0"/>
      <w:marBottom w:val="0"/>
      <w:divBdr>
        <w:top w:val="none" w:sz="0" w:space="0" w:color="auto"/>
        <w:left w:val="none" w:sz="0" w:space="0" w:color="auto"/>
        <w:bottom w:val="none" w:sz="0" w:space="0" w:color="auto"/>
        <w:right w:val="none" w:sz="0" w:space="0" w:color="auto"/>
      </w:divBdr>
    </w:div>
    <w:div w:id="1165820399">
      <w:bodyDiv w:val="1"/>
      <w:marLeft w:val="0"/>
      <w:marRight w:val="0"/>
      <w:marTop w:val="0"/>
      <w:marBottom w:val="0"/>
      <w:divBdr>
        <w:top w:val="none" w:sz="0" w:space="0" w:color="auto"/>
        <w:left w:val="none" w:sz="0" w:space="0" w:color="auto"/>
        <w:bottom w:val="none" w:sz="0" w:space="0" w:color="auto"/>
        <w:right w:val="none" w:sz="0" w:space="0" w:color="auto"/>
      </w:divBdr>
    </w:div>
    <w:div w:id="1166172647">
      <w:bodyDiv w:val="1"/>
      <w:marLeft w:val="0"/>
      <w:marRight w:val="0"/>
      <w:marTop w:val="0"/>
      <w:marBottom w:val="0"/>
      <w:divBdr>
        <w:top w:val="none" w:sz="0" w:space="0" w:color="auto"/>
        <w:left w:val="none" w:sz="0" w:space="0" w:color="auto"/>
        <w:bottom w:val="none" w:sz="0" w:space="0" w:color="auto"/>
        <w:right w:val="none" w:sz="0" w:space="0" w:color="auto"/>
      </w:divBdr>
    </w:div>
    <w:div w:id="1166240768">
      <w:bodyDiv w:val="1"/>
      <w:marLeft w:val="0"/>
      <w:marRight w:val="0"/>
      <w:marTop w:val="0"/>
      <w:marBottom w:val="0"/>
      <w:divBdr>
        <w:top w:val="none" w:sz="0" w:space="0" w:color="auto"/>
        <w:left w:val="none" w:sz="0" w:space="0" w:color="auto"/>
        <w:bottom w:val="none" w:sz="0" w:space="0" w:color="auto"/>
        <w:right w:val="none" w:sz="0" w:space="0" w:color="auto"/>
      </w:divBdr>
    </w:div>
    <w:div w:id="1166241480">
      <w:bodyDiv w:val="1"/>
      <w:marLeft w:val="0"/>
      <w:marRight w:val="0"/>
      <w:marTop w:val="0"/>
      <w:marBottom w:val="0"/>
      <w:divBdr>
        <w:top w:val="none" w:sz="0" w:space="0" w:color="auto"/>
        <w:left w:val="none" w:sz="0" w:space="0" w:color="auto"/>
        <w:bottom w:val="none" w:sz="0" w:space="0" w:color="auto"/>
        <w:right w:val="none" w:sz="0" w:space="0" w:color="auto"/>
      </w:divBdr>
    </w:div>
    <w:div w:id="1166357223">
      <w:bodyDiv w:val="1"/>
      <w:marLeft w:val="0"/>
      <w:marRight w:val="0"/>
      <w:marTop w:val="0"/>
      <w:marBottom w:val="0"/>
      <w:divBdr>
        <w:top w:val="none" w:sz="0" w:space="0" w:color="auto"/>
        <w:left w:val="none" w:sz="0" w:space="0" w:color="auto"/>
        <w:bottom w:val="none" w:sz="0" w:space="0" w:color="auto"/>
        <w:right w:val="none" w:sz="0" w:space="0" w:color="auto"/>
      </w:divBdr>
    </w:div>
    <w:div w:id="1166435270">
      <w:bodyDiv w:val="1"/>
      <w:marLeft w:val="0"/>
      <w:marRight w:val="0"/>
      <w:marTop w:val="0"/>
      <w:marBottom w:val="0"/>
      <w:divBdr>
        <w:top w:val="none" w:sz="0" w:space="0" w:color="auto"/>
        <w:left w:val="none" w:sz="0" w:space="0" w:color="auto"/>
        <w:bottom w:val="none" w:sz="0" w:space="0" w:color="auto"/>
        <w:right w:val="none" w:sz="0" w:space="0" w:color="auto"/>
      </w:divBdr>
    </w:div>
    <w:div w:id="1167012690">
      <w:bodyDiv w:val="1"/>
      <w:marLeft w:val="0"/>
      <w:marRight w:val="0"/>
      <w:marTop w:val="0"/>
      <w:marBottom w:val="0"/>
      <w:divBdr>
        <w:top w:val="none" w:sz="0" w:space="0" w:color="auto"/>
        <w:left w:val="none" w:sz="0" w:space="0" w:color="auto"/>
        <w:bottom w:val="none" w:sz="0" w:space="0" w:color="auto"/>
        <w:right w:val="none" w:sz="0" w:space="0" w:color="auto"/>
      </w:divBdr>
    </w:div>
    <w:div w:id="1167208716">
      <w:bodyDiv w:val="1"/>
      <w:marLeft w:val="0"/>
      <w:marRight w:val="0"/>
      <w:marTop w:val="0"/>
      <w:marBottom w:val="0"/>
      <w:divBdr>
        <w:top w:val="none" w:sz="0" w:space="0" w:color="auto"/>
        <w:left w:val="none" w:sz="0" w:space="0" w:color="auto"/>
        <w:bottom w:val="none" w:sz="0" w:space="0" w:color="auto"/>
        <w:right w:val="none" w:sz="0" w:space="0" w:color="auto"/>
      </w:divBdr>
    </w:div>
    <w:div w:id="1167554228">
      <w:bodyDiv w:val="1"/>
      <w:marLeft w:val="0"/>
      <w:marRight w:val="0"/>
      <w:marTop w:val="0"/>
      <w:marBottom w:val="0"/>
      <w:divBdr>
        <w:top w:val="none" w:sz="0" w:space="0" w:color="auto"/>
        <w:left w:val="none" w:sz="0" w:space="0" w:color="auto"/>
        <w:bottom w:val="none" w:sz="0" w:space="0" w:color="auto"/>
        <w:right w:val="none" w:sz="0" w:space="0" w:color="auto"/>
      </w:divBdr>
    </w:div>
    <w:div w:id="1167742740">
      <w:bodyDiv w:val="1"/>
      <w:marLeft w:val="0"/>
      <w:marRight w:val="0"/>
      <w:marTop w:val="0"/>
      <w:marBottom w:val="0"/>
      <w:divBdr>
        <w:top w:val="none" w:sz="0" w:space="0" w:color="auto"/>
        <w:left w:val="none" w:sz="0" w:space="0" w:color="auto"/>
        <w:bottom w:val="none" w:sz="0" w:space="0" w:color="auto"/>
        <w:right w:val="none" w:sz="0" w:space="0" w:color="auto"/>
      </w:divBdr>
    </w:div>
    <w:div w:id="1168448579">
      <w:bodyDiv w:val="1"/>
      <w:marLeft w:val="0"/>
      <w:marRight w:val="0"/>
      <w:marTop w:val="0"/>
      <w:marBottom w:val="0"/>
      <w:divBdr>
        <w:top w:val="none" w:sz="0" w:space="0" w:color="auto"/>
        <w:left w:val="none" w:sz="0" w:space="0" w:color="auto"/>
        <w:bottom w:val="none" w:sz="0" w:space="0" w:color="auto"/>
        <w:right w:val="none" w:sz="0" w:space="0" w:color="auto"/>
      </w:divBdr>
    </w:div>
    <w:div w:id="1168473481">
      <w:bodyDiv w:val="1"/>
      <w:marLeft w:val="0"/>
      <w:marRight w:val="0"/>
      <w:marTop w:val="0"/>
      <w:marBottom w:val="0"/>
      <w:divBdr>
        <w:top w:val="none" w:sz="0" w:space="0" w:color="auto"/>
        <w:left w:val="none" w:sz="0" w:space="0" w:color="auto"/>
        <w:bottom w:val="none" w:sz="0" w:space="0" w:color="auto"/>
        <w:right w:val="none" w:sz="0" w:space="0" w:color="auto"/>
      </w:divBdr>
    </w:div>
    <w:div w:id="1169056034">
      <w:bodyDiv w:val="1"/>
      <w:marLeft w:val="0"/>
      <w:marRight w:val="0"/>
      <w:marTop w:val="0"/>
      <w:marBottom w:val="0"/>
      <w:divBdr>
        <w:top w:val="none" w:sz="0" w:space="0" w:color="auto"/>
        <w:left w:val="none" w:sz="0" w:space="0" w:color="auto"/>
        <w:bottom w:val="none" w:sz="0" w:space="0" w:color="auto"/>
        <w:right w:val="none" w:sz="0" w:space="0" w:color="auto"/>
      </w:divBdr>
    </w:div>
    <w:div w:id="1169059833">
      <w:bodyDiv w:val="1"/>
      <w:marLeft w:val="0"/>
      <w:marRight w:val="0"/>
      <w:marTop w:val="0"/>
      <w:marBottom w:val="0"/>
      <w:divBdr>
        <w:top w:val="none" w:sz="0" w:space="0" w:color="auto"/>
        <w:left w:val="none" w:sz="0" w:space="0" w:color="auto"/>
        <w:bottom w:val="none" w:sz="0" w:space="0" w:color="auto"/>
        <w:right w:val="none" w:sz="0" w:space="0" w:color="auto"/>
      </w:divBdr>
    </w:div>
    <w:div w:id="1169097722">
      <w:bodyDiv w:val="1"/>
      <w:marLeft w:val="0"/>
      <w:marRight w:val="0"/>
      <w:marTop w:val="0"/>
      <w:marBottom w:val="0"/>
      <w:divBdr>
        <w:top w:val="none" w:sz="0" w:space="0" w:color="auto"/>
        <w:left w:val="none" w:sz="0" w:space="0" w:color="auto"/>
        <w:bottom w:val="none" w:sz="0" w:space="0" w:color="auto"/>
        <w:right w:val="none" w:sz="0" w:space="0" w:color="auto"/>
      </w:divBdr>
    </w:div>
    <w:div w:id="1169129212">
      <w:bodyDiv w:val="1"/>
      <w:marLeft w:val="0"/>
      <w:marRight w:val="0"/>
      <w:marTop w:val="0"/>
      <w:marBottom w:val="0"/>
      <w:divBdr>
        <w:top w:val="none" w:sz="0" w:space="0" w:color="auto"/>
        <w:left w:val="none" w:sz="0" w:space="0" w:color="auto"/>
        <w:bottom w:val="none" w:sz="0" w:space="0" w:color="auto"/>
        <w:right w:val="none" w:sz="0" w:space="0" w:color="auto"/>
      </w:divBdr>
    </w:div>
    <w:div w:id="1169173234">
      <w:bodyDiv w:val="1"/>
      <w:marLeft w:val="0"/>
      <w:marRight w:val="0"/>
      <w:marTop w:val="0"/>
      <w:marBottom w:val="0"/>
      <w:divBdr>
        <w:top w:val="none" w:sz="0" w:space="0" w:color="auto"/>
        <w:left w:val="none" w:sz="0" w:space="0" w:color="auto"/>
        <w:bottom w:val="none" w:sz="0" w:space="0" w:color="auto"/>
        <w:right w:val="none" w:sz="0" w:space="0" w:color="auto"/>
      </w:divBdr>
    </w:div>
    <w:div w:id="1169254933">
      <w:bodyDiv w:val="1"/>
      <w:marLeft w:val="0"/>
      <w:marRight w:val="0"/>
      <w:marTop w:val="0"/>
      <w:marBottom w:val="0"/>
      <w:divBdr>
        <w:top w:val="none" w:sz="0" w:space="0" w:color="auto"/>
        <w:left w:val="none" w:sz="0" w:space="0" w:color="auto"/>
        <w:bottom w:val="none" w:sz="0" w:space="0" w:color="auto"/>
        <w:right w:val="none" w:sz="0" w:space="0" w:color="auto"/>
      </w:divBdr>
    </w:div>
    <w:div w:id="1169294595">
      <w:bodyDiv w:val="1"/>
      <w:marLeft w:val="0"/>
      <w:marRight w:val="0"/>
      <w:marTop w:val="0"/>
      <w:marBottom w:val="0"/>
      <w:divBdr>
        <w:top w:val="none" w:sz="0" w:space="0" w:color="auto"/>
        <w:left w:val="none" w:sz="0" w:space="0" w:color="auto"/>
        <w:bottom w:val="none" w:sz="0" w:space="0" w:color="auto"/>
        <w:right w:val="none" w:sz="0" w:space="0" w:color="auto"/>
      </w:divBdr>
    </w:div>
    <w:div w:id="1169296311">
      <w:bodyDiv w:val="1"/>
      <w:marLeft w:val="0"/>
      <w:marRight w:val="0"/>
      <w:marTop w:val="0"/>
      <w:marBottom w:val="0"/>
      <w:divBdr>
        <w:top w:val="none" w:sz="0" w:space="0" w:color="auto"/>
        <w:left w:val="none" w:sz="0" w:space="0" w:color="auto"/>
        <w:bottom w:val="none" w:sz="0" w:space="0" w:color="auto"/>
        <w:right w:val="none" w:sz="0" w:space="0" w:color="auto"/>
      </w:divBdr>
    </w:div>
    <w:div w:id="1169830380">
      <w:bodyDiv w:val="1"/>
      <w:marLeft w:val="0"/>
      <w:marRight w:val="0"/>
      <w:marTop w:val="0"/>
      <w:marBottom w:val="0"/>
      <w:divBdr>
        <w:top w:val="none" w:sz="0" w:space="0" w:color="auto"/>
        <w:left w:val="none" w:sz="0" w:space="0" w:color="auto"/>
        <w:bottom w:val="none" w:sz="0" w:space="0" w:color="auto"/>
        <w:right w:val="none" w:sz="0" w:space="0" w:color="auto"/>
      </w:divBdr>
    </w:div>
    <w:div w:id="1170020144">
      <w:bodyDiv w:val="1"/>
      <w:marLeft w:val="0"/>
      <w:marRight w:val="0"/>
      <w:marTop w:val="0"/>
      <w:marBottom w:val="0"/>
      <w:divBdr>
        <w:top w:val="none" w:sz="0" w:space="0" w:color="auto"/>
        <w:left w:val="none" w:sz="0" w:space="0" w:color="auto"/>
        <w:bottom w:val="none" w:sz="0" w:space="0" w:color="auto"/>
        <w:right w:val="none" w:sz="0" w:space="0" w:color="auto"/>
      </w:divBdr>
    </w:div>
    <w:div w:id="1170364591">
      <w:bodyDiv w:val="1"/>
      <w:marLeft w:val="0"/>
      <w:marRight w:val="0"/>
      <w:marTop w:val="0"/>
      <w:marBottom w:val="0"/>
      <w:divBdr>
        <w:top w:val="none" w:sz="0" w:space="0" w:color="auto"/>
        <w:left w:val="none" w:sz="0" w:space="0" w:color="auto"/>
        <w:bottom w:val="none" w:sz="0" w:space="0" w:color="auto"/>
        <w:right w:val="none" w:sz="0" w:space="0" w:color="auto"/>
      </w:divBdr>
    </w:div>
    <w:div w:id="1170368314">
      <w:bodyDiv w:val="1"/>
      <w:marLeft w:val="0"/>
      <w:marRight w:val="0"/>
      <w:marTop w:val="0"/>
      <w:marBottom w:val="0"/>
      <w:divBdr>
        <w:top w:val="none" w:sz="0" w:space="0" w:color="auto"/>
        <w:left w:val="none" w:sz="0" w:space="0" w:color="auto"/>
        <w:bottom w:val="none" w:sz="0" w:space="0" w:color="auto"/>
        <w:right w:val="none" w:sz="0" w:space="0" w:color="auto"/>
      </w:divBdr>
    </w:div>
    <w:div w:id="1170877329">
      <w:bodyDiv w:val="1"/>
      <w:marLeft w:val="0"/>
      <w:marRight w:val="0"/>
      <w:marTop w:val="0"/>
      <w:marBottom w:val="0"/>
      <w:divBdr>
        <w:top w:val="none" w:sz="0" w:space="0" w:color="auto"/>
        <w:left w:val="none" w:sz="0" w:space="0" w:color="auto"/>
        <w:bottom w:val="none" w:sz="0" w:space="0" w:color="auto"/>
        <w:right w:val="none" w:sz="0" w:space="0" w:color="auto"/>
      </w:divBdr>
    </w:div>
    <w:div w:id="1171022829">
      <w:bodyDiv w:val="1"/>
      <w:marLeft w:val="0"/>
      <w:marRight w:val="0"/>
      <w:marTop w:val="0"/>
      <w:marBottom w:val="0"/>
      <w:divBdr>
        <w:top w:val="none" w:sz="0" w:space="0" w:color="auto"/>
        <w:left w:val="none" w:sz="0" w:space="0" w:color="auto"/>
        <w:bottom w:val="none" w:sz="0" w:space="0" w:color="auto"/>
        <w:right w:val="none" w:sz="0" w:space="0" w:color="auto"/>
      </w:divBdr>
    </w:div>
    <w:div w:id="1171067847">
      <w:bodyDiv w:val="1"/>
      <w:marLeft w:val="0"/>
      <w:marRight w:val="0"/>
      <w:marTop w:val="0"/>
      <w:marBottom w:val="0"/>
      <w:divBdr>
        <w:top w:val="none" w:sz="0" w:space="0" w:color="auto"/>
        <w:left w:val="none" w:sz="0" w:space="0" w:color="auto"/>
        <w:bottom w:val="none" w:sz="0" w:space="0" w:color="auto"/>
        <w:right w:val="none" w:sz="0" w:space="0" w:color="auto"/>
      </w:divBdr>
    </w:div>
    <w:div w:id="1171141921">
      <w:bodyDiv w:val="1"/>
      <w:marLeft w:val="0"/>
      <w:marRight w:val="0"/>
      <w:marTop w:val="0"/>
      <w:marBottom w:val="0"/>
      <w:divBdr>
        <w:top w:val="none" w:sz="0" w:space="0" w:color="auto"/>
        <w:left w:val="none" w:sz="0" w:space="0" w:color="auto"/>
        <w:bottom w:val="none" w:sz="0" w:space="0" w:color="auto"/>
        <w:right w:val="none" w:sz="0" w:space="0" w:color="auto"/>
      </w:divBdr>
    </w:div>
    <w:div w:id="1171604999">
      <w:bodyDiv w:val="1"/>
      <w:marLeft w:val="0"/>
      <w:marRight w:val="0"/>
      <w:marTop w:val="0"/>
      <w:marBottom w:val="0"/>
      <w:divBdr>
        <w:top w:val="none" w:sz="0" w:space="0" w:color="auto"/>
        <w:left w:val="none" w:sz="0" w:space="0" w:color="auto"/>
        <w:bottom w:val="none" w:sz="0" w:space="0" w:color="auto"/>
        <w:right w:val="none" w:sz="0" w:space="0" w:color="auto"/>
      </w:divBdr>
    </w:div>
    <w:div w:id="1171724852">
      <w:bodyDiv w:val="1"/>
      <w:marLeft w:val="0"/>
      <w:marRight w:val="0"/>
      <w:marTop w:val="0"/>
      <w:marBottom w:val="0"/>
      <w:divBdr>
        <w:top w:val="none" w:sz="0" w:space="0" w:color="auto"/>
        <w:left w:val="none" w:sz="0" w:space="0" w:color="auto"/>
        <w:bottom w:val="none" w:sz="0" w:space="0" w:color="auto"/>
        <w:right w:val="none" w:sz="0" w:space="0" w:color="auto"/>
      </w:divBdr>
    </w:div>
    <w:div w:id="1172140789">
      <w:bodyDiv w:val="1"/>
      <w:marLeft w:val="0"/>
      <w:marRight w:val="0"/>
      <w:marTop w:val="0"/>
      <w:marBottom w:val="0"/>
      <w:divBdr>
        <w:top w:val="none" w:sz="0" w:space="0" w:color="auto"/>
        <w:left w:val="none" w:sz="0" w:space="0" w:color="auto"/>
        <w:bottom w:val="none" w:sz="0" w:space="0" w:color="auto"/>
        <w:right w:val="none" w:sz="0" w:space="0" w:color="auto"/>
      </w:divBdr>
    </w:div>
    <w:div w:id="1172378232">
      <w:bodyDiv w:val="1"/>
      <w:marLeft w:val="0"/>
      <w:marRight w:val="0"/>
      <w:marTop w:val="0"/>
      <w:marBottom w:val="0"/>
      <w:divBdr>
        <w:top w:val="none" w:sz="0" w:space="0" w:color="auto"/>
        <w:left w:val="none" w:sz="0" w:space="0" w:color="auto"/>
        <w:bottom w:val="none" w:sz="0" w:space="0" w:color="auto"/>
        <w:right w:val="none" w:sz="0" w:space="0" w:color="auto"/>
      </w:divBdr>
    </w:div>
    <w:div w:id="1172523198">
      <w:bodyDiv w:val="1"/>
      <w:marLeft w:val="0"/>
      <w:marRight w:val="0"/>
      <w:marTop w:val="0"/>
      <w:marBottom w:val="0"/>
      <w:divBdr>
        <w:top w:val="none" w:sz="0" w:space="0" w:color="auto"/>
        <w:left w:val="none" w:sz="0" w:space="0" w:color="auto"/>
        <w:bottom w:val="none" w:sz="0" w:space="0" w:color="auto"/>
        <w:right w:val="none" w:sz="0" w:space="0" w:color="auto"/>
      </w:divBdr>
    </w:div>
    <w:div w:id="1172791509">
      <w:bodyDiv w:val="1"/>
      <w:marLeft w:val="0"/>
      <w:marRight w:val="0"/>
      <w:marTop w:val="0"/>
      <w:marBottom w:val="0"/>
      <w:divBdr>
        <w:top w:val="none" w:sz="0" w:space="0" w:color="auto"/>
        <w:left w:val="none" w:sz="0" w:space="0" w:color="auto"/>
        <w:bottom w:val="none" w:sz="0" w:space="0" w:color="auto"/>
        <w:right w:val="none" w:sz="0" w:space="0" w:color="auto"/>
      </w:divBdr>
    </w:div>
    <w:div w:id="1172793258">
      <w:bodyDiv w:val="1"/>
      <w:marLeft w:val="0"/>
      <w:marRight w:val="0"/>
      <w:marTop w:val="0"/>
      <w:marBottom w:val="0"/>
      <w:divBdr>
        <w:top w:val="none" w:sz="0" w:space="0" w:color="auto"/>
        <w:left w:val="none" w:sz="0" w:space="0" w:color="auto"/>
        <w:bottom w:val="none" w:sz="0" w:space="0" w:color="auto"/>
        <w:right w:val="none" w:sz="0" w:space="0" w:color="auto"/>
      </w:divBdr>
    </w:div>
    <w:div w:id="1172798623">
      <w:bodyDiv w:val="1"/>
      <w:marLeft w:val="0"/>
      <w:marRight w:val="0"/>
      <w:marTop w:val="0"/>
      <w:marBottom w:val="0"/>
      <w:divBdr>
        <w:top w:val="none" w:sz="0" w:space="0" w:color="auto"/>
        <w:left w:val="none" w:sz="0" w:space="0" w:color="auto"/>
        <w:bottom w:val="none" w:sz="0" w:space="0" w:color="auto"/>
        <w:right w:val="none" w:sz="0" w:space="0" w:color="auto"/>
      </w:divBdr>
    </w:div>
    <w:div w:id="1173253139">
      <w:bodyDiv w:val="1"/>
      <w:marLeft w:val="0"/>
      <w:marRight w:val="0"/>
      <w:marTop w:val="0"/>
      <w:marBottom w:val="0"/>
      <w:divBdr>
        <w:top w:val="none" w:sz="0" w:space="0" w:color="auto"/>
        <w:left w:val="none" w:sz="0" w:space="0" w:color="auto"/>
        <w:bottom w:val="none" w:sz="0" w:space="0" w:color="auto"/>
        <w:right w:val="none" w:sz="0" w:space="0" w:color="auto"/>
      </w:divBdr>
    </w:div>
    <w:div w:id="1173373077">
      <w:bodyDiv w:val="1"/>
      <w:marLeft w:val="0"/>
      <w:marRight w:val="0"/>
      <w:marTop w:val="0"/>
      <w:marBottom w:val="0"/>
      <w:divBdr>
        <w:top w:val="none" w:sz="0" w:space="0" w:color="auto"/>
        <w:left w:val="none" w:sz="0" w:space="0" w:color="auto"/>
        <w:bottom w:val="none" w:sz="0" w:space="0" w:color="auto"/>
        <w:right w:val="none" w:sz="0" w:space="0" w:color="auto"/>
      </w:divBdr>
    </w:div>
    <w:div w:id="1173376671">
      <w:bodyDiv w:val="1"/>
      <w:marLeft w:val="0"/>
      <w:marRight w:val="0"/>
      <w:marTop w:val="0"/>
      <w:marBottom w:val="0"/>
      <w:divBdr>
        <w:top w:val="none" w:sz="0" w:space="0" w:color="auto"/>
        <w:left w:val="none" w:sz="0" w:space="0" w:color="auto"/>
        <w:bottom w:val="none" w:sz="0" w:space="0" w:color="auto"/>
        <w:right w:val="none" w:sz="0" w:space="0" w:color="auto"/>
      </w:divBdr>
    </w:div>
    <w:div w:id="1173960130">
      <w:bodyDiv w:val="1"/>
      <w:marLeft w:val="0"/>
      <w:marRight w:val="0"/>
      <w:marTop w:val="0"/>
      <w:marBottom w:val="0"/>
      <w:divBdr>
        <w:top w:val="none" w:sz="0" w:space="0" w:color="auto"/>
        <w:left w:val="none" w:sz="0" w:space="0" w:color="auto"/>
        <w:bottom w:val="none" w:sz="0" w:space="0" w:color="auto"/>
        <w:right w:val="none" w:sz="0" w:space="0" w:color="auto"/>
      </w:divBdr>
    </w:div>
    <w:div w:id="1174028226">
      <w:bodyDiv w:val="1"/>
      <w:marLeft w:val="0"/>
      <w:marRight w:val="0"/>
      <w:marTop w:val="0"/>
      <w:marBottom w:val="0"/>
      <w:divBdr>
        <w:top w:val="none" w:sz="0" w:space="0" w:color="auto"/>
        <w:left w:val="none" w:sz="0" w:space="0" w:color="auto"/>
        <w:bottom w:val="none" w:sz="0" w:space="0" w:color="auto"/>
        <w:right w:val="none" w:sz="0" w:space="0" w:color="auto"/>
      </w:divBdr>
    </w:div>
    <w:div w:id="1174346373">
      <w:bodyDiv w:val="1"/>
      <w:marLeft w:val="0"/>
      <w:marRight w:val="0"/>
      <w:marTop w:val="0"/>
      <w:marBottom w:val="0"/>
      <w:divBdr>
        <w:top w:val="none" w:sz="0" w:space="0" w:color="auto"/>
        <w:left w:val="none" w:sz="0" w:space="0" w:color="auto"/>
        <w:bottom w:val="none" w:sz="0" w:space="0" w:color="auto"/>
        <w:right w:val="none" w:sz="0" w:space="0" w:color="auto"/>
      </w:divBdr>
    </w:div>
    <w:div w:id="1174491051">
      <w:bodyDiv w:val="1"/>
      <w:marLeft w:val="0"/>
      <w:marRight w:val="0"/>
      <w:marTop w:val="0"/>
      <w:marBottom w:val="0"/>
      <w:divBdr>
        <w:top w:val="none" w:sz="0" w:space="0" w:color="auto"/>
        <w:left w:val="none" w:sz="0" w:space="0" w:color="auto"/>
        <w:bottom w:val="none" w:sz="0" w:space="0" w:color="auto"/>
        <w:right w:val="none" w:sz="0" w:space="0" w:color="auto"/>
      </w:divBdr>
    </w:div>
    <w:div w:id="1174567595">
      <w:bodyDiv w:val="1"/>
      <w:marLeft w:val="0"/>
      <w:marRight w:val="0"/>
      <w:marTop w:val="0"/>
      <w:marBottom w:val="0"/>
      <w:divBdr>
        <w:top w:val="none" w:sz="0" w:space="0" w:color="auto"/>
        <w:left w:val="none" w:sz="0" w:space="0" w:color="auto"/>
        <w:bottom w:val="none" w:sz="0" w:space="0" w:color="auto"/>
        <w:right w:val="none" w:sz="0" w:space="0" w:color="auto"/>
      </w:divBdr>
    </w:div>
    <w:div w:id="1175195408">
      <w:bodyDiv w:val="1"/>
      <w:marLeft w:val="0"/>
      <w:marRight w:val="0"/>
      <w:marTop w:val="0"/>
      <w:marBottom w:val="0"/>
      <w:divBdr>
        <w:top w:val="none" w:sz="0" w:space="0" w:color="auto"/>
        <w:left w:val="none" w:sz="0" w:space="0" w:color="auto"/>
        <w:bottom w:val="none" w:sz="0" w:space="0" w:color="auto"/>
        <w:right w:val="none" w:sz="0" w:space="0" w:color="auto"/>
      </w:divBdr>
    </w:div>
    <w:div w:id="1175344308">
      <w:bodyDiv w:val="1"/>
      <w:marLeft w:val="0"/>
      <w:marRight w:val="0"/>
      <w:marTop w:val="0"/>
      <w:marBottom w:val="0"/>
      <w:divBdr>
        <w:top w:val="none" w:sz="0" w:space="0" w:color="auto"/>
        <w:left w:val="none" w:sz="0" w:space="0" w:color="auto"/>
        <w:bottom w:val="none" w:sz="0" w:space="0" w:color="auto"/>
        <w:right w:val="none" w:sz="0" w:space="0" w:color="auto"/>
      </w:divBdr>
    </w:div>
    <w:div w:id="1175460501">
      <w:bodyDiv w:val="1"/>
      <w:marLeft w:val="0"/>
      <w:marRight w:val="0"/>
      <w:marTop w:val="0"/>
      <w:marBottom w:val="0"/>
      <w:divBdr>
        <w:top w:val="none" w:sz="0" w:space="0" w:color="auto"/>
        <w:left w:val="none" w:sz="0" w:space="0" w:color="auto"/>
        <w:bottom w:val="none" w:sz="0" w:space="0" w:color="auto"/>
        <w:right w:val="none" w:sz="0" w:space="0" w:color="auto"/>
      </w:divBdr>
    </w:div>
    <w:div w:id="1175537189">
      <w:bodyDiv w:val="1"/>
      <w:marLeft w:val="0"/>
      <w:marRight w:val="0"/>
      <w:marTop w:val="0"/>
      <w:marBottom w:val="0"/>
      <w:divBdr>
        <w:top w:val="none" w:sz="0" w:space="0" w:color="auto"/>
        <w:left w:val="none" w:sz="0" w:space="0" w:color="auto"/>
        <w:bottom w:val="none" w:sz="0" w:space="0" w:color="auto"/>
        <w:right w:val="none" w:sz="0" w:space="0" w:color="auto"/>
      </w:divBdr>
    </w:div>
    <w:div w:id="1176770704">
      <w:bodyDiv w:val="1"/>
      <w:marLeft w:val="0"/>
      <w:marRight w:val="0"/>
      <w:marTop w:val="0"/>
      <w:marBottom w:val="0"/>
      <w:divBdr>
        <w:top w:val="none" w:sz="0" w:space="0" w:color="auto"/>
        <w:left w:val="none" w:sz="0" w:space="0" w:color="auto"/>
        <w:bottom w:val="none" w:sz="0" w:space="0" w:color="auto"/>
        <w:right w:val="none" w:sz="0" w:space="0" w:color="auto"/>
      </w:divBdr>
    </w:div>
    <w:div w:id="1176921303">
      <w:bodyDiv w:val="1"/>
      <w:marLeft w:val="0"/>
      <w:marRight w:val="0"/>
      <w:marTop w:val="0"/>
      <w:marBottom w:val="0"/>
      <w:divBdr>
        <w:top w:val="none" w:sz="0" w:space="0" w:color="auto"/>
        <w:left w:val="none" w:sz="0" w:space="0" w:color="auto"/>
        <w:bottom w:val="none" w:sz="0" w:space="0" w:color="auto"/>
        <w:right w:val="none" w:sz="0" w:space="0" w:color="auto"/>
      </w:divBdr>
    </w:div>
    <w:div w:id="1176962285">
      <w:bodyDiv w:val="1"/>
      <w:marLeft w:val="0"/>
      <w:marRight w:val="0"/>
      <w:marTop w:val="0"/>
      <w:marBottom w:val="0"/>
      <w:divBdr>
        <w:top w:val="none" w:sz="0" w:space="0" w:color="auto"/>
        <w:left w:val="none" w:sz="0" w:space="0" w:color="auto"/>
        <w:bottom w:val="none" w:sz="0" w:space="0" w:color="auto"/>
        <w:right w:val="none" w:sz="0" w:space="0" w:color="auto"/>
      </w:divBdr>
    </w:div>
    <w:div w:id="1177034999">
      <w:bodyDiv w:val="1"/>
      <w:marLeft w:val="0"/>
      <w:marRight w:val="0"/>
      <w:marTop w:val="0"/>
      <w:marBottom w:val="0"/>
      <w:divBdr>
        <w:top w:val="none" w:sz="0" w:space="0" w:color="auto"/>
        <w:left w:val="none" w:sz="0" w:space="0" w:color="auto"/>
        <w:bottom w:val="none" w:sz="0" w:space="0" w:color="auto"/>
        <w:right w:val="none" w:sz="0" w:space="0" w:color="auto"/>
      </w:divBdr>
    </w:div>
    <w:div w:id="1177497865">
      <w:bodyDiv w:val="1"/>
      <w:marLeft w:val="0"/>
      <w:marRight w:val="0"/>
      <w:marTop w:val="0"/>
      <w:marBottom w:val="0"/>
      <w:divBdr>
        <w:top w:val="none" w:sz="0" w:space="0" w:color="auto"/>
        <w:left w:val="none" w:sz="0" w:space="0" w:color="auto"/>
        <w:bottom w:val="none" w:sz="0" w:space="0" w:color="auto"/>
        <w:right w:val="none" w:sz="0" w:space="0" w:color="auto"/>
      </w:divBdr>
    </w:div>
    <w:div w:id="1178545002">
      <w:bodyDiv w:val="1"/>
      <w:marLeft w:val="0"/>
      <w:marRight w:val="0"/>
      <w:marTop w:val="0"/>
      <w:marBottom w:val="0"/>
      <w:divBdr>
        <w:top w:val="none" w:sz="0" w:space="0" w:color="auto"/>
        <w:left w:val="none" w:sz="0" w:space="0" w:color="auto"/>
        <w:bottom w:val="none" w:sz="0" w:space="0" w:color="auto"/>
        <w:right w:val="none" w:sz="0" w:space="0" w:color="auto"/>
      </w:divBdr>
    </w:div>
    <w:div w:id="1178613878">
      <w:bodyDiv w:val="1"/>
      <w:marLeft w:val="0"/>
      <w:marRight w:val="0"/>
      <w:marTop w:val="0"/>
      <w:marBottom w:val="0"/>
      <w:divBdr>
        <w:top w:val="none" w:sz="0" w:space="0" w:color="auto"/>
        <w:left w:val="none" w:sz="0" w:space="0" w:color="auto"/>
        <w:bottom w:val="none" w:sz="0" w:space="0" w:color="auto"/>
        <w:right w:val="none" w:sz="0" w:space="0" w:color="auto"/>
      </w:divBdr>
    </w:div>
    <w:div w:id="1179197242">
      <w:bodyDiv w:val="1"/>
      <w:marLeft w:val="0"/>
      <w:marRight w:val="0"/>
      <w:marTop w:val="0"/>
      <w:marBottom w:val="0"/>
      <w:divBdr>
        <w:top w:val="none" w:sz="0" w:space="0" w:color="auto"/>
        <w:left w:val="none" w:sz="0" w:space="0" w:color="auto"/>
        <w:bottom w:val="none" w:sz="0" w:space="0" w:color="auto"/>
        <w:right w:val="none" w:sz="0" w:space="0" w:color="auto"/>
      </w:divBdr>
    </w:div>
    <w:div w:id="1179583561">
      <w:bodyDiv w:val="1"/>
      <w:marLeft w:val="0"/>
      <w:marRight w:val="0"/>
      <w:marTop w:val="0"/>
      <w:marBottom w:val="0"/>
      <w:divBdr>
        <w:top w:val="none" w:sz="0" w:space="0" w:color="auto"/>
        <w:left w:val="none" w:sz="0" w:space="0" w:color="auto"/>
        <w:bottom w:val="none" w:sz="0" w:space="0" w:color="auto"/>
        <w:right w:val="none" w:sz="0" w:space="0" w:color="auto"/>
      </w:divBdr>
    </w:div>
    <w:div w:id="1180046491">
      <w:bodyDiv w:val="1"/>
      <w:marLeft w:val="0"/>
      <w:marRight w:val="0"/>
      <w:marTop w:val="0"/>
      <w:marBottom w:val="0"/>
      <w:divBdr>
        <w:top w:val="none" w:sz="0" w:space="0" w:color="auto"/>
        <w:left w:val="none" w:sz="0" w:space="0" w:color="auto"/>
        <w:bottom w:val="none" w:sz="0" w:space="0" w:color="auto"/>
        <w:right w:val="none" w:sz="0" w:space="0" w:color="auto"/>
      </w:divBdr>
    </w:div>
    <w:div w:id="1180125073">
      <w:bodyDiv w:val="1"/>
      <w:marLeft w:val="0"/>
      <w:marRight w:val="0"/>
      <w:marTop w:val="0"/>
      <w:marBottom w:val="0"/>
      <w:divBdr>
        <w:top w:val="none" w:sz="0" w:space="0" w:color="auto"/>
        <w:left w:val="none" w:sz="0" w:space="0" w:color="auto"/>
        <w:bottom w:val="none" w:sz="0" w:space="0" w:color="auto"/>
        <w:right w:val="none" w:sz="0" w:space="0" w:color="auto"/>
      </w:divBdr>
    </w:div>
    <w:div w:id="1180244639">
      <w:bodyDiv w:val="1"/>
      <w:marLeft w:val="0"/>
      <w:marRight w:val="0"/>
      <w:marTop w:val="0"/>
      <w:marBottom w:val="0"/>
      <w:divBdr>
        <w:top w:val="none" w:sz="0" w:space="0" w:color="auto"/>
        <w:left w:val="none" w:sz="0" w:space="0" w:color="auto"/>
        <w:bottom w:val="none" w:sz="0" w:space="0" w:color="auto"/>
        <w:right w:val="none" w:sz="0" w:space="0" w:color="auto"/>
      </w:divBdr>
    </w:div>
    <w:div w:id="1180775542">
      <w:bodyDiv w:val="1"/>
      <w:marLeft w:val="0"/>
      <w:marRight w:val="0"/>
      <w:marTop w:val="0"/>
      <w:marBottom w:val="0"/>
      <w:divBdr>
        <w:top w:val="none" w:sz="0" w:space="0" w:color="auto"/>
        <w:left w:val="none" w:sz="0" w:space="0" w:color="auto"/>
        <w:bottom w:val="none" w:sz="0" w:space="0" w:color="auto"/>
        <w:right w:val="none" w:sz="0" w:space="0" w:color="auto"/>
      </w:divBdr>
    </w:div>
    <w:div w:id="1181163021">
      <w:bodyDiv w:val="1"/>
      <w:marLeft w:val="0"/>
      <w:marRight w:val="0"/>
      <w:marTop w:val="0"/>
      <w:marBottom w:val="0"/>
      <w:divBdr>
        <w:top w:val="none" w:sz="0" w:space="0" w:color="auto"/>
        <w:left w:val="none" w:sz="0" w:space="0" w:color="auto"/>
        <w:bottom w:val="none" w:sz="0" w:space="0" w:color="auto"/>
        <w:right w:val="none" w:sz="0" w:space="0" w:color="auto"/>
      </w:divBdr>
    </w:div>
    <w:div w:id="1181164652">
      <w:bodyDiv w:val="1"/>
      <w:marLeft w:val="0"/>
      <w:marRight w:val="0"/>
      <w:marTop w:val="0"/>
      <w:marBottom w:val="0"/>
      <w:divBdr>
        <w:top w:val="none" w:sz="0" w:space="0" w:color="auto"/>
        <w:left w:val="none" w:sz="0" w:space="0" w:color="auto"/>
        <w:bottom w:val="none" w:sz="0" w:space="0" w:color="auto"/>
        <w:right w:val="none" w:sz="0" w:space="0" w:color="auto"/>
      </w:divBdr>
    </w:div>
    <w:div w:id="1181550863">
      <w:bodyDiv w:val="1"/>
      <w:marLeft w:val="0"/>
      <w:marRight w:val="0"/>
      <w:marTop w:val="0"/>
      <w:marBottom w:val="0"/>
      <w:divBdr>
        <w:top w:val="none" w:sz="0" w:space="0" w:color="auto"/>
        <w:left w:val="none" w:sz="0" w:space="0" w:color="auto"/>
        <w:bottom w:val="none" w:sz="0" w:space="0" w:color="auto"/>
        <w:right w:val="none" w:sz="0" w:space="0" w:color="auto"/>
      </w:divBdr>
    </w:div>
    <w:div w:id="1181551411">
      <w:bodyDiv w:val="1"/>
      <w:marLeft w:val="0"/>
      <w:marRight w:val="0"/>
      <w:marTop w:val="0"/>
      <w:marBottom w:val="0"/>
      <w:divBdr>
        <w:top w:val="none" w:sz="0" w:space="0" w:color="auto"/>
        <w:left w:val="none" w:sz="0" w:space="0" w:color="auto"/>
        <w:bottom w:val="none" w:sz="0" w:space="0" w:color="auto"/>
        <w:right w:val="none" w:sz="0" w:space="0" w:color="auto"/>
      </w:divBdr>
    </w:div>
    <w:div w:id="1181628080">
      <w:bodyDiv w:val="1"/>
      <w:marLeft w:val="0"/>
      <w:marRight w:val="0"/>
      <w:marTop w:val="0"/>
      <w:marBottom w:val="0"/>
      <w:divBdr>
        <w:top w:val="none" w:sz="0" w:space="0" w:color="auto"/>
        <w:left w:val="none" w:sz="0" w:space="0" w:color="auto"/>
        <w:bottom w:val="none" w:sz="0" w:space="0" w:color="auto"/>
        <w:right w:val="none" w:sz="0" w:space="0" w:color="auto"/>
      </w:divBdr>
    </w:div>
    <w:div w:id="1181889700">
      <w:bodyDiv w:val="1"/>
      <w:marLeft w:val="0"/>
      <w:marRight w:val="0"/>
      <w:marTop w:val="0"/>
      <w:marBottom w:val="0"/>
      <w:divBdr>
        <w:top w:val="none" w:sz="0" w:space="0" w:color="auto"/>
        <w:left w:val="none" w:sz="0" w:space="0" w:color="auto"/>
        <w:bottom w:val="none" w:sz="0" w:space="0" w:color="auto"/>
        <w:right w:val="none" w:sz="0" w:space="0" w:color="auto"/>
      </w:divBdr>
    </w:div>
    <w:div w:id="1182472290">
      <w:bodyDiv w:val="1"/>
      <w:marLeft w:val="0"/>
      <w:marRight w:val="0"/>
      <w:marTop w:val="0"/>
      <w:marBottom w:val="0"/>
      <w:divBdr>
        <w:top w:val="none" w:sz="0" w:space="0" w:color="auto"/>
        <w:left w:val="none" w:sz="0" w:space="0" w:color="auto"/>
        <w:bottom w:val="none" w:sz="0" w:space="0" w:color="auto"/>
        <w:right w:val="none" w:sz="0" w:space="0" w:color="auto"/>
      </w:divBdr>
    </w:div>
    <w:div w:id="1182551722">
      <w:bodyDiv w:val="1"/>
      <w:marLeft w:val="0"/>
      <w:marRight w:val="0"/>
      <w:marTop w:val="0"/>
      <w:marBottom w:val="0"/>
      <w:divBdr>
        <w:top w:val="none" w:sz="0" w:space="0" w:color="auto"/>
        <w:left w:val="none" w:sz="0" w:space="0" w:color="auto"/>
        <w:bottom w:val="none" w:sz="0" w:space="0" w:color="auto"/>
        <w:right w:val="none" w:sz="0" w:space="0" w:color="auto"/>
      </w:divBdr>
    </w:div>
    <w:div w:id="1182664006">
      <w:bodyDiv w:val="1"/>
      <w:marLeft w:val="0"/>
      <w:marRight w:val="0"/>
      <w:marTop w:val="0"/>
      <w:marBottom w:val="0"/>
      <w:divBdr>
        <w:top w:val="none" w:sz="0" w:space="0" w:color="auto"/>
        <w:left w:val="none" w:sz="0" w:space="0" w:color="auto"/>
        <w:bottom w:val="none" w:sz="0" w:space="0" w:color="auto"/>
        <w:right w:val="none" w:sz="0" w:space="0" w:color="auto"/>
      </w:divBdr>
    </w:div>
    <w:div w:id="1182860977">
      <w:bodyDiv w:val="1"/>
      <w:marLeft w:val="0"/>
      <w:marRight w:val="0"/>
      <w:marTop w:val="0"/>
      <w:marBottom w:val="0"/>
      <w:divBdr>
        <w:top w:val="none" w:sz="0" w:space="0" w:color="auto"/>
        <w:left w:val="none" w:sz="0" w:space="0" w:color="auto"/>
        <w:bottom w:val="none" w:sz="0" w:space="0" w:color="auto"/>
        <w:right w:val="none" w:sz="0" w:space="0" w:color="auto"/>
      </w:divBdr>
    </w:div>
    <w:div w:id="1183083652">
      <w:bodyDiv w:val="1"/>
      <w:marLeft w:val="0"/>
      <w:marRight w:val="0"/>
      <w:marTop w:val="0"/>
      <w:marBottom w:val="0"/>
      <w:divBdr>
        <w:top w:val="none" w:sz="0" w:space="0" w:color="auto"/>
        <w:left w:val="none" w:sz="0" w:space="0" w:color="auto"/>
        <w:bottom w:val="none" w:sz="0" w:space="0" w:color="auto"/>
        <w:right w:val="none" w:sz="0" w:space="0" w:color="auto"/>
      </w:divBdr>
    </w:div>
    <w:div w:id="1183086821">
      <w:bodyDiv w:val="1"/>
      <w:marLeft w:val="0"/>
      <w:marRight w:val="0"/>
      <w:marTop w:val="0"/>
      <w:marBottom w:val="0"/>
      <w:divBdr>
        <w:top w:val="none" w:sz="0" w:space="0" w:color="auto"/>
        <w:left w:val="none" w:sz="0" w:space="0" w:color="auto"/>
        <w:bottom w:val="none" w:sz="0" w:space="0" w:color="auto"/>
        <w:right w:val="none" w:sz="0" w:space="0" w:color="auto"/>
      </w:divBdr>
    </w:div>
    <w:div w:id="1183126273">
      <w:bodyDiv w:val="1"/>
      <w:marLeft w:val="0"/>
      <w:marRight w:val="0"/>
      <w:marTop w:val="0"/>
      <w:marBottom w:val="0"/>
      <w:divBdr>
        <w:top w:val="none" w:sz="0" w:space="0" w:color="auto"/>
        <w:left w:val="none" w:sz="0" w:space="0" w:color="auto"/>
        <w:bottom w:val="none" w:sz="0" w:space="0" w:color="auto"/>
        <w:right w:val="none" w:sz="0" w:space="0" w:color="auto"/>
      </w:divBdr>
    </w:div>
    <w:div w:id="1183320175">
      <w:bodyDiv w:val="1"/>
      <w:marLeft w:val="0"/>
      <w:marRight w:val="0"/>
      <w:marTop w:val="0"/>
      <w:marBottom w:val="0"/>
      <w:divBdr>
        <w:top w:val="none" w:sz="0" w:space="0" w:color="auto"/>
        <w:left w:val="none" w:sz="0" w:space="0" w:color="auto"/>
        <w:bottom w:val="none" w:sz="0" w:space="0" w:color="auto"/>
        <w:right w:val="none" w:sz="0" w:space="0" w:color="auto"/>
      </w:divBdr>
    </w:div>
    <w:div w:id="1183324884">
      <w:bodyDiv w:val="1"/>
      <w:marLeft w:val="0"/>
      <w:marRight w:val="0"/>
      <w:marTop w:val="0"/>
      <w:marBottom w:val="0"/>
      <w:divBdr>
        <w:top w:val="none" w:sz="0" w:space="0" w:color="auto"/>
        <w:left w:val="none" w:sz="0" w:space="0" w:color="auto"/>
        <w:bottom w:val="none" w:sz="0" w:space="0" w:color="auto"/>
        <w:right w:val="none" w:sz="0" w:space="0" w:color="auto"/>
      </w:divBdr>
    </w:div>
    <w:div w:id="1183474046">
      <w:bodyDiv w:val="1"/>
      <w:marLeft w:val="0"/>
      <w:marRight w:val="0"/>
      <w:marTop w:val="0"/>
      <w:marBottom w:val="0"/>
      <w:divBdr>
        <w:top w:val="none" w:sz="0" w:space="0" w:color="auto"/>
        <w:left w:val="none" w:sz="0" w:space="0" w:color="auto"/>
        <w:bottom w:val="none" w:sz="0" w:space="0" w:color="auto"/>
        <w:right w:val="none" w:sz="0" w:space="0" w:color="auto"/>
      </w:divBdr>
    </w:div>
    <w:div w:id="1183478298">
      <w:bodyDiv w:val="1"/>
      <w:marLeft w:val="0"/>
      <w:marRight w:val="0"/>
      <w:marTop w:val="0"/>
      <w:marBottom w:val="0"/>
      <w:divBdr>
        <w:top w:val="none" w:sz="0" w:space="0" w:color="auto"/>
        <w:left w:val="none" w:sz="0" w:space="0" w:color="auto"/>
        <w:bottom w:val="none" w:sz="0" w:space="0" w:color="auto"/>
        <w:right w:val="none" w:sz="0" w:space="0" w:color="auto"/>
      </w:divBdr>
    </w:div>
    <w:div w:id="1183547015">
      <w:bodyDiv w:val="1"/>
      <w:marLeft w:val="0"/>
      <w:marRight w:val="0"/>
      <w:marTop w:val="0"/>
      <w:marBottom w:val="0"/>
      <w:divBdr>
        <w:top w:val="none" w:sz="0" w:space="0" w:color="auto"/>
        <w:left w:val="none" w:sz="0" w:space="0" w:color="auto"/>
        <w:bottom w:val="none" w:sz="0" w:space="0" w:color="auto"/>
        <w:right w:val="none" w:sz="0" w:space="0" w:color="auto"/>
      </w:divBdr>
    </w:div>
    <w:div w:id="1183786214">
      <w:bodyDiv w:val="1"/>
      <w:marLeft w:val="0"/>
      <w:marRight w:val="0"/>
      <w:marTop w:val="0"/>
      <w:marBottom w:val="0"/>
      <w:divBdr>
        <w:top w:val="none" w:sz="0" w:space="0" w:color="auto"/>
        <w:left w:val="none" w:sz="0" w:space="0" w:color="auto"/>
        <w:bottom w:val="none" w:sz="0" w:space="0" w:color="auto"/>
        <w:right w:val="none" w:sz="0" w:space="0" w:color="auto"/>
      </w:divBdr>
    </w:div>
    <w:div w:id="1183861369">
      <w:bodyDiv w:val="1"/>
      <w:marLeft w:val="0"/>
      <w:marRight w:val="0"/>
      <w:marTop w:val="0"/>
      <w:marBottom w:val="0"/>
      <w:divBdr>
        <w:top w:val="none" w:sz="0" w:space="0" w:color="auto"/>
        <w:left w:val="none" w:sz="0" w:space="0" w:color="auto"/>
        <w:bottom w:val="none" w:sz="0" w:space="0" w:color="auto"/>
        <w:right w:val="none" w:sz="0" w:space="0" w:color="auto"/>
      </w:divBdr>
    </w:div>
    <w:div w:id="1183975082">
      <w:bodyDiv w:val="1"/>
      <w:marLeft w:val="0"/>
      <w:marRight w:val="0"/>
      <w:marTop w:val="0"/>
      <w:marBottom w:val="0"/>
      <w:divBdr>
        <w:top w:val="none" w:sz="0" w:space="0" w:color="auto"/>
        <w:left w:val="none" w:sz="0" w:space="0" w:color="auto"/>
        <w:bottom w:val="none" w:sz="0" w:space="0" w:color="auto"/>
        <w:right w:val="none" w:sz="0" w:space="0" w:color="auto"/>
      </w:divBdr>
    </w:div>
    <w:div w:id="1183975507">
      <w:bodyDiv w:val="1"/>
      <w:marLeft w:val="0"/>
      <w:marRight w:val="0"/>
      <w:marTop w:val="0"/>
      <w:marBottom w:val="0"/>
      <w:divBdr>
        <w:top w:val="none" w:sz="0" w:space="0" w:color="auto"/>
        <w:left w:val="none" w:sz="0" w:space="0" w:color="auto"/>
        <w:bottom w:val="none" w:sz="0" w:space="0" w:color="auto"/>
        <w:right w:val="none" w:sz="0" w:space="0" w:color="auto"/>
      </w:divBdr>
    </w:div>
    <w:div w:id="1184317269">
      <w:bodyDiv w:val="1"/>
      <w:marLeft w:val="0"/>
      <w:marRight w:val="0"/>
      <w:marTop w:val="0"/>
      <w:marBottom w:val="0"/>
      <w:divBdr>
        <w:top w:val="none" w:sz="0" w:space="0" w:color="auto"/>
        <w:left w:val="none" w:sz="0" w:space="0" w:color="auto"/>
        <w:bottom w:val="none" w:sz="0" w:space="0" w:color="auto"/>
        <w:right w:val="none" w:sz="0" w:space="0" w:color="auto"/>
      </w:divBdr>
    </w:div>
    <w:div w:id="1184326271">
      <w:bodyDiv w:val="1"/>
      <w:marLeft w:val="0"/>
      <w:marRight w:val="0"/>
      <w:marTop w:val="0"/>
      <w:marBottom w:val="0"/>
      <w:divBdr>
        <w:top w:val="none" w:sz="0" w:space="0" w:color="auto"/>
        <w:left w:val="none" w:sz="0" w:space="0" w:color="auto"/>
        <w:bottom w:val="none" w:sz="0" w:space="0" w:color="auto"/>
        <w:right w:val="none" w:sz="0" w:space="0" w:color="auto"/>
      </w:divBdr>
    </w:div>
    <w:div w:id="1184397432">
      <w:bodyDiv w:val="1"/>
      <w:marLeft w:val="0"/>
      <w:marRight w:val="0"/>
      <w:marTop w:val="0"/>
      <w:marBottom w:val="0"/>
      <w:divBdr>
        <w:top w:val="none" w:sz="0" w:space="0" w:color="auto"/>
        <w:left w:val="none" w:sz="0" w:space="0" w:color="auto"/>
        <w:bottom w:val="none" w:sz="0" w:space="0" w:color="auto"/>
        <w:right w:val="none" w:sz="0" w:space="0" w:color="auto"/>
      </w:divBdr>
    </w:div>
    <w:div w:id="1184440292">
      <w:bodyDiv w:val="1"/>
      <w:marLeft w:val="0"/>
      <w:marRight w:val="0"/>
      <w:marTop w:val="0"/>
      <w:marBottom w:val="0"/>
      <w:divBdr>
        <w:top w:val="none" w:sz="0" w:space="0" w:color="auto"/>
        <w:left w:val="none" w:sz="0" w:space="0" w:color="auto"/>
        <w:bottom w:val="none" w:sz="0" w:space="0" w:color="auto"/>
        <w:right w:val="none" w:sz="0" w:space="0" w:color="auto"/>
      </w:divBdr>
    </w:div>
    <w:div w:id="1184632871">
      <w:bodyDiv w:val="1"/>
      <w:marLeft w:val="0"/>
      <w:marRight w:val="0"/>
      <w:marTop w:val="0"/>
      <w:marBottom w:val="0"/>
      <w:divBdr>
        <w:top w:val="none" w:sz="0" w:space="0" w:color="auto"/>
        <w:left w:val="none" w:sz="0" w:space="0" w:color="auto"/>
        <w:bottom w:val="none" w:sz="0" w:space="0" w:color="auto"/>
        <w:right w:val="none" w:sz="0" w:space="0" w:color="auto"/>
      </w:divBdr>
    </w:div>
    <w:div w:id="1184633572">
      <w:bodyDiv w:val="1"/>
      <w:marLeft w:val="0"/>
      <w:marRight w:val="0"/>
      <w:marTop w:val="0"/>
      <w:marBottom w:val="0"/>
      <w:divBdr>
        <w:top w:val="none" w:sz="0" w:space="0" w:color="auto"/>
        <w:left w:val="none" w:sz="0" w:space="0" w:color="auto"/>
        <w:bottom w:val="none" w:sz="0" w:space="0" w:color="auto"/>
        <w:right w:val="none" w:sz="0" w:space="0" w:color="auto"/>
      </w:divBdr>
    </w:div>
    <w:div w:id="1184712147">
      <w:bodyDiv w:val="1"/>
      <w:marLeft w:val="0"/>
      <w:marRight w:val="0"/>
      <w:marTop w:val="0"/>
      <w:marBottom w:val="0"/>
      <w:divBdr>
        <w:top w:val="none" w:sz="0" w:space="0" w:color="auto"/>
        <w:left w:val="none" w:sz="0" w:space="0" w:color="auto"/>
        <w:bottom w:val="none" w:sz="0" w:space="0" w:color="auto"/>
        <w:right w:val="none" w:sz="0" w:space="0" w:color="auto"/>
      </w:divBdr>
    </w:div>
    <w:div w:id="1184780021">
      <w:bodyDiv w:val="1"/>
      <w:marLeft w:val="0"/>
      <w:marRight w:val="0"/>
      <w:marTop w:val="0"/>
      <w:marBottom w:val="0"/>
      <w:divBdr>
        <w:top w:val="none" w:sz="0" w:space="0" w:color="auto"/>
        <w:left w:val="none" w:sz="0" w:space="0" w:color="auto"/>
        <w:bottom w:val="none" w:sz="0" w:space="0" w:color="auto"/>
        <w:right w:val="none" w:sz="0" w:space="0" w:color="auto"/>
      </w:divBdr>
    </w:div>
    <w:div w:id="1184830341">
      <w:bodyDiv w:val="1"/>
      <w:marLeft w:val="0"/>
      <w:marRight w:val="0"/>
      <w:marTop w:val="0"/>
      <w:marBottom w:val="0"/>
      <w:divBdr>
        <w:top w:val="none" w:sz="0" w:space="0" w:color="auto"/>
        <w:left w:val="none" w:sz="0" w:space="0" w:color="auto"/>
        <w:bottom w:val="none" w:sz="0" w:space="0" w:color="auto"/>
        <w:right w:val="none" w:sz="0" w:space="0" w:color="auto"/>
      </w:divBdr>
    </w:div>
    <w:div w:id="1185821817">
      <w:bodyDiv w:val="1"/>
      <w:marLeft w:val="0"/>
      <w:marRight w:val="0"/>
      <w:marTop w:val="0"/>
      <w:marBottom w:val="0"/>
      <w:divBdr>
        <w:top w:val="none" w:sz="0" w:space="0" w:color="auto"/>
        <w:left w:val="none" w:sz="0" w:space="0" w:color="auto"/>
        <w:bottom w:val="none" w:sz="0" w:space="0" w:color="auto"/>
        <w:right w:val="none" w:sz="0" w:space="0" w:color="auto"/>
      </w:divBdr>
    </w:div>
    <w:div w:id="1185945514">
      <w:bodyDiv w:val="1"/>
      <w:marLeft w:val="0"/>
      <w:marRight w:val="0"/>
      <w:marTop w:val="0"/>
      <w:marBottom w:val="0"/>
      <w:divBdr>
        <w:top w:val="none" w:sz="0" w:space="0" w:color="auto"/>
        <w:left w:val="none" w:sz="0" w:space="0" w:color="auto"/>
        <w:bottom w:val="none" w:sz="0" w:space="0" w:color="auto"/>
        <w:right w:val="none" w:sz="0" w:space="0" w:color="auto"/>
      </w:divBdr>
    </w:div>
    <w:div w:id="1186359643">
      <w:bodyDiv w:val="1"/>
      <w:marLeft w:val="0"/>
      <w:marRight w:val="0"/>
      <w:marTop w:val="0"/>
      <w:marBottom w:val="0"/>
      <w:divBdr>
        <w:top w:val="none" w:sz="0" w:space="0" w:color="auto"/>
        <w:left w:val="none" w:sz="0" w:space="0" w:color="auto"/>
        <w:bottom w:val="none" w:sz="0" w:space="0" w:color="auto"/>
        <w:right w:val="none" w:sz="0" w:space="0" w:color="auto"/>
      </w:divBdr>
    </w:div>
    <w:div w:id="1186938478">
      <w:bodyDiv w:val="1"/>
      <w:marLeft w:val="0"/>
      <w:marRight w:val="0"/>
      <w:marTop w:val="0"/>
      <w:marBottom w:val="0"/>
      <w:divBdr>
        <w:top w:val="none" w:sz="0" w:space="0" w:color="auto"/>
        <w:left w:val="none" w:sz="0" w:space="0" w:color="auto"/>
        <w:bottom w:val="none" w:sz="0" w:space="0" w:color="auto"/>
        <w:right w:val="none" w:sz="0" w:space="0" w:color="auto"/>
      </w:divBdr>
    </w:div>
    <w:div w:id="1186941081">
      <w:bodyDiv w:val="1"/>
      <w:marLeft w:val="0"/>
      <w:marRight w:val="0"/>
      <w:marTop w:val="0"/>
      <w:marBottom w:val="0"/>
      <w:divBdr>
        <w:top w:val="none" w:sz="0" w:space="0" w:color="auto"/>
        <w:left w:val="none" w:sz="0" w:space="0" w:color="auto"/>
        <w:bottom w:val="none" w:sz="0" w:space="0" w:color="auto"/>
        <w:right w:val="none" w:sz="0" w:space="0" w:color="auto"/>
      </w:divBdr>
    </w:div>
    <w:div w:id="1187209116">
      <w:bodyDiv w:val="1"/>
      <w:marLeft w:val="0"/>
      <w:marRight w:val="0"/>
      <w:marTop w:val="0"/>
      <w:marBottom w:val="0"/>
      <w:divBdr>
        <w:top w:val="none" w:sz="0" w:space="0" w:color="auto"/>
        <w:left w:val="none" w:sz="0" w:space="0" w:color="auto"/>
        <w:bottom w:val="none" w:sz="0" w:space="0" w:color="auto"/>
        <w:right w:val="none" w:sz="0" w:space="0" w:color="auto"/>
      </w:divBdr>
    </w:div>
    <w:div w:id="1187406694">
      <w:bodyDiv w:val="1"/>
      <w:marLeft w:val="0"/>
      <w:marRight w:val="0"/>
      <w:marTop w:val="0"/>
      <w:marBottom w:val="0"/>
      <w:divBdr>
        <w:top w:val="none" w:sz="0" w:space="0" w:color="auto"/>
        <w:left w:val="none" w:sz="0" w:space="0" w:color="auto"/>
        <w:bottom w:val="none" w:sz="0" w:space="0" w:color="auto"/>
        <w:right w:val="none" w:sz="0" w:space="0" w:color="auto"/>
      </w:divBdr>
    </w:div>
    <w:div w:id="1187449589">
      <w:bodyDiv w:val="1"/>
      <w:marLeft w:val="0"/>
      <w:marRight w:val="0"/>
      <w:marTop w:val="0"/>
      <w:marBottom w:val="0"/>
      <w:divBdr>
        <w:top w:val="none" w:sz="0" w:space="0" w:color="auto"/>
        <w:left w:val="none" w:sz="0" w:space="0" w:color="auto"/>
        <w:bottom w:val="none" w:sz="0" w:space="0" w:color="auto"/>
        <w:right w:val="none" w:sz="0" w:space="0" w:color="auto"/>
      </w:divBdr>
    </w:div>
    <w:div w:id="1187479137">
      <w:bodyDiv w:val="1"/>
      <w:marLeft w:val="0"/>
      <w:marRight w:val="0"/>
      <w:marTop w:val="0"/>
      <w:marBottom w:val="0"/>
      <w:divBdr>
        <w:top w:val="none" w:sz="0" w:space="0" w:color="auto"/>
        <w:left w:val="none" w:sz="0" w:space="0" w:color="auto"/>
        <w:bottom w:val="none" w:sz="0" w:space="0" w:color="auto"/>
        <w:right w:val="none" w:sz="0" w:space="0" w:color="auto"/>
      </w:divBdr>
    </w:div>
    <w:div w:id="1187597066">
      <w:bodyDiv w:val="1"/>
      <w:marLeft w:val="0"/>
      <w:marRight w:val="0"/>
      <w:marTop w:val="0"/>
      <w:marBottom w:val="0"/>
      <w:divBdr>
        <w:top w:val="none" w:sz="0" w:space="0" w:color="auto"/>
        <w:left w:val="none" w:sz="0" w:space="0" w:color="auto"/>
        <w:bottom w:val="none" w:sz="0" w:space="0" w:color="auto"/>
        <w:right w:val="none" w:sz="0" w:space="0" w:color="auto"/>
      </w:divBdr>
    </w:div>
    <w:div w:id="1187597467">
      <w:bodyDiv w:val="1"/>
      <w:marLeft w:val="0"/>
      <w:marRight w:val="0"/>
      <w:marTop w:val="0"/>
      <w:marBottom w:val="0"/>
      <w:divBdr>
        <w:top w:val="none" w:sz="0" w:space="0" w:color="auto"/>
        <w:left w:val="none" w:sz="0" w:space="0" w:color="auto"/>
        <w:bottom w:val="none" w:sz="0" w:space="0" w:color="auto"/>
        <w:right w:val="none" w:sz="0" w:space="0" w:color="auto"/>
      </w:divBdr>
    </w:div>
    <w:div w:id="1188178249">
      <w:bodyDiv w:val="1"/>
      <w:marLeft w:val="0"/>
      <w:marRight w:val="0"/>
      <w:marTop w:val="0"/>
      <w:marBottom w:val="0"/>
      <w:divBdr>
        <w:top w:val="none" w:sz="0" w:space="0" w:color="auto"/>
        <w:left w:val="none" w:sz="0" w:space="0" w:color="auto"/>
        <w:bottom w:val="none" w:sz="0" w:space="0" w:color="auto"/>
        <w:right w:val="none" w:sz="0" w:space="0" w:color="auto"/>
      </w:divBdr>
    </w:div>
    <w:div w:id="1188564153">
      <w:bodyDiv w:val="1"/>
      <w:marLeft w:val="0"/>
      <w:marRight w:val="0"/>
      <w:marTop w:val="0"/>
      <w:marBottom w:val="0"/>
      <w:divBdr>
        <w:top w:val="none" w:sz="0" w:space="0" w:color="auto"/>
        <w:left w:val="none" w:sz="0" w:space="0" w:color="auto"/>
        <w:bottom w:val="none" w:sz="0" w:space="0" w:color="auto"/>
        <w:right w:val="none" w:sz="0" w:space="0" w:color="auto"/>
      </w:divBdr>
    </w:div>
    <w:div w:id="1188913525">
      <w:bodyDiv w:val="1"/>
      <w:marLeft w:val="0"/>
      <w:marRight w:val="0"/>
      <w:marTop w:val="0"/>
      <w:marBottom w:val="0"/>
      <w:divBdr>
        <w:top w:val="none" w:sz="0" w:space="0" w:color="auto"/>
        <w:left w:val="none" w:sz="0" w:space="0" w:color="auto"/>
        <w:bottom w:val="none" w:sz="0" w:space="0" w:color="auto"/>
        <w:right w:val="none" w:sz="0" w:space="0" w:color="auto"/>
      </w:divBdr>
    </w:div>
    <w:div w:id="1189297728">
      <w:bodyDiv w:val="1"/>
      <w:marLeft w:val="0"/>
      <w:marRight w:val="0"/>
      <w:marTop w:val="0"/>
      <w:marBottom w:val="0"/>
      <w:divBdr>
        <w:top w:val="none" w:sz="0" w:space="0" w:color="auto"/>
        <w:left w:val="none" w:sz="0" w:space="0" w:color="auto"/>
        <w:bottom w:val="none" w:sz="0" w:space="0" w:color="auto"/>
        <w:right w:val="none" w:sz="0" w:space="0" w:color="auto"/>
      </w:divBdr>
    </w:div>
    <w:div w:id="1189828046">
      <w:bodyDiv w:val="1"/>
      <w:marLeft w:val="0"/>
      <w:marRight w:val="0"/>
      <w:marTop w:val="0"/>
      <w:marBottom w:val="0"/>
      <w:divBdr>
        <w:top w:val="none" w:sz="0" w:space="0" w:color="auto"/>
        <w:left w:val="none" w:sz="0" w:space="0" w:color="auto"/>
        <w:bottom w:val="none" w:sz="0" w:space="0" w:color="auto"/>
        <w:right w:val="none" w:sz="0" w:space="0" w:color="auto"/>
      </w:divBdr>
    </w:div>
    <w:div w:id="1189876277">
      <w:bodyDiv w:val="1"/>
      <w:marLeft w:val="0"/>
      <w:marRight w:val="0"/>
      <w:marTop w:val="0"/>
      <w:marBottom w:val="0"/>
      <w:divBdr>
        <w:top w:val="none" w:sz="0" w:space="0" w:color="auto"/>
        <w:left w:val="none" w:sz="0" w:space="0" w:color="auto"/>
        <w:bottom w:val="none" w:sz="0" w:space="0" w:color="auto"/>
        <w:right w:val="none" w:sz="0" w:space="0" w:color="auto"/>
      </w:divBdr>
    </w:div>
    <w:div w:id="1189903540">
      <w:bodyDiv w:val="1"/>
      <w:marLeft w:val="0"/>
      <w:marRight w:val="0"/>
      <w:marTop w:val="0"/>
      <w:marBottom w:val="0"/>
      <w:divBdr>
        <w:top w:val="none" w:sz="0" w:space="0" w:color="auto"/>
        <w:left w:val="none" w:sz="0" w:space="0" w:color="auto"/>
        <w:bottom w:val="none" w:sz="0" w:space="0" w:color="auto"/>
        <w:right w:val="none" w:sz="0" w:space="0" w:color="auto"/>
      </w:divBdr>
    </w:div>
    <w:div w:id="1190141733">
      <w:bodyDiv w:val="1"/>
      <w:marLeft w:val="0"/>
      <w:marRight w:val="0"/>
      <w:marTop w:val="0"/>
      <w:marBottom w:val="0"/>
      <w:divBdr>
        <w:top w:val="none" w:sz="0" w:space="0" w:color="auto"/>
        <w:left w:val="none" w:sz="0" w:space="0" w:color="auto"/>
        <w:bottom w:val="none" w:sz="0" w:space="0" w:color="auto"/>
        <w:right w:val="none" w:sz="0" w:space="0" w:color="auto"/>
      </w:divBdr>
    </w:div>
    <w:div w:id="1190605235">
      <w:bodyDiv w:val="1"/>
      <w:marLeft w:val="0"/>
      <w:marRight w:val="0"/>
      <w:marTop w:val="0"/>
      <w:marBottom w:val="0"/>
      <w:divBdr>
        <w:top w:val="none" w:sz="0" w:space="0" w:color="auto"/>
        <w:left w:val="none" w:sz="0" w:space="0" w:color="auto"/>
        <w:bottom w:val="none" w:sz="0" w:space="0" w:color="auto"/>
        <w:right w:val="none" w:sz="0" w:space="0" w:color="auto"/>
      </w:divBdr>
    </w:div>
    <w:div w:id="1190685649">
      <w:bodyDiv w:val="1"/>
      <w:marLeft w:val="0"/>
      <w:marRight w:val="0"/>
      <w:marTop w:val="0"/>
      <w:marBottom w:val="0"/>
      <w:divBdr>
        <w:top w:val="none" w:sz="0" w:space="0" w:color="auto"/>
        <w:left w:val="none" w:sz="0" w:space="0" w:color="auto"/>
        <w:bottom w:val="none" w:sz="0" w:space="0" w:color="auto"/>
        <w:right w:val="none" w:sz="0" w:space="0" w:color="auto"/>
      </w:divBdr>
    </w:div>
    <w:div w:id="1190727537">
      <w:bodyDiv w:val="1"/>
      <w:marLeft w:val="0"/>
      <w:marRight w:val="0"/>
      <w:marTop w:val="0"/>
      <w:marBottom w:val="0"/>
      <w:divBdr>
        <w:top w:val="none" w:sz="0" w:space="0" w:color="auto"/>
        <w:left w:val="none" w:sz="0" w:space="0" w:color="auto"/>
        <w:bottom w:val="none" w:sz="0" w:space="0" w:color="auto"/>
        <w:right w:val="none" w:sz="0" w:space="0" w:color="auto"/>
      </w:divBdr>
    </w:div>
    <w:div w:id="1190872387">
      <w:bodyDiv w:val="1"/>
      <w:marLeft w:val="0"/>
      <w:marRight w:val="0"/>
      <w:marTop w:val="0"/>
      <w:marBottom w:val="0"/>
      <w:divBdr>
        <w:top w:val="none" w:sz="0" w:space="0" w:color="auto"/>
        <w:left w:val="none" w:sz="0" w:space="0" w:color="auto"/>
        <w:bottom w:val="none" w:sz="0" w:space="0" w:color="auto"/>
        <w:right w:val="none" w:sz="0" w:space="0" w:color="auto"/>
      </w:divBdr>
    </w:div>
    <w:div w:id="1191410431">
      <w:bodyDiv w:val="1"/>
      <w:marLeft w:val="0"/>
      <w:marRight w:val="0"/>
      <w:marTop w:val="0"/>
      <w:marBottom w:val="0"/>
      <w:divBdr>
        <w:top w:val="none" w:sz="0" w:space="0" w:color="auto"/>
        <w:left w:val="none" w:sz="0" w:space="0" w:color="auto"/>
        <w:bottom w:val="none" w:sz="0" w:space="0" w:color="auto"/>
        <w:right w:val="none" w:sz="0" w:space="0" w:color="auto"/>
      </w:divBdr>
    </w:div>
    <w:div w:id="1191534703">
      <w:bodyDiv w:val="1"/>
      <w:marLeft w:val="0"/>
      <w:marRight w:val="0"/>
      <w:marTop w:val="0"/>
      <w:marBottom w:val="0"/>
      <w:divBdr>
        <w:top w:val="none" w:sz="0" w:space="0" w:color="auto"/>
        <w:left w:val="none" w:sz="0" w:space="0" w:color="auto"/>
        <w:bottom w:val="none" w:sz="0" w:space="0" w:color="auto"/>
        <w:right w:val="none" w:sz="0" w:space="0" w:color="auto"/>
      </w:divBdr>
    </w:div>
    <w:div w:id="1191644497">
      <w:bodyDiv w:val="1"/>
      <w:marLeft w:val="0"/>
      <w:marRight w:val="0"/>
      <w:marTop w:val="0"/>
      <w:marBottom w:val="0"/>
      <w:divBdr>
        <w:top w:val="none" w:sz="0" w:space="0" w:color="auto"/>
        <w:left w:val="none" w:sz="0" w:space="0" w:color="auto"/>
        <w:bottom w:val="none" w:sz="0" w:space="0" w:color="auto"/>
        <w:right w:val="none" w:sz="0" w:space="0" w:color="auto"/>
      </w:divBdr>
    </w:div>
    <w:div w:id="1191839956">
      <w:bodyDiv w:val="1"/>
      <w:marLeft w:val="0"/>
      <w:marRight w:val="0"/>
      <w:marTop w:val="0"/>
      <w:marBottom w:val="0"/>
      <w:divBdr>
        <w:top w:val="none" w:sz="0" w:space="0" w:color="auto"/>
        <w:left w:val="none" w:sz="0" w:space="0" w:color="auto"/>
        <w:bottom w:val="none" w:sz="0" w:space="0" w:color="auto"/>
        <w:right w:val="none" w:sz="0" w:space="0" w:color="auto"/>
      </w:divBdr>
    </w:div>
    <w:div w:id="1192187582">
      <w:bodyDiv w:val="1"/>
      <w:marLeft w:val="0"/>
      <w:marRight w:val="0"/>
      <w:marTop w:val="0"/>
      <w:marBottom w:val="0"/>
      <w:divBdr>
        <w:top w:val="none" w:sz="0" w:space="0" w:color="auto"/>
        <w:left w:val="none" w:sz="0" w:space="0" w:color="auto"/>
        <w:bottom w:val="none" w:sz="0" w:space="0" w:color="auto"/>
        <w:right w:val="none" w:sz="0" w:space="0" w:color="auto"/>
      </w:divBdr>
    </w:div>
    <w:div w:id="1192449561">
      <w:bodyDiv w:val="1"/>
      <w:marLeft w:val="0"/>
      <w:marRight w:val="0"/>
      <w:marTop w:val="0"/>
      <w:marBottom w:val="0"/>
      <w:divBdr>
        <w:top w:val="none" w:sz="0" w:space="0" w:color="auto"/>
        <w:left w:val="none" w:sz="0" w:space="0" w:color="auto"/>
        <w:bottom w:val="none" w:sz="0" w:space="0" w:color="auto"/>
        <w:right w:val="none" w:sz="0" w:space="0" w:color="auto"/>
      </w:divBdr>
    </w:div>
    <w:div w:id="1193421531">
      <w:bodyDiv w:val="1"/>
      <w:marLeft w:val="0"/>
      <w:marRight w:val="0"/>
      <w:marTop w:val="0"/>
      <w:marBottom w:val="0"/>
      <w:divBdr>
        <w:top w:val="none" w:sz="0" w:space="0" w:color="auto"/>
        <w:left w:val="none" w:sz="0" w:space="0" w:color="auto"/>
        <w:bottom w:val="none" w:sz="0" w:space="0" w:color="auto"/>
        <w:right w:val="none" w:sz="0" w:space="0" w:color="auto"/>
      </w:divBdr>
    </w:div>
    <w:div w:id="1193541924">
      <w:bodyDiv w:val="1"/>
      <w:marLeft w:val="0"/>
      <w:marRight w:val="0"/>
      <w:marTop w:val="0"/>
      <w:marBottom w:val="0"/>
      <w:divBdr>
        <w:top w:val="none" w:sz="0" w:space="0" w:color="auto"/>
        <w:left w:val="none" w:sz="0" w:space="0" w:color="auto"/>
        <w:bottom w:val="none" w:sz="0" w:space="0" w:color="auto"/>
        <w:right w:val="none" w:sz="0" w:space="0" w:color="auto"/>
      </w:divBdr>
    </w:div>
    <w:div w:id="1193803911">
      <w:bodyDiv w:val="1"/>
      <w:marLeft w:val="0"/>
      <w:marRight w:val="0"/>
      <w:marTop w:val="0"/>
      <w:marBottom w:val="0"/>
      <w:divBdr>
        <w:top w:val="none" w:sz="0" w:space="0" w:color="auto"/>
        <w:left w:val="none" w:sz="0" w:space="0" w:color="auto"/>
        <w:bottom w:val="none" w:sz="0" w:space="0" w:color="auto"/>
        <w:right w:val="none" w:sz="0" w:space="0" w:color="auto"/>
      </w:divBdr>
    </w:div>
    <w:div w:id="1193954994">
      <w:bodyDiv w:val="1"/>
      <w:marLeft w:val="0"/>
      <w:marRight w:val="0"/>
      <w:marTop w:val="0"/>
      <w:marBottom w:val="0"/>
      <w:divBdr>
        <w:top w:val="none" w:sz="0" w:space="0" w:color="auto"/>
        <w:left w:val="none" w:sz="0" w:space="0" w:color="auto"/>
        <w:bottom w:val="none" w:sz="0" w:space="0" w:color="auto"/>
        <w:right w:val="none" w:sz="0" w:space="0" w:color="auto"/>
      </w:divBdr>
    </w:div>
    <w:div w:id="1194003310">
      <w:bodyDiv w:val="1"/>
      <w:marLeft w:val="0"/>
      <w:marRight w:val="0"/>
      <w:marTop w:val="0"/>
      <w:marBottom w:val="0"/>
      <w:divBdr>
        <w:top w:val="none" w:sz="0" w:space="0" w:color="auto"/>
        <w:left w:val="none" w:sz="0" w:space="0" w:color="auto"/>
        <w:bottom w:val="none" w:sz="0" w:space="0" w:color="auto"/>
        <w:right w:val="none" w:sz="0" w:space="0" w:color="auto"/>
      </w:divBdr>
    </w:div>
    <w:div w:id="1194030448">
      <w:bodyDiv w:val="1"/>
      <w:marLeft w:val="0"/>
      <w:marRight w:val="0"/>
      <w:marTop w:val="0"/>
      <w:marBottom w:val="0"/>
      <w:divBdr>
        <w:top w:val="none" w:sz="0" w:space="0" w:color="auto"/>
        <w:left w:val="none" w:sz="0" w:space="0" w:color="auto"/>
        <w:bottom w:val="none" w:sz="0" w:space="0" w:color="auto"/>
        <w:right w:val="none" w:sz="0" w:space="0" w:color="auto"/>
      </w:divBdr>
    </w:div>
    <w:div w:id="1194225900">
      <w:bodyDiv w:val="1"/>
      <w:marLeft w:val="0"/>
      <w:marRight w:val="0"/>
      <w:marTop w:val="0"/>
      <w:marBottom w:val="0"/>
      <w:divBdr>
        <w:top w:val="none" w:sz="0" w:space="0" w:color="auto"/>
        <w:left w:val="none" w:sz="0" w:space="0" w:color="auto"/>
        <w:bottom w:val="none" w:sz="0" w:space="0" w:color="auto"/>
        <w:right w:val="none" w:sz="0" w:space="0" w:color="auto"/>
      </w:divBdr>
    </w:div>
    <w:div w:id="1194271851">
      <w:bodyDiv w:val="1"/>
      <w:marLeft w:val="0"/>
      <w:marRight w:val="0"/>
      <w:marTop w:val="0"/>
      <w:marBottom w:val="0"/>
      <w:divBdr>
        <w:top w:val="none" w:sz="0" w:space="0" w:color="auto"/>
        <w:left w:val="none" w:sz="0" w:space="0" w:color="auto"/>
        <w:bottom w:val="none" w:sz="0" w:space="0" w:color="auto"/>
        <w:right w:val="none" w:sz="0" w:space="0" w:color="auto"/>
      </w:divBdr>
    </w:div>
    <w:div w:id="1194538657">
      <w:bodyDiv w:val="1"/>
      <w:marLeft w:val="0"/>
      <w:marRight w:val="0"/>
      <w:marTop w:val="0"/>
      <w:marBottom w:val="0"/>
      <w:divBdr>
        <w:top w:val="none" w:sz="0" w:space="0" w:color="auto"/>
        <w:left w:val="none" w:sz="0" w:space="0" w:color="auto"/>
        <w:bottom w:val="none" w:sz="0" w:space="0" w:color="auto"/>
        <w:right w:val="none" w:sz="0" w:space="0" w:color="auto"/>
      </w:divBdr>
    </w:div>
    <w:div w:id="1195650677">
      <w:bodyDiv w:val="1"/>
      <w:marLeft w:val="0"/>
      <w:marRight w:val="0"/>
      <w:marTop w:val="0"/>
      <w:marBottom w:val="0"/>
      <w:divBdr>
        <w:top w:val="none" w:sz="0" w:space="0" w:color="auto"/>
        <w:left w:val="none" w:sz="0" w:space="0" w:color="auto"/>
        <w:bottom w:val="none" w:sz="0" w:space="0" w:color="auto"/>
        <w:right w:val="none" w:sz="0" w:space="0" w:color="auto"/>
      </w:divBdr>
    </w:div>
    <w:div w:id="1195730614">
      <w:bodyDiv w:val="1"/>
      <w:marLeft w:val="0"/>
      <w:marRight w:val="0"/>
      <w:marTop w:val="0"/>
      <w:marBottom w:val="0"/>
      <w:divBdr>
        <w:top w:val="none" w:sz="0" w:space="0" w:color="auto"/>
        <w:left w:val="none" w:sz="0" w:space="0" w:color="auto"/>
        <w:bottom w:val="none" w:sz="0" w:space="0" w:color="auto"/>
        <w:right w:val="none" w:sz="0" w:space="0" w:color="auto"/>
      </w:divBdr>
    </w:div>
    <w:div w:id="1196311313">
      <w:bodyDiv w:val="1"/>
      <w:marLeft w:val="0"/>
      <w:marRight w:val="0"/>
      <w:marTop w:val="0"/>
      <w:marBottom w:val="0"/>
      <w:divBdr>
        <w:top w:val="none" w:sz="0" w:space="0" w:color="auto"/>
        <w:left w:val="none" w:sz="0" w:space="0" w:color="auto"/>
        <w:bottom w:val="none" w:sz="0" w:space="0" w:color="auto"/>
        <w:right w:val="none" w:sz="0" w:space="0" w:color="auto"/>
      </w:divBdr>
    </w:div>
    <w:div w:id="1196502625">
      <w:bodyDiv w:val="1"/>
      <w:marLeft w:val="0"/>
      <w:marRight w:val="0"/>
      <w:marTop w:val="0"/>
      <w:marBottom w:val="0"/>
      <w:divBdr>
        <w:top w:val="none" w:sz="0" w:space="0" w:color="auto"/>
        <w:left w:val="none" w:sz="0" w:space="0" w:color="auto"/>
        <w:bottom w:val="none" w:sz="0" w:space="0" w:color="auto"/>
        <w:right w:val="none" w:sz="0" w:space="0" w:color="auto"/>
      </w:divBdr>
    </w:div>
    <w:div w:id="1196503456">
      <w:bodyDiv w:val="1"/>
      <w:marLeft w:val="0"/>
      <w:marRight w:val="0"/>
      <w:marTop w:val="0"/>
      <w:marBottom w:val="0"/>
      <w:divBdr>
        <w:top w:val="none" w:sz="0" w:space="0" w:color="auto"/>
        <w:left w:val="none" w:sz="0" w:space="0" w:color="auto"/>
        <w:bottom w:val="none" w:sz="0" w:space="0" w:color="auto"/>
        <w:right w:val="none" w:sz="0" w:space="0" w:color="auto"/>
      </w:divBdr>
    </w:div>
    <w:div w:id="1197305013">
      <w:bodyDiv w:val="1"/>
      <w:marLeft w:val="0"/>
      <w:marRight w:val="0"/>
      <w:marTop w:val="0"/>
      <w:marBottom w:val="0"/>
      <w:divBdr>
        <w:top w:val="none" w:sz="0" w:space="0" w:color="auto"/>
        <w:left w:val="none" w:sz="0" w:space="0" w:color="auto"/>
        <w:bottom w:val="none" w:sz="0" w:space="0" w:color="auto"/>
        <w:right w:val="none" w:sz="0" w:space="0" w:color="auto"/>
      </w:divBdr>
    </w:div>
    <w:div w:id="1197351333">
      <w:bodyDiv w:val="1"/>
      <w:marLeft w:val="0"/>
      <w:marRight w:val="0"/>
      <w:marTop w:val="0"/>
      <w:marBottom w:val="0"/>
      <w:divBdr>
        <w:top w:val="none" w:sz="0" w:space="0" w:color="auto"/>
        <w:left w:val="none" w:sz="0" w:space="0" w:color="auto"/>
        <w:bottom w:val="none" w:sz="0" w:space="0" w:color="auto"/>
        <w:right w:val="none" w:sz="0" w:space="0" w:color="auto"/>
      </w:divBdr>
    </w:div>
    <w:div w:id="1197616199">
      <w:bodyDiv w:val="1"/>
      <w:marLeft w:val="0"/>
      <w:marRight w:val="0"/>
      <w:marTop w:val="0"/>
      <w:marBottom w:val="0"/>
      <w:divBdr>
        <w:top w:val="none" w:sz="0" w:space="0" w:color="auto"/>
        <w:left w:val="none" w:sz="0" w:space="0" w:color="auto"/>
        <w:bottom w:val="none" w:sz="0" w:space="0" w:color="auto"/>
        <w:right w:val="none" w:sz="0" w:space="0" w:color="auto"/>
      </w:divBdr>
    </w:div>
    <w:div w:id="1197622371">
      <w:bodyDiv w:val="1"/>
      <w:marLeft w:val="0"/>
      <w:marRight w:val="0"/>
      <w:marTop w:val="0"/>
      <w:marBottom w:val="0"/>
      <w:divBdr>
        <w:top w:val="none" w:sz="0" w:space="0" w:color="auto"/>
        <w:left w:val="none" w:sz="0" w:space="0" w:color="auto"/>
        <w:bottom w:val="none" w:sz="0" w:space="0" w:color="auto"/>
        <w:right w:val="none" w:sz="0" w:space="0" w:color="auto"/>
      </w:divBdr>
    </w:div>
    <w:div w:id="1197743028">
      <w:bodyDiv w:val="1"/>
      <w:marLeft w:val="0"/>
      <w:marRight w:val="0"/>
      <w:marTop w:val="0"/>
      <w:marBottom w:val="0"/>
      <w:divBdr>
        <w:top w:val="none" w:sz="0" w:space="0" w:color="auto"/>
        <w:left w:val="none" w:sz="0" w:space="0" w:color="auto"/>
        <w:bottom w:val="none" w:sz="0" w:space="0" w:color="auto"/>
        <w:right w:val="none" w:sz="0" w:space="0" w:color="auto"/>
      </w:divBdr>
    </w:div>
    <w:div w:id="1198080559">
      <w:bodyDiv w:val="1"/>
      <w:marLeft w:val="0"/>
      <w:marRight w:val="0"/>
      <w:marTop w:val="0"/>
      <w:marBottom w:val="0"/>
      <w:divBdr>
        <w:top w:val="none" w:sz="0" w:space="0" w:color="auto"/>
        <w:left w:val="none" w:sz="0" w:space="0" w:color="auto"/>
        <w:bottom w:val="none" w:sz="0" w:space="0" w:color="auto"/>
        <w:right w:val="none" w:sz="0" w:space="0" w:color="auto"/>
      </w:divBdr>
    </w:div>
    <w:div w:id="1198155332">
      <w:bodyDiv w:val="1"/>
      <w:marLeft w:val="0"/>
      <w:marRight w:val="0"/>
      <w:marTop w:val="0"/>
      <w:marBottom w:val="0"/>
      <w:divBdr>
        <w:top w:val="none" w:sz="0" w:space="0" w:color="auto"/>
        <w:left w:val="none" w:sz="0" w:space="0" w:color="auto"/>
        <w:bottom w:val="none" w:sz="0" w:space="0" w:color="auto"/>
        <w:right w:val="none" w:sz="0" w:space="0" w:color="auto"/>
      </w:divBdr>
    </w:div>
    <w:div w:id="1198161643">
      <w:bodyDiv w:val="1"/>
      <w:marLeft w:val="0"/>
      <w:marRight w:val="0"/>
      <w:marTop w:val="0"/>
      <w:marBottom w:val="0"/>
      <w:divBdr>
        <w:top w:val="none" w:sz="0" w:space="0" w:color="auto"/>
        <w:left w:val="none" w:sz="0" w:space="0" w:color="auto"/>
        <w:bottom w:val="none" w:sz="0" w:space="0" w:color="auto"/>
        <w:right w:val="none" w:sz="0" w:space="0" w:color="auto"/>
      </w:divBdr>
    </w:div>
    <w:div w:id="1198203422">
      <w:bodyDiv w:val="1"/>
      <w:marLeft w:val="0"/>
      <w:marRight w:val="0"/>
      <w:marTop w:val="0"/>
      <w:marBottom w:val="0"/>
      <w:divBdr>
        <w:top w:val="none" w:sz="0" w:space="0" w:color="auto"/>
        <w:left w:val="none" w:sz="0" w:space="0" w:color="auto"/>
        <w:bottom w:val="none" w:sz="0" w:space="0" w:color="auto"/>
        <w:right w:val="none" w:sz="0" w:space="0" w:color="auto"/>
      </w:divBdr>
    </w:div>
    <w:div w:id="1198350277">
      <w:bodyDiv w:val="1"/>
      <w:marLeft w:val="0"/>
      <w:marRight w:val="0"/>
      <w:marTop w:val="0"/>
      <w:marBottom w:val="0"/>
      <w:divBdr>
        <w:top w:val="none" w:sz="0" w:space="0" w:color="auto"/>
        <w:left w:val="none" w:sz="0" w:space="0" w:color="auto"/>
        <w:bottom w:val="none" w:sz="0" w:space="0" w:color="auto"/>
        <w:right w:val="none" w:sz="0" w:space="0" w:color="auto"/>
      </w:divBdr>
    </w:div>
    <w:div w:id="1198547134">
      <w:bodyDiv w:val="1"/>
      <w:marLeft w:val="0"/>
      <w:marRight w:val="0"/>
      <w:marTop w:val="0"/>
      <w:marBottom w:val="0"/>
      <w:divBdr>
        <w:top w:val="none" w:sz="0" w:space="0" w:color="auto"/>
        <w:left w:val="none" w:sz="0" w:space="0" w:color="auto"/>
        <w:bottom w:val="none" w:sz="0" w:space="0" w:color="auto"/>
        <w:right w:val="none" w:sz="0" w:space="0" w:color="auto"/>
      </w:divBdr>
    </w:div>
    <w:div w:id="1198859058">
      <w:bodyDiv w:val="1"/>
      <w:marLeft w:val="0"/>
      <w:marRight w:val="0"/>
      <w:marTop w:val="0"/>
      <w:marBottom w:val="0"/>
      <w:divBdr>
        <w:top w:val="none" w:sz="0" w:space="0" w:color="auto"/>
        <w:left w:val="none" w:sz="0" w:space="0" w:color="auto"/>
        <w:bottom w:val="none" w:sz="0" w:space="0" w:color="auto"/>
        <w:right w:val="none" w:sz="0" w:space="0" w:color="auto"/>
      </w:divBdr>
    </w:div>
    <w:div w:id="1199127067">
      <w:bodyDiv w:val="1"/>
      <w:marLeft w:val="0"/>
      <w:marRight w:val="0"/>
      <w:marTop w:val="0"/>
      <w:marBottom w:val="0"/>
      <w:divBdr>
        <w:top w:val="none" w:sz="0" w:space="0" w:color="auto"/>
        <w:left w:val="none" w:sz="0" w:space="0" w:color="auto"/>
        <w:bottom w:val="none" w:sz="0" w:space="0" w:color="auto"/>
        <w:right w:val="none" w:sz="0" w:space="0" w:color="auto"/>
      </w:divBdr>
    </w:div>
    <w:div w:id="1199582884">
      <w:bodyDiv w:val="1"/>
      <w:marLeft w:val="0"/>
      <w:marRight w:val="0"/>
      <w:marTop w:val="0"/>
      <w:marBottom w:val="0"/>
      <w:divBdr>
        <w:top w:val="none" w:sz="0" w:space="0" w:color="auto"/>
        <w:left w:val="none" w:sz="0" w:space="0" w:color="auto"/>
        <w:bottom w:val="none" w:sz="0" w:space="0" w:color="auto"/>
        <w:right w:val="none" w:sz="0" w:space="0" w:color="auto"/>
      </w:divBdr>
    </w:div>
    <w:div w:id="1199659966">
      <w:bodyDiv w:val="1"/>
      <w:marLeft w:val="0"/>
      <w:marRight w:val="0"/>
      <w:marTop w:val="0"/>
      <w:marBottom w:val="0"/>
      <w:divBdr>
        <w:top w:val="none" w:sz="0" w:space="0" w:color="auto"/>
        <w:left w:val="none" w:sz="0" w:space="0" w:color="auto"/>
        <w:bottom w:val="none" w:sz="0" w:space="0" w:color="auto"/>
        <w:right w:val="none" w:sz="0" w:space="0" w:color="auto"/>
      </w:divBdr>
    </w:div>
    <w:div w:id="1199704908">
      <w:bodyDiv w:val="1"/>
      <w:marLeft w:val="0"/>
      <w:marRight w:val="0"/>
      <w:marTop w:val="0"/>
      <w:marBottom w:val="0"/>
      <w:divBdr>
        <w:top w:val="none" w:sz="0" w:space="0" w:color="auto"/>
        <w:left w:val="none" w:sz="0" w:space="0" w:color="auto"/>
        <w:bottom w:val="none" w:sz="0" w:space="0" w:color="auto"/>
        <w:right w:val="none" w:sz="0" w:space="0" w:color="auto"/>
      </w:divBdr>
    </w:div>
    <w:div w:id="1199780434">
      <w:bodyDiv w:val="1"/>
      <w:marLeft w:val="0"/>
      <w:marRight w:val="0"/>
      <w:marTop w:val="0"/>
      <w:marBottom w:val="0"/>
      <w:divBdr>
        <w:top w:val="none" w:sz="0" w:space="0" w:color="auto"/>
        <w:left w:val="none" w:sz="0" w:space="0" w:color="auto"/>
        <w:bottom w:val="none" w:sz="0" w:space="0" w:color="auto"/>
        <w:right w:val="none" w:sz="0" w:space="0" w:color="auto"/>
      </w:divBdr>
    </w:div>
    <w:div w:id="1199860152">
      <w:bodyDiv w:val="1"/>
      <w:marLeft w:val="0"/>
      <w:marRight w:val="0"/>
      <w:marTop w:val="0"/>
      <w:marBottom w:val="0"/>
      <w:divBdr>
        <w:top w:val="none" w:sz="0" w:space="0" w:color="auto"/>
        <w:left w:val="none" w:sz="0" w:space="0" w:color="auto"/>
        <w:bottom w:val="none" w:sz="0" w:space="0" w:color="auto"/>
        <w:right w:val="none" w:sz="0" w:space="0" w:color="auto"/>
      </w:divBdr>
    </w:div>
    <w:div w:id="1200166284">
      <w:bodyDiv w:val="1"/>
      <w:marLeft w:val="0"/>
      <w:marRight w:val="0"/>
      <w:marTop w:val="0"/>
      <w:marBottom w:val="0"/>
      <w:divBdr>
        <w:top w:val="none" w:sz="0" w:space="0" w:color="auto"/>
        <w:left w:val="none" w:sz="0" w:space="0" w:color="auto"/>
        <w:bottom w:val="none" w:sz="0" w:space="0" w:color="auto"/>
        <w:right w:val="none" w:sz="0" w:space="0" w:color="auto"/>
      </w:divBdr>
    </w:div>
    <w:div w:id="1200168755">
      <w:bodyDiv w:val="1"/>
      <w:marLeft w:val="0"/>
      <w:marRight w:val="0"/>
      <w:marTop w:val="0"/>
      <w:marBottom w:val="0"/>
      <w:divBdr>
        <w:top w:val="none" w:sz="0" w:space="0" w:color="auto"/>
        <w:left w:val="none" w:sz="0" w:space="0" w:color="auto"/>
        <w:bottom w:val="none" w:sz="0" w:space="0" w:color="auto"/>
        <w:right w:val="none" w:sz="0" w:space="0" w:color="auto"/>
      </w:divBdr>
    </w:div>
    <w:div w:id="1200239711">
      <w:bodyDiv w:val="1"/>
      <w:marLeft w:val="0"/>
      <w:marRight w:val="0"/>
      <w:marTop w:val="0"/>
      <w:marBottom w:val="0"/>
      <w:divBdr>
        <w:top w:val="none" w:sz="0" w:space="0" w:color="auto"/>
        <w:left w:val="none" w:sz="0" w:space="0" w:color="auto"/>
        <w:bottom w:val="none" w:sz="0" w:space="0" w:color="auto"/>
        <w:right w:val="none" w:sz="0" w:space="0" w:color="auto"/>
      </w:divBdr>
    </w:div>
    <w:div w:id="1200242749">
      <w:bodyDiv w:val="1"/>
      <w:marLeft w:val="0"/>
      <w:marRight w:val="0"/>
      <w:marTop w:val="0"/>
      <w:marBottom w:val="0"/>
      <w:divBdr>
        <w:top w:val="none" w:sz="0" w:space="0" w:color="auto"/>
        <w:left w:val="none" w:sz="0" w:space="0" w:color="auto"/>
        <w:bottom w:val="none" w:sz="0" w:space="0" w:color="auto"/>
        <w:right w:val="none" w:sz="0" w:space="0" w:color="auto"/>
      </w:divBdr>
    </w:div>
    <w:div w:id="1200388389">
      <w:bodyDiv w:val="1"/>
      <w:marLeft w:val="0"/>
      <w:marRight w:val="0"/>
      <w:marTop w:val="0"/>
      <w:marBottom w:val="0"/>
      <w:divBdr>
        <w:top w:val="none" w:sz="0" w:space="0" w:color="auto"/>
        <w:left w:val="none" w:sz="0" w:space="0" w:color="auto"/>
        <w:bottom w:val="none" w:sz="0" w:space="0" w:color="auto"/>
        <w:right w:val="none" w:sz="0" w:space="0" w:color="auto"/>
      </w:divBdr>
    </w:div>
    <w:div w:id="1200508075">
      <w:bodyDiv w:val="1"/>
      <w:marLeft w:val="0"/>
      <w:marRight w:val="0"/>
      <w:marTop w:val="0"/>
      <w:marBottom w:val="0"/>
      <w:divBdr>
        <w:top w:val="none" w:sz="0" w:space="0" w:color="auto"/>
        <w:left w:val="none" w:sz="0" w:space="0" w:color="auto"/>
        <w:bottom w:val="none" w:sz="0" w:space="0" w:color="auto"/>
        <w:right w:val="none" w:sz="0" w:space="0" w:color="auto"/>
      </w:divBdr>
    </w:div>
    <w:div w:id="1201430711">
      <w:bodyDiv w:val="1"/>
      <w:marLeft w:val="0"/>
      <w:marRight w:val="0"/>
      <w:marTop w:val="0"/>
      <w:marBottom w:val="0"/>
      <w:divBdr>
        <w:top w:val="none" w:sz="0" w:space="0" w:color="auto"/>
        <w:left w:val="none" w:sz="0" w:space="0" w:color="auto"/>
        <w:bottom w:val="none" w:sz="0" w:space="0" w:color="auto"/>
        <w:right w:val="none" w:sz="0" w:space="0" w:color="auto"/>
      </w:divBdr>
    </w:div>
    <w:div w:id="1201626310">
      <w:bodyDiv w:val="1"/>
      <w:marLeft w:val="0"/>
      <w:marRight w:val="0"/>
      <w:marTop w:val="0"/>
      <w:marBottom w:val="0"/>
      <w:divBdr>
        <w:top w:val="none" w:sz="0" w:space="0" w:color="auto"/>
        <w:left w:val="none" w:sz="0" w:space="0" w:color="auto"/>
        <w:bottom w:val="none" w:sz="0" w:space="0" w:color="auto"/>
        <w:right w:val="none" w:sz="0" w:space="0" w:color="auto"/>
      </w:divBdr>
    </w:div>
    <w:div w:id="1201895288">
      <w:bodyDiv w:val="1"/>
      <w:marLeft w:val="0"/>
      <w:marRight w:val="0"/>
      <w:marTop w:val="0"/>
      <w:marBottom w:val="0"/>
      <w:divBdr>
        <w:top w:val="none" w:sz="0" w:space="0" w:color="auto"/>
        <w:left w:val="none" w:sz="0" w:space="0" w:color="auto"/>
        <w:bottom w:val="none" w:sz="0" w:space="0" w:color="auto"/>
        <w:right w:val="none" w:sz="0" w:space="0" w:color="auto"/>
      </w:divBdr>
    </w:div>
    <w:div w:id="1202208679">
      <w:bodyDiv w:val="1"/>
      <w:marLeft w:val="0"/>
      <w:marRight w:val="0"/>
      <w:marTop w:val="0"/>
      <w:marBottom w:val="0"/>
      <w:divBdr>
        <w:top w:val="none" w:sz="0" w:space="0" w:color="auto"/>
        <w:left w:val="none" w:sz="0" w:space="0" w:color="auto"/>
        <w:bottom w:val="none" w:sz="0" w:space="0" w:color="auto"/>
        <w:right w:val="none" w:sz="0" w:space="0" w:color="auto"/>
      </w:divBdr>
    </w:div>
    <w:div w:id="1202403841">
      <w:bodyDiv w:val="1"/>
      <w:marLeft w:val="0"/>
      <w:marRight w:val="0"/>
      <w:marTop w:val="0"/>
      <w:marBottom w:val="0"/>
      <w:divBdr>
        <w:top w:val="none" w:sz="0" w:space="0" w:color="auto"/>
        <w:left w:val="none" w:sz="0" w:space="0" w:color="auto"/>
        <w:bottom w:val="none" w:sz="0" w:space="0" w:color="auto"/>
        <w:right w:val="none" w:sz="0" w:space="0" w:color="auto"/>
      </w:divBdr>
    </w:div>
    <w:div w:id="1203518435">
      <w:bodyDiv w:val="1"/>
      <w:marLeft w:val="0"/>
      <w:marRight w:val="0"/>
      <w:marTop w:val="0"/>
      <w:marBottom w:val="0"/>
      <w:divBdr>
        <w:top w:val="none" w:sz="0" w:space="0" w:color="auto"/>
        <w:left w:val="none" w:sz="0" w:space="0" w:color="auto"/>
        <w:bottom w:val="none" w:sz="0" w:space="0" w:color="auto"/>
        <w:right w:val="none" w:sz="0" w:space="0" w:color="auto"/>
      </w:divBdr>
    </w:div>
    <w:div w:id="1203636874">
      <w:bodyDiv w:val="1"/>
      <w:marLeft w:val="0"/>
      <w:marRight w:val="0"/>
      <w:marTop w:val="0"/>
      <w:marBottom w:val="0"/>
      <w:divBdr>
        <w:top w:val="none" w:sz="0" w:space="0" w:color="auto"/>
        <w:left w:val="none" w:sz="0" w:space="0" w:color="auto"/>
        <w:bottom w:val="none" w:sz="0" w:space="0" w:color="auto"/>
        <w:right w:val="none" w:sz="0" w:space="0" w:color="auto"/>
      </w:divBdr>
    </w:div>
    <w:div w:id="1204054269">
      <w:bodyDiv w:val="1"/>
      <w:marLeft w:val="0"/>
      <w:marRight w:val="0"/>
      <w:marTop w:val="0"/>
      <w:marBottom w:val="0"/>
      <w:divBdr>
        <w:top w:val="none" w:sz="0" w:space="0" w:color="auto"/>
        <w:left w:val="none" w:sz="0" w:space="0" w:color="auto"/>
        <w:bottom w:val="none" w:sz="0" w:space="0" w:color="auto"/>
        <w:right w:val="none" w:sz="0" w:space="0" w:color="auto"/>
      </w:divBdr>
    </w:div>
    <w:div w:id="1204294534">
      <w:bodyDiv w:val="1"/>
      <w:marLeft w:val="0"/>
      <w:marRight w:val="0"/>
      <w:marTop w:val="0"/>
      <w:marBottom w:val="0"/>
      <w:divBdr>
        <w:top w:val="none" w:sz="0" w:space="0" w:color="auto"/>
        <w:left w:val="none" w:sz="0" w:space="0" w:color="auto"/>
        <w:bottom w:val="none" w:sz="0" w:space="0" w:color="auto"/>
        <w:right w:val="none" w:sz="0" w:space="0" w:color="auto"/>
      </w:divBdr>
    </w:div>
    <w:div w:id="1204437950">
      <w:bodyDiv w:val="1"/>
      <w:marLeft w:val="0"/>
      <w:marRight w:val="0"/>
      <w:marTop w:val="0"/>
      <w:marBottom w:val="0"/>
      <w:divBdr>
        <w:top w:val="none" w:sz="0" w:space="0" w:color="auto"/>
        <w:left w:val="none" w:sz="0" w:space="0" w:color="auto"/>
        <w:bottom w:val="none" w:sz="0" w:space="0" w:color="auto"/>
        <w:right w:val="none" w:sz="0" w:space="0" w:color="auto"/>
      </w:divBdr>
    </w:div>
    <w:div w:id="1204439158">
      <w:bodyDiv w:val="1"/>
      <w:marLeft w:val="0"/>
      <w:marRight w:val="0"/>
      <w:marTop w:val="0"/>
      <w:marBottom w:val="0"/>
      <w:divBdr>
        <w:top w:val="none" w:sz="0" w:space="0" w:color="auto"/>
        <w:left w:val="none" w:sz="0" w:space="0" w:color="auto"/>
        <w:bottom w:val="none" w:sz="0" w:space="0" w:color="auto"/>
        <w:right w:val="none" w:sz="0" w:space="0" w:color="auto"/>
      </w:divBdr>
    </w:div>
    <w:div w:id="1204512961">
      <w:bodyDiv w:val="1"/>
      <w:marLeft w:val="0"/>
      <w:marRight w:val="0"/>
      <w:marTop w:val="0"/>
      <w:marBottom w:val="0"/>
      <w:divBdr>
        <w:top w:val="none" w:sz="0" w:space="0" w:color="auto"/>
        <w:left w:val="none" w:sz="0" w:space="0" w:color="auto"/>
        <w:bottom w:val="none" w:sz="0" w:space="0" w:color="auto"/>
        <w:right w:val="none" w:sz="0" w:space="0" w:color="auto"/>
      </w:divBdr>
    </w:div>
    <w:div w:id="1204513758">
      <w:bodyDiv w:val="1"/>
      <w:marLeft w:val="0"/>
      <w:marRight w:val="0"/>
      <w:marTop w:val="0"/>
      <w:marBottom w:val="0"/>
      <w:divBdr>
        <w:top w:val="none" w:sz="0" w:space="0" w:color="auto"/>
        <w:left w:val="none" w:sz="0" w:space="0" w:color="auto"/>
        <w:bottom w:val="none" w:sz="0" w:space="0" w:color="auto"/>
        <w:right w:val="none" w:sz="0" w:space="0" w:color="auto"/>
      </w:divBdr>
    </w:div>
    <w:div w:id="1204518768">
      <w:bodyDiv w:val="1"/>
      <w:marLeft w:val="0"/>
      <w:marRight w:val="0"/>
      <w:marTop w:val="0"/>
      <w:marBottom w:val="0"/>
      <w:divBdr>
        <w:top w:val="none" w:sz="0" w:space="0" w:color="auto"/>
        <w:left w:val="none" w:sz="0" w:space="0" w:color="auto"/>
        <w:bottom w:val="none" w:sz="0" w:space="0" w:color="auto"/>
        <w:right w:val="none" w:sz="0" w:space="0" w:color="auto"/>
      </w:divBdr>
    </w:div>
    <w:div w:id="1204637665">
      <w:bodyDiv w:val="1"/>
      <w:marLeft w:val="0"/>
      <w:marRight w:val="0"/>
      <w:marTop w:val="0"/>
      <w:marBottom w:val="0"/>
      <w:divBdr>
        <w:top w:val="none" w:sz="0" w:space="0" w:color="auto"/>
        <w:left w:val="none" w:sz="0" w:space="0" w:color="auto"/>
        <w:bottom w:val="none" w:sz="0" w:space="0" w:color="auto"/>
        <w:right w:val="none" w:sz="0" w:space="0" w:color="auto"/>
      </w:divBdr>
    </w:div>
    <w:div w:id="1204824194">
      <w:bodyDiv w:val="1"/>
      <w:marLeft w:val="0"/>
      <w:marRight w:val="0"/>
      <w:marTop w:val="0"/>
      <w:marBottom w:val="0"/>
      <w:divBdr>
        <w:top w:val="none" w:sz="0" w:space="0" w:color="auto"/>
        <w:left w:val="none" w:sz="0" w:space="0" w:color="auto"/>
        <w:bottom w:val="none" w:sz="0" w:space="0" w:color="auto"/>
        <w:right w:val="none" w:sz="0" w:space="0" w:color="auto"/>
      </w:divBdr>
    </w:div>
    <w:div w:id="1204906140">
      <w:bodyDiv w:val="1"/>
      <w:marLeft w:val="0"/>
      <w:marRight w:val="0"/>
      <w:marTop w:val="0"/>
      <w:marBottom w:val="0"/>
      <w:divBdr>
        <w:top w:val="none" w:sz="0" w:space="0" w:color="auto"/>
        <w:left w:val="none" w:sz="0" w:space="0" w:color="auto"/>
        <w:bottom w:val="none" w:sz="0" w:space="0" w:color="auto"/>
        <w:right w:val="none" w:sz="0" w:space="0" w:color="auto"/>
      </w:divBdr>
    </w:div>
    <w:div w:id="1205215322">
      <w:bodyDiv w:val="1"/>
      <w:marLeft w:val="0"/>
      <w:marRight w:val="0"/>
      <w:marTop w:val="0"/>
      <w:marBottom w:val="0"/>
      <w:divBdr>
        <w:top w:val="none" w:sz="0" w:space="0" w:color="auto"/>
        <w:left w:val="none" w:sz="0" w:space="0" w:color="auto"/>
        <w:bottom w:val="none" w:sz="0" w:space="0" w:color="auto"/>
        <w:right w:val="none" w:sz="0" w:space="0" w:color="auto"/>
      </w:divBdr>
    </w:div>
    <w:div w:id="1205293394">
      <w:bodyDiv w:val="1"/>
      <w:marLeft w:val="0"/>
      <w:marRight w:val="0"/>
      <w:marTop w:val="0"/>
      <w:marBottom w:val="0"/>
      <w:divBdr>
        <w:top w:val="none" w:sz="0" w:space="0" w:color="auto"/>
        <w:left w:val="none" w:sz="0" w:space="0" w:color="auto"/>
        <w:bottom w:val="none" w:sz="0" w:space="0" w:color="auto"/>
        <w:right w:val="none" w:sz="0" w:space="0" w:color="auto"/>
      </w:divBdr>
    </w:div>
    <w:div w:id="1206020490">
      <w:bodyDiv w:val="1"/>
      <w:marLeft w:val="0"/>
      <w:marRight w:val="0"/>
      <w:marTop w:val="0"/>
      <w:marBottom w:val="0"/>
      <w:divBdr>
        <w:top w:val="none" w:sz="0" w:space="0" w:color="auto"/>
        <w:left w:val="none" w:sz="0" w:space="0" w:color="auto"/>
        <w:bottom w:val="none" w:sz="0" w:space="0" w:color="auto"/>
        <w:right w:val="none" w:sz="0" w:space="0" w:color="auto"/>
      </w:divBdr>
    </w:div>
    <w:div w:id="1206022944">
      <w:bodyDiv w:val="1"/>
      <w:marLeft w:val="0"/>
      <w:marRight w:val="0"/>
      <w:marTop w:val="0"/>
      <w:marBottom w:val="0"/>
      <w:divBdr>
        <w:top w:val="none" w:sz="0" w:space="0" w:color="auto"/>
        <w:left w:val="none" w:sz="0" w:space="0" w:color="auto"/>
        <w:bottom w:val="none" w:sz="0" w:space="0" w:color="auto"/>
        <w:right w:val="none" w:sz="0" w:space="0" w:color="auto"/>
      </w:divBdr>
    </w:div>
    <w:div w:id="1206137953">
      <w:bodyDiv w:val="1"/>
      <w:marLeft w:val="0"/>
      <w:marRight w:val="0"/>
      <w:marTop w:val="0"/>
      <w:marBottom w:val="0"/>
      <w:divBdr>
        <w:top w:val="none" w:sz="0" w:space="0" w:color="auto"/>
        <w:left w:val="none" w:sz="0" w:space="0" w:color="auto"/>
        <w:bottom w:val="none" w:sz="0" w:space="0" w:color="auto"/>
        <w:right w:val="none" w:sz="0" w:space="0" w:color="auto"/>
      </w:divBdr>
    </w:div>
    <w:div w:id="1206410872">
      <w:bodyDiv w:val="1"/>
      <w:marLeft w:val="0"/>
      <w:marRight w:val="0"/>
      <w:marTop w:val="0"/>
      <w:marBottom w:val="0"/>
      <w:divBdr>
        <w:top w:val="none" w:sz="0" w:space="0" w:color="auto"/>
        <w:left w:val="none" w:sz="0" w:space="0" w:color="auto"/>
        <w:bottom w:val="none" w:sz="0" w:space="0" w:color="auto"/>
        <w:right w:val="none" w:sz="0" w:space="0" w:color="auto"/>
      </w:divBdr>
    </w:div>
    <w:div w:id="1206411510">
      <w:bodyDiv w:val="1"/>
      <w:marLeft w:val="0"/>
      <w:marRight w:val="0"/>
      <w:marTop w:val="0"/>
      <w:marBottom w:val="0"/>
      <w:divBdr>
        <w:top w:val="none" w:sz="0" w:space="0" w:color="auto"/>
        <w:left w:val="none" w:sz="0" w:space="0" w:color="auto"/>
        <w:bottom w:val="none" w:sz="0" w:space="0" w:color="auto"/>
        <w:right w:val="none" w:sz="0" w:space="0" w:color="auto"/>
      </w:divBdr>
    </w:div>
    <w:div w:id="1206913502">
      <w:bodyDiv w:val="1"/>
      <w:marLeft w:val="0"/>
      <w:marRight w:val="0"/>
      <w:marTop w:val="0"/>
      <w:marBottom w:val="0"/>
      <w:divBdr>
        <w:top w:val="none" w:sz="0" w:space="0" w:color="auto"/>
        <w:left w:val="none" w:sz="0" w:space="0" w:color="auto"/>
        <w:bottom w:val="none" w:sz="0" w:space="0" w:color="auto"/>
        <w:right w:val="none" w:sz="0" w:space="0" w:color="auto"/>
      </w:divBdr>
    </w:div>
    <w:div w:id="1207177332">
      <w:bodyDiv w:val="1"/>
      <w:marLeft w:val="0"/>
      <w:marRight w:val="0"/>
      <w:marTop w:val="0"/>
      <w:marBottom w:val="0"/>
      <w:divBdr>
        <w:top w:val="none" w:sz="0" w:space="0" w:color="auto"/>
        <w:left w:val="none" w:sz="0" w:space="0" w:color="auto"/>
        <w:bottom w:val="none" w:sz="0" w:space="0" w:color="auto"/>
        <w:right w:val="none" w:sz="0" w:space="0" w:color="auto"/>
      </w:divBdr>
    </w:div>
    <w:div w:id="1207335278">
      <w:bodyDiv w:val="1"/>
      <w:marLeft w:val="0"/>
      <w:marRight w:val="0"/>
      <w:marTop w:val="0"/>
      <w:marBottom w:val="0"/>
      <w:divBdr>
        <w:top w:val="none" w:sz="0" w:space="0" w:color="auto"/>
        <w:left w:val="none" w:sz="0" w:space="0" w:color="auto"/>
        <w:bottom w:val="none" w:sz="0" w:space="0" w:color="auto"/>
        <w:right w:val="none" w:sz="0" w:space="0" w:color="auto"/>
      </w:divBdr>
    </w:div>
    <w:div w:id="1208252019">
      <w:bodyDiv w:val="1"/>
      <w:marLeft w:val="0"/>
      <w:marRight w:val="0"/>
      <w:marTop w:val="0"/>
      <w:marBottom w:val="0"/>
      <w:divBdr>
        <w:top w:val="none" w:sz="0" w:space="0" w:color="auto"/>
        <w:left w:val="none" w:sz="0" w:space="0" w:color="auto"/>
        <w:bottom w:val="none" w:sz="0" w:space="0" w:color="auto"/>
        <w:right w:val="none" w:sz="0" w:space="0" w:color="auto"/>
      </w:divBdr>
    </w:div>
    <w:div w:id="1208562894">
      <w:bodyDiv w:val="1"/>
      <w:marLeft w:val="0"/>
      <w:marRight w:val="0"/>
      <w:marTop w:val="0"/>
      <w:marBottom w:val="0"/>
      <w:divBdr>
        <w:top w:val="none" w:sz="0" w:space="0" w:color="auto"/>
        <w:left w:val="none" w:sz="0" w:space="0" w:color="auto"/>
        <w:bottom w:val="none" w:sz="0" w:space="0" w:color="auto"/>
        <w:right w:val="none" w:sz="0" w:space="0" w:color="auto"/>
      </w:divBdr>
    </w:div>
    <w:div w:id="1208637731">
      <w:bodyDiv w:val="1"/>
      <w:marLeft w:val="0"/>
      <w:marRight w:val="0"/>
      <w:marTop w:val="0"/>
      <w:marBottom w:val="0"/>
      <w:divBdr>
        <w:top w:val="none" w:sz="0" w:space="0" w:color="auto"/>
        <w:left w:val="none" w:sz="0" w:space="0" w:color="auto"/>
        <w:bottom w:val="none" w:sz="0" w:space="0" w:color="auto"/>
        <w:right w:val="none" w:sz="0" w:space="0" w:color="auto"/>
      </w:divBdr>
    </w:div>
    <w:div w:id="1208684636">
      <w:bodyDiv w:val="1"/>
      <w:marLeft w:val="0"/>
      <w:marRight w:val="0"/>
      <w:marTop w:val="0"/>
      <w:marBottom w:val="0"/>
      <w:divBdr>
        <w:top w:val="none" w:sz="0" w:space="0" w:color="auto"/>
        <w:left w:val="none" w:sz="0" w:space="0" w:color="auto"/>
        <w:bottom w:val="none" w:sz="0" w:space="0" w:color="auto"/>
        <w:right w:val="none" w:sz="0" w:space="0" w:color="auto"/>
      </w:divBdr>
    </w:div>
    <w:div w:id="1209145201">
      <w:bodyDiv w:val="1"/>
      <w:marLeft w:val="0"/>
      <w:marRight w:val="0"/>
      <w:marTop w:val="0"/>
      <w:marBottom w:val="0"/>
      <w:divBdr>
        <w:top w:val="none" w:sz="0" w:space="0" w:color="auto"/>
        <w:left w:val="none" w:sz="0" w:space="0" w:color="auto"/>
        <w:bottom w:val="none" w:sz="0" w:space="0" w:color="auto"/>
        <w:right w:val="none" w:sz="0" w:space="0" w:color="auto"/>
      </w:divBdr>
    </w:div>
    <w:div w:id="1209221390">
      <w:bodyDiv w:val="1"/>
      <w:marLeft w:val="0"/>
      <w:marRight w:val="0"/>
      <w:marTop w:val="0"/>
      <w:marBottom w:val="0"/>
      <w:divBdr>
        <w:top w:val="none" w:sz="0" w:space="0" w:color="auto"/>
        <w:left w:val="none" w:sz="0" w:space="0" w:color="auto"/>
        <w:bottom w:val="none" w:sz="0" w:space="0" w:color="auto"/>
        <w:right w:val="none" w:sz="0" w:space="0" w:color="auto"/>
      </w:divBdr>
    </w:div>
    <w:div w:id="1209488113">
      <w:bodyDiv w:val="1"/>
      <w:marLeft w:val="0"/>
      <w:marRight w:val="0"/>
      <w:marTop w:val="0"/>
      <w:marBottom w:val="0"/>
      <w:divBdr>
        <w:top w:val="none" w:sz="0" w:space="0" w:color="auto"/>
        <w:left w:val="none" w:sz="0" w:space="0" w:color="auto"/>
        <w:bottom w:val="none" w:sz="0" w:space="0" w:color="auto"/>
        <w:right w:val="none" w:sz="0" w:space="0" w:color="auto"/>
      </w:divBdr>
    </w:div>
    <w:div w:id="1209564907">
      <w:bodyDiv w:val="1"/>
      <w:marLeft w:val="0"/>
      <w:marRight w:val="0"/>
      <w:marTop w:val="0"/>
      <w:marBottom w:val="0"/>
      <w:divBdr>
        <w:top w:val="none" w:sz="0" w:space="0" w:color="auto"/>
        <w:left w:val="none" w:sz="0" w:space="0" w:color="auto"/>
        <w:bottom w:val="none" w:sz="0" w:space="0" w:color="auto"/>
        <w:right w:val="none" w:sz="0" w:space="0" w:color="auto"/>
      </w:divBdr>
    </w:div>
    <w:div w:id="1210263544">
      <w:bodyDiv w:val="1"/>
      <w:marLeft w:val="0"/>
      <w:marRight w:val="0"/>
      <w:marTop w:val="0"/>
      <w:marBottom w:val="0"/>
      <w:divBdr>
        <w:top w:val="none" w:sz="0" w:space="0" w:color="auto"/>
        <w:left w:val="none" w:sz="0" w:space="0" w:color="auto"/>
        <w:bottom w:val="none" w:sz="0" w:space="0" w:color="auto"/>
        <w:right w:val="none" w:sz="0" w:space="0" w:color="auto"/>
      </w:divBdr>
    </w:div>
    <w:div w:id="1210612651">
      <w:bodyDiv w:val="1"/>
      <w:marLeft w:val="0"/>
      <w:marRight w:val="0"/>
      <w:marTop w:val="0"/>
      <w:marBottom w:val="0"/>
      <w:divBdr>
        <w:top w:val="none" w:sz="0" w:space="0" w:color="auto"/>
        <w:left w:val="none" w:sz="0" w:space="0" w:color="auto"/>
        <w:bottom w:val="none" w:sz="0" w:space="0" w:color="auto"/>
        <w:right w:val="none" w:sz="0" w:space="0" w:color="auto"/>
      </w:divBdr>
    </w:div>
    <w:div w:id="1211114659">
      <w:bodyDiv w:val="1"/>
      <w:marLeft w:val="0"/>
      <w:marRight w:val="0"/>
      <w:marTop w:val="0"/>
      <w:marBottom w:val="0"/>
      <w:divBdr>
        <w:top w:val="none" w:sz="0" w:space="0" w:color="auto"/>
        <w:left w:val="none" w:sz="0" w:space="0" w:color="auto"/>
        <w:bottom w:val="none" w:sz="0" w:space="0" w:color="auto"/>
        <w:right w:val="none" w:sz="0" w:space="0" w:color="auto"/>
      </w:divBdr>
    </w:div>
    <w:div w:id="1211189665">
      <w:bodyDiv w:val="1"/>
      <w:marLeft w:val="0"/>
      <w:marRight w:val="0"/>
      <w:marTop w:val="0"/>
      <w:marBottom w:val="0"/>
      <w:divBdr>
        <w:top w:val="none" w:sz="0" w:space="0" w:color="auto"/>
        <w:left w:val="none" w:sz="0" w:space="0" w:color="auto"/>
        <w:bottom w:val="none" w:sz="0" w:space="0" w:color="auto"/>
        <w:right w:val="none" w:sz="0" w:space="0" w:color="auto"/>
      </w:divBdr>
    </w:div>
    <w:div w:id="1211268008">
      <w:bodyDiv w:val="1"/>
      <w:marLeft w:val="0"/>
      <w:marRight w:val="0"/>
      <w:marTop w:val="0"/>
      <w:marBottom w:val="0"/>
      <w:divBdr>
        <w:top w:val="none" w:sz="0" w:space="0" w:color="auto"/>
        <w:left w:val="none" w:sz="0" w:space="0" w:color="auto"/>
        <w:bottom w:val="none" w:sz="0" w:space="0" w:color="auto"/>
        <w:right w:val="none" w:sz="0" w:space="0" w:color="auto"/>
      </w:divBdr>
    </w:div>
    <w:div w:id="1211307596">
      <w:bodyDiv w:val="1"/>
      <w:marLeft w:val="0"/>
      <w:marRight w:val="0"/>
      <w:marTop w:val="0"/>
      <w:marBottom w:val="0"/>
      <w:divBdr>
        <w:top w:val="none" w:sz="0" w:space="0" w:color="auto"/>
        <w:left w:val="none" w:sz="0" w:space="0" w:color="auto"/>
        <w:bottom w:val="none" w:sz="0" w:space="0" w:color="auto"/>
        <w:right w:val="none" w:sz="0" w:space="0" w:color="auto"/>
      </w:divBdr>
    </w:div>
    <w:div w:id="1211724224">
      <w:bodyDiv w:val="1"/>
      <w:marLeft w:val="0"/>
      <w:marRight w:val="0"/>
      <w:marTop w:val="0"/>
      <w:marBottom w:val="0"/>
      <w:divBdr>
        <w:top w:val="none" w:sz="0" w:space="0" w:color="auto"/>
        <w:left w:val="none" w:sz="0" w:space="0" w:color="auto"/>
        <w:bottom w:val="none" w:sz="0" w:space="0" w:color="auto"/>
        <w:right w:val="none" w:sz="0" w:space="0" w:color="auto"/>
      </w:divBdr>
    </w:div>
    <w:div w:id="1211725793">
      <w:bodyDiv w:val="1"/>
      <w:marLeft w:val="0"/>
      <w:marRight w:val="0"/>
      <w:marTop w:val="0"/>
      <w:marBottom w:val="0"/>
      <w:divBdr>
        <w:top w:val="none" w:sz="0" w:space="0" w:color="auto"/>
        <w:left w:val="none" w:sz="0" w:space="0" w:color="auto"/>
        <w:bottom w:val="none" w:sz="0" w:space="0" w:color="auto"/>
        <w:right w:val="none" w:sz="0" w:space="0" w:color="auto"/>
      </w:divBdr>
    </w:div>
    <w:div w:id="1212420288">
      <w:bodyDiv w:val="1"/>
      <w:marLeft w:val="0"/>
      <w:marRight w:val="0"/>
      <w:marTop w:val="0"/>
      <w:marBottom w:val="0"/>
      <w:divBdr>
        <w:top w:val="none" w:sz="0" w:space="0" w:color="auto"/>
        <w:left w:val="none" w:sz="0" w:space="0" w:color="auto"/>
        <w:bottom w:val="none" w:sz="0" w:space="0" w:color="auto"/>
        <w:right w:val="none" w:sz="0" w:space="0" w:color="auto"/>
      </w:divBdr>
    </w:div>
    <w:div w:id="1212575417">
      <w:bodyDiv w:val="1"/>
      <w:marLeft w:val="0"/>
      <w:marRight w:val="0"/>
      <w:marTop w:val="0"/>
      <w:marBottom w:val="0"/>
      <w:divBdr>
        <w:top w:val="none" w:sz="0" w:space="0" w:color="auto"/>
        <w:left w:val="none" w:sz="0" w:space="0" w:color="auto"/>
        <w:bottom w:val="none" w:sz="0" w:space="0" w:color="auto"/>
        <w:right w:val="none" w:sz="0" w:space="0" w:color="auto"/>
      </w:divBdr>
    </w:div>
    <w:div w:id="1212689084">
      <w:bodyDiv w:val="1"/>
      <w:marLeft w:val="0"/>
      <w:marRight w:val="0"/>
      <w:marTop w:val="0"/>
      <w:marBottom w:val="0"/>
      <w:divBdr>
        <w:top w:val="none" w:sz="0" w:space="0" w:color="auto"/>
        <w:left w:val="none" w:sz="0" w:space="0" w:color="auto"/>
        <w:bottom w:val="none" w:sz="0" w:space="0" w:color="auto"/>
        <w:right w:val="none" w:sz="0" w:space="0" w:color="auto"/>
      </w:divBdr>
    </w:div>
    <w:div w:id="1212956058">
      <w:bodyDiv w:val="1"/>
      <w:marLeft w:val="0"/>
      <w:marRight w:val="0"/>
      <w:marTop w:val="0"/>
      <w:marBottom w:val="0"/>
      <w:divBdr>
        <w:top w:val="none" w:sz="0" w:space="0" w:color="auto"/>
        <w:left w:val="none" w:sz="0" w:space="0" w:color="auto"/>
        <w:bottom w:val="none" w:sz="0" w:space="0" w:color="auto"/>
        <w:right w:val="none" w:sz="0" w:space="0" w:color="auto"/>
      </w:divBdr>
    </w:div>
    <w:div w:id="1213226040">
      <w:bodyDiv w:val="1"/>
      <w:marLeft w:val="0"/>
      <w:marRight w:val="0"/>
      <w:marTop w:val="0"/>
      <w:marBottom w:val="0"/>
      <w:divBdr>
        <w:top w:val="none" w:sz="0" w:space="0" w:color="auto"/>
        <w:left w:val="none" w:sz="0" w:space="0" w:color="auto"/>
        <w:bottom w:val="none" w:sz="0" w:space="0" w:color="auto"/>
        <w:right w:val="none" w:sz="0" w:space="0" w:color="auto"/>
      </w:divBdr>
    </w:div>
    <w:div w:id="1213270819">
      <w:bodyDiv w:val="1"/>
      <w:marLeft w:val="0"/>
      <w:marRight w:val="0"/>
      <w:marTop w:val="0"/>
      <w:marBottom w:val="0"/>
      <w:divBdr>
        <w:top w:val="none" w:sz="0" w:space="0" w:color="auto"/>
        <w:left w:val="none" w:sz="0" w:space="0" w:color="auto"/>
        <w:bottom w:val="none" w:sz="0" w:space="0" w:color="auto"/>
        <w:right w:val="none" w:sz="0" w:space="0" w:color="auto"/>
      </w:divBdr>
    </w:div>
    <w:div w:id="1213494033">
      <w:bodyDiv w:val="1"/>
      <w:marLeft w:val="0"/>
      <w:marRight w:val="0"/>
      <w:marTop w:val="0"/>
      <w:marBottom w:val="0"/>
      <w:divBdr>
        <w:top w:val="none" w:sz="0" w:space="0" w:color="auto"/>
        <w:left w:val="none" w:sz="0" w:space="0" w:color="auto"/>
        <w:bottom w:val="none" w:sz="0" w:space="0" w:color="auto"/>
        <w:right w:val="none" w:sz="0" w:space="0" w:color="auto"/>
      </w:divBdr>
    </w:div>
    <w:div w:id="1213539994">
      <w:bodyDiv w:val="1"/>
      <w:marLeft w:val="0"/>
      <w:marRight w:val="0"/>
      <w:marTop w:val="0"/>
      <w:marBottom w:val="0"/>
      <w:divBdr>
        <w:top w:val="none" w:sz="0" w:space="0" w:color="auto"/>
        <w:left w:val="none" w:sz="0" w:space="0" w:color="auto"/>
        <w:bottom w:val="none" w:sz="0" w:space="0" w:color="auto"/>
        <w:right w:val="none" w:sz="0" w:space="0" w:color="auto"/>
      </w:divBdr>
    </w:div>
    <w:div w:id="1213688526">
      <w:bodyDiv w:val="1"/>
      <w:marLeft w:val="0"/>
      <w:marRight w:val="0"/>
      <w:marTop w:val="0"/>
      <w:marBottom w:val="0"/>
      <w:divBdr>
        <w:top w:val="none" w:sz="0" w:space="0" w:color="auto"/>
        <w:left w:val="none" w:sz="0" w:space="0" w:color="auto"/>
        <w:bottom w:val="none" w:sz="0" w:space="0" w:color="auto"/>
        <w:right w:val="none" w:sz="0" w:space="0" w:color="auto"/>
      </w:divBdr>
    </w:div>
    <w:div w:id="1213809053">
      <w:bodyDiv w:val="1"/>
      <w:marLeft w:val="0"/>
      <w:marRight w:val="0"/>
      <w:marTop w:val="0"/>
      <w:marBottom w:val="0"/>
      <w:divBdr>
        <w:top w:val="none" w:sz="0" w:space="0" w:color="auto"/>
        <w:left w:val="none" w:sz="0" w:space="0" w:color="auto"/>
        <w:bottom w:val="none" w:sz="0" w:space="0" w:color="auto"/>
        <w:right w:val="none" w:sz="0" w:space="0" w:color="auto"/>
      </w:divBdr>
    </w:div>
    <w:div w:id="1213888954">
      <w:bodyDiv w:val="1"/>
      <w:marLeft w:val="0"/>
      <w:marRight w:val="0"/>
      <w:marTop w:val="0"/>
      <w:marBottom w:val="0"/>
      <w:divBdr>
        <w:top w:val="none" w:sz="0" w:space="0" w:color="auto"/>
        <w:left w:val="none" w:sz="0" w:space="0" w:color="auto"/>
        <w:bottom w:val="none" w:sz="0" w:space="0" w:color="auto"/>
        <w:right w:val="none" w:sz="0" w:space="0" w:color="auto"/>
      </w:divBdr>
    </w:div>
    <w:div w:id="1214003969">
      <w:bodyDiv w:val="1"/>
      <w:marLeft w:val="0"/>
      <w:marRight w:val="0"/>
      <w:marTop w:val="0"/>
      <w:marBottom w:val="0"/>
      <w:divBdr>
        <w:top w:val="none" w:sz="0" w:space="0" w:color="auto"/>
        <w:left w:val="none" w:sz="0" w:space="0" w:color="auto"/>
        <w:bottom w:val="none" w:sz="0" w:space="0" w:color="auto"/>
        <w:right w:val="none" w:sz="0" w:space="0" w:color="auto"/>
      </w:divBdr>
    </w:div>
    <w:div w:id="1214972591">
      <w:bodyDiv w:val="1"/>
      <w:marLeft w:val="0"/>
      <w:marRight w:val="0"/>
      <w:marTop w:val="0"/>
      <w:marBottom w:val="0"/>
      <w:divBdr>
        <w:top w:val="none" w:sz="0" w:space="0" w:color="auto"/>
        <w:left w:val="none" w:sz="0" w:space="0" w:color="auto"/>
        <w:bottom w:val="none" w:sz="0" w:space="0" w:color="auto"/>
        <w:right w:val="none" w:sz="0" w:space="0" w:color="auto"/>
      </w:divBdr>
    </w:div>
    <w:div w:id="1214999690">
      <w:bodyDiv w:val="1"/>
      <w:marLeft w:val="0"/>
      <w:marRight w:val="0"/>
      <w:marTop w:val="0"/>
      <w:marBottom w:val="0"/>
      <w:divBdr>
        <w:top w:val="none" w:sz="0" w:space="0" w:color="auto"/>
        <w:left w:val="none" w:sz="0" w:space="0" w:color="auto"/>
        <w:bottom w:val="none" w:sz="0" w:space="0" w:color="auto"/>
        <w:right w:val="none" w:sz="0" w:space="0" w:color="auto"/>
      </w:divBdr>
    </w:div>
    <w:div w:id="1215196942">
      <w:bodyDiv w:val="1"/>
      <w:marLeft w:val="0"/>
      <w:marRight w:val="0"/>
      <w:marTop w:val="0"/>
      <w:marBottom w:val="0"/>
      <w:divBdr>
        <w:top w:val="none" w:sz="0" w:space="0" w:color="auto"/>
        <w:left w:val="none" w:sz="0" w:space="0" w:color="auto"/>
        <w:bottom w:val="none" w:sz="0" w:space="0" w:color="auto"/>
        <w:right w:val="none" w:sz="0" w:space="0" w:color="auto"/>
      </w:divBdr>
    </w:div>
    <w:div w:id="1215234510">
      <w:bodyDiv w:val="1"/>
      <w:marLeft w:val="0"/>
      <w:marRight w:val="0"/>
      <w:marTop w:val="0"/>
      <w:marBottom w:val="0"/>
      <w:divBdr>
        <w:top w:val="none" w:sz="0" w:space="0" w:color="auto"/>
        <w:left w:val="none" w:sz="0" w:space="0" w:color="auto"/>
        <w:bottom w:val="none" w:sz="0" w:space="0" w:color="auto"/>
        <w:right w:val="none" w:sz="0" w:space="0" w:color="auto"/>
      </w:divBdr>
    </w:div>
    <w:div w:id="1215432001">
      <w:bodyDiv w:val="1"/>
      <w:marLeft w:val="0"/>
      <w:marRight w:val="0"/>
      <w:marTop w:val="0"/>
      <w:marBottom w:val="0"/>
      <w:divBdr>
        <w:top w:val="none" w:sz="0" w:space="0" w:color="auto"/>
        <w:left w:val="none" w:sz="0" w:space="0" w:color="auto"/>
        <w:bottom w:val="none" w:sz="0" w:space="0" w:color="auto"/>
        <w:right w:val="none" w:sz="0" w:space="0" w:color="auto"/>
      </w:divBdr>
    </w:div>
    <w:div w:id="1215777225">
      <w:bodyDiv w:val="1"/>
      <w:marLeft w:val="0"/>
      <w:marRight w:val="0"/>
      <w:marTop w:val="0"/>
      <w:marBottom w:val="0"/>
      <w:divBdr>
        <w:top w:val="none" w:sz="0" w:space="0" w:color="auto"/>
        <w:left w:val="none" w:sz="0" w:space="0" w:color="auto"/>
        <w:bottom w:val="none" w:sz="0" w:space="0" w:color="auto"/>
        <w:right w:val="none" w:sz="0" w:space="0" w:color="auto"/>
      </w:divBdr>
    </w:div>
    <w:div w:id="1215847159">
      <w:bodyDiv w:val="1"/>
      <w:marLeft w:val="0"/>
      <w:marRight w:val="0"/>
      <w:marTop w:val="0"/>
      <w:marBottom w:val="0"/>
      <w:divBdr>
        <w:top w:val="none" w:sz="0" w:space="0" w:color="auto"/>
        <w:left w:val="none" w:sz="0" w:space="0" w:color="auto"/>
        <w:bottom w:val="none" w:sz="0" w:space="0" w:color="auto"/>
        <w:right w:val="none" w:sz="0" w:space="0" w:color="auto"/>
      </w:divBdr>
    </w:div>
    <w:div w:id="1216042570">
      <w:bodyDiv w:val="1"/>
      <w:marLeft w:val="0"/>
      <w:marRight w:val="0"/>
      <w:marTop w:val="0"/>
      <w:marBottom w:val="0"/>
      <w:divBdr>
        <w:top w:val="none" w:sz="0" w:space="0" w:color="auto"/>
        <w:left w:val="none" w:sz="0" w:space="0" w:color="auto"/>
        <w:bottom w:val="none" w:sz="0" w:space="0" w:color="auto"/>
        <w:right w:val="none" w:sz="0" w:space="0" w:color="auto"/>
      </w:divBdr>
    </w:div>
    <w:div w:id="1216044520">
      <w:bodyDiv w:val="1"/>
      <w:marLeft w:val="0"/>
      <w:marRight w:val="0"/>
      <w:marTop w:val="0"/>
      <w:marBottom w:val="0"/>
      <w:divBdr>
        <w:top w:val="none" w:sz="0" w:space="0" w:color="auto"/>
        <w:left w:val="none" w:sz="0" w:space="0" w:color="auto"/>
        <w:bottom w:val="none" w:sz="0" w:space="0" w:color="auto"/>
        <w:right w:val="none" w:sz="0" w:space="0" w:color="auto"/>
      </w:divBdr>
    </w:div>
    <w:div w:id="1216116139">
      <w:bodyDiv w:val="1"/>
      <w:marLeft w:val="0"/>
      <w:marRight w:val="0"/>
      <w:marTop w:val="0"/>
      <w:marBottom w:val="0"/>
      <w:divBdr>
        <w:top w:val="none" w:sz="0" w:space="0" w:color="auto"/>
        <w:left w:val="none" w:sz="0" w:space="0" w:color="auto"/>
        <w:bottom w:val="none" w:sz="0" w:space="0" w:color="auto"/>
        <w:right w:val="none" w:sz="0" w:space="0" w:color="auto"/>
      </w:divBdr>
    </w:div>
    <w:div w:id="1216240442">
      <w:bodyDiv w:val="1"/>
      <w:marLeft w:val="0"/>
      <w:marRight w:val="0"/>
      <w:marTop w:val="0"/>
      <w:marBottom w:val="0"/>
      <w:divBdr>
        <w:top w:val="none" w:sz="0" w:space="0" w:color="auto"/>
        <w:left w:val="none" w:sz="0" w:space="0" w:color="auto"/>
        <w:bottom w:val="none" w:sz="0" w:space="0" w:color="auto"/>
        <w:right w:val="none" w:sz="0" w:space="0" w:color="auto"/>
      </w:divBdr>
    </w:div>
    <w:div w:id="1216434091">
      <w:bodyDiv w:val="1"/>
      <w:marLeft w:val="0"/>
      <w:marRight w:val="0"/>
      <w:marTop w:val="0"/>
      <w:marBottom w:val="0"/>
      <w:divBdr>
        <w:top w:val="none" w:sz="0" w:space="0" w:color="auto"/>
        <w:left w:val="none" w:sz="0" w:space="0" w:color="auto"/>
        <w:bottom w:val="none" w:sz="0" w:space="0" w:color="auto"/>
        <w:right w:val="none" w:sz="0" w:space="0" w:color="auto"/>
      </w:divBdr>
    </w:div>
    <w:div w:id="1216619136">
      <w:bodyDiv w:val="1"/>
      <w:marLeft w:val="0"/>
      <w:marRight w:val="0"/>
      <w:marTop w:val="0"/>
      <w:marBottom w:val="0"/>
      <w:divBdr>
        <w:top w:val="none" w:sz="0" w:space="0" w:color="auto"/>
        <w:left w:val="none" w:sz="0" w:space="0" w:color="auto"/>
        <w:bottom w:val="none" w:sz="0" w:space="0" w:color="auto"/>
        <w:right w:val="none" w:sz="0" w:space="0" w:color="auto"/>
      </w:divBdr>
    </w:div>
    <w:div w:id="1217012721">
      <w:bodyDiv w:val="1"/>
      <w:marLeft w:val="0"/>
      <w:marRight w:val="0"/>
      <w:marTop w:val="0"/>
      <w:marBottom w:val="0"/>
      <w:divBdr>
        <w:top w:val="none" w:sz="0" w:space="0" w:color="auto"/>
        <w:left w:val="none" w:sz="0" w:space="0" w:color="auto"/>
        <w:bottom w:val="none" w:sz="0" w:space="0" w:color="auto"/>
        <w:right w:val="none" w:sz="0" w:space="0" w:color="auto"/>
      </w:divBdr>
    </w:div>
    <w:div w:id="1217353222">
      <w:bodyDiv w:val="1"/>
      <w:marLeft w:val="0"/>
      <w:marRight w:val="0"/>
      <w:marTop w:val="0"/>
      <w:marBottom w:val="0"/>
      <w:divBdr>
        <w:top w:val="none" w:sz="0" w:space="0" w:color="auto"/>
        <w:left w:val="none" w:sz="0" w:space="0" w:color="auto"/>
        <w:bottom w:val="none" w:sz="0" w:space="0" w:color="auto"/>
        <w:right w:val="none" w:sz="0" w:space="0" w:color="auto"/>
      </w:divBdr>
    </w:div>
    <w:div w:id="1217353487">
      <w:bodyDiv w:val="1"/>
      <w:marLeft w:val="0"/>
      <w:marRight w:val="0"/>
      <w:marTop w:val="0"/>
      <w:marBottom w:val="0"/>
      <w:divBdr>
        <w:top w:val="none" w:sz="0" w:space="0" w:color="auto"/>
        <w:left w:val="none" w:sz="0" w:space="0" w:color="auto"/>
        <w:bottom w:val="none" w:sz="0" w:space="0" w:color="auto"/>
        <w:right w:val="none" w:sz="0" w:space="0" w:color="auto"/>
      </w:divBdr>
    </w:div>
    <w:div w:id="1217429017">
      <w:bodyDiv w:val="1"/>
      <w:marLeft w:val="0"/>
      <w:marRight w:val="0"/>
      <w:marTop w:val="0"/>
      <w:marBottom w:val="0"/>
      <w:divBdr>
        <w:top w:val="none" w:sz="0" w:space="0" w:color="auto"/>
        <w:left w:val="none" w:sz="0" w:space="0" w:color="auto"/>
        <w:bottom w:val="none" w:sz="0" w:space="0" w:color="auto"/>
        <w:right w:val="none" w:sz="0" w:space="0" w:color="auto"/>
      </w:divBdr>
    </w:div>
    <w:div w:id="1217625128">
      <w:bodyDiv w:val="1"/>
      <w:marLeft w:val="0"/>
      <w:marRight w:val="0"/>
      <w:marTop w:val="0"/>
      <w:marBottom w:val="0"/>
      <w:divBdr>
        <w:top w:val="none" w:sz="0" w:space="0" w:color="auto"/>
        <w:left w:val="none" w:sz="0" w:space="0" w:color="auto"/>
        <w:bottom w:val="none" w:sz="0" w:space="0" w:color="auto"/>
        <w:right w:val="none" w:sz="0" w:space="0" w:color="auto"/>
      </w:divBdr>
    </w:div>
    <w:div w:id="1218124010">
      <w:bodyDiv w:val="1"/>
      <w:marLeft w:val="0"/>
      <w:marRight w:val="0"/>
      <w:marTop w:val="0"/>
      <w:marBottom w:val="0"/>
      <w:divBdr>
        <w:top w:val="none" w:sz="0" w:space="0" w:color="auto"/>
        <w:left w:val="none" w:sz="0" w:space="0" w:color="auto"/>
        <w:bottom w:val="none" w:sz="0" w:space="0" w:color="auto"/>
        <w:right w:val="none" w:sz="0" w:space="0" w:color="auto"/>
      </w:divBdr>
    </w:div>
    <w:div w:id="1218129920">
      <w:bodyDiv w:val="1"/>
      <w:marLeft w:val="0"/>
      <w:marRight w:val="0"/>
      <w:marTop w:val="0"/>
      <w:marBottom w:val="0"/>
      <w:divBdr>
        <w:top w:val="none" w:sz="0" w:space="0" w:color="auto"/>
        <w:left w:val="none" w:sz="0" w:space="0" w:color="auto"/>
        <w:bottom w:val="none" w:sz="0" w:space="0" w:color="auto"/>
        <w:right w:val="none" w:sz="0" w:space="0" w:color="auto"/>
      </w:divBdr>
    </w:div>
    <w:div w:id="1218709501">
      <w:bodyDiv w:val="1"/>
      <w:marLeft w:val="0"/>
      <w:marRight w:val="0"/>
      <w:marTop w:val="0"/>
      <w:marBottom w:val="0"/>
      <w:divBdr>
        <w:top w:val="none" w:sz="0" w:space="0" w:color="auto"/>
        <w:left w:val="none" w:sz="0" w:space="0" w:color="auto"/>
        <w:bottom w:val="none" w:sz="0" w:space="0" w:color="auto"/>
        <w:right w:val="none" w:sz="0" w:space="0" w:color="auto"/>
      </w:divBdr>
    </w:div>
    <w:div w:id="1218904889">
      <w:bodyDiv w:val="1"/>
      <w:marLeft w:val="0"/>
      <w:marRight w:val="0"/>
      <w:marTop w:val="0"/>
      <w:marBottom w:val="0"/>
      <w:divBdr>
        <w:top w:val="none" w:sz="0" w:space="0" w:color="auto"/>
        <w:left w:val="none" w:sz="0" w:space="0" w:color="auto"/>
        <w:bottom w:val="none" w:sz="0" w:space="0" w:color="auto"/>
        <w:right w:val="none" w:sz="0" w:space="0" w:color="auto"/>
      </w:divBdr>
    </w:div>
    <w:div w:id="1219052850">
      <w:bodyDiv w:val="1"/>
      <w:marLeft w:val="0"/>
      <w:marRight w:val="0"/>
      <w:marTop w:val="0"/>
      <w:marBottom w:val="0"/>
      <w:divBdr>
        <w:top w:val="none" w:sz="0" w:space="0" w:color="auto"/>
        <w:left w:val="none" w:sz="0" w:space="0" w:color="auto"/>
        <w:bottom w:val="none" w:sz="0" w:space="0" w:color="auto"/>
        <w:right w:val="none" w:sz="0" w:space="0" w:color="auto"/>
      </w:divBdr>
    </w:div>
    <w:div w:id="1219711229">
      <w:bodyDiv w:val="1"/>
      <w:marLeft w:val="0"/>
      <w:marRight w:val="0"/>
      <w:marTop w:val="0"/>
      <w:marBottom w:val="0"/>
      <w:divBdr>
        <w:top w:val="none" w:sz="0" w:space="0" w:color="auto"/>
        <w:left w:val="none" w:sz="0" w:space="0" w:color="auto"/>
        <w:bottom w:val="none" w:sz="0" w:space="0" w:color="auto"/>
        <w:right w:val="none" w:sz="0" w:space="0" w:color="auto"/>
      </w:divBdr>
    </w:div>
    <w:div w:id="1219780625">
      <w:bodyDiv w:val="1"/>
      <w:marLeft w:val="0"/>
      <w:marRight w:val="0"/>
      <w:marTop w:val="0"/>
      <w:marBottom w:val="0"/>
      <w:divBdr>
        <w:top w:val="none" w:sz="0" w:space="0" w:color="auto"/>
        <w:left w:val="none" w:sz="0" w:space="0" w:color="auto"/>
        <w:bottom w:val="none" w:sz="0" w:space="0" w:color="auto"/>
        <w:right w:val="none" w:sz="0" w:space="0" w:color="auto"/>
      </w:divBdr>
    </w:div>
    <w:div w:id="1220242302">
      <w:bodyDiv w:val="1"/>
      <w:marLeft w:val="0"/>
      <w:marRight w:val="0"/>
      <w:marTop w:val="0"/>
      <w:marBottom w:val="0"/>
      <w:divBdr>
        <w:top w:val="none" w:sz="0" w:space="0" w:color="auto"/>
        <w:left w:val="none" w:sz="0" w:space="0" w:color="auto"/>
        <w:bottom w:val="none" w:sz="0" w:space="0" w:color="auto"/>
        <w:right w:val="none" w:sz="0" w:space="0" w:color="auto"/>
      </w:divBdr>
    </w:div>
    <w:div w:id="1220482857">
      <w:bodyDiv w:val="1"/>
      <w:marLeft w:val="0"/>
      <w:marRight w:val="0"/>
      <w:marTop w:val="0"/>
      <w:marBottom w:val="0"/>
      <w:divBdr>
        <w:top w:val="none" w:sz="0" w:space="0" w:color="auto"/>
        <w:left w:val="none" w:sz="0" w:space="0" w:color="auto"/>
        <w:bottom w:val="none" w:sz="0" w:space="0" w:color="auto"/>
        <w:right w:val="none" w:sz="0" w:space="0" w:color="auto"/>
      </w:divBdr>
    </w:div>
    <w:div w:id="1220752999">
      <w:bodyDiv w:val="1"/>
      <w:marLeft w:val="0"/>
      <w:marRight w:val="0"/>
      <w:marTop w:val="0"/>
      <w:marBottom w:val="0"/>
      <w:divBdr>
        <w:top w:val="none" w:sz="0" w:space="0" w:color="auto"/>
        <w:left w:val="none" w:sz="0" w:space="0" w:color="auto"/>
        <w:bottom w:val="none" w:sz="0" w:space="0" w:color="auto"/>
        <w:right w:val="none" w:sz="0" w:space="0" w:color="auto"/>
      </w:divBdr>
    </w:div>
    <w:div w:id="1220753281">
      <w:bodyDiv w:val="1"/>
      <w:marLeft w:val="0"/>
      <w:marRight w:val="0"/>
      <w:marTop w:val="0"/>
      <w:marBottom w:val="0"/>
      <w:divBdr>
        <w:top w:val="none" w:sz="0" w:space="0" w:color="auto"/>
        <w:left w:val="none" w:sz="0" w:space="0" w:color="auto"/>
        <w:bottom w:val="none" w:sz="0" w:space="0" w:color="auto"/>
        <w:right w:val="none" w:sz="0" w:space="0" w:color="auto"/>
      </w:divBdr>
    </w:div>
    <w:div w:id="1221132401">
      <w:bodyDiv w:val="1"/>
      <w:marLeft w:val="0"/>
      <w:marRight w:val="0"/>
      <w:marTop w:val="0"/>
      <w:marBottom w:val="0"/>
      <w:divBdr>
        <w:top w:val="none" w:sz="0" w:space="0" w:color="auto"/>
        <w:left w:val="none" w:sz="0" w:space="0" w:color="auto"/>
        <w:bottom w:val="none" w:sz="0" w:space="0" w:color="auto"/>
        <w:right w:val="none" w:sz="0" w:space="0" w:color="auto"/>
      </w:divBdr>
    </w:div>
    <w:div w:id="1221936247">
      <w:bodyDiv w:val="1"/>
      <w:marLeft w:val="0"/>
      <w:marRight w:val="0"/>
      <w:marTop w:val="0"/>
      <w:marBottom w:val="0"/>
      <w:divBdr>
        <w:top w:val="none" w:sz="0" w:space="0" w:color="auto"/>
        <w:left w:val="none" w:sz="0" w:space="0" w:color="auto"/>
        <w:bottom w:val="none" w:sz="0" w:space="0" w:color="auto"/>
        <w:right w:val="none" w:sz="0" w:space="0" w:color="auto"/>
      </w:divBdr>
    </w:div>
    <w:div w:id="1222255589">
      <w:bodyDiv w:val="1"/>
      <w:marLeft w:val="0"/>
      <w:marRight w:val="0"/>
      <w:marTop w:val="0"/>
      <w:marBottom w:val="0"/>
      <w:divBdr>
        <w:top w:val="none" w:sz="0" w:space="0" w:color="auto"/>
        <w:left w:val="none" w:sz="0" w:space="0" w:color="auto"/>
        <w:bottom w:val="none" w:sz="0" w:space="0" w:color="auto"/>
        <w:right w:val="none" w:sz="0" w:space="0" w:color="auto"/>
      </w:divBdr>
    </w:div>
    <w:div w:id="1222256707">
      <w:bodyDiv w:val="1"/>
      <w:marLeft w:val="0"/>
      <w:marRight w:val="0"/>
      <w:marTop w:val="0"/>
      <w:marBottom w:val="0"/>
      <w:divBdr>
        <w:top w:val="none" w:sz="0" w:space="0" w:color="auto"/>
        <w:left w:val="none" w:sz="0" w:space="0" w:color="auto"/>
        <w:bottom w:val="none" w:sz="0" w:space="0" w:color="auto"/>
        <w:right w:val="none" w:sz="0" w:space="0" w:color="auto"/>
      </w:divBdr>
    </w:div>
    <w:div w:id="1222331074">
      <w:bodyDiv w:val="1"/>
      <w:marLeft w:val="0"/>
      <w:marRight w:val="0"/>
      <w:marTop w:val="0"/>
      <w:marBottom w:val="0"/>
      <w:divBdr>
        <w:top w:val="none" w:sz="0" w:space="0" w:color="auto"/>
        <w:left w:val="none" w:sz="0" w:space="0" w:color="auto"/>
        <w:bottom w:val="none" w:sz="0" w:space="0" w:color="auto"/>
        <w:right w:val="none" w:sz="0" w:space="0" w:color="auto"/>
      </w:divBdr>
    </w:div>
    <w:div w:id="1222524251">
      <w:bodyDiv w:val="1"/>
      <w:marLeft w:val="0"/>
      <w:marRight w:val="0"/>
      <w:marTop w:val="0"/>
      <w:marBottom w:val="0"/>
      <w:divBdr>
        <w:top w:val="none" w:sz="0" w:space="0" w:color="auto"/>
        <w:left w:val="none" w:sz="0" w:space="0" w:color="auto"/>
        <w:bottom w:val="none" w:sz="0" w:space="0" w:color="auto"/>
        <w:right w:val="none" w:sz="0" w:space="0" w:color="auto"/>
      </w:divBdr>
    </w:div>
    <w:div w:id="1222596554">
      <w:bodyDiv w:val="1"/>
      <w:marLeft w:val="0"/>
      <w:marRight w:val="0"/>
      <w:marTop w:val="0"/>
      <w:marBottom w:val="0"/>
      <w:divBdr>
        <w:top w:val="none" w:sz="0" w:space="0" w:color="auto"/>
        <w:left w:val="none" w:sz="0" w:space="0" w:color="auto"/>
        <w:bottom w:val="none" w:sz="0" w:space="0" w:color="auto"/>
        <w:right w:val="none" w:sz="0" w:space="0" w:color="auto"/>
      </w:divBdr>
    </w:div>
    <w:div w:id="1222599250">
      <w:bodyDiv w:val="1"/>
      <w:marLeft w:val="0"/>
      <w:marRight w:val="0"/>
      <w:marTop w:val="0"/>
      <w:marBottom w:val="0"/>
      <w:divBdr>
        <w:top w:val="none" w:sz="0" w:space="0" w:color="auto"/>
        <w:left w:val="none" w:sz="0" w:space="0" w:color="auto"/>
        <w:bottom w:val="none" w:sz="0" w:space="0" w:color="auto"/>
        <w:right w:val="none" w:sz="0" w:space="0" w:color="auto"/>
      </w:divBdr>
    </w:div>
    <w:div w:id="1222713723">
      <w:bodyDiv w:val="1"/>
      <w:marLeft w:val="0"/>
      <w:marRight w:val="0"/>
      <w:marTop w:val="0"/>
      <w:marBottom w:val="0"/>
      <w:divBdr>
        <w:top w:val="none" w:sz="0" w:space="0" w:color="auto"/>
        <w:left w:val="none" w:sz="0" w:space="0" w:color="auto"/>
        <w:bottom w:val="none" w:sz="0" w:space="0" w:color="auto"/>
        <w:right w:val="none" w:sz="0" w:space="0" w:color="auto"/>
      </w:divBdr>
    </w:div>
    <w:div w:id="1222785985">
      <w:bodyDiv w:val="1"/>
      <w:marLeft w:val="0"/>
      <w:marRight w:val="0"/>
      <w:marTop w:val="0"/>
      <w:marBottom w:val="0"/>
      <w:divBdr>
        <w:top w:val="none" w:sz="0" w:space="0" w:color="auto"/>
        <w:left w:val="none" w:sz="0" w:space="0" w:color="auto"/>
        <w:bottom w:val="none" w:sz="0" w:space="0" w:color="auto"/>
        <w:right w:val="none" w:sz="0" w:space="0" w:color="auto"/>
      </w:divBdr>
    </w:div>
    <w:div w:id="1222912384">
      <w:bodyDiv w:val="1"/>
      <w:marLeft w:val="0"/>
      <w:marRight w:val="0"/>
      <w:marTop w:val="0"/>
      <w:marBottom w:val="0"/>
      <w:divBdr>
        <w:top w:val="none" w:sz="0" w:space="0" w:color="auto"/>
        <w:left w:val="none" w:sz="0" w:space="0" w:color="auto"/>
        <w:bottom w:val="none" w:sz="0" w:space="0" w:color="auto"/>
        <w:right w:val="none" w:sz="0" w:space="0" w:color="auto"/>
      </w:divBdr>
    </w:div>
    <w:div w:id="1223295330">
      <w:bodyDiv w:val="1"/>
      <w:marLeft w:val="0"/>
      <w:marRight w:val="0"/>
      <w:marTop w:val="0"/>
      <w:marBottom w:val="0"/>
      <w:divBdr>
        <w:top w:val="none" w:sz="0" w:space="0" w:color="auto"/>
        <w:left w:val="none" w:sz="0" w:space="0" w:color="auto"/>
        <w:bottom w:val="none" w:sz="0" w:space="0" w:color="auto"/>
        <w:right w:val="none" w:sz="0" w:space="0" w:color="auto"/>
      </w:divBdr>
    </w:div>
    <w:div w:id="1223296422">
      <w:bodyDiv w:val="1"/>
      <w:marLeft w:val="0"/>
      <w:marRight w:val="0"/>
      <w:marTop w:val="0"/>
      <w:marBottom w:val="0"/>
      <w:divBdr>
        <w:top w:val="none" w:sz="0" w:space="0" w:color="auto"/>
        <w:left w:val="none" w:sz="0" w:space="0" w:color="auto"/>
        <w:bottom w:val="none" w:sz="0" w:space="0" w:color="auto"/>
        <w:right w:val="none" w:sz="0" w:space="0" w:color="auto"/>
      </w:divBdr>
    </w:div>
    <w:div w:id="1223323016">
      <w:bodyDiv w:val="1"/>
      <w:marLeft w:val="0"/>
      <w:marRight w:val="0"/>
      <w:marTop w:val="0"/>
      <w:marBottom w:val="0"/>
      <w:divBdr>
        <w:top w:val="none" w:sz="0" w:space="0" w:color="auto"/>
        <w:left w:val="none" w:sz="0" w:space="0" w:color="auto"/>
        <w:bottom w:val="none" w:sz="0" w:space="0" w:color="auto"/>
        <w:right w:val="none" w:sz="0" w:space="0" w:color="auto"/>
      </w:divBdr>
    </w:div>
    <w:div w:id="1223323593">
      <w:bodyDiv w:val="1"/>
      <w:marLeft w:val="0"/>
      <w:marRight w:val="0"/>
      <w:marTop w:val="0"/>
      <w:marBottom w:val="0"/>
      <w:divBdr>
        <w:top w:val="none" w:sz="0" w:space="0" w:color="auto"/>
        <w:left w:val="none" w:sz="0" w:space="0" w:color="auto"/>
        <w:bottom w:val="none" w:sz="0" w:space="0" w:color="auto"/>
        <w:right w:val="none" w:sz="0" w:space="0" w:color="auto"/>
      </w:divBdr>
    </w:div>
    <w:div w:id="1223367154">
      <w:bodyDiv w:val="1"/>
      <w:marLeft w:val="0"/>
      <w:marRight w:val="0"/>
      <w:marTop w:val="0"/>
      <w:marBottom w:val="0"/>
      <w:divBdr>
        <w:top w:val="none" w:sz="0" w:space="0" w:color="auto"/>
        <w:left w:val="none" w:sz="0" w:space="0" w:color="auto"/>
        <w:bottom w:val="none" w:sz="0" w:space="0" w:color="auto"/>
        <w:right w:val="none" w:sz="0" w:space="0" w:color="auto"/>
      </w:divBdr>
    </w:div>
    <w:div w:id="1223830084">
      <w:bodyDiv w:val="1"/>
      <w:marLeft w:val="0"/>
      <w:marRight w:val="0"/>
      <w:marTop w:val="0"/>
      <w:marBottom w:val="0"/>
      <w:divBdr>
        <w:top w:val="none" w:sz="0" w:space="0" w:color="auto"/>
        <w:left w:val="none" w:sz="0" w:space="0" w:color="auto"/>
        <w:bottom w:val="none" w:sz="0" w:space="0" w:color="auto"/>
        <w:right w:val="none" w:sz="0" w:space="0" w:color="auto"/>
      </w:divBdr>
    </w:div>
    <w:div w:id="1223903464">
      <w:bodyDiv w:val="1"/>
      <w:marLeft w:val="0"/>
      <w:marRight w:val="0"/>
      <w:marTop w:val="0"/>
      <w:marBottom w:val="0"/>
      <w:divBdr>
        <w:top w:val="none" w:sz="0" w:space="0" w:color="auto"/>
        <w:left w:val="none" w:sz="0" w:space="0" w:color="auto"/>
        <w:bottom w:val="none" w:sz="0" w:space="0" w:color="auto"/>
        <w:right w:val="none" w:sz="0" w:space="0" w:color="auto"/>
      </w:divBdr>
    </w:div>
    <w:div w:id="1224414342">
      <w:bodyDiv w:val="1"/>
      <w:marLeft w:val="0"/>
      <w:marRight w:val="0"/>
      <w:marTop w:val="0"/>
      <w:marBottom w:val="0"/>
      <w:divBdr>
        <w:top w:val="none" w:sz="0" w:space="0" w:color="auto"/>
        <w:left w:val="none" w:sz="0" w:space="0" w:color="auto"/>
        <w:bottom w:val="none" w:sz="0" w:space="0" w:color="auto"/>
        <w:right w:val="none" w:sz="0" w:space="0" w:color="auto"/>
      </w:divBdr>
    </w:div>
    <w:div w:id="1224441850">
      <w:bodyDiv w:val="1"/>
      <w:marLeft w:val="0"/>
      <w:marRight w:val="0"/>
      <w:marTop w:val="0"/>
      <w:marBottom w:val="0"/>
      <w:divBdr>
        <w:top w:val="none" w:sz="0" w:space="0" w:color="auto"/>
        <w:left w:val="none" w:sz="0" w:space="0" w:color="auto"/>
        <w:bottom w:val="none" w:sz="0" w:space="0" w:color="auto"/>
        <w:right w:val="none" w:sz="0" w:space="0" w:color="auto"/>
      </w:divBdr>
    </w:div>
    <w:div w:id="1224678165">
      <w:bodyDiv w:val="1"/>
      <w:marLeft w:val="0"/>
      <w:marRight w:val="0"/>
      <w:marTop w:val="0"/>
      <w:marBottom w:val="0"/>
      <w:divBdr>
        <w:top w:val="none" w:sz="0" w:space="0" w:color="auto"/>
        <w:left w:val="none" w:sz="0" w:space="0" w:color="auto"/>
        <w:bottom w:val="none" w:sz="0" w:space="0" w:color="auto"/>
        <w:right w:val="none" w:sz="0" w:space="0" w:color="auto"/>
      </w:divBdr>
    </w:div>
    <w:div w:id="1224683245">
      <w:bodyDiv w:val="1"/>
      <w:marLeft w:val="0"/>
      <w:marRight w:val="0"/>
      <w:marTop w:val="0"/>
      <w:marBottom w:val="0"/>
      <w:divBdr>
        <w:top w:val="none" w:sz="0" w:space="0" w:color="auto"/>
        <w:left w:val="none" w:sz="0" w:space="0" w:color="auto"/>
        <w:bottom w:val="none" w:sz="0" w:space="0" w:color="auto"/>
        <w:right w:val="none" w:sz="0" w:space="0" w:color="auto"/>
      </w:divBdr>
    </w:div>
    <w:div w:id="1224750761">
      <w:bodyDiv w:val="1"/>
      <w:marLeft w:val="0"/>
      <w:marRight w:val="0"/>
      <w:marTop w:val="0"/>
      <w:marBottom w:val="0"/>
      <w:divBdr>
        <w:top w:val="none" w:sz="0" w:space="0" w:color="auto"/>
        <w:left w:val="none" w:sz="0" w:space="0" w:color="auto"/>
        <w:bottom w:val="none" w:sz="0" w:space="0" w:color="auto"/>
        <w:right w:val="none" w:sz="0" w:space="0" w:color="auto"/>
      </w:divBdr>
    </w:div>
    <w:div w:id="1225214167">
      <w:bodyDiv w:val="1"/>
      <w:marLeft w:val="0"/>
      <w:marRight w:val="0"/>
      <w:marTop w:val="0"/>
      <w:marBottom w:val="0"/>
      <w:divBdr>
        <w:top w:val="none" w:sz="0" w:space="0" w:color="auto"/>
        <w:left w:val="none" w:sz="0" w:space="0" w:color="auto"/>
        <w:bottom w:val="none" w:sz="0" w:space="0" w:color="auto"/>
        <w:right w:val="none" w:sz="0" w:space="0" w:color="auto"/>
      </w:divBdr>
    </w:div>
    <w:div w:id="1225264653">
      <w:bodyDiv w:val="1"/>
      <w:marLeft w:val="0"/>
      <w:marRight w:val="0"/>
      <w:marTop w:val="0"/>
      <w:marBottom w:val="0"/>
      <w:divBdr>
        <w:top w:val="none" w:sz="0" w:space="0" w:color="auto"/>
        <w:left w:val="none" w:sz="0" w:space="0" w:color="auto"/>
        <w:bottom w:val="none" w:sz="0" w:space="0" w:color="auto"/>
        <w:right w:val="none" w:sz="0" w:space="0" w:color="auto"/>
      </w:divBdr>
    </w:div>
    <w:div w:id="1225336411">
      <w:bodyDiv w:val="1"/>
      <w:marLeft w:val="0"/>
      <w:marRight w:val="0"/>
      <w:marTop w:val="0"/>
      <w:marBottom w:val="0"/>
      <w:divBdr>
        <w:top w:val="none" w:sz="0" w:space="0" w:color="auto"/>
        <w:left w:val="none" w:sz="0" w:space="0" w:color="auto"/>
        <w:bottom w:val="none" w:sz="0" w:space="0" w:color="auto"/>
        <w:right w:val="none" w:sz="0" w:space="0" w:color="auto"/>
      </w:divBdr>
    </w:div>
    <w:div w:id="1225679100">
      <w:bodyDiv w:val="1"/>
      <w:marLeft w:val="0"/>
      <w:marRight w:val="0"/>
      <w:marTop w:val="0"/>
      <w:marBottom w:val="0"/>
      <w:divBdr>
        <w:top w:val="none" w:sz="0" w:space="0" w:color="auto"/>
        <w:left w:val="none" w:sz="0" w:space="0" w:color="auto"/>
        <w:bottom w:val="none" w:sz="0" w:space="0" w:color="auto"/>
        <w:right w:val="none" w:sz="0" w:space="0" w:color="auto"/>
      </w:divBdr>
    </w:div>
    <w:div w:id="1226377530">
      <w:bodyDiv w:val="1"/>
      <w:marLeft w:val="0"/>
      <w:marRight w:val="0"/>
      <w:marTop w:val="0"/>
      <w:marBottom w:val="0"/>
      <w:divBdr>
        <w:top w:val="none" w:sz="0" w:space="0" w:color="auto"/>
        <w:left w:val="none" w:sz="0" w:space="0" w:color="auto"/>
        <w:bottom w:val="none" w:sz="0" w:space="0" w:color="auto"/>
        <w:right w:val="none" w:sz="0" w:space="0" w:color="auto"/>
      </w:divBdr>
    </w:div>
    <w:div w:id="1226380820">
      <w:bodyDiv w:val="1"/>
      <w:marLeft w:val="0"/>
      <w:marRight w:val="0"/>
      <w:marTop w:val="0"/>
      <w:marBottom w:val="0"/>
      <w:divBdr>
        <w:top w:val="none" w:sz="0" w:space="0" w:color="auto"/>
        <w:left w:val="none" w:sz="0" w:space="0" w:color="auto"/>
        <w:bottom w:val="none" w:sz="0" w:space="0" w:color="auto"/>
        <w:right w:val="none" w:sz="0" w:space="0" w:color="auto"/>
      </w:divBdr>
    </w:div>
    <w:div w:id="1226405648">
      <w:bodyDiv w:val="1"/>
      <w:marLeft w:val="0"/>
      <w:marRight w:val="0"/>
      <w:marTop w:val="0"/>
      <w:marBottom w:val="0"/>
      <w:divBdr>
        <w:top w:val="none" w:sz="0" w:space="0" w:color="auto"/>
        <w:left w:val="none" w:sz="0" w:space="0" w:color="auto"/>
        <w:bottom w:val="none" w:sz="0" w:space="0" w:color="auto"/>
        <w:right w:val="none" w:sz="0" w:space="0" w:color="auto"/>
      </w:divBdr>
    </w:div>
    <w:div w:id="1226447915">
      <w:bodyDiv w:val="1"/>
      <w:marLeft w:val="0"/>
      <w:marRight w:val="0"/>
      <w:marTop w:val="0"/>
      <w:marBottom w:val="0"/>
      <w:divBdr>
        <w:top w:val="none" w:sz="0" w:space="0" w:color="auto"/>
        <w:left w:val="none" w:sz="0" w:space="0" w:color="auto"/>
        <w:bottom w:val="none" w:sz="0" w:space="0" w:color="auto"/>
        <w:right w:val="none" w:sz="0" w:space="0" w:color="auto"/>
      </w:divBdr>
    </w:div>
    <w:div w:id="1226646072">
      <w:bodyDiv w:val="1"/>
      <w:marLeft w:val="0"/>
      <w:marRight w:val="0"/>
      <w:marTop w:val="0"/>
      <w:marBottom w:val="0"/>
      <w:divBdr>
        <w:top w:val="none" w:sz="0" w:space="0" w:color="auto"/>
        <w:left w:val="none" w:sz="0" w:space="0" w:color="auto"/>
        <w:bottom w:val="none" w:sz="0" w:space="0" w:color="auto"/>
        <w:right w:val="none" w:sz="0" w:space="0" w:color="auto"/>
      </w:divBdr>
    </w:div>
    <w:div w:id="1226648298">
      <w:bodyDiv w:val="1"/>
      <w:marLeft w:val="0"/>
      <w:marRight w:val="0"/>
      <w:marTop w:val="0"/>
      <w:marBottom w:val="0"/>
      <w:divBdr>
        <w:top w:val="none" w:sz="0" w:space="0" w:color="auto"/>
        <w:left w:val="none" w:sz="0" w:space="0" w:color="auto"/>
        <w:bottom w:val="none" w:sz="0" w:space="0" w:color="auto"/>
        <w:right w:val="none" w:sz="0" w:space="0" w:color="auto"/>
      </w:divBdr>
    </w:div>
    <w:div w:id="1226835417">
      <w:bodyDiv w:val="1"/>
      <w:marLeft w:val="0"/>
      <w:marRight w:val="0"/>
      <w:marTop w:val="0"/>
      <w:marBottom w:val="0"/>
      <w:divBdr>
        <w:top w:val="none" w:sz="0" w:space="0" w:color="auto"/>
        <w:left w:val="none" w:sz="0" w:space="0" w:color="auto"/>
        <w:bottom w:val="none" w:sz="0" w:space="0" w:color="auto"/>
        <w:right w:val="none" w:sz="0" w:space="0" w:color="auto"/>
      </w:divBdr>
    </w:div>
    <w:div w:id="1227298842">
      <w:bodyDiv w:val="1"/>
      <w:marLeft w:val="0"/>
      <w:marRight w:val="0"/>
      <w:marTop w:val="0"/>
      <w:marBottom w:val="0"/>
      <w:divBdr>
        <w:top w:val="none" w:sz="0" w:space="0" w:color="auto"/>
        <w:left w:val="none" w:sz="0" w:space="0" w:color="auto"/>
        <w:bottom w:val="none" w:sz="0" w:space="0" w:color="auto"/>
        <w:right w:val="none" w:sz="0" w:space="0" w:color="auto"/>
      </w:divBdr>
    </w:div>
    <w:div w:id="1227447493">
      <w:bodyDiv w:val="1"/>
      <w:marLeft w:val="0"/>
      <w:marRight w:val="0"/>
      <w:marTop w:val="0"/>
      <w:marBottom w:val="0"/>
      <w:divBdr>
        <w:top w:val="none" w:sz="0" w:space="0" w:color="auto"/>
        <w:left w:val="none" w:sz="0" w:space="0" w:color="auto"/>
        <w:bottom w:val="none" w:sz="0" w:space="0" w:color="auto"/>
        <w:right w:val="none" w:sz="0" w:space="0" w:color="auto"/>
      </w:divBdr>
    </w:div>
    <w:div w:id="1227565709">
      <w:bodyDiv w:val="1"/>
      <w:marLeft w:val="0"/>
      <w:marRight w:val="0"/>
      <w:marTop w:val="0"/>
      <w:marBottom w:val="0"/>
      <w:divBdr>
        <w:top w:val="none" w:sz="0" w:space="0" w:color="auto"/>
        <w:left w:val="none" w:sz="0" w:space="0" w:color="auto"/>
        <w:bottom w:val="none" w:sz="0" w:space="0" w:color="auto"/>
        <w:right w:val="none" w:sz="0" w:space="0" w:color="auto"/>
      </w:divBdr>
    </w:div>
    <w:div w:id="1227566023">
      <w:bodyDiv w:val="1"/>
      <w:marLeft w:val="0"/>
      <w:marRight w:val="0"/>
      <w:marTop w:val="0"/>
      <w:marBottom w:val="0"/>
      <w:divBdr>
        <w:top w:val="none" w:sz="0" w:space="0" w:color="auto"/>
        <w:left w:val="none" w:sz="0" w:space="0" w:color="auto"/>
        <w:bottom w:val="none" w:sz="0" w:space="0" w:color="auto"/>
        <w:right w:val="none" w:sz="0" w:space="0" w:color="auto"/>
      </w:divBdr>
    </w:div>
    <w:div w:id="1228151269">
      <w:bodyDiv w:val="1"/>
      <w:marLeft w:val="0"/>
      <w:marRight w:val="0"/>
      <w:marTop w:val="0"/>
      <w:marBottom w:val="0"/>
      <w:divBdr>
        <w:top w:val="none" w:sz="0" w:space="0" w:color="auto"/>
        <w:left w:val="none" w:sz="0" w:space="0" w:color="auto"/>
        <w:bottom w:val="none" w:sz="0" w:space="0" w:color="auto"/>
        <w:right w:val="none" w:sz="0" w:space="0" w:color="auto"/>
      </w:divBdr>
    </w:div>
    <w:div w:id="1228346957">
      <w:bodyDiv w:val="1"/>
      <w:marLeft w:val="0"/>
      <w:marRight w:val="0"/>
      <w:marTop w:val="0"/>
      <w:marBottom w:val="0"/>
      <w:divBdr>
        <w:top w:val="none" w:sz="0" w:space="0" w:color="auto"/>
        <w:left w:val="none" w:sz="0" w:space="0" w:color="auto"/>
        <w:bottom w:val="none" w:sz="0" w:space="0" w:color="auto"/>
        <w:right w:val="none" w:sz="0" w:space="0" w:color="auto"/>
      </w:divBdr>
    </w:div>
    <w:div w:id="1228808146">
      <w:bodyDiv w:val="1"/>
      <w:marLeft w:val="0"/>
      <w:marRight w:val="0"/>
      <w:marTop w:val="0"/>
      <w:marBottom w:val="0"/>
      <w:divBdr>
        <w:top w:val="none" w:sz="0" w:space="0" w:color="auto"/>
        <w:left w:val="none" w:sz="0" w:space="0" w:color="auto"/>
        <w:bottom w:val="none" w:sz="0" w:space="0" w:color="auto"/>
        <w:right w:val="none" w:sz="0" w:space="0" w:color="auto"/>
      </w:divBdr>
    </w:div>
    <w:div w:id="1228877717">
      <w:bodyDiv w:val="1"/>
      <w:marLeft w:val="0"/>
      <w:marRight w:val="0"/>
      <w:marTop w:val="0"/>
      <w:marBottom w:val="0"/>
      <w:divBdr>
        <w:top w:val="none" w:sz="0" w:space="0" w:color="auto"/>
        <w:left w:val="none" w:sz="0" w:space="0" w:color="auto"/>
        <w:bottom w:val="none" w:sz="0" w:space="0" w:color="auto"/>
        <w:right w:val="none" w:sz="0" w:space="0" w:color="auto"/>
      </w:divBdr>
    </w:div>
    <w:div w:id="1229028146">
      <w:bodyDiv w:val="1"/>
      <w:marLeft w:val="0"/>
      <w:marRight w:val="0"/>
      <w:marTop w:val="0"/>
      <w:marBottom w:val="0"/>
      <w:divBdr>
        <w:top w:val="none" w:sz="0" w:space="0" w:color="auto"/>
        <w:left w:val="none" w:sz="0" w:space="0" w:color="auto"/>
        <w:bottom w:val="none" w:sz="0" w:space="0" w:color="auto"/>
        <w:right w:val="none" w:sz="0" w:space="0" w:color="auto"/>
      </w:divBdr>
    </w:div>
    <w:div w:id="1229461172">
      <w:bodyDiv w:val="1"/>
      <w:marLeft w:val="0"/>
      <w:marRight w:val="0"/>
      <w:marTop w:val="0"/>
      <w:marBottom w:val="0"/>
      <w:divBdr>
        <w:top w:val="none" w:sz="0" w:space="0" w:color="auto"/>
        <w:left w:val="none" w:sz="0" w:space="0" w:color="auto"/>
        <w:bottom w:val="none" w:sz="0" w:space="0" w:color="auto"/>
        <w:right w:val="none" w:sz="0" w:space="0" w:color="auto"/>
      </w:divBdr>
    </w:div>
    <w:div w:id="1229611976">
      <w:bodyDiv w:val="1"/>
      <w:marLeft w:val="0"/>
      <w:marRight w:val="0"/>
      <w:marTop w:val="0"/>
      <w:marBottom w:val="0"/>
      <w:divBdr>
        <w:top w:val="none" w:sz="0" w:space="0" w:color="auto"/>
        <w:left w:val="none" w:sz="0" w:space="0" w:color="auto"/>
        <w:bottom w:val="none" w:sz="0" w:space="0" w:color="auto"/>
        <w:right w:val="none" w:sz="0" w:space="0" w:color="auto"/>
      </w:divBdr>
    </w:div>
    <w:div w:id="1229801369">
      <w:bodyDiv w:val="1"/>
      <w:marLeft w:val="0"/>
      <w:marRight w:val="0"/>
      <w:marTop w:val="0"/>
      <w:marBottom w:val="0"/>
      <w:divBdr>
        <w:top w:val="none" w:sz="0" w:space="0" w:color="auto"/>
        <w:left w:val="none" w:sz="0" w:space="0" w:color="auto"/>
        <w:bottom w:val="none" w:sz="0" w:space="0" w:color="auto"/>
        <w:right w:val="none" w:sz="0" w:space="0" w:color="auto"/>
      </w:divBdr>
    </w:div>
    <w:div w:id="1229917468">
      <w:bodyDiv w:val="1"/>
      <w:marLeft w:val="0"/>
      <w:marRight w:val="0"/>
      <w:marTop w:val="0"/>
      <w:marBottom w:val="0"/>
      <w:divBdr>
        <w:top w:val="none" w:sz="0" w:space="0" w:color="auto"/>
        <w:left w:val="none" w:sz="0" w:space="0" w:color="auto"/>
        <w:bottom w:val="none" w:sz="0" w:space="0" w:color="auto"/>
        <w:right w:val="none" w:sz="0" w:space="0" w:color="auto"/>
      </w:divBdr>
    </w:div>
    <w:div w:id="1229999133">
      <w:bodyDiv w:val="1"/>
      <w:marLeft w:val="0"/>
      <w:marRight w:val="0"/>
      <w:marTop w:val="0"/>
      <w:marBottom w:val="0"/>
      <w:divBdr>
        <w:top w:val="none" w:sz="0" w:space="0" w:color="auto"/>
        <w:left w:val="none" w:sz="0" w:space="0" w:color="auto"/>
        <w:bottom w:val="none" w:sz="0" w:space="0" w:color="auto"/>
        <w:right w:val="none" w:sz="0" w:space="0" w:color="auto"/>
      </w:divBdr>
    </w:div>
    <w:div w:id="1230072398">
      <w:bodyDiv w:val="1"/>
      <w:marLeft w:val="0"/>
      <w:marRight w:val="0"/>
      <w:marTop w:val="0"/>
      <w:marBottom w:val="0"/>
      <w:divBdr>
        <w:top w:val="none" w:sz="0" w:space="0" w:color="auto"/>
        <w:left w:val="none" w:sz="0" w:space="0" w:color="auto"/>
        <w:bottom w:val="none" w:sz="0" w:space="0" w:color="auto"/>
        <w:right w:val="none" w:sz="0" w:space="0" w:color="auto"/>
      </w:divBdr>
    </w:div>
    <w:div w:id="1230189388">
      <w:bodyDiv w:val="1"/>
      <w:marLeft w:val="0"/>
      <w:marRight w:val="0"/>
      <w:marTop w:val="0"/>
      <w:marBottom w:val="0"/>
      <w:divBdr>
        <w:top w:val="none" w:sz="0" w:space="0" w:color="auto"/>
        <w:left w:val="none" w:sz="0" w:space="0" w:color="auto"/>
        <w:bottom w:val="none" w:sz="0" w:space="0" w:color="auto"/>
        <w:right w:val="none" w:sz="0" w:space="0" w:color="auto"/>
      </w:divBdr>
    </w:div>
    <w:div w:id="1230504465">
      <w:bodyDiv w:val="1"/>
      <w:marLeft w:val="0"/>
      <w:marRight w:val="0"/>
      <w:marTop w:val="0"/>
      <w:marBottom w:val="0"/>
      <w:divBdr>
        <w:top w:val="none" w:sz="0" w:space="0" w:color="auto"/>
        <w:left w:val="none" w:sz="0" w:space="0" w:color="auto"/>
        <w:bottom w:val="none" w:sz="0" w:space="0" w:color="auto"/>
        <w:right w:val="none" w:sz="0" w:space="0" w:color="auto"/>
      </w:divBdr>
    </w:div>
    <w:div w:id="1230841907">
      <w:bodyDiv w:val="1"/>
      <w:marLeft w:val="0"/>
      <w:marRight w:val="0"/>
      <w:marTop w:val="0"/>
      <w:marBottom w:val="0"/>
      <w:divBdr>
        <w:top w:val="none" w:sz="0" w:space="0" w:color="auto"/>
        <w:left w:val="none" w:sz="0" w:space="0" w:color="auto"/>
        <w:bottom w:val="none" w:sz="0" w:space="0" w:color="auto"/>
        <w:right w:val="none" w:sz="0" w:space="0" w:color="auto"/>
      </w:divBdr>
    </w:div>
    <w:div w:id="1231118093">
      <w:bodyDiv w:val="1"/>
      <w:marLeft w:val="0"/>
      <w:marRight w:val="0"/>
      <w:marTop w:val="0"/>
      <w:marBottom w:val="0"/>
      <w:divBdr>
        <w:top w:val="none" w:sz="0" w:space="0" w:color="auto"/>
        <w:left w:val="none" w:sz="0" w:space="0" w:color="auto"/>
        <w:bottom w:val="none" w:sz="0" w:space="0" w:color="auto"/>
        <w:right w:val="none" w:sz="0" w:space="0" w:color="auto"/>
      </w:divBdr>
    </w:div>
    <w:div w:id="1231428391">
      <w:bodyDiv w:val="1"/>
      <w:marLeft w:val="0"/>
      <w:marRight w:val="0"/>
      <w:marTop w:val="0"/>
      <w:marBottom w:val="0"/>
      <w:divBdr>
        <w:top w:val="none" w:sz="0" w:space="0" w:color="auto"/>
        <w:left w:val="none" w:sz="0" w:space="0" w:color="auto"/>
        <w:bottom w:val="none" w:sz="0" w:space="0" w:color="auto"/>
        <w:right w:val="none" w:sz="0" w:space="0" w:color="auto"/>
      </w:divBdr>
    </w:div>
    <w:div w:id="1231573794">
      <w:bodyDiv w:val="1"/>
      <w:marLeft w:val="0"/>
      <w:marRight w:val="0"/>
      <w:marTop w:val="0"/>
      <w:marBottom w:val="0"/>
      <w:divBdr>
        <w:top w:val="none" w:sz="0" w:space="0" w:color="auto"/>
        <w:left w:val="none" w:sz="0" w:space="0" w:color="auto"/>
        <w:bottom w:val="none" w:sz="0" w:space="0" w:color="auto"/>
        <w:right w:val="none" w:sz="0" w:space="0" w:color="auto"/>
      </w:divBdr>
    </w:div>
    <w:div w:id="1232042696">
      <w:bodyDiv w:val="1"/>
      <w:marLeft w:val="0"/>
      <w:marRight w:val="0"/>
      <w:marTop w:val="0"/>
      <w:marBottom w:val="0"/>
      <w:divBdr>
        <w:top w:val="none" w:sz="0" w:space="0" w:color="auto"/>
        <w:left w:val="none" w:sz="0" w:space="0" w:color="auto"/>
        <w:bottom w:val="none" w:sz="0" w:space="0" w:color="auto"/>
        <w:right w:val="none" w:sz="0" w:space="0" w:color="auto"/>
      </w:divBdr>
    </w:div>
    <w:div w:id="1232231989">
      <w:bodyDiv w:val="1"/>
      <w:marLeft w:val="0"/>
      <w:marRight w:val="0"/>
      <w:marTop w:val="0"/>
      <w:marBottom w:val="0"/>
      <w:divBdr>
        <w:top w:val="none" w:sz="0" w:space="0" w:color="auto"/>
        <w:left w:val="none" w:sz="0" w:space="0" w:color="auto"/>
        <w:bottom w:val="none" w:sz="0" w:space="0" w:color="auto"/>
        <w:right w:val="none" w:sz="0" w:space="0" w:color="auto"/>
      </w:divBdr>
    </w:div>
    <w:div w:id="1232303591">
      <w:bodyDiv w:val="1"/>
      <w:marLeft w:val="0"/>
      <w:marRight w:val="0"/>
      <w:marTop w:val="0"/>
      <w:marBottom w:val="0"/>
      <w:divBdr>
        <w:top w:val="none" w:sz="0" w:space="0" w:color="auto"/>
        <w:left w:val="none" w:sz="0" w:space="0" w:color="auto"/>
        <w:bottom w:val="none" w:sz="0" w:space="0" w:color="auto"/>
        <w:right w:val="none" w:sz="0" w:space="0" w:color="auto"/>
      </w:divBdr>
    </w:div>
    <w:div w:id="1232425653">
      <w:bodyDiv w:val="1"/>
      <w:marLeft w:val="0"/>
      <w:marRight w:val="0"/>
      <w:marTop w:val="0"/>
      <w:marBottom w:val="0"/>
      <w:divBdr>
        <w:top w:val="none" w:sz="0" w:space="0" w:color="auto"/>
        <w:left w:val="none" w:sz="0" w:space="0" w:color="auto"/>
        <w:bottom w:val="none" w:sz="0" w:space="0" w:color="auto"/>
        <w:right w:val="none" w:sz="0" w:space="0" w:color="auto"/>
      </w:divBdr>
    </w:div>
    <w:div w:id="1232882760">
      <w:bodyDiv w:val="1"/>
      <w:marLeft w:val="0"/>
      <w:marRight w:val="0"/>
      <w:marTop w:val="0"/>
      <w:marBottom w:val="0"/>
      <w:divBdr>
        <w:top w:val="none" w:sz="0" w:space="0" w:color="auto"/>
        <w:left w:val="none" w:sz="0" w:space="0" w:color="auto"/>
        <w:bottom w:val="none" w:sz="0" w:space="0" w:color="auto"/>
        <w:right w:val="none" w:sz="0" w:space="0" w:color="auto"/>
      </w:divBdr>
    </w:div>
    <w:div w:id="1232929274">
      <w:bodyDiv w:val="1"/>
      <w:marLeft w:val="0"/>
      <w:marRight w:val="0"/>
      <w:marTop w:val="0"/>
      <w:marBottom w:val="0"/>
      <w:divBdr>
        <w:top w:val="none" w:sz="0" w:space="0" w:color="auto"/>
        <w:left w:val="none" w:sz="0" w:space="0" w:color="auto"/>
        <w:bottom w:val="none" w:sz="0" w:space="0" w:color="auto"/>
        <w:right w:val="none" w:sz="0" w:space="0" w:color="auto"/>
      </w:divBdr>
    </w:div>
    <w:div w:id="1233738328">
      <w:bodyDiv w:val="1"/>
      <w:marLeft w:val="0"/>
      <w:marRight w:val="0"/>
      <w:marTop w:val="0"/>
      <w:marBottom w:val="0"/>
      <w:divBdr>
        <w:top w:val="none" w:sz="0" w:space="0" w:color="auto"/>
        <w:left w:val="none" w:sz="0" w:space="0" w:color="auto"/>
        <w:bottom w:val="none" w:sz="0" w:space="0" w:color="auto"/>
        <w:right w:val="none" w:sz="0" w:space="0" w:color="auto"/>
      </w:divBdr>
    </w:div>
    <w:div w:id="1233854098">
      <w:bodyDiv w:val="1"/>
      <w:marLeft w:val="0"/>
      <w:marRight w:val="0"/>
      <w:marTop w:val="0"/>
      <w:marBottom w:val="0"/>
      <w:divBdr>
        <w:top w:val="none" w:sz="0" w:space="0" w:color="auto"/>
        <w:left w:val="none" w:sz="0" w:space="0" w:color="auto"/>
        <w:bottom w:val="none" w:sz="0" w:space="0" w:color="auto"/>
        <w:right w:val="none" w:sz="0" w:space="0" w:color="auto"/>
      </w:divBdr>
    </w:div>
    <w:div w:id="1234051995">
      <w:bodyDiv w:val="1"/>
      <w:marLeft w:val="0"/>
      <w:marRight w:val="0"/>
      <w:marTop w:val="0"/>
      <w:marBottom w:val="0"/>
      <w:divBdr>
        <w:top w:val="none" w:sz="0" w:space="0" w:color="auto"/>
        <w:left w:val="none" w:sz="0" w:space="0" w:color="auto"/>
        <w:bottom w:val="none" w:sz="0" w:space="0" w:color="auto"/>
        <w:right w:val="none" w:sz="0" w:space="0" w:color="auto"/>
      </w:divBdr>
    </w:div>
    <w:div w:id="1234588285">
      <w:bodyDiv w:val="1"/>
      <w:marLeft w:val="0"/>
      <w:marRight w:val="0"/>
      <w:marTop w:val="0"/>
      <w:marBottom w:val="0"/>
      <w:divBdr>
        <w:top w:val="none" w:sz="0" w:space="0" w:color="auto"/>
        <w:left w:val="none" w:sz="0" w:space="0" w:color="auto"/>
        <w:bottom w:val="none" w:sz="0" w:space="0" w:color="auto"/>
        <w:right w:val="none" w:sz="0" w:space="0" w:color="auto"/>
      </w:divBdr>
    </w:div>
    <w:div w:id="1234659631">
      <w:bodyDiv w:val="1"/>
      <w:marLeft w:val="0"/>
      <w:marRight w:val="0"/>
      <w:marTop w:val="0"/>
      <w:marBottom w:val="0"/>
      <w:divBdr>
        <w:top w:val="none" w:sz="0" w:space="0" w:color="auto"/>
        <w:left w:val="none" w:sz="0" w:space="0" w:color="auto"/>
        <w:bottom w:val="none" w:sz="0" w:space="0" w:color="auto"/>
        <w:right w:val="none" w:sz="0" w:space="0" w:color="auto"/>
      </w:divBdr>
    </w:div>
    <w:div w:id="1234661737">
      <w:bodyDiv w:val="1"/>
      <w:marLeft w:val="0"/>
      <w:marRight w:val="0"/>
      <w:marTop w:val="0"/>
      <w:marBottom w:val="0"/>
      <w:divBdr>
        <w:top w:val="none" w:sz="0" w:space="0" w:color="auto"/>
        <w:left w:val="none" w:sz="0" w:space="0" w:color="auto"/>
        <w:bottom w:val="none" w:sz="0" w:space="0" w:color="auto"/>
        <w:right w:val="none" w:sz="0" w:space="0" w:color="auto"/>
      </w:divBdr>
    </w:div>
    <w:div w:id="1234852593">
      <w:bodyDiv w:val="1"/>
      <w:marLeft w:val="0"/>
      <w:marRight w:val="0"/>
      <w:marTop w:val="0"/>
      <w:marBottom w:val="0"/>
      <w:divBdr>
        <w:top w:val="none" w:sz="0" w:space="0" w:color="auto"/>
        <w:left w:val="none" w:sz="0" w:space="0" w:color="auto"/>
        <w:bottom w:val="none" w:sz="0" w:space="0" w:color="auto"/>
        <w:right w:val="none" w:sz="0" w:space="0" w:color="auto"/>
      </w:divBdr>
    </w:div>
    <w:div w:id="1235239951">
      <w:bodyDiv w:val="1"/>
      <w:marLeft w:val="0"/>
      <w:marRight w:val="0"/>
      <w:marTop w:val="0"/>
      <w:marBottom w:val="0"/>
      <w:divBdr>
        <w:top w:val="none" w:sz="0" w:space="0" w:color="auto"/>
        <w:left w:val="none" w:sz="0" w:space="0" w:color="auto"/>
        <w:bottom w:val="none" w:sz="0" w:space="0" w:color="auto"/>
        <w:right w:val="none" w:sz="0" w:space="0" w:color="auto"/>
      </w:divBdr>
    </w:div>
    <w:div w:id="1235317957">
      <w:bodyDiv w:val="1"/>
      <w:marLeft w:val="0"/>
      <w:marRight w:val="0"/>
      <w:marTop w:val="0"/>
      <w:marBottom w:val="0"/>
      <w:divBdr>
        <w:top w:val="none" w:sz="0" w:space="0" w:color="auto"/>
        <w:left w:val="none" w:sz="0" w:space="0" w:color="auto"/>
        <w:bottom w:val="none" w:sz="0" w:space="0" w:color="auto"/>
        <w:right w:val="none" w:sz="0" w:space="0" w:color="auto"/>
      </w:divBdr>
    </w:div>
    <w:div w:id="1235580117">
      <w:bodyDiv w:val="1"/>
      <w:marLeft w:val="0"/>
      <w:marRight w:val="0"/>
      <w:marTop w:val="0"/>
      <w:marBottom w:val="0"/>
      <w:divBdr>
        <w:top w:val="none" w:sz="0" w:space="0" w:color="auto"/>
        <w:left w:val="none" w:sz="0" w:space="0" w:color="auto"/>
        <w:bottom w:val="none" w:sz="0" w:space="0" w:color="auto"/>
        <w:right w:val="none" w:sz="0" w:space="0" w:color="auto"/>
      </w:divBdr>
    </w:div>
    <w:div w:id="1235970891">
      <w:bodyDiv w:val="1"/>
      <w:marLeft w:val="0"/>
      <w:marRight w:val="0"/>
      <w:marTop w:val="0"/>
      <w:marBottom w:val="0"/>
      <w:divBdr>
        <w:top w:val="none" w:sz="0" w:space="0" w:color="auto"/>
        <w:left w:val="none" w:sz="0" w:space="0" w:color="auto"/>
        <w:bottom w:val="none" w:sz="0" w:space="0" w:color="auto"/>
        <w:right w:val="none" w:sz="0" w:space="0" w:color="auto"/>
      </w:divBdr>
    </w:div>
    <w:div w:id="1236166793">
      <w:bodyDiv w:val="1"/>
      <w:marLeft w:val="0"/>
      <w:marRight w:val="0"/>
      <w:marTop w:val="0"/>
      <w:marBottom w:val="0"/>
      <w:divBdr>
        <w:top w:val="none" w:sz="0" w:space="0" w:color="auto"/>
        <w:left w:val="none" w:sz="0" w:space="0" w:color="auto"/>
        <w:bottom w:val="none" w:sz="0" w:space="0" w:color="auto"/>
        <w:right w:val="none" w:sz="0" w:space="0" w:color="auto"/>
      </w:divBdr>
    </w:div>
    <w:div w:id="1236668060">
      <w:bodyDiv w:val="1"/>
      <w:marLeft w:val="0"/>
      <w:marRight w:val="0"/>
      <w:marTop w:val="0"/>
      <w:marBottom w:val="0"/>
      <w:divBdr>
        <w:top w:val="none" w:sz="0" w:space="0" w:color="auto"/>
        <w:left w:val="none" w:sz="0" w:space="0" w:color="auto"/>
        <w:bottom w:val="none" w:sz="0" w:space="0" w:color="auto"/>
        <w:right w:val="none" w:sz="0" w:space="0" w:color="auto"/>
      </w:divBdr>
    </w:div>
    <w:div w:id="1236696939">
      <w:bodyDiv w:val="1"/>
      <w:marLeft w:val="0"/>
      <w:marRight w:val="0"/>
      <w:marTop w:val="0"/>
      <w:marBottom w:val="0"/>
      <w:divBdr>
        <w:top w:val="none" w:sz="0" w:space="0" w:color="auto"/>
        <w:left w:val="none" w:sz="0" w:space="0" w:color="auto"/>
        <w:bottom w:val="none" w:sz="0" w:space="0" w:color="auto"/>
        <w:right w:val="none" w:sz="0" w:space="0" w:color="auto"/>
      </w:divBdr>
    </w:div>
    <w:div w:id="1236862157">
      <w:bodyDiv w:val="1"/>
      <w:marLeft w:val="0"/>
      <w:marRight w:val="0"/>
      <w:marTop w:val="0"/>
      <w:marBottom w:val="0"/>
      <w:divBdr>
        <w:top w:val="none" w:sz="0" w:space="0" w:color="auto"/>
        <w:left w:val="none" w:sz="0" w:space="0" w:color="auto"/>
        <w:bottom w:val="none" w:sz="0" w:space="0" w:color="auto"/>
        <w:right w:val="none" w:sz="0" w:space="0" w:color="auto"/>
      </w:divBdr>
    </w:div>
    <w:div w:id="1236892681">
      <w:bodyDiv w:val="1"/>
      <w:marLeft w:val="0"/>
      <w:marRight w:val="0"/>
      <w:marTop w:val="0"/>
      <w:marBottom w:val="0"/>
      <w:divBdr>
        <w:top w:val="none" w:sz="0" w:space="0" w:color="auto"/>
        <w:left w:val="none" w:sz="0" w:space="0" w:color="auto"/>
        <w:bottom w:val="none" w:sz="0" w:space="0" w:color="auto"/>
        <w:right w:val="none" w:sz="0" w:space="0" w:color="auto"/>
      </w:divBdr>
    </w:div>
    <w:div w:id="1237548177">
      <w:bodyDiv w:val="1"/>
      <w:marLeft w:val="0"/>
      <w:marRight w:val="0"/>
      <w:marTop w:val="0"/>
      <w:marBottom w:val="0"/>
      <w:divBdr>
        <w:top w:val="none" w:sz="0" w:space="0" w:color="auto"/>
        <w:left w:val="none" w:sz="0" w:space="0" w:color="auto"/>
        <w:bottom w:val="none" w:sz="0" w:space="0" w:color="auto"/>
        <w:right w:val="none" w:sz="0" w:space="0" w:color="auto"/>
      </w:divBdr>
    </w:div>
    <w:div w:id="1237740496">
      <w:bodyDiv w:val="1"/>
      <w:marLeft w:val="0"/>
      <w:marRight w:val="0"/>
      <w:marTop w:val="0"/>
      <w:marBottom w:val="0"/>
      <w:divBdr>
        <w:top w:val="none" w:sz="0" w:space="0" w:color="auto"/>
        <w:left w:val="none" w:sz="0" w:space="0" w:color="auto"/>
        <w:bottom w:val="none" w:sz="0" w:space="0" w:color="auto"/>
        <w:right w:val="none" w:sz="0" w:space="0" w:color="auto"/>
      </w:divBdr>
    </w:div>
    <w:div w:id="1237741599">
      <w:bodyDiv w:val="1"/>
      <w:marLeft w:val="0"/>
      <w:marRight w:val="0"/>
      <w:marTop w:val="0"/>
      <w:marBottom w:val="0"/>
      <w:divBdr>
        <w:top w:val="none" w:sz="0" w:space="0" w:color="auto"/>
        <w:left w:val="none" w:sz="0" w:space="0" w:color="auto"/>
        <w:bottom w:val="none" w:sz="0" w:space="0" w:color="auto"/>
        <w:right w:val="none" w:sz="0" w:space="0" w:color="auto"/>
      </w:divBdr>
    </w:div>
    <w:div w:id="1237783653">
      <w:bodyDiv w:val="1"/>
      <w:marLeft w:val="0"/>
      <w:marRight w:val="0"/>
      <w:marTop w:val="0"/>
      <w:marBottom w:val="0"/>
      <w:divBdr>
        <w:top w:val="none" w:sz="0" w:space="0" w:color="auto"/>
        <w:left w:val="none" w:sz="0" w:space="0" w:color="auto"/>
        <w:bottom w:val="none" w:sz="0" w:space="0" w:color="auto"/>
        <w:right w:val="none" w:sz="0" w:space="0" w:color="auto"/>
      </w:divBdr>
    </w:div>
    <w:div w:id="1237783857">
      <w:bodyDiv w:val="1"/>
      <w:marLeft w:val="0"/>
      <w:marRight w:val="0"/>
      <w:marTop w:val="0"/>
      <w:marBottom w:val="0"/>
      <w:divBdr>
        <w:top w:val="none" w:sz="0" w:space="0" w:color="auto"/>
        <w:left w:val="none" w:sz="0" w:space="0" w:color="auto"/>
        <w:bottom w:val="none" w:sz="0" w:space="0" w:color="auto"/>
        <w:right w:val="none" w:sz="0" w:space="0" w:color="auto"/>
      </w:divBdr>
    </w:div>
    <w:div w:id="1238049551">
      <w:bodyDiv w:val="1"/>
      <w:marLeft w:val="0"/>
      <w:marRight w:val="0"/>
      <w:marTop w:val="0"/>
      <w:marBottom w:val="0"/>
      <w:divBdr>
        <w:top w:val="none" w:sz="0" w:space="0" w:color="auto"/>
        <w:left w:val="none" w:sz="0" w:space="0" w:color="auto"/>
        <w:bottom w:val="none" w:sz="0" w:space="0" w:color="auto"/>
        <w:right w:val="none" w:sz="0" w:space="0" w:color="auto"/>
      </w:divBdr>
    </w:div>
    <w:div w:id="1238248977">
      <w:bodyDiv w:val="1"/>
      <w:marLeft w:val="0"/>
      <w:marRight w:val="0"/>
      <w:marTop w:val="0"/>
      <w:marBottom w:val="0"/>
      <w:divBdr>
        <w:top w:val="none" w:sz="0" w:space="0" w:color="auto"/>
        <w:left w:val="none" w:sz="0" w:space="0" w:color="auto"/>
        <w:bottom w:val="none" w:sz="0" w:space="0" w:color="auto"/>
        <w:right w:val="none" w:sz="0" w:space="0" w:color="auto"/>
      </w:divBdr>
    </w:div>
    <w:div w:id="1238249677">
      <w:bodyDiv w:val="1"/>
      <w:marLeft w:val="0"/>
      <w:marRight w:val="0"/>
      <w:marTop w:val="0"/>
      <w:marBottom w:val="0"/>
      <w:divBdr>
        <w:top w:val="none" w:sz="0" w:space="0" w:color="auto"/>
        <w:left w:val="none" w:sz="0" w:space="0" w:color="auto"/>
        <w:bottom w:val="none" w:sz="0" w:space="0" w:color="auto"/>
        <w:right w:val="none" w:sz="0" w:space="0" w:color="auto"/>
      </w:divBdr>
    </w:div>
    <w:div w:id="1238396941">
      <w:bodyDiv w:val="1"/>
      <w:marLeft w:val="0"/>
      <w:marRight w:val="0"/>
      <w:marTop w:val="0"/>
      <w:marBottom w:val="0"/>
      <w:divBdr>
        <w:top w:val="none" w:sz="0" w:space="0" w:color="auto"/>
        <w:left w:val="none" w:sz="0" w:space="0" w:color="auto"/>
        <w:bottom w:val="none" w:sz="0" w:space="0" w:color="auto"/>
        <w:right w:val="none" w:sz="0" w:space="0" w:color="auto"/>
      </w:divBdr>
    </w:div>
    <w:div w:id="1238442726">
      <w:bodyDiv w:val="1"/>
      <w:marLeft w:val="0"/>
      <w:marRight w:val="0"/>
      <w:marTop w:val="0"/>
      <w:marBottom w:val="0"/>
      <w:divBdr>
        <w:top w:val="none" w:sz="0" w:space="0" w:color="auto"/>
        <w:left w:val="none" w:sz="0" w:space="0" w:color="auto"/>
        <w:bottom w:val="none" w:sz="0" w:space="0" w:color="auto"/>
        <w:right w:val="none" w:sz="0" w:space="0" w:color="auto"/>
      </w:divBdr>
    </w:div>
    <w:div w:id="1238444606">
      <w:bodyDiv w:val="1"/>
      <w:marLeft w:val="0"/>
      <w:marRight w:val="0"/>
      <w:marTop w:val="0"/>
      <w:marBottom w:val="0"/>
      <w:divBdr>
        <w:top w:val="none" w:sz="0" w:space="0" w:color="auto"/>
        <w:left w:val="none" w:sz="0" w:space="0" w:color="auto"/>
        <w:bottom w:val="none" w:sz="0" w:space="0" w:color="auto"/>
        <w:right w:val="none" w:sz="0" w:space="0" w:color="auto"/>
      </w:divBdr>
    </w:div>
    <w:div w:id="1238857693">
      <w:bodyDiv w:val="1"/>
      <w:marLeft w:val="0"/>
      <w:marRight w:val="0"/>
      <w:marTop w:val="0"/>
      <w:marBottom w:val="0"/>
      <w:divBdr>
        <w:top w:val="none" w:sz="0" w:space="0" w:color="auto"/>
        <w:left w:val="none" w:sz="0" w:space="0" w:color="auto"/>
        <w:bottom w:val="none" w:sz="0" w:space="0" w:color="auto"/>
        <w:right w:val="none" w:sz="0" w:space="0" w:color="auto"/>
      </w:divBdr>
    </w:div>
    <w:div w:id="1238903843">
      <w:bodyDiv w:val="1"/>
      <w:marLeft w:val="0"/>
      <w:marRight w:val="0"/>
      <w:marTop w:val="0"/>
      <w:marBottom w:val="0"/>
      <w:divBdr>
        <w:top w:val="none" w:sz="0" w:space="0" w:color="auto"/>
        <w:left w:val="none" w:sz="0" w:space="0" w:color="auto"/>
        <w:bottom w:val="none" w:sz="0" w:space="0" w:color="auto"/>
        <w:right w:val="none" w:sz="0" w:space="0" w:color="auto"/>
      </w:divBdr>
    </w:div>
    <w:div w:id="1238976526">
      <w:bodyDiv w:val="1"/>
      <w:marLeft w:val="0"/>
      <w:marRight w:val="0"/>
      <w:marTop w:val="0"/>
      <w:marBottom w:val="0"/>
      <w:divBdr>
        <w:top w:val="none" w:sz="0" w:space="0" w:color="auto"/>
        <w:left w:val="none" w:sz="0" w:space="0" w:color="auto"/>
        <w:bottom w:val="none" w:sz="0" w:space="0" w:color="auto"/>
        <w:right w:val="none" w:sz="0" w:space="0" w:color="auto"/>
      </w:divBdr>
    </w:div>
    <w:div w:id="1239366880">
      <w:bodyDiv w:val="1"/>
      <w:marLeft w:val="0"/>
      <w:marRight w:val="0"/>
      <w:marTop w:val="0"/>
      <w:marBottom w:val="0"/>
      <w:divBdr>
        <w:top w:val="none" w:sz="0" w:space="0" w:color="auto"/>
        <w:left w:val="none" w:sz="0" w:space="0" w:color="auto"/>
        <w:bottom w:val="none" w:sz="0" w:space="0" w:color="auto"/>
        <w:right w:val="none" w:sz="0" w:space="0" w:color="auto"/>
      </w:divBdr>
    </w:div>
    <w:div w:id="1239707756">
      <w:bodyDiv w:val="1"/>
      <w:marLeft w:val="0"/>
      <w:marRight w:val="0"/>
      <w:marTop w:val="0"/>
      <w:marBottom w:val="0"/>
      <w:divBdr>
        <w:top w:val="none" w:sz="0" w:space="0" w:color="auto"/>
        <w:left w:val="none" w:sz="0" w:space="0" w:color="auto"/>
        <w:bottom w:val="none" w:sz="0" w:space="0" w:color="auto"/>
        <w:right w:val="none" w:sz="0" w:space="0" w:color="auto"/>
      </w:divBdr>
    </w:div>
    <w:div w:id="1239750289">
      <w:bodyDiv w:val="1"/>
      <w:marLeft w:val="0"/>
      <w:marRight w:val="0"/>
      <w:marTop w:val="0"/>
      <w:marBottom w:val="0"/>
      <w:divBdr>
        <w:top w:val="none" w:sz="0" w:space="0" w:color="auto"/>
        <w:left w:val="none" w:sz="0" w:space="0" w:color="auto"/>
        <w:bottom w:val="none" w:sz="0" w:space="0" w:color="auto"/>
        <w:right w:val="none" w:sz="0" w:space="0" w:color="auto"/>
      </w:divBdr>
    </w:div>
    <w:div w:id="1239830249">
      <w:bodyDiv w:val="1"/>
      <w:marLeft w:val="0"/>
      <w:marRight w:val="0"/>
      <w:marTop w:val="0"/>
      <w:marBottom w:val="0"/>
      <w:divBdr>
        <w:top w:val="none" w:sz="0" w:space="0" w:color="auto"/>
        <w:left w:val="none" w:sz="0" w:space="0" w:color="auto"/>
        <w:bottom w:val="none" w:sz="0" w:space="0" w:color="auto"/>
        <w:right w:val="none" w:sz="0" w:space="0" w:color="auto"/>
      </w:divBdr>
    </w:div>
    <w:div w:id="1239901487">
      <w:bodyDiv w:val="1"/>
      <w:marLeft w:val="0"/>
      <w:marRight w:val="0"/>
      <w:marTop w:val="0"/>
      <w:marBottom w:val="0"/>
      <w:divBdr>
        <w:top w:val="none" w:sz="0" w:space="0" w:color="auto"/>
        <w:left w:val="none" w:sz="0" w:space="0" w:color="auto"/>
        <w:bottom w:val="none" w:sz="0" w:space="0" w:color="auto"/>
        <w:right w:val="none" w:sz="0" w:space="0" w:color="auto"/>
      </w:divBdr>
    </w:div>
    <w:div w:id="1240015879">
      <w:bodyDiv w:val="1"/>
      <w:marLeft w:val="0"/>
      <w:marRight w:val="0"/>
      <w:marTop w:val="0"/>
      <w:marBottom w:val="0"/>
      <w:divBdr>
        <w:top w:val="none" w:sz="0" w:space="0" w:color="auto"/>
        <w:left w:val="none" w:sz="0" w:space="0" w:color="auto"/>
        <w:bottom w:val="none" w:sz="0" w:space="0" w:color="auto"/>
        <w:right w:val="none" w:sz="0" w:space="0" w:color="auto"/>
      </w:divBdr>
    </w:div>
    <w:div w:id="1240019485">
      <w:bodyDiv w:val="1"/>
      <w:marLeft w:val="0"/>
      <w:marRight w:val="0"/>
      <w:marTop w:val="0"/>
      <w:marBottom w:val="0"/>
      <w:divBdr>
        <w:top w:val="none" w:sz="0" w:space="0" w:color="auto"/>
        <w:left w:val="none" w:sz="0" w:space="0" w:color="auto"/>
        <w:bottom w:val="none" w:sz="0" w:space="0" w:color="auto"/>
        <w:right w:val="none" w:sz="0" w:space="0" w:color="auto"/>
      </w:divBdr>
    </w:div>
    <w:div w:id="1240168926">
      <w:bodyDiv w:val="1"/>
      <w:marLeft w:val="0"/>
      <w:marRight w:val="0"/>
      <w:marTop w:val="0"/>
      <w:marBottom w:val="0"/>
      <w:divBdr>
        <w:top w:val="none" w:sz="0" w:space="0" w:color="auto"/>
        <w:left w:val="none" w:sz="0" w:space="0" w:color="auto"/>
        <w:bottom w:val="none" w:sz="0" w:space="0" w:color="auto"/>
        <w:right w:val="none" w:sz="0" w:space="0" w:color="auto"/>
      </w:divBdr>
    </w:div>
    <w:div w:id="1240290779">
      <w:bodyDiv w:val="1"/>
      <w:marLeft w:val="0"/>
      <w:marRight w:val="0"/>
      <w:marTop w:val="0"/>
      <w:marBottom w:val="0"/>
      <w:divBdr>
        <w:top w:val="none" w:sz="0" w:space="0" w:color="auto"/>
        <w:left w:val="none" w:sz="0" w:space="0" w:color="auto"/>
        <w:bottom w:val="none" w:sz="0" w:space="0" w:color="auto"/>
        <w:right w:val="none" w:sz="0" w:space="0" w:color="auto"/>
      </w:divBdr>
    </w:div>
    <w:div w:id="1240866208">
      <w:bodyDiv w:val="1"/>
      <w:marLeft w:val="0"/>
      <w:marRight w:val="0"/>
      <w:marTop w:val="0"/>
      <w:marBottom w:val="0"/>
      <w:divBdr>
        <w:top w:val="none" w:sz="0" w:space="0" w:color="auto"/>
        <w:left w:val="none" w:sz="0" w:space="0" w:color="auto"/>
        <w:bottom w:val="none" w:sz="0" w:space="0" w:color="auto"/>
        <w:right w:val="none" w:sz="0" w:space="0" w:color="auto"/>
      </w:divBdr>
    </w:div>
    <w:div w:id="1240872047">
      <w:bodyDiv w:val="1"/>
      <w:marLeft w:val="0"/>
      <w:marRight w:val="0"/>
      <w:marTop w:val="0"/>
      <w:marBottom w:val="0"/>
      <w:divBdr>
        <w:top w:val="none" w:sz="0" w:space="0" w:color="auto"/>
        <w:left w:val="none" w:sz="0" w:space="0" w:color="auto"/>
        <w:bottom w:val="none" w:sz="0" w:space="0" w:color="auto"/>
        <w:right w:val="none" w:sz="0" w:space="0" w:color="auto"/>
      </w:divBdr>
    </w:div>
    <w:div w:id="1240942033">
      <w:bodyDiv w:val="1"/>
      <w:marLeft w:val="0"/>
      <w:marRight w:val="0"/>
      <w:marTop w:val="0"/>
      <w:marBottom w:val="0"/>
      <w:divBdr>
        <w:top w:val="none" w:sz="0" w:space="0" w:color="auto"/>
        <w:left w:val="none" w:sz="0" w:space="0" w:color="auto"/>
        <w:bottom w:val="none" w:sz="0" w:space="0" w:color="auto"/>
        <w:right w:val="none" w:sz="0" w:space="0" w:color="auto"/>
      </w:divBdr>
    </w:div>
    <w:div w:id="1240943864">
      <w:bodyDiv w:val="1"/>
      <w:marLeft w:val="0"/>
      <w:marRight w:val="0"/>
      <w:marTop w:val="0"/>
      <w:marBottom w:val="0"/>
      <w:divBdr>
        <w:top w:val="none" w:sz="0" w:space="0" w:color="auto"/>
        <w:left w:val="none" w:sz="0" w:space="0" w:color="auto"/>
        <w:bottom w:val="none" w:sz="0" w:space="0" w:color="auto"/>
        <w:right w:val="none" w:sz="0" w:space="0" w:color="auto"/>
      </w:divBdr>
    </w:div>
    <w:div w:id="1241251941">
      <w:bodyDiv w:val="1"/>
      <w:marLeft w:val="0"/>
      <w:marRight w:val="0"/>
      <w:marTop w:val="0"/>
      <w:marBottom w:val="0"/>
      <w:divBdr>
        <w:top w:val="none" w:sz="0" w:space="0" w:color="auto"/>
        <w:left w:val="none" w:sz="0" w:space="0" w:color="auto"/>
        <w:bottom w:val="none" w:sz="0" w:space="0" w:color="auto"/>
        <w:right w:val="none" w:sz="0" w:space="0" w:color="auto"/>
      </w:divBdr>
    </w:div>
    <w:div w:id="1241259829">
      <w:bodyDiv w:val="1"/>
      <w:marLeft w:val="0"/>
      <w:marRight w:val="0"/>
      <w:marTop w:val="0"/>
      <w:marBottom w:val="0"/>
      <w:divBdr>
        <w:top w:val="none" w:sz="0" w:space="0" w:color="auto"/>
        <w:left w:val="none" w:sz="0" w:space="0" w:color="auto"/>
        <w:bottom w:val="none" w:sz="0" w:space="0" w:color="auto"/>
        <w:right w:val="none" w:sz="0" w:space="0" w:color="auto"/>
      </w:divBdr>
    </w:div>
    <w:div w:id="1241402291">
      <w:bodyDiv w:val="1"/>
      <w:marLeft w:val="0"/>
      <w:marRight w:val="0"/>
      <w:marTop w:val="0"/>
      <w:marBottom w:val="0"/>
      <w:divBdr>
        <w:top w:val="none" w:sz="0" w:space="0" w:color="auto"/>
        <w:left w:val="none" w:sz="0" w:space="0" w:color="auto"/>
        <w:bottom w:val="none" w:sz="0" w:space="0" w:color="auto"/>
        <w:right w:val="none" w:sz="0" w:space="0" w:color="auto"/>
      </w:divBdr>
    </w:div>
    <w:div w:id="1241720187">
      <w:bodyDiv w:val="1"/>
      <w:marLeft w:val="0"/>
      <w:marRight w:val="0"/>
      <w:marTop w:val="0"/>
      <w:marBottom w:val="0"/>
      <w:divBdr>
        <w:top w:val="none" w:sz="0" w:space="0" w:color="auto"/>
        <w:left w:val="none" w:sz="0" w:space="0" w:color="auto"/>
        <w:bottom w:val="none" w:sz="0" w:space="0" w:color="auto"/>
        <w:right w:val="none" w:sz="0" w:space="0" w:color="auto"/>
      </w:divBdr>
    </w:div>
    <w:div w:id="1241869024">
      <w:bodyDiv w:val="1"/>
      <w:marLeft w:val="0"/>
      <w:marRight w:val="0"/>
      <w:marTop w:val="0"/>
      <w:marBottom w:val="0"/>
      <w:divBdr>
        <w:top w:val="none" w:sz="0" w:space="0" w:color="auto"/>
        <w:left w:val="none" w:sz="0" w:space="0" w:color="auto"/>
        <w:bottom w:val="none" w:sz="0" w:space="0" w:color="auto"/>
        <w:right w:val="none" w:sz="0" w:space="0" w:color="auto"/>
      </w:divBdr>
    </w:div>
    <w:div w:id="1241909492">
      <w:bodyDiv w:val="1"/>
      <w:marLeft w:val="0"/>
      <w:marRight w:val="0"/>
      <w:marTop w:val="0"/>
      <w:marBottom w:val="0"/>
      <w:divBdr>
        <w:top w:val="none" w:sz="0" w:space="0" w:color="auto"/>
        <w:left w:val="none" w:sz="0" w:space="0" w:color="auto"/>
        <w:bottom w:val="none" w:sz="0" w:space="0" w:color="auto"/>
        <w:right w:val="none" w:sz="0" w:space="0" w:color="auto"/>
      </w:divBdr>
    </w:div>
    <w:div w:id="1241982751">
      <w:bodyDiv w:val="1"/>
      <w:marLeft w:val="0"/>
      <w:marRight w:val="0"/>
      <w:marTop w:val="0"/>
      <w:marBottom w:val="0"/>
      <w:divBdr>
        <w:top w:val="none" w:sz="0" w:space="0" w:color="auto"/>
        <w:left w:val="none" w:sz="0" w:space="0" w:color="auto"/>
        <w:bottom w:val="none" w:sz="0" w:space="0" w:color="auto"/>
        <w:right w:val="none" w:sz="0" w:space="0" w:color="auto"/>
      </w:divBdr>
    </w:div>
    <w:div w:id="1241990069">
      <w:bodyDiv w:val="1"/>
      <w:marLeft w:val="0"/>
      <w:marRight w:val="0"/>
      <w:marTop w:val="0"/>
      <w:marBottom w:val="0"/>
      <w:divBdr>
        <w:top w:val="none" w:sz="0" w:space="0" w:color="auto"/>
        <w:left w:val="none" w:sz="0" w:space="0" w:color="auto"/>
        <w:bottom w:val="none" w:sz="0" w:space="0" w:color="auto"/>
        <w:right w:val="none" w:sz="0" w:space="0" w:color="auto"/>
      </w:divBdr>
    </w:div>
    <w:div w:id="1242368646">
      <w:bodyDiv w:val="1"/>
      <w:marLeft w:val="0"/>
      <w:marRight w:val="0"/>
      <w:marTop w:val="0"/>
      <w:marBottom w:val="0"/>
      <w:divBdr>
        <w:top w:val="none" w:sz="0" w:space="0" w:color="auto"/>
        <w:left w:val="none" w:sz="0" w:space="0" w:color="auto"/>
        <w:bottom w:val="none" w:sz="0" w:space="0" w:color="auto"/>
        <w:right w:val="none" w:sz="0" w:space="0" w:color="auto"/>
      </w:divBdr>
    </w:div>
    <w:div w:id="1242911465">
      <w:bodyDiv w:val="1"/>
      <w:marLeft w:val="0"/>
      <w:marRight w:val="0"/>
      <w:marTop w:val="0"/>
      <w:marBottom w:val="0"/>
      <w:divBdr>
        <w:top w:val="none" w:sz="0" w:space="0" w:color="auto"/>
        <w:left w:val="none" w:sz="0" w:space="0" w:color="auto"/>
        <w:bottom w:val="none" w:sz="0" w:space="0" w:color="auto"/>
        <w:right w:val="none" w:sz="0" w:space="0" w:color="auto"/>
      </w:divBdr>
    </w:div>
    <w:div w:id="1243176207">
      <w:bodyDiv w:val="1"/>
      <w:marLeft w:val="0"/>
      <w:marRight w:val="0"/>
      <w:marTop w:val="0"/>
      <w:marBottom w:val="0"/>
      <w:divBdr>
        <w:top w:val="none" w:sz="0" w:space="0" w:color="auto"/>
        <w:left w:val="none" w:sz="0" w:space="0" w:color="auto"/>
        <w:bottom w:val="none" w:sz="0" w:space="0" w:color="auto"/>
        <w:right w:val="none" w:sz="0" w:space="0" w:color="auto"/>
      </w:divBdr>
    </w:div>
    <w:div w:id="1243179377">
      <w:bodyDiv w:val="1"/>
      <w:marLeft w:val="0"/>
      <w:marRight w:val="0"/>
      <w:marTop w:val="0"/>
      <w:marBottom w:val="0"/>
      <w:divBdr>
        <w:top w:val="none" w:sz="0" w:space="0" w:color="auto"/>
        <w:left w:val="none" w:sz="0" w:space="0" w:color="auto"/>
        <w:bottom w:val="none" w:sz="0" w:space="0" w:color="auto"/>
        <w:right w:val="none" w:sz="0" w:space="0" w:color="auto"/>
      </w:divBdr>
    </w:div>
    <w:div w:id="1243180157">
      <w:bodyDiv w:val="1"/>
      <w:marLeft w:val="0"/>
      <w:marRight w:val="0"/>
      <w:marTop w:val="0"/>
      <w:marBottom w:val="0"/>
      <w:divBdr>
        <w:top w:val="none" w:sz="0" w:space="0" w:color="auto"/>
        <w:left w:val="none" w:sz="0" w:space="0" w:color="auto"/>
        <w:bottom w:val="none" w:sz="0" w:space="0" w:color="auto"/>
        <w:right w:val="none" w:sz="0" w:space="0" w:color="auto"/>
      </w:divBdr>
    </w:div>
    <w:div w:id="1243416572">
      <w:bodyDiv w:val="1"/>
      <w:marLeft w:val="0"/>
      <w:marRight w:val="0"/>
      <w:marTop w:val="0"/>
      <w:marBottom w:val="0"/>
      <w:divBdr>
        <w:top w:val="none" w:sz="0" w:space="0" w:color="auto"/>
        <w:left w:val="none" w:sz="0" w:space="0" w:color="auto"/>
        <w:bottom w:val="none" w:sz="0" w:space="0" w:color="auto"/>
        <w:right w:val="none" w:sz="0" w:space="0" w:color="auto"/>
      </w:divBdr>
    </w:div>
    <w:div w:id="1243487667">
      <w:bodyDiv w:val="1"/>
      <w:marLeft w:val="0"/>
      <w:marRight w:val="0"/>
      <w:marTop w:val="0"/>
      <w:marBottom w:val="0"/>
      <w:divBdr>
        <w:top w:val="none" w:sz="0" w:space="0" w:color="auto"/>
        <w:left w:val="none" w:sz="0" w:space="0" w:color="auto"/>
        <w:bottom w:val="none" w:sz="0" w:space="0" w:color="auto"/>
        <w:right w:val="none" w:sz="0" w:space="0" w:color="auto"/>
      </w:divBdr>
    </w:div>
    <w:div w:id="1243949193">
      <w:bodyDiv w:val="1"/>
      <w:marLeft w:val="0"/>
      <w:marRight w:val="0"/>
      <w:marTop w:val="0"/>
      <w:marBottom w:val="0"/>
      <w:divBdr>
        <w:top w:val="none" w:sz="0" w:space="0" w:color="auto"/>
        <w:left w:val="none" w:sz="0" w:space="0" w:color="auto"/>
        <w:bottom w:val="none" w:sz="0" w:space="0" w:color="auto"/>
        <w:right w:val="none" w:sz="0" w:space="0" w:color="auto"/>
      </w:divBdr>
    </w:div>
    <w:div w:id="1243955421">
      <w:bodyDiv w:val="1"/>
      <w:marLeft w:val="0"/>
      <w:marRight w:val="0"/>
      <w:marTop w:val="0"/>
      <w:marBottom w:val="0"/>
      <w:divBdr>
        <w:top w:val="none" w:sz="0" w:space="0" w:color="auto"/>
        <w:left w:val="none" w:sz="0" w:space="0" w:color="auto"/>
        <w:bottom w:val="none" w:sz="0" w:space="0" w:color="auto"/>
        <w:right w:val="none" w:sz="0" w:space="0" w:color="auto"/>
      </w:divBdr>
    </w:div>
    <w:div w:id="1244605082">
      <w:bodyDiv w:val="1"/>
      <w:marLeft w:val="0"/>
      <w:marRight w:val="0"/>
      <w:marTop w:val="0"/>
      <w:marBottom w:val="0"/>
      <w:divBdr>
        <w:top w:val="none" w:sz="0" w:space="0" w:color="auto"/>
        <w:left w:val="none" w:sz="0" w:space="0" w:color="auto"/>
        <w:bottom w:val="none" w:sz="0" w:space="0" w:color="auto"/>
        <w:right w:val="none" w:sz="0" w:space="0" w:color="auto"/>
      </w:divBdr>
    </w:div>
    <w:div w:id="1244874649">
      <w:bodyDiv w:val="1"/>
      <w:marLeft w:val="0"/>
      <w:marRight w:val="0"/>
      <w:marTop w:val="0"/>
      <w:marBottom w:val="0"/>
      <w:divBdr>
        <w:top w:val="none" w:sz="0" w:space="0" w:color="auto"/>
        <w:left w:val="none" w:sz="0" w:space="0" w:color="auto"/>
        <w:bottom w:val="none" w:sz="0" w:space="0" w:color="auto"/>
        <w:right w:val="none" w:sz="0" w:space="0" w:color="auto"/>
      </w:divBdr>
    </w:div>
    <w:div w:id="1244995573">
      <w:bodyDiv w:val="1"/>
      <w:marLeft w:val="0"/>
      <w:marRight w:val="0"/>
      <w:marTop w:val="0"/>
      <w:marBottom w:val="0"/>
      <w:divBdr>
        <w:top w:val="none" w:sz="0" w:space="0" w:color="auto"/>
        <w:left w:val="none" w:sz="0" w:space="0" w:color="auto"/>
        <w:bottom w:val="none" w:sz="0" w:space="0" w:color="auto"/>
        <w:right w:val="none" w:sz="0" w:space="0" w:color="auto"/>
      </w:divBdr>
    </w:div>
    <w:div w:id="1246109913">
      <w:bodyDiv w:val="1"/>
      <w:marLeft w:val="0"/>
      <w:marRight w:val="0"/>
      <w:marTop w:val="0"/>
      <w:marBottom w:val="0"/>
      <w:divBdr>
        <w:top w:val="none" w:sz="0" w:space="0" w:color="auto"/>
        <w:left w:val="none" w:sz="0" w:space="0" w:color="auto"/>
        <w:bottom w:val="none" w:sz="0" w:space="0" w:color="auto"/>
        <w:right w:val="none" w:sz="0" w:space="0" w:color="auto"/>
      </w:divBdr>
    </w:div>
    <w:div w:id="1246308343">
      <w:bodyDiv w:val="1"/>
      <w:marLeft w:val="0"/>
      <w:marRight w:val="0"/>
      <w:marTop w:val="0"/>
      <w:marBottom w:val="0"/>
      <w:divBdr>
        <w:top w:val="none" w:sz="0" w:space="0" w:color="auto"/>
        <w:left w:val="none" w:sz="0" w:space="0" w:color="auto"/>
        <w:bottom w:val="none" w:sz="0" w:space="0" w:color="auto"/>
        <w:right w:val="none" w:sz="0" w:space="0" w:color="auto"/>
      </w:divBdr>
    </w:div>
    <w:div w:id="1246770074">
      <w:bodyDiv w:val="1"/>
      <w:marLeft w:val="0"/>
      <w:marRight w:val="0"/>
      <w:marTop w:val="0"/>
      <w:marBottom w:val="0"/>
      <w:divBdr>
        <w:top w:val="none" w:sz="0" w:space="0" w:color="auto"/>
        <w:left w:val="none" w:sz="0" w:space="0" w:color="auto"/>
        <w:bottom w:val="none" w:sz="0" w:space="0" w:color="auto"/>
        <w:right w:val="none" w:sz="0" w:space="0" w:color="auto"/>
      </w:divBdr>
    </w:div>
    <w:div w:id="1247107045">
      <w:bodyDiv w:val="1"/>
      <w:marLeft w:val="0"/>
      <w:marRight w:val="0"/>
      <w:marTop w:val="0"/>
      <w:marBottom w:val="0"/>
      <w:divBdr>
        <w:top w:val="none" w:sz="0" w:space="0" w:color="auto"/>
        <w:left w:val="none" w:sz="0" w:space="0" w:color="auto"/>
        <w:bottom w:val="none" w:sz="0" w:space="0" w:color="auto"/>
        <w:right w:val="none" w:sz="0" w:space="0" w:color="auto"/>
      </w:divBdr>
    </w:div>
    <w:div w:id="1247111216">
      <w:bodyDiv w:val="1"/>
      <w:marLeft w:val="0"/>
      <w:marRight w:val="0"/>
      <w:marTop w:val="0"/>
      <w:marBottom w:val="0"/>
      <w:divBdr>
        <w:top w:val="none" w:sz="0" w:space="0" w:color="auto"/>
        <w:left w:val="none" w:sz="0" w:space="0" w:color="auto"/>
        <w:bottom w:val="none" w:sz="0" w:space="0" w:color="auto"/>
        <w:right w:val="none" w:sz="0" w:space="0" w:color="auto"/>
      </w:divBdr>
    </w:div>
    <w:div w:id="1247181976">
      <w:bodyDiv w:val="1"/>
      <w:marLeft w:val="0"/>
      <w:marRight w:val="0"/>
      <w:marTop w:val="0"/>
      <w:marBottom w:val="0"/>
      <w:divBdr>
        <w:top w:val="none" w:sz="0" w:space="0" w:color="auto"/>
        <w:left w:val="none" w:sz="0" w:space="0" w:color="auto"/>
        <w:bottom w:val="none" w:sz="0" w:space="0" w:color="auto"/>
        <w:right w:val="none" w:sz="0" w:space="0" w:color="auto"/>
      </w:divBdr>
    </w:div>
    <w:div w:id="1247494670">
      <w:bodyDiv w:val="1"/>
      <w:marLeft w:val="0"/>
      <w:marRight w:val="0"/>
      <w:marTop w:val="0"/>
      <w:marBottom w:val="0"/>
      <w:divBdr>
        <w:top w:val="none" w:sz="0" w:space="0" w:color="auto"/>
        <w:left w:val="none" w:sz="0" w:space="0" w:color="auto"/>
        <w:bottom w:val="none" w:sz="0" w:space="0" w:color="auto"/>
        <w:right w:val="none" w:sz="0" w:space="0" w:color="auto"/>
      </w:divBdr>
    </w:div>
    <w:div w:id="1247496769">
      <w:bodyDiv w:val="1"/>
      <w:marLeft w:val="0"/>
      <w:marRight w:val="0"/>
      <w:marTop w:val="0"/>
      <w:marBottom w:val="0"/>
      <w:divBdr>
        <w:top w:val="none" w:sz="0" w:space="0" w:color="auto"/>
        <w:left w:val="none" w:sz="0" w:space="0" w:color="auto"/>
        <w:bottom w:val="none" w:sz="0" w:space="0" w:color="auto"/>
        <w:right w:val="none" w:sz="0" w:space="0" w:color="auto"/>
      </w:divBdr>
    </w:div>
    <w:div w:id="1247497042">
      <w:bodyDiv w:val="1"/>
      <w:marLeft w:val="0"/>
      <w:marRight w:val="0"/>
      <w:marTop w:val="0"/>
      <w:marBottom w:val="0"/>
      <w:divBdr>
        <w:top w:val="none" w:sz="0" w:space="0" w:color="auto"/>
        <w:left w:val="none" w:sz="0" w:space="0" w:color="auto"/>
        <w:bottom w:val="none" w:sz="0" w:space="0" w:color="auto"/>
        <w:right w:val="none" w:sz="0" w:space="0" w:color="auto"/>
      </w:divBdr>
    </w:div>
    <w:div w:id="1247614411">
      <w:bodyDiv w:val="1"/>
      <w:marLeft w:val="0"/>
      <w:marRight w:val="0"/>
      <w:marTop w:val="0"/>
      <w:marBottom w:val="0"/>
      <w:divBdr>
        <w:top w:val="none" w:sz="0" w:space="0" w:color="auto"/>
        <w:left w:val="none" w:sz="0" w:space="0" w:color="auto"/>
        <w:bottom w:val="none" w:sz="0" w:space="0" w:color="auto"/>
        <w:right w:val="none" w:sz="0" w:space="0" w:color="auto"/>
      </w:divBdr>
    </w:div>
    <w:div w:id="1248005332">
      <w:bodyDiv w:val="1"/>
      <w:marLeft w:val="0"/>
      <w:marRight w:val="0"/>
      <w:marTop w:val="0"/>
      <w:marBottom w:val="0"/>
      <w:divBdr>
        <w:top w:val="none" w:sz="0" w:space="0" w:color="auto"/>
        <w:left w:val="none" w:sz="0" w:space="0" w:color="auto"/>
        <w:bottom w:val="none" w:sz="0" w:space="0" w:color="auto"/>
        <w:right w:val="none" w:sz="0" w:space="0" w:color="auto"/>
      </w:divBdr>
    </w:div>
    <w:div w:id="1248071860">
      <w:bodyDiv w:val="1"/>
      <w:marLeft w:val="0"/>
      <w:marRight w:val="0"/>
      <w:marTop w:val="0"/>
      <w:marBottom w:val="0"/>
      <w:divBdr>
        <w:top w:val="none" w:sz="0" w:space="0" w:color="auto"/>
        <w:left w:val="none" w:sz="0" w:space="0" w:color="auto"/>
        <w:bottom w:val="none" w:sz="0" w:space="0" w:color="auto"/>
        <w:right w:val="none" w:sz="0" w:space="0" w:color="auto"/>
      </w:divBdr>
    </w:div>
    <w:div w:id="1248155567">
      <w:bodyDiv w:val="1"/>
      <w:marLeft w:val="0"/>
      <w:marRight w:val="0"/>
      <w:marTop w:val="0"/>
      <w:marBottom w:val="0"/>
      <w:divBdr>
        <w:top w:val="none" w:sz="0" w:space="0" w:color="auto"/>
        <w:left w:val="none" w:sz="0" w:space="0" w:color="auto"/>
        <w:bottom w:val="none" w:sz="0" w:space="0" w:color="auto"/>
        <w:right w:val="none" w:sz="0" w:space="0" w:color="auto"/>
      </w:divBdr>
    </w:div>
    <w:div w:id="1248223550">
      <w:bodyDiv w:val="1"/>
      <w:marLeft w:val="0"/>
      <w:marRight w:val="0"/>
      <w:marTop w:val="0"/>
      <w:marBottom w:val="0"/>
      <w:divBdr>
        <w:top w:val="none" w:sz="0" w:space="0" w:color="auto"/>
        <w:left w:val="none" w:sz="0" w:space="0" w:color="auto"/>
        <w:bottom w:val="none" w:sz="0" w:space="0" w:color="auto"/>
        <w:right w:val="none" w:sz="0" w:space="0" w:color="auto"/>
      </w:divBdr>
    </w:div>
    <w:div w:id="1248342515">
      <w:bodyDiv w:val="1"/>
      <w:marLeft w:val="0"/>
      <w:marRight w:val="0"/>
      <w:marTop w:val="0"/>
      <w:marBottom w:val="0"/>
      <w:divBdr>
        <w:top w:val="none" w:sz="0" w:space="0" w:color="auto"/>
        <w:left w:val="none" w:sz="0" w:space="0" w:color="auto"/>
        <w:bottom w:val="none" w:sz="0" w:space="0" w:color="auto"/>
        <w:right w:val="none" w:sz="0" w:space="0" w:color="auto"/>
      </w:divBdr>
    </w:div>
    <w:div w:id="1248534166">
      <w:bodyDiv w:val="1"/>
      <w:marLeft w:val="0"/>
      <w:marRight w:val="0"/>
      <w:marTop w:val="0"/>
      <w:marBottom w:val="0"/>
      <w:divBdr>
        <w:top w:val="none" w:sz="0" w:space="0" w:color="auto"/>
        <w:left w:val="none" w:sz="0" w:space="0" w:color="auto"/>
        <w:bottom w:val="none" w:sz="0" w:space="0" w:color="auto"/>
        <w:right w:val="none" w:sz="0" w:space="0" w:color="auto"/>
      </w:divBdr>
    </w:div>
    <w:div w:id="1248608950">
      <w:bodyDiv w:val="1"/>
      <w:marLeft w:val="0"/>
      <w:marRight w:val="0"/>
      <w:marTop w:val="0"/>
      <w:marBottom w:val="0"/>
      <w:divBdr>
        <w:top w:val="none" w:sz="0" w:space="0" w:color="auto"/>
        <w:left w:val="none" w:sz="0" w:space="0" w:color="auto"/>
        <w:bottom w:val="none" w:sz="0" w:space="0" w:color="auto"/>
        <w:right w:val="none" w:sz="0" w:space="0" w:color="auto"/>
      </w:divBdr>
    </w:div>
    <w:div w:id="1249777218">
      <w:bodyDiv w:val="1"/>
      <w:marLeft w:val="0"/>
      <w:marRight w:val="0"/>
      <w:marTop w:val="0"/>
      <w:marBottom w:val="0"/>
      <w:divBdr>
        <w:top w:val="none" w:sz="0" w:space="0" w:color="auto"/>
        <w:left w:val="none" w:sz="0" w:space="0" w:color="auto"/>
        <w:bottom w:val="none" w:sz="0" w:space="0" w:color="auto"/>
        <w:right w:val="none" w:sz="0" w:space="0" w:color="auto"/>
      </w:divBdr>
    </w:div>
    <w:div w:id="1249853156">
      <w:bodyDiv w:val="1"/>
      <w:marLeft w:val="0"/>
      <w:marRight w:val="0"/>
      <w:marTop w:val="0"/>
      <w:marBottom w:val="0"/>
      <w:divBdr>
        <w:top w:val="none" w:sz="0" w:space="0" w:color="auto"/>
        <w:left w:val="none" w:sz="0" w:space="0" w:color="auto"/>
        <w:bottom w:val="none" w:sz="0" w:space="0" w:color="auto"/>
        <w:right w:val="none" w:sz="0" w:space="0" w:color="auto"/>
      </w:divBdr>
    </w:div>
    <w:div w:id="1249970231">
      <w:bodyDiv w:val="1"/>
      <w:marLeft w:val="0"/>
      <w:marRight w:val="0"/>
      <w:marTop w:val="0"/>
      <w:marBottom w:val="0"/>
      <w:divBdr>
        <w:top w:val="none" w:sz="0" w:space="0" w:color="auto"/>
        <w:left w:val="none" w:sz="0" w:space="0" w:color="auto"/>
        <w:bottom w:val="none" w:sz="0" w:space="0" w:color="auto"/>
        <w:right w:val="none" w:sz="0" w:space="0" w:color="auto"/>
      </w:divBdr>
    </w:div>
    <w:div w:id="1250045209">
      <w:bodyDiv w:val="1"/>
      <w:marLeft w:val="0"/>
      <w:marRight w:val="0"/>
      <w:marTop w:val="0"/>
      <w:marBottom w:val="0"/>
      <w:divBdr>
        <w:top w:val="none" w:sz="0" w:space="0" w:color="auto"/>
        <w:left w:val="none" w:sz="0" w:space="0" w:color="auto"/>
        <w:bottom w:val="none" w:sz="0" w:space="0" w:color="auto"/>
        <w:right w:val="none" w:sz="0" w:space="0" w:color="auto"/>
      </w:divBdr>
    </w:div>
    <w:div w:id="1250115010">
      <w:bodyDiv w:val="1"/>
      <w:marLeft w:val="0"/>
      <w:marRight w:val="0"/>
      <w:marTop w:val="0"/>
      <w:marBottom w:val="0"/>
      <w:divBdr>
        <w:top w:val="none" w:sz="0" w:space="0" w:color="auto"/>
        <w:left w:val="none" w:sz="0" w:space="0" w:color="auto"/>
        <w:bottom w:val="none" w:sz="0" w:space="0" w:color="auto"/>
        <w:right w:val="none" w:sz="0" w:space="0" w:color="auto"/>
      </w:divBdr>
    </w:div>
    <w:div w:id="1250193648">
      <w:bodyDiv w:val="1"/>
      <w:marLeft w:val="0"/>
      <w:marRight w:val="0"/>
      <w:marTop w:val="0"/>
      <w:marBottom w:val="0"/>
      <w:divBdr>
        <w:top w:val="none" w:sz="0" w:space="0" w:color="auto"/>
        <w:left w:val="none" w:sz="0" w:space="0" w:color="auto"/>
        <w:bottom w:val="none" w:sz="0" w:space="0" w:color="auto"/>
        <w:right w:val="none" w:sz="0" w:space="0" w:color="auto"/>
      </w:divBdr>
    </w:div>
    <w:div w:id="1250236164">
      <w:bodyDiv w:val="1"/>
      <w:marLeft w:val="0"/>
      <w:marRight w:val="0"/>
      <w:marTop w:val="0"/>
      <w:marBottom w:val="0"/>
      <w:divBdr>
        <w:top w:val="none" w:sz="0" w:space="0" w:color="auto"/>
        <w:left w:val="none" w:sz="0" w:space="0" w:color="auto"/>
        <w:bottom w:val="none" w:sz="0" w:space="0" w:color="auto"/>
        <w:right w:val="none" w:sz="0" w:space="0" w:color="auto"/>
      </w:divBdr>
    </w:div>
    <w:div w:id="1250846140">
      <w:bodyDiv w:val="1"/>
      <w:marLeft w:val="0"/>
      <w:marRight w:val="0"/>
      <w:marTop w:val="0"/>
      <w:marBottom w:val="0"/>
      <w:divBdr>
        <w:top w:val="none" w:sz="0" w:space="0" w:color="auto"/>
        <w:left w:val="none" w:sz="0" w:space="0" w:color="auto"/>
        <w:bottom w:val="none" w:sz="0" w:space="0" w:color="auto"/>
        <w:right w:val="none" w:sz="0" w:space="0" w:color="auto"/>
      </w:divBdr>
    </w:div>
    <w:div w:id="1250852571">
      <w:bodyDiv w:val="1"/>
      <w:marLeft w:val="0"/>
      <w:marRight w:val="0"/>
      <w:marTop w:val="0"/>
      <w:marBottom w:val="0"/>
      <w:divBdr>
        <w:top w:val="none" w:sz="0" w:space="0" w:color="auto"/>
        <w:left w:val="none" w:sz="0" w:space="0" w:color="auto"/>
        <w:bottom w:val="none" w:sz="0" w:space="0" w:color="auto"/>
        <w:right w:val="none" w:sz="0" w:space="0" w:color="auto"/>
      </w:divBdr>
    </w:div>
    <w:div w:id="1251041222">
      <w:bodyDiv w:val="1"/>
      <w:marLeft w:val="0"/>
      <w:marRight w:val="0"/>
      <w:marTop w:val="0"/>
      <w:marBottom w:val="0"/>
      <w:divBdr>
        <w:top w:val="none" w:sz="0" w:space="0" w:color="auto"/>
        <w:left w:val="none" w:sz="0" w:space="0" w:color="auto"/>
        <w:bottom w:val="none" w:sz="0" w:space="0" w:color="auto"/>
        <w:right w:val="none" w:sz="0" w:space="0" w:color="auto"/>
      </w:divBdr>
    </w:div>
    <w:div w:id="1251155348">
      <w:bodyDiv w:val="1"/>
      <w:marLeft w:val="0"/>
      <w:marRight w:val="0"/>
      <w:marTop w:val="0"/>
      <w:marBottom w:val="0"/>
      <w:divBdr>
        <w:top w:val="none" w:sz="0" w:space="0" w:color="auto"/>
        <w:left w:val="none" w:sz="0" w:space="0" w:color="auto"/>
        <w:bottom w:val="none" w:sz="0" w:space="0" w:color="auto"/>
        <w:right w:val="none" w:sz="0" w:space="0" w:color="auto"/>
      </w:divBdr>
    </w:div>
    <w:div w:id="1251351041">
      <w:bodyDiv w:val="1"/>
      <w:marLeft w:val="0"/>
      <w:marRight w:val="0"/>
      <w:marTop w:val="0"/>
      <w:marBottom w:val="0"/>
      <w:divBdr>
        <w:top w:val="none" w:sz="0" w:space="0" w:color="auto"/>
        <w:left w:val="none" w:sz="0" w:space="0" w:color="auto"/>
        <w:bottom w:val="none" w:sz="0" w:space="0" w:color="auto"/>
        <w:right w:val="none" w:sz="0" w:space="0" w:color="auto"/>
      </w:divBdr>
    </w:div>
    <w:div w:id="1251499551">
      <w:bodyDiv w:val="1"/>
      <w:marLeft w:val="0"/>
      <w:marRight w:val="0"/>
      <w:marTop w:val="0"/>
      <w:marBottom w:val="0"/>
      <w:divBdr>
        <w:top w:val="none" w:sz="0" w:space="0" w:color="auto"/>
        <w:left w:val="none" w:sz="0" w:space="0" w:color="auto"/>
        <w:bottom w:val="none" w:sz="0" w:space="0" w:color="auto"/>
        <w:right w:val="none" w:sz="0" w:space="0" w:color="auto"/>
      </w:divBdr>
    </w:div>
    <w:div w:id="1251543164">
      <w:bodyDiv w:val="1"/>
      <w:marLeft w:val="0"/>
      <w:marRight w:val="0"/>
      <w:marTop w:val="0"/>
      <w:marBottom w:val="0"/>
      <w:divBdr>
        <w:top w:val="none" w:sz="0" w:space="0" w:color="auto"/>
        <w:left w:val="none" w:sz="0" w:space="0" w:color="auto"/>
        <w:bottom w:val="none" w:sz="0" w:space="0" w:color="auto"/>
        <w:right w:val="none" w:sz="0" w:space="0" w:color="auto"/>
      </w:divBdr>
    </w:div>
    <w:div w:id="1251886818">
      <w:bodyDiv w:val="1"/>
      <w:marLeft w:val="0"/>
      <w:marRight w:val="0"/>
      <w:marTop w:val="0"/>
      <w:marBottom w:val="0"/>
      <w:divBdr>
        <w:top w:val="none" w:sz="0" w:space="0" w:color="auto"/>
        <w:left w:val="none" w:sz="0" w:space="0" w:color="auto"/>
        <w:bottom w:val="none" w:sz="0" w:space="0" w:color="auto"/>
        <w:right w:val="none" w:sz="0" w:space="0" w:color="auto"/>
      </w:divBdr>
    </w:div>
    <w:div w:id="1252163258">
      <w:bodyDiv w:val="1"/>
      <w:marLeft w:val="0"/>
      <w:marRight w:val="0"/>
      <w:marTop w:val="0"/>
      <w:marBottom w:val="0"/>
      <w:divBdr>
        <w:top w:val="none" w:sz="0" w:space="0" w:color="auto"/>
        <w:left w:val="none" w:sz="0" w:space="0" w:color="auto"/>
        <w:bottom w:val="none" w:sz="0" w:space="0" w:color="auto"/>
        <w:right w:val="none" w:sz="0" w:space="0" w:color="auto"/>
      </w:divBdr>
    </w:div>
    <w:div w:id="1252423003">
      <w:bodyDiv w:val="1"/>
      <w:marLeft w:val="0"/>
      <w:marRight w:val="0"/>
      <w:marTop w:val="0"/>
      <w:marBottom w:val="0"/>
      <w:divBdr>
        <w:top w:val="none" w:sz="0" w:space="0" w:color="auto"/>
        <w:left w:val="none" w:sz="0" w:space="0" w:color="auto"/>
        <w:bottom w:val="none" w:sz="0" w:space="0" w:color="auto"/>
        <w:right w:val="none" w:sz="0" w:space="0" w:color="auto"/>
      </w:divBdr>
    </w:div>
    <w:div w:id="1252425311">
      <w:bodyDiv w:val="1"/>
      <w:marLeft w:val="0"/>
      <w:marRight w:val="0"/>
      <w:marTop w:val="0"/>
      <w:marBottom w:val="0"/>
      <w:divBdr>
        <w:top w:val="none" w:sz="0" w:space="0" w:color="auto"/>
        <w:left w:val="none" w:sz="0" w:space="0" w:color="auto"/>
        <w:bottom w:val="none" w:sz="0" w:space="0" w:color="auto"/>
        <w:right w:val="none" w:sz="0" w:space="0" w:color="auto"/>
      </w:divBdr>
    </w:div>
    <w:div w:id="1252546080">
      <w:bodyDiv w:val="1"/>
      <w:marLeft w:val="0"/>
      <w:marRight w:val="0"/>
      <w:marTop w:val="0"/>
      <w:marBottom w:val="0"/>
      <w:divBdr>
        <w:top w:val="none" w:sz="0" w:space="0" w:color="auto"/>
        <w:left w:val="none" w:sz="0" w:space="0" w:color="auto"/>
        <w:bottom w:val="none" w:sz="0" w:space="0" w:color="auto"/>
        <w:right w:val="none" w:sz="0" w:space="0" w:color="auto"/>
      </w:divBdr>
    </w:div>
    <w:div w:id="1252547622">
      <w:bodyDiv w:val="1"/>
      <w:marLeft w:val="0"/>
      <w:marRight w:val="0"/>
      <w:marTop w:val="0"/>
      <w:marBottom w:val="0"/>
      <w:divBdr>
        <w:top w:val="none" w:sz="0" w:space="0" w:color="auto"/>
        <w:left w:val="none" w:sz="0" w:space="0" w:color="auto"/>
        <w:bottom w:val="none" w:sz="0" w:space="0" w:color="auto"/>
        <w:right w:val="none" w:sz="0" w:space="0" w:color="auto"/>
      </w:divBdr>
    </w:div>
    <w:div w:id="1253129139">
      <w:bodyDiv w:val="1"/>
      <w:marLeft w:val="0"/>
      <w:marRight w:val="0"/>
      <w:marTop w:val="0"/>
      <w:marBottom w:val="0"/>
      <w:divBdr>
        <w:top w:val="none" w:sz="0" w:space="0" w:color="auto"/>
        <w:left w:val="none" w:sz="0" w:space="0" w:color="auto"/>
        <w:bottom w:val="none" w:sz="0" w:space="0" w:color="auto"/>
        <w:right w:val="none" w:sz="0" w:space="0" w:color="auto"/>
      </w:divBdr>
    </w:div>
    <w:div w:id="1253978169">
      <w:bodyDiv w:val="1"/>
      <w:marLeft w:val="0"/>
      <w:marRight w:val="0"/>
      <w:marTop w:val="0"/>
      <w:marBottom w:val="0"/>
      <w:divBdr>
        <w:top w:val="none" w:sz="0" w:space="0" w:color="auto"/>
        <w:left w:val="none" w:sz="0" w:space="0" w:color="auto"/>
        <w:bottom w:val="none" w:sz="0" w:space="0" w:color="auto"/>
        <w:right w:val="none" w:sz="0" w:space="0" w:color="auto"/>
      </w:divBdr>
    </w:div>
    <w:div w:id="1254125490">
      <w:bodyDiv w:val="1"/>
      <w:marLeft w:val="0"/>
      <w:marRight w:val="0"/>
      <w:marTop w:val="0"/>
      <w:marBottom w:val="0"/>
      <w:divBdr>
        <w:top w:val="none" w:sz="0" w:space="0" w:color="auto"/>
        <w:left w:val="none" w:sz="0" w:space="0" w:color="auto"/>
        <w:bottom w:val="none" w:sz="0" w:space="0" w:color="auto"/>
        <w:right w:val="none" w:sz="0" w:space="0" w:color="auto"/>
      </w:divBdr>
    </w:div>
    <w:div w:id="1254126069">
      <w:bodyDiv w:val="1"/>
      <w:marLeft w:val="0"/>
      <w:marRight w:val="0"/>
      <w:marTop w:val="0"/>
      <w:marBottom w:val="0"/>
      <w:divBdr>
        <w:top w:val="none" w:sz="0" w:space="0" w:color="auto"/>
        <w:left w:val="none" w:sz="0" w:space="0" w:color="auto"/>
        <w:bottom w:val="none" w:sz="0" w:space="0" w:color="auto"/>
        <w:right w:val="none" w:sz="0" w:space="0" w:color="auto"/>
      </w:divBdr>
    </w:div>
    <w:div w:id="1254170225">
      <w:bodyDiv w:val="1"/>
      <w:marLeft w:val="0"/>
      <w:marRight w:val="0"/>
      <w:marTop w:val="0"/>
      <w:marBottom w:val="0"/>
      <w:divBdr>
        <w:top w:val="none" w:sz="0" w:space="0" w:color="auto"/>
        <w:left w:val="none" w:sz="0" w:space="0" w:color="auto"/>
        <w:bottom w:val="none" w:sz="0" w:space="0" w:color="auto"/>
        <w:right w:val="none" w:sz="0" w:space="0" w:color="auto"/>
      </w:divBdr>
    </w:div>
    <w:div w:id="1254171259">
      <w:bodyDiv w:val="1"/>
      <w:marLeft w:val="0"/>
      <w:marRight w:val="0"/>
      <w:marTop w:val="0"/>
      <w:marBottom w:val="0"/>
      <w:divBdr>
        <w:top w:val="none" w:sz="0" w:space="0" w:color="auto"/>
        <w:left w:val="none" w:sz="0" w:space="0" w:color="auto"/>
        <w:bottom w:val="none" w:sz="0" w:space="0" w:color="auto"/>
        <w:right w:val="none" w:sz="0" w:space="0" w:color="auto"/>
      </w:divBdr>
    </w:div>
    <w:div w:id="1254244619">
      <w:bodyDiv w:val="1"/>
      <w:marLeft w:val="0"/>
      <w:marRight w:val="0"/>
      <w:marTop w:val="0"/>
      <w:marBottom w:val="0"/>
      <w:divBdr>
        <w:top w:val="none" w:sz="0" w:space="0" w:color="auto"/>
        <w:left w:val="none" w:sz="0" w:space="0" w:color="auto"/>
        <w:bottom w:val="none" w:sz="0" w:space="0" w:color="auto"/>
        <w:right w:val="none" w:sz="0" w:space="0" w:color="auto"/>
      </w:divBdr>
    </w:div>
    <w:div w:id="1254516069">
      <w:bodyDiv w:val="1"/>
      <w:marLeft w:val="0"/>
      <w:marRight w:val="0"/>
      <w:marTop w:val="0"/>
      <w:marBottom w:val="0"/>
      <w:divBdr>
        <w:top w:val="none" w:sz="0" w:space="0" w:color="auto"/>
        <w:left w:val="none" w:sz="0" w:space="0" w:color="auto"/>
        <w:bottom w:val="none" w:sz="0" w:space="0" w:color="auto"/>
        <w:right w:val="none" w:sz="0" w:space="0" w:color="auto"/>
      </w:divBdr>
    </w:div>
    <w:div w:id="1254631947">
      <w:bodyDiv w:val="1"/>
      <w:marLeft w:val="0"/>
      <w:marRight w:val="0"/>
      <w:marTop w:val="0"/>
      <w:marBottom w:val="0"/>
      <w:divBdr>
        <w:top w:val="none" w:sz="0" w:space="0" w:color="auto"/>
        <w:left w:val="none" w:sz="0" w:space="0" w:color="auto"/>
        <w:bottom w:val="none" w:sz="0" w:space="0" w:color="auto"/>
        <w:right w:val="none" w:sz="0" w:space="0" w:color="auto"/>
      </w:divBdr>
    </w:div>
    <w:div w:id="1254706000">
      <w:bodyDiv w:val="1"/>
      <w:marLeft w:val="0"/>
      <w:marRight w:val="0"/>
      <w:marTop w:val="0"/>
      <w:marBottom w:val="0"/>
      <w:divBdr>
        <w:top w:val="none" w:sz="0" w:space="0" w:color="auto"/>
        <w:left w:val="none" w:sz="0" w:space="0" w:color="auto"/>
        <w:bottom w:val="none" w:sz="0" w:space="0" w:color="auto"/>
        <w:right w:val="none" w:sz="0" w:space="0" w:color="auto"/>
      </w:divBdr>
    </w:div>
    <w:div w:id="1254779501">
      <w:bodyDiv w:val="1"/>
      <w:marLeft w:val="0"/>
      <w:marRight w:val="0"/>
      <w:marTop w:val="0"/>
      <w:marBottom w:val="0"/>
      <w:divBdr>
        <w:top w:val="none" w:sz="0" w:space="0" w:color="auto"/>
        <w:left w:val="none" w:sz="0" w:space="0" w:color="auto"/>
        <w:bottom w:val="none" w:sz="0" w:space="0" w:color="auto"/>
        <w:right w:val="none" w:sz="0" w:space="0" w:color="auto"/>
      </w:divBdr>
    </w:div>
    <w:div w:id="1255016291">
      <w:bodyDiv w:val="1"/>
      <w:marLeft w:val="0"/>
      <w:marRight w:val="0"/>
      <w:marTop w:val="0"/>
      <w:marBottom w:val="0"/>
      <w:divBdr>
        <w:top w:val="none" w:sz="0" w:space="0" w:color="auto"/>
        <w:left w:val="none" w:sz="0" w:space="0" w:color="auto"/>
        <w:bottom w:val="none" w:sz="0" w:space="0" w:color="auto"/>
        <w:right w:val="none" w:sz="0" w:space="0" w:color="auto"/>
      </w:divBdr>
    </w:div>
    <w:div w:id="1255089692">
      <w:bodyDiv w:val="1"/>
      <w:marLeft w:val="0"/>
      <w:marRight w:val="0"/>
      <w:marTop w:val="0"/>
      <w:marBottom w:val="0"/>
      <w:divBdr>
        <w:top w:val="none" w:sz="0" w:space="0" w:color="auto"/>
        <w:left w:val="none" w:sz="0" w:space="0" w:color="auto"/>
        <w:bottom w:val="none" w:sz="0" w:space="0" w:color="auto"/>
        <w:right w:val="none" w:sz="0" w:space="0" w:color="auto"/>
      </w:divBdr>
    </w:div>
    <w:div w:id="1255280417">
      <w:bodyDiv w:val="1"/>
      <w:marLeft w:val="0"/>
      <w:marRight w:val="0"/>
      <w:marTop w:val="0"/>
      <w:marBottom w:val="0"/>
      <w:divBdr>
        <w:top w:val="none" w:sz="0" w:space="0" w:color="auto"/>
        <w:left w:val="none" w:sz="0" w:space="0" w:color="auto"/>
        <w:bottom w:val="none" w:sz="0" w:space="0" w:color="auto"/>
        <w:right w:val="none" w:sz="0" w:space="0" w:color="auto"/>
      </w:divBdr>
    </w:div>
    <w:div w:id="1255750951">
      <w:bodyDiv w:val="1"/>
      <w:marLeft w:val="0"/>
      <w:marRight w:val="0"/>
      <w:marTop w:val="0"/>
      <w:marBottom w:val="0"/>
      <w:divBdr>
        <w:top w:val="none" w:sz="0" w:space="0" w:color="auto"/>
        <w:left w:val="none" w:sz="0" w:space="0" w:color="auto"/>
        <w:bottom w:val="none" w:sz="0" w:space="0" w:color="auto"/>
        <w:right w:val="none" w:sz="0" w:space="0" w:color="auto"/>
      </w:divBdr>
    </w:div>
    <w:div w:id="1256211456">
      <w:bodyDiv w:val="1"/>
      <w:marLeft w:val="0"/>
      <w:marRight w:val="0"/>
      <w:marTop w:val="0"/>
      <w:marBottom w:val="0"/>
      <w:divBdr>
        <w:top w:val="none" w:sz="0" w:space="0" w:color="auto"/>
        <w:left w:val="none" w:sz="0" w:space="0" w:color="auto"/>
        <w:bottom w:val="none" w:sz="0" w:space="0" w:color="auto"/>
        <w:right w:val="none" w:sz="0" w:space="0" w:color="auto"/>
      </w:divBdr>
    </w:div>
    <w:div w:id="1256401049">
      <w:bodyDiv w:val="1"/>
      <w:marLeft w:val="0"/>
      <w:marRight w:val="0"/>
      <w:marTop w:val="0"/>
      <w:marBottom w:val="0"/>
      <w:divBdr>
        <w:top w:val="none" w:sz="0" w:space="0" w:color="auto"/>
        <w:left w:val="none" w:sz="0" w:space="0" w:color="auto"/>
        <w:bottom w:val="none" w:sz="0" w:space="0" w:color="auto"/>
        <w:right w:val="none" w:sz="0" w:space="0" w:color="auto"/>
      </w:divBdr>
    </w:div>
    <w:div w:id="1256403109">
      <w:bodyDiv w:val="1"/>
      <w:marLeft w:val="0"/>
      <w:marRight w:val="0"/>
      <w:marTop w:val="0"/>
      <w:marBottom w:val="0"/>
      <w:divBdr>
        <w:top w:val="none" w:sz="0" w:space="0" w:color="auto"/>
        <w:left w:val="none" w:sz="0" w:space="0" w:color="auto"/>
        <w:bottom w:val="none" w:sz="0" w:space="0" w:color="auto"/>
        <w:right w:val="none" w:sz="0" w:space="0" w:color="auto"/>
      </w:divBdr>
    </w:div>
    <w:div w:id="1256748071">
      <w:bodyDiv w:val="1"/>
      <w:marLeft w:val="0"/>
      <w:marRight w:val="0"/>
      <w:marTop w:val="0"/>
      <w:marBottom w:val="0"/>
      <w:divBdr>
        <w:top w:val="none" w:sz="0" w:space="0" w:color="auto"/>
        <w:left w:val="none" w:sz="0" w:space="0" w:color="auto"/>
        <w:bottom w:val="none" w:sz="0" w:space="0" w:color="auto"/>
        <w:right w:val="none" w:sz="0" w:space="0" w:color="auto"/>
      </w:divBdr>
    </w:div>
    <w:div w:id="1257321420">
      <w:bodyDiv w:val="1"/>
      <w:marLeft w:val="0"/>
      <w:marRight w:val="0"/>
      <w:marTop w:val="0"/>
      <w:marBottom w:val="0"/>
      <w:divBdr>
        <w:top w:val="none" w:sz="0" w:space="0" w:color="auto"/>
        <w:left w:val="none" w:sz="0" w:space="0" w:color="auto"/>
        <w:bottom w:val="none" w:sz="0" w:space="0" w:color="auto"/>
        <w:right w:val="none" w:sz="0" w:space="0" w:color="auto"/>
      </w:divBdr>
    </w:div>
    <w:div w:id="1257596753">
      <w:bodyDiv w:val="1"/>
      <w:marLeft w:val="0"/>
      <w:marRight w:val="0"/>
      <w:marTop w:val="0"/>
      <w:marBottom w:val="0"/>
      <w:divBdr>
        <w:top w:val="none" w:sz="0" w:space="0" w:color="auto"/>
        <w:left w:val="none" w:sz="0" w:space="0" w:color="auto"/>
        <w:bottom w:val="none" w:sz="0" w:space="0" w:color="auto"/>
        <w:right w:val="none" w:sz="0" w:space="0" w:color="auto"/>
      </w:divBdr>
    </w:div>
    <w:div w:id="1257976091">
      <w:bodyDiv w:val="1"/>
      <w:marLeft w:val="0"/>
      <w:marRight w:val="0"/>
      <w:marTop w:val="0"/>
      <w:marBottom w:val="0"/>
      <w:divBdr>
        <w:top w:val="none" w:sz="0" w:space="0" w:color="auto"/>
        <w:left w:val="none" w:sz="0" w:space="0" w:color="auto"/>
        <w:bottom w:val="none" w:sz="0" w:space="0" w:color="auto"/>
        <w:right w:val="none" w:sz="0" w:space="0" w:color="auto"/>
      </w:divBdr>
    </w:div>
    <w:div w:id="1258103713">
      <w:bodyDiv w:val="1"/>
      <w:marLeft w:val="0"/>
      <w:marRight w:val="0"/>
      <w:marTop w:val="0"/>
      <w:marBottom w:val="0"/>
      <w:divBdr>
        <w:top w:val="none" w:sz="0" w:space="0" w:color="auto"/>
        <w:left w:val="none" w:sz="0" w:space="0" w:color="auto"/>
        <w:bottom w:val="none" w:sz="0" w:space="0" w:color="auto"/>
        <w:right w:val="none" w:sz="0" w:space="0" w:color="auto"/>
      </w:divBdr>
    </w:div>
    <w:div w:id="1258292038">
      <w:bodyDiv w:val="1"/>
      <w:marLeft w:val="0"/>
      <w:marRight w:val="0"/>
      <w:marTop w:val="0"/>
      <w:marBottom w:val="0"/>
      <w:divBdr>
        <w:top w:val="none" w:sz="0" w:space="0" w:color="auto"/>
        <w:left w:val="none" w:sz="0" w:space="0" w:color="auto"/>
        <w:bottom w:val="none" w:sz="0" w:space="0" w:color="auto"/>
        <w:right w:val="none" w:sz="0" w:space="0" w:color="auto"/>
      </w:divBdr>
    </w:div>
    <w:div w:id="1258559066">
      <w:bodyDiv w:val="1"/>
      <w:marLeft w:val="0"/>
      <w:marRight w:val="0"/>
      <w:marTop w:val="0"/>
      <w:marBottom w:val="0"/>
      <w:divBdr>
        <w:top w:val="none" w:sz="0" w:space="0" w:color="auto"/>
        <w:left w:val="none" w:sz="0" w:space="0" w:color="auto"/>
        <w:bottom w:val="none" w:sz="0" w:space="0" w:color="auto"/>
        <w:right w:val="none" w:sz="0" w:space="0" w:color="auto"/>
      </w:divBdr>
    </w:div>
    <w:div w:id="1258563730">
      <w:bodyDiv w:val="1"/>
      <w:marLeft w:val="0"/>
      <w:marRight w:val="0"/>
      <w:marTop w:val="0"/>
      <w:marBottom w:val="0"/>
      <w:divBdr>
        <w:top w:val="none" w:sz="0" w:space="0" w:color="auto"/>
        <w:left w:val="none" w:sz="0" w:space="0" w:color="auto"/>
        <w:bottom w:val="none" w:sz="0" w:space="0" w:color="auto"/>
        <w:right w:val="none" w:sz="0" w:space="0" w:color="auto"/>
      </w:divBdr>
    </w:div>
    <w:div w:id="1258714705">
      <w:bodyDiv w:val="1"/>
      <w:marLeft w:val="0"/>
      <w:marRight w:val="0"/>
      <w:marTop w:val="0"/>
      <w:marBottom w:val="0"/>
      <w:divBdr>
        <w:top w:val="none" w:sz="0" w:space="0" w:color="auto"/>
        <w:left w:val="none" w:sz="0" w:space="0" w:color="auto"/>
        <w:bottom w:val="none" w:sz="0" w:space="0" w:color="auto"/>
        <w:right w:val="none" w:sz="0" w:space="0" w:color="auto"/>
      </w:divBdr>
    </w:div>
    <w:div w:id="1258946885">
      <w:bodyDiv w:val="1"/>
      <w:marLeft w:val="0"/>
      <w:marRight w:val="0"/>
      <w:marTop w:val="0"/>
      <w:marBottom w:val="0"/>
      <w:divBdr>
        <w:top w:val="none" w:sz="0" w:space="0" w:color="auto"/>
        <w:left w:val="none" w:sz="0" w:space="0" w:color="auto"/>
        <w:bottom w:val="none" w:sz="0" w:space="0" w:color="auto"/>
        <w:right w:val="none" w:sz="0" w:space="0" w:color="auto"/>
      </w:divBdr>
    </w:div>
    <w:div w:id="1258978025">
      <w:bodyDiv w:val="1"/>
      <w:marLeft w:val="0"/>
      <w:marRight w:val="0"/>
      <w:marTop w:val="0"/>
      <w:marBottom w:val="0"/>
      <w:divBdr>
        <w:top w:val="none" w:sz="0" w:space="0" w:color="auto"/>
        <w:left w:val="none" w:sz="0" w:space="0" w:color="auto"/>
        <w:bottom w:val="none" w:sz="0" w:space="0" w:color="auto"/>
        <w:right w:val="none" w:sz="0" w:space="0" w:color="auto"/>
      </w:divBdr>
    </w:div>
    <w:div w:id="1259100135">
      <w:bodyDiv w:val="1"/>
      <w:marLeft w:val="0"/>
      <w:marRight w:val="0"/>
      <w:marTop w:val="0"/>
      <w:marBottom w:val="0"/>
      <w:divBdr>
        <w:top w:val="none" w:sz="0" w:space="0" w:color="auto"/>
        <w:left w:val="none" w:sz="0" w:space="0" w:color="auto"/>
        <w:bottom w:val="none" w:sz="0" w:space="0" w:color="auto"/>
        <w:right w:val="none" w:sz="0" w:space="0" w:color="auto"/>
      </w:divBdr>
    </w:div>
    <w:div w:id="1259172200">
      <w:bodyDiv w:val="1"/>
      <w:marLeft w:val="0"/>
      <w:marRight w:val="0"/>
      <w:marTop w:val="0"/>
      <w:marBottom w:val="0"/>
      <w:divBdr>
        <w:top w:val="none" w:sz="0" w:space="0" w:color="auto"/>
        <w:left w:val="none" w:sz="0" w:space="0" w:color="auto"/>
        <w:bottom w:val="none" w:sz="0" w:space="0" w:color="auto"/>
        <w:right w:val="none" w:sz="0" w:space="0" w:color="auto"/>
      </w:divBdr>
    </w:div>
    <w:div w:id="1259673357">
      <w:bodyDiv w:val="1"/>
      <w:marLeft w:val="0"/>
      <w:marRight w:val="0"/>
      <w:marTop w:val="0"/>
      <w:marBottom w:val="0"/>
      <w:divBdr>
        <w:top w:val="none" w:sz="0" w:space="0" w:color="auto"/>
        <w:left w:val="none" w:sz="0" w:space="0" w:color="auto"/>
        <w:bottom w:val="none" w:sz="0" w:space="0" w:color="auto"/>
        <w:right w:val="none" w:sz="0" w:space="0" w:color="auto"/>
      </w:divBdr>
    </w:div>
    <w:div w:id="1259800182">
      <w:bodyDiv w:val="1"/>
      <w:marLeft w:val="0"/>
      <w:marRight w:val="0"/>
      <w:marTop w:val="0"/>
      <w:marBottom w:val="0"/>
      <w:divBdr>
        <w:top w:val="none" w:sz="0" w:space="0" w:color="auto"/>
        <w:left w:val="none" w:sz="0" w:space="0" w:color="auto"/>
        <w:bottom w:val="none" w:sz="0" w:space="0" w:color="auto"/>
        <w:right w:val="none" w:sz="0" w:space="0" w:color="auto"/>
      </w:divBdr>
    </w:div>
    <w:div w:id="1259826327">
      <w:bodyDiv w:val="1"/>
      <w:marLeft w:val="0"/>
      <w:marRight w:val="0"/>
      <w:marTop w:val="0"/>
      <w:marBottom w:val="0"/>
      <w:divBdr>
        <w:top w:val="none" w:sz="0" w:space="0" w:color="auto"/>
        <w:left w:val="none" w:sz="0" w:space="0" w:color="auto"/>
        <w:bottom w:val="none" w:sz="0" w:space="0" w:color="auto"/>
        <w:right w:val="none" w:sz="0" w:space="0" w:color="auto"/>
      </w:divBdr>
    </w:div>
    <w:div w:id="1260211253">
      <w:bodyDiv w:val="1"/>
      <w:marLeft w:val="0"/>
      <w:marRight w:val="0"/>
      <w:marTop w:val="0"/>
      <w:marBottom w:val="0"/>
      <w:divBdr>
        <w:top w:val="none" w:sz="0" w:space="0" w:color="auto"/>
        <w:left w:val="none" w:sz="0" w:space="0" w:color="auto"/>
        <w:bottom w:val="none" w:sz="0" w:space="0" w:color="auto"/>
        <w:right w:val="none" w:sz="0" w:space="0" w:color="auto"/>
      </w:divBdr>
    </w:div>
    <w:div w:id="1260721178">
      <w:bodyDiv w:val="1"/>
      <w:marLeft w:val="0"/>
      <w:marRight w:val="0"/>
      <w:marTop w:val="0"/>
      <w:marBottom w:val="0"/>
      <w:divBdr>
        <w:top w:val="none" w:sz="0" w:space="0" w:color="auto"/>
        <w:left w:val="none" w:sz="0" w:space="0" w:color="auto"/>
        <w:bottom w:val="none" w:sz="0" w:space="0" w:color="auto"/>
        <w:right w:val="none" w:sz="0" w:space="0" w:color="auto"/>
      </w:divBdr>
    </w:div>
    <w:div w:id="1261186320">
      <w:bodyDiv w:val="1"/>
      <w:marLeft w:val="0"/>
      <w:marRight w:val="0"/>
      <w:marTop w:val="0"/>
      <w:marBottom w:val="0"/>
      <w:divBdr>
        <w:top w:val="none" w:sz="0" w:space="0" w:color="auto"/>
        <w:left w:val="none" w:sz="0" w:space="0" w:color="auto"/>
        <w:bottom w:val="none" w:sz="0" w:space="0" w:color="auto"/>
        <w:right w:val="none" w:sz="0" w:space="0" w:color="auto"/>
      </w:divBdr>
    </w:div>
    <w:div w:id="1261403433">
      <w:bodyDiv w:val="1"/>
      <w:marLeft w:val="0"/>
      <w:marRight w:val="0"/>
      <w:marTop w:val="0"/>
      <w:marBottom w:val="0"/>
      <w:divBdr>
        <w:top w:val="none" w:sz="0" w:space="0" w:color="auto"/>
        <w:left w:val="none" w:sz="0" w:space="0" w:color="auto"/>
        <w:bottom w:val="none" w:sz="0" w:space="0" w:color="auto"/>
        <w:right w:val="none" w:sz="0" w:space="0" w:color="auto"/>
      </w:divBdr>
    </w:div>
    <w:div w:id="1261450403">
      <w:bodyDiv w:val="1"/>
      <w:marLeft w:val="0"/>
      <w:marRight w:val="0"/>
      <w:marTop w:val="0"/>
      <w:marBottom w:val="0"/>
      <w:divBdr>
        <w:top w:val="none" w:sz="0" w:space="0" w:color="auto"/>
        <w:left w:val="none" w:sz="0" w:space="0" w:color="auto"/>
        <w:bottom w:val="none" w:sz="0" w:space="0" w:color="auto"/>
        <w:right w:val="none" w:sz="0" w:space="0" w:color="auto"/>
      </w:divBdr>
    </w:div>
    <w:div w:id="1261987085">
      <w:bodyDiv w:val="1"/>
      <w:marLeft w:val="0"/>
      <w:marRight w:val="0"/>
      <w:marTop w:val="0"/>
      <w:marBottom w:val="0"/>
      <w:divBdr>
        <w:top w:val="none" w:sz="0" w:space="0" w:color="auto"/>
        <w:left w:val="none" w:sz="0" w:space="0" w:color="auto"/>
        <w:bottom w:val="none" w:sz="0" w:space="0" w:color="auto"/>
        <w:right w:val="none" w:sz="0" w:space="0" w:color="auto"/>
      </w:divBdr>
    </w:div>
    <w:div w:id="1261992417">
      <w:bodyDiv w:val="1"/>
      <w:marLeft w:val="0"/>
      <w:marRight w:val="0"/>
      <w:marTop w:val="0"/>
      <w:marBottom w:val="0"/>
      <w:divBdr>
        <w:top w:val="none" w:sz="0" w:space="0" w:color="auto"/>
        <w:left w:val="none" w:sz="0" w:space="0" w:color="auto"/>
        <w:bottom w:val="none" w:sz="0" w:space="0" w:color="auto"/>
        <w:right w:val="none" w:sz="0" w:space="0" w:color="auto"/>
      </w:divBdr>
    </w:div>
    <w:div w:id="1262421902">
      <w:bodyDiv w:val="1"/>
      <w:marLeft w:val="0"/>
      <w:marRight w:val="0"/>
      <w:marTop w:val="0"/>
      <w:marBottom w:val="0"/>
      <w:divBdr>
        <w:top w:val="none" w:sz="0" w:space="0" w:color="auto"/>
        <w:left w:val="none" w:sz="0" w:space="0" w:color="auto"/>
        <w:bottom w:val="none" w:sz="0" w:space="0" w:color="auto"/>
        <w:right w:val="none" w:sz="0" w:space="0" w:color="auto"/>
      </w:divBdr>
    </w:div>
    <w:div w:id="1262489405">
      <w:bodyDiv w:val="1"/>
      <w:marLeft w:val="0"/>
      <w:marRight w:val="0"/>
      <w:marTop w:val="0"/>
      <w:marBottom w:val="0"/>
      <w:divBdr>
        <w:top w:val="none" w:sz="0" w:space="0" w:color="auto"/>
        <w:left w:val="none" w:sz="0" w:space="0" w:color="auto"/>
        <w:bottom w:val="none" w:sz="0" w:space="0" w:color="auto"/>
        <w:right w:val="none" w:sz="0" w:space="0" w:color="auto"/>
      </w:divBdr>
    </w:div>
    <w:div w:id="1262879051">
      <w:bodyDiv w:val="1"/>
      <w:marLeft w:val="0"/>
      <w:marRight w:val="0"/>
      <w:marTop w:val="0"/>
      <w:marBottom w:val="0"/>
      <w:divBdr>
        <w:top w:val="none" w:sz="0" w:space="0" w:color="auto"/>
        <w:left w:val="none" w:sz="0" w:space="0" w:color="auto"/>
        <w:bottom w:val="none" w:sz="0" w:space="0" w:color="auto"/>
        <w:right w:val="none" w:sz="0" w:space="0" w:color="auto"/>
      </w:divBdr>
    </w:div>
    <w:div w:id="1263150310">
      <w:bodyDiv w:val="1"/>
      <w:marLeft w:val="0"/>
      <w:marRight w:val="0"/>
      <w:marTop w:val="0"/>
      <w:marBottom w:val="0"/>
      <w:divBdr>
        <w:top w:val="none" w:sz="0" w:space="0" w:color="auto"/>
        <w:left w:val="none" w:sz="0" w:space="0" w:color="auto"/>
        <w:bottom w:val="none" w:sz="0" w:space="0" w:color="auto"/>
        <w:right w:val="none" w:sz="0" w:space="0" w:color="auto"/>
      </w:divBdr>
    </w:div>
    <w:div w:id="1263535608">
      <w:bodyDiv w:val="1"/>
      <w:marLeft w:val="0"/>
      <w:marRight w:val="0"/>
      <w:marTop w:val="0"/>
      <w:marBottom w:val="0"/>
      <w:divBdr>
        <w:top w:val="none" w:sz="0" w:space="0" w:color="auto"/>
        <w:left w:val="none" w:sz="0" w:space="0" w:color="auto"/>
        <w:bottom w:val="none" w:sz="0" w:space="0" w:color="auto"/>
        <w:right w:val="none" w:sz="0" w:space="0" w:color="auto"/>
      </w:divBdr>
    </w:div>
    <w:div w:id="1263564760">
      <w:bodyDiv w:val="1"/>
      <w:marLeft w:val="0"/>
      <w:marRight w:val="0"/>
      <w:marTop w:val="0"/>
      <w:marBottom w:val="0"/>
      <w:divBdr>
        <w:top w:val="none" w:sz="0" w:space="0" w:color="auto"/>
        <w:left w:val="none" w:sz="0" w:space="0" w:color="auto"/>
        <w:bottom w:val="none" w:sz="0" w:space="0" w:color="auto"/>
        <w:right w:val="none" w:sz="0" w:space="0" w:color="auto"/>
      </w:divBdr>
    </w:div>
    <w:div w:id="1263803351">
      <w:bodyDiv w:val="1"/>
      <w:marLeft w:val="0"/>
      <w:marRight w:val="0"/>
      <w:marTop w:val="0"/>
      <w:marBottom w:val="0"/>
      <w:divBdr>
        <w:top w:val="none" w:sz="0" w:space="0" w:color="auto"/>
        <w:left w:val="none" w:sz="0" w:space="0" w:color="auto"/>
        <w:bottom w:val="none" w:sz="0" w:space="0" w:color="auto"/>
        <w:right w:val="none" w:sz="0" w:space="0" w:color="auto"/>
      </w:divBdr>
    </w:div>
    <w:div w:id="1263805390">
      <w:bodyDiv w:val="1"/>
      <w:marLeft w:val="0"/>
      <w:marRight w:val="0"/>
      <w:marTop w:val="0"/>
      <w:marBottom w:val="0"/>
      <w:divBdr>
        <w:top w:val="none" w:sz="0" w:space="0" w:color="auto"/>
        <w:left w:val="none" w:sz="0" w:space="0" w:color="auto"/>
        <w:bottom w:val="none" w:sz="0" w:space="0" w:color="auto"/>
        <w:right w:val="none" w:sz="0" w:space="0" w:color="auto"/>
      </w:divBdr>
    </w:div>
    <w:div w:id="1265184449">
      <w:bodyDiv w:val="1"/>
      <w:marLeft w:val="0"/>
      <w:marRight w:val="0"/>
      <w:marTop w:val="0"/>
      <w:marBottom w:val="0"/>
      <w:divBdr>
        <w:top w:val="none" w:sz="0" w:space="0" w:color="auto"/>
        <w:left w:val="none" w:sz="0" w:space="0" w:color="auto"/>
        <w:bottom w:val="none" w:sz="0" w:space="0" w:color="auto"/>
        <w:right w:val="none" w:sz="0" w:space="0" w:color="auto"/>
      </w:divBdr>
    </w:div>
    <w:div w:id="1265310914">
      <w:bodyDiv w:val="1"/>
      <w:marLeft w:val="0"/>
      <w:marRight w:val="0"/>
      <w:marTop w:val="0"/>
      <w:marBottom w:val="0"/>
      <w:divBdr>
        <w:top w:val="none" w:sz="0" w:space="0" w:color="auto"/>
        <w:left w:val="none" w:sz="0" w:space="0" w:color="auto"/>
        <w:bottom w:val="none" w:sz="0" w:space="0" w:color="auto"/>
        <w:right w:val="none" w:sz="0" w:space="0" w:color="auto"/>
      </w:divBdr>
    </w:div>
    <w:div w:id="1265384522">
      <w:bodyDiv w:val="1"/>
      <w:marLeft w:val="0"/>
      <w:marRight w:val="0"/>
      <w:marTop w:val="0"/>
      <w:marBottom w:val="0"/>
      <w:divBdr>
        <w:top w:val="none" w:sz="0" w:space="0" w:color="auto"/>
        <w:left w:val="none" w:sz="0" w:space="0" w:color="auto"/>
        <w:bottom w:val="none" w:sz="0" w:space="0" w:color="auto"/>
        <w:right w:val="none" w:sz="0" w:space="0" w:color="auto"/>
      </w:divBdr>
    </w:div>
    <w:div w:id="1265963047">
      <w:bodyDiv w:val="1"/>
      <w:marLeft w:val="0"/>
      <w:marRight w:val="0"/>
      <w:marTop w:val="0"/>
      <w:marBottom w:val="0"/>
      <w:divBdr>
        <w:top w:val="none" w:sz="0" w:space="0" w:color="auto"/>
        <w:left w:val="none" w:sz="0" w:space="0" w:color="auto"/>
        <w:bottom w:val="none" w:sz="0" w:space="0" w:color="auto"/>
        <w:right w:val="none" w:sz="0" w:space="0" w:color="auto"/>
      </w:divBdr>
    </w:div>
    <w:div w:id="1266573961">
      <w:bodyDiv w:val="1"/>
      <w:marLeft w:val="0"/>
      <w:marRight w:val="0"/>
      <w:marTop w:val="0"/>
      <w:marBottom w:val="0"/>
      <w:divBdr>
        <w:top w:val="none" w:sz="0" w:space="0" w:color="auto"/>
        <w:left w:val="none" w:sz="0" w:space="0" w:color="auto"/>
        <w:bottom w:val="none" w:sz="0" w:space="0" w:color="auto"/>
        <w:right w:val="none" w:sz="0" w:space="0" w:color="auto"/>
      </w:divBdr>
    </w:div>
    <w:div w:id="1266616868">
      <w:bodyDiv w:val="1"/>
      <w:marLeft w:val="0"/>
      <w:marRight w:val="0"/>
      <w:marTop w:val="0"/>
      <w:marBottom w:val="0"/>
      <w:divBdr>
        <w:top w:val="none" w:sz="0" w:space="0" w:color="auto"/>
        <w:left w:val="none" w:sz="0" w:space="0" w:color="auto"/>
        <w:bottom w:val="none" w:sz="0" w:space="0" w:color="auto"/>
        <w:right w:val="none" w:sz="0" w:space="0" w:color="auto"/>
      </w:divBdr>
    </w:div>
    <w:div w:id="1267074747">
      <w:bodyDiv w:val="1"/>
      <w:marLeft w:val="0"/>
      <w:marRight w:val="0"/>
      <w:marTop w:val="0"/>
      <w:marBottom w:val="0"/>
      <w:divBdr>
        <w:top w:val="none" w:sz="0" w:space="0" w:color="auto"/>
        <w:left w:val="none" w:sz="0" w:space="0" w:color="auto"/>
        <w:bottom w:val="none" w:sz="0" w:space="0" w:color="auto"/>
        <w:right w:val="none" w:sz="0" w:space="0" w:color="auto"/>
      </w:divBdr>
    </w:div>
    <w:div w:id="1267156326">
      <w:bodyDiv w:val="1"/>
      <w:marLeft w:val="0"/>
      <w:marRight w:val="0"/>
      <w:marTop w:val="0"/>
      <w:marBottom w:val="0"/>
      <w:divBdr>
        <w:top w:val="none" w:sz="0" w:space="0" w:color="auto"/>
        <w:left w:val="none" w:sz="0" w:space="0" w:color="auto"/>
        <w:bottom w:val="none" w:sz="0" w:space="0" w:color="auto"/>
        <w:right w:val="none" w:sz="0" w:space="0" w:color="auto"/>
      </w:divBdr>
    </w:div>
    <w:div w:id="1267880889">
      <w:bodyDiv w:val="1"/>
      <w:marLeft w:val="0"/>
      <w:marRight w:val="0"/>
      <w:marTop w:val="0"/>
      <w:marBottom w:val="0"/>
      <w:divBdr>
        <w:top w:val="none" w:sz="0" w:space="0" w:color="auto"/>
        <w:left w:val="none" w:sz="0" w:space="0" w:color="auto"/>
        <w:bottom w:val="none" w:sz="0" w:space="0" w:color="auto"/>
        <w:right w:val="none" w:sz="0" w:space="0" w:color="auto"/>
      </w:divBdr>
    </w:div>
    <w:div w:id="1267932182">
      <w:bodyDiv w:val="1"/>
      <w:marLeft w:val="0"/>
      <w:marRight w:val="0"/>
      <w:marTop w:val="0"/>
      <w:marBottom w:val="0"/>
      <w:divBdr>
        <w:top w:val="none" w:sz="0" w:space="0" w:color="auto"/>
        <w:left w:val="none" w:sz="0" w:space="0" w:color="auto"/>
        <w:bottom w:val="none" w:sz="0" w:space="0" w:color="auto"/>
        <w:right w:val="none" w:sz="0" w:space="0" w:color="auto"/>
      </w:divBdr>
    </w:div>
    <w:div w:id="1268389984">
      <w:bodyDiv w:val="1"/>
      <w:marLeft w:val="0"/>
      <w:marRight w:val="0"/>
      <w:marTop w:val="0"/>
      <w:marBottom w:val="0"/>
      <w:divBdr>
        <w:top w:val="none" w:sz="0" w:space="0" w:color="auto"/>
        <w:left w:val="none" w:sz="0" w:space="0" w:color="auto"/>
        <w:bottom w:val="none" w:sz="0" w:space="0" w:color="auto"/>
        <w:right w:val="none" w:sz="0" w:space="0" w:color="auto"/>
      </w:divBdr>
    </w:div>
    <w:div w:id="1268391232">
      <w:bodyDiv w:val="1"/>
      <w:marLeft w:val="0"/>
      <w:marRight w:val="0"/>
      <w:marTop w:val="0"/>
      <w:marBottom w:val="0"/>
      <w:divBdr>
        <w:top w:val="none" w:sz="0" w:space="0" w:color="auto"/>
        <w:left w:val="none" w:sz="0" w:space="0" w:color="auto"/>
        <w:bottom w:val="none" w:sz="0" w:space="0" w:color="auto"/>
        <w:right w:val="none" w:sz="0" w:space="0" w:color="auto"/>
      </w:divBdr>
    </w:div>
    <w:div w:id="1268924913">
      <w:bodyDiv w:val="1"/>
      <w:marLeft w:val="0"/>
      <w:marRight w:val="0"/>
      <w:marTop w:val="0"/>
      <w:marBottom w:val="0"/>
      <w:divBdr>
        <w:top w:val="none" w:sz="0" w:space="0" w:color="auto"/>
        <w:left w:val="none" w:sz="0" w:space="0" w:color="auto"/>
        <w:bottom w:val="none" w:sz="0" w:space="0" w:color="auto"/>
        <w:right w:val="none" w:sz="0" w:space="0" w:color="auto"/>
      </w:divBdr>
    </w:div>
    <w:div w:id="1269117136">
      <w:bodyDiv w:val="1"/>
      <w:marLeft w:val="0"/>
      <w:marRight w:val="0"/>
      <w:marTop w:val="0"/>
      <w:marBottom w:val="0"/>
      <w:divBdr>
        <w:top w:val="none" w:sz="0" w:space="0" w:color="auto"/>
        <w:left w:val="none" w:sz="0" w:space="0" w:color="auto"/>
        <w:bottom w:val="none" w:sz="0" w:space="0" w:color="auto"/>
        <w:right w:val="none" w:sz="0" w:space="0" w:color="auto"/>
      </w:divBdr>
    </w:div>
    <w:div w:id="1269122869">
      <w:bodyDiv w:val="1"/>
      <w:marLeft w:val="0"/>
      <w:marRight w:val="0"/>
      <w:marTop w:val="0"/>
      <w:marBottom w:val="0"/>
      <w:divBdr>
        <w:top w:val="none" w:sz="0" w:space="0" w:color="auto"/>
        <w:left w:val="none" w:sz="0" w:space="0" w:color="auto"/>
        <w:bottom w:val="none" w:sz="0" w:space="0" w:color="auto"/>
        <w:right w:val="none" w:sz="0" w:space="0" w:color="auto"/>
      </w:divBdr>
    </w:div>
    <w:div w:id="1269654076">
      <w:bodyDiv w:val="1"/>
      <w:marLeft w:val="0"/>
      <w:marRight w:val="0"/>
      <w:marTop w:val="0"/>
      <w:marBottom w:val="0"/>
      <w:divBdr>
        <w:top w:val="none" w:sz="0" w:space="0" w:color="auto"/>
        <w:left w:val="none" w:sz="0" w:space="0" w:color="auto"/>
        <w:bottom w:val="none" w:sz="0" w:space="0" w:color="auto"/>
        <w:right w:val="none" w:sz="0" w:space="0" w:color="auto"/>
      </w:divBdr>
    </w:div>
    <w:div w:id="1270357115">
      <w:bodyDiv w:val="1"/>
      <w:marLeft w:val="0"/>
      <w:marRight w:val="0"/>
      <w:marTop w:val="0"/>
      <w:marBottom w:val="0"/>
      <w:divBdr>
        <w:top w:val="none" w:sz="0" w:space="0" w:color="auto"/>
        <w:left w:val="none" w:sz="0" w:space="0" w:color="auto"/>
        <w:bottom w:val="none" w:sz="0" w:space="0" w:color="auto"/>
        <w:right w:val="none" w:sz="0" w:space="0" w:color="auto"/>
      </w:divBdr>
    </w:div>
    <w:div w:id="1270553819">
      <w:bodyDiv w:val="1"/>
      <w:marLeft w:val="0"/>
      <w:marRight w:val="0"/>
      <w:marTop w:val="0"/>
      <w:marBottom w:val="0"/>
      <w:divBdr>
        <w:top w:val="none" w:sz="0" w:space="0" w:color="auto"/>
        <w:left w:val="none" w:sz="0" w:space="0" w:color="auto"/>
        <w:bottom w:val="none" w:sz="0" w:space="0" w:color="auto"/>
        <w:right w:val="none" w:sz="0" w:space="0" w:color="auto"/>
      </w:divBdr>
    </w:div>
    <w:div w:id="1270702286">
      <w:bodyDiv w:val="1"/>
      <w:marLeft w:val="0"/>
      <w:marRight w:val="0"/>
      <w:marTop w:val="0"/>
      <w:marBottom w:val="0"/>
      <w:divBdr>
        <w:top w:val="none" w:sz="0" w:space="0" w:color="auto"/>
        <w:left w:val="none" w:sz="0" w:space="0" w:color="auto"/>
        <w:bottom w:val="none" w:sz="0" w:space="0" w:color="auto"/>
        <w:right w:val="none" w:sz="0" w:space="0" w:color="auto"/>
      </w:divBdr>
    </w:div>
    <w:div w:id="1270966474">
      <w:bodyDiv w:val="1"/>
      <w:marLeft w:val="0"/>
      <w:marRight w:val="0"/>
      <w:marTop w:val="0"/>
      <w:marBottom w:val="0"/>
      <w:divBdr>
        <w:top w:val="none" w:sz="0" w:space="0" w:color="auto"/>
        <w:left w:val="none" w:sz="0" w:space="0" w:color="auto"/>
        <w:bottom w:val="none" w:sz="0" w:space="0" w:color="auto"/>
        <w:right w:val="none" w:sz="0" w:space="0" w:color="auto"/>
      </w:divBdr>
    </w:div>
    <w:div w:id="1271008562">
      <w:bodyDiv w:val="1"/>
      <w:marLeft w:val="0"/>
      <w:marRight w:val="0"/>
      <w:marTop w:val="0"/>
      <w:marBottom w:val="0"/>
      <w:divBdr>
        <w:top w:val="none" w:sz="0" w:space="0" w:color="auto"/>
        <w:left w:val="none" w:sz="0" w:space="0" w:color="auto"/>
        <w:bottom w:val="none" w:sz="0" w:space="0" w:color="auto"/>
        <w:right w:val="none" w:sz="0" w:space="0" w:color="auto"/>
      </w:divBdr>
    </w:div>
    <w:div w:id="1271089638">
      <w:bodyDiv w:val="1"/>
      <w:marLeft w:val="0"/>
      <w:marRight w:val="0"/>
      <w:marTop w:val="0"/>
      <w:marBottom w:val="0"/>
      <w:divBdr>
        <w:top w:val="none" w:sz="0" w:space="0" w:color="auto"/>
        <w:left w:val="none" w:sz="0" w:space="0" w:color="auto"/>
        <w:bottom w:val="none" w:sz="0" w:space="0" w:color="auto"/>
        <w:right w:val="none" w:sz="0" w:space="0" w:color="auto"/>
      </w:divBdr>
    </w:div>
    <w:div w:id="1271156897">
      <w:bodyDiv w:val="1"/>
      <w:marLeft w:val="0"/>
      <w:marRight w:val="0"/>
      <w:marTop w:val="0"/>
      <w:marBottom w:val="0"/>
      <w:divBdr>
        <w:top w:val="none" w:sz="0" w:space="0" w:color="auto"/>
        <w:left w:val="none" w:sz="0" w:space="0" w:color="auto"/>
        <w:bottom w:val="none" w:sz="0" w:space="0" w:color="auto"/>
        <w:right w:val="none" w:sz="0" w:space="0" w:color="auto"/>
      </w:divBdr>
    </w:div>
    <w:div w:id="1271204962">
      <w:bodyDiv w:val="1"/>
      <w:marLeft w:val="0"/>
      <w:marRight w:val="0"/>
      <w:marTop w:val="0"/>
      <w:marBottom w:val="0"/>
      <w:divBdr>
        <w:top w:val="none" w:sz="0" w:space="0" w:color="auto"/>
        <w:left w:val="none" w:sz="0" w:space="0" w:color="auto"/>
        <w:bottom w:val="none" w:sz="0" w:space="0" w:color="auto"/>
        <w:right w:val="none" w:sz="0" w:space="0" w:color="auto"/>
      </w:divBdr>
    </w:div>
    <w:div w:id="1271277891">
      <w:bodyDiv w:val="1"/>
      <w:marLeft w:val="0"/>
      <w:marRight w:val="0"/>
      <w:marTop w:val="0"/>
      <w:marBottom w:val="0"/>
      <w:divBdr>
        <w:top w:val="none" w:sz="0" w:space="0" w:color="auto"/>
        <w:left w:val="none" w:sz="0" w:space="0" w:color="auto"/>
        <w:bottom w:val="none" w:sz="0" w:space="0" w:color="auto"/>
        <w:right w:val="none" w:sz="0" w:space="0" w:color="auto"/>
      </w:divBdr>
    </w:div>
    <w:div w:id="1271279486">
      <w:bodyDiv w:val="1"/>
      <w:marLeft w:val="0"/>
      <w:marRight w:val="0"/>
      <w:marTop w:val="0"/>
      <w:marBottom w:val="0"/>
      <w:divBdr>
        <w:top w:val="none" w:sz="0" w:space="0" w:color="auto"/>
        <w:left w:val="none" w:sz="0" w:space="0" w:color="auto"/>
        <w:bottom w:val="none" w:sz="0" w:space="0" w:color="auto"/>
        <w:right w:val="none" w:sz="0" w:space="0" w:color="auto"/>
      </w:divBdr>
    </w:div>
    <w:div w:id="1271355134">
      <w:bodyDiv w:val="1"/>
      <w:marLeft w:val="0"/>
      <w:marRight w:val="0"/>
      <w:marTop w:val="0"/>
      <w:marBottom w:val="0"/>
      <w:divBdr>
        <w:top w:val="none" w:sz="0" w:space="0" w:color="auto"/>
        <w:left w:val="none" w:sz="0" w:space="0" w:color="auto"/>
        <w:bottom w:val="none" w:sz="0" w:space="0" w:color="auto"/>
        <w:right w:val="none" w:sz="0" w:space="0" w:color="auto"/>
      </w:divBdr>
    </w:div>
    <w:div w:id="1271427323">
      <w:bodyDiv w:val="1"/>
      <w:marLeft w:val="0"/>
      <w:marRight w:val="0"/>
      <w:marTop w:val="0"/>
      <w:marBottom w:val="0"/>
      <w:divBdr>
        <w:top w:val="none" w:sz="0" w:space="0" w:color="auto"/>
        <w:left w:val="none" w:sz="0" w:space="0" w:color="auto"/>
        <w:bottom w:val="none" w:sz="0" w:space="0" w:color="auto"/>
        <w:right w:val="none" w:sz="0" w:space="0" w:color="auto"/>
      </w:divBdr>
    </w:div>
    <w:div w:id="1271860081">
      <w:bodyDiv w:val="1"/>
      <w:marLeft w:val="0"/>
      <w:marRight w:val="0"/>
      <w:marTop w:val="0"/>
      <w:marBottom w:val="0"/>
      <w:divBdr>
        <w:top w:val="none" w:sz="0" w:space="0" w:color="auto"/>
        <w:left w:val="none" w:sz="0" w:space="0" w:color="auto"/>
        <w:bottom w:val="none" w:sz="0" w:space="0" w:color="auto"/>
        <w:right w:val="none" w:sz="0" w:space="0" w:color="auto"/>
      </w:divBdr>
    </w:div>
    <w:div w:id="1272057051">
      <w:bodyDiv w:val="1"/>
      <w:marLeft w:val="0"/>
      <w:marRight w:val="0"/>
      <w:marTop w:val="0"/>
      <w:marBottom w:val="0"/>
      <w:divBdr>
        <w:top w:val="none" w:sz="0" w:space="0" w:color="auto"/>
        <w:left w:val="none" w:sz="0" w:space="0" w:color="auto"/>
        <w:bottom w:val="none" w:sz="0" w:space="0" w:color="auto"/>
        <w:right w:val="none" w:sz="0" w:space="0" w:color="auto"/>
      </w:divBdr>
    </w:div>
    <w:div w:id="1272394292">
      <w:bodyDiv w:val="1"/>
      <w:marLeft w:val="0"/>
      <w:marRight w:val="0"/>
      <w:marTop w:val="0"/>
      <w:marBottom w:val="0"/>
      <w:divBdr>
        <w:top w:val="none" w:sz="0" w:space="0" w:color="auto"/>
        <w:left w:val="none" w:sz="0" w:space="0" w:color="auto"/>
        <w:bottom w:val="none" w:sz="0" w:space="0" w:color="auto"/>
        <w:right w:val="none" w:sz="0" w:space="0" w:color="auto"/>
      </w:divBdr>
    </w:div>
    <w:div w:id="1272473310">
      <w:bodyDiv w:val="1"/>
      <w:marLeft w:val="0"/>
      <w:marRight w:val="0"/>
      <w:marTop w:val="0"/>
      <w:marBottom w:val="0"/>
      <w:divBdr>
        <w:top w:val="none" w:sz="0" w:space="0" w:color="auto"/>
        <w:left w:val="none" w:sz="0" w:space="0" w:color="auto"/>
        <w:bottom w:val="none" w:sz="0" w:space="0" w:color="auto"/>
        <w:right w:val="none" w:sz="0" w:space="0" w:color="auto"/>
      </w:divBdr>
    </w:div>
    <w:div w:id="1272588800">
      <w:bodyDiv w:val="1"/>
      <w:marLeft w:val="0"/>
      <w:marRight w:val="0"/>
      <w:marTop w:val="0"/>
      <w:marBottom w:val="0"/>
      <w:divBdr>
        <w:top w:val="none" w:sz="0" w:space="0" w:color="auto"/>
        <w:left w:val="none" w:sz="0" w:space="0" w:color="auto"/>
        <w:bottom w:val="none" w:sz="0" w:space="0" w:color="auto"/>
        <w:right w:val="none" w:sz="0" w:space="0" w:color="auto"/>
      </w:divBdr>
    </w:div>
    <w:div w:id="1273168355">
      <w:bodyDiv w:val="1"/>
      <w:marLeft w:val="0"/>
      <w:marRight w:val="0"/>
      <w:marTop w:val="0"/>
      <w:marBottom w:val="0"/>
      <w:divBdr>
        <w:top w:val="none" w:sz="0" w:space="0" w:color="auto"/>
        <w:left w:val="none" w:sz="0" w:space="0" w:color="auto"/>
        <w:bottom w:val="none" w:sz="0" w:space="0" w:color="auto"/>
        <w:right w:val="none" w:sz="0" w:space="0" w:color="auto"/>
      </w:divBdr>
    </w:div>
    <w:div w:id="1273170646">
      <w:bodyDiv w:val="1"/>
      <w:marLeft w:val="0"/>
      <w:marRight w:val="0"/>
      <w:marTop w:val="0"/>
      <w:marBottom w:val="0"/>
      <w:divBdr>
        <w:top w:val="none" w:sz="0" w:space="0" w:color="auto"/>
        <w:left w:val="none" w:sz="0" w:space="0" w:color="auto"/>
        <w:bottom w:val="none" w:sz="0" w:space="0" w:color="auto"/>
        <w:right w:val="none" w:sz="0" w:space="0" w:color="auto"/>
      </w:divBdr>
    </w:div>
    <w:div w:id="1273198550">
      <w:bodyDiv w:val="1"/>
      <w:marLeft w:val="0"/>
      <w:marRight w:val="0"/>
      <w:marTop w:val="0"/>
      <w:marBottom w:val="0"/>
      <w:divBdr>
        <w:top w:val="none" w:sz="0" w:space="0" w:color="auto"/>
        <w:left w:val="none" w:sz="0" w:space="0" w:color="auto"/>
        <w:bottom w:val="none" w:sz="0" w:space="0" w:color="auto"/>
        <w:right w:val="none" w:sz="0" w:space="0" w:color="auto"/>
      </w:divBdr>
    </w:div>
    <w:div w:id="1273513746">
      <w:bodyDiv w:val="1"/>
      <w:marLeft w:val="0"/>
      <w:marRight w:val="0"/>
      <w:marTop w:val="0"/>
      <w:marBottom w:val="0"/>
      <w:divBdr>
        <w:top w:val="none" w:sz="0" w:space="0" w:color="auto"/>
        <w:left w:val="none" w:sz="0" w:space="0" w:color="auto"/>
        <w:bottom w:val="none" w:sz="0" w:space="0" w:color="auto"/>
        <w:right w:val="none" w:sz="0" w:space="0" w:color="auto"/>
      </w:divBdr>
    </w:div>
    <w:div w:id="1273591385">
      <w:bodyDiv w:val="1"/>
      <w:marLeft w:val="0"/>
      <w:marRight w:val="0"/>
      <w:marTop w:val="0"/>
      <w:marBottom w:val="0"/>
      <w:divBdr>
        <w:top w:val="none" w:sz="0" w:space="0" w:color="auto"/>
        <w:left w:val="none" w:sz="0" w:space="0" w:color="auto"/>
        <w:bottom w:val="none" w:sz="0" w:space="0" w:color="auto"/>
        <w:right w:val="none" w:sz="0" w:space="0" w:color="auto"/>
      </w:divBdr>
    </w:div>
    <w:div w:id="1273712109">
      <w:bodyDiv w:val="1"/>
      <w:marLeft w:val="0"/>
      <w:marRight w:val="0"/>
      <w:marTop w:val="0"/>
      <w:marBottom w:val="0"/>
      <w:divBdr>
        <w:top w:val="none" w:sz="0" w:space="0" w:color="auto"/>
        <w:left w:val="none" w:sz="0" w:space="0" w:color="auto"/>
        <w:bottom w:val="none" w:sz="0" w:space="0" w:color="auto"/>
        <w:right w:val="none" w:sz="0" w:space="0" w:color="auto"/>
      </w:divBdr>
    </w:div>
    <w:div w:id="1274051007">
      <w:bodyDiv w:val="1"/>
      <w:marLeft w:val="0"/>
      <w:marRight w:val="0"/>
      <w:marTop w:val="0"/>
      <w:marBottom w:val="0"/>
      <w:divBdr>
        <w:top w:val="none" w:sz="0" w:space="0" w:color="auto"/>
        <w:left w:val="none" w:sz="0" w:space="0" w:color="auto"/>
        <w:bottom w:val="none" w:sz="0" w:space="0" w:color="auto"/>
        <w:right w:val="none" w:sz="0" w:space="0" w:color="auto"/>
      </w:divBdr>
    </w:div>
    <w:div w:id="1274438605">
      <w:bodyDiv w:val="1"/>
      <w:marLeft w:val="0"/>
      <w:marRight w:val="0"/>
      <w:marTop w:val="0"/>
      <w:marBottom w:val="0"/>
      <w:divBdr>
        <w:top w:val="none" w:sz="0" w:space="0" w:color="auto"/>
        <w:left w:val="none" w:sz="0" w:space="0" w:color="auto"/>
        <w:bottom w:val="none" w:sz="0" w:space="0" w:color="auto"/>
        <w:right w:val="none" w:sz="0" w:space="0" w:color="auto"/>
      </w:divBdr>
    </w:div>
    <w:div w:id="1274553291">
      <w:bodyDiv w:val="1"/>
      <w:marLeft w:val="0"/>
      <w:marRight w:val="0"/>
      <w:marTop w:val="0"/>
      <w:marBottom w:val="0"/>
      <w:divBdr>
        <w:top w:val="none" w:sz="0" w:space="0" w:color="auto"/>
        <w:left w:val="none" w:sz="0" w:space="0" w:color="auto"/>
        <w:bottom w:val="none" w:sz="0" w:space="0" w:color="auto"/>
        <w:right w:val="none" w:sz="0" w:space="0" w:color="auto"/>
      </w:divBdr>
    </w:div>
    <w:div w:id="1274820344">
      <w:bodyDiv w:val="1"/>
      <w:marLeft w:val="0"/>
      <w:marRight w:val="0"/>
      <w:marTop w:val="0"/>
      <w:marBottom w:val="0"/>
      <w:divBdr>
        <w:top w:val="none" w:sz="0" w:space="0" w:color="auto"/>
        <w:left w:val="none" w:sz="0" w:space="0" w:color="auto"/>
        <w:bottom w:val="none" w:sz="0" w:space="0" w:color="auto"/>
        <w:right w:val="none" w:sz="0" w:space="0" w:color="auto"/>
      </w:divBdr>
    </w:div>
    <w:div w:id="1275206549">
      <w:bodyDiv w:val="1"/>
      <w:marLeft w:val="0"/>
      <w:marRight w:val="0"/>
      <w:marTop w:val="0"/>
      <w:marBottom w:val="0"/>
      <w:divBdr>
        <w:top w:val="none" w:sz="0" w:space="0" w:color="auto"/>
        <w:left w:val="none" w:sz="0" w:space="0" w:color="auto"/>
        <w:bottom w:val="none" w:sz="0" w:space="0" w:color="auto"/>
        <w:right w:val="none" w:sz="0" w:space="0" w:color="auto"/>
      </w:divBdr>
    </w:div>
    <w:div w:id="1275207747">
      <w:bodyDiv w:val="1"/>
      <w:marLeft w:val="0"/>
      <w:marRight w:val="0"/>
      <w:marTop w:val="0"/>
      <w:marBottom w:val="0"/>
      <w:divBdr>
        <w:top w:val="none" w:sz="0" w:space="0" w:color="auto"/>
        <w:left w:val="none" w:sz="0" w:space="0" w:color="auto"/>
        <w:bottom w:val="none" w:sz="0" w:space="0" w:color="auto"/>
        <w:right w:val="none" w:sz="0" w:space="0" w:color="auto"/>
      </w:divBdr>
    </w:div>
    <w:div w:id="1275290125">
      <w:bodyDiv w:val="1"/>
      <w:marLeft w:val="0"/>
      <w:marRight w:val="0"/>
      <w:marTop w:val="0"/>
      <w:marBottom w:val="0"/>
      <w:divBdr>
        <w:top w:val="none" w:sz="0" w:space="0" w:color="auto"/>
        <w:left w:val="none" w:sz="0" w:space="0" w:color="auto"/>
        <w:bottom w:val="none" w:sz="0" w:space="0" w:color="auto"/>
        <w:right w:val="none" w:sz="0" w:space="0" w:color="auto"/>
      </w:divBdr>
    </w:div>
    <w:div w:id="1275671297">
      <w:bodyDiv w:val="1"/>
      <w:marLeft w:val="0"/>
      <w:marRight w:val="0"/>
      <w:marTop w:val="0"/>
      <w:marBottom w:val="0"/>
      <w:divBdr>
        <w:top w:val="none" w:sz="0" w:space="0" w:color="auto"/>
        <w:left w:val="none" w:sz="0" w:space="0" w:color="auto"/>
        <w:bottom w:val="none" w:sz="0" w:space="0" w:color="auto"/>
        <w:right w:val="none" w:sz="0" w:space="0" w:color="auto"/>
      </w:divBdr>
    </w:div>
    <w:div w:id="1276131916">
      <w:bodyDiv w:val="1"/>
      <w:marLeft w:val="0"/>
      <w:marRight w:val="0"/>
      <w:marTop w:val="0"/>
      <w:marBottom w:val="0"/>
      <w:divBdr>
        <w:top w:val="none" w:sz="0" w:space="0" w:color="auto"/>
        <w:left w:val="none" w:sz="0" w:space="0" w:color="auto"/>
        <w:bottom w:val="none" w:sz="0" w:space="0" w:color="auto"/>
        <w:right w:val="none" w:sz="0" w:space="0" w:color="auto"/>
      </w:divBdr>
    </w:div>
    <w:div w:id="1276326648">
      <w:bodyDiv w:val="1"/>
      <w:marLeft w:val="0"/>
      <w:marRight w:val="0"/>
      <w:marTop w:val="0"/>
      <w:marBottom w:val="0"/>
      <w:divBdr>
        <w:top w:val="none" w:sz="0" w:space="0" w:color="auto"/>
        <w:left w:val="none" w:sz="0" w:space="0" w:color="auto"/>
        <w:bottom w:val="none" w:sz="0" w:space="0" w:color="auto"/>
        <w:right w:val="none" w:sz="0" w:space="0" w:color="auto"/>
      </w:divBdr>
    </w:div>
    <w:div w:id="1276593404">
      <w:bodyDiv w:val="1"/>
      <w:marLeft w:val="0"/>
      <w:marRight w:val="0"/>
      <w:marTop w:val="0"/>
      <w:marBottom w:val="0"/>
      <w:divBdr>
        <w:top w:val="none" w:sz="0" w:space="0" w:color="auto"/>
        <w:left w:val="none" w:sz="0" w:space="0" w:color="auto"/>
        <w:bottom w:val="none" w:sz="0" w:space="0" w:color="auto"/>
        <w:right w:val="none" w:sz="0" w:space="0" w:color="auto"/>
      </w:divBdr>
    </w:div>
    <w:div w:id="1276909851">
      <w:bodyDiv w:val="1"/>
      <w:marLeft w:val="0"/>
      <w:marRight w:val="0"/>
      <w:marTop w:val="0"/>
      <w:marBottom w:val="0"/>
      <w:divBdr>
        <w:top w:val="none" w:sz="0" w:space="0" w:color="auto"/>
        <w:left w:val="none" w:sz="0" w:space="0" w:color="auto"/>
        <w:bottom w:val="none" w:sz="0" w:space="0" w:color="auto"/>
        <w:right w:val="none" w:sz="0" w:space="0" w:color="auto"/>
      </w:divBdr>
    </w:div>
    <w:div w:id="1277055662">
      <w:bodyDiv w:val="1"/>
      <w:marLeft w:val="0"/>
      <w:marRight w:val="0"/>
      <w:marTop w:val="0"/>
      <w:marBottom w:val="0"/>
      <w:divBdr>
        <w:top w:val="none" w:sz="0" w:space="0" w:color="auto"/>
        <w:left w:val="none" w:sz="0" w:space="0" w:color="auto"/>
        <w:bottom w:val="none" w:sz="0" w:space="0" w:color="auto"/>
        <w:right w:val="none" w:sz="0" w:space="0" w:color="auto"/>
      </w:divBdr>
    </w:div>
    <w:div w:id="1277637377">
      <w:bodyDiv w:val="1"/>
      <w:marLeft w:val="0"/>
      <w:marRight w:val="0"/>
      <w:marTop w:val="0"/>
      <w:marBottom w:val="0"/>
      <w:divBdr>
        <w:top w:val="none" w:sz="0" w:space="0" w:color="auto"/>
        <w:left w:val="none" w:sz="0" w:space="0" w:color="auto"/>
        <w:bottom w:val="none" w:sz="0" w:space="0" w:color="auto"/>
        <w:right w:val="none" w:sz="0" w:space="0" w:color="auto"/>
      </w:divBdr>
    </w:div>
    <w:div w:id="1277642273">
      <w:bodyDiv w:val="1"/>
      <w:marLeft w:val="0"/>
      <w:marRight w:val="0"/>
      <w:marTop w:val="0"/>
      <w:marBottom w:val="0"/>
      <w:divBdr>
        <w:top w:val="none" w:sz="0" w:space="0" w:color="auto"/>
        <w:left w:val="none" w:sz="0" w:space="0" w:color="auto"/>
        <w:bottom w:val="none" w:sz="0" w:space="0" w:color="auto"/>
        <w:right w:val="none" w:sz="0" w:space="0" w:color="auto"/>
      </w:divBdr>
    </w:div>
    <w:div w:id="1277761334">
      <w:bodyDiv w:val="1"/>
      <w:marLeft w:val="0"/>
      <w:marRight w:val="0"/>
      <w:marTop w:val="0"/>
      <w:marBottom w:val="0"/>
      <w:divBdr>
        <w:top w:val="none" w:sz="0" w:space="0" w:color="auto"/>
        <w:left w:val="none" w:sz="0" w:space="0" w:color="auto"/>
        <w:bottom w:val="none" w:sz="0" w:space="0" w:color="auto"/>
        <w:right w:val="none" w:sz="0" w:space="0" w:color="auto"/>
      </w:divBdr>
    </w:div>
    <w:div w:id="1277910764">
      <w:bodyDiv w:val="1"/>
      <w:marLeft w:val="0"/>
      <w:marRight w:val="0"/>
      <w:marTop w:val="0"/>
      <w:marBottom w:val="0"/>
      <w:divBdr>
        <w:top w:val="none" w:sz="0" w:space="0" w:color="auto"/>
        <w:left w:val="none" w:sz="0" w:space="0" w:color="auto"/>
        <w:bottom w:val="none" w:sz="0" w:space="0" w:color="auto"/>
        <w:right w:val="none" w:sz="0" w:space="0" w:color="auto"/>
      </w:divBdr>
    </w:div>
    <w:div w:id="1279025025">
      <w:bodyDiv w:val="1"/>
      <w:marLeft w:val="0"/>
      <w:marRight w:val="0"/>
      <w:marTop w:val="0"/>
      <w:marBottom w:val="0"/>
      <w:divBdr>
        <w:top w:val="none" w:sz="0" w:space="0" w:color="auto"/>
        <w:left w:val="none" w:sz="0" w:space="0" w:color="auto"/>
        <w:bottom w:val="none" w:sz="0" w:space="0" w:color="auto"/>
        <w:right w:val="none" w:sz="0" w:space="0" w:color="auto"/>
      </w:divBdr>
    </w:div>
    <w:div w:id="1279068548">
      <w:bodyDiv w:val="1"/>
      <w:marLeft w:val="0"/>
      <w:marRight w:val="0"/>
      <w:marTop w:val="0"/>
      <w:marBottom w:val="0"/>
      <w:divBdr>
        <w:top w:val="none" w:sz="0" w:space="0" w:color="auto"/>
        <w:left w:val="none" w:sz="0" w:space="0" w:color="auto"/>
        <w:bottom w:val="none" w:sz="0" w:space="0" w:color="auto"/>
        <w:right w:val="none" w:sz="0" w:space="0" w:color="auto"/>
      </w:divBdr>
    </w:div>
    <w:div w:id="1279069952">
      <w:bodyDiv w:val="1"/>
      <w:marLeft w:val="0"/>
      <w:marRight w:val="0"/>
      <w:marTop w:val="0"/>
      <w:marBottom w:val="0"/>
      <w:divBdr>
        <w:top w:val="none" w:sz="0" w:space="0" w:color="auto"/>
        <w:left w:val="none" w:sz="0" w:space="0" w:color="auto"/>
        <w:bottom w:val="none" w:sz="0" w:space="0" w:color="auto"/>
        <w:right w:val="none" w:sz="0" w:space="0" w:color="auto"/>
      </w:divBdr>
    </w:div>
    <w:div w:id="1279140354">
      <w:bodyDiv w:val="1"/>
      <w:marLeft w:val="0"/>
      <w:marRight w:val="0"/>
      <w:marTop w:val="0"/>
      <w:marBottom w:val="0"/>
      <w:divBdr>
        <w:top w:val="none" w:sz="0" w:space="0" w:color="auto"/>
        <w:left w:val="none" w:sz="0" w:space="0" w:color="auto"/>
        <w:bottom w:val="none" w:sz="0" w:space="0" w:color="auto"/>
        <w:right w:val="none" w:sz="0" w:space="0" w:color="auto"/>
      </w:divBdr>
    </w:div>
    <w:div w:id="1279293442">
      <w:bodyDiv w:val="1"/>
      <w:marLeft w:val="0"/>
      <w:marRight w:val="0"/>
      <w:marTop w:val="0"/>
      <w:marBottom w:val="0"/>
      <w:divBdr>
        <w:top w:val="none" w:sz="0" w:space="0" w:color="auto"/>
        <w:left w:val="none" w:sz="0" w:space="0" w:color="auto"/>
        <w:bottom w:val="none" w:sz="0" w:space="0" w:color="auto"/>
        <w:right w:val="none" w:sz="0" w:space="0" w:color="auto"/>
      </w:divBdr>
    </w:div>
    <w:div w:id="1279409360">
      <w:bodyDiv w:val="1"/>
      <w:marLeft w:val="0"/>
      <w:marRight w:val="0"/>
      <w:marTop w:val="0"/>
      <w:marBottom w:val="0"/>
      <w:divBdr>
        <w:top w:val="none" w:sz="0" w:space="0" w:color="auto"/>
        <w:left w:val="none" w:sz="0" w:space="0" w:color="auto"/>
        <w:bottom w:val="none" w:sz="0" w:space="0" w:color="auto"/>
        <w:right w:val="none" w:sz="0" w:space="0" w:color="auto"/>
      </w:divBdr>
    </w:div>
    <w:div w:id="1279412298">
      <w:bodyDiv w:val="1"/>
      <w:marLeft w:val="0"/>
      <w:marRight w:val="0"/>
      <w:marTop w:val="0"/>
      <w:marBottom w:val="0"/>
      <w:divBdr>
        <w:top w:val="none" w:sz="0" w:space="0" w:color="auto"/>
        <w:left w:val="none" w:sz="0" w:space="0" w:color="auto"/>
        <w:bottom w:val="none" w:sz="0" w:space="0" w:color="auto"/>
        <w:right w:val="none" w:sz="0" w:space="0" w:color="auto"/>
      </w:divBdr>
    </w:div>
    <w:div w:id="1279530122">
      <w:bodyDiv w:val="1"/>
      <w:marLeft w:val="0"/>
      <w:marRight w:val="0"/>
      <w:marTop w:val="0"/>
      <w:marBottom w:val="0"/>
      <w:divBdr>
        <w:top w:val="none" w:sz="0" w:space="0" w:color="auto"/>
        <w:left w:val="none" w:sz="0" w:space="0" w:color="auto"/>
        <w:bottom w:val="none" w:sz="0" w:space="0" w:color="auto"/>
        <w:right w:val="none" w:sz="0" w:space="0" w:color="auto"/>
      </w:divBdr>
    </w:div>
    <w:div w:id="1279682004">
      <w:bodyDiv w:val="1"/>
      <w:marLeft w:val="0"/>
      <w:marRight w:val="0"/>
      <w:marTop w:val="0"/>
      <w:marBottom w:val="0"/>
      <w:divBdr>
        <w:top w:val="none" w:sz="0" w:space="0" w:color="auto"/>
        <w:left w:val="none" w:sz="0" w:space="0" w:color="auto"/>
        <w:bottom w:val="none" w:sz="0" w:space="0" w:color="auto"/>
        <w:right w:val="none" w:sz="0" w:space="0" w:color="auto"/>
      </w:divBdr>
    </w:div>
    <w:div w:id="1279950532">
      <w:bodyDiv w:val="1"/>
      <w:marLeft w:val="0"/>
      <w:marRight w:val="0"/>
      <w:marTop w:val="0"/>
      <w:marBottom w:val="0"/>
      <w:divBdr>
        <w:top w:val="none" w:sz="0" w:space="0" w:color="auto"/>
        <w:left w:val="none" w:sz="0" w:space="0" w:color="auto"/>
        <w:bottom w:val="none" w:sz="0" w:space="0" w:color="auto"/>
        <w:right w:val="none" w:sz="0" w:space="0" w:color="auto"/>
      </w:divBdr>
    </w:div>
    <w:div w:id="1280144631">
      <w:bodyDiv w:val="1"/>
      <w:marLeft w:val="0"/>
      <w:marRight w:val="0"/>
      <w:marTop w:val="0"/>
      <w:marBottom w:val="0"/>
      <w:divBdr>
        <w:top w:val="none" w:sz="0" w:space="0" w:color="auto"/>
        <w:left w:val="none" w:sz="0" w:space="0" w:color="auto"/>
        <w:bottom w:val="none" w:sz="0" w:space="0" w:color="auto"/>
        <w:right w:val="none" w:sz="0" w:space="0" w:color="auto"/>
      </w:divBdr>
    </w:div>
    <w:div w:id="1280180693">
      <w:bodyDiv w:val="1"/>
      <w:marLeft w:val="0"/>
      <w:marRight w:val="0"/>
      <w:marTop w:val="0"/>
      <w:marBottom w:val="0"/>
      <w:divBdr>
        <w:top w:val="none" w:sz="0" w:space="0" w:color="auto"/>
        <w:left w:val="none" w:sz="0" w:space="0" w:color="auto"/>
        <w:bottom w:val="none" w:sz="0" w:space="0" w:color="auto"/>
        <w:right w:val="none" w:sz="0" w:space="0" w:color="auto"/>
      </w:divBdr>
    </w:div>
    <w:div w:id="1280603806">
      <w:bodyDiv w:val="1"/>
      <w:marLeft w:val="0"/>
      <w:marRight w:val="0"/>
      <w:marTop w:val="0"/>
      <w:marBottom w:val="0"/>
      <w:divBdr>
        <w:top w:val="none" w:sz="0" w:space="0" w:color="auto"/>
        <w:left w:val="none" w:sz="0" w:space="0" w:color="auto"/>
        <w:bottom w:val="none" w:sz="0" w:space="0" w:color="auto"/>
        <w:right w:val="none" w:sz="0" w:space="0" w:color="auto"/>
      </w:divBdr>
    </w:div>
    <w:div w:id="1281720091">
      <w:bodyDiv w:val="1"/>
      <w:marLeft w:val="0"/>
      <w:marRight w:val="0"/>
      <w:marTop w:val="0"/>
      <w:marBottom w:val="0"/>
      <w:divBdr>
        <w:top w:val="none" w:sz="0" w:space="0" w:color="auto"/>
        <w:left w:val="none" w:sz="0" w:space="0" w:color="auto"/>
        <w:bottom w:val="none" w:sz="0" w:space="0" w:color="auto"/>
        <w:right w:val="none" w:sz="0" w:space="0" w:color="auto"/>
      </w:divBdr>
    </w:div>
    <w:div w:id="1281761886">
      <w:bodyDiv w:val="1"/>
      <w:marLeft w:val="0"/>
      <w:marRight w:val="0"/>
      <w:marTop w:val="0"/>
      <w:marBottom w:val="0"/>
      <w:divBdr>
        <w:top w:val="none" w:sz="0" w:space="0" w:color="auto"/>
        <w:left w:val="none" w:sz="0" w:space="0" w:color="auto"/>
        <w:bottom w:val="none" w:sz="0" w:space="0" w:color="auto"/>
        <w:right w:val="none" w:sz="0" w:space="0" w:color="auto"/>
      </w:divBdr>
    </w:div>
    <w:div w:id="1281768135">
      <w:bodyDiv w:val="1"/>
      <w:marLeft w:val="0"/>
      <w:marRight w:val="0"/>
      <w:marTop w:val="0"/>
      <w:marBottom w:val="0"/>
      <w:divBdr>
        <w:top w:val="none" w:sz="0" w:space="0" w:color="auto"/>
        <w:left w:val="none" w:sz="0" w:space="0" w:color="auto"/>
        <w:bottom w:val="none" w:sz="0" w:space="0" w:color="auto"/>
        <w:right w:val="none" w:sz="0" w:space="0" w:color="auto"/>
      </w:divBdr>
    </w:div>
    <w:div w:id="1282027738">
      <w:bodyDiv w:val="1"/>
      <w:marLeft w:val="0"/>
      <w:marRight w:val="0"/>
      <w:marTop w:val="0"/>
      <w:marBottom w:val="0"/>
      <w:divBdr>
        <w:top w:val="none" w:sz="0" w:space="0" w:color="auto"/>
        <w:left w:val="none" w:sz="0" w:space="0" w:color="auto"/>
        <w:bottom w:val="none" w:sz="0" w:space="0" w:color="auto"/>
        <w:right w:val="none" w:sz="0" w:space="0" w:color="auto"/>
      </w:divBdr>
    </w:div>
    <w:div w:id="1282299400">
      <w:bodyDiv w:val="1"/>
      <w:marLeft w:val="0"/>
      <w:marRight w:val="0"/>
      <w:marTop w:val="0"/>
      <w:marBottom w:val="0"/>
      <w:divBdr>
        <w:top w:val="none" w:sz="0" w:space="0" w:color="auto"/>
        <w:left w:val="none" w:sz="0" w:space="0" w:color="auto"/>
        <w:bottom w:val="none" w:sz="0" w:space="0" w:color="auto"/>
        <w:right w:val="none" w:sz="0" w:space="0" w:color="auto"/>
      </w:divBdr>
    </w:div>
    <w:div w:id="1282421228">
      <w:bodyDiv w:val="1"/>
      <w:marLeft w:val="0"/>
      <w:marRight w:val="0"/>
      <w:marTop w:val="0"/>
      <w:marBottom w:val="0"/>
      <w:divBdr>
        <w:top w:val="none" w:sz="0" w:space="0" w:color="auto"/>
        <w:left w:val="none" w:sz="0" w:space="0" w:color="auto"/>
        <w:bottom w:val="none" w:sz="0" w:space="0" w:color="auto"/>
        <w:right w:val="none" w:sz="0" w:space="0" w:color="auto"/>
      </w:divBdr>
    </w:div>
    <w:div w:id="1282953729">
      <w:bodyDiv w:val="1"/>
      <w:marLeft w:val="0"/>
      <w:marRight w:val="0"/>
      <w:marTop w:val="0"/>
      <w:marBottom w:val="0"/>
      <w:divBdr>
        <w:top w:val="none" w:sz="0" w:space="0" w:color="auto"/>
        <w:left w:val="none" w:sz="0" w:space="0" w:color="auto"/>
        <w:bottom w:val="none" w:sz="0" w:space="0" w:color="auto"/>
        <w:right w:val="none" w:sz="0" w:space="0" w:color="auto"/>
      </w:divBdr>
    </w:div>
    <w:div w:id="1283076066">
      <w:bodyDiv w:val="1"/>
      <w:marLeft w:val="0"/>
      <w:marRight w:val="0"/>
      <w:marTop w:val="0"/>
      <w:marBottom w:val="0"/>
      <w:divBdr>
        <w:top w:val="none" w:sz="0" w:space="0" w:color="auto"/>
        <w:left w:val="none" w:sz="0" w:space="0" w:color="auto"/>
        <w:bottom w:val="none" w:sz="0" w:space="0" w:color="auto"/>
        <w:right w:val="none" w:sz="0" w:space="0" w:color="auto"/>
      </w:divBdr>
    </w:div>
    <w:div w:id="1283461186">
      <w:bodyDiv w:val="1"/>
      <w:marLeft w:val="0"/>
      <w:marRight w:val="0"/>
      <w:marTop w:val="0"/>
      <w:marBottom w:val="0"/>
      <w:divBdr>
        <w:top w:val="none" w:sz="0" w:space="0" w:color="auto"/>
        <w:left w:val="none" w:sz="0" w:space="0" w:color="auto"/>
        <w:bottom w:val="none" w:sz="0" w:space="0" w:color="auto"/>
        <w:right w:val="none" w:sz="0" w:space="0" w:color="auto"/>
      </w:divBdr>
    </w:div>
    <w:div w:id="1283919955">
      <w:bodyDiv w:val="1"/>
      <w:marLeft w:val="0"/>
      <w:marRight w:val="0"/>
      <w:marTop w:val="0"/>
      <w:marBottom w:val="0"/>
      <w:divBdr>
        <w:top w:val="none" w:sz="0" w:space="0" w:color="auto"/>
        <w:left w:val="none" w:sz="0" w:space="0" w:color="auto"/>
        <w:bottom w:val="none" w:sz="0" w:space="0" w:color="auto"/>
        <w:right w:val="none" w:sz="0" w:space="0" w:color="auto"/>
      </w:divBdr>
    </w:div>
    <w:div w:id="1283921641">
      <w:bodyDiv w:val="1"/>
      <w:marLeft w:val="0"/>
      <w:marRight w:val="0"/>
      <w:marTop w:val="0"/>
      <w:marBottom w:val="0"/>
      <w:divBdr>
        <w:top w:val="none" w:sz="0" w:space="0" w:color="auto"/>
        <w:left w:val="none" w:sz="0" w:space="0" w:color="auto"/>
        <w:bottom w:val="none" w:sz="0" w:space="0" w:color="auto"/>
        <w:right w:val="none" w:sz="0" w:space="0" w:color="auto"/>
      </w:divBdr>
    </w:div>
    <w:div w:id="1284271520">
      <w:bodyDiv w:val="1"/>
      <w:marLeft w:val="0"/>
      <w:marRight w:val="0"/>
      <w:marTop w:val="0"/>
      <w:marBottom w:val="0"/>
      <w:divBdr>
        <w:top w:val="none" w:sz="0" w:space="0" w:color="auto"/>
        <w:left w:val="none" w:sz="0" w:space="0" w:color="auto"/>
        <w:bottom w:val="none" w:sz="0" w:space="0" w:color="auto"/>
        <w:right w:val="none" w:sz="0" w:space="0" w:color="auto"/>
      </w:divBdr>
    </w:div>
    <w:div w:id="1284463135">
      <w:bodyDiv w:val="1"/>
      <w:marLeft w:val="0"/>
      <w:marRight w:val="0"/>
      <w:marTop w:val="0"/>
      <w:marBottom w:val="0"/>
      <w:divBdr>
        <w:top w:val="none" w:sz="0" w:space="0" w:color="auto"/>
        <w:left w:val="none" w:sz="0" w:space="0" w:color="auto"/>
        <w:bottom w:val="none" w:sz="0" w:space="0" w:color="auto"/>
        <w:right w:val="none" w:sz="0" w:space="0" w:color="auto"/>
      </w:divBdr>
    </w:div>
    <w:div w:id="1284726315">
      <w:bodyDiv w:val="1"/>
      <w:marLeft w:val="0"/>
      <w:marRight w:val="0"/>
      <w:marTop w:val="0"/>
      <w:marBottom w:val="0"/>
      <w:divBdr>
        <w:top w:val="none" w:sz="0" w:space="0" w:color="auto"/>
        <w:left w:val="none" w:sz="0" w:space="0" w:color="auto"/>
        <w:bottom w:val="none" w:sz="0" w:space="0" w:color="auto"/>
        <w:right w:val="none" w:sz="0" w:space="0" w:color="auto"/>
      </w:divBdr>
    </w:div>
    <w:div w:id="1284918130">
      <w:bodyDiv w:val="1"/>
      <w:marLeft w:val="0"/>
      <w:marRight w:val="0"/>
      <w:marTop w:val="0"/>
      <w:marBottom w:val="0"/>
      <w:divBdr>
        <w:top w:val="none" w:sz="0" w:space="0" w:color="auto"/>
        <w:left w:val="none" w:sz="0" w:space="0" w:color="auto"/>
        <w:bottom w:val="none" w:sz="0" w:space="0" w:color="auto"/>
        <w:right w:val="none" w:sz="0" w:space="0" w:color="auto"/>
      </w:divBdr>
    </w:div>
    <w:div w:id="1284965731">
      <w:bodyDiv w:val="1"/>
      <w:marLeft w:val="0"/>
      <w:marRight w:val="0"/>
      <w:marTop w:val="0"/>
      <w:marBottom w:val="0"/>
      <w:divBdr>
        <w:top w:val="none" w:sz="0" w:space="0" w:color="auto"/>
        <w:left w:val="none" w:sz="0" w:space="0" w:color="auto"/>
        <w:bottom w:val="none" w:sz="0" w:space="0" w:color="auto"/>
        <w:right w:val="none" w:sz="0" w:space="0" w:color="auto"/>
      </w:divBdr>
    </w:div>
    <w:div w:id="1285113436">
      <w:bodyDiv w:val="1"/>
      <w:marLeft w:val="0"/>
      <w:marRight w:val="0"/>
      <w:marTop w:val="0"/>
      <w:marBottom w:val="0"/>
      <w:divBdr>
        <w:top w:val="none" w:sz="0" w:space="0" w:color="auto"/>
        <w:left w:val="none" w:sz="0" w:space="0" w:color="auto"/>
        <w:bottom w:val="none" w:sz="0" w:space="0" w:color="auto"/>
        <w:right w:val="none" w:sz="0" w:space="0" w:color="auto"/>
      </w:divBdr>
    </w:div>
    <w:div w:id="1285848576">
      <w:bodyDiv w:val="1"/>
      <w:marLeft w:val="0"/>
      <w:marRight w:val="0"/>
      <w:marTop w:val="0"/>
      <w:marBottom w:val="0"/>
      <w:divBdr>
        <w:top w:val="none" w:sz="0" w:space="0" w:color="auto"/>
        <w:left w:val="none" w:sz="0" w:space="0" w:color="auto"/>
        <w:bottom w:val="none" w:sz="0" w:space="0" w:color="auto"/>
        <w:right w:val="none" w:sz="0" w:space="0" w:color="auto"/>
      </w:divBdr>
    </w:div>
    <w:div w:id="1285893157">
      <w:bodyDiv w:val="1"/>
      <w:marLeft w:val="0"/>
      <w:marRight w:val="0"/>
      <w:marTop w:val="0"/>
      <w:marBottom w:val="0"/>
      <w:divBdr>
        <w:top w:val="none" w:sz="0" w:space="0" w:color="auto"/>
        <w:left w:val="none" w:sz="0" w:space="0" w:color="auto"/>
        <w:bottom w:val="none" w:sz="0" w:space="0" w:color="auto"/>
        <w:right w:val="none" w:sz="0" w:space="0" w:color="auto"/>
      </w:divBdr>
    </w:div>
    <w:div w:id="1286425559">
      <w:bodyDiv w:val="1"/>
      <w:marLeft w:val="0"/>
      <w:marRight w:val="0"/>
      <w:marTop w:val="0"/>
      <w:marBottom w:val="0"/>
      <w:divBdr>
        <w:top w:val="none" w:sz="0" w:space="0" w:color="auto"/>
        <w:left w:val="none" w:sz="0" w:space="0" w:color="auto"/>
        <w:bottom w:val="none" w:sz="0" w:space="0" w:color="auto"/>
        <w:right w:val="none" w:sz="0" w:space="0" w:color="auto"/>
      </w:divBdr>
    </w:div>
    <w:div w:id="1286428731">
      <w:bodyDiv w:val="1"/>
      <w:marLeft w:val="0"/>
      <w:marRight w:val="0"/>
      <w:marTop w:val="0"/>
      <w:marBottom w:val="0"/>
      <w:divBdr>
        <w:top w:val="none" w:sz="0" w:space="0" w:color="auto"/>
        <w:left w:val="none" w:sz="0" w:space="0" w:color="auto"/>
        <w:bottom w:val="none" w:sz="0" w:space="0" w:color="auto"/>
        <w:right w:val="none" w:sz="0" w:space="0" w:color="auto"/>
      </w:divBdr>
    </w:div>
    <w:div w:id="1286694122">
      <w:bodyDiv w:val="1"/>
      <w:marLeft w:val="0"/>
      <w:marRight w:val="0"/>
      <w:marTop w:val="0"/>
      <w:marBottom w:val="0"/>
      <w:divBdr>
        <w:top w:val="none" w:sz="0" w:space="0" w:color="auto"/>
        <w:left w:val="none" w:sz="0" w:space="0" w:color="auto"/>
        <w:bottom w:val="none" w:sz="0" w:space="0" w:color="auto"/>
        <w:right w:val="none" w:sz="0" w:space="0" w:color="auto"/>
      </w:divBdr>
    </w:div>
    <w:div w:id="1286695207">
      <w:bodyDiv w:val="1"/>
      <w:marLeft w:val="0"/>
      <w:marRight w:val="0"/>
      <w:marTop w:val="0"/>
      <w:marBottom w:val="0"/>
      <w:divBdr>
        <w:top w:val="none" w:sz="0" w:space="0" w:color="auto"/>
        <w:left w:val="none" w:sz="0" w:space="0" w:color="auto"/>
        <w:bottom w:val="none" w:sz="0" w:space="0" w:color="auto"/>
        <w:right w:val="none" w:sz="0" w:space="0" w:color="auto"/>
      </w:divBdr>
    </w:div>
    <w:div w:id="1287200002">
      <w:bodyDiv w:val="1"/>
      <w:marLeft w:val="0"/>
      <w:marRight w:val="0"/>
      <w:marTop w:val="0"/>
      <w:marBottom w:val="0"/>
      <w:divBdr>
        <w:top w:val="none" w:sz="0" w:space="0" w:color="auto"/>
        <w:left w:val="none" w:sz="0" w:space="0" w:color="auto"/>
        <w:bottom w:val="none" w:sz="0" w:space="0" w:color="auto"/>
        <w:right w:val="none" w:sz="0" w:space="0" w:color="auto"/>
      </w:divBdr>
    </w:div>
    <w:div w:id="1287203275">
      <w:bodyDiv w:val="1"/>
      <w:marLeft w:val="0"/>
      <w:marRight w:val="0"/>
      <w:marTop w:val="0"/>
      <w:marBottom w:val="0"/>
      <w:divBdr>
        <w:top w:val="none" w:sz="0" w:space="0" w:color="auto"/>
        <w:left w:val="none" w:sz="0" w:space="0" w:color="auto"/>
        <w:bottom w:val="none" w:sz="0" w:space="0" w:color="auto"/>
        <w:right w:val="none" w:sz="0" w:space="0" w:color="auto"/>
      </w:divBdr>
    </w:div>
    <w:div w:id="1287538963">
      <w:bodyDiv w:val="1"/>
      <w:marLeft w:val="0"/>
      <w:marRight w:val="0"/>
      <w:marTop w:val="0"/>
      <w:marBottom w:val="0"/>
      <w:divBdr>
        <w:top w:val="none" w:sz="0" w:space="0" w:color="auto"/>
        <w:left w:val="none" w:sz="0" w:space="0" w:color="auto"/>
        <w:bottom w:val="none" w:sz="0" w:space="0" w:color="auto"/>
        <w:right w:val="none" w:sz="0" w:space="0" w:color="auto"/>
      </w:divBdr>
    </w:div>
    <w:div w:id="1288044800">
      <w:bodyDiv w:val="1"/>
      <w:marLeft w:val="0"/>
      <w:marRight w:val="0"/>
      <w:marTop w:val="0"/>
      <w:marBottom w:val="0"/>
      <w:divBdr>
        <w:top w:val="none" w:sz="0" w:space="0" w:color="auto"/>
        <w:left w:val="none" w:sz="0" w:space="0" w:color="auto"/>
        <w:bottom w:val="none" w:sz="0" w:space="0" w:color="auto"/>
        <w:right w:val="none" w:sz="0" w:space="0" w:color="auto"/>
      </w:divBdr>
    </w:div>
    <w:div w:id="1288313286">
      <w:bodyDiv w:val="1"/>
      <w:marLeft w:val="0"/>
      <w:marRight w:val="0"/>
      <w:marTop w:val="0"/>
      <w:marBottom w:val="0"/>
      <w:divBdr>
        <w:top w:val="none" w:sz="0" w:space="0" w:color="auto"/>
        <w:left w:val="none" w:sz="0" w:space="0" w:color="auto"/>
        <w:bottom w:val="none" w:sz="0" w:space="0" w:color="auto"/>
        <w:right w:val="none" w:sz="0" w:space="0" w:color="auto"/>
      </w:divBdr>
    </w:div>
    <w:div w:id="1288319221">
      <w:bodyDiv w:val="1"/>
      <w:marLeft w:val="0"/>
      <w:marRight w:val="0"/>
      <w:marTop w:val="0"/>
      <w:marBottom w:val="0"/>
      <w:divBdr>
        <w:top w:val="none" w:sz="0" w:space="0" w:color="auto"/>
        <w:left w:val="none" w:sz="0" w:space="0" w:color="auto"/>
        <w:bottom w:val="none" w:sz="0" w:space="0" w:color="auto"/>
        <w:right w:val="none" w:sz="0" w:space="0" w:color="auto"/>
      </w:divBdr>
    </w:div>
    <w:div w:id="1288319241">
      <w:bodyDiv w:val="1"/>
      <w:marLeft w:val="0"/>
      <w:marRight w:val="0"/>
      <w:marTop w:val="0"/>
      <w:marBottom w:val="0"/>
      <w:divBdr>
        <w:top w:val="none" w:sz="0" w:space="0" w:color="auto"/>
        <w:left w:val="none" w:sz="0" w:space="0" w:color="auto"/>
        <w:bottom w:val="none" w:sz="0" w:space="0" w:color="auto"/>
        <w:right w:val="none" w:sz="0" w:space="0" w:color="auto"/>
      </w:divBdr>
    </w:div>
    <w:div w:id="1288393719">
      <w:bodyDiv w:val="1"/>
      <w:marLeft w:val="0"/>
      <w:marRight w:val="0"/>
      <w:marTop w:val="0"/>
      <w:marBottom w:val="0"/>
      <w:divBdr>
        <w:top w:val="none" w:sz="0" w:space="0" w:color="auto"/>
        <w:left w:val="none" w:sz="0" w:space="0" w:color="auto"/>
        <w:bottom w:val="none" w:sz="0" w:space="0" w:color="auto"/>
        <w:right w:val="none" w:sz="0" w:space="0" w:color="auto"/>
      </w:divBdr>
    </w:div>
    <w:div w:id="1288507193">
      <w:bodyDiv w:val="1"/>
      <w:marLeft w:val="0"/>
      <w:marRight w:val="0"/>
      <w:marTop w:val="0"/>
      <w:marBottom w:val="0"/>
      <w:divBdr>
        <w:top w:val="none" w:sz="0" w:space="0" w:color="auto"/>
        <w:left w:val="none" w:sz="0" w:space="0" w:color="auto"/>
        <w:bottom w:val="none" w:sz="0" w:space="0" w:color="auto"/>
        <w:right w:val="none" w:sz="0" w:space="0" w:color="auto"/>
      </w:divBdr>
    </w:div>
    <w:div w:id="1288705217">
      <w:bodyDiv w:val="1"/>
      <w:marLeft w:val="0"/>
      <w:marRight w:val="0"/>
      <w:marTop w:val="0"/>
      <w:marBottom w:val="0"/>
      <w:divBdr>
        <w:top w:val="none" w:sz="0" w:space="0" w:color="auto"/>
        <w:left w:val="none" w:sz="0" w:space="0" w:color="auto"/>
        <w:bottom w:val="none" w:sz="0" w:space="0" w:color="auto"/>
        <w:right w:val="none" w:sz="0" w:space="0" w:color="auto"/>
      </w:divBdr>
    </w:div>
    <w:div w:id="1288928663">
      <w:bodyDiv w:val="1"/>
      <w:marLeft w:val="0"/>
      <w:marRight w:val="0"/>
      <w:marTop w:val="0"/>
      <w:marBottom w:val="0"/>
      <w:divBdr>
        <w:top w:val="none" w:sz="0" w:space="0" w:color="auto"/>
        <w:left w:val="none" w:sz="0" w:space="0" w:color="auto"/>
        <w:bottom w:val="none" w:sz="0" w:space="0" w:color="auto"/>
        <w:right w:val="none" w:sz="0" w:space="0" w:color="auto"/>
      </w:divBdr>
    </w:div>
    <w:div w:id="1288971876">
      <w:bodyDiv w:val="1"/>
      <w:marLeft w:val="0"/>
      <w:marRight w:val="0"/>
      <w:marTop w:val="0"/>
      <w:marBottom w:val="0"/>
      <w:divBdr>
        <w:top w:val="none" w:sz="0" w:space="0" w:color="auto"/>
        <w:left w:val="none" w:sz="0" w:space="0" w:color="auto"/>
        <w:bottom w:val="none" w:sz="0" w:space="0" w:color="auto"/>
        <w:right w:val="none" w:sz="0" w:space="0" w:color="auto"/>
      </w:divBdr>
    </w:div>
    <w:div w:id="1289122015">
      <w:bodyDiv w:val="1"/>
      <w:marLeft w:val="0"/>
      <w:marRight w:val="0"/>
      <w:marTop w:val="0"/>
      <w:marBottom w:val="0"/>
      <w:divBdr>
        <w:top w:val="none" w:sz="0" w:space="0" w:color="auto"/>
        <w:left w:val="none" w:sz="0" w:space="0" w:color="auto"/>
        <w:bottom w:val="none" w:sz="0" w:space="0" w:color="auto"/>
        <w:right w:val="none" w:sz="0" w:space="0" w:color="auto"/>
      </w:divBdr>
    </w:div>
    <w:div w:id="1289432499">
      <w:bodyDiv w:val="1"/>
      <w:marLeft w:val="0"/>
      <w:marRight w:val="0"/>
      <w:marTop w:val="0"/>
      <w:marBottom w:val="0"/>
      <w:divBdr>
        <w:top w:val="none" w:sz="0" w:space="0" w:color="auto"/>
        <w:left w:val="none" w:sz="0" w:space="0" w:color="auto"/>
        <w:bottom w:val="none" w:sz="0" w:space="0" w:color="auto"/>
        <w:right w:val="none" w:sz="0" w:space="0" w:color="auto"/>
      </w:divBdr>
    </w:div>
    <w:div w:id="1289700251">
      <w:bodyDiv w:val="1"/>
      <w:marLeft w:val="0"/>
      <w:marRight w:val="0"/>
      <w:marTop w:val="0"/>
      <w:marBottom w:val="0"/>
      <w:divBdr>
        <w:top w:val="none" w:sz="0" w:space="0" w:color="auto"/>
        <w:left w:val="none" w:sz="0" w:space="0" w:color="auto"/>
        <w:bottom w:val="none" w:sz="0" w:space="0" w:color="auto"/>
        <w:right w:val="none" w:sz="0" w:space="0" w:color="auto"/>
      </w:divBdr>
    </w:div>
    <w:div w:id="1289892649">
      <w:bodyDiv w:val="1"/>
      <w:marLeft w:val="0"/>
      <w:marRight w:val="0"/>
      <w:marTop w:val="0"/>
      <w:marBottom w:val="0"/>
      <w:divBdr>
        <w:top w:val="none" w:sz="0" w:space="0" w:color="auto"/>
        <w:left w:val="none" w:sz="0" w:space="0" w:color="auto"/>
        <w:bottom w:val="none" w:sz="0" w:space="0" w:color="auto"/>
        <w:right w:val="none" w:sz="0" w:space="0" w:color="auto"/>
      </w:divBdr>
    </w:div>
    <w:div w:id="1290016261">
      <w:bodyDiv w:val="1"/>
      <w:marLeft w:val="0"/>
      <w:marRight w:val="0"/>
      <w:marTop w:val="0"/>
      <w:marBottom w:val="0"/>
      <w:divBdr>
        <w:top w:val="none" w:sz="0" w:space="0" w:color="auto"/>
        <w:left w:val="none" w:sz="0" w:space="0" w:color="auto"/>
        <w:bottom w:val="none" w:sz="0" w:space="0" w:color="auto"/>
        <w:right w:val="none" w:sz="0" w:space="0" w:color="auto"/>
      </w:divBdr>
    </w:div>
    <w:div w:id="1290042325">
      <w:bodyDiv w:val="1"/>
      <w:marLeft w:val="0"/>
      <w:marRight w:val="0"/>
      <w:marTop w:val="0"/>
      <w:marBottom w:val="0"/>
      <w:divBdr>
        <w:top w:val="none" w:sz="0" w:space="0" w:color="auto"/>
        <w:left w:val="none" w:sz="0" w:space="0" w:color="auto"/>
        <w:bottom w:val="none" w:sz="0" w:space="0" w:color="auto"/>
        <w:right w:val="none" w:sz="0" w:space="0" w:color="auto"/>
      </w:divBdr>
    </w:div>
    <w:div w:id="1290166363">
      <w:bodyDiv w:val="1"/>
      <w:marLeft w:val="0"/>
      <w:marRight w:val="0"/>
      <w:marTop w:val="0"/>
      <w:marBottom w:val="0"/>
      <w:divBdr>
        <w:top w:val="none" w:sz="0" w:space="0" w:color="auto"/>
        <w:left w:val="none" w:sz="0" w:space="0" w:color="auto"/>
        <w:bottom w:val="none" w:sz="0" w:space="0" w:color="auto"/>
        <w:right w:val="none" w:sz="0" w:space="0" w:color="auto"/>
      </w:divBdr>
    </w:div>
    <w:div w:id="1290235520">
      <w:bodyDiv w:val="1"/>
      <w:marLeft w:val="0"/>
      <w:marRight w:val="0"/>
      <w:marTop w:val="0"/>
      <w:marBottom w:val="0"/>
      <w:divBdr>
        <w:top w:val="none" w:sz="0" w:space="0" w:color="auto"/>
        <w:left w:val="none" w:sz="0" w:space="0" w:color="auto"/>
        <w:bottom w:val="none" w:sz="0" w:space="0" w:color="auto"/>
        <w:right w:val="none" w:sz="0" w:space="0" w:color="auto"/>
      </w:divBdr>
    </w:div>
    <w:div w:id="1290278143">
      <w:bodyDiv w:val="1"/>
      <w:marLeft w:val="0"/>
      <w:marRight w:val="0"/>
      <w:marTop w:val="0"/>
      <w:marBottom w:val="0"/>
      <w:divBdr>
        <w:top w:val="none" w:sz="0" w:space="0" w:color="auto"/>
        <w:left w:val="none" w:sz="0" w:space="0" w:color="auto"/>
        <w:bottom w:val="none" w:sz="0" w:space="0" w:color="auto"/>
        <w:right w:val="none" w:sz="0" w:space="0" w:color="auto"/>
      </w:divBdr>
    </w:div>
    <w:div w:id="1290360243">
      <w:bodyDiv w:val="1"/>
      <w:marLeft w:val="0"/>
      <w:marRight w:val="0"/>
      <w:marTop w:val="0"/>
      <w:marBottom w:val="0"/>
      <w:divBdr>
        <w:top w:val="none" w:sz="0" w:space="0" w:color="auto"/>
        <w:left w:val="none" w:sz="0" w:space="0" w:color="auto"/>
        <w:bottom w:val="none" w:sz="0" w:space="0" w:color="auto"/>
        <w:right w:val="none" w:sz="0" w:space="0" w:color="auto"/>
      </w:divBdr>
    </w:div>
    <w:div w:id="1290668903">
      <w:bodyDiv w:val="1"/>
      <w:marLeft w:val="0"/>
      <w:marRight w:val="0"/>
      <w:marTop w:val="0"/>
      <w:marBottom w:val="0"/>
      <w:divBdr>
        <w:top w:val="none" w:sz="0" w:space="0" w:color="auto"/>
        <w:left w:val="none" w:sz="0" w:space="0" w:color="auto"/>
        <w:bottom w:val="none" w:sz="0" w:space="0" w:color="auto"/>
        <w:right w:val="none" w:sz="0" w:space="0" w:color="auto"/>
      </w:divBdr>
    </w:div>
    <w:div w:id="1290815812">
      <w:bodyDiv w:val="1"/>
      <w:marLeft w:val="0"/>
      <w:marRight w:val="0"/>
      <w:marTop w:val="0"/>
      <w:marBottom w:val="0"/>
      <w:divBdr>
        <w:top w:val="none" w:sz="0" w:space="0" w:color="auto"/>
        <w:left w:val="none" w:sz="0" w:space="0" w:color="auto"/>
        <w:bottom w:val="none" w:sz="0" w:space="0" w:color="auto"/>
        <w:right w:val="none" w:sz="0" w:space="0" w:color="auto"/>
      </w:divBdr>
    </w:div>
    <w:div w:id="1290823530">
      <w:bodyDiv w:val="1"/>
      <w:marLeft w:val="0"/>
      <w:marRight w:val="0"/>
      <w:marTop w:val="0"/>
      <w:marBottom w:val="0"/>
      <w:divBdr>
        <w:top w:val="none" w:sz="0" w:space="0" w:color="auto"/>
        <w:left w:val="none" w:sz="0" w:space="0" w:color="auto"/>
        <w:bottom w:val="none" w:sz="0" w:space="0" w:color="auto"/>
        <w:right w:val="none" w:sz="0" w:space="0" w:color="auto"/>
      </w:divBdr>
    </w:div>
    <w:div w:id="1291087982">
      <w:bodyDiv w:val="1"/>
      <w:marLeft w:val="0"/>
      <w:marRight w:val="0"/>
      <w:marTop w:val="0"/>
      <w:marBottom w:val="0"/>
      <w:divBdr>
        <w:top w:val="none" w:sz="0" w:space="0" w:color="auto"/>
        <w:left w:val="none" w:sz="0" w:space="0" w:color="auto"/>
        <w:bottom w:val="none" w:sz="0" w:space="0" w:color="auto"/>
        <w:right w:val="none" w:sz="0" w:space="0" w:color="auto"/>
      </w:divBdr>
    </w:div>
    <w:div w:id="1291088706">
      <w:bodyDiv w:val="1"/>
      <w:marLeft w:val="0"/>
      <w:marRight w:val="0"/>
      <w:marTop w:val="0"/>
      <w:marBottom w:val="0"/>
      <w:divBdr>
        <w:top w:val="none" w:sz="0" w:space="0" w:color="auto"/>
        <w:left w:val="none" w:sz="0" w:space="0" w:color="auto"/>
        <w:bottom w:val="none" w:sz="0" w:space="0" w:color="auto"/>
        <w:right w:val="none" w:sz="0" w:space="0" w:color="auto"/>
      </w:divBdr>
    </w:div>
    <w:div w:id="1291782121">
      <w:bodyDiv w:val="1"/>
      <w:marLeft w:val="0"/>
      <w:marRight w:val="0"/>
      <w:marTop w:val="0"/>
      <w:marBottom w:val="0"/>
      <w:divBdr>
        <w:top w:val="none" w:sz="0" w:space="0" w:color="auto"/>
        <w:left w:val="none" w:sz="0" w:space="0" w:color="auto"/>
        <w:bottom w:val="none" w:sz="0" w:space="0" w:color="auto"/>
        <w:right w:val="none" w:sz="0" w:space="0" w:color="auto"/>
      </w:divBdr>
    </w:div>
    <w:div w:id="1292320508">
      <w:bodyDiv w:val="1"/>
      <w:marLeft w:val="0"/>
      <w:marRight w:val="0"/>
      <w:marTop w:val="0"/>
      <w:marBottom w:val="0"/>
      <w:divBdr>
        <w:top w:val="none" w:sz="0" w:space="0" w:color="auto"/>
        <w:left w:val="none" w:sz="0" w:space="0" w:color="auto"/>
        <w:bottom w:val="none" w:sz="0" w:space="0" w:color="auto"/>
        <w:right w:val="none" w:sz="0" w:space="0" w:color="auto"/>
      </w:divBdr>
    </w:div>
    <w:div w:id="1292514572">
      <w:bodyDiv w:val="1"/>
      <w:marLeft w:val="0"/>
      <w:marRight w:val="0"/>
      <w:marTop w:val="0"/>
      <w:marBottom w:val="0"/>
      <w:divBdr>
        <w:top w:val="none" w:sz="0" w:space="0" w:color="auto"/>
        <w:left w:val="none" w:sz="0" w:space="0" w:color="auto"/>
        <w:bottom w:val="none" w:sz="0" w:space="0" w:color="auto"/>
        <w:right w:val="none" w:sz="0" w:space="0" w:color="auto"/>
      </w:divBdr>
    </w:div>
    <w:div w:id="1292592799">
      <w:bodyDiv w:val="1"/>
      <w:marLeft w:val="0"/>
      <w:marRight w:val="0"/>
      <w:marTop w:val="0"/>
      <w:marBottom w:val="0"/>
      <w:divBdr>
        <w:top w:val="none" w:sz="0" w:space="0" w:color="auto"/>
        <w:left w:val="none" w:sz="0" w:space="0" w:color="auto"/>
        <w:bottom w:val="none" w:sz="0" w:space="0" w:color="auto"/>
        <w:right w:val="none" w:sz="0" w:space="0" w:color="auto"/>
      </w:divBdr>
    </w:div>
    <w:div w:id="1292980428">
      <w:bodyDiv w:val="1"/>
      <w:marLeft w:val="0"/>
      <w:marRight w:val="0"/>
      <w:marTop w:val="0"/>
      <w:marBottom w:val="0"/>
      <w:divBdr>
        <w:top w:val="none" w:sz="0" w:space="0" w:color="auto"/>
        <w:left w:val="none" w:sz="0" w:space="0" w:color="auto"/>
        <w:bottom w:val="none" w:sz="0" w:space="0" w:color="auto"/>
        <w:right w:val="none" w:sz="0" w:space="0" w:color="auto"/>
      </w:divBdr>
    </w:div>
    <w:div w:id="1293171966">
      <w:bodyDiv w:val="1"/>
      <w:marLeft w:val="0"/>
      <w:marRight w:val="0"/>
      <w:marTop w:val="0"/>
      <w:marBottom w:val="0"/>
      <w:divBdr>
        <w:top w:val="none" w:sz="0" w:space="0" w:color="auto"/>
        <w:left w:val="none" w:sz="0" w:space="0" w:color="auto"/>
        <w:bottom w:val="none" w:sz="0" w:space="0" w:color="auto"/>
        <w:right w:val="none" w:sz="0" w:space="0" w:color="auto"/>
      </w:divBdr>
    </w:div>
    <w:div w:id="1293515241">
      <w:bodyDiv w:val="1"/>
      <w:marLeft w:val="0"/>
      <w:marRight w:val="0"/>
      <w:marTop w:val="0"/>
      <w:marBottom w:val="0"/>
      <w:divBdr>
        <w:top w:val="none" w:sz="0" w:space="0" w:color="auto"/>
        <w:left w:val="none" w:sz="0" w:space="0" w:color="auto"/>
        <w:bottom w:val="none" w:sz="0" w:space="0" w:color="auto"/>
        <w:right w:val="none" w:sz="0" w:space="0" w:color="auto"/>
      </w:divBdr>
    </w:div>
    <w:div w:id="1294020739">
      <w:bodyDiv w:val="1"/>
      <w:marLeft w:val="0"/>
      <w:marRight w:val="0"/>
      <w:marTop w:val="0"/>
      <w:marBottom w:val="0"/>
      <w:divBdr>
        <w:top w:val="none" w:sz="0" w:space="0" w:color="auto"/>
        <w:left w:val="none" w:sz="0" w:space="0" w:color="auto"/>
        <w:bottom w:val="none" w:sz="0" w:space="0" w:color="auto"/>
        <w:right w:val="none" w:sz="0" w:space="0" w:color="auto"/>
      </w:divBdr>
    </w:div>
    <w:div w:id="1294098771">
      <w:bodyDiv w:val="1"/>
      <w:marLeft w:val="0"/>
      <w:marRight w:val="0"/>
      <w:marTop w:val="0"/>
      <w:marBottom w:val="0"/>
      <w:divBdr>
        <w:top w:val="none" w:sz="0" w:space="0" w:color="auto"/>
        <w:left w:val="none" w:sz="0" w:space="0" w:color="auto"/>
        <w:bottom w:val="none" w:sz="0" w:space="0" w:color="auto"/>
        <w:right w:val="none" w:sz="0" w:space="0" w:color="auto"/>
      </w:divBdr>
    </w:div>
    <w:div w:id="1294217147">
      <w:bodyDiv w:val="1"/>
      <w:marLeft w:val="0"/>
      <w:marRight w:val="0"/>
      <w:marTop w:val="0"/>
      <w:marBottom w:val="0"/>
      <w:divBdr>
        <w:top w:val="none" w:sz="0" w:space="0" w:color="auto"/>
        <w:left w:val="none" w:sz="0" w:space="0" w:color="auto"/>
        <w:bottom w:val="none" w:sz="0" w:space="0" w:color="auto"/>
        <w:right w:val="none" w:sz="0" w:space="0" w:color="auto"/>
      </w:divBdr>
    </w:div>
    <w:div w:id="1294218756">
      <w:bodyDiv w:val="1"/>
      <w:marLeft w:val="0"/>
      <w:marRight w:val="0"/>
      <w:marTop w:val="0"/>
      <w:marBottom w:val="0"/>
      <w:divBdr>
        <w:top w:val="none" w:sz="0" w:space="0" w:color="auto"/>
        <w:left w:val="none" w:sz="0" w:space="0" w:color="auto"/>
        <w:bottom w:val="none" w:sz="0" w:space="0" w:color="auto"/>
        <w:right w:val="none" w:sz="0" w:space="0" w:color="auto"/>
      </w:divBdr>
    </w:div>
    <w:div w:id="1294363098">
      <w:bodyDiv w:val="1"/>
      <w:marLeft w:val="0"/>
      <w:marRight w:val="0"/>
      <w:marTop w:val="0"/>
      <w:marBottom w:val="0"/>
      <w:divBdr>
        <w:top w:val="none" w:sz="0" w:space="0" w:color="auto"/>
        <w:left w:val="none" w:sz="0" w:space="0" w:color="auto"/>
        <w:bottom w:val="none" w:sz="0" w:space="0" w:color="auto"/>
        <w:right w:val="none" w:sz="0" w:space="0" w:color="auto"/>
      </w:divBdr>
    </w:div>
    <w:div w:id="1294870441">
      <w:bodyDiv w:val="1"/>
      <w:marLeft w:val="0"/>
      <w:marRight w:val="0"/>
      <w:marTop w:val="0"/>
      <w:marBottom w:val="0"/>
      <w:divBdr>
        <w:top w:val="none" w:sz="0" w:space="0" w:color="auto"/>
        <w:left w:val="none" w:sz="0" w:space="0" w:color="auto"/>
        <w:bottom w:val="none" w:sz="0" w:space="0" w:color="auto"/>
        <w:right w:val="none" w:sz="0" w:space="0" w:color="auto"/>
      </w:divBdr>
    </w:div>
    <w:div w:id="1295334752">
      <w:bodyDiv w:val="1"/>
      <w:marLeft w:val="0"/>
      <w:marRight w:val="0"/>
      <w:marTop w:val="0"/>
      <w:marBottom w:val="0"/>
      <w:divBdr>
        <w:top w:val="none" w:sz="0" w:space="0" w:color="auto"/>
        <w:left w:val="none" w:sz="0" w:space="0" w:color="auto"/>
        <w:bottom w:val="none" w:sz="0" w:space="0" w:color="auto"/>
        <w:right w:val="none" w:sz="0" w:space="0" w:color="auto"/>
      </w:divBdr>
    </w:div>
    <w:div w:id="1295595794">
      <w:bodyDiv w:val="1"/>
      <w:marLeft w:val="0"/>
      <w:marRight w:val="0"/>
      <w:marTop w:val="0"/>
      <w:marBottom w:val="0"/>
      <w:divBdr>
        <w:top w:val="none" w:sz="0" w:space="0" w:color="auto"/>
        <w:left w:val="none" w:sz="0" w:space="0" w:color="auto"/>
        <w:bottom w:val="none" w:sz="0" w:space="0" w:color="auto"/>
        <w:right w:val="none" w:sz="0" w:space="0" w:color="auto"/>
      </w:divBdr>
    </w:div>
    <w:div w:id="1296566400">
      <w:bodyDiv w:val="1"/>
      <w:marLeft w:val="0"/>
      <w:marRight w:val="0"/>
      <w:marTop w:val="0"/>
      <w:marBottom w:val="0"/>
      <w:divBdr>
        <w:top w:val="none" w:sz="0" w:space="0" w:color="auto"/>
        <w:left w:val="none" w:sz="0" w:space="0" w:color="auto"/>
        <w:bottom w:val="none" w:sz="0" w:space="0" w:color="auto"/>
        <w:right w:val="none" w:sz="0" w:space="0" w:color="auto"/>
      </w:divBdr>
    </w:div>
    <w:div w:id="1296567930">
      <w:bodyDiv w:val="1"/>
      <w:marLeft w:val="0"/>
      <w:marRight w:val="0"/>
      <w:marTop w:val="0"/>
      <w:marBottom w:val="0"/>
      <w:divBdr>
        <w:top w:val="none" w:sz="0" w:space="0" w:color="auto"/>
        <w:left w:val="none" w:sz="0" w:space="0" w:color="auto"/>
        <w:bottom w:val="none" w:sz="0" w:space="0" w:color="auto"/>
        <w:right w:val="none" w:sz="0" w:space="0" w:color="auto"/>
      </w:divBdr>
    </w:div>
    <w:div w:id="1296595319">
      <w:bodyDiv w:val="1"/>
      <w:marLeft w:val="0"/>
      <w:marRight w:val="0"/>
      <w:marTop w:val="0"/>
      <w:marBottom w:val="0"/>
      <w:divBdr>
        <w:top w:val="none" w:sz="0" w:space="0" w:color="auto"/>
        <w:left w:val="none" w:sz="0" w:space="0" w:color="auto"/>
        <w:bottom w:val="none" w:sz="0" w:space="0" w:color="auto"/>
        <w:right w:val="none" w:sz="0" w:space="0" w:color="auto"/>
      </w:divBdr>
    </w:div>
    <w:div w:id="1296721345">
      <w:bodyDiv w:val="1"/>
      <w:marLeft w:val="0"/>
      <w:marRight w:val="0"/>
      <w:marTop w:val="0"/>
      <w:marBottom w:val="0"/>
      <w:divBdr>
        <w:top w:val="none" w:sz="0" w:space="0" w:color="auto"/>
        <w:left w:val="none" w:sz="0" w:space="0" w:color="auto"/>
        <w:bottom w:val="none" w:sz="0" w:space="0" w:color="auto"/>
        <w:right w:val="none" w:sz="0" w:space="0" w:color="auto"/>
      </w:divBdr>
    </w:div>
    <w:div w:id="1297025375">
      <w:bodyDiv w:val="1"/>
      <w:marLeft w:val="0"/>
      <w:marRight w:val="0"/>
      <w:marTop w:val="0"/>
      <w:marBottom w:val="0"/>
      <w:divBdr>
        <w:top w:val="none" w:sz="0" w:space="0" w:color="auto"/>
        <w:left w:val="none" w:sz="0" w:space="0" w:color="auto"/>
        <w:bottom w:val="none" w:sz="0" w:space="0" w:color="auto"/>
        <w:right w:val="none" w:sz="0" w:space="0" w:color="auto"/>
      </w:divBdr>
    </w:div>
    <w:div w:id="1297103529">
      <w:bodyDiv w:val="1"/>
      <w:marLeft w:val="0"/>
      <w:marRight w:val="0"/>
      <w:marTop w:val="0"/>
      <w:marBottom w:val="0"/>
      <w:divBdr>
        <w:top w:val="none" w:sz="0" w:space="0" w:color="auto"/>
        <w:left w:val="none" w:sz="0" w:space="0" w:color="auto"/>
        <w:bottom w:val="none" w:sz="0" w:space="0" w:color="auto"/>
        <w:right w:val="none" w:sz="0" w:space="0" w:color="auto"/>
      </w:divBdr>
    </w:div>
    <w:div w:id="1297301415">
      <w:bodyDiv w:val="1"/>
      <w:marLeft w:val="0"/>
      <w:marRight w:val="0"/>
      <w:marTop w:val="0"/>
      <w:marBottom w:val="0"/>
      <w:divBdr>
        <w:top w:val="none" w:sz="0" w:space="0" w:color="auto"/>
        <w:left w:val="none" w:sz="0" w:space="0" w:color="auto"/>
        <w:bottom w:val="none" w:sz="0" w:space="0" w:color="auto"/>
        <w:right w:val="none" w:sz="0" w:space="0" w:color="auto"/>
      </w:divBdr>
    </w:div>
    <w:div w:id="1297488446">
      <w:bodyDiv w:val="1"/>
      <w:marLeft w:val="0"/>
      <w:marRight w:val="0"/>
      <w:marTop w:val="0"/>
      <w:marBottom w:val="0"/>
      <w:divBdr>
        <w:top w:val="none" w:sz="0" w:space="0" w:color="auto"/>
        <w:left w:val="none" w:sz="0" w:space="0" w:color="auto"/>
        <w:bottom w:val="none" w:sz="0" w:space="0" w:color="auto"/>
        <w:right w:val="none" w:sz="0" w:space="0" w:color="auto"/>
      </w:divBdr>
    </w:div>
    <w:div w:id="1297875095">
      <w:bodyDiv w:val="1"/>
      <w:marLeft w:val="0"/>
      <w:marRight w:val="0"/>
      <w:marTop w:val="0"/>
      <w:marBottom w:val="0"/>
      <w:divBdr>
        <w:top w:val="none" w:sz="0" w:space="0" w:color="auto"/>
        <w:left w:val="none" w:sz="0" w:space="0" w:color="auto"/>
        <w:bottom w:val="none" w:sz="0" w:space="0" w:color="auto"/>
        <w:right w:val="none" w:sz="0" w:space="0" w:color="auto"/>
      </w:divBdr>
    </w:div>
    <w:div w:id="1298342092">
      <w:bodyDiv w:val="1"/>
      <w:marLeft w:val="0"/>
      <w:marRight w:val="0"/>
      <w:marTop w:val="0"/>
      <w:marBottom w:val="0"/>
      <w:divBdr>
        <w:top w:val="none" w:sz="0" w:space="0" w:color="auto"/>
        <w:left w:val="none" w:sz="0" w:space="0" w:color="auto"/>
        <w:bottom w:val="none" w:sz="0" w:space="0" w:color="auto"/>
        <w:right w:val="none" w:sz="0" w:space="0" w:color="auto"/>
      </w:divBdr>
    </w:div>
    <w:div w:id="1298416448">
      <w:bodyDiv w:val="1"/>
      <w:marLeft w:val="0"/>
      <w:marRight w:val="0"/>
      <w:marTop w:val="0"/>
      <w:marBottom w:val="0"/>
      <w:divBdr>
        <w:top w:val="none" w:sz="0" w:space="0" w:color="auto"/>
        <w:left w:val="none" w:sz="0" w:space="0" w:color="auto"/>
        <w:bottom w:val="none" w:sz="0" w:space="0" w:color="auto"/>
        <w:right w:val="none" w:sz="0" w:space="0" w:color="auto"/>
      </w:divBdr>
    </w:div>
    <w:div w:id="1298607551">
      <w:bodyDiv w:val="1"/>
      <w:marLeft w:val="0"/>
      <w:marRight w:val="0"/>
      <w:marTop w:val="0"/>
      <w:marBottom w:val="0"/>
      <w:divBdr>
        <w:top w:val="none" w:sz="0" w:space="0" w:color="auto"/>
        <w:left w:val="none" w:sz="0" w:space="0" w:color="auto"/>
        <w:bottom w:val="none" w:sz="0" w:space="0" w:color="auto"/>
        <w:right w:val="none" w:sz="0" w:space="0" w:color="auto"/>
      </w:divBdr>
    </w:div>
    <w:div w:id="1298954770">
      <w:bodyDiv w:val="1"/>
      <w:marLeft w:val="0"/>
      <w:marRight w:val="0"/>
      <w:marTop w:val="0"/>
      <w:marBottom w:val="0"/>
      <w:divBdr>
        <w:top w:val="none" w:sz="0" w:space="0" w:color="auto"/>
        <w:left w:val="none" w:sz="0" w:space="0" w:color="auto"/>
        <w:bottom w:val="none" w:sz="0" w:space="0" w:color="auto"/>
        <w:right w:val="none" w:sz="0" w:space="0" w:color="auto"/>
      </w:divBdr>
    </w:div>
    <w:div w:id="1298991389">
      <w:bodyDiv w:val="1"/>
      <w:marLeft w:val="0"/>
      <w:marRight w:val="0"/>
      <w:marTop w:val="0"/>
      <w:marBottom w:val="0"/>
      <w:divBdr>
        <w:top w:val="none" w:sz="0" w:space="0" w:color="auto"/>
        <w:left w:val="none" w:sz="0" w:space="0" w:color="auto"/>
        <w:bottom w:val="none" w:sz="0" w:space="0" w:color="auto"/>
        <w:right w:val="none" w:sz="0" w:space="0" w:color="auto"/>
      </w:divBdr>
    </w:div>
    <w:div w:id="1298994195">
      <w:bodyDiv w:val="1"/>
      <w:marLeft w:val="0"/>
      <w:marRight w:val="0"/>
      <w:marTop w:val="0"/>
      <w:marBottom w:val="0"/>
      <w:divBdr>
        <w:top w:val="none" w:sz="0" w:space="0" w:color="auto"/>
        <w:left w:val="none" w:sz="0" w:space="0" w:color="auto"/>
        <w:bottom w:val="none" w:sz="0" w:space="0" w:color="auto"/>
        <w:right w:val="none" w:sz="0" w:space="0" w:color="auto"/>
      </w:divBdr>
    </w:div>
    <w:div w:id="1299535357">
      <w:bodyDiv w:val="1"/>
      <w:marLeft w:val="0"/>
      <w:marRight w:val="0"/>
      <w:marTop w:val="0"/>
      <w:marBottom w:val="0"/>
      <w:divBdr>
        <w:top w:val="none" w:sz="0" w:space="0" w:color="auto"/>
        <w:left w:val="none" w:sz="0" w:space="0" w:color="auto"/>
        <w:bottom w:val="none" w:sz="0" w:space="0" w:color="auto"/>
        <w:right w:val="none" w:sz="0" w:space="0" w:color="auto"/>
      </w:divBdr>
    </w:div>
    <w:div w:id="1299647819">
      <w:bodyDiv w:val="1"/>
      <w:marLeft w:val="0"/>
      <w:marRight w:val="0"/>
      <w:marTop w:val="0"/>
      <w:marBottom w:val="0"/>
      <w:divBdr>
        <w:top w:val="none" w:sz="0" w:space="0" w:color="auto"/>
        <w:left w:val="none" w:sz="0" w:space="0" w:color="auto"/>
        <w:bottom w:val="none" w:sz="0" w:space="0" w:color="auto"/>
        <w:right w:val="none" w:sz="0" w:space="0" w:color="auto"/>
      </w:divBdr>
    </w:div>
    <w:div w:id="1299871690">
      <w:bodyDiv w:val="1"/>
      <w:marLeft w:val="0"/>
      <w:marRight w:val="0"/>
      <w:marTop w:val="0"/>
      <w:marBottom w:val="0"/>
      <w:divBdr>
        <w:top w:val="none" w:sz="0" w:space="0" w:color="auto"/>
        <w:left w:val="none" w:sz="0" w:space="0" w:color="auto"/>
        <w:bottom w:val="none" w:sz="0" w:space="0" w:color="auto"/>
        <w:right w:val="none" w:sz="0" w:space="0" w:color="auto"/>
      </w:divBdr>
    </w:div>
    <w:div w:id="1299990074">
      <w:bodyDiv w:val="1"/>
      <w:marLeft w:val="0"/>
      <w:marRight w:val="0"/>
      <w:marTop w:val="0"/>
      <w:marBottom w:val="0"/>
      <w:divBdr>
        <w:top w:val="none" w:sz="0" w:space="0" w:color="auto"/>
        <w:left w:val="none" w:sz="0" w:space="0" w:color="auto"/>
        <w:bottom w:val="none" w:sz="0" w:space="0" w:color="auto"/>
        <w:right w:val="none" w:sz="0" w:space="0" w:color="auto"/>
      </w:divBdr>
    </w:div>
    <w:div w:id="1300038610">
      <w:bodyDiv w:val="1"/>
      <w:marLeft w:val="0"/>
      <w:marRight w:val="0"/>
      <w:marTop w:val="0"/>
      <w:marBottom w:val="0"/>
      <w:divBdr>
        <w:top w:val="none" w:sz="0" w:space="0" w:color="auto"/>
        <w:left w:val="none" w:sz="0" w:space="0" w:color="auto"/>
        <w:bottom w:val="none" w:sz="0" w:space="0" w:color="auto"/>
        <w:right w:val="none" w:sz="0" w:space="0" w:color="auto"/>
      </w:divBdr>
    </w:div>
    <w:div w:id="1300064185">
      <w:bodyDiv w:val="1"/>
      <w:marLeft w:val="0"/>
      <w:marRight w:val="0"/>
      <w:marTop w:val="0"/>
      <w:marBottom w:val="0"/>
      <w:divBdr>
        <w:top w:val="none" w:sz="0" w:space="0" w:color="auto"/>
        <w:left w:val="none" w:sz="0" w:space="0" w:color="auto"/>
        <w:bottom w:val="none" w:sz="0" w:space="0" w:color="auto"/>
        <w:right w:val="none" w:sz="0" w:space="0" w:color="auto"/>
      </w:divBdr>
    </w:div>
    <w:div w:id="1300067325">
      <w:bodyDiv w:val="1"/>
      <w:marLeft w:val="0"/>
      <w:marRight w:val="0"/>
      <w:marTop w:val="0"/>
      <w:marBottom w:val="0"/>
      <w:divBdr>
        <w:top w:val="none" w:sz="0" w:space="0" w:color="auto"/>
        <w:left w:val="none" w:sz="0" w:space="0" w:color="auto"/>
        <w:bottom w:val="none" w:sz="0" w:space="0" w:color="auto"/>
        <w:right w:val="none" w:sz="0" w:space="0" w:color="auto"/>
      </w:divBdr>
    </w:div>
    <w:div w:id="1300107563">
      <w:bodyDiv w:val="1"/>
      <w:marLeft w:val="0"/>
      <w:marRight w:val="0"/>
      <w:marTop w:val="0"/>
      <w:marBottom w:val="0"/>
      <w:divBdr>
        <w:top w:val="none" w:sz="0" w:space="0" w:color="auto"/>
        <w:left w:val="none" w:sz="0" w:space="0" w:color="auto"/>
        <w:bottom w:val="none" w:sz="0" w:space="0" w:color="auto"/>
        <w:right w:val="none" w:sz="0" w:space="0" w:color="auto"/>
      </w:divBdr>
    </w:div>
    <w:div w:id="1300112056">
      <w:bodyDiv w:val="1"/>
      <w:marLeft w:val="0"/>
      <w:marRight w:val="0"/>
      <w:marTop w:val="0"/>
      <w:marBottom w:val="0"/>
      <w:divBdr>
        <w:top w:val="none" w:sz="0" w:space="0" w:color="auto"/>
        <w:left w:val="none" w:sz="0" w:space="0" w:color="auto"/>
        <w:bottom w:val="none" w:sz="0" w:space="0" w:color="auto"/>
        <w:right w:val="none" w:sz="0" w:space="0" w:color="auto"/>
      </w:divBdr>
    </w:div>
    <w:div w:id="1300182947">
      <w:bodyDiv w:val="1"/>
      <w:marLeft w:val="0"/>
      <w:marRight w:val="0"/>
      <w:marTop w:val="0"/>
      <w:marBottom w:val="0"/>
      <w:divBdr>
        <w:top w:val="none" w:sz="0" w:space="0" w:color="auto"/>
        <w:left w:val="none" w:sz="0" w:space="0" w:color="auto"/>
        <w:bottom w:val="none" w:sz="0" w:space="0" w:color="auto"/>
        <w:right w:val="none" w:sz="0" w:space="0" w:color="auto"/>
      </w:divBdr>
    </w:div>
    <w:div w:id="1300186193">
      <w:bodyDiv w:val="1"/>
      <w:marLeft w:val="0"/>
      <w:marRight w:val="0"/>
      <w:marTop w:val="0"/>
      <w:marBottom w:val="0"/>
      <w:divBdr>
        <w:top w:val="none" w:sz="0" w:space="0" w:color="auto"/>
        <w:left w:val="none" w:sz="0" w:space="0" w:color="auto"/>
        <w:bottom w:val="none" w:sz="0" w:space="0" w:color="auto"/>
        <w:right w:val="none" w:sz="0" w:space="0" w:color="auto"/>
      </w:divBdr>
    </w:div>
    <w:div w:id="1300300506">
      <w:bodyDiv w:val="1"/>
      <w:marLeft w:val="0"/>
      <w:marRight w:val="0"/>
      <w:marTop w:val="0"/>
      <w:marBottom w:val="0"/>
      <w:divBdr>
        <w:top w:val="none" w:sz="0" w:space="0" w:color="auto"/>
        <w:left w:val="none" w:sz="0" w:space="0" w:color="auto"/>
        <w:bottom w:val="none" w:sz="0" w:space="0" w:color="auto"/>
        <w:right w:val="none" w:sz="0" w:space="0" w:color="auto"/>
      </w:divBdr>
    </w:div>
    <w:div w:id="1300496760">
      <w:bodyDiv w:val="1"/>
      <w:marLeft w:val="0"/>
      <w:marRight w:val="0"/>
      <w:marTop w:val="0"/>
      <w:marBottom w:val="0"/>
      <w:divBdr>
        <w:top w:val="none" w:sz="0" w:space="0" w:color="auto"/>
        <w:left w:val="none" w:sz="0" w:space="0" w:color="auto"/>
        <w:bottom w:val="none" w:sz="0" w:space="0" w:color="auto"/>
        <w:right w:val="none" w:sz="0" w:space="0" w:color="auto"/>
      </w:divBdr>
    </w:div>
    <w:div w:id="1300526041">
      <w:bodyDiv w:val="1"/>
      <w:marLeft w:val="0"/>
      <w:marRight w:val="0"/>
      <w:marTop w:val="0"/>
      <w:marBottom w:val="0"/>
      <w:divBdr>
        <w:top w:val="none" w:sz="0" w:space="0" w:color="auto"/>
        <w:left w:val="none" w:sz="0" w:space="0" w:color="auto"/>
        <w:bottom w:val="none" w:sz="0" w:space="0" w:color="auto"/>
        <w:right w:val="none" w:sz="0" w:space="0" w:color="auto"/>
      </w:divBdr>
    </w:div>
    <w:div w:id="1300694860">
      <w:bodyDiv w:val="1"/>
      <w:marLeft w:val="0"/>
      <w:marRight w:val="0"/>
      <w:marTop w:val="0"/>
      <w:marBottom w:val="0"/>
      <w:divBdr>
        <w:top w:val="none" w:sz="0" w:space="0" w:color="auto"/>
        <w:left w:val="none" w:sz="0" w:space="0" w:color="auto"/>
        <w:bottom w:val="none" w:sz="0" w:space="0" w:color="auto"/>
        <w:right w:val="none" w:sz="0" w:space="0" w:color="auto"/>
      </w:divBdr>
    </w:div>
    <w:div w:id="1301421747">
      <w:bodyDiv w:val="1"/>
      <w:marLeft w:val="0"/>
      <w:marRight w:val="0"/>
      <w:marTop w:val="0"/>
      <w:marBottom w:val="0"/>
      <w:divBdr>
        <w:top w:val="none" w:sz="0" w:space="0" w:color="auto"/>
        <w:left w:val="none" w:sz="0" w:space="0" w:color="auto"/>
        <w:bottom w:val="none" w:sz="0" w:space="0" w:color="auto"/>
        <w:right w:val="none" w:sz="0" w:space="0" w:color="auto"/>
      </w:divBdr>
    </w:div>
    <w:div w:id="1301501237">
      <w:bodyDiv w:val="1"/>
      <w:marLeft w:val="0"/>
      <w:marRight w:val="0"/>
      <w:marTop w:val="0"/>
      <w:marBottom w:val="0"/>
      <w:divBdr>
        <w:top w:val="none" w:sz="0" w:space="0" w:color="auto"/>
        <w:left w:val="none" w:sz="0" w:space="0" w:color="auto"/>
        <w:bottom w:val="none" w:sz="0" w:space="0" w:color="auto"/>
        <w:right w:val="none" w:sz="0" w:space="0" w:color="auto"/>
      </w:divBdr>
    </w:div>
    <w:div w:id="1301839538">
      <w:bodyDiv w:val="1"/>
      <w:marLeft w:val="0"/>
      <w:marRight w:val="0"/>
      <w:marTop w:val="0"/>
      <w:marBottom w:val="0"/>
      <w:divBdr>
        <w:top w:val="none" w:sz="0" w:space="0" w:color="auto"/>
        <w:left w:val="none" w:sz="0" w:space="0" w:color="auto"/>
        <w:bottom w:val="none" w:sz="0" w:space="0" w:color="auto"/>
        <w:right w:val="none" w:sz="0" w:space="0" w:color="auto"/>
      </w:divBdr>
    </w:div>
    <w:div w:id="1302226229">
      <w:bodyDiv w:val="1"/>
      <w:marLeft w:val="0"/>
      <w:marRight w:val="0"/>
      <w:marTop w:val="0"/>
      <w:marBottom w:val="0"/>
      <w:divBdr>
        <w:top w:val="none" w:sz="0" w:space="0" w:color="auto"/>
        <w:left w:val="none" w:sz="0" w:space="0" w:color="auto"/>
        <w:bottom w:val="none" w:sz="0" w:space="0" w:color="auto"/>
        <w:right w:val="none" w:sz="0" w:space="0" w:color="auto"/>
      </w:divBdr>
    </w:div>
    <w:div w:id="1302420859">
      <w:bodyDiv w:val="1"/>
      <w:marLeft w:val="0"/>
      <w:marRight w:val="0"/>
      <w:marTop w:val="0"/>
      <w:marBottom w:val="0"/>
      <w:divBdr>
        <w:top w:val="none" w:sz="0" w:space="0" w:color="auto"/>
        <w:left w:val="none" w:sz="0" w:space="0" w:color="auto"/>
        <w:bottom w:val="none" w:sz="0" w:space="0" w:color="auto"/>
        <w:right w:val="none" w:sz="0" w:space="0" w:color="auto"/>
      </w:divBdr>
    </w:div>
    <w:div w:id="1302611592">
      <w:bodyDiv w:val="1"/>
      <w:marLeft w:val="0"/>
      <w:marRight w:val="0"/>
      <w:marTop w:val="0"/>
      <w:marBottom w:val="0"/>
      <w:divBdr>
        <w:top w:val="none" w:sz="0" w:space="0" w:color="auto"/>
        <w:left w:val="none" w:sz="0" w:space="0" w:color="auto"/>
        <w:bottom w:val="none" w:sz="0" w:space="0" w:color="auto"/>
        <w:right w:val="none" w:sz="0" w:space="0" w:color="auto"/>
      </w:divBdr>
    </w:div>
    <w:div w:id="1302616269">
      <w:bodyDiv w:val="1"/>
      <w:marLeft w:val="0"/>
      <w:marRight w:val="0"/>
      <w:marTop w:val="0"/>
      <w:marBottom w:val="0"/>
      <w:divBdr>
        <w:top w:val="none" w:sz="0" w:space="0" w:color="auto"/>
        <w:left w:val="none" w:sz="0" w:space="0" w:color="auto"/>
        <w:bottom w:val="none" w:sz="0" w:space="0" w:color="auto"/>
        <w:right w:val="none" w:sz="0" w:space="0" w:color="auto"/>
      </w:divBdr>
    </w:div>
    <w:div w:id="1302809832">
      <w:bodyDiv w:val="1"/>
      <w:marLeft w:val="0"/>
      <w:marRight w:val="0"/>
      <w:marTop w:val="0"/>
      <w:marBottom w:val="0"/>
      <w:divBdr>
        <w:top w:val="none" w:sz="0" w:space="0" w:color="auto"/>
        <w:left w:val="none" w:sz="0" w:space="0" w:color="auto"/>
        <w:bottom w:val="none" w:sz="0" w:space="0" w:color="auto"/>
        <w:right w:val="none" w:sz="0" w:space="0" w:color="auto"/>
      </w:divBdr>
    </w:div>
    <w:div w:id="1303002512">
      <w:bodyDiv w:val="1"/>
      <w:marLeft w:val="0"/>
      <w:marRight w:val="0"/>
      <w:marTop w:val="0"/>
      <w:marBottom w:val="0"/>
      <w:divBdr>
        <w:top w:val="none" w:sz="0" w:space="0" w:color="auto"/>
        <w:left w:val="none" w:sz="0" w:space="0" w:color="auto"/>
        <w:bottom w:val="none" w:sz="0" w:space="0" w:color="auto"/>
        <w:right w:val="none" w:sz="0" w:space="0" w:color="auto"/>
      </w:divBdr>
    </w:div>
    <w:div w:id="1303073506">
      <w:bodyDiv w:val="1"/>
      <w:marLeft w:val="0"/>
      <w:marRight w:val="0"/>
      <w:marTop w:val="0"/>
      <w:marBottom w:val="0"/>
      <w:divBdr>
        <w:top w:val="none" w:sz="0" w:space="0" w:color="auto"/>
        <w:left w:val="none" w:sz="0" w:space="0" w:color="auto"/>
        <w:bottom w:val="none" w:sz="0" w:space="0" w:color="auto"/>
        <w:right w:val="none" w:sz="0" w:space="0" w:color="auto"/>
      </w:divBdr>
    </w:div>
    <w:div w:id="1303149948">
      <w:bodyDiv w:val="1"/>
      <w:marLeft w:val="0"/>
      <w:marRight w:val="0"/>
      <w:marTop w:val="0"/>
      <w:marBottom w:val="0"/>
      <w:divBdr>
        <w:top w:val="none" w:sz="0" w:space="0" w:color="auto"/>
        <w:left w:val="none" w:sz="0" w:space="0" w:color="auto"/>
        <w:bottom w:val="none" w:sz="0" w:space="0" w:color="auto"/>
        <w:right w:val="none" w:sz="0" w:space="0" w:color="auto"/>
      </w:divBdr>
    </w:div>
    <w:div w:id="1303198729">
      <w:bodyDiv w:val="1"/>
      <w:marLeft w:val="0"/>
      <w:marRight w:val="0"/>
      <w:marTop w:val="0"/>
      <w:marBottom w:val="0"/>
      <w:divBdr>
        <w:top w:val="none" w:sz="0" w:space="0" w:color="auto"/>
        <w:left w:val="none" w:sz="0" w:space="0" w:color="auto"/>
        <w:bottom w:val="none" w:sz="0" w:space="0" w:color="auto"/>
        <w:right w:val="none" w:sz="0" w:space="0" w:color="auto"/>
      </w:divBdr>
    </w:div>
    <w:div w:id="1303735992">
      <w:bodyDiv w:val="1"/>
      <w:marLeft w:val="0"/>
      <w:marRight w:val="0"/>
      <w:marTop w:val="0"/>
      <w:marBottom w:val="0"/>
      <w:divBdr>
        <w:top w:val="none" w:sz="0" w:space="0" w:color="auto"/>
        <w:left w:val="none" w:sz="0" w:space="0" w:color="auto"/>
        <w:bottom w:val="none" w:sz="0" w:space="0" w:color="auto"/>
        <w:right w:val="none" w:sz="0" w:space="0" w:color="auto"/>
      </w:divBdr>
    </w:div>
    <w:div w:id="1304122138">
      <w:bodyDiv w:val="1"/>
      <w:marLeft w:val="0"/>
      <w:marRight w:val="0"/>
      <w:marTop w:val="0"/>
      <w:marBottom w:val="0"/>
      <w:divBdr>
        <w:top w:val="none" w:sz="0" w:space="0" w:color="auto"/>
        <w:left w:val="none" w:sz="0" w:space="0" w:color="auto"/>
        <w:bottom w:val="none" w:sz="0" w:space="0" w:color="auto"/>
        <w:right w:val="none" w:sz="0" w:space="0" w:color="auto"/>
      </w:divBdr>
    </w:div>
    <w:div w:id="1304506840">
      <w:bodyDiv w:val="1"/>
      <w:marLeft w:val="0"/>
      <w:marRight w:val="0"/>
      <w:marTop w:val="0"/>
      <w:marBottom w:val="0"/>
      <w:divBdr>
        <w:top w:val="none" w:sz="0" w:space="0" w:color="auto"/>
        <w:left w:val="none" w:sz="0" w:space="0" w:color="auto"/>
        <w:bottom w:val="none" w:sz="0" w:space="0" w:color="auto"/>
        <w:right w:val="none" w:sz="0" w:space="0" w:color="auto"/>
      </w:divBdr>
    </w:div>
    <w:div w:id="1304702438">
      <w:bodyDiv w:val="1"/>
      <w:marLeft w:val="0"/>
      <w:marRight w:val="0"/>
      <w:marTop w:val="0"/>
      <w:marBottom w:val="0"/>
      <w:divBdr>
        <w:top w:val="none" w:sz="0" w:space="0" w:color="auto"/>
        <w:left w:val="none" w:sz="0" w:space="0" w:color="auto"/>
        <w:bottom w:val="none" w:sz="0" w:space="0" w:color="auto"/>
        <w:right w:val="none" w:sz="0" w:space="0" w:color="auto"/>
      </w:divBdr>
    </w:div>
    <w:div w:id="1305966894">
      <w:bodyDiv w:val="1"/>
      <w:marLeft w:val="0"/>
      <w:marRight w:val="0"/>
      <w:marTop w:val="0"/>
      <w:marBottom w:val="0"/>
      <w:divBdr>
        <w:top w:val="none" w:sz="0" w:space="0" w:color="auto"/>
        <w:left w:val="none" w:sz="0" w:space="0" w:color="auto"/>
        <w:bottom w:val="none" w:sz="0" w:space="0" w:color="auto"/>
        <w:right w:val="none" w:sz="0" w:space="0" w:color="auto"/>
      </w:divBdr>
    </w:div>
    <w:div w:id="1306083841">
      <w:bodyDiv w:val="1"/>
      <w:marLeft w:val="0"/>
      <w:marRight w:val="0"/>
      <w:marTop w:val="0"/>
      <w:marBottom w:val="0"/>
      <w:divBdr>
        <w:top w:val="none" w:sz="0" w:space="0" w:color="auto"/>
        <w:left w:val="none" w:sz="0" w:space="0" w:color="auto"/>
        <w:bottom w:val="none" w:sz="0" w:space="0" w:color="auto"/>
        <w:right w:val="none" w:sz="0" w:space="0" w:color="auto"/>
      </w:divBdr>
    </w:div>
    <w:div w:id="1306204653">
      <w:bodyDiv w:val="1"/>
      <w:marLeft w:val="0"/>
      <w:marRight w:val="0"/>
      <w:marTop w:val="0"/>
      <w:marBottom w:val="0"/>
      <w:divBdr>
        <w:top w:val="none" w:sz="0" w:space="0" w:color="auto"/>
        <w:left w:val="none" w:sz="0" w:space="0" w:color="auto"/>
        <w:bottom w:val="none" w:sz="0" w:space="0" w:color="auto"/>
        <w:right w:val="none" w:sz="0" w:space="0" w:color="auto"/>
      </w:divBdr>
    </w:div>
    <w:div w:id="1306350096">
      <w:bodyDiv w:val="1"/>
      <w:marLeft w:val="0"/>
      <w:marRight w:val="0"/>
      <w:marTop w:val="0"/>
      <w:marBottom w:val="0"/>
      <w:divBdr>
        <w:top w:val="none" w:sz="0" w:space="0" w:color="auto"/>
        <w:left w:val="none" w:sz="0" w:space="0" w:color="auto"/>
        <w:bottom w:val="none" w:sz="0" w:space="0" w:color="auto"/>
        <w:right w:val="none" w:sz="0" w:space="0" w:color="auto"/>
      </w:divBdr>
    </w:div>
    <w:div w:id="1306622454">
      <w:bodyDiv w:val="1"/>
      <w:marLeft w:val="0"/>
      <w:marRight w:val="0"/>
      <w:marTop w:val="0"/>
      <w:marBottom w:val="0"/>
      <w:divBdr>
        <w:top w:val="none" w:sz="0" w:space="0" w:color="auto"/>
        <w:left w:val="none" w:sz="0" w:space="0" w:color="auto"/>
        <w:bottom w:val="none" w:sz="0" w:space="0" w:color="auto"/>
        <w:right w:val="none" w:sz="0" w:space="0" w:color="auto"/>
      </w:divBdr>
    </w:div>
    <w:div w:id="1307125853">
      <w:bodyDiv w:val="1"/>
      <w:marLeft w:val="0"/>
      <w:marRight w:val="0"/>
      <w:marTop w:val="0"/>
      <w:marBottom w:val="0"/>
      <w:divBdr>
        <w:top w:val="none" w:sz="0" w:space="0" w:color="auto"/>
        <w:left w:val="none" w:sz="0" w:space="0" w:color="auto"/>
        <w:bottom w:val="none" w:sz="0" w:space="0" w:color="auto"/>
        <w:right w:val="none" w:sz="0" w:space="0" w:color="auto"/>
      </w:divBdr>
    </w:div>
    <w:div w:id="1307584841">
      <w:bodyDiv w:val="1"/>
      <w:marLeft w:val="0"/>
      <w:marRight w:val="0"/>
      <w:marTop w:val="0"/>
      <w:marBottom w:val="0"/>
      <w:divBdr>
        <w:top w:val="none" w:sz="0" w:space="0" w:color="auto"/>
        <w:left w:val="none" w:sz="0" w:space="0" w:color="auto"/>
        <w:bottom w:val="none" w:sz="0" w:space="0" w:color="auto"/>
        <w:right w:val="none" w:sz="0" w:space="0" w:color="auto"/>
      </w:divBdr>
    </w:div>
    <w:div w:id="1307588530">
      <w:bodyDiv w:val="1"/>
      <w:marLeft w:val="0"/>
      <w:marRight w:val="0"/>
      <w:marTop w:val="0"/>
      <w:marBottom w:val="0"/>
      <w:divBdr>
        <w:top w:val="none" w:sz="0" w:space="0" w:color="auto"/>
        <w:left w:val="none" w:sz="0" w:space="0" w:color="auto"/>
        <w:bottom w:val="none" w:sz="0" w:space="0" w:color="auto"/>
        <w:right w:val="none" w:sz="0" w:space="0" w:color="auto"/>
      </w:divBdr>
    </w:div>
    <w:div w:id="1307781708">
      <w:bodyDiv w:val="1"/>
      <w:marLeft w:val="0"/>
      <w:marRight w:val="0"/>
      <w:marTop w:val="0"/>
      <w:marBottom w:val="0"/>
      <w:divBdr>
        <w:top w:val="none" w:sz="0" w:space="0" w:color="auto"/>
        <w:left w:val="none" w:sz="0" w:space="0" w:color="auto"/>
        <w:bottom w:val="none" w:sz="0" w:space="0" w:color="auto"/>
        <w:right w:val="none" w:sz="0" w:space="0" w:color="auto"/>
      </w:divBdr>
    </w:div>
    <w:div w:id="1308366034">
      <w:bodyDiv w:val="1"/>
      <w:marLeft w:val="0"/>
      <w:marRight w:val="0"/>
      <w:marTop w:val="0"/>
      <w:marBottom w:val="0"/>
      <w:divBdr>
        <w:top w:val="none" w:sz="0" w:space="0" w:color="auto"/>
        <w:left w:val="none" w:sz="0" w:space="0" w:color="auto"/>
        <w:bottom w:val="none" w:sz="0" w:space="0" w:color="auto"/>
        <w:right w:val="none" w:sz="0" w:space="0" w:color="auto"/>
      </w:divBdr>
    </w:div>
    <w:div w:id="1308586088">
      <w:bodyDiv w:val="1"/>
      <w:marLeft w:val="0"/>
      <w:marRight w:val="0"/>
      <w:marTop w:val="0"/>
      <w:marBottom w:val="0"/>
      <w:divBdr>
        <w:top w:val="none" w:sz="0" w:space="0" w:color="auto"/>
        <w:left w:val="none" w:sz="0" w:space="0" w:color="auto"/>
        <w:bottom w:val="none" w:sz="0" w:space="0" w:color="auto"/>
        <w:right w:val="none" w:sz="0" w:space="0" w:color="auto"/>
      </w:divBdr>
    </w:div>
    <w:div w:id="1308629836">
      <w:bodyDiv w:val="1"/>
      <w:marLeft w:val="0"/>
      <w:marRight w:val="0"/>
      <w:marTop w:val="0"/>
      <w:marBottom w:val="0"/>
      <w:divBdr>
        <w:top w:val="none" w:sz="0" w:space="0" w:color="auto"/>
        <w:left w:val="none" w:sz="0" w:space="0" w:color="auto"/>
        <w:bottom w:val="none" w:sz="0" w:space="0" w:color="auto"/>
        <w:right w:val="none" w:sz="0" w:space="0" w:color="auto"/>
      </w:divBdr>
    </w:div>
    <w:div w:id="1308776145">
      <w:bodyDiv w:val="1"/>
      <w:marLeft w:val="0"/>
      <w:marRight w:val="0"/>
      <w:marTop w:val="0"/>
      <w:marBottom w:val="0"/>
      <w:divBdr>
        <w:top w:val="none" w:sz="0" w:space="0" w:color="auto"/>
        <w:left w:val="none" w:sz="0" w:space="0" w:color="auto"/>
        <w:bottom w:val="none" w:sz="0" w:space="0" w:color="auto"/>
        <w:right w:val="none" w:sz="0" w:space="0" w:color="auto"/>
      </w:divBdr>
    </w:div>
    <w:div w:id="1309900253">
      <w:bodyDiv w:val="1"/>
      <w:marLeft w:val="0"/>
      <w:marRight w:val="0"/>
      <w:marTop w:val="0"/>
      <w:marBottom w:val="0"/>
      <w:divBdr>
        <w:top w:val="none" w:sz="0" w:space="0" w:color="auto"/>
        <w:left w:val="none" w:sz="0" w:space="0" w:color="auto"/>
        <w:bottom w:val="none" w:sz="0" w:space="0" w:color="auto"/>
        <w:right w:val="none" w:sz="0" w:space="0" w:color="auto"/>
      </w:divBdr>
    </w:div>
    <w:div w:id="1309937206">
      <w:bodyDiv w:val="1"/>
      <w:marLeft w:val="0"/>
      <w:marRight w:val="0"/>
      <w:marTop w:val="0"/>
      <w:marBottom w:val="0"/>
      <w:divBdr>
        <w:top w:val="none" w:sz="0" w:space="0" w:color="auto"/>
        <w:left w:val="none" w:sz="0" w:space="0" w:color="auto"/>
        <w:bottom w:val="none" w:sz="0" w:space="0" w:color="auto"/>
        <w:right w:val="none" w:sz="0" w:space="0" w:color="auto"/>
      </w:divBdr>
    </w:div>
    <w:div w:id="1310673022">
      <w:bodyDiv w:val="1"/>
      <w:marLeft w:val="0"/>
      <w:marRight w:val="0"/>
      <w:marTop w:val="0"/>
      <w:marBottom w:val="0"/>
      <w:divBdr>
        <w:top w:val="none" w:sz="0" w:space="0" w:color="auto"/>
        <w:left w:val="none" w:sz="0" w:space="0" w:color="auto"/>
        <w:bottom w:val="none" w:sz="0" w:space="0" w:color="auto"/>
        <w:right w:val="none" w:sz="0" w:space="0" w:color="auto"/>
      </w:divBdr>
    </w:div>
    <w:div w:id="1310859501">
      <w:bodyDiv w:val="1"/>
      <w:marLeft w:val="0"/>
      <w:marRight w:val="0"/>
      <w:marTop w:val="0"/>
      <w:marBottom w:val="0"/>
      <w:divBdr>
        <w:top w:val="none" w:sz="0" w:space="0" w:color="auto"/>
        <w:left w:val="none" w:sz="0" w:space="0" w:color="auto"/>
        <w:bottom w:val="none" w:sz="0" w:space="0" w:color="auto"/>
        <w:right w:val="none" w:sz="0" w:space="0" w:color="auto"/>
      </w:divBdr>
    </w:div>
    <w:div w:id="1310860747">
      <w:bodyDiv w:val="1"/>
      <w:marLeft w:val="0"/>
      <w:marRight w:val="0"/>
      <w:marTop w:val="0"/>
      <w:marBottom w:val="0"/>
      <w:divBdr>
        <w:top w:val="none" w:sz="0" w:space="0" w:color="auto"/>
        <w:left w:val="none" w:sz="0" w:space="0" w:color="auto"/>
        <w:bottom w:val="none" w:sz="0" w:space="0" w:color="auto"/>
        <w:right w:val="none" w:sz="0" w:space="0" w:color="auto"/>
      </w:divBdr>
    </w:div>
    <w:div w:id="1311597642">
      <w:bodyDiv w:val="1"/>
      <w:marLeft w:val="0"/>
      <w:marRight w:val="0"/>
      <w:marTop w:val="0"/>
      <w:marBottom w:val="0"/>
      <w:divBdr>
        <w:top w:val="none" w:sz="0" w:space="0" w:color="auto"/>
        <w:left w:val="none" w:sz="0" w:space="0" w:color="auto"/>
        <w:bottom w:val="none" w:sz="0" w:space="0" w:color="auto"/>
        <w:right w:val="none" w:sz="0" w:space="0" w:color="auto"/>
      </w:divBdr>
    </w:div>
    <w:div w:id="1311863342">
      <w:bodyDiv w:val="1"/>
      <w:marLeft w:val="0"/>
      <w:marRight w:val="0"/>
      <w:marTop w:val="0"/>
      <w:marBottom w:val="0"/>
      <w:divBdr>
        <w:top w:val="none" w:sz="0" w:space="0" w:color="auto"/>
        <w:left w:val="none" w:sz="0" w:space="0" w:color="auto"/>
        <w:bottom w:val="none" w:sz="0" w:space="0" w:color="auto"/>
        <w:right w:val="none" w:sz="0" w:space="0" w:color="auto"/>
      </w:divBdr>
    </w:div>
    <w:div w:id="1311909736">
      <w:bodyDiv w:val="1"/>
      <w:marLeft w:val="0"/>
      <w:marRight w:val="0"/>
      <w:marTop w:val="0"/>
      <w:marBottom w:val="0"/>
      <w:divBdr>
        <w:top w:val="none" w:sz="0" w:space="0" w:color="auto"/>
        <w:left w:val="none" w:sz="0" w:space="0" w:color="auto"/>
        <w:bottom w:val="none" w:sz="0" w:space="0" w:color="auto"/>
        <w:right w:val="none" w:sz="0" w:space="0" w:color="auto"/>
      </w:divBdr>
    </w:div>
    <w:div w:id="1312060695">
      <w:bodyDiv w:val="1"/>
      <w:marLeft w:val="0"/>
      <w:marRight w:val="0"/>
      <w:marTop w:val="0"/>
      <w:marBottom w:val="0"/>
      <w:divBdr>
        <w:top w:val="none" w:sz="0" w:space="0" w:color="auto"/>
        <w:left w:val="none" w:sz="0" w:space="0" w:color="auto"/>
        <w:bottom w:val="none" w:sz="0" w:space="0" w:color="auto"/>
        <w:right w:val="none" w:sz="0" w:space="0" w:color="auto"/>
      </w:divBdr>
    </w:div>
    <w:div w:id="1312099505">
      <w:bodyDiv w:val="1"/>
      <w:marLeft w:val="0"/>
      <w:marRight w:val="0"/>
      <w:marTop w:val="0"/>
      <w:marBottom w:val="0"/>
      <w:divBdr>
        <w:top w:val="none" w:sz="0" w:space="0" w:color="auto"/>
        <w:left w:val="none" w:sz="0" w:space="0" w:color="auto"/>
        <w:bottom w:val="none" w:sz="0" w:space="0" w:color="auto"/>
        <w:right w:val="none" w:sz="0" w:space="0" w:color="auto"/>
      </w:divBdr>
    </w:div>
    <w:div w:id="1312364017">
      <w:bodyDiv w:val="1"/>
      <w:marLeft w:val="0"/>
      <w:marRight w:val="0"/>
      <w:marTop w:val="0"/>
      <w:marBottom w:val="0"/>
      <w:divBdr>
        <w:top w:val="none" w:sz="0" w:space="0" w:color="auto"/>
        <w:left w:val="none" w:sz="0" w:space="0" w:color="auto"/>
        <w:bottom w:val="none" w:sz="0" w:space="0" w:color="auto"/>
        <w:right w:val="none" w:sz="0" w:space="0" w:color="auto"/>
      </w:divBdr>
    </w:div>
    <w:div w:id="1312640959">
      <w:bodyDiv w:val="1"/>
      <w:marLeft w:val="0"/>
      <w:marRight w:val="0"/>
      <w:marTop w:val="0"/>
      <w:marBottom w:val="0"/>
      <w:divBdr>
        <w:top w:val="none" w:sz="0" w:space="0" w:color="auto"/>
        <w:left w:val="none" w:sz="0" w:space="0" w:color="auto"/>
        <w:bottom w:val="none" w:sz="0" w:space="0" w:color="auto"/>
        <w:right w:val="none" w:sz="0" w:space="0" w:color="auto"/>
      </w:divBdr>
    </w:div>
    <w:div w:id="1313607508">
      <w:bodyDiv w:val="1"/>
      <w:marLeft w:val="0"/>
      <w:marRight w:val="0"/>
      <w:marTop w:val="0"/>
      <w:marBottom w:val="0"/>
      <w:divBdr>
        <w:top w:val="none" w:sz="0" w:space="0" w:color="auto"/>
        <w:left w:val="none" w:sz="0" w:space="0" w:color="auto"/>
        <w:bottom w:val="none" w:sz="0" w:space="0" w:color="auto"/>
        <w:right w:val="none" w:sz="0" w:space="0" w:color="auto"/>
      </w:divBdr>
    </w:div>
    <w:div w:id="1313868519">
      <w:bodyDiv w:val="1"/>
      <w:marLeft w:val="0"/>
      <w:marRight w:val="0"/>
      <w:marTop w:val="0"/>
      <w:marBottom w:val="0"/>
      <w:divBdr>
        <w:top w:val="none" w:sz="0" w:space="0" w:color="auto"/>
        <w:left w:val="none" w:sz="0" w:space="0" w:color="auto"/>
        <w:bottom w:val="none" w:sz="0" w:space="0" w:color="auto"/>
        <w:right w:val="none" w:sz="0" w:space="0" w:color="auto"/>
      </w:divBdr>
    </w:div>
    <w:div w:id="1313948511">
      <w:bodyDiv w:val="1"/>
      <w:marLeft w:val="0"/>
      <w:marRight w:val="0"/>
      <w:marTop w:val="0"/>
      <w:marBottom w:val="0"/>
      <w:divBdr>
        <w:top w:val="none" w:sz="0" w:space="0" w:color="auto"/>
        <w:left w:val="none" w:sz="0" w:space="0" w:color="auto"/>
        <w:bottom w:val="none" w:sz="0" w:space="0" w:color="auto"/>
        <w:right w:val="none" w:sz="0" w:space="0" w:color="auto"/>
      </w:divBdr>
    </w:div>
    <w:div w:id="1314023926">
      <w:bodyDiv w:val="1"/>
      <w:marLeft w:val="0"/>
      <w:marRight w:val="0"/>
      <w:marTop w:val="0"/>
      <w:marBottom w:val="0"/>
      <w:divBdr>
        <w:top w:val="none" w:sz="0" w:space="0" w:color="auto"/>
        <w:left w:val="none" w:sz="0" w:space="0" w:color="auto"/>
        <w:bottom w:val="none" w:sz="0" w:space="0" w:color="auto"/>
        <w:right w:val="none" w:sz="0" w:space="0" w:color="auto"/>
      </w:divBdr>
    </w:div>
    <w:div w:id="1314219458">
      <w:bodyDiv w:val="1"/>
      <w:marLeft w:val="0"/>
      <w:marRight w:val="0"/>
      <w:marTop w:val="0"/>
      <w:marBottom w:val="0"/>
      <w:divBdr>
        <w:top w:val="none" w:sz="0" w:space="0" w:color="auto"/>
        <w:left w:val="none" w:sz="0" w:space="0" w:color="auto"/>
        <w:bottom w:val="none" w:sz="0" w:space="0" w:color="auto"/>
        <w:right w:val="none" w:sz="0" w:space="0" w:color="auto"/>
      </w:divBdr>
    </w:div>
    <w:div w:id="1314259886">
      <w:bodyDiv w:val="1"/>
      <w:marLeft w:val="0"/>
      <w:marRight w:val="0"/>
      <w:marTop w:val="0"/>
      <w:marBottom w:val="0"/>
      <w:divBdr>
        <w:top w:val="none" w:sz="0" w:space="0" w:color="auto"/>
        <w:left w:val="none" w:sz="0" w:space="0" w:color="auto"/>
        <w:bottom w:val="none" w:sz="0" w:space="0" w:color="auto"/>
        <w:right w:val="none" w:sz="0" w:space="0" w:color="auto"/>
      </w:divBdr>
    </w:div>
    <w:div w:id="1314412068">
      <w:bodyDiv w:val="1"/>
      <w:marLeft w:val="0"/>
      <w:marRight w:val="0"/>
      <w:marTop w:val="0"/>
      <w:marBottom w:val="0"/>
      <w:divBdr>
        <w:top w:val="none" w:sz="0" w:space="0" w:color="auto"/>
        <w:left w:val="none" w:sz="0" w:space="0" w:color="auto"/>
        <w:bottom w:val="none" w:sz="0" w:space="0" w:color="auto"/>
        <w:right w:val="none" w:sz="0" w:space="0" w:color="auto"/>
      </w:divBdr>
    </w:div>
    <w:div w:id="1314455866">
      <w:bodyDiv w:val="1"/>
      <w:marLeft w:val="0"/>
      <w:marRight w:val="0"/>
      <w:marTop w:val="0"/>
      <w:marBottom w:val="0"/>
      <w:divBdr>
        <w:top w:val="none" w:sz="0" w:space="0" w:color="auto"/>
        <w:left w:val="none" w:sz="0" w:space="0" w:color="auto"/>
        <w:bottom w:val="none" w:sz="0" w:space="0" w:color="auto"/>
        <w:right w:val="none" w:sz="0" w:space="0" w:color="auto"/>
      </w:divBdr>
    </w:div>
    <w:div w:id="1314482132">
      <w:bodyDiv w:val="1"/>
      <w:marLeft w:val="0"/>
      <w:marRight w:val="0"/>
      <w:marTop w:val="0"/>
      <w:marBottom w:val="0"/>
      <w:divBdr>
        <w:top w:val="none" w:sz="0" w:space="0" w:color="auto"/>
        <w:left w:val="none" w:sz="0" w:space="0" w:color="auto"/>
        <w:bottom w:val="none" w:sz="0" w:space="0" w:color="auto"/>
        <w:right w:val="none" w:sz="0" w:space="0" w:color="auto"/>
      </w:divBdr>
    </w:div>
    <w:div w:id="1314791624">
      <w:bodyDiv w:val="1"/>
      <w:marLeft w:val="0"/>
      <w:marRight w:val="0"/>
      <w:marTop w:val="0"/>
      <w:marBottom w:val="0"/>
      <w:divBdr>
        <w:top w:val="none" w:sz="0" w:space="0" w:color="auto"/>
        <w:left w:val="none" w:sz="0" w:space="0" w:color="auto"/>
        <w:bottom w:val="none" w:sz="0" w:space="0" w:color="auto"/>
        <w:right w:val="none" w:sz="0" w:space="0" w:color="auto"/>
      </w:divBdr>
    </w:div>
    <w:div w:id="1314800230">
      <w:bodyDiv w:val="1"/>
      <w:marLeft w:val="0"/>
      <w:marRight w:val="0"/>
      <w:marTop w:val="0"/>
      <w:marBottom w:val="0"/>
      <w:divBdr>
        <w:top w:val="none" w:sz="0" w:space="0" w:color="auto"/>
        <w:left w:val="none" w:sz="0" w:space="0" w:color="auto"/>
        <w:bottom w:val="none" w:sz="0" w:space="0" w:color="auto"/>
        <w:right w:val="none" w:sz="0" w:space="0" w:color="auto"/>
      </w:divBdr>
    </w:div>
    <w:div w:id="1314868978">
      <w:bodyDiv w:val="1"/>
      <w:marLeft w:val="0"/>
      <w:marRight w:val="0"/>
      <w:marTop w:val="0"/>
      <w:marBottom w:val="0"/>
      <w:divBdr>
        <w:top w:val="none" w:sz="0" w:space="0" w:color="auto"/>
        <w:left w:val="none" w:sz="0" w:space="0" w:color="auto"/>
        <w:bottom w:val="none" w:sz="0" w:space="0" w:color="auto"/>
        <w:right w:val="none" w:sz="0" w:space="0" w:color="auto"/>
      </w:divBdr>
    </w:div>
    <w:div w:id="1314942280">
      <w:bodyDiv w:val="1"/>
      <w:marLeft w:val="0"/>
      <w:marRight w:val="0"/>
      <w:marTop w:val="0"/>
      <w:marBottom w:val="0"/>
      <w:divBdr>
        <w:top w:val="none" w:sz="0" w:space="0" w:color="auto"/>
        <w:left w:val="none" w:sz="0" w:space="0" w:color="auto"/>
        <w:bottom w:val="none" w:sz="0" w:space="0" w:color="auto"/>
        <w:right w:val="none" w:sz="0" w:space="0" w:color="auto"/>
      </w:divBdr>
    </w:div>
    <w:div w:id="1315181615">
      <w:bodyDiv w:val="1"/>
      <w:marLeft w:val="0"/>
      <w:marRight w:val="0"/>
      <w:marTop w:val="0"/>
      <w:marBottom w:val="0"/>
      <w:divBdr>
        <w:top w:val="none" w:sz="0" w:space="0" w:color="auto"/>
        <w:left w:val="none" w:sz="0" w:space="0" w:color="auto"/>
        <w:bottom w:val="none" w:sz="0" w:space="0" w:color="auto"/>
        <w:right w:val="none" w:sz="0" w:space="0" w:color="auto"/>
      </w:divBdr>
    </w:div>
    <w:div w:id="1315259080">
      <w:bodyDiv w:val="1"/>
      <w:marLeft w:val="0"/>
      <w:marRight w:val="0"/>
      <w:marTop w:val="0"/>
      <w:marBottom w:val="0"/>
      <w:divBdr>
        <w:top w:val="none" w:sz="0" w:space="0" w:color="auto"/>
        <w:left w:val="none" w:sz="0" w:space="0" w:color="auto"/>
        <w:bottom w:val="none" w:sz="0" w:space="0" w:color="auto"/>
        <w:right w:val="none" w:sz="0" w:space="0" w:color="auto"/>
      </w:divBdr>
    </w:div>
    <w:div w:id="1315260059">
      <w:bodyDiv w:val="1"/>
      <w:marLeft w:val="0"/>
      <w:marRight w:val="0"/>
      <w:marTop w:val="0"/>
      <w:marBottom w:val="0"/>
      <w:divBdr>
        <w:top w:val="none" w:sz="0" w:space="0" w:color="auto"/>
        <w:left w:val="none" w:sz="0" w:space="0" w:color="auto"/>
        <w:bottom w:val="none" w:sz="0" w:space="0" w:color="auto"/>
        <w:right w:val="none" w:sz="0" w:space="0" w:color="auto"/>
      </w:divBdr>
    </w:div>
    <w:div w:id="1315335475">
      <w:bodyDiv w:val="1"/>
      <w:marLeft w:val="0"/>
      <w:marRight w:val="0"/>
      <w:marTop w:val="0"/>
      <w:marBottom w:val="0"/>
      <w:divBdr>
        <w:top w:val="none" w:sz="0" w:space="0" w:color="auto"/>
        <w:left w:val="none" w:sz="0" w:space="0" w:color="auto"/>
        <w:bottom w:val="none" w:sz="0" w:space="0" w:color="auto"/>
        <w:right w:val="none" w:sz="0" w:space="0" w:color="auto"/>
      </w:divBdr>
    </w:div>
    <w:div w:id="1316108474">
      <w:bodyDiv w:val="1"/>
      <w:marLeft w:val="0"/>
      <w:marRight w:val="0"/>
      <w:marTop w:val="0"/>
      <w:marBottom w:val="0"/>
      <w:divBdr>
        <w:top w:val="none" w:sz="0" w:space="0" w:color="auto"/>
        <w:left w:val="none" w:sz="0" w:space="0" w:color="auto"/>
        <w:bottom w:val="none" w:sz="0" w:space="0" w:color="auto"/>
        <w:right w:val="none" w:sz="0" w:space="0" w:color="auto"/>
      </w:divBdr>
    </w:div>
    <w:div w:id="1316179182">
      <w:bodyDiv w:val="1"/>
      <w:marLeft w:val="0"/>
      <w:marRight w:val="0"/>
      <w:marTop w:val="0"/>
      <w:marBottom w:val="0"/>
      <w:divBdr>
        <w:top w:val="none" w:sz="0" w:space="0" w:color="auto"/>
        <w:left w:val="none" w:sz="0" w:space="0" w:color="auto"/>
        <w:bottom w:val="none" w:sz="0" w:space="0" w:color="auto"/>
        <w:right w:val="none" w:sz="0" w:space="0" w:color="auto"/>
      </w:divBdr>
    </w:div>
    <w:div w:id="1316494712">
      <w:bodyDiv w:val="1"/>
      <w:marLeft w:val="0"/>
      <w:marRight w:val="0"/>
      <w:marTop w:val="0"/>
      <w:marBottom w:val="0"/>
      <w:divBdr>
        <w:top w:val="none" w:sz="0" w:space="0" w:color="auto"/>
        <w:left w:val="none" w:sz="0" w:space="0" w:color="auto"/>
        <w:bottom w:val="none" w:sz="0" w:space="0" w:color="auto"/>
        <w:right w:val="none" w:sz="0" w:space="0" w:color="auto"/>
      </w:divBdr>
    </w:div>
    <w:div w:id="1316643069">
      <w:bodyDiv w:val="1"/>
      <w:marLeft w:val="0"/>
      <w:marRight w:val="0"/>
      <w:marTop w:val="0"/>
      <w:marBottom w:val="0"/>
      <w:divBdr>
        <w:top w:val="none" w:sz="0" w:space="0" w:color="auto"/>
        <w:left w:val="none" w:sz="0" w:space="0" w:color="auto"/>
        <w:bottom w:val="none" w:sz="0" w:space="0" w:color="auto"/>
        <w:right w:val="none" w:sz="0" w:space="0" w:color="auto"/>
      </w:divBdr>
    </w:div>
    <w:div w:id="1316840216">
      <w:bodyDiv w:val="1"/>
      <w:marLeft w:val="0"/>
      <w:marRight w:val="0"/>
      <w:marTop w:val="0"/>
      <w:marBottom w:val="0"/>
      <w:divBdr>
        <w:top w:val="none" w:sz="0" w:space="0" w:color="auto"/>
        <w:left w:val="none" w:sz="0" w:space="0" w:color="auto"/>
        <w:bottom w:val="none" w:sz="0" w:space="0" w:color="auto"/>
        <w:right w:val="none" w:sz="0" w:space="0" w:color="auto"/>
      </w:divBdr>
    </w:div>
    <w:div w:id="1316908977">
      <w:bodyDiv w:val="1"/>
      <w:marLeft w:val="0"/>
      <w:marRight w:val="0"/>
      <w:marTop w:val="0"/>
      <w:marBottom w:val="0"/>
      <w:divBdr>
        <w:top w:val="none" w:sz="0" w:space="0" w:color="auto"/>
        <w:left w:val="none" w:sz="0" w:space="0" w:color="auto"/>
        <w:bottom w:val="none" w:sz="0" w:space="0" w:color="auto"/>
        <w:right w:val="none" w:sz="0" w:space="0" w:color="auto"/>
      </w:divBdr>
    </w:div>
    <w:div w:id="1317101549">
      <w:bodyDiv w:val="1"/>
      <w:marLeft w:val="0"/>
      <w:marRight w:val="0"/>
      <w:marTop w:val="0"/>
      <w:marBottom w:val="0"/>
      <w:divBdr>
        <w:top w:val="none" w:sz="0" w:space="0" w:color="auto"/>
        <w:left w:val="none" w:sz="0" w:space="0" w:color="auto"/>
        <w:bottom w:val="none" w:sz="0" w:space="0" w:color="auto"/>
        <w:right w:val="none" w:sz="0" w:space="0" w:color="auto"/>
      </w:divBdr>
    </w:div>
    <w:div w:id="1317222571">
      <w:bodyDiv w:val="1"/>
      <w:marLeft w:val="0"/>
      <w:marRight w:val="0"/>
      <w:marTop w:val="0"/>
      <w:marBottom w:val="0"/>
      <w:divBdr>
        <w:top w:val="none" w:sz="0" w:space="0" w:color="auto"/>
        <w:left w:val="none" w:sz="0" w:space="0" w:color="auto"/>
        <w:bottom w:val="none" w:sz="0" w:space="0" w:color="auto"/>
        <w:right w:val="none" w:sz="0" w:space="0" w:color="auto"/>
      </w:divBdr>
    </w:div>
    <w:div w:id="1317607741">
      <w:bodyDiv w:val="1"/>
      <w:marLeft w:val="0"/>
      <w:marRight w:val="0"/>
      <w:marTop w:val="0"/>
      <w:marBottom w:val="0"/>
      <w:divBdr>
        <w:top w:val="none" w:sz="0" w:space="0" w:color="auto"/>
        <w:left w:val="none" w:sz="0" w:space="0" w:color="auto"/>
        <w:bottom w:val="none" w:sz="0" w:space="0" w:color="auto"/>
        <w:right w:val="none" w:sz="0" w:space="0" w:color="auto"/>
      </w:divBdr>
    </w:div>
    <w:div w:id="1317613761">
      <w:bodyDiv w:val="1"/>
      <w:marLeft w:val="0"/>
      <w:marRight w:val="0"/>
      <w:marTop w:val="0"/>
      <w:marBottom w:val="0"/>
      <w:divBdr>
        <w:top w:val="none" w:sz="0" w:space="0" w:color="auto"/>
        <w:left w:val="none" w:sz="0" w:space="0" w:color="auto"/>
        <w:bottom w:val="none" w:sz="0" w:space="0" w:color="auto"/>
        <w:right w:val="none" w:sz="0" w:space="0" w:color="auto"/>
      </w:divBdr>
    </w:div>
    <w:div w:id="1317800942">
      <w:bodyDiv w:val="1"/>
      <w:marLeft w:val="0"/>
      <w:marRight w:val="0"/>
      <w:marTop w:val="0"/>
      <w:marBottom w:val="0"/>
      <w:divBdr>
        <w:top w:val="none" w:sz="0" w:space="0" w:color="auto"/>
        <w:left w:val="none" w:sz="0" w:space="0" w:color="auto"/>
        <w:bottom w:val="none" w:sz="0" w:space="0" w:color="auto"/>
        <w:right w:val="none" w:sz="0" w:space="0" w:color="auto"/>
      </w:divBdr>
    </w:div>
    <w:div w:id="1317877976">
      <w:bodyDiv w:val="1"/>
      <w:marLeft w:val="0"/>
      <w:marRight w:val="0"/>
      <w:marTop w:val="0"/>
      <w:marBottom w:val="0"/>
      <w:divBdr>
        <w:top w:val="none" w:sz="0" w:space="0" w:color="auto"/>
        <w:left w:val="none" w:sz="0" w:space="0" w:color="auto"/>
        <w:bottom w:val="none" w:sz="0" w:space="0" w:color="auto"/>
        <w:right w:val="none" w:sz="0" w:space="0" w:color="auto"/>
      </w:divBdr>
    </w:div>
    <w:div w:id="1318418421">
      <w:bodyDiv w:val="1"/>
      <w:marLeft w:val="0"/>
      <w:marRight w:val="0"/>
      <w:marTop w:val="0"/>
      <w:marBottom w:val="0"/>
      <w:divBdr>
        <w:top w:val="none" w:sz="0" w:space="0" w:color="auto"/>
        <w:left w:val="none" w:sz="0" w:space="0" w:color="auto"/>
        <w:bottom w:val="none" w:sz="0" w:space="0" w:color="auto"/>
        <w:right w:val="none" w:sz="0" w:space="0" w:color="auto"/>
      </w:divBdr>
    </w:div>
    <w:div w:id="1318531941">
      <w:bodyDiv w:val="1"/>
      <w:marLeft w:val="0"/>
      <w:marRight w:val="0"/>
      <w:marTop w:val="0"/>
      <w:marBottom w:val="0"/>
      <w:divBdr>
        <w:top w:val="none" w:sz="0" w:space="0" w:color="auto"/>
        <w:left w:val="none" w:sz="0" w:space="0" w:color="auto"/>
        <w:bottom w:val="none" w:sz="0" w:space="0" w:color="auto"/>
        <w:right w:val="none" w:sz="0" w:space="0" w:color="auto"/>
      </w:divBdr>
    </w:div>
    <w:div w:id="1318725545">
      <w:bodyDiv w:val="1"/>
      <w:marLeft w:val="0"/>
      <w:marRight w:val="0"/>
      <w:marTop w:val="0"/>
      <w:marBottom w:val="0"/>
      <w:divBdr>
        <w:top w:val="none" w:sz="0" w:space="0" w:color="auto"/>
        <w:left w:val="none" w:sz="0" w:space="0" w:color="auto"/>
        <w:bottom w:val="none" w:sz="0" w:space="0" w:color="auto"/>
        <w:right w:val="none" w:sz="0" w:space="0" w:color="auto"/>
      </w:divBdr>
    </w:div>
    <w:div w:id="1319188628">
      <w:bodyDiv w:val="1"/>
      <w:marLeft w:val="0"/>
      <w:marRight w:val="0"/>
      <w:marTop w:val="0"/>
      <w:marBottom w:val="0"/>
      <w:divBdr>
        <w:top w:val="none" w:sz="0" w:space="0" w:color="auto"/>
        <w:left w:val="none" w:sz="0" w:space="0" w:color="auto"/>
        <w:bottom w:val="none" w:sz="0" w:space="0" w:color="auto"/>
        <w:right w:val="none" w:sz="0" w:space="0" w:color="auto"/>
      </w:divBdr>
    </w:div>
    <w:div w:id="1319308786">
      <w:bodyDiv w:val="1"/>
      <w:marLeft w:val="0"/>
      <w:marRight w:val="0"/>
      <w:marTop w:val="0"/>
      <w:marBottom w:val="0"/>
      <w:divBdr>
        <w:top w:val="none" w:sz="0" w:space="0" w:color="auto"/>
        <w:left w:val="none" w:sz="0" w:space="0" w:color="auto"/>
        <w:bottom w:val="none" w:sz="0" w:space="0" w:color="auto"/>
        <w:right w:val="none" w:sz="0" w:space="0" w:color="auto"/>
      </w:divBdr>
    </w:div>
    <w:div w:id="1319841149">
      <w:bodyDiv w:val="1"/>
      <w:marLeft w:val="0"/>
      <w:marRight w:val="0"/>
      <w:marTop w:val="0"/>
      <w:marBottom w:val="0"/>
      <w:divBdr>
        <w:top w:val="none" w:sz="0" w:space="0" w:color="auto"/>
        <w:left w:val="none" w:sz="0" w:space="0" w:color="auto"/>
        <w:bottom w:val="none" w:sz="0" w:space="0" w:color="auto"/>
        <w:right w:val="none" w:sz="0" w:space="0" w:color="auto"/>
      </w:divBdr>
    </w:div>
    <w:div w:id="1320037782">
      <w:bodyDiv w:val="1"/>
      <w:marLeft w:val="0"/>
      <w:marRight w:val="0"/>
      <w:marTop w:val="0"/>
      <w:marBottom w:val="0"/>
      <w:divBdr>
        <w:top w:val="none" w:sz="0" w:space="0" w:color="auto"/>
        <w:left w:val="none" w:sz="0" w:space="0" w:color="auto"/>
        <w:bottom w:val="none" w:sz="0" w:space="0" w:color="auto"/>
        <w:right w:val="none" w:sz="0" w:space="0" w:color="auto"/>
      </w:divBdr>
    </w:div>
    <w:div w:id="1320160948">
      <w:bodyDiv w:val="1"/>
      <w:marLeft w:val="0"/>
      <w:marRight w:val="0"/>
      <w:marTop w:val="0"/>
      <w:marBottom w:val="0"/>
      <w:divBdr>
        <w:top w:val="none" w:sz="0" w:space="0" w:color="auto"/>
        <w:left w:val="none" w:sz="0" w:space="0" w:color="auto"/>
        <w:bottom w:val="none" w:sz="0" w:space="0" w:color="auto"/>
        <w:right w:val="none" w:sz="0" w:space="0" w:color="auto"/>
      </w:divBdr>
    </w:div>
    <w:div w:id="1320495716">
      <w:bodyDiv w:val="1"/>
      <w:marLeft w:val="0"/>
      <w:marRight w:val="0"/>
      <w:marTop w:val="0"/>
      <w:marBottom w:val="0"/>
      <w:divBdr>
        <w:top w:val="none" w:sz="0" w:space="0" w:color="auto"/>
        <w:left w:val="none" w:sz="0" w:space="0" w:color="auto"/>
        <w:bottom w:val="none" w:sz="0" w:space="0" w:color="auto"/>
        <w:right w:val="none" w:sz="0" w:space="0" w:color="auto"/>
      </w:divBdr>
    </w:div>
    <w:div w:id="1320691663">
      <w:bodyDiv w:val="1"/>
      <w:marLeft w:val="0"/>
      <w:marRight w:val="0"/>
      <w:marTop w:val="0"/>
      <w:marBottom w:val="0"/>
      <w:divBdr>
        <w:top w:val="none" w:sz="0" w:space="0" w:color="auto"/>
        <w:left w:val="none" w:sz="0" w:space="0" w:color="auto"/>
        <w:bottom w:val="none" w:sz="0" w:space="0" w:color="auto"/>
        <w:right w:val="none" w:sz="0" w:space="0" w:color="auto"/>
      </w:divBdr>
    </w:div>
    <w:div w:id="1320890863">
      <w:bodyDiv w:val="1"/>
      <w:marLeft w:val="0"/>
      <w:marRight w:val="0"/>
      <w:marTop w:val="0"/>
      <w:marBottom w:val="0"/>
      <w:divBdr>
        <w:top w:val="none" w:sz="0" w:space="0" w:color="auto"/>
        <w:left w:val="none" w:sz="0" w:space="0" w:color="auto"/>
        <w:bottom w:val="none" w:sz="0" w:space="0" w:color="auto"/>
        <w:right w:val="none" w:sz="0" w:space="0" w:color="auto"/>
      </w:divBdr>
    </w:div>
    <w:div w:id="1320957868">
      <w:bodyDiv w:val="1"/>
      <w:marLeft w:val="0"/>
      <w:marRight w:val="0"/>
      <w:marTop w:val="0"/>
      <w:marBottom w:val="0"/>
      <w:divBdr>
        <w:top w:val="none" w:sz="0" w:space="0" w:color="auto"/>
        <w:left w:val="none" w:sz="0" w:space="0" w:color="auto"/>
        <w:bottom w:val="none" w:sz="0" w:space="0" w:color="auto"/>
        <w:right w:val="none" w:sz="0" w:space="0" w:color="auto"/>
      </w:divBdr>
    </w:div>
    <w:div w:id="1321422886">
      <w:bodyDiv w:val="1"/>
      <w:marLeft w:val="0"/>
      <w:marRight w:val="0"/>
      <w:marTop w:val="0"/>
      <w:marBottom w:val="0"/>
      <w:divBdr>
        <w:top w:val="none" w:sz="0" w:space="0" w:color="auto"/>
        <w:left w:val="none" w:sz="0" w:space="0" w:color="auto"/>
        <w:bottom w:val="none" w:sz="0" w:space="0" w:color="auto"/>
        <w:right w:val="none" w:sz="0" w:space="0" w:color="auto"/>
      </w:divBdr>
    </w:div>
    <w:div w:id="1321732279">
      <w:bodyDiv w:val="1"/>
      <w:marLeft w:val="0"/>
      <w:marRight w:val="0"/>
      <w:marTop w:val="0"/>
      <w:marBottom w:val="0"/>
      <w:divBdr>
        <w:top w:val="none" w:sz="0" w:space="0" w:color="auto"/>
        <w:left w:val="none" w:sz="0" w:space="0" w:color="auto"/>
        <w:bottom w:val="none" w:sz="0" w:space="0" w:color="auto"/>
        <w:right w:val="none" w:sz="0" w:space="0" w:color="auto"/>
      </w:divBdr>
    </w:div>
    <w:div w:id="1321736293">
      <w:bodyDiv w:val="1"/>
      <w:marLeft w:val="0"/>
      <w:marRight w:val="0"/>
      <w:marTop w:val="0"/>
      <w:marBottom w:val="0"/>
      <w:divBdr>
        <w:top w:val="none" w:sz="0" w:space="0" w:color="auto"/>
        <w:left w:val="none" w:sz="0" w:space="0" w:color="auto"/>
        <w:bottom w:val="none" w:sz="0" w:space="0" w:color="auto"/>
        <w:right w:val="none" w:sz="0" w:space="0" w:color="auto"/>
      </w:divBdr>
    </w:div>
    <w:div w:id="1321886597">
      <w:bodyDiv w:val="1"/>
      <w:marLeft w:val="0"/>
      <w:marRight w:val="0"/>
      <w:marTop w:val="0"/>
      <w:marBottom w:val="0"/>
      <w:divBdr>
        <w:top w:val="none" w:sz="0" w:space="0" w:color="auto"/>
        <w:left w:val="none" w:sz="0" w:space="0" w:color="auto"/>
        <w:bottom w:val="none" w:sz="0" w:space="0" w:color="auto"/>
        <w:right w:val="none" w:sz="0" w:space="0" w:color="auto"/>
      </w:divBdr>
    </w:div>
    <w:div w:id="1322081121">
      <w:bodyDiv w:val="1"/>
      <w:marLeft w:val="0"/>
      <w:marRight w:val="0"/>
      <w:marTop w:val="0"/>
      <w:marBottom w:val="0"/>
      <w:divBdr>
        <w:top w:val="none" w:sz="0" w:space="0" w:color="auto"/>
        <w:left w:val="none" w:sz="0" w:space="0" w:color="auto"/>
        <w:bottom w:val="none" w:sz="0" w:space="0" w:color="auto"/>
        <w:right w:val="none" w:sz="0" w:space="0" w:color="auto"/>
      </w:divBdr>
    </w:div>
    <w:div w:id="1322199873">
      <w:bodyDiv w:val="1"/>
      <w:marLeft w:val="0"/>
      <w:marRight w:val="0"/>
      <w:marTop w:val="0"/>
      <w:marBottom w:val="0"/>
      <w:divBdr>
        <w:top w:val="none" w:sz="0" w:space="0" w:color="auto"/>
        <w:left w:val="none" w:sz="0" w:space="0" w:color="auto"/>
        <w:bottom w:val="none" w:sz="0" w:space="0" w:color="auto"/>
        <w:right w:val="none" w:sz="0" w:space="0" w:color="auto"/>
      </w:divBdr>
    </w:div>
    <w:div w:id="1322270470">
      <w:bodyDiv w:val="1"/>
      <w:marLeft w:val="0"/>
      <w:marRight w:val="0"/>
      <w:marTop w:val="0"/>
      <w:marBottom w:val="0"/>
      <w:divBdr>
        <w:top w:val="none" w:sz="0" w:space="0" w:color="auto"/>
        <w:left w:val="none" w:sz="0" w:space="0" w:color="auto"/>
        <w:bottom w:val="none" w:sz="0" w:space="0" w:color="auto"/>
        <w:right w:val="none" w:sz="0" w:space="0" w:color="auto"/>
      </w:divBdr>
    </w:div>
    <w:div w:id="1322273363">
      <w:bodyDiv w:val="1"/>
      <w:marLeft w:val="0"/>
      <w:marRight w:val="0"/>
      <w:marTop w:val="0"/>
      <w:marBottom w:val="0"/>
      <w:divBdr>
        <w:top w:val="none" w:sz="0" w:space="0" w:color="auto"/>
        <w:left w:val="none" w:sz="0" w:space="0" w:color="auto"/>
        <w:bottom w:val="none" w:sz="0" w:space="0" w:color="auto"/>
        <w:right w:val="none" w:sz="0" w:space="0" w:color="auto"/>
      </w:divBdr>
    </w:div>
    <w:div w:id="1322470190">
      <w:bodyDiv w:val="1"/>
      <w:marLeft w:val="0"/>
      <w:marRight w:val="0"/>
      <w:marTop w:val="0"/>
      <w:marBottom w:val="0"/>
      <w:divBdr>
        <w:top w:val="none" w:sz="0" w:space="0" w:color="auto"/>
        <w:left w:val="none" w:sz="0" w:space="0" w:color="auto"/>
        <w:bottom w:val="none" w:sz="0" w:space="0" w:color="auto"/>
        <w:right w:val="none" w:sz="0" w:space="0" w:color="auto"/>
      </w:divBdr>
    </w:div>
    <w:div w:id="1323006164">
      <w:bodyDiv w:val="1"/>
      <w:marLeft w:val="0"/>
      <w:marRight w:val="0"/>
      <w:marTop w:val="0"/>
      <w:marBottom w:val="0"/>
      <w:divBdr>
        <w:top w:val="none" w:sz="0" w:space="0" w:color="auto"/>
        <w:left w:val="none" w:sz="0" w:space="0" w:color="auto"/>
        <w:bottom w:val="none" w:sz="0" w:space="0" w:color="auto"/>
        <w:right w:val="none" w:sz="0" w:space="0" w:color="auto"/>
      </w:divBdr>
    </w:div>
    <w:div w:id="1323390279">
      <w:bodyDiv w:val="1"/>
      <w:marLeft w:val="0"/>
      <w:marRight w:val="0"/>
      <w:marTop w:val="0"/>
      <w:marBottom w:val="0"/>
      <w:divBdr>
        <w:top w:val="none" w:sz="0" w:space="0" w:color="auto"/>
        <w:left w:val="none" w:sz="0" w:space="0" w:color="auto"/>
        <w:bottom w:val="none" w:sz="0" w:space="0" w:color="auto"/>
        <w:right w:val="none" w:sz="0" w:space="0" w:color="auto"/>
      </w:divBdr>
    </w:div>
    <w:div w:id="1323391057">
      <w:bodyDiv w:val="1"/>
      <w:marLeft w:val="0"/>
      <w:marRight w:val="0"/>
      <w:marTop w:val="0"/>
      <w:marBottom w:val="0"/>
      <w:divBdr>
        <w:top w:val="none" w:sz="0" w:space="0" w:color="auto"/>
        <w:left w:val="none" w:sz="0" w:space="0" w:color="auto"/>
        <w:bottom w:val="none" w:sz="0" w:space="0" w:color="auto"/>
        <w:right w:val="none" w:sz="0" w:space="0" w:color="auto"/>
      </w:divBdr>
    </w:div>
    <w:div w:id="1323579330">
      <w:bodyDiv w:val="1"/>
      <w:marLeft w:val="0"/>
      <w:marRight w:val="0"/>
      <w:marTop w:val="0"/>
      <w:marBottom w:val="0"/>
      <w:divBdr>
        <w:top w:val="none" w:sz="0" w:space="0" w:color="auto"/>
        <w:left w:val="none" w:sz="0" w:space="0" w:color="auto"/>
        <w:bottom w:val="none" w:sz="0" w:space="0" w:color="auto"/>
        <w:right w:val="none" w:sz="0" w:space="0" w:color="auto"/>
      </w:divBdr>
    </w:div>
    <w:div w:id="1323779449">
      <w:bodyDiv w:val="1"/>
      <w:marLeft w:val="0"/>
      <w:marRight w:val="0"/>
      <w:marTop w:val="0"/>
      <w:marBottom w:val="0"/>
      <w:divBdr>
        <w:top w:val="none" w:sz="0" w:space="0" w:color="auto"/>
        <w:left w:val="none" w:sz="0" w:space="0" w:color="auto"/>
        <w:bottom w:val="none" w:sz="0" w:space="0" w:color="auto"/>
        <w:right w:val="none" w:sz="0" w:space="0" w:color="auto"/>
      </w:divBdr>
    </w:div>
    <w:div w:id="1323851850">
      <w:bodyDiv w:val="1"/>
      <w:marLeft w:val="0"/>
      <w:marRight w:val="0"/>
      <w:marTop w:val="0"/>
      <w:marBottom w:val="0"/>
      <w:divBdr>
        <w:top w:val="none" w:sz="0" w:space="0" w:color="auto"/>
        <w:left w:val="none" w:sz="0" w:space="0" w:color="auto"/>
        <w:bottom w:val="none" w:sz="0" w:space="0" w:color="auto"/>
        <w:right w:val="none" w:sz="0" w:space="0" w:color="auto"/>
      </w:divBdr>
    </w:div>
    <w:div w:id="1324116354">
      <w:bodyDiv w:val="1"/>
      <w:marLeft w:val="0"/>
      <w:marRight w:val="0"/>
      <w:marTop w:val="0"/>
      <w:marBottom w:val="0"/>
      <w:divBdr>
        <w:top w:val="none" w:sz="0" w:space="0" w:color="auto"/>
        <w:left w:val="none" w:sz="0" w:space="0" w:color="auto"/>
        <w:bottom w:val="none" w:sz="0" w:space="0" w:color="auto"/>
        <w:right w:val="none" w:sz="0" w:space="0" w:color="auto"/>
      </w:divBdr>
    </w:div>
    <w:div w:id="1324116372">
      <w:bodyDiv w:val="1"/>
      <w:marLeft w:val="0"/>
      <w:marRight w:val="0"/>
      <w:marTop w:val="0"/>
      <w:marBottom w:val="0"/>
      <w:divBdr>
        <w:top w:val="none" w:sz="0" w:space="0" w:color="auto"/>
        <w:left w:val="none" w:sz="0" w:space="0" w:color="auto"/>
        <w:bottom w:val="none" w:sz="0" w:space="0" w:color="auto"/>
        <w:right w:val="none" w:sz="0" w:space="0" w:color="auto"/>
      </w:divBdr>
    </w:div>
    <w:div w:id="1324314352">
      <w:bodyDiv w:val="1"/>
      <w:marLeft w:val="0"/>
      <w:marRight w:val="0"/>
      <w:marTop w:val="0"/>
      <w:marBottom w:val="0"/>
      <w:divBdr>
        <w:top w:val="none" w:sz="0" w:space="0" w:color="auto"/>
        <w:left w:val="none" w:sz="0" w:space="0" w:color="auto"/>
        <w:bottom w:val="none" w:sz="0" w:space="0" w:color="auto"/>
        <w:right w:val="none" w:sz="0" w:space="0" w:color="auto"/>
      </w:divBdr>
    </w:div>
    <w:div w:id="1324426905">
      <w:bodyDiv w:val="1"/>
      <w:marLeft w:val="0"/>
      <w:marRight w:val="0"/>
      <w:marTop w:val="0"/>
      <w:marBottom w:val="0"/>
      <w:divBdr>
        <w:top w:val="none" w:sz="0" w:space="0" w:color="auto"/>
        <w:left w:val="none" w:sz="0" w:space="0" w:color="auto"/>
        <w:bottom w:val="none" w:sz="0" w:space="0" w:color="auto"/>
        <w:right w:val="none" w:sz="0" w:space="0" w:color="auto"/>
      </w:divBdr>
    </w:div>
    <w:div w:id="1324508111">
      <w:bodyDiv w:val="1"/>
      <w:marLeft w:val="0"/>
      <w:marRight w:val="0"/>
      <w:marTop w:val="0"/>
      <w:marBottom w:val="0"/>
      <w:divBdr>
        <w:top w:val="none" w:sz="0" w:space="0" w:color="auto"/>
        <w:left w:val="none" w:sz="0" w:space="0" w:color="auto"/>
        <w:bottom w:val="none" w:sz="0" w:space="0" w:color="auto"/>
        <w:right w:val="none" w:sz="0" w:space="0" w:color="auto"/>
      </w:divBdr>
    </w:div>
    <w:div w:id="1324623245">
      <w:bodyDiv w:val="1"/>
      <w:marLeft w:val="0"/>
      <w:marRight w:val="0"/>
      <w:marTop w:val="0"/>
      <w:marBottom w:val="0"/>
      <w:divBdr>
        <w:top w:val="none" w:sz="0" w:space="0" w:color="auto"/>
        <w:left w:val="none" w:sz="0" w:space="0" w:color="auto"/>
        <w:bottom w:val="none" w:sz="0" w:space="0" w:color="auto"/>
        <w:right w:val="none" w:sz="0" w:space="0" w:color="auto"/>
      </w:divBdr>
    </w:div>
    <w:div w:id="1324889328">
      <w:bodyDiv w:val="1"/>
      <w:marLeft w:val="0"/>
      <w:marRight w:val="0"/>
      <w:marTop w:val="0"/>
      <w:marBottom w:val="0"/>
      <w:divBdr>
        <w:top w:val="none" w:sz="0" w:space="0" w:color="auto"/>
        <w:left w:val="none" w:sz="0" w:space="0" w:color="auto"/>
        <w:bottom w:val="none" w:sz="0" w:space="0" w:color="auto"/>
        <w:right w:val="none" w:sz="0" w:space="0" w:color="auto"/>
      </w:divBdr>
    </w:div>
    <w:div w:id="1324965314">
      <w:bodyDiv w:val="1"/>
      <w:marLeft w:val="0"/>
      <w:marRight w:val="0"/>
      <w:marTop w:val="0"/>
      <w:marBottom w:val="0"/>
      <w:divBdr>
        <w:top w:val="none" w:sz="0" w:space="0" w:color="auto"/>
        <w:left w:val="none" w:sz="0" w:space="0" w:color="auto"/>
        <w:bottom w:val="none" w:sz="0" w:space="0" w:color="auto"/>
        <w:right w:val="none" w:sz="0" w:space="0" w:color="auto"/>
      </w:divBdr>
    </w:div>
    <w:div w:id="1325162775">
      <w:bodyDiv w:val="1"/>
      <w:marLeft w:val="0"/>
      <w:marRight w:val="0"/>
      <w:marTop w:val="0"/>
      <w:marBottom w:val="0"/>
      <w:divBdr>
        <w:top w:val="none" w:sz="0" w:space="0" w:color="auto"/>
        <w:left w:val="none" w:sz="0" w:space="0" w:color="auto"/>
        <w:bottom w:val="none" w:sz="0" w:space="0" w:color="auto"/>
        <w:right w:val="none" w:sz="0" w:space="0" w:color="auto"/>
      </w:divBdr>
    </w:div>
    <w:div w:id="1325276147">
      <w:bodyDiv w:val="1"/>
      <w:marLeft w:val="0"/>
      <w:marRight w:val="0"/>
      <w:marTop w:val="0"/>
      <w:marBottom w:val="0"/>
      <w:divBdr>
        <w:top w:val="none" w:sz="0" w:space="0" w:color="auto"/>
        <w:left w:val="none" w:sz="0" w:space="0" w:color="auto"/>
        <w:bottom w:val="none" w:sz="0" w:space="0" w:color="auto"/>
        <w:right w:val="none" w:sz="0" w:space="0" w:color="auto"/>
      </w:divBdr>
    </w:div>
    <w:div w:id="1325284614">
      <w:bodyDiv w:val="1"/>
      <w:marLeft w:val="0"/>
      <w:marRight w:val="0"/>
      <w:marTop w:val="0"/>
      <w:marBottom w:val="0"/>
      <w:divBdr>
        <w:top w:val="none" w:sz="0" w:space="0" w:color="auto"/>
        <w:left w:val="none" w:sz="0" w:space="0" w:color="auto"/>
        <w:bottom w:val="none" w:sz="0" w:space="0" w:color="auto"/>
        <w:right w:val="none" w:sz="0" w:space="0" w:color="auto"/>
      </w:divBdr>
    </w:div>
    <w:div w:id="1325426369">
      <w:bodyDiv w:val="1"/>
      <w:marLeft w:val="0"/>
      <w:marRight w:val="0"/>
      <w:marTop w:val="0"/>
      <w:marBottom w:val="0"/>
      <w:divBdr>
        <w:top w:val="none" w:sz="0" w:space="0" w:color="auto"/>
        <w:left w:val="none" w:sz="0" w:space="0" w:color="auto"/>
        <w:bottom w:val="none" w:sz="0" w:space="0" w:color="auto"/>
        <w:right w:val="none" w:sz="0" w:space="0" w:color="auto"/>
      </w:divBdr>
    </w:div>
    <w:div w:id="1325471969">
      <w:bodyDiv w:val="1"/>
      <w:marLeft w:val="0"/>
      <w:marRight w:val="0"/>
      <w:marTop w:val="0"/>
      <w:marBottom w:val="0"/>
      <w:divBdr>
        <w:top w:val="none" w:sz="0" w:space="0" w:color="auto"/>
        <w:left w:val="none" w:sz="0" w:space="0" w:color="auto"/>
        <w:bottom w:val="none" w:sz="0" w:space="0" w:color="auto"/>
        <w:right w:val="none" w:sz="0" w:space="0" w:color="auto"/>
      </w:divBdr>
    </w:div>
    <w:div w:id="1326006361">
      <w:bodyDiv w:val="1"/>
      <w:marLeft w:val="0"/>
      <w:marRight w:val="0"/>
      <w:marTop w:val="0"/>
      <w:marBottom w:val="0"/>
      <w:divBdr>
        <w:top w:val="none" w:sz="0" w:space="0" w:color="auto"/>
        <w:left w:val="none" w:sz="0" w:space="0" w:color="auto"/>
        <w:bottom w:val="none" w:sz="0" w:space="0" w:color="auto"/>
        <w:right w:val="none" w:sz="0" w:space="0" w:color="auto"/>
      </w:divBdr>
    </w:div>
    <w:div w:id="1326010841">
      <w:bodyDiv w:val="1"/>
      <w:marLeft w:val="0"/>
      <w:marRight w:val="0"/>
      <w:marTop w:val="0"/>
      <w:marBottom w:val="0"/>
      <w:divBdr>
        <w:top w:val="none" w:sz="0" w:space="0" w:color="auto"/>
        <w:left w:val="none" w:sz="0" w:space="0" w:color="auto"/>
        <w:bottom w:val="none" w:sz="0" w:space="0" w:color="auto"/>
        <w:right w:val="none" w:sz="0" w:space="0" w:color="auto"/>
      </w:divBdr>
    </w:div>
    <w:div w:id="1326124785">
      <w:bodyDiv w:val="1"/>
      <w:marLeft w:val="0"/>
      <w:marRight w:val="0"/>
      <w:marTop w:val="0"/>
      <w:marBottom w:val="0"/>
      <w:divBdr>
        <w:top w:val="none" w:sz="0" w:space="0" w:color="auto"/>
        <w:left w:val="none" w:sz="0" w:space="0" w:color="auto"/>
        <w:bottom w:val="none" w:sz="0" w:space="0" w:color="auto"/>
        <w:right w:val="none" w:sz="0" w:space="0" w:color="auto"/>
      </w:divBdr>
    </w:div>
    <w:div w:id="1326402319">
      <w:bodyDiv w:val="1"/>
      <w:marLeft w:val="0"/>
      <w:marRight w:val="0"/>
      <w:marTop w:val="0"/>
      <w:marBottom w:val="0"/>
      <w:divBdr>
        <w:top w:val="none" w:sz="0" w:space="0" w:color="auto"/>
        <w:left w:val="none" w:sz="0" w:space="0" w:color="auto"/>
        <w:bottom w:val="none" w:sz="0" w:space="0" w:color="auto"/>
        <w:right w:val="none" w:sz="0" w:space="0" w:color="auto"/>
      </w:divBdr>
    </w:div>
    <w:div w:id="1326712892">
      <w:bodyDiv w:val="1"/>
      <w:marLeft w:val="0"/>
      <w:marRight w:val="0"/>
      <w:marTop w:val="0"/>
      <w:marBottom w:val="0"/>
      <w:divBdr>
        <w:top w:val="none" w:sz="0" w:space="0" w:color="auto"/>
        <w:left w:val="none" w:sz="0" w:space="0" w:color="auto"/>
        <w:bottom w:val="none" w:sz="0" w:space="0" w:color="auto"/>
        <w:right w:val="none" w:sz="0" w:space="0" w:color="auto"/>
      </w:divBdr>
    </w:div>
    <w:div w:id="1326788663">
      <w:bodyDiv w:val="1"/>
      <w:marLeft w:val="0"/>
      <w:marRight w:val="0"/>
      <w:marTop w:val="0"/>
      <w:marBottom w:val="0"/>
      <w:divBdr>
        <w:top w:val="none" w:sz="0" w:space="0" w:color="auto"/>
        <w:left w:val="none" w:sz="0" w:space="0" w:color="auto"/>
        <w:bottom w:val="none" w:sz="0" w:space="0" w:color="auto"/>
        <w:right w:val="none" w:sz="0" w:space="0" w:color="auto"/>
      </w:divBdr>
    </w:div>
    <w:div w:id="1326976698">
      <w:bodyDiv w:val="1"/>
      <w:marLeft w:val="0"/>
      <w:marRight w:val="0"/>
      <w:marTop w:val="0"/>
      <w:marBottom w:val="0"/>
      <w:divBdr>
        <w:top w:val="none" w:sz="0" w:space="0" w:color="auto"/>
        <w:left w:val="none" w:sz="0" w:space="0" w:color="auto"/>
        <w:bottom w:val="none" w:sz="0" w:space="0" w:color="auto"/>
        <w:right w:val="none" w:sz="0" w:space="0" w:color="auto"/>
      </w:divBdr>
    </w:div>
    <w:div w:id="1327054129">
      <w:bodyDiv w:val="1"/>
      <w:marLeft w:val="0"/>
      <w:marRight w:val="0"/>
      <w:marTop w:val="0"/>
      <w:marBottom w:val="0"/>
      <w:divBdr>
        <w:top w:val="none" w:sz="0" w:space="0" w:color="auto"/>
        <w:left w:val="none" w:sz="0" w:space="0" w:color="auto"/>
        <w:bottom w:val="none" w:sz="0" w:space="0" w:color="auto"/>
        <w:right w:val="none" w:sz="0" w:space="0" w:color="auto"/>
      </w:divBdr>
    </w:div>
    <w:div w:id="1327250495">
      <w:bodyDiv w:val="1"/>
      <w:marLeft w:val="0"/>
      <w:marRight w:val="0"/>
      <w:marTop w:val="0"/>
      <w:marBottom w:val="0"/>
      <w:divBdr>
        <w:top w:val="none" w:sz="0" w:space="0" w:color="auto"/>
        <w:left w:val="none" w:sz="0" w:space="0" w:color="auto"/>
        <w:bottom w:val="none" w:sz="0" w:space="0" w:color="auto"/>
        <w:right w:val="none" w:sz="0" w:space="0" w:color="auto"/>
      </w:divBdr>
    </w:div>
    <w:div w:id="1327632884">
      <w:bodyDiv w:val="1"/>
      <w:marLeft w:val="0"/>
      <w:marRight w:val="0"/>
      <w:marTop w:val="0"/>
      <w:marBottom w:val="0"/>
      <w:divBdr>
        <w:top w:val="none" w:sz="0" w:space="0" w:color="auto"/>
        <w:left w:val="none" w:sz="0" w:space="0" w:color="auto"/>
        <w:bottom w:val="none" w:sz="0" w:space="0" w:color="auto"/>
        <w:right w:val="none" w:sz="0" w:space="0" w:color="auto"/>
      </w:divBdr>
    </w:div>
    <w:div w:id="1327711265">
      <w:bodyDiv w:val="1"/>
      <w:marLeft w:val="0"/>
      <w:marRight w:val="0"/>
      <w:marTop w:val="0"/>
      <w:marBottom w:val="0"/>
      <w:divBdr>
        <w:top w:val="none" w:sz="0" w:space="0" w:color="auto"/>
        <w:left w:val="none" w:sz="0" w:space="0" w:color="auto"/>
        <w:bottom w:val="none" w:sz="0" w:space="0" w:color="auto"/>
        <w:right w:val="none" w:sz="0" w:space="0" w:color="auto"/>
      </w:divBdr>
    </w:div>
    <w:div w:id="1327780606">
      <w:bodyDiv w:val="1"/>
      <w:marLeft w:val="0"/>
      <w:marRight w:val="0"/>
      <w:marTop w:val="0"/>
      <w:marBottom w:val="0"/>
      <w:divBdr>
        <w:top w:val="none" w:sz="0" w:space="0" w:color="auto"/>
        <w:left w:val="none" w:sz="0" w:space="0" w:color="auto"/>
        <w:bottom w:val="none" w:sz="0" w:space="0" w:color="auto"/>
        <w:right w:val="none" w:sz="0" w:space="0" w:color="auto"/>
      </w:divBdr>
    </w:div>
    <w:div w:id="1328050141">
      <w:bodyDiv w:val="1"/>
      <w:marLeft w:val="0"/>
      <w:marRight w:val="0"/>
      <w:marTop w:val="0"/>
      <w:marBottom w:val="0"/>
      <w:divBdr>
        <w:top w:val="none" w:sz="0" w:space="0" w:color="auto"/>
        <w:left w:val="none" w:sz="0" w:space="0" w:color="auto"/>
        <w:bottom w:val="none" w:sz="0" w:space="0" w:color="auto"/>
        <w:right w:val="none" w:sz="0" w:space="0" w:color="auto"/>
      </w:divBdr>
    </w:div>
    <w:div w:id="1328051141">
      <w:bodyDiv w:val="1"/>
      <w:marLeft w:val="0"/>
      <w:marRight w:val="0"/>
      <w:marTop w:val="0"/>
      <w:marBottom w:val="0"/>
      <w:divBdr>
        <w:top w:val="none" w:sz="0" w:space="0" w:color="auto"/>
        <w:left w:val="none" w:sz="0" w:space="0" w:color="auto"/>
        <w:bottom w:val="none" w:sz="0" w:space="0" w:color="auto"/>
        <w:right w:val="none" w:sz="0" w:space="0" w:color="auto"/>
      </w:divBdr>
    </w:div>
    <w:div w:id="1328484414">
      <w:bodyDiv w:val="1"/>
      <w:marLeft w:val="0"/>
      <w:marRight w:val="0"/>
      <w:marTop w:val="0"/>
      <w:marBottom w:val="0"/>
      <w:divBdr>
        <w:top w:val="none" w:sz="0" w:space="0" w:color="auto"/>
        <w:left w:val="none" w:sz="0" w:space="0" w:color="auto"/>
        <w:bottom w:val="none" w:sz="0" w:space="0" w:color="auto"/>
        <w:right w:val="none" w:sz="0" w:space="0" w:color="auto"/>
      </w:divBdr>
    </w:div>
    <w:div w:id="1328709425">
      <w:bodyDiv w:val="1"/>
      <w:marLeft w:val="0"/>
      <w:marRight w:val="0"/>
      <w:marTop w:val="0"/>
      <w:marBottom w:val="0"/>
      <w:divBdr>
        <w:top w:val="none" w:sz="0" w:space="0" w:color="auto"/>
        <w:left w:val="none" w:sz="0" w:space="0" w:color="auto"/>
        <w:bottom w:val="none" w:sz="0" w:space="0" w:color="auto"/>
        <w:right w:val="none" w:sz="0" w:space="0" w:color="auto"/>
      </w:divBdr>
    </w:div>
    <w:div w:id="1328898142">
      <w:bodyDiv w:val="1"/>
      <w:marLeft w:val="0"/>
      <w:marRight w:val="0"/>
      <w:marTop w:val="0"/>
      <w:marBottom w:val="0"/>
      <w:divBdr>
        <w:top w:val="none" w:sz="0" w:space="0" w:color="auto"/>
        <w:left w:val="none" w:sz="0" w:space="0" w:color="auto"/>
        <w:bottom w:val="none" w:sz="0" w:space="0" w:color="auto"/>
        <w:right w:val="none" w:sz="0" w:space="0" w:color="auto"/>
      </w:divBdr>
    </w:div>
    <w:div w:id="1328941467">
      <w:bodyDiv w:val="1"/>
      <w:marLeft w:val="0"/>
      <w:marRight w:val="0"/>
      <w:marTop w:val="0"/>
      <w:marBottom w:val="0"/>
      <w:divBdr>
        <w:top w:val="none" w:sz="0" w:space="0" w:color="auto"/>
        <w:left w:val="none" w:sz="0" w:space="0" w:color="auto"/>
        <w:bottom w:val="none" w:sz="0" w:space="0" w:color="auto"/>
        <w:right w:val="none" w:sz="0" w:space="0" w:color="auto"/>
      </w:divBdr>
    </w:div>
    <w:div w:id="1329211819">
      <w:bodyDiv w:val="1"/>
      <w:marLeft w:val="0"/>
      <w:marRight w:val="0"/>
      <w:marTop w:val="0"/>
      <w:marBottom w:val="0"/>
      <w:divBdr>
        <w:top w:val="none" w:sz="0" w:space="0" w:color="auto"/>
        <w:left w:val="none" w:sz="0" w:space="0" w:color="auto"/>
        <w:bottom w:val="none" w:sz="0" w:space="0" w:color="auto"/>
        <w:right w:val="none" w:sz="0" w:space="0" w:color="auto"/>
      </w:divBdr>
    </w:div>
    <w:div w:id="1329862773">
      <w:bodyDiv w:val="1"/>
      <w:marLeft w:val="0"/>
      <w:marRight w:val="0"/>
      <w:marTop w:val="0"/>
      <w:marBottom w:val="0"/>
      <w:divBdr>
        <w:top w:val="none" w:sz="0" w:space="0" w:color="auto"/>
        <w:left w:val="none" w:sz="0" w:space="0" w:color="auto"/>
        <w:bottom w:val="none" w:sz="0" w:space="0" w:color="auto"/>
        <w:right w:val="none" w:sz="0" w:space="0" w:color="auto"/>
      </w:divBdr>
    </w:div>
    <w:div w:id="1330016219">
      <w:bodyDiv w:val="1"/>
      <w:marLeft w:val="0"/>
      <w:marRight w:val="0"/>
      <w:marTop w:val="0"/>
      <w:marBottom w:val="0"/>
      <w:divBdr>
        <w:top w:val="none" w:sz="0" w:space="0" w:color="auto"/>
        <w:left w:val="none" w:sz="0" w:space="0" w:color="auto"/>
        <w:bottom w:val="none" w:sz="0" w:space="0" w:color="auto"/>
        <w:right w:val="none" w:sz="0" w:space="0" w:color="auto"/>
      </w:divBdr>
    </w:div>
    <w:div w:id="1330135238">
      <w:bodyDiv w:val="1"/>
      <w:marLeft w:val="0"/>
      <w:marRight w:val="0"/>
      <w:marTop w:val="0"/>
      <w:marBottom w:val="0"/>
      <w:divBdr>
        <w:top w:val="none" w:sz="0" w:space="0" w:color="auto"/>
        <w:left w:val="none" w:sz="0" w:space="0" w:color="auto"/>
        <w:bottom w:val="none" w:sz="0" w:space="0" w:color="auto"/>
        <w:right w:val="none" w:sz="0" w:space="0" w:color="auto"/>
      </w:divBdr>
    </w:div>
    <w:div w:id="1330207597">
      <w:bodyDiv w:val="1"/>
      <w:marLeft w:val="0"/>
      <w:marRight w:val="0"/>
      <w:marTop w:val="0"/>
      <w:marBottom w:val="0"/>
      <w:divBdr>
        <w:top w:val="none" w:sz="0" w:space="0" w:color="auto"/>
        <w:left w:val="none" w:sz="0" w:space="0" w:color="auto"/>
        <w:bottom w:val="none" w:sz="0" w:space="0" w:color="auto"/>
        <w:right w:val="none" w:sz="0" w:space="0" w:color="auto"/>
      </w:divBdr>
    </w:div>
    <w:div w:id="1330212349">
      <w:bodyDiv w:val="1"/>
      <w:marLeft w:val="0"/>
      <w:marRight w:val="0"/>
      <w:marTop w:val="0"/>
      <w:marBottom w:val="0"/>
      <w:divBdr>
        <w:top w:val="none" w:sz="0" w:space="0" w:color="auto"/>
        <w:left w:val="none" w:sz="0" w:space="0" w:color="auto"/>
        <w:bottom w:val="none" w:sz="0" w:space="0" w:color="auto"/>
        <w:right w:val="none" w:sz="0" w:space="0" w:color="auto"/>
      </w:divBdr>
    </w:div>
    <w:div w:id="1330408699">
      <w:bodyDiv w:val="1"/>
      <w:marLeft w:val="0"/>
      <w:marRight w:val="0"/>
      <w:marTop w:val="0"/>
      <w:marBottom w:val="0"/>
      <w:divBdr>
        <w:top w:val="none" w:sz="0" w:space="0" w:color="auto"/>
        <w:left w:val="none" w:sz="0" w:space="0" w:color="auto"/>
        <w:bottom w:val="none" w:sz="0" w:space="0" w:color="auto"/>
        <w:right w:val="none" w:sz="0" w:space="0" w:color="auto"/>
      </w:divBdr>
    </w:div>
    <w:div w:id="1330720195">
      <w:bodyDiv w:val="1"/>
      <w:marLeft w:val="0"/>
      <w:marRight w:val="0"/>
      <w:marTop w:val="0"/>
      <w:marBottom w:val="0"/>
      <w:divBdr>
        <w:top w:val="none" w:sz="0" w:space="0" w:color="auto"/>
        <w:left w:val="none" w:sz="0" w:space="0" w:color="auto"/>
        <w:bottom w:val="none" w:sz="0" w:space="0" w:color="auto"/>
        <w:right w:val="none" w:sz="0" w:space="0" w:color="auto"/>
      </w:divBdr>
    </w:div>
    <w:div w:id="1331526387">
      <w:bodyDiv w:val="1"/>
      <w:marLeft w:val="0"/>
      <w:marRight w:val="0"/>
      <w:marTop w:val="0"/>
      <w:marBottom w:val="0"/>
      <w:divBdr>
        <w:top w:val="none" w:sz="0" w:space="0" w:color="auto"/>
        <w:left w:val="none" w:sz="0" w:space="0" w:color="auto"/>
        <w:bottom w:val="none" w:sz="0" w:space="0" w:color="auto"/>
        <w:right w:val="none" w:sz="0" w:space="0" w:color="auto"/>
      </w:divBdr>
    </w:div>
    <w:div w:id="1331641416">
      <w:bodyDiv w:val="1"/>
      <w:marLeft w:val="0"/>
      <w:marRight w:val="0"/>
      <w:marTop w:val="0"/>
      <w:marBottom w:val="0"/>
      <w:divBdr>
        <w:top w:val="none" w:sz="0" w:space="0" w:color="auto"/>
        <w:left w:val="none" w:sz="0" w:space="0" w:color="auto"/>
        <w:bottom w:val="none" w:sz="0" w:space="0" w:color="auto"/>
        <w:right w:val="none" w:sz="0" w:space="0" w:color="auto"/>
      </w:divBdr>
    </w:div>
    <w:div w:id="1331712921">
      <w:bodyDiv w:val="1"/>
      <w:marLeft w:val="0"/>
      <w:marRight w:val="0"/>
      <w:marTop w:val="0"/>
      <w:marBottom w:val="0"/>
      <w:divBdr>
        <w:top w:val="none" w:sz="0" w:space="0" w:color="auto"/>
        <w:left w:val="none" w:sz="0" w:space="0" w:color="auto"/>
        <w:bottom w:val="none" w:sz="0" w:space="0" w:color="auto"/>
        <w:right w:val="none" w:sz="0" w:space="0" w:color="auto"/>
      </w:divBdr>
    </w:div>
    <w:div w:id="1332103219">
      <w:bodyDiv w:val="1"/>
      <w:marLeft w:val="0"/>
      <w:marRight w:val="0"/>
      <w:marTop w:val="0"/>
      <w:marBottom w:val="0"/>
      <w:divBdr>
        <w:top w:val="none" w:sz="0" w:space="0" w:color="auto"/>
        <w:left w:val="none" w:sz="0" w:space="0" w:color="auto"/>
        <w:bottom w:val="none" w:sz="0" w:space="0" w:color="auto"/>
        <w:right w:val="none" w:sz="0" w:space="0" w:color="auto"/>
      </w:divBdr>
    </w:div>
    <w:div w:id="1332248062">
      <w:bodyDiv w:val="1"/>
      <w:marLeft w:val="0"/>
      <w:marRight w:val="0"/>
      <w:marTop w:val="0"/>
      <w:marBottom w:val="0"/>
      <w:divBdr>
        <w:top w:val="none" w:sz="0" w:space="0" w:color="auto"/>
        <w:left w:val="none" w:sz="0" w:space="0" w:color="auto"/>
        <w:bottom w:val="none" w:sz="0" w:space="0" w:color="auto"/>
        <w:right w:val="none" w:sz="0" w:space="0" w:color="auto"/>
      </w:divBdr>
    </w:div>
    <w:div w:id="1332637922">
      <w:bodyDiv w:val="1"/>
      <w:marLeft w:val="0"/>
      <w:marRight w:val="0"/>
      <w:marTop w:val="0"/>
      <w:marBottom w:val="0"/>
      <w:divBdr>
        <w:top w:val="none" w:sz="0" w:space="0" w:color="auto"/>
        <w:left w:val="none" w:sz="0" w:space="0" w:color="auto"/>
        <w:bottom w:val="none" w:sz="0" w:space="0" w:color="auto"/>
        <w:right w:val="none" w:sz="0" w:space="0" w:color="auto"/>
      </w:divBdr>
    </w:div>
    <w:div w:id="1332679898">
      <w:bodyDiv w:val="1"/>
      <w:marLeft w:val="0"/>
      <w:marRight w:val="0"/>
      <w:marTop w:val="0"/>
      <w:marBottom w:val="0"/>
      <w:divBdr>
        <w:top w:val="none" w:sz="0" w:space="0" w:color="auto"/>
        <w:left w:val="none" w:sz="0" w:space="0" w:color="auto"/>
        <w:bottom w:val="none" w:sz="0" w:space="0" w:color="auto"/>
        <w:right w:val="none" w:sz="0" w:space="0" w:color="auto"/>
      </w:divBdr>
    </w:div>
    <w:div w:id="1333025208">
      <w:bodyDiv w:val="1"/>
      <w:marLeft w:val="0"/>
      <w:marRight w:val="0"/>
      <w:marTop w:val="0"/>
      <w:marBottom w:val="0"/>
      <w:divBdr>
        <w:top w:val="none" w:sz="0" w:space="0" w:color="auto"/>
        <w:left w:val="none" w:sz="0" w:space="0" w:color="auto"/>
        <w:bottom w:val="none" w:sz="0" w:space="0" w:color="auto"/>
        <w:right w:val="none" w:sz="0" w:space="0" w:color="auto"/>
      </w:divBdr>
    </w:div>
    <w:div w:id="1333069668">
      <w:bodyDiv w:val="1"/>
      <w:marLeft w:val="0"/>
      <w:marRight w:val="0"/>
      <w:marTop w:val="0"/>
      <w:marBottom w:val="0"/>
      <w:divBdr>
        <w:top w:val="none" w:sz="0" w:space="0" w:color="auto"/>
        <w:left w:val="none" w:sz="0" w:space="0" w:color="auto"/>
        <w:bottom w:val="none" w:sz="0" w:space="0" w:color="auto"/>
        <w:right w:val="none" w:sz="0" w:space="0" w:color="auto"/>
      </w:divBdr>
    </w:div>
    <w:div w:id="1333217262">
      <w:bodyDiv w:val="1"/>
      <w:marLeft w:val="0"/>
      <w:marRight w:val="0"/>
      <w:marTop w:val="0"/>
      <w:marBottom w:val="0"/>
      <w:divBdr>
        <w:top w:val="none" w:sz="0" w:space="0" w:color="auto"/>
        <w:left w:val="none" w:sz="0" w:space="0" w:color="auto"/>
        <w:bottom w:val="none" w:sz="0" w:space="0" w:color="auto"/>
        <w:right w:val="none" w:sz="0" w:space="0" w:color="auto"/>
      </w:divBdr>
    </w:div>
    <w:div w:id="1333222048">
      <w:bodyDiv w:val="1"/>
      <w:marLeft w:val="0"/>
      <w:marRight w:val="0"/>
      <w:marTop w:val="0"/>
      <w:marBottom w:val="0"/>
      <w:divBdr>
        <w:top w:val="none" w:sz="0" w:space="0" w:color="auto"/>
        <w:left w:val="none" w:sz="0" w:space="0" w:color="auto"/>
        <w:bottom w:val="none" w:sz="0" w:space="0" w:color="auto"/>
        <w:right w:val="none" w:sz="0" w:space="0" w:color="auto"/>
      </w:divBdr>
    </w:div>
    <w:div w:id="1333489688">
      <w:bodyDiv w:val="1"/>
      <w:marLeft w:val="0"/>
      <w:marRight w:val="0"/>
      <w:marTop w:val="0"/>
      <w:marBottom w:val="0"/>
      <w:divBdr>
        <w:top w:val="none" w:sz="0" w:space="0" w:color="auto"/>
        <w:left w:val="none" w:sz="0" w:space="0" w:color="auto"/>
        <w:bottom w:val="none" w:sz="0" w:space="0" w:color="auto"/>
        <w:right w:val="none" w:sz="0" w:space="0" w:color="auto"/>
      </w:divBdr>
    </w:div>
    <w:div w:id="1333490976">
      <w:bodyDiv w:val="1"/>
      <w:marLeft w:val="0"/>
      <w:marRight w:val="0"/>
      <w:marTop w:val="0"/>
      <w:marBottom w:val="0"/>
      <w:divBdr>
        <w:top w:val="none" w:sz="0" w:space="0" w:color="auto"/>
        <w:left w:val="none" w:sz="0" w:space="0" w:color="auto"/>
        <w:bottom w:val="none" w:sz="0" w:space="0" w:color="auto"/>
        <w:right w:val="none" w:sz="0" w:space="0" w:color="auto"/>
      </w:divBdr>
    </w:div>
    <w:div w:id="1333492208">
      <w:bodyDiv w:val="1"/>
      <w:marLeft w:val="0"/>
      <w:marRight w:val="0"/>
      <w:marTop w:val="0"/>
      <w:marBottom w:val="0"/>
      <w:divBdr>
        <w:top w:val="none" w:sz="0" w:space="0" w:color="auto"/>
        <w:left w:val="none" w:sz="0" w:space="0" w:color="auto"/>
        <w:bottom w:val="none" w:sz="0" w:space="0" w:color="auto"/>
        <w:right w:val="none" w:sz="0" w:space="0" w:color="auto"/>
      </w:divBdr>
    </w:div>
    <w:div w:id="1333803027">
      <w:bodyDiv w:val="1"/>
      <w:marLeft w:val="0"/>
      <w:marRight w:val="0"/>
      <w:marTop w:val="0"/>
      <w:marBottom w:val="0"/>
      <w:divBdr>
        <w:top w:val="none" w:sz="0" w:space="0" w:color="auto"/>
        <w:left w:val="none" w:sz="0" w:space="0" w:color="auto"/>
        <w:bottom w:val="none" w:sz="0" w:space="0" w:color="auto"/>
        <w:right w:val="none" w:sz="0" w:space="0" w:color="auto"/>
      </w:divBdr>
    </w:div>
    <w:div w:id="1333992777">
      <w:bodyDiv w:val="1"/>
      <w:marLeft w:val="0"/>
      <w:marRight w:val="0"/>
      <w:marTop w:val="0"/>
      <w:marBottom w:val="0"/>
      <w:divBdr>
        <w:top w:val="none" w:sz="0" w:space="0" w:color="auto"/>
        <w:left w:val="none" w:sz="0" w:space="0" w:color="auto"/>
        <w:bottom w:val="none" w:sz="0" w:space="0" w:color="auto"/>
        <w:right w:val="none" w:sz="0" w:space="0" w:color="auto"/>
      </w:divBdr>
    </w:div>
    <w:div w:id="1334186041">
      <w:bodyDiv w:val="1"/>
      <w:marLeft w:val="0"/>
      <w:marRight w:val="0"/>
      <w:marTop w:val="0"/>
      <w:marBottom w:val="0"/>
      <w:divBdr>
        <w:top w:val="none" w:sz="0" w:space="0" w:color="auto"/>
        <w:left w:val="none" w:sz="0" w:space="0" w:color="auto"/>
        <w:bottom w:val="none" w:sz="0" w:space="0" w:color="auto"/>
        <w:right w:val="none" w:sz="0" w:space="0" w:color="auto"/>
      </w:divBdr>
    </w:div>
    <w:div w:id="1334646393">
      <w:bodyDiv w:val="1"/>
      <w:marLeft w:val="0"/>
      <w:marRight w:val="0"/>
      <w:marTop w:val="0"/>
      <w:marBottom w:val="0"/>
      <w:divBdr>
        <w:top w:val="none" w:sz="0" w:space="0" w:color="auto"/>
        <w:left w:val="none" w:sz="0" w:space="0" w:color="auto"/>
        <w:bottom w:val="none" w:sz="0" w:space="0" w:color="auto"/>
        <w:right w:val="none" w:sz="0" w:space="0" w:color="auto"/>
      </w:divBdr>
    </w:div>
    <w:div w:id="1334843529">
      <w:bodyDiv w:val="1"/>
      <w:marLeft w:val="0"/>
      <w:marRight w:val="0"/>
      <w:marTop w:val="0"/>
      <w:marBottom w:val="0"/>
      <w:divBdr>
        <w:top w:val="none" w:sz="0" w:space="0" w:color="auto"/>
        <w:left w:val="none" w:sz="0" w:space="0" w:color="auto"/>
        <w:bottom w:val="none" w:sz="0" w:space="0" w:color="auto"/>
        <w:right w:val="none" w:sz="0" w:space="0" w:color="auto"/>
      </w:divBdr>
    </w:div>
    <w:div w:id="1334990920">
      <w:bodyDiv w:val="1"/>
      <w:marLeft w:val="0"/>
      <w:marRight w:val="0"/>
      <w:marTop w:val="0"/>
      <w:marBottom w:val="0"/>
      <w:divBdr>
        <w:top w:val="none" w:sz="0" w:space="0" w:color="auto"/>
        <w:left w:val="none" w:sz="0" w:space="0" w:color="auto"/>
        <w:bottom w:val="none" w:sz="0" w:space="0" w:color="auto"/>
        <w:right w:val="none" w:sz="0" w:space="0" w:color="auto"/>
      </w:divBdr>
    </w:div>
    <w:div w:id="1335765752">
      <w:bodyDiv w:val="1"/>
      <w:marLeft w:val="0"/>
      <w:marRight w:val="0"/>
      <w:marTop w:val="0"/>
      <w:marBottom w:val="0"/>
      <w:divBdr>
        <w:top w:val="none" w:sz="0" w:space="0" w:color="auto"/>
        <w:left w:val="none" w:sz="0" w:space="0" w:color="auto"/>
        <w:bottom w:val="none" w:sz="0" w:space="0" w:color="auto"/>
        <w:right w:val="none" w:sz="0" w:space="0" w:color="auto"/>
      </w:divBdr>
    </w:div>
    <w:div w:id="1335959042">
      <w:bodyDiv w:val="1"/>
      <w:marLeft w:val="0"/>
      <w:marRight w:val="0"/>
      <w:marTop w:val="0"/>
      <w:marBottom w:val="0"/>
      <w:divBdr>
        <w:top w:val="none" w:sz="0" w:space="0" w:color="auto"/>
        <w:left w:val="none" w:sz="0" w:space="0" w:color="auto"/>
        <w:bottom w:val="none" w:sz="0" w:space="0" w:color="auto"/>
        <w:right w:val="none" w:sz="0" w:space="0" w:color="auto"/>
      </w:divBdr>
    </w:div>
    <w:div w:id="1336153209">
      <w:bodyDiv w:val="1"/>
      <w:marLeft w:val="0"/>
      <w:marRight w:val="0"/>
      <w:marTop w:val="0"/>
      <w:marBottom w:val="0"/>
      <w:divBdr>
        <w:top w:val="none" w:sz="0" w:space="0" w:color="auto"/>
        <w:left w:val="none" w:sz="0" w:space="0" w:color="auto"/>
        <w:bottom w:val="none" w:sz="0" w:space="0" w:color="auto"/>
        <w:right w:val="none" w:sz="0" w:space="0" w:color="auto"/>
      </w:divBdr>
    </w:div>
    <w:div w:id="1336228505">
      <w:bodyDiv w:val="1"/>
      <w:marLeft w:val="0"/>
      <w:marRight w:val="0"/>
      <w:marTop w:val="0"/>
      <w:marBottom w:val="0"/>
      <w:divBdr>
        <w:top w:val="none" w:sz="0" w:space="0" w:color="auto"/>
        <w:left w:val="none" w:sz="0" w:space="0" w:color="auto"/>
        <w:bottom w:val="none" w:sz="0" w:space="0" w:color="auto"/>
        <w:right w:val="none" w:sz="0" w:space="0" w:color="auto"/>
      </w:divBdr>
    </w:div>
    <w:div w:id="1336419279">
      <w:bodyDiv w:val="1"/>
      <w:marLeft w:val="0"/>
      <w:marRight w:val="0"/>
      <w:marTop w:val="0"/>
      <w:marBottom w:val="0"/>
      <w:divBdr>
        <w:top w:val="none" w:sz="0" w:space="0" w:color="auto"/>
        <w:left w:val="none" w:sz="0" w:space="0" w:color="auto"/>
        <w:bottom w:val="none" w:sz="0" w:space="0" w:color="auto"/>
        <w:right w:val="none" w:sz="0" w:space="0" w:color="auto"/>
      </w:divBdr>
    </w:div>
    <w:div w:id="1336760161">
      <w:bodyDiv w:val="1"/>
      <w:marLeft w:val="0"/>
      <w:marRight w:val="0"/>
      <w:marTop w:val="0"/>
      <w:marBottom w:val="0"/>
      <w:divBdr>
        <w:top w:val="none" w:sz="0" w:space="0" w:color="auto"/>
        <w:left w:val="none" w:sz="0" w:space="0" w:color="auto"/>
        <w:bottom w:val="none" w:sz="0" w:space="0" w:color="auto"/>
        <w:right w:val="none" w:sz="0" w:space="0" w:color="auto"/>
      </w:divBdr>
    </w:div>
    <w:div w:id="1337072308">
      <w:bodyDiv w:val="1"/>
      <w:marLeft w:val="0"/>
      <w:marRight w:val="0"/>
      <w:marTop w:val="0"/>
      <w:marBottom w:val="0"/>
      <w:divBdr>
        <w:top w:val="none" w:sz="0" w:space="0" w:color="auto"/>
        <w:left w:val="none" w:sz="0" w:space="0" w:color="auto"/>
        <w:bottom w:val="none" w:sz="0" w:space="0" w:color="auto"/>
        <w:right w:val="none" w:sz="0" w:space="0" w:color="auto"/>
      </w:divBdr>
    </w:div>
    <w:div w:id="1337463160">
      <w:bodyDiv w:val="1"/>
      <w:marLeft w:val="0"/>
      <w:marRight w:val="0"/>
      <w:marTop w:val="0"/>
      <w:marBottom w:val="0"/>
      <w:divBdr>
        <w:top w:val="none" w:sz="0" w:space="0" w:color="auto"/>
        <w:left w:val="none" w:sz="0" w:space="0" w:color="auto"/>
        <w:bottom w:val="none" w:sz="0" w:space="0" w:color="auto"/>
        <w:right w:val="none" w:sz="0" w:space="0" w:color="auto"/>
      </w:divBdr>
    </w:div>
    <w:div w:id="1337532304">
      <w:bodyDiv w:val="1"/>
      <w:marLeft w:val="0"/>
      <w:marRight w:val="0"/>
      <w:marTop w:val="0"/>
      <w:marBottom w:val="0"/>
      <w:divBdr>
        <w:top w:val="none" w:sz="0" w:space="0" w:color="auto"/>
        <w:left w:val="none" w:sz="0" w:space="0" w:color="auto"/>
        <w:bottom w:val="none" w:sz="0" w:space="0" w:color="auto"/>
        <w:right w:val="none" w:sz="0" w:space="0" w:color="auto"/>
      </w:divBdr>
    </w:div>
    <w:div w:id="1337610317">
      <w:bodyDiv w:val="1"/>
      <w:marLeft w:val="0"/>
      <w:marRight w:val="0"/>
      <w:marTop w:val="0"/>
      <w:marBottom w:val="0"/>
      <w:divBdr>
        <w:top w:val="none" w:sz="0" w:space="0" w:color="auto"/>
        <w:left w:val="none" w:sz="0" w:space="0" w:color="auto"/>
        <w:bottom w:val="none" w:sz="0" w:space="0" w:color="auto"/>
        <w:right w:val="none" w:sz="0" w:space="0" w:color="auto"/>
      </w:divBdr>
    </w:div>
    <w:div w:id="1337655665">
      <w:bodyDiv w:val="1"/>
      <w:marLeft w:val="0"/>
      <w:marRight w:val="0"/>
      <w:marTop w:val="0"/>
      <w:marBottom w:val="0"/>
      <w:divBdr>
        <w:top w:val="none" w:sz="0" w:space="0" w:color="auto"/>
        <w:left w:val="none" w:sz="0" w:space="0" w:color="auto"/>
        <w:bottom w:val="none" w:sz="0" w:space="0" w:color="auto"/>
        <w:right w:val="none" w:sz="0" w:space="0" w:color="auto"/>
      </w:divBdr>
    </w:div>
    <w:div w:id="1337881842">
      <w:bodyDiv w:val="1"/>
      <w:marLeft w:val="0"/>
      <w:marRight w:val="0"/>
      <w:marTop w:val="0"/>
      <w:marBottom w:val="0"/>
      <w:divBdr>
        <w:top w:val="none" w:sz="0" w:space="0" w:color="auto"/>
        <w:left w:val="none" w:sz="0" w:space="0" w:color="auto"/>
        <w:bottom w:val="none" w:sz="0" w:space="0" w:color="auto"/>
        <w:right w:val="none" w:sz="0" w:space="0" w:color="auto"/>
      </w:divBdr>
    </w:div>
    <w:div w:id="1338341652">
      <w:bodyDiv w:val="1"/>
      <w:marLeft w:val="0"/>
      <w:marRight w:val="0"/>
      <w:marTop w:val="0"/>
      <w:marBottom w:val="0"/>
      <w:divBdr>
        <w:top w:val="none" w:sz="0" w:space="0" w:color="auto"/>
        <w:left w:val="none" w:sz="0" w:space="0" w:color="auto"/>
        <w:bottom w:val="none" w:sz="0" w:space="0" w:color="auto"/>
        <w:right w:val="none" w:sz="0" w:space="0" w:color="auto"/>
      </w:divBdr>
    </w:div>
    <w:div w:id="1338775432">
      <w:bodyDiv w:val="1"/>
      <w:marLeft w:val="0"/>
      <w:marRight w:val="0"/>
      <w:marTop w:val="0"/>
      <w:marBottom w:val="0"/>
      <w:divBdr>
        <w:top w:val="none" w:sz="0" w:space="0" w:color="auto"/>
        <w:left w:val="none" w:sz="0" w:space="0" w:color="auto"/>
        <w:bottom w:val="none" w:sz="0" w:space="0" w:color="auto"/>
        <w:right w:val="none" w:sz="0" w:space="0" w:color="auto"/>
      </w:divBdr>
    </w:div>
    <w:div w:id="1338801125">
      <w:bodyDiv w:val="1"/>
      <w:marLeft w:val="0"/>
      <w:marRight w:val="0"/>
      <w:marTop w:val="0"/>
      <w:marBottom w:val="0"/>
      <w:divBdr>
        <w:top w:val="none" w:sz="0" w:space="0" w:color="auto"/>
        <w:left w:val="none" w:sz="0" w:space="0" w:color="auto"/>
        <w:bottom w:val="none" w:sz="0" w:space="0" w:color="auto"/>
        <w:right w:val="none" w:sz="0" w:space="0" w:color="auto"/>
      </w:divBdr>
    </w:div>
    <w:div w:id="1338996916">
      <w:bodyDiv w:val="1"/>
      <w:marLeft w:val="0"/>
      <w:marRight w:val="0"/>
      <w:marTop w:val="0"/>
      <w:marBottom w:val="0"/>
      <w:divBdr>
        <w:top w:val="none" w:sz="0" w:space="0" w:color="auto"/>
        <w:left w:val="none" w:sz="0" w:space="0" w:color="auto"/>
        <w:bottom w:val="none" w:sz="0" w:space="0" w:color="auto"/>
        <w:right w:val="none" w:sz="0" w:space="0" w:color="auto"/>
      </w:divBdr>
    </w:div>
    <w:div w:id="1339119482">
      <w:bodyDiv w:val="1"/>
      <w:marLeft w:val="0"/>
      <w:marRight w:val="0"/>
      <w:marTop w:val="0"/>
      <w:marBottom w:val="0"/>
      <w:divBdr>
        <w:top w:val="none" w:sz="0" w:space="0" w:color="auto"/>
        <w:left w:val="none" w:sz="0" w:space="0" w:color="auto"/>
        <w:bottom w:val="none" w:sz="0" w:space="0" w:color="auto"/>
        <w:right w:val="none" w:sz="0" w:space="0" w:color="auto"/>
      </w:divBdr>
    </w:div>
    <w:div w:id="1339428809">
      <w:bodyDiv w:val="1"/>
      <w:marLeft w:val="0"/>
      <w:marRight w:val="0"/>
      <w:marTop w:val="0"/>
      <w:marBottom w:val="0"/>
      <w:divBdr>
        <w:top w:val="none" w:sz="0" w:space="0" w:color="auto"/>
        <w:left w:val="none" w:sz="0" w:space="0" w:color="auto"/>
        <w:bottom w:val="none" w:sz="0" w:space="0" w:color="auto"/>
        <w:right w:val="none" w:sz="0" w:space="0" w:color="auto"/>
      </w:divBdr>
    </w:div>
    <w:div w:id="1339498357">
      <w:bodyDiv w:val="1"/>
      <w:marLeft w:val="0"/>
      <w:marRight w:val="0"/>
      <w:marTop w:val="0"/>
      <w:marBottom w:val="0"/>
      <w:divBdr>
        <w:top w:val="none" w:sz="0" w:space="0" w:color="auto"/>
        <w:left w:val="none" w:sz="0" w:space="0" w:color="auto"/>
        <w:bottom w:val="none" w:sz="0" w:space="0" w:color="auto"/>
        <w:right w:val="none" w:sz="0" w:space="0" w:color="auto"/>
      </w:divBdr>
    </w:div>
    <w:div w:id="1339575726">
      <w:bodyDiv w:val="1"/>
      <w:marLeft w:val="0"/>
      <w:marRight w:val="0"/>
      <w:marTop w:val="0"/>
      <w:marBottom w:val="0"/>
      <w:divBdr>
        <w:top w:val="none" w:sz="0" w:space="0" w:color="auto"/>
        <w:left w:val="none" w:sz="0" w:space="0" w:color="auto"/>
        <w:bottom w:val="none" w:sz="0" w:space="0" w:color="auto"/>
        <w:right w:val="none" w:sz="0" w:space="0" w:color="auto"/>
      </w:divBdr>
    </w:div>
    <w:div w:id="1339848960">
      <w:bodyDiv w:val="1"/>
      <w:marLeft w:val="0"/>
      <w:marRight w:val="0"/>
      <w:marTop w:val="0"/>
      <w:marBottom w:val="0"/>
      <w:divBdr>
        <w:top w:val="none" w:sz="0" w:space="0" w:color="auto"/>
        <w:left w:val="none" w:sz="0" w:space="0" w:color="auto"/>
        <w:bottom w:val="none" w:sz="0" w:space="0" w:color="auto"/>
        <w:right w:val="none" w:sz="0" w:space="0" w:color="auto"/>
      </w:divBdr>
    </w:div>
    <w:div w:id="1339848993">
      <w:bodyDiv w:val="1"/>
      <w:marLeft w:val="0"/>
      <w:marRight w:val="0"/>
      <w:marTop w:val="0"/>
      <w:marBottom w:val="0"/>
      <w:divBdr>
        <w:top w:val="none" w:sz="0" w:space="0" w:color="auto"/>
        <w:left w:val="none" w:sz="0" w:space="0" w:color="auto"/>
        <w:bottom w:val="none" w:sz="0" w:space="0" w:color="auto"/>
        <w:right w:val="none" w:sz="0" w:space="0" w:color="auto"/>
      </w:divBdr>
    </w:div>
    <w:div w:id="1340040325">
      <w:bodyDiv w:val="1"/>
      <w:marLeft w:val="0"/>
      <w:marRight w:val="0"/>
      <w:marTop w:val="0"/>
      <w:marBottom w:val="0"/>
      <w:divBdr>
        <w:top w:val="none" w:sz="0" w:space="0" w:color="auto"/>
        <w:left w:val="none" w:sz="0" w:space="0" w:color="auto"/>
        <w:bottom w:val="none" w:sz="0" w:space="0" w:color="auto"/>
        <w:right w:val="none" w:sz="0" w:space="0" w:color="auto"/>
      </w:divBdr>
    </w:div>
    <w:div w:id="1340083031">
      <w:bodyDiv w:val="1"/>
      <w:marLeft w:val="0"/>
      <w:marRight w:val="0"/>
      <w:marTop w:val="0"/>
      <w:marBottom w:val="0"/>
      <w:divBdr>
        <w:top w:val="none" w:sz="0" w:space="0" w:color="auto"/>
        <w:left w:val="none" w:sz="0" w:space="0" w:color="auto"/>
        <w:bottom w:val="none" w:sz="0" w:space="0" w:color="auto"/>
        <w:right w:val="none" w:sz="0" w:space="0" w:color="auto"/>
      </w:divBdr>
    </w:div>
    <w:div w:id="1340232656">
      <w:bodyDiv w:val="1"/>
      <w:marLeft w:val="0"/>
      <w:marRight w:val="0"/>
      <w:marTop w:val="0"/>
      <w:marBottom w:val="0"/>
      <w:divBdr>
        <w:top w:val="none" w:sz="0" w:space="0" w:color="auto"/>
        <w:left w:val="none" w:sz="0" w:space="0" w:color="auto"/>
        <w:bottom w:val="none" w:sz="0" w:space="0" w:color="auto"/>
        <w:right w:val="none" w:sz="0" w:space="0" w:color="auto"/>
      </w:divBdr>
    </w:div>
    <w:div w:id="1340233770">
      <w:bodyDiv w:val="1"/>
      <w:marLeft w:val="0"/>
      <w:marRight w:val="0"/>
      <w:marTop w:val="0"/>
      <w:marBottom w:val="0"/>
      <w:divBdr>
        <w:top w:val="none" w:sz="0" w:space="0" w:color="auto"/>
        <w:left w:val="none" w:sz="0" w:space="0" w:color="auto"/>
        <w:bottom w:val="none" w:sz="0" w:space="0" w:color="auto"/>
        <w:right w:val="none" w:sz="0" w:space="0" w:color="auto"/>
      </w:divBdr>
    </w:div>
    <w:div w:id="1340542361">
      <w:bodyDiv w:val="1"/>
      <w:marLeft w:val="0"/>
      <w:marRight w:val="0"/>
      <w:marTop w:val="0"/>
      <w:marBottom w:val="0"/>
      <w:divBdr>
        <w:top w:val="none" w:sz="0" w:space="0" w:color="auto"/>
        <w:left w:val="none" w:sz="0" w:space="0" w:color="auto"/>
        <w:bottom w:val="none" w:sz="0" w:space="0" w:color="auto"/>
        <w:right w:val="none" w:sz="0" w:space="0" w:color="auto"/>
      </w:divBdr>
    </w:div>
    <w:div w:id="1340810550">
      <w:bodyDiv w:val="1"/>
      <w:marLeft w:val="0"/>
      <w:marRight w:val="0"/>
      <w:marTop w:val="0"/>
      <w:marBottom w:val="0"/>
      <w:divBdr>
        <w:top w:val="none" w:sz="0" w:space="0" w:color="auto"/>
        <w:left w:val="none" w:sz="0" w:space="0" w:color="auto"/>
        <w:bottom w:val="none" w:sz="0" w:space="0" w:color="auto"/>
        <w:right w:val="none" w:sz="0" w:space="0" w:color="auto"/>
      </w:divBdr>
    </w:div>
    <w:div w:id="1341081435">
      <w:bodyDiv w:val="1"/>
      <w:marLeft w:val="0"/>
      <w:marRight w:val="0"/>
      <w:marTop w:val="0"/>
      <w:marBottom w:val="0"/>
      <w:divBdr>
        <w:top w:val="none" w:sz="0" w:space="0" w:color="auto"/>
        <w:left w:val="none" w:sz="0" w:space="0" w:color="auto"/>
        <w:bottom w:val="none" w:sz="0" w:space="0" w:color="auto"/>
        <w:right w:val="none" w:sz="0" w:space="0" w:color="auto"/>
      </w:divBdr>
    </w:div>
    <w:div w:id="1341195811">
      <w:bodyDiv w:val="1"/>
      <w:marLeft w:val="0"/>
      <w:marRight w:val="0"/>
      <w:marTop w:val="0"/>
      <w:marBottom w:val="0"/>
      <w:divBdr>
        <w:top w:val="none" w:sz="0" w:space="0" w:color="auto"/>
        <w:left w:val="none" w:sz="0" w:space="0" w:color="auto"/>
        <w:bottom w:val="none" w:sz="0" w:space="0" w:color="auto"/>
        <w:right w:val="none" w:sz="0" w:space="0" w:color="auto"/>
      </w:divBdr>
    </w:div>
    <w:div w:id="1341201183">
      <w:bodyDiv w:val="1"/>
      <w:marLeft w:val="0"/>
      <w:marRight w:val="0"/>
      <w:marTop w:val="0"/>
      <w:marBottom w:val="0"/>
      <w:divBdr>
        <w:top w:val="none" w:sz="0" w:space="0" w:color="auto"/>
        <w:left w:val="none" w:sz="0" w:space="0" w:color="auto"/>
        <w:bottom w:val="none" w:sz="0" w:space="0" w:color="auto"/>
        <w:right w:val="none" w:sz="0" w:space="0" w:color="auto"/>
      </w:divBdr>
    </w:div>
    <w:div w:id="1341349728">
      <w:bodyDiv w:val="1"/>
      <w:marLeft w:val="0"/>
      <w:marRight w:val="0"/>
      <w:marTop w:val="0"/>
      <w:marBottom w:val="0"/>
      <w:divBdr>
        <w:top w:val="none" w:sz="0" w:space="0" w:color="auto"/>
        <w:left w:val="none" w:sz="0" w:space="0" w:color="auto"/>
        <w:bottom w:val="none" w:sz="0" w:space="0" w:color="auto"/>
        <w:right w:val="none" w:sz="0" w:space="0" w:color="auto"/>
      </w:divBdr>
    </w:div>
    <w:div w:id="1341394159">
      <w:bodyDiv w:val="1"/>
      <w:marLeft w:val="0"/>
      <w:marRight w:val="0"/>
      <w:marTop w:val="0"/>
      <w:marBottom w:val="0"/>
      <w:divBdr>
        <w:top w:val="none" w:sz="0" w:space="0" w:color="auto"/>
        <w:left w:val="none" w:sz="0" w:space="0" w:color="auto"/>
        <w:bottom w:val="none" w:sz="0" w:space="0" w:color="auto"/>
        <w:right w:val="none" w:sz="0" w:space="0" w:color="auto"/>
      </w:divBdr>
    </w:div>
    <w:div w:id="1341811632">
      <w:bodyDiv w:val="1"/>
      <w:marLeft w:val="0"/>
      <w:marRight w:val="0"/>
      <w:marTop w:val="0"/>
      <w:marBottom w:val="0"/>
      <w:divBdr>
        <w:top w:val="none" w:sz="0" w:space="0" w:color="auto"/>
        <w:left w:val="none" w:sz="0" w:space="0" w:color="auto"/>
        <w:bottom w:val="none" w:sz="0" w:space="0" w:color="auto"/>
        <w:right w:val="none" w:sz="0" w:space="0" w:color="auto"/>
      </w:divBdr>
    </w:div>
    <w:div w:id="1341931445">
      <w:bodyDiv w:val="1"/>
      <w:marLeft w:val="0"/>
      <w:marRight w:val="0"/>
      <w:marTop w:val="0"/>
      <w:marBottom w:val="0"/>
      <w:divBdr>
        <w:top w:val="none" w:sz="0" w:space="0" w:color="auto"/>
        <w:left w:val="none" w:sz="0" w:space="0" w:color="auto"/>
        <w:bottom w:val="none" w:sz="0" w:space="0" w:color="auto"/>
        <w:right w:val="none" w:sz="0" w:space="0" w:color="auto"/>
      </w:divBdr>
    </w:div>
    <w:div w:id="1341932488">
      <w:bodyDiv w:val="1"/>
      <w:marLeft w:val="0"/>
      <w:marRight w:val="0"/>
      <w:marTop w:val="0"/>
      <w:marBottom w:val="0"/>
      <w:divBdr>
        <w:top w:val="none" w:sz="0" w:space="0" w:color="auto"/>
        <w:left w:val="none" w:sz="0" w:space="0" w:color="auto"/>
        <w:bottom w:val="none" w:sz="0" w:space="0" w:color="auto"/>
        <w:right w:val="none" w:sz="0" w:space="0" w:color="auto"/>
      </w:divBdr>
    </w:div>
    <w:div w:id="1342123632">
      <w:bodyDiv w:val="1"/>
      <w:marLeft w:val="0"/>
      <w:marRight w:val="0"/>
      <w:marTop w:val="0"/>
      <w:marBottom w:val="0"/>
      <w:divBdr>
        <w:top w:val="none" w:sz="0" w:space="0" w:color="auto"/>
        <w:left w:val="none" w:sz="0" w:space="0" w:color="auto"/>
        <w:bottom w:val="none" w:sz="0" w:space="0" w:color="auto"/>
        <w:right w:val="none" w:sz="0" w:space="0" w:color="auto"/>
      </w:divBdr>
    </w:div>
    <w:div w:id="1342393209">
      <w:bodyDiv w:val="1"/>
      <w:marLeft w:val="0"/>
      <w:marRight w:val="0"/>
      <w:marTop w:val="0"/>
      <w:marBottom w:val="0"/>
      <w:divBdr>
        <w:top w:val="none" w:sz="0" w:space="0" w:color="auto"/>
        <w:left w:val="none" w:sz="0" w:space="0" w:color="auto"/>
        <w:bottom w:val="none" w:sz="0" w:space="0" w:color="auto"/>
        <w:right w:val="none" w:sz="0" w:space="0" w:color="auto"/>
      </w:divBdr>
    </w:div>
    <w:div w:id="1342707288">
      <w:bodyDiv w:val="1"/>
      <w:marLeft w:val="0"/>
      <w:marRight w:val="0"/>
      <w:marTop w:val="0"/>
      <w:marBottom w:val="0"/>
      <w:divBdr>
        <w:top w:val="none" w:sz="0" w:space="0" w:color="auto"/>
        <w:left w:val="none" w:sz="0" w:space="0" w:color="auto"/>
        <w:bottom w:val="none" w:sz="0" w:space="0" w:color="auto"/>
        <w:right w:val="none" w:sz="0" w:space="0" w:color="auto"/>
      </w:divBdr>
    </w:div>
    <w:div w:id="1342851588">
      <w:bodyDiv w:val="1"/>
      <w:marLeft w:val="0"/>
      <w:marRight w:val="0"/>
      <w:marTop w:val="0"/>
      <w:marBottom w:val="0"/>
      <w:divBdr>
        <w:top w:val="none" w:sz="0" w:space="0" w:color="auto"/>
        <w:left w:val="none" w:sz="0" w:space="0" w:color="auto"/>
        <w:bottom w:val="none" w:sz="0" w:space="0" w:color="auto"/>
        <w:right w:val="none" w:sz="0" w:space="0" w:color="auto"/>
      </w:divBdr>
    </w:div>
    <w:div w:id="1342854166">
      <w:bodyDiv w:val="1"/>
      <w:marLeft w:val="0"/>
      <w:marRight w:val="0"/>
      <w:marTop w:val="0"/>
      <w:marBottom w:val="0"/>
      <w:divBdr>
        <w:top w:val="none" w:sz="0" w:space="0" w:color="auto"/>
        <w:left w:val="none" w:sz="0" w:space="0" w:color="auto"/>
        <w:bottom w:val="none" w:sz="0" w:space="0" w:color="auto"/>
        <w:right w:val="none" w:sz="0" w:space="0" w:color="auto"/>
      </w:divBdr>
    </w:div>
    <w:div w:id="1343125560">
      <w:bodyDiv w:val="1"/>
      <w:marLeft w:val="0"/>
      <w:marRight w:val="0"/>
      <w:marTop w:val="0"/>
      <w:marBottom w:val="0"/>
      <w:divBdr>
        <w:top w:val="none" w:sz="0" w:space="0" w:color="auto"/>
        <w:left w:val="none" w:sz="0" w:space="0" w:color="auto"/>
        <w:bottom w:val="none" w:sz="0" w:space="0" w:color="auto"/>
        <w:right w:val="none" w:sz="0" w:space="0" w:color="auto"/>
      </w:divBdr>
    </w:div>
    <w:div w:id="1343319975">
      <w:bodyDiv w:val="1"/>
      <w:marLeft w:val="0"/>
      <w:marRight w:val="0"/>
      <w:marTop w:val="0"/>
      <w:marBottom w:val="0"/>
      <w:divBdr>
        <w:top w:val="none" w:sz="0" w:space="0" w:color="auto"/>
        <w:left w:val="none" w:sz="0" w:space="0" w:color="auto"/>
        <w:bottom w:val="none" w:sz="0" w:space="0" w:color="auto"/>
        <w:right w:val="none" w:sz="0" w:space="0" w:color="auto"/>
      </w:divBdr>
    </w:div>
    <w:div w:id="1343513689">
      <w:bodyDiv w:val="1"/>
      <w:marLeft w:val="0"/>
      <w:marRight w:val="0"/>
      <w:marTop w:val="0"/>
      <w:marBottom w:val="0"/>
      <w:divBdr>
        <w:top w:val="none" w:sz="0" w:space="0" w:color="auto"/>
        <w:left w:val="none" w:sz="0" w:space="0" w:color="auto"/>
        <w:bottom w:val="none" w:sz="0" w:space="0" w:color="auto"/>
        <w:right w:val="none" w:sz="0" w:space="0" w:color="auto"/>
      </w:divBdr>
    </w:div>
    <w:div w:id="1344210224">
      <w:bodyDiv w:val="1"/>
      <w:marLeft w:val="0"/>
      <w:marRight w:val="0"/>
      <w:marTop w:val="0"/>
      <w:marBottom w:val="0"/>
      <w:divBdr>
        <w:top w:val="none" w:sz="0" w:space="0" w:color="auto"/>
        <w:left w:val="none" w:sz="0" w:space="0" w:color="auto"/>
        <w:bottom w:val="none" w:sz="0" w:space="0" w:color="auto"/>
        <w:right w:val="none" w:sz="0" w:space="0" w:color="auto"/>
      </w:divBdr>
    </w:div>
    <w:div w:id="1344629138">
      <w:bodyDiv w:val="1"/>
      <w:marLeft w:val="0"/>
      <w:marRight w:val="0"/>
      <w:marTop w:val="0"/>
      <w:marBottom w:val="0"/>
      <w:divBdr>
        <w:top w:val="none" w:sz="0" w:space="0" w:color="auto"/>
        <w:left w:val="none" w:sz="0" w:space="0" w:color="auto"/>
        <w:bottom w:val="none" w:sz="0" w:space="0" w:color="auto"/>
        <w:right w:val="none" w:sz="0" w:space="0" w:color="auto"/>
      </w:divBdr>
    </w:div>
    <w:div w:id="1344673453">
      <w:bodyDiv w:val="1"/>
      <w:marLeft w:val="0"/>
      <w:marRight w:val="0"/>
      <w:marTop w:val="0"/>
      <w:marBottom w:val="0"/>
      <w:divBdr>
        <w:top w:val="none" w:sz="0" w:space="0" w:color="auto"/>
        <w:left w:val="none" w:sz="0" w:space="0" w:color="auto"/>
        <w:bottom w:val="none" w:sz="0" w:space="0" w:color="auto"/>
        <w:right w:val="none" w:sz="0" w:space="0" w:color="auto"/>
      </w:divBdr>
    </w:div>
    <w:div w:id="1344743514">
      <w:bodyDiv w:val="1"/>
      <w:marLeft w:val="0"/>
      <w:marRight w:val="0"/>
      <w:marTop w:val="0"/>
      <w:marBottom w:val="0"/>
      <w:divBdr>
        <w:top w:val="none" w:sz="0" w:space="0" w:color="auto"/>
        <w:left w:val="none" w:sz="0" w:space="0" w:color="auto"/>
        <w:bottom w:val="none" w:sz="0" w:space="0" w:color="auto"/>
        <w:right w:val="none" w:sz="0" w:space="0" w:color="auto"/>
      </w:divBdr>
    </w:div>
    <w:div w:id="1344748294">
      <w:bodyDiv w:val="1"/>
      <w:marLeft w:val="0"/>
      <w:marRight w:val="0"/>
      <w:marTop w:val="0"/>
      <w:marBottom w:val="0"/>
      <w:divBdr>
        <w:top w:val="none" w:sz="0" w:space="0" w:color="auto"/>
        <w:left w:val="none" w:sz="0" w:space="0" w:color="auto"/>
        <w:bottom w:val="none" w:sz="0" w:space="0" w:color="auto"/>
        <w:right w:val="none" w:sz="0" w:space="0" w:color="auto"/>
      </w:divBdr>
    </w:div>
    <w:div w:id="1345088013">
      <w:bodyDiv w:val="1"/>
      <w:marLeft w:val="0"/>
      <w:marRight w:val="0"/>
      <w:marTop w:val="0"/>
      <w:marBottom w:val="0"/>
      <w:divBdr>
        <w:top w:val="none" w:sz="0" w:space="0" w:color="auto"/>
        <w:left w:val="none" w:sz="0" w:space="0" w:color="auto"/>
        <w:bottom w:val="none" w:sz="0" w:space="0" w:color="auto"/>
        <w:right w:val="none" w:sz="0" w:space="0" w:color="auto"/>
      </w:divBdr>
    </w:div>
    <w:div w:id="1345203649">
      <w:bodyDiv w:val="1"/>
      <w:marLeft w:val="0"/>
      <w:marRight w:val="0"/>
      <w:marTop w:val="0"/>
      <w:marBottom w:val="0"/>
      <w:divBdr>
        <w:top w:val="none" w:sz="0" w:space="0" w:color="auto"/>
        <w:left w:val="none" w:sz="0" w:space="0" w:color="auto"/>
        <w:bottom w:val="none" w:sz="0" w:space="0" w:color="auto"/>
        <w:right w:val="none" w:sz="0" w:space="0" w:color="auto"/>
      </w:divBdr>
    </w:div>
    <w:div w:id="1345329183">
      <w:bodyDiv w:val="1"/>
      <w:marLeft w:val="0"/>
      <w:marRight w:val="0"/>
      <w:marTop w:val="0"/>
      <w:marBottom w:val="0"/>
      <w:divBdr>
        <w:top w:val="none" w:sz="0" w:space="0" w:color="auto"/>
        <w:left w:val="none" w:sz="0" w:space="0" w:color="auto"/>
        <w:bottom w:val="none" w:sz="0" w:space="0" w:color="auto"/>
        <w:right w:val="none" w:sz="0" w:space="0" w:color="auto"/>
      </w:divBdr>
    </w:div>
    <w:div w:id="1345746240">
      <w:bodyDiv w:val="1"/>
      <w:marLeft w:val="0"/>
      <w:marRight w:val="0"/>
      <w:marTop w:val="0"/>
      <w:marBottom w:val="0"/>
      <w:divBdr>
        <w:top w:val="none" w:sz="0" w:space="0" w:color="auto"/>
        <w:left w:val="none" w:sz="0" w:space="0" w:color="auto"/>
        <w:bottom w:val="none" w:sz="0" w:space="0" w:color="auto"/>
        <w:right w:val="none" w:sz="0" w:space="0" w:color="auto"/>
      </w:divBdr>
    </w:div>
    <w:div w:id="1345941652">
      <w:bodyDiv w:val="1"/>
      <w:marLeft w:val="0"/>
      <w:marRight w:val="0"/>
      <w:marTop w:val="0"/>
      <w:marBottom w:val="0"/>
      <w:divBdr>
        <w:top w:val="none" w:sz="0" w:space="0" w:color="auto"/>
        <w:left w:val="none" w:sz="0" w:space="0" w:color="auto"/>
        <w:bottom w:val="none" w:sz="0" w:space="0" w:color="auto"/>
        <w:right w:val="none" w:sz="0" w:space="0" w:color="auto"/>
      </w:divBdr>
    </w:div>
    <w:div w:id="1346176306">
      <w:bodyDiv w:val="1"/>
      <w:marLeft w:val="0"/>
      <w:marRight w:val="0"/>
      <w:marTop w:val="0"/>
      <w:marBottom w:val="0"/>
      <w:divBdr>
        <w:top w:val="none" w:sz="0" w:space="0" w:color="auto"/>
        <w:left w:val="none" w:sz="0" w:space="0" w:color="auto"/>
        <w:bottom w:val="none" w:sz="0" w:space="0" w:color="auto"/>
        <w:right w:val="none" w:sz="0" w:space="0" w:color="auto"/>
      </w:divBdr>
    </w:div>
    <w:div w:id="1346245751">
      <w:bodyDiv w:val="1"/>
      <w:marLeft w:val="0"/>
      <w:marRight w:val="0"/>
      <w:marTop w:val="0"/>
      <w:marBottom w:val="0"/>
      <w:divBdr>
        <w:top w:val="none" w:sz="0" w:space="0" w:color="auto"/>
        <w:left w:val="none" w:sz="0" w:space="0" w:color="auto"/>
        <w:bottom w:val="none" w:sz="0" w:space="0" w:color="auto"/>
        <w:right w:val="none" w:sz="0" w:space="0" w:color="auto"/>
      </w:divBdr>
    </w:div>
    <w:div w:id="1346325055">
      <w:bodyDiv w:val="1"/>
      <w:marLeft w:val="0"/>
      <w:marRight w:val="0"/>
      <w:marTop w:val="0"/>
      <w:marBottom w:val="0"/>
      <w:divBdr>
        <w:top w:val="none" w:sz="0" w:space="0" w:color="auto"/>
        <w:left w:val="none" w:sz="0" w:space="0" w:color="auto"/>
        <w:bottom w:val="none" w:sz="0" w:space="0" w:color="auto"/>
        <w:right w:val="none" w:sz="0" w:space="0" w:color="auto"/>
      </w:divBdr>
    </w:div>
    <w:div w:id="1346782213">
      <w:bodyDiv w:val="1"/>
      <w:marLeft w:val="0"/>
      <w:marRight w:val="0"/>
      <w:marTop w:val="0"/>
      <w:marBottom w:val="0"/>
      <w:divBdr>
        <w:top w:val="none" w:sz="0" w:space="0" w:color="auto"/>
        <w:left w:val="none" w:sz="0" w:space="0" w:color="auto"/>
        <w:bottom w:val="none" w:sz="0" w:space="0" w:color="auto"/>
        <w:right w:val="none" w:sz="0" w:space="0" w:color="auto"/>
      </w:divBdr>
    </w:div>
    <w:div w:id="1346788021">
      <w:bodyDiv w:val="1"/>
      <w:marLeft w:val="0"/>
      <w:marRight w:val="0"/>
      <w:marTop w:val="0"/>
      <w:marBottom w:val="0"/>
      <w:divBdr>
        <w:top w:val="none" w:sz="0" w:space="0" w:color="auto"/>
        <w:left w:val="none" w:sz="0" w:space="0" w:color="auto"/>
        <w:bottom w:val="none" w:sz="0" w:space="0" w:color="auto"/>
        <w:right w:val="none" w:sz="0" w:space="0" w:color="auto"/>
      </w:divBdr>
    </w:div>
    <w:div w:id="1347050715">
      <w:bodyDiv w:val="1"/>
      <w:marLeft w:val="0"/>
      <w:marRight w:val="0"/>
      <w:marTop w:val="0"/>
      <w:marBottom w:val="0"/>
      <w:divBdr>
        <w:top w:val="none" w:sz="0" w:space="0" w:color="auto"/>
        <w:left w:val="none" w:sz="0" w:space="0" w:color="auto"/>
        <w:bottom w:val="none" w:sz="0" w:space="0" w:color="auto"/>
        <w:right w:val="none" w:sz="0" w:space="0" w:color="auto"/>
      </w:divBdr>
    </w:div>
    <w:div w:id="1347053136">
      <w:bodyDiv w:val="1"/>
      <w:marLeft w:val="0"/>
      <w:marRight w:val="0"/>
      <w:marTop w:val="0"/>
      <w:marBottom w:val="0"/>
      <w:divBdr>
        <w:top w:val="none" w:sz="0" w:space="0" w:color="auto"/>
        <w:left w:val="none" w:sz="0" w:space="0" w:color="auto"/>
        <w:bottom w:val="none" w:sz="0" w:space="0" w:color="auto"/>
        <w:right w:val="none" w:sz="0" w:space="0" w:color="auto"/>
      </w:divBdr>
    </w:div>
    <w:div w:id="1347243861">
      <w:bodyDiv w:val="1"/>
      <w:marLeft w:val="0"/>
      <w:marRight w:val="0"/>
      <w:marTop w:val="0"/>
      <w:marBottom w:val="0"/>
      <w:divBdr>
        <w:top w:val="none" w:sz="0" w:space="0" w:color="auto"/>
        <w:left w:val="none" w:sz="0" w:space="0" w:color="auto"/>
        <w:bottom w:val="none" w:sz="0" w:space="0" w:color="auto"/>
        <w:right w:val="none" w:sz="0" w:space="0" w:color="auto"/>
      </w:divBdr>
    </w:div>
    <w:div w:id="1347558132">
      <w:bodyDiv w:val="1"/>
      <w:marLeft w:val="0"/>
      <w:marRight w:val="0"/>
      <w:marTop w:val="0"/>
      <w:marBottom w:val="0"/>
      <w:divBdr>
        <w:top w:val="none" w:sz="0" w:space="0" w:color="auto"/>
        <w:left w:val="none" w:sz="0" w:space="0" w:color="auto"/>
        <w:bottom w:val="none" w:sz="0" w:space="0" w:color="auto"/>
        <w:right w:val="none" w:sz="0" w:space="0" w:color="auto"/>
      </w:divBdr>
    </w:div>
    <w:div w:id="1347748048">
      <w:bodyDiv w:val="1"/>
      <w:marLeft w:val="0"/>
      <w:marRight w:val="0"/>
      <w:marTop w:val="0"/>
      <w:marBottom w:val="0"/>
      <w:divBdr>
        <w:top w:val="none" w:sz="0" w:space="0" w:color="auto"/>
        <w:left w:val="none" w:sz="0" w:space="0" w:color="auto"/>
        <w:bottom w:val="none" w:sz="0" w:space="0" w:color="auto"/>
        <w:right w:val="none" w:sz="0" w:space="0" w:color="auto"/>
      </w:divBdr>
    </w:div>
    <w:div w:id="1347750842">
      <w:bodyDiv w:val="1"/>
      <w:marLeft w:val="0"/>
      <w:marRight w:val="0"/>
      <w:marTop w:val="0"/>
      <w:marBottom w:val="0"/>
      <w:divBdr>
        <w:top w:val="none" w:sz="0" w:space="0" w:color="auto"/>
        <w:left w:val="none" w:sz="0" w:space="0" w:color="auto"/>
        <w:bottom w:val="none" w:sz="0" w:space="0" w:color="auto"/>
        <w:right w:val="none" w:sz="0" w:space="0" w:color="auto"/>
      </w:divBdr>
    </w:div>
    <w:div w:id="1348213143">
      <w:bodyDiv w:val="1"/>
      <w:marLeft w:val="0"/>
      <w:marRight w:val="0"/>
      <w:marTop w:val="0"/>
      <w:marBottom w:val="0"/>
      <w:divBdr>
        <w:top w:val="none" w:sz="0" w:space="0" w:color="auto"/>
        <w:left w:val="none" w:sz="0" w:space="0" w:color="auto"/>
        <w:bottom w:val="none" w:sz="0" w:space="0" w:color="auto"/>
        <w:right w:val="none" w:sz="0" w:space="0" w:color="auto"/>
      </w:divBdr>
    </w:div>
    <w:div w:id="1348214217">
      <w:bodyDiv w:val="1"/>
      <w:marLeft w:val="0"/>
      <w:marRight w:val="0"/>
      <w:marTop w:val="0"/>
      <w:marBottom w:val="0"/>
      <w:divBdr>
        <w:top w:val="none" w:sz="0" w:space="0" w:color="auto"/>
        <w:left w:val="none" w:sz="0" w:space="0" w:color="auto"/>
        <w:bottom w:val="none" w:sz="0" w:space="0" w:color="auto"/>
        <w:right w:val="none" w:sz="0" w:space="0" w:color="auto"/>
      </w:divBdr>
    </w:div>
    <w:div w:id="1348412241">
      <w:bodyDiv w:val="1"/>
      <w:marLeft w:val="0"/>
      <w:marRight w:val="0"/>
      <w:marTop w:val="0"/>
      <w:marBottom w:val="0"/>
      <w:divBdr>
        <w:top w:val="none" w:sz="0" w:space="0" w:color="auto"/>
        <w:left w:val="none" w:sz="0" w:space="0" w:color="auto"/>
        <w:bottom w:val="none" w:sz="0" w:space="0" w:color="auto"/>
        <w:right w:val="none" w:sz="0" w:space="0" w:color="auto"/>
      </w:divBdr>
    </w:div>
    <w:div w:id="1348563572">
      <w:bodyDiv w:val="1"/>
      <w:marLeft w:val="0"/>
      <w:marRight w:val="0"/>
      <w:marTop w:val="0"/>
      <w:marBottom w:val="0"/>
      <w:divBdr>
        <w:top w:val="none" w:sz="0" w:space="0" w:color="auto"/>
        <w:left w:val="none" w:sz="0" w:space="0" w:color="auto"/>
        <w:bottom w:val="none" w:sz="0" w:space="0" w:color="auto"/>
        <w:right w:val="none" w:sz="0" w:space="0" w:color="auto"/>
      </w:divBdr>
    </w:div>
    <w:div w:id="1348750022">
      <w:bodyDiv w:val="1"/>
      <w:marLeft w:val="0"/>
      <w:marRight w:val="0"/>
      <w:marTop w:val="0"/>
      <w:marBottom w:val="0"/>
      <w:divBdr>
        <w:top w:val="none" w:sz="0" w:space="0" w:color="auto"/>
        <w:left w:val="none" w:sz="0" w:space="0" w:color="auto"/>
        <w:bottom w:val="none" w:sz="0" w:space="0" w:color="auto"/>
        <w:right w:val="none" w:sz="0" w:space="0" w:color="auto"/>
      </w:divBdr>
    </w:div>
    <w:div w:id="1348827909">
      <w:bodyDiv w:val="1"/>
      <w:marLeft w:val="0"/>
      <w:marRight w:val="0"/>
      <w:marTop w:val="0"/>
      <w:marBottom w:val="0"/>
      <w:divBdr>
        <w:top w:val="none" w:sz="0" w:space="0" w:color="auto"/>
        <w:left w:val="none" w:sz="0" w:space="0" w:color="auto"/>
        <w:bottom w:val="none" w:sz="0" w:space="0" w:color="auto"/>
        <w:right w:val="none" w:sz="0" w:space="0" w:color="auto"/>
      </w:divBdr>
    </w:div>
    <w:div w:id="1349217365">
      <w:bodyDiv w:val="1"/>
      <w:marLeft w:val="0"/>
      <w:marRight w:val="0"/>
      <w:marTop w:val="0"/>
      <w:marBottom w:val="0"/>
      <w:divBdr>
        <w:top w:val="none" w:sz="0" w:space="0" w:color="auto"/>
        <w:left w:val="none" w:sz="0" w:space="0" w:color="auto"/>
        <w:bottom w:val="none" w:sz="0" w:space="0" w:color="auto"/>
        <w:right w:val="none" w:sz="0" w:space="0" w:color="auto"/>
      </w:divBdr>
    </w:div>
    <w:div w:id="1349403879">
      <w:bodyDiv w:val="1"/>
      <w:marLeft w:val="0"/>
      <w:marRight w:val="0"/>
      <w:marTop w:val="0"/>
      <w:marBottom w:val="0"/>
      <w:divBdr>
        <w:top w:val="none" w:sz="0" w:space="0" w:color="auto"/>
        <w:left w:val="none" w:sz="0" w:space="0" w:color="auto"/>
        <w:bottom w:val="none" w:sz="0" w:space="0" w:color="auto"/>
        <w:right w:val="none" w:sz="0" w:space="0" w:color="auto"/>
      </w:divBdr>
    </w:div>
    <w:div w:id="1349523474">
      <w:bodyDiv w:val="1"/>
      <w:marLeft w:val="0"/>
      <w:marRight w:val="0"/>
      <w:marTop w:val="0"/>
      <w:marBottom w:val="0"/>
      <w:divBdr>
        <w:top w:val="none" w:sz="0" w:space="0" w:color="auto"/>
        <w:left w:val="none" w:sz="0" w:space="0" w:color="auto"/>
        <w:bottom w:val="none" w:sz="0" w:space="0" w:color="auto"/>
        <w:right w:val="none" w:sz="0" w:space="0" w:color="auto"/>
      </w:divBdr>
    </w:div>
    <w:div w:id="1350377649">
      <w:bodyDiv w:val="1"/>
      <w:marLeft w:val="0"/>
      <w:marRight w:val="0"/>
      <w:marTop w:val="0"/>
      <w:marBottom w:val="0"/>
      <w:divBdr>
        <w:top w:val="none" w:sz="0" w:space="0" w:color="auto"/>
        <w:left w:val="none" w:sz="0" w:space="0" w:color="auto"/>
        <w:bottom w:val="none" w:sz="0" w:space="0" w:color="auto"/>
        <w:right w:val="none" w:sz="0" w:space="0" w:color="auto"/>
      </w:divBdr>
    </w:div>
    <w:div w:id="1350645151">
      <w:bodyDiv w:val="1"/>
      <w:marLeft w:val="0"/>
      <w:marRight w:val="0"/>
      <w:marTop w:val="0"/>
      <w:marBottom w:val="0"/>
      <w:divBdr>
        <w:top w:val="none" w:sz="0" w:space="0" w:color="auto"/>
        <w:left w:val="none" w:sz="0" w:space="0" w:color="auto"/>
        <w:bottom w:val="none" w:sz="0" w:space="0" w:color="auto"/>
        <w:right w:val="none" w:sz="0" w:space="0" w:color="auto"/>
      </w:divBdr>
    </w:div>
    <w:div w:id="1350795061">
      <w:bodyDiv w:val="1"/>
      <w:marLeft w:val="0"/>
      <w:marRight w:val="0"/>
      <w:marTop w:val="0"/>
      <w:marBottom w:val="0"/>
      <w:divBdr>
        <w:top w:val="none" w:sz="0" w:space="0" w:color="auto"/>
        <w:left w:val="none" w:sz="0" w:space="0" w:color="auto"/>
        <w:bottom w:val="none" w:sz="0" w:space="0" w:color="auto"/>
        <w:right w:val="none" w:sz="0" w:space="0" w:color="auto"/>
      </w:divBdr>
    </w:div>
    <w:div w:id="1351031446">
      <w:bodyDiv w:val="1"/>
      <w:marLeft w:val="0"/>
      <w:marRight w:val="0"/>
      <w:marTop w:val="0"/>
      <w:marBottom w:val="0"/>
      <w:divBdr>
        <w:top w:val="none" w:sz="0" w:space="0" w:color="auto"/>
        <w:left w:val="none" w:sz="0" w:space="0" w:color="auto"/>
        <w:bottom w:val="none" w:sz="0" w:space="0" w:color="auto"/>
        <w:right w:val="none" w:sz="0" w:space="0" w:color="auto"/>
      </w:divBdr>
    </w:div>
    <w:div w:id="1351419962">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52100534">
      <w:bodyDiv w:val="1"/>
      <w:marLeft w:val="0"/>
      <w:marRight w:val="0"/>
      <w:marTop w:val="0"/>
      <w:marBottom w:val="0"/>
      <w:divBdr>
        <w:top w:val="none" w:sz="0" w:space="0" w:color="auto"/>
        <w:left w:val="none" w:sz="0" w:space="0" w:color="auto"/>
        <w:bottom w:val="none" w:sz="0" w:space="0" w:color="auto"/>
        <w:right w:val="none" w:sz="0" w:space="0" w:color="auto"/>
      </w:divBdr>
    </w:div>
    <w:div w:id="1352141922">
      <w:bodyDiv w:val="1"/>
      <w:marLeft w:val="0"/>
      <w:marRight w:val="0"/>
      <w:marTop w:val="0"/>
      <w:marBottom w:val="0"/>
      <w:divBdr>
        <w:top w:val="none" w:sz="0" w:space="0" w:color="auto"/>
        <w:left w:val="none" w:sz="0" w:space="0" w:color="auto"/>
        <w:bottom w:val="none" w:sz="0" w:space="0" w:color="auto"/>
        <w:right w:val="none" w:sz="0" w:space="0" w:color="auto"/>
      </w:divBdr>
    </w:div>
    <w:div w:id="1352414092">
      <w:bodyDiv w:val="1"/>
      <w:marLeft w:val="0"/>
      <w:marRight w:val="0"/>
      <w:marTop w:val="0"/>
      <w:marBottom w:val="0"/>
      <w:divBdr>
        <w:top w:val="none" w:sz="0" w:space="0" w:color="auto"/>
        <w:left w:val="none" w:sz="0" w:space="0" w:color="auto"/>
        <w:bottom w:val="none" w:sz="0" w:space="0" w:color="auto"/>
        <w:right w:val="none" w:sz="0" w:space="0" w:color="auto"/>
      </w:divBdr>
    </w:div>
    <w:div w:id="1352492910">
      <w:bodyDiv w:val="1"/>
      <w:marLeft w:val="0"/>
      <w:marRight w:val="0"/>
      <w:marTop w:val="0"/>
      <w:marBottom w:val="0"/>
      <w:divBdr>
        <w:top w:val="none" w:sz="0" w:space="0" w:color="auto"/>
        <w:left w:val="none" w:sz="0" w:space="0" w:color="auto"/>
        <w:bottom w:val="none" w:sz="0" w:space="0" w:color="auto"/>
        <w:right w:val="none" w:sz="0" w:space="0" w:color="auto"/>
      </w:divBdr>
    </w:div>
    <w:div w:id="1352493265">
      <w:bodyDiv w:val="1"/>
      <w:marLeft w:val="0"/>
      <w:marRight w:val="0"/>
      <w:marTop w:val="0"/>
      <w:marBottom w:val="0"/>
      <w:divBdr>
        <w:top w:val="none" w:sz="0" w:space="0" w:color="auto"/>
        <w:left w:val="none" w:sz="0" w:space="0" w:color="auto"/>
        <w:bottom w:val="none" w:sz="0" w:space="0" w:color="auto"/>
        <w:right w:val="none" w:sz="0" w:space="0" w:color="auto"/>
      </w:divBdr>
    </w:div>
    <w:div w:id="1352495096">
      <w:bodyDiv w:val="1"/>
      <w:marLeft w:val="0"/>
      <w:marRight w:val="0"/>
      <w:marTop w:val="0"/>
      <w:marBottom w:val="0"/>
      <w:divBdr>
        <w:top w:val="none" w:sz="0" w:space="0" w:color="auto"/>
        <w:left w:val="none" w:sz="0" w:space="0" w:color="auto"/>
        <w:bottom w:val="none" w:sz="0" w:space="0" w:color="auto"/>
        <w:right w:val="none" w:sz="0" w:space="0" w:color="auto"/>
      </w:divBdr>
    </w:div>
    <w:div w:id="1352560937">
      <w:bodyDiv w:val="1"/>
      <w:marLeft w:val="0"/>
      <w:marRight w:val="0"/>
      <w:marTop w:val="0"/>
      <w:marBottom w:val="0"/>
      <w:divBdr>
        <w:top w:val="none" w:sz="0" w:space="0" w:color="auto"/>
        <w:left w:val="none" w:sz="0" w:space="0" w:color="auto"/>
        <w:bottom w:val="none" w:sz="0" w:space="0" w:color="auto"/>
        <w:right w:val="none" w:sz="0" w:space="0" w:color="auto"/>
      </w:divBdr>
    </w:div>
    <w:div w:id="1352954141">
      <w:bodyDiv w:val="1"/>
      <w:marLeft w:val="0"/>
      <w:marRight w:val="0"/>
      <w:marTop w:val="0"/>
      <w:marBottom w:val="0"/>
      <w:divBdr>
        <w:top w:val="none" w:sz="0" w:space="0" w:color="auto"/>
        <w:left w:val="none" w:sz="0" w:space="0" w:color="auto"/>
        <w:bottom w:val="none" w:sz="0" w:space="0" w:color="auto"/>
        <w:right w:val="none" w:sz="0" w:space="0" w:color="auto"/>
      </w:divBdr>
    </w:div>
    <w:div w:id="1353265868">
      <w:bodyDiv w:val="1"/>
      <w:marLeft w:val="0"/>
      <w:marRight w:val="0"/>
      <w:marTop w:val="0"/>
      <w:marBottom w:val="0"/>
      <w:divBdr>
        <w:top w:val="none" w:sz="0" w:space="0" w:color="auto"/>
        <w:left w:val="none" w:sz="0" w:space="0" w:color="auto"/>
        <w:bottom w:val="none" w:sz="0" w:space="0" w:color="auto"/>
        <w:right w:val="none" w:sz="0" w:space="0" w:color="auto"/>
      </w:divBdr>
    </w:div>
    <w:div w:id="1353460706">
      <w:bodyDiv w:val="1"/>
      <w:marLeft w:val="0"/>
      <w:marRight w:val="0"/>
      <w:marTop w:val="0"/>
      <w:marBottom w:val="0"/>
      <w:divBdr>
        <w:top w:val="none" w:sz="0" w:space="0" w:color="auto"/>
        <w:left w:val="none" w:sz="0" w:space="0" w:color="auto"/>
        <w:bottom w:val="none" w:sz="0" w:space="0" w:color="auto"/>
        <w:right w:val="none" w:sz="0" w:space="0" w:color="auto"/>
      </w:divBdr>
    </w:div>
    <w:div w:id="1353529223">
      <w:bodyDiv w:val="1"/>
      <w:marLeft w:val="0"/>
      <w:marRight w:val="0"/>
      <w:marTop w:val="0"/>
      <w:marBottom w:val="0"/>
      <w:divBdr>
        <w:top w:val="none" w:sz="0" w:space="0" w:color="auto"/>
        <w:left w:val="none" w:sz="0" w:space="0" w:color="auto"/>
        <w:bottom w:val="none" w:sz="0" w:space="0" w:color="auto"/>
        <w:right w:val="none" w:sz="0" w:space="0" w:color="auto"/>
      </w:divBdr>
    </w:div>
    <w:div w:id="1353804991">
      <w:bodyDiv w:val="1"/>
      <w:marLeft w:val="0"/>
      <w:marRight w:val="0"/>
      <w:marTop w:val="0"/>
      <w:marBottom w:val="0"/>
      <w:divBdr>
        <w:top w:val="none" w:sz="0" w:space="0" w:color="auto"/>
        <w:left w:val="none" w:sz="0" w:space="0" w:color="auto"/>
        <w:bottom w:val="none" w:sz="0" w:space="0" w:color="auto"/>
        <w:right w:val="none" w:sz="0" w:space="0" w:color="auto"/>
      </w:divBdr>
    </w:div>
    <w:div w:id="1354190179">
      <w:bodyDiv w:val="1"/>
      <w:marLeft w:val="0"/>
      <w:marRight w:val="0"/>
      <w:marTop w:val="0"/>
      <w:marBottom w:val="0"/>
      <w:divBdr>
        <w:top w:val="none" w:sz="0" w:space="0" w:color="auto"/>
        <w:left w:val="none" w:sz="0" w:space="0" w:color="auto"/>
        <w:bottom w:val="none" w:sz="0" w:space="0" w:color="auto"/>
        <w:right w:val="none" w:sz="0" w:space="0" w:color="auto"/>
      </w:divBdr>
    </w:div>
    <w:div w:id="1354574850">
      <w:bodyDiv w:val="1"/>
      <w:marLeft w:val="0"/>
      <w:marRight w:val="0"/>
      <w:marTop w:val="0"/>
      <w:marBottom w:val="0"/>
      <w:divBdr>
        <w:top w:val="none" w:sz="0" w:space="0" w:color="auto"/>
        <w:left w:val="none" w:sz="0" w:space="0" w:color="auto"/>
        <w:bottom w:val="none" w:sz="0" w:space="0" w:color="auto"/>
        <w:right w:val="none" w:sz="0" w:space="0" w:color="auto"/>
      </w:divBdr>
    </w:div>
    <w:div w:id="1354845528">
      <w:bodyDiv w:val="1"/>
      <w:marLeft w:val="0"/>
      <w:marRight w:val="0"/>
      <w:marTop w:val="0"/>
      <w:marBottom w:val="0"/>
      <w:divBdr>
        <w:top w:val="none" w:sz="0" w:space="0" w:color="auto"/>
        <w:left w:val="none" w:sz="0" w:space="0" w:color="auto"/>
        <w:bottom w:val="none" w:sz="0" w:space="0" w:color="auto"/>
        <w:right w:val="none" w:sz="0" w:space="0" w:color="auto"/>
      </w:divBdr>
    </w:div>
    <w:div w:id="1355184676">
      <w:bodyDiv w:val="1"/>
      <w:marLeft w:val="0"/>
      <w:marRight w:val="0"/>
      <w:marTop w:val="0"/>
      <w:marBottom w:val="0"/>
      <w:divBdr>
        <w:top w:val="none" w:sz="0" w:space="0" w:color="auto"/>
        <w:left w:val="none" w:sz="0" w:space="0" w:color="auto"/>
        <w:bottom w:val="none" w:sz="0" w:space="0" w:color="auto"/>
        <w:right w:val="none" w:sz="0" w:space="0" w:color="auto"/>
      </w:divBdr>
    </w:div>
    <w:div w:id="1355225809">
      <w:bodyDiv w:val="1"/>
      <w:marLeft w:val="0"/>
      <w:marRight w:val="0"/>
      <w:marTop w:val="0"/>
      <w:marBottom w:val="0"/>
      <w:divBdr>
        <w:top w:val="none" w:sz="0" w:space="0" w:color="auto"/>
        <w:left w:val="none" w:sz="0" w:space="0" w:color="auto"/>
        <w:bottom w:val="none" w:sz="0" w:space="0" w:color="auto"/>
        <w:right w:val="none" w:sz="0" w:space="0" w:color="auto"/>
      </w:divBdr>
    </w:div>
    <w:div w:id="1355376608">
      <w:bodyDiv w:val="1"/>
      <w:marLeft w:val="0"/>
      <w:marRight w:val="0"/>
      <w:marTop w:val="0"/>
      <w:marBottom w:val="0"/>
      <w:divBdr>
        <w:top w:val="none" w:sz="0" w:space="0" w:color="auto"/>
        <w:left w:val="none" w:sz="0" w:space="0" w:color="auto"/>
        <w:bottom w:val="none" w:sz="0" w:space="0" w:color="auto"/>
        <w:right w:val="none" w:sz="0" w:space="0" w:color="auto"/>
      </w:divBdr>
    </w:div>
    <w:div w:id="1355766267">
      <w:bodyDiv w:val="1"/>
      <w:marLeft w:val="0"/>
      <w:marRight w:val="0"/>
      <w:marTop w:val="0"/>
      <w:marBottom w:val="0"/>
      <w:divBdr>
        <w:top w:val="none" w:sz="0" w:space="0" w:color="auto"/>
        <w:left w:val="none" w:sz="0" w:space="0" w:color="auto"/>
        <w:bottom w:val="none" w:sz="0" w:space="0" w:color="auto"/>
        <w:right w:val="none" w:sz="0" w:space="0" w:color="auto"/>
      </w:divBdr>
    </w:div>
    <w:div w:id="1355885631">
      <w:bodyDiv w:val="1"/>
      <w:marLeft w:val="0"/>
      <w:marRight w:val="0"/>
      <w:marTop w:val="0"/>
      <w:marBottom w:val="0"/>
      <w:divBdr>
        <w:top w:val="none" w:sz="0" w:space="0" w:color="auto"/>
        <w:left w:val="none" w:sz="0" w:space="0" w:color="auto"/>
        <w:bottom w:val="none" w:sz="0" w:space="0" w:color="auto"/>
        <w:right w:val="none" w:sz="0" w:space="0" w:color="auto"/>
      </w:divBdr>
    </w:div>
    <w:div w:id="1355957009">
      <w:bodyDiv w:val="1"/>
      <w:marLeft w:val="0"/>
      <w:marRight w:val="0"/>
      <w:marTop w:val="0"/>
      <w:marBottom w:val="0"/>
      <w:divBdr>
        <w:top w:val="none" w:sz="0" w:space="0" w:color="auto"/>
        <w:left w:val="none" w:sz="0" w:space="0" w:color="auto"/>
        <w:bottom w:val="none" w:sz="0" w:space="0" w:color="auto"/>
        <w:right w:val="none" w:sz="0" w:space="0" w:color="auto"/>
      </w:divBdr>
    </w:div>
    <w:div w:id="1355958889">
      <w:bodyDiv w:val="1"/>
      <w:marLeft w:val="0"/>
      <w:marRight w:val="0"/>
      <w:marTop w:val="0"/>
      <w:marBottom w:val="0"/>
      <w:divBdr>
        <w:top w:val="none" w:sz="0" w:space="0" w:color="auto"/>
        <w:left w:val="none" w:sz="0" w:space="0" w:color="auto"/>
        <w:bottom w:val="none" w:sz="0" w:space="0" w:color="auto"/>
        <w:right w:val="none" w:sz="0" w:space="0" w:color="auto"/>
      </w:divBdr>
    </w:div>
    <w:div w:id="1356230949">
      <w:bodyDiv w:val="1"/>
      <w:marLeft w:val="0"/>
      <w:marRight w:val="0"/>
      <w:marTop w:val="0"/>
      <w:marBottom w:val="0"/>
      <w:divBdr>
        <w:top w:val="none" w:sz="0" w:space="0" w:color="auto"/>
        <w:left w:val="none" w:sz="0" w:space="0" w:color="auto"/>
        <w:bottom w:val="none" w:sz="0" w:space="0" w:color="auto"/>
        <w:right w:val="none" w:sz="0" w:space="0" w:color="auto"/>
      </w:divBdr>
    </w:div>
    <w:div w:id="1356467636">
      <w:bodyDiv w:val="1"/>
      <w:marLeft w:val="0"/>
      <w:marRight w:val="0"/>
      <w:marTop w:val="0"/>
      <w:marBottom w:val="0"/>
      <w:divBdr>
        <w:top w:val="none" w:sz="0" w:space="0" w:color="auto"/>
        <w:left w:val="none" w:sz="0" w:space="0" w:color="auto"/>
        <w:bottom w:val="none" w:sz="0" w:space="0" w:color="auto"/>
        <w:right w:val="none" w:sz="0" w:space="0" w:color="auto"/>
      </w:divBdr>
    </w:div>
    <w:div w:id="1357267261">
      <w:bodyDiv w:val="1"/>
      <w:marLeft w:val="0"/>
      <w:marRight w:val="0"/>
      <w:marTop w:val="0"/>
      <w:marBottom w:val="0"/>
      <w:divBdr>
        <w:top w:val="none" w:sz="0" w:space="0" w:color="auto"/>
        <w:left w:val="none" w:sz="0" w:space="0" w:color="auto"/>
        <w:bottom w:val="none" w:sz="0" w:space="0" w:color="auto"/>
        <w:right w:val="none" w:sz="0" w:space="0" w:color="auto"/>
      </w:divBdr>
    </w:div>
    <w:div w:id="1357347306">
      <w:bodyDiv w:val="1"/>
      <w:marLeft w:val="0"/>
      <w:marRight w:val="0"/>
      <w:marTop w:val="0"/>
      <w:marBottom w:val="0"/>
      <w:divBdr>
        <w:top w:val="none" w:sz="0" w:space="0" w:color="auto"/>
        <w:left w:val="none" w:sz="0" w:space="0" w:color="auto"/>
        <w:bottom w:val="none" w:sz="0" w:space="0" w:color="auto"/>
        <w:right w:val="none" w:sz="0" w:space="0" w:color="auto"/>
      </w:divBdr>
    </w:div>
    <w:div w:id="1357384716">
      <w:bodyDiv w:val="1"/>
      <w:marLeft w:val="0"/>
      <w:marRight w:val="0"/>
      <w:marTop w:val="0"/>
      <w:marBottom w:val="0"/>
      <w:divBdr>
        <w:top w:val="none" w:sz="0" w:space="0" w:color="auto"/>
        <w:left w:val="none" w:sz="0" w:space="0" w:color="auto"/>
        <w:bottom w:val="none" w:sz="0" w:space="0" w:color="auto"/>
        <w:right w:val="none" w:sz="0" w:space="0" w:color="auto"/>
      </w:divBdr>
    </w:div>
    <w:div w:id="1357389919">
      <w:bodyDiv w:val="1"/>
      <w:marLeft w:val="0"/>
      <w:marRight w:val="0"/>
      <w:marTop w:val="0"/>
      <w:marBottom w:val="0"/>
      <w:divBdr>
        <w:top w:val="none" w:sz="0" w:space="0" w:color="auto"/>
        <w:left w:val="none" w:sz="0" w:space="0" w:color="auto"/>
        <w:bottom w:val="none" w:sz="0" w:space="0" w:color="auto"/>
        <w:right w:val="none" w:sz="0" w:space="0" w:color="auto"/>
      </w:divBdr>
    </w:div>
    <w:div w:id="1358117097">
      <w:bodyDiv w:val="1"/>
      <w:marLeft w:val="0"/>
      <w:marRight w:val="0"/>
      <w:marTop w:val="0"/>
      <w:marBottom w:val="0"/>
      <w:divBdr>
        <w:top w:val="none" w:sz="0" w:space="0" w:color="auto"/>
        <w:left w:val="none" w:sz="0" w:space="0" w:color="auto"/>
        <w:bottom w:val="none" w:sz="0" w:space="0" w:color="auto"/>
        <w:right w:val="none" w:sz="0" w:space="0" w:color="auto"/>
      </w:divBdr>
    </w:div>
    <w:div w:id="1358196243">
      <w:bodyDiv w:val="1"/>
      <w:marLeft w:val="0"/>
      <w:marRight w:val="0"/>
      <w:marTop w:val="0"/>
      <w:marBottom w:val="0"/>
      <w:divBdr>
        <w:top w:val="none" w:sz="0" w:space="0" w:color="auto"/>
        <w:left w:val="none" w:sz="0" w:space="0" w:color="auto"/>
        <w:bottom w:val="none" w:sz="0" w:space="0" w:color="auto"/>
        <w:right w:val="none" w:sz="0" w:space="0" w:color="auto"/>
      </w:divBdr>
    </w:div>
    <w:div w:id="1358459251">
      <w:bodyDiv w:val="1"/>
      <w:marLeft w:val="0"/>
      <w:marRight w:val="0"/>
      <w:marTop w:val="0"/>
      <w:marBottom w:val="0"/>
      <w:divBdr>
        <w:top w:val="none" w:sz="0" w:space="0" w:color="auto"/>
        <w:left w:val="none" w:sz="0" w:space="0" w:color="auto"/>
        <w:bottom w:val="none" w:sz="0" w:space="0" w:color="auto"/>
        <w:right w:val="none" w:sz="0" w:space="0" w:color="auto"/>
      </w:divBdr>
    </w:div>
    <w:div w:id="1358700130">
      <w:bodyDiv w:val="1"/>
      <w:marLeft w:val="0"/>
      <w:marRight w:val="0"/>
      <w:marTop w:val="0"/>
      <w:marBottom w:val="0"/>
      <w:divBdr>
        <w:top w:val="none" w:sz="0" w:space="0" w:color="auto"/>
        <w:left w:val="none" w:sz="0" w:space="0" w:color="auto"/>
        <w:bottom w:val="none" w:sz="0" w:space="0" w:color="auto"/>
        <w:right w:val="none" w:sz="0" w:space="0" w:color="auto"/>
      </w:divBdr>
    </w:div>
    <w:div w:id="1358779035">
      <w:bodyDiv w:val="1"/>
      <w:marLeft w:val="0"/>
      <w:marRight w:val="0"/>
      <w:marTop w:val="0"/>
      <w:marBottom w:val="0"/>
      <w:divBdr>
        <w:top w:val="none" w:sz="0" w:space="0" w:color="auto"/>
        <w:left w:val="none" w:sz="0" w:space="0" w:color="auto"/>
        <w:bottom w:val="none" w:sz="0" w:space="0" w:color="auto"/>
        <w:right w:val="none" w:sz="0" w:space="0" w:color="auto"/>
      </w:divBdr>
    </w:div>
    <w:div w:id="1359043407">
      <w:bodyDiv w:val="1"/>
      <w:marLeft w:val="0"/>
      <w:marRight w:val="0"/>
      <w:marTop w:val="0"/>
      <w:marBottom w:val="0"/>
      <w:divBdr>
        <w:top w:val="none" w:sz="0" w:space="0" w:color="auto"/>
        <w:left w:val="none" w:sz="0" w:space="0" w:color="auto"/>
        <w:bottom w:val="none" w:sz="0" w:space="0" w:color="auto"/>
        <w:right w:val="none" w:sz="0" w:space="0" w:color="auto"/>
      </w:divBdr>
    </w:div>
    <w:div w:id="1359087142">
      <w:bodyDiv w:val="1"/>
      <w:marLeft w:val="0"/>
      <w:marRight w:val="0"/>
      <w:marTop w:val="0"/>
      <w:marBottom w:val="0"/>
      <w:divBdr>
        <w:top w:val="none" w:sz="0" w:space="0" w:color="auto"/>
        <w:left w:val="none" w:sz="0" w:space="0" w:color="auto"/>
        <w:bottom w:val="none" w:sz="0" w:space="0" w:color="auto"/>
        <w:right w:val="none" w:sz="0" w:space="0" w:color="auto"/>
      </w:divBdr>
    </w:div>
    <w:div w:id="1359114824">
      <w:bodyDiv w:val="1"/>
      <w:marLeft w:val="0"/>
      <w:marRight w:val="0"/>
      <w:marTop w:val="0"/>
      <w:marBottom w:val="0"/>
      <w:divBdr>
        <w:top w:val="none" w:sz="0" w:space="0" w:color="auto"/>
        <w:left w:val="none" w:sz="0" w:space="0" w:color="auto"/>
        <w:bottom w:val="none" w:sz="0" w:space="0" w:color="auto"/>
        <w:right w:val="none" w:sz="0" w:space="0" w:color="auto"/>
      </w:divBdr>
    </w:div>
    <w:div w:id="1359160608">
      <w:bodyDiv w:val="1"/>
      <w:marLeft w:val="0"/>
      <w:marRight w:val="0"/>
      <w:marTop w:val="0"/>
      <w:marBottom w:val="0"/>
      <w:divBdr>
        <w:top w:val="none" w:sz="0" w:space="0" w:color="auto"/>
        <w:left w:val="none" w:sz="0" w:space="0" w:color="auto"/>
        <w:bottom w:val="none" w:sz="0" w:space="0" w:color="auto"/>
        <w:right w:val="none" w:sz="0" w:space="0" w:color="auto"/>
      </w:divBdr>
    </w:div>
    <w:div w:id="1359351514">
      <w:bodyDiv w:val="1"/>
      <w:marLeft w:val="0"/>
      <w:marRight w:val="0"/>
      <w:marTop w:val="0"/>
      <w:marBottom w:val="0"/>
      <w:divBdr>
        <w:top w:val="none" w:sz="0" w:space="0" w:color="auto"/>
        <w:left w:val="none" w:sz="0" w:space="0" w:color="auto"/>
        <w:bottom w:val="none" w:sz="0" w:space="0" w:color="auto"/>
        <w:right w:val="none" w:sz="0" w:space="0" w:color="auto"/>
      </w:divBdr>
    </w:div>
    <w:div w:id="1359351955">
      <w:bodyDiv w:val="1"/>
      <w:marLeft w:val="0"/>
      <w:marRight w:val="0"/>
      <w:marTop w:val="0"/>
      <w:marBottom w:val="0"/>
      <w:divBdr>
        <w:top w:val="none" w:sz="0" w:space="0" w:color="auto"/>
        <w:left w:val="none" w:sz="0" w:space="0" w:color="auto"/>
        <w:bottom w:val="none" w:sz="0" w:space="0" w:color="auto"/>
        <w:right w:val="none" w:sz="0" w:space="0" w:color="auto"/>
      </w:divBdr>
    </w:div>
    <w:div w:id="1359626534">
      <w:bodyDiv w:val="1"/>
      <w:marLeft w:val="0"/>
      <w:marRight w:val="0"/>
      <w:marTop w:val="0"/>
      <w:marBottom w:val="0"/>
      <w:divBdr>
        <w:top w:val="none" w:sz="0" w:space="0" w:color="auto"/>
        <w:left w:val="none" w:sz="0" w:space="0" w:color="auto"/>
        <w:bottom w:val="none" w:sz="0" w:space="0" w:color="auto"/>
        <w:right w:val="none" w:sz="0" w:space="0" w:color="auto"/>
      </w:divBdr>
    </w:div>
    <w:div w:id="1359696127">
      <w:bodyDiv w:val="1"/>
      <w:marLeft w:val="0"/>
      <w:marRight w:val="0"/>
      <w:marTop w:val="0"/>
      <w:marBottom w:val="0"/>
      <w:divBdr>
        <w:top w:val="none" w:sz="0" w:space="0" w:color="auto"/>
        <w:left w:val="none" w:sz="0" w:space="0" w:color="auto"/>
        <w:bottom w:val="none" w:sz="0" w:space="0" w:color="auto"/>
        <w:right w:val="none" w:sz="0" w:space="0" w:color="auto"/>
      </w:divBdr>
    </w:div>
    <w:div w:id="1359699025">
      <w:bodyDiv w:val="1"/>
      <w:marLeft w:val="0"/>
      <w:marRight w:val="0"/>
      <w:marTop w:val="0"/>
      <w:marBottom w:val="0"/>
      <w:divBdr>
        <w:top w:val="none" w:sz="0" w:space="0" w:color="auto"/>
        <w:left w:val="none" w:sz="0" w:space="0" w:color="auto"/>
        <w:bottom w:val="none" w:sz="0" w:space="0" w:color="auto"/>
        <w:right w:val="none" w:sz="0" w:space="0" w:color="auto"/>
      </w:divBdr>
    </w:div>
    <w:div w:id="1360004659">
      <w:bodyDiv w:val="1"/>
      <w:marLeft w:val="0"/>
      <w:marRight w:val="0"/>
      <w:marTop w:val="0"/>
      <w:marBottom w:val="0"/>
      <w:divBdr>
        <w:top w:val="none" w:sz="0" w:space="0" w:color="auto"/>
        <w:left w:val="none" w:sz="0" w:space="0" w:color="auto"/>
        <w:bottom w:val="none" w:sz="0" w:space="0" w:color="auto"/>
        <w:right w:val="none" w:sz="0" w:space="0" w:color="auto"/>
      </w:divBdr>
    </w:div>
    <w:div w:id="1360160745">
      <w:bodyDiv w:val="1"/>
      <w:marLeft w:val="0"/>
      <w:marRight w:val="0"/>
      <w:marTop w:val="0"/>
      <w:marBottom w:val="0"/>
      <w:divBdr>
        <w:top w:val="none" w:sz="0" w:space="0" w:color="auto"/>
        <w:left w:val="none" w:sz="0" w:space="0" w:color="auto"/>
        <w:bottom w:val="none" w:sz="0" w:space="0" w:color="auto"/>
        <w:right w:val="none" w:sz="0" w:space="0" w:color="auto"/>
      </w:divBdr>
    </w:div>
    <w:div w:id="1360274775">
      <w:bodyDiv w:val="1"/>
      <w:marLeft w:val="0"/>
      <w:marRight w:val="0"/>
      <w:marTop w:val="0"/>
      <w:marBottom w:val="0"/>
      <w:divBdr>
        <w:top w:val="none" w:sz="0" w:space="0" w:color="auto"/>
        <w:left w:val="none" w:sz="0" w:space="0" w:color="auto"/>
        <w:bottom w:val="none" w:sz="0" w:space="0" w:color="auto"/>
        <w:right w:val="none" w:sz="0" w:space="0" w:color="auto"/>
      </w:divBdr>
    </w:div>
    <w:div w:id="1360397027">
      <w:bodyDiv w:val="1"/>
      <w:marLeft w:val="0"/>
      <w:marRight w:val="0"/>
      <w:marTop w:val="0"/>
      <w:marBottom w:val="0"/>
      <w:divBdr>
        <w:top w:val="none" w:sz="0" w:space="0" w:color="auto"/>
        <w:left w:val="none" w:sz="0" w:space="0" w:color="auto"/>
        <w:bottom w:val="none" w:sz="0" w:space="0" w:color="auto"/>
        <w:right w:val="none" w:sz="0" w:space="0" w:color="auto"/>
      </w:divBdr>
    </w:div>
    <w:div w:id="1360546639">
      <w:bodyDiv w:val="1"/>
      <w:marLeft w:val="0"/>
      <w:marRight w:val="0"/>
      <w:marTop w:val="0"/>
      <w:marBottom w:val="0"/>
      <w:divBdr>
        <w:top w:val="none" w:sz="0" w:space="0" w:color="auto"/>
        <w:left w:val="none" w:sz="0" w:space="0" w:color="auto"/>
        <w:bottom w:val="none" w:sz="0" w:space="0" w:color="auto"/>
        <w:right w:val="none" w:sz="0" w:space="0" w:color="auto"/>
      </w:divBdr>
    </w:div>
    <w:div w:id="1360617718">
      <w:bodyDiv w:val="1"/>
      <w:marLeft w:val="0"/>
      <w:marRight w:val="0"/>
      <w:marTop w:val="0"/>
      <w:marBottom w:val="0"/>
      <w:divBdr>
        <w:top w:val="none" w:sz="0" w:space="0" w:color="auto"/>
        <w:left w:val="none" w:sz="0" w:space="0" w:color="auto"/>
        <w:bottom w:val="none" w:sz="0" w:space="0" w:color="auto"/>
        <w:right w:val="none" w:sz="0" w:space="0" w:color="auto"/>
      </w:divBdr>
    </w:div>
    <w:div w:id="1361198559">
      <w:bodyDiv w:val="1"/>
      <w:marLeft w:val="0"/>
      <w:marRight w:val="0"/>
      <w:marTop w:val="0"/>
      <w:marBottom w:val="0"/>
      <w:divBdr>
        <w:top w:val="none" w:sz="0" w:space="0" w:color="auto"/>
        <w:left w:val="none" w:sz="0" w:space="0" w:color="auto"/>
        <w:bottom w:val="none" w:sz="0" w:space="0" w:color="auto"/>
        <w:right w:val="none" w:sz="0" w:space="0" w:color="auto"/>
      </w:divBdr>
    </w:div>
    <w:div w:id="1361203983">
      <w:bodyDiv w:val="1"/>
      <w:marLeft w:val="0"/>
      <w:marRight w:val="0"/>
      <w:marTop w:val="0"/>
      <w:marBottom w:val="0"/>
      <w:divBdr>
        <w:top w:val="none" w:sz="0" w:space="0" w:color="auto"/>
        <w:left w:val="none" w:sz="0" w:space="0" w:color="auto"/>
        <w:bottom w:val="none" w:sz="0" w:space="0" w:color="auto"/>
        <w:right w:val="none" w:sz="0" w:space="0" w:color="auto"/>
      </w:divBdr>
    </w:div>
    <w:div w:id="1361249068">
      <w:bodyDiv w:val="1"/>
      <w:marLeft w:val="0"/>
      <w:marRight w:val="0"/>
      <w:marTop w:val="0"/>
      <w:marBottom w:val="0"/>
      <w:divBdr>
        <w:top w:val="none" w:sz="0" w:space="0" w:color="auto"/>
        <w:left w:val="none" w:sz="0" w:space="0" w:color="auto"/>
        <w:bottom w:val="none" w:sz="0" w:space="0" w:color="auto"/>
        <w:right w:val="none" w:sz="0" w:space="0" w:color="auto"/>
      </w:divBdr>
    </w:div>
    <w:div w:id="1361584436">
      <w:bodyDiv w:val="1"/>
      <w:marLeft w:val="0"/>
      <w:marRight w:val="0"/>
      <w:marTop w:val="0"/>
      <w:marBottom w:val="0"/>
      <w:divBdr>
        <w:top w:val="none" w:sz="0" w:space="0" w:color="auto"/>
        <w:left w:val="none" w:sz="0" w:space="0" w:color="auto"/>
        <w:bottom w:val="none" w:sz="0" w:space="0" w:color="auto"/>
        <w:right w:val="none" w:sz="0" w:space="0" w:color="auto"/>
      </w:divBdr>
    </w:div>
    <w:div w:id="1361852898">
      <w:bodyDiv w:val="1"/>
      <w:marLeft w:val="0"/>
      <w:marRight w:val="0"/>
      <w:marTop w:val="0"/>
      <w:marBottom w:val="0"/>
      <w:divBdr>
        <w:top w:val="none" w:sz="0" w:space="0" w:color="auto"/>
        <w:left w:val="none" w:sz="0" w:space="0" w:color="auto"/>
        <w:bottom w:val="none" w:sz="0" w:space="0" w:color="auto"/>
        <w:right w:val="none" w:sz="0" w:space="0" w:color="auto"/>
      </w:divBdr>
    </w:div>
    <w:div w:id="1362049693">
      <w:bodyDiv w:val="1"/>
      <w:marLeft w:val="0"/>
      <w:marRight w:val="0"/>
      <w:marTop w:val="0"/>
      <w:marBottom w:val="0"/>
      <w:divBdr>
        <w:top w:val="none" w:sz="0" w:space="0" w:color="auto"/>
        <w:left w:val="none" w:sz="0" w:space="0" w:color="auto"/>
        <w:bottom w:val="none" w:sz="0" w:space="0" w:color="auto"/>
        <w:right w:val="none" w:sz="0" w:space="0" w:color="auto"/>
      </w:divBdr>
    </w:div>
    <w:div w:id="1362508072">
      <w:bodyDiv w:val="1"/>
      <w:marLeft w:val="0"/>
      <w:marRight w:val="0"/>
      <w:marTop w:val="0"/>
      <w:marBottom w:val="0"/>
      <w:divBdr>
        <w:top w:val="none" w:sz="0" w:space="0" w:color="auto"/>
        <w:left w:val="none" w:sz="0" w:space="0" w:color="auto"/>
        <w:bottom w:val="none" w:sz="0" w:space="0" w:color="auto"/>
        <w:right w:val="none" w:sz="0" w:space="0" w:color="auto"/>
      </w:divBdr>
    </w:div>
    <w:div w:id="1362588983">
      <w:bodyDiv w:val="1"/>
      <w:marLeft w:val="0"/>
      <w:marRight w:val="0"/>
      <w:marTop w:val="0"/>
      <w:marBottom w:val="0"/>
      <w:divBdr>
        <w:top w:val="none" w:sz="0" w:space="0" w:color="auto"/>
        <w:left w:val="none" w:sz="0" w:space="0" w:color="auto"/>
        <w:bottom w:val="none" w:sz="0" w:space="0" w:color="auto"/>
        <w:right w:val="none" w:sz="0" w:space="0" w:color="auto"/>
      </w:divBdr>
    </w:div>
    <w:div w:id="1362631092">
      <w:bodyDiv w:val="1"/>
      <w:marLeft w:val="0"/>
      <w:marRight w:val="0"/>
      <w:marTop w:val="0"/>
      <w:marBottom w:val="0"/>
      <w:divBdr>
        <w:top w:val="none" w:sz="0" w:space="0" w:color="auto"/>
        <w:left w:val="none" w:sz="0" w:space="0" w:color="auto"/>
        <w:bottom w:val="none" w:sz="0" w:space="0" w:color="auto"/>
        <w:right w:val="none" w:sz="0" w:space="0" w:color="auto"/>
      </w:divBdr>
    </w:div>
    <w:div w:id="1362634926">
      <w:bodyDiv w:val="1"/>
      <w:marLeft w:val="0"/>
      <w:marRight w:val="0"/>
      <w:marTop w:val="0"/>
      <w:marBottom w:val="0"/>
      <w:divBdr>
        <w:top w:val="none" w:sz="0" w:space="0" w:color="auto"/>
        <w:left w:val="none" w:sz="0" w:space="0" w:color="auto"/>
        <w:bottom w:val="none" w:sz="0" w:space="0" w:color="auto"/>
        <w:right w:val="none" w:sz="0" w:space="0" w:color="auto"/>
      </w:divBdr>
    </w:div>
    <w:div w:id="1362900630">
      <w:bodyDiv w:val="1"/>
      <w:marLeft w:val="0"/>
      <w:marRight w:val="0"/>
      <w:marTop w:val="0"/>
      <w:marBottom w:val="0"/>
      <w:divBdr>
        <w:top w:val="none" w:sz="0" w:space="0" w:color="auto"/>
        <w:left w:val="none" w:sz="0" w:space="0" w:color="auto"/>
        <w:bottom w:val="none" w:sz="0" w:space="0" w:color="auto"/>
        <w:right w:val="none" w:sz="0" w:space="0" w:color="auto"/>
      </w:divBdr>
    </w:div>
    <w:div w:id="1363095307">
      <w:bodyDiv w:val="1"/>
      <w:marLeft w:val="0"/>
      <w:marRight w:val="0"/>
      <w:marTop w:val="0"/>
      <w:marBottom w:val="0"/>
      <w:divBdr>
        <w:top w:val="none" w:sz="0" w:space="0" w:color="auto"/>
        <w:left w:val="none" w:sz="0" w:space="0" w:color="auto"/>
        <w:bottom w:val="none" w:sz="0" w:space="0" w:color="auto"/>
        <w:right w:val="none" w:sz="0" w:space="0" w:color="auto"/>
      </w:divBdr>
    </w:div>
    <w:div w:id="1363281076">
      <w:bodyDiv w:val="1"/>
      <w:marLeft w:val="0"/>
      <w:marRight w:val="0"/>
      <w:marTop w:val="0"/>
      <w:marBottom w:val="0"/>
      <w:divBdr>
        <w:top w:val="none" w:sz="0" w:space="0" w:color="auto"/>
        <w:left w:val="none" w:sz="0" w:space="0" w:color="auto"/>
        <w:bottom w:val="none" w:sz="0" w:space="0" w:color="auto"/>
        <w:right w:val="none" w:sz="0" w:space="0" w:color="auto"/>
      </w:divBdr>
    </w:div>
    <w:div w:id="1363283708">
      <w:bodyDiv w:val="1"/>
      <w:marLeft w:val="0"/>
      <w:marRight w:val="0"/>
      <w:marTop w:val="0"/>
      <w:marBottom w:val="0"/>
      <w:divBdr>
        <w:top w:val="none" w:sz="0" w:space="0" w:color="auto"/>
        <w:left w:val="none" w:sz="0" w:space="0" w:color="auto"/>
        <w:bottom w:val="none" w:sz="0" w:space="0" w:color="auto"/>
        <w:right w:val="none" w:sz="0" w:space="0" w:color="auto"/>
      </w:divBdr>
    </w:div>
    <w:div w:id="1363431842">
      <w:bodyDiv w:val="1"/>
      <w:marLeft w:val="0"/>
      <w:marRight w:val="0"/>
      <w:marTop w:val="0"/>
      <w:marBottom w:val="0"/>
      <w:divBdr>
        <w:top w:val="none" w:sz="0" w:space="0" w:color="auto"/>
        <w:left w:val="none" w:sz="0" w:space="0" w:color="auto"/>
        <w:bottom w:val="none" w:sz="0" w:space="0" w:color="auto"/>
        <w:right w:val="none" w:sz="0" w:space="0" w:color="auto"/>
      </w:divBdr>
    </w:div>
    <w:div w:id="1363507083">
      <w:bodyDiv w:val="1"/>
      <w:marLeft w:val="0"/>
      <w:marRight w:val="0"/>
      <w:marTop w:val="0"/>
      <w:marBottom w:val="0"/>
      <w:divBdr>
        <w:top w:val="none" w:sz="0" w:space="0" w:color="auto"/>
        <w:left w:val="none" w:sz="0" w:space="0" w:color="auto"/>
        <w:bottom w:val="none" w:sz="0" w:space="0" w:color="auto"/>
        <w:right w:val="none" w:sz="0" w:space="0" w:color="auto"/>
      </w:divBdr>
    </w:div>
    <w:div w:id="1363898552">
      <w:bodyDiv w:val="1"/>
      <w:marLeft w:val="0"/>
      <w:marRight w:val="0"/>
      <w:marTop w:val="0"/>
      <w:marBottom w:val="0"/>
      <w:divBdr>
        <w:top w:val="none" w:sz="0" w:space="0" w:color="auto"/>
        <w:left w:val="none" w:sz="0" w:space="0" w:color="auto"/>
        <w:bottom w:val="none" w:sz="0" w:space="0" w:color="auto"/>
        <w:right w:val="none" w:sz="0" w:space="0" w:color="auto"/>
      </w:divBdr>
    </w:div>
    <w:div w:id="1364017901">
      <w:bodyDiv w:val="1"/>
      <w:marLeft w:val="0"/>
      <w:marRight w:val="0"/>
      <w:marTop w:val="0"/>
      <w:marBottom w:val="0"/>
      <w:divBdr>
        <w:top w:val="none" w:sz="0" w:space="0" w:color="auto"/>
        <w:left w:val="none" w:sz="0" w:space="0" w:color="auto"/>
        <w:bottom w:val="none" w:sz="0" w:space="0" w:color="auto"/>
        <w:right w:val="none" w:sz="0" w:space="0" w:color="auto"/>
      </w:divBdr>
    </w:div>
    <w:div w:id="1364088762">
      <w:bodyDiv w:val="1"/>
      <w:marLeft w:val="0"/>
      <w:marRight w:val="0"/>
      <w:marTop w:val="0"/>
      <w:marBottom w:val="0"/>
      <w:divBdr>
        <w:top w:val="none" w:sz="0" w:space="0" w:color="auto"/>
        <w:left w:val="none" w:sz="0" w:space="0" w:color="auto"/>
        <w:bottom w:val="none" w:sz="0" w:space="0" w:color="auto"/>
        <w:right w:val="none" w:sz="0" w:space="0" w:color="auto"/>
      </w:divBdr>
    </w:div>
    <w:div w:id="1364213161">
      <w:bodyDiv w:val="1"/>
      <w:marLeft w:val="0"/>
      <w:marRight w:val="0"/>
      <w:marTop w:val="0"/>
      <w:marBottom w:val="0"/>
      <w:divBdr>
        <w:top w:val="none" w:sz="0" w:space="0" w:color="auto"/>
        <w:left w:val="none" w:sz="0" w:space="0" w:color="auto"/>
        <w:bottom w:val="none" w:sz="0" w:space="0" w:color="auto"/>
        <w:right w:val="none" w:sz="0" w:space="0" w:color="auto"/>
      </w:divBdr>
    </w:div>
    <w:div w:id="1364554910">
      <w:bodyDiv w:val="1"/>
      <w:marLeft w:val="0"/>
      <w:marRight w:val="0"/>
      <w:marTop w:val="0"/>
      <w:marBottom w:val="0"/>
      <w:divBdr>
        <w:top w:val="none" w:sz="0" w:space="0" w:color="auto"/>
        <w:left w:val="none" w:sz="0" w:space="0" w:color="auto"/>
        <w:bottom w:val="none" w:sz="0" w:space="0" w:color="auto"/>
        <w:right w:val="none" w:sz="0" w:space="0" w:color="auto"/>
      </w:divBdr>
    </w:div>
    <w:div w:id="1364669301">
      <w:bodyDiv w:val="1"/>
      <w:marLeft w:val="0"/>
      <w:marRight w:val="0"/>
      <w:marTop w:val="0"/>
      <w:marBottom w:val="0"/>
      <w:divBdr>
        <w:top w:val="none" w:sz="0" w:space="0" w:color="auto"/>
        <w:left w:val="none" w:sz="0" w:space="0" w:color="auto"/>
        <w:bottom w:val="none" w:sz="0" w:space="0" w:color="auto"/>
        <w:right w:val="none" w:sz="0" w:space="0" w:color="auto"/>
      </w:divBdr>
    </w:div>
    <w:div w:id="1364789893">
      <w:bodyDiv w:val="1"/>
      <w:marLeft w:val="0"/>
      <w:marRight w:val="0"/>
      <w:marTop w:val="0"/>
      <w:marBottom w:val="0"/>
      <w:divBdr>
        <w:top w:val="none" w:sz="0" w:space="0" w:color="auto"/>
        <w:left w:val="none" w:sz="0" w:space="0" w:color="auto"/>
        <w:bottom w:val="none" w:sz="0" w:space="0" w:color="auto"/>
        <w:right w:val="none" w:sz="0" w:space="0" w:color="auto"/>
      </w:divBdr>
    </w:div>
    <w:div w:id="1364987806">
      <w:bodyDiv w:val="1"/>
      <w:marLeft w:val="0"/>
      <w:marRight w:val="0"/>
      <w:marTop w:val="0"/>
      <w:marBottom w:val="0"/>
      <w:divBdr>
        <w:top w:val="none" w:sz="0" w:space="0" w:color="auto"/>
        <w:left w:val="none" w:sz="0" w:space="0" w:color="auto"/>
        <w:bottom w:val="none" w:sz="0" w:space="0" w:color="auto"/>
        <w:right w:val="none" w:sz="0" w:space="0" w:color="auto"/>
      </w:divBdr>
    </w:div>
    <w:div w:id="1365710673">
      <w:bodyDiv w:val="1"/>
      <w:marLeft w:val="0"/>
      <w:marRight w:val="0"/>
      <w:marTop w:val="0"/>
      <w:marBottom w:val="0"/>
      <w:divBdr>
        <w:top w:val="none" w:sz="0" w:space="0" w:color="auto"/>
        <w:left w:val="none" w:sz="0" w:space="0" w:color="auto"/>
        <w:bottom w:val="none" w:sz="0" w:space="0" w:color="auto"/>
        <w:right w:val="none" w:sz="0" w:space="0" w:color="auto"/>
      </w:divBdr>
    </w:div>
    <w:div w:id="1366055746">
      <w:bodyDiv w:val="1"/>
      <w:marLeft w:val="0"/>
      <w:marRight w:val="0"/>
      <w:marTop w:val="0"/>
      <w:marBottom w:val="0"/>
      <w:divBdr>
        <w:top w:val="none" w:sz="0" w:space="0" w:color="auto"/>
        <w:left w:val="none" w:sz="0" w:space="0" w:color="auto"/>
        <w:bottom w:val="none" w:sz="0" w:space="0" w:color="auto"/>
        <w:right w:val="none" w:sz="0" w:space="0" w:color="auto"/>
      </w:divBdr>
    </w:div>
    <w:div w:id="1366100970">
      <w:bodyDiv w:val="1"/>
      <w:marLeft w:val="0"/>
      <w:marRight w:val="0"/>
      <w:marTop w:val="0"/>
      <w:marBottom w:val="0"/>
      <w:divBdr>
        <w:top w:val="none" w:sz="0" w:space="0" w:color="auto"/>
        <w:left w:val="none" w:sz="0" w:space="0" w:color="auto"/>
        <w:bottom w:val="none" w:sz="0" w:space="0" w:color="auto"/>
        <w:right w:val="none" w:sz="0" w:space="0" w:color="auto"/>
      </w:divBdr>
    </w:div>
    <w:div w:id="1366366897">
      <w:bodyDiv w:val="1"/>
      <w:marLeft w:val="0"/>
      <w:marRight w:val="0"/>
      <w:marTop w:val="0"/>
      <w:marBottom w:val="0"/>
      <w:divBdr>
        <w:top w:val="none" w:sz="0" w:space="0" w:color="auto"/>
        <w:left w:val="none" w:sz="0" w:space="0" w:color="auto"/>
        <w:bottom w:val="none" w:sz="0" w:space="0" w:color="auto"/>
        <w:right w:val="none" w:sz="0" w:space="0" w:color="auto"/>
      </w:divBdr>
    </w:div>
    <w:div w:id="1366758142">
      <w:bodyDiv w:val="1"/>
      <w:marLeft w:val="0"/>
      <w:marRight w:val="0"/>
      <w:marTop w:val="0"/>
      <w:marBottom w:val="0"/>
      <w:divBdr>
        <w:top w:val="none" w:sz="0" w:space="0" w:color="auto"/>
        <w:left w:val="none" w:sz="0" w:space="0" w:color="auto"/>
        <w:bottom w:val="none" w:sz="0" w:space="0" w:color="auto"/>
        <w:right w:val="none" w:sz="0" w:space="0" w:color="auto"/>
      </w:divBdr>
    </w:div>
    <w:div w:id="1367170936">
      <w:bodyDiv w:val="1"/>
      <w:marLeft w:val="0"/>
      <w:marRight w:val="0"/>
      <w:marTop w:val="0"/>
      <w:marBottom w:val="0"/>
      <w:divBdr>
        <w:top w:val="none" w:sz="0" w:space="0" w:color="auto"/>
        <w:left w:val="none" w:sz="0" w:space="0" w:color="auto"/>
        <w:bottom w:val="none" w:sz="0" w:space="0" w:color="auto"/>
        <w:right w:val="none" w:sz="0" w:space="0" w:color="auto"/>
      </w:divBdr>
    </w:div>
    <w:div w:id="1367557559">
      <w:bodyDiv w:val="1"/>
      <w:marLeft w:val="0"/>
      <w:marRight w:val="0"/>
      <w:marTop w:val="0"/>
      <w:marBottom w:val="0"/>
      <w:divBdr>
        <w:top w:val="none" w:sz="0" w:space="0" w:color="auto"/>
        <w:left w:val="none" w:sz="0" w:space="0" w:color="auto"/>
        <w:bottom w:val="none" w:sz="0" w:space="0" w:color="auto"/>
        <w:right w:val="none" w:sz="0" w:space="0" w:color="auto"/>
      </w:divBdr>
    </w:div>
    <w:div w:id="1367608225">
      <w:bodyDiv w:val="1"/>
      <w:marLeft w:val="0"/>
      <w:marRight w:val="0"/>
      <w:marTop w:val="0"/>
      <w:marBottom w:val="0"/>
      <w:divBdr>
        <w:top w:val="none" w:sz="0" w:space="0" w:color="auto"/>
        <w:left w:val="none" w:sz="0" w:space="0" w:color="auto"/>
        <w:bottom w:val="none" w:sz="0" w:space="0" w:color="auto"/>
        <w:right w:val="none" w:sz="0" w:space="0" w:color="auto"/>
      </w:divBdr>
    </w:div>
    <w:div w:id="1367676503">
      <w:bodyDiv w:val="1"/>
      <w:marLeft w:val="0"/>
      <w:marRight w:val="0"/>
      <w:marTop w:val="0"/>
      <w:marBottom w:val="0"/>
      <w:divBdr>
        <w:top w:val="none" w:sz="0" w:space="0" w:color="auto"/>
        <w:left w:val="none" w:sz="0" w:space="0" w:color="auto"/>
        <w:bottom w:val="none" w:sz="0" w:space="0" w:color="auto"/>
        <w:right w:val="none" w:sz="0" w:space="0" w:color="auto"/>
      </w:divBdr>
    </w:div>
    <w:div w:id="1368021275">
      <w:bodyDiv w:val="1"/>
      <w:marLeft w:val="0"/>
      <w:marRight w:val="0"/>
      <w:marTop w:val="0"/>
      <w:marBottom w:val="0"/>
      <w:divBdr>
        <w:top w:val="none" w:sz="0" w:space="0" w:color="auto"/>
        <w:left w:val="none" w:sz="0" w:space="0" w:color="auto"/>
        <w:bottom w:val="none" w:sz="0" w:space="0" w:color="auto"/>
        <w:right w:val="none" w:sz="0" w:space="0" w:color="auto"/>
      </w:divBdr>
    </w:div>
    <w:div w:id="1368026621">
      <w:bodyDiv w:val="1"/>
      <w:marLeft w:val="0"/>
      <w:marRight w:val="0"/>
      <w:marTop w:val="0"/>
      <w:marBottom w:val="0"/>
      <w:divBdr>
        <w:top w:val="none" w:sz="0" w:space="0" w:color="auto"/>
        <w:left w:val="none" w:sz="0" w:space="0" w:color="auto"/>
        <w:bottom w:val="none" w:sz="0" w:space="0" w:color="auto"/>
        <w:right w:val="none" w:sz="0" w:space="0" w:color="auto"/>
      </w:divBdr>
    </w:div>
    <w:div w:id="1368262086">
      <w:bodyDiv w:val="1"/>
      <w:marLeft w:val="0"/>
      <w:marRight w:val="0"/>
      <w:marTop w:val="0"/>
      <w:marBottom w:val="0"/>
      <w:divBdr>
        <w:top w:val="none" w:sz="0" w:space="0" w:color="auto"/>
        <w:left w:val="none" w:sz="0" w:space="0" w:color="auto"/>
        <w:bottom w:val="none" w:sz="0" w:space="0" w:color="auto"/>
        <w:right w:val="none" w:sz="0" w:space="0" w:color="auto"/>
      </w:divBdr>
    </w:div>
    <w:div w:id="1368917390">
      <w:bodyDiv w:val="1"/>
      <w:marLeft w:val="0"/>
      <w:marRight w:val="0"/>
      <w:marTop w:val="0"/>
      <w:marBottom w:val="0"/>
      <w:divBdr>
        <w:top w:val="none" w:sz="0" w:space="0" w:color="auto"/>
        <w:left w:val="none" w:sz="0" w:space="0" w:color="auto"/>
        <w:bottom w:val="none" w:sz="0" w:space="0" w:color="auto"/>
        <w:right w:val="none" w:sz="0" w:space="0" w:color="auto"/>
      </w:divBdr>
    </w:div>
    <w:div w:id="1368992933">
      <w:bodyDiv w:val="1"/>
      <w:marLeft w:val="0"/>
      <w:marRight w:val="0"/>
      <w:marTop w:val="0"/>
      <w:marBottom w:val="0"/>
      <w:divBdr>
        <w:top w:val="none" w:sz="0" w:space="0" w:color="auto"/>
        <w:left w:val="none" w:sz="0" w:space="0" w:color="auto"/>
        <w:bottom w:val="none" w:sz="0" w:space="0" w:color="auto"/>
        <w:right w:val="none" w:sz="0" w:space="0" w:color="auto"/>
      </w:divBdr>
    </w:div>
    <w:div w:id="1369260991">
      <w:bodyDiv w:val="1"/>
      <w:marLeft w:val="0"/>
      <w:marRight w:val="0"/>
      <w:marTop w:val="0"/>
      <w:marBottom w:val="0"/>
      <w:divBdr>
        <w:top w:val="none" w:sz="0" w:space="0" w:color="auto"/>
        <w:left w:val="none" w:sz="0" w:space="0" w:color="auto"/>
        <w:bottom w:val="none" w:sz="0" w:space="0" w:color="auto"/>
        <w:right w:val="none" w:sz="0" w:space="0" w:color="auto"/>
      </w:divBdr>
    </w:div>
    <w:div w:id="1369455648">
      <w:bodyDiv w:val="1"/>
      <w:marLeft w:val="0"/>
      <w:marRight w:val="0"/>
      <w:marTop w:val="0"/>
      <w:marBottom w:val="0"/>
      <w:divBdr>
        <w:top w:val="none" w:sz="0" w:space="0" w:color="auto"/>
        <w:left w:val="none" w:sz="0" w:space="0" w:color="auto"/>
        <w:bottom w:val="none" w:sz="0" w:space="0" w:color="auto"/>
        <w:right w:val="none" w:sz="0" w:space="0" w:color="auto"/>
      </w:divBdr>
    </w:div>
    <w:div w:id="1370179360">
      <w:bodyDiv w:val="1"/>
      <w:marLeft w:val="0"/>
      <w:marRight w:val="0"/>
      <w:marTop w:val="0"/>
      <w:marBottom w:val="0"/>
      <w:divBdr>
        <w:top w:val="none" w:sz="0" w:space="0" w:color="auto"/>
        <w:left w:val="none" w:sz="0" w:space="0" w:color="auto"/>
        <w:bottom w:val="none" w:sz="0" w:space="0" w:color="auto"/>
        <w:right w:val="none" w:sz="0" w:space="0" w:color="auto"/>
      </w:divBdr>
    </w:div>
    <w:div w:id="1370253224">
      <w:bodyDiv w:val="1"/>
      <w:marLeft w:val="0"/>
      <w:marRight w:val="0"/>
      <w:marTop w:val="0"/>
      <w:marBottom w:val="0"/>
      <w:divBdr>
        <w:top w:val="none" w:sz="0" w:space="0" w:color="auto"/>
        <w:left w:val="none" w:sz="0" w:space="0" w:color="auto"/>
        <w:bottom w:val="none" w:sz="0" w:space="0" w:color="auto"/>
        <w:right w:val="none" w:sz="0" w:space="0" w:color="auto"/>
      </w:divBdr>
    </w:div>
    <w:div w:id="1370295919">
      <w:bodyDiv w:val="1"/>
      <w:marLeft w:val="0"/>
      <w:marRight w:val="0"/>
      <w:marTop w:val="0"/>
      <w:marBottom w:val="0"/>
      <w:divBdr>
        <w:top w:val="none" w:sz="0" w:space="0" w:color="auto"/>
        <w:left w:val="none" w:sz="0" w:space="0" w:color="auto"/>
        <w:bottom w:val="none" w:sz="0" w:space="0" w:color="auto"/>
        <w:right w:val="none" w:sz="0" w:space="0" w:color="auto"/>
      </w:divBdr>
    </w:div>
    <w:div w:id="1370298128">
      <w:bodyDiv w:val="1"/>
      <w:marLeft w:val="0"/>
      <w:marRight w:val="0"/>
      <w:marTop w:val="0"/>
      <w:marBottom w:val="0"/>
      <w:divBdr>
        <w:top w:val="none" w:sz="0" w:space="0" w:color="auto"/>
        <w:left w:val="none" w:sz="0" w:space="0" w:color="auto"/>
        <w:bottom w:val="none" w:sz="0" w:space="0" w:color="auto"/>
        <w:right w:val="none" w:sz="0" w:space="0" w:color="auto"/>
      </w:divBdr>
    </w:div>
    <w:div w:id="1370455516">
      <w:bodyDiv w:val="1"/>
      <w:marLeft w:val="0"/>
      <w:marRight w:val="0"/>
      <w:marTop w:val="0"/>
      <w:marBottom w:val="0"/>
      <w:divBdr>
        <w:top w:val="none" w:sz="0" w:space="0" w:color="auto"/>
        <w:left w:val="none" w:sz="0" w:space="0" w:color="auto"/>
        <w:bottom w:val="none" w:sz="0" w:space="0" w:color="auto"/>
        <w:right w:val="none" w:sz="0" w:space="0" w:color="auto"/>
      </w:divBdr>
    </w:div>
    <w:div w:id="1370495604">
      <w:bodyDiv w:val="1"/>
      <w:marLeft w:val="0"/>
      <w:marRight w:val="0"/>
      <w:marTop w:val="0"/>
      <w:marBottom w:val="0"/>
      <w:divBdr>
        <w:top w:val="none" w:sz="0" w:space="0" w:color="auto"/>
        <w:left w:val="none" w:sz="0" w:space="0" w:color="auto"/>
        <w:bottom w:val="none" w:sz="0" w:space="0" w:color="auto"/>
        <w:right w:val="none" w:sz="0" w:space="0" w:color="auto"/>
      </w:divBdr>
    </w:div>
    <w:div w:id="1370952517">
      <w:bodyDiv w:val="1"/>
      <w:marLeft w:val="0"/>
      <w:marRight w:val="0"/>
      <w:marTop w:val="0"/>
      <w:marBottom w:val="0"/>
      <w:divBdr>
        <w:top w:val="none" w:sz="0" w:space="0" w:color="auto"/>
        <w:left w:val="none" w:sz="0" w:space="0" w:color="auto"/>
        <w:bottom w:val="none" w:sz="0" w:space="0" w:color="auto"/>
        <w:right w:val="none" w:sz="0" w:space="0" w:color="auto"/>
      </w:divBdr>
    </w:div>
    <w:div w:id="1371225833">
      <w:bodyDiv w:val="1"/>
      <w:marLeft w:val="0"/>
      <w:marRight w:val="0"/>
      <w:marTop w:val="0"/>
      <w:marBottom w:val="0"/>
      <w:divBdr>
        <w:top w:val="none" w:sz="0" w:space="0" w:color="auto"/>
        <w:left w:val="none" w:sz="0" w:space="0" w:color="auto"/>
        <w:bottom w:val="none" w:sz="0" w:space="0" w:color="auto"/>
        <w:right w:val="none" w:sz="0" w:space="0" w:color="auto"/>
      </w:divBdr>
    </w:div>
    <w:div w:id="1371563621">
      <w:bodyDiv w:val="1"/>
      <w:marLeft w:val="0"/>
      <w:marRight w:val="0"/>
      <w:marTop w:val="0"/>
      <w:marBottom w:val="0"/>
      <w:divBdr>
        <w:top w:val="none" w:sz="0" w:space="0" w:color="auto"/>
        <w:left w:val="none" w:sz="0" w:space="0" w:color="auto"/>
        <w:bottom w:val="none" w:sz="0" w:space="0" w:color="auto"/>
        <w:right w:val="none" w:sz="0" w:space="0" w:color="auto"/>
      </w:divBdr>
    </w:div>
    <w:div w:id="1371760209">
      <w:bodyDiv w:val="1"/>
      <w:marLeft w:val="0"/>
      <w:marRight w:val="0"/>
      <w:marTop w:val="0"/>
      <w:marBottom w:val="0"/>
      <w:divBdr>
        <w:top w:val="none" w:sz="0" w:space="0" w:color="auto"/>
        <w:left w:val="none" w:sz="0" w:space="0" w:color="auto"/>
        <w:bottom w:val="none" w:sz="0" w:space="0" w:color="auto"/>
        <w:right w:val="none" w:sz="0" w:space="0" w:color="auto"/>
      </w:divBdr>
    </w:div>
    <w:div w:id="1371804145">
      <w:bodyDiv w:val="1"/>
      <w:marLeft w:val="0"/>
      <w:marRight w:val="0"/>
      <w:marTop w:val="0"/>
      <w:marBottom w:val="0"/>
      <w:divBdr>
        <w:top w:val="none" w:sz="0" w:space="0" w:color="auto"/>
        <w:left w:val="none" w:sz="0" w:space="0" w:color="auto"/>
        <w:bottom w:val="none" w:sz="0" w:space="0" w:color="auto"/>
        <w:right w:val="none" w:sz="0" w:space="0" w:color="auto"/>
      </w:divBdr>
    </w:div>
    <w:div w:id="1371876375">
      <w:bodyDiv w:val="1"/>
      <w:marLeft w:val="0"/>
      <w:marRight w:val="0"/>
      <w:marTop w:val="0"/>
      <w:marBottom w:val="0"/>
      <w:divBdr>
        <w:top w:val="none" w:sz="0" w:space="0" w:color="auto"/>
        <w:left w:val="none" w:sz="0" w:space="0" w:color="auto"/>
        <w:bottom w:val="none" w:sz="0" w:space="0" w:color="auto"/>
        <w:right w:val="none" w:sz="0" w:space="0" w:color="auto"/>
      </w:divBdr>
    </w:div>
    <w:div w:id="1372220834">
      <w:bodyDiv w:val="1"/>
      <w:marLeft w:val="0"/>
      <w:marRight w:val="0"/>
      <w:marTop w:val="0"/>
      <w:marBottom w:val="0"/>
      <w:divBdr>
        <w:top w:val="none" w:sz="0" w:space="0" w:color="auto"/>
        <w:left w:val="none" w:sz="0" w:space="0" w:color="auto"/>
        <w:bottom w:val="none" w:sz="0" w:space="0" w:color="auto"/>
        <w:right w:val="none" w:sz="0" w:space="0" w:color="auto"/>
      </w:divBdr>
    </w:div>
    <w:div w:id="1372222208">
      <w:bodyDiv w:val="1"/>
      <w:marLeft w:val="0"/>
      <w:marRight w:val="0"/>
      <w:marTop w:val="0"/>
      <w:marBottom w:val="0"/>
      <w:divBdr>
        <w:top w:val="none" w:sz="0" w:space="0" w:color="auto"/>
        <w:left w:val="none" w:sz="0" w:space="0" w:color="auto"/>
        <w:bottom w:val="none" w:sz="0" w:space="0" w:color="auto"/>
        <w:right w:val="none" w:sz="0" w:space="0" w:color="auto"/>
      </w:divBdr>
    </w:div>
    <w:div w:id="1372420670">
      <w:bodyDiv w:val="1"/>
      <w:marLeft w:val="0"/>
      <w:marRight w:val="0"/>
      <w:marTop w:val="0"/>
      <w:marBottom w:val="0"/>
      <w:divBdr>
        <w:top w:val="none" w:sz="0" w:space="0" w:color="auto"/>
        <w:left w:val="none" w:sz="0" w:space="0" w:color="auto"/>
        <w:bottom w:val="none" w:sz="0" w:space="0" w:color="auto"/>
        <w:right w:val="none" w:sz="0" w:space="0" w:color="auto"/>
      </w:divBdr>
    </w:div>
    <w:div w:id="1372457295">
      <w:bodyDiv w:val="1"/>
      <w:marLeft w:val="0"/>
      <w:marRight w:val="0"/>
      <w:marTop w:val="0"/>
      <w:marBottom w:val="0"/>
      <w:divBdr>
        <w:top w:val="none" w:sz="0" w:space="0" w:color="auto"/>
        <w:left w:val="none" w:sz="0" w:space="0" w:color="auto"/>
        <w:bottom w:val="none" w:sz="0" w:space="0" w:color="auto"/>
        <w:right w:val="none" w:sz="0" w:space="0" w:color="auto"/>
      </w:divBdr>
    </w:div>
    <w:div w:id="1372651815">
      <w:bodyDiv w:val="1"/>
      <w:marLeft w:val="0"/>
      <w:marRight w:val="0"/>
      <w:marTop w:val="0"/>
      <w:marBottom w:val="0"/>
      <w:divBdr>
        <w:top w:val="none" w:sz="0" w:space="0" w:color="auto"/>
        <w:left w:val="none" w:sz="0" w:space="0" w:color="auto"/>
        <w:bottom w:val="none" w:sz="0" w:space="0" w:color="auto"/>
        <w:right w:val="none" w:sz="0" w:space="0" w:color="auto"/>
      </w:divBdr>
    </w:div>
    <w:div w:id="1372681684">
      <w:bodyDiv w:val="1"/>
      <w:marLeft w:val="0"/>
      <w:marRight w:val="0"/>
      <w:marTop w:val="0"/>
      <w:marBottom w:val="0"/>
      <w:divBdr>
        <w:top w:val="none" w:sz="0" w:space="0" w:color="auto"/>
        <w:left w:val="none" w:sz="0" w:space="0" w:color="auto"/>
        <w:bottom w:val="none" w:sz="0" w:space="0" w:color="auto"/>
        <w:right w:val="none" w:sz="0" w:space="0" w:color="auto"/>
      </w:divBdr>
    </w:div>
    <w:div w:id="1372683381">
      <w:bodyDiv w:val="1"/>
      <w:marLeft w:val="0"/>
      <w:marRight w:val="0"/>
      <w:marTop w:val="0"/>
      <w:marBottom w:val="0"/>
      <w:divBdr>
        <w:top w:val="none" w:sz="0" w:space="0" w:color="auto"/>
        <w:left w:val="none" w:sz="0" w:space="0" w:color="auto"/>
        <w:bottom w:val="none" w:sz="0" w:space="0" w:color="auto"/>
        <w:right w:val="none" w:sz="0" w:space="0" w:color="auto"/>
      </w:divBdr>
    </w:div>
    <w:div w:id="1372730542">
      <w:bodyDiv w:val="1"/>
      <w:marLeft w:val="0"/>
      <w:marRight w:val="0"/>
      <w:marTop w:val="0"/>
      <w:marBottom w:val="0"/>
      <w:divBdr>
        <w:top w:val="none" w:sz="0" w:space="0" w:color="auto"/>
        <w:left w:val="none" w:sz="0" w:space="0" w:color="auto"/>
        <w:bottom w:val="none" w:sz="0" w:space="0" w:color="auto"/>
        <w:right w:val="none" w:sz="0" w:space="0" w:color="auto"/>
      </w:divBdr>
    </w:div>
    <w:div w:id="1372875138">
      <w:bodyDiv w:val="1"/>
      <w:marLeft w:val="0"/>
      <w:marRight w:val="0"/>
      <w:marTop w:val="0"/>
      <w:marBottom w:val="0"/>
      <w:divBdr>
        <w:top w:val="none" w:sz="0" w:space="0" w:color="auto"/>
        <w:left w:val="none" w:sz="0" w:space="0" w:color="auto"/>
        <w:bottom w:val="none" w:sz="0" w:space="0" w:color="auto"/>
        <w:right w:val="none" w:sz="0" w:space="0" w:color="auto"/>
      </w:divBdr>
    </w:div>
    <w:div w:id="1373383545">
      <w:bodyDiv w:val="1"/>
      <w:marLeft w:val="0"/>
      <w:marRight w:val="0"/>
      <w:marTop w:val="0"/>
      <w:marBottom w:val="0"/>
      <w:divBdr>
        <w:top w:val="none" w:sz="0" w:space="0" w:color="auto"/>
        <w:left w:val="none" w:sz="0" w:space="0" w:color="auto"/>
        <w:bottom w:val="none" w:sz="0" w:space="0" w:color="auto"/>
        <w:right w:val="none" w:sz="0" w:space="0" w:color="auto"/>
      </w:divBdr>
    </w:div>
    <w:div w:id="1373724481">
      <w:bodyDiv w:val="1"/>
      <w:marLeft w:val="0"/>
      <w:marRight w:val="0"/>
      <w:marTop w:val="0"/>
      <w:marBottom w:val="0"/>
      <w:divBdr>
        <w:top w:val="none" w:sz="0" w:space="0" w:color="auto"/>
        <w:left w:val="none" w:sz="0" w:space="0" w:color="auto"/>
        <w:bottom w:val="none" w:sz="0" w:space="0" w:color="auto"/>
        <w:right w:val="none" w:sz="0" w:space="0" w:color="auto"/>
      </w:divBdr>
    </w:div>
    <w:div w:id="1373725411">
      <w:bodyDiv w:val="1"/>
      <w:marLeft w:val="0"/>
      <w:marRight w:val="0"/>
      <w:marTop w:val="0"/>
      <w:marBottom w:val="0"/>
      <w:divBdr>
        <w:top w:val="none" w:sz="0" w:space="0" w:color="auto"/>
        <w:left w:val="none" w:sz="0" w:space="0" w:color="auto"/>
        <w:bottom w:val="none" w:sz="0" w:space="0" w:color="auto"/>
        <w:right w:val="none" w:sz="0" w:space="0" w:color="auto"/>
      </w:divBdr>
    </w:div>
    <w:div w:id="1373773591">
      <w:bodyDiv w:val="1"/>
      <w:marLeft w:val="0"/>
      <w:marRight w:val="0"/>
      <w:marTop w:val="0"/>
      <w:marBottom w:val="0"/>
      <w:divBdr>
        <w:top w:val="none" w:sz="0" w:space="0" w:color="auto"/>
        <w:left w:val="none" w:sz="0" w:space="0" w:color="auto"/>
        <w:bottom w:val="none" w:sz="0" w:space="0" w:color="auto"/>
        <w:right w:val="none" w:sz="0" w:space="0" w:color="auto"/>
      </w:divBdr>
    </w:div>
    <w:div w:id="1373922907">
      <w:bodyDiv w:val="1"/>
      <w:marLeft w:val="0"/>
      <w:marRight w:val="0"/>
      <w:marTop w:val="0"/>
      <w:marBottom w:val="0"/>
      <w:divBdr>
        <w:top w:val="none" w:sz="0" w:space="0" w:color="auto"/>
        <w:left w:val="none" w:sz="0" w:space="0" w:color="auto"/>
        <w:bottom w:val="none" w:sz="0" w:space="0" w:color="auto"/>
        <w:right w:val="none" w:sz="0" w:space="0" w:color="auto"/>
      </w:divBdr>
    </w:div>
    <w:div w:id="1374036226">
      <w:bodyDiv w:val="1"/>
      <w:marLeft w:val="0"/>
      <w:marRight w:val="0"/>
      <w:marTop w:val="0"/>
      <w:marBottom w:val="0"/>
      <w:divBdr>
        <w:top w:val="none" w:sz="0" w:space="0" w:color="auto"/>
        <w:left w:val="none" w:sz="0" w:space="0" w:color="auto"/>
        <w:bottom w:val="none" w:sz="0" w:space="0" w:color="auto"/>
        <w:right w:val="none" w:sz="0" w:space="0" w:color="auto"/>
      </w:divBdr>
    </w:div>
    <w:div w:id="1374228848">
      <w:bodyDiv w:val="1"/>
      <w:marLeft w:val="0"/>
      <w:marRight w:val="0"/>
      <w:marTop w:val="0"/>
      <w:marBottom w:val="0"/>
      <w:divBdr>
        <w:top w:val="none" w:sz="0" w:space="0" w:color="auto"/>
        <w:left w:val="none" w:sz="0" w:space="0" w:color="auto"/>
        <w:bottom w:val="none" w:sz="0" w:space="0" w:color="auto"/>
        <w:right w:val="none" w:sz="0" w:space="0" w:color="auto"/>
      </w:divBdr>
    </w:div>
    <w:div w:id="1374234531">
      <w:bodyDiv w:val="1"/>
      <w:marLeft w:val="0"/>
      <w:marRight w:val="0"/>
      <w:marTop w:val="0"/>
      <w:marBottom w:val="0"/>
      <w:divBdr>
        <w:top w:val="none" w:sz="0" w:space="0" w:color="auto"/>
        <w:left w:val="none" w:sz="0" w:space="0" w:color="auto"/>
        <w:bottom w:val="none" w:sz="0" w:space="0" w:color="auto"/>
        <w:right w:val="none" w:sz="0" w:space="0" w:color="auto"/>
      </w:divBdr>
    </w:div>
    <w:div w:id="1374236776">
      <w:bodyDiv w:val="1"/>
      <w:marLeft w:val="0"/>
      <w:marRight w:val="0"/>
      <w:marTop w:val="0"/>
      <w:marBottom w:val="0"/>
      <w:divBdr>
        <w:top w:val="none" w:sz="0" w:space="0" w:color="auto"/>
        <w:left w:val="none" w:sz="0" w:space="0" w:color="auto"/>
        <w:bottom w:val="none" w:sz="0" w:space="0" w:color="auto"/>
        <w:right w:val="none" w:sz="0" w:space="0" w:color="auto"/>
      </w:divBdr>
    </w:div>
    <w:div w:id="1374310595">
      <w:bodyDiv w:val="1"/>
      <w:marLeft w:val="0"/>
      <w:marRight w:val="0"/>
      <w:marTop w:val="0"/>
      <w:marBottom w:val="0"/>
      <w:divBdr>
        <w:top w:val="none" w:sz="0" w:space="0" w:color="auto"/>
        <w:left w:val="none" w:sz="0" w:space="0" w:color="auto"/>
        <w:bottom w:val="none" w:sz="0" w:space="0" w:color="auto"/>
        <w:right w:val="none" w:sz="0" w:space="0" w:color="auto"/>
      </w:divBdr>
    </w:div>
    <w:div w:id="1375230978">
      <w:bodyDiv w:val="1"/>
      <w:marLeft w:val="0"/>
      <w:marRight w:val="0"/>
      <w:marTop w:val="0"/>
      <w:marBottom w:val="0"/>
      <w:divBdr>
        <w:top w:val="none" w:sz="0" w:space="0" w:color="auto"/>
        <w:left w:val="none" w:sz="0" w:space="0" w:color="auto"/>
        <w:bottom w:val="none" w:sz="0" w:space="0" w:color="auto"/>
        <w:right w:val="none" w:sz="0" w:space="0" w:color="auto"/>
      </w:divBdr>
    </w:div>
    <w:div w:id="1376003152">
      <w:bodyDiv w:val="1"/>
      <w:marLeft w:val="0"/>
      <w:marRight w:val="0"/>
      <w:marTop w:val="0"/>
      <w:marBottom w:val="0"/>
      <w:divBdr>
        <w:top w:val="none" w:sz="0" w:space="0" w:color="auto"/>
        <w:left w:val="none" w:sz="0" w:space="0" w:color="auto"/>
        <w:bottom w:val="none" w:sz="0" w:space="0" w:color="auto"/>
        <w:right w:val="none" w:sz="0" w:space="0" w:color="auto"/>
      </w:divBdr>
    </w:div>
    <w:div w:id="1376008963">
      <w:bodyDiv w:val="1"/>
      <w:marLeft w:val="0"/>
      <w:marRight w:val="0"/>
      <w:marTop w:val="0"/>
      <w:marBottom w:val="0"/>
      <w:divBdr>
        <w:top w:val="none" w:sz="0" w:space="0" w:color="auto"/>
        <w:left w:val="none" w:sz="0" w:space="0" w:color="auto"/>
        <w:bottom w:val="none" w:sz="0" w:space="0" w:color="auto"/>
        <w:right w:val="none" w:sz="0" w:space="0" w:color="auto"/>
      </w:divBdr>
    </w:div>
    <w:div w:id="1376080567">
      <w:bodyDiv w:val="1"/>
      <w:marLeft w:val="0"/>
      <w:marRight w:val="0"/>
      <w:marTop w:val="0"/>
      <w:marBottom w:val="0"/>
      <w:divBdr>
        <w:top w:val="none" w:sz="0" w:space="0" w:color="auto"/>
        <w:left w:val="none" w:sz="0" w:space="0" w:color="auto"/>
        <w:bottom w:val="none" w:sz="0" w:space="0" w:color="auto"/>
        <w:right w:val="none" w:sz="0" w:space="0" w:color="auto"/>
      </w:divBdr>
    </w:div>
    <w:div w:id="1376464491">
      <w:bodyDiv w:val="1"/>
      <w:marLeft w:val="0"/>
      <w:marRight w:val="0"/>
      <w:marTop w:val="0"/>
      <w:marBottom w:val="0"/>
      <w:divBdr>
        <w:top w:val="none" w:sz="0" w:space="0" w:color="auto"/>
        <w:left w:val="none" w:sz="0" w:space="0" w:color="auto"/>
        <w:bottom w:val="none" w:sz="0" w:space="0" w:color="auto"/>
        <w:right w:val="none" w:sz="0" w:space="0" w:color="auto"/>
      </w:divBdr>
    </w:div>
    <w:div w:id="1376655977">
      <w:bodyDiv w:val="1"/>
      <w:marLeft w:val="0"/>
      <w:marRight w:val="0"/>
      <w:marTop w:val="0"/>
      <w:marBottom w:val="0"/>
      <w:divBdr>
        <w:top w:val="none" w:sz="0" w:space="0" w:color="auto"/>
        <w:left w:val="none" w:sz="0" w:space="0" w:color="auto"/>
        <w:bottom w:val="none" w:sz="0" w:space="0" w:color="auto"/>
        <w:right w:val="none" w:sz="0" w:space="0" w:color="auto"/>
      </w:divBdr>
    </w:div>
    <w:div w:id="1376660466">
      <w:bodyDiv w:val="1"/>
      <w:marLeft w:val="0"/>
      <w:marRight w:val="0"/>
      <w:marTop w:val="0"/>
      <w:marBottom w:val="0"/>
      <w:divBdr>
        <w:top w:val="none" w:sz="0" w:space="0" w:color="auto"/>
        <w:left w:val="none" w:sz="0" w:space="0" w:color="auto"/>
        <w:bottom w:val="none" w:sz="0" w:space="0" w:color="auto"/>
        <w:right w:val="none" w:sz="0" w:space="0" w:color="auto"/>
      </w:divBdr>
    </w:div>
    <w:div w:id="1377007143">
      <w:bodyDiv w:val="1"/>
      <w:marLeft w:val="0"/>
      <w:marRight w:val="0"/>
      <w:marTop w:val="0"/>
      <w:marBottom w:val="0"/>
      <w:divBdr>
        <w:top w:val="none" w:sz="0" w:space="0" w:color="auto"/>
        <w:left w:val="none" w:sz="0" w:space="0" w:color="auto"/>
        <w:bottom w:val="none" w:sz="0" w:space="0" w:color="auto"/>
        <w:right w:val="none" w:sz="0" w:space="0" w:color="auto"/>
      </w:divBdr>
    </w:div>
    <w:div w:id="1377316479">
      <w:bodyDiv w:val="1"/>
      <w:marLeft w:val="0"/>
      <w:marRight w:val="0"/>
      <w:marTop w:val="0"/>
      <w:marBottom w:val="0"/>
      <w:divBdr>
        <w:top w:val="none" w:sz="0" w:space="0" w:color="auto"/>
        <w:left w:val="none" w:sz="0" w:space="0" w:color="auto"/>
        <w:bottom w:val="none" w:sz="0" w:space="0" w:color="auto"/>
        <w:right w:val="none" w:sz="0" w:space="0" w:color="auto"/>
      </w:divBdr>
    </w:div>
    <w:div w:id="1377966592">
      <w:bodyDiv w:val="1"/>
      <w:marLeft w:val="0"/>
      <w:marRight w:val="0"/>
      <w:marTop w:val="0"/>
      <w:marBottom w:val="0"/>
      <w:divBdr>
        <w:top w:val="none" w:sz="0" w:space="0" w:color="auto"/>
        <w:left w:val="none" w:sz="0" w:space="0" w:color="auto"/>
        <w:bottom w:val="none" w:sz="0" w:space="0" w:color="auto"/>
        <w:right w:val="none" w:sz="0" w:space="0" w:color="auto"/>
      </w:divBdr>
    </w:div>
    <w:div w:id="1377971145">
      <w:bodyDiv w:val="1"/>
      <w:marLeft w:val="0"/>
      <w:marRight w:val="0"/>
      <w:marTop w:val="0"/>
      <w:marBottom w:val="0"/>
      <w:divBdr>
        <w:top w:val="none" w:sz="0" w:space="0" w:color="auto"/>
        <w:left w:val="none" w:sz="0" w:space="0" w:color="auto"/>
        <w:bottom w:val="none" w:sz="0" w:space="0" w:color="auto"/>
        <w:right w:val="none" w:sz="0" w:space="0" w:color="auto"/>
      </w:divBdr>
    </w:div>
    <w:div w:id="1378092554">
      <w:bodyDiv w:val="1"/>
      <w:marLeft w:val="0"/>
      <w:marRight w:val="0"/>
      <w:marTop w:val="0"/>
      <w:marBottom w:val="0"/>
      <w:divBdr>
        <w:top w:val="none" w:sz="0" w:space="0" w:color="auto"/>
        <w:left w:val="none" w:sz="0" w:space="0" w:color="auto"/>
        <w:bottom w:val="none" w:sz="0" w:space="0" w:color="auto"/>
        <w:right w:val="none" w:sz="0" w:space="0" w:color="auto"/>
      </w:divBdr>
    </w:div>
    <w:div w:id="1378552187">
      <w:bodyDiv w:val="1"/>
      <w:marLeft w:val="0"/>
      <w:marRight w:val="0"/>
      <w:marTop w:val="0"/>
      <w:marBottom w:val="0"/>
      <w:divBdr>
        <w:top w:val="none" w:sz="0" w:space="0" w:color="auto"/>
        <w:left w:val="none" w:sz="0" w:space="0" w:color="auto"/>
        <w:bottom w:val="none" w:sz="0" w:space="0" w:color="auto"/>
        <w:right w:val="none" w:sz="0" w:space="0" w:color="auto"/>
      </w:divBdr>
    </w:div>
    <w:div w:id="1378892423">
      <w:bodyDiv w:val="1"/>
      <w:marLeft w:val="0"/>
      <w:marRight w:val="0"/>
      <w:marTop w:val="0"/>
      <w:marBottom w:val="0"/>
      <w:divBdr>
        <w:top w:val="none" w:sz="0" w:space="0" w:color="auto"/>
        <w:left w:val="none" w:sz="0" w:space="0" w:color="auto"/>
        <w:bottom w:val="none" w:sz="0" w:space="0" w:color="auto"/>
        <w:right w:val="none" w:sz="0" w:space="0" w:color="auto"/>
      </w:divBdr>
    </w:div>
    <w:div w:id="1378967851">
      <w:bodyDiv w:val="1"/>
      <w:marLeft w:val="0"/>
      <w:marRight w:val="0"/>
      <w:marTop w:val="0"/>
      <w:marBottom w:val="0"/>
      <w:divBdr>
        <w:top w:val="none" w:sz="0" w:space="0" w:color="auto"/>
        <w:left w:val="none" w:sz="0" w:space="0" w:color="auto"/>
        <w:bottom w:val="none" w:sz="0" w:space="0" w:color="auto"/>
        <w:right w:val="none" w:sz="0" w:space="0" w:color="auto"/>
      </w:divBdr>
    </w:div>
    <w:div w:id="1378970824">
      <w:bodyDiv w:val="1"/>
      <w:marLeft w:val="0"/>
      <w:marRight w:val="0"/>
      <w:marTop w:val="0"/>
      <w:marBottom w:val="0"/>
      <w:divBdr>
        <w:top w:val="none" w:sz="0" w:space="0" w:color="auto"/>
        <w:left w:val="none" w:sz="0" w:space="0" w:color="auto"/>
        <w:bottom w:val="none" w:sz="0" w:space="0" w:color="auto"/>
        <w:right w:val="none" w:sz="0" w:space="0" w:color="auto"/>
      </w:divBdr>
    </w:div>
    <w:div w:id="1379040841">
      <w:bodyDiv w:val="1"/>
      <w:marLeft w:val="0"/>
      <w:marRight w:val="0"/>
      <w:marTop w:val="0"/>
      <w:marBottom w:val="0"/>
      <w:divBdr>
        <w:top w:val="none" w:sz="0" w:space="0" w:color="auto"/>
        <w:left w:val="none" w:sz="0" w:space="0" w:color="auto"/>
        <w:bottom w:val="none" w:sz="0" w:space="0" w:color="auto"/>
        <w:right w:val="none" w:sz="0" w:space="0" w:color="auto"/>
      </w:divBdr>
    </w:div>
    <w:div w:id="1379164252">
      <w:bodyDiv w:val="1"/>
      <w:marLeft w:val="0"/>
      <w:marRight w:val="0"/>
      <w:marTop w:val="0"/>
      <w:marBottom w:val="0"/>
      <w:divBdr>
        <w:top w:val="none" w:sz="0" w:space="0" w:color="auto"/>
        <w:left w:val="none" w:sz="0" w:space="0" w:color="auto"/>
        <w:bottom w:val="none" w:sz="0" w:space="0" w:color="auto"/>
        <w:right w:val="none" w:sz="0" w:space="0" w:color="auto"/>
      </w:divBdr>
    </w:div>
    <w:div w:id="1379166041">
      <w:bodyDiv w:val="1"/>
      <w:marLeft w:val="0"/>
      <w:marRight w:val="0"/>
      <w:marTop w:val="0"/>
      <w:marBottom w:val="0"/>
      <w:divBdr>
        <w:top w:val="none" w:sz="0" w:space="0" w:color="auto"/>
        <w:left w:val="none" w:sz="0" w:space="0" w:color="auto"/>
        <w:bottom w:val="none" w:sz="0" w:space="0" w:color="auto"/>
        <w:right w:val="none" w:sz="0" w:space="0" w:color="auto"/>
      </w:divBdr>
    </w:div>
    <w:div w:id="1379205402">
      <w:bodyDiv w:val="1"/>
      <w:marLeft w:val="0"/>
      <w:marRight w:val="0"/>
      <w:marTop w:val="0"/>
      <w:marBottom w:val="0"/>
      <w:divBdr>
        <w:top w:val="none" w:sz="0" w:space="0" w:color="auto"/>
        <w:left w:val="none" w:sz="0" w:space="0" w:color="auto"/>
        <w:bottom w:val="none" w:sz="0" w:space="0" w:color="auto"/>
        <w:right w:val="none" w:sz="0" w:space="0" w:color="auto"/>
      </w:divBdr>
    </w:div>
    <w:div w:id="1379210028">
      <w:bodyDiv w:val="1"/>
      <w:marLeft w:val="0"/>
      <w:marRight w:val="0"/>
      <w:marTop w:val="0"/>
      <w:marBottom w:val="0"/>
      <w:divBdr>
        <w:top w:val="none" w:sz="0" w:space="0" w:color="auto"/>
        <w:left w:val="none" w:sz="0" w:space="0" w:color="auto"/>
        <w:bottom w:val="none" w:sz="0" w:space="0" w:color="auto"/>
        <w:right w:val="none" w:sz="0" w:space="0" w:color="auto"/>
      </w:divBdr>
    </w:div>
    <w:div w:id="1379353629">
      <w:bodyDiv w:val="1"/>
      <w:marLeft w:val="0"/>
      <w:marRight w:val="0"/>
      <w:marTop w:val="0"/>
      <w:marBottom w:val="0"/>
      <w:divBdr>
        <w:top w:val="none" w:sz="0" w:space="0" w:color="auto"/>
        <w:left w:val="none" w:sz="0" w:space="0" w:color="auto"/>
        <w:bottom w:val="none" w:sz="0" w:space="0" w:color="auto"/>
        <w:right w:val="none" w:sz="0" w:space="0" w:color="auto"/>
      </w:divBdr>
    </w:div>
    <w:div w:id="1379545011">
      <w:bodyDiv w:val="1"/>
      <w:marLeft w:val="0"/>
      <w:marRight w:val="0"/>
      <w:marTop w:val="0"/>
      <w:marBottom w:val="0"/>
      <w:divBdr>
        <w:top w:val="none" w:sz="0" w:space="0" w:color="auto"/>
        <w:left w:val="none" w:sz="0" w:space="0" w:color="auto"/>
        <w:bottom w:val="none" w:sz="0" w:space="0" w:color="auto"/>
        <w:right w:val="none" w:sz="0" w:space="0" w:color="auto"/>
      </w:divBdr>
    </w:div>
    <w:div w:id="1379624198">
      <w:bodyDiv w:val="1"/>
      <w:marLeft w:val="0"/>
      <w:marRight w:val="0"/>
      <w:marTop w:val="0"/>
      <w:marBottom w:val="0"/>
      <w:divBdr>
        <w:top w:val="none" w:sz="0" w:space="0" w:color="auto"/>
        <w:left w:val="none" w:sz="0" w:space="0" w:color="auto"/>
        <w:bottom w:val="none" w:sz="0" w:space="0" w:color="auto"/>
        <w:right w:val="none" w:sz="0" w:space="0" w:color="auto"/>
      </w:divBdr>
    </w:div>
    <w:div w:id="1379670704">
      <w:bodyDiv w:val="1"/>
      <w:marLeft w:val="0"/>
      <w:marRight w:val="0"/>
      <w:marTop w:val="0"/>
      <w:marBottom w:val="0"/>
      <w:divBdr>
        <w:top w:val="none" w:sz="0" w:space="0" w:color="auto"/>
        <w:left w:val="none" w:sz="0" w:space="0" w:color="auto"/>
        <w:bottom w:val="none" w:sz="0" w:space="0" w:color="auto"/>
        <w:right w:val="none" w:sz="0" w:space="0" w:color="auto"/>
      </w:divBdr>
    </w:div>
    <w:div w:id="1379934105">
      <w:bodyDiv w:val="1"/>
      <w:marLeft w:val="0"/>
      <w:marRight w:val="0"/>
      <w:marTop w:val="0"/>
      <w:marBottom w:val="0"/>
      <w:divBdr>
        <w:top w:val="none" w:sz="0" w:space="0" w:color="auto"/>
        <w:left w:val="none" w:sz="0" w:space="0" w:color="auto"/>
        <w:bottom w:val="none" w:sz="0" w:space="0" w:color="auto"/>
        <w:right w:val="none" w:sz="0" w:space="0" w:color="auto"/>
      </w:divBdr>
    </w:div>
    <w:div w:id="1381244228">
      <w:bodyDiv w:val="1"/>
      <w:marLeft w:val="0"/>
      <w:marRight w:val="0"/>
      <w:marTop w:val="0"/>
      <w:marBottom w:val="0"/>
      <w:divBdr>
        <w:top w:val="none" w:sz="0" w:space="0" w:color="auto"/>
        <w:left w:val="none" w:sz="0" w:space="0" w:color="auto"/>
        <w:bottom w:val="none" w:sz="0" w:space="0" w:color="auto"/>
        <w:right w:val="none" w:sz="0" w:space="0" w:color="auto"/>
      </w:divBdr>
    </w:div>
    <w:div w:id="1381398334">
      <w:bodyDiv w:val="1"/>
      <w:marLeft w:val="0"/>
      <w:marRight w:val="0"/>
      <w:marTop w:val="0"/>
      <w:marBottom w:val="0"/>
      <w:divBdr>
        <w:top w:val="none" w:sz="0" w:space="0" w:color="auto"/>
        <w:left w:val="none" w:sz="0" w:space="0" w:color="auto"/>
        <w:bottom w:val="none" w:sz="0" w:space="0" w:color="auto"/>
        <w:right w:val="none" w:sz="0" w:space="0" w:color="auto"/>
      </w:divBdr>
    </w:div>
    <w:div w:id="1381706286">
      <w:bodyDiv w:val="1"/>
      <w:marLeft w:val="0"/>
      <w:marRight w:val="0"/>
      <w:marTop w:val="0"/>
      <w:marBottom w:val="0"/>
      <w:divBdr>
        <w:top w:val="none" w:sz="0" w:space="0" w:color="auto"/>
        <w:left w:val="none" w:sz="0" w:space="0" w:color="auto"/>
        <w:bottom w:val="none" w:sz="0" w:space="0" w:color="auto"/>
        <w:right w:val="none" w:sz="0" w:space="0" w:color="auto"/>
      </w:divBdr>
    </w:div>
    <w:div w:id="1381711603">
      <w:bodyDiv w:val="1"/>
      <w:marLeft w:val="0"/>
      <w:marRight w:val="0"/>
      <w:marTop w:val="0"/>
      <w:marBottom w:val="0"/>
      <w:divBdr>
        <w:top w:val="none" w:sz="0" w:space="0" w:color="auto"/>
        <w:left w:val="none" w:sz="0" w:space="0" w:color="auto"/>
        <w:bottom w:val="none" w:sz="0" w:space="0" w:color="auto"/>
        <w:right w:val="none" w:sz="0" w:space="0" w:color="auto"/>
      </w:divBdr>
    </w:div>
    <w:div w:id="1381781462">
      <w:bodyDiv w:val="1"/>
      <w:marLeft w:val="0"/>
      <w:marRight w:val="0"/>
      <w:marTop w:val="0"/>
      <w:marBottom w:val="0"/>
      <w:divBdr>
        <w:top w:val="none" w:sz="0" w:space="0" w:color="auto"/>
        <w:left w:val="none" w:sz="0" w:space="0" w:color="auto"/>
        <w:bottom w:val="none" w:sz="0" w:space="0" w:color="auto"/>
        <w:right w:val="none" w:sz="0" w:space="0" w:color="auto"/>
      </w:divBdr>
    </w:div>
    <w:div w:id="1382286015">
      <w:bodyDiv w:val="1"/>
      <w:marLeft w:val="0"/>
      <w:marRight w:val="0"/>
      <w:marTop w:val="0"/>
      <w:marBottom w:val="0"/>
      <w:divBdr>
        <w:top w:val="none" w:sz="0" w:space="0" w:color="auto"/>
        <w:left w:val="none" w:sz="0" w:space="0" w:color="auto"/>
        <w:bottom w:val="none" w:sz="0" w:space="0" w:color="auto"/>
        <w:right w:val="none" w:sz="0" w:space="0" w:color="auto"/>
      </w:divBdr>
    </w:div>
    <w:div w:id="1382364233">
      <w:bodyDiv w:val="1"/>
      <w:marLeft w:val="0"/>
      <w:marRight w:val="0"/>
      <w:marTop w:val="0"/>
      <w:marBottom w:val="0"/>
      <w:divBdr>
        <w:top w:val="none" w:sz="0" w:space="0" w:color="auto"/>
        <w:left w:val="none" w:sz="0" w:space="0" w:color="auto"/>
        <w:bottom w:val="none" w:sz="0" w:space="0" w:color="auto"/>
        <w:right w:val="none" w:sz="0" w:space="0" w:color="auto"/>
      </w:divBdr>
    </w:div>
    <w:div w:id="1382636216">
      <w:bodyDiv w:val="1"/>
      <w:marLeft w:val="0"/>
      <w:marRight w:val="0"/>
      <w:marTop w:val="0"/>
      <w:marBottom w:val="0"/>
      <w:divBdr>
        <w:top w:val="none" w:sz="0" w:space="0" w:color="auto"/>
        <w:left w:val="none" w:sz="0" w:space="0" w:color="auto"/>
        <w:bottom w:val="none" w:sz="0" w:space="0" w:color="auto"/>
        <w:right w:val="none" w:sz="0" w:space="0" w:color="auto"/>
      </w:divBdr>
    </w:div>
    <w:div w:id="1382822884">
      <w:bodyDiv w:val="1"/>
      <w:marLeft w:val="0"/>
      <w:marRight w:val="0"/>
      <w:marTop w:val="0"/>
      <w:marBottom w:val="0"/>
      <w:divBdr>
        <w:top w:val="none" w:sz="0" w:space="0" w:color="auto"/>
        <w:left w:val="none" w:sz="0" w:space="0" w:color="auto"/>
        <w:bottom w:val="none" w:sz="0" w:space="0" w:color="auto"/>
        <w:right w:val="none" w:sz="0" w:space="0" w:color="auto"/>
      </w:divBdr>
    </w:div>
    <w:div w:id="1383097627">
      <w:bodyDiv w:val="1"/>
      <w:marLeft w:val="0"/>
      <w:marRight w:val="0"/>
      <w:marTop w:val="0"/>
      <w:marBottom w:val="0"/>
      <w:divBdr>
        <w:top w:val="none" w:sz="0" w:space="0" w:color="auto"/>
        <w:left w:val="none" w:sz="0" w:space="0" w:color="auto"/>
        <w:bottom w:val="none" w:sz="0" w:space="0" w:color="auto"/>
        <w:right w:val="none" w:sz="0" w:space="0" w:color="auto"/>
      </w:divBdr>
    </w:div>
    <w:div w:id="1383335002">
      <w:bodyDiv w:val="1"/>
      <w:marLeft w:val="0"/>
      <w:marRight w:val="0"/>
      <w:marTop w:val="0"/>
      <w:marBottom w:val="0"/>
      <w:divBdr>
        <w:top w:val="none" w:sz="0" w:space="0" w:color="auto"/>
        <w:left w:val="none" w:sz="0" w:space="0" w:color="auto"/>
        <w:bottom w:val="none" w:sz="0" w:space="0" w:color="auto"/>
        <w:right w:val="none" w:sz="0" w:space="0" w:color="auto"/>
      </w:divBdr>
    </w:div>
    <w:div w:id="1383872461">
      <w:bodyDiv w:val="1"/>
      <w:marLeft w:val="0"/>
      <w:marRight w:val="0"/>
      <w:marTop w:val="0"/>
      <w:marBottom w:val="0"/>
      <w:divBdr>
        <w:top w:val="none" w:sz="0" w:space="0" w:color="auto"/>
        <w:left w:val="none" w:sz="0" w:space="0" w:color="auto"/>
        <w:bottom w:val="none" w:sz="0" w:space="0" w:color="auto"/>
        <w:right w:val="none" w:sz="0" w:space="0" w:color="auto"/>
      </w:divBdr>
    </w:div>
    <w:div w:id="1383939160">
      <w:bodyDiv w:val="1"/>
      <w:marLeft w:val="0"/>
      <w:marRight w:val="0"/>
      <w:marTop w:val="0"/>
      <w:marBottom w:val="0"/>
      <w:divBdr>
        <w:top w:val="none" w:sz="0" w:space="0" w:color="auto"/>
        <w:left w:val="none" w:sz="0" w:space="0" w:color="auto"/>
        <w:bottom w:val="none" w:sz="0" w:space="0" w:color="auto"/>
        <w:right w:val="none" w:sz="0" w:space="0" w:color="auto"/>
      </w:divBdr>
    </w:div>
    <w:div w:id="1384257321">
      <w:bodyDiv w:val="1"/>
      <w:marLeft w:val="0"/>
      <w:marRight w:val="0"/>
      <w:marTop w:val="0"/>
      <w:marBottom w:val="0"/>
      <w:divBdr>
        <w:top w:val="none" w:sz="0" w:space="0" w:color="auto"/>
        <w:left w:val="none" w:sz="0" w:space="0" w:color="auto"/>
        <w:bottom w:val="none" w:sz="0" w:space="0" w:color="auto"/>
        <w:right w:val="none" w:sz="0" w:space="0" w:color="auto"/>
      </w:divBdr>
    </w:div>
    <w:div w:id="1384328327">
      <w:bodyDiv w:val="1"/>
      <w:marLeft w:val="0"/>
      <w:marRight w:val="0"/>
      <w:marTop w:val="0"/>
      <w:marBottom w:val="0"/>
      <w:divBdr>
        <w:top w:val="none" w:sz="0" w:space="0" w:color="auto"/>
        <w:left w:val="none" w:sz="0" w:space="0" w:color="auto"/>
        <w:bottom w:val="none" w:sz="0" w:space="0" w:color="auto"/>
        <w:right w:val="none" w:sz="0" w:space="0" w:color="auto"/>
      </w:divBdr>
    </w:div>
    <w:div w:id="1384985058">
      <w:bodyDiv w:val="1"/>
      <w:marLeft w:val="0"/>
      <w:marRight w:val="0"/>
      <w:marTop w:val="0"/>
      <w:marBottom w:val="0"/>
      <w:divBdr>
        <w:top w:val="none" w:sz="0" w:space="0" w:color="auto"/>
        <w:left w:val="none" w:sz="0" w:space="0" w:color="auto"/>
        <w:bottom w:val="none" w:sz="0" w:space="0" w:color="auto"/>
        <w:right w:val="none" w:sz="0" w:space="0" w:color="auto"/>
      </w:divBdr>
    </w:div>
    <w:div w:id="1385181426">
      <w:bodyDiv w:val="1"/>
      <w:marLeft w:val="0"/>
      <w:marRight w:val="0"/>
      <w:marTop w:val="0"/>
      <w:marBottom w:val="0"/>
      <w:divBdr>
        <w:top w:val="none" w:sz="0" w:space="0" w:color="auto"/>
        <w:left w:val="none" w:sz="0" w:space="0" w:color="auto"/>
        <w:bottom w:val="none" w:sz="0" w:space="0" w:color="auto"/>
        <w:right w:val="none" w:sz="0" w:space="0" w:color="auto"/>
      </w:divBdr>
    </w:div>
    <w:div w:id="1385330704">
      <w:bodyDiv w:val="1"/>
      <w:marLeft w:val="0"/>
      <w:marRight w:val="0"/>
      <w:marTop w:val="0"/>
      <w:marBottom w:val="0"/>
      <w:divBdr>
        <w:top w:val="none" w:sz="0" w:space="0" w:color="auto"/>
        <w:left w:val="none" w:sz="0" w:space="0" w:color="auto"/>
        <w:bottom w:val="none" w:sz="0" w:space="0" w:color="auto"/>
        <w:right w:val="none" w:sz="0" w:space="0" w:color="auto"/>
      </w:divBdr>
    </w:div>
    <w:div w:id="1385368082">
      <w:bodyDiv w:val="1"/>
      <w:marLeft w:val="0"/>
      <w:marRight w:val="0"/>
      <w:marTop w:val="0"/>
      <w:marBottom w:val="0"/>
      <w:divBdr>
        <w:top w:val="none" w:sz="0" w:space="0" w:color="auto"/>
        <w:left w:val="none" w:sz="0" w:space="0" w:color="auto"/>
        <w:bottom w:val="none" w:sz="0" w:space="0" w:color="auto"/>
        <w:right w:val="none" w:sz="0" w:space="0" w:color="auto"/>
      </w:divBdr>
    </w:div>
    <w:div w:id="1386224528">
      <w:bodyDiv w:val="1"/>
      <w:marLeft w:val="0"/>
      <w:marRight w:val="0"/>
      <w:marTop w:val="0"/>
      <w:marBottom w:val="0"/>
      <w:divBdr>
        <w:top w:val="none" w:sz="0" w:space="0" w:color="auto"/>
        <w:left w:val="none" w:sz="0" w:space="0" w:color="auto"/>
        <w:bottom w:val="none" w:sz="0" w:space="0" w:color="auto"/>
        <w:right w:val="none" w:sz="0" w:space="0" w:color="auto"/>
      </w:divBdr>
    </w:div>
    <w:div w:id="1386369318">
      <w:bodyDiv w:val="1"/>
      <w:marLeft w:val="0"/>
      <w:marRight w:val="0"/>
      <w:marTop w:val="0"/>
      <w:marBottom w:val="0"/>
      <w:divBdr>
        <w:top w:val="none" w:sz="0" w:space="0" w:color="auto"/>
        <w:left w:val="none" w:sz="0" w:space="0" w:color="auto"/>
        <w:bottom w:val="none" w:sz="0" w:space="0" w:color="auto"/>
        <w:right w:val="none" w:sz="0" w:space="0" w:color="auto"/>
      </w:divBdr>
    </w:div>
    <w:div w:id="1386640143">
      <w:bodyDiv w:val="1"/>
      <w:marLeft w:val="0"/>
      <w:marRight w:val="0"/>
      <w:marTop w:val="0"/>
      <w:marBottom w:val="0"/>
      <w:divBdr>
        <w:top w:val="none" w:sz="0" w:space="0" w:color="auto"/>
        <w:left w:val="none" w:sz="0" w:space="0" w:color="auto"/>
        <w:bottom w:val="none" w:sz="0" w:space="0" w:color="auto"/>
        <w:right w:val="none" w:sz="0" w:space="0" w:color="auto"/>
      </w:divBdr>
    </w:div>
    <w:div w:id="1386678651">
      <w:bodyDiv w:val="1"/>
      <w:marLeft w:val="0"/>
      <w:marRight w:val="0"/>
      <w:marTop w:val="0"/>
      <w:marBottom w:val="0"/>
      <w:divBdr>
        <w:top w:val="none" w:sz="0" w:space="0" w:color="auto"/>
        <w:left w:val="none" w:sz="0" w:space="0" w:color="auto"/>
        <w:bottom w:val="none" w:sz="0" w:space="0" w:color="auto"/>
        <w:right w:val="none" w:sz="0" w:space="0" w:color="auto"/>
      </w:divBdr>
    </w:div>
    <w:div w:id="1386678839">
      <w:bodyDiv w:val="1"/>
      <w:marLeft w:val="0"/>
      <w:marRight w:val="0"/>
      <w:marTop w:val="0"/>
      <w:marBottom w:val="0"/>
      <w:divBdr>
        <w:top w:val="none" w:sz="0" w:space="0" w:color="auto"/>
        <w:left w:val="none" w:sz="0" w:space="0" w:color="auto"/>
        <w:bottom w:val="none" w:sz="0" w:space="0" w:color="auto"/>
        <w:right w:val="none" w:sz="0" w:space="0" w:color="auto"/>
      </w:divBdr>
    </w:div>
    <w:div w:id="1386682300">
      <w:bodyDiv w:val="1"/>
      <w:marLeft w:val="0"/>
      <w:marRight w:val="0"/>
      <w:marTop w:val="0"/>
      <w:marBottom w:val="0"/>
      <w:divBdr>
        <w:top w:val="none" w:sz="0" w:space="0" w:color="auto"/>
        <w:left w:val="none" w:sz="0" w:space="0" w:color="auto"/>
        <w:bottom w:val="none" w:sz="0" w:space="0" w:color="auto"/>
        <w:right w:val="none" w:sz="0" w:space="0" w:color="auto"/>
      </w:divBdr>
    </w:div>
    <w:div w:id="1386685646">
      <w:bodyDiv w:val="1"/>
      <w:marLeft w:val="0"/>
      <w:marRight w:val="0"/>
      <w:marTop w:val="0"/>
      <w:marBottom w:val="0"/>
      <w:divBdr>
        <w:top w:val="none" w:sz="0" w:space="0" w:color="auto"/>
        <w:left w:val="none" w:sz="0" w:space="0" w:color="auto"/>
        <w:bottom w:val="none" w:sz="0" w:space="0" w:color="auto"/>
        <w:right w:val="none" w:sz="0" w:space="0" w:color="auto"/>
      </w:divBdr>
    </w:div>
    <w:div w:id="1386874868">
      <w:bodyDiv w:val="1"/>
      <w:marLeft w:val="0"/>
      <w:marRight w:val="0"/>
      <w:marTop w:val="0"/>
      <w:marBottom w:val="0"/>
      <w:divBdr>
        <w:top w:val="none" w:sz="0" w:space="0" w:color="auto"/>
        <w:left w:val="none" w:sz="0" w:space="0" w:color="auto"/>
        <w:bottom w:val="none" w:sz="0" w:space="0" w:color="auto"/>
        <w:right w:val="none" w:sz="0" w:space="0" w:color="auto"/>
      </w:divBdr>
    </w:div>
    <w:div w:id="1386947523">
      <w:bodyDiv w:val="1"/>
      <w:marLeft w:val="0"/>
      <w:marRight w:val="0"/>
      <w:marTop w:val="0"/>
      <w:marBottom w:val="0"/>
      <w:divBdr>
        <w:top w:val="none" w:sz="0" w:space="0" w:color="auto"/>
        <w:left w:val="none" w:sz="0" w:space="0" w:color="auto"/>
        <w:bottom w:val="none" w:sz="0" w:space="0" w:color="auto"/>
        <w:right w:val="none" w:sz="0" w:space="0" w:color="auto"/>
      </w:divBdr>
    </w:div>
    <w:div w:id="1387224239">
      <w:bodyDiv w:val="1"/>
      <w:marLeft w:val="0"/>
      <w:marRight w:val="0"/>
      <w:marTop w:val="0"/>
      <w:marBottom w:val="0"/>
      <w:divBdr>
        <w:top w:val="none" w:sz="0" w:space="0" w:color="auto"/>
        <w:left w:val="none" w:sz="0" w:space="0" w:color="auto"/>
        <w:bottom w:val="none" w:sz="0" w:space="0" w:color="auto"/>
        <w:right w:val="none" w:sz="0" w:space="0" w:color="auto"/>
      </w:divBdr>
    </w:div>
    <w:div w:id="1387483990">
      <w:bodyDiv w:val="1"/>
      <w:marLeft w:val="0"/>
      <w:marRight w:val="0"/>
      <w:marTop w:val="0"/>
      <w:marBottom w:val="0"/>
      <w:divBdr>
        <w:top w:val="none" w:sz="0" w:space="0" w:color="auto"/>
        <w:left w:val="none" w:sz="0" w:space="0" w:color="auto"/>
        <w:bottom w:val="none" w:sz="0" w:space="0" w:color="auto"/>
        <w:right w:val="none" w:sz="0" w:space="0" w:color="auto"/>
      </w:divBdr>
    </w:div>
    <w:div w:id="1387486672">
      <w:bodyDiv w:val="1"/>
      <w:marLeft w:val="0"/>
      <w:marRight w:val="0"/>
      <w:marTop w:val="0"/>
      <w:marBottom w:val="0"/>
      <w:divBdr>
        <w:top w:val="none" w:sz="0" w:space="0" w:color="auto"/>
        <w:left w:val="none" w:sz="0" w:space="0" w:color="auto"/>
        <w:bottom w:val="none" w:sz="0" w:space="0" w:color="auto"/>
        <w:right w:val="none" w:sz="0" w:space="0" w:color="auto"/>
      </w:divBdr>
    </w:div>
    <w:div w:id="1387725585">
      <w:bodyDiv w:val="1"/>
      <w:marLeft w:val="0"/>
      <w:marRight w:val="0"/>
      <w:marTop w:val="0"/>
      <w:marBottom w:val="0"/>
      <w:divBdr>
        <w:top w:val="none" w:sz="0" w:space="0" w:color="auto"/>
        <w:left w:val="none" w:sz="0" w:space="0" w:color="auto"/>
        <w:bottom w:val="none" w:sz="0" w:space="0" w:color="auto"/>
        <w:right w:val="none" w:sz="0" w:space="0" w:color="auto"/>
      </w:divBdr>
    </w:div>
    <w:div w:id="1387727440">
      <w:bodyDiv w:val="1"/>
      <w:marLeft w:val="0"/>
      <w:marRight w:val="0"/>
      <w:marTop w:val="0"/>
      <w:marBottom w:val="0"/>
      <w:divBdr>
        <w:top w:val="none" w:sz="0" w:space="0" w:color="auto"/>
        <w:left w:val="none" w:sz="0" w:space="0" w:color="auto"/>
        <w:bottom w:val="none" w:sz="0" w:space="0" w:color="auto"/>
        <w:right w:val="none" w:sz="0" w:space="0" w:color="auto"/>
      </w:divBdr>
    </w:div>
    <w:div w:id="1388064349">
      <w:bodyDiv w:val="1"/>
      <w:marLeft w:val="0"/>
      <w:marRight w:val="0"/>
      <w:marTop w:val="0"/>
      <w:marBottom w:val="0"/>
      <w:divBdr>
        <w:top w:val="none" w:sz="0" w:space="0" w:color="auto"/>
        <w:left w:val="none" w:sz="0" w:space="0" w:color="auto"/>
        <w:bottom w:val="none" w:sz="0" w:space="0" w:color="auto"/>
        <w:right w:val="none" w:sz="0" w:space="0" w:color="auto"/>
      </w:divBdr>
    </w:div>
    <w:div w:id="1388190165">
      <w:bodyDiv w:val="1"/>
      <w:marLeft w:val="0"/>
      <w:marRight w:val="0"/>
      <w:marTop w:val="0"/>
      <w:marBottom w:val="0"/>
      <w:divBdr>
        <w:top w:val="none" w:sz="0" w:space="0" w:color="auto"/>
        <w:left w:val="none" w:sz="0" w:space="0" w:color="auto"/>
        <w:bottom w:val="none" w:sz="0" w:space="0" w:color="auto"/>
        <w:right w:val="none" w:sz="0" w:space="0" w:color="auto"/>
      </w:divBdr>
    </w:div>
    <w:div w:id="1388408079">
      <w:bodyDiv w:val="1"/>
      <w:marLeft w:val="0"/>
      <w:marRight w:val="0"/>
      <w:marTop w:val="0"/>
      <w:marBottom w:val="0"/>
      <w:divBdr>
        <w:top w:val="none" w:sz="0" w:space="0" w:color="auto"/>
        <w:left w:val="none" w:sz="0" w:space="0" w:color="auto"/>
        <w:bottom w:val="none" w:sz="0" w:space="0" w:color="auto"/>
        <w:right w:val="none" w:sz="0" w:space="0" w:color="auto"/>
      </w:divBdr>
    </w:div>
    <w:div w:id="1388840711">
      <w:bodyDiv w:val="1"/>
      <w:marLeft w:val="0"/>
      <w:marRight w:val="0"/>
      <w:marTop w:val="0"/>
      <w:marBottom w:val="0"/>
      <w:divBdr>
        <w:top w:val="none" w:sz="0" w:space="0" w:color="auto"/>
        <w:left w:val="none" w:sz="0" w:space="0" w:color="auto"/>
        <w:bottom w:val="none" w:sz="0" w:space="0" w:color="auto"/>
        <w:right w:val="none" w:sz="0" w:space="0" w:color="auto"/>
      </w:divBdr>
    </w:div>
    <w:div w:id="1388914913">
      <w:bodyDiv w:val="1"/>
      <w:marLeft w:val="0"/>
      <w:marRight w:val="0"/>
      <w:marTop w:val="0"/>
      <w:marBottom w:val="0"/>
      <w:divBdr>
        <w:top w:val="none" w:sz="0" w:space="0" w:color="auto"/>
        <w:left w:val="none" w:sz="0" w:space="0" w:color="auto"/>
        <w:bottom w:val="none" w:sz="0" w:space="0" w:color="auto"/>
        <w:right w:val="none" w:sz="0" w:space="0" w:color="auto"/>
      </w:divBdr>
    </w:div>
    <w:div w:id="1390569166">
      <w:bodyDiv w:val="1"/>
      <w:marLeft w:val="0"/>
      <w:marRight w:val="0"/>
      <w:marTop w:val="0"/>
      <w:marBottom w:val="0"/>
      <w:divBdr>
        <w:top w:val="none" w:sz="0" w:space="0" w:color="auto"/>
        <w:left w:val="none" w:sz="0" w:space="0" w:color="auto"/>
        <w:bottom w:val="none" w:sz="0" w:space="0" w:color="auto"/>
        <w:right w:val="none" w:sz="0" w:space="0" w:color="auto"/>
      </w:divBdr>
    </w:div>
    <w:div w:id="1390766399">
      <w:bodyDiv w:val="1"/>
      <w:marLeft w:val="0"/>
      <w:marRight w:val="0"/>
      <w:marTop w:val="0"/>
      <w:marBottom w:val="0"/>
      <w:divBdr>
        <w:top w:val="none" w:sz="0" w:space="0" w:color="auto"/>
        <w:left w:val="none" w:sz="0" w:space="0" w:color="auto"/>
        <w:bottom w:val="none" w:sz="0" w:space="0" w:color="auto"/>
        <w:right w:val="none" w:sz="0" w:space="0" w:color="auto"/>
      </w:divBdr>
    </w:div>
    <w:div w:id="1390767719">
      <w:bodyDiv w:val="1"/>
      <w:marLeft w:val="0"/>
      <w:marRight w:val="0"/>
      <w:marTop w:val="0"/>
      <w:marBottom w:val="0"/>
      <w:divBdr>
        <w:top w:val="none" w:sz="0" w:space="0" w:color="auto"/>
        <w:left w:val="none" w:sz="0" w:space="0" w:color="auto"/>
        <w:bottom w:val="none" w:sz="0" w:space="0" w:color="auto"/>
        <w:right w:val="none" w:sz="0" w:space="0" w:color="auto"/>
      </w:divBdr>
    </w:div>
    <w:div w:id="1390836861">
      <w:bodyDiv w:val="1"/>
      <w:marLeft w:val="0"/>
      <w:marRight w:val="0"/>
      <w:marTop w:val="0"/>
      <w:marBottom w:val="0"/>
      <w:divBdr>
        <w:top w:val="none" w:sz="0" w:space="0" w:color="auto"/>
        <w:left w:val="none" w:sz="0" w:space="0" w:color="auto"/>
        <w:bottom w:val="none" w:sz="0" w:space="0" w:color="auto"/>
        <w:right w:val="none" w:sz="0" w:space="0" w:color="auto"/>
      </w:divBdr>
    </w:div>
    <w:div w:id="1390882286">
      <w:bodyDiv w:val="1"/>
      <w:marLeft w:val="0"/>
      <w:marRight w:val="0"/>
      <w:marTop w:val="0"/>
      <w:marBottom w:val="0"/>
      <w:divBdr>
        <w:top w:val="none" w:sz="0" w:space="0" w:color="auto"/>
        <w:left w:val="none" w:sz="0" w:space="0" w:color="auto"/>
        <w:bottom w:val="none" w:sz="0" w:space="0" w:color="auto"/>
        <w:right w:val="none" w:sz="0" w:space="0" w:color="auto"/>
      </w:divBdr>
    </w:div>
    <w:div w:id="1391345129">
      <w:bodyDiv w:val="1"/>
      <w:marLeft w:val="0"/>
      <w:marRight w:val="0"/>
      <w:marTop w:val="0"/>
      <w:marBottom w:val="0"/>
      <w:divBdr>
        <w:top w:val="none" w:sz="0" w:space="0" w:color="auto"/>
        <w:left w:val="none" w:sz="0" w:space="0" w:color="auto"/>
        <w:bottom w:val="none" w:sz="0" w:space="0" w:color="auto"/>
        <w:right w:val="none" w:sz="0" w:space="0" w:color="auto"/>
      </w:divBdr>
    </w:div>
    <w:div w:id="1391417973">
      <w:bodyDiv w:val="1"/>
      <w:marLeft w:val="0"/>
      <w:marRight w:val="0"/>
      <w:marTop w:val="0"/>
      <w:marBottom w:val="0"/>
      <w:divBdr>
        <w:top w:val="none" w:sz="0" w:space="0" w:color="auto"/>
        <w:left w:val="none" w:sz="0" w:space="0" w:color="auto"/>
        <w:bottom w:val="none" w:sz="0" w:space="0" w:color="auto"/>
        <w:right w:val="none" w:sz="0" w:space="0" w:color="auto"/>
      </w:divBdr>
    </w:div>
    <w:div w:id="1391733195">
      <w:bodyDiv w:val="1"/>
      <w:marLeft w:val="0"/>
      <w:marRight w:val="0"/>
      <w:marTop w:val="0"/>
      <w:marBottom w:val="0"/>
      <w:divBdr>
        <w:top w:val="none" w:sz="0" w:space="0" w:color="auto"/>
        <w:left w:val="none" w:sz="0" w:space="0" w:color="auto"/>
        <w:bottom w:val="none" w:sz="0" w:space="0" w:color="auto"/>
        <w:right w:val="none" w:sz="0" w:space="0" w:color="auto"/>
      </w:divBdr>
    </w:div>
    <w:div w:id="1391924507">
      <w:bodyDiv w:val="1"/>
      <w:marLeft w:val="0"/>
      <w:marRight w:val="0"/>
      <w:marTop w:val="0"/>
      <w:marBottom w:val="0"/>
      <w:divBdr>
        <w:top w:val="none" w:sz="0" w:space="0" w:color="auto"/>
        <w:left w:val="none" w:sz="0" w:space="0" w:color="auto"/>
        <w:bottom w:val="none" w:sz="0" w:space="0" w:color="auto"/>
        <w:right w:val="none" w:sz="0" w:space="0" w:color="auto"/>
      </w:divBdr>
    </w:div>
    <w:div w:id="1392315416">
      <w:bodyDiv w:val="1"/>
      <w:marLeft w:val="0"/>
      <w:marRight w:val="0"/>
      <w:marTop w:val="0"/>
      <w:marBottom w:val="0"/>
      <w:divBdr>
        <w:top w:val="none" w:sz="0" w:space="0" w:color="auto"/>
        <w:left w:val="none" w:sz="0" w:space="0" w:color="auto"/>
        <w:bottom w:val="none" w:sz="0" w:space="0" w:color="auto"/>
        <w:right w:val="none" w:sz="0" w:space="0" w:color="auto"/>
      </w:divBdr>
    </w:div>
    <w:div w:id="1392465134">
      <w:bodyDiv w:val="1"/>
      <w:marLeft w:val="0"/>
      <w:marRight w:val="0"/>
      <w:marTop w:val="0"/>
      <w:marBottom w:val="0"/>
      <w:divBdr>
        <w:top w:val="none" w:sz="0" w:space="0" w:color="auto"/>
        <w:left w:val="none" w:sz="0" w:space="0" w:color="auto"/>
        <w:bottom w:val="none" w:sz="0" w:space="0" w:color="auto"/>
        <w:right w:val="none" w:sz="0" w:space="0" w:color="auto"/>
      </w:divBdr>
    </w:div>
    <w:div w:id="1392584116">
      <w:bodyDiv w:val="1"/>
      <w:marLeft w:val="0"/>
      <w:marRight w:val="0"/>
      <w:marTop w:val="0"/>
      <w:marBottom w:val="0"/>
      <w:divBdr>
        <w:top w:val="none" w:sz="0" w:space="0" w:color="auto"/>
        <w:left w:val="none" w:sz="0" w:space="0" w:color="auto"/>
        <w:bottom w:val="none" w:sz="0" w:space="0" w:color="auto"/>
        <w:right w:val="none" w:sz="0" w:space="0" w:color="auto"/>
      </w:divBdr>
    </w:div>
    <w:div w:id="1392777352">
      <w:bodyDiv w:val="1"/>
      <w:marLeft w:val="0"/>
      <w:marRight w:val="0"/>
      <w:marTop w:val="0"/>
      <w:marBottom w:val="0"/>
      <w:divBdr>
        <w:top w:val="none" w:sz="0" w:space="0" w:color="auto"/>
        <w:left w:val="none" w:sz="0" w:space="0" w:color="auto"/>
        <w:bottom w:val="none" w:sz="0" w:space="0" w:color="auto"/>
        <w:right w:val="none" w:sz="0" w:space="0" w:color="auto"/>
      </w:divBdr>
    </w:div>
    <w:div w:id="1393038020">
      <w:bodyDiv w:val="1"/>
      <w:marLeft w:val="0"/>
      <w:marRight w:val="0"/>
      <w:marTop w:val="0"/>
      <w:marBottom w:val="0"/>
      <w:divBdr>
        <w:top w:val="none" w:sz="0" w:space="0" w:color="auto"/>
        <w:left w:val="none" w:sz="0" w:space="0" w:color="auto"/>
        <w:bottom w:val="none" w:sz="0" w:space="0" w:color="auto"/>
        <w:right w:val="none" w:sz="0" w:space="0" w:color="auto"/>
      </w:divBdr>
    </w:div>
    <w:div w:id="1393114602">
      <w:bodyDiv w:val="1"/>
      <w:marLeft w:val="0"/>
      <w:marRight w:val="0"/>
      <w:marTop w:val="0"/>
      <w:marBottom w:val="0"/>
      <w:divBdr>
        <w:top w:val="none" w:sz="0" w:space="0" w:color="auto"/>
        <w:left w:val="none" w:sz="0" w:space="0" w:color="auto"/>
        <w:bottom w:val="none" w:sz="0" w:space="0" w:color="auto"/>
        <w:right w:val="none" w:sz="0" w:space="0" w:color="auto"/>
      </w:divBdr>
    </w:div>
    <w:div w:id="1393230773">
      <w:bodyDiv w:val="1"/>
      <w:marLeft w:val="0"/>
      <w:marRight w:val="0"/>
      <w:marTop w:val="0"/>
      <w:marBottom w:val="0"/>
      <w:divBdr>
        <w:top w:val="none" w:sz="0" w:space="0" w:color="auto"/>
        <w:left w:val="none" w:sz="0" w:space="0" w:color="auto"/>
        <w:bottom w:val="none" w:sz="0" w:space="0" w:color="auto"/>
        <w:right w:val="none" w:sz="0" w:space="0" w:color="auto"/>
      </w:divBdr>
    </w:div>
    <w:div w:id="1393314119">
      <w:bodyDiv w:val="1"/>
      <w:marLeft w:val="0"/>
      <w:marRight w:val="0"/>
      <w:marTop w:val="0"/>
      <w:marBottom w:val="0"/>
      <w:divBdr>
        <w:top w:val="none" w:sz="0" w:space="0" w:color="auto"/>
        <w:left w:val="none" w:sz="0" w:space="0" w:color="auto"/>
        <w:bottom w:val="none" w:sz="0" w:space="0" w:color="auto"/>
        <w:right w:val="none" w:sz="0" w:space="0" w:color="auto"/>
      </w:divBdr>
    </w:div>
    <w:div w:id="1393314916">
      <w:bodyDiv w:val="1"/>
      <w:marLeft w:val="0"/>
      <w:marRight w:val="0"/>
      <w:marTop w:val="0"/>
      <w:marBottom w:val="0"/>
      <w:divBdr>
        <w:top w:val="none" w:sz="0" w:space="0" w:color="auto"/>
        <w:left w:val="none" w:sz="0" w:space="0" w:color="auto"/>
        <w:bottom w:val="none" w:sz="0" w:space="0" w:color="auto"/>
        <w:right w:val="none" w:sz="0" w:space="0" w:color="auto"/>
      </w:divBdr>
    </w:div>
    <w:div w:id="1393427867">
      <w:bodyDiv w:val="1"/>
      <w:marLeft w:val="0"/>
      <w:marRight w:val="0"/>
      <w:marTop w:val="0"/>
      <w:marBottom w:val="0"/>
      <w:divBdr>
        <w:top w:val="none" w:sz="0" w:space="0" w:color="auto"/>
        <w:left w:val="none" w:sz="0" w:space="0" w:color="auto"/>
        <w:bottom w:val="none" w:sz="0" w:space="0" w:color="auto"/>
        <w:right w:val="none" w:sz="0" w:space="0" w:color="auto"/>
      </w:divBdr>
    </w:div>
    <w:div w:id="1393775745">
      <w:bodyDiv w:val="1"/>
      <w:marLeft w:val="0"/>
      <w:marRight w:val="0"/>
      <w:marTop w:val="0"/>
      <w:marBottom w:val="0"/>
      <w:divBdr>
        <w:top w:val="none" w:sz="0" w:space="0" w:color="auto"/>
        <w:left w:val="none" w:sz="0" w:space="0" w:color="auto"/>
        <w:bottom w:val="none" w:sz="0" w:space="0" w:color="auto"/>
        <w:right w:val="none" w:sz="0" w:space="0" w:color="auto"/>
      </w:divBdr>
    </w:div>
    <w:div w:id="1394039549">
      <w:bodyDiv w:val="1"/>
      <w:marLeft w:val="0"/>
      <w:marRight w:val="0"/>
      <w:marTop w:val="0"/>
      <w:marBottom w:val="0"/>
      <w:divBdr>
        <w:top w:val="none" w:sz="0" w:space="0" w:color="auto"/>
        <w:left w:val="none" w:sz="0" w:space="0" w:color="auto"/>
        <w:bottom w:val="none" w:sz="0" w:space="0" w:color="auto"/>
        <w:right w:val="none" w:sz="0" w:space="0" w:color="auto"/>
      </w:divBdr>
    </w:div>
    <w:div w:id="1394305620">
      <w:bodyDiv w:val="1"/>
      <w:marLeft w:val="0"/>
      <w:marRight w:val="0"/>
      <w:marTop w:val="0"/>
      <w:marBottom w:val="0"/>
      <w:divBdr>
        <w:top w:val="none" w:sz="0" w:space="0" w:color="auto"/>
        <w:left w:val="none" w:sz="0" w:space="0" w:color="auto"/>
        <w:bottom w:val="none" w:sz="0" w:space="0" w:color="auto"/>
        <w:right w:val="none" w:sz="0" w:space="0" w:color="auto"/>
      </w:divBdr>
    </w:div>
    <w:div w:id="1394310650">
      <w:bodyDiv w:val="1"/>
      <w:marLeft w:val="0"/>
      <w:marRight w:val="0"/>
      <w:marTop w:val="0"/>
      <w:marBottom w:val="0"/>
      <w:divBdr>
        <w:top w:val="none" w:sz="0" w:space="0" w:color="auto"/>
        <w:left w:val="none" w:sz="0" w:space="0" w:color="auto"/>
        <w:bottom w:val="none" w:sz="0" w:space="0" w:color="auto"/>
        <w:right w:val="none" w:sz="0" w:space="0" w:color="auto"/>
      </w:divBdr>
    </w:div>
    <w:div w:id="1394625211">
      <w:bodyDiv w:val="1"/>
      <w:marLeft w:val="0"/>
      <w:marRight w:val="0"/>
      <w:marTop w:val="0"/>
      <w:marBottom w:val="0"/>
      <w:divBdr>
        <w:top w:val="none" w:sz="0" w:space="0" w:color="auto"/>
        <w:left w:val="none" w:sz="0" w:space="0" w:color="auto"/>
        <w:bottom w:val="none" w:sz="0" w:space="0" w:color="auto"/>
        <w:right w:val="none" w:sz="0" w:space="0" w:color="auto"/>
      </w:divBdr>
    </w:div>
    <w:div w:id="1394818874">
      <w:bodyDiv w:val="1"/>
      <w:marLeft w:val="0"/>
      <w:marRight w:val="0"/>
      <w:marTop w:val="0"/>
      <w:marBottom w:val="0"/>
      <w:divBdr>
        <w:top w:val="none" w:sz="0" w:space="0" w:color="auto"/>
        <w:left w:val="none" w:sz="0" w:space="0" w:color="auto"/>
        <w:bottom w:val="none" w:sz="0" w:space="0" w:color="auto"/>
        <w:right w:val="none" w:sz="0" w:space="0" w:color="auto"/>
      </w:divBdr>
    </w:div>
    <w:div w:id="1395085369">
      <w:bodyDiv w:val="1"/>
      <w:marLeft w:val="0"/>
      <w:marRight w:val="0"/>
      <w:marTop w:val="0"/>
      <w:marBottom w:val="0"/>
      <w:divBdr>
        <w:top w:val="none" w:sz="0" w:space="0" w:color="auto"/>
        <w:left w:val="none" w:sz="0" w:space="0" w:color="auto"/>
        <w:bottom w:val="none" w:sz="0" w:space="0" w:color="auto"/>
        <w:right w:val="none" w:sz="0" w:space="0" w:color="auto"/>
      </w:divBdr>
    </w:div>
    <w:div w:id="1395159334">
      <w:bodyDiv w:val="1"/>
      <w:marLeft w:val="0"/>
      <w:marRight w:val="0"/>
      <w:marTop w:val="0"/>
      <w:marBottom w:val="0"/>
      <w:divBdr>
        <w:top w:val="none" w:sz="0" w:space="0" w:color="auto"/>
        <w:left w:val="none" w:sz="0" w:space="0" w:color="auto"/>
        <w:bottom w:val="none" w:sz="0" w:space="0" w:color="auto"/>
        <w:right w:val="none" w:sz="0" w:space="0" w:color="auto"/>
      </w:divBdr>
    </w:div>
    <w:div w:id="1395277332">
      <w:bodyDiv w:val="1"/>
      <w:marLeft w:val="0"/>
      <w:marRight w:val="0"/>
      <w:marTop w:val="0"/>
      <w:marBottom w:val="0"/>
      <w:divBdr>
        <w:top w:val="none" w:sz="0" w:space="0" w:color="auto"/>
        <w:left w:val="none" w:sz="0" w:space="0" w:color="auto"/>
        <w:bottom w:val="none" w:sz="0" w:space="0" w:color="auto"/>
        <w:right w:val="none" w:sz="0" w:space="0" w:color="auto"/>
      </w:divBdr>
    </w:div>
    <w:div w:id="1395424442">
      <w:bodyDiv w:val="1"/>
      <w:marLeft w:val="0"/>
      <w:marRight w:val="0"/>
      <w:marTop w:val="0"/>
      <w:marBottom w:val="0"/>
      <w:divBdr>
        <w:top w:val="none" w:sz="0" w:space="0" w:color="auto"/>
        <w:left w:val="none" w:sz="0" w:space="0" w:color="auto"/>
        <w:bottom w:val="none" w:sz="0" w:space="0" w:color="auto"/>
        <w:right w:val="none" w:sz="0" w:space="0" w:color="auto"/>
      </w:divBdr>
    </w:div>
    <w:div w:id="1395425138">
      <w:bodyDiv w:val="1"/>
      <w:marLeft w:val="0"/>
      <w:marRight w:val="0"/>
      <w:marTop w:val="0"/>
      <w:marBottom w:val="0"/>
      <w:divBdr>
        <w:top w:val="none" w:sz="0" w:space="0" w:color="auto"/>
        <w:left w:val="none" w:sz="0" w:space="0" w:color="auto"/>
        <w:bottom w:val="none" w:sz="0" w:space="0" w:color="auto"/>
        <w:right w:val="none" w:sz="0" w:space="0" w:color="auto"/>
      </w:divBdr>
    </w:div>
    <w:div w:id="1395469102">
      <w:bodyDiv w:val="1"/>
      <w:marLeft w:val="0"/>
      <w:marRight w:val="0"/>
      <w:marTop w:val="0"/>
      <w:marBottom w:val="0"/>
      <w:divBdr>
        <w:top w:val="none" w:sz="0" w:space="0" w:color="auto"/>
        <w:left w:val="none" w:sz="0" w:space="0" w:color="auto"/>
        <w:bottom w:val="none" w:sz="0" w:space="0" w:color="auto"/>
        <w:right w:val="none" w:sz="0" w:space="0" w:color="auto"/>
      </w:divBdr>
    </w:div>
    <w:div w:id="1396195534">
      <w:bodyDiv w:val="1"/>
      <w:marLeft w:val="0"/>
      <w:marRight w:val="0"/>
      <w:marTop w:val="0"/>
      <w:marBottom w:val="0"/>
      <w:divBdr>
        <w:top w:val="none" w:sz="0" w:space="0" w:color="auto"/>
        <w:left w:val="none" w:sz="0" w:space="0" w:color="auto"/>
        <w:bottom w:val="none" w:sz="0" w:space="0" w:color="auto"/>
        <w:right w:val="none" w:sz="0" w:space="0" w:color="auto"/>
      </w:divBdr>
    </w:div>
    <w:div w:id="1396200391">
      <w:bodyDiv w:val="1"/>
      <w:marLeft w:val="0"/>
      <w:marRight w:val="0"/>
      <w:marTop w:val="0"/>
      <w:marBottom w:val="0"/>
      <w:divBdr>
        <w:top w:val="none" w:sz="0" w:space="0" w:color="auto"/>
        <w:left w:val="none" w:sz="0" w:space="0" w:color="auto"/>
        <w:bottom w:val="none" w:sz="0" w:space="0" w:color="auto"/>
        <w:right w:val="none" w:sz="0" w:space="0" w:color="auto"/>
      </w:divBdr>
    </w:div>
    <w:div w:id="1396246102">
      <w:bodyDiv w:val="1"/>
      <w:marLeft w:val="0"/>
      <w:marRight w:val="0"/>
      <w:marTop w:val="0"/>
      <w:marBottom w:val="0"/>
      <w:divBdr>
        <w:top w:val="none" w:sz="0" w:space="0" w:color="auto"/>
        <w:left w:val="none" w:sz="0" w:space="0" w:color="auto"/>
        <w:bottom w:val="none" w:sz="0" w:space="0" w:color="auto"/>
        <w:right w:val="none" w:sz="0" w:space="0" w:color="auto"/>
      </w:divBdr>
    </w:div>
    <w:div w:id="1396392631">
      <w:bodyDiv w:val="1"/>
      <w:marLeft w:val="0"/>
      <w:marRight w:val="0"/>
      <w:marTop w:val="0"/>
      <w:marBottom w:val="0"/>
      <w:divBdr>
        <w:top w:val="none" w:sz="0" w:space="0" w:color="auto"/>
        <w:left w:val="none" w:sz="0" w:space="0" w:color="auto"/>
        <w:bottom w:val="none" w:sz="0" w:space="0" w:color="auto"/>
        <w:right w:val="none" w:sz="0" w:space="0" w:color="auto"/>
      </w:divBdr>
    </w:div>
    <w:div w:id="1396470752">
      <w:bodyDiv w:val="1"/>
      <w:marLeft w:val="0"/>
      <w:marRight w:val="0"/>
      <w:marTop w:val="0"/>
      <w:marBottom w:val="0"/>
      <w:divBdr>
        <w:top w:val="none" w:sz="0" w:space="0" w:color="auto"/>
        <w:left w:val="none" w:sz="0" w:space="0" w:color="auto"/>
        <w:bottom w:val="none" w:sz="0" w:space="0" w:color="auto"/>
        <w:right w:val="none" w:sz="0" w:space="0" w:color="auto"/>
      </w:divBdr>
    </w:div>
    <w:div w:id="1396591019">
      <w:bodyDiv w:val="1"/>
      <w:marLeft w:val="0"/>
      <w:marRight w:val="0"/>
      <w:marTop w:val="0"/>
      <w:marBottom w:val="0"/>
      <w:divBdr>
        <w:top w:val="none" w:sz="0" w:space="0" w:color="auto"/>
        <w:left w:val="none" w:sz="0" w:space="0" w:color="auto"/>
        <w:bottom w:val="none" w:sz="0" w:space="0" w:color="auto"/>
        <w:right w:val="none" w:sz="0" w:space="0" w:color="auto"/>
      </w:divBdr>
    </w:div>
    <w:div w:id="1396661293">
      <w:bodyDiv w:val="1"/>
      <w:marLeft w:val="0"/>
      <w:marRight w:val="0"/>
      <w:marTop w:val="0"/>
      <w:marBottom w:val="0"/>
      <w:divBdr>
        <w:top w:val="none" w:sz="0" w:space="0" w:color="auto"/>
        <w:left w:val="none" w:sz="0" w:space="0" w:color="auto"/>
        <w:bottom w:val="none" w:sz="0" w:space="0" w:color="auto"/>
        <w:right w:val="none" w:sz="0" w:space="0" w:color="auto"/>
      </w:divBdr>
    </w:div>
    <w:div w:id="1396977139">
      <w:bodyDiv w:val="1"/>
      <w:marLeft w:val="0"/>
      <w:marRight w:val="0"/>
      <w:marTop w:val="0"/>
      <w:marBottom w:val="0"/>
      <w:divBdr>
        <w:top w:val="none" w:sz="0" w:space="0" w:color="auto"/>
        <w:left w:val="none" w:sz="0" w:space="0" w:color="auto"/>
        <w:bottom w:val="none" w:sz="0" w:space="0" w:color="auto"/>
        <w:right w:val="none" w:sz="0" w:space="0" w:color="auto"/>
      </w:divBdr>
    </w:div>
    <w:div w:id="1397316007">
      <w:bodyDiv w:val="1"/>
      <w:marLeft w:val="0"/>
      <w:marRight w:val="0"/>
      <w:marTop w:val="0"/>
      <w:marBottom w:val="0"/>
      <w:divBdr>
        <w:top w:val="none" w:sz="0" w:space="0" w:color="auto"/>
        <w:left w:val="none" w:sz="0" w:space="0" w:color="auto"/>
        <w:bottom w:val="none" w:sz="0" w:space="0" w:color="auto"/>
        <w:right w:val="none" w:sz="0" w:space="0" w:color="auto"/>
      </w:divBdr>
    </w:div>
    <w:div w:id="1397975726">
      <w:bodyDiv w:val="1"/>
      <w:marLeft w:val="0"/>
      <w:marRight w:val="0"/>
      <w:marTop w:val="0"/>
      <w:marBottom w:val="0"/>
      <w:divBdr>
        <w:top w:val="none" w:sz="0" w:space="0" w:color="auto"/>
        <w:left w:val="none" w:sz="0" w:space="0" w:color="auto"/>
        <w:bottom w:val="none" w:sz="0" w:space="0" w:color="auto"/>
        <w:right w:val="none" w:sz="0" w:space="0" w:color="auto"/>
      </w:divBdr>
    </w:div>
    <w:div w:id="1398164115">
      <w:bodyDiv w:val="1"/>
      <w:marLeft w:val="0"/>
      <w:marRight w:val="0"/>
      <w:marTop w:val="0"/>
      <w:marBottom w:val="0"/>
      <w:divBdr>
        <w:top w:val="none" w:sz="0" w:space="0" w:color="auto"/>
        <w:left w:val="none" w:sz="0" w:space="0" w:color="auto"/>
        <w:bottom w:val="none" w:sz="0" w:space="0" w:color="auto"/>
        <w:right w:val="none" w:sz="0" w:space="0" w:color="auto"/>
      </w:divBdr>
    </w:div>
    <w:div w:id="1398169978">
      <w:bodyDiv w:val="1"/>
      <w:marLeft w:val="0"/>
      <w:marRight w:val="0"/>
      <w:marTop w:val="0"/>
      <w:marBottom w:val="0"/>
      <w:divBdr>
        <w:top w:val="none" w:sz="0" w:space="0" w:color="auto"/>
        <w:left w:val="none" w:sz="0" w:space="0" w:color="auto"/>
        <w:bottom w:val="none" w:sz="0" w:space="0" w:color="auto"/>
        <w:right w:val="none" w:sz="0" w:space="0" w:color="auto"/>
      </w:divBdr>
    </w:div>
    <w:div w:id="1398279848">
      <w:bodyDiv w:val="1"/>
      <w:marLeft w:val="0"/>
      <w:marRight w:val="0"/>
      <w:marTop w:val="0"/>
      <w:marBottom w:val="0"/>
      <w:divBdr>
        <w:top w:val="none" w:sz="0" w:space="0" w:color="auto"/>
        <w:left w:val="none" w:sz="0" w:space="0" w:color="auto"/>
        <w:bottom w:val="none" w:sz="0" w:space="0" w:color="auto"/>
        <w:right w:val="none" w:sz="0" w:space="0" w:color="auto"/>
      </w:divBdr>
    </w:div>
    <w:div w:id="1398818944">
      <w:bodyDiv w:val="1"/>
      <w:marLeft w:val="0"/>
      <w:marRight w:val="0"/>
      <w:marTop w:val="0"/>
      <w:marBottom w:val="0"/>
      <w:divBdr>
        <w:top w:val="none" w:sz="0" w:space="0" w:color="auto"/>
        <w:left w:val="none" w:sz="0" w:space="0" w:color="auto"/>
        <w:bottom w:val="none" w:sz="0" w:space="0" w:color="auto"/>
        <w:right w:val="none" w:sz="0" w:space="0" w:color="auto"/>
      </w:divBdr>
    </w:div>
    <w:div w:id="1398820087">
      <w:bodyDiv w:val="1"/>
      <w:marLeft w:val="0"/>
      <w:marRight w:val="0"/>
      <w:marTop w:val="0"/>
      <w:marBottom w:val="0"/>
      <w:divBdr>
        <w:top w:val="none" w:sz="0" w:space="0" w:color="auto"/>
        <w:left w:val="none" w:sz="0" w:space="0" w:color="auto"/>
        <w:bottom w:val="none" w:sz="0" w:space="0" w:color="auto"/>
        <w:right w:val="none" w:sz="0" w:space="0" w:color="auto"/>
      </w:divBdr>
    </w:div>
    <w:div w:id="1399086503">
      <w:bodyDiv w:val="1"/>
      <w:marLeft w:val="0"/>
      <w:marRight w:val="0"/>
      <w:marTop w:val="0"/>
      <w:marBottom w:val="0"/>
      <w:divBdr>
        <w:top w:val="none" w:sz="0" w:space="0" w:color="auto"/>
        <w:left w:val="none" w:sz="0" w:space="0" w:color="auto"/>
        <w:bottom w:val="none" w:sz="0" w:space="0" w:color="auto"/>
        <w:right w:val="none" w:sz="0" w:space="0" w:color="auto"/>
      </w:divBdr>
    </w:div>
    <w:div w:id="1399093786">
      <w:bodyDiv w:val="1"/>
      <w:marLeft w:val="0"/>
      <w:marRight w:val="0"/>
      <w:marTop w:val="0"/>
      <w:marBottom w:val="0"/>
      <w:divBdr>
        <w:top w:val="none" w:sz="0" w:space="0" w:color="auto"/>
        <w:left w:val="none" w:sz="0" w:space="0" w:color="auto"/>
        <w:bottom w:val="none" w:sz="0" w:space="0" w:color="auto"/>
        <w:right w:val="none" w:sz="0" w:space="0" w:color="auto"/>
      </w:divBdr>
    </w:div>
    <w:div w:id="1399280978">
      <w:bodyDiv w:val="1"/>
      <w:marLeft w:val="0"/>
      <w:marRight w:val="0"/>
      <w:marTop w:val="0"/>
      <w:marBottom w:val="0"/>
      <w:divBdr>
        <w:top w:val="none" w:sz="0" w:space="0" w:color="auto"/>
        <w:left w:val="none" w:sz="0" w:space="0" w:color="auto"/>
        <w:bottom w:val="none" w:sz="0" w:space="0" w:color="auto"/>
        <w:right w:val="none" w:sz="0" w:space="0" w:color="auto"/>
      </w:divBdr>
    </w:div>
    <w:div w:id="1399403881">
      <w:bodyDiv w:val="1"/>
      <w:marLeft w:val="0"/>
      <w:marRight w:val="0"/>
      <w:marTop w:val="0"/>
      <w:marBottom w:val="0"/>
      <w:divBdr>
        <w:top w:val="none" w:sz="0" w:space="0" w:color="auto"/>
        <w:left w:val="none" w:sz="0" w:space="0" w:color="auto"/>
        <w:bottom w:val="none" w:sz="0" w:space="0" w:color="auto"/>
        <w:right w:val="none" w:sz="0" w:space="0" w:color="auto"/>
      </w:divBdr>
    </w:div>
    <w:div w:id="1399740754">
      <w:bodyDiv w:val="1"/>
      <w:marLeft w:val="0"/>
      <w:marRight w:val="0"/>
      <w:marTop w:val="0"/>
      <w:marBottom w:val="0"/>
      <w:divBdr>
        <w:top w:val="none" w:sz="0" w:space="0" w:color="auto"/>
        <w:left w:val="none" w:sz="0" w:space="0" w:color="auto"/>
        <w:bottom w:val="none" w:sz="0" w:space="0" w:color="auto"/>
        <w:right w:val="none" w:sz="0" w:space="0" w:color="auto"/>
      </w:divBdr>
    </w:div>
    <w:div w:id="1399865366">
      <w:bodyDiv w:val="1"/>
      <w:marLeft w:val="0"/>
      <w:marRight w:val="0"/>
      <w:marTop w:val="0"/>
      <w:marBottom w:val="0"/>
      <w:divBdr>
        <w:top w:val="none" w:sz="0" w:space="0" w:color="auto"/>
        <w:left w:val="none" w:sz="0" w:space="0" w:color="auto"/>
        <w:bottom w:val="none" w:sz="0" w:space="0" w:color="auto"/>
        <w:right w:val="none" w:sz="0" w:space="0" w:color="auto"/>
      </w:divBdr>
    </w:div>
    <w:div w:id="1400011504">
      <w:bodyDiv w:val="1"/>
      <w:marLeft w:val="0"/>
      <w:marRight w:val="0"/>
      <w:marTop w:val="0"/>
      <w:marBottom w:val="0"/>
      <w:divBdr>
        <w:top w:val="none" w:sz="0" w:space="0" w:color="auto"/>
        <w:left w:val="none" w:sz="0" w:space="0" w:color="auto"/>
        <w:bottom w:val="none" w:sz="0" w:space="0" w:color="auto"/>
        <w:right w:val="none" w:sz="0" w:space="0" w:color="auto"/>
      </w:divBdr>
    </w:div>
    <w:div w:id="1400250033">
      <w:bodyDiv w:val="1"/>
      <w:marLeft w:val="0"/>
      <w:marRight w:val="0"/>
      <w:marTop w:val="0"/>
      <w:marBottom w:val="0"/>
      <w:divBdr>
        <w:top w:val="none" w:sz="0" w:space="0" w:color="auto"/>
        <w:left w:val="none" w:sz="0" w:space="0" w:color="auto"/>
        <w:bottom w:val="none" w:sz="0" w:space="0" w:color="auto"/>
        <w:right w:val="none" w:sz="0" w:space="0" w:color="auto"/>
      </w:divBdr>
    </w:div>
    <w:div w:id="1400253028">
      <w:bodyDiv w:val="1"/>
      <w:marLeft w:val="0"/>
      <w:marRight w:val="0"/>
      <w:marTop w:val="0"/>
      <w:marBottom w:val="0"/>
      <w:divBdr>
        <w:top w:val="none" w:sz="0" w:space="0" w:color="auto"/>
        <w:left w:val="none" w:sz="0" w:space="0" w:color="auto"/>
        <w:bottom w:val="none" w:sz="0" w:space="0" w:color="auto"/>
        <w:right w:val="none" w:sz="0" w:space="0" w:color="auto"/>
      </w:divBdr>
    </w:div>
    <w:div w:id="1400326107">
      <w:bodyDiv w:val="1"/>
      <w:marLeft w:val="0"/>
      <w:marRight w:val="0"/>
      <w:marTop w:val="0"/>
      <w:marBottom w:val="0"/>
      <w:divBdr>
        <w:top w:val="none" w:sz="0" w:space="0" w:color="auto"/>
        <w:left w:val="none" w:sz="0" w:space="0" w:color="auto"/>
        <w:bottom w:val="none" w:sz="0" w:space="0" w:color="auto"/>
        <w:right w:val="none" w:sz="0" w:space="0" w:color="auto"/>
      </w:divBdr>
    </w:div>
    <w:div w:id="1400441441">
      <w:bodyDiv w:val="1"/>
      <w:marLeft w:val="0"/>
      <w:marRight w:val="0"/>
      <w:marTop w:val="0"/>
      <w:marBottom w:val="0"/>
      <w:divBdr>
        <w:top w:val="none" w:sz="0" w:space="0" w:color="auto"/>
        <w:left w:val="none" w:sz="0" w:space="0" w:color="auto"/>
        <w:bottom w:val="none" w:sz="0" w:space="0" w:color="auto"/>
        <w:right w:val="none" w:sz="0" w:space="0" w:color="auto"/>
      </w:divBdr>
    </w:div>
    <w:div w:id="1400514027">
      <w:bodyDiv w:val="1"/>
      <w:marLeft w:val="0"/>
      <w:marRight w:val="0"/>
      <w:marTop w:val="0"/>
      <w:marBottom w:val="0"/>
      <w:divBdr>
        <w:top w:val="none" w:sz="0" w:space="0" w:color="auto"/>
        <w:left w:val="none" w:sz="0" w:space="0" w:color="auto"/>
        <w:bottom w:val="none" w:sz="0" w:space="0" w:color="auto"/>
        <w:right w:val="none" w:sz="0" w:space="0" w:color="auto"/>
      </w:divBdr>
    </w:div>
    <w:div w:id="1400591734">
      <w:bodyDiv w:val="1"/>
      <w:marLeft w:val="0"/>
      <w:marRight w:val="0"/>
      <w:marTop w:val="0"/>
      <w:marBottom w:val="0"/>
      <w:divBdr>
        <w:top w:val="none" w:sz="0" w:space="0" w:color="auto"/>
        <w:left w:val="none" w:sz="0" w:space="0" w:color="auto"/>
        <w:bottom w:val="none" w:sz="0" w:space="0" w:color="auto"/>
        <w:right w:val="none" w:sz="0" w:space="0" w:color="auto"/>
      </w:divBdr>
    </w:div>
    <w:div w:id="1400665842">
      <w:bodyDiv w:val="1"/>
      <w:marLeft w:val="0"/>
      <w:marRight w:val="0"/>
      <w:marTop w:val="0"/>
      <w:marBottom w:val="0"/>
      <w:divBdr>
        <w:top w:val="none" w:sz="0" w:space="0" w:color="auto"/>
        <w:left w:val="none" w:sz="0" w:space="0" w:color="auto"/>
        <w:bottom w:val="none" w:sz="0" w:space="0" w:color="auto"/>
        <w:right w:val="none" w:sz="0" w:space="0" w:color="auto"/>
      </w:divBdr>
    </w:div>
    <w:div w:id="1400784911">
      <w:bodyDiv w:val="1"/>
      <w:marLeft w:val="0"/>
      <w:marRight w:val="0"/>
      <w:marTop w:val="0"/>
      <w:marBottom w:val="0"/>
      <w:divBdr>
        <w:top w:val="none" w:sz="0" w:space="0" w:color="auto"/>
        <w:left w:val="none" w:sz="0" w:space="0" w:color="auto"/>
        <w:bottom w:val="none" w:sz="0" w:space="0" w:color="auto"/>
        <w:right w:val="none" w:sz="0" w:space="0" w:color="auto"/>
      </w:divBdr>
    </w:div>
    <w:div w:id="1400791554">
      <w:bodyDiv w:val="1"/>
      <w:marLeft w:val="0"/>
      <w:marRight w:val="0"/>
      <w:marTop w:val="0"/>
      <w:marBottom w:val="0"/>
      <w:divBdr>
        <w:top w:val="none" w:sz="0" w:space="0" w:color="auto"/>
        <w:left w:val="none" w:sz="0" w:space="0" w:color="auto"/>
        <w:bottom w:val="none" w:sz="0" w:space="0" w:color="auto"/>
        <w:right w:val="none" w:sz="0" w:space="0" w:color="auto"/>
      </w:divBdr>
    </w:div>
    <w:div w:id="1400900596">
      <w:bodyDiv w:val="1"/>
      <w:marLeft w:val="0"/>
      <w:marRight w:val="0"/>
      <w:marTop w:val="0"/>
      <w:marBottom w:val="0"/>
      <w:divBdr>
        <w:top w:val="none" w:sz="0" w:space="0" w:color="auto"/>
        <w:left w:val="none" w:sz="0" w:space="0" w:color="auto"/>
        <w:bottom w:val="none" w:sz="0" w:space="0" w:color="auto"/>
        <w:right w:val="none" w:sz="0" w:space="0" w:color="auto"/>
      </w:divBdr>
    </w:div>
    <w:div w:id="1400908690">
      <w:bodyDiv w:val="1"/>
      <w:marLeft w:val="0"/>
      <w:marRight w:val="0"/>
      <w:marTop w:val="0"/>
      <w:marBottom w:val="0"/>
      <w:divBdr>
        <w:top w:val="none" w:sz="0" w:space="0" w:color="auto"/>
        <w:left w:val="none" w:sz="0" w:space="0" w:color="auto"/>
        <w:bottom w:val="none" w:sz="0" w:space="0" w:color="auto"/>
        <w:right w:val="none" w:sz="0" w:space="0" w:color="auto"/>
      </w:divBdr>
    </w:div>
    <w:div w:id="1401057969">
      <w:bodyDiv w:val="1"/>
      <w:marLeft w:val="0"/>
      <w:marRight w:val="0"/>
      <w:marTop w:val="0"/>
      <w:marBottom w:val="0"/>
      <w:divBdr>
        <w:top w:val="none" w:sz="0" w:space="0" w:color="auto"/>
        <w:left w:val="none" w:sz="0" w:space="0" w:color="auto"/>
        <w:bottom w:val="none" w:sz="0" w:space="0" w:color="auto"/>
        <w:right w:val="none" w:sz="0" w:space="0" w:color="auto"/>
      </w:divBdr>
    </w:div>
    <w:div w:id="1401517755">
      <w:bodyDiv w:val="1"/>
      <w:marLeft w:val="0"/>
      <w:marRight w:val="0"/>
      <w:marTop w:val="0"/>
      <w:marBottom w:val="0"/>
      <w:divBdr>
        <w:top w:val="none" w:sz="0" w:space="0" w:color="auto"/>
        <w:left w:val="none" w:sz="0" w:space="0" w:color="auto"/>
        <w:bottom w:val="none" w:sz="0" w:space="0" w:color="auto"/>
        <w:right w:val="none" w:sz="0" w:space="0" w:color="auto"/>
      </w:divBdr>
    </w:div>
    <w:div w:id="1401633343">
      <w:bodyDiv w:val="1"/>
      <w:marLeft w:val="0"/>
      <w:marRight w:val="0"/>
      <w:marTop w:val="0"/>
      <w:marBottom w:val="0"/>
      <w:divBdr>
        <w:top w:val="none" w:sz="0" w:space="0" w:color="auto"/>
        <w:left w:val="none" w:sz="0" w:space="0" w:color="auto"/>
        <w:bottom w:val="none" w:sz="0" w:space="0" w:color="auto"/>
        <w:right w:val="none" w:sz="0" w:space="0" w:color="auto"/>
      </w:divBdr>
    </w:div>
    <w:div w:id="1402100710">
      <w:bodyDiv w:val="1"/>
      <w:marLeft w:val="0"/>
      <w:marRight w:val="0"/>
      <w:marTop w:val="0"/>
      <w:marBottom w:val="0"/>
      <w:divBdr>
        <w:top w:val="none" w:sz="0" w:space="0" w:color="auto"/>
        <w:left w:val="none" w:sz="0" w:space="0" w:color="auto"/>
        <w:bottom w:val="none" w:sz="0" w:space="0" w:color="auto"/>
        <w:right w:val="none" w:sz="0" w:space="0" w:color="auto"/>
      </w:divBdr>
    </w:div>
    <w:div w:id="1402412698">
      <w:bodyDiv w:val="1"/>
      <w:marLeft w:val="0"/>
      <w:marRight w:val="0"/>
      <w:marTop w:val="0"/>
      <w:marBottom w:val="0"/>
      <w:divBdr>
        <w:top w:val="none" w:sz="0" w:space="0" w:color="auto"/>
        <w:left w:val="none" w:sz="0" w:space="0" w:color="auto"/>
        <w:bottom w:val="none" w:sz="0" w:space="0" w:color="auto"/>
        <w:right w:val="none" w:sz="0" w:space="0" w:color="auto"/>
      </w:divBdr>
    </w:div>
    <w:div w:id="1402559763">
      <w:bodyDiv w:val="1"/>
      <w:marLeft w:val="0"/>
      <w:marRight w:val="0"/>
      <w:marTop w:val="0"/>
      <w:marBottom w:val="0"/>
      <w:divBdr>
        <w:top w:val="none" w:sz="0" w:space="0" w:color="auto"/>
        <w:left w:val="none" w:sz="0" w:space="0" w:color="auto"/>
        <w:bottom w:val="none" w:sz="0" w:space="0" w:color="auto"/>
        <w:right w:val="none" w:sz="0" w:space="0" w:color="auto"/>
      </w:divBdr>
    </w:div>
    <w:div w:id="1402751917">
      <w:bodyDiv w:val="1"/>
      <w:marLeft w:val="0"/>
      <w:marRight w:val="0"/>
      <w:marTop w:val="0"/>
      <w:marBottom w:val="0"/>
      <w:divBdr>
        <w:top w:val="none" w:sz="0" w:space="0" w:color="auto"/>
        <w:left w:val="none" w:sz="0" w:space="0" w:color="auto"/>
        <w:bottom w:val="none" w:sz="0" w:space="0" w:color="auto"/>
        <w:right w:val="none" w:sz="0" w:space="0" w:color="auto"/>
      </w:divBdr>
    </w:div>
    <w:div w:id="1402948154">
      <w:bodyDiv w:val="1"/>
      <w:marLeft w:val="0"/>
      <w:marRight w:val="0"/>
      <w:marTop w:val="0"/>
      <w:marBottom w:val="0"/>
      <w:divBdr>
        <w:top w:val="none" w:sz="0" w:space="0" w:color="auto"/>
        <w:left w:val="none" w:sz="0" w:space="0" w:color="auto"/>
        <w:bottom w:val="none" w:sz="0" w:space="0" w:color="auto"/>
        <w:right w:val="none" w:sz="0" w:space="0" w:color="auto"/>
      </w:divBdr>
    </w:div>
    <w:div w:id="1403211704">
      <w:bodyDiv w:val="1"/>
      <w:marLeft w:val="0"/>
      <w:marRight w:val="0"/>
      <w:marTop w:val="0"/>
      <w:marBottom w:val="0"/>
      <w:divBdr>
        <w:top w:val="none" w:sz="0" w:space="0" w:color="auto"/>
        <w:left w:val="none" w:sz="0" w:space="0" w:color="auto"/>
        <w:bottom w:val="none" w:sz="0" w:space="0" w:color="auto"/>
        <w:right w:val="none" w:sz="0" w:space="0" w:color="auto"/>
      </w:divBdr>
    </w:div>
    <w:div w:id="1403261895">
      <w:bodyDiv w:val="1"/>
      <w:marLeft w:val="0"/>
      <w:marRight w:val="0"/>
      <w:marTop w:val="0"/>
      <w:marBottom w:val="0"/>
      <w:divBdr>
        <w:top w:val="none" w:sz="0" w:space="0" w:color="auto"/>
        <w:left w:val="none" w:sz="0" w:space="0" w:color="auto"/>
        <w:bottom w:val="none" w:sz="0" w:space="0" w:color="auto"/>
        <w:right w:val="none" w:sz="0" w:space="0" w:color="auto"/>
      </w:divBdr>
    </w:div>
    <w:div w:id="1403287796">
      <w:bodyDiv w:val="1"/>
      <w:marLeft w:val="0"/>
      <w:marRight w:val="0"/>
      <w:marTop w:val="0"/>
      <w:marBottom w:val="0"/>
      <w:divBdr>
        <w:top w:val="none" w:sz="0" w:space="0" w:color="auto"/>
        <w:left w:val="none" w:sz="0" w:space="0" w:color="auto"/>
        <w:bottom w:val="none" w:sz="0" w:space="0" w:color="auto"/>
        <w:right w:val="none" w:sz="0" w:space="0" w:color="auto"/>
      </w:divBdr>
    </w:div>
    <w:div w:id="1403526349">
      <w:bodyDiv w:val="1"/>
      <w:marLeft w:val="0"/>
      <w:marRight w:val="0"/>
      <w:marTop w:val="0"/>
      <w:marBottom w:val="0"/>
      <w:divBdr>
        <w:top w:val="none" w:sz="0" w:space="0" w:color="auto"/>
        <w:left w:val="none" w:sz="0" w:space="0" w:color="auto"/>
        <w:bottom w:val="none" w:sz="0" w:space="0" w:color="auto"/>
        <w:right w:val="none" w:sz="0" w:space="0" w:color="auto"/>
      </w:divBdr>
    </w:div>
    <w:div w:id="1403598694">
      <w:bodyDiv w:val="1"/>
      <w:marLeft w:val="0"/>
      <w:marRight w:val="0"/>
      <w:marTop w:val="0"/>
      <w:marBottom w:val="0"/>
      <w:divBdr>
        <w:top w:val="none" w:sz="0" w:space="0" w:color="auto"/>
        <w:left w:val="none" w:sz="0" w:space="0" w:color="auto"/>
        <w:bottom w:val="none" w:sz="0" w:space="0" w:color="auto"/>
        <w:right w:val="none" w:sz="0" w:space="0" w:color="auto"/>
      </w:divBdr>
    </w:div>
    <w:div w:id="1403717407">
      <w:bodyDiv w:val="1"/>
      <w:marLeft w:val="0"/>
      <w:marRight w:val="0"/>
      <w:marTop w:val="0"/>
      <w:marBottom w:val="0"/>
      <w:divBdr>
        <w:top w:val="none" w:sz="0" w:space="0" w:color="auto"/>
        <w:left w:val="none" w:sz="0" w:space="0" w:color="auto"/>
        <w:bottom w:val="none" w:sz="0" w:space="0" w:color="auto"/>
        <w:right w:val="none" w:sz="0" w:space="0" w:color="auto"/>
      </w:divBdr>
    </w:div>
    <w:div w:id="1403871117">
      <w:bodyDiv w:val="1"/>
      <w:marLeft w:val="0"/>
      <w:marRight w:val="0"/>
      <w:marTop w:val="0"/>
      <w:marBottom w:val="0"/>
      <w:divBdr>
        <w:top w:val="none" w:sz="0" w:space="0" w:color="auto"/>
        <w:left w:val="none" w:sz="0" w:space="0" w:color="auto"/>
        <w:bottom w:val="none" w:sz="0" w:space="0" w:color="auto"/>
        <w:right w:val="none" w:sz="0" w:space="0" w:color="auto"/>
      </w:divBdr>
    </w:div>
    <w:div w:id="1403917242">
      <w:bodyDiv w:val="1"/>
      <w:marLeft w:val="0"/>
      <w:marRight w:val="0"/>
      <w:marTop w:val="0"/>
      <w:marBottom w:val="0"/>
      <w:divBdr>
        <w:top w:val="none" w:sz="0" w:space="0" w:color="auto"/>
        <w:left w:val="none" w:sz="0" w:space="0" w:color="auto"/>
        <w:bottom w:val="none" w:sz="0" w:space="0" w:color="auto"/>
        <w:right w:val="none" w:sz="0" w:space="0" w:color="auto"/>
      </w:divBdr>
    </w:div>
    <w:div w:id="1404063877">
      <w:bodyDiv w:val="1"/>
      <w:marLeft w:val="0"/>
      <w:marRight w:val="0"/>
      <w:marTop w:val="0"/>
      <w:marBottom w:val="0"/>
      <w:divBdr>
        <w:top w:val="none" w:sz="0" w:space="0" w:color="auto"/>
        <w:left w:val="none" w:sz="0" w:space="0" w:color="auto"/>
        <w:bottom w:val="none" w:sz="0" w:space="0" w:color="auto"/>
        <w:right w:val="none" w:sz="0" w:space="0" w:color="auto"/>
      </w:divBdr>
    </w:div>
    <w:div w:id="1404327135">
      <w:bodyDiv w:val="1"/>
      <w:marLeft w:val="0"/>
      <w:marRight w:val="0"/>
      <w:marTop w:val="0"/>
      <w:marBottom w:val="0"/>
      <w:divBdr>
        <w:top w:val="none" w:sz="0" w:space="0" w:color="auto"/>
        <w:left w:val="none" w:sz="0" w:space="0" w:color="auto"/>
        <w:bottom w:val="none" w:sz="0" w:space="0" w:color="auto"/>
        <w:right w:val="none" w:sz="0" w:space="0" w:color="auto"/>
      </w:divBdr>
    </w:div>
    <w:div w:id="1404327899">
      <w:bodyDiv w:val="1"/>
      <w:marLeft w:val="0"/>
      <w:marRight w:val="0"/>
      <w:marTop w:val="0"/>
      <w:marBottom w:val="0"/>
      <w:divBdr>
        <w:top w:val="none" w:sz="0" w:space="0" w:color="auto"/>
        <w:left w:val="none" w:sz="0" w:space="0" w:color="auto"/>
        <w:bottom w:val="none" w:sz="0" w:space="0" w:color="auto"/>
        <w:right w:val="none" w:sz="0" w:space="0" w:color="auto"/>
      </w:divBdr>
    </w:div>
    <w:div w:id="1404790684">
      <w:bodyDiv w:val="1"/>
      <w:marLeft w:val="0"/>
      <w:marRight w:val="0"/>
      <w:marTop w:val="0"/>
      <w:marBottom w:val="0"/>
      <w:divBdr>
        <w:top w:val="none" w:sz="0" w:space="0" w:color="auto"/>
        <w:left w:val="none" w:sz="0" w:space="0" w:color="auto"/>
        <w:bottom w:val="none" w:sz="0" w:space="0" w:color="auto"/>
        <w:right w:val="none" w:sz="0" w:space="0" w:color="auto"/>
      </w:divBdr>
    </w:div>
    <w:div w:id="1404912330">
      <w:bodyDiv w:val="1"/>
      <w:marLeft w:val="0"/>
      <w:marRight w:val="0"/>
      <w:marTop w:val="0"/>
      <w:marBottom w:val="0"/>
      <w:divBdr>
        <w:top w:val="none" w:sz="0" w:space="0" w:color="auto"/>
        <w:left w:val="none" w:sz="0" w:space="0" w:color="auto"/>
        <w:bottom w:val="none" w:sz="0" w:space="0" w:color="auto"/>
        <w:right w:val="none" w:sz="0" w:space="0" w:color="auto"/>
      </w:divBdr>
    </w:div>
    <w:div w:id="1404990379">
      <w:bodyDiv w:val="1"/>
      <w:marLeft w:val="0"/>
      <w:marRight w:val="0"/>
      <w:marTop w:val="0"/>
      <w:marBottom w:val="0"/>
      <w:divBdr>
        <w:top w:val="none" w:sz="0" w:space="0" w:color="auto"/>
        <w:left w:val="none" w:sz="0" w:space="0" w:color="auto"/>
        <w:bottom w:val="none" w:sz="0" w:space="0" w:color="auto"/>
        <w:right w:val="none" w:sz="0" w:space="0" w:color="auto"/>
      </w:divBdr>
    </w:div>
    <w:div w:id="1404991443">
      <w:bodyDiv w:val="1"/>
      <w:marLeft w:val="0"/>
      <w:marRight w:val="0"/>
      <w:marTop w:val="0"/>
      <w:marBottom w:val="0"/>
      <w:divBdr>
        <w:top w:val="none" w:sz="0" w:space="0" w:color="auto"/>
        <w:left w:val="none" w:sz="0" w:space="0" w:color="auto"/>
        <w:bottom w:val="none" w:sz="0" w:space="0" w:color="auto"/>
        <w:right w:val="none" w:sz="0" w:space="0" w:color="auto"/>
      </w:divBdr>
    </w:div>
    <w:div w:id="1405029674">
      <w:bodyDiv w:val="1"/>
      <w:marLeft w:val="0"/>
      <w:marRight w:val="0"/>
      <w:marTop w:val="0"/>
      <w:marBottom w:val="0"/>
      <w:divBdr>
        <w:top w:val="none" w:sz="0" w:space="0" w:color="auto"/>
        <w:left w:val="none" w:sz="0" w:space="0" w:color="auto"/>
        <w:bottom w:val="none" w:sz="0" w:space="0" w:color="auto"/>
        <w:right w:val="none" w:sz="0" w:space="0" w:color="auto"/>
      </w:divBdr>
    </w:div>
    <w:div w:id="1405034036">
      <w:bodyDiv w:val="1"/>
      <w:marLeft w:val="0"/>
      <w:marRight w:val="0"/>
      <w:marTop w:val="0"/>
      <w:marBottom w:val="0"/>
      <w:divBdr>
        <w:top w:val="none" w:sz="0" w:space="0" w:color="auto"/>
        <w:left w:val="none" w:sz="0" w:space="0" w:color="auto"/>
        <w:bottom w:val="none" w:sz="0" w:space="0" w:color="auto"/>
        <w:right w:val="none" w:sz="0" w:space="0" w:color="auto"/>
      </w:divBdr>
    </w:div>
    <w:div w:id="1405101565">
      <w:bodyDiv w:val="1"/>
      <w:marLeft w:val="0"/>
      <w:marRight w:val="0"/>
      <w:marTop w:val="0"/>
      <w:marBottom w:val="0"/>
      <w:divBdr>
        <w:top w:val="none" w:sz="0" w:space="0" w:color="auto"/>
        <w:left w:val="none" w:sz="0" w:space="0" w:color="auto"/>
        <w:bottom w:val="none" w:sz="0" w:space="0" w:color="auto"/>
        <w:right w:val="none" w:sz="0" w:space="0" w:color="auto"/>
      </w:divBdr>
    </w:div>
    <w:div w:id="1405224310">
      <w:bodyDiv w:val="1"/>
      <w:marLeft w:val="0"/>
      <w:marRight w:val="0"/>
      <w:marTop w:val="0"/>
      <w:marBottom w:val="0"/>
      <w:divBdr>
        <w:top w:val="none" w:sz="0" w:space="0" w:color="auto"/>
        <w:left w:val="none" w:sz="0" w:space="0" w:color="auto"/>
        <w:bottom w:val="none" w:sz="0" w:space="0" w:color="auto"/>
        <w:right w:val="none" w:sz="0" w:space="0" w:color="auto"/>
      </w:divBdr>
    </w:div>
    <w:div w:id="1405373653">
      <w:bodyDiv w:val="1"/>
      <w:marLeft w:val="0"/>
      <w:marRight w:val="0"/>
      <w:marTop w:val="0"/>
      <w:marBottom w:val="0"/>
      <w:divBdr>
        <w:top w:val="none" w:sz="0" w:space="0" w:color="auto"/>
        <w:left w:val="none" w:sz="0" w:space="0" w:color="auto"/>
        <w:bottom w:val="none" w:sz="0" w:space="0" w:color="auto"/>
        <w:right w:val="none" w:sz="0" w:space="0" w:color="auto"/>
      </w:divBdr>
    </w:div>
    <w:div w:id="1405374767">
      <w:bodyDiv w:val="1"/>
      <w:marLeft w:val="0"/>
      <w:marRight w:val="0"/>
      <w:marTop w:val="0"/>
      <w:marBottom w:val="0"/>
      <w:divBdr>
        <w:top w:val="none" w:sz="0" w:space="0" w:color="auto"/>
        <w:left w:val="none" w:sz="0" w:space="0" w:color="auto"/>
        <w:bottom w:val="none" w:sz="0" w:space="0" w:color="auto"/>
        <w:right w:val="none" w:sz="0" w:space="0" w:color="auto"/>
      </w:divBdr>
    </w:div>
    <w:div w:id="1405376851">
      <w:bodyDiv w:val="1"/>
      <w:marLeft w:val="0"/>
      <w:marRight w:val="0"/>
      <w:marTop w:val="0"/>
      <w:marBottom w:val="0"/>
      <w:divBdr>
        <w:top w:val="none" w:sz="0" w:space="0" w:color="auto"/>
        <w:left w:val="none" w:sz="0" w:space="0" w:color="auto"/>
        <w:bottom w:val="none" w:sz="0" w:space="0" w:color="auto"/>
        <w:right w:val="none" w:sz="0" w:space="0" w:color="auto"/>
      </w:divBdr>
    </w:div>
    <w:div w:id="1405764316">
      <w:bodyDiv w:val="1"/>
      <w:marLeft w:val="0"/>
      <w:marRight w:val="0"/>
      <w:marTop w:val="0"/>
      <w:marBottom w:val="0"/>
      <w:divBdr>
        <w:top w:val="none" w:sz="0" w:space="0" w:color="auto"/>
        <w:left w:val="none" w:sz="0" w:space="0" w:color="auto"/>
        <w:bottom w:val="none" w:sz="0" w:space="0" w:color="auto"/>
        <w:right w:val="none" w:sz="0" w:space="0" w:color="auto"/>
      </w:divBdr>
    </w:div>
    <w:div w:id="1405764994">
      <w:bodyDiv w:val="1"/>
      <w:marLeft w:val="0"/>
      <w:marRight w:val="0"/>
      <w:marTop w:val="0"/>
      <w:marBottom w:val="0"/>
      <w:divBdr>
        <w:top w:val="none" w:sz="0" w:space="0" w:color="auto"/>
        <w:left w:val="none" w:sz="0" w:space="0" w:color="auto"/>
        <w:bottom w:val="none" w:sz="0" w:space="0" w:color="auto"/>
        <w:right w:val="none" w:sz="0" w:space="0" w:color="auto"/>
      </w:divBdr>
    </w:div>
    <w:div w:id="1405832104">
      <w:bodyDiv w:val="1"/>
      <w:marLeft w:val="0"/>
      <w:marRight w:val="0"/>
      <w:marTop w:val="0"/>
      <w:marBottom w:val="0"/>
      <w:divBdr>
        <w:top w:val="none" w:sz="0" w:space="0" w:color="auto"/>
        <w:left w:val="none" w:sz="0" w:space="0" w:color="auto"/>
        <w:bottom w:val="none" w:sz="0" w:space="0" w:color="auto"/>
        <w:right w:val="none" w:sz="0" w:space="0" w:color="auto"/>
      </w:divBdr>
    </w:div>
    <w:div w:id="1405908201">
      <w:bodyDiv w:val="1"/>
      <w:marLeft w:val="0"/>
      <w:marRight w:val="0"/>
      <w:marTop w:val="0"/>
      <w:marBottom w:val="0"/>
      <w:divBdr>
        <w:top w:val="none" w:sz="0" w:space="0" w:color="auto"/>
        <w:left w:val="none" w:sz="0" w:space="0" w:color="auto"/>
        <w:bottom w:val="none" w:sz="0" w:space="0" w:color="auto"/>
        <w:right w:val="none" w:sz="0" w:space="0" w:color="auto"/>
      </w:divBdr>
    </w:div>
    <w:div w:id="1406026451">
      <w:bodyDiv w:val="1"/>
      <w:marLeft w:val="0"/>
      <w:marRight w:val="0"/>
      <w:marTop w:val="0"/>
      <w:marBottom w:val="0"/>
      <w:divBdr>
        <w:top w:val="none" w:sz="0" w:space="0" w:color="auto"/>
        <w:left w:val="none" w:sz="0" w:space="0" w:color="auto"/>
        <w:bottom w:val="none" w:sz="0" w:space="0" w:color="auto"/>
        <w:right w:val="none" w:sz="0" w:space="0" w:color="auto"/>
      </w:divBdr>
    </w:div>
    <w:div w:id="1406298434">
      <w:bodyDiv w:val="1"/>
      <w:marLeft w:val="0"/>
      <w:marRight w:val="0"/>
      <w:marTop w:val="0"/>
      <w:marBottom w:val="0"/>
      <w:divBdr>
        <w:top w:val="none" w:sz="0" w:space="0" w:color="auto"/>
        <w:left w:val="none" w:sz="0" w:space="0" w:color="auto"/>
        <w:bottom w:val="none" w:sz="0" w:space="0" w:color="auto"/>
        <w:right w:val="none" w:sz="0" w:space="0" w:color="auto"/>
      </w:divBdr>
    </w:div>
    <w:div w:id="1406413523">
      <w:bodyDiv w:val="1"/>
      <w:marLeft w:val="0"/>
      <w:marRight w:val="0"/>
      <w:marTop w:val="0"/>
      <w:marBottom w:val="0"/>
      <w:divBdr>
        <w:top w:val="none" w:sz="0" w:space="0" w:color="auto"/>
        <w:left w:val="none" w:sz="0" w:space="0" w:color="auto"/>
        <w:bottom w:val="none" w:sz="0" w:space="0" w:color="auto"/>
        <w:right w:val="none" w:sz="0" w:space="0" w:color="auto"/>
      </w:divBdr>
    </w:div>
    <w:div w:id="1406801005">
      <w:bodyDiv w:val="1"/>
      <w:marLeft w:val="0"/>
      <w:marRight w:val="0"/>
      <w:marTop w:val="0"/>
      <w:marBottom w:val="0"/>
      <w:divBdr>
        <w:top w:val="none" w:sz="0" w:space="0" w:color="auto"/>
        <w:left w:val="none" w:sz="0" w:space="0" w:color="auto"/>
        <w:bottom w:val="none" w:sz="0" w:space="0" w:color="auto"/>
        <w:right w:val="none" w:sz="0" w:space="0" w:color="auto"/>
      </w:divBdr>
    </w:div>
    <w:div w:id="1406993026">
      <w:bodyDiv w:val="1"/>
      <w:marLeft w:val="0"/>
      <w:marRight w:val="0"/>
      <w:marTop w:val="0"/>
      <w:marBottom w:val="0"/>
      <w:divBdr>
        <w:top w:val="none" w:sz="0" w:space="0" w:color="auto"/>
        <w:left w:val="none" w:sz="0" w:space="0" w:color="auto"/>
        <w:bottom w:val="none" w:sz="0" w:space="0" w:color="auto"/>
        <w:right w:val="none" w:sz="0" w:space="0" w:color="auto"/>
      </w:divBdr>
    </w:div>
    <w:div w:id="1407266804">
      <w:bodyDiv w:val="1"/>
      <w:marLeft w:val="0"/>
      <w:marRight w:val="0"/>
      <w:marTop w:val="0"/>
      <w:marBottom w:val="0"/>
      <w:divBdr>
        <w:top w:val="none" w:sz="0" w:space="0" w:color="auto"/>
        <w:left w:val="none" w:sz="0" w:space="0" w:color="auto"/>
        <w:bottom w:val="none" w:sz="0" w:space="0" w:color="auto"/>
        <w:right w:val="none" w:sz="0" w:space="0" w:color="auto"/>
      </w:divBdr>
    </w:div>
    <w:div w:id="1407340749">
      <w:bodyDiv w:val="1"/>
      <w:marLeft w:val="0"/>
      <w:marRight w:val="0"/>
      <w:marTop w:val="0"/>
      <w:marBottom w:val="0"/>
      <w:divBdr>
        <w:top w:val="none" w:sz="0" w:space="0" w:color="auto"/>
        <w:left w:val="none" w:sz="0" w:space="0" w:color="auto"/>
        <w:bottom w:val="none" w:sz="0" w:space="0" w:color="auto"/>
        <w:right w:val="none" w:sz="0" w:space="0" w:color="auto"/>
      </w:divBdr>
    </w:div>
    <w:div w:id="1407386882">
      <w:bodyDiv w:val="1"/>
      <w:marLeft w:val="0"/>
      <w:marRight w:val="0"/>
      <w:marTop w:val="0"/>
      <w:marBottom w:val="0"/>
      <w:divBdr>
        <w:top w:val="none" w:sz="0" w:space="0" w:color="auto"/>
        <w:left w:val="none" w:sz="0" w:space="0" w:color="auto"/>
        <w:bottom w:val="none" w:sz="0" w:space="0" w:color="auto"/>
        <w:right w:val="none" w:sz="0" w:space="0" w:color="auto"/>
      </w:divBdr>
    </w:div>
    <w:div w:id="1407923725">
      <w:bodyDiv w:val="1"/>
      <w:marLeft w:val="0"/>
      <w:marRight w:val="0"/>
      <w:marTop w:val="0"/>
      <w:marBottom w:val="0"/>
      <w:divBdr>
        <w:top w:val="none" w:sz="0" w:space="0" w:color="auto"/>
        <w:left w:val="none" w:sz="0" w:space="0" w:color="auto"/>
        <w:bottom w:val="none" w:sz="0" w:space="0" w:color="auto"/>
        <w:right w:val="none" w:sz="0" w:space="0" w:color="auto"/>
      </w:divBdr>
    </w:div>
    <w:div w:id="1408647431">
      <w:bodyDiv w:val="1"/>
      <w:marLeft w:val="0"/>
      <w:marRight w:val="0"/>
      <w:marTop w:val="0"/>
      <w:marBottom w:val="0"/>
      <w:divBdr>
        <w:top w:val="none" w:sz="0" w:space="0" w:color="auto"/>
        <w:left w:val="none" w:sz="0" w:space="0" w:color="auto"/>
        <w:bottom w:val="none" w:sz="0" w:space="0" w:color="auto"/>
        <w:right w:val="none" w:sz="0" w:space="0" w:color="auto"/>
      </w:divBdr>
    </w:div>
    <w:div w:id="1408726211">
      <w:bodyDiv w:val="1"/>
      <w:marLeft w:val="0"/>
      <w:marRight w:val="0"/>
      <w:marTop w:val="0"/>
      <w:marBottom w:val="0"/>
      <w:divBdr>
        <w:top w:val="none" w:sz="0" w:space="0" w:color="auto"/>
        <w:left w:val="none" w:sz="0" w:space="0" w:color="auto"/>
        <w:bottom w:val="none" w:sz="0" w:space="0" w:color="auto"/>
        <w:right w:val="none" w:sz="0" w:space="0" w:color="auto"/>
      </w:divBdr>
    </w:div>
    <w:div w:id="1409114096">
      <w:bodyDiv w:val="1"/>
      <w:marLeft w:val="0"/>
      <w:marRight w:val="0"/>
      <w:marTop w:val="0"/>
      <w:marBottom w:val="0"/>
      <w:divBdr>
        <w:top w:val="none" w:sz="0" w:space="0" w:color="auto"/>
        <w:left w:val="none" w:sz="0" w:space="0" w:color="auto"/>
        <w:bottom w:val="none" w:sz="0" w:space="0" w:color="auto"/>
        <w:right w:val="none" w:sz="0" w:space="0" w:color="auto"/>
      </w:divBdr>
    </w:div>
    <w:div w:id="1409229922">
      <w:bodyDiv w:val="1"/>
      <w:marLeft w:val="0"/>
      <w:marRight w:val="0"/>
      <w:marTop w:val="0"/>
      <w:marBottom w:val="0"/>
      <w:divBdr>
        <w:top w:val="none" w:sz="0" w:space="0" w:color="auto"/>
        <w:left w:val="none" w:sz="0" w:space="0" w:color="auto"/>
        <w:bottom w:val="none" w:sz="0" w:space="0" w:color="auto"/>
        <w:right w:val="none" w:sz="0" w:space="0" w:color="auto"/>
      </w:divBdr>
    </w:div>
    <w:div w:id="1409234839">
      <w:bodyDiv w:val="1"/>
      <w:marLeft w:val="0"/>
      <w:marRight w:val="0"/>
      <w:marTop w:val="0"/>
      <w:marBottom w:val="0"/>
      <w:divBdr>
        <w:top w:val="none" w:sz="0" w:space="0" w:color="auto"/>
        <w:left w:val="none" w:sz="0" w:space="0" w:color="auto"/>
        <w:bottom w:val="none" w:sz="0" w:space="0" w:color="auto"/>
        <w:right w:val="none" w:sz="0" w:space="0" w:color="auto"/>
      </w:divBdr>
    </w:div>
    <w:div w:id="1409696107">
      <w:bodyDiv w:val="1"/>
      <w:marLeft w:val="0"/>
      <w:marRight w:val="0"/>
      <w:marTop w:val="0"/>
      <w:marBottom w:val="0"/>
      <w:divBdr>
        <w:top w:val="none" w:sz="0" w:space="0" w:color="auto"/>
        <w:left w:val="none" w:sz="0" w:space="0" w:color="auto"/>
        <w:bottom w:val="none" w:sz="0" w:space="0" w:color="auto"/>
        <w:right w:val="none" w:sz="0" w:space="0" w:color="auto"/>
      </w:divBdr>
    </w:div>
    <w:div w:id="1410300140">
      <w:bodyDiv w:val="1"/>
      <w:marLeft w:val="0"/>
      <w:marRight w:val="0"/>
      <w:marTop w:val="0"/>
      <w:marBottom w:val="0"/>
      <w:divBdr>
        <w:top w:val="none" w:sz="0" w:space="0" w:color="auto"/>
        <w:left w:val="none" w:sz="0" w:space="0" w:color="auto"/>
        <w:bottom w:val="none" w:sz="0" w:space="0" w:color="auto"/>
        <w:right w:val="none" w:sz="0" w:space="0" w:color="auto"/>
      </w:divBdr>
    </w:div>
    <w:div w:id="1410687450">
      <w:bodyDiv w:val="1"/>
      <w:marLeft w:val="0"/>
      <w:marRight w:val="0"/>
      <w:marTop w:val="0"/>
      <w:marBottom w:val="0"/>
      <w:divBdr>
        <w:top w:val="none" w:sz="0" w:space="0" w:color="auto"/>
        <w:left w:val="none" w:sz="0" w:space="0" w:color="auto"/>
        <w:bottom w:val="none" w:sz="0" w:space="0" w:color="auto"/>
        <w:right w:val="none" w:sz="0" w:space="0" w:color="auto"/>
      </w:divBdr>
    </w:div>
    <w:div w:id="1410732012">
      <w:bodyDiv w:val="1"/>
      <w:marLeft w:val="0"/>
      <w:marRight w:val="0"/>
      <w:marTop w:val="0"/>
      <w:marBottom w:val="0"/>
      <w:divBdr>
        <w:top w:val="none" w:sz="0" w:space="0" w:color="auto"/>
        <w:left w:val="none" w:sz="0" w:space="0" w:color="auto"/>
        <w:bottom w:val="none" w:sz="0" w:space="0" w:color="auto"/>
        <w:right w:val="none" w:sz="0" w:space="0" w:color="auto"/>
      </w:divBdr>
    </w:div>
    <w:div w:id="1411002822">
      <w:bodyDiv w:val="1"/>
      <w:marLeft w:val="0"/>
      <w:marRight w:val="0"/>
      <w:marTop w:val="0"/>
      <w:marBottom w:val="0"/>
      <w:divBdr>
        <w:top w:val="none" w:sz="0" w:space="0" w:color="auto"/>
        <w:left w:val="none" w:sz="0" w:space="0" w:color="auto"/>
        <w:bottom w:val="none" w:sz="0" w:space="0" w:color="auto"/>
        <w:right w:val="none" w:sz="0" w:space="0" w:color="auto"/>
      </w:divBdr>
    </w:div>
    <w:div w:id="1411349389">
      <w:bodyDiv w:val="1"/>
      <w:marLeft w:val="0"/>
      <w:marRight w:val="0"/>
      <w:marTop w:val="0"/>
      <w:marBottom w:val="0"/>
      <w:divBdr>
        <w:top w:val="none" w:sz="0" w:space="0" w:color="auto"/>
        <w:left w:val="none" w:sz="0" w:space="0" w:color="auto"/>
        <w:bottom w:val="none" w:sz="0" w:space="0" w:color="auto"/>
        <w:right w:val="none" w:sz="0" w:space="0" w:color="auto"/>
      </w:divBdr>
    </w:div>
    <w:div w:id="1411540120">
      <w:bodyDiv w:val="1"/>
      <w:marLeft w:val="0"/>
      <w:marRight w:val="0"/>
      <w:marTop w:val="0"/>
      <w:marBottom w:val="0"/>
      <w:divBdr>
        <w:top w:val="none" w:sz="0" w:space="0" w:color="auto"/>
        <w:left w:val="none" w:sz="0" w:space="0" w:color="auto"/>
        <w:bottom w:val="none" w:sz="0" w:space="0" w:color="auto"/>
        <w:right w:val="none" w:sz="0" w:space="0" w:color="auto"/>
      </w:divBdr>
    </w:div>
    <w:div w:id="1411732069">
      <w:bodyDiv w:val="1"/>
      <w:marLeft w:val="0"/>
      <w:marRight w:val="0"/>
      <w:marTop w:val="0"/>
      <w:marBottom w:val="0"/>
      <w:divBdr>
        <w:top w:val="none" w:sz="0" w:space="0" w:color="auto"/>
        <w:left w:val="none" w:sz="0" w:space="0" w:color="auto"/>
        <w:bottom w:val="none" w:sz="0" w:space="0" w:color="auto"/>
        <w:right w:val="none" w:sz="0" w:space="0" w:color="auto"/>
      </w:divBdr>
    </w:div>
    <w:div w:id="1411849422">
      <w:bodyDiv w:val="1"/>
      <w:marLeft w:val="0"/>
      <w:marRight w:val="0"/>
      <w:marTop w:val="0"/>
      <w:marBottom w:val="0"/>
      <w:divBdr>
        <w:top w:val="none" w:sz="0" w:space="0" w:color="auto"/>
        <w:left w:val="none" w:sz="0" w:space="0" w:color="auto"/>
        <w:bottom w:val="none" w:sz="0" w:space="0" w:color="auto"/>
        <w:right w:val="none" w:sz="0" w:space="0" w:color="auto"/>
      </w:divBdr>
    </w:div>
    <w:div w:id="1412267581">
      <w:bodyDiv w:val="1"/>
      <w:marLeft w:val="0"/>
      <w:marRight w:val="0"/>
      <w:marTop w:val="0"/>
      <w:marBottom w:val="0"/>
      <w:divBdr>
        <w:top w:val="none" w:sz="0" w:space="0" w:color="auto"/>
        <w:left w:val="none" w:sz="0" w:space="0" w:color="auto"/>
        <w:bottom w:val="none" w:sz="0" w:space="0" w:color="auto"/>
        <w:right w:val="none" w:sz="0" w:space="0" w:color="auto"/>
      </w:divBdr>
    </w:div>
    <w:div w:id="1412462786">
      <w:bodyDiv w:val="1"/>
      <w:marLeft w:val="0"/>
      <w:marRight w:val="0"/>
      <w:marTop w:val="0"/>
      <w:marBottom w:val="0"/>
      <w:divBdr>
        <w:top w:val="none" w:sz="0" w:space="0" w:color="auto"/>
        <w:left w:val="none" w:sz="0" w:space="0" w:color="auto"/>
        <w:bottom w:val="none" w:sz="0" w:space="0" w:color="auto"/>
        <w:right w:val="none" w:sz="0" w:space="0" w:color="auto"/>
      </w:divBdr>
    </w:div>
    <w:div w:id="1412580137">
      <w:bodyDiv w:val="1"/>
      <w:marLeft w:val="0"/>
      <w:marRight w:val="0"/>
      <w:marTop w:val="0"/>
      <w:marBottom w:val="0"/>
      <w:divBdr>
        <w:top w:val="none" w:sz="0" w:space="0" w:color="auto"/>
        <w:left w:val="none" w:sz="0" w:space="0" w:color="auto"/>
        <w:bottom w:val="none" w:sz="0" w:space="0" w:color="auto"/>
        <w:right w:val="none" w:sz="0" w:space="0" w:color="auto"/>
      </w:divBdr>
    </w:div>
    <w:div w:id="1412771701">
      <w:bodyDiv w:val="1"/>
      <w:marLeft w:val="0"/>
      <w:marRight w:val="0"/>
      <w:marTop w:val="0"/>
      <w:marBottom w:val="0"/>
      <w:divBdr>
        <w:top w:val="none" w:sz="0" w:space="0" w:color="auto"/>
        <w:left w:val="none" w:sz="0" w:space="0" w:color="auto"/>
        <w:bottom w:val="none" w:sz="0" w:space="0" w:color="auto"/>
        <w:right w:val="none" w:sz="0" w:space="0" w:color="auto"/>
      </w:divBdr>
    </w:div>
    <w:div w:id="1412853169">
      <w:bodyDiv w:val="1"/>
      <w:marLeft w:val="0"/>
      <w:marRight w:val="0"/>
      <w:marTop w:val="0"/>
      <w:marBottom w:val="0"/>
      <w:divBdr>
        <w:top w:val="none" w:sz="0" w:space="0" w:color="auto"/>
        <w:left w:val="none" w:sz="0" w:space="0" w:color="auto"/>
        <w:bottom w:val="none" w:sz="0" w:space="0" w:color="auto"/>
        <w:right w:val="none" w:sz="0" w:space="0" w:color="auto"/>
      </w:divBdr>
    </w:div>
    <w:div w:id="1413088161">
      <w:bodyDiv w:val="1"/>
      <w:marLeft w:val="0"/>
      <w:marRight w:val="0"/>
      <w:marTop w:val="0"/>
      <w:marBottom w:val="0"/>
      <w:divBdr>
        <w:top w:val="none" w:sz="0" w:space="0" w:color="auto"/>
        <w:left w:val="none" w:sz="0" w:space="0" w:color="auto"/>
        <w:bottom w:val="none" w:sz="0" w:space="0" w:color="auto"/>
        <w:right w:val="none" w:sz="0" w:space="0" w:color="auto"/>
      </w:divBdr>
    </w:div>
    <w:div w:id="1413089209">
      <w:bodyDiv w:val="1"/>
      <w:marLeft w:val="0"/>
      <w:marRight w:val="0"/>
      <w:marTop w:val="0"/>
      <w:marBottom w:val="0"/>
      <w:divBdr>
        <w:top w:val="none" w:sz="0" w:space="0" w:color="auto"/>
        <w:left w:val="none" w:sz="0" w:space="0" w:color="auto"/>
        <w:bottom w:val="none" w:sz="0" w:space="0" w:color="auto"/>
        <w:right w:val="none" w:sz="0" w:space="0" w:color="auto"/>
      </w:divBdr>
    </w:div>
    <w:div w:id="1413161929">
      <w:bodyDiv w:val="1"/>
      <w:marLeft w:val="0"/>
      <w:marRight w:val="0"/>
      <w:marTop w:val="0"/>
      <w:marBottom w:val="0"/>
      <w:divBdr>
        <w:top w:val="none" w:sz="0" w:space="0" w:color="auto"/>
        <w:left w:val="none" w:sz="0" w:space="0" w:color="auto"/>
        <w:bottom w:val="none" w:sz="0" w:space="0" w:color="auto"/>
        <w:right w:val="none" w:sz="0" w:space="0" w:color="auto"/>
      </w:divBdr>
    </w:div>
    <w:div w:id="1413430620">
      <w:bodyDiv w:val="1"/>
      <w:marLeft w:val="0"/>
      <w:marRight w:val="0"/>
      <w:marTop w:val="0"/>
      <w:marBottom w:val="0"/>
      <w:divBdr>
        <w:top w:val="none" w:sz="0" w:space="0" w:color="auto"/>
        <w:left w:val="none" w:sz="0" w:space="0" w:color="auto"/>
        <w:bottom w:val="none" w:sz="0" w:space="0" w:color="auto"/>
        <w:right w:val="none" w:sz="0" w:space="0" w:color="auto"/>
      </w:divBdr>
    </w:div>
    <w:div w:id="1413433597">
      <w:bodyDiv w:val="1"/>
      <w:marLeft w:val="0"/>
      <w:marRight w:val="0"/>
      <w:marTop w:val="0"/>
      <w:marBottom w:val="0"/>
      <w:divBdr>
        <w:top w:val="none" w:sz="0" w:space="0" w:color="auto"/>
        <w:left w:val="none" w:sz="0" w:space="0" w:color="auto"/>
        <w:bottom w:val="none" w:sz="0" w:space="0" w:color="auto"/>
        <w:right w:val="none" w:sz="0" w:space="0" w:color="auto"/>
      </w:divBdr>
    </w:div>
    <w:div w:id="1413434425">
      <w:bodyDiv w:val="1"/>
      <w:marLeft w:val="0"/>
      <w:marRight w:val="0"/>
      <w:marTop w:val="0"/>
      <w:marBottom w:val="0"/>
      <w:divBdr>
        <w:top w:val="none" w:sz="0" w:space="0" w:color="auto"/>
        <w:left w:val="none" w:sz="0" w:space="0" w:color="auto"/>
        <w:bottom w:val="none" w:sz="0" w:space="0" w:color="auto"/>
        <w:right w:val="none" w:sz="0" w:space="0" w:color="auto"/>
      </w:divBdr>
    </w:div>
    <w:div w:id="1413502750">
      <w:bodyDiv w:val="1"/>
      <w:marLeft w:val="0"/>
      <w:marRight w:val="0"/>
      <w:marTop w:val="0"/>
      <w:marBottom w:val="0"/>
      <w:divBdr>
        <w:top w:val="none" w:sz="0" w:space="0" w:color="auto"/>
        <w:left w:val="none" w:sz="0" w:space="0" w:color="auto"/>
        <w:bottom w:val="none" w:sz="0" w:space="0" w:color="auto"/>
        <w:right w:val="none" w:sz="0" w:space="0" w:color="auto"/>
      </w:divBdr>
    </w:div>
    <w:div w:id="1413625646">
      <w:bodyDiv w:val="1"/>
      <w:marLeft w:val="0"/>
      <w:marRight w:val="0"/>
      <w:marTop w:val="0"/>
      <w:marBottom w:val="0"/>
      <w:divBdr>
        <w:top w:val="none" w:sz="0" w:space="0" w:color="auto"/>
        <w:left w:val="none" w:sz="0" w:space="0" w:color="auto"/>
        <w:bottom w:val="none" w:sz="0" w:space="0" w:color="auto"/>
        <w:right w:val="none" w:sz="0" w:space="0" w:color="auto"/>
      </w:divBdr>
    </w:div>
    <w:div w:id="1413772317">
      <w:bodyDiv w:val="1"/>
      <w:marLeft w:val="0"/>
      <w:marRight w:val="0"/>
      <w:marTop w:val="0"/>
      <w:marBottom w:val="0"/>
      <w:divBdr>
        <w:top w:val="none" w:sz="0" w:space="0" w:color="auto"/>
        <w:left w:val="none" w:sz="0" w:space="0" w:color="auto"/>
        <w:bottom w:val="none" w:sz="0" w:space="0" w:color="auto"/>
        <w:right w:val="none" w:sz="0" w:space="0" w:color="auto"/>
      </w:divBdr>
    </w:div>
    <w:div w:id="1413890333">
      <w:bodyDiv w:val="1"/>
      <w:marLeft w:val="0"/>
      <w:marRight w:val="0"/>
      <w:marTop w:val="0"/>
      <w:marBottom w:val="0"/>
      <w:divBdr>
        <w:top w:val="none" w:sz="0" w:space="0" w:color="auto"/>
        <w:left w:val="none" w:sz="0" w:space="0" w:color="auto"/>
        <w:bottom w:val="none" w:sz="0" w:space="0" w:color="auto"/>
        <w:right w:val="none" w:sz="0" w:space="0" w:color="auto"/>
      </w:divBdr>
    </w:div>
    <w:div w:id="1414160056">
      <w:bodyDiv w:val="1"/>
      <w:marLeft w:val="0"/>
      <w:marRight w:val="0"/>
      <w:marTop w:val="0"/>
      <w:marBottom w:val="0"/>
      <w:divBdr>
        <w:top w:val="none" w:sz="0" w:space="0" w:color="auto"/>
        <w:left w:val="none" w:sz="0" w:space="0" w:color="auto"/>
        <w:bottom w:val="none" w:sz="0" w:space="0" w:color="auto"/>
        <w:right w:val="none" w:sz="0" w:space="0" w:color="auto"/>
      </w:divBdr>
    </w:div>
    <w:div w:id="1414429937">
      <w:bodyDiv w:val="1"/>
      <w:marLeft w:val="0"/>
      <w:marRight w:val="0"/>
      <w:marTop w:val="0"/>
      <w:marBottom w:val="0"/>
      <w:divBdr>
        <w:top w:val="none" w:sz="0" w:space="0" w:color="auto"/>
        <w:left w:val="none" w:sz="0" w:space="0" w:color="auto"/>
        <w:bottom w:val="none" w:sz="0" w:space="0" w:color="auto"/>
        <w:right w:val="none" w:sz="0" w:space="0" w:color="auto"/>
      </w:divBdr>
    </w:div>
    <w:div w:id="1414548041">
      <w:bodyDiv w:val="1"/>
      <w:marLeft w:val="0"/>
      <w:marRight w:val="0"/>
      <w:marTop w:val="0"/>
      <w:marBottom w:val="0"/>
      <w:divBdr>
        <w:top w:val="none" w:sz="0" w:space="0" w:color="auto"/>
        <w:left w:val="none" w:sz="0" w:space="0" w:color="auto"/>
        <w:bottom w:val="none" w:sz="0" w:space="0" w:color="auto"/>
        <w:right w:val="none" w:sz="0" w:space="0" w:color="auto"/>
      </w:divBdr>
    </w:div>
    <w:div w:id="1414668270">
      <w:bodyDiv w:val="1"/>
      <w:marLeft w:val="0"/>
      <w:marRight w:val="0"/>
      <w:marTop w:val="0"/>
      <w:marBottom w:val="0"/>
      <w:divBdr>
        <w:top w:val="none" w:sz="0" w:space="0" w:color="auto"/>
        <w:left w:val="none" w:sz="0" w:space="0" w:color="auto"/>
        <w:bottom w:val="none" w:sz="0" w:space="0" w:color="auto"/>
        <w:right w:val="none" w:sz="0" w:space="0" w:color="auto"/>
      </w:divBdr>
    </w:div>
    <w:div w:id="1414887811">
      <w:bodyDiv w:val="1"/>
      <w:marLeft w:val="0"/>
      <w:marRight w:val="0"/>
      <w:marTop w:val="0"/>
      <w:marBottom w:val="0"/>
      <w:divBdr>
        <w:top w:val="none" w:sz="0" w:space="0" w:color="auto"/>
        <w:left w:val="none" w:sz="0" w:space="0" w:color="auto"/>
        <w:bottom w:val="none" w:sz="0" w:space="0" w:color="auto"/>
        <w:right w:val="none" w:sz="0" w:space="0" w:color="auto"/>
      </w:divBdr>
    </w:div>
    <w:div w:id="1415736163">
      <w:bodyDiv w:val="1"/>
      <w:marLeft w:val="0"/>
      <w:marRight w:val="0"/>
      <w:marTop w:val="0"/>
      <w:marBottom w:val="0"/>
      <w:divBdr>
        <w:top w:val="none" w:sz="0" w:space="0" w:color="auto"/>
        <w:left w:val="none" w:sz="0" w:space="0" w:color="auto"/>
        <w:bottom w:val="none" w:sz="0" w:space="0" w:color="auto"/>
        <w:right w:val="none" w:sz="0" w:space="0" w:color="auto"/>
      </w:divBdr>
    </w:div>
    <w:div w:id="1416170221">
      <w:bodyDiv w:val="1"/>
      <w:marLeft w:val="0"/>
      <w:marRight w:val="0"/>
      <w:marTop w:val="0"/>
      <w:marBottom w:val="0"/>
      <w:divBdr>
        <w:top w:val="none" w:sz="0" w:space="0" w:color="auto"/>
        <w:left w:val="none" w:sz="0" w:space="0" w:color="auto"/>
        <w:bottom w:val="none" w:sz="0" w:space="0" w:color="auto"/>
        <w:right w:val="none" w:sz="0" w:space="0" w:color="auto"/>
      </w:divBdr>
    </w:div>
    <w:div w:id="1416437215">
      <w:bodyDiv w:val="1"/>
      <w:marLeft w:val="0"/>
      <w:marRight w:val="0"/>
      <w:marTop w:val="0"/>
      <w:marBottom w:val="0"/>
      <w:divBdr>
        <w:top w:val="none" w:sz="0" w:space="0" w:color="auto"/>
        <w:left w:val="none" w:sz="0" w:space="0" w:color="auto"/>
        <w:bottom w:val="none" w:sz="0" w:space="0" w:color="auto"/>
        <w:right w:val="none" w:sz="0" w:space="0" w:color="auto"/>
      </w:divBdr>
    </w:div>
    <w:div w:id="1416977916">
      <w:bodyDiv w:val="1"/>
      <w:marLeft w:val="0"/>
      <w:marRight w:val="0"/>
      <w:marTop w:val="0"/>
      <w:marBottom w:val="0"/>
      <w:divBdr>
        <w:top w:val="none" w:sz="0" w:space="0" w:color="auto"/>
        <w:left w:val="none" w:sz="0" w:space="0" w:color="auto"/>
        <w:bottom w:val="none" w:sz="0" w:space="0" w:color="auto"/>
        <w:right w:val="none" w:sz="0" w:space="0" w:color="auto"/>
      </w:divBdr>
    </w:div>
    <w:div w:id="1417097417">
      <w:bodyDiv w:val="1"/>
      <w:marLeft w:val="0"/>
      <w:marRight w:val="0"/>
      <w:marTop w:val="0"/>
      <w:marBottom w:val="0"/>
      <w:divBdr>
        <w:top w:val="none" w:sz="0" w:space="0" w:color="auto"/>
        <w:left w:val="none" w:sz="0" w:space="0" w:color="auto"/>
        <w:bottom w:val="none" w:sz="0" w:space="0" w:color="auto"/>
        <w:right w:val="none" w:sz="0" w:space="0" w:color="auto"/>
      </w:divBdr>
    </w:div>
    <w:div w:id="1417287085">
      <w:bodyDiv w:val="1"/>
      <w:marLeft w:val="0"/>
      <w:marRight w:val="0"/>
      <w:marTop w:val="0"/>
      <w:marBottom w:val="0"/>
      <w:divBdr>
        <w:top w:val="none" w:sz="0" w:space="0" w:color="auto"/>
        <w:left w:val="none" w:sz="0" w:space="0" w:color="auto"/>
        <w:bottom w:val="none" w:sz="0" w:space="0" w:color="auto"/>
        <w:right w:val="none" w:sz="0" w:space="0" w:color="auto"/>
      </w:divBdr>
    </w:div>
    <w:div w:id="1417439267">
      <w:bodyDiv w:val="1"/>
      <w:marLeft w:val="0"/>
      <w:marRight w:val="0"/>
      <w:marTop w:val="0"/>
      <w:marBottom w:val="0"/>
      <w:divBdr>
        <w:top w:val="none" w:sz="0" w:space="0" w:color="auto"/>
        <w:left w:val="none" w:sz="0" w:space="0" w:color="auto"/>
        <w:bottom w:val="none" w:sz="0" w:space="0" w:color="auto"/>
        <w:right w:val="none" w:sz="0" w:space="0" w:color="auto"/>
      </w:divBdr>
    </w:div>
    <w:div w:id="1417481151">
      <w:bodyDiv w:val="1"/>
      <w:marLeft w:val="0"/>
      <w:marRight w:val="0"/>
      <w:marTop w:val="0"/>
      <w:marBottom w:val="0"/>
      <w:divBdr>
        <w:top w:val="none" w:sz="0" w:space="0" w:color="auto"/>
        <w:left w:val="none" w:sz="0" w:space="0" w:color="auto"/>
        <w:bottom w:val="none" w:sz="0" w:space="0" w:color="auto"/>
        <w:right w:val="none" w:sz="0" w:space="0" w:color="auto"/>
      </w:divBdr>
    </w:div>
    <w:div w:id="1417550683">
      <w:bodyDiv w:val="1"/>
      <w:marLeft w:val="0"/>
      <w:marRight w:val="0"/>
      <w:marTop w:val="0"/>
      <w:marBottom w:val="0"/>
      <w:divBdr>
        <w:top w:val="none" w:sz="0" w:space="0" w:color="auto"/>
        <w:left w:val="none" w:sz="0" w:space="0" w:color="auto"/>
        <w:bottom w:val="none" w:sz="0" w:space="0" w:color="auto"/>
        <w:right w:val="none" w:sz="0" w:space="0" w:color="auto"/>
      </w:divBdr>
    </w:div>
    <w:div w:id="1417901396">
      <w:bodyDiv w:val="1"/>
      <w:marLeft w:val="0"/>
      <w:marRight w:val="0"/>
      <w:marTop w:val="0"/>
      <w:marBottom w:val="0"/>
      <w:divBdr>
        <w:top w:val="none" w:sz="0" w:space="0" w:color="auto"/>
        <w:left w:val="none" w:sz="0" w:space="0" w:color="auto"/>
        <w:bottom w:val="none" w:sz="0" w:space="0" w:color="auto"/>
        <w:right w:val="none" w:sz="0" w:space="0" w:color="auto"/>
      </w:divBdr>
    </w:div>
    <w:div w:id="1417940606">
      <w:bodyDiv w:val="1"/>
      <w:marLeft w:val="0"/>
      <w:marRight w:val="0"/>
      <w:marTop w:val="0"/>
      <w:marBottom w:val="0"/>
      <w:divBdr>
        <w:top w:val="none" w:sz="0" w:space="0" w:color="auto"/>
        <w:left w:val="none" w:sz="0" w:space="0" w:color="auto"/>
        <w:bottom w:val="none" w:sz="0" w:space="0" w:color="auto"/>
        <w:right w:val="none" w:sz="0" w:space="0" w:color="auto"/>
      </w:divBdr>
    </w:div>
    <w:div w:id="1418207829">
      <w:bodyDiv w:val="1"/>
      <w:marLeft w:val="0"/>
      <w:marRight w:val="0"/>
      <w:marTop w:val="0"/>
      <w:marBottom w:val="0"/>
      <w:divBdr>
        <w:top w:val="none" w:sz="0" w:space="0" w:color="auto"/>
        <w:left w:val="none" w:sz="0" w:space="0" w:color="auto"/>
        <w:bottom w:val="none" w:sz="0" w:space="0" w:color="auto"/>
        <w:right w:val="none" w:sz="0" w:space="0" w:color="auto"/>
      </w:divBdr>
    </w:div>
    <w:div w:id="1418790159">
      <w:bodyDiv w:val="1"/>
      <w:marLeft w:val="0"/>
      <w:marRight w:val="0"/>
      <w:marTop w:val="0"/>
      <w:marBottom w:val="0"/>
      <w:divBdr>
        <w:top w:val="none" w:sz="0" w:space="0" w:color="auto"/>
        <w:left w:val="none" w:sz="0" w:space="0" w:color="auto"/>
        <w:bottom w:val="none" w:sz="0" w:space="0" w:color="auto"/>
        <w:right w:val="none" w:sz="0" w:space="0" w:color="auto"/>
      </w:divBdr>
    </w:div>
    <w:div w:id="1419249251">
      <w:bodyDiv w:val="1"/>
      <w:marLeft w:val="0"/>
      <w:marRight w:val="0"/>
      <w:marTop w:val="0"/>
      <w:marBottom w:val="0"/>
      <w:divBdr>
        <w:top w:val="none" w:sz="0" w:space="0" w:color="auto"/>
        <w:left w:val="none" w:sz="0" w:space="0" w:color="auto"/>
        <w:bottom w:val="none" w:sz="0" w:space="0" w:color="auto"/>
        <w:right w:val="none" w:sz="0" w:space="0" w:color="auto"/>
      </w:divBdr>
    </w:div>
    <w:div w:id="1419325606">
      <w:bodyDiv w:val="1"/>
      <w:marLeft w:val="0"/>
      <w:marRight w:val="0"/>
      <w:marTop w:val="0"/>
      <w:marBottom w:val="0"/>
      <w:divBdr>
        <w:top w:val="none" w:sz="0" w:space="0" w:color="auto"/>
        <w:left w:val="none" w:sz="0" w:space="0" w:color="auto"/>
        <w:bottom w:val="none" w:sz="0" w:space="0" w:color="auto"/>
        <w:right w:val="none" w:sz="0" w:space="0" w:color="auto"/>
      </w:divBdr>
    </w:div>
    <w:div w:id="1419403389">
      <w:bodyDiv w:val="1"/>
      <w:marLeft w:val="0"/>
      <w:marRight w:val="0"/>
      <w:marTop w:val="0"/>
      <w:marBottom w:val="0"/>
      <w:divBdr>
        <w:top w:val="none" w:sz="0" w:space="0" w:color="auto"/>
        <w:left w:val="none" w:sz="0" w:space="0" w:color="auto"/>
        <w:bottom w:val="none" w:sz="0" w:space="0" w:color="auto"/>
        <w:right w:val="none" w:sz="0" w:space="0" w:color="auto"/>
      </w:divBdr>
    </w:div>
    <w:div w:id="1419407591">
      <w:bodyDiv w:val="1"/>
      <w:marLeft w:val="0"/>
      <w:marRight w:val="0"/>
      <w:marTop w:val="0"/>
      <w:marBottom w:val="0"/>
      <w:divBdr>
        <w:top w:val="none" w:sz="0" w:space="0" w:color="auto"/>
        <w:left w:val="none" w:sz="0" w:space="0" w:color="auto"/>
        <w:bottom w:val="none" w:sz="0" w:space="0" w:color="auto"/>
        <w:right w:val="none" w:sz="0" w:space="0" w:color="auto"/>
      </w:divBdr>
    </w:div>
    <w:div w:id="1419716231">
      <w:bodyDiv w:val="1"/>
      <w:marLeft w:val="0"/>
      <w:marRight w:val="0"/>
      <w:marTop w:val="0"/>
      <w:marBottom w:val="0"/>
      <w:divBdr>
        <w:top w:val="none" w:sz="0" w:space="0" w:color="auto"/>
        <w:left w:val="none" w:sz="0" w:space="0" w:color="auto"/>
        <w:bottom w:val="none" w:sz="0" w:space="0" w:color="auto"/>
        <w:right w:val="none" w:sz="0" w:space="0" w:color="auto"/>
      </w:divBdr>
    </w:div>
    <w:div w:id="1419790588">
      <w:bodyDiv w:val="1"/>
      <w:marLeft w:val="0"/>
      <w:marRight w:val="0"/>
      <w:marTop w:val="0"/>
      <w:marBottom w:val="0"/>
      <w:divBdr>
        <w:top w:val="none" w:sz="0" w:space="0" w:color="auto"/>
        <w:left w:val="none" w:sz="0" w:space="0" w:color="auto"/>
        <w:bottom w:val="none" w:sz="0" w:space="0" w:color="auto"/>
        <w:right w:val="none" w:sz="0" w:space="0" w:color="auto"/>
      </w:divBdr>
    </w:div>
    <w:div w:id="1419908316">
      <w:bodyDiv w:val="1"/>
      <w:marLeft w:val="0"/>
      <w:marRight w:val="0"/>
      <w:marTop w:val="0"/>
      <w:marBottom w:val="0"/>
      <w:divBdr>
        <w:top w:val="none" w:sz="0" w:space="0" w:color="auto"/>
        <w:left w:val="none" w:sz="0" w:space="0" w:color="auto"/>
        <w:bottom w:val="none" w:sz="0" w:space="0" w:color="auto"/>
        <w:right w:val="none" w:sz="0" w:space="0" w:color="auto"/>
      </w:divBdr>
    </w:div>
    <w:div w:id="1420131029">
      <w:bodyDiv w:val="1"/>
      <w:marLeft w:val="0"/>
      <w:marRight w:val="0"/>
      <w:marTop w:val="0"/>
      <w:marBottom w:val="0"/>
      <w:divBdr>
        <w:top w:val="none" w:sz="0" w:space="0" w:color="auto"/>
        <w:left w:val="none" w:sz="0" w:space="0" w:color="auto"/>
        <w:bottom w:val="none" w:sz="0" w:space="0" w:color="auto"/>
        <w:right w:val="none" w:sz="0" w:space="0" w:color="auto"/>
      </w:divBdr>
    </w:div>
    <w:div w:id="1421095826">
      <w:bodyDiv w:val="1"/>
      <w:marLeft w:val="0"/>
      <w:marRight w:val="0"/>
      <w:marTop w:val="0"/>
      <w:marBottom w:val="0"/>
      <w:divBdr>
        <w:top w:val="none" w:sz="0" w:space="0" w:color="auto"/>
        <w:left w:val="none" w:sz="0" w:space="0" w:color="auto"/>
        <w:bottom w:val="none" w:sz="0" w:space="0" w:color="auto"/>
        <w:right w:val="none" w:sz="0" w:space="0" w:color="auto"/>
      </w:divBdr>
    </w:div>
    <w:div w:id="1421097374">
      <w:bodyDiv w:val="1"/>
      <w:marLeft w:val="0"/>
      <w:marRight w:val="0"/>
      <w:marTop w:val="0"/>
      <w:marBottom w:val="0"/>
      <w:divBdr>
        <w:top w:val="none" w:sz="0" w:space="0" w:color="auto"/>
        <w:left w:val="none" w:sz="0" w:space="0" w:color="auto"/>
        <w:bottom w:val="none" w:sz="0" w:space="0" w:color="auto"/>
        <w:right w:val="none" w:sz="0" w:space="0" w:color="auto"/>
      </w:divBdr>
    </w:div>
    <w:div w:id="1421681610">
      <w:bodyDiv w:val="1"/>
      <w:marLeft w:val="0"/>
      <w:marRight w:val="0"/>
      <w:marTop w:val="0"/>
      <w:marBottom w:val="0"/>
      <w:divBdr>
        <w:top w:val="none" w:sz="0" w:space="0" w:color="auto"/>
        <w:left w:val="none" w:sz="0" w:space="0" w:color="auto"/>
        <w:bottom w:val="none" w:sz="0" w:space="0" w:color="auto"/>
        <w:right w:val="none" w:sz="0" w:space="0" w:color="auto"/>
      </w:divBdr>
    </w:div>
    <w:div w:id="1421829400">
      <w:bodyDiv w:val="1"/>
      <w:marLeft w:val="0"/>
      <w:marRight w:val="0"/>
      <w:marTop w:val="0"/>
      <w:marBottom w:val="0"/>
      <w:divBdr>
        <w:top w:val="none" w:sz="0" w:space="0" w:color="auto"/>
        <w:left w:val="none" w:sz="0" w:space="0" w:color="auto"/>
        <w:bottom w:val="none" w:sz="0" w:space="0" w:color="auto"/>
        <w:right w:val="none" w:sz="0" w:space="0" w:color="auto"/>
      </w:divBdr>
    </w:div>
    <w:div w:id="1421951373">
      <w:bodyDiv w:val="1"/>
      <w:marLeft w:val="0"/>
      <w:marRight w:val="0"/>
      <w:marTop w:val="0"/>
      <w:marBottom w:val="0"/>
      <w:divBdr>
        <w:top w:val="none" w:sz="0" w:space="0" w:color="auto"/>
        <w:left w:val="none" w:sz="0" w:space="0" w:color="auto"/>
        <w:bottom w:val="none" w:sz="0" w:space="0" w:color="auto"/>
        <w:right w:val="none" w:sz="0" w:space="0" w:color="auto"/>
      </w:divBdr>
    </w:div>
    <w:div w:id="1422027536">
      <w:bodyDiv w:val="1"/>
      <w:marLeft w:val="0"/>
      <w:marRight w:val="0"/>
      <w:marTop w:val="0"/>
      <w:marBottom w:val="0"/>
      <w:divBdr>
        <w:top w:val="none" w:sz="0" w:space="0" w:color="auto"/>
        <w:left w:val="none" w:sz="0" w:space="0" w:color="auto"/>
        <w:bottom w:val="none" w:sz="0" w:space="0" w:color="auto"/>
        <w:right w:val="none" w:sz="0" w:space="0" w:color="auto"/>
      </w:divBdr>
    </w:div>
    <w:div w:id="1422066839">
      <w:bodyDiv w:val="1"/>
      <w:marLeft w:val="0"/>
      <w:marRight w:val="0"/>
      <w:marTop w:val="0"/>
      <w:marBottom w:val="0"/>
      <w:divBdr>
        <w:top w:val="none" w:sz="0" w:space="0" w:color="auto"/>
        <w:left w:val="none" w:sz="0" w:space="0" w:color="auto"/>
        <w:bottom w:val="none" w:sz="0" w:space="0" w:color="auto"/>
        <w:right w:val="none" w:sz="0" w:space="0" w:color="auto"/>
      </w:divBdr>
    </w:div>
    <w:div w:id="1422220028">
      <w:bodyDiv w:val="1"/>
      <w:marLeft w:val="0"/>
      <w:marRight w:val="0"/>
      <w:marTop w:val="0"/>
      <w:marBottom w:val="0"/>
      <w:divBdr>
        <w:top w:val="none" w:sz="0" w:space="0" w:color="auto"/>
        <w:left w:val="none" w:sz="0" w:space="0" w:color="auto"/>
        <w:bottom w:val="none" w:sz="0" w:space="0" w:color="auto"/>
        <w:right w:val="none" w:sz="0" w:space="0" w:color="auto"/>
      </w:divBdr>
    </w:div>
    <w:div w:id="1422331516">
      <w:bodyDiv w:val="1"/>
      <w:marLeft w:val="0"/>
      <w:marRight w:val="0"/>
      <w:marTop w:val="0"/>
      <w:marBottom w:val="0"/>
      <w:divBdr>
        <w:top w:val="none" w:sz="0" w:space="0" w:color="auto"/>
        <w:left w:val="none" w:sz="0" w:space="0" w:color="auto"/>
        <w:bottom w:val="none" w:sz="0" w:space="0" w:color="auto"/>
        <w:right w:val="none" w:sz="0" w:space="0" w:color="auto"/>
      </w:divBdr>
    </w:div>
    <w:div w:id="1422988729">
      <w:bodyDiv w:val="1"/>
      <w:marLeft w:val="0"/>
      <w:marRight w:val="0"/>
      <w:marTop w:val="0"/>
      <w:marBottom w:val="0"/>
      <w:divBdr>
        <w:top w:val="none" w:sz="0" w:space="0" w:color="auto"/>
        <w:left w:val="none" w:sz="0" w:space="0" w:color="auto"/>
        <w:bottom w:val="none" w:sz="0" w:space="0" w:color="auto"/>
        <w:right w:val="none" w:sz="0" w:space="0" w:color="auto"/>
      </w:divBdr>
    </w:div>
    <w:div w:id="1423068158">
      <w:bodyDiv w:val="1"/>
      <w:marLeft w:val="0"/>
      <w:marRight w:val="0"/>
      <w:marTop w:val="0"/>
      <w:marBottom w:val="0"/>
      <w:divBdr>
        <w:top w:val="none" w:sz="0" w:space="0" w:color="auto"/>
        <w:left w:val="none" w:sz="0" w:space="0" w:color="auto"/>
        <w:bottom w:val="none" w:sz="0" w:space="0" w:color="auto"/>
        <w:right w:val="none" w:sz="0" w:space="0" w:color="auto"/>
      </w:divBdr>
    </w:div>
    <w:div w:id="1423184811">
      <w:bodyDiv w:val="1"/>
      <w:marLeft w:val="0"/>
      <w:marRight w:val="0"/>
      <w:marTop w:val="0"/>
      <w:marBottom w:val="0"/>
      <w:divBdr>
        <w:top w:val="none" w:sz="0" w:space="0" w:color="auto"/>
        <w:left w:val="none" w:sz="0" w:space="0" w:color="auto"/>
        <w:bottom w:val="none" w:sz="0" w:space="0" w:color="auto"/>
        <w:right w:val="none" w:sz="0" w:space="0" w:color="auto"/>
      </w:divBdr>
    </w:div>
    <w:div w:id="1423188571">
      <w:bodyDiv w:val="1"/>
      <w:marLeft w:val="0"/>
      <w:marRight w:val="0"/>
      <w:marTop w:val="0"/>
      <w:marBottom w:val="0"/>
      <w:divBdr>
        <w:top w:val="none" w:sz="0" w:space="0" w:color="auto"/>
        <w:left w:val="none" w:sz="0" w:space="0" w:color="auto"/>
        <w:bottom w:val="none" w:sz="0" w:space="0" w:color="auto"/>
        <w:right w:val="none" w:sz="0" w:space="0" w:color="auto"/>
      </w:divBdr>
    </w:div>
    <w:div w:id="1423338142">
      <w:bodyDiv w:val="1"/>
      <w:marLeft w:val="0"/>
      <w:marRight w:val="0"/>
      <w:marTop w:val="0"/>
      <w:marBottom w:val="0"/>
      <w:divBdr>
        <w:top w:val="none" w:sz="0" w:space="0" w:color="auto"/>
        <w:left w:val="none" w:sz="0" w:space="0" w:color="auto"/>
        <w:bottom w:val="none" w:sz="0" w:space="0" w:color="auto"/>
        <w:right w:val="none" w:sz="0" w:space="0" w:color="auto"/>
      </w:divBdr>
    </w:div>
    <w:div w:id="1423725893">
      <w:bodyDiv w:val="1"/>
      <w:marLeft w:val="0"/>
      <w:marRight w:val="0"/>
      <w:marTop w:val="0"/>
      <w:marBottom w:val="0"/>
      <w:divBdr>
        <w:top w:val="none" w:sz="0" w:space="0" w:color="auto"/>
        <w:left w:val="none" w:sz="0" w:space="0" w:color="auto"/>
        <w:bottom w:val="none" w:sz="0" w:space="0" w:color="auto"/>
        <w:right w:val="none" w:sz="0" w:space="0" w:color="auto"/>
      </w:divBdr>
    </w:div>
    <w:div w:id="1423987798">
      <w:bodyDiv w:val="1"/>
      <w:marLeft w:val="0"/>
      <w:marRight w:val="0"/>
      <w:marTop w:val="0"/>
      <w:marBottom w:val="0"/>
      <w:divBdr>
        <w:top w:val="none" w:sz="0" w:space="0" w:color="auto"/>
        <w:left w:val="none" w:sz="0" w:space="0" w:color="auto"/>
        <w:bottom w:val="none" w:sz="0" w:space="0" w:color="auto"/>
        <w:right w:val="none" w:sz="0" w:space="0" w:color="auto"/>
      </w:divBdr>
    </w:div>
    <w:div w:id="1423989932">
      <w:bodyDiv w:val="1"/>
      <w:marLeft w:val="0"/>
      <w:marRight w:val="0"/>
      <w:marTop w:val="0"/>
      <w:marBottom w:val="0"/>
      <w:divBdr>
        <w:top w:val="none" w:sz="0" w:space="0" w:color="auto"/>
        <w:left w:val="none" w:sz="0" w:space="0" w:color="auto"/>
        <w:bottom w:val="none" w:sz="0" w:space="0" w:color="auto"/>
        <w:right w:val="none" w:sz="0" w:space="0" w:color="auto"/>
      </w:divBdr>
    </w:div>
    <w:div w:id="1423992957">
      <w:bodyDiv w:val="1"/>
      <w:marLeft w:val="0"/>
      <w:marRight w:val="0"/>
      <w:marTop w:val="0"/>
      <w:marBottom w:val="0"/>
      <w:divBdr>
        <w:top w:val="none" w:sz="0" w:space="0" w:color="auto"/>
        <w:left w:val="none" w:sz="0" w:space="0" w:color="auto"/>
        <w:bottom w:val="none" w:sz="0" w:space="0" w:color="auto"/>
        <w:right w:val="none" w:sz="0" w:space="0" w:color="auto"/>
      </w:divBdr>
    </w:div>
    <w:div w:id="1424063727">
      <w:bodyDiv w:val="1"/>
      <w:marLeft w:val="0"/>
      <w:marRight w:val="0"/>
      <w:marTop w:val="0"/>
      <w:marBottom w:val="0"/>
      <w:divBdr>
        <w:top w:val="none" w:sz="0" w:space="0" w:color="auto"/>
        <w:left w:val="none" w:sz="0" w:space="0" w:color="auto"/>
        <w:bottom w:val="none" w:sz="0" w:space="0" w:color="auto"/>
        <w:right w:val="none" w:sz="0" w:space="0" w:color="auto"/>
      </w:divBdr>
    </w:div>
    <w:div w:id="1424258279">
      <w:bodyDiv w:val="1"/>
      <w:marLeft w:val="0"/>
      <w:marRight w:val="0"/>
      <w:marTop w:val="0"/>
      <w:marBottom w:val="0"/>
      <w:divBdr>
        <w:top w:val="none" w:sz="0" w:space="0" w:color="auto"/>
        <w:left w:val="none" w:sz="0" w:space="0" w:color="auto"/>
        <w:bottom w:val="none" w:sz="0" w:space="0" w:color="auto"/>
        <w:right w:val="none" w:sz="0" w:space="0" w:color="auto"/>
      </w:divBdr>
    </w:div>
    <w:div w:id="1424374742">
      <w:bodyDiv w:val="1"/>
      <w:marLeft w:val="0"/>
      <w:marRight w:val="0"/>
      <w:marTop w:val="0"/>
      <w:marBottom w:val="0"/>
      <w:divBdr>
        <w:top w:val="none" w:sz="0" w:space="0" w:color="auto"/>
        <w:left w:val="none" w:sz="0" w:space="0" w:color="auto"/>
        <w:bottom w:val="none" w:sz="0" w:space="0" w:color="auto"/>
        <w:right w:val="none" w:sz="0" w:space="0" w:color="auto"/>
      </w:divBdr>
    </w:div>
    <w:div w:id="1424452176">
      <w:bodyDiv w:val="1"/>
      <w:marLeft w:val="0"/>
      <w:marRight w:val="0"/>
      <w:marTop w:val="0"/>
      <w:marBottom w:val="0"/>
      <w:divBdr>
        <w:top w:val="none" w:sz="0" w:space="0" w:color="auto"/>
        <w:left w:val="none" w:sz="0" w:space="0" w:color="auto"/>
        <w:bottom w:val="none" w:sz="0" w:space="0" w:color="auto"/>
        <w:right w:val="none" w:sz="0" w:space="0" w:color="auto"/>
      </w:divBdr>
    </w:div>
    <w:div w:id="1424570541">
      <w:bodyDiv w:val="1"/>
      <w:marLeft w:val="0"/>
      <w:marRight w:val="0"/>
      <w:marTop w:val="0"/>
      <w:marBottom w:val="0"/>
      <w:divBdr>
        <w:top w:val="none" w:sz="0" w:space="0" w:color="auto"/>
        <w:left w:val="none" w:sz="0" w:space="0" w:color="auto"/>
        <w:bottom w:val="none" w:sz="0" w:space="0" w:color="auto"/>
        <w:right w:val="none" w:sz="0" w:space="0" w:color="auto"/>
      </w:divBdr>
    </w:div>
    <w:div w:id="1425152092">
      <w:bodyDiv w:val="1"/>
      <w:marLeft w:val="0"/>
      <w:marRight w:val="0"/>
      <w:marTop w:val="0"/>
      <w:marBottom w:val="0"/>
      <w:divBdr>
        <w:top w:val="none" w:sz="0" w:space="0" w:color="auto"/>
        <w:left w:val="none" w:sz="0" w:space="0" w:color="auto"/>
        <w:bottom w:val="none" w:sz="0" w:space="0" w:color="auto"/>
        <w:right w:val="none" w:sz="0" w:space="0" w:color="auto"/>
      </w:divBdr>
    </w:div>
    <w:div w:id="1425497490">
      <w:bodyDiv w:val="1"/>
      <w:marLeft w:val="0"/>
      <w:marRight w:val="0"/>
      <w:marTop w:val="0"/>
      <w:marBottom w:val="0"/>
      <w:divBdr>
        <w:top w:val="none" w:sz="0" w:space="0" w:color="auto"/>
        <w:left w:val="none" w:sz="0" w:space="0" w:color="auto"/>
        <w:bottom w:val="none" w:sz="0" w:space="0" w:color="auto"/>
        <w:right w:val="none" w:sz="0" w:space="0" w:color="auto"/>
      </w:divBdr>
    </w:div>
    <w:div w:id="1425571314">
      <w:bodyDiv w:val="1"/>
      <w:marLeft w:val="0"/>
      <w:marRight w:val="0"/>
      <w:marTop w:val="0"/>
      <w:marBottom w:val="0"/>
      <w:divBdr>
        <w:top w:val="none" w:sz="0" w:space="0" w:color="auto"/>
        <w:left w:val="none" w:sz="0" w:space="0" w:color="auto"/>
        <w:bottom w:val="none" w:sz="0" w:space="0" w:color="auto"/>
        <w:right w:val="none" w:sz="0" w:space="0" w:color="auto"/>
      </w:divBdr>
    </w:div>
    <w:div w:id="1425885140">
      <w:bodyDiv w:val="1"/>
      <w:marLeft w:val="0"/>
      <w:marRight w:val="0"/>
      <w:marTop w:val="0"/>
      <w:marBottom w:val="0"/>
      <w:divBdr>
        <w:top w:val="none" w:sz="0" w:space="0" w:color="auto"/>
        <w:left w:val="none" w:sz="0" w:space="0" w:color="auto"/>
        <w:bottom w:val="none" w:sz="0" w:space="0" w:color="auto"/>
        <w:right w:val="none" w:sz="0" w:space="0" w:color="auto"/>
      </w:divBdr>
    </w:div>
    <w:div w:id="1426028795">
      <w:bodyDiv w:val="1"/>
      <w:marLeft w:val="0"/>
      <w:marRight w:val="0"/>
      <w:marTop w:val="0"/>
      <w:marBottom w:val="0"/>
      <w:divBdr>
        <w:top w:val="none" w:sz="0" w:space="0" w:color="auto"/>
        <w:left w:val="none" w:sz="0" w:space="0" w:color="auto"/>
        <w:bottom w:val="none" w:sz="0" w:space="0" w:color="auto"/>
        <w:right w:val="none" w:sz="0" w:space="0" w:color="auto"/>
      </w:divBdr>
    </w:div>
    <w:div w:id="1426148493">
      <w:bodyDiv w:val="1"/>
      <w:marLeft w:val="0"/>
      <w:marRight w:val="0"/>
      <w:marTop w:val="0"/>
      <w:marBottom w:val="0"/>
      <w:divBdr>
        <w:top w:val="none" w:sz="0" w:space="0" w:color="auto"/>
        <w:left w:val="none" w:sz="0" w:space="0" w:color="auto"/>
        <w:bottom w:val="none" w:sz="0" w:space="0" w:color="auto"/>
        <w:right w:val="none" w:sz="0" w:space="0" w:color="auto"/>
      </w:divBdr>
    </w:div>
    <w:div w:id="1426266856">
      <w:bodyDiv w:val="1"/>
      <w:marLeft w:val="0"/>
      <w:marRight w:val="0"/>
      <w:marTop w:val="0"/>
      <w:marBottom w:val="0"/>
      <w:divBdr>
        <w:top w:val="none" w:sz="0" w:space="0" w:color="auto"/>
        <w:left w:val="none" w:sz="0" w:space="0" w:color="auto"/>
        <w:bottom w:val="none" w:sz="0" w:space="0" w:color="auto"/>
        <w:right w:val="none" w:sz="0" w:space="0" w:color="auto"/>
      </w:divBdr>
    </w:div>
    <w:div w:id="1426535339">
      <w:bodyDiv w:val="1"/>
      <w:marLeft w:val="0"/>
      <w:marRight w:val="0"/>
      <w:marTop w:val="0"/>
      <w:marBottom w:val="0"/>
      <w:divBdr>
        <w:top w:val="none" w:sz="0" w:space="0" w:color="auto"/>
        <w:left w:val="none" w:sz="0" w:space="0" w:color="auto"/>
        <w:bottom w:val="none" w:sz="0" w:space="0" w:color="auto"/>
        <w:right w:val="none" w:sz="0" w:space="0" w:color="auto"/>
      </w:divBdr>
    </w:div>
    <w:div w:id="1426539534">
      <w:bodyDiv w:val="1"/>
      <w:marLeft w:val="0"/>
      <w:marRight w:val="0"/>
      <w:marTop w:val="0"/>
      <w:marBottom w:val="0"/>
      <w:divBdr>
        <w:top w:val="none" w:sz="0" w:space="0" w:color="auto"/>
        <w:left w:val="none" w:sz="0" w:space="0" w:color="auto"/>
        <w:bottom w:val="none" w:sz="0" w:space="0" w:color="auto"/>
        <w:right w:val="none" w:sz="0" w:space="0" w:color="auto"/>
      </w:divBdr>
    </w:div>
    <w:div w:id="1426540534">
      <w:bodyDiv w:val="1"/>
      <w:marLeft w:val="0"/>
      <w:marRight w:val="0"/>
      <w:marTop w:val="0"/>
      <w:marBottom w:val="0"/>
      <w:divBdr>
        <w:top w:val="none" w:sz="0" w:space="0" w:color="auto"/>
        <w:left w:val="none" w:sz="0" w:space="0" w:color="auto"/>
        <w:bottom w:val="none" w:sz="0" w:space="0" w:color="auto"/>
        <w:right w:val="none" w:sz="0" w:space="0" w:color="auto"/>
      </w:divBdr>
    </w:div>
    <w:div w:id="1426732385">
      <w:bodyDiv w:val="1"/>
      <w:marLeft w:val="0"/>
      <w:marRight w:val="0"/>
      <w:marTop w:val="0"/>
      <w:marBottom w:val="0"/>
      <w:divBdr>
        <w:top w:val="none" w:sz="0" w:space="0" w:color="auto"/>
        <w:left w:val="none" w:sz="0" w:space="0" w:color="auto"/>
        <w:bottom w:val="none" w:sz="0" w:space="0" w:color="auto"/>
        <w:right w:val="none" w:sz="0" w:space="0" w:color="auto"/>
      </w:divBdr>
    </w:div>
    <w:div w:id="1427339345">
      <w:bodyDiv w:val="1"/>
      <w:marLeft w:val="0"/>
      <w:marRight w:val="0"/>
      <w:marTop w:val="0"/>
      <w:marBottom w:val="0"/>
      <w:divBdr>
        <w:top w:val="none" w:sz="0" w:space="0" w:color="auto"/>
        <w:left w:val="none" w:sz="0" w:space="0" w:color="auto"/>
        <w:bottom w:val="none" w:sz="0" w:space="0" w:color="auto"/>
        <w:right w:val="none" w:sz="0" w:space="0" w:color="auto"/>
      </w:divBdr>
    </w:div>
    <w:div w:id="1427651353">
      <w:bodyDiv w:val="1"/>
      <w:marLeft w:val="0"/>
      <w:marRight w:val="0"/>
      <w:marTop w:val="0"/>
      <w:marBottom w:val="0"/>
      <w:divBdr>
        <w:top w:val="none" w:sz="0" w:space="0" w:color="auto"/>
        <w:left w:val="none" w:sz="0" w:space="0" w:color="auto"/>
        <w:bottom w:val="none" w:sz="0" w:space="0" w:color="auto"/>
        <w:right w:val="none" w:sz="0" w:space="0" w:color="auto"/>
      </w:divBdr>
    </w:div>
    <w:div w:id="1427656239">
      <w:bodyDiv w:val="1"/>
      <w:marLeft w:val="0"/>
      <w:marRight w:val="0"/>
      <w:marTop w:val="0"/>
      <w:marBottom w:val="0"/>
      <w:divBdr>
        <w:top w:val="none" w:sz="0" w:space="0" w:color="auto"/>
        <w:left w:val="none" w:sz="0" w:space="0" w:color="auto"/>
        <w:bottom w:val="none" w:sz="0" w:space="0" w:color="auto"/>
        <w:right w:val="none" w:sz="0" w:space="0" w:color="auto"/>
      </w:divBdr>
    </w:div>
    <w:div w:id="1427846896">
      <w:bodyDiv w:val="1"/>
      <w:marLeft w:val="0"/>
      <w:marRight w:val="0"/>
      <w:marTop w:val="0"/>
      <w:marBottom w:val="0"/>
      <w:divBdr>
        <w:top w:val="none" w:sz="0" w:space="0" w:color="auto"/>
        <w:left w:val="none" w:sz="0" w:space="0" w:color="auto"/>
        <w:bottom w:val="none" w:sz="0" w:space="0" w:color="auto"/>
        <w:right w:val="none" w:sz="0" w:space="0" w:color="auto"/>
      </w:divBdr>
    </w:div>
    <w:div w:id="1427992296">
      <w:bodyDiv w:val="1"/>
      <w:marLeft w:val="0"/>
      <w:marRight w:val="0"/>
      <w:marTop w:val="0"/>
      <w:marBottom w:val="0"/>
      <w:divBdr>
        <w:top w:val="none" w:sz="0" w:space="0" w:color="auto"/>
        <w:left w:val="none" w:sz="0" w:space="0" w:color="auto"/>
        <w:bottom w:val="none" w:sz="0" w:space="0" w:color="auto"/>
        <w:right w:val="none" w:sz="0" w:space="0" w:color="auto"/>
      </w:divBdr>
    </w:div>
    <w:div w:id="1428037855">
      <w:bodyDiv w:val="1"/>
      <w:marLeft w:val="0"/>
      <w:marRight w:val="0"/>
      <w:marTop w:val="0"/>
      <w:marBottom w:val="0"/>
      <w:divBdr>
        <w:top w:val="none" w:sz="0" w:space="0" w:color="auto"/>
        <w:left w:val="none" w:sz="0" w:space="0" w:color="auto"/>
        <w:bottom w:val="none" w:sz="0" w:space="0" w:color="auto"/>
        <w:right w:val="none" w:sz="0" w:space="0" w:color="auto"/>
      </w:divBdr>
    </w:div>
    <w:div w:id="1428118158">
      <w:bodyDiv w:val="1"/>
      <w:marLeft w:val="0"/>
      <w:marRight w:val="0"/>
      <w:marTop w:val="0"/>
      <w:marBottom w:val="0"/>
      <w:divBdr>
        <w:top w:val="none" w:sz="0" w:space="0" w:color="auto"/>
        <w:left w:val="none" w:sz="0" w:space="0" w:color="auto"/>
        <w:bottom w:val="none" w:sz="0" w:space="0" w:color="auto"/>
        <w:right w:val="none" w:sz="0" w:space="0" w:color="auto"/>
      </w:divBdr>
    </w:div>
    <w:div w:id="1428237055">
      <w:bodyDiv w:val="1"/>
      <w:marLeft w:val="0"/>
      <w:marRight w:val="0"/>
      <w:marTop w:val="0"/>
      <w:marBottom w:val="0"/>
      <w:divBdr>
        <w:top w:val="none" w:sz="0" w:space="0" w:color="auto"/>
        <w:left w:val="none" w:sz="0" w:space="0" w:color="auto"/>
        <w:bottom w:val="none" w:sz="0" w:space="0" w:color="auto"/>
        <w:right w:val="none" w:sz="0" w:space="0" w:color="auto"/>
      </w:divBdr>
    </w:div>
    <w:div w:id="1428304390">
      <w:bodyDiv w:val="1"/>
      <w:marLeft w:val="0"/>
      <w:marRight w:val="0"/>
      <w:marTop w:val="0"/>
      <w:marBottom w:val="0"/>
      <w:divBdr>
        <w:top w:val="none" w:sz="0" w:space="0" w:color="auto"/>
        <w:left w:val="none" w:sz="0" w:space="0" w:color="auto"/>
        <w:bottom w:val="none" w:sz="0" w:space="0" w:color="auto"/>
        <w:right w:val="none" w:sz="0" w:space="0" w:color="auto"/>
      </w:divBdr>
    </w:div>
    <w:div w:id="1428387603">
      <w:bodyDiv w:val="1"/>
      <w:marLeft w:val="0"/>
      <w:marRight w:val="0"/>
      <w:marTop w:val="0"/>
      <w:marBottom w:val="0"/>
      <w:divBdr>
        <w:top w:val="none" w:sz="0" w:space="0" w:color="auto"/>
        <w:left w:val="none" w:sz="0" w:space="0" w:color="auto"/>
        <w:bottom w:val="none" w:sz="0" w:space="0" w:color="auto"/>
        <w:right w:val="none" w:sz="0" w:space="0" w:color="auto"/>
      </w:divBdr>
    </w:div>
    <w:div w:id="1428845007">
      <w:bodyDiv w:val="1"/>
      <w:marLeft w:val="0"/>
      <w:marRight w:val="0"/>
      <w:marTop w:val="0"/>
      <w:marBottom w:val="0"/>
      <w:divBdr>
        <w:top w:val="none" w:sz="0" w:space="0" w:color="auto"/>
        <w:left w:val="none" w:sz="0" w:space="0" w:color="auto"/>
        <w:bottom w:val="none" w:sz="0" w:space="0" w:color="auto"/>
        <w:right w:val="none" w:sz="0" w:space="0" w:color="auto"/>
      </w:divBdr>
    </w:div>
    <w:div w:id="1428961048">
      <w:bodyDiv w:val="1"/>
      <w:marLeft w:val="0"/>
      <w:marRight w:val="0"/>
      <w:marTop w:val="0"/>
      <w:marBottom w:val="0"/>
      <w:divBdr>
        <w:top w:val="none" w:sz="0" w:space="0" w:color="auto"/>
        <w:left w:val="none" w:sz="0" w:space="0" w:color="auto"/>
        <w:bottom w:val="none" w:sz="0" w:space="0" w:color="auto"/>
        <w:right w:val="none" w:sz="0" w:space="0" w:color="auto"/>
      </w:divBdr>
    </w:div>
    <w:div w:id="1429354233">
      <w:bodyDiv w:val="1"/>
      <w:marLeft w:val="0"/>
      <w:marRight w:val="0"/>
      <w:marTop w:val="0"/>
      <w:marBottom w:val="0"/>
      <w:divBdr>
        <w:top w:val="none" w:sz="0" w:space="0" w:color="auto"/>
        <w:left w:val="none" w:sz="0" w:space="0" w:color="auto"/>
        <w:bottom w:val="none" w:sz="0" w:space="0" w:color="auto"/>
        <w:right w:val="none" w:sz="0" w:space="0" w:color="auto"/>
      </w:divBdr>
    </w:div>
    <w:div w:id="1429541700">
      <w:bodyDiv w:val="1"/>
      <w:marLeft w:val="0"/>
      <w:marRight w:val="0"/>
      <w:marTop w:val="0"/>
      <w:marBottom w:val="0"/>
      <w:divBdr>
        <w:top w:val="none" w:sz="0" w:space="0" w:color="auto"/>
        <w:left w:val="none" w:sz="0" w:space="0" w:color="auto"/>
        <w:bottom w:val="none" w:sz="0" w:space="0" w:color="auto"/>
        <w:right w:val="none" w:sz="0" w:space="0" w:color="auto"/>
      </w:divBdr>
    </w:div>
    <w:div w:id="1429541714">
      <w:bodyDiv w:val="1"/>
      <w:marLeft w:val="0"/>
      <w:marRight w:val="0"/>
      <w:marTop w:val="0"/>
      <w:marBottom w:val="0"/>
      <w:divBdr>
        <w:top w:val="none" w:sz="0" w:space="0" w:color="auto"/>
        <w:left w:val="none" w:sz="0" w:space="0" w:color="auto"/>
        <w:bottom w:val="none" w:sz="0" w:space="0" w:color="auto"/>
        <w:right w:val="none" w:sz="0" w:space="0" w:color="auto"/>
      </w:divBdr>
    </w:div>
    <w:div w:id="1429814682">
      <w:bodyDiv w:val="1"/>
      <w:marLeft w:val="0"/>
      <w:marRight w:val="0"/>
      <w:marTop w:val="0"/>
      <w:marBottom w:val="0"/>
      <w:divBdr>
        <w:top w:val="none" w:sz="0" w:space="0" w:color="auto"/>
        <w:left w:val="none" w:sz="0" w:space="0" w:color="auto"/>
        <w:bottom w:val="none" w:sz="0" w:space="0" w:color="auto"/>
        <w:right w:val="none" w:sz="0" w:space="0" w:color="auto"/>
      </w:divBdr>
    </w:div>
    <w:div w:id="1430353271">
      <w:bodyDiv w:val="1"/>
      <w:marLeft w:val="0"/>
      <w:marRight w:val="0"/>
      <w:marTop w:val="0"/>
      <w:marBottom w:val="0"/>
      <w:divBdr>
        <w:top w:val="none" w:sz="0" w:space="0" w:color="auto"/>
        <w:left w:val="none" w:sz="0" w:space="0" w:color="auto"/>
        <w:bottom w:val="none" w:sz="0" w:space="0" w:color="auto"/>
        <w:right w:val="none" w:sz="0" w:space="0" w:color="auto"/>
      </w:divBdr>
    </w:div>
    <w:div w:id="1430586240">
      <w:bodyDiv w:val="1"/>
      <w:marLeft w:val="0"/>
      <w:marRight w:val="0"/>
      <w:marTop w:val="0"/>
      <w:marBottom w:val="0"/>
      <w:divBdr>
        <w:top w:val="none" w:sz="0" w:space="0" w:color="auto"/>
        <w:left w:val="none" w:sz="0" w:space="0" w:color="auto"/>
        <w:bottom w:val="none" w:sz="0" w:space="0" w:color="auto"/>
        <w:right w:val="none" w:sz="0" w:space="0" w:color="auto"/>
      </w:divBdr>
    </w:div>
    <w:div w:id="1430927289">
      <w:bodyDiv w:val="1"/>
      <w:marLeft w:val="0"/>
      <w:marRight w:val="0"/>
      <w:marTop w:val="0"/>
      <w:marBottom w:val="0"/>
      <w:divBdr>
        <w:top w:val="none" w:sz="0" w:space="0" w:color="auto"/>
        <w:left w:val="none" w:sz="0" w:space="0" w:color="auto"/>
        <w:bottom w:val="none" w:sz="0" w:space="0" w:color="auto"/>
        <w:right w:val="none" w:sz="0" w:space="0" w:color="auto"/>
      </w:divBdr>
    </w:div>
    <w:div w:id="1431200687">
      <w:bodyDiv w:val="1"/>
      <w:marLeft w:val="0"/>
      <w:marRight w:val="0"/>
      <w:marTop w:val="0"/>
      <w:marBottom w:val="0"/>
      <w:divBdr>
        <w:top w:val="none" w:sz="0" w:space="0" w:color="auto"/>
        <w:left w:val="none" w:sz="0" w:space="0" w:color="auto"/>
        <w:bottom w:val="none" w:sz="0" w:space="0" w:color="auto"/>
        <w:right w:val="none" w:sz="0" w:space="0" w:color="auto"/>
      </w:divBdr>
    </w:div>
    <w:div w:id="1431393030">
      <w:bodyDiv w:val="1"/>
      <w:marLeft w:val="0"/>
      <w:marRight w:val="0"/>
      <w:marTop w:val="0"/>
      <w:marBottom w:val="0"/>
      <w:divBdr>
        <w:top w:val="none" w:sz="0" w:space="0" w:color="auto"/>
        <w:left w:val="none" w:sz="0" w:space="0" w:color="auto"/>
        <w:bottom w:val="none" w:sz="0" w:space="0" w:color="auto"/>
        <w:right w:val="none" w:sz="0" w:space="0" w:color="auto"/>
      </w:divBdr>
    </w:div>
    <w:div w:id="1431780193">
      <w:bodyDiv w:val="1"/>
      <w:marLeft w:val="0"/>
      <w:marRight w:val="0"/>
      <w:marTop w:val="0"/>
      <w:marBottom w:val="0"/>
      <w:divBdr>
        <w:top w:val="none" w:sz="0" w:space="0" w:color="auto"/>
        <w:left w:val="none" w:sz="0" w:space="0" w:color="auto"/>
        <w:bottom w:val="none" w:sz="0" w:space="0" w:color="auto"/>
        <w:right w:val="none" w:sz="0" w:space="0" w:color="auto"/>
      </w:divBdr>
    </w:div>
    <w:div w:id="1432048667">
      <w:bodyDiv w:val="1"/>
      <w:marLeft w:val="0"/>
      <w:marRight w:val="0"/>
      <w:marTop w:val="0"/>
      <w:marBottom w:val="0"/>
      <w:divBdr>
        <w:top w:val="none" w:sz="0" w:space="0" w:color="auto"/>
        <w:left w:val="none" w:sz="0" w:space="0" w:color="auto"/>
        <w:bottom w:val="none" w:sz="0" w:space="0" w:color="auto"/>
        <w:right w:val="none" w:sz="0" w:space="0" w:color="auto"/>
      </w:divBdr>
    </w:div>
    <w:div w:id="1432093457">
      <w:bodyDiv w:val="1"/>
      <w:marLeft w:val="0"/>
      <w:marRight w:val="0"/>
      <w:marTop w:val="0"/>
      <w:marBottom w:val="0"/>
      <w:divBdr>
        <w:top w:val="none" w:sz="0" w:space="0" w:color="auto"/>
        <w:left w:val="none" w:sz="0" w:space="0" w:color="auto"/>
        <w:bottom w:val="none" w:sz="0" w:space="0" w:color="auto"/>
        <w:right w:val="none" w:sz="0" w:space="0" w:color="auto"/>
      </w:divBdr>
    </w:div>
    <w:div w:id="1432121395">
      <w:bodyDiv w:val="1"/>
      <w:marLeft w:val="0"/>
      <w:marRight w:val="0"/>
      <w:marTop w:val="0"/>
      <w:marBottom w:val="0"/>
      <w:divBdr>
        <w:top w:val="none" w:sz="0" w:space="0" w:color="auto"/>
        <w:left w:val="none" w:sz="0" w:space="0" w:color="auto"/>
        <w:bottom w:val="none" w:sz="0" w:space="0" w:color="auto"/>
        <w:right w:val="none" w:sz="0" w:space="0" w:color="auto"/>
      </w:divBdr>
    </w:div>
    <w:div w:id="1432123559">
      <w:bodyDiv w:val="1"/>
      <w:marLeft w:val="0"/>
      <w:marRight w:val="0"/>
      <w:marTop w:val="0"/>
      <w:marBottom w:val="0"/>
      <w:divBdr>
        <w:top w:val="none" w:sz="0" w:space="0" w:color="auto"/>
        <w:left w:val="none" w:sz="0" w:space="0" w:color="auto"/>
        <w:bottom w:val="none" w:sz="0" w:space="0" w:color="auto"/>
        <w:right w:val="none" w:sz="0" w:space="0" w:color="auto"/>
      </w:divBdr>
    </w:div>
    <w:div w:id="1432159703">
      <w:bodyDiv w:val="1"/>
      <w:marLeft w:val="0"/>
      <w:marRight w:val="0"/>
      <w:marTop w:val="0"/>
      <w:marBottom w:val="0"/>
      <w:divBdr>
        <w:top w:val="none" w:sz="0" w:space="0" w:color="auto"/>
        <w:left w:val="none" w:sz="0" w:space="0" w:color="auto"/>
        <w:bottom w:val="none" w:sz="0" w:space="0" w:color="auto"/>
        <w:right w:val="none" w:sz="0" w:space="0" w:color="auto"/>
      </w:divBdr>
    </w:div>
    <w:div w:id="1432161655">
      <w:bodyDiv w:val="1"/>
      <w:marLeft w:val="0"/>
      <w:marRight w:val="0"/>
      <w:marTop w:val="0"/>
      <w:marBottom w:val="0"/>
      <w:divBdr>
        <w:top w:val="none" w:sz="0" w:space="0" w:color="auto"/>
        <w:left w:val="none" w:sz="0" w:space="0" w:color="auto"/>
        <w:bottom w:val="none" w:sz="0" w:space="0" w:color="auto"/>
        <w:right w:val="none" w:sz="0" w:space="0" w:color="auto"/>
      </w:divBdr>
    </w:div>
    <w:div w:id="1432312915">
      <w:bodyDiv w:val="1"/>
      <w:marLeft w:val="0"/>
      <w:marRight w:val="0"/>
      <w:marTop w:val="0"/>
      <w:marBottom w:val="0"/>
      <w:divBdr>
        <w:top w:val="none" w:sz="0" w:space="0" w:color="auto"/>
        <w:left w:val="none" w:sz="0" w:space="0" w:color="auto"/>
        <w:bottom w:val="none" w:sz="0" w:space="0" w:color="auto"/>
        <w:right w:val="none" w:sz="0" w:space="0" w:color="auto"/>
      </w:divBdr>
    </w:div>
    <w:div w:id="1432627606">
      <w:bodyDiv w:val="1"/>
      <w:marLeft w:val="0"/>
      <w:marRight w:val="0"/>
      <w:marTop w:val="0"/>
      <w:marBottom w:val="0"/>
      <w:divBdr>
        <w:top w:val="none" w:sz="0" w:space="0" w:color="auto"/>
        <w:left w:val="none" w:sz="0" w:space="0" w:color="auto"/>
        <w:bottom w:val="none" w:sz="0" w:space="0" w:color="auto"/>
        <w:right w:val="none" w:sz="0" w:space="0" w:color="auto"/>
      </w:divBdr>
    </w:div>
    <w:div w:id="1432630338">
      <w:bodyDiv w:val="1"/>
      <w:marLeft w:val="0"/>
      <w:marRight w:val="0"/>
      <w:marTop w:val="0"/>
      <w:marBottom w:val="0"/>
      <w:divBdr>
        <w:top w:val="none" w:sz="0" w:space="0" w:color="auto"/>
        <w:left w:val="none" w:sz="0" w:space="0" w:color="auto"/>
        <w:bottom w:val="none" w:sz="0" w:space="0" w:color="auto"/>
        <w:right w:val="none" w:sz="0" w:space="0" w:color="auto"/>
      </w:divBdr>
    </w:div>
    <w:div w:id="1434013053">
      <w:bodyDiv w:val="1"/>
      <w:marLeft w:val="0"/>
      <w:marRight w:val="0"/>
      <w:marTop w:val="0"/>
      <w:marBottom w:val="0"/>
      <w:divBdr>
        <w:top w:val="none" w:sz="0" w:space="0" w:color="auto"/>
        <w:left w:val="none" w:sz="0" w:space="0" w:color="auto"/>
        <w:bottom w:val="none" w:sz="0" w:space="0" w:color="auto"/>
        <w:right w:val="none" w:sz="0" w:space="0" w:color="auto"/>
      </w:divBdr>
    </w:div>
    <w:div w:id="1434085639">
      <w:bodyDiv w:val="1"/>
      <w:marLeft w:val="0"/>
      <w:marRight w:val="0"/>
      <w:marTop w:val="0"/>
      <w:marBottom w:val="0"/>
      <w:divBdr>
        <w:top w:val="none" w:sz="0" w:space="0" w:color="auto"/>
        <w:left w:val="none" w:sz="0" w:space="0" w:color="auto"/>
        <w:bottom w:val="none" w:sz="0" w:space="0" w:color="auto"/>
        <w:right w:val="none" w:sz="0" w:space="0" w:color="auto"/>
      </w:divBdr>
    </w:div>
    <w:div w:id="1434087971">
      <w:bodyDiv w:val="1"/>
      <w:marLeft w:val="0"/>
      <w:marRight w:val="0"/>
      <w:marTop w:val="0"/>
      <w:marBottom w:val="0"/>
      <w:divBdr>
        <w:top w:val="none" w:sz="0" w:space="0" w:color="auto"/>
        <w:left w:val="none" w:sz="0" w:space="0" w:color="auto"/>
        <w:bottom w:val="none" w:sz="0" w:space="0" w:color="auto"/>
        <w:right w:val="none" w:sz="0" w:space="0" w:color="auto"/>
      </w:divBdr>
    </w:div>
    <w:div w:id="1434475224">
      <w:bodyDiv w:val="1"/>
      <w:marLeft w:val="0"/>
      <w:marRight w:val="0"/>
      <w:marTop w:val="0"/>
      <w:marBottom w:val="0"/>
      <w:divBdr>
        <w:top w:val="none" w:sz="0" w:space="0" w:color="auto"/>
        <w:left w:val="none" w:sz="0" w:space="0" w:color="auto"/>
        <w:bottom w:val="none" w:sz="0" w:space="0" w:color="auto"/>
        <w:right w:val="none" w:sz="0" w:space="0" w:color="auto"/>
      </w:divBdr>
    </w:div>
    <w:div w:id="1434519869">
      <w:bodyDiv w:val="1"/>
      <w:marLeft w:val="0"/>
      <w:marRight w:val="0"/>
      <w:marTop w:val="0"/>
      <w:marBottom w:val="0"/>
      <w:divBdr>
        <w:top w:val="none" w:sz="0" w:space="0" w:color="auto"/>
        <w:left w:val="none" w:sz="0" w:space="0" w:color="auto"/>
        <w:bottom w:val="none" w:sz="0" w:space="0" w:color="auto"/>
        <w:right w:val="none" w:sz="0" w:space="0" w:color="auto"/>
      </w:divBdr>
    </w:div>
    <w:div w:id="1434741949">
      <w:bodyDiv w:val="1"/>
      <w:marLeft w:val="0"/>
      <w:marRight w:val="0"/>
      <w:marTop w:val="0"/>
      <w:marBottom w:val="0"/>
      <w:divBdr>
        <w:top w:val="none" w:sz="0" w:space="0" w:color="auto"/>
        <w:left w:val="none" w:sz="0" w:space="0" w:color="auto"/>
        <w:bottom w:val="none" w:sz="0" w:space="0" w:color="auto"/>
        <w:right w:val="none" w:sz="0" w:space="0" w:color="auto"/>
      </w:divBdr>
    </w:div>
    <w:div w:id="1434781154">
      <w:bodyDiv w:val="1"/>
      <w:marLeft w:val="0"/>
      <w:marRight w:val="0"/>
      <w:marTop w:val="0"/>
      <w:marBottom w:val="0"/>
      <w:divBdr>
        <w:top w:val="none" w:sz="0" w:space="0" w:color="auto"/>
        <w:left w:val="none" w:sz="0" w:space="0" w:color="auto"/>
        <w:bottom w:val="none" w:sz="0" w:space="0" w:color="auto"/>
        <w:right w:val="none" w:sz="0" w:space="0" w:color="auto"/>
      </w:divBdr>
    </w:div>
    <w:div w:id="1434790005">
      <w:bodyDiv w:val="1"/>
      <w:marLeft w:val="0"/>
      <w:marRight w:val="0"/>
      <w:marTop w:val="0"/>
      <w:marBottom w:val="0"/>
      <w:divBdr>
        <w:top w:val="none" w:sz="0" w:space="0" w:color="auto"/>
        <w:left w:val="none" w:sz="0" w:space="0" w:color="auto"/>
        <w:bottom w:val="none" w:sz="0" w:space="0" w:color="auto"/>
        <w:right w:val="none" w:sz="0" w:space="0" w:color="auto"/>
      </w:divBdr>
    </w:div>
    <w:div w:id="1435049477">
      <w:bodyDiv w:val="1"/>
      <w:marLeft w:val="0"/>
      <w:marRight w:val="0"/>
      <w:marTop w:val="0"/>
      <w:marBottom w:val="0"/>
      <w:divBdr>
        <w:top w:val="none" w:sz="0" w:space="0" w:color="auto"/>
        <w:left w:val="none" w:sz="0" w:space="0" w:color="auto"/>
        <w:bottom w:val="none" w:sz="0" w:space="0" w:color="auto"/>
        <w:right w:val="none" w:sz="0" w:space="0" w:color="auto"/>
      </w:divBdr>
    </w:div>
    <w:div w:id="1435250229">
      <w:bodyDiv w:val="1"/>
      <w:marLeft w:val="0"/>
      <w:marRight w:val="0"/>
      <w:marTop w:val="0"/>
      <w:marBottom w:val="0"/>
      <w:divBdr>
        <w:top w:val="none" w:sz="0" w:space="0" w:color="auto"/>
        <w:left w:val="none" w:sz="0" w:space="0" w:color="auto"/>
        <w:bottom w:val="none" w:sz="0" w:space="0" w:color="auto"/>
        <w:right w:val="none" w:sz="0" w:space="0" w:color="auto"/>
      </w:divBdr>
    </w:div>
    <w:div w:id="1435518683">
      <w:bodyDiv w:val="1"/>
      <w:marLeft w:val="0"/>
      <w:marRight w:val="0"/>
      <w:marTop w:val="0"/>
      <w:marBottom w:val="0"/>
      <w:divBdr>
        <w:top w:val="none" w:sz="0" w:space="0" w:color="auto"/>
        <w:left w:val="none" w:sz="0" w:space="0" w:color="auto"/>
        <w:bottom w:val="none" w:sz="0" w:space="0" w:color="auto"/>
        <w:right w:val="none" w:sz="0" w:space="0" w:color="auto"/>
      </w:divBdr>
    </w:div>
    <w:div w:id="1435704970">
      <w:bodyDiv w:val="1"/>
      <w:marLeft w:val="0"/>
      <w:marRight w:val="0"/>
      <w:marTop w:val="0"/>
      <w:marBottom w:val="0"/>
      <w:divBdr>
        <w:top w:val="none" w:sz="0" w:space="0" w:color="auto"/>
        <w:left w:val="none" w:sz="0" w:space="0" w:color="auto"/>
        <w:bottom w:val="none" w:sz="0" w:space="0" w:color="auto"/>
        <w:right w:val="none" w:sz="0" w:space="0" w:color="auto"/>
      </w:divBdr>
    </w:div>
    <w:div w:id="1435783798">
      <w:bodyDiv w:val="1"/>
      <w:marLeft w:val="0"/>
      <w:marRight w:val="0"/>
      <w:marTop w:val="0"/>
      <w:marBottom w:val="0"/>
      <w:divBdr>
        <w:top w:val="none" w:sz="0" w:space="0" w:color="auto"/>
        <w:left w:val="none" w:sz="0" w:space="0" w:color="auto"/>
        <w:bottom w:val="none" w:sz="0" w:space="0" w:color="auto"/>
        <w:right w:val="none" w:sz="0" w:space="0" w:color="auto"/>
      </w:divBdr>
    </w:div>
    <w:div w:id="1435786844">
      <w:bodyDiv w:val="1"/>
      <w:marLeft w:val="0"/>
      <w:marRight w:val="0"/>
      <w:marTop w:val="0"/>
      <w:marBottom w:val="0"/>
      <w:divBdr>
        <w:top w:val="none" w:sz="0" w:space="0" w:color="auto"/>
        <w:left w:val="none" w:sz="0" w:space="0" w:color="auto"/>
        <w:bottom w:val="none" w:sz="0" w:space="0" w:color="auto"/>
        <w:right w:val="none" w:sz="0" w:space="0" w:color="auto"/>
      </w:divBdr>
    </w:div>
    <w:div w:id="1435857997">
      <w:bodyDiv w:val="1"/>
      <w:marLeft w:val="0"/>
      <w:marRight w:val="0"/>
      <w:marTop w:val="0"/>
      <w:marBottom w:val="0"/>
      <w:divBdr>
        <w:top w:val="none" w:sz="0" w:space="0" w:color="auto"/>
        <w:left w:val="none" w:sz="0" w:space="0" w:color="auto"/>
        <w:bottom w:val="none" w:sz="0" w:space="0" w:color="auto"/>
        <w:right w:val="none" w:sz="0" w:space="0" w:color="auto"/>
      </w:divBdr>
    </w:div>
    <w:div w:id="1436246542">
      <w:bodyDiv w:val="1"/>
      <w:marLeft w:val="0"/>
      <w:marRight w:val="0"/>
      <w:marTop w:val="0"/>
      <w:marBottom w:val="0"/>
      <w:divBdr>
        <w:top w:val="none" w:sz="0" w:space="0" w:color="auto"/>
        <w:left w:val="none" w:sz="0" w:space="0" w:color="auto"/>
        <w:bottom w:val="none" w:sz="0" w:space="0" w:color="auto"/>
        <w:right w:val="none" w:sz="0" w:space="0" w:color="auto"/>
      </w:divBdr>
    </w:div>
    <w:div w:id="1436317605">
      <w:bodyDiv w:val="1"/>
      <w:marLeft w:val="0"/>
      <w:marRight w:val="0"/>
      <w:marTop w:val="0"/>
      <w:marBottom w:val="0"/>
      <w:divBdr>
        <w:top w:val="none" w:sz="0" w:space="0" w:color="auto"/>
        <w:left w:val="none" w:sz="0" w:space="0" w:color="auto"/>
        <w:bottom w:val="none" w:sz="0" w:space="0" w:color="auto"/>
        <w:right w:val="none" w:sz="0" w:space="0" w:color="auto"/>
      </w:divBdr>
    </w:div>
    <w:div w:id="1436756256">
      <w:bodyDiv w:val="1"/>
      <w:marLeft w:val="0"/>
      <w:marRight w:val="0"/>
      <w:marTop w:val="0"/>
      <w:marBottom w:val="0"/>
      <w:divBdr>
        <w:top w:val="none" w:sz="0" w:space="0" w:color="auto"/>
        <w:left w:val="none" w:sz="0" w:space="0" w:color="auto"/>
        <w:bottom w:val="none" w:sz="0" w:space="0" w:color="auto"/>
        <w:right w:val="none" w:sz="0" w:space="0" w:color="auto"/>
      </w:divBdr>
    </w:div>
    <w:div w:id="1437410633">
      <w:bodyDiv w:val="1"/>
      <w:marLeft w:val="0"/>
      <w:marRight w:val="0"/>
      <w:marTop w:val="0"/>
      <w:marBottom w:val="0"/>
      <w:divBdr>
        <w:top w:val="none" w:sz="0" w:space="0" w:color="auto"/>
        <w:left w:val="none" w:sz="0" w:space="0" w:color="auto"/>
        <w:bottom w:val="none" w:sz="0" w:space="0" w:color="auto"/>
        <w:right w:val="none" w:sz="0" w:space="0" w:color="auto"/>
      </w:divBdr>
    </w:div>
    <w:div w:id="1437751993">
      <w:bodyDiv w:val="1"/>
      <w:marLeft w:val="0"/>
      <w:marRight w:val="0"/>
      <w:marTop w:val="0"/>
      <w:marBottom w:val="0"/>
      <w:divBdr>
        <w:top w:val="none" w:sz="0" w:space="0" w:color="auto"/>
        <w:left w:val="none" w:sz="0" w:space="0" w:color="auto"/>
        <w:bottom w:val="none" w:sz="0" w:space="0" w:color="auto"/>
        <w:right w:val="none" w:sz="0" w:space="0" w:color="auto"/>
      </w:divBdr>
    </w:div>
    <w:div w:id="1438139375">
      <w:bodyDiv w:val="1"/>
      <w:marLeft w:val="0"/>
      <w:marRight w:val="0"/>
      <w:marTop w:val="0"/>
      <w:marBottom w:val="0"/>
      <w:divBdr>
        <w:top w:val="none" w:sz="0" w:space="0" w:color="auto"/>
        <w:left w:val="none" w:sz="0" w:space="0" w:color="auto"/>
        <w:bottom w:val="none" w:sz="0" w:space="0" w:color="auto"/>
        <w:right w:val="none" w:sz="0" w:space="0" w:color="auto"/>
      </w:divBdr>
    </w:div>
    <w:div w:id="1438284075">
      <w:bodyDiv w:val="1"/>
      <w:marLeft w:val="0"/>
      <w:marRight w:val="0"/>
      <w:marTop w:val="0"/>
      <w:marBottom w:val="0"/>
      <w:divBdr>
        <w:top w:val="none" w:sz="0" w:space="0" w:color="auto"/>
        <w:left w:val="none" w:sz="0" w:space="0" w:color="auto"/>
        <w:bottom w:val="none" w:sz="0" w:space="0" w:color="auto"/>
        <w:right w:val="none" w:sz="0" w:space="0" w:color="auto"/>
      </w:divBdr>
    </w:div>
    <w:div w:id="1438717887">
      <w:bodyDiv w:val="1"/>
      <w:marLeft w:val="0"/>
      <w:marRight w:val="0"/>
      <w:marTop w:val="0"/>
      <w:marBottom w:val="0"/>
      <w:divBdr>
        <w:top w:val="none" w:sz="0" w:space="0" w:color="auto"/>
        <w:left w:val="none" w:sz="0" w:space="0" w:color="auto"/>
        <w:bottom w:val="none" w:sz="0" w:space="0" w:color="auto"/>
        <w:right w:val="none" w:sz="0" w:space="0" w:color="auto"/>
      </w:divBdr>
    </w:div>
    <w:div w:id="1438719075">
      <w:bodyDiv w:val="1"/>
      <w:marLeft w:val="0"/>
      <w:marRight w:val="0"/>
      <w:marTop w:val="0"/>
      <w:marBottom w:val="0"/>
      <w:divBdr>
        <w:top w:val="none" w:sz="0" w:space="0" w:color="auto"/>
        <w:left w:val="none" w:sz="0" w:space="0" w:color="auto"/>
        <w:bottom w:val="none" w:sz="0" w:space="0" w:color="auto"/>
        <w:right w:val="none" w:sz="0" w:space="0" w:color="auto"/>
      </w:divBdr>
    </w:div>
    <w:div w:id="1438870158">
      <w:bodyDiv w:val="1"/>
      <w:marLeft w:val="0"/>
      <w:marRight w:val="0"/>
      <w:marTop w:val="0"/>
      <w:marBottom w:val="0"/>
      <w:divBdr>
        <w:top w:val="none" w:sz="0" w:space="0" w:color="auto"/>
        <w:left w:val="none" w:sz="0" w:space="0" w:color="auto"/>
        <w:bottom w:val="none" w:sz="0" w:space="0" w:color="auto"/>
        <w:right w:val="none" w:sz="0" w:space="0" w:color="auto"/>
      </w:divBdr>
    </w:div>
    <w:div w:id="1438871375">
      <w:bodyDiv w:val="1"/>
      <w:marLeft w:val="0"/>
      <w:marRight w:val="0"/>
      <w:marTop w:val="0"/>
      <w:marBottom w:val="0"/>
      <w:divBdr>
        <w:top w:val="none" w:sz="0" w:space="0" w:color="auto"/>
        <w:left w:val="none" w:sz="0" w:space="0" w:color="auto"/>
        <w:bottom w:val="none" w:sz="0" w:space="0" w:color="auto"/>
        <w:right w:val="none" w:sz="0" w:space="0" w:color="auto"/>
      </w:divBdr>
    </w:div>
    <w:div w:id="1438987899">
      <w:bodyDiv w:val="1"/>
      <w:marLeft w:val="0"/>
      <w:marRight w:val="0"/>
      <w:marTop w:val="0"/>
      <w:marBottom w:val="0"/>
      <w:divBdr>
        <w:top w:val="none" w:sz="0" w:space="0" w:color="auto"/>
        <w:left w:val="none" w:sz="0" w:space="0" w:color="auto"/>
        <w:bottom w:val="none" w:sz="0" w:space="0" w:color="auto"/>
        <w:right w:val="none" w:sz="0" w:space="0" w:color="auto"/>
      </w:divBdr>
    </w:div>
    <w:div w:id="1439057444">
      <w:bodyDiv w:val="1"/>
      <w:marLeft w:val="0"/>
      <w:marRight w:val="0"/>
      <w:marTop w:val="0"/>
      <w:marBottom w:val="0"/>
      <w:divBdr>
        <w:top w:val="none" w:sz="0" w:space="0" w:color="auto"/>
        <w:left w:val="none" w:sz="0" w:space="0" w:color="auto"/>
        <w:bottom w:val="none" w:sz="0" w:space="0" w:color="auto"/>
        <w:right w:val="none" w:sz="0" w:space="0" w:color="auto"/>
      </w:divBdr>
    </w:div>
    <w:div w:id="1439452041">
      <w:bodyDiv w:val="1"/>
      <w:marLeft w:val="0"/>
      <w:marRight w:val="0"/>
      <w:marTop w:val="0"/>
      <w:marBottom w:val="0"/>
      <w:divBdr>
        <w:top w:val="none" w:sz="0" w:space="0" w:color="auto"/>
        <w:left w:val="none" w:sz="0" w:space="0" w:color="auto"/>
        <w:bottom w:val="none" w:sz="0" w:space="0" w:color="auto"/>
        <w:right w:val="none" w:sz="0" w:space="0" w:color="auto"/>
      </w:divBdr>
    </w:div>
    <w:div w:id="1439760844">
      <w:bodyDiv w:val="1"/>
      <w:marLeft w:val="0"/>
      <w:marRight w:val="0"/>
      <w:marTop w:val="0"/>
      <w:marBottom w:val="0"/>
      <w:divBdr>
        <w:top w:val="none" w:sz="0" w:space="0" w:color="auto"/>
        <w:left w:val="none" w:sz="0" w:space="0" w:color="auto"/>
        <w:bottom w:val="none" w:sz="0" w:space="0" w:color="auto"/>
        <w:right w:val="none" w:sz="0" w:space="0" w:color="auto"/>
      </w:divBdr>
    </w:div>
    <w:div w:id="1439839045">
      <w:bodyDiv w:val="1"/>
      <w:marLeft w:val="0"/>
      <w:marRight w:val="0"/>
      <w:marTop w:val="0"/>
      <w:marBottom w:val="0"/>
      <w:divBdr>
        <w:top w:val="none" w:sz="0" w:space="0" w:color="auto"/>
        <w:left w:val="none" w:sz="0" w:space="0" w:color="auto"/>
        <w:bottom w:val="none" w:sz="0" w:space="0" w:color="auto"/>
        <w:right w:val="none" w:sz="0" w:space="0" w:color="auto"/>
      </w:divBdr>
    </w:div>
    <w:div w:id="1440443992">
      <w:bodyDiv w:val="1"/>
      <w:marLeft w:val="0"/>
      <w:marRight w:val="0"/>
      <w:marTop w:val="0"/>
      <w:marBottom w:val="0"/>
      <w:divBdr>
        <w:top w:val="none" w:sz="0" w:space="0" w:color="auto"/>
        <w:left w:val="none" w:sz="0" w:space="0" w:color="auto"/>
        <w:bottom w:val="none" w:sz="0" w:space="0" w:color="auto"/>
        <w:right w:val="none" w:sz="0" w:space="0" w:color="auto"/>
      </w:divBdr>
    </w:div>
    <w:div w:id="1440444581">
      <w:bodyDiv w:val="1"/>
      <w:marLeft w:val="0"/>
      <w:marRight w:val="0"/>
      <w:marTop w:val="0"/>
      <w:marBottom w:val="0"/>
      <w:divBdr>
        <w:top w:val="none" w:sz="0" w:space="0" w:color="auto"/>
        <w:left w:val="none" w:sz="0" w:space="0" w:color="auto"/>
        <w:bottom w:val="none" w:sz="0" w:space="0" w:color="auto"/>
        <w:right w:val="none" w:sz="0" w:space="0" w:color="auto"/>
      </w:divBdr>
    </w:div>
    <w:div w:id="1440635729">
      <w:bodyDiv w:val="1"/>
      <w:marLeft w:val="0"/>
      <w:marRight w:val="0"/>
      <w:marTop w:val="0"/>
      <w:marBottom w:val="0"/>
      <w:divBdr>
        <w:top w:val="none" w:sz="0" w:space="0" w:color="auto"/>
        <w:left w:val="none" w:sz="0" w:space="0" w:color="auto"/>
        <w:bottom w:val="none" w:sz="0" w:space="0" w:color="auto"/>
        <w:right w:val="none" w:sz="0" w:space="0" w:color="auto"/>
      </w:divBdr>
    </w:div>
    <w:div w:id="1440956208">
      <w:bodyDiv w:val="1"/>
      <w:marLeft w:val="0"/>
      <w:marRight w:val="0"/>
      <w:marTop w:val="0"/>
      <w:marBottom w:val="0"/>
      <w:divBdr>
        <w:top w:val="none" w:sz="0" w:space="0" w:color="auto"/>
        <w:left w:val="none" w:sz="0" w:space="0" w:color="auto"/>
        <w:bottom w:val="none" w:sz="0" w:space="0" w:color="auto"/>
        <w:right w:val="none" w:sz="0" w:space="0" w:color="auto"/>
      </w:divBdr>
    </w:div>
    <w:div w:id="1441027648">
      <w:bodyDiv w:val="1"/>
      <w:marLeft w:val="0"/>
      <w:marRight w:val="0"/>
      <w:marTop w:val="0"/>
      <w:marBottom w:val="0"/>
      <w:divBdr>
        <w:top w:val="none" w:sz="0" w:space="0" w:color="auto"/>
        <w:left w:val="none" w:sz="0" w:space="0" w:color="auto"/>
        <w:bottom w:val="none" w:sz="0" w:space="0" w:color="auto"/>
        <w:right w:val="none" w:sz="0" w:space="0" w:color="auto"/>
      </w:divBdr>
    </w:div>
    <w:div w:id="1441097771">
      <w:bodyDiv w:val="1"/>
      <w:marLeft w:val="0"/>
      <w:marRight w:val="0"/>
      <w:marTop w:val="0"/>
      <w:marBottom w:val="0"/>
      <w:divBdr>
        <w:top w:val="none" w:sz="0" w:space="0" w:color="auto"/>
        <w:left w:val="none" w:sz="0" w:space="0" w:color="auto"/>
        <w:bottom w:val="none" w:sz="0" w:space="0" w:color="auto"/>
        <w:right w:val="none" w:sz="0" w:space="0" w:color="auto"/>
      </w:divBdr>
    </w:div>
    <w:div w:id="1441415361">
      <w:bodyDiv w:val="1"/>
      <w:marLeft w:val="0"/>
      <w:marRight w:val="0"/>
      <w:marTop w:val="0"/>
      <w:marBottom w:val="0"/>
      <w:divBdr>
        <w:top w:val="none" w:sz="0" w:space="0" w:color="auto"/>
        <w:left w:val="none" w:sz="0" w:space="0" w:color="auto"/>
        <w:bottom w:val="none" w:sz="0" w:space="0" w:color="auto"/>
        <w:right w:val="none" w:sz="0" w:space="0" w:color="auto"/>
      </w:divBdr>
    </w:div>
    <w:div w:id="1441533309">
      <w:bodyDiv w:val="1"/>
      <w:marLeft w:val="0"/>
      <w:marRight w:val="0"/>
      <w:marTop w:val="0"/>
      <w:marBottom w:val="0"/>
      <w:divBdr>
        <w:top w:val="none" w:sz="0" w:space="0" w:color="auto"/>
        <w:left w:val="none" w:sz="0" w:space="0" w:color="auto"/>
        <w:bottom w:val="none" w:sz="0" w:space="0" w:color="auto"/>
        <w:right w:val="none" w:sz="0" w:space="0" w:color="auto"/>
      </w:divBdr>
    </w:div>
    <w:div w:id="1441728570">
      <w:bodyDiv w:val="1"/>
      <w:marLeft w:val="0"/>
      <w:marRight w:val="0"/>
      <w:marTop w:val="0"/>
      <w:marBottom w:val="0"/>
      <w:divBdr>
        <w:top w:val="none" w:sz="0" w:space="0" w:color="auto"/>
        <w:left w:val="none" w:sz="0" w:space="0" w:color="auto"/>
        <w:bottom w:val="none" w:sz="0" w:space="0" w:color="auto"/>
        <w:right w:val="none" w:sz="0" w:space="0" w:color="auto"/>
      </w:divBdr>
    </w:div>
    <w:div w:id="1441728840">
      <w:bodyDiv w:val="1"/>
      <w:marLeft w:val="0"/>
      <w:marRight w:val="0"/>
      <w:marTop w:val="0"/>
      <w:marBottom w:val="0"/>
      <w:divBdr>
        <w:top w:val="none" w:sz="0" w:space="0" w:color="auto"/>
        <w:left w:val="none" w:sz="0" w:space="0" w:color="auto"/>
        <w:bottom w:val="none" w:sz="0" w:space="0" w:color="auto"/>
        <w:right w:val="none" w:sz="0" w:space="0" w:color="auto"/>
      </w:divBdr>
    </w:div>
    <w:div w:id="1441796580">
      <w:bodyDiv w:val="1"/>
      <w:marLeft w:val="0"/>
      <w:marRight w:val="0"/>
      <w:marTop w:val="0"/>
      <w:marBottom w:val="0"/>
      <w:divBdr>
        <w:top w:val="none" w:sz="0" w:space="0" w:color="auto"/>
        <w:left w:val="none" w:sz="0" w:space="0" w:color="auto"/>
        <w:bottom w:val="none" w:sz="0" w:space="0" w:color="auto"/>
        <w:right w:val="none" w:sz="0" w:space="0" w:color="auto"/>
      </w:divBdr>
    </w:div>
    <w:div w:id="1441993472">
      <w:bodyDiv w:val="1"/>
      <w:marLeft w:val="0"/>
      <w:marRight w:val="0"/>
      <w:marTop w:val="0"/>
      <w:marBottom w:val="0"/>
      <w:divBdr>
        <w:top w:val="none" w:sz="0" w:space="0" w:color="auto"/>
        <w:left w:val="none" w:sz="0" w:space="0" w:color="auto"/>
        <w:bottom w:val="none" w:sz="0" w:space="0" w:color="auto"/>
        <w:right w:val="none" w:sz="0" w:space="0" w:color="auto"/>
      </w:divBdr>
    </w:div>
    <w:div w:id="1442993325">
      <w:bodyDiv w:val="1"/>
      <w:marLeft w:val="0"/>
      <w:marRight w:val="0"/>
      <w:marTop w:val="0"/>
      <w:marBottom w:val="0"/>
      <w:divBdr>
        <w:top w:val="none" w:sz="0" w:space="0" w:color="auto"/>
        <w:left w:val="none" w:sz="0" w:space="0" w:color="auto"/>
        <w:bottom w:val="none" w:sz="0" w:space="0" w:color="auto"/>
        <w:right w:val="none" w:sz="0" w:space="0" w:color="auto"/>
      </w:divBdr>
    </w:div>
    <w:div w:id="1443496374">
      <w:bodyDiv w:val="1"/>
      <w:marLeft w:val="0"/>
      <w:marRight w:val="0"/>
      <w:marTop w:val="0"/>
      <w:marBottom w:val="0"/>
      <w:divBdr>
        <w:top w:val="none" w:sz="0" w:space="0" w:color="auto"/>
        <w:left w:val="none" w:sz="0" w:space="0" w:color="auto"/>
        <w:bottom w:val="none" w:sz="0" w:space="0" w:color="auto"/>
        <w:right w:val="none" w:sz="0" w:space="0" w:color="auto"/>
      </w:divBdr>
    </w:div>
    <w:div w:id="1443722627">
      <w:bodyDiv w:val="1"/>
      <w:marLeft w:val="0"/>
      <w:marRight w:val="0"/>
      <w:marTop w:val="0"/>
      <w:marBottom w:val="0"/>
      <w:divBdr>
        <w:top w:val="none" w:sz="0" w:space="0" w:color="auto"/>
        <w:left w:val="none" w:sz="0" w:space="0" w:color="auto"/>
        <w:bottom w:val="none" w:sz="0" w:space="0" w:color="auto"/>
        <w:right w:val="none" w:sz="0" w:space="0" w:color="auto"/>
      </w:divBdr>
    </w:div>
    <w:div w:id="1443764698">
      <w:bodyDiv w:val="1"/>
      <w:marLeft w:val="0"/>
      <w:marRight w:val="0"/>
      <w:marTop w:val="0"/>
      <w:marBottom w:val="0"/>
      <w:divBdr>
        <w:top w:val="none" w:sz="0" w:space="0" w:color="auto"/>
        <w:left w:val="none" w:sz="0" w:space="0" w:color="auto"/>
        <w:bottom w:val="none" w:sz="0" w:space="0" w:color="auto"/>
        <w:right w:val="none" w:sz="0" w:space="0" w:color="auto"/>
      </w:divBdr>
    </w:div>
    <w:div w:id="1444034701">
      <w:bodyDiv w:val="1"/>
      <w:marLeft w:val="0"/>
      <w:marRight w:val="0"/>
      <w:marTop w:val="0"/>
      <w:marBottom w:val="0"/>
      <w:divBdr>
        <w:top w:val="none" w:sz="0" w:space="0" w:color="auto"/>
        <w:left w:val="none" w:sz="0" w:space="0" w:color="auto"/>
        <w:bottom w:val="none" w:sz="0" w:space="0" w:color="auto"/>
        <w:right w:val="none" w:sz="0" w:space="0" w:color="auto"/>
      </w:divBdr>
    </w:div>
    <w:div w:id="1444114101">
      <w:bodyDiv w:val="1"/>
      <w:marLeft w:val="0"/>
      <w:marRight w:val="0"/>
      <w:marTop w:val="0"/>
      <w:marBottom w:val="0"/>
      <w:divBdr>
        <w:top w:val="none" w:sz="0" w:space="0" w:color="auto"/>
        <w:left w:val="none" w:sz="0" w:space="0" w:color="auto"/>
        <w:bottom w:val="none" w:sz="0" w:space="0" w:color="auto"/>
        <w:right w:val="none" w:sz="0" w:space="0" w:color="auto"/>
      </w:divBdr>
    </w:div>
    <w:div w:id="1444417337">
      <w:bodyDiv w:val="1"/>
      <w:marLeft w:val="0"/>
      <w:marRight w:val="0"/>
      <w:marTop w:val="0"/>
      <w:marBottom w:val="0"/>
      <w:divBdr>
        <w:top w:val="none" w:sz="0" w:space="0" w:color="auto"/>
        <w:left w:val="none" w:sz="0" w:space="0" w:color="auto"/>
        <w:bottom w:val="none" w:sz="0" w:space="0" w:color="auto"/>
        <w:right w:val="none" w:sz="0" w:space="0" w:color="auto"/>
      </w:divBdr>
    </w:div>
    <w:div w:id="1444688583">
      <w:bodyDiv w:val="1"/>
      <w:marLeft w:val="0"/>
      <w:marRight w:val="0"/>
      <w:marTop w:val="0"/>
      <w:marBottom w:val="0"/>
      <w:divBdr>
        <w:top w:val="none" w:sz="0" w:space="0" w:color="auto"/>
        <w:left w:val="none" w:sz="0" w:space="0" w:color="auto"/>
        <w:bottom w:val="none" w:sz="0" w:space="0" w:color="auto"/>
        <w:right w:val="none" w:sz="0" w:space="0" w:color="auto"/>
      </w:divBdr>
    </w:div>
    <w:div w:id="1445003360">
      <w:bodyDiv w:val="1"/>
      <w:marLeft w:val="0"/>
      <w:marRight w:val="0"/>
      <w:marTop w:val="0"/>
      <w:marBottom w:val="0"/>
      <w:divBdr>
        <w:top w:val="none" w:sz="0" w:space="0" w:color="auto"/>
        <w:left w:val="none" w:sz="0" w:space="0" w:color="auto"/>
        <w:bottom w:val="none" w:sz="0" w:space="0" w:color="auto"/>
        <w:right w:val="none" w:sz="0" w:space="0" w:color="auto"/>
      </w:divBdr>
    </w:div>
    <w:div w:id="1445004625">
      <w:bodyDiv w:val="1"/>
      <w:marLeft w:val="0"/>
      <w:marRight w:val="0"/>
      <w:marTop w:val="0"/>
      <w:marBottom w:val="0"/>
      <w:divBdr>
        <w:top w:val="none" w:sz="0" w:space="0" w:color="auto"/>
        <w:left w:val="none" w:sz="0" w:space="0" w:color="auto"/>
        <w:bottom w:val="none" w:sz="0" w:space="0" w:color="auto"/>
        <w:right w:val="none" w:sz="0" w:space="0" w:color="auto"/>
      </w:divBdr>
    </w:div>
    <w:div w:id="1445419706">
      <w:bodyDiv w:val="1"/>
      <w:marLeft w:val="0"/>
      <w:marRight w:val="0"/>
      <w:marTop w:val="0"/>
      <w:marBottom w:val="0"/>
      <w:divBdr>
        <w:top w:val="none" w:sz="0" w:space="0" w:color="auto"/>
        <w:left w:val="none" w:sz="0" w:space="0" w:color="auto"/>
        <w:bottom w:val="none" w:sz="0" w:space="0" w:color="auto"/>
        <w:right w:val="none" w:sz="0" w:space="0" w:color="auto"/>
      </w:divBdr>
    </w:div>
    <w:div w:id="1445493863">
      <w:bodyDiv w:val="1"/>
      <w:marLeft w:val="0"/>
      <w:marRight w:val="0"/>
      <w:marTop w:val="0"/>
      <w:marBottom w:val="0"/>
      <w:divBdr>
        <w:top w:val="none" w:sz="0" w:space="0" w:color="auto"/>
        <w:left w:val="none" w:sz="0" w:space="0" w:color="auto"/>
        <w:bottom w:val="none" w:sz="0" w:space="0" w:color="auto"/>
        <w:right w:val="none" w:sz="0" w:space="0" w:color="auto"/>
      </w:divBdr>
    </w:div>
    <w:div w:id="1446074732">
      <w:bodyDiv w:val="1"/>
      <w:marLeft w:val="0"/>
      <w:marRight w:val="0"/>
      <w:marTop w:val="0"/>
      <w:marBottom w:val="0"/>
      <w:divBdr>
        <w:top w:val="none" w:sz="0" w:space="0" w:color="auto"/>
        <w:left w:val="none" w:sz="0" w:space="0" w:color="auto"/>
        <w:bottom w:val="none" w:sz="0" w:space="0" w:color="auto"/>
        <w:right w:val="none" w:sz="0" w:space="0" w:color="auto"/>
      </w:divBdr>
    </w:div>
    <w:div w:id="1446197344">
      <w:bodyDiv w:val="1"/>
      <w:marLeft w:val="0"/>
      <w:marRight w:val="0"/>
      <w:marTop w:val="0"/>
      <w:marBottom w:val="0"/>
      <w:divBdr>
        <w:top w:val="none" w:sz="0" w:space="0" w:color="auto"/>
        <w:left w:val="none" w:sz="0" w:space="0" w:color="auto"/>
        <w:bottom w:val="none" w:sz="0" w:space="0" w:color="auto"/>
        <w:right w:val="none" w:sz="0" w:space="0" w:color="auto"/>
      </w:divBdr>
    </w:div>
    <w:div w:id="1446346645">
      <w:bodyDiv w:val="1"/>
      <w:marLeft w:val="0"/>
      <w:marRight w:val="0"/>
      <w:marTop w:val="0"/>
      <w:marBottom w:val="0"/>
      <w:divBdr>
        <w:top w:val="none" w:sz="0" w:space="0" w:color="auto"/>
        <w:left w:val="none" w:sz="0" w:space="0" w:color="auto"/>
        <w:bottom w:val="none" w:sz="0" w:space="0" w:color="auto"/>
        <w:right w:val="none" w:sz="0" w:space="0" w:color="auto"/>
      </w:divBdr>
    </w:div>
    <w:div w:id="1446467225">
      <w:bodyDiv w:val="1"/>
      <w:marLeft w:val="0"/>
      <w:marRight w:val="0"/>
      <w:marTop w:val="0"/>
      <w:marBottom w:val="0"/>
      <w:divBdr>
        <w:top w:val="none" w:sz="0" w:space="0" w:color="auto"/>
        <w:left w:val="none" w:sz="0" w:space="0" w:color="auto"/>
        <w:bottom w:val="none" w:sz="0" w:space="0" w:color="auto"/>
        <w:right w:val="none" w:sz="0" w:space="0" w:color="auto"/>
      </w:divBdr>
    </w:div>
    <w:div w:id="1446802320">
      <w:bodyDiv w:val="1"/>
      <w:marLeft w:val="0"/>
      <w:marRight w:val="0"/>
      <w:marTop w:val="0"/>
      <w:marBottom w:val="0"/>
      <w:divBdr>
        <w:top w:val="none" w:sz="0" w:space="0" w:color="auto"/>
        <w:left w:val="none" w:sz="0" w:space="0" w:color="auto"/>
        <w:bottom w:val="none" w:sz="0" w:space="0" w:color="auto"/>
        <w:right w:val="none" w:sz="0" w:space="0" w:color="auto"/>
      </w:divBdr>
    </w:div>
    <w:div w:id="1446995211">
      <w:bodyDiv w:val="1"/>
      <w:marLeft w:val="0"/>
      <w:marRight w:val="0"/>
      <w:marTop w:val="0"/>
      <w:marBottom w:val="0"/>
      <w:divBdr>
        <w:top w:val="none" w:sz="0" w:space="0" w:color="auto"/>
        <w:left w:val="none" w:sz="0" w:space="0" w:color="auto"/>
        <w:bottom w:val="none" w:sz="0" w:space="0" w:color="auto"/>
        <w:right w:val="none" w:sz="0" w:space="0" w:color="auto"/>
      </w:divBdr>
    </w:div>
    <w:div w:id="1447117878">
      <w:bodyDiv w:val="1"/>
      <w:marLeft w:val="0"/>
      <w:marRight w:val="0"/>
      <w:marTop w:val="0"/>
      <w:marBottom w:val="0"/>
      <w:divBdr>
        <w:top w:val="none" w:sz="0" w:space="0" w:color="auto"/>
        <w:left w:val="none" w:sz="0" w:space="0" w:color="auto"/>
        <w:bottom w:val="none" w:sz="0" w:space="0" w:color="auto"/>
        <w:right w:val="none" w:sz="0" w:space="0" w:color="auto"/>
      </w:divBdr>
    </w:div>
    <w:div w:id="1447121522">
      <w:bodyDiv w:val="1"/>
      <w:marLeft w:val="0"/>
      <w:marRight w:val="0"/>
      <w:marTop w:val="0"/>
      <w:marBottom w:val="0"/>
      <w:divBdr>
        <w:top w:val="none" w:sz="0" w:space="0" w:color="auto"/>
        <w:left w:val="none" w:sz="0" w:space="0" w:color="auto"/>
        <w:bottom w:val="none" w:sz="0" w:space="0" w:color="auto"/>
        <w:right w:val="none" w:sz="0" w:space="0" w:color="auto"/>
      </w:divBdr>
    </w:div>
    <w:div w:id="1448042379">
      <w:bodyDiv w:val="1"/>
      <w:marLeft w:val="0"/>
      <w:marRight w:val="0"/>
      <w:marTop w:val="0"/>
      <w:marBottom w:val="0"/>
      <w:divBdr>
        <w:top w:val="none" w:sz="0" w:space="0" w:color="auto"/>
        <w:left w:val="none" w:sz="0" w:space="0" w:color="auto"/>
        <w:bottom w:val="none" w:sz="0" w:space="0" w:color="auto"/>
        <w:right w:val="none" w:sz="0" w:space="0" w:color="auto"/>
      </w:divBdr>
    </w:div>
    <w:div w:id="1448309274">
      <w:bodyDiv w:val="1"/>
      <w:marLeft w:val="0"/>
      <w:marRight w:val="0"/>
      <w:marTop w:val="0"/>
      <w:marBottom w:val="0"/>
      <w:divBdr>
        <w:top w:val="none" w:sz="0" w:space="0" w:color="auto"/>
        <w:left w:val="none" w:sz="0" w:space="0" w:color="auto"/>
        <w:bottom w:val="none" w:sz="0" w:space="0" w:color="auto"/>
        <w:right w:val="none" w:sz="0" w:space="0" w:color="auto"/>
      </w:divBdr>
    </w:div>
    <w:div w:id="1448433095">
      <w:bodyDiv w:val="1"/>
      <w:marLeft w:val="0"/>
      <w:marRight w:val="0"/>
      <w:marTop w:val="0"/>
      <w:marBottom w:val="0"/>
      <w:divBdr>
        <w:top w:val="none" w:sz="0" w:space="0" w:color="auto"/>
        <w:left w:val="none" w:sz="0" w:space="0" w:color="auto"/>
        <w:bottom w:val="none" w:sz="0" w:space="0" w:color="auto"/>
        <w:right w:val="none" w:sz="0" w:space="0" w:color="auto"/>
      </w:divBdr>
    </w:div>
    <w:div w:id="1448544382">
      <w:bodyDiv w:val="1"/>
      <w:marLeft w:val="0"/>
      <w:marRight w:val="0"/>
      <w:marTop w:val="0"/>
      <w:marBottom w:val="0"/>
      <w:divBdr>
        <w:top w:val="none" w:sz="0" w:space="0" w:color="auto"/>
        <w:left w:val="none" w:sz="0" w:space="0" w:color="auto"/>
        <w:bottom w:val="none" w:sz="0" w:space="0" w:color="auto"/>
        <w:right w:val="none" w:sz="0" w:space="0" w:color="auto"/>
      </w:divBdr>
    </w:div>
    <w:div w:id="1448767634">
      <w:bodyDiv w:val="1"/>
      <w:marLeft w:val="0"/>
      <w:marRight w:val="0"/>
      <w:marTop w:val="0"/>
      <w:marBottom w:val="0"/>
      <w:divBdr>
        <w:top w:val="none" w:sz="0" w:space="0" w:color="auto"/>
        <w:left w:val="none" w:sz="0" w:space="0" w:color="auto"/>
        <w:bottom w:val="none" w:sz="0" w:space="0" w:color="auto"/>
        <w:right w:val="none" w:sz="0" w:space="0" w:color="auto"/>
      </w:divBdr>
    </w:div>
    <w:div w:id="1449086286">
      <w:bodyDiv w:val="1"/>
      <w:marLeft w:val="0"/>
      <w:marRight w:val="0"/>
      <w:marTop w:val="0"/>
      <w:marBottom w:val="0"/>
      <w:divBdr>
        <w:top w:val="none" w:sz="0" w:space="0" w:color="auto"/>
        <w:left w:val="none" w:sz="0" w:space="0" w:color="auto"/>
        <w:bottom w:val="none" w:sz="0" w:space="0" w:color="auto"/>
        <w:right w:val="none" w:sz="0" w:space="0" w:color="auto"/>
      </w:divBdr>
    </w:div>
    <w:div w:id="1449162042">
      <w:bodyDiv w:val="1"/>
      <w:marLeft w:val="0"/>
      <w:marRight w:val="0"/>
      <w:marTop w:val="0"/>
      <w:marBottom w:val="0"/>
      <w:divBdr>
        <w:top w:val="none" w:sz="0" w:space="0" w:color="auto"/>
        <w:left w:val="none" w:sz="0" w:space="0" w:color="auto"/>
        <w:bottom w:val="none" w:sz="0" w:space="0" w:color="auto"/>
        <w:right w:val="none" w:sz="0" w:space="0" w:color="auto"/>
      </w:divBdr>
    </w:div>
    <w:div w:id="1449348890">
      <w:bodyDiv w:val="1"/>
      <w:marLeft w:val="0"/>
      <w:marRight w:val="0"/>
      <w:marTop w:val="0"/>
      <w:marBottom w:val="0"/>
      <w:divBdr>
        <w:top w:val="none" w:sz="0" w:space="0" w:color="auto"/>
        <w:left w:val="none" w:sz="0" w:space="0" w:color="auto"/>
        <w:bottom w:val="none" w:sz="0" w:space="0" w:color="auto"/>
        <w:right w:val="none" w:sz="0" w:space="0" w:color="auto"/>
      </w:divBdr>
    </w:div>
    <w:div w:id="1449355861">
      <w:bodyDiv w:val="1"/>
      <w:marLeft w:val="0"/>
      <w:marRight w:val="0"/>
      <w:marTop w:val="0"/>
      <w:marBottom w:val="0"/>
      <w:divBdr>
        <w:top w:val="none" w:sz="0" w:space="0" w:color="auto"/>
        <w:left w:val="none" w:sz="0" w:space="0" w:color="auto"/>
        <w:bottom w:val="none" w:sz="0" w:space="0" w:color="auto"/>
        <w:right w:val="none" w:sz="0" w:space="0" w:color="auto"/>
      </w:divBdr>
    </w:div>
    <w:div w:id="1449469824">
      <w:bodyDiv w:val="1"/>
      <w:marLeft w:val="0"/>
      <w:marRight w:val="0"/>
      <w:marTop w:val="0"/>
      <w:marBottom w:val="0"/>
      <w:divBdr>
        <w:top w:val="none" w:sz="0" w:space="0" w:color="auto"/>
        <w:left w:val="none" w:sz="0" w:space="0" w:color="auto"/>
        <w:bottom w:val="none" w:sz="0" w:space="0" w:color="auto"/>
        <w:right w:val="none" w:sz="0" w:space="0" w:color="auto"/>
      </w:divBdr>
    </w:div>
    <w:div w:id="1449665810">
      <w:bodyDiv w:val="1"/>
      <w:marLeft w:val="0"/>
      <w:marRight w:val="0"/>
      <w:marTop w:val="0"/>
      <w:marBottom w:val="0"/>
      <w:divBdr>
        <w:top w:val="none" w:sz="0" w:space="0" w:color="auto"/>
        <w:left w:val="none" w:sz="0" w:space="0" w:color="auto"/>
        <w:bottom w:val="none" w:sz="0" w:space="0" w:color="auto"/>
        <w:right w:val="none" w:sz="0" w:space="0" w:color="auto"/>
      </w:divBdr>
    </w:div>
    <w:div w:id="1450052717">
      <w:bodyDiv w:val="1"/>
      <w:marLeft w:val="0"/>
      <w:marRight w:val="0"/>
      <w:marTop w:val="0"/>
      <w:marBottom w:val="0"/>
      <w:divBdr>
        <w:top w:val="none" w:sz="0" w:space="0" w:color="auto"/>
        <w:left w:val="none" w:sz="0" w:space="0" w:color="auto"/>
        <w:bottom w:val="none" w:sz="0" w:space="0" w:color="auto"/>
        <w:right w:val="none" w:sz="0" w:space="0" w:color="auto"/>
      </w:divBdr>
    </w:div>
    <w:div w:id="1450591321">
      <w:bodyDiv w:val="1"/>
      <w:marLeft w:val="0"/>
      <w:marRight w:val="0"/>
      <w:marTop w:val="0"/>
      <w:marBottom w:val="0"/>
      <w:divBdr>
        <w:top w:val="none" w:sz="0" w:space="0" w:color="auto"/>
        <w:left w:val="none" w:sz="0" w:space="0" w:color="auto"/>
        <w:bottom w:val="none" w:sz="0" w:space="0" w:color="auto"/>
        <w:right w:val="none" w:sz="0" w:space="0" w:color="auto"/>
      </w:divBdr>
    </w:div>
    <w:div w:id="1450662139">
      <w:bodyDiv w:val="1"/>
      <w:marLeft w:val="0"/>
      <w:marRight w:val="0"/>
      <w:marTop w:val="0"/>
      <w:marBottom w:val="0"/>
      <w:divBdr>
        <w:top w:val="none" w:sz="0" w:space="0" w:color="auto"/>
        <w:left w:val="none" w:sz="0" w:space="0" w:color="auto"/>
        <w:bottom w:val="none" w:sz="0" w:space="0" w:color="auto"/>
        <w:right w:val="none" w:sz="0" w:space="0" w:color="auto"/>
      </w:divBdr>
    </w:div>
    <w:div w:id="1450667387">
      <w:bodyDiv w:val="1"/>
      <w:marLeft w:val="0"/>
      <w:marRight w:val="0"/>
      <w:marTop w:val="0"/>
      <w:marBottom w:val="0"/>
      <w:divBdr>
        <w:top w:val="none" w:sz="0" w:space="0" w:color="auto"/>
        <w:left w:val="none" w:sz="0" w:space="0" w:color="auto"/>
        <w:bottom w:val="none" w:sz="0" w:space="0" w:color="auto"/>
        <w:right w:val="none" w:sz="0" w:space="0" w:color="auto"/>
      </w:divBdr>
    </w:div>
    <w:div w:id="1451170418">
      <w:bodyDiv w:val="1"/>
      <w:marLeft w:val="0"/>
      <w:marRight w:val="0"/>
      <w:marTop w:val="0"/>
      <w:marBottom w:val="0"/>
      <w:divBdr>
        <w:top w:val="none" w:sz="0" w:space="0" w:color="auto"/>
        <w:left w:val="none" w:sz="0" w:space="0" w:color="auto"/>
        <w:bottom w:val="none" w:sz="0" w:space="0" w:color="auto"/>
        <w:right w:val="none" w:sz="0" w:space="0" w:color="auto"/>
      </w:divBdr>
    </w:div>
    <w:div w:id="1451247418">
      <w:bodyDiv w:val="1"/>
      <w:marLeft w:val="0"/>
      <w:marRight w:val="0"/>
      <w:marTop w:val="0"/>
      <w:marBottom w:val="0"/>
      <w:divBdr>
        <w:top w:val="none" w:sz="0" w:space="0" w:color="auto"/>
        <w:left w:val="none" w:sz="0" w:space="0" w:color="auto"/>
        <w:bottom w:val="none" w:sz="0" w:space="0" w:color="auto"/>
        <w:right w:val="none" w:sz="0" w:space="0" w:color="auto"/>
      </w:divBdr>
    </w:div>
    <w:div w:id="1451320858">
      <w:bodyDiv w:val="1"/>
      <w:marLeft w:val="0"/>
      <w:marRight w:val="0"/>
      <w:marTop w:val="0"/>
      <w:marBottom w:val="0"/>
      <w:divBdr>
        <w:top w:val="none" w:sz="0" w:space="0" w:color="auto"/>
        <w:left w:val="none" w:sz="0" w:space="0" w:color="auto"/>
        <w:bottom w:val="none" w:sz="0" w:space="0" w:color="auto"/>
        <w:right w:val="none" w:sz="0" w:space="0" w:color="auto"/>
      </w:divBdr>
    </w:div>
    <w:div w:id="1451439764">
      <w:bodyDiv w:val="1"/>
      <w:marLeft w:val="0"/>
      <w:marRight w:val="0"/>
      <w:marTop w:val="0"/>
      <w:marBottom w:val="0"/>
      <w:divBdr>
        <w:top w:val="none" w:sz="0" w:space="0" w:color="auto"/>
        <w:left w:val="none" w:sz="0" w:space="0" w:color="auto"/>
        <w:bottom w:val="none" w:sz="0" w:space="0" w:color="auto"/>
        <w:right w:val="none" w:sz="0" w:space="0" w:color="auto"/>
      </w:divBdr>
    </w:div>
    <w:div w:id="1451819482">
      <w:bodyDiv w:val="1"/>
      <w:marLeft w:val="0"/>
      <w:marRight w:val="0"/>
      <w:marTop w:val="0"/>
      <w:marBottom w:val="0"/>
      <w:divBdr>
        <w:top w:val="none" w:sz="0" w:space="0" w:color="auto"/>
        <w:left w:val="none" w:sz="0" w:space="0" w:color="auto"/>
        <w:bottom w:val="none" w:sz="0" w:space="0" w:color="auto"/>
        <w:right w:val="none" w:sz="0" w:space="0" w:color="auto"/>
      </w:divBdr>
    </w:div>
    <w:div w:id="1452017316">
      <w:bodyDiv w:val="1"/>
      <w:marLeft w:val="0"/>
      <w:marRight w:val="0"/>
      <w:marTop w:val="0"/>
      <w:marBottom w:val="0"/>
      <w:divBdr>
        <w:top w:val="none" w:sz="0" w:space="0" w:color="auto"/>
        <w:left w:val="none" w:sz="0" w:space="0" w:color="auto"/>
        <w:bottom w:val="none" w:sz="0" w:space="0" w:color="auto"/>
        <w:right w:val="none" w:sz="0" w:space="0" w:color="auto"/>
      </w:divBdr>
    </w:div>
    <w:div w:id="1452018893">
      <w:bodyDiv w:val="1"/>
      <w:marLeft w:val="0"/>
      <w:marRight w:val="0"/>
      <w:marTop w:val="0"/>
      <w:marBottom w:val="0"/>
      <w:divBdr>
        <w:top w:val="none" w:sz="0" w:space="0" w:color="auto"/>
        <w:left w:val="none" w:sz="0" w:space="0" w:color="auto"/>
        <w:bottom w:val="none" w:sz="0" w:space="0" w:color="auto"/>
        <w:right w:val="none" w:sz="0" w:space="0" w:color="auto"/>
      </w:divBdr>
    </w:div>
    <w:div w:id="1452044579">
      <w:bodyDiv w:val="1"/>
      <w:marLeft w:val="0"/>
      <w:marRight w:val="0"/>
      <w:marTop w:val="0"/>
      <w:marBottom w:val="0"/>
      <w:divBdr>
        <w:top w:val="none" w:sz="0" w:space="0" w:color="auto"/>
        <w:left w:val="none" w:sz="0" w:space="0" w:color="auto"/>
        <w:bottom w:val="none" w:sz="0" w:space="0" w:color="auto"/>
        <w:right w:val="none" w:sz="0" w:space="0" w:color="auto"/>
      </w:divBdr>
    </w:div>
    <w:div w:id="1452364246">
      <w:bodyDiv w:val="1"/>
      <w:marLeft w:val="0"/>
      <w:marRight w:val="0"/>
      <w:marTop w:val="0"/>
      <w:marBottom w:val="0"/>
      <w:divBdr>
        <w:top w:val="none" w:sz="0" w:space="0" w:color="auto"/>
        <w:left w:val="none" w:sz="0" w:space="0" w:color="auto"/>
        <w:bottom w:val="none" w:sz="0" w:space="0" w:color="auto"/>
        <w:right w:val="none" w:sz="0" w:space="0" w:color="auto"/>
      </w:divBdr>
    </w:div>
    <w:div w:id="1452550464">
      <w:bodyDiv w:val="1"/>
      <w:marLeft w:val="0"/>
      <w:marRight w:val="0"/>
      <w:marTop w:val="0"/>
      <w:marBottom w:val="0"/>
      <w:divBdr>
        <w:top w:val="none" w:sz="0" w:space="0" w:color="auto"/>
        <w:left w:val="none" w:sz="0" w:space="0" w:color="auto"/>
        <w:bottom w:val="none" w:sz="0" w:space="0" w:color="auto"/>
        <w:right w:val="none" w:sz="0" w:space="0" w:color="auto"/>
      </w:divBdr>
    </w:div>
    <w:div w:id="1452624879">
      <w:bodyDiv w:val="1"/>
      <w:marLeft w:val="0"/>
      <w:marRight w:val="0"/>
      <w:marTop w:val="0"/>
      <w:marBottom w:val="0"/>
      <w:divBdr>
        <w:top w:val="none" w:sz="0" w:space="0" w:color="auto"/>
        <w:left w:val="none" w:sz="0" w:space="0" w:color="auto"/>
        <w:bottom w:val="none" w:sz="0" w:space="0" w:color="auto"/>
        <w:right w:val="none" w:sz="0" w:space="0" w:color="auto"/>
      </w:divBdr>
    </w:div>
    <w:div w:id="1452817154">
      <w:bodyDiv w:val="1"/>
      <w:marLeft w:val="0"/>
      <w:marRight w:val="0"/>
      <w:marTop w:val="0"/>
      <w:marBottom w:val="0"/>
      <w:divBdr>
        <w:top w:val="none" w:sz="0" w:space="0" w:color="auto"/>
        <w:left w:val="none" w:sz="0" w:space="0" w:color="auto"/>
        <w:bottom w:val="none" w:sz="0" w:space="0" w:color="auto"/>
        <w:right w:val="none" w:sz="0" w:space="0" w:color="auto"/>
      </w:divBdr>
    </w:div>
    <w:div w:id="1452899378">
      <w:bodyDiv w:val="1"/>
      <w:marLeft w:val="0"/>
      <w:marRight w:val="0"/>
      <w:marTop w:val="0"/>
      <w:marBottom w:val="0"/>
      <w:divBdr>
        <w:top w:val="none" w:sz="0" w:space="0" w:color="auto"/>
        <w:left w:val="none" w:sz="0" w:space="0" w:color="auto"/>
        <w:bottom w:val="none" w:sz="0" w:space="0" w:color="auto"/>
        <w:right w:val="none" w:sz="0" w:space="0" w:color="auto"/>
      </w:divBdr>
    </w:div>
    <w:div w:id="1453523703">
      <w:bodyDiv w:val="1"/>
      <w:marLeft w:val="0"/>
      <w:marRight w:val="0"/>
      <w:marTop w:val="0"/>
      <w:marBottom w:val="0"/>
      <w:divBdr>
        <w:top w:val="none" w:sz="0" w:space="0" w:color="auto"/>
        <w:left w:val="none" w:sz="0" w:space="0" w:color="auto"/>
        <w:bottom w:val="none" w:sz="0" w:space="0" w:color="auto"/>
        <w:right w:val="none" w:sz="0" w:space="0" w:color="auto"/>
      </w:divBdr>
    </w:div>
    <w:div w:id="1454052715">
      <w:bodyDiv w:val="1"/>
      <w:marLeft w:val="0"/>
      <w:marRight w:val="0"/>
      <w:marTop w:val="0"/>
      <w:marBottom w:val="0"/>
      <w:divBdr>
        <w:top w:val="none" w:sz="0" w:space="0" w:color="auto"/>
        <w:left w:val="none" w:sz="0" w:space="0" w:color="auto"/>
        <w:bottom w:val="none" w:sz="0" w:space="0" w:color="auto"/>
        <w:right w:val="none" w:sz="0" w:space="0" w:color="auto"/>
      </w:divBdr>
    </w:div>
    <w:div w:id="1454131751">
      <w:bodyDiv w:val="1"/>
      <w:marLeft w:val="0"/>
      <w:marRight w:val="0"/>
      <w:marTop w:val="0"/>
      <w:marBottom w:val="0"/>
      <w:divBdr>
        <w:top w:val="none" w:sz="0" w:space="0" w:color="auto"/>
        <w:left w:val="none" w:sz="0" w:space="0" w:color="auto"/>
        <w:bottom w:val="none" w:sz="0" w:space="0" w:color="auto"/>
        <w:right w:val="none" w:sz="0" w:space="0" w:color="auto"/>
      </w:divBdr>
    </w:div>
    <w:div w:id="1454132049">
      <w:bodyDiv w:val="1"/>
      <w:marLeft w:val="0"/>
      <w:marRight w:val="0"/>
      <w:marTop w:val="0"/>
      <w:marBottom w:val="0"/>
      <w:divBdr>
        <w:top w:val="none" w:sz="0" w:space="0" w:color="auto"/>
        <w:left w:val="none" w:sz="0" w:space="0" w:color="auto"/>
        <w:bottom w:val="none" w:sz="0" w:space="0" w:color="auto"/>
        <w:right w:val="none" w:sz="0" w:space="0" w:color="auto"/>
      </w:divBdr>
    </w:div>
    <w:div w:id="1454320993">
      <w:bodyDiv w:val="1"/>
      <w:marLeft w:val="0"/>
      <w:marRight w:val="0"/>
      <w:marTop w:val="0"/>
      <w:marBottom w:val="0"/>
      <w:divBdr>
        <w:top w:val="none" w:sz="0" w:space="0" w:color="auto"/>
        <w:left w:val="none" w:sz="0" w:space="0" w:color="auto"/>
        <w:bottom w:val="none" w:sz="0" w:space="0" w:color="auto"/>
        <w:right w:val="none" w:sz="0" w:space="0" w:color="auto"/>
      </w:divBdr>
    </w:div>
    <w:div w:id="1454591430">
      <w:bodyDiv w:val="1"/>
      <w:marLeft w:val="0"/>
      <w:marRight w:val="0"/>
      <w:marTop w:val="0"/>
      <w:marBottom w:val="0"/>
      <w:divBdr>
        <w:top w:val="none" w:sz="0" w:space="0" w:color="auto"/>
        <w:left w:val="none" w:sz="0" w:space="0" w:color="auto"/>
        <w:bottom w:val="none" w:sz="0" w:space="0" w:color="auto"/>
        <w:right w:val="none" w:sz="0" w:space="0" w:color="auto"/>
      </w:divBdr>
    </w:div>
    <w:div w:id="1454598670">
      <w:bodyDiv w:val="1"/>
      <w:marLeft w:val="0"/>
      <w:marRight w:val="0"/>
      <w:marTop w:val="0"/>
      <w:marBottom w:val="0"/>
      <w:divBdr>
        <w:top w:val="none" w:sz="0" w:space="0" w:color="auto"/>
        <w:left w:val="none" w:sz="0" w:space="0" w:color="auto"/>
        <w:bottom w:val="none" w:sz="0" w:space="0" w:color="auto"/>
        <w:right w:val="none" w:sz="0" w:space="0" w:color="auto"/>
      </w:divBdr>
    </w:div>
    <w:div w:id="1454712209">
      <w:bodyDiv w:val="1"/>
      <w:marLeft w:val="0"/>
      <w:marRight w:val="0"/>
      <w:marTop w:val="0"/>
      <w:marBottom w:val="0"/>
      <w:divBdr>
        <w:top w:val="none" w:sz="0" w:space="0" w:color="auto"/>
        <w:left w:val="none" w:sz="0" w:space="0" w:color="auto"/>
        <w:bottom w:val="none" w:sz="0" w:space="0" w:color="auto"/>
        <w:right w:val="none" w:sz="0" w:space="0" w:color="auto"/>
      </w:divBdr>
    </w:div>
    <w:div w:id="1454714836">
      <w:bodyDiv w:val="1"/>
      <w:marLeft w:val="0"/>
      <w:marRight w:val="0"/>
      <w:marTop w:val="0"/>
      <w:marBottom w:val="0"/>
      <w:divBdr>
        <w:top w:val="none" w:sz="0" w:space="0" w:color="auto"/>
        <w:left w:val="none" w:sz="0" w:space="0" w:color="auto"/>
        <w:bottom w:val="none" w:sz="0" w:space="0" w:color="auto"/>
        <w:right w:val="none" w:sz="0" w:space="0" w:color="auto"/>
      </w:divBdr>
    </w:div>
    <w:div w:id="1455251984">
      <w:bodyDiv w:val="1"/>
      <w:marLeft w:val="0"/>
      <w:marRight w:val="0"/>
      <w:marTop w:val="0"/>
      <w:marBottom w:val="0"/>
      <w:divBdr>
        <w:top w:val="none" w:sz="0" w:space="0" w:color="auto"/>
        <w:left w:val="none" w:sz="0" w:space="0" w:color="auto"/>
        <w:bottom w:val="none" w:sz="0" w:space="0" w:color="auto"/>
        <w:right w:val="none" w:sz="0" w:space="0" w:color="auto"/>
      </w:divBdr>
    </w:div>
    <w:div w:id="1455323902">
      <w:bodyDiv w:val="1"/>
      <w:marLeft w:val="0"/>
      <w:marRight w:val="0"/>
      <w:marTop w:val="0"/>
      <w:marBottom w:val="0"/>
      <w:divBdr>
        <w:top w:val="none" w:sz="0" w:space="0" w:color="auto"/>
        <w:left w:val="none" w:sz="0" w:space="0" w:color="auto"/>
        <w:bottom w:val="none" w:sz="0" w:space="0" w:color="auto"/>
        <w:right w:val="none" w:sz="0" w:space="0" w:color="auto"/>
      </w:divBdr>
    </w:div>
    <w:div w:id="1455834050">
      <w:bodyDiv w:val="1"/>
      <w:marLeft w:val="0"/>
      <w:marRight w:val="0"/>
      <w:marTop w:val="0"/>
      <w:marBottom w:val="0"/>
      <w:divBdr>
        <w:top w:val="none" w:sz="0" w:space="0" w:color="auto"/>
        <w:left w:val="none" w:sz="0" w:space="0" w:color="auto"/>
        <w:bottom w:val="none" w:sz="0" w:space="0" w:color="auto"/>
        <w:right w:val="none" w:sz="0" w:space="0" w:color="auto"/>
      </w:divBdr>
    </w:div>
    <w:div w:id="1455904309">
      <w:bodyDiv w:val="1"/>
      <w:marLeft w:val="0"/>
      <w:marRight w:val="0"/>
      <w:marTop w:val="0"/>
      <w:marBottom w:val="0"/>
      <w:divBdr>
        <w:top w:val="none" w:sz="0" w:space="0" w:color="auto"/>
        <w:left w:val="none" w:sz="0" w:space="0" w:color="auto"/>
        <w:bottom w:val="none" w:sz="0" w:space="0" w:color="auto"/>
        <w:right w:val="none" w:sz="0" w:space="0" w:color="auto"/>
      </w:divBdr>
    </w:div>
    <w:div w:id="1455977964">
      <w:bodyDiv w:val="1"/>
      <w:marLeft w:val="0"/>
      <w:marRight w:val="0"/>
      <w:marTop w:val="0"/>
      <w:marBottom w:val="0"/>
      <w:divBdr>
        <w:top w:val="none" w:sz="0" w:space="0" w:color="auto"/>
        <w:left w:val="none" w:sz="0" w:space="0" w:color="auto"/>
        <w:bottom w:val="none" w:sz="0" w:space="0" w:color="auto"/>
        <w:right w:val="none" w:sz="0" w:space="0" w:color="auto"/>
      </w:divBdr>
    </w:div>
    <w:div w:id="1456484292">
      <w:bodyDiv w:val="1"/>
      <w:marLeft w:val="0"/>
      <w:marRight w:val="0"/>
      <w:marTop w:val="0"/>
      <w:marBottom w:val="0"/>
      <w:divBdr>
        <w:top w:val="none" w:sz="0" w:space="0" w:color="auto"/>
        <w:left w:val="none" w:sz="0" w:space="0" w:color="auto"/>
        <w:bottom w:val="none" w:sz="0" w:space="0" w:color="auto"/>
        <w:right w:val="none" w:sz="0" w:space="0" w:color="auto"/>
      </w:divBdr>
    </w:div>
    <w:div w:id="1456675321">
      <w:bodyDiv w:val="1"/>
      <w:marLeft w:val="0"/>
      <w:marRight w:val="0"/>
      <w:marTop w:val="0"/>
      <w:marBottom w:val="0"/>
      <w:divBdr>
        <w:top w:val="none" w:sz="0" w:space="0" w:color="auto"/>
        <w:left w:val="none" w:sz="0" w:space="0" w:color="auto"/>
        <w:bottom w:val="none" w:sz="0" w:space="0" w:color="auto"/>
        <w:right w:val="none" w:sz="0" w:space="0" w:color="auto"/>
      </w:divBdr>
    </w:div>
    <w:div w:id="1457023541">
      <w:bodyDiv w:val="1"/>
      <w:marLeft w:val="0"/>
      <w:marRight w:val="0"/>
      <w:marTop w:val="0"/>
      <w:marBottom w:val="0"/>
      <w:divBdr>
        <w:top w:val="none" w:sz="0" w:space="0" w:color="auto"/>
        <w:left w:val="none" w:sz="0" w:space="0" w:color="auto"/>
        <w:bottom w:val="none" w:sz="0" w:space="0" w:color="auto"/>
        <w:right w:val="none" w:sz="0" w:space="0" w:color="auto"/>
      </w:divBdr>
    </w:div>
    <w:div w:id="1457141369">
      <w:bodyDiv w:val="1"/>
      <w:marLeft w:val="0"/>
      <w:marRight w:val="0"/>
      <w:marTop w:val="0"/>
      <w:marBottom w:val="0"/>
      <w:divBdr>
        <w:top w:val="none" w:sz="0" w:space="0" w:color="auto"/>
        <w:left w:val="none" w:sz="0" w:space="0" w:color="auto"/>
        <w:bottom w:val="none" w:sz="0" w:space="0" w:color="auto"/>
        <w:right w:val="none" w:sz="0" w:space="0" w:color="auto"/>
      </w:divBdr>
    </w:div>
    <w:div w:id="1457215275">
      <w:bodyDiv w:val="1"/>
      <w:marLeft w:val="0"/>
      <w:marRight w:val="0"/>
      <w:marTop w:val="0"/>
      <w:marBottom w:val="0"/>
      <w:divBdr>
        <w:top w:val="none" w:sz="0" w:space="0" w:color="auto"/>
        <w:left w:val="none" w:sz="0" w:space="0" w:color="auto"/>
        <w:bottom w:val="none" w:sz="0" w:space="0" w:color="auto"/>
        <w:right w:val="none" w:sz="0" w:space="0" w:color="auto"/>
      </w:divBdr>
    </w:div>
    <w:div w:id="1457599810">
      <w:bodyDiv w:val="1"/>
      <w:marLeft w:val="0"/>
      <w:marRight w:val="0"/>
      <w:marTop w:val="0"/>
      <w:marBottom w:val="0"/>
      <w:divBdr>
        <w:top w:val="none" w:sz="0" w:space="0" w:color="auto"/>
        <w:left w:val="none" w:sz="0" w:space="0" w:color="auto"/>
        <w:bottom w:val="none" w:sz="0" w:space="0" w:color="auto"/>
        <w:right w:val="none" w:sz="0" w:space="0" w:color="auto"/>
      </w:divBdr>
    </w:div>
    <w:div w:id="1457679468">
      <w:bodyDiv w:val="1"/>
      <w:marLeft w:val="0"/>
      <w:marRight w:val="0"/>
      <w:marTop w:val="0"/>
      <w:marBottom w:val="0"/>
      <w:divBdr>
        <w:top w:val="none" w:sz="0" w:space="0" w:color="auto"/>
        <w:left w:val="none" w:sz="0" w:space="0" w:color="auto"/>
        <w:bottom w:val="none" w:sz="0" w:space="0" w:color="auto"/>
        <w:right w:val="none" w:sz="0" w:space="0" w:color="auto"/>
      </w:divBdr>
    </w:div>
    <w:div w:id="1457721555">
      <w:bodyDiv w:val="1"/>
      <w:marLeft w:val="0"/>
      <w:marRight w:val="0"/>
      <w:marTop w:val="0"/>
      <w:marBottom w:val="0"/>
      <w:divBdr>
        <w:top w:val="none" w:sz="0" w:space="0" w:color="auto"/>
        <w:left w:val="none" w:sz="0" w:space="0" w:color="auto"/>
        <w:bottom w:val="none" w:sz="0" w:space="0" w:color="auto"/>
        <w:right w:val="none" w:sz="0" w:space="0" w:color="auto"/>
      </w:divBdr>
    </w:div>
    <w:div w:id="1457983879">
      <w:bodyDiv w:val="1"/>
      <w:marLeft w:val="0"/>
      <w:marRight w:val="0"/>
      <w:marTop w:val="0"/>
      <w:marBottom w:val="0"/>
      <w:divBdr>
        <w:top w:val="none" w:sz="0" w:space="0" w:color="auto"/>
        <w:left w:val="none" w:sz="0" w:space="0" w:color="auto"/>
        <w:bottom w:val="none" w:sz="0" w:space="0" w:color="auto"/>
        <w:right w:val="none" w:sz="0" w:space="0" w:color="auto"/>
      </w:divBdr>
    </w:div>
    <w:div w:id="1458067800">
      <w:bodyDiv w:val="1"/>
      <w:marLeft w:val="0"/>
      <w:marRight w:val="0"/>
      <w:marTop w:val="0"/>
      <w:marBottom w:val="0"/>
      <w:divBdr>
        <w:top w:val="none" w:sz="0" w:space="0" w:color="auto"/>
        <w:left w:val="none" w:sz="0" w:space="0" w:color="auto"/>
        <w:bottom w:val="none" w:sz="0" w:space="0" w:color="auto"/>
        <w:right w:val="none" w:sz="0" w:space="0" w:color="auto"/>
      </w:divBdr>
    </w:div>
    <w:div w:id="1458136616">
      <w:bodyDiv w:val="1"/>
      <w:marLeft w:val="0"/>
      <w:marRight w:val="0"/>
      <w:marTop w:val="0"/>
      <w:marBottom w:val="0"/>
      <w:divBdr>
        <w:top w:val="none" w:sz="0" w:space="0" w:color="auto"/>
        <w:left w:val="none" w:sz="0" w:space="0" w:color="auto"/>
        <w:bottom w:val="none" w:sz="0" w:space="0" w:color="auto"/>
        <w:right w:val="none" w:sz="0" w:space="0" w:color="auto"/>
      </w:divBdr>
    </w:div>
    <w:div w:id="1458260230">
      <w:bodyDiv w:val="1"/>
      <w:marLeft w:val="0"/>
      <w:marRight w:val="0"/>
      <w:marTop w:val="0"/>
      <w:marBottom w:val="0"/>
      <w:divBdr>
        <w:top w:val="none" w:sz="0" w:space="0" w:color="auto"/>
        <w:left w:val="none" w:sz="0" w:space="0" w:color="auto"/>
        <w:bottom w:val="none" w:sz="0" w:space="0" w:color="auto"/>
        <w:right w:val="none" w:sz="0" w:space="0" w:color="auto"/>
      </w:divBdr>
    </w:div>
    <w:div w:id="1458331102">
      <w:bodyDiv w:val="1"/>
      <w:marLeft w:val="0"/>
      <w:marRight w:val="0"/>
      <w:marTop w:val="0"/>
      <w:marBottom w:val="0"/>
      <w:divBdr>
        <w:top w:val="none" w:sz="0" w:space="0" w:color="auto"/>
        <w:left w:val="none" w:sz="0" w:space="0" w:color="auto"/>
        <w:bottom w:val="none" w:sz="0" w:space="0" w:color="auto"/>
        <w:right w:val="none" w:sz="0" w:space="0" w:color="auto"/>
      </w:divBdr>
    </w:div>
    <w:div w:id="1458447828">
      <w:bodyDiv w:val="1"/>
      <w:marLeft w:val="0"/>
      <w:marRight w:val="0"/>
      <w:marTop w:val="0"/>
      <w:marBottom w:val="0"/>
      <w:divBdr>
        <w:top w:val="none" w:sz="0" w:space="0" w:color="auto"/>
        <w:left w:val="none" w:sz="0" w:space="0" w:color="auto"/>
        <w:bottom w:val="none" w:sz="0" w:space="0" w:color="auto"/>
        <w:right w:val="none" w:sz="0" w:space="0" w:color="auto"/>
      </w:divBdr>
    </w:div>
    <w:div w:id="1458450247">
      <w:bodyDiv w:val="1"/>
      <w:marLeft w:val="0"/>
      <w:marRight w:val="0"/>
      <w:marTop w:val="0"/>
      <w:marBottom w:val="0"/>
      <w:divBdr>
        <w:top w:val="none" w:sz="0" w:space="0" w:color="auto"/>
        <w:left w:val="none" w:sz="0" w:space="0" w:color="auto"/>
        <w:bottom w:val="none" w:sz="0" w:space="0" w:color="auto"/>
        <w:right w:val="none" w:sz="0" w:space="0" w:color="auto"/>
      </w:divBdr>
    </w:div>
    <w:div w:id="1458640225">
      <w:bodyDiv w:val="1"/>
      <w:marLeft w:val="0"/>
      <w:marRight w:val="0"/>
      <w:marTop w:val="0"/>
      <w:marBottom w:val="0"/>
      <w:divBdr>
        <w:top w:val="none" w:sz="0" w:space="0" w:color="auto"/>
        <w:left w:val="none" w:sz="0" w:space="0" w:color="auto"/>
        <w:bottom w:val="none" w:sz="0" w:space="0" w:color="auto"/>
        <w:right w:val="none" w:sz="0" w:space="0" w:color="auto"/>
      </w:divBdr>
    </w:div>
    <w:div w:id="1458909648">
      <w:bodyDiv w:val="1"/>
      <w:marLeft w:val="0"/>
      <w:marRight w:val="0"/>
      <w:marTop w:val="0"/>
      <w:marBottom w:val="0"/>
      <w:divBdr>
        <w:top w:val="none" w:sz="0" w:space="0" w:color="auto"/>
        <w:left w:val="none" w:sz="0" w:space="0" w:color="auto"/>
        <w:bottom w:val="none" w:sz="0" w:space="0" w:color="auto"/>
        <w:right w:val="none" w:sz="0" w:space="0" w:color="auto"/>
      </w:divBdr>
    </w:div>
    <w:div w:id="1458991121">
      <w:bodyDiv w:val="1"/>
      <w:marLeft w:val="0"/>
      <w:marRight w:val="0"/>
      <w:marTop w:val="0"/>
      <w:marBottom w:val="0"/>
      <w:divBdr>
        <w:top w:val="none" w:sz="0" w:space="0" w:color="auto"/>
        <w:left w:val="none" w:sz="0" w:space="0" w:color="auto"/>
        <w:bottom w:val="none" w:sz="0" w:space="0" w:color="auto"/>
        <w:right w:val="none" w:sz="0" w:space="0" w:color="auto"/>
      </w:divBdr>
    </w:div>
    <w:div w:id="1459182110">
      <w:bodyDiv w:val="1"/>
      <w:marLeft w:val="0"/>
      <w:marRight w:val="0"/>
      <w:marTop w:val="0"/>
      <w:marBottom w:val="0"/>
      <w:divBdr>
        <w:top w:val="none" w:sz="0" w:space="0" w:color="auto"/>
        <w:left w:val="none" w:sz="0" w:space="0" w:color="auto"/>
        <w:bottom w:val="none" w:sz="0" w:space="0" w:color="auto"/>
        <w:right w:val="none" w:sz="0" w:space="0" w:color="auto"/>
      </w:divBdr>
    </w:div>
    <w:div w:id="1459446193">
      <w:bodyDiv w:val="1"/>
      <w:marLeft w:val="0"/>
      <w:marRight w:val="0"/>
      <w:marTop w:val="0"/>
      <w:marBottom w:val="0"/>
      <w:divBdr>
        <w:top w:val="none" w:sz="0" w:space="0" w:color="auto"/>
        <w:left w:val="none" w:sz="0" w:space="0" w:color="auto"/>
        <w:bottom w:val="none" w:sz="0" w:space="0" w:color="auto"/>
        <w:right w:val="none" w:sz="0" w:space="0" w:color="auto"/>
      </w:divBdr>
    </w:div>
    <w:div w:id="1459491024">
      <w:bodyDiv w:val="1"/>
      <w:marLeft w:val="0"/>
      <w:marRight w:val="0"/>
      <w:marTop w:val="0"/>
      <w:marBottom w:val="0"/>
      <w:divBdr>
        <w:top w:val="none" w:sz="0" w:space="0" w:color="auto"/>
        <w:left w:val="none" w:sz="0" w:space="0" w:color="auto"/>
        <w:bottom w:val="none" w:sz="0" w:space="0" w:color="auto"/>
        <w:right w:val="none" w:sz="0" w:space="0" w:color="auto"/>
      </w:divBdr>
    </w:div>
    <w:div w:id="1459565679">
      <w:bodyDiv w:val="1"/>
      <w:marLeft w:val="0"/>
      <w:marRight w:val="0"/>
      <w:marTop w:val="0"/>
      <w:marBottom w:val="0"/>
      <w:divBdr>
        <w:top w:val="none" w:sz="0" w:space="0" w:color="auto"/>
        <w:left w:val="none" w:sz="0" w:space="0" w:color="auto"/>
        <w:bottom w:val="none" w:sz="0" w:space="0" w:color="auto"/>
        <w:right w:val="none" w:sz="0" w:space="0" w:color="auto"/>
      </w:divBdr>
    </w:div>
    <w:div w:id="1459638455">
      <w:bodyDiv w:val="1"/>
      <w:marLeft w:val="0"/>
      <w:marRight w:val="0"/>
      <w:marTop w:val="0"/>
      <w:marBottom w:val="0"/>
      <w:divBdr>
        <w:top w:val="none" w:sz="0" w:space="0" w:color="auto"/>
        <w:left w:val="none" w:sz="0" w:space="0" w:color="auto"/>
        <w:bottom w:val="none" w:sz="0" w:space="0" w:color="auto"/>
        <w:right w:val="none" w:sz="0" w:space="0" w:color="auto"/>
      </w:divBdr>
    </w:div>
    <w:div w:id="1459642992">
      <w:bodyDiv w:val="1"/>
      <w:marLeft w:val="0"/>
      <w:marRight w:val="0"/>
      <w:marTop w:val="0"/>
      <w:marBottom w:val="0"/>
      <w:divBdr>
        <w:top w:val="none" w:sz="0" w:space="0" w:color="auto"/>
        <w:left w:val="none" w:sz="0" w:space="0" w:color="auto"/>
        <w:bottom w:val="none" w:sz="0" w:space="0" w:color="auto"/>
        <w:right w:val="none" w:sz="0" w:space="0" w:color="auto"/>
      </w:divBdr>
    </w:div>
    <w:div w:id="1460416979">
      <w:bodyDiv w:val="1"/>
      <w:marLeft w:val="0"/>
      <w:marRight w:val="0"/>
      <w:marTop w:val="0"/>
      <w:marBottom w:val="0"/>
      <w:divBdr>
        <w:top w:val="none" w:sz="0" w:space="0" w:color="auto"/>
        <w:left w:val="none" w:sz="0" w:space="0" w:color="auto"/>
        <w:bottom w:val="none" w:sz="0" w:space="0" w:color="auto"/>
        <w:right w:val="none" w:sz="0" w:space="0" w:color="auto"/>
      </w:divBdr>
    </w:div>
    <w:div w:id="1460608120">
      <w:bodyDiv w:val="1"/>
      <w:marLeft w:val="0"/>
      <w:marRight w:val="0"/>
      <w:marTop w:val="0"/>
      <w:marBottom w:val="0"/>
      <w:divBdr>
        <w:top w:val="none" w:sz="0" w:space="0" w:color="auto"/>
        <w:left w:val="none" w:sz="0" w:space="0" w:color="auto"/>
        <w:bottom w:val="none" w:sz="0" w:space="0" w:color="auto"/>
        <w:right w:val="none" w:sz="0" w:space="0" w:color="auto"/>
      </w:divBdr>
    </w:div>
    <w:div w:id="1460804644">
      <w:bodyDiv w:val="1"/>
      <w:marLeft w:val="0"/>
      <w:marRight w:val="0"/>
      <w:marTop w:val="0"/>
      <w:marBottom w:val="0"/>
      <w:divBdr>
        <w:top w:val="none" w:sz="0" w:space="0" w:color="auto"/>
        <w:left w:val="none" w:sz="0" w:space="0" w:color="auto"/>
        <w:bottom w:val="none" w:sz="0" w:space="0" w:color="auto"/>
        <w:right w:val="none" w:sz="0" w:space="0" w:color="auto"/>
      </w:divBdr>
    </w:div>
    <w:div w:id="1460950024">
      <w:bodyDiv w:val="1"/>
      <w:marLeft w:val="0"/>
      <w:marRight w:val="0"/>
      <w:marTop w:val="0"/>
      <w:marBottom w:val="0"/>
      <w:divBdr>
        <w:top w:val="none" w:sz="0" w:space="0" w:color="auto"/>
        <w:left w:val="none" w:sz="0" w:space="0" w:color="auto"/>
        <w:bottom w:val="none" w:sz="0" w:space="0" w:color="auto"/>
        <w:right w:val="none" w:sz="0" w:space="0" w:color="auto"/>
      </w:divBdr>
    </w:div>
    <w:div w:id="1461071689">
      <w:bodyDiv w:val="1"/>
      <w:marLeft w:val="0"/>
      <w:marRight w:val="0"/>
      <w:marTop w:val="0"/>
      <w:marBottom w:val="0"/>
      <w:divBdr>
        <w:top w:val="none" w:sz="0" w:space="0" w:color="auto"/>
        <w:left w:val="none" w:sz="0" w:space="0" w:color="auto"/>
        <w:bottom w:val="none" w:sz="0" w:space="0" w:color="auto"/>
        <w:right w:val="none" w:sz="0" w:space="0" w:color="auto"/>
      </w:divBdr>
    </w:div>
    <w:div w:id="1461343658">
      <w:bodyDiv w:val="1"/>
      <w:marLeft w:val="0"/>
      <w:marRight w:val="0"/>
      <w:marTop w:val="0"/>
      <w:marBottom w:val="0"/>
      <w:divBdr>
        <w:top w:val="none" w:sz="0" w:space="0" w:color="auto"/>
        <w:left w:val="none" w:sz="0" w:space="0" w:color="auto"/>
        <w:bottom w:val="none" w:sz="0" w:space="0" w:color="auto"/>
        <w:right w:val="none" w:sz="0" w:space="0" w:color="auto"/>
      </w:divBdr>
    </w:div>
    <w:div w:id="1461604705">
      <w:bodyDiv w:val="1"/>
      <w:marLeft w:val="0"/>
      <w:marRight w:val="0"/>
      <w:marTop w:val="0"/>
      <w:marBottom w:val="0"/>
      <w:divBdr>
        <w:top w:val="none" w:sz="0" w:space="0" w:color="auto"/>
        <w:left w:val="none" w:sz="0" w:space="0" w:color="auto"/>
        <w:bottom w:val="none" w:sz="0" w:space="0" w:color="auto"/>
        <w:right w:val="none" w:sz="0" w:space="0" w:color="auto"/>
      </w:divBdr>
    </w:div>
    <w:div w:id="1461612220">
      <w:bodyDiv w:val="1"/>
      <w:marLeft w:val="0"/>
      <w:marRight w:val="0"/>
      <w:marTop w:val="0"/>
      <w:marBottom w:val="0"/>
      <w:divBdr>
        <w:top w:val="none" w:sz="0" w:space="0" w:color="auto"/>
        <w:left w:val="none" w:sz="0" w:space="0" w:color="auto"/>
        <w:bottom w:val="none" w:sz="0" w:space="0" w:color="auto"/>
        <w:right w:val="none" w:sz="0" w:space="0" w:color="auto"/>
      </w:divBdr>
    </w:div>
    <w:div w:id="1461992752">
      <w:bodyDiv w:val="1"/>
      <w:marLeft w:val="0"/>
      <w:marRight w:val="0"/>
      <w:marTop w:val="0"/>
      <w:marBottom w:val="0"/>
      <w:divBdr>
        <w:top w:val="none" w:sz="0" w:space="0" w:color="auto"/>
        <w:left w:val="none" w:sz="0" w:space="0" w:color="auto"/>
        <w:bottom w:val="none" w:sz="0" w:space="0" w:color="auto"/>
        <w:right w:val="none" w:sz="0" w:space="0" w:color="auto"/>
      </w:divBdr>
    </w:div>
    <w:div w:id="1462067390">
      <w:bodyDiv w:val="1"/>
      <w:marLeft w:val="0"/>
      <w:marRight w:val="0"/>
      <w:marTop w:val="0"/>
      <w:marBottom w:val="0"/>
      <w:divBdr>
        <w:top w:val="none" w:sz="0" w:space="0" w:color="auto"/>
        <w:left w:val="none" w:sz="0" w:space="0" w:color="auto"/>
        <w:bottom w:val="none" w:sz="0" w:space="0" w:color="auto"/>
        <w:right w:val="none" w:sz="0" w:space="0" w:color="auto"/>
      </w:divBdr>
    </w:div>
    <w:div w:id="1462072365">
      <w:bodyDiv w:val="1"/>
      <w:marLeft w:val="0"/>
      <w:marRight w:val="0"/>
      <w:marTop w:val="0"/>
      <w:marBottom w:val="0"/>
      <w:divBdr>
        <w:top w:val="none" w:sz="0" w:space="0" w:color="auto"/>
        <w:left w:val="none" w:sz="0" w:space="0" w:color="auto"/>
        <w:bottom w:val="none" w:sz="0" w:space="0" w:color="auto"/>
        <w:right w:val="none" w:sz="0" w:space="0" w:color="auto"/>
      </w:divBdr>
    </w:div>
    <w:div w:id="1462305823">
      <w:bodyDiv w:val="1"/>
      <w:marLeft w:val="0"/>
      <w:marRight w:val="0"/>
      <w:marTop w:val="0"/>
      <w:marBottom w:val="0"/>
      <w:divBdr>
        <w:top w:val="none" w:sz="0" w:space="0" w:color="auto"/>
        <w:left w:val="none" w:sz="0" w:space="0" w:color="auto"/>
        <w:bottom w:val="none" w:sz="0" w:space="0" w:color="auto"/>
        <w:right w:val="none" w:sz="0" w:space="0" w:color="auto"/>
      </w:divBdr>
    </w:div>
    <w:div w:id="1462306979">
      <w:bodyDiv w:val="1"/>
      <w:marLeft w:val="0"/>
      <w:marRight w:val="0"/>
      <w:marTop w:val="0"/>
      <w:marBottom w:val="0"/>
      <w:divBdr>
        <w:top w:val="none" w:sz="0" w:space="0" w:color="auto"/>
        <w:left w:val="none" w:sz="0" w:space="0" w:color="auto"/>
        <w:bottom w:val="none" w:sz="0" w:space="0" w:color="auto"/>
        <w:right w:val="none" w:sz="0" w:space="0" w:color="auto"/>
      </w:divBdr>
    </w:div>
    <w:div w:id="1462572287">
      <w:bodyDiv w:val="1"/>
      <w:marLeft w:val="0"/>
      <w:marRight w:val="0"/>
      <w:marTop w:val="0"/>
      <w:marBottom w:val="0"/>
      <w:divBdr>
        <w:top w:val="none" w:sz="0" w:space="0" w:color="auto"/>
        <w:left w:val="none" w:sz="0" w:space="0" w:color="auto"/>
        <w:bottom w:val="none" w:sz="0" w:space="0" w:color="auto"/>
        <w:right w:val="none" w:sz="0" w:space="0" w:color="auto"/>
      </w:divBdr>
    </w:div>
    <w:div w:id="1462653971">
      <w:bodyDiv w:val="1"/>
      <w:marLeft w:val="0"/>
      <w:marRight w:val="0"/>
      <w:marTop w:val="0"/>
      <w:marBottom w:val="0"/>
      <w:divBdr>
        <w:top w:val="none" w:sz="0" w:space="0" w:color="auto"/>
        <w:left w:val="none" w:sz="0" w:space="0" w:color="auto"/>
        <w:bottom w:val="none" w:sz="0" w:space="0" w:color="auto"/>
        <w:right w:val="none" w:sz="0" w:space="0" w:color="auto"/>
      </w:divBdr>
    </w:div>
    <w:div w:id="1462921452">
      <w:bodyDiv w:val="1"/>
      <w:marLeft w:val="0"/>
      <w:marRight w:val="0"/>
      <w:marTop w:val="0"/>
      <w:marBottom w:val="0"/>
      <w:divBdr>
        <w:top w:val="none" w:sz="0" w:space="0" w:color="auto"/>
        <w:left w:val="none" w:sz="0" w:space="0" w:color="auto"/>
        <w:bottom w:val="none" w:sz="0" w:space="0" w:color="auto"/>
        <w:right w:val="none" w:sz="0" w:space="0" w:color="auto"/>
      </w:divBdr>
    </w:div>
    <w:div w:id="1463227605">
      <w:bodyDiv w:val="1"/>
      <w:marLeft w:val="0"/>
      <w:marRight w:val="0"/>
      <w:marTop w:val="0"/>
      <w:marBottom w:val="0"/>
      <w:divBdr>
        <w:top w:val="none" w:sz="0" w:space="0" w:color="auto"/>
        <w:left w:val="none" w:sz="0" w:space="0" w:color="auto"/>
        <w:bottom w:val="none" w:sz="0" w:space="0" w:color="auto"/>
        <w:right w:val="none" w:sz="0" w:space="0" w:color="auto"/>
      </w:divBdr>
    </w:div>
    <w:div w:id="1463307676">
      <w:bodyDiv w:val="1"/>
      <w:marLeft w:val="0"/>
      <w:marRight w:val="0"/>
      <w:marTop w:val="0"/>
      <w:marBottom w:val="0"/>
      <w:divBdr>
        <w:top w:val="none" w:sz="0" w:space="0" w:color="auto"/>
        <w:left w:val="none" w:sz="0" w:space="0" w:color="auto"/>
        <w:bottom w:val="none" w:sz="0" w:space="0" w:color="auto"/>
        <w:right w:val="none" w:sz="0" w:space="0" w:color="auto"/>
      </w:divBdr>
    </w:div>
    <w:div w:id="1463381983">
      <w:bodyDiv w:val="1"/>
      <w:marLeft w:val="0"/>
      <w:marRight w:val="0"/>
      <w:marTop w:val="0"/>
      <w:marBottom w:val="0"/>
      <w:divBdr>
        <w:top w:val="none" w:sz="0" w:space="0" w:color="auto"/>
        <w:left w:val="none" w:sz="0" w:space="0" w:color="auto"/>
        <w:bottom w:val="none" w:sz="0" w:space="0" w:color="auto"/>
        <w:right w:val="none" w:sz="0" w:space="0" w:color="auto"/>
      </w:divBdr>
    </w:div>
    <w:div w:id="1463621495">
      <w:bodyDiv w:val="1"/>
      <w:marLeft w:val="0"/>
      <w:marRight w:val="0"/>
      <w:marTop w:val="0"/>
      <w:marBottom w:val="0"/>
      <w:divBdr>
        <w:top w:val="none" w:sz="0" w:space="0" w:color="auto"/>
        <w:left w:val="none" w:sz="0" w:space="0" w:color="auto"/>
        <w:bottom w:val="none" w:sz="0" w:space="0" w:color="auto"/>
        <w:right w:val="none" w:sz="0" w:space="0" w:color="auto"/>
      </w:divBdr>
    </w:div>
    <w:div w:id="1463843051">
      <w:bodyDiv w:val="1"/>
      <w:marLeft w:val="0"/>
      <w:marRight w:val="0"/>
      <w:marTop w:val="0"/>
      <w:marBottom w:val="0"/>
      <w:divBdr>
        <w:top w:val="none" w:sz="0" w:space="0" w:color="auto"/>
        <w:left w:val="none" w:sz="0" w:space="0" w:color="auto"/>
        <w:bottom w:val="none" w:sz="0" w:space="0" w:color="auto"/>
        <w:right w:val="none" w:sz="0" w:space="0" w:color="auto"/>
      </w:divBdr>
    </w:div>
    <w:div w:id="1463890230">
      <w:bodyDiv w:val="1"/>
      <w:marLeft w:val="0"/>
      <w:marRight w:val="0"/>
      <w:marTop w:val="0"/>
      <w:marBottom w:val="0"/>
      <w:divBdr>
        <w:top w:val="none" w:sz="0" w:space="0" w:color="auto"/>
        <w:left w:val="none" w:sz="0" w:space="0" w:color="auto"/>
        <w:bottom w:val="none" w:sz="0" w:space="0" w:color="auto"/>
        <w:right w:val="none" w:sz="0" w:space="0" w:color="auto"/>
      </w:divBdr>
    </w:div>
    <w:div w:id="1463890600">
      <w:bodyDiv w:val="1"/>
      <w:marLeft w:val="0"/>
      <w:marRight w:val="0"/>
      <w:marTop w:val="0"/>
      <w:marBottom w:val="0"/>
      <w:divBdr>
        <w:top w:val="none" w:sz="0" w:space="0" w:color="auto"/>
        <w:left w:val="none" w:sz="0" w:space="0" w:color="auto"/>
        <w:bottom w:val="none" w:sz="0" w:space="0" w:color="auto"/>
        <w:right w:val="none" w:sz="0" w:space="0" w:color="auto"/>
      </w:divBdr>
    </w:div>
    <w:div w:id="1464229480">
      <w:bodyDiv w:val="1"/>
      <w:marLeft w:val="0"/>
      <w:marRight w:val="0"/>
      <w:marTop w:val="0"/>
      <w:marBottom w:val="0"/>
      <w:divBdr>
        <w:top w:val="none" w:sz="0" w:space="0" w:color="auto"/>
        <w:left w:val="none" w:sz="0" w:space="0" w:color="auto"/>
        <w:bottom w:val="none" w:sz="0" w:space="0" w:color="auto"/>
        <w:right w:val="none" w:sz="0" w:space="0" w:color="auto"/>
      </w:divBdr>
    </w:div>
    <w:div w:id="1464346988">
      <w:bodyDiv w:val="1"/>
      <w:marLeft w:val="0"/>
      <w:marRight w:val="0"/>
      <w:marTop w:val="0"/>
      <w:marBottom w:val="0"/>
      <w:divBdr>
        <w:top w:val="none" w:sz="0" w:space="0" w:color="auto"/>
        <w:left w:val="none" w:sz="0" w:space="0" w:color="auto"/>
        <w:bottom w:val="none" w:sz="0" w:space="0" w:color="auto"/>
        <w:right w:val="none" w:sz="0" w:space="0" w:color="auto"/>
      </w:divBdr>
    </w:div>
    <w:div w:id="1464499985">
      <w:bodyDiv w:val="1"/>
      <w:marLeft w:val="0"/>
      <w:marRight w:val="0"/>
      <w:marTop w:val="0"/>
      <w:marBottom w:val="0"/>
      <w:divBdr>
        <w:top w:val="none" w:sz="0" w:space="0" w:color="auto"/>
        <w:left w:val="none" w:sz="0" w:space="0" w:color="auto"/>
        <w:bottom w:val="none" w:sz="0" w:space="0" w:color="auto"/>
        <w:right w:val="none" w:sz="0" w:space="0" w:color="auto"/>
      </w:divBdr>
    </w:div>
    <w:div w:id="1465082100">
      <w:bodyDiv w:val="1"/>
      <w:marLeft w:val="0"/>
      <w:marRight w:val="0"/>
      <w:marTop w:val="0"/>
      <w:marBottom w:val="0"/>
      <w:divBdr>
        <w:top w:val="none" w:sz="0" w:space="0" w:color="auto"/>
        <w:left w:val="none" w:sz="0" w:space="0" w:color="auto"/>
        <w:bottom w:val="none" w:sz="0" w:space="0" w:color="auto"/>
        <w:right w:val="none" w:sz="0" w:space="0" w:color="auto"/>
      </w:divBdr>
    </w:div>
    <w:div w:id="1465348722">
      <w:bodyDiv w:val="1"/>
      <w:marLeft w:val="0"/>
      <w:marRight w:val="0"/>
      <w:marTop w:val="0"/>
      <w:marBottom w:val="0"/>
      <w:divBdr>
        <w:top w:val="none" w:sz="0" w:space="0" w:color="auto"/>
        <w:left w:val="none" w:sz="0" w:space="0" w:color="auto"/>
        <w:bottom w:val="none" w:sz="0" w:space="0" w:color="auto"/>
        <w:right w:val="none" w:sz="0" w:space="0" w:color="auto"/>
      </w:divBdr>
    </w:div>
    <w:div w:id="1465386972">
      <w:bodyDiv w:val="1"/>
      <w:marLeft w:val="0"/>
      <w:marRight w:val="0"/>
      <w:marTop w:val="0"/>
      <w:marBottom w:val="0"/>
      <w:divBdr>
        <w:top w:val="none" w:sz="0" w:space="0" w:color="auto"/>
        <w:left w:val="none" w:sz="0" w:space="0" w:color="auto"/>
        <w:bottom w:val="none" w:sz="0" w:space="0" w:color="auto"/>
        <w:right w:val="none" w:sz="0" w:space="0" w:color="auto"/>
      </w:divBdr>
    </w:div>
    <w:div w:id="1465657125">
      <w:bodyDiv w:val="1"/>
      <w:marLeft w:val="0"/>
      <w:marRight w:val="0"/>
      <w:marTop w:val="0"/>
      <w:marBottom w:val="0"/>
      <w:divBdr>
        <w:top w:val="none" w:sz="0" w:space="0" w:color="auto"/>
        <w:left w:val="none" w:sz="0" w:space="0" w:color="auto"/>
        <w:bottom w:val="none" w:sz="0" w:space="0" w:color="auto"/>
        <w:right w:val="none" w:sz="0" w:space="0" w:color="auto"/>
      </w:divBdr>
    </w:div>
    <w:div w:id="1465809733">
      <w:bodyDiv w:val="1"/>
      <w:marLeft w:val="0"/>
      <w:marRight w:val="0"/>
      <w:marTop w:val="0"/>
      <w:marBottom w:val="0"/>
      <w:divBdr>
        <w:top w:val="none" w:sz="0" w:space="0" w:color="auto"/>
        <w:left w:val="none" w:sz="0" w:space="0" w:color="auto"/>
        <w:bottom w:val="none" w:sz="0" w:space="0" w:color="auto"/>
        <w:right w:val="none" w:sz="0" w:space="0" w:color="auto"/>
      </w:divBdr>
    </w:div>
    <w:div w:id="1465852566">
      <w:bodyDiv w:val="1"/>
      <w:marLeft w:val="0"/>
      <w:marRight w:val="0"/>
      <w:marTop w:val="0"/>
      <w:marBottom w:val="0"/>
      <w:divBdr>
        <w:top w:val="none" w:sz="0" w:space="0" w:color="auto"/>
        <w:left w:val="none" w:sz="0" w:space="0" w:color="auto"/>
        <w:bottom w:val="none" w:sz="0" w:space="0" w:color="auto"/>
        <w:right w:val="none" w:sz="0" w:space="0" w:color="auto"/>
      </w:divBdr>
    </w:div>
    <w:div w:id="1466847930">
      <w:bodyDiv w:val="1"/>
      <w:marLeft w:val="0"/>
      <w:marRight w:val="0"/>
      <w:marTop w:val="0"/>
      <w:marBottom w:val="0"/>
      <w:divBdr>
        <w:top w:val="none" w:sz="0" w:space="0" w:color="auto"/>
        <w:left w:val="none" w:sz="0" w:space="0" w:color="auto"/>
        <w:bottom w:val="none" w:sz="0" w:space="0" w:color="auto"/>
        <w:right w:val="none" w:sz="0" w:space="0" w:color="auto"/>
      </w:divBdr>
    </w:div>
    <w:div w:id="1467119881">
      <w:bodyDiv w:val="1"/>
      <w:marLeft w:val="0"/>
      <w:marRight w:val="0"/>
      <w:marTop w:val="0"/>
      <w:marBottom w:val="0"/>
      <w:divBdr>
        <w:top w:val="none" w:sz="0" w:space="0" w:color="auto"/>
        <w:left w:val="none" w:sz="0" w:space="0" w:color="auto"/>
        <w:bottom w:val="none" w:sz="0" w:space="0" w:color="auto"/>
        <w:right w:val="none" w:sz="0" w:space="0" w:color="auto"/>
      </w:divBdr>
    </w:div>
    <w:div w:id="1467356463">
      <w:bodyDiv w:val="1"/>
      <w:marLeft w:val="0"/>
      <w:marRight w:val="0"/>
      <w:marTop w:val="0"/>
      <w:marBottom w:val="0"/>
      <w:divBdr>
        <w:top w:val="none" w:sz="0" w:space="0" w:color="auto"/>
        <w:left w:val="none" w:sz="0" w:space="0" w:color="auto"/>
        <w:bottom w:val="none" w:sz="0" w:space="0" w:color="auto"/>
        <w:right w:val="none" w:sz="0" w:space="0" w:color="auto"/>
      </w:divBdr>
    </w:div>
    <w:div w:id="1467360024">
      <w:bodyDiv w:val="1"/>
      <w:marLeft w:val="0"/>
      <w:marRight w:val="0"/>
      <w:marTop w:val="0"/>
      <w:marBottom w:val="0"/>
      <w:divBdr>
        <w:top w:val="none" w:sz="0" w:space="0" w:color="auto"/>
        <w:left w:val="none" w:sz="0" w:space="0" w:color="auto"/>
        <w:bottom w:val="none" w:sz="0" w:space="0" w:color="auto"/>
        <w:right w:val="none" w:sz="0" w:space="0" w:color="auto"/>
      </w:divBdr>
    </w:div>
    <w:div w:id="1467428559">
      <w:bodyDiv w:val="1"/>
      <w:marLeft w:val="0"/>
      <w:marRight w:val="0"/>
      <w:marTop w:val="0"/>
      <w:marBottom w:val="0"/>
      <w:divBdr>
        <w:top w:val="none" w:sz="0" w:space="0" w:color="auto"/>
        <w:left w:val="none" w:sz="0" w:space="0" w:color="auto"/>
        <w:bottom w:val="none" w:sz="0" w:space="0" w:color="auto"/>
        <w:right w:val="none" w:sz="0" w:space="0" w:color="auto"/>
      </w:divBdr>
    </w:div>
    <w:div w:id="1467620162">
      <w:bodyDiv w:val="1"/>
      <w:marLeft w:val="0"/>
      <w:marRight w:val="0"/>
      <w:marTop w:val="0"/>
      <w:marBottom w:val="0"/>
      <w:divBdr>
        <w:top w:val="none" w:sz="0" w:space="0" w:color="auto"/>
        <w:left w:val="none" w:sz="0" w:space="0" w:color="auto"/>
        <w:bottom w:val="none" w:sz="0" w:space="0" w:color="auto"/>
        <w:right w:val="none" w:sz="0" w:space="0" w:color="auto"/>
      </w:divBdr>
    </w:div>
    <w:div w:id="1467628568">
      <w:bodyDiv w:val="1"/>
      <w:marLeft w:val="0"/>
      <w:marRight w:val="0"/>
      <w:marTop w:val="0"/>
      <w:marBottom w:val="0"/>
      <w:divBdr>
        <w:top w:val="none" w:sz="0" w:space="0" w:color="auto"/>
        <w:left w:val="none" w:sz="0" w:space="0" w:color="auto"/>
        <w:bottom w:val="none" w:sz="0" w:space="0" w:color="auto"/>
        <w:right w:val="none" w:sz="0" w:space="0" w:color="auto"/>
      </w:divBdr>
    </w:div>
    <w:div w:id="1468165081">
      <w:bodyDiv w:val="1"/>
      <w:marLeft w:val="0"/>
      <w:marRight w:val="0"/>
      <w:marTop w:val="0"/>
      <w:marBottom w:val="0"/>
      <w:divBdr>
        <w:top w:val="none" w:sz="0" w:space="0" w:color="auto"/>
        <w:left w:val="none" w:sz="0" w:space="0" w:color="auto"/>
        <w:bottom w:val="none" w:sz="0" w:space="0" w:color="auto"/>
        <w:right w:val="none" w:sz="0" w:space="0" w:color="auto"/>
      </w:divBdr>
    </w:div>
    <w:div w:id="1468670649">
      <w:bodyDiv w:val="1"/>
      <w:marLeft w:val="0"/>
      <w:marRight w:val="0"/>
      <w:marTop w:val="0"/>
      <w:marBottom w:val="0"/>
      <w:divBdr>
        <w:top w:val="none" w:sz="0" w:space="0" w:color="auto"/>
        <w:left w:val="none" w:sz="0" w:space="0" w:color="auto"/>
        <w:bottom w:val="none" w:sz="0" w:space="0" w:color="auto"/>
        <w:right w:val="none" w:sz="0" w:space="0" w:color="auto"/>
      </w:divBdr>
    </w:div>
    <w:div w:id="1468816733">
      <w:bodyDiv w:val="1"/>
      <w:marLeft w:val="0"/>
      <w:marRight w:val="0"/>
      <w:marTop w:val="0"/>
      <w:marBottom w:val="0"/>
      <w:divBdr>
        <w:top w:val="none" w:sz="0" w:space="0" w:color="auto"/>
        <w:left w:val="none" w:sz="0" w:space="0" w:color="auto"/>
        <w:bottom w:val="none" w:sz="0" w:space="0" w:color="auto"/>
        <w:right w:val="none" w:sz="0" w:space="0" w:color="auto"/>
      </w:divBdr>
    </w:div>
    <w:div w:id="1468938868">
      <w:bodyDiv w:val="1"/>
      <w:marLeft w:val="0"/>
      <w:marRight w:val="0"/>
      <w:marTop w:val="0"/>
      <w:marBottom w:val="0"/>
      <w:divBdr>
        <w:top w:val="none" w:sz="0" w:space="0" w:color="auto"/>
        <w:left w:val="none" w:sz="0" w:space="0" w:color="auto"/>
        <w:bottom w:val="none" w:sz="0" w:space="0" w:color="auto"/>
        <w:right w:val="none" w:sz="0" w:space="0" w:color="auto"/>
      </w:divBdr>
    </w:div>
    <w:div w:id="1469007796">
      <w:bodyDiv w:val="1"/>
      <w:marLeft w:val="0"/>
      <w:marRight w:val="0"/>
      <w:marTop w:val="0"/>
      <w:marBottom w:val="0"/>
      <w:divBdr>
        <w:top w:val="none" w:sz="0" w:space="0" w:color="auto"/>
        <w:left w:val="none" w:sz="0" w:space="0" w:color="auto"/>
        <w:bottom w:val="none" w:sz="0" w:space="0" w:color="auto"/>
        <w:right w:val="none" w:sz="0" w:space="0" w:color="auto"/>
      </w:divBdr>
    </w:div>
    <w:div w:id="1469015008">
      <w:bodyDiv w:val="1"/>
      <w:marLeft w:val="0"/>
      <w:marRight w:val="0"/>
      <w:marTop w:val="0"/>
      <w:marBottom w:val="0"/>
      <w:divBdr>
        <w:top w:val="none" w:sz="0" w:space="0" w:color="auto"/>
        <w:left w:val="none" w:sz="0" w:space="0" w:color="auto"/>
        <w:bottom w:val="none" w:sz="0" w:space="0" w:color="auto"/>
        <w:right w:val="none" w:sz="0" w:space="0" w:color="auto"/>
      </w:divBdr>
    </w:div>
    <w:div w:id="1469086134">
      <w:bodyDiv w:val="1"/>
      <w:marLeft w:val="0"/>
      <w:marRight w:val="0"/>
      <w:marTop w:val="0"/>
      <w:marBottom w:val="0"/>
      <w:divBdr>
        <w:top w:val="none" w:sz="0" w:space="0" w:color="auto"/>
        <w:left w:val="none" w:sz="0" w:space="0" w:color="auto"/>
        <w:bottom w:val="none" w:sz="0" w:space="0" w:color="auto"/>
        <w:right w:val="none" w:sz="0" w:space="0" w:color="auto"/>
      </w:divBdr>
    </w:div>
    <w:div w:id="1469206897">
      <w:bodyDiv w:val="1"/>
      <w:marLeft w:val="0"/>
      <w:marRight w:val="0"/>
      <w:marTop w:val="0"/>
      <w:marBottom w:val="0"/>
      <w:divBdr>
        <w:top w:val="none" w:sz="0" w:space="0" w:color="auto"/>
        <w:left w:val="none" w:sz="0" w:space="0" w:color="auto"/>
        <w:bottom w:val="none" w:sz="0" w:space="0" w:color="auto"/>
        <w:right w:val="none" w:sz="0" w:space="0" w:color="auto"/>
      </w:divBdr>
    </w:div>
    <w:div w:id="1469397354">
      <w:bodyDiv w:val="1"/>
      <w:marLeft w:val="0"/>
      <w:marRight w:val="0"/>
      <w:marTop w:val="0"/>
      <w:marBottom w:val="0"/>
      <w:divBdr>
        <w:top w:val="none" w:sz="0" w:space="0" w:color="auto"/>
        <w:left w:val="none" w:sz="0" w:space="0" w:color="auto"/>
        <w:bottom w:val="none" w:sz="0" w:space="0" w:color="auto"/>
        <w:right w:val="none" w:sz="0" w:space="0" w:color="auto"/>
      </w:divBdr>
    </w:div>
    <w:div w:id="1469779717">
      <w:bodyDiv w:val="1"/>
      <w:marLeft w:val="0"/>
      <w:marRight w:val="0"/>
      <w:marTop w:val="0"/>
      <w:marBottom w:val="0"/>
      <w:divBdr>
        <w:top w:val="none" w:sz="0" w:space="0" w:color="auto"/>
        <w:left w:val="none" w:sz="0" w:space="0" w:color="auto"/>
        <w:bottom w:val="none" w:sz="0" w:space="0" w:color="auto"/>
        <w:right w:val="none" w:sz="0" w:space="0" w:color="auto"/>
      </w:divBdr>
    </w:div>
    <w:div w:id="1469932152">
      <w:bodyDiv w:val="1"/>
      <w:marLeft w:val="0"/>
      <w:marRight w:val="0"/>
      <w:marTop w:val="0"/>
      <w:marBottom w:val="0"/>
      <w:divBdr>
        <w:top w:val="none" w:sz="0" w:space="0" w:color="auto"/>
        <w:left w:val="none" w:sz="0" w:space="0" w:color="auto"/>
        <w:bottom w:val="none" w:sz="0" w:space="0" w:color="auto"/>
        <w:right w:val="none" w:sz="0" w:space="0" w:color="auto"/>
      </w:divBdr>
    </w:div>
    <w:div w:id="1470199132">
      <w:bodyDiv w:val="1"/>
      <w:marLeft w:val="0"/>
      <w:marRight w:val="0"/>
      <w:marTop w:val="0"/>
      <w:marBottom w:val="0"/>
      <w:divBdr>
        <w:top w:val="none" w:sz="0" w:space="0" w:color="auto"/>
        <w:left w:val="none" w:sz="0" w:space="0" w:color="auto"/>
        <w:bottom w:val="none" w:sz="0" w:space="0" w:color="auto"/>
        <w:right w:val="none" w:sz="0" w:space="0" w:color="auto"/>
      </w:divBdr>
    </w:div>
    <w:div w:id="1470325732">
      <w:bodyDiv w:val="1"/>
      <w:marLeft w:val="0"/>
      <w:marRight w:val="0"/>
      <w:marTop w:val="0"/>
      <w:marBottom w:val="0"/>
      <w:divBdr>
        <w:top w:val="none" w:sz="0" w:space="0" w:color="auto"/>
        <w:left w:val="none" w:sz="0" w:space="0" w:color="auto"/>
        <w:bottom w:val="none" w:sz="0" w:space="0" w:color="auto"/>
        <w:right w:val="none" w:sz="0" w:space="0" w:color="auto"/>
      </w:divBdr>
    </w:div>
    <w:div w:id="1470707951">
      <w:bodyDiv w:val="1"/>
      <w:marLeft w:val="0"/>
      <w:marRight w:val="0"/>
      <w:marTop w:val="0"/>
      <w:marBottom w:val="0"/>
      <w:divBdr>
        <w:top w:val="none" w:sz="0" w:space="0" w:color="auto"/>
        <w:left w:val="none" w:sz="0" w:space="0" w:color="auto"/>
        <w:bottom w:val="none" w:sz="0" w:space="0" w:color="auto"/>
        <w:right w:val="none" w:sz="0" w:space="0" w:color="auto"/>
      </w:divBdr>
    </w:div>
    <w:div w:id="1470828899">
      <w:bodyDiv w:val="1"/>
      <w:marLeft w:val="0"/>
      <w:marRight w:val="0"/>
      <w:marTop w:val="0"/>
      <w:marBottom w:val="0"/>
      <w:divBdr>
        <w:top w:val="none" w:sz="0" w:space="0" w:color="auto"/>
        <w:left w:val="none" w:sz="0" w:space="0" w:color="auto"/>
        <w:bottom w:val="none" w:sz="0" w:space="0" w:color="auto"/>
        <w:right w:val="none" w:sz="0" w:space="0" w:color="auto"/>
      </w:divBdr>
    </w:div>
    <w:div w:id="1470896827">
      <w:bodyDiv w:val="1"/>
      <w:marLeft w:val="0"/>
      <w:marRight w:val="0"/>
      <w:marTop w:val="0"/>
      <w:marBottom w:val="0"/>
      <w:divBdr>
        <w:top w:val="none" w:sz="0" w:space="0" w:color="auto"/>
        <w:left w:val="none" w:sz="0" w:space="0" w:color="auto"/>
        <w:bottom w:val="none" w:sz="0" w:space="0" w:color="auto"/>
        <w:right w:val="none" w:sz="0" w:space="0" w:color="auto"/>
      </w:divBdr>
    </w:div>
    <w:div w:id="1471023566">
      <w:bodyDiv w:val="1"/>
      <w:marLeft w:val="0"/>
      <w:marRight w:val="0"/>
      <w:marTop w:val="0"/>
      <w:marBottom w:val="0"/>
      <w:divBdr>
        <w:top w:val="none" w:sz="0" w:space="0" w:color="auto"/>
        <w:left w:val="none" w:sz="0" w:space="0" w:color="auto"/>
        <w:bottom w:val="none" w:sz="0" w:space="0" w:color="auto"/>
        <w:right w:val="none" w:sz="0" w:space="0" w:color="auto"/>
      </w:divBdr>
    </w:div>
    <w:div w:id="1471047086">
      <w:bodyDiv w:val="1"/>
      <w:marLeft w:val="0"/>
      <w:marRight w:val="0"/>
      <w:marTop w:val="0"/>
      <w:marBottom w:val="0"/>
      <w:divBdr>
        <w:top w:val="none" w:sz="0" w:space="0" w:color="auto"/>
        <w:left w:val="none" w:sz="0" w:space="0" w:color="auto"/>
        <w:bottom w:val="none" w:sz="0" w:space="0" w:color="auto"/>
        <w:right w:val="none" w:sz="0" w:space="0" w:color="auto"/>
      </w:divBdr>
    </w:div>
    <w:div w:id="1471168726">
      <w:bodyDiv w:val="1"/>
      <w:marLeft w:val="0"/>
      <w:marRight w:val="0"/>
      <w:marTop w:val="0"/>
      <w:marBottom w:val="0"/>
      <w:divBdr>
        <w:top w:val="none" w:sz="0" w:space="0" w:color="auto"/>
        <w:left w:val="none" w:sz="0" w:space="0" w:color="auto"/>
        <w:bottom w:val="none" w:sz="0" w:space="0" w:color="auto"/>
        <w:right w:val="none" w:sz="0" w:space="0" w:color="auto"/>
      </w:divBdr>
    </w:div>
    <w:div w:id="1471246329">
      <w:bodyDiv w:val="1"/>
      <w:marLeft w:val="0"/>
      <w:marRight w:val="0"/>
      <w:marTop w:val="0"/>
      <w:marBottom w:val="0"/>
      <w:divBdr>
        <w:top w:val="none" w:sz="0" w:space="0" w:color="auto"/>
        <w:left w:val="none" w:sz="0" w:space="0" w:color="auto"/>
        <w:bottom w:val="none" w:sz="0" w:space="0" w:color="auto"/>
        <w:right w:val="none" w:sz="0" w:space="0" w:color="auto"/>
      </w:divBdr>
    </w:div>
    <w:div w:id="1471289508">
      <w:bodyDiv w:val="1"/>
      <w:marLeft w:val="0"/>
      <w:marRight w:val="0"/>
      <w:marTop w:val="0"/>
      <w:marBottom w:val="0"/>
      <w:divBdr>
        <w:top w:val="none" w:sz="0" w:space="0" w:color="auto"/>
        <w:left w:val="none" w:sz="0" w:space="0" w:color="auto"/>
        <w:bottom w:val="none" w:sz="0" w:space="0" w:color="auto"/>
        <w:right w:val="none" w:sz="0" w:space="0" w:color="auto"/>
      </w:divBdr>
    </w:div>
    <w:div w:id="1471627259">
      <w:bodyDiv w:val="1"/>
      <w:marLeft w:val="0"/>
      <w:marRight w:val="0"/>
      <w:marTop w:val="0"/>
      <w:marBottom w:val="0"/>
      <w:divBdr>
        <w:top w:val="none" w:sz="0" w:space="0" w:color="auto"/>
        <w:left w:val="none" w:sz="0" w:space="0" w:color="auto"/>
        <w:bottom w:val="none" w:sz="0" w:space="0" w:color="auto"/>
        <w:right w:val="none" w:sz="0" w:space="0" w:color="auto"/>
      </w:divBdr>
    </w:div>
    <w:div w:id="1471751164">
      <w:bodyDiv w:val="1"/>
      <w:marLeft w:val="0"/>
      <w:marRight w:val="0"/>
      <w:marTop w:val="0"/>
      <w:marBottom w:val="0"/>
      <w:divBdr>
        <w:top w:val="none" w:sz="0" w:space="0" w:color="auto"/>
        <w:left w:val="none" w:sz="0" w:space="0" w:color="auto"/>
        <w:bottom w:val="none" w:sz="0" w:space="0" w:color="auto"/>
        <w:right w:val="none" w:sz="0" w:space="0" w:color="auto"/>
      </w:divBdr>
    </w:div>
    <w:div w:id="1471825038">
      <w:bodyDiv w:val="1"/>
      <w:marLeft w:val="0"/>
      <w:marRight w:val="0"/>
      <w:marTop w:val="0"/>
      <w:marBottom w:val="0"/>
      <w:divBdr>
        <w:top w:val="none" w:sz="0" w:space="0" w:color="auto"/>
        <w:left w:val="none" w:sz="0" w:space="0" w:color="auto"/>
        <w:bottom w:val="none" w:sz="0" w:space="0" w:color="auto"/>
        <w:right w:val="none" w:sz="0" w:space="0" w:color="auto"/>
      </w:divBdr>
    </w:div>
    <w:div w:id="1471827605">
      <w:bodyDiv w:val="1"/>
      <w:marLeft w:val="0"/>
      <w:marRight w:val="0"/>
      <w:marTop w:val="0"/>
      <w:marBottom w:val="0"/>
      <w:divBdr>
        <w:top w:val="none" w:sz="0" w:space="0" w:color="auto"/>
        <w:left w:val="none" w:sz="0" w:space="0" w:color="auto"/>
        <w:bottom w:val="none" w:sz="0" w:space="0" w:color="auto"/>
        <w:right w:val="none" w:sz="0" w:space="0" w:color="auto"/>
      </w:divBdr>
    </w:div>
    <w:div w:id="1471901121">
      <w:bodyDiv w:val="1"/>
      <w:marLeft w:val="0"/>
      <w:marRight w:val="0"/>
      <w:marTop w:val="0"/>
      <w:marBottom w:val="0"/>
      <w:divBdr>
        <w:top w:val="none" w:sz="0" w:space="0" w:color="auto"/>
        <w:left w:val="none" w:sz="0" w:space="0" w:color="auto"/>
        <w:bottom w:val="none" w:sz="0" w:space="0" w:color="auto"/>
        <w:right w:val="none" w:sz="0" w:space="0" w:color="auto"/>
      </w:divBdr>
    </w:div>
    <w:div w:id="1471944030">
      <w:bodyDiv w:val="1"/>
      <w:marLeft w:val="0"/>
      <w:marRight w:val="0"/>
      <w:marTop w:val="0"/>
      <w:marBottom w:val="0"/>
      <w:divBdr>
        <w:top w:val="none" w:sz="0" w:space="0" w:color="auto"/>
        <w:left w:val="none" w:sz="0" w:space="0" w:color="auto"/>
        <w:bottom w:val="none" w:sz="0" w:space="0" w:color="auto"/>
        <w:right w:val="none" w:sz="0" w:space="0" w:color="auto"/>
      </w:divBdr>
    </w:div>
    <w:div w:id="1472016101">
      <w:bodyDiv w:val="1"/>
      <w:marLeft w:val="0"/>
      <w:marRight w:val="0"/>
      <w:marTop w:val="0"/>
      <w:marBottom w:val="0"/>
      <w:divBdr>
        <w:top w:val="none" w:sz="0" w:space="0" w:color="auto"/>
        <w:left w:val="none" w:sz="0" w:space="0" w:color="auto"/>
        <w:bottom w:val="none" w:sz="0" w:space="0" w:color="auto"/>
        <w:right w:val="none" w:sz="0" w:space="0" w:color="auto"/>
      </w:divBdr>
    </w:div>
    <w:div w:id="1472671686">
      <w:bodyDiv w:val="1"/>
      <w:marLeft w:val="0"/>
      <w:marRight w:val="0"/>
      <w:marTop w:val="0"/>
      <w:marBottom w:val="0"/>
      <w:divBdr>
        <w:top w:val="none" w:sz="0" w:space="0" w:color="auto"/>
        <w:left w:val="none" w:sz="0" w:space="0" w:color="auto"/>
        <w:bottom w:val="none" w:sz="0" w:space="0" w:color="auto"/>
        <w:right w:val="none" w:sz="0" w:space="0" w:color="auto"/>
      </w:divBdr>
    </w:div>
    <w:div w:id="1472671732">
      <w:bodyDiv w:val="1"/>
      <w:marLeft w:val="0"/>
      <w:marRight w:val="0"/>
      <w:marTop w:val="0"/>
      <w:marBottom w:val="0"/>
      <w:divBdr>
        <w:top w:val="none" w:sz="0" w:space="0" w:color="auto"/>
        <w:left w:val="none" w:sz="0" w:space="0" w:color="auto"/>
        <w:bottom w:val="none" w:sz="0" w:space="0" w:color="auto"/>
        <w:right w:val="none" w:sz="0" w:space="0" w:color="auto"/>
      </w:divBdr>
    </w:div>
    <w:div w:id="1472752690">
      <w:bodyDiv w:val="1"/>
      <w:marLeft w:val="0"/>
      <w:marRight w:val="0"/>
      <w:marTop w:val="0"/>
      <w:marBottom w:val="0"/>
      <w:divBdr>
        <w:top w:val="none" w:sz="0" w:space="0" w:color="auto"/>
        <w:left w:val="none" w:sz="0" w:space="0" w:color="auto"/>
        <w:bottom w:val="none" w:sz="0" w:space="0" w:color="auto"/>
        <w:right w:val="none" w:sz="0" w:space="0" w:color="auto"/>
      </w:divBdr>
    </w:div>
    <w:div w:id="1472863765">
      <w:bodyDiv w:val="1"/>
      <w:marLeft w:val="0"/>
      <w:marRight w:val="0"/>
      <w:marTop w:val="0"/>
      <w:marBottom w:val="0"/>
      <w:divBdr>
        <w:top w:val="none" w:sz="0" w:space="0" w:color="auto"/>
        <w:left w:val="none" w:sz="0" w:space="0" w:color="auto"/>
        <w:bottom w:val="none" w:sz="0" w:space="0" w:color="auto"/>
        <w:right w:val="none" w:sz="0" w:space="0" w:color="auto"/>
      </w:divBdr>
    </w:div>
    <w:div w:id="1473520192">
      <w:bodyDiv w:val="1"/>
      <w:marLeft w:val="0"/>
      <w:marRight w:val="0"/>
      <w:marTop w:val="0"/>
      <w:marBottom w:val="0"/>
      <w:divBdr>
        <w:top w:val="none" w:sz="0" w:space="0" w:color="auto"/>
        <w:left w:val="none" w:sz="0" w:space="0" w:color="auto"/>
        <w:bottom w:val="none" w:sz="0" w:space="0" w:color="auto"/>
        <w:right w:val="none" w:sz="0" w:space="0" w:color="auto"/>
      </w:divBdr>
    </w:div>
    <w:div w:id="1473982189">
      <w:bodyDiv w:val="1"/>
      <w:marLeft w:val="0"/>
      <w:marRight w:val="0"/>
      <w:marTop w:val="0"/>
      <w:marBottom w:val="0"/>
      <w:divBdr>
        <w:top w:val="none" w:sz="0" w:space="0" w:color="auto"/>
        <w:left w:val="none" w:sz="0" w:space="0" w:color="auto"/>
        <w:bottom w:val="none" w:sz="0" w:space="0" w:color="auto"/>
        <w:right w:val="none" w:sz="0" w:space="0" w:color="auto"/>
      </w:divBdr>
    </w:div>
    <w:div w:id="1474060196">
      <w:bodyDiv w:val="1"/>
      <w:marLeft w:val="0"/>
      <w:marRight w:val="0"/>
      <w:marTop w:val="0"/>
      <w:marBottom w:val="0"/>
      <w:divBdr>
        <w:top w:val="none" w:sz="0" w:space="0" w:color="auto"/>
        <w:left w:val="none" w:sz="0" w:space="0" w:color="auto"/>
        <w:bottom w:val="none" w:sz="0" w:space="0" w:color="auto"/>
        <w:right w:val="none" w:sz="0" w:space="0" w:color="auto"/>
      </w:divBdr>
    </w:div>
    <w:div w:id="1474132826">
      <w:bodyDiv w:val="1"/>
      <w:marLeft w:val="0"/>
      <w:marRight w:val="0"/>
      <w:marTop w:val="0"/>
      <w:marBottom w:val="0"/>
      <w:divBdr>
        <w:top w:val="none" w:sz="0" w:space="0" w:color="auto"/>
        <w:left w:val="none" w:sz="0" w:space="0" w:color="auto"/>
        <w:bottom w:val="none" w:sz="0" w:space="0" w:color="auto"/>
        <w:right w:val="none" w:sz="0" w:space="0" w:color="auto"/>
      </w:divBdr>
    </w:div>
    <w:div w:id="1474323794">
      <w:bodyDiv w:val="1"/>
      <w:marLeft w:val="0"/>
      <w:marRight w:val="0"/>
      <w:marTop w:val="0"/>
      <w:marBottom w:val="0"/>
      <w:divBdr>
        <w:top w:val="none" w:sz="0" w:space="0" w:color="auto"/>
        <w:left w:val="none" w:sz="0" w:space="0" w:color="auto"/>
        <w:bottom w:val="none" w:sz="0" w:space="0" w:color="auto"/>
        <w:right w:val="none" w:sz="0" w:space="0" w:color="auto"/>
      </w:divBdr>
    </w:div>
    <w:div w:id="1474324695">
      <w:bodyDiv w:val="1"/>
      <w:marLeft w:val="0"/>
      <w:marRight w:val="0"/>
      <w:marTop w:val="0"/>
      <w:marBottom w:val="0"/>
      <w:divBdr>
        <w:top w:val="none" w:sz="0" w:space="0" w:color="auto"/>
        <w:left w:val="none" w:sz="0" w:space="0" w:color="auto"/>
        <w:bottom w:val="none" w:sz="0" w:space="0" w:color="auto"/>
        <w:right w:val="none" w:sz="0" w:space="0" w:color="auto"/>
      </w:divBdr>
    </w:div>
    <w:div w:id="1474517943">
      <w:bodyDiv w:val="1"/>
      <w:marLeft w:val="0"/>
      <w:marRight w:val="0"/>
      <w:marTop w:val="0"/>
      <w:marBottom w:val="0"/>
      <w:divBdr>
        <w:top w:val="none" w:sz="0" w:space="0" w:color="auto"/>
        <w:left w:val="none" w:sz="0" w:space="0" w:color="auto"/>
        <w:bottom w:val="none" w:sz="0" w:space="0" w:color="auto"/>
        <w:right w:val="none" w:sz="0" w:space="0" w:color="auto"/>
      </w:divBdr>
    </w:div>
    <w:div w:id="1474591710">
      <w:bodyDiv w:val="1"/>
      <w:marLeft w:val="0"/>
      <w:marRight w:val="0"/>
      <w:marTop w:val="0"/>
      <w:marBottom w:val="0"/>
      <w:divBdr>
        <w:top w:val="none" w:sz="0" w:space="0" w:color="auto"/>
        <w:left w:val="none" w:sz="0" w:space="0" w:color="auto"/>
        <w:bottom w:val="none" w:sz="0" w:space="0" w:color="auto"/>
        <w:right w:val="none" w:sz="0" w:space="0" w:color="auto"/>
      </w:divBdr>
    </w:div>
    <w:div w:id="1474759946">
      <w:bodyDiv w:val="1"/>
      <w:marLeft w:val="0"/>
      <w:marRight w:val="0"/>
      <w:marTop w:val="0"/>
      <w:marBottom w:val="0"/>
      <w:divBdr>
        <w:top w:val="none" w:sz="0" w:space="0" w:color="auto"/>
        <w:left w:val="none" w:sz="0" w:space="0" w:color="auto"/>
        <w:bottom w:val="none" w:sz="0" w:space="0" w:color="auto"/>
        <w:right w:val="none" w:sz="0" w:space="0" w:color="auto"/>
      </w:divBdr>
    </w:div>
    <w:div w:id="1474829009">
      <w:bodyDiv w:val="1"/>
      <w:marLeft w:val="0"/>
      <w:marRight w:val="0"/>
      <w:marTop w:val="0"/>
      <w:marBottom w:val="0"/>
      <w:divBdr>
        <w:top w:val="none" w:sz="0" w:space="0" w:color="auto"/>
        <w:left w:val="none" w:sz="0" w:space="0" w:color="auto"/>
        <w:bottom w:val="none" w:sz="0" w:space="0" w:color="auto"/>
        <w:right w:val="none" w:sz="0" w:space="0" w:color="auto"/>
      </w:divBdr>
    </w:div>
    <w:div w:id="1474830889">
      <w:bodyDiv w:val="1"/>
      <w:marLeft w:val="0"/>
      <w:marRight w:val="0"/>
      <w:marTop w:val="0"/>
      <w:marBottom w:val="0"/>
      <w:divBdr>
        <w:top w:val="none" w:sz="0" w:space="0" w:color="auto"/>
        <w:left w:val="none" w:sz="0" w:space="0" w:color="auto"/>
        <w:bottom w:val="none" w:sz="0" w:space="0" w:color="auto"/>
        <w:right w:val="none" w:sz="0" w:space="0" w:color="auto"/>
      </w:divBdr>
    </w:div>
    <w:div w:id="1475174306">
      <w:bodyDiv w:val="1"/>
      <w:marLeft w:val="0"/>
      <w:marRight w:val="0"/>
      <w:marTop w:val="0"/>
      <w:marBottom w:val="0"/>
      <w:divBdr>
        <w:top w:val="none" w:sz="0" w:space="0" w:color="auto"/>
        <w:left w:val="none" w:sz="0" w:space="0" w:color="auto"/>
        <w:bottom w:val="none" w:sz="0" w:space="0" w:color="auto"/>
        <w:right w:val="none" w:sz="0" w:space="0" w:color="auto"/>
      </w:divBdr>
    </w:div>
    <w:div w:id="1475218991">
      <w:bodyDiv w:val="1"/>
      <w:marLeft w:val="0"/>
      <w:marRight w:val="0"/>
      <w:marTop w:val="0"/>
      <w:marBottom w:val="0"/>
      <w:divBdr>
        <w:top w:val="none" w:sz="0" w:space="0" w:color="auto"/>
        <w:left w:val="none" w:sz="0" w:space="0" w:color="auto"/>
        <w:bottom w:val="none" w:sz="0" w:space="0" w:color="auto"/>
        <w:right w:val="none" w:sz="0" w:space="0" w:color="auto"/>
      </w:divBdr>
    </w:div>
    <w:div w:id="1475758517">
      <w:bodyDiv w:val="1"/>
      <w:marLeft w:val="0"/>
      <w:marRight w:val="0"/>
      <w:marTop w:val="0"/>
      <w:marBottom w:val="0"/>
      <w:divBdr>
        <w:top w:val="none" w:sz="0" w:space="0" w:color="auto"/>
        <w:left w:val="none" w:sz="0" w:space="0" w:color="auto"/>
        <w:bottom w:val="none" w:sz="0" w:space="0" w:color="auto"/>
        <w:right w:val="none" w:sz="0" w:space="0" w:color="auto"/>
      </w:divBdr>
    </w:div>
    <w:div w:id="1475833982">
      <w:bodyDiv w:val="1"/>
      <w:marLeft w:val="0"/>
      <w:marRight w:val="0"/>
      <w:marTop w:val="0"/>
      <w:marBottom w:val="0"/>
      <w:divBdr>
        <w:top w:val="none" w:sz="0" w:space="0" w:color="auto"/>
        <w:left w:val="none" w:sz="0" w:space="0" w:color="auto"/>
        <w:bottom w:val="none" w:sz="0" w:space="0" w:color="auto"/>
        <w:right w:val="none" w:sz="0" w:space="0" w:color="auto"/>
      </w:divBdr>
    </w:div>
    <w:div w:id="1476294639">
      <w:bodyDiv w:val="1"/>
      <w:marLeft w:val="0"/>
      <w:marRight w:val="0"/>
      <w:marTop w:val="0"/>
      <w:marBottom w:val="0"/>
      <w:divBdr>
        <w:top w:val="none" w:sz="0" w:space="0" w:color="auto"/>
        <w:left w:val="none" w:sz="0" w:space="0" w:color="auto"/>
        <w:bottom w:val="none" w:sz="0" w:space="0" w:color="auto"/>
        <w:right w:val="none" w:sz="0" w:space="0" w:color="auto"/>
      </w:divBdr>
    </w:div>
    <w:div w:id="1476334075">
      <w:bodyDiv w:val="1"/>
      <w:marLeft w:val="0"/>
      <w:marRight w:val="0"/>
      <w:marTop w:val="0"/>
      <w:marBottom w:val="0"/>
      <w:divBdr>
        <w:top w:val="none" w:sz="0" w:space="0" w:color="auto"/>
        <w:left w:val="none" w:sz="0" w:space="0" w:color="auto"/>
        <w:bottom w:val="none" w:sz="0" w:space="0" w:color="auto"/>
        <w:right w:val="none" w:sz="0" w:space="0" w:color="auto"/>
      </w:divBdr>
    </w:div>
    <w:div w:id="1476338712">
      <w:bodyDiv w:val="1"/>
      <w:marLeft w:val="0"/>
      <w:marRight w:val="0"/>
      <w:marTop w:val="0"/>
      <w:marBottom w:val="0"/>
      <w:divBdr>
        <w:top w:val="none" w:sz="0" w:space="0" w:color="auto"/>
        <w:left w:val="none" w:sz="0" w:space="0" w:color="auto"/>
        <w:bottom w:val="none" w:sz="0" w:space="0" w:color="auto"/>
        <w:right w:val="none" w:sz="0" w:space="0" w:color="auto"/>
      </w:divBdr>
    </w:div>
    <w:div w:id="1476408877">
      <w:bodyDiv w:val="1"/>
      <w:marLeft w:val="0"/>
      <w:marRight w:val="0"/>
      <w:marTop w:val="0"/>
      <w:marBottom w:val="0"/>
      <w:divBdr>
        <w:top w:val="none" w:sz="0" w:space="0" w:color="auto"/>
        <w:left w:val="none" w:sz="0" w:space="0" w:color="auto"/>
        <w:bottom w:val="none" w:sz="0" w:space="0" w:color="auto"/>
        <w:right w:val="none" w:sz="0" w:space="0" w:color="auto"/>
      </w:divBdr>
    </w:div>
    <w:div w:id="1476413314">
      <w:bodyDiv w:val="1"/>
      <w:marLeft w:val="0"/>
      <w:marRight w:val="0"/>
      <w:marTop w:val="0"/>
      <w:marBottom w:val="0"/>
      <w:divBdr>
        <w:top w:val="none" w:sz="0" w:space="0" w:color="auto"/>
        <w:left w:val="none" w:sz="0" w:space="0" w:color="auto"/>
        <w:bottom w:val="none" w:sz="0" w:space="0" w:color="auto"/>
        <w:right w:val="none" w:sz="0" w:space="0" w:color="auto"/>
      </w:divBdr>
    </w:div>
    <w:div w:id="1476609232">
      <w:bodyDiv w:val="1"/>
      <w:marLeft w:val="0"/>
      <w:marRight w:val="0"/>
      <w:marTop w:val="0"/>
      <w:marBottom w:val="0"/>
      <w:divBdr>
        <w:top w:val="none" w:sz="0" w:space="0" w:color="auto"/>
        <w:left w:val="none" w:sz="0" w:space="0" w:color="auto"/>
        <w:bottom w:val="none" w:sz="0" w:space="0" w:color="auto"/>
        <w:right w:val="none" w:sz="0" w:space="0" w:color="auto"/>
      </w:divBdr>
    </w:div>
    <w:div w:id="1476677345">
      <w:bodyDiv w:val="1"/>
      <w:marLeft w:val="0"/>
      <w:marRight w:val="0"/>
      <w:marTop w:val="0"/>
      <w:marBottom w:val="0"/>
      <w:divBdr>
        <w:top w:val="none" w:sz="0" w:space="0" w:color="auto"/>
        <w:left w:val="none" w:sz="0" w:space="0" w:color="auto"/>
        <w:bottom w:val="none" w:sz="0" w:space="0" w:color="auto"/>
        <w:right w:val="none" w:sz="0" w:space="0" w:color="auto"/>
      </w:divBdr>
    </w:div>
    <w:div w:id="1476796478">
      <w:bodyDiv w:val="1"/>
      <w:marLeft w:val="0"/>
      <w:marRight w:val="0"/>
      <w:marTop w:val="0"/>
      <w:marBottom w:val="0"/>
      <w:divBdr>
        <w:top w:val="none" w:sz="0" w:space="0" w:color="auto"/>
        <w:left w:val="none" w:sz="0" w:space="0" w:color="auto"/>
        <w:bottom w:val="none" w:sz="0" w:space="0" w:color="auto"/>
        <w:right w:val="none" w:sz="0" w:space="0" w:color="auto"/>
      </w:divBdr>
    </w:div>
    <w:div w:id="1476798357">
      <w:bodyDiv w:val="1"/>
      <w:marLeft w:val="0"/>
      <w:marRight w:val="0"/>
      <w:marTop w:val="0"/>
      <w:marBottom w:val="0"/>
      <w:divBdr>
        <w:top w:val="none" w:sz="0" w:space="0" w:color="auto"/>
        <w:left w:val="none" w:sz="0" w:space="0" w:color="auto"/>
        <w:bottom w:val="none" w:sz="0" w:space="0" w:color="auto"/>
        <w:right w:val="none" w:sz="0" w:space="0" w:color="auto"/>
      </w:divBdr>
    </w:div>
    <w:div w:id="1476869901">
      <w:bodyDiv w:val="1"/>
      <w:marLeft w:val="0"/>
      <w:marRight w:val="0"/>
      <w:marTop w:val="0"/>
      <w:marBottom w:val="0"/>
      <w:divBdr>
        <w:top w:val="none" w:sz="0" w:space="0" w:color="auto"/>
        <w:left w:val="none" w:sz="0" w:space="0" w:color="auto"/>
        <w:bottom w:val="none" w:sz="0" w:space="0" w:color="auto"/>
        <w:right w:val="none" w:sz="0" w:space="0" w:color="auto"/>
      </w:divBdr>
    </w:div>
    <w:div w:id="1476949346">
      <w:bodyDiv w:val="1"/>
      <w:marLeft w:val="0"/>
      <w:marRight w:val="0"/>
      <w:marTop w:val="0"/>
      <w:marBottom w:val="0"/>
      <w:divBdr>
        <w:top w:val="none" w:sz="0" w:space="0" w:color="auto"/>
        <w:left w:val="none" w:sz="0" w:space="0" w:color="auto"/>
        <w:bottom w:val="none" w:sz="0" w:space="0" w:color="auto"/>
        <w:right w:val="none" w:sz="0" w:space="0" w:color="auto"/>
      </w:divBdr>
    </w:div>
    <w:div w:id="1477651125">
      <w:bodyDiv w:val="1"/>
      <w:marLeft w:val="0"/>
      <w:marRight w:val="0"/>
      <w:marTop w:val="0"/>
      <w:marBottom w:val="0"/>
      <w:divBdr>
        <w:top w:val="none" w:sz="0" w:space="0" w:color="auto"/>
        <w:left w:val="none" w:sz="0" w:space="0" w:color="auto"/>
        <w:bottom w:val="none" w:sz="0" w:space="0" w:color="auto"/>
        <w:right w:val="none" w:sz="0" w:space="0" w:color="auto"/>
      </w:divBdr>
    </w:div>
    <w:div w:id="1478299730">
      <w:bodyDiv w:val="1"/>
      <w:marLeft w:val="0"/>
      <w:marRight w:val="0"/>
      <w:marTop w:val="0"/>
      <w:marBottom w:val="0"/>
      <w:divBdr>
        <w:top w:val="none" w:sz="0" w:space="0" w:color="auto"/>
        <w:left w:val="none" w:sz="0" w:space="0" w:color="auto"/>
        <w:bottom w:val="none" w:sz="0" w:space="0" w:color="auto"/>
        <w:right w:val="none" w:sz="0" w:space="0" w:color="auto"/>
      </w:divBdr>
    </w:div>
    <w:div w:id="1478650891">
      <w:bodyDiv w:val="1"/>
      <w:marLeft w:val="0"/>
      <w:marRight w:val="0"/>
      <w:marTop w:val="0"/>
      <w:marBottom w:val="0"/>
      <w:divBdr>
        <w:top w:val="none" w:sz="0" w:space="0" w:color="auto"/>
        <w:left w:val="none" w:sz="0" w:space="0" w:color="auto"/>
        <w:bottom w:val="none" w:sz="0" w:space="0" w:color="auto"/>
        <w:right w:val="none" w:sz="0" w:space="0" w:color="auto"/>
      </w:divBdr>
    </w:div>
    <w:div w:id="1478689424">
      <w:bodyDiv w:val="1"/>
      <w:marLeft w:val="0"/>
      <w:marRight w:val="0"/>
      <w:marTop w:val="0"/>
      <w:marBottom w:val="0"/>
      <w:divBdr>
        <w:top w:val="none" w:sz="0" w:space="0" w:color="auto"/>
        <w:left w:val="none" w:sz="0" w:space="0" w:color="auto"/>
        <w:bottom w:val="none" w:sz="0" w:space="0" w:color="auto"/>
        <w:right w:val="none" w:sz="0" w:space="0" w:color="auto"/>
      </w:divBdr>
    </w:div>
    <w:div w:id="1478839933">
      <w:bodyDiv w:val="1"/>
      <w:marLeft w:val="0"/>
      <w:marRight w:val="0"/>
      <w:marTop w:val="0"/>
      <w:marBottom w:val="0"/>
      <w:divBdr>
        <w:top w:val="none" w:sz="0" w:space="0" w:color="auto"/>
        <w:left w:val="none" w:sz="0" w:space="0" w:color="auto"/>
        <w:bottom w:val="none" w:sz="0" w:space="0" w:color="auto"/>
        <w:right w:val="none" w:sz="0" w:space="0" w:color="auto"/>
      </w:divBdr>
    </w:div>
    <w:div w:id="1479304577">
      <w:bodyDiv w:val="1"/>
      <w:marLeft w:val="0"/>
      <w:marRight w:val="0"/>
      <w:marTop w:val="0"/>
      <w:marBottom w:val="0"/>
      <w:divBdr>
        <w:top w:val="none" w:sz="0" w:space="0" w:color="auto"/>
        <w:left w:val="none" w:sz="0" w:space="0" w:color="auto"/>
        <w:bottom w:val="none" w:sz="0" w:space="0" w:color="auto"/>
        <w:right w:val="none" w:sz="0" w:space="0" w:color="auto"/>
      </w:divBdr>
    </w:div>
    <w:div w:id="1479344676">
      <w:bodyDiv w:val="1"/>
      <w:marLeft w:val="0"/>
      <w:marRight w:val="0"/>
      <w:marTop w:val="0"/>
      <w:marBottom w:val="0"/>
      <w:divBdr>
        <w:top w:val="none" w:sz="0" w:space="0" w:color="auto"/>
        <w:left w:val="none" w:sz="0" w:space="0" w:color="auto"/>
        <w:bottom w:val="none" w:sz="0" w:space="0" w:color="auto"/>
        <w:right w:val="none" w:sz="0" w:space="0" w:color="auto"/>
      </w:divBdr>
    </w:div>
    <w:div w:id="1479372157">
      <w:bodyDiv w:val="1"/>
      <w:marLeft w:val="0"/>
      <w:marRight w:val="0"/>
      <w:marTop w:val="0"/>
      <w:marBottom w:val="0"/>
      <w:divBdr>
        <w:top w:val="none" w:sz="0" w:space="0" w:color="auto"/>
        <w:left w:val="none" w:sz="0" w:space="0" w:color="auto"/>
        <w:bottom w:val="none" w:sz="0" w:space="0" w:color="auto"/>
        <w:right w:val="none" w:sz="0" w:space="0" w:color="auto"/>
      </w:divBdr>
    </w:div>
    <w:div w:id="1479761810">
      <w:bodyDiv w:val="1"/>
      <w:marLeft w:val="0"/>
      <w:marRight w:val="0"/>
      <w:marTop w:val="0"/>
      <w:marBottom w:val="0"/>
      <w:divBdr>
        <w:top w:val="none" w:sz="0" w:space="0" w:color="auto"/>
        <w:left w:val="none" w:sz="0" w:space="0" w:color="auto"/>
        <w:bottom w:val="none" w:sz="0" w:space="0" w:color="auto"/>
        <w:right w:val="none" w:sz="0" w:space="0" w:color="auto"/>
      </w:divBdr>
    </w:div>
    <w:div w:id="1479766317">
      <w:bodyDiv w:val="1"/>
      <w:marLeft w:val="0"/>
      <w:marRight w:val="0"/>
      <w:marTop w:val="0"/>
      <w:marBottom w:val="0"/>
      <w:divBdr>
        <w:top w:val="none" w:sz="0" w:space="0" w:color="auto"/>
        <w:left w:val="none" w:sz="0" w:space="0" w:color="auto"/>
        <w:bottom w:val="none" w:sz="0" w:space="0" w:color="auto"/>
        <w:right w:val="none" w:sz="0" w:space="0" w:color="auto"/>
      </w:divBdr>
    </w:div>
    <w:div w:id="1480420635">
      <w:bodyDiv w:val="1"/>
      <w:marLeft w:val="0"/>
      <w:marRight w:val="0"/>
      <w:marTop w:val="0"/>
      <w:marBottom w:val="0"/>
      <w:divBdr>
        <w:top w:val="none" w:sz="0" w:space="0" w:color="auto"/>
        <w:left w:val="none" w:sz="0" w:space="0" w:color="auto"/>
        <w:bottom w:val="none" w:sz="0" w:space="0" w:color="auto"/>
        <w:right w:val="none" w:sz="0" w:space="0" w:color="auto"/>
      </w:divBdr>
    </w:div>
    <w:div w:id="1482232020">
      <w:bodyDiv w:val="1"/>
      <w:marLeft w:val="0"/>
      <w:marRight w:val="0"/>
      <w:marTop w:val="0"/>
      <w:marBottom w:val="0"/>
      <w:divBdr>
        <w:top w:val="none" w:sz="0" w:space="0" w:color="auto"/>
        <w:left w:val="none" w:sz="0" w:space="0" w:color="auto"/>
        <w:bottom w:val="none" w:sz="0" w:space="0" w:color="auto"/>
        <w:right w:val="none" w:sz="0" w:space="0" w:color="auto"/>
      </w:divBdr>
    </w:div>
    <w:div w:id="1482773429">
      <w:bodyDiv w:val="1"/>
      <w:marLeft w:val="0"/>
      <w:marRight w:val="0"/>
      <w:marTop w:val="0"/>
      <w:marBottom w:val="0"/>
      <w:divBdr>
        <w:top w:val="none" w:sz="0" w:space="0" w:color="auto"/>
        <w:left w:val="none" w:sz="0" w:space="0" w:color="auto"/>
        <w:bottom w:val="none" w:sz="0" w:space="0" w:color="auto"/>
        <w:right w:val="none" w:sz="0" w:space="0" w:color="auto"/>
      </w:divBdr>
    </w:div>
    <w:div w:id="1482844580">
      <w:bodyDiv w:val="1"/>
      <w:marLeft w:val="0"/>
      <w:marRight w:val="0"/>
      <w:marTop w:val="0"/>
      <w:marBottom w:val="0"/>
      <w:divBdr>
        <w:top w:val="none" w:sz="0" w:space="0" w:color="auto"/>
        <w:left w:val="none" w:sz="0" w:space="0" w:color="auto"/>
        <w:bottom w:val="none" w:sz="0" w:space="0" w:color="auto"/>
        <w:right w:val="none" w:sz="0" w:space="0" w:color="auto"/>
      </w:divBdr>
    </w:div>
    <w:div w:id="1482849660">
      <w:bodyDiv w:val="1"/>
      <w:marLeft w:val="0"/>
      <w:marRight w:val="0"/>
      <w:marTop w:val="0"/>
      <w:marBottom w:val="0"/>
      <w:divBdr>
        <w:top w:val="none" w:sz="0" w:space="0" w:color="auto"/>
        <w:left w:val="none" w:sz="0" w:space="0" w:color="auto"/>
        <w:bottom w:val="none" w:sz="0" w:space="0" w:color="auto"/>
        <w:right w:val="none" w:sz="0" w:space="0" w:color="auto"/>
      </w:divBdr>
    </w:div>
    <w:div w:id="1483155228">
      <w:bodyDiv w:val="1"/>
      <w:marLeft w:val="0"/>
      <w:marRight w:val="0"/>
      <w:marTop w:val="0"/>
      <w:marBottom w:val="0"/>
      <w:divBdr>
        <w:top w:val="none" w:sz="0" w:space="0" w:color="auto"/>
        <w:left w:val="none" w:sz="0" w:space="0" w:color="auto"/>
        <w:bottom w:val="none" w:sz="0" w:space="0" w:color="auto"/>
        <w:right w:val="none" w:sz="0" w:space="0" w:color="auto"/>
      </w:divBdr>
    </w:div>
    <w:div w:id="1483234215">
      <w:bodyDiv w:val="1"/>
      <w:marLeft w:val="0"/>
      <w:marRight w:val="0"/>
      <w:marTop w:val="0"/>
      <w:marBottom w:val="0"/>
      <w:divBdr>
        <w:top w:val="none" w:sz="0" w:space="0" w:color="auto"/>
        <w:left w:val="none" w:sz="0" w:space="0" w:color="auto"/>
        <w:bottom w:val="none" w:sz="0" w:space="0" w:color="auto"/>
        <w:right w:val="none" w:sz="0" w:space="0" w:color="auto"/>
      </w:divBdr>
    </w:div>
    <w:div w:id="1483347334">
      <w:bodyDiv w:val="1"/>
      <w:marLeft w:val="0"/>
      <w:marRight w:val="0"/>
      <w:marTop w:val="0"/>
      <w:marBottom w:val="0"/>
      <w:divBdr>
        <w:top w:val="none" w:sz="0" w:space="0" w:color="auto"/>
        <w:left w:val="none" w:sz="0" w:space="0" w:color="auto"/>
        <w:bottom w:val="none" w:sz="0" w:space="0" w:color="auto"/>
        <w:right w:val="none" w:sz="0" w:space="0" w:color="auto"/>
      </w:divBdr>
    </w:div>
    <w:div w:id="1484154461">
      <w:bodyDiv w:val="1"/>
      <w:marLeft w:val="0"/>
      <w:marRight w:val="0"/>
      <w:marTop w:val="0"/>
      <w:marBottom w:val="0"/>
      <w:divBdr>
        <w:top w:val="none" w:sz="0" w:space="0" w:color="auto"/>
        <w:left w:val="none" w:sz="0" w:space="0" w:color="auto"/>
        <w:bottom w:val="none" w:sz="0" w:space="0" w:color="auto"/>
        <w:right w:val="none" w:sz="0" w:space="0" w:color="auto"/>
      </w:divBdr>
    </w:div>
    <w:div w:id="1484160317">
      <w:bodyDiv w:val="1"/>
      <w:marLeft w:val="0"/>
      <w:marRight w:val="0"/>
      <w:marTop w:val="0"/>
      <w:marBottom w:val="0"/>
      <w:divBdr>
        <w:top w:val="none" w:sz="0" w:space="0" w:color="auto"/>
        <w:left w:val="none" w:sz="0" w:space="0" w:color="auto"/>
        <w:bottom w:val="none" w:sz="0" w:space="0" w:color="auto"/>
        <w:right w:val="none" w:sz="0" w:space="0" w:color="auto"/>
      </w:divBdr>
    </w:div>
    <w:div w:id="1484544061">
      <w:bodyDiv w:val="1"/>
      <w:marLeft w:val="0"/>
      <w:marRight w:val="0"/>
      <w:marTop w:val="0"/>
      <w:marBottom w:val="0"/>
      <w:divBdr>
        <w:top w:val="none" w:sz="0" w:space="0" w:color="auto"/>
        <w:left w:val="none" w:sz="0" w:space="0" w:color="auto"/>
        <w:bottom w:val="none" w:sz="0" w:space="0" w:color="auto"/>
        <w:right w:val="none" w:sz="0" w:space="0" w:color="auto"/>
      </w:divBdr>
    </w:div>
    <w:div w:id="1484857426">
      <w:bodyDiv w:val="1"/>
      <w:marLeft w:val="0"/>
      <w:marRight w:val="0"/>
      <w:marTop w:val="0"/>
      <w:marBottom w:val="0"/>
      <w:divBdr>
        <w:top w:val="none" w:sz="0" w:space="0" w:color="auto"/>
        <w:left w:val="none" w:sz="0" w:space="0" w:color="auto"/>
        <w:bottom w:val="none" w:sz="0" w:space="0" w:color="auto"/>
        <w:right w:val="none" w:sz="0" w:space="0" w:color="auto"/>
      </w:divBdr>
    </w:div>
    <w:div w:id="1484931252">
      <w:bodyDiv w:val="1"/>
      <w:marLeft w:val="0"/>
      <w:marRight w:val="0"/>
      <w:marTop w:val="0"/>
      <w:marBottom w:val="0"/>
      <w:divBdr>
        <w:top w:val="none" w:sz="0" w:space="0" w:color="auto"/>
        <w:left w:val="none" w:sz="0" w:space="0" w:color="auto"/>
        <w:bottom w:val="none" w:sz="0" w:space="0" w:color="auto"/>
        <w:right w:val="none" w:sz="0" w:space="0" w:color="auto"/>
      </w:divBdr>
    </w:div>
    <w:div w:id="1485077416">
      <w:bodyDiv w:val="1"/>
      <w:marLeft w:val="0"/>
      <w:marRight w:val="0"/>
      <w:marTop w:val="0"/>
      <w:marBottom w:val="0"/>
      <w:divBdr>
        <w:top w:val="none" w:sz="0" w:space="0" w:color="auto"/>
        <w:left w:val="none" w:sz="0" w:space="0" w:color="auto"/>
        <w:bottom w:val="none" w:sz="0" w:space="0" w:color="auto"/>
        <w:right w:val="none" w:sz="0" w:space="0" w:color="auto"/>
      </w:divBdr>
    </w:div>
    <w:div w:id="1485439354">
      <w:bodyDiv w:val="1"/>
      <w:marLeft w:val="0"/>
      <w:marRight w:val="0"/>
      <w:marTop w:val="0"/>
      <w:marBottom w:val="0"/>
      <w:divBdr>
        <w:top w:val="none" w:sz="0" w:space="0" w:color="auto"/>
        <w:left w:val="none" w:sz="0" w:space="0" w:color="auto"/>
        <w:bottom w:val="none" w:sz="0" w:space="0" w:color="auto"/>
        <w:right w:val="none" w:sz="0" w:space="0" w:color="auto"/>
      </w:divBdr>
    </w:div>
    <w:div w:id="1485509591">
      <w:bodyDiv w:val="1"/>
      <w:marLeft w:val="0"/>
      <w:marRight w:val="0"/>
      <w:marTop w:val="0"/>
      <w:marBottom w:val="0"/>
      <w:divBdr>
        <w:top w:val="none" w:sz="0" w:space="0" w:color="auto"/>
        <w:left w:val="none" w:sz="0" w:space="0" w:color="auto"/>
        <w:bottom w:val="none" w:sz="0" w:space="0" w:color="auto"/>
        <w:right w:val="none" w:sz="0" w:space="0" w:color="auto"/>
      </w:divBdr>
    </w:div>
    <w:div w:id="1485975844">
      <w:bodyDiv w:val="1"/>
      <w:marLeft w:val="0"/>
      <w:marRight w:val="0"/>
      <w:marTop w:val="0"/>
      <w:marBottom w:val="0"/>
      <w:divBdr>
        <w:top w:val="none" w:sz="0" w:space="0" w:color="auto"/>
        <w:left w:val="none" w:sz="0" w:space="0" w:color="auto"/>
        <w:bottom w:val="none" w:sz="0" w:space="0" w:color="auto"/>
        <w:right w:val="none" w:sz="0" w:space="0" w:color="auto"/>
      </w:divBdr>
    </w:div>
    <w:div w:id="1486164824">
      <w:bodyDiv w:val="1"/>
      <w:marLeft w:val="0"/>
      <w:marRight w:val="0"/>
      <w:marTop w:val="0"/>
      <w:marBottom w:val="0"/>
      <w:divBdr>
        <w:top w:val="none" w:sz="0" w:space="0" w:color="auto"/>
        <w:left w:val="none" w:sz="0" w:space="0" w:color="auto"/>
        <w:bottom w:val="none" w:sz="0" w:space="0" w:color="auto"/>
        <w:right w:val="none" w:sz="0" w:space="0" w:color="auto"/>
      </w:divBdr>
    </w:div>
    <w:div w:id="1486507902">
      <w:bodyDiv w:val="1"/>
      <w:marLeft w:val="0"/>
      <w:marRight w:val="0"/>
      <w:marTop w:val="0"/>
      <w:marBottom w:val="0"/>
      <w:divBdr>
        <w:top w:val="none" w:sz="0" w:space="0" w:color="auto"/>
        <w:left w:val="none" w:sz="0" w:space="0" w:color="auto"/>
        <w:bottom w:val="none" w:sz="0" w:space="0" w:color="auto"/>
        <w:right w:val="none" w:sz="0" w:space="0" w:color="auto"/>
      </w:divBdr>
    </w:div>
    <w:div w:id="1486581706">
      <w:bodyDiv w:val="1"/>
      <w:marLeft w:val="0"/>
      <w:marRight w:val="0"/>
      <w:marTop w:val="0"/>
      <w:marBottom w:val="0"/>
      <w:divBdr>
        <w:top w:val="none" w:sz="0" w:space="0" w:color="auto"/>
        <w:left w:val="none" w:sz="0" w:space="0" w:color="auto"/>
        <w:bottom w:val="none" w:sz="0" w:space="0" w:color="auto"/>
        <w:right w:val="none" w:sz="0" w:space="0" w:color="auto"/>
      </w:divBdr>
    </w:div>
    <w:div w:id="1486704640">
      <w:bodyDiv w:val="1"/>
      <w:marLeft w:val="0"/>
      <w:marRight w:val="0"/>
      <w:marTop w:val="0"/>
      <w:marBottom w:val="0"/>
      <w:divBdr>
        <w:top w:val="none" w:sz="0" w:space="0" w:color="auto"/>
        <w:left w:val="none" w:sz="0" w:space="0" w:color="auto"/>
        <w:bottom w:val="none" w:sz="0" w:space="0" w:color="auto"/>
        <w:right w:val="none" w:sz="0" w:space="0" w:color="auto"/>
      </w:divBdr>
    </w:div>
    <w:div w:id="1486776880">
      <w:bodyDiv w:val="1"/>
      <w:marLeft w:val="0"/>
      <w:marRight w:val="0"/>
      <w:marTop w:val="0"/>
      <w:marBottom w:val="0"/>
      <w:divBdr>
        <w:top w:val="none" w:sz="0" w:space="0" w:color="auto"/>
        <w:left w:val="none" w:sz="0" w:space="0" w:color="auto"/>
        <w:bottom w:val="none" w:sz="0" w:space="0" w:color="auto"/>
        <w:right w:val="none" w:sz="0" w:space="0" w:color="auto"/>
      </w:divBdr>
    </w:div>
    <w:div w:id="1486897357">
      <w:bodyDiv w:val="1"/>
      <w:marLeft w:val="0"/>
      <w:marRight w:val="0"/>
      <w:marTop w:val="0"/>
      <w:marBottom w:val="0"/>
      <w:divBdr>
        <w:top w:val="none" w:sz="0" w:space="0" w:color="auto"/>
        <w:left w:val="none" w:sz="0" w:space="0" w:color="auto"/>
        <w:bottom w:val="none" w:sz="0" w:space="0" w:color="auto"/>
        <w:right w:val="none" w:sz="0" w:space="0" w:color="auto"/>
      </w:divBdr>
    </w:div>
    <w:div w:id="1487278292">
      <w:bodyDiv w:val="1"/>
      <w:marLeft w:val="0"/>
      <w:marRight w:val="0"/>
      <w:marTop w:val="0"/>
      <w:marBottom w:val="0"/>
      <w:divBdr>
        <w:top w:val="none" w:sz="0" w:space="0" w:color="auto"/>
        <w:left w:val="none" w:sz="0" w:space="0" w:color="auto"/>
        <w:bottom w:val="none" w:sz="0" w:space="0" w:color="auto"/>
        <w:right w:val="none" w:sz="0" w:space="0" w:color="auto"/>
      </w:divBdr>
    </w:div>
    <w:div w:id="1487285360">
      <w:bodyDiv w:val="1"/>
      <w:marLeft w:val="0"/>
      <w:marRight w:val="0"/>
      <w:marTop w:val="0"/>
      <w:marBottom w:val="0"/>
      <w:divBdr>
        <w:top w:val="none" w:sz="0" w:space="0" w:color="auto"/>
        <w:left w:val="none" w:sz="0" w:space="0" w:color="auto"/>
        <w:bottom w:val="none" w:sz="0" w:space="0" w:color="auto"/>
        <w:right w:val="none" w:sz="0" w:space="0" w:color="auto"/>
      </w:divBdr>
    </w:div>
    <w:div w:id="1487478399">
      <w:bodyDiv w:val="1"/>
      <w:marLeft w:val="0"/>
      <w:marRight w:val="0"/>
      <w:marTop w:val="0"/>
      <w:marBottom w:val="0"/>
      <w:divBdr>
        <w:top w:val="none" w:sz="0" w:space="0" w:color="auto"/>
        <w:left w:val="none" w:sz="0" w:space="0" w:color="auto"/>
        <w:bottom w:val="none" w:sz="0" w:space="0" w:color="auto"/>
        <w:right w:val="none" w:sz="0" w:space="0" w:color="auto"/>
      </w:divBdr>
    </w:div>
    <w:div w:id="1488671039">
      <w:bodyDiv w:val="1"/>
      <w:marLeft w:val="0"/>
      <w:marRight w:val="0"/>
      <w:marTop w:val="0"/>
      <w:marBottom w:val="0"/>
      <w:divBdr>
        <w:top w:val="none" w:sz="0" w:space="0" w:color="auto"/>
        <w:left w:val="none" w:sz="0" w:space="0" w:color="auto"/>
        <w:bottom w:val="none" w:sz="0" w:space="0" w:color="auto"/>
        <w:right w:val="none" w:sz="0" w:space="0" w:color="auto"/>
      </w:divBdr>
    </w:div>
    <w:div w:id="1488934911">
      <w:bodyDiv w:val="1"/>
      <w:marLeft w:val="0"/>
      <w:marRight w:val="0"/>
      <w:marTop w:val="0"/>
      <w:marBottom w:val="0"/>
      <w:divBdr>
        <w:top w:val="none" w:sz="0" w:space="0" w:color="auto"/>
        <w:left w:val="none" w:sz="0" w:space="0" w:color="auto"/>
        <w:bottom w:val="none" w:sz="0" w:space="0" w:color="auto"/>
        <w:right w:val="none" w:sz="0" w:space="0" w:color="auto"/>
      </w:divBdr>
    </w:div>
    <w:div w:id="1489128602">
      <w:bodyDiv w:val="1"/>
      <w:marLeft w:val="0"/>
      <w:marRight w:val="0"/>
      <w:marTop w:val="0"/>
      <w:marBottom w:val="0"/>
      <w:divBdr>
        <w:top w:val="none" w:sz="0" w:space="0" w:color="auto"/>
        <w:left w:val="none" w:sz="0" w:space="0" w:color="auto"/>
        <w:bottom w:val="none" w:sz="0" w:space="0" w:color="auto"/>
        <w:right w:val="none" w:sz="0" w:space="0" w:color="auto"/>
      </w:divBdr>
    </w:div>
    <w:div w:id="1489131348">
      <w:bodyDiv w:val="1"/>
      <w:marLeft w:val="0"/>
      <w:marRight w:val="0"/>
      <w:marTop w:val="0"/>
      <w:marBottom w:val="0"/>
      <w:divBdr>
        <w:top w:val="none" w:sz="0" w:space="0" w:color="auto"/>
        <w:left w:val="none" w:sz="0" w:space="0" w:color="auto"/>
        <w:bottom w:val="none" w:sz="0" w:space="0" w:color="auto"/>
        <w:right w:val="none" w:sz="0" w:space="0" w:color="auto"/>
      </w:divBdr>
    </w:div>
    <w:div w:id="1489637607">
      <w:bodyDiv w:val="1"/>
      <w:marLeft w:val="0"/>
      <w:marRight w:val="0"/>
      <w:marTop w:val="0"/>
      <w:marBottom w:val="0"/>
      <w:divBdr>
        <w:top w:val="none" w:sz="0" w:space="0" w:color="auto"/>
        <w:left w:val="none" w:sz="0" w:space="0" w:color="auto"/>
        <w:bottom w:val="none" w:sz="0" w:space="0" w:color="auto"/>
        <w:right w:val="none" w:sz="0" w:space="0" w:color="auto"/>
      </w:divBdr>
    </w:div>
    <w:div w:id="1489861216">
      <w:bodyDiv w:val="1"/>
      <w:marLeft w:val="0"/>
      <w:marRight w:val="0"/>
      <w:marTop w:val="0"/>
      <w:marBottom w:val="0"/>
      <w:divBdr>
        <w:top w:val="none" w:sz="0" w:space="0" w:color="auto"/>
        <w:left w:val="none" w:sz="0" w:space="0" w:color="auto"/>
        <w:bottom w:val="none" w:sz="0" w:space="0" w:color="auto"/>
        <w:right w:val="none" w:sz="0" w:space="0" w:color="auto"/>
      </w:divBdr>
    </w:div>
    <w:div w:id="1489905505">
      <w:bodyDiv w:val="1"/>
      <w:marLeft w:val="0"/>
      <w:marRight w:val="0"/>
      <w:marTop w:val="0"/>
      <w:marBottom w:val="0"/>
      <w:divBdr>
        <w:top w:val="none" w:sz="0" w:space="0" w:color="auto"/>
        <w:left w:val="none" w:sz="0" w:space="0" w:color="auto"/>
        <w:bottom w:val="none" w:sz="0" w:space="0" w:color="auto"/>
        <w:right w:val="none" w:sz="0" w:space="0" w:color="auto"/>
      </w:divBdr>
    </w:div>
    <w:div w:id="1490245002">
      <w:bodyDiv w:val="1"/>
      <w:marLeft w:val="0"/>
      <w:marRight w:val="0"/>
      <w:marTop w:val="0"/>
      <w:marBottom w:val="0"/>
      <w:divBdr>
        <w:top w:val="none" w:sz="0" w:space="0" w:color="auto"/>
        <w:left w:val="none" w:sz="0" w:space="0" w:color="auto"/>
        <w:bottom w:val="none" w:sz="0" w:space="0" w:color="auto"/>
        <w:right w:val="none" w:sz="0" w:space="0" w:color="auto"/>
      </w:divBdr>
    </w:div>
    <w:div w:id="1490440348">
      <w:bodyDiv w:val="1"/>
      <w:marLeft w:val="0"/>
      <w:marRight w:val="0"/>
      <w:marTop w:val="0"/>
      <w:marBottom w:val="0"/>
      <w:divBdr>
        <w:top w:val="none" w:sz="0" w:space="0" w:color="auto"/>
        <w:left w:val="none" w:sz="0" w:space="0" w:color="auto"/>
        <w:bottom w:val="none" w:sz="0" w:space="0" w:color="auto"/>
        <w:right w:val="none" w:sz="0" w:space="0" w:color="auto"/>
      </w:divBdr>
    </w:div>
    <w:div w:id="1490443547">
      <w:bodyDiv w:val="1"/>
      <w:marLeft w:val="0"/>
      <w:marRight w:val="0"/>
      <w:marTop w:val="0"/>
      <w:marBottom w:val="0"/>
      <w:divBdr>
        <w:top w:val="none" w:sz="0" w:space="0" w:color="auto"/>
        <w:left w:val="none" w:sz="0" w:space="0" w:color="auto"/>
        <w:bottom w:val="none" w:sz="0" w:space="0" w:color="auto"/>
        <w:right w:val="none" w:sz="0" w:space="0" w:color="auto"/>
      </w:divBdr>
    </w:div>
    <w:div w:id="1490905854">
      <w:bodyDiv w:val="1"/>
      <w:marLeft w:val="0"/>
      <w:marRight w:val="0"/>
      <w:marTop w:val="0"/>
      <w:marBottom w:val="0"/>
      <w:divBdr>
        <w:top w:val="none" w:sz="0" w:space="0" w:color="auto"/>
        <w:left w:val="none" w:sz="0" w:space="0" w:color="auto"/>
        <w:bottom w:val="none" w:sz="0" w:space="0" w:color="auto"/>
        <w:right w:val="none" w:sz="0" w:space="0" w:color="auto"/>
      </w:divBdr>
    </w:div>
    <w:div w:id="1491673030">
      <w:bodyDiv w:val="1"/>
      <w:marLeft w:val="0"/>
      <w:marRight w:val="0"/>
      <w:marTop w:val="0"/>
      <w:marBottom w:val="0"/>
      <w:divBdr>
        <w:top w:val="none" w:sz="0" w:space="0" w:color="auto"/>
        <w:left w:val="none" w:sz="0" w:space="0" w:color="auto"/>
        <w:bottom w:val="none" w:sz="0" w:space="0" w:color="auto"/>
        <w:right w:val="none" w:sz="0" w:space="0" w:color="auto"/>
      </w:divBdr>
    </w:div>
    <w:div w:id="1491675598">
      <w:bodyDiv w:val="1"/>
      <w:marLeft w:val="0"/>
      <w:marRight w:val="0"/>
      <w:marTop w:val="0"/>
      <w:marBottom w:val="0"/>
      <w:divBdr>
        <w:top w:val="none" w:sz="0" w:space="0" w:color="auto"/>
        <w:left w:val="none" w:sz="0" w:space="0" w:color="auto"/>
        <w:bottom w:val="none" w:sz="0" w:space="0" w:color="auto"/>
        <w:right w:val="none" w:sz="0" w:space="0" w:color="auto"/>
      </w:divBdr>
    </w:div>
    <w:div w:id="1491677920">
      <w:bodyDiv w:val="1"/>
      <w:marLeft w:val="0"/>
      <w:marRight w:val="0"/>
      <w:marTop w:val="0"/>
      <w:marBottom w:val="0"/>
      <w:divBdr>
        <w:top w:val="none" w:sz="0" w:space="0" w:color="auto"/>
        <w:left w:val="none" w:sz="0" w:space="0" w:color="auto"/>
        <w:bottom w:val="none" w:sz="0" w:space="0" w:color="auto"/>
        <w:right w:val="none" w:sz="0" w:space="0" w:color="auto"/>
      </w:divBdr>
    </w:div>
    <w:div w:id="1491823609">
      <w:bodyDiv w:val="1"/>
      <w:marLeft w:val="0"/>
      <w:marRight w:val="0"/>
      <w:marTop w:val="0"/>
      <w:marBottom w:val="0"/>
      <w:divBdr>
        <w:top w:val="none" w:sz="0" w:space="0" w:color="auto"/>
        <w:left w:val="none" w:sz="0" w:space="0" w:color="auto"/>
        <w:bottom w:val="none" w:sz="0" w:space="0" w:color="auto"/>
        <w:right w:val="none" w:sz="0" w:space="0" w:color="auto"/>
      </w:divBdr>
    </w:div>
    <w:div w:id="1491873072">
      <w:bodyDiv w:val="1"/>
      <w:marLeft w:val="0"/>
      <w:marRight w:val="0"/>
      <w:marTop w:val="0"/>
      <w:marBottom w:val="0"/>
      <w:divBdr>
        <w:top w:val="none" w:sz="0" w:space="0" w:color="auto"/>
        <w:left w:val="none" w:sz="0" w:space="0" w:color="auto"/>
        <w:bottom w:val="none" w:sz="0" w:space="0" w:color="auto"/>
        <w:right w:val="none" w:sz="0" w:space="0" w:color="auto"/>
      </w:divBdr>
    </w:div>
    <w:div w:id="1492017578">
      <w:bodyDiv w:val="1"/>
      <w:marLeft w:val="0"/>
      <w:marRight w:val="0"/>
      <w:marTop w:val="0"/>
      <w:marBottom w:val="0"/>
      <w:divBdr>
        <w:top w:val="none" w:sz="0" w:space="0" w:color="auto"/>
        <w:left w:val="none" w:sz="0" w:space="0" w:color="auto"/>
        <w:bottom w:val="none" w:sz="0" w:space="0" w:color="auto"/>
        <w:right w:val="none" w:sz="0" w:space="0" w:color="auto"/>
      </w:divBdr>
    </w:div>
    <w:div w:id="1492020889">
      <w:bodyDiv w:val="1"/>
      <w:marLeft w:val="0"/>
      <w:marRight w:val="0"/>
      <w:marTop w:val="0"/>
      <w:marBottom w:val="0"/>
      <w:divBdr>
        <w:top w:val="none" w:sz="0" w:space="0" w:color="auto"/>
        <w:left w:val="none" w:sz="0" w:space="0" w:color="auto"/>
        <w:bottom w:val="none" w:sz="0" w:space="0" w:color="auto"/>
        <w:right w:val="none" w:sz="0" w:space="0" w:color="auto"/>
      </w:divBdr>
    </w:div>
    <w:div w:id="1492402467">
      <w:bodyDiv w:val="1"/>
      <w:marLeft w:val="0"/>
      <w:marRight w:val="0"/>
      <w:marTop w:val="0"/>
      <w:marBottom w:val="0"/>
      <w:divBdr>
        <w:top w:val="none" w:sz="0" w:space="0" w:color="auto"/>
        <w:left w:val="none" w:sz="0" w:space="0" w:color="auto"/>
        <w:bottom w:val="none" w:sz="0" w:space="0" w:color="auto"/>
        <w:right w:val="none" w:sz="0" w:space="0" w:color="auto"/>
      </w:divBdr>
    </w:div>
    <w:div w:id="1493136893">
      <w:bodyDiv w:val="1"/>
      <w:marLeft w:val="0"/>
      <w:marRight w:val="0"/>
      <w:marTop w:val="0"/>
      <w:marBottom w:val="0"/>
      <w:divBdr>
        <w:top w:val="none" w:sz="0" w:space="0" w:color="auto"/>
        <w:left w:val="none" w:sz="0" w:space="0" w:color="auto"/>
        <w:bottom w:val="none" w:sz="0" w:space="0" w:color="auto"/>
        <w:right w:val="none" w:sz="0" w:space="0" w:color="auto"/>
      </w:divBdr>
    </w:div>
    <w:div w:id="1493183809">
      <w:bodyDiv w:val="1"/>
      <w:marLeft w:val="0"/>
      <w:marRight w:val="0"/>
      <w:marTop w:val="0"/>
      <w:marBottom w:val="0"/>
      <w:divBdr>
        <w:top w:val="none" w:sz="0" w:space="0" w:color="auto"/>
        <w:left w:val="none" w:sz="0" w:space="0" w:color="auto"/>
        <w:bottom w:val="none" w:sz="0" w:space="0" w:color="auto"/>
        <w:right w:val="none" w:sz="0" w:space="0" w:color="auto"/>
      </w:divBdr>
    </w:div>
    <w:div w:id="1493252078">
      <w:bodyDiv w:val="1"/>
      <w:marLeft w:val="0"/>
      <w:marRight w:val="0"/>
      <w:marTop w:val="0"/>
      <w:marBottom w:val="0"/>
      <w:divBdr>
        <w:top w:val="none" w:sz="0" w:space="0" w:color="auto"/>
        <w:left w:val="none" w:sz="0" w:space="0" w:color="auto"/>
        <w:bottom w:val="none" w:sz="0" w:space="0" w:color="auto"/>
        <w:right w:val="none" w:sz="0" w:space="0" w:color="auto"/>
      </w:divBdr>
    </w:div>
    <w:div w:id="1493452023">
      <w:bodyDiv w:val="1"/>
      <w:marLeft w:val="0"/>
      <w:marRight w:val="0"/>
      <w:marTop w:val="0"/>
      <w:marBottom w:val="0"/>
      <w:divBdr>
        <w:top w:val="none" w:sz="0" w:space="0" w:color="auto"/>
        <w:left w:val="none" w:sz="0" w:space="0" w:color="auto"/>
        <w:bottom w:val="none" w:sz="0" w:space="0" w:color="auto"/>
        <w:right w:val="none" w:sz="0" w:space="0" w:color="auto"/>
      </w:divBdr>
    </w:div>
    <w:div w:id="1493522858">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62925">
      <w:bodyDiv w:val="1"/>
      <w:marLeft w:val="0"/>
      <w:marRight w:val="0"/>
      <w:marTop w:val="0"/>
      <w:marBottom w:val="0"/>
      <w:divBdr>
        <w:top w:val="none" w:sz="0" w:space="0" w:color="auto"/>
        <w:left w:val="none" w:sz="0" w:space="0" w:color="auto"/>
        <w:bottom w:val="none" w:sz="0" w:space="0" w:color="auto"/>
        <w:right w:val="none" w:sz="0" w:space="0" w:color="auto"/>
      </w:divBdr>
    </w:div>
    <w:div w:id="1493788870">
      <w:bodyDiv w:val="1"/>
      <w:marLeft w:val="0"/>
      <w:marRight w:val="0"/>
      <w:marTop w:val="0"/>
      <w:marBottom w:val="0"/>
      <w:divBdr>
        <w:top w:val="none" w:sz="0" w:space="0" w:color="auto"/>
        <w:left w:val="none" w:sz="0" w:space="0" w:color="auto"/>
        <w:bottom w:val="none" w:sz="0" w:space="0" w:color="auto"/>
        <w:right w:val="none" w:sz="0" w:space="0" w:color="auto"/>
      </w:divBdr>
    </w:div>
    <w:div w:id="1493837771">
      <w:bodyDiv w:val="1"/>
      <w:marLeft w:val="0"/>
      <w:marRight w:val="0"/>
      <w:marTop w:val="0"/>
      <w:marBottom w:val="0"/>
      <w:divBdr>
        <w:top w:val="none" w:sz="0" w:space="0" w:color="auto"/>
        <w:left w:val="none" w:sz="0" w:space="0" w:color="auto"/>
        <w:bottom w:val="none" w:sz="0" w:space="0" w:color="auto"/>
        <w:right w:val="none" w:sz="0" w:space="0" w:color="auto"/>
      </w:divBdr>
    </w:div>
    <w:div w:id="1494561705">
      <w:bodyDiv w:val="1"/>
      <w:marLeft w:val="0"/>
      <w:marRight w:val="0"/>
      <w:marTop w:val="0"/>
      <w:marBottom w:val="0"/>
      <w:divBdr>
        <w:top w:val="none" w:sz="0" w:space="0" w:color="auto"/>
        <w:left w:val="none" w:sz="0" w:space="0" w:color="auto"/>
        <w:bottom w:val="none" w:sz="0" w:space="0" w:color="auto"/>
        <w:right w:val="none" w:sz="0" w:space="0" w:color="auto"/>
      </w:divBdr>
    </w:div>
    <w:div w:id="1494680902">
      <w:bodyDiv w:val="1"/>
      <w:marLeft w:val="0"/>
      <w:marRight w:val="0"/>
      <w:marTop w:val="0"/>
      <w:marBottom w:val="0"/>
      <w:divBdr>
        <w:top w:val="none" w:sz="0" w:space="0" w:color="auto"/>
        <w:left w:val="none" w:sz="0" w:space="0" w:color="auto"/>
        <w:bottom w:val="none" w:sz="0" w:space="0" w:color="auto"/>
        <w:right w:val="none" w:sz="0" w:space="0" w:color="auto"/>
      </w:divBdr>
    </w:div>
    <w:div w:id="1494685350">
      <w:bodyDiv w:val="1"/>
      <w:marLeft w:val="0"/>
      <w:marRight w:val="0"/>
      <w:marTop w:val="0"/>
      <w:marBottom w:val="0"/>
      <w:divBdr>
        <w:top w:val="none" w:sz="0" w:space="0" w:color="auto"/>
        <w:left w:val="none" w:sz="0" w:space="0" w:color="auto"/>
        <w:bottom w:val="none" w:sz="0" w:space="0" w:color="auto"/>
        <w:right w:val="none" w:sz="0" w:space="0" w:color="auto"/>
      </w:divBdr>
    </w:div>
    <w:div w:id="1494837937">
      <w:bodyDiv w:val="1"/>
      <w:marLeft w:val="0"/>
      <w:marRight w:val="0"/>
      <w:marTop w:val="0"/>
      <w:marBottom w:val="0"/>
      <w:divBdr>
        <w:top w:val="none" w:sz="0" w:space="0" w:color="auto"/>
        <w:left w:val="none" w:sz="0" w:space="0" w:color="auto"/>
        <w:bottom w:val="none" w:sz="0" w:space="0" w:color="auto"/>
        <w:right w:val="none" w:sz="0" w:space="0" w:color="auto"/>
      </w:divBdr>
    </w:div>
    <w:div w:id="1494879778">
      <w:bodyDiv w:val="1"/>
      <w:marLeft w:val="0"/>
      <w:marRight w:val="0"/>
      <w:marTop w:val="0"/>
      <w:marBottom w:val="0"/>
      <w:divBdr>
        <w:top w:val="none" w:sz="0" w:space="0" w:color="auto"/>
        <w:left w:val="none" w:sz="0" w:space="0" w:color="auto"/>
        <w:bottom w:val="none" w:sz="0" w:space="0" w:color="auto"/>
        <w:right w:val="none" w:sz="0" w:space="0" w:color="auto"/>
      </w:divBdr>
    </w:div>
    <w:div w:id="1495027412">
      <w:bodyDiv w:val="1"/>
      <w:marLeft w:val="0"/>
      <w:marRight w:val="0"/>
      <w:marTop w:val="0"/>
      <w:marBottom w:val="0"/>
      <w:divBdr>
        <w:top w:val="none" w:sz="0" w:space="0" w:color="auto"/>
        <w:left w:val="none" w:sz="0" w:space="0" w:color="auto"/>
        <w:bottom w:val="none" w:sz="0" w:space="0" w:color="auto"/>
        <w:right w:val="none" w:sz="0" w:space="0" w:color="auto"/>
      </w:divBdr>
    </w:div>
    <w:div w:id="1495219848">
      <w:bodyDiv w:val="1"/>
      <w:marLeft w:val="0"/>
      <w:marRight w:val="0"/>
      <w:marTop w:val="0"/>
      <w:marBottom w:val="0"/>
      <w:divBdr>
        <w:top w:val="none" w:sz="0" w:space="0" w:color="auto"/>
        <w:left w:val="none" w:sz="0" w:space="0" w:color="auto"/>
        <w:bottom w:val="none" w:sz="0" w:space="0" w:color="auto"/>
        <w:right w:val="none" w:sz="0" w:space="0" w:color="auto"/>
      </w:divBdr>
    </w:div>
    <w:div w:id="1495492645">
      <w:bodyDiv w:val="1"/>
      <w:marLeft w:val="0"/>
      <w:marRight w:val="0"/>
      <w:marTop w:val="0"/>
      <w:marBottom w:val="0"/>
      <w:divBdr>
        <w:top w:val="none" w:sz="0" w:space="0" w:color="auto"/>
        <w:left w:val="none" w:sz="0" w:space="0" w:color="auto"/>
        <w:bottom w:val="none" w:sz="0" w:space="0" w:color="auto"/>
        <w:right w:val="none" w:sz="0" w:space="0" w:color="auto"/>
      </w:divBdr>
    </w:div>
    <w:div w:id="1495604565">
      <w:bodyDiv w:val="1"/>
      <w:marLeft w:val="0"/>
      <w:marRight w:val="0"/>
      <w:marTop w:val="0"/>
      <w:marBottom w:val="0"/>
      <w:divBdr>
        <w:top w:val="none" w:sz="0" w:space="0" w:color="auto"/>
        <w:left w:val="none" w:sz="0" w:space="0" w:color="auto"/>
        <w:bottom w:val="none" w:sz="0" w:space="0" w:color="auto"/>
        <w:right w:val="none" w:sz="0" w:space="0" w:color="auto"/>
      </w:divBdr>
    </w:div>
    <w:div w:id="1495798133">
      <w:bodyDiv w:val="1"/>
      <w:marLeft w:val="0"/>
      <w:marRight w:val="0"/>
      <w:marTop w:val="0"/>
      <w:marBottom w:val="0"/>
      <w:divBdr>
        <w:top w:val="none" w:sz="0" w:space="0" w:color="auto"/>
        <w:left w:val="none" w:sz="0" w:space="0" w:color="auto"/>
        <w:bottom w:val="none" w:sz="0" w:space="0" w:color="auto"/>
        <w:right w:val="none" w:sz="0" w:space="0" w:color="auto"/>
      </w:divBdr>
    </w:div>
    <w:div w:id="1496190924">
      <w:bodyDiv w:val="1"/>
      <w:marLeft w:val="0"/>
      <w:marRight w:val="0"/>
      <w:marTop w:val="0"/>
      <w:marBottom w:val="0"/>
      <w:divBdr>
        <w:top w:val="none" w:sz="0" w:space="0" w:color="auto"/>
        <w:left w:val="none" w:sz="0" w:space="0" w:color="auto"/>
        <w:bottom w:val="none" w:sz="0" w:space="0" w:color="auto"/>
        <w:right w:val="none" w:sz="0" w:space="0" w:color="auto"/>
      </w:divBdr>
    </w:div>
    <w:div w:id="1496260034">
      <w:bodyDiv w:val="1"/>
      <w:marLeft w:val="0"/>
      <w:marRight w:val="0"/>
      <w:marTop w:val="0"/>
      <w:marBottom w:val="0"/>
      <w:divBdr>
        <w:top w:val="none" w:sz="0" w:space="0" w:color="auto"/>
        <w:left w:val="none" w:sz="0" w:space="0" w:color="auto"/>
        <w:bottom w:val="none" w:sz="0" w:space="0" w:color="auto"/>
        <w:right w:val="none" w:sz="0" w:space="0" w:color="auto"/>
      </w:divBdr>
    </w:div>
    <w:div w:id="1496535002">
      <w:bodyDiv w:val="1"/>
      <w:marLeft w:val="0"/>
      <w:marRight w:val="0"/>
      <w:marTop w:val="0"/>
      <w:marBottom w:val="0"/>
      <w:divBdr>
        <w:top w:val="none" w:sz="0" w:space="0" w:color="auto"/>
        <w:left w:val="none" w:sz="0" w:space="0" w:color="auto"/>
        <w:bottom w:val="none" w:sz="0" w:space="0" w:color="auto"/>
        <w:right w:val="none" w:sz="0" w:space="0" w:color="auto"/>
      </w:divBdr>
    </w:div>
    <w:div w:id="1496606617">
      <w:bodyDiv w:val="1"/>
      <w:marLeft w:val="0"/>
      <w:marRight w:val="0"/>
      <w:marTop w:val="0"/>
      <w:marBottom w:val="0"/>
      <w:divBdr>
        <w:top w:val="none" w:sz="0" w:space="0" w:color="auto"/>
        <w:left w:val="none" w:sz="0" w:space="0" w:color="auto"/>
        <w:bottom w:val="none" w:sz="0" w:space="0" w:color="auto"/>
        <w:right w:val="none" w:sz="0" w:space="0" w:color="auto"/>
      </w:divBdr>
    </w:div>
    <w:div w:id="1497301138">
      <w:bodyDiv w:val="1"/>
      <w:marLeft w:val="0"/>
      <w:marRight w:val="0"/>
      <w:marTop w:val="0"/>
      <w:marBottom w:val="0"/>
      <w:divBdr>
        <w:top w:val="none" w:sz="0" w:space="0" w:color="auto"/>
        <w:left w:val="none" w:sz="0" w:space="0" w:color="auto"/>
        <w:bottom w:val="none" w:sz="0" w:space="0" w:color="auto"/>
        <w:right w:val="none" w:sz="0" w:space="0" w:color="auto"/>
      </w:divBdr>
    </w:div>
    <w:div w:id="1497501489">
      <w:bodyDiv w:val="1"/>
      <w:marLeft w:val="0"/>
      <w:marRight w:val="0"/>
      <w:marTop w:val="0"/>
      <w:marBottom w:val="0"/>
      <w:divBdr>
        <w:top w:val="none" w:sz="0" w:space="0" w:color="auto"/>
        <w:left w:val="none" w:sz="0" w:space="0" w:color="auto"/>
        <w:bottom w:val="none" w:sz="0" w:space="0" w:color="auto"/>
        <w:right w:val="none" w:sz="0" w:space="0" w:color="auto"/>
      </w:divBdr>
    </w:div>
    <w:div w:id="1498374869">
      <w:bodyDiv w:val="1"/>
      <w:marLeft w:val="0"/>
      <w:marRight w:val="0"/>
      <w:marTop w:val="0"/>
      <w:marBottom w:val="0"/>
      <w:divBdr>
        <w:top w:val="none" w:sz="0" w:space="0" w:color="auto"/>
        <w:left w:val="none" w:sz="0" w:space="0" w:color="auto"/>
        <w:bottom w:val="none" w:sz="0" w:space="0" w:color="auto"/>
        <w:right w:val="none" w:sz="0" w:space="0" w:color="auto"/>
      </w:divBdr>
    </w:div>
    <w:div w:id="1499033064">
      <w:bodyDiv w:val="1"/>
      <w:marLeft w:val="0"/>
      <w:marRight w:val="0"/>
      <w:marTop w:val="0"/>
      <w:marBottom w:val="0"/>
      <w:divBdr>
        <w:top w:val="none" w:sz="0" w:space="0" w:color="auto"/>
        <w:left w:val="none" w:sz="0" w:space="0" w:color="auto"/>
        <w:bottom w:val="none" w:sz="0" w:space="0" w:color="auto"/>
        <w:right w:val="none" w:sz="0" w:space="0" w:color="auto"/>
      </w:divBdr>
    </w:div>
    <w:div w:id="1499075002">
      <w:bodyDiv w:val="1"/>
      <w:marLeft w:val="0"/>
      <w:marRight w:val="0"/>
      <w:marTop w:val="0"/>
      <w:marBottom w:val="0"/>
      <w:divBdr>
        <w:top w:val="none" w:sz="0" w:space="0" w:color="auto"/>
        <w:left w:val="none" w:sz="0" w:space="0" w:color="auto"/>
        <w:bottom w:val="none" w:sz="0" w:space="0" w:color="auto"/>
        <w:right w:val="none" w:sz="0" w:space="0" w:color="auto"/>
      </w:divBdr>
    </w:div>
    <w:div w:id="1499273777">
      <w:bodyDiv w:val="1"/>
      <w:marLeft w:val="0"/>
      <w:marRight w:val="0"/>
      <w:marTop w:val="0"/>
      <w:marBottom w:val="0"/>
      <w:divBdr>
        <w:top w:val="none" w:sz="0" w:space="0" w:color="auto"/>
        <w:left w:val="none" w:sz="0" w:space="0" w:color="auto"/>
        <w:bottom w:val="none" w:sz="0" w:space="0" w:color="auto"/>
        <w:right w:val="none" w:sz="0" w:space="0" w:color="auto"/>
      </w:divBdr>
    </w:div>
    <w:div w:id="1499421689">
      <w:bodyDiv w:val="1"/>
      <w:marLeft w:val="0"/>
      <w:marRight w:val="0"/>
      <w:marTop w:val="0"/>
      <w:marBottom w:val="0"/>
      <w:divBdr>
        <w:top w:val="none" w:sz="0" w:space="0" w:color="auto"/>
        <w:left w:val="none" w:sz="0" w:space="0" w:color="auto"/>
        <w:bottom w:val="none" w:sz="0" w:space="0" w:color="auto"/>
        <w:right w:val="none" w:sz="0" w:space="0" w:color="auto"/>
      </w:divBdr>
    </w:div>
    <w:div w:id="1499541990">
      <w:bodyDiv w:val="1"/>
      <w:marLeft w:val="0"/>
      <w:marRight w:val="0"/>
      <w:marTop w:val="0"/>
      <w:marBottom w:val="0"/>
      <w:divBdr>
        <w:top w:val="none" w:sz="0" w:space="0" w:color="auto"/>
        <w:left w:val="none" w:sz="0" w:space="0" w:color="auto"/>
        <w:bottom w:val="none" w:sz="0" w:space="0" w:color="auto"/>
        <w:right w:val="none" w:sz="0" w:space="0" w:color="auto"/>
      </w:divBdr>
    </w:div>
    <w:div w:id="1499612242">
      <w:bodyDiv w:val="1"/>
      <w:marLeft w:val="0"/>
      <w:marRight w:val="0"/>
      <w:marTop w:val="0"/>
      <w:marBottom w:val="0"/>
      <w:divBdr>
        <w:top w:val="none" w:sz="0" w:space="0" w:color="auto"/>
        <w:left w:val="none" w:sz="0" w:space="0" w:color="auto"/>
        <w:bottom w:val="none" w:sz="0" w:space="0" w:color="auto"/>
        <w:right w:val="none" w:sz="0" w:space="0" w:color="auto"/>
      </w:divBdr>
    </w:div>
    <w:div w:id="1499734557">
      <w:bodyDiv w:val="1"/>
      <w:marLeft w:val="0"/>
      <w:marRight w:val="0"/>
      <w:marTop w:val="0"/>
      <w:marBottom w:val="0"/>
      <w:divBdr>
        <w:top w:val="none" w:sz="0" w:space="0" w:color="auto"/>
        <w:left w:val="none" w:sz="0" w:space="0" w:color="auto"/>
        <w:bottom w:val="none" w:sz="0" w:space="0" w:color="auto"/>
        <w:right w:val="none" w:sz="0" w:space="0" w:color="auto"/>
      </w:divBdr>
    </w:div>
    <w:div w:id="1499805749">
      <w:bodyDiv w:val="1"/>
      <w:marLeft w:val="0"/>
      <w:marRight w:val="0"/>
      <w:marTop w:val="0"/>
      <w:marBottom w:val="0"/>
      <w:divBdr>
        <w:top w:val="none" w:sz="0" w:space="0" w:color="auto"/>
        <w:left w:val="none" w:sz="0" w:space="0" w:color="auto"/>
        <w:bottom w:val="none" w:sz="0" w:space="0" w:color="auto"/>
        <w:right w:val="none" w:sz="0" w:space="0" w:color="auto"/>
      </w:divBdr>
    </w:div>
    <w:div w:id="1499887278">
      <w:bodyDiv w:val="1"/>
      <w:marLeft w:val="0"/>
      <w:marRight w:val="0"/>
      <w:marTop w:val="0"/>
      <w:marBottom w:val="0"/>
      <w:divBdr>
        <w:top w:val="none" w:sz="0" w:space="0" w:color="auto"/>
        <w:left w:val="none" w:sz="0" w:space="0" w:color="auto"/>
        <w:bottom w:val="none" w:sz="0" w:space="0" w:color="auto"/>
        <w:right w:val="none" w:sz="0" w:space="0" w:color="auto"/>
      </w:divBdr>
    </w:div>
    <w:div w:id="1500121098">
      <w:bodyDiv w:val="1"/>
      <w:marLeft w:val="0"/>
      <w:marRight w:val="0"/>
      <w:marTop w:val="0"/>
      <w:marBottom w:val="0"/>
      <w:divBdr>
        <w:top w:val="none" w:sz="0" w:space="0" w:color="auto"/>
        <w:left w:val="none" w:sz="0" w:space="0" w:color="auto"/>
        <w:bottom w:val="none" w:sz="0" w:space="0" w:color="auto"/>
        <w:right w:val="none" w:sz="0" w:space="0" w:color="auto"/>
      </w:divBdr>
    </w:div>
    <w:div w:id="1500579646">
      <w:bodyDiv w:val="1"/>
      <w:marLeft w:val="0"/>
      <w:marRight w:val="0"/>
      <w:marTop w:val="0"/>
      <w:marBottom w:val="0"/>
      <w:divBdr>
        <w:top w:val="none" w:sz="0" w:space="0" w:color="auto"/>
        <w:left w:val="none" w:sz="0" w:space="0" w:color="auto"/>
        <w:bottom w:val="none" w:sz="0" w:space="0" w:color="auto"/>
        <w:right w:val="none" w:sz="0" w:space="0" w:color="auto"/>
      </w:divBdr>
    </w:div>
    <w:div w:id="1501190545">
      <w:bodyDiv w:val="1"/>
      <w:marLeft w:val="0"/>
      <w:marRight w:val="0"/>
      <w:marTop w:val="0"/>
      <w:marBottom w:val="0"/>
      <w:divBdr>
        <w:top w:val="none" w:sz="0" w:space="0" w:color="auto"/>
        <w:left w:val="none" w:sz="0" w:space="0" w:color="auto"/>
        <w:bottom w:val="none" w:sz="0" w:space="0" w:color="auto"/>
        <w:right w:val="none" w:sz="0" w:space="0" w:color="auto"/>
      </w:divBdr>
    </w:div>
    <w:div w:id="1501192169">
      <w:bodyDiv w:val="1"/>
      <w:marLeft w:val="0"/>
      <w:marRight w:val="0"/>
      <w:marTop w:val="0"/>
      <w:marBottom w:val="0"/>
      <w:divBdr>
        <w:top w:val="none" w:sz="0" w:space="0" w:color="auto"/>
        <w:left w:val="none" w:sz="0" w:space="0" w:color="auto"/>
        <w:bottom w:val="none" w:sz="0" w:space="0" w:color="auto"/>
        <w:right w:val="none" w:sz="0" w:space="0" w:color="auto"/>
      </w:divBdr>
    </w:div>
    <w:div w:id="1501382458">
      <w:bodyDiv w:val="1"/>
      <w:marLeft w:val="0"/>
      <w:marRight w:val="0"/>
      <w:marTop w:val="0"/>
      <w:marBottom w:val="0"/>
      <w:divBdr>
        <w:top w:val="none" w:sz="0" w:space="0" w:color="auto"/>
        <w:left w:val="none" w:sz="0" w:space="0" w:color="auto"/>
        <w:bottom w:val="none" w:sz="0" w:space="0" w:color="auto"/>
        <w:right w:val="none" w:sz="0" w:space="0" w:color="auto"/>
      </w:divBdr>
    </w:div>
    <w:div w:id="1501391267">
      <w:bodyDiv w:val="1"/>
      <w:marLeft w:val="0"/>
      <w:marRight w:val="0"/>
      <w:marTop w:val="0"/>
      <w:marBottom w:val="0"/>
      <w:divBdr>
        <w:top w:val="none" w:sz="0" w:space="0" w:color="auto"/>
        <w:left w:val="none" w:sz="0" w:space="0" w:color="auto"/>
        <w:bottom w:val="none" w:sz="0" w:space="0" w:color="auto"/>
        <w:right w:val="none" w:sz="0" w:space="0" w:color="auto"/>
      </w:divBdr>
    </w:div>
    <w:div w:id="1501697426">
      <w:bodyDiv w:val="1"/>
      <w:marLeft w:val="0"/>
      <w:marRight w:val="0"/>
      <w:marTop w:val="0"/>
      <w:marBottom w:val="0"/>
      <w:divBdr>
        <w:top w:val="none" w:sz="0" w:space="0" w:color="auto"/>
        <w:left w:val="none" w:sz="0" w:space="0" w:color="auto"/>
        <w:bottom w:val="none" w:sz="0" w:space="0" w:color="auto"/>
        <w:right w:val="none" w:sz="0" w:space="0" w:color="auto"/>
      </w:divBdr>
    </w:div>
    <w:div w:id="1502116926">
      <w:bodyDiv w:val="1"/>
      <w:marLeft w:val="0"/>
      <w:marRight w:val="0"/>
      <w:marTop w:val="0"/>
      <w:marBottom w:val="0"/>
      <w:divBdr>
        <w:top w:val="none" w:sz="0" w:space="0" w:color="auto"/>
        <w:left w:val="none" w:sz="0" w:space="0" w:color="auto"/>
        <w:bottom w:val="none" w:sz="0" w:space="0" w:color="auto"/>
        <w:right w:val="none" w:sz="0" w:space="0" w:color="auto"/>
      </w:divBdr>
    </w:div>
    <w:div w:id="1502236079">
      <w:bodyDiv w:val="1"/>
      <w:marLeft w:val="0"/>
      <w:marRight w:val="0"/>
      <w:marTop w:val="0"/>
      <w:marBottom w:val="0"/>
      <w:divBdr>
        <w:top w:val="none" w:sz="0" w:space="0" w:color="auto"/>
        <w:left w:val="none" w:sz="0" w:space="0" w:color="auto"/>
        <w:bottom w:val="none" w:sz="0" w:space="0" w:color="auto"/>
        <w:right w:val="none" w:sz="0" w:space="0" w:color="auto"/>
      </w:divBdr>
    </w:div>
    <w:div w:id="1502354648">
      <w:bodyDiv w:val="1"/>
      <w:marLeft w:val="0"/>
      <w:marRight w:val="0"/>
      <w:marTop w:val="0"/>
      <w:marBottom w:val="0"/>
      <w:divBdr>
        <w:top w:val="none" w:sz="0" w:space="0" w:color="auto"/>
        <w:left w:val="none" w:sz="0" w:space="0" w:color="auto"/>
        <w:bottom w:val="none" w:sz="0" w:space="0" w:color="auto"/>
        <w:right w:val="none" w:sz="0" w:space="0" w:color="auto"/>
      </w:divBdr>
    </w:div>
    <w:div w:id="1502548701">
      <w:bodyDiv w:val="1"/>
      <w:marLeft w:val="0"/>
      <w:marRight w:val="0"/>
      <w:marTop w:val="0"/>
      <w:marBottom w:val="0"/>
      <w:divBdr>
        <w:top w:val="none" w:sz="0" w:space="0" w:color="auto"/>
        <w:left w:val="none" w:sz="0" w:space="0" w:color="auto"/>
        <w:bottom w:val="none" w:sz="0" w:space="0" w:color="auto"/>
        <w:right w:val="none" w:sz="0" w:space="0" w:color="auto"/>
      </w:divBdr>
    </w:div>
    <w:div w:id="1503013822">
      <w:bodyDiv w:val="1"/>
      <w:marLeft w:val="0"/>
      <w:marRight w:val="0"/>
      <w:marTop w:val="0"/>
      <w:marBottom w:val="0"/>
      <w:divBdr>
        <w:top w:val="none" w:sz="0" w:space="0" w:color="auto"/>
        <w:left w:val="none" w:sz="0" w:space="0" w:color="auto"/>
        <w:bottom w:val="none" w:sz="0" w:space="0" w:color="auto"/>
        <w:right w:val="none" w:sz="0" w:space="0" w:color="auto"/>
      </w:divBdr>
    </w:div>
    <w:div w:id="1504130451">
      <w:bodyDiv w:val="1"/>
      <w:marLeft w:val="0"/>
      <w:marRight w:val="0"/>
      <w:marTop w:val="0"/>
      <w:marBottom w:val="0"/>
      <w:divBdr>
        <w:top w:val="none" w:sz="0" w:space="0" w:color="auto"/>
        <w:left w:val="none" w:sz="0" w:space="0" w:color="auto"/>
        <w:bottom w:val="none" w:sz="0" w:space="0" w:color="auto"/>
        <w:right w:val="none" w:sz="0" w:space="0" w:color="auto"/>
      </w:divBdr>
    </w:div>
    <w:div w:id="1504323646">
      <w:bodyDiv w:val="1"/>
      <w:marLeft w:val="0"/>
      <w:marRight w:val="0"/>
      <w:marTop w:val="0"/>
      <w:marBottom w:val="0"/>
      <w:divBdr>
        <w:top w:val="none" w:sz="0" w:space="0" w:color="auto"/>
        <w:left w:val="none" w:sz="0" w:space="0" w:color="auto"/>
        <w:bottom w:val="none" w:sz="0" w:space="0" w:color="auto"/>
        <w:right w:val="none" w:sz="0" w:space="0" w:color="auto"/>
      </w:divBdr>
    </w:div>
    <w:div w:id="1504783190">
      <w:bodyDiv w:val="1"/>
      <w:marLeft w:val="0"/>
      <w:marRight w:val="0"/>
      <w:marTop w:val="0"/>
      <w:marBottom w:val="0"/>
      <w:divBdr>
        <w:top w:val="none" w:sz="0" w:space="0" w:color="auto"/>
        <w:left w:val="none" w:sz="0" w:space="0" w:color="auto"/>
        <w:bottom w:val="none" w:sz="0" w:space="0" w:color="auto"/>
        <w:right w:val="none" w:sz="0" w:space="0" w:color="auto"/>
      </w:divBdr>
    </w:div>
    <w:div w:id="1505169701">
      <w:bodyDiv w:val="1"/>
      <w:marLeft w:val="0"/>
      <w:marRight w:val="0"/>
      <w:marTop w:val="0"/>
      <w:marBottom w:val="0"/>
      <w:divBdr>
        <w:top w:val="none" w:sz="0" w:space="0" w:color="auto"/>
        <w:left w:val="none" w:sz="0" w:space="0" w:color="auto"/>
        <w:bottom w:val="none" w:sz="0" w:space="0" w:color="auto"/>
        <w:right w:val="none" w:sz="0" w:space="0" w:color="auto"/>
      </w:divBdr>
    </w:div>
    <w:div w:id="1505316565">
      <w:bodyDiv w:val="1"/>
      <w:marLeft w:val="0"/>
      <w:marRight w:val="0"/>
      <w:marTop w:val="0"/>
      <w:marBottom w:val="0"/>
      <w:divBdr>
        <w:top w:val="none" w:sz="0" w:space="0" w:color="auto"/>
        <w:left w:val="none" w:sz="0" w:space="0" w:color="auto"/>
        <w:bottom w:val="none" w:sz="0" w:space="0" w:color="auto"/>
        <w:right w:val="none" w:sz="0" w:space="0" w:color="auto"/>
      </w:divBdr>
    </w:div>
    <w:div w:id="1505779519">
      <w:bodyDiv w:val="1"/>
      <w:marLeft w:val="0"/>
      <w:marRight w:val="0"/>
      <w:marTop w:val="0"/>
      <w:marBottom w:val="0"/>
      <w:divBdr>
        <w:top w:val="none" w:sz="0" w:space="0" w:color="auto"/>
        <w:left w:val="none" w:sz="0" w:space="0" w:color="auto"/>
        <w:bottom w:val="none" w:sz="0" w:space="0" w:color="auto"/>
        <w:right w:val="none" w:sz="0" w:space="0" w:color="auto"/>
      </w:divBdr>
    </w:div>
    <w:div w:id="1505821740">
      <w:bodyDiv w:val="1"/>
      <w:marLeft w:val="0"/>
      <w:marRight w:val="0"/>
      <w:marTop w:val="0"/>
      <w:marBottom w:val="0"/>
      <w:divBdr>
        <w:top w:val="none" w:sz="0" w:space="0" w:color="auto"/>
        <w:left w:val="none" w:sz="0" w:space="0" w:color="auto"/>
        <w:bottom w:val="none" w:sz="0" w:space="0" w:color="auto"/>
        <w:right w:val="none" w:sz="0" w:space="0" w:color="auto"/>
      </w:divBdr>
    </w:div>
    <w:div w:id="1505895976">
      <w:bodyDiv w:val="1"/>
      <w:marLeft w:val="0"/>
      <w:marRight w:val="0"/>
      <w:marTop w:val="0"/>
      <w:marBottom w:val="0"/>
      <w:divBdr>
        <w:top w:val="none" w:sz="0" w:space="0" w:color="auto"/>
        <w:left w:val="none" w:sz="0" w:space="0" w:color="auto"/>
        <w:bottom w:val="none" w:sz="0" w:space="0" w:color="auto"/>
        <w:right w:val="none" w:sz="0" w:space="0" w:color="auto"/>
      </w:divBdr>
    </w:div>
    <w:div w:id="1506166789">
      <w:bodyDiv w:val="1"/>
      <w:marLeft w:val="0"/>
      <w:marRight w:val="0"/>
      <w:marTop w:val="0"/>
      <w:marBottom w:val="0"/>
      <w:divBdr>
        <w:top w:val="none" w:sz="0" w:space="0" w:color="auto"/>
        <w:left w:val="none" w:sz="0" w:space="0" w:color="auto"/>
        <w:bottom w:val="none" w:sz="0" w:space="0" w:color="auto"/>
        <w:right w:val="none" w:sz="0" w:space="0" w:color="auto"/>
      </w:divBdr>
    </w:div>
    <w:div w:id="1506241753">
      <w:bodyDiv w:val="1"/>
      <w:marLeft w:val="0"/>
      <w:marRight w:val="0"/>
      <w:marTop w:val="0"/>
      <w:marBottom w:val="0"/>
      <w:divBdr>
        <w:top w:val="none" w:sz="0" w:space="0" w:color="auto"/>
        <w:left w:val="none" w:sz="0" w:space="0" w:color="auto"/>
        <w:bottom w:val="none" w:sz="0" w:space="0" w:color="auto"/>
        <w:right w:val="none" w:sz="0" w:space="0" w:color="auto"/>
      </w:divBdr>
    </w:div>
    <w:div w:id="1506478057">
      <w:bodyDiv w:val="1"/>
      <w:marLeft w:val="0"/>
      <w:marRight w:val="0"/>
      <w:marTop w:val="0"/>
      <w:marBottom w:val="0"/>
      <w:divBdr>
        <w:top w:val="none" w:sz="0" w:space="0" w:color="auto"/>
        <w:left w:val="none" w:sz="0" w:space="0" w:color="auto"/>
        <w:bottom w:val="none" w:sz="0" w:space="0" w:color="auto"/>
        <w:right w:val="none" w:sz="0" w:space="0" w:color="auto"/>
      </w:divBdr>
    </w:div>
    <w:div w:id="1506478993">
      <w:bodyDiv w:val="1"/>
      <w:marLeft w:val="0"/>
      <w:marRight w:val="0"/>
      <w:marTop w:val="0"/>
      <w:marBottom w:val="0"/>
      <w:divBdr>
        <w:top w:val="none" w:sz="0" w:space="0" w:color="auto"/>
        <w:left w:val="none" w:sz="0" w:space="0" w:color="auto"/>
        <w:bottom w:val="none" w:sz="0" w:space="0" w:color="auto"/>
        <w:right w:val="none" w:sz="0" w:space="0" w:color="auto"/>
      </w:divBdr>
    </w:div>
    <w:div w:id="1506481031">
      <w:bodyDiv w:val="1"/>
      <w:marLeft w:val="0"/>
      <w:marRight w:val="0"/>
      <w:marTop w:val="0"/>
      <w:marBottom w:val="0"/>
      <w:divBdr>
        <w:top w:val="none" w:sz="0" w:space="0" w:color="auto"/>
        <w:left w:val="none" w:sz="0" w:space="0" w:color="auto"/>
        <w:bottom w:val="none" w:sz="0" w:space="0" w:color="auto"/>
        <w:right w:val="none" w:sz="0" w:space="0" w:color="auto"/>
      </w:divBdr>
    </w:div>
    <w:div w:id="1506944172">
      <w:bodyDiv w:val="1"/>
      <w:marLeft w:val="0"/>
      <w:marRight w:val="0"/>
      <w:marTop w:val="0"/>
      <w:marBottom w:val="0"/>
      <w:divBdr>
        <w:top w:val="none" w:sz="0" w:space="0" w:color="auto"/>
        <w:left w:val="none" w:sz="0" w:space="0" w:color="auto"/>
        <w:bottom w:val="none" w:sz="0" w:space="0" w:color="auto"/>
        <w:right w:val="none" w:sz="0" w:space="0" w:color="auto"/>
      </w:divBdr>
    </w:div>
    <w:div w:id="1507207327">
      <w:bodyDiv w:val="1"/>
      <w:marLeft w:val="0"/>
      <w:marRight w:val="0"/>
      <w:marTop w:val="0"/>
      <w:marBottom w:val="0"/>
      <w:divBdr>
        <w:top w:val="none" w:sz="0" w:space="0" w:color="auto"/>
        <w:left w:val="none" w:sz="0" w:space="0" w:color="auto"/>
        <w:bottom w:val="none" w:sz="0" w:space="0" w:color="auto"/>
        <w:right w:val="none" w:sz="0" w:space="0" w:color="auto"/>
      </w:divBdr>
    </w:div>
    <w:div w:id="1507360304">
      <w:bodyDiv w:val="1"/>
      <w:marLeft w:val="0"/>
      <w:marRight w:val="0"/>
      <w:marTop w:val="0"/>
      <w:marBottom w:val="0"/>
      <w:divBdr>
        <w:top w:val="none" w:sz="0" w:space="0" w:color="auto"/>
        <w:left w:val="none" w:sz="0" w:space="0" w:color="auto"/>
        <w:bottom w:val="none" w:sz="0" w:space="0" w:color="auto"/>
        <w:right w:val="none" w:sz="0" w:space="0" w:color="auto"/>
      </w:divBdr>
    </w:div>
    <w:div w:id="1507475515">
      <w:bodyDiv w:val="1"/>
      <w:marLeft w:val="0"/>
      <w:marRight w:val="0"/>
      <w:marTop w:val="0"/>
      <w:marBottom w:val="0"/>
      <w:divBdr>
        <w:top w:val="none" w:sz="0" w:space="0" w:color="auto"/>
        <w:left w:val="none" w:sz="0" w:space="0" w:color="auto"/>
        <w:bottom w:val="none" w:sz="0" w:space="0" w:color="auto"/>
        <w:right w:val="none" w:sz="0" w:space="0" w:color="auto"/>
      </w:divBdr>
    </w:div>
    <w:div w:id="1507792162">
      <w:bodyDiv w:val="1"/>
      <w:marLeft w:val="0"/>
      <w:marRight w:val="0"/>
      <w:marTop w:val="0"/>
      <w:marBottom w:val="0"/>
      <w:divBdr>
        <w:top w:val="none" w:sz="0" w:space="0" w:color="auto"/>
        <w:left w:val="none" w:sz="0" w:space="0" w:color="auto"/>
        <w:bottom w:val="none" w:sz="0" w:space="0" w:color="auto"/>
        <w:right w:val="none" w:sz="0" w:space="0" w:color="auto"/>
      </w:divBdr>
    </w:div>
    <w:div w:id="1507818827">
      <w:bodyDiv w:val="1"/>
      <w:marLeft w:val="0"/>
      <w:marRight w:val="0"/>
      <w:marTop w:val="0"/>
      <w:marBottom w:val="0"/>
      <w:divBdr>
        <w:top w:val="none" w:sz="0" w:space="0" w:color="auto"/>
        <w:left w:val="none" w:sz="0" w:space="0" w:color="auto"/>
        <w:bottom w:val="none" w:sz="0" w:space="0" w:color="auto"/>
        <w:right w:val="none" w:sz="0" w:space="0" w:color="auto"/>
      </w:divBdr>
    </w:div>
    <w:div w:id="1508016004">
      <w:bodyDiv w:val="1"/>
      <w:marLeft w:val="0"/>
      <w:marRight w:val="0"/>
      <w:marTop w:val="0"/>
      <w:marBottom w:val="0"/>
      <w:divBdr>
        <w:top w:val="none" w:sz="0" w:space="0" w:color="auto"/>
        <w:left w:val="none" w:sz="0" w:space="0" w:color="auto"/>
        <w:bottom w:val="none" w:sz="0" w:space="0" w:color="auto"/>
        <w:right w:val="none" w:sz="0" w:space="0" w:color="auto"/>
      </w:divBdr>
    </w:div>
    <w:div w:id="1508210250">
      <w:bodyDiv w:val="1"/>
      <w:marLeft w:val="0"/>
      <w:marRight w:val="0"/>
      <w:marTop w:val="0"/>
      <w:marBottom w:val="0"/>
      <w:divBdr>
        <w:top w:val="none" w:sz="0" w:space="0" w:color="auto"/>
        <w:left w:val="none" w:sz="0" w:space="0" w:color="auto"/>
        <w:bottom w:val="none" w:sz="0" w:space="0" w:color="auto"/>
        <w:right w:val="none" w:sz="0" w:space="0" w:color="auto"/>
      </w:divBdr>
    </w:div>
    <w:div w:id="1508249465">
      <w:bodyDiv w:val="1"/>
      <w:marLeft w:val="0"/>
      <w:marRight w:val="0"/>
      <w:marTop w:val="0"/>
      <w:marBottom w:val="0"/>
      <w:divBdr>
        <w:top w:val="none" w:sz="0" w:space="0" w:color="auto"/>
        <w:left w:val="none" w:sz="0" w:space="0" w:color="auto"/>
        <w:bottom w:val="none" w:sz="0" w:space="0" w:color="auto"/>
        <w:right w:val="none" w:sz="0" w:space="0" w:color="auto"/>
      </w:divBdr>
    </w:div>
    <w:div w:id="1508790373">
      <w:bodyDiv w:val="1"/>
      <w:marLeft w:val="0"/>
      <w:marRight w:val="0"/>
      <w:marTop w:val="0"/>
      <w:marBottom w:val="0"/>
      <w:divBdr>
        <w:top w:val="none" w:sz="0" w:space="0" w:color="auto"/>
        <w:left w:val="none" w:sz="0" w:space="0" w:color="auto"/>
        <w:bottom w:val="none" w:sz="0" w:space="0" w:color="auto"/>
        <w:right w:val="none" w:sz="0" w:space="0" w:color="auto"/>
      </w:divBdr>
    </w:div>
    <w:div w:id="1508859523">
      <w:bodyDiv w:val="1"/>
      <w:marLeft w:val="0"/>
      <w:marRight w:val="0"/>
      <w:marTop w:val="0"/>
      <w:marBottom w:val="0"/>
      <w:divBdr>
        <w:top w:val="none" w:sz="0" w:space="0" w:color="auto"/>
        <w:left w:val="none" w:sz="0" w:space="0" w:color="auto"/>
        <w:bottom w:val="none" w:sz="0" w:space="0" w:color="auto"/>
        <w:right w:val="none" w:sz="0" w:space="0" w:color="auto"/>
      </w:divBdr>
    </w:div>
    <w:div w:id="1509324480">
      <w:bodyDiv w:val="1"/>
      <w:marLeft w:val="0"/>
      <w:marRight w:val="0"/>
      <w:marTop w:val="0"/>
      <w:marBottom w:val="0"/>
      <w:divBdr>
        <w:top w:val="none" w:sz="0" w:space="0" w:color="auto"/>
        <w:left w:val="none" w:sz="0" w:space="0" w:color="auto"/>
        <w:bottom w:val="none" w:sz="0" w:space="0" w:color="auto"/>
        <w:right w:val="none" w:sz="0" w:space="0" w:color="auto"/>
      </w:divBdr>
    </w:div>
    <w:div w:id="1509754267">
      <w:bodyDiv w:val="1"/>
      <w:marLeft w:val="0"/>
      <w:marRight w:val="0"/>
      <w:marTop w:val="0"/>
      <w:marBottom w:val="0"/>
      <w:divBdr>
        <w:top w:val="none" w:sz="0" w:space="0" w:color="auto"/>
        <w:left w:val="none" w:sz="0" w:space="0" w:color="auto"/>
        <w:bottom w:val="none" w:sz="0" w:space="0" w:color="auto"/>
        <w:right w:val="none" w:sz="0" w:space="0" w:color="auto"/>
      </w:divBdr>
    </w:div>
    <w:div w:id="1509756063">
      <w:bodyDiv w:val="1"/>
      <w:marLeft w:val="0"/>
      <w:marRight w:val="0"/>
      <w:marTop w:val="0"/>
      <w:marBottom w:val="0"/>
      <w:divBdr>
        <w:top w:val="none" w:sz="0" w:space="0" w:color="auto"/>
        <w:left w:val="none" w:sz="0" w:space="0" w:color="auto"/>
        <w:bottom w:val="none" w:sz="0" w:space="0" w:color="auto"/>
        <w:right w:val="none" w:sz="0" w:space="0" w:color="auto"/>
      </w:divBdr>
    </w:div>
    <w:div w:id="150990084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09453">
      <w:bodyDiv w:val="1"/>
      <w:marLeft w:val="0"/>
      <w:marRight w:val="0"/>
      <w:marTop w:val="0"/>
      <w:marBottom w:val="0"/>
      <w:divBdr>
        <w:top w:val="none" w:sz="0" w:space="0" w:color="auto"/>
        <w:left w:val="none" w:sz="0" w:space="0" w:color="auto"/>
        <w:bottom w:val="none" w:sz="0" w:space="0" w:color="auto"/>
        <w:right w:val="none" w:sz="0" w:space="0" w:color="auto"/>
      </w:divBdr>
    </w:div>
    <w:div w:id="1509953105">
      <w:bodyDiv w:val="1"/>
      <w:marLeft w:val="0"/>
      <w:marRight w:val="0"/>
      <w:marTop w:val="0"/>
      <w:marBottom w:val="0"/>
      <w:divBdr>
        <w:top w:val="none" w:sz="0" w:space="0" w:color="auto"/>
        <w:left w:val="none" w:sz="0" w:space="0" w:color="auto"/>
        <w:bottom w:val="none" w:sz="0" w:space="0" w:color="auto"/>
        <w:right w:val="none" w:sz="0" w:space="0" w:color="auto"/>
      </w:divBdr>
    </w:div>
    <w:div w:id="1510412889">
      <w:bodyDiv w:val="1"/>
      <w:marLeft w:val="0"/>
      <w:marRight w:val="0"/>
      <w:marTop w:val="0"/>
      <w:marBottom w:val="0"/>
      <w:divBdr>
        <w:top w:val="none" w:sz="0" w:space="0" w:color="auto"/>
        <w:left w:val="none" w:sz="0" w:space="0" w:color="auto"/>
        <w:bottom w:val="none" w:sz="0" w:space="0" w:color="auto"/>
        <w:right w:val="none" w:sz="0" w:space="0" w:color="auto"/>
      </w:divBdr>
    </w:div>
    <w:div w:id="1510755718">
      <w:bodyDiv w:val="1"/>
      <w:marLeft w:val="0"/>
      <w:marRight w:val="0"/>
      <w:marTop w:val="0"/>
      <w:marBottom w:val="0"/>
      <w:divBdr>
        <w:top w:val="none" w:sz="0" w:space="0" w:color="auto"/>
        <w:left w:val="none" w:sz="0" w:space="0" w:color="auto"/>
        <w:bottom w:val="none" w:sz="0" w:space="0" w:color="auto"/>
        <w:right w:val="none" w:sz="0" w:space="0" w:color="auto"/>
      </w:divBdr>
    </w:div>
    <w:div w:id="1511025098">
      <w:bodyDiv w:val="1"/>
      <w:marLeft w:val="0"/>
      <w:marRight w:val="0"/>
      <w:marTop w:val="0"/>
      <w:marBottom w:val="0"/>
      <w:divBdr>
        <w:top w:val="none" w:sz="0" w:space="0" w:color="auto"/>
        <w:left w:val="none" w:sz="0" w:space="0" w:color="auto"/>
        <w:bottom w:val="none" w:sz="0" w:space="0" w:color="auto"/>
        <w:right w:val="none" w:sz="0" w:space="0" w:color="auto"/>
      </w:divBdr>
    </w:div>
    <w:div w:id="1511216932">
      <w:bodyDiv w:val="1"/>
      <w:marLeft w:val="0"/>
      <w:marRight w:val="0"/>
      <w:marTop w:val="0"/>
      <w:marBottom w:val="0"/>
      <w:divBdr>
        <w:top w:val="none" w:sz="0" w:space="0" w:color="auto"/>
        <w:left w:val="none" w:sz="0" w:space="0" w:color="auto"/>
        <w:bottom w:val="none" w:sz="0" w:space="0" w:color="auto"/>
        <w:right w:val="none" w:sz="0" w:space="0" w:color="auto"/>
      </w:divBdr>
    </w:div>
    <w:div w:id="1511522568">
      <w:bodyDiv w:val="1"/>
      <w:marLeft w:val="0"/>
      <w:marRight w:val="0"/>
      <w:marTop w:val="0"/>
      <w:marBottom w:val="0"/>
      <w:divBdr>
        <w:top w:val="none" w:sz="0" w:space="0" w:color="auto"/>
        <w:left w:val="none" w:sz="0" w:space="0" w:color="auto"/>
        <w:bottom w:val="none" w:sz="0" w:space="0" w:color="auto"/>
        <w:right w:val="none" w:sz="0" w:space="0" w:color="auto"/>
      </w:divBdr>
    </w:div>
    <w:div w:id="1511720096">
      <w:bodyDiv w:val="1"/>
      <w:marLeft w:val="0"/>
      <w:marRight w:val="0"/>
      <w:marTop w:val="0"/>
      <w:marBottom w:val="0"/>
      <w:divBdr>
        <w:top w:val="none" w:sz="0" w:space="0" w:color="auto"/>
        <w:left w:val="none" w:sz="0" w:space="0" w:color="auto"/>
        <w:bottom w:val="none" w:sz="0" w:space="0" w:color="auto"/>
        <w:right w:val="none" w:sz="0" w:space="0" w:color="auto"/>
      </w:divBdr>
    </w:div>
    <w:div w:id="1512065577">
      <w:bodyDiv w:val="1"/>
      <w:marLeft w:val="0"/>
      <w:marRight w:val="0"/>
      <w:marTop w:val="0"/>
      <w:marBottom w:val="0"/>
      <w:divBdr>
        <w:top w:val="none" w:sz="0" w:space="0" w:color="auto"/>
        <w:left w:val="none" w:sz="0" w:space="0" w:color="auto"/>
        <w:bottom w:val="none" w:sz="0" w:space="0" w:color="auto"/>
        <w:right w:val="none" w:sz="0" w:space="0" w:color="auto"/>
      </w:divBdr>
    </w:div>
    <w:div w:id="1512067494">
      <w:bodyDiv w:val="1"/>
      <w:marLeft w:val="0"/>
      <w:marRight w:val="0"/>
      <w:marTop w:val="0"/>
      <w:marBottom w:val="0"/>
      <w:divBdr>
        <w:top w:val="none" w:sz="0" w:space="0" w:color="auto"/>
        <w:left w:val="none" w:sz="0" w:space="0" w:color="auto"/>
        <w:bottom w:val="none" w:sz="0" w:space="0" w:color="auto"/>
        <w:right w:val="none" w:sz="0" w:space="0" w:color="auto"/>
      </w:divBdr>
    </w:div>
    <w:div w:id="1512333425">
      <w:bodyDiv w:val="1"/>
      <w:marLeft w:val="0"/>
      <w:marRight w:val="0"/>
      <w:marTop w:val="0"/>
      <w:marBottom w:val="0"/>
      <w:divBdr>
        <w:top w:val="none" w:sz="0" w:space="0" w:color="auto"/>
        <w:left w:val="none" w:sz="0" w:space="0" w:color="auto"/>
        <w:bottom w:val="none" w:sz="0" w:space="0" w:color="auto"/>
        <w:right w:val="none" w:sz="0" w:space="0" w:color="auto"/>
      </w:divBdr>
    </w:div>
    <w:div w:id="1512380299">
      <w:bodyDiv w:val="1"/>
      <w:marLeft w:val="0"/>
      <w:marRight w:val="0"/>
      <w:marTop w:val="0"/>
      <w:marBottom w:val="0"/>
      <w:divBdr>
        <w:top w:val="none" w:sz="0" w:space="0" w:color="auto"/>
        <w:left w:val="none" w:sz="0" w:space="0" w:color="auto"/>
        <w:bottom w:val="none" w:sz="0" w:space="0" w:color="auto"/>
        <w:right w:val="none" w:sz="0" w:space="0" w:color="auto"/>
      </w:divBdr>
    </w:div>
    <w:div w:id="1512597739">
      <w:bodyDiv w:val="1"/>
      <w:marLeft w:val="0"/>
      <w:marRight w:val="0"/>
      <w:marTop w:val="0"/>
      <w:marBottom w:val="0"/>
      <w:divBdr>
        <w:top w:val="none" w:sz="0" w:space="0" w:color="auto"/>
        <w:left w:val="none" w:sz="0" w:space="0" w:color="auto"/>
        <w:bottom w:val="none" w:sz="0" w:space="0" w:color="auto"/>
        <w:right w:val="none" w:sz="0" w:space="0" w:color="auto"/>
      </w:divBdr>
    </w:div>
    <w:div w:id="1513103921">
      <w:bodyDiv w:val="1"/>
      <w:marLeft w:val="0"/>
      <w:marRight w:val="0"/>
      <w:marTop w:val="0"/>
      <w:marBottom w:val="0"/>
      <w:divBdr>
        <w:top w:val="none" w:sz="0" w:space="0" w:color="auto"/>
        <w:left w:val="none" w:sz="0" w:space="0" w:color="auto"/>
        <w:bottom w:val="none" w:sz="0" w:space="0" w:color="auto"/>
        <w:right w:val="none" w:sz="0" w:space="0" w:color="auto"/>
      </w:divBdr>
    </w:div>
    <w:div w:id="1513109797">
      <w:bodyDiv w:val="1"/>
      <w:marLeft w:val="0"/>
      <w:marRight w:val="0"/>
      <w:marTop w:val="0"/>
      <w:marBottom w:val="0"/>
      <w:divBdr>
        <w:top w:val="none" w:sz="0" w:space="0" w:color="auto"/>
        <w:left w:val="none" w:sz="0" w:space="0" w:color="auto"/>
        <w:bottom w:val="none" w:sz="0" w:space="0" w:color="auto"/>
        <w:right w:val="none" w:sz="0" w:space="0" w:color="auto"/>
      </w:divBdr>
    </w:div>
    <w:div w:id="1513303737">
      <w:bodyDiv w:val="1"/>
      <w:marLeft w:val="0"/>
      <w:marRight w:val="0"/>
      <w:marTop w:val="0"/>
      <w:marBottom w:val="0"/>
      <w:divBdr>
        <w:top w:val="none" w:sz="0" w:space="0" w:color="auto"/>
        <w:left w:val="none" w:sz="0" w:space="0" w:color="auto"/>
        <w:bottom w:val="none" w:sz="0" w:space="0" w:color="auto"/>
        <w:right w:val="none" w:sz="0" w:space="0" w:color="auto"/>
      </w:divBdr>
    </w:div>
    <w:div w:id="1513375428">
      <w:bodyDiv w:val="1"/>
      <w:marLeft w:val="0"/>
      <w:marRight w:val="0"/>
      <w:marTop w:val="0"/>
      <w:marBottom w:val="0"/>
      <w:divBdr>
        <w:top w:val="none" w:sz="0" w:space="0" w:color="auto"/>
        <w:left w:val="none" w:sz="0" w:space="0" w:color="auto"/>
        <w:bottom w:val="none" w:sz="0" w:space="0" w:color="auto"/>
        <w:right w:val="none" w:sz="0" w:space="0" w:color="auto"/>
      </w:divBdr>
    </w:div>
    <w:div w:id="1513689343">
      <w:bodyDiv w:val="1"/>
      <w:marLeft w:val="0"/>
      <w:marRight w:val="0"/>
      <w:marTop w:val="0"/>
      <w:marBottom w:val="0"/>
      <w:divBdr>
        <w:top w:val="none" w:sz="0" w:space="0" w:color="auto"/>
        <w:left w:val="none" w:sz="0" w:space="0" w:color="auto"/>
        <w:bottom w:val="none" w:sz="0" w:space="0" w:color="auto"/>
        <w:right w:val="none" w:sz="0" w:space="0" w:color="auto"/>
      </w:divBdr>
    </w:div>
    <w:div w:id="1513717013">
      <w:bodyDiv w:val="1"/>
      <w:marLeft w:val="0"/>
      <w:marRight w:val="0"/>
      <w:marTop w:val="0"/>
      <w:marBottom w:val="0"/>
      <w:divBdr>
        <w:top w:val="none" w:sz="0" w:space="0" w:color="auto"/>
        <w:left w:val="none" w:sz="0" w:space="0" w:color="auto"/>
        <w:bottom w:val="none" w:sz="0" w:space="0" w:color="auto"/>
        <w:right w:val="none" w:sz="0" w:space="0" w:color="auto"/>
      </w:divBdr>
    </w:div>
    <w:div w:id="1513840529">
      <w:bodyDiv w:val="1"/>
      <w:marLeft w:val="0"/>
      <w:marRight w:val="0"/>
      <w:marTop w:val="0"/>
      <w:marBottom w:val="0"/>
      <w:divBdr>
        <w:top w:val="none" w:sz="0" w:space="0" w:color="auto"/>
        <w:left w:val="none" w:sz="0" w:space="0" w:color="auto"/>
        <w:bottom w:val="none" w:sz="0" w:space="0" w:color="auto"/>
        <w:right w:val="none" w:sz="0" w:space="0" w:color="auto"/>
      </w:divBdr>
    </w:div>
    <w:div w:id="1514564271">
      <w:bodyDiv w:val="1"/>
      <w:marLeft w:val="0"/>
      <w:marRight w:val="0"/>
      <w:marTop w:val="0"/>
      <w:marBottom w:val="0"/>
      <w:divBdr>
        <w:top w:val="none" w:sz="0" w:space="0" w:color="auto"/>
        <w:left w:val="none" w:sz="0" w:space="0" w:color="auto"/>
        <w:bottom w:val="none" w:sz="0" w:space="0" w:color="auto"/>
        <w:right w:val="none" w:sz="0" w:space="0" w:color="auto"/>
      </w:divBdr>
    </w:div>
    <w:div w:id="1514757426">
      <w:bodyDiv w:val="1"/>
      <w:marLeft w:val="0"/>
      <w:marRight w:val="0"/>
      <w:marTop w:val="0"/>
      <w:marBottom w:val="0"/>
      <w:divBdr>
        <w:top w:val="none" w:sz="0" w:space="0" w:color="auto"/>
        <w:left w:val="none" w:sz="0" w:space="0" w:color="auto"/>
        <w:bottom w:val="none" w:sz="0" w:space="0" w:color="auto"/>
        <w:right w:val="none" w:sz="0" w:space="0" w:color="auto"/>
      </w:divBdr>
    </w:div>
    <w:div w:id="1515076374">
      <w:bodyDiv w:val="1"/>
      <w:marLeft w:val="0"/>
      <w:marRight w:val="0"/>
      <w:marTop w:val="0"/>
      <w:marBottom w:val="0"/>
      <w:divBdr>
        <w:top w:val="none" w:sz="0" w:space="0" w:color="auto"/>
        <w:left w:val="none" w:sz="0" w:space="0" w:color="auto"/>
        <w:bottom w:val="none" w:sz="0" w:space="0" w:color="auto"/>
        <w:right w:val="none" w:sz="0" w:space="0" w:color="auto"/>
      </w:divBdr>
    </w:div>
    <w:div w:id="1515193965">
      <w:bodyDiv w:val="1"/>
      <w:marLeft w:val="0"/>
      <w:marRight w:val="0"/>
      <w:marTop w:val="0"/>
      <w:marBottom w:val="0"/>
      <w:divBdr>
        <w:top w:val="none" w:sz="0" w:space="0" w:color="auto"/>
        <w:left w:val="none" w:sz="0" w:space="0" w:color="auto"/>
        <w:bottom w:val="none" w:sz="0" w:space="0" w:color="auto"/>
        <w:right w:val="none" w:sz="0" w:space="0" w:color="auto"/>
      </w:divBdr>
    </w:div>
    <w:div w:id="1515341554">
      <w:bodyDiv w:val="1"/>
      <w:marLeft w:val="0"/>
      <w:marRight w:val="0"/>
      <w:marTop w:val="0"/>
      <w:marBottom w:val="0"/>
      <w:divBdr>
        <w:top w:val="none" w:sz="0" w:space="0" w:color="auto"/>
        <w:left w:val="none" w:sz="0" w:space="0" w:color="auto"/>
        <w:bottom w:val="none" w:sz="0" w:space="0" w:color="auto"/>
        <w:right w:val="none" w:sz="0" w:space="0" w:color="auto"/>
      </w:divBdr>
    </w:div>
    <w:div w:id="1515531674">
      <w:bodyDiv w:val="1"/>
      <w:marLeft w:val="0"/>
      <w:marRight w:val="0"/>
      <w:marTop w:val="0"/>
      <w:marBottom w:val="0"/>
      <w:divBdr>
        <w:top w:val="none" w:sz="0" w:space="0" w:color="auto"/>
        <w:left w:val="none" w:sz="0" w:space="0" w:color="auto"/>
        <w:bottom w:val="none" w:sz="0" w:space="0" w:color="auto"/>
        <w:right w:val="none" w:sz="0" w:space="0" w:color="auto"/>
      </w:divBdr>
    </w:div>
    <w:div w:id="1515608178">
      <w:bodyDiv w:val="1"/>
      <w:marLeft w:val="0"/>
      <w:marRight w:val="0"/>
      <w:marTop w:val="0"/>
      <w:marBottom w:val="0"/>
      <w:divBdr>
        <w:top w:val="none" w:sz="0" w:space="0" w:color="auto"/>
        <w:left w:val="none" w:sz="0" w:space="0" w:color="auto"/>
        <w:bottom w:val="none" w:sz="0" w:space="0" w:color="auto"/>
        <w:right w:val="none" w:sz="0" w:space="0" w:color="auto"/>
      </w:divBdr>
    </w:div>
    <w:div w:id="1515614333">
      <w:bodyDiv w:val="1"/>
      <w:marLeft w:val="0"/>
      <w:marRight w:val="0"/>
      <w:marTop w:val="0"/>
      <w:marBottom w:val="0"/>
      <w:divBdr>
        <w:top w:val="none" w:sz="0" w:space="0" w:color="auto"/>
        <w:left w:val="none" w:sz="0" w:space="0" w:color="auto"/>
        <w:bottom w:val="none" w:sz="0" w:space="0" w:color="auto"/>
        <w:right w:val="none" w:sz="0" w:space="0" w:color="auto"/>
      </w:divBdr>
    </w:div>
    <w:div w:id="1515847724">
      <w:bodyDiv w:val="1"/>
      <w:marLeft w:val="0"/>
      <w:marRight w:val="0"/>
      <w:marTop w:val="0"/>
      <w:marBottom w:val="0"/>
      <w:divBdr>
        <w:top w:val="none" w:sz="0" w:space="0" w:color="auto"/>
        <w:left w:val="none" w:sz="0" w:space="0" w:color="auto"/>
        <w:bottom w:val="none" w:sz="0" w:space="0" w:color="auto"/>
        <w:right w:val="none" w:sz="0" w:space="0" w:color="auto"/>
      </w:divBdr>
    </w:div>
    <w:div w:id="1515921666">
      <w:bodyDiv w:val="1"/>
      <w:marLeft w:val="0"/>
      <w:marRight w:val="0"/>
      <w:marTop w:val="0"/>
      <w:marBottom w:val="0"/>
      <w:divBdr>
        <w:top w:val="none" w:sz="0" w:space="0" w:color="auto"/>
        <w:left w:val="none" w:sz="0" w:space="0" w:color="auto"/>
        <w:bottom w:val="none" w:sz="0" w:space="0" w:color="auto"/>
        <w:right w:val="none" w:sz="0" w:space="0" w:color="auto"/>
      </w:divBdr>
    </w:div>
    <w:div w:id="1515991540">
      <w:bodyDiv w:val="1"/>
      <w:marLeft w:val="0"/>
      <w:marRight w:val="0"/>
      <w:marTop w:val="0"/>
      <w:marBottom w:val="0"/>
      <w:divBdr>
        <w:top w:val="none" w:sz="0" w:space="0" w:color="auto"/>
        <w:left w:val="none" w:sz="0" w:space="0" w:color="auto"/>
        <w:bottom w:val="none" w:sz="0" w:space="0" w:color="auto"/>
        <w:right w:val="none" w:sz="0" w:space="0" w:color="auto"/>
      </w:divBdr>
    </w:div>
    <w:div w:id="1516115141">
      <w:bodyDiv w:val="1"/>
      <w:marLeft w:val="0"/>
      <w:marRight w:val="0"/>
      <w:marTop w:val="0"/>
      <w:marBottom w:val="0"/>
      <w:divBdr>
        <w:top w:val="none" w:sz="0" w:space="0" w:color="auto"/>
        <w:left w:val="none" w:sz="0" w:space="0" w:color="auto"/>
        <w:bottom w:val="none" w:sz="0" w:space="0" w:color="auto"/>
        <w:right w:val="none" w:sz="0" w:space="0" w:color="auto"/>
      </w:divBdr>
    </w:div>
    <w:div w:id="1516529634">
      <w:bodyDiv w:val="1"/>
      <w:marLeft w:val="0"/>
      <w:marRight w:val="0"/>
      <w:marTop w:val="0"/>
      <w:marBottom w:val="0"/>
      <w:divBdr>
        <w:top w:val="none" w:sz="0" w:space="0" w:color="auto"/>
        <w:left w:val="none" w:sz="0" w:space="0" w:color="auto"/>
        <w:bottom w:val="none" w:sz="0" w:space="0" w:color="auto"/>
        <w:right w:val="none" w:sz="0" w:space="0" w:color="auto"/>
      </w:divBdr>
    </w:div>
    <w:div w:id="1517311030">
      <w:bodyDiv w:val="1"/>
      <w:marLeft w:val="0"/>
      <w:marRight w:val="0"/>
      <w:marTop w:val="0"/>
      <w:marBottom w:val="0"/>
      <w:divBdr>
        <w:top w:val="none" w:sz="0" w:space="0" w:color="auto"/>
        <w:left w:val="none" w:sz="0" w:space="0" w:color="auto"/>
        <w:bottom w:val="none" w:sz="0" w:space="0" w:color="auto"/>
        <w:right w:val="none" w:sz="0" w:space="0" w:color="auto"/>
      </w:divBdr>
    </w:div>
    <w:div w:id="1517379499">
      <w:bodyDiv w:val="1"/>
      <w:marLeft w:val="0"/>
      <w:marRight w:val="0"/>
      <w:marTop w:val="0"/>
      <w:marBottom w:val="0"/>
      <w:divBdr>
        <w:top w:val="none" w:sz="0" w:space="0" w:color="auto"/>
        <w:left w:val="none" w:sz="0" w:space="0" w:color="auto"/>
        <w:bottom w:val="none" w:sz="0" w:space="0" w:color="auto"/>
        <w:right w:val="none" w:sz="0" w:space="0" w:color="auto"/>
      </w:divBdr>
    </w:div>
    <w:div w:id="1517499961">
      <w:bodyDiv w:val="1"/>
      <w:marLeft w:val="0"/>
      <w:marRight w:val="0"/>
      <w:marTop w:val="0"/>
      <w:marBottom w:val="0"/>
      <w:divBdr>
        <w:top w:val="none" w:sz="0" w:space="0" w:color="auto"/>
        <w:left w:val="none" w:sz="0" w:space="0" w:color="auto"/>
        <w:bottom w:val="none" w:sz="0" w:space="0" w:color="auto"/>
        <w:right w:val="none" w:sz="0" w:space="0" w:color="auto"/>
      </w:divBdr>
    </w:div>
    <w:div w:id="1517572412">
      <w:bodyDiv w:val="1"/>
      <w:marLeft w:val="0"/>
      <w:marRight w:val="0"/>
      <w:marTop w:val="0"/>
      <w:marBottom w:val="0"/>
      <w:divBdr>
        <w:top w:val="none" w:sz="0" w:space="0" w:color="auto"/>
        <w:left w:val="none" w:sz="0" w:space="0" w:color="auto"/>
        <w:bottom w:val="none" w:sz="0" w:space="0" w:color="auto"/>
        <w:right w:val="none" w:sz="0" w:space="0" w:color="auto"/>
      </w:divBdr>
    </w:div>
    <w:div w:id="1517574339">
      <w:bodyDiv w:val="1"/>
      <w:marLeft w:val="0"/>
      <w:marRight w:val="0"/>
      <w:marTop w:val="0"/>
      <w:marBottom w:val="0"/>
      <w:divBdr>
        <w:top w:val="none" w:sz="0" w:space="0" w:color="auto"/>
        <w:left w:val="none" w:sz="0" w:space="0" w:color="auto"/>
        <w:bottom w:val="none" w:sz="0" w:space="0" w:color="auto"/>
        <w:right w:val="none" w:sz="0" w:space="0" w:color="auto"/>
      </w:divBdr>
    </w:div>
    <w:div w:id="1517621619">
      <w:bodyDiv w:val="1"/>
      <w:marLeft w:val="0"/>
      <w:marRight w:val="0"/>
      <w:marTop w:val="0"/>
      <w:marBottom w:val="0"/>
      <w:divBdr>
        <w:top w:val="none" w:sz="0" w:space="0" w:color="auto"/>
        <w:left w:val="none" w:sz="0" w:space="0" w:color="auto"/>
        <w:bottom w:val="none" w:sz="0" w:space="0" w:color="auto"/>
        <w:right w:val="none" w:sz="0" w:space="0" w:color="auto"/>
      </w:divBdr>
    </w:div>
    <w:div w:id="1517842309">
      <w:bodyDiv w:val="1"/>
      <w:marLeft w:val="0"/>
      <w:marRight w:val="0"/>
      <w:marTop w:val="0"/>
      <w:marBottom w:val="0"/>
      <w:divBdr>
        <w:top w:val="none" w:sz="0" w:space="0" w:color="auto"/>
        <w:left w:val="none" w:sz="0" w:space="0" w:color="auto"/>
        <w:bottom w:val="none" w:sz="0" w:space="0" w:color="auto"/>
        <w:right w:val="none" w:sz="0" w:space="0" w:color="auto"/>
      </w:divBdr>
    </w:div>
    <w:div w:id="1518076262">
      <w:bodyDiv w:val="1"/>
      <w:marLeft w:val="0"/>
      <w:marRight w:val="0"/>
      <w:marTop w:val="0"/>
      <w:marBottom w:val="0"/>
      <w:divBdr>
        <w:top w:val="none" w:sz="0" w:space="0" w:color="auto"/>
        <w:left w:val="none" w:sz="0" w:space="0" w:color="auto"/>
        <w:bottom w:val="none" w:sz="0" w:space="0" w:color="auto"/>
        <w:right w:val="none" w:sz="0" w:space="0" w:color="auto"/>
      </w:divBdr>
    </w:div>
    <w:div w:id="1518500758">
      <w:bodyDiv w:val="1"/>
      <w:marLeft w:val="0"/>
      <w:marRight w:val="0"/>
      <w:marTop w:val="0"/>
      <w:marBottom w:val="0"/>
      <w:divBdr>
        <w:top w:val="none" w:sz="0" w:space="0" w:color="auto"/>
        <w:left w:val="none" w:sz="0" w:space="0" w:color="auto"/>
        <w:bottom w:val="none" w:sz="0" w:space="0" w:color="auto"/>
        <w:right w:val="none" w:sz="0" w:space="0" w:color="auto"/>
      </w:divBdr>
    </w:div>
    <w:div w:id="1518887206">
      <w:bodyDiv w:val="1"/>
      <w:marLeft w:val="0"/>
      <w:marRight w:val="0"/>
      <w:marTop w:val="0"/>
      <w:marBottom w:val="0"/>
      <w:divBdr>
        <w:top w:val="none" w:sz="0" w:space="0" w:color="auto"/>
        <w:left w:val="none" w:sz="0" w:space="0" w:color="auto"/>
        <w:bottom w:val="none" w:sz="0" w:space="0" w:color="auto"/>
        <w:right w:val="none" w:sz="0" w:space="0" w:color="auto"/>
      </w:divBdr>
    </w:div>
    <w:div w:id="1519126141">
      <w:bodyDiv w:val="1"/>
      <w:marLeft w:val="0"/>
      <w:marRight w:val="0"/>
      <w:marTop w:val="0"/>
      <w:marBottom w:val="0"/>
      <w:divBdr>
        <w:top w:val="none" w:sz="0" w:space="0" w:color="auto"/>
        <w:left w:val="none" w:sz="0" w:space="0" w:color="auto"/>
        <w:bottom w:val="none" w:sz="0" w:space="0" w:color="auto"/>
        <w:right w:val="none" w:sz="0" w:space="0" w:color="auto"/>
      </w:divBdr>
    </w:div>
    <w:div w:id="1519268965">
      <w:bodyDiv w:val="1"/>
      <w:marLeft w:val="0"/>
      <w:marRight w:val="0"/>
      <w:marTop w:val="0"/>
      <w:marBottom w:val="0"/>
      <w:divBdr>
        <w:top w:val="none" w:sz="0" w:space="0" w:color="auto"/>
        <w:left w:val="none" w:sz="0" w:space="0" w:color="auto"/>
        <w:bottom w:val="none" w:sz="0" w:space="0" w:color="auto"/>
        <w:right w:val="none" w:sz="0" w:space="0" w:color="auto"/>
      </w:divBdr>
    </w:div>
    <w:div w:id="1519270592">
      <w:bodyDiv w:val="1"/>
      <w:marLeft w:val="0"/>
      <w:marRight w:val="0"/>
      <w:marTop w:val="0"/>
      <w:marBottom w:val="0"/>
      <w:divBdr>
        <w:top w:val="none" w:sz="0" w:space="0" w:color="auto"/>
        <w:left w:val="none" w:sz="0" w:space="0" w:color="auto"/>
        <w:bottom w:val="none" w:sz="0" w:space="0" w:color="auto"/>
        <w:right w:val="none" w:sz="0" w:space="0" w:color="auto"/>
      </w:divBdr>
    </w:div>
    <w:div w:id="1519729994">
      <w:bodyDiv w:val="1"/>
      <w:marLeft w:val="0"/>
      <w:marRight w:val="0"/>
      <w:marTop w:val="0"/>
      <w:marBottom w:val="0"/>
      <w:divBdr>
        <w:top w:val="none" w:sz="0" w:space="0" w:color="auto"/>
        <w:left w:val="none" w:sz="0" w:space="0" w:color="auto"/>
        <w:bottom w:val="none" w:sz="0" w:space="0" w:color="auto"/>
        <w:right w:val="none" w:sz="0" w:space="0" w:color="auto"/>
      </w:divBdr>
    </w:div>
    <w:div w:id="1519739514">
      <w:bodyDiv w:val="1"/>
      <w:marLeft w:val="0"/>
      <w:marRight w:val="0"/>
      <w:marTop w:val="0"/>
      <w:marBottom w:val="0"/>
      <w:divBdr>
        <w:top w:val="none" w:sz="0" w:space="0" w:color="auto"/>
        <w:left w:val="none" w:sz="0" w:space="0" w:color="auto"/>
        <w:bottom w:val="none" w:sz="0" w:space="0" w:color="auto"/>
        <w:right w:val="none" w:sz="0" w:space="0" w:color="auto"/>
      </w:divBdr>
    </w:div>
    <w:div w:id="1520465731">
      <w:bodyDiv w:val="1"/>
      <w:marLeft w:val="0"/>
      <w:marRight w:val="0"/>
      <w:marTop w:val="0"/>
      <w:marBottom w:val="0"/>
      <w:divBdr>
        <w:top w:val="none" w:sz="0" w:space="0" w:color="auto"/>
        <w:left w:val="none" w:sz="0" w:space="0" w:color="auto"/>
        <w:bottom w:val="none" w:sz="0" w:space="0" w:color="auto"/>
        <w:right w:val="none" w:sz="0" w:space="0" w:color="auto"/>
      </w:divBdr>
    </w:div>
    <w:div w:id="1520583046">
      <w:bodyDiv w:val="1"/>
      <w:marLeft w:val="0"/>
      <w:marRight w:val="0"/>
      <w:marTop w:val="0"/>
      <w:marBottom w:val="0"/>
      <w:divBdr>
        <w:top w:val="none" w:sz="0" w:space="0" w:color="auto"/>
        <w:left w:val="none" w:sz="0" w:space="0" w:color="auto"/>
        <w:bottom w:val="none" w:sz="0" w:space="0" w:color="auto"/>
        <w:right w:val="none" w:sz="0" w:space="0" w:color="auto"/>
      </w:divBdr>
    </w:div>
    <w:div w:id="1520583107">
      <w:bodyDiv w:val="1"/>
      <w:marLeft w:val="0"/>
      <w:marRight w:val="0"/>
      <w:marTop w:val="0"/>
      <w:marBottom w:val="0"/>
      <w:divBdr>
        <w:top w:val="none" w:sz="0" w:space="0" w:color="auto"/>
        <w:left w:val="none" w:sz="0" w:space="0" w:color="auto"/>
        <w:bottom w:val="none" w:sz="0" w:space="0" w:color="auto"/>
        <w:right w:val="none" w:sz="0" w:space="0" w:color="auto"/>
      </w:divBdr>
    </w:div>
    <w:div w:id="1520703034">
      <w:bodyDiv w:val="1"/>
      <w:marLeft w:val="0"/>
      <w:marRight w:val="0"/>
      <w:marTop w:val="0"/>
      <w:marBottom w:val="0"/>
      <w:divBdr>
        <w:top w:val="none" w:sz="0" w:space="0" w:color="auto"/>
        <w:left w:val="none" w:sz="0" w:space="0" w:color="auto"/>
        <w:bottom w:val="none" w:sz="0" w:space="0" w:color="auto"/>
        <w:right w:val="none" w:sz="0" w:space="0" w:color="auto"/>
      </w:divBdr>
    </w:div>
    <w:div w:id="1520777834">
      <w:bodyDiv w:val="1"/>
      <w:marLeft w:val="0"/>
      <w:marRight w:val="0"/>
      <w:marTop w:val="0"/>
      <w:marBottom w:val="0"/>
      <w:divBdr>
        <w:top w:val="none" w:sz="0" w:space="0" w:color="auto"/>
        <w:left w:val="none" w:sz="0" w:space="0" w:color="auto"/>
        <w:bottom w:val="none" w:sz="0" w:space="0" w:color="auto"/>
        <w:right w:val="none" w:sz="0" w:space="0" w:color="auto"/>
      </w:divBdr>
    </w:div>
    <w:div w:id="1521160244">
      <w:bodyDiv w:val="1"/>
      <w:marLeft w:val="0"/>
      <w:marRight w:val="0"/>
      <w:marTop w:val="0"/>
      <w:marBottom w:val="0"/>
      <w:divBdr>
        <w:top w:val="none" w:sz="0" w:space="0" w:color="auto"/>
        <w:left w:val="none" w:sz="0" w:space="0" w:color="auto"/>
        <w:bottom w:val="none" w:sz="0" w:space="0" w:color="auto"/>
        <w:right w:val="none" w:sz="0" w:space="0" w:color="auto"/>
      </w:divBdr>
    </w:div>
    <w:div w:id="1521384421">
      <w:bodyDiv w:val="1"/>
      <w:marLeft w:val="0"/>
      <w:marRight w:val="0"/>
      <w:marTop w:val="0"/>
      <w:marBottom w:val="0"/>
      <w:divBdr>
        <w:top w:val="none" w:sz="0" w:space="0" w:color="auto"/>
        <w:left w:val="none" w:sz="0" w:space="0" w:color="auto"/>
        <w:bottom w:val="none" w:sz="0" w:space="0" w:color="auto"/>
        <w:right w:val="none" w:sz="0" w:space="0" w:color="auto"/>
      </w:divBdr>
    </w:div>
    <w:div w:id="1521430738">
      <w:bodyDiv w:val="1"/>
      <w:marLeft w:val="0"/>
      <w:marRight w:val="0"/>
      <w:marTop w:val="0"/>
      <w:marBottom w:val="0"/>
      <w:divBdr>
        <w:top w:val="none" w:sz="0" w:space="0" w:color="auto"/>
        <w:left w:val="none" w:sz="0" w:space="0" w:color="auto"/>
        <w:bottom w:val="none" w:sz="0" w:space="0" w:color="auto"/>
        <w:right w:val="none" w:sz="0" w:space="0" w:color="auto"/>
      </w:divBdr>
    </w:div>
    <w:div w:id="1521703411">
      <w:bodyDiv w:val="1"/>
      <w:marLeft w:val="0"/>
      <w:marRight w:val="0"/>
      <w:marTop w:val="0"/>
      <w:marBottom w:val="0"/>
      <w:divBdr>
        <w:top w:val="none" w:sz="0" w:space="0" w:color="auto"/>
        <w:left w:val="none" w:sz="0" w:space="0" w:color="auto"/>
        <w:bottom w:val="none" w:sz="0" w:space="0" w:color="auto"/>
        <w:right w:val="none" w:sz="0" w:space="0" w:color="auto"/>
      </w:divBdr>
    </w:div>
    <w:div w:id="1521746779">
      <w:bodyDiv w:val="1"/>
      <w:marLeft w:val="0"/>
      <w:marRight w:val="0"/>
      <w:marTop w:val="0"/>
      <w:marBottom w:val="0"/>
      <w:divBdr>
        <w:top w:val="none" w:sz="0" w:space="0" w:color="auto"/>
        <w:left w:val="none" w:sz="0" w:space="0" w:color="auto"/>
        <w:bottom w:val="none" w:sz="0" w:space="0" w:color="auto"/>
        <w:right w:val="none" w:sz="0" w:space="0" w:color="auto"/>
      </w:divBdr>
    </w:div>
    <w:div w:id="1522090643">
      <w:bodyDiv w:val="1"/>
      <w:marLeft w:val="0"/>
      <w:marRight w:val="0"/>
      <w:marTop w:val="0"/>
      <w:marBottom w:val="0"/>
      <w:divBdr>
        <w:top w:val="none" w:sz="0" w:space="0" w:color="auto"/>
        <w:left w:val="none" w:sz="0" w:space="0" w:color="auto"/>
        <w:bottom w:val="none" w:sz="0" w:space="0" w:color="auto"/>
        <w:right w:val="none" w:sz="0" w:space="0" w:color="auto"/>
      </w:divBdr>
    </w:div>
    <w:div w:id="1522205135">
      <w:bodyDiv w:val="1"/>
      <w:marLeft w:val="0"/>
      <w:marRight w:val="0"/>
      <w:marTop w:val="0"/>
      <w:marBottom w:val="0"/>
      <w:divBdr>
        <w:top w:val="none" w:sz="0" w:space="0" w:color="auto"/>
        <w:left w:val="none" w:sz="0" w:space="0" w:color="auto"/>
        <w:bottom w:val="none" w:sz="0" w:space="0" w:color="auto"/>
        <w:right w:val="none" w:sz="0" w:space="0" w:color="auto"/>
      </w:divBdr>
    </w:div>
    <w:div w:id="1522284547">
      <w:bodyDiv w:val="1"/>
      <w:marLeft w:val="0"/>
      <w:marRight w:val="0"/>
      <w:marTop w:val="0"/>
      <w:marBottom w:val="0"/>
      <w:divBdr>
        <w:top w:val="none" w:sz="0" w:space="0" w:color="auto"/>
        <w:left w:val="none" w:sz="0" w:space="0" w:color="auto"/>
        <w:bottom w:val="none" w:sz="0" w:space="0" w:color="auto"/>
        <w:right w:val="none" w:sz="0" w:space="0" w:color="auto"/>
      </w:divBdr>
    </w:div>
    <w:div w:id="1522431845">
      <w:bodyDiv w:val="1"/>
      <w:marLeft w:val="0"/>
      <w:marRight w:val="0"/>
      <w:marTop w:val="0"/>
      <w:marBottom w:val="0"/>
      <w:divBdr>
        <w:top w:val="none" w:sz="0" w:space="0" w:color="auto"/>
        <w:left w:val="none" w:sz="0" w:space="0" w:color="auto"/>
        <w:bottom w:val="none" w:sz="0" w:space="0" w:color="auto"/>
        <w:right w:val="none" w:sz="0" w:space="0" w:color="auto"/>
      </w:divBdr>
    </w:div>
    <w:div w:id="1522552369">
      <w:bodyDiv w:val="1"/>
      <w:marLeft w:val="0"/>
      <w:marRight w:val="0"/>
      <w:marTop w:val="0"/>
      <w:marBottom w:val="0"/>
      <w:divBdr>
        <w:top w:val="none" w:sz="0" w:space="0" w:color="auto"/>
        <w:left w:val="none" w:sz="0" w:space="0" w:color="auto"/>
        <w:bottom w:val="none" w:sz="0" w:space="0" w:color="auto"/>
        <w:right w:val="none" w:sz="0" w:space="0" w:color="auto"/>
      </w:divBdr>
    </w:div>
    <w:div w:id="1522933952">
      <w:bodyDiv w:val="1"/>
      <w:marLeft w:val="0"/>
      <w:marRight w:val="0"/>
      <w:marTop w:val="0"/>
      <w:marBottom w:val="0"/>
      <w:divBdr>
        <w:top w:val="none" w:sz="0" w:space="0" w:color="auto"/>
        <w:left w:val="none" w:sz="0" w:space="0" w:color="auto"/>
        <w:bottom w:val="none" w:sz="0" w:space="0" w:color="auto"/>
        <w:right w:val="none" w:sz="0" w:space="0" w:color="auto"/>
      </w:divBdr>
    </w:div>
    <w:div w:id="1523127496">
      <w:bodyDiv w:val="1"/>
      <w:marLeft w:val="0"/>
      <w:marRight w:val="0"/>
      <w:marTop w:val="0"/>
      <w:marBottom w:val="0"/>
      <w:divBdr>
        <w:top w:val="none" w:sz="0" w:space="0" w:color="auto"/>
        <w:left w:val="none" w:sz="0" w:space="0" w:color="auto"/>
        <w:bottom w:val="none" w:sz="0" w:space="0" w:color="auto"/>
        <w:right w:val="none" w:sz="0" w:space="0" w:color="auto"/>
      </w:divBdr>
    </w:div>
    <w:div w:id="1523206219">
      <w:bodyDiv w:val="1"/>
      <w:marLeft w:val="0"/>
      <w:marRight w:val="0"/>
      <w:marTop w:val="0"/>
      <w:marBottom w:val="0"/>
      <w:divBdr>
        <w:top w:val="none" w:sz="0" w:space="0" w:color="auto"/>
        <w:left w:val="none" w:sz="0" w:space="0" w:color="auto"/>
        <w:bottom w:val="none" w:sz="0" w:space="0" w:color="auto"/>
        <w:right w:val="none" w:sz="0" w:space="0" w:color="auto"/>
      </w:divBdr>
    </w:div>
    <w:div w:id="1523470548">
      <w:bodyDiv w:val="1"/>
      <w:marLeft w:val="0"/>
      <w:marRight w:val="0"/>
      <w:marTop w:val="0"/>
      <w:marBottom w:val="0"/>
      <w:divBdr>
        <w:top w:val="none" w:sz="0" w:space="0" w:color="auto"/>
        <w:left w:val="none" w:sz="0" w:space="0" w:color="auto"/>
        <w:bottom w:val="none" w:sz="0" w:space="0" w:color="auto"/>
        <w:right w:val="none" w:sz="0" w:space="0" w:color="auto"/>
      </w:divBdr>
    </w:div>
    <w:div w:id="1524396541">
      <w:bodyDiv w:val="1"/>
      <w:marLeft w:val="0"/>
      <w:marRight w:val="0"/>
      <w:marTop w:val="0"/>
      <w:marBottom w:val="0"/>
      <w:divBdr>
        <w:top w:val="none" w:sz="0" w:space="0" w:color="auto"/>
        <w:left w:val="none" w:sz="0" w:space="0" w:color="auto"/>
        <w:bottom w:val="none" w:sz="0" w:space="0" w:color="auto"/>
        <w:right w:val="none" w:sz="0" w:space="0" w:color="auto"/>
      </w:divBdr>
    </w:div>
    <w:div w:id="1524635129">
      <w:bodyDiv w:val="1"/>
      <w:marLeft w:val="0"/>
      <w:marRight w:val="0"/>
      <w:marTop w:val="0"/>
      <w:marBottom w:val="0"/>
      <w:divBdr>
        <w:top w:val="none" w:sz="0" w:space="0" w:color="auto"/>
        <w:left w:val="none" w:sz="0" w:space="0" w:color="auto"/>
        <w:bottom w:val="none" w:sz="0" w:space="0" w:color="auto"/>
        <w:right w:val="none" w:sz="0" w:space="0" w:color="auto"/>
      </w:divBdr>
    </w:div>
    <w:div w:id="1524785015">
      <w:bodyDiv w:val="1"/>
      <w:marLeft w:val="0"/>
      <w:marRight w:val="0"/>
      <w:marTop w:val="0"/>
      <w:marBottom w:val="0"/>
      <w:divBdr>
        <w:top w:val="none" w:sz="0" w:space="0" w:color="auto"/>
        <w:left w:val="none" w:sz="0" w:space="0" w:color="auto"/>
        <w:bottom w:val="none" w:sz="0" w:space="0" w:color="auto"/>
        <w:right w:val="none" w:sz="0" w:space="0" w:color="auto"/>
      </w:divBdr>
    </w:div>
    <w:div w:id="1524785923">
      <w:bodyDiv w:val="1"/>
      <w:marLeft w:val="0"/>
      <w:marRight w:val="0"/>
      <w:marTop w:val="0"/>
      <w:marBottom w:val="0"/>
      <w:divBdr>
        <w:top w:val="none" w:sz="0" w:space="0" w:color="auto"/>
        <w:left w:val="none" w:sz="0" w:space="0" w:color="auto"/>
        <w:bottom w:val="none" w:sz="0" w:space="0" w:color="auto"/>
        <w:right w:val="none" w:sz="0" w:space="0" w:color="auto"/>
      </w:divBdr>
    </w:div>
    <w:div w:id="1524826221">
      <w:bodyDiv w:val="1"/>
      <w:marLeft w:val="0"/>
      <w:marRight w:val="0"/>
      <w:marTop w:val="0"/>
      <w:marBottom w:val="0"/>
      <w:divBdr>
        <w:top w:val="none" w:sz="0" w:space="0" w:color="auto"/>
        <w:left w:val="none" w:sz="0" w:space="0" w:color="auto"/>
        <w:bottom w:val="none" w:sz="0" w:space="0" w:color="auto"/>
        <w:right w:val="none" w:sz="0" w:space="0" w:color="auto"/>
      </w:divBdr>
    </w:div>
    <w:div w:id="1524827844">
      <w:bodyDiv w:val="1"/>
      <w:marLeft w:val="0"/>
      <w:marRight w:val="0"/>
      <w:marTop w:val="0"/>
      <w:marBottom w:val="0"/>
      <w:divBdr>
        <w:top w:val="none" w:sz="0" w:space="0" w:color="auto"/>
        <w:left w:val="none" w:sz="0" w:space="0" w:color="auto"/>
        <w:bottom w:val="none" w:sz="0" w:space="0" w:color="auto"/>
        <w:right w:val="none" w:sz="0" w:space="0" w:color="auto"/>
      </w:divBdr>
    </w:div>
    <w:div w:id="1524856399">
      <w:bodyDiv w:val="1"/>
      <w:marLeft w:val="0"/>
      <w:marRight w:val="0"/>
      <w:marTop w:val="0"/>
      <w:marBottom w:val="0"/>
      <w:divBdr>
        <w:top w:val="none" w:sz="0" w:space="0" w:color="auto"/>
        <w:left w:val="none" w:sz="0" w:space="0" w:color="auto"/>
        <w:bottom w:val="none" w:sz="0" w:space="0" w:color="auto"/>
        <w:right w:val="none" w:sz="0" w:space="0" w:color="auto"/>
      </w:divBdr>
    </w:div>
    <w:div w:id="1524902125">
      <w:bodyDiv w:val="1"/>
      <w:marLeft w:val="0"/>
      <w:marRight w:val="0"/>
      <w:marTop w:val="0"/>
      <w:marBottom w:val="0"/>
      <w:divBdr>
        <w:top w:val="none" w:sz="0" w:space="0" w:color="auto"/>
        <w:left w:val="none" w:sz="0" w:space="0" w:color="auto"/>
        <w:bottom w:val="none" w:sz="0" w:space="0" w:color="auto"/>
        <w:right w:val="none" w:sz="0" w:space="0" w:color="auto"/>
      </w:divBdr>
    </w:div>
    <w:div w:id="1525289521">
      <w:bodyDiv w:val="1"/>
      <w:marLeft w:val="0"/>
      <w:marRight w:val="0"/>
      <w:marTop w:val="0"/>
      <w:marBottom w:val="0"/>
      <w:divBdr>
        <w:top w:val="none" w:sz="0" w:space="0" w:color="auto"/>
        <w:left w:val="none" w:sz="0" w:space="0" w:color="auto"/>
        <w:bottom w:val="none" w:sz="0" w:space="0" w:color="auto"/>
        <w:right w:val="none" w:sz="0" w:space="0" w:color="auto"/>
      </w:divBdr>
    </w:div>
    <w:div w:id="1525435746">
      <w:bodyDiv w:val="1"/>
      <w:marLeft w:val="0"/>
      <w:marRight w:val="0"/>
      <w:marTop w:val="0"/>
      <w:marBottom w:val="0"/>
      <w:divBdr>
        <w:top w:val="none" w:sz="0" w:space="0" w:color="auto"/>
        <w:left w:val="none" w:sz="0" w:space="0" w:color="auto"/>
        <w:bottom w:val="none" w:sz="0" w:space="0" w:color="auto"/>
        <w:right w:val="none" w:sz="0" w:space="0" w:color="auto"/>
      </w:divBdr>
    </w:div>
    <w:div w:id="1525482879">
      <w:bodyDiv w:val="1"/>
      <w:marLeft w:val="0"/>
      <w:marRight w:val="0"/>
      <w:marTop w:val="0"/>
      <w:marBottom w:val="0"/>
      <w:divBdr>
        <w:top w:val="none" w:sz="0" w:space="0" w:color="auto"/>
        <w:left w:val="none" w:sz="0" w:space="0" w:color="auto"/>
        <w:bottom w:val="none" w:sz="0" w:space="0" w:color="auto"/>
        <w:right w:val="none" w:sz="0" w:space="0" w:color="auto"/>
      </w:divBdr>
    </w:div>
    <w:div w:id="1525485663">
      <w:bodyDiv w:val="1"/>
      <w:marLeft w:val="0"/>
      <w:marRight w:val="0"/>
      <w:marTop w:val="0"/>
      <w:marBottom w:val="0"/>
      <w:divBdr>
        <w:top w:val="none" w:sz="0" w:space="0" w:color="auto"/>
        <w:left w:val="none" w:sz="0" w:space="0" w:color="auto"/>
        <w:bottom w:val="none" w:sz="0" w:space="0" w:color="auto"/>
        <w:right w:val="none" w:sz="0" w:space="0" w:color="auto"/>
      </w:divBdr>
    </w:div>
    <w:div w:id="1525748054">
      <w:bodyDiv w:val="1"/>
      <w:marLeft w:val="0"/>
      <w:marRight w:val="0"/>
      <w:marTop w:val="0"/>
      <w:marBottom w:val="0"/>
      <w:divBdr>
        <w:top w:val="none" w:sz="0" w:space="0" w:color="auto"/>
        <w:left w:val="none" w:sz="0" w:space="0" w:color="auto"/>
        <w:bottom w:val="none" w:sz="0" w:space="0" w:color="auto"/>
        <w:right w:val="none" w:sz="0" w:space="0" w:color="auto"/>
      </w:divBdr>
    </w:div>
    <w:div w:id="1525753788">
      <w:bodyDiv w:val="1"/>
      <w:marLeft w:val="0"/>
      <w:marRight w:val="0"/>
      <w:marTop w:val="0"/>
      <w:marBottom w:val="0"/>
      <w:divBdr>
        <w:top w:val="none" w:sz="0" w:space="0" w:color="auto"/>
        <w:left w:val="none" w:sz="0" w:space="0" w:color="auto"/>
        <w:bottom w:val="none" w:sz="0" w:space="0" w:color="auto"/>
        <w:right w:val="none" w:sz="0" w:space="0" w:color="auto"/>
      </w:divBdr>
    </w:div>
    <w:div w:id="1525947667">
      <w:bodyDiv w:val="1"/>
      <w:marLeft w:val="0"/>
      <w:marRight w:val="0"/>
      <w:marTop w:val="0"/>
      <w:marBottom w:val="0"/>
      <w:divBdr>
        <w:top w:val="none" w:sz="0" w:space="0" w:color="auto"/>
        <w:left w:val="none" w:sz="0" w:space="0" w:color="auto"/>
        <w:bottom w:val="none" w:sz="0" w:space="0" w:color="auto"/>
        <w:right w:val="none" w:sz="0" w:space="0" w:color="auto"/>
      </w:divBdr>
    </w:div>
    <w:div w:id="1526137086">
      <w:bodyDiv w:val="1"/>
      <w:marLeft w:val="0"/>
      <w:marRight w:val="0"/>
      <w:marTop w:val="0"/>
      <w:marBottom w:val="0"/>
      <w:divBdr>
        <w:top w:val="none" w:sz="0" w:space="0" w:color="auto"/>
        <w:left w:val="none" w:sz="0" w:space="0" w:color="auto"/>
        <w:bottom w:val="none" w:sz="0" w:space="0" w:color="auto"/>
        <w:right w:val="none" w:sz="0" w:space="0" w:color="auto"/>
      </w:divBdr>
    </w:div>
    <w:div w:id="1526210263">
      <w:bodyDiv w:val="1"/>
      <w:marLeft w:val="0"/>
      <w:marRight w:val="0"/>
      <w:marTop w:val="0"/>
      <w:marBottom w:val="0"/>
      <w:divBdr>
        <w:top w:val="none" w:sz="0" w:space="0" w:color="auto"/>
        <w:left w:val="none" w:sz="0" w:space="0" w:color="auto"/>
        <w:bottom w:val="none" w:sz="0" w:space="0" w:color="auto"/>
        <w:right w:val="none" w:sz="0" w:space="0" w:color="auto"/>
      </w:divBdr>
    </w:div>
    <w:div w:id="1527015053">
      <w:bodyDiv w:val="1"/>
      <w:marLeft w:val="0"/>
      <w:marRight w:val="0"/>
      <w:marTop w:val="0"/>
      <w:marBottom w:val="0"/>
      <w:divBdr>
        <w:top w:val="none" w:sz="0" w:space="0" w:color="auto"/>
        <w:left w:val="none" w:sz="0" w:space="0" w:color="auto"/>
        <w:bottom w:val="none" w:sz="0" w:space="0" w:color="auto"/>
        <w:right w:val="none" w:sz="0" w:space="0" w:color="auto"/>
      </w:divBdr>
    </w:div>
    <w:div w:id="1527020762">
      <w:bodyDiv w:val="1"/>
      <w:marLeft w:val="0"/>
      <w:marRight w:val="0"/>
      <w:marTop w:val="0"/>
      <w:marBottom w:val="0"/>
      <w:divBdr>
        <w:top w:val="none" w:sz="0" w:space="0" w:color="auto"/>
        <w:left w:val="none" w:sz="0" w:space="0" w:color="auto"/>
        <w:bottom w:val="none" w:sz="0" w:space="0" w:color="auto"/>
        <w:right w:val="none" w:sz="0" w:space="0" w:color="auto"/>
      </w:divBdr>
    </w:div>
    <w:div w:id="1527215546">
      <w:bodyDiv w:val="1"/>
      <w:marLeft w:val="0"/>
      <w:marRight w:val="0"/>
      <w:marTop w:val="0"/>
      <w:marBottom w:val="0"/>
      <w:divBdr>
        <w:top w:val="none" w:sz="0" w:space="0" w:color="auto"/>
        <w:left w:val="none" w:sz="0" w:space="0" w:color="auto"/>
        <w:bottom w:val="none" w:sz="0" w:space="0" w:color="auto"/>
        <w:right w:val="none" w:sz="0" w:space="0" w:color="auto"/>
      </w:divBdr>
    </w:div>
    <w:div w:id="1527281865">
      <w:bodyDiv w:val="1"/>
      <w:marLeft w:val="0"/>
      <w:marRight w:val="0"/>
      <w:marTop w:val="0"/>
      <w:marBottom w:val="0"/>
      <w:divBdr>
        <w:top w:val="none" w:sz="0" w:space="0" w:color="auto"/>
        <w:left w:val="none" w:sz="0" w:space="0" w:color="auto"/>
        <w:bottom w:val="none" w:sz="0" w:space="0" w:color="auto"/>
        <w:right w:val="none" w:sz="0" w:space="0" w:color="auto"/>
      </w:divBdr>
    </w:div>
    <w:div w:id="1527792179">
      <w:bodyDiv w:val="1"/>
      <w:marLeft w:val="0"/>
      <w:marRight w:val="0"/>
      <w:marTop w:val="0"/>
      <w:marBottom w:val="0"/>
      <w:divBdr>
        <w:top w:val="none" w:sz="0" w:space="0" w:color="auto"/>
        <w:left w:val="none" w:sz="0" w:space="0" w:color="auto"/>
        <w:bottom w:val="none" w:sz="0" w:space="0" w:color="auto"/>
        <w:right w:val="none" w:sz="0" w:space="0" w:color="auto"/>
      </w:divBdr>
    </w:div>
    <w:div w:id="1527793676">
      <w:bodyDiv w:val="1"/>
      <w:marLeft w:val="0"/>
      <w:marRight w:val="0"/>
      <w:marTop w:val="0"/>
      <w:marBottom w:val="0"/>
      <w:divBdr>
        <w:top w:val="none" w:sz="0" w:space="0" w:color="auto"/>
        <w:left w:val="none" w:sz="0" w:space="0" w:color="auto"/>
        <w:bottom w:val="none" w:sz="0" w:space="0" w:color="auto"/>
        <w:right w:val="none" w:sz="0" w:space="0" w:color="auto"/>
      </w:divBdr>
    </w:div>
    <w:div w:id="1527867750">
      <w:bodyDiv w:val="1"/>
      <w:marLeft w:val="0"/>
      <w:marRight w:val="0"/>
      <w:marTop w:val="0"/>
      <w:marBottom w:val="0"/>
      <w:divBdr>
        <w:top w:val="none" w:sz="0" w:space="0" w:color="auto"/>
        <w:left w:val="none" w:sz="0" w:space="0" w:color="auto"/>
        <w:bottom w:val="none" w:sz="0" w:space="0" w:color="auto"/>
        <w:right w:val="none" w:sz="0" w:space="0" w:color="auto"/>
      </w:divBdr>
    </w:div>
    <w:div w:id="1527869887">
      <w:bodyDiv w:val="1"/>
      <w:marLeft w:val="0"/>
      <w:marRight w:val="0"/>
      <w:marTop w:val="0"/>
      <w:marBottom w:val="0"/>
      <w:divBdr>
        <w:top w:val="none" w:sz="0" w:space="0" w:color="auto"/>
        <w:left w:val="none" w:sz="0" w:space="0" w:color="auto"/>
        <w:bottom w:val="none" w:sz="0" w:space="0" w:color="auto"/>
        <w:right w:val="none" w:sz="0" w:space="0" w:color="auto"/>
      </w:divBdr>
    </w:div>
    <w:div w:id="1528173161">
      <w:bodyDiv w:val="1"/>
      <w:marLeft w:val="0"/>
      <w:marRight w:val="0"/>
      <w:marTop w:val="0"/>
      <w:marBottom w:val="0"/>
      <w:divBdr>
        <w:top w:val="none" w:sz="0" w:space="0" w:color="auto"/>
        <w:left w:val="none" w:sz="0" w:space="0" w:color="auto"/>
        <w:bottom w:val="none" w:sz="0" w:space="0" w:color="auto"/>
        <w:right w:val="none" w:sz="0" w:space="0" w:color="auto"/>
      </w:divBdr>
    </w:div>
    <w:div w:id="1528445424">
      <w:bodyDiv w:val="1"/>
      <w:marLeft w:val="0"/>
      <w:marRight w:val="0"/>
      <w:marTop w:val="0"/>
      <w:marBottom w:val="0"/>
      <w:divBdr>
        <w:top w:val="none" w:sz="0" w:space="0" w:color="auto"/>
        <w:left w:val="none" w:sz="0" w:space="0" w:color="auto"/>
        <w:bottom w:val="none" w:sz="0" w:space="0" w:color="auto"/>
        <w:right w:val="none" w:sz="0" w:space="0" w:color="auto"/>
      </w:divBdr>
    </w:div>
    <w:div w:id="1528907357">
      <w:bodyDiv w:val="1"/>
      <w:marLeft w:val="0"/>
      <w:marRight w:val="0"/>
      <w:marTop w:val="0"/>
      <w:marBottom w:val="0"/>
      <w:divBdr>
        <w:top w:val="none" w:sz="0" w:space="0" w:color="auto"/>
        <w:left w:val="none" w:sz="0" w:space="0" w:color="auto"/>
        <w:bottom w:val="none" w:sz="0" w:space="0" w:color="auto"/>
        <w:right w:val="none" w:sz="0" w:space="0" w:color="auto"/>
      </w:divBdr>
    </w:div>
    <w:div w:id="1529021492">
      <w:bodyDiv w:val="1"/>
      <w:marLeft w:val="0"/>
      <w:marRight w:val="0"/>
      <w:marTop w:val="0"/>
      <w:marBottom w:val="0"/>
      <w:divBdr>
        <w:top w:val="none" w:sz="0" w:space="0" w:color="auto"/>
        <w:left w:val="none" w:sz="0" w:space="0" w:color="auto"/>
        <w:bottom w:val="none" w:sz="0" w:space="0" w:color="auto"/>
        <w:right w:val="none" w:sz="0" w:space="0" w:color="auto"/>
      </w:divBdr>
    </w:div>
    <w:div w:id="1529291910">
      <w:bodyDiv w:val="1"/>
      <w:marLeft w:val="0"/>
      <w:marRight w:val="0"/>
      <w:marTop w:val="0"/>
      <w:marBottom w:val="0"/>
      <w:divBdr>
        <w:top w:val="none" w:sz="0" w:space="0" w:color="auto"/>
        <w:left w:val="none" w:sz="0" w:space="0" w:color="auto"/>
        <w:bottom w:val="none" w:sz="0" w:space="0" w:color="auto"/>
        <w:right w:val="none" w:sz="0" w:space="0" w:color="auto"/>
      </w:divBdr>
    </w:div>
    <w:div w:id="1529299523">
      <w:bodyDiv w:val="1"/>
      <w:marLeft w:val="0"/>
      <w:marRight w:val="0"/>
      <w:marTop w:val="0"/>
      <w:marBottom w:val="0"/>
      <w:divBdr>
        <w:top w:val="none" w:sz="0" w:space="0" w:color="auto"/>
        <w:left w:val="none" w:sz="0" w:space="0" w:color="auto"/>
        <w:bottom w:val="none" w:sz="0" w:space="0" w:color="auto"/>
        <w:right w:val="none" w:sz="0" w:space="0" w:color="auto"/>
      </w:divBdr>
    </w:div>
    <w:div w:id="1529677020">
      <w:bodyDiv w:val="1"/>
      <w:marLeft w:val="0"/>
      <w:marRight w:val="0"/>
      <w:marTop w:val="0"/>
      <w:marBottom w:val="0"/>
      <w:divBdr>
        <w:top w:val="none" w:sz="0" w:space="0" w:color="auto"/>
        <w:left w:val="none" w:sz="0" w:space="0" w:color="auto"/>
        <w:bottom w:val="none" w:sz="0" w:space="0" w:color="auto"/>
        <w:right w:val="none" w:sz="0" w:space="0" w:color="auto"/>
      </w:divBdr>
    </w:div>
    <w:div w:id="1530029253">
      <w:bodyDiv w:val="1"/>
      <w:marLeft w:val="0"/>
      <w:marRight w:val="0"/>
      <w:marTop w:val="0"/>
      <w:marBottom w:val="0"/>
      <w:divBdr>
        <w:top w:val="none" w:sz="0" w:space="0" w:color="auto"/>
        <w:left w:val="none" w:sz="0" w:space="0" w:color="auto"/>
        <w:bottom w:val="none" w:sz="0" w:space="0" w:color="auto"/>
        <w:right w:val="none" w:sz="0" w:space="0" w:color="auto"/>
      </w:divBdr>
    </w:div>
    <w:div w:id="1530072599">
      <w:bodyDiv w:val="1"/>
      <w:marLeft w:val="0"/>
      <w:marRight w:val="0"/>
      <w:marTop w:val="0"/>
      <w:marBottom w:val="0"/>
      <w:divBdr>
        <w:top w:val="none" w:sz="0" w:space="0" w:color="auto"/>
        <w:left w:val="none" w:sz="0" w:space="0" w:color="auto"/>
        <w:bottom w:val="none" w:sz="0" w:space="0" w:color="auto"/>
        <w:right w:val="none" w:sz="0" w:space="0" w:color="auto"/>
      </w:divBdr>
    </w:div>
    <w:div w:id="1530334212">
      <w:bodyDiv w:val="1"/>
      <w:marLeft w:val="0"/>
      <w:marRight w:val="0"/>
      <w:marTop w:val="0"/>
      <w:marBottom w:val="0"/>
      <w:divBdr>
        <w:top w:val="none" w:sz="0" w:space="0" w:color="auto"/>
        <w:left w:val="none" w:sz="0" w:space="0" w:color="auto"/>
        <w:bottom w:val="none" w:sz="0" w:space="0" w:color="auto"/>
        <w:right w:val="none" w:sz="0" w:space="0" w:color="auto"/>
      </w:divBdr>
    </w:div>
    <w:div w:id="1530607828">
      <w:bodyDiv w:val="1"/>
      <w:marLeft w:val="0"/>
      <w:marRight w:val="0"/>
      <w:marTop w:val="0"/>
      <w:marBottom w:val="0"/>
      <w:divBdr>
        <w:top w:val="none" w:sz="0" w:space="0" w:color="auto"/>
        <w:left w:val="none" w:sz="0" w:space="0" w:color="auto"/>
        <w:bottom w:val="none" w:sz="0" w:space="0" w:color="auto"/>
        <w:right w:val="none" w:sz="0" w:space="0" w:color="auto"/>
      </w:divBdr>
    </w:div>
    <w:div w:id="1530948285">
      <w:bodyDiv w:val="1"/>
      <w:marLeft w:val="0"/>
      <w:marRight w:val="0"/>
      <w:marTop w:val="0"/>
      <w:marBottom w:val="0"/>
      <w:divBdr>
        <w:top w:val="none" w:sz="0" w:space="0" w:color="auto"/>
        <w:left w:val="none" w:sz="0" w:space="0" w:color="auto"/>
        <w:bottom w:val="none" w:sz="0" w:space="0" w:color="auto"/>
        <w:right w:val="none" w:sz="0" w:space="0" w:color="auto"/>
      </w:divBdr>
    </w:div>
    <w:div w:id="1531138692">
      <w:bodyDiv w:val="1"/>
      <w:marLeft w:val="0"/>
      <w:marRight w:val="0"/>
      <w:marTop w:val="0"/>
      <w:marBottom w:val="0"/>
      <w:divBdr>
        <w:top w:val="none" w:sz="0" w:space="0" w:color="auto"/>
        <w:left w:val="none" w:sz="0" w:space="0" w:color="auto"/>
        <w:bottom w:val="none" w:sz="0" w:space="0" w:color="auto"/>
        <w:right w:val="none" w:sz="0" w:space="0" w:color="auto"/>
      </w:divBdr>
    </w:div>
    <w:div w:id="1531382281">
      <w:bodyDiv w:val="1"/>
      <w:marLeft w:val="0"/>
      <w:marRight w:val="0"/>
      <w:marTop w:val="0"/>
      <w:marBottom w:val="0"/>
      <w:divBdr>
        <w:top w:val="none" w:sz="0" w:space="0" w:color="auto"/>
        <w:left w:val="none" w:sz="0" w:space="0" w:color="auto"/>
        <w:bottom w:val="none" w:sz="0" w:space="0" w:color="auto"/>
        <w:right w:val="none" w:sz="0" w:space="0" w:color="auto"/>
      </w:divBdr>
    </w:div>
    <w:div w:id="1531529636">
      <w:bodyDiv w:val="1"/>
      <w:marLeft w:val="0"/>
      <w:marRight w:val="0"/>
      <w:marTop w:val="0"/>
      <w:marBottom w:val="0"/>
      <w:divBdr>
        <w:top w:val="none" w:sz="0" w:space="0" w:color="auto"/>
        <w:left w:val="none" w:sz="0" w:space="0" w:color="auto"/>
        <w:bottom w:val="none" w:sz="0" w:space="0" w:color="auto"/>
        <w:right w:val="none" w:sz="0" w:space="0" w:color="auto"/>
      </w:divBdr>
    </w:div>
    <w:div w:id="1532109503">
      <w:bodyDiv w:val="1"/>
      <w:marLeft w:val="0"/>
      <w:marRight w:val="0"/>
      <w:marTop w:val="0"/>
      <w:marBottom w:val="0"/>
      <w:divBdr>
        <w:top w:val="none" w:sz="0" w:space="0" w:color="auto"/>
        <w:left w:val="none" w:sz="0" w:space="0" w:color="auto"/>
        <w:bottom w:val="none" w:sz="0" w:space="0" w:color="auto"/>
        <w:right w:val="none" w:sz="0" w:space="0" w:color="auto"/>
      </w:divBdr>
    </w:div>
    <w:div w:id="1532188519">
      <w:bodyDiv w:val="1"/>
      <w:marLeft w:val="0"/>
      <w:marRight w:val="0"/>
      <w:marTop w:val="0"/>
      <w:marBottom w:val="0"/>
      <w:divBdr>
        <w:top w:val="none" w:sz="0" w:space="0" w:color="auto"/>
        <w:left w:val="none" w:sz="0" w:space="0" w:color="auto"/>
        <w:bottom w:val="none" w:sz="0" w:space="0" w:color="auto"/>
        <w:right w:val="none" w:sz="0" w:space="0" w:color="auto"/>
      </w:divBdr>
    </w:div>
    <w:div w:id="1532452739">
      <w:bodyDiv w:val="1"/>
      <w:marLeft w:val="0"/>
      <w:marRight w:val="0"/>
      <w:marTop w:val="0"/>
      <w:marBottom w:val="0"/>
      <w:divBdr>
        <w:top w:val="none" w:sz="0" w:space="0" w:color="auto"/>
        <w:left w:val="none" w:sz="0" w:space="0" w:color="auto"/>
        <w:bottom w:val="none" w:sz="0" w:space="0" w:color="auto"/>
        <w:right w:val="none" w:sz="0" w:space="0" w:color="auto"/>
      </w:divBdr>
    </w:div>
    <w:div w:id="1532766342">
      <w:bodyDiv w:val="1"/>
      <w:marLeft w:val="0"/>
      <w:marRight w:val="0"/>
      <w:marTop w:val="0"/>
      <w:marBottom w:val="0"/>
      <w:divBdr>
        <w:top w:val="none" w:sz="0" w:space="0" w:color="auto"/>
        <w:left w:val="none" w:sz="0" w:space="0" w:color="auto"/>
        <w:bottom w:val="none" w:sz="0" w:space="0" w:color="auto"/>
        <w:right w:val="none" w:sz="0" w:space="0" w:color="auto"/>
      </w:divBdr>
    </w:div>
    <w:div w:id="1532913208">
      <w:bodyDiv w:val="1"/>
      <w:marLeft w:val="0"/>
      <w:marRight w:val="0"/>
      <w:marTop w:val="0"/>
      <w:marBottom w:val="0"/>
      <w:divBdr>
        <w:top w:val="none" w:sz="0" w:space="0" w:color="auto"/>
        <w:left w:val="none" w:sz="0" w:space="0" w:color="auto"/>
        <w:bottom w:val="none" w:sz="0" w:space="0" w:color="auto"/>
        <w:right w:val="none" w:sz="0" w:space="0" w:color="auto"/>
      </w:divBdr>
    </w:div>
    <w:div w:id="1533032271">
      <w:bodyDiv w:val="1"/>
      <w:marLeft w:val="0"/>
      <w:marRight w:val="0"/>
      <w:marTop w:val="0"/>
      <w:marBottom w:val="0"/>
      <w:divBdr>
        <w:top w:val="none" w:sz="0" w:space="0" w:color="auto"/>
        <w:left w:val="none" w:sz="0" w:space="0" w:color="auto"/>
        <w:bottom w:val="none" w:sz="0" w:space="0" w:color="auto"/>
        <w:right w:val="none" w:sz="0" w:space="0" w:color="auto"/>
      </w:divBdr>
    </w:div>
    <w:div w:id="1533033641">
      <w:bodyDiv w:val="1"/>
      <w:marLeft w:val="0"/>
      <w:marRight w:val="0"/>
      <w:marTop w:val="0"/>
      <w:marBottom w:val="0"/>
      <w:divBdr>
        <w:top w:val="none" w:sz="0" w:space="0" w:color="auto"/>
        <w:left w:val="none" w:sz="0" w:space="0" w:color="auto"/>
        <w:bottom w:val="none" w:sz="0" w:space="0" w:color="auto"/>
        <w:right w:val="none" w:sz="0" w:space="0" w:color="auto"/>
      </w:divBdr>
    </w:div>
    <w:div w:id="1533155282">
      <w:bodyDiv w:val="1"/>
      <w:marLeft w:val="0"/>
      <w:marRight w:val="0"/>
      <w:marTop w:val="0"/>
      <w:marBottom w:val="0"/>
      <w:divBdr>
        <w:top w:val="none" w:sz="0" w:space="0" w:color="auto"/>
        <w:left w:val="none" w:sz="0" w:space="0" w:color="auto"/>
        <w:bottom w:val="none" w:sz="0" w:space="0" w:color="auto"/>
        <w:right w:val="none" w:sz="0" w:space="0" w:color="auto"/>
      </w:divBdr>
    </w:div>
    <w:div w:id="1533224139">
      <w:bodyDiv w:val="1"/>
      <w:marLeft w:val="0"/>
      <w:marRight w:val="0"/>
      <w:marTop w:val="0"/>
      <w:marBottom w:val="0"/>
      <w:divBdr>
        <w:top w:val="none" w:sz="0" w:space="0" w:color="auto"/>
        <w:left w:val="none" w:sz="0" w:space="0" w:color="auto"/>
        <w:bottom w:val="none" w:sz="0" w:space="0" w:color="auto"/>
        <w:right w:val="none" w:sz="0" w:space="0" w:color="auto"/>
      </w:divBdr>
    </w:div>
    <w:div w:id="1533348959">
      <w:bodyDiv w:val="1"/>
      <w:marLeft w:val="0"/>
      <w:marRight w:val="0"/>
      <w:marTop w:val="0"/>
      <w:marBottom w:val="0"/>
      <w:divBdr>
        <w:top w:val="none" w:sz="0" w:space="0" w:color="auto"/>
        <w:left w:val="none" w:sz="0" w:space="0" w:color="auto"/>
        <w:bottom w:val="none" w:sz="0" w:space="0" w:color="auto"/>
        <w:right w:val="none" w:sz="0" w:space="0" w:color="auto"/>
      </w:divBdr>
    </w:div>
    <w:div w:id="1533490956">
      <w:bodyDiv w:val="1"/>
      <w:marLeft w:val="0"/>
      <w:marRight w:val="0"/>
      <w:marTop w:val="0"/>
      <w:marBottom w:val="0"/>
      <w:divBdr>
        <w:top w:val="none" w:sz="0" w:space="0" w:color="auto"/>
        <w:left w:val="none" w:sz="0" w:space="0" w:color="auto"/>
        <w:bottom w:val="none" w:sz="0" w:space="0" w:color="auto"/>
        <w:right w:val="none" w:sz="0" w:space="0" w:color="auto"/>
      </w:divBdr>
    </w:div>
    <w:div w:id="1533761321">
      <w:bodyDiv w:val="1"/>
      <w:marLeft w:val="0"/>
      <w:marRight w:val="0"/>
      <w:marTop w:val="0"/>
      <w:marBottom w:val="0"/>
      <w:divBdr>
        <w:top w:val="none" w:sz="0" w:space="0" w:color="auto"/>
        <w:left w:val="none" w:sz="0" w:space="0" w:color="auto"/>
        <w:bottom w:val="none" w:sz="0" w:space="0" w:color="auto"/>
        <w:right w:val="none" w:sz="0" w:space="0" w:color="auto"/>
      </w:divBdr>
    </w:div>
    <w:div w:id="1533767879">
      <w:bodyDiv w:val="1"/>
      <w:marLeft w:val="0"/>
      <w:marRight w:val="0"/>
      <w:marTop w:val="0"/>
      <w:marBottom w:val="0"/>
      <w:divBdr>
        <w:top w:val="none" w:sz="0" w:space="0" w:color="auto"/>
        <w:left w:val="none" w:sz="0" w:space="0" w:color="auto"/>
        <w:bottom w:val="none" w:sz="0" w:space="0" w:color="auto"/>
        <w:right w:val="none" w:sz="0" w:space="0" w:color="auto"/>
      </w:divBdr>
    </w:div>
    <w:div w:id="1533956646">
      <w:bodyDiv w:val="1"/>
      <w:marLeft w:val="0"/>
      <w:marRight w:val="0"/>
      <w:marTop w:val="0"/>
      <w:marBottom w:val="0"/>
      <w:divBdr>
        <w:top w:val="none" w:sz="0" w:space="0" w:color="auto"/>
        <w:left w:val="none" w:sz="0" w:space="0" w:color="auto"/>
        <w:bottom w:val="none" w:sz="0" w:space="0" w:color="auto"/>
        <w:right w:val="none" w:sz="0" w:space="0" w:color="auto"/>
      </w:divBdr>
    </w:div>
    <w:div w:id="1534070644">
      <w:bodyDiv w:val="1"/>
      <w:marLeft w:val="0"/>
      <w:marRight w:val="0"/>
      <w:marTop w:val="0"/>
      <w:marBottom w:val="0"/>
      <w:divBdr>
        <w:top w:val="none" w:sz="0" w:space="0" w:color="auto"/>
        <w:left w:val="none" w:sz="0" w:space="0" w:color="auto"/>
        <w:bottom w:val="none" w:sz="0" w:space="0" w:color="auto"/>
        <w:right w:val="none" w:sz="0" w:space="0" w:color="auto"/>
      </w:divBdr>
    </w:div>
    <w:div w:id="1534078755">
      <w:bodyDiv w:val="1"/>
      <w:marLeft w:val="0"/>
      <w:marRight w:val="0"/>
      <w:marTop w:val="0"/>
      <w:marBottom w:val="0"/>
      <w:divBdr>
        <w:top w:val="none" w:sz="0" w:space="0" w:color="auto"/>
        <w:left w:val="none" w:sz="0" w:space="0" w:color="auto"/>
        <w:bottom w:val="none" w:sz="0" w:space="0" w:color="auto"/>
        <w:right w:val="none" w:sz="0" w:space="0" w:color="auto"/>
      </w:divBdr>
    </w:div>
    <w:div w:id="1534154864">
      <w:bodyDiv w:val="1"/>
      <w:marLeft w:val="0"/>
      <w:marRight w:val="0"/>
      <w:marTop w:val="0"/>
      <w:marBottom w:val="0"/>
      <w:divBdr>
        <w:top w:val="none" w:sz="0" w:space="0" w:color="auto"/>
        <w:left w:val="none" w:sz="0" w:space="0" w:color="auto"/>
        <w:bottom w:val="none" w:sz="0" w:space="0" w:color="auto"/>
        <w:right w:val="none" w:sz="0" w:space="0" w:color="auto"/>
      </w:divBdr>
    </w:div>
    <w:div w:id="1534267439">
      <w:bodyDiv w:val="1"/>
      <w:marLeft w:val="0"/>
      <w:marRight w:val="0"/>
      <w:marTop w:val="0"/>
      <w:marBottom w:val="0"/>
      <w:divBdr>
        <w:top w:val="none" w:sz="0" w:space="0" w:color="auto"/>
        <w:left w:val="none" w:sz="0" w:space="0" w:color="auto"/>
        <w:bottom w:val="none" w:sz="0" w:space="0" w:color="auto"/>
        <w:right w:val="none" w:sz="0" w:space="0" w:color="auto"/>
      </w:divBdr>
    </w:div>
    <w:div w:id="1534804738">
      <w:bodyDiv w:val="1"/>
      <w:marLeft w:val="0"/>
      <w:marRight w:val="0"/>
      <w:marTop w:val="0"/>
      <w:marBottom w:val="0"/>
      <w:divBdr>
        <w:top w:val="none" w:sz="0" w:space="0" w:color="auto"/>
        <w:left w:val="none" w:sz="0" w:space="0" w:color="auto"/>
        <w:bottom w:val="none" w:sz="0" w:space="0" w:color="auto"/>
        <w:right w:val="none" w:sz="0" w:space="0" w:color="auto"/>
      </w:divBdr>
    </w:div>
    <w:div w:id="1534806614">
      <w:bodyDiv w:val="1"/>
      <w:marLeft w:val="0"/>
      <w:marRight w:val="0"/>
      <w:marTop w:val="0"/>
      <w:marBottom w:val="0"/>
      <w:divBdr>
        <w:top w:val="none" w:sz="0" w:space="0" w:color="auto"/>
        <w:left w:val="none" w:sz="0" w:space="0" w:color="auto"/>
        <w:bottom w:val="none" w:sz="0" w:space="0" w:color="auto"/>
        <w:right w:val="none" w:sz="0" w:space="0" w:color="auto"/>
      </w:divBdr>
    </w:div>
    <w:div w:id="1535003474">
      <w:bodyDiv w:val="1"/>
      <w:marLeft w:val="0"/>
      <w:marRight w:val="0"/>
      <w:marTop w:val="0"/>
      <w:marBottom w:val="0"/>
      <w:divBdr>
        <w:top w:val="none" w:sz="0" w:space="0" w:color="auto"/>
        <w:left w:val="none" w:sz="0" w:space="0" w:color="auto"/>
        <w:bottom w:val="none" w:sz="0" w:space="0" w:color="auto"/>
        <w:right w:val="none" w:sz="0" w:space="0" w:color="auto"/>
      </w:divBdr>
    </w:div>
    <w:div w:id="1535192059">
      <w:bodyDiv w:val="1"/>
      <w:marLeft w:val="0"/>
      <w:marRight w:val="0"/>
      <w:marTop w:val="0"/>
      <w:marBottom w:val="0"/>
      <w:divBdr>
        <w:top w:val="none" w:sz="0" w:space="0" w:color="auto"/>
        <w:left w:val="none" w:sz="0" w:space="0" w:color="auto"/>
        <w:bottom w:val="none" w:sz="0" w:space="0" w:color="auto"/>
        <w:right w:val="none" w:sz="0" w:space="0" w:color="auto"/>
      </w:divBdr>
    </w:div>
    <w:div w:id="1535264571">
      <w:bodyDiv w:val="1"/>
      <w:marLeft w:val="0"/>
      <w:marRight w:val="0"/>
      <w:marTop w:val="0"/>
      <w:marBottom w:val="0"/>
      <w:divBdr>
        <w:top w:val="none" w:sz="0" w:space="0" w:color="auto"/>
        <w:left w:val="none" w:sz="0" w:space="0" w:color="auto"/>
        <w:bottom w:val="none" w:sz="0" w:space="0" w:color="auto"/>
        <w:right w:val="none" w:sz="0" w:space="0" w:color="auto"/>
      </w:divBdr>
    </w:div>
    <w:div w:id="1535918982">
      <w:bodyDiv w:val="1"/>
      <w:marLeft w:val="0"/>
      <w:marRight w:val="0"/>
      <w:marTop w:val="0"/>
      <w:marBottom w:val="0"/>
      <w:divBdr>
        <w:top w:val="none" w:sz="0" w:space="0" w:color="auto"/>
        <w:left w:val="none" w:sz="0" w:space="0" w:color="auto"/>
        <w:bottom w:val="none" w:sz="0" w:space="0" w:color="auto"/>
        <w:right w:val="none" w:sz="0" w:space="0" w:color="auto"/>
      </w:divBdr>
    </w:div>
    <w:div w:id="1535969774">
      <w:bodyDiv w:val="1"/>
      <w:marLeft w:val="0"/>
      <w:marRight w:val="0"/>
      <w:marTop w:val="0"/>
      <w:marBottom w:val="0"/>
      <w:divBdr>
        <w:top w:val="none" w:sz="0" w:space="0" w:color="auto"/>
        <w:left w:val="none" w:sz="0" w:space="0" w:color="auto"/>
        <w:bottom w:val="none" w:sz="0" w:space="0" w:color="auto"/>
        <w:right w:val="none" w:sz="0" w:space="0" w:color="auto"/>
      </w:divBdr>
    </w:div>
    <w:div w:id="1536310017">
      <w:bodyDiv w:val="1"/>
      <w:marLeft w:val="0"/>
      <w:marRight w:val="0"/>
      <w:marTop w:val="0"/>
      <w:marBottom w:val="0"/>
      <w:divBdr>
        <w:top w:val="none" w:sz="0" w:space="0" w:color="auto"/>
        <w:left w:val="none" w:sz="0" w:space="0" w:color="auto"/>
        <w:bottom w:val="none" w:sz="0" w:space="0" w:color="auto"/>
        <w:right w:val="none" w:sz="0" w:space="0" w:color="auto"/>
      </w:divBdr>
    </w:div>
    <w:div w:id="1536580939">
      <w:bodyDiv w:val="1"/>
      <w:marLeft w:val="0"/>
      <w:marRight w:val="0"/>
      <w:marTop w:val="0"/>
      <w:marBottom w:val="0"/>
      <w:divBdr>
        <w:top w:val="none" w:sz="0" w:space="0" w:color="auto"/>
        <w:left w:val="none" w:sz="0" w:space="0" w:color="auto"/>
        <w:bottom w:val="none" w:sz="0" w:space="0" w:color="auto"/>
        <w:right w:val="none" w:sz="0" w:space="0" w:color="auto"/>
      </w:divBdr>
    </w:div>
    <w:div w:id="1536886033">
      <w:bodyDiv w:val="1"/>
      <w:marLeft w:val="0"/>
      <w:marRight w:val="0"/>
      <w:marTop w:val="0"/>
      <w:marBottom w:val="0"/>
      <w:divBdr>
        <w:top w:val="none" w:sz="0" w:space="0" w:color="auto"/>
        <w:left w:val="none" w:sz="0" w:space="0" w:color="auto"/>
        <w:bottom w:val="none" w:sz="0" w:space="0" w:color="auto"/>
        <w:right w:val="none" w:sz="0" w:space="0" w:color="auto"/>
      </w:divBdr>
    </w:div>
    <w:div w:id="1537039154">
      <w:bodyDiv w:val="1"/>
      <w:marLeft w:val="0"/>
      <w:marRight w:val="0"/>
      <w:marTop w:val="0"/>
      <w:marBottom w:val="0"/>
      <w:divBdr>
        <w:top w:val="none" w:sz="0" w:space="0" w:color="auto"/>
        <w:left w:val="none" w:sz="0" w:space="0" w:color="auto"/>
        <w:bottom w:val="none" w:sz="0" w:space="0" w:color="auto"/>
        <w:right w:val="none" w:sz="0" w:space="0" w:color="auto"/>
      </w:divBdr>
    </w:div>
    <w:div w:id="1537501159">
      <w:bodyDiv w:val="1"/>
      <w:marLeft w:val="0"/>
      <w:marRight w:val="0"/>
      <w:marTop w:val="0"/>
      <w:marBottom w:val="0"/>
      <w:divBdr>
        <w:top w:val="none" w:sz="0" w:space="0" w:color="auto"/>
        <w:left w:val="none" w:sz="0" w:space="0" w:color="auto"/>
        <w:bottom w:val="none" w:sz="0" w:space="0" w:color="auto"/>
        <w:right w:val="none" w:sz="0" w:space="0" w:color="auto"/>
      </w:divBdr>
    </w:div>
    <w:div w:id="1537934850">
      <w:bodyDiv w:val="1"/>
      <w:marLeft w:val="0"/>
      <w:marRight w:val="0"/>
      <w:marTop w:val="0"/>
      <w:marBottom w:val="0"/>
      <w:divBdr>
        <w:top w:val="none" w:sz="0" w:space="0" w:color="auto"/>
        <w:left w:val="none" w:sz="0" w:space="0" w:color="auto"/>
        <w:bottom w:val="none" w:sz="0" w:space="0" w:color="auto"/>
        <w:right w:val="none" w:sz="0" w:space="0" w:color="auto"/>
      </w:divBdr>
    </w:div>
    <w:div w:id="1538083971">
      <w:bodyDiv w:val="1"/>
      <w:marLeft w:val="0"/>
      <w:marRight w:val="0"/>
      <w:marTop w:val="0"/>
      <w:marBottom w:val="0"/>
      <w:divBdr>
        <w:top w:val="none" w:sz="0" w:space="0" w:color="auto"/>
        <w:left w:val="none" w:sz="0" w:space="0" w:color="auto"/>
        <w:bottom w:val="none" w:sz="0" w:space="0" w:color="auto"/>
        <w:right w:val="none" w:sz="0" w:space="0" w:color="auto"/>
      </w:divBdr>
    </w:div>
    <w:div w:id="1538202453">
      <w:bodyDiv w:val="1"/>
      <w:marLeft w:val="0"/>
      <w:marRight w:val="0"/>
      <w:marTop w:val="0"/>
      <w:marBottom w:val="0"/>
      <w:divBdr>
        <w:top w:val="none" w:sz="0" w:space="0" w:color="auto"/>
        <w:left w:val="none" w:sz="0" w:space="0" w:color="auto"/>
        <w:bottom w:val="none" w:sz="0" w:space="0" w:color="auto"/>
        <w:right w:val="none" w:sz="0" w:space="0" w:color="auto"/>
      </w:divBdr>
    </w:div>
    <w:div w:id="1538348184">
      <w:bodyDiv w:val="1"/>
      <w:marLeft w:val="0"/>
      <w:marRight w:val="0"/>
      <w:marTop w:val="0"/>
      <w:marBottom w:val="0"/>
      <w:divBdr>
        <w:top w:val="none" w:sz="0" w:space="0" w:color="auto"/>
        <w:left w:val="none" w:sz="0" w:space="0" w:color="auto"/>
        <w:bottom w:val="none" w:sz="0" w:space="0" w:color="auto"/>
        <w:right w:val="none" w:sz="0" w:space="0" w:color="auto"/>
      </w:divBdr>
    </w:div>
    <w:div w:id="1538422714">
      <w:bodyDiv w:val="1"/>
      <w:marLeft w:val="0"/>
      <w:marRight w:val="0"/>
      <w:marTop w:val="0"/>
      <w:marBottom w:val="0"/>
      <w:divBdr>
        <w:top w:val="none" w:sz="0" w:space="0" w:color="auto"/>
        <w:left w:val="none" w:sz="0" w:space="0" w:color="auto"/>
        <w:bottom w:val="none" w:sz="0" w:space="0" w:color="auto"/>
        <w:right w:val="none" w:sz="0" w:space="0" w:color="auto"/>
      </w:divBdr>
    </w:div>
    <w:div w:id="1538544066">
      <w:bodyDiv w:val="1"/>
      <w:marLeft w:val="0"/>
      <w:marRight w:val="0"/>
      <w:marTop w:val="0"/>
      <w:marBottom w:val="0"/>
      <w:divBdr>
        <w:top w:val="none" w:sz="0" w:space="0" w:color="auto"/>
        <w:left w:val="none" w:sz="0" w:space="0" w:color="auto"/>
        <w:bottom w:val="none" w:sz="0" w:space="0" w:color="auto"/>
        <w:right w:val="none" w:sz="0" w:space="0" w:color="auto"/>
      </w:divBdr>
    </w:div>
    <w:div w:id="1538661881">
      <w:bodyDiv w:val="1"/>
      <w:marLeft w:val="0"/>
      <w:marRight w:val="0"/>
      <w:marTop w:val="0"/>
      <w:marBottom w:val="0"/>
      <w:divBdr>
        <w:top w:val="none" w:sz="0" w:space="0" w:color="auto"/>
        <w:left w:val="none" w:sz="0" w:space="0" w:color="auto"/>
        <w:bottom w:val="none" w:sz="0" w:space="0" w:color="auto"/>
        <w:right w:val="none" w:sz="0" w:space="0" w:color="auto"/>
      </w:divBdr>
    </w:div>
    <w:div w:id="1538813672">
      <w:bodyDiv w:val="1"/>
      <w:marLeft w:val="0"/>
      <w:marRight w:val="0"/>
      <w:marTop w:val="0"/>
      <w:marBottom w:val="0"/>
      <w:divBdr>
        <w:top w:val="none" w:sz="0" w:space="0" w:color="auto"/>
        <w:left w:val="none" w:sz="0" w:space="0" w:color="auto"/>
        <w:bottom w:val="none" w:sz="0" w:space="0" w:color="auto"/>
        <w:right w:val="none" w:sz="0" w:space="0" w:color="auto"/>
      </w:divBdr>
    </w:div>
    <w:div w:id="1538852688">
      <w:bodyDiv w:val="1"/>
      <w:marLeft w:val="0"/>
      <w:marRight w:val="0"/>
      <w:marTop w:val="0"/>
      <w:marBottom w:val="0"/>
      <w:divBdr>
        <w:top w:val="none" w:sz="0" w:space="0" w:color="auto"/>
        <w:left w:val="none" w:sz="0" w:space="0" w:color="auto"/>
        <w:bottom w:val="none" w:sz="0" w:space="0" w:color="auto"/>
        <w:right w:val="none" w:sz="0" w:space="0" w:color="auto"/>
      </w:divBdr>
    </w:div>
    <w:div w:id="1538853263">
      <w:bodyDiv w:val="1"/>
      <w:marLeft w:val="0"/>
      <w:marRight w:val="0"/>
      <w:marTop w:val="0"/>
      <w:marBottom w:val="0"/>
      <w:divBdr>
        <w:top w:val="none" w:sz="0" w:space="0" w:color="auto"/>
        <w:left w:val="none" w:sz="0" w:space="0" w:color="auto"/>
        <w:bottom w:val="none" w:sz="0" w:space="0" w:color="auto"/>
        <w:right w:val="none" w:sz="0" w:space="0" w:color="auto"/>
      </w:divBdr>
    </w:div>
    <w:div w:id="1539196308">
      <w:bodyDiv w:val="1"/>
      <w:marLeft w:val="0"/>
      <w:marRight w:val="0"/>
      <w:marTop w:val="0"/>
      <w:marBottom w:val="0"/>
      <w:divBdr>
        <w:top w:val="none" w:sz="0" w:space="0" w:color="auto"/>
        <w:left w:val="none" w:sz="0" w:space="0" w:color="auto"/>
        <w:bottom w:val="none" w:sz="0" w:space="0" w:color="auto"/>
        <w:right w:val="none" w:sz="0" w:space="0" w:color="auto"/>
      </w:divBdr>
    </w:div>
    <w:div w:id="1539200279">
      <w:bodyDiv w:val="1"/>
      <w:marLeft w:val="0"/>
      <w:marRight w:val="0"/>
      <w:marTop w:val="0"/>
      <w:marBottom w:val="0"/>
      <w:divBdr>
        <w:top w:val="none" w:sz="0" w:space="0" w:color="auto"/>
        <w:left w:val="none" w:sz="0" w:space="0" w:color="auto"/>
        <w:bottom w:val="none" w:sz="0" w:space="0" w:color="auto"/>
        <w:right w:val="none" w:sz="0" w:space="0" w:color="auto"/>
      </w:divBdr>
    </w:div>
    <w:div w:id="1539853124">
      <w:bodyDiv w:val="1"/>
      <w:marLeft w:val="0"/>
      <w:marRight w:val="0"/>
      <w:marTop w:val="0"/>
      <w:marBottom w:val="0"/>
      <w:divBdr>
        <w:top w:val="none" w:sz="0" w:space="0" w:color="auto"/>
        <w:left w:val="none" w:sz="0" w:space="0" w:color="auto"/>
        <w:bottom w:val="none" w:sz="0" w:space="0" w:color="auto"/>
        <w:right w:val="none" w:sz="0" w:space="0" w:color="auto"/>
      </w:divBdr>
    </w:div>
    <w:div w:id="1539853870">
      <w:bodyDiv w:val="1"/>
      <w:marLeft w:val="0"/>
      <w:marRight w:val="0"/>
      <w:marTop w:val="0"/>
      <w:marBottom w:val="0"/>
      <w:divBdr>
        <w:top w:val="none" w:sz="0" w:space="0" w:color="auto"/>
        <w:left w:val="none" w:sz="0" w:space="0" w:color="auto"/>
        <w:bottom w:val="none" w:sz="0" w:space="0" w:color="auto"/>
        <w:right w:val="none" w:sz="0" w:space="0" w:color="auto"/>
      </w:divBdr>
    </w:div>
    <w:div w:id="1539854760">
      <w:bodyDiv w:val="1"/>
      <w:marLeft w:val="0"/>
      <w:marRight w:val="0"/>
      <w:marTop w:val="0"/>
      <w:marBottom w:val="0"/>
      <w:divBdr>
        <w:top w:val="none" w:sz="0" w:space="0" w:color="auto"/>
        <w:left w:val="none" w:sz="0" w:space="0" w:color="auto"/>
        <w:bottom w:val="none" w:sz="0" w:space="0" w:color="auto"/>
        <w:right w:val="none" w:sz="0" w:space="0" w:color="auto"/>
      </w:divBdr>
    </w:div>
    <w:div w:id="1540312100">
      <w:bodyDiv w:val="1"/>
      <w:marLeft w:val="0"/>
      <w:marRight w:val="0"/>
      <w:marTop w:val="0"/>
      <w:marBottom w:val="0"/>
      <w:divBdr>
        <w:top w:val="none" w:sz="0" w:space="0" w:color="auto"/>
        <w:left w:val="none" w:sz="0" w:space="0" w:color="auto"/>
        <w:bottom w:val="none" w:sz="0" w:space="0" w:color="auto"/>
        <w:right w:val="none" w:sz="0" w:space="0" w:color="auto"/>
      </w:divBdr>
    </w:div>
    <w:div w:id="1540315020">
      <w:bodyDiv w:val="1"/>
      <w:marLeft w:val="0"/>
      <w:marRight w:val="0"/>
      <w:marTop w:val="0"/>
      <w:marBottom w:val="0"/>
      <w:divBdr>
        <w:top w:val="none" w:sz="0" w:space="0" w:color="auto"/>
        <w:left w:val="none" w:sz="0" w:space="0" w:color="auto"/>
        <w:bottom w:val="none" w:sz="0" w:space="0" w:color="auto"/>
        <w:right w:val="none" w:sz="0" w:space="0" w:color="auto"/>
      </w:divBdr>
    </w:div>
    <w:div w:id="1540319733">
      <w:bodyDiv w:val="1"/>
      <w:marLeft w:val="0"/>
      <w:marRight w:val="0"/>
      <w:marTop w:val="0"/>
      <w:marBottom w:val="0"/>
      <w:divBdr>
        <w:top w:val="none" w:sz="0" w:space="0" w:color="auto"/>
        <w:left w:val="none" w:sz="0" w:space="0" w:color="auto"/>
        <w:bottom w:val="none" w:sz="0" w:space="0" w:color="auto"/>
        <w:right w:val="none" w:sz="0" w:space="0" w:color="auto"/>
      </w:divBdr>
    </w:div>
    <w:div w:id="1540430130">
      <w:bodyDiv w:val="1"/>
      <w:marLeft w:val="0"/>
      <w:marRight w:val="0"/>
      <w:marTop w:val="0"/>
      <w:marBottom w:val="0"/>
      <w:divBdr>
        <w:top w:val="none" w:sz="0" w:space="0" w:color="auto"/>
        <w:left w:val="none" w:sz="0" w:space="0" w:color="auto"/>
        <w:bottom w:val="none" w:sz="0" w:space="0" w:color="auto"/>
        <w:right w:val="none" w:sz="0" w:space="0" w:color="auto"/>
      </w:divBdr>
    </w:div>
    <w:div w:id="1540435969">
      <w:bodyDiv w:val="1"/>
      <w:marLeft w:val="0"/>
      <w:marRight w:val="0"/>
      <w:marTop w:val="0"/>
      <w:marBottom w:val="0"/>
      <w:divBdr>
        <w:top w:val="none" w:sz="0" w:space="0" w:color="auto"/>
        <w:left w:val="none" w:sz="0" w:space="0" w:color="auto"/>
        <w:bottom w:val="none" w:sz="0" w:space="0" w:color="auto"/>
        <w:right w:val="none" w:sz="0" w:space="0" w:color="auto"/>
      </w:divBdr>
    </w:div>
    <w:div w:id="1541671780">
      <w:bodyDiv w:val="1"/>
      <w:marLeft w:val="0"/>
      <w:marRight w:val="0"/>
      <w:marTop w:val="0"/>
      <w:marBottom w:val="0"/>
      <w:divBdr>
        <w:top w:val="none" w:sz="0" w:space="0" w:color="auto"/>
        <w:left w:val="none" w:sz="0" w:space="0" w:color="auto"/>
        <w:bottom w:val="none" w:sz="0" w:space="0" w:color="auto"/>
        <w:right w:val="none" w:sz="0" w:space="0" w:color="auto"/>
      </w:divBdr>
    </w:div>
    <w:div w:id="1541698568">
      <w:bodyDiv w:val="1"/>
      <w:marLeft w:val="0"/>
      <w:marRight w:val="0"/>
      <w:marTop w:val="0"/>
      <w:marBottom w:val="0"/>
      <w:divBdr>
        <w:top w:val="none" w:sz="0" w:space="0" w:color="auto"/>
        <w:left w:val="none" w:sz="0" w:space="0" w:color="auto"/>
        <w:bottom w:val="none" w:sz="0" w:space="0" w:color="auto"/>
        <w:right w:val="none" w:sz="0" w:space="0" w:color="auto"/>
      </w:divBdr>
    </w:div>
    <w:div w:id="1542211656">
      <w:bodyDiv w:val="1"/>
      <w:marLeft w:val="0"/>
      <w:marRight w:val="0"/>
      <w:marTop w:val="0"/>
      <w:marBottom w:val="0"/>
      <w:divBdr>
        <w:top w:val="none" w:sz="0" w:space="0" w:color="auto"/>
        <w:left w:val="none" w:sz="0" w:space="0" w:color="auto"/>
        <w:bottom w:val="none" w:sz="0" w:space="0" w:color="auto"/>
        <w:right w:val="none" w:sz="0" w:space="0" w:color="auto"/>
      </w:divBdr>
    </w:div>
    <w:div w:id="1542353428">
      <w:bodyDiv w:val="1"/>
      <w:marLeft w:val="0"/>
      <w:marRight w:val="0"/>
      <w:marTop w:val="0"/>
      <w:marBottom w:val="0"/>
      <w:divBdr>
        <w:top w:val="none" w:sz="0" w:space="0" w:color="auto"/>
        <w:left w:val="none" w:sz="0" w:space="0" w:color="auto"/>
        <w:bottom w:val="none" w:sz="0" w:space="0" w:color="auto"/>
        <w:right w:val="none" w:sz="0" w:space="0" w:color="auto"/>
      </w:divBdr>
    </w:div>
    <w:div w:id="1542401929">
      <w:bodyDiv w:val="1"/>
      <w:marLeft w:val="0"/>
      <w:marRight w:val="0"/>
      <w:marTop w:val="0"/>
      <w:marBottom w:val="0"/>
      <w:divBdr>
        <w:top w:val="none" w:sz="0" w:space="0" w:color="auto"/>
        <w:left w:val="none" w:sz="0" w:space="0" w:color="auto"/>
        <w:bottom w:val="none" w:sz="0" w:space="0" w:color="auto"/>
        <w:right w:val="none" w:sz="0" w:space="0" w:color="auto"/>
      </w:divBdr>
    </w:div>
    <w:div w:id="1543128641">
      <w:bodyDiv w:val="1"/>
      <w:marLeft w:val="0"/>
      <w:marRight w:val="0"/>
      <w:marTop w:val="0"/>
      <w:marBottom w:val="0"/>
      <w:divBdr>
        <w:top w:val="none" w:sz="0" w:space="0" w:color="auto"/>
        <w:left w:val="none" w:sz="0" w:space="0" w:color="auto"/>
        <w:bottom w:val="none" w:sz="0" w:space="0" w:color="auto"/>
        <w:right w:val="none" w:sz="0" w:space="0" w:color="auto"/>
      </w:divBdr>
    </w:div>
    <w:div w:id="1543246618">
      <w:bodyDiv w:val="1"/>
      <w:marLeft w:val="0"/>
      <w:marRight w:val="0"/>
      <w:marTop w:val="0"/>
      <w:marBottom w:val="0"/>
      <w:divBdr>
        <w:top w:val="none" w:sz="0" w:space="0" w:color="auto"/>
        <w:left w:val="none" w:sz="0" w:space="0" w:color="auto"/>
        <w:bottom w:val="none" w:sz="0" w:space="0" w:color="auto"/>
        <w:right w:val="none" w:sz="0" w:space="0" w:color="auto"/>
      </w:divBdr>
    </w:div>
    <w:div w:id="1543399809">
      <w:bodyDiv w:val="1"/>
      <w:marLeft w:val="0"/>
      <w:marRight w:val="0"/>
      <w:marTop w:val="0"/>
      <w:marBottom w:val="0"/>
      <w:divBdr>
        <w:top w:val="none" w:sz="0" w:space="0" w:color="auto"/>
        <w:left w:val="none" w:sz="0" w:space="0" w:color="auto"/>
        <w:bottom w:val="none" w:sz="0" w:space="0" w:color="auto"/>
        <w:right w:val="none" w:sz="0" w:space="0" w:color="auto"/>
      </w:divBdr>
    </w:div>
    <w:div w:id="1543789105">
      <w:bodyDiv w:val="1"/>
      <w:marLeft w:val="0"/>
      <w:marRight w:val="0"/>
      <w:marTop w:val="0"/>
      <w:marBottom w:val="0"/>
      <w:divBdr>
        <w:top w:val="none" w:sz="0" w:space="0" w:color="auto"/>
        <w:left w:val="none" w:sz="0" w:space="0" w:color="auto"/>
        <w:bottom w:val="none" w:sz="0" w:space="0" w:color="auto"/>
        <w:right w:val="none" w:sz="0" w:space="0" w:color="auto"/>
      </w:divBdr>
    </w:div>
    <w:div w:id="1543789841">
      <w:bodyDiv w:val="1"/>
      <w:marLeft w:val="0"/>
      <w:marRight w:val="0"/>
      <w:marTop w:val="0"/>
      <w:marBottom w:val="0"/>
      <w:divBdr>
        <w:top w:val="none" w:sz="0" w:space="0" w:color="auto"/>
        <w:left w:val="none" w:sz="0" w:space="0" w:color="auto"/>
        <w:bottom w:val="none" w:sz="0" w:space="0" w:color="auto"/>
        <w:right w:val="none" w:sz="0" w:space="0" w:color="auto"/>
      </w:divBdr>
    </w:div>
    <w:div w:id="1543902716">
      <w:bodyDiv w:val="1"/>
      <w:marLeft w:val="0"/>
      <w:marRight w:val="0"/>
      <w:marTop w:val="0"/>
      <w:marBottom w:val="0"/>
      <w:divBdr>
        <w:top w:val="none" w:sz="0" w:space="0" w:color="auto"/>
        <w:left w:val="none" w:sz="0" w:space="0" w:color="auto"/>
        <w:bottom w:val="none" w:sz="0" w:space="0" w:color="auto"/>
        <w:right w:val="none" w:sz="0" w:space="0" w:color="auto"/>
      </w:divBdr>
    </w:div>
    <w:div w:id="1544053901">
      <w:bodyDiv w:val="1"/>
      <w:marLeft w:val="0"/>
      <w:marRight w:val="0"/>
      <w:marTop w:val="0"/>
      <w:marBottom w:val="0"/>
      <w:divBdr>
        <w:top w:val="none" w:sz="0" w:space="0" w:color="auto"/>
        <w:left w:val="none" w:sz="0" w:space="0" w:color="auto"/>
        <w:bottom w:val="none" w:sz="0" w:space="0" w:color="auto"/>
        <w:right w:val="none" w:sz="0" w:space="0" w:color="auto"/>
      </w:divBdr>
    </w:div>
    <w:div w:id="1544710254">
      <w:bodyDiv w:val="1"/>
      <w:marLeft w:val="0"/>
      <w:marRight w:val="0"/>
      <w:marTop w:val="0"/>
      <w:marBottom w:val="0"/>
      <w:divBdr>
        <w:top w:val="none" w:sz="0" w:space="0" w:color="auto"/>
        <w:left w:val="none" w:sz="0" w:space="0" w:color="auto"/>
        <w:bottom w:val="none" w:sz="0" w:space="0" w:color="auto"/>
        <w:right w:val="none" w:sz="0" w:space="0" w:color="auto"/>
      </w:divBdr>
    </w:div>
    <w:div w:id="1544757477">
      <w:bodyDiv w:val="1"/>
      <w:marLeft w:val="0"/>
      <w:marRight w:val="0"/>
      <w:marTop w:val="0"/>
      <w:marBottom w:val="0"/>
      <w:divBdr>
        <w:top w:val="none" w:sz="0" w:space="0" w:color="auto"/>
        <w:left w:val="none" w:sz="0" w:space="0" w:color="auto"/>
        <w:bottom w:val="none" w:sz="0" w:space="0" w:color="auto"/>
        <w:right w:val="none" w:sz="0" w:space="0" w:color="auto"/>
      </w:divBdr>
    </w:div>
    <w:div w:id="1544898771">
      <w:bodyDiv w:val="1"/>
      <w:marLeft w:val="0"/>
      <w:marRight w:val="0"/>
      <w:marTop w:val="0"/>
      <w:marBottom w:val="0"/>
      <w:divBdr>
        <w:top w:val="none" w:sz="0" w:space="0" w:color="auto"/>
        <w:left w:val="none" w:sz="0" w:space="0" w:color="auto"/>
        <w:bottom w:val="none" w:sz="0" w:space="0" w:color="auto"/>
        <w:right w:val="none" w:sz="0" w:space="0" w:color="auto"/>
      </w:divBdr>
    </w:div>
    <w:div w:id="1545168329">
      <w:bodyDiv w:val="1"/>
      <w:marLeft w:val="0"/>
      <w:marRight w:val="0"/>
      <w:marTop w:val="0"/>
      <w:marBottom w:val="0"/>
      <w:divBdr>
        <w:top w:val="none" w:sz="0" w:space="0" w:color="auto"/>
        <w:left w:val="none" w:sz="0" w:space="0" w:color="auto"/>
        <w:bottom w:val="none" w:sz="0" w:space="0" w:color="auto"/>
        <w:right w:val="none" w:sz="0" w:space="0" w:color="auto"/>
      </w:divBdr>
    </w:div>
    <w:div w:id="1545215173">
      <w:bodyDiv w:val="1"/>
      <w:marLeft w:val="0"/>
      <w:marRight w:val="0"/>
      <w:marTop w:val="0"/>
      <w:marBottom w:val="0"/>
      <w:divBdr>
        <w:top w:val="none" w:sz="0" w:space="0" w:color="auto"/>
        <w:left w:val="none" w:sz="0" w:space="0" w:color="auto"/>
        <w:bottom w:val="none" w:sz="0" w:space="0" w:color="auto"/>
        <w:right w:val="none" w:sz="0" w:space="0" w:color="auto"/>
      </w:divBdr>
    </w:div>
    <w:div w:id="1545286596">
      <w:bodyDiv w:val="1"/>
      <w:marLeft w:val="0"/>
      <w:marRight w:val="0"/>
      <w:marTop w:val="0"/>
      <w:marBottom w:val="0"/>
      <w:divBdr>
        <w:top w:val="none" w:sz="0" w:space="0" w:color="auto"/>
        <w:left w:val="none" w:sz="0" w:space="0" w:color="auto"/>
        <w:bottom w:val="none" w:sz="0" w:space="0" w:color="auto"/>
        <w:right w:val="none" w:sz="0" w:space="0" w:color="auto"/>
      </w:divBdr>
    </w:div>
    <w:div w:id="1545287219">
      <w:bodyDiv w:val="1"/>
      <w:marLeft w:val="0"/>
      <w:marRight w:val="0"/>
      <w:marTop w:val="0"/>
      <w:marBottom w:val="0"/>
      <w:divBdr>
        <w:top w:val="none" w:sz="0" w:space="0" w:color="auto"/>
        <w:left w:val="none" w:sz="0" w:space="0" w:color="auto"/>
        <w:bottom w:val="none" w:sz="0" w:space="0" w:color="auto"/>
        <w:right w:val="none" w:sz="0" w:space="0" w:color="auto"/>
      </w:divBdr>
    </w:div>
    <w:div w:id="1545293061">
      <w:bodyDiv w:val="1"/>
      <w:marLeft w:val="0"/>
      <w:marRight w:val="0"/>
      <w:marTop w:val="0"/>
      <w:marBottom w:val="0"/>
      <w:divBdr>
        <w:top w:val="none" w:sz="0" w:space="0" w:color="auto"/>
        <w:left w:val="none" w:sz="0" w:space="0" w:color="auto"/>
        <w:bottom w:val="none" w:sz="0" w:space="0" w:color="auto"/>
        <w:right w:val="none" w:sz="0" w:space="0" w:color="auto"/>
      </w:divBdr>
    </w:div>
    <w:div w:id="1545946815">
      <w:bodyDiv w:val="1"/>
      <w:marLeft w:val="0"/>
      <w:marRight w:val="0"/>
      <w:marTop w:val="0"/>
      <w:marBottom w:val="0"/>
      <w:divBdr>
        <w:top w:val="none" w:sz="0" w:space="0" w:color="auto"/>
        <w:left w:val="none" w:sz="0" w:space="0" w:color="auto"/>
        <w:bottom w:val="none" w:sz="0" w:space="0" w:color="auto"/>
        <w:right w:val="none" w:sz="0" w:space="0" w:color="auto"/>
      </w:divBdr>
    </w:div>
    <w:div w:id="1546405511">
      <w:bodyDiv w:val="1"/>
      <w:marLeft w:val="0"/>
      <w:marRight w:val="0"/>
      <w:marTop w:val="0"/>
      <w:marBottom w:val="0"/>
      <w:divBdr>
        <w:top w:val="none" w:sz="0" w:space="0" w:color="auto"/>
        <w:left w:val="none" w:sz="0" w:space="0" w:color="auto"/>
        <w:bottom w:val="none" w:sz="0" w:space="0" w:color="auto"/>
        <w:right w:val="none" w:sz="0" w:space="0" w:color="auto"/>
      </w:divBdr>
    </w:div>
    <w:div w:id="1546596640">
      <w:bodyDiv w:val="1"/>
      <w:marLeft w:val="0"/>
      <w:marRight w:val="0"/>
      <w:marTop w:val="0"/>
      <w:marBottom w:val="0"/>
      <w:divBdr>
        <w:top w:val="none" w:sz="0" w:space="0" w:color="auto"/>
        <w:left w:val="none" w:sz="0" w:space="0" w:color="auto"/>
        <w:bottom w:val="none" w:sz="0" w:space="0" w:color="auto"/>
        <w:right w:val="none" w:sz="0" w:space="0" w:color="auto"/>
      </w:divBdr>
    </w:div>
    <w:div w:id="1546870827">
      <w:bodyDiv w:val="1"/>
      <w:marLeft w:val="0"/>
      <w:marRight w:val="0"/>
      <w:marTop w:val="0"/>
      <w:marBottom w:val="0"/>
      <w:divBdr>
        <w:top w:val="none" w:sz="0" w:space="0" w:color="auto"/>
        <w:left w:val="none" w:sz="0" w:space="0" w:color="auto"/>
        <w:bottom w:val="none" w:sz="0" w:space="0" w:color="auto"/>
        <w:right w:val="none" w:sz="0" w:space="0" w:color="auto"/>
      </w:divBdr>
    </w:div>
    <w:div w:id="1547108821">
      <w:bodyDiv w:val="1"/>
      <w:marLeft w:val="0"/>
      <w:marRight w:val="0"/>
      <w:marTop w:val="0"/>
      <w:marBottom w:val="0"/>
      <w:divBdr>
        <w:top w:val="none" w:sz="0" w:space="0" w:color="auto"/>
        <w:left w:val="none" w:sz="0" w:space="0" w:color="auto"/>
        <w:bottom w:val="none" w:sz="0" w:space="0" w:color="auto"/>
        <w:right w:val="none" w:sz="0" w:space="0" w:color="auto"/>
      </w:divBdr>
    </w:div>
    <w:div w:id="1547182285">
      <w:bodyDiv w:val="1"/>
      <w:marLeft w:val="0"/>
      <w:marRight w:val="0"/>
      <w:marTop w:val="0"/>
      <w:marBottom w:val="0"/>
      <w:divBdr>
        <w:top w:val="none" w:sz="0" w:space="0" w:color="auto"/>
        <w:left w:val="none" w:sz="0" w:space="0" w:color="auto"/>
        <w:bottom w:val="none" w:sz="0" w:space="0" w:color="auto"/>
        <w:right w:val="none" w:sz="0" w:space="0" w:color="auto"/>
      </w:divBdr>
    </w:div>
    <w:div w:id="1547252277">
      <w:bodyDiv w:val="1"/>
      <w:marLeft w:val="0"/>
      <w:marRight w:val="0"/>
      <w:marTop w:val="0"/>
      <w:marBottom w:val="0"/>
      <w:divBdr>
        <w:top w:val="none" w:sz="0" w:space="0" w:color="auto"/>
        <w:left w:val="none" w:sz="0" w:space="0" w:color="auto"/>
        <w:bottom w:val="none" w:sz="0" w:space="0" w:color="auto"/>
        <w:right w:val="none" w:sz="0" w:space="0" w:color="auto"/>
      </w:divBdr>
    </w:div>
    <w:div w:id="1547525520">
      <w:bodyDiv w:val="1"/>
      <w:marLeft w:val="0"/>
      <w:marRight w:val="0"/>
      <w:marTop w:val="0"/>
      <w:marBottom w:val="0"/>
      <w:divBdr>
        <w:top w:val="none" w:sz="0" w:space="0" w:color="auto"/>
        <w:left w:val="none" w:sz="0" w:space="0" w:color="auto"/>
        <w:bottom w:val="none" w:sz="0" w:space="0" w:color="auto"/>
        <w:right w:val="none" w:sz="0" w:space="0" w:color="auto"/>
      </w:divBdr>
    </w:div>
    <w:div w:id="1548225480">
      <w:bodyDiv w:val="1"/>
      <w:marLeft w:val="0"/>
      <w:marRight w:val="0"/>
      <w:marTop w:val="0"/>
      <w:marBottom w:val="0"/>
      <w:divBdr>
        <w:top w:val="none" w:sz="0" w:space="0" w:color="auto"/>
        <w:left w:val="none" w:sz="0" w:space="0" w:color="auto"/>
        <w:bottom w:val="none" w:sz="0" w:space="0" w:color="auto"/>
        <w:right w:val="none" w:sz="0" w:space="0" w:color="auto"/>
      </w:divBdr>
    </w:div>
    <w:div w:id="1548493647">
      <w:bodyDiv w:val="1"/>
      <w:marLeft w:val="0"/>
      <w:marRight w:val="0"/>
      <w:marTop w:val="0"/>
      <w:marBottom w:val="0"/>
      <w:divBdr>
        <w:top w:val="none" w:sz="0" w:space="0" w:color="auto"/>
        <w:left w:val="none" w:sz="0" w:space="0" w:color="auto"/>
        <w:bottom w:val="none" w:sz="0" w:space="0" w:color="auto"/>
        <w:right w:val="none" w:sz="0" w:space="0" w:color="auto"/>
      </w:divBdr>
    </w:div>
    <w:div w:id="1548643112">
      <w:bodyDiv w:val="1"/>
      <w:marLeft w:val="0"/>
      <w:marRight w:val="0"/>
      <w:marTop w:val="0"/>
      <w:marBottom w:val="0"/>
      <w:divBdr>
        <w:top w:val="none" w:sz="0" w:space="0" w:color="auto"/>
        <w:left w:val="none" w:sz="0" w:space="0" w:color="auto"/>
        <w:bottom w:val="none" w:sz="0" w:space="0" w:color="auto"/>
        <w:right w:val="none" w:sz="0" w:space="0" w:color="auto"/>
      </w:divBdr>
    </w:div>
    <w:div w:id="1548686900">
      <w:bodyDiv w:val="1"/>
      <w:marLeft w:val="0"/>
      <w:marRight w:val="0"/>
      <w:marTop w:val="0"/>
      <w:marBottom w:val="0"/>
      <w:divBdr>
        <w:top w:val="none" w:sz="0" w:space="0" w:color="auto"/>
        <w:left w:val="none" w:sz="0" w:space="0" w:color="auto"/>
        <w:bottom w:val="none" w:sz="0" w:space="0" w:color="auto"/>
        <w:right w:val="none" w:sz="0" w:space="0" w:color="auto"/>
      </w:divBdr>
    </w:div>
    <w:div w:id="1548758500">
      <w:bodyDiv w:val="1"/>
      <w:marLeft w:val="0"/>
      <w:marRight w:val="0"/>
      <w:marTop w:val="0"/>
      <w:marBottom w:val="0"/>
      <w:divBdr>
        <w:top w:val="none" w:sz="0" w:space="0" w:color="auto"/>
        <w:left w:val="none" w:sz="0" w:space="0" w:color="auto"/>
        <w:bottom w:val="none" w:sz="0" w:space="0" w:color="auto"/>
        <w:right w:val="none" w:sz="0" w:space="0" w:color="auto"/>
      </w:divBdr>
    </w:div>
    <w:div w:id="1548907743">
      <w:bodyDiv w:val="1"/>
      <w:marLeft w:val="0"/>
      <w:marRight w:val="0"/>
      <w:marTop w:val="0"/>
      <w:marBottom w:val="0"/>
      <w:divBdr>
        <w:top w:val="none" w:sz="0" w:space="0" w:color="auto"/>
        <w:left w:val="none" w:sz="0" w:space="0" w:color="auto"/>
        <w:bottom w:val="none" w:sz="0" w:space="0" w:color="auto"/>
        <w:right w:val="none" w:sz="0" w:space="0" w:color="auto"/>
      </w:divBdr>
    </w:div>
    <w:div w:id="1549025219">
      <w:bodyDiv w:val="1"/>
      <w:marLeft w:val="0"/>
      <w:marRight w:val="0"/>
      <w:marTop w:val="0"/>
      <w:marBottom w:val="0"/>
      <w:divBdr>
        <w:top w:val="none" w:sz="0" w:space="0" w:color="auto"/>
        <w:left w:val="none" w:sz="0" w:space="0" w:color="auto"/>
        <w:bottom w:val="none" w:sz="0" w:space="0" w:color="auto"/>
        <w:right w:val="none" w:sz="0" w:space="0" w:color="auto"/>
      </w:divBdr>
    </w:div>
    <w:div w:id="1549100279">
      <w:bodyDiv w:val="1"/>
      <w:marLeft w:val="0"/>
      <w:marRight w:val="0"/>
      <w:marTop w:val="0"/>
      <w:marBottom w:val="0"/>
      <w:divBdr>
        <w:top w:val="none" w:sz="0" w:space="0" w:color="auto"/>
        <w:left w:val="none" w:sz="0" w:space="0" w:color="auto"/>
        <w:bottom w:val="none" w:sz="0" w:space="0" w:color="auto"/>
        <w:right w:val="none" w:sz="0" w:space="0" w:color="auto"/>
      </w:divBdr>
    </w:div>
    <w:div w:id="1549294553">
      <w:bodyDiv w:val="1"/>
      <w:marLeft w:val="0"/>
      <w:marRight w:val="0"/>
      <w:marTop w:val="0"/>
      <w:marBottom w:val="0"/>
      <w:divBdr>
        <w:top w:val="none" w:sz="0" w:space="0" w:color="auto"/>
        <w:left w:val="none" w:sz="0" w:space="0" w:color="auto"/>
        <w:bottom w:val="none" w:sz="0" w:space="0" w:color="auto"/>
        <w:right w:val="none" w:sz="0" w:space="0" w:color="auto"/>
      </w:divBdr>
    </w:div>
    <w:div w:id="1549612453">
      <w:bodyDiv w:val="1"/>
      <w:marLeft w:val="0"/>
      <w:marRight w:val="0"/>
      <w:marTop w:val="0"/>
      <w:marBottom w:val="0"/>
      <w:divBdr>
        <w:top w:val="none" w:sz="0" w:space="0" w:color="auto"/>
        <w:left w:val="none" w:sz="0" w:space="0" w:color="auto"/>
        <w:bottom w:val="none" w:sz="0" w:space="0" w:color="auto"/>
        <w:right w:val="none" w:sz="0" w:space="0" w:color="auto"/>
      </w:divBdr>
    </w:div>
    <w:div w:id="1549757537">
      <w:bodyDiv w:val="1"/>
      <w:marLeft w:val="0"/>
      <w:marRight w:val="0"/>
      <w:marTop w:val="0"/>
      <w:marBottom w:val="0"/>
      <w:divBdr>
        <w:top w:val="none" w:sz="0" w:space="0" w:color="auto"/>
        <w:left w:val="none" w:sz="0" w:space="0" w:color="auto"/>
        <w:bottom w:val="none" w:sz="0" w:space="0" w:color="auto"/>
        <w:right w:val="none" w:sz="0" w:space="0" w:color="auto"/>
      </w:divBdr>
    </w:div>
    <w:div w:id="1549992523">
      <w:bodyDiv w:val="1"/>
      <w:marLeft w:val="0"/>
      <w:marRight w:val="0"/>
      <w:marTop w:val="0"/>
      <w:marBottom w:val="0"/>
      <w:divBdr>
        <w:top w:val="none" w:sz="0" w:space="0" w:color="auto"/>
        <w:left w:val="none" w:sz="0" w:space="0" w:color="auto"/>
        <w:bottom w:val="none" w:sz="0" w:space="0" w:color="auto"/>
        <w:right w:val="none" w:sz="0" w:space="0" w:color="auto"/>
      </w:divBdr>
    </w:div>
    <w:div w:id="1549993832">
      <w:bodyDiv w:val="1"/>
      <w:marLeft w:val="0"/>
      <w:marRight w:val="0"/>
      <w:marTop w:val="0"/>
      <w:marBottom w:val="0"/>
      <w:divBdr>
        <w:top w:val="none" w:sz="0" w:space="0" w:color="auto"/>
        <w:left w:val="none" w:sz="0" w:space="0" w:color="auto"/>
        <w:bottom w:val="none" w:sz="0" w:space="0" w:color="auto"/>
        <w:right w:val="none" w:sz="0" w:space="0" w:color="auto"/>
      </w:divBdr>
    </w:div>
    <w:div w:id="1550261944">
      <w:bodyDiv w:val="1"/>
      <w:marLeft w:val="0"/>
      <w:marRight w:val="0"/>
      <w:marTop w:val="0"/>
      <w:marBottom w:val="0"/>
      <w:divBdr>
        <w:top w:val="none" w:sz="0" w:space="0" w:color="auto"/>
        <w:left w:val="none" w:sz="0" w:space="0" w:color="auto"/>
        <w:bottom w:val="none" w:sz="0" w:space="0" w:color="auto"/>
        <w:right w:val="none" w:sz="0" w:space="0" w:color="auto"/>
      </w:divBdr>
    </w:div>
    <w:div w:id="1550536032">
      <w:bodyDiv w:val="1"/>
      <w:marLeft w:val="0"/>
      <w:marRight w:val="0"/>
      <w:marTop w:val="0"/>
      <w:marBottom w:val="0"/>
      <w:divBdr>
        <w:top w:val="none" w:sz="0" w:space="0" w:color="auto"/>
        <w:left w:val="none" w:sz="0" w:space="0" w:color="auto"/>
        <w:bottom w:val="none" w:sz="0" w:space="0" w:color="auto"/>
        <w:right w:val="none" w:sz="0" w:space="0" w:color="auto"/>
      </w:divBdr>
    </w:div>
    <w:div w:id="1550647949">
      <w:bodyDiv w:val="1"/>
      <w:marLeft w:val="0"/>
      <w:marRight w:val="0"/>
      <w:marTop w:val="0"/>
      <w:marBottom w:val="0"/>
      <w:divBdr>
        <w:top w:val="none" w:sz="0" w:space="0" w:color="auto"/>
        <w:left w:val="none" w:sz="0" w:space="0" w:color="auto"/>
        <w:bottom w:val="none" w:sz="0" w:space="0" w:color="auto"/>
        <w:right w:val="none" w:sz="0" w:space="0" w:color="auto"/>
      </w:divBdr>
    </w:div>
    <w:div w:id="1550874632">
      <w:bodyDiv w:val="1"/>
      <w:marLeft w:val="0"/>
      <w:marRight w:val="0"/>
      <w:marTop w:val="0"/>
      <w:marBottom w:val="0"/>
      <w:divBdr>
        <w:top w:val="none" w:sz="0" w:space="0" w:color="auto"/>
        <w:left w:val="none" w:sz="0" w:space="0" w:color="auto"/>
        <w:bottom w:val="none" w:sz="0" w:space="0" w:color="auto"/>
        <w:right w:val="none" w:sz="0" w:space="0" w:color="auto"/>
      </w:divBdr>
    </w:div>
    <w:div w:id="1550996345">
      <w:bodyDiv w:val="1"/>
      <w:marLeft w:val="0"/>
      <w:marRight w:val="0"/>
      <w:marTop w:val="0"/>
      <w:marBottom w:val="0"/>
      <w:divBdr>
        <w:top w:val="none" w:sz="0" w:space="0" w:color="auto"/>
        <w:left w:val="none" w:sz="0" w:space="0" w:color="auto"/>
        <w:bottom w:val="none" w:sz="0" w:space="0" w:color="auto"/>
        <w:right w:val="none" w:sz="0" w:space="0" w:color="auto"/>
      </w:divBdr>
    </w:div>
    <w:div w:id="1551267803">
      <w:bodyDiv w:val="1"/>
      <w:marLeft w:val="0"/>
      <w:marRight w:val="0"/>
      <w:marTop w:val="0"/>
      <w:marBottom w:val="0"/>
      <w:divBdr>
        <w:top w:val="none" w:sz="0" w:space="0" w:color="auto"/>
        <w:left w:val="none" w:sz="0" w:space="0" w:color="auto"/>
        <w:bottom w:val="none" w:sz="0" w:space="0" w:color="auto"/>
        <w:right w:val="none" w:sz="0" w:space="0" w:color="auto"/>
      </w:divBdr>
    </w:div>
    <w:div w:id="1551384406">
      <w:bodyDiv w:val="1"/>
      <w:marLeft w:val="0"/>
      <w:marRight w:val="0"/>
      <w:marTop w:val="0"/>
      <w:marBottom w:val="0"/>
      <w:divBdr>
        <w:top w:val="none" w:sz="0" w:space="0" w:color="auto"/>
        <w:left w:val="none" w:sz="0" w:space="0" w:color="auto"/>
        <w:bottom w:val="none" w:sz="0" w:space="0" w:color="auto"/>
        <w:right w:val="none" w:sz="0" w:space="0" w:color="auto"/>
      </w:divBdr>
    </w:div>
    <w:div w:id="1552494898">
      <w:bodyDiv w:val="1"/>
      <w:marLeft w:val="0"/>
      <w:marRight w:val="0"/>
      <w:marTop w:val="0"/>
      <w:marBottom w:val="0"/>
      <w:divBdr>
        <w:top w:val="none" w:sz="0" w:space="0" w:color="auto"/>
        <w:left w:val="none" w:sz="0" w:space="0" w:color="auto"/>
        <w:bottom w:val="none" w:sz="0" w:space="0" w:color="auto"/>
        <w:right w:val="none" w:sz="0" w:space="0" w:color="auto"/>
      </w:divBdr>
    </w:div>
    <w:div w:id="1552838958">
      <w:bodyDiv w:val="1"/>
      <w:marLeft w:val="0"/>
      <w:marRight w:val="0"/>
      <w:marTop w:val="0"/>
      <w:marBottom w:val="0"/>
      <w:divBdr>
        <w:top w:val="none" w:sz="0" w:space="0" w:color="auto"/>
        <w:left w:val="none" w:sz="0" w:space="0" w:color="auto"/>
        <w:bottom w:val="none" w:sz="0" w:space="0" w:color="auto"/>
        <w:right w:val="none" w:sz="0" w:space="0" w:color="auto"/>
      </w:divBdr>
    </w:div>
    <w:div w:id="1552881508">
      <w:bodyDiv w:val="1"/>
      <w:marLeft w:val="0"/>
      <w:marRight w:val="0"/>
      <w:marTop w:val="0"/>
      <w:marBottom w:val="0"/>
      <w:divBdr>
        <w:top w:val="none" w:sz="0" w:space="0" w:color="auto"/>
        <w:left w:val="none" w:sz="0" w:space="0" w:color="auto"/>
        <w:bottom w:val="none" w:sz="0" w:space="0" w:color="auto"/>
        <w:right w:val="none" w:sz="0" w:space="0" w:color="auto"/>
      </w:divBdr>
    </w:div>
    <w:div w:id="1552884859">
      <w:bodyDiv w:val="1"/>
      <w:marLeft w:val="0"/>
      <w:marRight w:val="0"/>
      <w:marTop w:val="0"/>
      <w:marBottom w:val="0"/>
      <w:divBdr>
        <w:top w:val="none" w:sz="0" w:space="0" w:color="auto"/>
        <w:left w:val="none" w:sz="0" w:space="0" w:color="auto"/>
        <w:bottom w:val="none" w:sz="0" w:space="0" w:color="auto"/>
        <w:right w:val="none" w:sz="0" w:space="0" w:color="auto"/>
      </w:divBdr>
    </w:div>
    <w:div w:id="1552955168">
      <w:bodyDiv w:val="1"/>
      <w:marLeft w:val="0"/>
      <w:marRight w:val="0"/>
      <w:marTop w:val="0"/>
      <w:marBottom w:val="0"/>
      <w:divBdr>
        <w:top w:val="none" w:sz="0" w:space="0" w:color="auto"/>
        <w:left w:val="none" w:sz="0" w:space="0" w:color="auto"/>
        <w:bottom w:val="none" w:sz="0" w:space="0" w:color="auto"/>
        <w:right w:val="none" w:sz="0" w:space="0" w:color="auto"/>
      </w:divBdr>
    </w:div>
    <w:div w:id="1552962309">
      <w:bodyDiv w:val="1"/>
      <w:marLeft w:val="0"/>
      <w:marRight w:val="0"/>
      <w:marTop w:val="0"/>
      <w:marBottom w:val="0"/>
      <w:divBdr>
        <w:top w:val="none" w:sz="0" w:space="0" w:color="auto"/>
        <w:left w:val="none" w:sz="0" w:space="0" w:color="auto"/>
        <w:bottom w:val="none" w:sz="0" w:space="0" w:color="auto"/>
        <w:right w:val="none" w:sz="0" w:space="0" w:color="auto"/>
      </w:divBdr>
    </w:div>
    <w:div w:id="1553075217">
      <w:bodyDiv w:val="1"/>
      <w:marLeft w:val="0"/>
      <w:marRight w:val="0"/>
      <w:marTop w:val="0"/>
      <w:marBottom w:val="0"/>
      <w:divBdr>
        <w:top w:val="none" w:sz="0" w:space="0" w:color="auto"/>
        <w:left w:val="none" w:sz="0" w:space="0" w:color="auto"/>
        <w:bottom w:val="none" w:sz="0" w:space="0" w:color="auto"/>
        <w:right w:val="none" w:sz="0" w:space="0" w:color="auto"/>
      </w:divBdr>
    </w:div>
    <w:div w:id="1553157519">
      <w:bodyDiv w:val="1"/>
      <w:marLeft w:val="0"/>
      <w:marRight w:val="0"/>
      <w:marTop w:val="0"/>
      <w:marBottom w:val="0"/>
      <w:divBdr>
        <w:top w:val="none" w:sz="0" w:space="0" w:color="auto"/>
        <w:left w:val="none" w:sz="0" w:space="0" w:color="auto"/>
        <w:bottom w:val="none" w:sz="0" w:space="0" w:color="auto"/>
        <w:right w:val="none" w:sz="0" w:space="0" w:color="auto"/>
      </w:divBdr>
    </w:div>
    <w:div w:id="1553271301">
      <w:bodyDiv w:val="1"/>
      <w:marLeft w:val="0"/>
      <w:marRight w:val="0"/>
      <w:marTop w:val="0"/>
      <w:marBottom w:val="0"/>
      <w:divBdr>
        <w:top w:val="none" w:sz="0" w:space="0" w:color="auto"/>
        <w:left w:val="none" w:sz="0" w:space="0" w:color="auto"/>
        <w:bottom w:val="none" w:sz="0" w:space="0" w:color="auto"/>
        <w:right w:val="none" w:sz="0" w:space="0" w:color="auto"/>
      </w:divBdr>
    </w:div>
    <w:div w:id="1553351503">
      <w:bodyDiv w:val="1"/>
      <w:marLeft w:val="0"/>
      <w:marRight w:val="0"/>
      <w:marTop w:val="0"/>
      <w:marBottom w:val="0"/>
      <w:divBdr>
        <w:top w:val="none" w:sz="0" w:space="0" w:color="auto"/>
        <w:left w:val="none" w:sz="0" w:space="0" w:color="auto"/>
        <w:bottom w:val="none" w:sz="0" w:space="0" w:color="auto"/>
        <w:right w:val="none" w:sz="0" w:space="0" w:color="auto"/>
      </w:divBdr>
    </w:div>
    <w:div w:id="1553807926">
      <w:bodyDiv w:val="1"/>
      <w:marLeft w:val="0"/>
      <w:marRight w:val="0"/>
      <w:marTop w:val="0"/>
      <w:marBottom w:val="0"/>
      <w:divBdr>
        <w:top w:val="none" w:sz="0" w:space="0" w:color="auto"/>
        <w:left w:val="none" w:sz="0" w:space="0" w:color="auto"/>
        <w:bottom w:val="none" w:sz="0" w:space="0" w:color="auto"/>
        <w:right w:val="none" w:sz="0" w:space="0" w:color="auto"/>
      </w:divBdr>
    </w:div>
    <w:div w:id="1554002103">
      <w:bodyDiv w:val="1"/>
      <w:marLeft w:val="0"/>
      <w:marRight w:val="0"/>
      <w:marTop w:val="0"/>
      <w:marBottom w:val="0"/>
      <w:divBdr>
        <w:top w:val="none" w:sz="0" w:space="0" w:color="auto"/>
        <w:left w:val="none" w:sz="0" w:space="0" w:color="auto"/>
        <w:bottom w:val="none" w:sz="0" w:space="0" w:color="auto"/>
        <w:right w:val="none" w:sz="0" w:space="0" w:color="auto"/>
      </w:divBdr>
    </w:div>
    <w:div w:id="1554006405">
      <w:bodyDiv w:val="1"/>
      <w:marLeft w:val="0"/>
      <w:marRight w:val="0"/>
      <w:marTop w:val="0"/>
      <w:marBottom w:val="0"/>
      <w:divBdr>
        <w:top w:val="none" w:sz="0" w:space="0" w:color="auto"/>
        <w:left w:val="none" w:sz="0" w:space="0" w:color="auto"/>
        <w:bottom w:val="none" w:sz="0" w:space="0" w:color="auto"/>
        <w:right w:val="none" w:sz="0" w:space="0" w:color="auto"/>
      </w:divBdr>
    </w:div>
    <w:div w:id="1554078874">
      <w:bodyDiv w:val="1"/>
      <w:marLeft w:val="0"/>
      <w:marRight w:val="0"/>
      <w:marTop w:val="0"/>
      <w:marBottom w:val="0"/>
      <w:divBdr>
        <w:top w:val="none" w:sz="0" w:space="0" w:color="auto"/>
        <w:left w:val="none" w:sz="0" w:space="0" w:color="auto"/>
        <w:bottom w:val="none" w:sz="0" w:space="0" w:color="auto"/>
        <w:right w:val="none" w:sz="0" w:space="0" w:color="auto"/>
      </w:divBdr>
    </w:div>
    <w:div w:id="1554081753">
      <w:bodyDiv w:val="1"/>
      <w:marLeft w:val="0"/>
      <w:marRight w:val="0"/>
      <w:marTop w:val="0"/>
      <w:marBottom w:val="0"/>
      <w:divBdr>
        <w:top w:val="none" w:sz="0" w:space="0" w:color="auto"/>
        <w:left w:val="none" w:sz="0" w:space="0" w:color="auto"/>
        <w:bottom w:val="none" w:sz="0" w:space="0" w:color="auto"/>
        <w:right w:val="none" w:sz="0" w:space="0" w:color="auto"/>
      </w:divBdr>
    </w:div>
    <w:div w:id="1554270285">
      <w:bodyDiv w:val="1"/>
      <w:marLeft w:val="0"/>
      <w:marRight w:val="0"/>
      <w:marTop w:val="0"/>
      <w:marBottom w:val="0"/>
      <w:divBdr>
        <w:top w:val="none" w:sz="0" w:space="0" w:color="auto"/>
        <w:left w:val="none" w:sz="0" w:space="0" w:color="auto"/>
        <w:bottom w:val="none" w:sz="0" w:space="0" w:color="auto"/>
        <w:right w:val="none" w:sz="0" w:space="0" w:color="auto"/>
      </w:divBdr>
    </w:div>
    <w:div w:id="1554347292">
      <w:bodyDiv w:val="1"/>
      <w:marLeft w:val="0"/>
      <w:marRight w:val="0"/>
      <w:marTop w:val="0"/>
      <w:marBottom w:val="0"/>
      <w:divBdr>
        <w:top w:val="none" w:sz="0" w:space="0" w:color="auto"/>
        <w:left w:val="none" w:sz="0" w:space="0" w:color="auto"/>
        <w:bottom w:val="none" w:sz="0" w:space="0" w:color="auto"/>
        <w:right w:val="none" w:sz="0" w:space="0" w:color="auto"/>
      </w:divBdr>
    </w:div>
    <w:div w:id="1554460512">
      <w:bodyDiv w:val="1"/>
      <w:marLeft w:val="0"/>
      <w:marRight w:val="0"/>
      <w:marTop w:val="0"/>
      <w:marBottom w:val="0"/>
      <w:divBdr>
        <w:top w:val="none" w:sz="0" w:space="0" w:color="auto"/>
        <w:left w:val="none" w:sz="0" w:space="0" w:color="auto"/>
        <w:bottom w:val="none" w:sz="0" w:space="0" w:color="auto"/>
        <w:right w:val="none" w:sz="0" w:space="0" w:color="auto"/>
      </w:divBdr>
    </w:div>
    <w:div w:id="1554537212">
      <w:bodyDiv w:val="1"/>
      <w:marLeft w:val="0"/>
      <w:marRight w:val="0"/>
      <w:marTop w:val="0"/>
      <w:marBottom w:val="0"/>
      <w:divBdr>
        <w:top w:val="none" w:sz="0" w:space="0" w:color="auto"/>
        <w:left w:val="none" w:sz="0" w:space="0" w:color="auto"/>
        <w:bottom w:val="none" w:sz="0" w:space="0" w:color="auto"/>
        <w:right w:val="none" w:sz="0" w:space="0" w:color="auto"/>
      </w:divBdr>
    </w:div>
    <w:div w:id="1554583597">
      <w:bodyDiv w:val="1"/>
      <w:marLeft w:val="0"/>
      <w:marRight w:val="0"/>
      <w:marTop w:val="0"/>
      <w:marBottom w:val="0"/>
      <w:divBdr>
        <w:top w:val="none" w:sz="0" w:space="0" w:color="auto"/>
        <w:left w:val="none" w:sz="0" w:space="0" w:color="auto"/>
        <w:bottom w:val="none" w:sz="0" w:space="0" w:color="auto"/>
        <w:right w:val="none" w:sz="0" w:space="0" w:color="auto"/>
      </w:divBdr>
    </w:div>
    <w:div w:id="1554852653">
      <w:bodyDiv w:val="1"/>
      <w:marLeft w:val="0"/>
      <w:marRight w:val="0"/>
      <w:marTop w:val="0"/>
      <w:marBottom w:val="0"/>
      <w:divBdr>
        <w:top w:val="none" w:sz="0" w:space="0" w:color="auto"/>
        <w:left w:val="none" w:sz="0" w:space="0" w:color="auto"/>
        <w:bottom w:val="none" w:sz="0" w:space="0" w:color="auto"/>
        <w:right w:val="none" w:sz="0" w:space="0" w:color="auto"/>
      </w:divBdr>
    </w:div>
    <w:div w:id="1554998818">
      <w:bodyDiv w:val="1"/>
      <w:marLeft w:val="0"/>
      <w:marRight w:val="0"/>
      <w:marTop w:val="0"/>
      <w:marBottom w:val="0"/>
      <w:divBdr>
        <w:top w:val="none" w:sz="0" w:space="0" w:color="auto"/>
        <w:left w:val="none" w:sz="0" w:space="0" w:color="auto"/>
        <w:bottom w:val="none" w:sz="0" w:space="0" w:color="auto"/>
        <w:right w:val="none" w:sz="0" w:space="0" w:color="auto"/>
      </w:divBdr>
    </w:div>
    <w:div w:id="1555004293">
      <w:bodyDiv w:val="1"/>
      <w:marLeft w:val="0"/>
      <w:marRight w:val="0"/>
      <w:marTop w:val="0"/>
      <w:marBottom w:val="0"/>
      <w:divBdr>
        <w:top w:val="none" w:sz="0" w:space="0" w:color="auto"/>
        <w:left w:val="none" w:sz="0" w:space="0" w:color="auto"/>
        <w:bottom w:val="none" w:sz="0" w:space="0" w:color="auto"/>
        <w:right w:val="none" w:sz="0" w:space="0" w:color="auto"/>
      </w:divBdr>
    </w:div>
    <w:div w:id="1555039302">
      <w:bodyDiv w:val="1"/>
      <w:marLeft w:val="0"/>
      <w:marRight w:val="0"/>
      <w:marTop w:val="0"/>
      <w:marBottom w:val="0"/>
      <w:divBdr>
        <w:top w:val="none" w:sz="0" w:space="0" w:color="auto"/>
        <w:left w:val="none" w:sz="0" w:space="0" w:color="auto"/>
        <w:bottom w:val="none" w:sz="0" w:space="0" w:color="auto"/>
        <w:right w:val="none" w:sz="0" w:space="0" w:color="auto"/>
      </w:divBdr>
    </w:div>
    <w:div w:id="1555192283">
      <w:bodyDiv w:val="1"/>
      <w:marLeft w:val="0"/>
      <w:marRight w:val="0"/>
      <w:marTop w:val="0"/>
      <w:marBottom w:val="0"/>
      <w:divBdr>
        <w:top w:val="none" w:sz="0" w:space="0" w:color="auto"/>
        <w:left w:val="none" w:sz="0" w:space="0" w:color="auto"/>
        <w:bottom w:val="none" w:sz="0" w:space="0" w:color="auto"/>
        <w:right w:val="none" w:sz="0" w:space="0" w:color="auto"/>
      </w:divBdr>
    </w:div>
    <w:div w:id="1555198800">
      <w:bodyDiv w:val="1"/>
      <w:marLeft w:val="0"/>
      <w:marRight w:val="0"/>
      <w:marTop w:val="0"/>
      <w:marBottom w:val="0"/>
      <w:divBdr>
        <w:top w:val="none" w:sz="0" w:space="0" w:color="auto"/>
        <w:left w:val="none" w:sz="0" w:space="0" w:color="auto"/>
        <w:bottom w:val="none" w:sz="0" w:space="0" w:color="auto"/>
        <w:right w:val="none" w:sz="0" w:space="0" w:color="auto"/>
      </w:divBdr>
    </w:div>
    <w:div w:id="1555237026">
      <w:bodyDiv w:val="1"/>
      <w:marLeft w:val="0"/>
      <w:marRight w:val="0"/>
      <w:marTop w:val="0"/>
      <w:marBottom w:val="0"/>
      <w:divBdr>
        <w:top w:val="none" w:sz="0" w:space="0" w:color="auto"/>
        <w:left w:val="none" w:sz="0" w:space="0" w:color="auto"/>
        <w:bottom w:val="none" w:sz="0" w:space="0" w:color="auto"/>
        <w:right w:val="none" w:sz="0" w:space="0" w:color="auto"/>
      </w:divBdr>
    </w:div>
    <w:div w:id="1555385805">
      <w:bodyDiv w:val="1"/>
      <w:marLeft w:val="0"/>
      <w:marRight w:val="0"/>
      <w:marTop w:val="0"/>
      <w:marBottom w:val="0"/>
      <w:divBdr>
        <w:top w:val="none" w:sz="0" w:space="0" w:color="auto"/>
        <w:left w:val="none" w:sz="0" w:space="0" w:color="auto"/>
        <w:bottom w:val="none" w:sz="0" w:space="0" w:color="auto"/>
        <w:right w:val="none" w:sz="0" w:space="0" w:color="auto"/>
      </w:divBdr>
    </w:div>
    <w:div w:id="1555458861">
      <w:bodyDiv w:val="1"/>
      <w:marLeft w:val="0"/>
      <w:marRight w:val="0"/>
      <w:marTop w:val="0"/>
      <w:marBottom w:val="0"/>
      <w:divBdr>
        <w:top w:val="none" w:sz="0" w:space="0" w:color="auto"/>
        <w:left w:val="none" w:sz="0" w:space="0" w:color="auto"/>
        <w:bottom w:val="none" w:sz="0" w:space="0" w:color="auto"/>
        <w:right w:val="none" w:sz="0" w:space="0" w:color="auto"/>
      </w:divBdr>
    </w:div>
    <w:div w:id="1555701994">
      <w:bodyDiv w:val="1"/>
      <w:marLeft w:val="0"/>
      <w:marRight w:val="0"/>
      <w:marTop w:val="0"/>
      <w:marBottom w:val="0"/>
      <w:divBdr>
        <w:top w:val="none" w:sz="0" w:space="0" w:color="auto"/>
        <w:left w:val="none" w:sz="0" w:space="0" w:color="auto"/>
        <w:bottom w:val="none" w:sz="0" w:space="0" w:color="auto"/>
        <w:right w:val="none" w:sz="0" w:space="0" w:color="auto"/>
      </w:divBdr>
    </w:div>
    <w:div w:id="1556164602">
      <w:bodyDiv w:val="1"/>
      <w:marLeft w:val="0"/>
      <w:marRight w:val="0"/>
      <w:marTop w:val="0"/>
      <w:marBottom w:val="0"/>
      <w:divBdr>
        <w:top w:val="none" w:sz="0" w:space="0" w:color="auto"/>
        <w:left w:val="none" w:sz="0" w:space="0" w:color="auto"/>
        <w:bottom w:val="none" w:sz="0" w:space="0" w:color="auto"/>
        <w:right w:val="none" w:sz="0" w:space="0" w:color="auto"/>
      </w:divBdr>
    </w:div>
    <w:div w:id="1556312047">
      <w:bodyDiv w:val="1"/>
      <w:marLeft w:val="0"/>
      <w:marRight w:val="0"/>
      <w:marTop w:val="0"/>
      <w:marBottom w:val="0"/>
      <w:divBdr>
        <w:top w:val="none" w:sz="0" w:space="0" w:color="auto"/>
        <w:left w:val="none" w:sz="0" w:space="0" w:color="auto"/>
        <w:bottom w:val="none" w:sz="0" w:space="0" w:color="auto"/>
        <w:right w:val="none" w:sz="0" w:space="0" w:color="auto"/>
      </w:divBdr>
    </w:div>
    <w:div w:id="1556743578">
      <w:bodyDiv w:val="1"/>
      <w:marLeft w:val="0"/>
      <w:marRight w:val="0"/>
      <w:marTop w:val="0"/>
      <w:marBottom w:val="0"/>
      <w:divBdr>
        <w:top w:val="none" w:sz="0" w:space="0" w:color="auto"/>
        <w:left w:val="none" w:sz="0" w:space="0" w:color="auto"/>
        <w:bottom w:val="none" w:sz="0" w:space="0" w:color="auto"/>
        <w:right w:val="none" w:sz="0" w:space="0" w:color="auto"/>
      </w:divBdr>
    </w:div>
    <w:div w:id="1557006055">
      <w:bodyDiv w:val="1"/>
      <w:marLeft w:val="0"/>
      <w:marRight w:val="0"/>
      <w:marTop w:val="0"/>
      <w:marBottom w:val="0"/>
      <w:divBdr>
        <w:top w:val="none" w:sz="0" w:space="0" w:color="auto"/>
        <w:left w:val="none" w:sz="0" w:space="0" w:color="auto"/>
        <w:bottom w:val="none" w:sz="0" w:space="0" w:color="auto"/>
        <w:right w:val="none" w:sz="0" w:space="0" w:color="auto"/>
      </w:divBdr>
    </w:div>
    <w:div w:id="1557007147">
      <w:bodyDiv w:val="1"/>
      <w:marLeft w:val="0"/>
      <w:marRight w:val="0"/>
      <w:marTop w:val="0"/>
      <w:marBottom w:val="0"/>
      <w:divBdr>
        <w:top w:val="none" w:sz="0" w:space="0" w:color="auto"/>
        <w:left w:val="none" w:sz="0" w:space="0" w:color="auto"/>
        <w:bottom w:val="none" w:sz="0" w:space="0" w:color="auto"/>
        <w:right w:val="none" w:sz="0" w:space="0" w:color="auto"/>
      </w:divBdr>
    </w:div>
    <w:div w:id="1557011867">
      <w:bodyDiv w:val="1"/>
      <w:marLeft w:val="0"/>
      <w:marRight w:val="0"/>
      <w:marTop w:val="0"/>
      <w:marBottom w:val="0"/>
      <w:divBdr>
        <w:top w:val="none" w:sz="0" w:space="0" w:color="auto"/>
        <w:left w:val="none" w:sz="0" w:space="0" w:color="auto"/>
        <w:bottom w:val="none" w:sz="0" w:space="0" w:color="auto"/>
        <w:right w:val="none" w:sz="0" w:space="0" w:color="auto"/>
      </w:divBdr>
    </w:div>
    <w:div w:id="1557012402">
      <w:bodyDiv w:val="1"/>
      <w:marLeft w:val="0"/>
      <w:marRight w:val="0"/>
      <w:marTop w:val="0"/>
      <w:marBottom w:val="0"/>
      <w:divBdr>
        <w:top w:val="none" w:sz="0" w:space="0" w:color="auto"/>
        <w:left w:val="none" w:sz="0" w:space="0" w:color="auto"/>
        <w:bottom w:val="none" w:sz="0" w:space="0" w:color="auto"/>
        <w:right w:val="none" w:sz="0" w:space="0" w:color="auto"/>
      </w:divBdr>
    </w:div>
    <w:div w:id="1557013128">
      <w:bodyDiv w:val="1"/>
      <w:marLeft w:val="0"/>
      <w:marRight w:val="0"/>
      <w:marTop w:val="0"/>
      <w:marBottom w:val="0"/>
      <w:divBdr>
        <w:top w:val="none" w:sz="0" w:space="0" w:color="auto"/>
        <w:left w:val="none" w:sz="0" w:space="0" w:color="auto"/>
        <w:bottom w:val="none" w:sz="0" w:space="0" w:color="auto"/>
        <w:right w:val="none" w:sz="0" w:space="0" w:color="auto"/>
      </w:divBdr>
    </w:div>
    <w:div w:id="1557013888">
      <w:bodyDiv w:val="1"/>
      <w:marLeft w:val="0"/>
      <w:marRight w:val="0"/>
      <w:marTop w:val="0"/>
      <w:marBottom w:val="0"/>
      <w:divBdr>
        <w:top w:val="none" w:sz="0" w:space="0" w:color="auto"/>
        <w:left w:val="none" w:sz="0" w:space="0" w:color="auto"/>
        <w:bottom w:val="none" w:sz="0" w:space="0" w:color="auto"/>
        <w:right w:val="none" w:sz="0" w:space="0" w:color="auto"/>
      </w:divBdr>
    </w:div>
    <w:div w:id="1557201447">
      <w:bodyDiv w:val="1"/>
      <w:marLeft w:val="0"/>
      <w:marRight w:val="0"/>
      <w:marTop w:val="0"/>
      <w:marBottom w:val="0"/>
      <w:divBdr>
        <w:top w:val="none" w:sz="0" w:space="0" w:color="auto"/>
        <w:left w:val="none" w:sz="0" w:space="0" w:color="auto"/>
        <w:bottom w:val="none" w:sz="0" w:space="0" w:color="auto"/>
        <w:right w:val="none" w:sz="0" w:space="0" w:color="auto"/>
      </w:divBdr>
    </w:div>
    <w:div w:id="1557550238">
      <w:bodyDiv w:val="1"/>
      <w:marLeft w:val="0"/>
      <w:marRight w:val="0"/>
      <w:marTop w:val="0"/>
      <w:marBottom w:val="0"/>
      <w:divBdr>
        <w:top w:val="none" w:sz="0" w:space="0" w:color="auto"/>
        <w:left w:val="none" w:sz="0" w:space="0" w:color="auto"/>
        <w:bottom w:val="none" w:sz="0" w:space="0" w:color="auto"/>
        <w:right w:val="none" w:sz="0" w:space="0" w:color="auto"/>
      </w:divBdr>
    </w:div>
    <w:div w:id="1557617957">
      <w:bodyDiv w:val="1"/>
      <w:marLeft w:val="0"/>
      <w:marRight w:val="0"/>
      <w:marTop w:val="0"/>
      <w:marBottom w:val="0"/>
      <w:divBdr>
        <w:top w:val="none" w:sz="0" w:space="0" w:color="auto"/>
        <w:left w:val="none" w:sz="0" w:space="0" w:color="auto"/>
        <w:bottom w:val="none" w:sz="0" w:space="0" w:color="auto"/>
        <w:right w:val="none" w:sz="0" w:space="0" w:color="auto"/>
      </w:divBdr>
    </w:div>
    <w:div w:id="1557862616">
      <w:bodyDiv w:val="1"/>
      <w:marLeft w:val="0"/>
      <w:marRight w:val="0"/>
      <w:marTop w:val="0"/>
      <w:marBottom w:val="0"/>
      <w:divBdr>
        <w:top w:val="none" w:sz="0" w:space="0" w:color="auto"/>
        <w:left w:val="none" w:sz="0" w:space="0" w:color="auto"/>
        <w:bottom w:val="none" w:sz="0" w:space="0" w:color="auto"/>
        <w:right w:val="none" w:sz="0" w:space="0" w:color="auto"/>
      </w:divBdr>
    </w:div>
    <w:div w:id="1558082350">
      <w:bodyDiv w:val="1"/>
      <w:marLeft w:val="0"/>
      <w:marRight w:val="0"/>
      <w:marTop w:val="0"/>
      <w:marBottom w:val="0"/>
      <w:divBdr>
        <w:top w:val="none" w:sz="0" w:space="0" w:color="auto"/>
        <w:left w:val="none" w:sz="0" w:space="0" w:color="auto"/>
        <w:bottom w:val="none" w:sz="0" w:space="0" w:color="auto"/>
        <w:right w:val="none" w:sz="0" w:space="0" w:color="auto"/>
      </w:divBdr>
    </w:div>
    <w:div w:id="1558394266">
      <w:bodyDiv w:val="1"/>
      <w:marLeft w:val="0"/>
      <w:marRight w:val="0"/>
      <w:marTop w:val="0"/>
      <w:marBottom w:val="0"/>
      <w:divBdr>
        <w:top w:val="none" w:sz="0" w:space="0" w:color="auto"/>
        <w:left w:val="none" w:sz="0" w:space="0" w:color="auto"/>
        <w:bottom w:val="none" w:sz="0" w:space="0" w:color="auto"/>
        <w:right w:val="none" w:sz="0" w:space="0" w:color="auto"/>
      </w:divBdr>
    </w:div>
    <w:div w:id="1558541423">
      <w:bodyDiv w:val="1"/>
      <w:marLeft w:val="0"/>
      <w:marRight w:val="0"/>
      <w:marTop w:val="0"/>
      <w:marBottom w:val="0"/>
      <w:divBdr>
        <w:top w:val="none" w:sz="0" w:space="0" w:color="auto"/>
        <w:left w:val="none" w:sz="0" w:space="0" w:color="auto"/>
        <w:bottom w:val="none" w:sz="0" w:space="0" w:color="auto"/>
        <w:right w:val="none" w:sz="0" w:space="0" w:color="auto"/>
      </w:divBdr>
    </w:div>
    <w:div w:id="1558735200">
      <w:bodyDiv w:val="1"/>
      <w:marLeft w:val="0"/>
      <w:marRight w:val="0"/>
      <w:marTop w:val="0"/>
      <w:marBottom w:val="0"/>
      <w:divBdr>
        <w:top w:val="none" w:sz="0" w:space="0" w:color="auto"/>
        <w:left w:val="none" w:sz="0" w:space="0" w:color="auto"/>
        <w:bottom w:val="none" w:sz="0" w:space="0" w:color="auto"/>
        <w:right w:val="none" w:sz="0" w:space="0" w:color="auto"/>
      </w:divBdr>
    </w:div>
    <w:div w:id="1558931671">
      <w:bodyDiv w:val="1"/>
      <w:marLeft w:val="0"/>
      <w:marRight w:val="0"/>
      <w:marTop w:val="0"/>
      <w:marBottom w:val="0"/>
      <w:divBdr>
        <w:top w:val="none" w:sz="0" w:space="0" w:color="auto"/>
        <w:left w:val="none" w:sz="0" w:space="0" w:color="auto"/>
        <w:bottom w:val="none" w:sz="0" w:space="0" w:color="auto"/>
        <w:right w:val="none" w:sz="0" w:space="0" w:color="auto"/>
      </w:divBdr>
    </w:div>
    <w:div w:id="1559121495">
      <w:bodyDiv w:val="1"/>
      <w:marLeft w:val="0"/>
      <w:marRight w:val="0"/>
      <w:marTop w:val="0"/>
      <w:marBottom w:val="0"/>
      <w:divBdr>
        <w:top w:val="none" w:sz="0" w:space="0" w:color="auto"/>
        <w:left w:val="none" w:sz="0" w:space="0" w:color="auto"/>
        <w:bottom w:val="none" w:sz="0" w:space="0" w:color="auto"/>
        <w:right w:val="none" w:sz="0" w:space="0" w:color="auto"/>
      </w:divBdr>
    </w:div>
    <w:div w:id="1560479318">
      <w:bodyDiv w:val="1"/>
      <w:marLeft w:val="0"/>
      <w:marRight w:val="0"/>
      <w:marTop w:val="0"/>
      <w:marBottom w:val="0"/>
      <w:divBdr>
        <w:top w:val="none" w:sz="0" w:space="0" w:color="auto"/>
        <w:left w:val="none" w:sz="0" w:space="0" w:color="auto"/>
        <w:bottom w:val="none" w:sz="0" w:space="0" w:color="auto"/>
        <w:right w:val="none" w:sz="0" w:space="0" w:color="auto"/>
      </w:divBdr>
    </w:div>
    <w:div w:id="1560629436">
      <w:bodyDiv w:val="1"/>
      <w:marLeft w:val="0"/>
      <w:marRight w:val="0"/>
      <w:marTop w:val="0"/>
      <w:marBottom w:val="0"/>
      <w:divBdr>
        <w:top w:val="none" w:sz="0" w:space="0" w:color="auto"/>
        <w:left w:val="none" w:sz="0" w:space="0" w:color="auto"/>
        <w:bottom w:val="none" w:sz="0" w:space="0" w:color="auto"/>
        <w:right w:val="none" w:sz="0" w:space="0" w:color="auto"/>
      </w:divBdr>
    </w:div>
    <w:div w:id="1560743409">
      <w:bodyDiv w:val="1"/>
      <w:marLeft w:val="0"/>
      <w:marRight w:val="0"/>
      <w:marTop w:val="0"/>
      <w:marBottom w:val="0"/>
      <w:divBdr>
        <w:top w:val="none" w:sz="0" w:space="0" w:color="auto"/>
        <w:left w:val="none" w:sz="0" w:space="0" w:color="auto"/>
        <w:bottom w:val="none" w:sz="0" w:space="0" w:color="auto"/>
        <w:right w:val="none" w:sz="0" w:space="0" w:color="auto"/>
      </w:divBdr>
    </w:div>
    <w:div w:id="1560749276">
      <w:bodyDiv w:val="1"/>
      <w:marLeft w:val="0"/>
      <w:marRight w:val="0"/>
      <w:marTop w:val="0"/>
      <w:marBottom w:val="0"/>
      <w:divBdr>
        <w:top w:val="none" w:sz="0" w:space="0" w:color="auto"/>
        <w:left w:val="none" w:sz="0" w:space="0" w:color="auto"/>
        <w:bottom w:val="none" w:sz="0" w:space="0" w:color="auto"/>
        <w:right w:val="none" w:sz="0" w:space="0" w:color="auto"/>
      </w:divBdr>
    </w:div>
    <w:div w:id="1560824259">
      <w:bodyDiv w:val="1"/>
      <w:marLeft w:val="0"/>
      <w:marRight w:val="0"/>
      <w:marTop w:val="0"/>
      <w:marBottom w:val="0"/>
      <w:divBdr>
        <w:top w:val="none" w:sz="0" w:space="0" w:color="auto"/>
        <w:left w:val="none" w:sz="0" w:space="0" w:color="auto"/>
        <w:bottom w:val="none" w:sz="0" w:space="0" w:color="auto"/>
        <w:right w:val="none" w:sz="0" w:space="0" w:color="auto"/>
      </w:divBdr>
    </w:div>
    <w:div w:id="1561019699">
      <w:bodyDiv w:val="1"/>
      <w:marLeft w:val="0"/>
      <w:marRight w:val="0"/>
      <w:marTop w:val="0"/>
      <w:marBottom w:val="0"/>
      <w:divBdr>
        <w:top w:val="none" w:sz="0" w:space="0" w:color="auto"/>
        <w:left w:val="none" w:sz="0" w:space="0" w:color="auto"/>
        <w:bottom w:val="none" w:sz="0" w:space="0" w:color="auto"/>
        <w:right w:val="none" w:sz="0" w:space="0" w:color="auto"/>
      </w:divBdr>
    </w:div>
    <w:div w:id="1561138785">
      <w:bodyDiv w:val="1"/>
      <w:marLeft w:val="0"/>
      <w:marRight w:val="0"/>
      <w:marTop w:val="0"/>
      <w:marBottom w:val="0"/>
      <w:divBdr>
        <w:top w:val="none" w:sz="0" w:space="0" w:color="auto"/>
        <w:left w:val="none" w:sz="0" w:space="0" w:color="auto"/>
        <w:bottom w:val="none" w:sz="0" w:space="0" w:color="auto"/>
        <w:right w:val="none" w:sz="0" w:space="0" w:color="auto"/>
      </w:divBdr>
    </w:div>
    <w:div w:id="1561744691">
      <w:bodyDiv w:val="1"/>
      <w:marLeft w:val="0"/>
      <w:marRight w:val="0"/>
      <w:marTop w:val="0"/>
      <w:marBottom w:val="0"/>
      <w:divBdr>
        <w:top w:val="none" w:sz="0" w:space="0" w:color="auto"/>
        <w:left w:val="none" w:sz="0" w:space="0" w:color="auto"/>
        <w:bottom w:val="none" w:sz="0" w:space="0" w:color="auto"/>
        <w:right w:val="none" w:sz="0" w:space="0" w:color="auto"/>
      </w:divBdr>
    </w:div>
    <w:div w:id="1561986883">
      <w:bodyDiv w:val="1"/>
      <w:marLeft w:val="0"/>
      <w:marRight w:val="0"/>
      <w:marTop w:val="0"/>
      <w:marBottom w:val="0"/>
      <w:divBdr>
        <w:top w:val="none" w:sz="0" w:space="0" w:color="auto"/>
        <w:left w:val="none" w:sz="0" w:space="0" w:color="auto"/>
        <w:bottom w:val="none" w:sz="0" w:space="0" w:color="auto"/>
        <w:right w:val="none" w:sz="0" w:space="0" w:color="auto"/>
      </w:divBdr>
    </w:div>
    <w:div w:id="1562399822">
      <w:bodyDiv w:val="1"/>
      <w:marLeft w:val="0"/>
      <w:marRight w:val="0"/>
      <w:marTop w:val="0"/>
      <w:marBottom w:val="0"/>
      <w:divBdr>
        <w:top w:val="none" w:sz="0" w:space="0" w:color="auto"/>
        <w:left w:val="none" w:sz="0" w:space="0" w:color="auto"/>
        <w:bottom w:val="none" w:sz="0" w:space="0" w:color="auto"/>
        <w:right w:val="none" w:sz="0" w:space="0" w:color="auto"/>
      </w:divBdr>
    </w:div>
    <w:div w:id="1562593556">
      <w:bodyDiv w:val="1"/>
      <w:marLeft w:val="0"/>
      <w:marRight w:val="0"/>
      <w:marTop w:val="0"/>
      <w:marBottom w:val="0"/>
      <w:divBdr>
        <w:top w:val="none" w:sz="0" w:space="0" w:color="auto"/>
        <w:left w:val="none" w:sz="0" w:space="0" w:color="auto"/>
        <w:bottom w:val="none" w:sz="0" w:space="0" w:color="auto"/>
        <w:right w:val="none" w:sz="0" w:space="0" w:color="auto"/>
      </w:divBdr>
    </w:div>
    <w:div w:id="1562712677">
      <w:bodyDiv w:val="1"/>
      <w:marLeft w:val="0"/>
      <w:marRight w:val="0"/>
      <w:marTop w:val="0"/>
      <w:marBottom w:val="0"/>
      <w:divBdr>
        <w:top w:val="none" w:sz="0" w:space="0" w:color="auto"/>
        <w:left w:val="none" w:sz="0" w:space="0" w:color="auto"/>
        <w:bottom w:val="none" w:sz="0" w:space="0" w:color="auto"/>
        <w:right w:val="none" w:sz="0" w:space="0" w:color="auto"/>
      </w:divBdr>
    </w:div>
    <w:div w:id="1562791224">
      <w:bodyDiv w:val="1"/>
      <w:marLeft w:val="0"/>
      <w:marRight w:val="0"/>
      <w:marTop w:val="0"/>
      <w:marBottom w:val="0"/>
      <w:divBdr>
        <w:top w:val="none" w:sz="0" w:space="0" w:color="auto"/>
        <w:left w:val="none" w:sz="0" w:space="0" w:color="auto"/>
        <w:bottom w:val="none" w:sz="0" w:space="0" w:color="auto"/>
        <w:right w:val="none" w:sz="0" w:space="0" w:color="auto"/>
      </w:divBdr>
    </w:div>
    <w:div w:id="1563059008">
      <w:bodyDiv w:val="1"/>
      <w:marLeft w:val="0"/>
      <w:marRight w:val="0"/>
      <w:marTop w:val="0"/>
      <w:marBottom w:val="0"/>
      <w:divBdr>
        <w:top w:val="none" w:sz="0" w:space="0" w:color="auto"/>
        <w:left w:val="none" w:sz="0" w:space="0" w:color="auto"/>
        <w:bottom w:val="none" w:sz="0" w:space="0" w:color="auto"/>
        <w:right w:val="none" w:sz="0" w:space="0" w:color="auto"/>
      </w:divBdr>
    </w:div>
    <w:div w:id="1563099221">
      <w:bodyDiv w:val="1"/>
      <w:marLeft w:val="0"/>
      <w:marRight w:val="0"/>
      <w:marTop w:val="0"/>
      <w:marBottom w:val="0"/>
      <w:divBdr>
        <w:top w:val="none" w:sz="0" w:space="0" w:color="auto"/>
        <w:left w:val="none" w:sz="0" w:space="0" w:color="auto"/>
        <w:bottom w:val="none" w:sz="0" w:space="0" w:color="auto"/>
        <w:right w:val="none" w:sz="0" w:space="0" w:color="auto"/>
      </w:divBdr>
    </w:div>
    <w:div w:id="1563176518">
      <w:bodyDiv w:val="1"/>
      <w:marLeft w:val="0"/>
      <w:marRight w:val="0"/>
      <w:marTop w:val="0"/>
      <w:marBottom w:val="0"/>
      <w:divBdr>
        <w:top w:val="none" w:sz="0" w:space="0" w:color="auto"/>
        <w:left w:val="none" w:sz="0" w:space="0" w:color="auto"/>
        <w:bottom w:val="none" w:sz="0" w:space="0" w:color="auto"/>
        <w:right w:val="none" w:sz="0" w:space="0" w:color="auto"/>
      </w:divBdr>
    </w:div>
    <w:div w:id="1563368000">
      <w:bodyDiv w:val="1"/>
      <w:marLeft w:val="0"/>
      <w:marRight w:val="0"/>
      <w:marTop w:val="0"/>
      <w:marBottom w:val="0"/>
      <w:divBdr>
        <w:top w:val="none" w:sz="0" w:space="0" w:color="auto"/>
        <w:left w:val="none" w:sz="0" w:space="0" w:color="auto"/>
        <w:bottom w:val="none" w:sz="0" w:space="0" w:color="auto"/>
        <w:right w:val="none" w:sz="0" w:space="0" w:color="auto"/>
      </w:divBdr>
    </w:div>
    <w:div w:id="1563368947">
      <w:bodyDiv w:val="1"/>
      <w:marLeft w:val="0"/>
      <w:marRight w:val="0"/>
      <w:marTop w:val="0"/>
      <w:marBottom w:val="0"/>
      <w:divBdr>
        <w:top w:val="none" w:sz="0" w:space="0" w:color="auto"/>
        <w:left w:val="none" w:sz="0" w:space="0" w:color="auto"/>
        <w:bottom w:val="none" w:sz="0" w:space="0" w:color="auto"/>
        <w:right w:val="none" w:sz="0" w:space="0" w:color="auto"/>
      </w:divBdr>
    </w:div>
    <w:div w:id="1563447020">
      <w:bodyDiv w:val="1"/>
      <w:marLeft w:val="0"/>
      <w:marRight w:val="0"/>
      <w:marTop w:val="0"/>
      <w:marBottom w:val="0"/>
      <w:divBdr>
        <w:top w:val="none" w:sz="0" w:space="0" w:color="auto"/>
        <w:left w:val="none" w:sz="0" w:space="0" w:color="auto"/>
        <w:bottom w:val="none" w:sz="0" w:space="0" w:color="auto"/>
        <w:right w:val="none" w:sz="0" w:space="0" w:color="auto"/>
      </w:divBdr>
    </w:div>
    <w:div w:id="1563639578">
      <w:bodyDiv w:val="1"/>
      <w:marLeft w:val="0"/>
      <w:marRight w:val="0"/>
      <w:marTop w:val="0"/>
      <w:marBottom w:val="0"/>
      <w:divBdr>
        <w:top w:val="none" w:sz="0" w:space="0" w:color="auto"/>
        <w:left w:val="none" w:sz="0" w:space="0" w:color="auto"/>
        <w:bottom w:val="none" w:sz="0" w:space="0" w:color="auto"/>
        <w:right w:val="none" w:sz="0" w:space="0" w:color="auto"/>
      </w:divBdr>
    </w:div>
    <w:div w:id="1563785094">
      <w:bodyDiv w:val="1"/>
      <w:marLeft w:val="0"/>
      <w:marRight w:val="0"/>
      <w:marTop w:val="0"/>
      <w:marBottom w:val="0"/>
      <w:divBdr>
        <w:top w:val="none" w:sz="0" w:space="0" w:color="auto"/>
        <w:left w:val="none" w:sz="0" w:space="0" w:color="auto"/>
        <w:bottom w:val="none" w:sz="0" w:space="0" w:color="auto"/>
        <w:right w:val="none" w:sz="0" w:space="0" w:color="auto"/>
      </w:divBdr>
    </w:div>
    <w:div w:id="1564025758">
      <w:bodyDiv w:val="1"/>
      <w:marLeft w:val="0"/>
      <w:marRight w:val="0"/>
      <w:marTop w:val="0"/>
      <w:marBottom w:val="0"/>
      <w:divBdr>
        <w:top w:val="none" w:sz="0" w:space="0" w:color="auto"/>
        <w:left w:val="none" w:sz="0" w:space="0" w:color="auto"/>
        <w:bottom w:val="none" w:sz="0" w:space="0" w:color="auto"/>
        <w:right w:val="none" w:sz="0" w:space="0" w:color="auto"/>
      </w:divBdr>
    </w:div>
    <w:div w:id="1564179270">
      <w:bodyDiv w:val="1"/>
      <w:marLeft w:val="0"/>
      <w:marRight w:val="0"/>
      <w:marTop w:val="0"/>
      <w:marBottom w:val="0"/>
      <w:divBdr>
        <w:top w:val="none" w:sz="0" w:space="0" w:color="auto"/>
        <w:left w:val="none" w:sz="0" w:space="0" w:color="auto"/>
        <w:bottom w:val="none" w:sz="0" w:space="0" w:color="auto"/>
        <w:right w:val="none" w:sz="0" w:space="0" w:color="auto"/>
      </w:divBdr>
    </w:div>
    <w:div w:id="1564221120">
      <w:bodyDiv w:val="1"/>
      <w:marLeft w:val="0"/>
      <w:marRight w:val="0"/>
      <w:marTop w:val="0"/>
      <w:marBottom w:val="0"/>
      <w:divBdr>
        <w:top w:val="none" w:sz="0" w:space="0" w:color="auto"/>
        <w:left w:val="none" w:sz="0" w:space="0" w:color="auto"/>
        <w:bottom w:val="none" w:sz="0" w:space="0" w:color="auto"/>
        <w:right w:val="none" w:sz="0" w:space="0" w:color="auto"/>
      </w:divBdr>
    </w:div>
    <w:div w:id="1564294258">
      <w:bodyDiv w:val="1"/>
      <w:marLeft w:val="0"/>
      <w:marRight w:val="0"/>
      <w:marTop w:val="0"/>
      <w:marBottom w:val="0"/>
      <w:divBdr>
        <w:top w:val="none" w:sz="0" w:space="0" w:color="auto"/>
        <w:left w:val="none" w:sz="0" w:space="0" w:color="auto"/>
        <w:bottom w:val="none" w:sz="0" w:space="0" w:color="auto"/>
        <w:right w:val="none" w:sz="0" w:space="0" w:color="auto"/>
      </w:divBdr>
    </w:div>
    <w:div w:id="1564411969">
      <w:bodyDiv w:val="1"/>
      <w:marLeft w:val="0"/>
      <w:marRight w:val="0"/>
      <w:marTop w:val="0"/>
      <w:marBottom w:val="0"/>
      <w:divBdr>
        <w:top w:val="none" w:sz="0" w:space="0" w:color="auto"/>
        <w:left w:val="none" w:sz="0" w:space="0" w:color="auto"/>
        <w:bottom w:val="none" w:sz="0" w:space="0" w:color="auto"/>
        <w:right w:val="none" w:sz="0" w:space="0" w:color="auto"/>
      </w:divBdr>
    </w:div>
    <w:div w:id="1564833078">
      <w:bodyDiv w:val="1"/>
      <w:marLeft w:val="0"/>
      <w:marRight w:val="0"/>
      <w:marTop w:val="0"/>
      <w:marBottom w:val="0"/>
      <w:divBdr>
        <w:top w:val="none" w:sz="0" w:space="0" w:color="auto"/>
        <w:left w:val="none" w:sz="0" w:space="0" w:color="auto"/>
        <w:bottom w:val="none" w:sz="0" w:space="0" w:color="auto"/>
        <w:right w:val="none" w:sz="0" w:space="0" w:color="auto"/>
      </w:divBdr>
    </w:div>
    <w:div w:id="1564869464">
      <w:bodyDiv w:val="1"/>
      <w:marLeft w:val="0"/>
      <w:marRight w:val="0"/>
      <w:marTop w:val="0"/>
      <w:marBottom w:val="0"/>
      <w:divBdr>
        <w:top w:val="none" w:sz="0" w:space="0" w:color="auto"/>
        <w:left w:val="none" w:sz="0" w:space="0" w:color="auto"/>
        <w:bottom w:val="none" w:sz="0" w:space="0" w:color="auto"/>
        <w:right w:val="none" w:sz="0" w:space="0" w:color="auto"/>
      </w:divBdr>
    </w:div>
    <w:div w:id="1565025699">
      <w:bodyDiv w:val="1"/>
      <w:marLeft w:val="0"/>
      <w:marRight w:val="0"/>
      <w:marTop w:val="0"/>
      <w:marBottom w:val="0"/>
      <w:divBdr>
        <w:top w:val="none" w:sz="0" w:space="0" w:color="auto"/>
        <w:left w:val="none" w:sz="0" w:space="0" w:color="auto"/>
        <w:bottom w:val="none" w:sz="0" w:space="0" w:color="auto"/>
        <w:right w:val="none" w:sz="0" w:space="0" w:color="auto"/>
      </w:divBdr>
    </w:div>
    <w:div w:id="1565066123">
      <w:bodyDiv w:val="1"/>
      <w:marLeft w:val="0"/>
      <w:marRight w:val="0"/>
      <w:marTop w:val="0"/>
      <w:marBottom w:val="0"/>
      <w:divBdr>
        <w:top w:val="none" w:sz="0" w:space="0" w:color="auto"/>
        <w:left w:val="none" w:sz="0" w:space="0" w:color="auto"/>
        <w:bottom w:val="none" w:sz="0" w:space="0" w:color="auto"/>
        <w:right w:val="none" w:sz="0" w:space="0" w:color="auto"/>
      </w:divBdr>
    </w:div>
    <w:div w:id="1565094157">
      <w:bodyDiv w:val="1"/>
      <w:marLeft w:val="0"/>
      <w:marRight w:val="0"/>
      <w:marTop w:val="0"/>
      <w:marBottom w:val="0"/>
      <w:divBdr>
        <w:top w:val="none" w:sz="0" w:space="0" w:color="auto"/>
        <w:left w:val="none" w:sz="0" w:space="0" w:color="auto"/>
        <w:bottom w:val="none" w:sz="0" w:space="0" w:color="auto"/>
        <w:right w:val="none" w:sz="0" w:space="0" w:color="auto"/>
      </w:divBdr>
    </w:div>
    <w:div w:id="1565488079">
      <w:bodyDiv w:val="1"/>
      <w:marLeft w:val="0"/>
      <w:marRight w:val="0"/>
      <w:marTop w:val="0"/>
      <w:marBottom w:val="0"/>
      <w:divBdr>
        <w:top w:val="none" w:sz="0" w:space="0" w:color="auto"/>
        <w:left w:val="none" w:sz="0" w:space="0" w:color="auto"/>
        <w:bottom w:val="none" w:sz="0" w:space="0" w:color="auto"/>
        <w:right w:val="none" w:sz="0" w:space="0" w:color="auto"/>
      </w:divBdr>
    </w:div>
    <w:div w:id="1565679095">
      <w:bodyDiv w:val="1"/>
      <w:marLeft w:val="0"/>
      <w:marRight w:val="0"/>
      <w:marTop w:val="0"/>
      <w:marBottom w:val="0"/>
      <w:divBdr>
        <w:top w:val="none" w:sz="0" w:space="0" w:color="auto"/>
        <w:left w:val="none" w:sz="0" w:space="0" w:color="auto"/>
        <w:bottom w:val="none" w:sz="0" w:space="0" w:color="auto"/>
        <w:right w:val="none" w:sz="0" w:space="0" w:color="auto"/>
      </w:divBdr>
    </w:div>
    <w:div w:id="1566142137">
      <w:bodyDiv w:val="1"/>
      <w:marLeft w:val="0"/>
      <w:marRight w:val="0"/>
      <w:marTop w:val="0"/>
      <w:marBottom w:val="0"/>
      <w:divBdr>
        <w:top w:val="none" w:sz="0" w:space="0" w:color="auto"/>
        <w:left w:val="none" w:sz="0" w:space="0" w:color="auto"/>
        <w:bottom w:val="none" w:sz="0" w:space="0" w:color="auto"/>
        <w:right w:val="none" w:sz="0" w:space="0" w:color="auto"/>
      </w:divBdr>
    </w:div>
    <w:div w:id="1566604149">
      <w:bodyDiv w:val="1"/>
      <w:marLeft w:val="0"/>
      <w:marRight w:val="0"/>
      <w:marTop w:val="0"/>
      <w:marBottom w:val="0"/>
      <w:divBdr>
        <w:top w:val="none" w:sz="0" w:space="0" w:color="auto"/>
        <w:left w:val="none" w:sz="0" w:space="0" w:color="auto"/>
        <w:bottom w:val="none" w:sz="0" w:space="0" w:color="auto"/>
        <w:right w:val="none" w:sz="0" w:space="0" w:color="auto"/>
      </w:divBdr>
    </w:div>
    <w:div w:id="1566796562">
      <w:bodyDiv w:val="1"/>
      <w:marLeft w:val="0"/>
      <w:marRight w:val="0"/>
      <w:marTop w:val="0"/>
      <w:marBottom w:val="0"/>
      <w:divBdr>
        <w:top w:val="none" w:sz="0" w:space="0" w:color="auto"/>
        <w:left w:val="none" w:sz="0" w:space="0" w:color="auto"/>
        <w:bottom w:val="none" w:sz="0" w:space="0" w:color="auto"/>
        <w:right w:val="none" w:sz="0" w:space="0" w:color="auto"/>
      </w:divBdr>
    </w:div>
    <w:div w:id="1566837126">
      <w:bodyDiv w:val="1"/>
      <w:marLeft w:val="0"/>
      <w:marRight w:val="0"/>
      <w:marTop w:val="0"/>
      <w:marBottom w:val="0"/>
      <w:divBdr>
        <w:top w:val="none" w:sz="0" w:space="0" w:color="auto"/>
        <w:left w:val="none" w:sz="0" w:space="0" w:color="auto"/>
        <w:bottom w:val="none" w:sz="0" w:space="0" w:color="auto"/>
        <w:right w:val="none" w:sz="0" w:space="0" w:color="auto"/>
      </w:divBdr>
    </w:div>
    <w:div w:id="1566914029">
      <w:bodyDiv w:val="1"/>
      <w:marLeft w:val="0"/>
      <w:marRight w:val="0"/>
      <w:marTop w:val="0"/>
      <w:marBottom w:val="0"/>
      <w:divBdr>
        <w:top w:val="none" w:sz="0" w:space="0" w:color="auto"/>
        <w:left w:val="none" w:sz="0" w:space="0" w:color="auto"/>
        <w:bottom w:val="none" w:sz="0" w:space="0" w:color="auto"/>
        <w:right w:val="none" w:sz="0" w:space="0" w:color="auto"/>
      </w:divBdr>
    </w:div>
    <w:div w:id="1568029313">
      <w:bodyDiv w:val="1"/>
      <w:marLeft w:val="0"/>
      <w:marRight w:val="0"/>
      <w:marTop w:val="0"/>
      <w:marBottom w:val="0"/>
      <w:divBdr>
        <w:top w:val="none" w:sz="0" w:space="0" w:color="auto"/>
        <w:left w:val="none" w:sz="0" w:space="0" w:color="auto"/>
        <w:bottom w:val="none" w:sz="0" w:space="0" w:color="auto"/>
        <w:right w:val="none" w:sz="0" w:space="0" w:color="auto"/>
      </w:divBdr>
    </w:div>
    <w:div w:id="1568107731">
      <w:bodyDiv w:val="1"/>
      <w:marLeft w:val="0"/>
      <w:marRight w:val="0"/>
      <w:marTop w:val="0"/>
      <w:marBottom w:val="0"/>
      <w:divBdr>
        <w:top w:val="none" w:sz="0" w:space="0" w:color="auto"/>
        <w:left w:val="none" w:sz="0" w:space="0" w:color="auto"/>
        <w:bottom w:val="none" w:sz="0" w:space="0" w:color="auto"/>
        <w:right w:val="none" w:sz="0" w:space="0" w:color="auto"/>
      </w:divBdr>
    </w:div>
    <w:div w:id="1568298088">
      <w:bodyDiv w:val="1"/>
      <w:marLeft w:val="0"/>
      <w:marRight w:val="0"/>
      <w:marTop w:val="0"/>
      <w:marBottom w:val="0"/>
      <w:divBdr>
        <w:top w:val="none" w:sz="0" w:space="0" w:color="auto"/>
        <w:left w:val="none" w:sz="0" w:space="0" w:color="auto"/>
        <w:bottom w:val="none" w:sz="0" w:space="0" w:color="auto"/>
        <w:right w:val="none" w:sz="0" w:space="0" w:color="auto"/>
      </w:divBdr>
    </w:div>
    <w:div w:id="1568303701">
      <w:bodyDiv w:val="1"/>
      <w:marLeft w:val="0"/>
      <w:marRight w:val="0"/>
      <w:marTop w:val="0"/>
      <w:marBottom w:val="0"/>
      <w:divBdr>
        <w:top w:val="none" w:sz="0" w:space="0" w:color="auto"/>
        <w:left w:val="none" w:sz="0" w:space="0" w:color="auto"/>
        <w:bottom w:val="none" w:sz="0" w:space="0" w:color="auto"/>
        <w:right w:val="none" w:sz="0" w:space="0" w:color="auto"/>
      </w:divBdr>
    </w:div>
    <w:div w:id="1568414008">
      <w:bodyDiv w:val="1"/>
      <w:marLeft w:val="0"/>
      <w:marRight w:val="0"/>
      <w:marTop w:val="0"/>
      <w:marBottom w:val="0"/>
      <w:divBdr>
        <w:top w:val="none" w:sz="0" w:space="0" w:color="auto"/>
        <w:left w:val="none" w:sz="0" w:space="0" w:color="auto"/>
        <w:bottom w:val="none" w:sz="0" w:space="0" w:color="auto"/>
        <w:right w:val="none" w:sz="0" w:space="0" w:color="auto"/>
      </w:divBdr>
    </w:div>
    <w:div w:id="1568880782">
      <w:bodyDiv w:val="1"/>
      <w:marLeft w:val="0"/>
      <w:marRight w:val="0"/>
      <w:marTop w:val="0"/>
      <w:marBottom w:val="0"/>
      <w:divBdr>
        <w:top w:val="none" w:sz="0" w:space="0" w:color="auto"/>
        <w:left w:val="none" w:sz="0" w:space="0" w:color="auto"/>
        <w:bottom w:val="none" w:sz="0" w:space="0" w:color="auto"/>
        <w:right w:val="none" w:sz="0" w:space="0" w:color="auto"/>
      </w:divBdr>
    </w:div>
    <w:div w:id="1569070357">
      <w:bodyDiv w:val="1"/>
      <w:marLeft w:val="0"/>
      <w:marRight w:val="0"/>
      <w:marTop w:val="0"/>
      <w:marBottom w:val="0"/>
      <w:divBdr>
        <w:top w:val="none" w:sz="0" w:space="0" w:color="auto"/>
        <w:left w:val="none" w:sz="0" w:space="0" w:color="auto"/>
        <w:bottom w:val="none" w:sz="0" w:space="0" w:color="auto"/>
        <w:right w:val="none" w:sz="0" w:space="0" w:color="auto"/>
      </w:divBdr>
    </w:div>
    <w:div w:id="1569145091">
      <w:bodyDiv w:val="1"/>
      <w:marLeft w:val="0"/>
      <w:marRight w:val="0"/>
      <w:marTop w:val="0"/>
      <w:marBottom w:val="0"/>
      <w:divBdr>
        <w:top w:val="none" w:sz="0" w:space="0" w:color="auto"/>
        <w:left w:val="none" w:sz="0" w:space="0" w:color="auto"/>
        <w:bottom w:val="none" w:sz="0" w:space="0" w:color="auto"/>
        <w:right w:val="none" w:sz="0" w:space="0" w:color="auto"/>
      </w:divBdr>
    </w:div>
    <w:div w:id="1569339174">
      <w:bodyDiv w:val="1"/>
      <w:marLeft w:val="0"/>
      <w:marRight w:val="0"/>
      <w:marTop w:val="0"/>
      <w:marBottom w:val="0"/>
      <w:divBdr>
        <w:top w:val="none" w:sz="0" w:space="0" w:color="auto"/>
        <w:left w:val="none" w:sz="0" w:space="0" w:color="auto"/>
        <w:bottom w:val="none" w:sz="0" w:space="0" w:color="auto"/>
        <w:right w:val="none" w:sz="0" w:space="0" w:color="auto"/>
      </w:divBdr>
    </w:div>
    <w:div w:id="1569339494">
      <w:bodyDiv w:val="1"/>
      <w:marLeft w:val="0"/>
      <w:marRight w:val="0"/>
      <w:marTop w:val="0"/>
      <w:marBottom w:val="0"/>
      <w:divBdr>
        <w:top w:val="none" w:sz="0" w:space="0" w:color="auto"/>
        <w:left w:val="none" w:sz="0" w:space="0" w:color="auto"/>
        <w:bottom w:val="none" w:sz="0" w:space="0" w:color="auto"/>
        <w:right w:val="none" w:sz="0" w:space="0" w:color="auto"/>
      </w:divBdr>
    </w:div>
    <w:div w:id="1569340906">
      <w:bodyDiv w:val="1"/>
      <w:marLeft w:val="0"/>
      <w:marRight w:val="0"/>
      <w:marTop w:val="0"/>
      <w:marBottom w:val="0"/>
      <w:divBdr>
        <w:top w:val="none" w:sz="0" w:space="0" w:color="auto"/>
        <w:left w:val="none" w:sz="0" w:space="0" w:color="auto"/>
        <w:bottom w:val="none" w:sz="0" w:space="0" w:color="auto"/>
        <w:right w:val="none" w:sz="0" w:space="0" w:color="auto"/>
      </w:divBdr>
    </w:div>
    <w:div w:id="1569416317">
      <w:bodyDiv w:val="1"/>
      <w:marLeft w:val="0"/>
      <w:marRight w:val="0"/>
      <w:marTop w:val="0"/>
      <w:marBottom w:val="0"/>
      <w:divBdr>
        <w:top w:val="none" w:sz="0" w:space="0" w:color="auto"/>
        <w:left w:val="none" w:sz="0" w:space="0" w:color="auto"/>
        <w:bottom w:val="none" w:sz="0" w:space="0" w:color="auto"/>
        <w:right w:val="none" w:sz="0" w:space="0" w:color="auto"/>
      </w:divBdr>
    </w:div>
    <w:div w:id="1569487604">
      <w:bodyDiv w:val="1"/>
      <w:marLeft w:val="0"/>
      <w:marRight w:val="0"/>
      <w:marTop w:val="0"/>
      <w:marBottom w:val="0"/>
      <w:divBdr>
        <w:top w:val="none" w:sz="0" w:space="0" w:color="auto"/>
        <w:left w:val="none" w:sz="0" w:space="0" w:color="auto"/>
        <w:bottom w:val="none" w:sz="0" w:space="0" w:color="auto"/>
        <w:right w:val="none" w:sz="0" w:space="0" w:color="auto"/>
      </w:divBdr>
    </w:div>
    <w:div w:id="1569535205">
      <w:bodyDiv w:val="1"/>
      <w:marLeft w:val="0"/>
      <w:marRight w:val="0"/>
      <w:marTop w:val="0"/>
      <w:marBottom w:val="0"/>
      <w:divBdr>
        <w:top w:val="none" w:sz="0" w:space="0" w:color="auto"/>
        <w:left w:val="none" w:sz="0" w:space="0" w:color="auto"/>
        <w:bottom w:val="none" w:sz="0" w:space="0" w:color="auto"/>
        <w:right w:val="none" w:sz="0" w:space="0" w:color="auto"/>
      </w:divBdr>
    </w:div>
    <w:div w:id="1569851053">
      <w:bodyDiv w:val="1"/>
      <w:marLeft w:val="0"/>
      <w:marRight w:val="0"/>
      <w:marTop w:val="0"/>
      <w:marBottom w:val="0"/>
      <w:divBdr>
        <w:top w:val="none" w:sz="0" w:space="0" w:color="auto"/>
        <w:left w:val="none" w:sz="0" w:space="0" w:color="auto"/>
        <w:bottom w:val="none" w:sz="0" w:space="0" w:color="auto"/>
        <w:right w:val="none" w:sz="0" w:space="0" w:color="auto"/>
      </w:divBdr>
    </w:div>
    <w:div w:id="1569916913">
      <w:bodyDiv w:val="1"/>
      <w:marLeft w:val="0"/>
      <w:marRight w:val="0"/>
      <w:marTop w:val="0"/>
      <w:marBottom w:val="0"/>
      <w:divBdr>
        <w:top w:val="none" w:sz="0" w:space="0" w:color="auto"/>
        <w:left w:val="none" w:sz="0" w:space="0" w:color="auto"/>
        <w:bottom w:val="none" w:sz="0" w:space="0" w:color="auto"/>
        <w:right w:val="none" w:sz="0" w:space="0" w:color="auto"/>
      </w:divBdr>
    </w:div>
    <w:div w:id="1570573612">
      <w:bodyDiv w:val="1"/>
      <w:marLeft w:val="0"/>
      <w:marRight w:val="0"/>
      <w:marTop w:val="0"/>
      <w:marBottom w:val="0"/>
      <w:divBdr>
        <w:top w:val="none" w:sz="0" w:space="0" w:color="auto"/>
        <w:left w:val="none" w:sz="0" w:space="0" w:color="auto"/>
        <w:bottom w:val="none" w:sz="0" w:space="0" w:color="auto"/>
        <w:right w:val="none" w:sz="0" w:space="0" w:color="auto"/>
      </w:divBdr>
    </w:div>
    <w:div w:id="1570578041">
      <w:bodyDiv w:val="1"/>
      <w:marLeft w:val="0"/>
      <w:marRight w:val="0"/>
      <w:marTop w:val="0"/>
      <w:marBottom w:val="0"/>
      <w:divBdr>
        <w:top w:val="none" w:sz="0" w:space="0" w:color="auto"/>
        <w:left w:val="none" w:sz="0" w:space="0" w:color="auto"/>
        <w:bottom w:val="none" w:sz="0" w:space="0" w:color="auto"/>
        <w:right w:val="none" w:sz="0" w:space="0" w:color="auto"/>
      </w:divBdr>
    </w:div>
    <w:div w:id="1570726516">
      <w:bodyDiv w:val="1"/>
      <w:marLeft w:val="0"/>
      <w:marRight w:val="0"/>
      <w:marTop w:val="0"/>
      <w:marBottom w:val="0"/>
      <w:divBdr>
        <w:top w:val="none" w:sz="0" w:space="0" w:color="auto"/>
        <w:left w:val="none" w:sz="0" w:space="0" w:color="auto"/>
        <w:bottom w:val="none" w:sz="0" w:space="0" w:color="auto"/>
        <w:right w:val="none" w:sz="0" w:space="0" w:color="auto"/>
      </w:divBdr>
    </w:div>
    <w:div w:id="1570848446">
      <w:bodyDiv w:val="1"/>
      <w:marLeft w:val="0"/>
      <w:marRight w:val="0"/>
      <w:marTop w:val="0"/>
      <w:marBottom w:val="0"/>
      <w:divBdr>
        <w:top w:val="none" w:sz="0" w:space="0" w:color="auto"/>
        <w:left w:val="none" w:sz="0" w:space="0" w:color="auto"/>
        <w:bottom w:val="none" w:sz="0" w:space="0" w:color="auto"/>
        <w:right w:val="none" w:sz="0" w:space="0" w:color="auto"/>
      </w:divBdr>
    </w:div>
    <w:div w:id="1570917161">
      <w:bodyDiv w:val="1"/>
      <w:marLeft w:val="0"/>
      <w:marRight w:val="0"/>
      <w:marTop w:val="0"/>
      <w:marBottom w:val="0"/>
      <w:divBdr>
        <w:top w:val="none" w:sz="0" w:space="0" w:color="auto"/>
        <w:left w:val="none" w:sz="0" w:space="0" w:color="auto"/>
        <w:bottom w:val="none" w:sz="0" w:space="0" w:color="auto"/>
        <w:right w:val="none" w:sz="0" w:space="0" w:color="auto"/>
      </w:divBdr>
    </w:div>
    <w:div w:id="1570965536">
      <w:bodyDiv w:val="1"/>
      <w:marLeft w:val="0"/>
      <w:marRight w:val="0"/>
      <w:marTop w:val="0"/>
      <w:marBottom w:val="0"/>
      <w:divBdr>
        <w:top w:val="none" w:sz="0" w:space="0" w:color="auto"/>
        <w:left w:val="none" w:sz="0" w:space="0" w:color="auto"/>
        <w:bottom w:val="none" w:sz="0" w:space="0" w:color="auto"/>
        <w:right w:val="none" w:sz="0" w:space="0" w:color="auto"/>
      </w:divBdr>
    </w:div>
    <w:div w:id="1571110649">
      <w:bodyDiv w:val="1"/>
      <w:marLeft w:val="0"/>
      <w:marRight w:val="0"/>
      <w:marTop w:val="0"/>
      <w:marBottom w:val="0"/>
      <w:divBdr>
        <w:top w:val="none" w:sz="0" w:space="0" w:color="auto"/>
        <w:left w:val="none" w:sz="0" w:space="0" w:color="auto"/>
        <w:bottom w:val="none" w:sz="0" w:space="0" w:color="auto"/>
        <w:right w:val="none" w:sz="0" w:space="0" w:color="auto"/>
      </w:divBdr>
    </w:div>
    <w:div w:id="1571575221">
      <w:bodyDiv w:val="1"/>
      <w:marLeft w:val="0"/>
      <w:marRight w:val="0"/>
      <w:marTop w:val="0"/>
      <w:marBottom w:val="0"/>
      <w:divBdr>
        <w:top w:val="none" w:sz="0" w:space="0" w:color="auto"/>
        <w:left w:val="none" w:sz="0" w:space="0" w:color="auto"/>
        <w:bottom w:val="none" w:sz="0" w:space="0" w:color="auto"/>
        <w:right w:val="none" w:sz="0" w:space="0" w:color="auto"/>
      </w:divBdr>
    </w:div>
    <w:div w:id="1572543585">
      <w:bodyDiv w:val="1"/>
      <w:marLeft w:val="0"/>
      <w:marRight w:val="0"/>
      <w:marTop w:val="0"/>
      <w:marBottom w:val="0"/>
      <w:divBdr>
        <w:top w:val="none" w:sz="0" w:space="0" w:color="auto"/>
        <w:left w:val="none" w:sz="0" w:space="0" w:color="auto"/>
        <w:bottom w:val="none" w:sz="0" w:space="0" w:color="auto"/>
        <w:right w:val="none" w:sz="0" w:space="0" w:color="auto"/>
      </w:divBdr>
    </w:div>
    <w:div w:id="1572740221">
      <w:bodyDiv w:val="1"/>
      <w:marLeft w:val="0"/>
      <w:marRight w:val="0"/>
      <w:marTop w:val="0"/>
      <w:marBottom w:val="0"/>
      <w:divBdr>
        <w:top w:val="none" w:sz="0" w:space="0" w:color="auto"/>
        <w:left w:val="none" w:sz="0" w:space="0" w:color="auto"/>
        <w:bottom w:val="none" w:sz="0" w:space="0" w:color="auto"/>
        <w:right w:val="none" w:sz="0" w:space="0" w:color="auto"/>
      </w:divBdr>
    </w:div>
    <w:div w:id="1573007972">
      <w:bodyDiv w:val="1"/>
      <w:marLeft w:val="0"/>
      <w:marRight w:val="0"/>
      <w:marTop w:val="0"/>
      <w:marBottom w:val="0"/>
      <w:divBdr>
        <w:top w:val="none" w:sz="0" w:space="0" w:color="auto"/>
        <w:left w:val="none" w:sz="0" w:space="0" w:color="auto"/>
        <w:bottom w:val="none" w:sz="0" w:space="0" w:color="auto"/>
        <w:right w:val="none" w:sz="0" w:space="0" w:color="auto"/>
      </w:divBdr>
    </w:div>
    <w:div w:id="1573269870">
      <w:bodyDiv w:val="1"/>
      <w:marLeft w:val="0"/>
      <w:marRight w:val="0"/>
      <w:marTop w:val="0"/>
      <w:marBottom w:val="0"/>
      <w:divBdr>
        <w:top w:val="none" w:sz="0" w:space="0" w:color="auto"/>
        <w:left w:val="none" w:sz="0" w:space="0" w:color="auto"/>
        <w:bottom w:val="none" w:sz="0" w:space="0" w:color="auto"/>
        <w:right w:val="none" w:sz="0" w:space="0" w:color="auto"/>
      </w:divBdr>
    </w:div>
    <w:div w:id="1573392142">
      <w:bodyDiv w:val="1"/>
      <w:marLeft w:val="0"/>
      <w:marRight w:val="0"/>
      <w:marTop w:val="0"/>
      <w:marBottom w:val="0"/>
      <w:divBdr>
        <w:top w:val="none" w:sz="0" w:space="0" w:color="auto"/>
        <w:left w:val="none" w:sz="0" w:space="0" w:color="auto"/>
        <w:bottom w:val="none" w:sz="0" w:space="0" w:color="auto"/>
        <w:right w:val="none" w:sz="0" w:space="0" w:color="auto"/>
      </w:divBdr>
    </w:div>
    <w:div w:id="1573465011">
      <w:bodyDiv w:val="1"/>
      <w:marLeft w:val="0"/>
      <w:marRight w:val="0"/>
      <w:marTop w:val="0"/>
      <w:marBottom w:val="0"/>
      <w:divBdr>
        <w:top w:val="none" w:sz="0" w:space="0" w:color="auto"/>
        <w:left w:val="none" w:sz="0" w:space="0" w:color="auto"/>
        <w:bottom w:val="none" w:sz="0" w:space="0" w:color="auto"/>
        <w:right w:val="none" w:sz="0" w:space="0" w:color="auto"/>
      </w:divBdr>
    </w:div>
    <w:div w:id="1574123921">
      <w:bodyDiv w:val="1"/>
      <w:marLeft w:val="0"/>
      <w:marRight w:val="0"/>
      <w:marTop w:val="0"/>
      <w:marBottom w:val="0"/>
      <w:divBdr>
        <w:top w:val="none" w:sz="0" w:space="0" w:color="auto"/>
        <w:left w:val="none" w:sz="0" w:space="0" w:color="auto"/>
        <w:bottom w:val="none" w:sz="0" w:space="0" w:color="auto"/>
        <w:right w:val="none" w:sz="0" w:space="0" w:color="auto"/>
      </w:divBdr>
    </w:div>
    <w:div w:id="1574315535">
      <w:bodyDiv w:val="1"/>
      <w:marLeft w:val="0"/>
      <w:marRight w:val="0"/>
      <w:marTop w:val="0"/>
      <w:marBottom w:val="0"/>
      <w:divBdr>
        <w:top w:val="none" w:sz="0" w:space="0" w:color="auto"/>
        <w:left w:val="none" w:sz="0" w:space="0" w:color="auto"/>
        <w:bottom w:val="none" w:sz="0" w:space="0" w:color="auto"/>
        <w:right w:val="none" w:sz="0" w:space="0" w:color="auto"/>
      </w:divBdr>
    </w:div>
    <w:div w:id="1574581676">
      <w:bodyDiv w:val="1"/>
      <w:marLeft w:val="0"/>
      <w:marRight w:val="0"/>
      <w:marTop w:val="0"/>
      <w:marBottom w:val="0"/>
      <w:divBdr>
        <w:top w:val="none" w:sz="0" w:space="0" w:color="auto"/>
        <w:left w:val="none" w:sz="0" w:space="0" w:color="auto"/>
        <w:bottom w:val="none" w:sz="0" w:space="0" w:color="auto"/>
        <w:right w:val="none" w:sz="0" w:space="0" w:color="auto"/>
      </w:divBdr>
    </w:div>
    <w:div w:id="1574705831">
      <w:bodyDiv w:val="1"/>
      <w:marLeft w:val="0"/>
      <w:marRight w:val="0"/>
      <w:marTop w:val="0"/>
      <w:marBottom w:val="0"/>
      <w:divBdr>
        <w:top w:val="none" w:sz="0" w:space="0" w:color="auto"/>
        <w:left w:val="none" w:sz="0" w:space="0" w:color="auto"/>
        <w:bottom w:val="none" w:sz="0" w:space="0" w:color="auto"/>
        <w:right w:val="none" w:sz="0" w:space="0" w:color="auto"/>
      </w:divBdr>
    </w:div>
    <w:div w:id="1574898940">
      <w:bodyDiv w:val="1"/>
      <w:marLeft w:val="0"/>
      <w:marRight w:val="0"/>
      <w:marTop w:val="0"/>
      <w:marBottom w:val="0"/>
      <w:divBdr>
        <w:top w:val="none" w:sz="0" w:space="0" w:color="auto"/>
        <w:left w:val="none" w:sz="0" w:space="0" w:color="auto"/>
        <w:bottom w:val="none" w:sz="0" w:space="0" w:color="auto"/>
        <w:right w:val="none" w:sz="0" w:space="0" w:color="auto"/>
      </w:divBdr>
    </w:div>
    <w:div w:id="1575427958">
      <w:bodyDiv w:val="1"/>
      <w:marLeft w:val="0"/>
      <w:marRight w:val="0"/>
      <w:marTop w:val="0"/>
      <w:marBottom w:val="0"/>
      <w:divBdr>
        <w:top w:val="none" w:sz="0" w:space="0" w:color="auto"/>
        <w:left w:val="none" w:sz="0" w:space="0" w:color="auto"/>
        <w:bottom w:val="none" w:sz="0" w:space="0" w:color="auto"/>
        <w:right w:val="none" w:sz="0" w:space="0" w:color="auto"/>
      </w:divBdr>
    </w:div>
    <w:div w:id="1575779101">
      <w:bodyDiv w:val="1"/>
      <w:marLeft w:val="0"/>
      <w:marRight w:val="0"/>
      <w:marTop w:val="0"/>
      <w:marBottom w:val="0"/>
      <w:divBdr>
        <w:top w:val="none" w:sz="0" w:space="0" w:color="auto"/>
        <w:left w:val="none" w:sz="0" w:space="0" w:color="auto"/>
        <w:bottom w:val="none" w:sz="0" w:space="0" w:color="auto"/>
        <w:right w:val="none" w:sz="0" w:space="0" w:color="auto"/>
      </w:divBdr>
    </w:div>
    <w:div w:id="1575894140">
      <w:bodyDiv w:val="1"/>
      <w:marLeft w:val="0"/>
      <w:marRight w:val="0"/>
      <w:marTop w:val="0"/>
      <w:marBottom w:val="0"/>
      <w:divBdr>
        <w:top w:val="none" w:sz="0" w:space="0" w:color="auto"/>
        <w:left w:val="none" w:sz="0" w:space="0" w:color="auto"/>
        <w:bottom w:val="none" w:sz="0" w:space="0" w:color="auto"/>
        <w:right w:val="none" w:sz="0" w:space="0" w:color="auto"/>
      </w:divBdr>
    </w:div>
    <w:div w:id="1576354805">
      <w:bodyDiv w:val="1"/>
      <w:marLeft w:val="0"/>
      <w:marRight w:val="0"/>
      <w:marTop w:val="0"/>
      <w:marBottom w:val="0"/>
      <w:divBdr>
        <w:top w:val="none" w:sz="0" w:space="0" w:color="auto"/>
        <w:left w:val="none" w:sz="0" w:space="0" w:color="auto"/>
        <w:bottom w:val="none" w:sz="0" w:space="0" w:color="auto"/>
        <w:right w:val="none" w:sz="0" w:space="0" w:color="auto"/>
      </w:divBdr>
    </w:div>
    <w:div w:id="1576478810">
      <w:bodyDiv w:val="1"/>
      <w:marLeft w:val="0"/>
      <w:marRight w:val="0"/>
      <w:marTop w:val="0"/>
      <w:marBottom w:val="0"/>
      <w:divBdr>
        <w:top w:val="none" w:sz="0" w:space="0" w:color="auto"/>
        <w:left w:val="none" w:sz="0" w:space="0" w:color="auto"/>
        <w:bottom w:val="none" w:sz="0" w:space="0" w:color="auto"/>
        <w:right w:val="none" w:sz="0" w:space="0" w:color="auto"/>
      </w:divBdr>
    </w:div>
    <w:div w:id="1576554066">
      <w:bodyDiv w:val="1"/>
      <w:marLeft w:val="0"/>
      <w:marRight w:val="0"/>
      <w:marTop w:val="0"/>
      <w:marBottom w:val="0"/>
      <w:divBdr>
        <w:top w:val="none" w:sz="0" w:space="0" w:color="auto"/>
        <w:left w:val="none" w:sz="0" w:space="0" w:color="auto"/>
        <w:bottom w:val="none" w:sz="0" w:space="0" w:color="auto"/>
        <w:right w:val="none" w:sz="0" w:space="0" w:color="auto"/>
      </w:divBdr>
    </w:div>
    <w:div w:id="1577133733">
      <w:bodyDiv w:val="1"/>
      <w:marLeft w:val="0"/>
      <w:marRight w:val="0"/>
      <w:marTop w:val="0"/>
      <w:marBottom w:val="0"/>
      <w:divBdr>
        <w:top w:val="none" w:sz="0" w:space="0" w:color="auto"/>
        <w:left w:val="none" w:sz="0" w:space="0" w:color="auto"/>
        <w:bottom w:val="none" w:sz="0" w:space="0" w:color="auto"/>
        <w:right w:val="none" w:sz="0" w:space="0" w:color="auto"/>
      </w:divBdr>
    </w:div>
    <w:div w:id="1577201906">
      <w:bodyDiv w:val="1"/>
      <w:marLeft w:val="0"/>
      <w:marRight w:val="0"/>
      <w:marTop w:val="0"/>
      <w:marBottom w:val="0"/>
      <w:divBdr>
        <w:top w:val="none" w:sz="0" w:space="0" w:color="auto"/>
        <w:left w:val="none" w:sz="0" w:space="0" w:color="auto"/>
        <w:bottom w:val="none" w:sz="0" w:space="0" w:color="auto"/>
        <w:right w:val="none" w:sz="0" w:space="0" w:color="auto"/>
      </w:divBdr>
    </w:div>
    <w:div w:id="1577206869">
      <w:bodyDiv w:val="1"/>
      <w:marLeft w:val="0"/>
      <w:marRight w:val="0"/>
      <w:marTop w:val="0"/>
      <w:marBottom w:val="0"/>
      <w:divBdr>
        <w:top w:val="none" w:sz="0" w:space="0" w:color="auto"/>
        <w:left w:val="none" w:sz="0" w:space="0" w:color="auto"/>
        <w:bottom w:val="none" w:sz="0" w:space="0" w:color="auto"/>
        <w:right w:val="none" w:sz="0" w:space="0" w:color="auto"/>
      </w:divBdr>
    </w:div>
    <w:div w:id="1577209212">
      <w:bodyDiv w:val="1"/>
      <w:marLeft w:val="0"/>
      <w:marRight w:val="0"/>
      <w:marTop w:val="0"/>
      <w:marBottom w:val="0"/>
      <w:divBdr>
        <w:top w:val="none" w:sz="0" w:space="0" w:color="auto"/>
        <w:left w:val="none" w:sz="0" w:space="0" w:color="auto"/>
        <w:bottom w:val="none" w:sz="0" w:space="0" w:color="auto"/>
        <w:right w:val="none" w:sz="0" w:space="0" w:color="auto"/>
      </w:divBdr>
    </w:div>
    <w:div w:id="1577400364">
      <w:bodyDiv w:val="1"/>
      <w:marLeft w:val="0"/>
      <w:marRight w:val="0"/>
      <w:marTop w:val="0"/>
      <w:marBottom w:val="0"/>
      <w:divBdr>
        <w:top w:val="none" w:sz="0" w:space="0" w:color="auto"/>
        <w:left w:val="none" w:sz="0" w:space="0" w:color="auto"/>
        <w:bottom w:val="none" w:sz="0" w:space="0" w:color="auto"/>
        <w:right w:val="none" w:sz="0" w:space="0" w:color="auto"/>
      </w:divBdr>
    </w:div>
    <w:div w:id="1577547662">
      <w:bodyDiv w:val="1"/>
      <w:marLeft w:val="0"/>
      <w:marRight w:val="0"/>
      <w:marTop w:val="0"/>
      <w:marBottom w:val="0"/>
      <w:divBdr>
        <w:top w:val="none" w:sz="0" w:space="0" w:color="auto"/>
        <w:left w:val="none" w:sz="0" w:space="0" w:color="auto"/>
        <w:bottom w:val="none" w:sz="0" w:space="0" w:color="auto"/>
        <w:right w:val="none" w:sz="0" w:space="0" w:color="auto"/>
      </w:divBdr>
    </w:div>
    <w:div w:id="1577592774">
      <w:bodyDiv w:val="1"/>
      <w:marLeft w:val="0"/>
      <w:marRight w:val="0"/>
      <w:marTop w:val="0"/>
      <w:marBottom w:val="0"/>
      <w:divBdr>
        <w:top w:val="none" w:sz="0" w:space="0" w:color="auto"/>
        <w:left w:val="none" w:sz="0" w:space="0" w:color="auto"/>
        <w:bottom w:val="none" w:sz="0" w:space="0" w:color="auto"/>
        <w:right w:val="none" w:sz="0" w:space="0" w:color="auto"/>
      </w:divBdr>
    </w:div>
    <w:div w:id="1578053099">
      <w:bodyDiv w:val="1"/>
      <w:marLeft w:val="0"/>
      <w:marRight w:val="0"/>
      <w:marTop w:val="0"/>
      <w:marBottom w:val="0"/>
      <w:divBdr>
        <w:top w:val="none" w:sz="0" w:space="0" w:color="auto"/>
        <w:left w:val="none" w:sz="0" w:space="0" w:color="auto"/>
        <w:bottom w:val="none" w:sz="0" w:space="0" w:color="auto"/>
        <w:right w:val="none" w:sz="0" w:space="0" w:color="auto"/>
      </w:divBdr>
    </w:div>
    <w:div w:id="1578053293">
      <w:bodyDiv w:val="1"/>
      <w:marLeft w:val="0"/>
      <w:marRight w:val="0"/>
      <w:marTop w:val="0"/>
      <w:marBottom w:val="0"/>
      <w:divBdr>
        <w:top w:val="none" w:sz="0" w:space="0" w:color="auto"/>
        <w:left w:val="none" w:sz="0" w:space="0" w:color="auto"/>
        <w:bottom w:val="none" w:sz="0" w:space="0" w:color="auto"/>
        <w:right w:val="none" w:sz="0" w:space="0" w:color="auto"/>
      </w:divBdr>
    </w:div>
    <w:div w:id="1578442312">
      <w:bodyDiv w:val="1"/>
      <w:marLeft w:val="0"/>
      <w:marRight w:val="0"/>
      <w:marTop w:val="0"/>
      <w:marBottom w:val="0"/>
      <w:divBdr>
        <w:top w:val="none" w:sz="0" w:space="0" w:color="auto"/>
        <w:left w:val="none" w:sz="0" w:space="0" w:color="auto"/>
        <w:bottom w:val="none" w:sz="0" w:space="0" w:color="auto"/>
        <w:right w:val="none" w:sz="0" w:space="0" w:color="auto"/>
      </w:divBdr>
    </w:div>
    <w:div w:id="1578443526">
      <w:bodyDiv w:val="1"/>
      <w:marLeft w:val="0"/>
      <w:marRight w:val="0"/>
      <w:marTop w:val="0"/>
      <w:marBottom w:val="0"/>
      <w:divBdr>
        <w:top w:val="none" w:sz="0" w:space="0" w:color="auto"/>
        <w:left w:val="none" w:sz="0" w:space="0" w:color="auto"/>
        <w:bottom w:val="none" w:sz="0" w:space="0" w:color="auto"/>
        <w:right w:val="none" w:sz="0" w:space="0" w:color="auto"/>
      </w:divBdr>
    </w:div>
    <w:div w:id="1578512375">
      <w:bodyDiv w:val="1"/>
      <w:marLeft w:val="0"/>
      <w:marRight w:val="0"/>
      <w:marTop w:val="0"/>
      <w:marBottom w:val="0"/>
      <w:divBdr>
        <w:top w:val="none" w:sz="0" w:space="0" w:color="auto"/>
        <w:left w:val="none" w:sz="0" w:space="0" w:color="auto"/>
        <w:bottom w:val="none" w:sz="0" w:space="0" w:color="auto"/>
        <w:right w:val="none" w:sz="0" w:space="0" w:color="auto"/>
      </w:divBdr>
    </w:div>
    <w:div w:id="1578633472">
      <w:bodyDiv w:val="1"/>
      <w:marLeft w:val="0"/>
      <w:marRight w:val="0"/>
      <w:marTop w:val="0"/>
      <w:marBottom w:val="0"/>
      <w:divBdr>
        <w:top w:val="none" w:sz="0" w:space="0" w:color="auto"/>
        <w:left w:val="none" w:sz="0" w:space="0" w:color="auto"/>
        <w:bottom w:val="none" w:sz="0" w:space="0" w:color="auto"/>
        <w:right w:val="none" w:sz="0" w:space="0" w:color="auto"/>
      </w:divBdr>
    </w:div>
    <w:div w:id="1578981989">
      <w:bodyDiv w:val="1"/>
      <w:marLeft w:val="0"/>
      <w:marRight w:val="0"/>
      <w:marTop w:val="0"/>
      <w:marBottom w:val="0"/>
      <w:divBdr>
        <w:top w:val="none" w:sz="0" w:space="0" w:color="auto"/>
        <w:left w:val="none" w:sz="0" w:space="0" w:color="auto"/>
        <w:bottom w:val="none" w:sz="0" w:space="0" w:color="auto"/>
        <w:right w:val="none" w:sz="0" w:space="0" w:color="auto"/>
      </w:divBdr>
    </w:div>
    <w:div w:id="1579097111">
      <w:bodyDiv w:val="1"/>
      <w:marLeft w:val="0"/>
      <w:marRight w:val="0"/>
      <w:marTop w:val="0"/>
      <w:marBottom w:val="0"/>
      <w:divBdr>
        <w:top w:val="none" w:sz="0" w:space="0" w:color="auto"/>
        <w:left w:val="none" w:sz="0" w:space="0" w:color="auto"/>
        <w:bottom w:val="none" w:sz="0" w:space="0" w:color="auto"/>
        <w:right w:val="none" w:sz="0" w:space="0" w:color="auto"/>
      </w:divBdr>
    </w:div>
    <w:div w:id="1579100074">
      <w:bodyDiv w:val="1"/>
      <w:marLeft w:val="0"/>
      <w:marRight w:val="0"/>
      <w:marTop w:val="0"/>
      <w:marBottom w:val="0"/>
      <w:divBdr>
        <w:top w:val="none" w:sz="0" w:space="0" w:color="auto"/>
        <w:left w:val="none" w:sz="0" w:space="0" w:color="auto"/>
        <w:bottom w:val="none" w:sz="0" w:space="0" w:color="auto"/>
        <w:right w:val="none" w:sz="0" w:space="0" w:color="auto"/>
      </w:divBdr>
    </w:div>
    <w:div w:id="1579248514">
      <w:bodyDiv w:val="1"/>
      <w:marLeft w:val="0"/>
      <w:marRight w:val="0"/>
      <w:marTop w:val="0"/>
      <w:marBottom w:val="0"/>
      <w:divBdr>
        <w:top w:val="none" w:sz="0" w:space="0" w:color="auto"/>
        <w:left w:val="none" w:sz="0" w:space="0" w:color="auto"/>
        <w:bottom w:val="none" w:sz="0" w:space="0" w:color="auto"/>
        <w:right w:val="none" w:sz="0" w:space="0" w:color="auto"/>
      </w:divBdr>
    </w:div>
    <w:div w:id="1579317456">
      <w:bodyDiv w:val="1"/>
      <w:marLeft w:val="0"/>
      <w:marRight w:val="0"/>
      <w:marTop w:val="0"/>
      <w:marBottom w:val="0"/>
      <w:divBdr>
        <w:top w:val="none" w:sz="0" w:space="0" w:color="auto"/>
        <w:left w:val="none" w:sz="0" w:space="0" w:color="auto"/>
        <w:bottom w:val="none" w:sz="0" w:space="0" w:color="auto"/>
        <w:right w:val="none" w:sz="0" w:space="0" w:color="auto"/>
      </w:divBdr>
    </w:div>
    <w:div w:id="1579555725">
      <w:bodyDiv w:val="1"/>
      <w:marLeft w:val="0"/>
      <w:marRight w:val="0"/>
      <w:marTop w:val="0"/>
      <w:marBottom w:val="0"/>
      <w:divBdr>
        <w:top w:val="none" w:sz="0" w:space="0" w:color="auto"/>
        <w:left w:val="none" w:sz="0" w:space="0" w:color="auto"/>
        <w:bottom w:val="none" w:sz="0" w:space="0" w:color="auto"/>
        <w:right w:val="none" w:sz="0" w:space="0" w:color="auto"/>
      </w:divBdr>
    </w:div>
    <w:div w:id="1579631019">
      <w:bodyDiv w:val="1"/>
      <w:marLeft w:val="0"/>
      <w:marRight w:val="0"/>
      <w:marTop w:val="0"/>
      <w:marBottom w:val="0"/>
      <w:divBdr>
        <w:top w:val="none" w:sz="0" w:space="0" w:color="auto"/>
        <w:left w:val="none" w:sz="0" w:space="0" w:color="auto"/>
        <w:bottom w:val="none" w:sz="0" w:space="0" w:color="auto"/>
        <w:right w:val="none" w:sz="0" w:space="0" w:color="auto"/>
      </w:divBdr>
    </w:div>
    <w:div w:id="1579704584">
      <w:bodyDiv w:val="1"/>
      <w:marLeft w:val="0"/>
      <w:marRight w:val="0"/>
      <w:marTop w:val="0"/>
      <w:marBottom w:val="0"/>
      <w:divBdr>
        <w:top w:val="none" w:sz="0" w:space="0" w:color="auto"/>
        <w:left w:val="none" w:sz="0" w:space="0" w:color="auto"/>
        <w:bottom w:val="none" w:sz="0" w:space="0" w:color="auto"/>
        <w:right w:val="none" w:sz="0" w:space="0" w:color="auto"/>
      </w:divBdr>
    </w:div>
    <w:div w:id="1579709781">
      <w:bodyDiv w:val="1"/>
      <w:marLeft w:val="0"/>
      <w:marRight w:val="0"/>
      <w:marTop w:val="0"/>
      <w:marBottom w:val="0"/>
      <w:divBdr>
        <w:top w:val="none" w:sz="0" w:space="0" w:color="auto"/>
        <w:left w:val="none" w:sz="0" w:space="0" w:color="auto"/>
        <w:bottom w:val="none" w:sz="0" w:space="0" w:color="auto"/>
        <w:right w:val="none" w:sz="0" w:space="0" w:color="auto"/>
      </w:divBdr>
    </w:div>
    <w:div w:id="1579749266">
      <w:bodyDiv w:val="1"/>
      <w:marLeft w:val="0"/>
      <w:marRight w:val="0"/>
      <w:marTop w:val="0"/>
      <w:marBottom w:val="0"/>
      <w:divBdr>
        <w:top w:val="none" w:sz="0" w:space="0" w:color="auto"/>
        <w:left w:val="none" w:sz="0" w:space="0" w:color="auto"/>
        <w:bottom w:val="none" w:sz="0" w:space="0" w:color="auto"/>
        <w:right w:val="none" w:sz="0" w:space="0" w:color="auto"/>
      </w:divBdr>
    </w:div>
    <w:div w:id="1579751710">
      <w:bodyDiv w:val="1"/>
      <w:marLeft w:val="0"/>
      <w:marRight w:val="0"/>
      <w:marTop w:val="0"/>
      <w:marBottom w:val="0"/>
      <w:divBdr>
        <w:top w:val="none" w:sz="0" w:space="0" w:color="auto"/>
        <w:left w:val="none" w:sz="0" w:space="0" w:color="auto"/>
        <w:bottom w:val="none" w:sz="0" w:space="0" w:color="auto"/>
        <w:right w:val="none" w:sz="0" w:space="0" w:color="auto"/>
      </w:divBdr>
    </w:div>
    <w:div w:id="1579822714">
      <w:bodyDiv w:val="1"/>
      <w:marLeft w:val="0"/>
      <w:marRight w:val="0"/>
      <w:marTop w:val="0"/>
      <w:marBottom w:val="0"/>
      <w:divBdr>
        <w:top w:val="none" w:sz="0" w:space="0" w:color="auto"/>
        <w:left w:val="none" w:sz="0" w:space="0" w:color="auto"/>
        <w:bottom w:val="none" w:sz="0" w:space="0" w:color="auto"/>
        <w:right w:val="none" w:sz="0" w:space="0" w:color="auto"/>
      </w:divBdr>
    </w:div>
    <w:div w:id="1580094556">
      <w:bodyDiv w:val="1"/>
      <w:marLeft w:val="0"/>
      <w:marRight w:val="0"/>
      <w:marTop w:val="0"/>
      <w:marBottom w:val="0"/>
      <w:divBdr>
        <w:top w:val="none" w:sz="0" w:space="0" w:color="auto"/>
        <w:left w:val="none" w:sz="0" w:space="0" w:color="auto"/>
        <w:bottom w:val="none" w:sz="0" w:space="0" w:color="auto"/>
        <w:right w:val="none" w:sz="0" w:space="0" w:color="auto"/>
      </w:divBdr>
    </w:div>
    <w:div w:id="1580141752">
      <w:bodyDiv w:val="1"/>
      <w:marLeft w:val="0"/>
      <w:marRight w:val="0"/>
      <w:marTop w:val="0"/>
      <w:marBottom w:val="0"/>
      <w:divBdr>
        <w:top w:val="none" w:sz="0" w:space="0" w:color="auto"/>
        <w:left w:val="none" w:sz="0" w:space="0" w:color="auto"/>
        <w:bottom w:val="none" w:sz="0" w:space="0" w:color="auto"/>
        <w:right w:val="none" w:sz="0" w:space="0" w:color="auto"/>
      </w:divBdr>
    </w:div>
    <w:div w:id="1580210623">
      <w:bodyDiv w:val="1"/>
      <w:marLeft w:val="0"/>
      <w:marRight w:val="0"/>
      <w:marTop w:val="0"/>
      <w:marBottom w:val="0"/>
      <w:divBdr>
        <w:top w:val="none" w:sz="0" w:space="0" w:color="auto"/>
        <w:left w:val="none" w:sz="0" w:space="0" w:color="auto"/>
        <w:bottom w:val="none" w:sz="0" w:space="0" w:color="auto"/>
        <w:right w:val="none" w:sz="0" w:space="0" w:color="auto"/>
      </w:divBdr>
    </w:div>
    <w:div w:id="1580363484">
      <w:bodyDiv w:val="1"/>
      <w:marLeft w:val="0"/>
      <w:marRight w:val="0"/>
      <w:marTop w:val="0"/>
      <w:marBottom w:val="0"/>
      <w:divBdr>
        <w:top w:val="none" w:sz="0" w:space="0" w:color="auto"/>
        <w:left w:val="none" w:sz="0" w:space="0" w:color="auto"/>
        <w:bottom w:val="none" w:sz="0" w:space="0" w:color="auto"/>
        <w:right w:val="none" w:sz="0" w:space="0" w:color="auto"/>
      </w:divBdr>
    </w:div>
    <w:div w:id="1580480955">
      <w:bodyDiv w:val="1"/>
      <w:marLeft w:val="0"/>
      <w:marRight w:val="0"/>
      <w:marTop w:val="0"/>
      <w:marBottom w:val="0"/>
      <w:divBdr>
        <w:top w:val="none" w:sz="0" w:space="0" w:color="auto"/>
        <w:left w:val="none" w:sz="0" w:space="0" w:color="auto"/>
        <w:bottom w:val="none" w:sz="0" w:space="0" w:color="auto"/>
        <w:right w:val="none" w:sz="0" w:space="0" w:color="auto"/>
      </w:divBdr>
    </w:div>
    <w:div w:id="1581022499">
      <w:bodyDiv w:val="1"/>
      <w:marLeft w:val="0"/>
      <w:marRight w:val="0"/>
      <w:marTop w:val="0"/>
      <w:marBottom w:val="0"/>
      <w:divBdr>
        <w:top w:val="none" w:sz="0" w:space="0" w:color="auto"/>
        <w:left w:val="none" w:sz="0" w:space="0" w:color="auto"/>
        <w:bottom w:val="none" w:sz="0" w:space="0" w:color="auto"/>
        <w:right w:val="none" w:sz="0" w:space="0" w:color="auto"/>
      </w:divBdr>
    </w:div>
    <w:div w:id="1581136766">
      <w:bodyDiv w:val="1"/>
      <w:marLeft w:val="0"/>
      <w:marRight w:val="0"/>
      <w:marTop w:val="0"/>
      <w:marBottom w:val="0"/>
      <w:divBdr>
        <w:top w:val="none" w:sz="0" w:space="0" w:color="auto"/>
        <w:left w:val="none" w:sz="0" w:space="0" w:color="auto"/>
        <w:bottom w:val="none" w:sz="0" w:space="0" w:color="auto"/>
        <w:right w:val="none" w:sz="0" w:space="0" w:color="auto"/>
      </w:divBdr>
    </w:div>
    <w:div w:id="1581214600">
      <w:bodyDiv w:val="1"/>
      <w:marLeft w:val="0"/>
      <w:marRight w:val="0"/>
      <w:marTop w:val="0"/>
      <w:marBottom w:val="0"/>
      <w:divBdr>
        <w:top w:val="none" w:sz="0" w:space="0" w:color="auto"/>
        <w:left w:val="none" w:sz="0" w:space="0" w:color="auto"/>
        <w:bottom w:val="none" w:sz="0" w:space="0" w:color="auto"/>
        <w:right w:val="none" w:sz="0" w:space="0" w:color="auto"/>
      </w:divBdr>
    </w:div>
    <w:div w:id="1581330039">
      <w:bodyDiv w:val="1"/>
      <w:marLeft w:val="0"/>
      <w:marRight w:val="0"/>
      <w:marTop w:val="0"/>
      <w:marBottom w:val="0"/>
      <w:divBdr>
        <w:top w:val="none" w:sz="0" w:space="0" w:color="auto"/>
        <w:left w:val="none" w:sz="0" w:space="0" w:color="auto"/>
        <w:bottom w:val="none" w:sz="0" w:space="0" w:color="auto"/>
        <w:right w:val="none" w:sz="0" w:space="0" w:color="auto"/>
      </w:divBdr>
    </w:div>
    <w:div w:id="1581527251">
      <w:bodyDiv w:val="1"/>
      <w:marLeft w:val="0"/>
      <w:marRight w:val="0"/>
      <w:marTop w:val="0"/>
      <w:marBottom w:val="0"/>
      <w:divBdr>
        <w:top w:val="none" w:sz="0" w:space="0" w:color="auto"/>
        <w:left w:val="none" w:sz="0" w:space="0" w:color="auto"/>
        <w:bottom w:val="none" w:sz="0" w:space="0" w:color="auto"/>
        <w:right w:val="none" w:sz="0" w:space="0" w:color="auto"/>
      </w:divBdr>
    </w:div>
    <w:div w:id="1581594343">
      <w:bodyDiv w:val="1"/>
      <w:marLeft w:val="0"/>
      <w:marRight w:val="0"/>
      <w:marTop w:val="0"/>
      <w:marBottom w:val="0"/>
      <w:divBdr>
        <w:top w:val="none" w:sz="0" w:space="0" w:color="auto"/>
        <w:left w:val="none" w:sz="0" w:space="0" w:color="auto"/>
        <w:bottom w:val="none" w:sz="0" w:space="0" w:color="auto"/>
        <w:right w:val="none" w:sz="0" w:space="0" w:color="auto"/>
      </w:divBdr>
    </w:div>
    <w:div w:id="1581715689">
      <w:bodyDiv w:val="1"/>
      <w:marLeft w:val="0"/>
      <w:marRight w:val="0"/>
      <w:marTop w:val="0"/>
      <w:marBottom w:val="0"/>
      <w:divBdr>
        <w:top w:val="none" w:sz="0" w:space="0" w:color="auto"/>
        <w:left w:val="none" w:sz="0" w:space="0" w:color="auto"/>
        <w:bottom w:val="none" w:sz="0" w:space="0" w:color="auto"/>
        <w:right w:val="none" w:sz="0" w:space="0" w:color="auto"/>
      </w:divBdr>
    </w:div>
    <w:div w:id="1581989942">
      <w:bodyDiv w:val="1"/>
      <w:marLeft w:val="0"/>
      <w:marRight w:val="0"/>
      <w:marTop w:val="0"/>
      <w:marBottom w:val="0"/>
      <w:divBdr>
        <w:top w:val="none" w:sz="0" w:space="0" w:color="auto"/>
        <w:left w:val="none" w:sz="0" w:space="0" w:color="auto"/>
        <w:bottom w:val="none" w:sz="0" w:space="0" w:color="auto"/>
        <w:right w:val="none" w:sz="0" w:space="0" w:color="auto"/>
      </w:divBdr>
    </w:div>
    <w:div w:id="1582176713">
      <w:bodyDiv w:val="1"/>
      <w:marLeft w:val="0"/>
      <w:marRight w:val="0"/>
      <w:marTop w:val="0"/>
      <w:marBottom w:val="0"/>
      <w:divBdr>
        <w:top w:val="none" w:sz="0" w:space="0" w:color="auto"/>
        <w:left w:val="none" w:sz="0" w:space="0" w:color="auto"/>
        <w:bottom w:val="none" w:sz="0" w:space="0" w:color="auto"/>
        <w:right w:val="none" w:sz="0" w:space="0" w:color="auto"/>
      </w:divBdr>
    </w:div>
    <w:div w:id="1582719719">
      <w:bodyDiv w:val="1"/>
      <w:marLeft w:val="0"/>
      <w:marRight w:val="0"/>
      <w:marTop w:val="0"/>
      <w:marBottom w:val="0"/>
      <w:divBdr>
        <w:top w:val="none" w:sz="0" w:space="0" w:color="auto"/>
        <w:left w:val="none" w:sz="0" w:space="0" w:color="auto"/>
        <w:bottom w:val="none" w:sz="0" w:space="0" w:color="auto"/>
        <w:right w:val="none" w:sz="0" w:space="0" w:color="auto"/>
      </w:divBdr>
    </w:div>
    <w:div w:id="1583104498">
      <w:bodyDiv w:val="1"/>
      <w:marLeft w:val="0"/>
      <w:marRight w:val="0"/>
      <w:marTop w:val="0"/>
      <w:marBottom w:val="0"/>
      <w:divBdr>
        <w:top w:val="none" w:sz="0" w:space="0" w:color="auto"/>
        <w:left w:val="none" w:sz="0" w:space="0" w:color="auto"/>
        <w:bottom w:val="none" w:sz="0" w:space="0" w:color="auto"/>
        <w:right w:val="none" w:sz="0" w:space="0" w:color="auto"/>
      </w:divBdr>
    </w:div>
    <w:div w:id="1584071615">
      <w:bodyDiv w:val="1"/>
      <w:marLeft w:val="0"/>
      <w:marRight w:val="0"/>
      <w:marTop w:val="0"/>
      <w:marBottom w:val="0"/>
      <w:divBdr>
        <w:top w:val="none" w:sz="0" w:space="0" w:color="auto"/>
        <w:left w:val="none" w:sz="0" w:space="0" w:color="auto"/>
        <w:bottom w:val="none" w:sz="0" w:space="0" w:color="auto"/>
        <w:right w:val="none" w:sz="0" w:space="0" w:color="auto"/>
      </w:divBdr>
    </w:div>
    <w:div w:id="1584071784">
      <w:bodyDiv w:val="1"/>
      <w:marLeft w:val="0"/>
      <w:marRight w:val="0"/>
      <w:marTop w:val="0"/>
      <w:marBottom w:val="0"/>
      <w:divBdr>
        <w:top w:val="none" w:sz="0" w:space="0" w:color="auto"/>
        <w:left w:val="none" w:sz="0" w:space="0" w:color="auto"/>
        <w:bottom w:val="none" w:sz="0" w:space="0" w:color="auto"/>
        <w:right w:val="none" w:sz="0" w:space="0" w:color="auto"/>
      </w:divBdr>
    </w:div>
    <w:div w:id="1584141350">
      <w:bodyDiv w:val="1"/>
      <w:marLeft w:val="0"/>
      <w:marRight w:val="0"/>
      <w:marTop w:val="0"/>
      <w:marBottom w:val="0"/>
      <w:divBdr>
        <w:top w:val="none" w:sz="0" w:space="0" w:color="auto"/>
        <w:left w:val="none" w:sz="0" w:space="0" w:color="auto"/>
        <w:bottom w:val="none" w:sz="0" w:space="0" w:color="auto"/>
        <w:right w:val="none" w:sz="0" w:space="0" w:color="auto"/>
      </w:divBdr>
    </w:div>
    <w:div w:id="1584413202">
      <w:bodyDiv w:val="1"/>
      <w:marLeft w:val="0"/>
      <w:marRight w:val="0"/>
      <w:marTop w:val="0"/>
      <w:marBottom w:val="0"/>
      <w:divBdr>
        <w:top w:val="none" w:sz="0" w:space="0" w:color="auto"/>
        <w:left w:val="none" w:sz="0" w:space="0" w:color="auto"/>
        <w:bottom w:val="none" w:sz="0" w:space="0" w:color="auto"/>
        <w:right w:val="none" w:sz="0" w:space="0" w:color="auto"/>
      </w:divBdr>
    </w:div>
    <w:div w:id="1584486077">
      <w:bodyDiv w:val="1"/>
      <w:marLeft w:val="0"/>
      <w:marRight w:val="0"/>
      <w:marTop w:val="0"/>
      <w:marBottom w:val="0"/>
      <w:divBdr>
        <w:top w:val="none" w:sz="0" w:space="0" w:color="auto"/>
        <w:left w:val="none" w:sz="0" w:space="0" w:color="auto"/>
        <w:bottom w:val="none" w:sz="0" w:space="0" w:color="auto"/>
        <w:right w:val="none" w:sz="0" w:space="0" w:color="auto"/>
      </w:divBdr>
    </w:div>
    <w:div w:id="1584756867">
      <w:bodyDiv w:val="1"/>
      <w:marLeft w:val="0"/>
      <w:marRight w:val="0"/>
      <w:marTop w:val="0"/>
      <w:marBottom w:val="0"/>
      <w:divBdr>
        <w:top w:val="none" w:sz="0" w:space="0" w:color="auto"/>
        <w:left w:val="none" w:sz="0" w:space="0" w:color="auto"/>
        <w:bottom w:val="none" w:sz="0" w:space="0" w:color="auto"/>
        <w:right w:val="none" w:sz="0" w:space="0" w:color="auto"/>
      </w:divBdr>
    </w:div>
    <w:div w:id="1584870120">
      <w:bodyDiv w:val="1"/>
      <w:marLeft w:val="0"/>
      <w:marRight w:val="0"/>
      <w:marTop w:val="0"/>
      <w:marBottom w:val="0"/>
      <w:divBdr>
        <w:top w:val="none" w:sz="0" w:space="0" w:color="auto"/>
        <w:left w:val="none" w:sz="0" w:space="0" w:color="auto"/>
        <w:bottom w:val="none" w:sz="0" w:space="0" w:color="auto"/>
        <w:right w:val="none" w:sz="0" w:space="0" w:color="auto"/>
      </w:divBdr>
    </w:div>
    <w:div w:id="1585526002">
      <w:bodyDiv w:val="1"/>
      <w:marLeft w:val="0"/>
      <w:marRight w:val="0"/>
      <w:marTop w:val="0"/>
      <w:marBottom w:val="0"/>
      <w:divBdr>
        <w:top w:val="none" w:sz="0" w:space="0" w:color="auto"/>
        <w:left w:val="none" w:sz="0" w:space="0" w:color="auto"/>
        <w:bottom w:val="none" w:sz="0" w:space="0" w:color="auto"/>
        <w:right w:val="none" w:sz="0" w:space="0" w:color="auto"/>
      </w:divBdr>
    </w:div>
    <w:div w:id="1585650440">
      <w:bodyDiv w:val="1"/>
      <w:marLeft w:val="0"/>
      <w:marRight w:val="0"/>
      <w:marTop w:val="0"/>
      <w:marBottom w:val="0"/>
      <w:divBdr>
        <w:top w:val="none" w:sz="0" w:space="0" w:color="auto"/>
        <w:left w:val="none" w:sz="0" w:space="0" w:color="auto"/>
        <w:bottom w:val="none" w:sz="0" w:space="0" w:color="auto"/>
        <w:right w:val="none" w:sz="0" w:space="0" w:color="auto"/>
      </w:divBdr>
    </w:div>
    <w:div w:id="1586106614">
      <w:bodyDiv w:val="1"/>
      <w:marLeft w:val="0"/>
      <w:marRight w:val="0"/>
      <w:marTop w:val="0"/>
      <w:marBottom w:val="0"/>
      <w:divBdr>
        <w:top w:val="none" w:sz="0" w:space="0" w:color="auto"/>
        <w:left w:val="none" w:sz="0" w:space="0" w:color="auto"/>
        <w:bottom w:val="none" w:sz="0" w:space="0" w:color="auto"/>
        <w:right w:val="none" w:sz="0" w:space="0" w:color="auto"/>
      </w:divBdr>
    </w:div>
    <w:div w:id="1586185366">
      <w:bodyDiv w:val="1"/>
      <w:marLeft w:val="0"/>
      <w:marRight w:val="0"/>
      <w:marTop w:val="0"/>
      <w:marBottom w:val="0"/>
      <w:divBdr>
        <w:top w:val="none" w:sz="0" w:space="0" w:color="auto"/>
        <w:left w:val="none" w:sz="0" w:space="0" w:color="auto"/>
        <w:bottom w:val="none" w:sz="0" w:space="0" w:color="auto"/>
        <w:right w:val="none" w:sz="0" w:space="0" w:color="auto"/>
      </w:divBdr>
    </w:div>
    <w:div w:id="1586299714">
      <w:bodyDiv w:val="1"/>
      <w:marLeft w:val="0"/>
      <w:marRight w:val="0"/>
      <w:marTop w:val="0"/>
      <w:marBottom w:val="0"/>
      <w:divBdr>
        <w:top w:val="none" w:sz="0" w:space="0" w:color="auto"/>
        <w:left w:val="none" w:sz="0" w:space="0" w:color="auto"/>
        <w:bottom w:val="none" w:sz="0" w:space="0" w:color="auto"/>
        <w:right w:val="none" w:sz="0" w:space="0" w:color="auto"/>
      </w:divBdr>
    </w:div>
    <w:div w:id="1586375159">
      <w:bodyDiv w:val="1"/>
      <w:marLeft w:val="0"/>
      <w:marRight w:val="0"/>
      <w:marTop w:val="0"/>
      <w:marBottom w:val="0"/>
      <w:divBdr>
        <w:top w:val="none" w:sz="0" w:space="0" w:color="auto"/>
        <w:left w:val="none" w:sz="0" w:space="0" w:color="auto"/>
        <w:bottom w:val="none" w:sz="0" w:space="0" w:color="auto"/>
        <w:right w:val="none" w:sz="0" w:space="0" w:color="auto"/>
      </w:divBdr>
    </w:div>
    <w:div w:id="1586452200">
      <w:bodyDiv w:val="1"/>
      <w:marLeft w:val="0"/>
      <w:marRight w:val="0"/>
      <w:marTop w:val="0"/>
      <w:marBottom w:val="0"/>
      <w:divBdr>
        <w:top w:val="none" w:sz="0" w:space="0" w:color="auto"/>
        <w:left w:val="none" w:sz="0" w:space="0" w:color="auto"/>
        <w:bottom w:val="none" w:sz="0" w:space="0" w:color="auto"/>
        <w:right w:val="none" w:sz="0" w:space="0" w:color="auto"/>
      </w:divBdr>
    </w:div>
    <w:div w:id="1586642923">
      <w:bodyDiv w:val="1"/>
      <w:marLeft w:val="0"/>
      <w:marRight w:val="0"/>
      <w:marTop w:val="0"/>
      <w:marBottom w:val="0"/>
      <w:divBdr>
        <w:top w:val="none" w:sz="0" w:space="0" w:color="auto"/>
        <w:left w:val="none" w:sz="0" w:space="0" w:color="auto"/>
        <w:bottom w:val="none" w:sz="0" w:space="0" w:color="auto"/>
        <w:right w:val="none" w:sz="0" w:space="0" w:color="auto"/>
      </w:divBdr>
    </w:div>
    <w:div w:id="1586841210">
      <w:bodyDiv w:val="1"/>
      <w:marLeft w:val="0"/>
      <w:marRight w:val="0"/>
      <w:marTop w:val="0"/>
      <w:marBottom w:val="0"/>
      <w:divBdr>
        <w:top w:val="none" w:sz="0" w:space="0" w:color="auto"/>
        <w:left w:val="none" w:sz="0" w:space="0" w:color="auto"/>
        <w:bottom w:val="none" w:sz="0" w:space="0" w:color="auto"/>
        <w:right w:val="none" w:sz="0" w:space="0" w:color="auto"/>
      </w:divBdr>
    </w:div>
    <w:div w:id="1586960759">
      <w:bodyDiv w:val="1"/>
      <w:marLeft w:val="0"/>
      <w:marRight w:val="0"/>
      <w:marTop w:val="0"/>
      <w:marBottom w:val="0"/>
      <w:divBdr>
        <w:top w:val="none" w:sz="0" w:space="0" w:color="auto"/>
        <w:left w:val="none" w:sz="0" w:space="0" w:color="auto"/>
        <w:bottom w:val="none" w:sz="0" w:space="0" w:color="auto"/>
        <w:right w:val="none" w:sz="0" w:space="0" w:color="auto"/>
      </w:divBdr>
    </w:div>
    <w:div w:id="1587154597">
      <w:bodyDiv w:val="1"/>
      <w:marLeft w:val="0"/>
      <w:marRight w:val="0"/>
      <w:marTop w:val="0"/>
      <w:marBottom w:val="0"/>
      <w:divBdr>
        <w:top w:val="none" w:sz="0" w:space="0" w:color="auto"/>
        <w:left w:val="none" w:sz="0" w:space="0" w:color="auto"/>
        <w:bottom w:val="none" w:sz="0" w:space="0" w:color="auto"/>
        <w:right w:val="none" w:sz="0" w:space="0" w:color="auto"/>
      </w:divBdr>
    </w:div>
    <w:div w:id="1587687652">
      <w:bodyDiv w:val="1"/>
      <w:marLeft w:val="0"/>
      <w:marRight w:val="0"/>
      <w:marTop w:val="0"/>
      <w:marBottom w:val="0"/>
      <w:divBdr>
        <w:top w:val="none" w:sz="0" w:space="0" w:color="auto"/>
        <w:left w:val="none" w:sz="0" w:space="0" w:color="auto"/>
        <w:bottom w:val="none" w:sz="0" w:space="0" w:color="auto"/>
        <w:right w:val="none" w:sz="0" w:space="0" w:color="auto"/>
      </w:divBdr>
    </w:div>
    <w:div w:id="1587809039">
      <w:bodyDiv w:val="1"/>
      <w:marLeft w:val="0"/>
      <w:marRight w:val="0"/>
      <w:marTop w:val="0"/>
      <w:marBottom w:val="0"/>
      <w:divBdr>
        <w:top w:val="none" w:sz="0" w:space="0" w:color="auto"/>
        <w:left w:val="none" w:sz="0" w:space="0" w:color="auto"/>
        <w:bottom w:val="none" w:sz="0" w:space="0" w:color="auto"/>
        <w:right w:val="none" w:sz="0" w:space="0" w:color="auto"/>
      </w:divBdr>
    </w:div>
    <w:div w:id="1588034598">
      <w:bodyDiv w:val="1"/>
      <w:marLeft w:val="0"/>
      <w:marRight w:val="0"/>
      <w:marTop w:val="0"/>
      <w:marBottom w:val="0"/>
      <w:divBdr>
        <w:top w:val="none" w:sz="0" w:space="0" w:color="auto"/>
        <w:left w:val="none" w:sz="0" w:space="0" w:color="auto"/>
        <w:bottom w:val="none" w:sz="0" w:space="0" w:color="auto"/>
        <w:right w:val="none" w:sz="0" w:space="0" w:color="auto"/>
      </w:divBdr>
    </w:div>
    <w:div w:id="1588074819">
      <w:bodyDiv w:val="1"/>
      <w:marLeft w:val="0"/>
      <w:marRight w:val="0"/>
      <w:marTop w:val="0"/>
      <w:marBottom w:val="0"/>
      <w:divBdr>
        <w:top w:val="none" w:sz="0" w:space="0" w:color="auto"/>
        <w:left w:val="none" w:sz="0" w:space="0" w:color="auto"/>
        <w:bottom w:val="none" w:sz="0" w:space="0" w:color="auto"/>
        <w:right w:val="none" w:sz="0" w:space="0" w:color="auto"/>
      </w:divBdr>
    </w:div>
    <w:div w:id="1588150285">
      <w:bodyDiv w:val="1"/>
      <w:marLeft w:val="0"/>
      <w:marRight w:val="0"/>
      <w:marTop w:val="0"/>
      <w:marBottom w:val="0"/>
      <w:divBdr>
        <w:top w:val="none" w:sz="0" w:space="0" w:color="auto"/>
        <w:left w:val="none" w:sz="0" w:space="0" w:color="auto"/>
        <w:bottom w:val="none" w:sz="0" w:space="0" w:color="auto"/>
        <w:right w:val="none" w:sz="0" w:space="0" w:color="auto"/>
      </w:divBdr>
    </w:div>
    <w:div w:id="1588228897">
      <w:bodyDiv w:val="1"/>
      <w:marLeft w:val="0"/>
      <w:marRight w:val="0"/>
      <w:marTop w:val="0"/>
      <w:marBottom w:val="0"/>
      <w:divBdr>
        <w:top w:val="none" w:sz="0" w:space="0" w:color="auto"/>
        <w:left w:val="none" w:sz="0" w:space="0" w:color="auto"/>
        <w:bottom w:val="none" w:sz="0" w:space="0" w:color="auto"/>
        <w:right w:val="none" w:sz="0" w:space="0" w:color="auto"/>
      </w:divBdr>
    </w:div>
    <w:div w:id="1588231146">
      <w:bodyDiv w:val="1"/>
      <w:marLeft w:val="0"/>
      <w:marRight w:val="0"/>
      <w:marTop w:val="0"/>
      <w:marBottom w:val="0"/>
      <w:divBdr>
        <w:top w:val="none" w:sz="0" w:space="0" w:color="auto"/>
        <w:left w:val="none" w:sz="0" w:space="0" w:color="auto"/>
        <w:bottom w:val="none" w:sz="0" w:space="0" w:color="auto"/>
        <w:right w:val="none" w:sz="0" w:space="0" w:color="auto"/>
      </w:divBdr>
    </w:div>
    <w:div w:id="1588423788">
      <w:bodyDiv w:val="1"/>
      <w:marLeft w:val="0"/>
      <w:marRight w:val="0"/>
      <w:marTop w:val="0"/>
      <w:marBottom w:val="0"/>
      <w:divBdr>
        <w:top w:val="none" w:sz="0" w:space="0" w:color="auto"/>
        <w:left w:val="none" w:sz="0" w:space="0" w:color="auto"/>
        <w:bottom w:val="none" w:sz="0" w:space="0" w:color="auto"/>
        <w:right w:val="none" w:sz="0" w:space="0" w:color="auto"/>
      </w:divBdr>
    </w:div>
    <w:div w:id="1588684283">
      <w:bodyDiv w:val="1"/>
      <w:marLeft w:val="0"/>
      <w:marRight w:val="0"/>
      <w:marTop w:val="0"/>
      <w:marBottom w:val="0"/>
      <w:divBdr>
        <w:top w:val="none" w:sz="0" w:space="0" w:color="auto"/>
        <w:left w:val="none" w:sz="0" w:space="0" w:color="auto"/>
        <w:bottom w:val="none" w:sz="0" w:space="0" w:color="auto"/>
        <w:right w:val="none" w:sz="0" w:space="0" w:color="auto"/>
      </w:divBdr>
    </w:div>
    <w:div w:id="1588805979">
      <w:bodyDiv w:val="1"/>
      <w:marLeft w:val="0"/>
      <w:marRight w:val="0"/>
      <w:marTop w:val="0"/>
      <w:marBottom w:val="0"/>
      <w:divBdr>
        <w:top w:val="none" w:sz="0" w:space="0" w:color="auto"/>
        <w:left w:val="none" w:sz="0" w:space="0" w:color="auto"/>
        <w:bottom w:val="none" w:sz="0" w:space="0" w:color="auto"/>
        <w:right w:val="none" w:sz="0" w:space="0" w:color="auto"/>
      </w:divBdr>
    </w:div>
    <w:div w:id="1588877809">
      <w:bodyDiv w:val="1"/>
      <w:marLeft w:val="0"/>
      <w:marRight w:val="0"/>
      <w:marTop w:val="0"/>
      <w:marBottom w:val="0"/>
      <w:divBdr>
        <w:top w:val="none" w:sz="0" w:space="0" w:color="auto"/>
        <w:left w:val="none" w:sz="0" w:space="0" w:color="auto"/>
        <w:bottom w:val="none" w:sz="0" w:space="0" w:color="auto"/>
        <w:right w:val="none" w:sz="0" w:space="0" w:color="auto"/>
      </w:divBdr>
    </w:div>
    <w:div w:id="1588996643">
      <w:bodyDiv w:val="1"/>
      <w:marLeft w:val="0"/>
      <w:marRight w:val="0"/>
      <w:marTop w:val="0"/>
      <w:marBottom w:val="0"/>
      <w:divBdr>
        <w:top w:val="none" w:sz="0" w:space="0" w:color="auto"/>
        <w:left w:val="none" w:sz="0" w:space="0" w:color="auto"/>
        <w:bottom w:val="none" w:sz="0" w:space="0" w:color="auto"/>
        <w:right w:val="none" w:sz="0" w:space="0" w:color="auto"/>
      </w:divBdr>
    </w:div>
    <w:div w:id="1589072745">
      <w:bodyDiv w:val="1"/>
      <w:marLeft w:val="0"/>
      <w:marRight w:val="0"/>
      <w:marTop w:val="0"/>
      <w:marBottom w:val="0"/>
      <w:divBdr>
        <w:top w:val="none" w:sz="0" w:space="0" w:color="auto"/>
        <w:left w:val="none" w:sz="0" w:space="0" w:color="auto"/>
        <w:bottom w:val="none" w:sz="0" w:space="0" w:color="auto"/>
        <w:right w:val="none" w:sz="0" w:space="0" w:color="auto"/>
      </w:divBdr>
    </w:div>
    <w:div w:id="1589077358">
      <w:bodyDiv w:val="1"/>
      <w:marLeft w:val="0"/>
      <w:marRight w:val="0"/>
      <w:marTop w:val="0"/>
      <w:marBottom w:val="0"/>
      <w:divBdr>
        <w:top w:val="none" w:sz="0" w:space="0" w:color="auto"/>
        <w:left w:val="none" w:sz="0" w:space="0" w:color="auto"/>
        <w:bottom w:val="none" w:sz="0" w:space="0" w:color="auto"/>
        <w:right w:val="none" w:sz="0" w:space="0" w:color="auto"/>
      </w:divBdr>
    </w:div>
    <w:div w:id="1589388586">
      <w:bodyDiv w:val="1"/>
      <w:marLeft w:val="0"/>
      <w:marRight w:val="0"/>
      <w:marTop w:val="0"/>
      <w:marBottom w:val="0"/>
      <w:divBdr>
        <w:top w:val="none" w:sz="0" w:space="0" w:color="auto"/>
        <w:left w:val="none" w:sz="0" w:space="0" w:color="auto"/>
        <w:bottom w:val="none" w:sz="0" w:space="0" w:color="auto"/>
        <w:right w:val="none" w:sz="0" w:space="0" w:color="auto"/>
      </w:divBdr>
    </w:div>
    <w:div w:id="1589462288">
      <w:bodyDiv w:val="1"/>
      <w:marLeft w:val="0"/>
      <w:marRight w:val="0"/>
      <w:marTop w:val="0"/>
      <w:marBottom w:val="0"/>
      <w:divBdr>
        <w:top w:val="none" w:sz="0" w:space="0" w:color="auto"/>
        <w:left w:val="none" w:sz="0" w:space="0" w:color="auto"/>
        <w:bottom w:val="none" w:sz="0" w:space="0" w:color="auto"/>
        <w:right w:val="none" w:sz="0" w:space="0" w:color="auto"/>
      </w:divBdr>
    </w:div>
    <w:div w:id="1589659948">
      <w:bodyDiv w:val="1"/>
      <w:marLeft w:val="0"/>
      <w:marRight w:val="0"/>
      <w:marTop w:val="0"/>
      <w:marBottom w:val="0"/>
      <w:divBdr>
        <w:top w:val="none" w:sz="0" w:space="0" w:color="auto"/>
        <w:left w:val="none" w:sz="0" w:space="0" w:color="auto"/>
        <w:bottom w:val="none" w:sz="0" w:space="0" w:color="auto"/>
        <w:right w:val="none" w:sz="0" w:space="0" w:color="auto"/>
      </w:divBdr>
    </w:div>
    <w:div w:id="1590115687">
      <w:bodyDiv w:val="1"/>
      <w:marLeft w:val="0"/>
      <w:marRight w:val="0"/>
      <w:marTop w:val="0"/>
      <w:marBottom w:val="0"/>
      <w:divBdr>
        <w:top w:val="none" w:sz="0" w:space="0" w:color="auto"/>
        <w:left w:val="none" w:sz="0" w:space="0" w:color="auto"/>
        <w:bottom w:val="none" w:sz="0" w:space="0" w:color="auto"/>
        <w:right w:val="none" w:sz="0" w:space="0" w:color="auto"/>
      </w:divBdr>
    </w:div>
    <w:div w:id="1590234534">
      <w:bodyDiv w:val="1"/>
      <w:marLeft w:val="0"/>
      <w:marRight w:val="0"/>
      <w:marTop w:val="0"/>
      <w:marBottom w:val="0"/>
      <w:divBdr>
        <w:top w:val="none" w:sz="0" w:space="0" w:color="auto"/>
        <w:left w:val="none" w:sz="0" w:space="0" w:color="auto"/>
        <w:bottom w:val="none" w:sz="0" w:space="0" w:color="auto"/>
        <w:right w:val="none" w:sz="0" w:space="0" w:color="auto"/>
      </w:divBdr>
    </w:div>
    <w:div w:id="1590581260">
      <w:bodyDiv w:val="1"/>
      <w:marLeft w:val="0"/>
      <w:marRight w:val="0"/>
      <w:marTop w:val="0"/>
      <w:marBottom w:val="0"/>
      <w:divBdr>
        <w:top w:val="none" w:sz="0" w:space="0" w:color="auto"/>
        <w:left w:val="none" w:sz="0" w:space="0" w:color="auto"/>
        <w:bottom w:val="none" w:sz="0" w:space="0" w:color="auto"/>
        <w:right w:val="none" w:sz="0" w:space="0" w:color="auto"/>
      </w:divBdr>
    </w:div>
    <w:div w:id="1590774420">
      <w:bodyDiv w:val="1"/>
      <w:marLeft w:val="0"/>
      <w:marRight w:val="0"/>
      <w:marTop w:val="0"/>
      <w:marBottom w:val="0"/>
      <w:divBdr>
        <w:top w:val="none" w:sz="0" w:space="0" w:color="auto"/>
        <w:left w:val="none" w:sz="0" w:space="0" w:color="auto"/>
        <w:bottom w:val="none" w:sz="0" w:space="0" w:color="auto"/>
        <w:right w:val="none" w:sz="0" w:space="0" w:color="auto"/>
      </w:divBdr>
    </w:div>
    <w:div w:id="1590888691">
      <w:bodyDiv w:val="1"/>
      <w:marLeft w:val="0"/>
      <w:marRight w:val="0"/>
      <w:marTop w:val="0"/>
      <w:marBottom w:val="0"/>
      <w:divBdr>
        <w:top w:val="none" w:sz="0" w:space="0" w:color="auto"/>
        <w:left w:val="none" w:sz="0" w:space="0" w:color="auto"/>
        <w:bottom w:val="none" w:sz="0" w:space="0" w:color="auto"/>
        <w:right w:val="none" w:sz="0" w:space="0" w:color="auto"/>
      </w:divBdr>
    </w:div>
    <w:div w:id="1591163117">
      <w:bodyDiv w:val="1"/>
      <w:marLeft w:val="0"/>
      <w:marRight w:val="0"/>
      <w:marTop w:val="0"/>
      <w:marBottom w:val="0"/>
      <w:divBdr>
        <w:top w:val="none" w:sz="0" w:space="0" w:color="auto"/>
        <w:left w:val="none" w:sz="0" w:space="0" w:color="auto"/>
        <w:bottom w:val="none" w:sz="0" w:space="0" w:color="auto"/>
        <w:right w:val="none" w:sz="0" w:space="0" w:color="auto"/>
      </w:divBdr>
    </w:div>
    <w:div w:id="1591311921">
      <w:bodyDiv w:val="1"/>
      <w:marLeft w:val="0"/>
      <w:marRight w:val="0"/>
      <w:marTop w:val="0"/>
      <w:marBottom w:val="0"/>
      <w:divBdr>
        <w:top w:val="none" w:sz="0" w:space="0" w:color="auto"/>
        <w:left w:val="none" w:sz="0" w:space="0" w:color="auto"/>
        <w:bottom w:val="none" w:sz="0" w:space="0" w:color="auto"/>
        <w:right w:val="none" w:sz="0" w:space="0" w:color="auto"/>
      </w:divBdr>
    </w:div>
    <w:div w:id="1591348359">
      <w:bodyDiv w:val="1"/>
      <w:marLeft w:val="0"/>
      <w:marRight w:val="0"/>
      <w:marTop w:val="0"/>
      <w:marBottom w:val="0"/>
      <w:divBdr>
        <w:top w:val="none" w:sz="0" w:space="0" w:color="auto"/>
        <w:left w:val="none" w:sz="0" w:space="0" w:color="auto"/>
        <w:bottom w:val="none" w:sz="0" w:space="0" w:color="auto"/>
        <w:right w:val="none" w:sz="0" w:space="0" w:color="auto"/>
      </w:divBdr>
    </w:div>
    <w:div w:id="1591618245">
      <w:bodyDiv w:val="1"/>
      <w:marLeft w:val="0"/>
      <w:marRight w:val="0"/>
      <w:marTop w:val="0"/>
      <w:marBottom w:val="0"/>
      <w:divBdr>
        <w:top w:val="none" w:sz="0" w:space="0" w:color="auto"/>
        <w:left w:val="none" w:sz="0" w:space="0" w:color="auto"/>
        <w:bottom w:val="none" w:sz="0" w:space="0" w:color="auto"/>
        <w:right w:val="none" w:sz="0" w:space="0" w:color="auto"/>
      </w:divBdr>
    </w:div>
    <w:div w:id="1591893127">
      <w:bodyDiv w:val="1"/>
      <w:marLeft w:val="0"/>
      <w:marRight w:val="0"/>
      <w:marTop w:val="0"/>
      <w:marBottom w:val="0"/>
      <w:divBdr>
        <w:top w:val="none" w:sz="0" w:space="0" w:color="auto"/>
        <w:left w:val="none" w:sz="0" w:space="0" w:color="auto"/>
        <w:bottom w:val="none" w:sz="0" w:space="0" w:color="auto"/>
        <w:right w:val="none" w:sz="0" w:space="0" w:color="auto"/>
      </w:divBdr>
    </w:div>
    <w:div w:id="1592078901">
      <w:bodyDiv w:val="1"/>
      <w:marLeft w:val="0"/>
      <w:marRight w:val="0"/>
      <w:marTop w:val="0"/>
      <w:marBottom w:val="0"/>
      <w:divBdr>
        <w:top w:val="none" w:sz="0" w:space="0" w:color="auto"/>
        <w:left w:val="none" w:sz="0" w:space="0" w:color="auto"/>
        <w:bottom w:val="none" w:sz="0" w:space="0" w:color="auto"/>
        <w:right w:val="none" w:sz="0" w:space="0" w:color="auto"/>
      </w:divBdr>
    </w:div>
    <w:div w:id="1592083734">
      <w:bodyDiv w:val="1"/>
      <w:marLeft w:val="0"/>
      <w:marRight w:val="0"/>
      <w:marTop w:val="0"/>
      <w:marBottom w:val="0"/>
      <w:divBdr>
        <w:top w:val="none" w:sz="0" w:space="0" w:color="auto"/>
        <w:left w:val="none" w:sz="0" w:space="0" w:color="auto"/>
        <w:bottom w:val="none" w:sz="0" w:space="0" w:color="auto"/>
        <w:right w:val="none" w:sz="0" w:space="0" w:color="auto"/>
      </w:divBdr>
    </w:div>
    <w:div w:id="1592160581">
      <w:bodyDiv w:val="1"/>
      <w:marLeft w:val="0"/>
      <w:marRight w:val="0"/>
      <w:marTop w:val="0"/>
      <w:marBottom w:val="0"/>
      <w:divBdr>
        <w:top w:val="none" w:sz="0" w:space="0" w:color="auto"/>
        <w:left w:val="none" w:sz="0" w:space="0" w:color="auto"/>
        <w:bottom w:val="none" w:sz="0" w:space="0" w:color="auto"/>
        <w:right w:val="none" w:sz="0" w:space="0" w:color="auto"/>
      </w:divBdr>
    </w:div>
    <w:div w:id="1593196410">
      <w:bodyDiv w:val="1"/>
      <w:marLeft w:val="0"/>
      <w:marRight w:val="0"/>
      <w:marTop w:val="0"/>
      <w:marBottom w:val="0"/>
      <w:divBdr>
        <w:top w:val="none" w:sz="0" w:space="0" w:color="auto"/>
        <w:left w:val="none" w:sz="0" w:space="0" w:color="auto"/>
        <w:bottom w:val="none" w:sz="0" w:space="0" w:color="auto"/>
        <w:right w:val="none" w:sz="0" w:space="0" w:color="auto"/>
      </w:divBdr>
    </w:div>
    <w:div w:id="1593320075">
      <w:bodyDiv w:val="1"/>
      <w:marLeft w:val="0"/>
      <w:marRight w:val="0"/>
      <w:marTop w:val="0"/>
      <w:marBottom w:val="0"/>
      <w:divBdr>
        <w:top w:val="none" w:sz="0" w:space="0" w:color="auto"/>
        <w:left w:val="none" w:sz="0" w:space="0" w:color="auto"/>
        <w:bottom w:val="none" w:sz="0" w:space="0" w:color="auto"/>
        <w:right w:val="none" w:sz="0" w:space="0" w:color="auto"/>
      </w:divBdr>
    </w:div>
    <w:div w:id="1593465124">
      <w:bodyDiv w:val="1"/>
      <w:marLeft w:val="0"/>
      <w:marRight w:val="0"/>
      <w:marTop w:val="0"/>
      <w:marBottom w:val="0"/>
      <w:divBdr>
        <w:top w:val="none" w:sz="0" w:space="0" w:color="auto"/>
        <w:left w:val="none" w:sz="0" w:space="0" w:color="auto"/>
        <w:bottom w:val="none" w:sz="0" w:space="0" w:color="auto"/>
        <w:right w:val="none" w:sz="0" w:space="0" w:color="auto"/>
      </w:divBdr>
    </w:div>
    <w:div w:id="1593585585">
      <w:bodyDiv w:val="1"/>
      <w:marLeft w:val="0"/>
      <w:marRight w:val="0"/>
      <w:marTop w:val="0"/>
      <w:marBottom w:val="0"/>
      <w:divBdr>
        <w:top w:val="none" w:sz="0" w:space="0" w:color="auto"/>
        <w:left w:val="none" w:sz="0" w:space="0" w:color="auto"/>
        <w:bottom w:val="none" w:sz="0" w:space="0" w:color="auto"/>
        <w:right w:val="none" w:sz="0" w:space="0" w:color="auto"/>
      </w:divBdr>
    </w:div>
    <w:div w:id="1593587186">
      <w:bodyDiv w:val="1"/>
      <w:marLeft w:val="0"/>
      <w:marRight w:val="0"/>
      <w:marTop w:val="0"/>
      <w:marBottom w:val="0"/>
      <w:divBdr>
        <w:top w:val="none" w:sz="0" w:space="0" w:color="auto"/>
        <w:left w:val="none" w:sz="0" w:space="0" w:color="auto"/>
        <w:bottom w:val="none" w:sz="0" w:space="0" w:color="auto"/>
        <w:right w:val="none" w:sz="0" w:space="0" w:color="auto"/>
      </w:divBdr>
    </w:div>
    <w:div w:id="1593658001">
      <w:bodyDiv w:val="1"/>
      <w:marLeft w:val="0"/>
      <w:marRight w:val="0"/>
      <w:marTop w:val="0"/>
      <w:marBottom w:val="0"/>
      <w:divBdr>
        <w:top w:val="none" w:sz="0" w:space="0" w:color="auto"/>
        <w:left w:val="none" w:sz="0" w:space="0" w:color="auto"/>
        <w:bottom w:val="none" w:sz="0" w:space="0" w:color="auto"/>
        <w:right w:val="none" w:sz="0" w:space="0" w:color="auto"/>
      </w:divBdr>
    </w:div>
    <w:div w:id="1593736034">
      <w:bodyDiv w:val="1"/>
      <w:marLeft w:val="0"/>
      <w:marRight w:val="0"/>
      <w:marTop w:val="0"/>
      <w:marBottom w:val="0"/>
      <w:divBdr>
        <w:top w:val="none" w:sz="0" w:space="0" w:color="auto"/>
        <w:left w:val="none" w:sz="0" w:space="0" w:color="auto"/>
        <w:bottom w:val="none" w:sz="0" w:space="0" w:color="auto"/>
        <w:right w:val="none" w:sz="0" w:space="0" w:color="auto"/>
      </w:divBdr>
    </w:div>
    <w:div w:id="1594045827">
      <w:bodyDiv w:val="1"/>
      <w:marLeft w:val="0"/>
      <w:marRight w:val="0"/>
      <w:marTop w:val="0"/>
      <w:marBottom w:val="0"/>
      <w:divBdr>
        <w:top w:val="none" w:sz="0" w:space="0" w:color="auto"/>
        <w:left w:val="none" w:sz="0" w:space="0" w:color="auto"/>
        <w:bottom w:val="none" w:sz="0" w:space="0" w:color="auto"/>
        <w:right w:val="none" w:sz="0" w:space="0" w:color="auto"/>
      </w:divBdr>
    </w:div>
    <w:div w:id="1595046366">
      <w:bodyDiv w:val="1"/>
      <w:marLeft w:val="0"/>
      <w:marRight w:val="0"/>
      <w:marTop w:val="0"/>
      <w:marBottom w:val="0"/>
      <w:divBdr>
        <w:top w:val="none" w:sz="0" w:space="0" w:color="auto"/>
        <w:left w:val="none" w:sz="0" w:space="0" w:color="auto"/>
        <w:bottom w:val="none" w:sz="0" w:space="0" w:color="auto"/>
        <w:right w:val="none" w:sz="0" w:space="0" w:color="auto"/>
      </w:divBdr>
    </w:div>
    <w:div w:id="1595166857">
      <w:bodyDiv w:val="1"/>
      <w:marLeft w:val="0"/>
      <w:marRight w:val="0"/>
      <w:marTop w:val="0"/>
      <w:marBottom w:val="0"/>
      <w:divBdr>
        <w:top w:val="none" w:sz="0" w:space="0" w:color="auto"/>
        <w:left w:val="none" w:sz="0" w:space="0" w:color="auto"/>
        <w:bottom w:val="none" w:sz="0" w:space="0" w:color="auto"/>
        <w:right w:val="none" w:sz="0" w:space="0" w:color="auto"/>
      </w:divBdr>
    </w:div>
    <w:div w:id="1595700274">
      <w:bodyDiv w:val="1"/>
      <w:marLeft w:val="0"/>
      <w:marRight w:val="0"/>
      <w:marTop w:val="0"/>
      <w:marBottom w:val="0"/>
      <w:divBdr>
        <w:top w:val="none" w:sz="0" w:space="0" w:color="auto"/>
        <w:left w:val="none" w:sz="0" w:space="0" w:color="auto"/>
        <w:bottom w:val="none" w:sz="0" w:space="0" w:color="auto"/>
        <w:right w:val="none" w:sz="0" w:space="0" w:color="auto"/>
      </w:divBdr>
    </w:div>
    <w:div w:id="1595934717">
      <w:bodyDiv w:val="1"/>
      <w:marLeft w:val="0"/>
      <w:marRight w:val="0"/>
      <w:marTop w:val="0"/>
      <w:marBottom w:val="0"/>
      <w:divBdr>
        <w:top w:val="none" w:sz="0" w:space="0" w:color="auto"/>
        <w:left w:val="none" w:sz="0" w:space="0" w:color="auto"/>
        <w:bottom w:val="none" w:sz="0" w:space="0" w:color="auto"/>
        <w:right w:val="none" w:sz="0" w:space="0" w:color="auto"/>
      </w:divBdr>
    </w:div>
    <w:div w:id="1596085500">
      <w:bodyDiv w:val="1"/>
      <w:marLeft w:val="0"/>
      <w:marRight w:val="0"/>
      <w:marTop w:val="0"/>
      <w:marBottom w:val="0"/>
      <w:divBdr>
        <w:top w:val="none" w:sz="0" w:space="0" w:color="auto"/>
        <w:left w:val="none" w:sz="0" w:space="0" w:color="auto"/>
        <w:bottom w:val="none" w:sz="0" w:space="0" w:color="auto"/>
        <w:right w:val="none" w:sz="0" w:space="0" w:color="auto"/>
      </w:divBdr>
    </w:div>
    <w:div w:id="1596397472">
      <w:bodyDiv w:val="1"/>
      <w:marLeft w:val="0"/>
      <w:marRight w:val="0"/>
      <w:marTop w:val="0"/>
      <w:marBottom w:val="0"/>
      <w:divBdr>
        <w:top w:val="none" w:sz="0" w:space="0" w:color="auto"/>
        <w:left w:val="none" w:sz="0" w:space="0" w:color="auto"/>
        <w:bottom w:val="none" w:sz="0" w:space="0" w:color="auto"/>
        <w:right w:val="none" w:sz="0" w:space="0" w:color="auto"/>
      </w:divBdr>
    </w:div>
    <w:div w:id="1596743608">
      <w:bodyDiv w:val="1"/>
      <w:marLeft w:val="0"/>
      <w:marRight w:val="0"/>
      <w:marTop w:val="0"/>
      <w:marBottom w:val="0"/>
      <w:divBdr>
        <w:top w:val="none" w:sz="0" w:space="0" w:color="auto"/>
        <w:left w:val="none" w:sz="0" w:space="0" w:color="auto"/>
        <w:bottom w:val="none" w:sz="0" w:space="0" w:color="auto"/>
        <w:right w:val="none" w:sz="0" w:space="0" w:color="auto"/>
      </w:divBdr>
    </w:div>
    <w:div w:id="1596792119">
      <w:bodyDiv w:val="1"/>
      <w:marLeft w:val="0"/>
      <w:marRight w:val="0"/>
      <w:marTop w:val="0"/>
      <w:marBottom w:val="0"/>
      <w:divBdr>
        <w:top w:val="none" w:sz="0" w:space="0" w:color="auto"/>
        <w:left w:val="none" w:sz="0" w:space="0" w:color="auto"/>
        <w:bottom w:val="none" w:sz="0" w:space="0" w:color="auto"/>
        <w:right w:val="none" w:sz="0" w:space="0" w:color="auto"/>
      </w:divBdr>
    </w:div>
    <w:div w:id="1597053102">
      <w:bodyDiv w:val="1"/>
      <w:marLeft w:val="0"/>
      <w:marRight w:val="0"/>
      <w:marTop w:val="0"/>
      <w:marBottom w:val="0"/>
      <w:divBdr>
        <w:top w:val="none" w:sz="0" w:space="0" w:color="auto"/>
        <w:left w:val="none" w:sz="0" w:space="0" w:color="auto"/>
        <w:bottom w:val="none" w:sz="0" w:space="0" w:color="auto"/>
        <w:right w:val="none" w:sz="0" w:space="0" w:color="auto"/>
      </w:divBdr>
    </w:div>
    <w:div w:id="1597327323">
      <w:bodyDiv w:val="1"/>
      <w:marLeft w:val="0"/>
      <w:marRight w:val="0"/>
      <w:marTop w:val="0"/>
      <w:marBottom w:val="0"/>
      <w:divBdr>
        <w:top w:val="none" w:sz="0" w:space="0" w:color="auto"/>
        <w:left w:val="none" w:sz="0" w:space="0" w:color="auto"/>
        <w:bottom w:val="none" w:sz="0" w:space="0" w:color="auto"/>
        <w:right w:val="none" w:sz="0" w:space="0" w:color="auto"/>
      </w:divBdr>
    </w:div>
    <w:div w:id="1597589692">
      <w:bodyDiv w:val="1"/>
      <w:marLeft w:val="0"/>
      <w:marRight w:val="0"/>
      <w:marTop w:val="0"/>
      <w:marBottom w:val="0"/>
      <w:divBdr>
        <w:top w:val="none" w:sz="0" w:space="0" w:color="auto"/>
        <w:left w:val="none" w:sz="0" w:space="0" w:color="auto"/>
        <w:bottom w:val="none" w:sz="0" w:space="0" w:color="auto"/>
        <w:right w:val="none" w:sz="0" w:space="0" w:color="auto"/>
      </w:divBdr>
    </w:div>
    <w:div w:id="1597591289">
      <w:bodyDiv w:val="1"/>
      <w:marLeft w:val="0"/>
      <w:marRight w:val="0"/>
      <w:marTop w:val="0"/>
      <w:marBottom w:val="0"/>
      <w:divBdr>
        <w:top w:val="none" w:sz="0" w:space="0" w:color="auto"/>
        <w:left w:val="none" w:sz="0" w:space="0" w:color="auto"/>
        <w:bottom w:val="none" w:sz="0" w:space="0" w:color="auto"/>
        <w:right w:val="none" w:sz="0" w:space="0" w:color="auto"/>
      </w:divBdr>
    </w:div>
    <w:div w:id="1597909002">
      <w:bodyDiv w:val="1"/>
      <w:marLeft w:val="0"/>
      <w:marRight w:val="0"/>
      <w:marTop w:val="0"/>
      <w:marBottom w:val="0"/>
      <w:divBdr>
        <w:top w:val="none" w:sz="0" w:space="0" w:color="auto"/>
        <w:left w:val="none" w:sz="0" w:space="0" w:color="auto"/>
        <w:bottom w:val="none" w:sz="0" w:space="0" w:color="auto"/>
        <w:right w:val="none" w:sz="0" w:space="0" w:color="auto"/>
      </w:divBdr>
    </w:div>
    <w:div w:id="1598053945">
      <w:bodyDiv w:val="1"/>
      <w:marLeft w:val="0"/>
      <w:marRight w:val="0"/>
      <w:marTop w:val="0"/>
      <w:marBottom w:val="0"/>
      <w:divBdr>
        <w:top w:val="none" w:sz="0" w:space="0" w:color="auto"/>
        <w:left w:val="none" w:sz="0" w:space="0" w:color="auto"/>
        <w:bottom w:val="none" w:sz="0" w:space="0" w:color="auto"/>
        <w:right w:val="none" w:sz="0" w:space="0" w:color="auto"/>
      </w:divBdr>
    </w:div>
    <w:div w:id="1598172495">
      <w:bodyDiv w:val="1"/>
      <w:marLeft w:val="0"/>
      <w:marRight w:val="0"/>
      <w:marTop w:val="0"/>
      <w:marBottom w:val="0"/>
      <w:divBdr>
        <w:top w:val="none" w:sz="0" w:space="0" w:color="auto"/>
        <w:left w:val="none" w:sz="0" w:space="0" w:color="auto"/>
        <w:bottom w:val="none" w:sz="0" w:space="0" w:color="auto"/>
        <w:right w:val="none" w:sz="0" w:space="0" w:color="auto"/>
      </w:divBdr>
    </w:div>
    <w:div w:id="1598172619">
      <w:bodyDiv w:val="1"/>
      <w:marLeft w:val="0"/>
      <w:marRight w:val="0"/>
      <w:marTop w:val="0"/>
      <w:marBottom w:val="0"/>
      <w:divBdr>
        <w:top w:val="none" w:sz="0" w:space="0" w:color="auto"/>
        <w:left w:val="none" w:sz="0" w:space="0" w:color="auto"/>
        <w:bottom w:val="none" w:sz="0" w:space="0" w:color="auto"/>
        <w:right w:val="none" w:sz="0" w:space="0" w:color="auto"/>
      </w:divBdr>
    </w:div>
    <w:div w:id="1598251214">
      <w:bodyDiv w:val="1"/>
      <w:marLeft w:val="0"/>
      <w:marRight w:val="0"/>
      <w:marTop w:val="0"/>
      <w:marBottom w:val="0"/>
      <w:divBdr>
        <w:top w:val="none" w:sz="0" w:space="0" w:color="auto"/>
        <w:left w:val="none" w:sz="0" w:space="0" w:color="auto"/>
        <w:bottom w:val="none" w:sz="0" w:space="0" w:color="auto"/>
        <w:right w:val="none" w:sz="0" w:space="0" w:color="auto"/>
      </w:divBdr>
    </w:div>
    <w:div w:id="1598445741">
      <w:bodyDiv w:val="1"/>
      <w:marLeft w:val="0"/>
      <w:marRight w:val="0"/>
      <w:marTop w:val="0"/>
      <w:marBottom w:val="0"/>
      <w:divBdr>
        <w:top w:val="none" w:sz="0" w:space="0" w:color="auto"/>
        <w:left w:val="none" w:sz="0" w:space="0" w:color="auto"/>
        <w:bottom w:val="none" w:sz="0" w:space="0" w:color="auto"/>
        <w:right w:val="none" w:sz="0" w:space="0" w:color="auto"/>
      </w:divBdr>
    </w:div>
    <w:div w:id="1598561501">
      <w:bodyDiv w:val="1"/>
      <w:marLeft w:val="0"/>
      <w:marRight w:val="0"/>
      <w:marTop w:val="0"/>
      <w:marBottom w:val="0"/>
      <w:divBdr>
        <w:top w:val="none" w:sz="0" w:space="0" w:color="auto"/>
        <w:left w:val="none" w:sz="0" w:space="0" w:color="auto"/>
        <w:bottom w:val="none" w:sz="0" w:space="0" w:color="auto"/>
        <w:right w:val="none" w:sz="0" w:space="0" w:color="auto"/>
      </w:divBdr>
    </w:div>
    <w:div w:id="1598711323">
      <w:bodyDiv w:val="1"/>
      <w:marLeft w:val="0"/>
      <w:marRight w:val="0"/>
      <w:marTop w:val="0"/>
      <w:marBottom w:val="0"/>
      <w:divBdr>
        <w:top w:val="none" w:sz="0" w:space="0" w:color="auto"/>
        <w:left w:val="none" w:sz="0" w:space="0" w:color="auto"/>
        <w:bottom w:val="none" w:sz="0" w:space="0" w:color="auto"/>
        <w:right w:val="none" w:sz="0" w:space="0" w:color="auto"/>
      </w:divBdr>
    </w:div>
    <w:div w:id="1599218214">
      <w:bodyDiv w:val="1"/>
      <w:marLeft w:val="0"/>
      <w:marRight w:val="0"/>
      <w:marTop w:val="0"/>
      <w:marBottom w:val="0"/>
      <w:divBdr>
        <w:top w:val="none" w:sz="0" w:space="0" w:color="auto"/>
        <w:left w:val="none" w:sz="0" w:space="0" w:color="auto"/>
        <w:bottom w:val="none" w:sz="0" w:space="0" w:color="auto"/>
        <w:right w:val="none" w:sz="0" w:space="0" w:color="auto"/>
      </w:divBdr>
    </w:div>
    <w:div w:id="1600025166">
      <w:bodyDiv w:val="1"/>
      <w:marLeft w:val="0"/>
      <w:marRight w:val="0"/>
      <w:marTop w:val="0"/>
      <w:marBottom w:val="0"/>
      <w:divBdr>
        <w:top w:val="none" w:sz="0" w:space="0" w:color="auto"/>
        <w:left w:val="none" w:sz="0" w:space="0" w:color="auto"/>
        <w:bottom w:val="none" w:sz="0" w:space="0" w:color="auto"/>
        <w:right w:val="none" w:sz="0" w:space="0" w:color="auto"/>
      </w:divBdr>
    </w:div>
    <w:div w:id="1600067372">
      <w:bodyDiv w:val="1"/>
      <w:marLeft w:val="0"/>
      <w:marRight w:val="0"/>
      <w:marTop w:val="0"/>
      <w:marBottom w:val="0"/>
      <w:divBdr>
        <w:top w:val="none" w:sz="0" w:space="0" w:color="auto"/>
        <w:left w:val="none" w:sz="0" w:space="0" w:color="auto"/>
        <w:bottom w:val="none" w:sz="0" w:space="0" w:color="auto"/>
        <w:right w:val="none" w:sz="0" w:space="0" w:color="auto"/>
      </w:divBdr>
    </w:div>
    <w:div w:id="1600138951">
      <w:bodyDiv w:val="1"/>
      <w:marLeft w:val="0"/>
      <w:marRight w:val="0"/>
      <w:marTop w:val="0"/>
      <w:marBottom w:val="0"/>
      <w:divBdr>
        <w:top w:val="none" w:sz="0" w:space="0" w:color="auto"/>
        <w:left w:val="none" w:sz="0" w:space="0" w:color="auto"/>
        <w:bottom w:val="none" w:sz="0" w:space="0" w:color="auto"/>
        <w:right w:val="none" w:sz="0" w:space="0" w:color="auto"/>
      </w:divBdr>
    </w:div>
    <w:div w:id="1600333520">
      <w:bodyDiv w:val="1"/>
      <w:marLeft w:val="0"/>
      <w:marRight w:val="0"/>
      <w:marTop w:val="0"/>
      <w:marBottom w:val="0"/>
      <w:divBdr>
        <w:top w:val="none" w:sz="0" w:space="0" w:color="auto"/>
        <w:left w:val="none" w:sz="0" w:space="0" w:color="auto"/>
        <w:bottom w:val="none" w:sz="0" w:space="0" w:color="auto"/>
        <w:right w:val="none" w:sz="0" w:space="0" w:color="auto"/>
      </w:divBdr>
    </w:div>
    <w:div w:id="1600795706">
      <w:bodyDiv w:val="1"/>
      <w:marLeft w:val="0"/>
      <w:marRight w:val="0"/>
      <w:marTop w:val="0"/>
      <w:marBottom w:val="0"/>
      <w:divBdr>
        <w:top w:val="none" w:sz="0" w:space="0" w:color="auto"/>
        <w:left w:val="none" w:sz="0" w:space="0" w:color="auto"/>
        <w:bottom w:val="none" w:sz="0" w:space="0" w:color="auto"/>
        <w:right w:val="none" w:sz="0" w:space="0" w:color="auto"/>
      </w:divBdr>
    </w:div>
    <w:div w:id="1600796985">
      <w:bodyDiv w:val="1"/>
      <w:marLeft w:val="0"/>
      <w:marRight w:val="0"/>
      <w:marTop w:val="0"/>
      <w:marBottom w:val="0"/>
      <w:divBdr>
        <w:top w:val="none" w:sz="0" w:space="0" w:color="auto"/>
        <w:left w:val="none" w:sz="0" w:space="0" w:color="auto"/>
        <w:bottom w:val="none" w:sz="0" w:space="0" w:color="auto"/>
        <w:right w:val="none" w:sz="0" w:space="0" w:color="auto"/>
      </w:divBdr>
    </w:div>
    <w:div w:id="1600867101">
      <w:bodyDiv w:val="1"/>
      <w:marLeft w:val="0"/>
      <w:marRight w:val="0"/>
      <w:marTop w:val="0"/>
      <w:marBottom w:val="0"/>
      <w:divBdr>
        <w:top w:val="none" w:sz="0" w:space="0" w:color="auto"/>
        <w:left w:val="none" w:sz="0" w:space="0" w:color="auto"/>
        <w:bottom w:val="none" w:sz="0" w:space="0" w:color="auto"/>
        <w:right w:val="none" w:sz="0" w:space="0" w:color="auto"/>
      </w:divBdr>
    </w:div>
    <w:div w:id="1600916338">
      <w:bodyDiv w:val="1"/>
      <w:marLeft w:val="0"/>
      <w:marRight w:val="0"/>
      <w:marTop w:val="0"/>
      <w:marBottom w:val="0"/>
      <w:divBdr>
        <w:top w:val="none" w:sz="0" w:space="0" w:color="auto"/>
        <w:left w:val="none" w:sz="0" w:space="0" w:color="auto"/>
        <w:bottom w:val="none" w:sz="0" w:space="0" w:color="auto"/>
        <w:right w:val="none" w:sz="0" w:space="0" w:color="auto"/>
      </w:divBdr>
    </w:div>
    <w:div w:id="1600945307">
      <w:bodyDiv w:val="1"/>
      <w:marLeft w:val="0"/>
      <w:marRight w:val="0"/>
      <w:marTop w:val="0"/>
      <w:marBottom w:val="0"/>
      <w:divBdr>
        <w:top w:val="none" w:sz="0" w:space="0" w:color="auto"/>
        <w:left w:val="none" w:sz="0" w:space="0" w:color="auto"/>
        <w:bottom w:val="none" w:sz="0" w:space="0" w:color="auto"/>
        <w:right w:val="none" w:sz="0" w:space="0" w:color="auto"/>
      </w:divBdr>
    </w:div>
    <w:div w:id="1601110141">
      <w:bodyDiv w:val="1"/>
      <w:marLeft w:val="0"/>
      <w:marRight w:val="0"/>
      <w:marTop w:val="0"/>
      <w:marBottom w:val="0"/>
      <w:divBdr>
        <w:top w:val="none" w:sz="0" w:space="0" w:color="auto"/>
        <w:left w:val="none" w:sz="0" w:space="0" w:color="auto"/>
        <w:bottom w:val="none" w:sz="0" w:space="0" w:color="auto"/>
        <w:right w:val="none" w:sz="0" w:space="0" w:color="auto"/>
      </w:divBdr>
    </w:div>
    <w:div w:id="1601184636">
      <w:bodyDiv w:val="1"/>
      <w:marLeft w:val="0"/>
      <w:marRight w:val="0"/>
      <w:marTop w:val="0"/>
      <w:marBottom w:val="0"/>
      <w:divBdr>
        <w:top w:val="none" w:sz="0" w:space="0" w:color="auto"/>
        <w:left w:val="none" w:sz="0" w:space="0" w:color="auto"/>
        <w:bottom w:val="none" w:sz="0" w:space="0" w:color="auto"/>
        <w:right w:val="none" w:sz="0" w:space="0" w:color="auto"/>
      </w:divBdr>
    </w:div>
    <w:div w:id="1601254784">
      <w:bodyDiv w:val="1"/>
      <w:marLeft w:val="0"/>
      <w:marRight w:val="0"/>
      <w:marTop w:val="0"/>
      <w:marBottom w:val="0"/>
      <w:divBdr>
        <w:top w:val="none" w:sz="0" w:space="0" w:color="auto"/>
        <w:left w:val="none" w:sz="0" w:space="0" w:color="auto"/>
        <w:bottom w:val="none" w:sz="0" w:space="0" w:color="auto"/>
        <w:right w:val="none" w:sz="0" w:space="0" w:color="auto"/>
      </w:divBdr>
    </w:div>
    <w:div w:id="1601838850">
      <w:bodyDiv w:val="1"/>
      <w:marLeft w:val="0"/>
      <w:marRight w:val="0"/>
      <w:marTop w:val="0"/>
      <w:marBottom w:val="0"/>
      <w:divBdr>
        <w:top w:val="none" w:sz="0" w:space="0" w:color="auto"/>
        <w:left w:val="none" w:sz="0" w:space="0" w:color="auto"/>
        <w:bottom w:val="none" w:sz="0" w:space="0" w:color="auto"/>
        <w:right w:val="none" w:sz="0" w:space="0" w:color="auto"/>
      </w:divBdr>
    </w:div>
    <w:div w:id="1602100758">
      <w:bodyDiv w:val="1"/>
      <w:marLeft w:val="0"/>
      <w:marRight w:val="0"/>
      <w:marTop w:val="0"/>
      <w:marBottom w:val="0"/>
      <w:divBdr>
        <w:top w:val="none" w:sz="0" w:space="0" w:color="auto"/>
        <w:left w:val="none" w:sz="0" w:space="0" w:color="auto"/>
        <w:bottom w:val="none" w:sz="0" w:space="0" w:color="auto"/>
        <w:right w:val="none" w:sz="0" w:space="0" w:color="auto"/>
      </w:divBdr>
    </w:div>
    <w:div w:id="1602226030">
      <w:bodyDiv w:val="1"/>
      <w:marLeft w:val="0"/>
      <w:marRight w:val="0"/>
      <w:marTop w:val="0"/>
      <w:marBottom w:val="0"/>
      <w:divBdr>
        <w:top w:val="none" w:sz="0" w:space="0" w:color="auto"/>
        <w:left w:val="none" w:sz="0" w:space="0" w:color="auto"/>
        <w:bottom w:val="none" w:sz="0" w:space="0" w:color="auto"/>
        <w:right w:val="none" w:sz="0" w:space="0" w:color="auto"/>
      </w:divBdr>
    </w:div>
    <w:div w:id="1602370396">
      <w:bodyDiv w:val="1"/>
      <w:marLeft w:val="0"/>
      <w:marRight w:val="0"/>
      <w:marTop w:val="0"/>
      <w:marBottom w:val="0"/>
      <w:divBdr>
        <w:top w:val="none" w:sz="0" w:space="0" w:color="auto"/>
        <w:left w:val="none" w:sz="0" w:space="0" w:color="auto"/>
        <w:bottom w:val="none" w:sz="0" w:space="0" w:color="auto"/>
        <w:right w:val="none" w:sz="0" w:space="0" w:color="auto"/>
      </w:divBdr>
    </w:div>
    <w:div w:id="1602562556">
      <w:bodyDiv w:val="1"/>
      <w:marLeft w:val="0"/>
      <w:marRight w:val="0"/>
      <w:marTop w:val="0"/>
      <w:marBottom w:val="0"/>
      <w:divBdr>
        <w:top w:val="none" w:sz="0" w:space="0" w:color="auto"/>
        <w:left w:val="none" w:sz="0" w:space="0" w:color="auto"/>
        <w:bottom w:val="none" w:sz="0" w:space="0" w:color="auto"/>
        <w:right w:val="none" w:sz="0" w:space="0" w:color="auto"/>
      </w:divBdr>
    </w:div>
    <w:div w:id="1602949154">
      <w:bodyDiv w:val="1"/>
      <w:marLeft w:val="0"/>
      <w:marRight w:val="0"/>
      <w:marTop w:val="0"/>
      <w:marBottom w:val="0"/>
      <w:divBdr>
        <w:top w:val="none" w:sz="0" w:space="0" w:color="auto"/>
        <w:left w:val="none" w:sz="0" w:space="0" w:color="auto"/>
        <w:bottom w:val="none" w:sz="0" w:space="0" w:color="auto"/>
        <w:right w:val="none" w:sz="0" w:space="0" w:color="auto"/>
      </w:divBdr>
    </w:div>
    <w:div w:id="1603144123">
      <w:bodyDiv w:val="1"/>
      <w:marLeft w:val="0"/>
      <w:marRight w:val="0"/>
      <w:marTop w:val="0"/>
      <w:marBottom w:val="0"/>
      <w:divBdr>
        <w:top w:val="none" w:sz="0" w:space="0" w:color="auto"/>
        <w:left w:val="none" w:sz="0" w:space="0" w:color="auto"/>
        <w:bottom w:val="none" w:sz="0" w:space="0" w:color="auto"/>
        <w:right w:val="none" w:sz="0" w:space="0" w:color="auto"/>
      </w:divBdr>
    </w:div>
    <w:div w:id="1603412411">
      <w:bodyDiv w:val="1"/>
      <w:marLeft w:val="0"/>
      <w:marRight w:val="0"/>
      <w:marTop w:val="0"/>
      <w:marBottom w:val="0"/>
      <w:divBdr>
        <w:top w:val="none" w:sz="0" w:space="0" w:color="auto"/>
        <w:left w:val="none" w:sz="0" w:space="0" w:color="auto"/>
        <w:bottom w:val="none" w:sz="0" w:space="0" w:color="auto"/>
        <w:right w:val="none" w:sz="0" w:space="0" w:color="auto"/>
      </w:divBdr>
    </w:div>
    <w:div w:id="1603612834">
      <w:bodyDiv w:val="1"/>
      <w:marLeft w:val="0"/>
      <w:marRight w:val="0"/>
      <w:marTop w:val="0"/>
      <w:marBottom w:val="0"/>
      <w:divBdr>
        <w:top w:val="none" w:sz="0" w:space="0" w:color="auto"/>
        <w:left w:val="none" w:sz="0" w:space="0" w:color="auto"/>
        <w:bottom w:val="none" w:sz="0" w:space="0" w:color="auto"/>
        <w:right w:val="none" w:sz="0" w:space="0" w:color="auto"/>
      </w:divBdr>
    </w:div>
    <w:div w:id="1603685911">
      <w:bodyDiv w:val="1"/>
      <w:marLeft w:val="0"/>
      <w:marRight w:val="0"/>
      <w:marTop w:val="0"/>
      <w:marBottom w:val="0"/>
      <w:divBdr>
        <w:top w:val="none" w:sz="0" w:space="0" w:color="auto"/>
        <w:left w:val="none" w:sz="0" w:space="0" w:color="auto"/>
        <w:bottom w:val="none" w:sz="0" w:space="0" w:color="auto"/>
        <w:right w:val="none" w:sz="0" w:space="0" w:color="auto"/>
      </w:divBdr>
    </w:div>
    <w:div w:id="1604529205">
      <w:bodyDiv w:val="1"/>
      <w:marLeft w:val="0"/>
      <w:marRight w:val="0"/>
      <w:marTop w:val="0"/>
      <w:marBottom w:val="0"/>
      <w:divBdr>
        <w:top w:val="none" w:sz="0" w:space="0" w:color="auto"/>
        <w:left w:val="none" w:sz="0" w:space="0" w:color="auto"/>
        <w:bottom w:val="none" w:sz="0" w:space="0" w:color="auto"/>
        <w:right w:val="none" w:sz="0" w:space="0" w:color="auto"/>
      </w:divBdr>
    </w:div>
    <w:div w:id="1604655366">
      <w:bodyDiv w:val="1"/>
      <w:marLeft w:val="0"/>
      <w:marRight w:val="0"/>
      <w:marTop w:val="0"/>
      <w:marBottom w:val="0"/>
      <w:divBdr>
        <w:top w:val="none" w:sz="0" w:space="0" w:color="auto"/>
        <w:left w:val="none" w:sz="0" w:space="0" w:color="auto"/>
        <w:bottom w:val="none" w:sz="0" w:space="0" w:color="auto"/>
        <w:right w:val="none" w:sz="0" w:space="0" w:color="auto"/>
      </w:divBdr>
    </w:div>
    <w:div w:id="1604847917">
      <w:bodyDiv w:val="1"/>
      <w:marLeft w:val="0"/>
      <w:marRight w:val="0"/>
      <w:marTop w:val="0"/>
      <w:marBottom w:val="0"/>
      <w:divBdr>
        <w:top w:val="none" w:sz="0" w:space="0" w:color="auto"/>
        <w:left w:val="none" w:sz="0" w:space="0" w:color="auto"/>
        <w:bottom w:val="none" w:sz="0" w:space="0" w:color="auto"/>
        <w:right w:val="none" w:sz="0" w:space="0" w:color="auto"/>
      </w:divBdr>
    </w:div>
    <w:div w:id="1604872935">
      <w:bodyDiv w:val="1"/>
      <w:marLeft w:val="0"/>
      <w:marRight w:val="0"/>
      <w:marTop w:val="0"/>
      <w:marBottom w:val="0"/>
      <w:divBdr>
        <w:top w:val="none" w:sz="0" w:space="0" w:color="auto"/>
        <w:left w:val="none" w:sz="0" w:space="0" w:color="auto"/>
        <w:bottom w:val="none" w:sz="0" w:space="0" w:color="auto"/>
        <w:right w:val="none" w:sz="0" w:space="0" w:color="auto"/>
      </w:divBdr>
    </w:div>
    <w:div w:id="1605066156">
      <w:bodyDiv w:val="1"/>
      <w:marLeft w:val="0"/>
      <w:marRight w:val="0"/>
      <w:marTop w:val="0"/>
      <w:marBottom w:val="0"/>
      <w:divBdr>
        <w:top w:val="none" w:sz="0" w:space="0" w:color="auto"/>
        <w:left w:val="none" w:sz="0" w:space="0" w:color="auto"/>
        <w:bottom w:val="none" w:sz="0" w:space="0" w:color="auto"/>
        <w:right w:val="none" w:sz="0" w:space="0" w:color="auto"/>
      </w:divBdr>
    </w:div>
    <w:div w:id="1605192450">
      <w:bodyDiv w:val="1"/>
      <w:marLeft w:val="0"/>
      <w:marRight w:val="0"/>
      <w:marTop w:val="0"/>
      <w:marBottom w:val="0"/>
      <w:divBdr>
        <w:top w:val="none" w:sz="0" w:space="0" w:color="auto"/>
        <w:left w:val="none" w:sz="0" w:space="0" w:color="auto"/>
        <w:bottom w:val="none" w:sz="0" w:space="0" w:color="auto"/>
        <w:right w:val="none" w:sz="0" w:space="0" w:color="auto"/>
      </w:divBdr>
    </w:div>
    <w:div w:id="1605310902">
      <w:bodyDiv w:val="1"/>
      <w:marLeft w:val="0"/>
      <w:marRight w:val="0"/>
      <w:marTop w:val="0"/>
      <w:marBottom w:val="0"/>
      <w:divBdr>
        <w:top w:val="none" w:sz="0" w:space="0" w:color="auto"/>
        <w:left w:val="none" w:sz="0" w:space="0" w:color="auto"/>
        <w:bottom w:val="none" w:sz="0" w:space="0" w:color="auto"/>
        <w:right w:val="none" w:sz="0" w:space="0" w:color="auto"/>
      </w:divBdr>
    </w:div>
    <w:div w:id="1605336482">
      <w:bodyDiv w:val="1"/>
      <w:marLeft w:val="0"/>
      <w:marRight w:val="0"/>
      <w:marTop w:val="0"/>
      <w:marBottom w:val="0"/>
      <w:divBdr>
        <w:top w:val="none" w:sz="0" w:space="0" w:color="auto"/>
        <w:left w:val="none" w:sz="0" w:space="0" w:color="auto"/>
        <w:bottom w:val="none" w:sz="0" w:space="0" w:color="auto"/>
        <w:right w:val="none" w:sz="0" w:space="0" w:color="auto"/>
      </w:divBdr>
    </w:div>
    <w:div w:id="1605721452">
      <w:bodyDiv w:val="1"/>
      <w:marLeft w:val="0"/>
      <w:marRight w:val="0"/>
      <w:marTop w:val="0"/>
      <w:marBottom w:val="0"/>
      <w:divBdr>
        <w:top w:val="none" w:sz="0" w:space="0" w:color="auto"/>
        <w:left w:val="none" w:sz="0" w:space="0" w:color="auto"/>
        <w:bottom w:val="none" w:sz="0" w:space="0" w:color="auto"/>
        <w:right w:val="none" w:sz="0" w:space="0" w:color="auto"/>
      </w:divBdr>
    </w:div>
    <w:div w:id="1605842835">
      <w:bodyDiv w:val="1"/>
      <w:marLeft w:val="0"/>
      <w:marRight w:val="0"/>
      <w:marTop w:val="0"/>
      <w:marBottom w:val="0"/>
      <w:divBdr>
        <w:top w:val="none" w:sz="0" w:space="0" w:color="auto"/>
        <w:left w:val="none" w:sz="0" w:space="0" w:color="auto"/>
        <w:bottom w:val="none" w:sz="0" w:space="0" w:color="auto"/>
        <w:right w:val="none" w:sz="0" w:space="0" w:color="auto"/>
      </w:divBdr>
    </w:div>
    <w:div w:id="1605923534">
      <w:bodyDiv w:val="1"/>
      <w:marLeft w:val="0"/>
      <w:marRight w:val="0"/>
      <w:marTop w:val="0"/>
      <w:marBottom w:val="0"/>
      <w:divBdr>
        <w:top w:val="none" w:sz="0" w:space="0" w:color="auto"/>
        <w:left w:val="none" w:sz="0" w:space="0" w:color="auto"/>
        <w:bottom w:val="none" w:sz="0" w:space="0" w:color="auto"/>
        <w:right w:val="none" w:sz="0" w:space="0" w:color="auto"/>
      </w:divBdr>
    </w:div>
    <w:div w:id="1606039382">
      <w:bodyDiv w:val="1"/>
      <w:marLeft w:val="0"/>
      <w:marRight w:val="0"/>
      <w:marTop w:val="0"/>
      <w:marBottom w:val="0"/>
      <w:divBdr>
        <w:top w:val="none" w:sz="0" w:space="0" w:color="auto"/>
        <w:left w:val="none" w:sz="0" w:space="0" w:color="auto"/>
        <w:bottom w:val="none" w:sz="0" w:space="0" w:color="auto"/>
        <w:right w:val="none" w:sz="0" w:space="0" w:color="auto"/>
      </w:divBdr>
    </w:div>
    <w:div w:id="1606184405">
      <w:bodyDiv w:val="1"/>
      <w:marLeft w:val="0"/>
      <w:marRight w:val="0"/>
      <w:marTop w:val="0"/>
      <w:marBottom w:val="0"/>
      <w:divBdr>
        <w:top w:val="none" w:sz="0" w:space="0" w:color="auto"/>
        <w:left w:val="none" w:sz="0" w:space="0" w:color="auto"/>
        <w:bottom w:val="none" w:sz="0" w:space="0" w:color="auto"/>
        <w:right w:val="none" w:sz="0" w:space="0" w:color="auto"/>
      </w:divBdr>
    </w:div>
    <w:div w:id="1606621674">
      <w:bodyDiv w:val="1"/>
      <w:marLeft w:val="0"/>
      <w:marRight w:val="0"/>
      <w:marTop w:val="0"/>
      <w:marBottom w:val="0"/>
      <w:divBdr>
        <w:top w:val="none" w:sz="0" w:space="0" w:color="auto"/>
        <w:left w:val="none" w:sz="0" w:space="0" w:color="auto"/>
        <w:bottom w:val="none" w:sz="0" w:space="0" w:color="auto"/>
        <w:right w:val="none" w:sz="0" w:space="0" w:color="auto"/>
      </w:divBdr>
    </w:div>
    <w:div w:id="1606693674">
      <w:bodyDiv w:val="1"/>
      <w:marLeft w:val="0"/>
      <w:marRight w:val="0"/>
      <w:marTop w:val="0"/>
      <w:marBottom w:val="0"/>
      <w:divBdr>
        <w:top w:val="none" w:sz="0" w:space="0" w:color="auto"/>
        <w:left w:val="none" w:sz="0" w:space="0" w:color="auto"/>
        <w:bottom w:val="none" w:sz="0" w:space="0" w:color="auto"/>
        <w:right w:val="none" w:sz="0" w:space="0" w:color="auto"/>
      </w:divBdr>
    </w:div>
    <w:div w:id="1606841779">
      <w:bodyDiv w:val="1"/>
      <w:marLeft w:val="0"/>
      <w:marRight w:val="0"/>
      <w:marTop w:val="0"/>
      <w:marBottom w:val="0"/>
      <w:divBdr>
        <w:top w:val="none" w:sz="0" w:space="0" w:color="auto"/>
        <w:left w:val="none" w:sz="0" w:space="0" w:color="auto"/>
        <w:bottom w:val="none" w:sz="0" w:space="0" w:color="auto"/>
        <w:right w:val="none" w:sz="0" w:space="0" w:color="auto"/>
      </w:divBdr>
    </w:div>
    <w:div w:id="1606881447">
      <w:bodyDiv w:val="1"/>
      <w:marLeft w:val="0"/>
      <w:marRight w:val="0"/>
      <w:marTop w:val="0"/>
      <w:marBottom w:val="0"/>
      <w:divBdr>
        <w:top w:val="none" w:sz="0" w:space="0" w:color="auto"/>
        <w:left w:val="none" w:sz="0" w:space="0" w:color="auto"/>
        <w:bottom w:val="none" w:sz="0" w:space="0" w:color="auto"/>
        <w:right w:val="none" w:sz="0" w:space="0" w:color="auto"/>
      </w:divBdr>
    </w:div>
    <w:div w:id="1607074398">
      <w:bodyDiv w:val="1"/>
      <w:marLeft w:val="0"/>
      <w:marRight w:val="0"/>
      <w:marTop w:val="0"/>
      <w:marBottom w:val="0"/>
      <w:divBdr>
        <w:top w:val="none" w:sz="0" w:space="0" w:color="auto"/>
        <w:left w:val="none" w:sz="0" w:space="0" w:color="auto"/>
        <w:bottom w:val="none" w:sz="0" w:space="0" w:color="auto"/>
        <w:right w:val="none" w:sz="0" w:space="0" w:color="auto"/>
      </w:divBdr>
    </w:div>
    <w:div w:id="1608001550">
      <w:bodyDiv w:val="1"/>
      <w:marLeft w:val="0"/>
      <w:marRight w:val="0"/>
      <w:marTop w:val="0"/>
      <w:marBottom w:val="0"/>
      <w:divBdr>
        <w:top w:val="none" w:sz="0" w:space="0" w:color="auto"/>
        <w:left w:val="none" w:sz="0" w:space="0" w:color="auto"/>
        <w:bottom w:val="none" w:sz="0" w:space="0" w:color="auto"/>
        <w:right w:val="none" w:sz="0" w:space="0" w:color="auto"/>
      </w:divBdr>
    </w:div>
    <w:div w:id="1608122642">
      <w:bodyDiv w:val="1"/>
      <w:marLeft w:val="0"/>
      <w:marRight w:val="0"/>
      <w:marTop w:val="0"/>
      <w:marBottom w:val="0"/>
      <w:divBdr>
        <w:top w:val="none" w:sz="0" w:space="0" w:color="auto"/>
        <w:left w:val="none" w:sz="0" w:space="0" w:color="auto"/>
        <w:bottom w:val="none" w:sz="0" w:space="0" w:color="auto"/>
        <w:right w:val="none" w:sz="0" w:space="0" w:color="auto"/>
      </w:divBdr>
    </w:div>
    <w:div w:id="1608847589">
      <w:bodyDiv w:val="1"/>
      <w:marLeft w:val="0"/>
      <w:marRight w:val="0"/>
      <w:marTop w:val="0"/>
      <w:marBottom w:val="0"/>
      <w:divBdr>
        <w:top w:val="none" w:sz="0" w:space="0" w:color="auto"/>
        <w:left w:val="none" w:sz="0" w:space="0" w:color="auto"/>
        <w:bottom w:val="none" w:sz="0" w:space="0" w:color="auto"/>
        <w:right w:val="none" w:sz="0" w:space="0" w:color="auto"/>
      </w:divBdr>
    </w:div>
    <w:div w:id="1608999685">
      <w:bodyDiv w:val="1"/>
      <w:marLeft w:val="0"/>
      <w:marRight w:val="0"/>
      <w:marTop w:val="0"/>
      <w:marBottom w:val="0"/>
      <w:divBdr>
        <w:top w:val="none" w:sz="0" w:space="0" w:color="auto"/>
        <w:left w:val="none" w:sz="0" w:space="0" w:color="auto"/>
        <w:bottom w:val="none" w:sz="0" w:space="0" w:color="auto"/>
        <w:right w:val="none" w:sz="0" w:space="0" w:color="auto"/>
      </w:divBdr>
    </w:div>
    <w:div w:id="1609123630">
      <w:bodyDiv w:val="1"/>
      <w:marLeft w:val="0"/>
      <w:marRight w:val="0"/>
      <w:marTop w:val="0"/>
      <w:marBottom w:val="0"/>
      <w:divBdr>
        <w:top w:val="none" w:sz="0" w:space="0" w:color="auto"/>
        <w:left w:val="none" w:sz="0" w:space="0" w:color="auto"/>
        <w:bottom w:val="none" w:sz="0" w:space="0" w:color="auto"/>
        <w:right w:val="none" w:sz="0" w:space="0" w:color="auto"/>
      </w:divBdr>
    </w:div>
    <w:div w:id="1609309662">
      <w:bodyDiv w:val="1"/>
      <w:marLeft w:val="0"/>
      <w:marRight w:val="0"/>
      <w:marTop w:val="0"/>
      <w:marBottom w:val="0"/>
      <w:divBdr>
        <w:top w:val="none" w:sz="0" w:space="0" w:color="auto"/>
        <w:left w:val="none" w:sz="0" w:space="0" w:color="auto"/>
        <w:bottom w:val="none" w:sz="0" w:space="0" w:color="auto"/>
        <w:right w:val="none" w:sz="0" w:space="0" w:color="auto"/>
      </w:divBdr>
    </w:div>
    <w:div w:id="1609508510">
      <w:bodyDiv w:val="1"/>
      <w:marLeft w:val="0"/>
      <w:marRight w:val="0"/>
      <w:marTop w:val="0"/>
      <w:marBottom w:val="0"/>
      <w:divBdr>
        <w:top w:val="none" w:sz="0" w:space="0" w:color="auto"/>
        <w:left w:val="none" w:sz="0" w:space="0" w:color="auto"/>
        <w:bottom w:val="none" w:sz="0" w:space="0" w:color="auto"/>
        <w:right w:val="none" w:sz="0" w:space="0" w:color="auto"/>
      </w:divBdr>
    </w:div>
    <w:div w:id="1609586542">
      <w:bodyDiv w:val="1"/>
      <w:marLeft w:val="0"/>
      <w:marRight w:val="0"/>
      <w:marTop w:val="0"/>
      <w:marBottom w:val="0"/>
      <w:divBdr>
        <w:top w:val="none" w:sz="0" w:space="0" w:color="auto"/>
        <w:left w:val="none" w:sz="0" w:space="0" w:color="auto"/>
        <w:bottom w:val="none" w:sz="0" w:space="0" w:color="auto"/>
        <w:right w:val="none" w:sz="0" w:space="0" w:color="auto"/>
      </w:divBdr>
    </w:div>
    <w:div w:id="1609698012">
      <w:bodyDiv w:val="1"/>
      <w:marLeft w:val="0"/>
      <w:marRight w:val="0"/>
      <w:marTop w:val="0"/>
      <w:marBottom w:val="0"/>
      <w:divBdr>
        <w:top w:val="none" w:sz="0" w:space="0" w:color="auto"/>
        <w:left w:val="none" w:sz="0" w:space="0" w:color="auto"/>
        <w:bottom w:val="none" w:sz="0" w:space="0" w:color="auto"/>
        <w:right w:val="none" w:sz="0" w:space="0" w:color="auto"/>
      </w:divBdr>
    </w:div>
    <w:div w:id="1609776897">
      <w:bodyDiv w:val="1"/>
      <w:marLeft w:val="0"/>
      <w:marRight w:val="0"/>
      <w:marTop w:val="0"/>
      <w:marBottom w:val="0"/>
      <w:divBdr>
        <w:top w:val="none" w:sz="0" w:space="0" w:color="auto"/>
        <w:left w:val="none" w:sz="0" w:space="0" w:color="auto"/>
        <w:bottom w:val="none" w:sz="0" w:space="0" w:color="auto"/>
        <w:right w:val="none" w:sz="0" w:space="0" w:color="auto"/>
      </w:divBdr>
    </w:div>
    <w:div w:id="1609892041">
      <w:bodyDiv w:val="1"/>
      <w:marLeft w:val="0"/>
      <w:marRight w:val="0"/>
      <w:marTop w:val="0"/>
      <w:marBottom w:val="0"/>
      <w:divBdr>
        <w:top w:val="none" w:sz="0" w:space="0" w:color="auto"/>
        <w:left w:val="none" w:sz="0" w:space="0" w:color="auto"/>
        <w:bottom w:val="none" w:sz="0" w:space="0" w:color="auto"/>
        <w:right w:val="none" w:sz="0" w:space="0" w:color="auto"/>
      </w:divBdr>
    </w:div>
    <w:div w:id="1610117667">
      <w:bodyDiv w:val="1"/>
      <w:marLeft w:val="0"/>
      <w:marRight w:val="0"/>
      <w:marTop w:val="0"/>
      <w:marBottom w:val="0"/>
      <w:divBdr>
        <w:top w:val="none" w:sz="0" w:space="0" w:color="auto"/>
        <w:left w:val="none" w:sz="0" w:space="0" w:color="auto"/>
        <w:bottom w:val="none" w:sz="0" w:space="0" w:color="auto"/>
        <w:right w:val="none" w:sz="0" w:space="0" w:color="auto"/>
      </w:divBdr>
    </w:div>
    <w:div w:id="1610157964">
      <w:bodyDiv w:val="1"/>
      <w:marLeft w:val="0"/>
      <w:marRight w:val="0"/>
      <w:marTop w:val="0"/>
      <w:marBottom w:val="0"/>
      <w:divBdr>
        <w:top w:val="none" w:sz="0" w:space="0" w:color="auto"/>
        <w:left w:val="none" w:sz="0" w:space="0" w:color="auto"/>
        <w:bottom w:val="none" w:sz="0" w:space="0" w:color="auto"/>
        <w:right w:val="none" w:sz="0" w:space="0" w:color="auto"/>
      </w:divBdr>
    </w:div>
    <w:div w:id="1610502887">
      <w:bodyDiv w:val="1"/>
      <w:marLeft w:val="0"/>
      <w:marRight w:val="0"/>
      <w:marTop w:val="0"/>
      <w:marBottom w:val="0"/>
      <w:divBdr>
        <w:top w:val="none" w:sz="0" w:space="0" w:color="auto"/>
        <w:left w:val="none" w:sz="0" w:space="0" w:color="auto"/>
        <w:bottom w:val="none" w:sz="0" w:space="0" w:color="auto"/>
        <w:right w:val="none" w:sz="0" w:space="0" w:color="auto"/>
      </w:divBdr>
    </w:div>
    <w:div w:id="1610619576">
      <w:bodyDiv w:val="1"/>
      <w:marLeft w:val="0"/>
      <w:marRight w:val="0"/>
      <w:marTop w:val="0"/>
      <w:marBottom w:val="0"/>
      <w:divBdr>
        <w:top w:val="none" w:sz="0" w:space="0" w:color="auto"/>
        <w:left w:val="none" w:sz="0" w:space="0" w:color="auto"/>
        <w:bottom w:val="none" w:sz="0" w:space="0" w:color="auto"/>
        <w:right w:val="none" w:sz="0" w:space="0" w:color="auto"/>
      </w:divBdr>
    </w:div>
    <w:div w:id="1611006937">
      <w:bodyDiv w:val="1"/>
      <w:marLeft w:val="0"/>
      <w:marRight w:val="0"/>
      <w:marTop w:val="0"/>
      <w:marBottom w:val="0"/>
      <w:divBdr>
        <w:top w:val="none" w:sz="0" w:space="0" w:color="auto"/>
        <w:left w:val="none" w:sz="0" w:space="0" w:color="auto"/>
        <w:bottom w:val="none" w:sz="0" w:space="0" w:color="auto"/>
        <w:right w:val="none" w:sz="0" w:space="0" w:color="auto"/>
      </w:divBdr>
    </w:div>
    <w:div w:id="1611084027">
      <w:bodyDiv w:val="1"/>
      <w:marLeft w:val="0"/>
      <w:marRight w:val="0"/>
      <w:marTop w:val="0"/>
      <w:marBottom w:val="0"/>
      <w:divBdr>
        <w:top w:val="none" w:sz="0" w:space="0" w:color="auto"/>
        <w:left w:val="none" w:sz="0" w:space="0" w:color="auto"/>
        <w:bottom w:val="none" w:sz="0" w:space="0" w:color="auto"/>
        <w:right w:val="none" w:sz="0" w:space="0" w:color="auto"/>
      </w:divBdr>
    </w:div>
    <w:div w:id="1611207981">
      <w:bodyDiv w:val="1"/>
      <w:marLeft w:val="0"/>
      <w:marRight w:val="0"/>
      <w:marTop w:val="0"/>
      <w:marBottom w:val="0"/>
      <w:divBdr>
        <w:top w:val="none" w:sz="0" w:space="0" w:color="auto"/>
        <w:left w:val="none" w:sz="0" w:space="0" w:color="auto"/>
        <w:bottom w:val="none" w:sz="0" w:space="0" w:color="auto"/>
        <w:right w:val="none" w:sz="0" w:space="0" w:color="auto"/>
      </w:divBdr>
    </w:div>
    <w:div w:id="1611279161">
      <w:bodyDiv w:val="1"/>
      <w:marLeft w:val="0"/>
      <w:marRight w:val="0"/>
      <w:marTop w:val="0"/>
      <w:marBottom w:val="0"/>
      <w:divBdr>
        <w:top w:val="none" w:sz="0" w:space="0" w:color="auto"/>
        <w:left w:val="none" w:sz="0" w:space="0" w:color="auto"/>
        <w:bottom w:val="none" w:sz="0" w:space="0" w:color="auto"/>
        <w:right w:val="none" w:sz="0" w:space="0" w:color="auto"/>
      </w:divBdr>
    </w:div>
    <w:div w:id="1611356138">
      <w:bodyDiv w:val="1"/>
      <w:marLeft w:val="0"/>
      <w:marRight w:val="0"/>
      <w:marTop w:val="0"/>
      <w:marBottom w:val="0"/>
      <w:divBdr>
        <w:top w:val="none" w:sz="0" w:space="0" w:color="auto"/>
        <w:left w:val="none" w:sz="0" w:space="0" w:color="auto"/>
        <w:bottom w:val="none" w:sz="0" w:space="0" w:color="auto"/>
        <w:right w:val="none" w:sz="0" w:space="0" w:color="auto"/>
      </w:divBdr>
    </w:div>
    <w:div w:id="1611619794">
      <w:bodyDiv w:val="1"/>
      <w:marLeft w:val="0"/>
      <w:marRight w:val="0"/>
      <w:marTop w:val="0"/>
      <w:marBottom w:val="0"/>
      <w:divBdr>
        <w:top w:val="none" w:sz="0" w:space="0" w:color="auto"/>
        <w:left w:val="none" w:sz="0" w:space="0" w:color="auto"/>
        <w:bottom w:val="none" w:sz="0" w:space="0" w:color="auto"/>
        <w:right w:val="none" w:sz="0" w:space="0" w:color="auto"/>
      </w:divBdr>
    </w:div>
    <w:div w:id="1611815011">
      <w:bodyDiv w:val="1"/>
      <w:marLeft w:val="0"/>
      <w:marRight w:val="0"/>
      <w:marTop w:val="0"/>
      <w:marBottom w:val="0"/>
      <w:divBdr>
        <w:top w:val="none" w:sz="0" w:space="0" w:color="auto"/>
        <w:left w:val="none" w:sz="0" w:space="0" w:color="auto"/>
        <w:bottom w:val="none" w:sz="0" w:space="0" w:color="auto"/>
        <w:right w:val="none" w:sz="0" w:space="0" w:color="auto"/>
      </w:divBdr>
    </w:div>
    <w:div w:id="1612476277">
      <w:bodyDiv w:val="1"/>
      <w:marLeft w:val="0"/>
      <w:marRight w:val="0"/>
      <w:marTop w:val="0"/>
      <w:marBottom w:val="0"/>
      <w:divBdr>
        <w:top w:val="none" w:sz="0" w:space="0" w:color="auto"/>
        <w:left w:val="none" w:sz="0" w:space="0" w:color="auto"/>
        <w:bottom w:val="none" w:sz="0" w:space="0" w:color="auto"/>
        <w:right w:val="none" w:sz="0" w:space="0" w:color="auto"/>
      </w:divBdr>
    </w:div>
    <w:div w:id="1612778937">
      <w:bodyDiv w:val="1"/>
      <w:marLeft w:val="0"/>
      <w:marRight w:val="0"/>
      <w:marTop w:val="0"/>
      <w:marBottom w:val="0"/>
      <w:divBdr>
        <w:top w:val="none" w:sz="0" w:space="0" w:color="auto"/>
        <w:left w:val="none" w:sz="0" w:space="0" w:color="auto"/>
        <w:bottom w:val="none" w:sz="0" w:space="0" w:color="auto"/>
        <w:right w:val="none" w:sz="0" w:space="0" w:color="auto"/>
      </w:divBdr>
    </w:div>
    <w:div w:id="1613004418">
      <w:bodyDiv w:val="1"/>
      <w:marLeft w:val="0"/>
      <w:marRight w:val="0"/>
      <w:marTop w:val="0"/>
      <w:marBottom w:val="0"/>
      <w:divBdr>
        <w:top w:val="none" w:sz="0" w:space="0" w:color="auto"/>
        <w:left w:val="none" w:sz="0" w:space="0" w:color="auto"/>
        <w:bottom w:val="none" w:sz="0" w:space="0" w:color="auto"/>
        <w:right w:val="none" w:sz="0" w:space="0" w:color="auto"/>
      </w:divBdr>
    </w:div>
    <w:div w:id="1613049507">
      <w:bodyDiv w:val="1"/>
      <w:marLeft w:val="0"/>
      <w:marRight w:val="0"/>
      <w:marTop w:val="0"/>
      <w:marBottom w:val="0"/>
      <w:divBdr>
        <w:top w:val="none" w:sz="0" w:space="0" w:color="auto"/>
        <w:left w:val="none" w:sz="0" w:space="0" w:color="auto"/>
        <w:bottom w:val="none" w:sz="0" w:space="0" w:color="auto"/>
        <w:right w:val="none" w:sz="0" w:space="0" w:color="auto"/>
      </w:divBdr>
    </w:div>
    <w:div w:id="1613052484">
      <w:bodyDiv w:val="1"/>
      <w:marLeft w:val="0"/>
      <w:marRight w:val="0"/>
      <w:marTop w:val="0"/>
      <w:marBottom w:val="0"/>
      <w:divBdr>
        <w:top w:val="none" w:sz="0" w:space="0" w:color="auto"/>
        <w:left w:val="none" w:sz="0" w:space="0" w:color="auto"/>
        <w:bottom w:val="none" w:sz="0" w:space="0" w:color="auto"/>
        <w:right w:val="none" w:sz="0" w:space="0" w:color="auto"/>
      </w:divBdr>
    </w:div>
    <w:div w:id="1613321519">
      <w:bodyDiv w:val="1"/>
      <w:marLeft w:val="0"/>
      <w:marRight w:val="0"/>
      <w:marTop w:val="0"/>
      <w:marBottom w:val="0"/>
      <w:divBdr>
        <w:top w:val="none" w:sz="0" w:space="0" w:color="auto"/>
        <w:left w:val="none" w:sz="0" w:space="0" w:color="auto"/>
        <w:bottom w:val="none" w:sz="0" w:space="0" w:color="auto"/>
        <w:right w:val="none" w:sz="0" w:space="0" w:color="auto"/>
      </w:divBdr>
    </w:div>
    <w:div w:id="1613390967">
      <w:bodyDiv w:val="1"/>
      <w:marLeft w:val="0"/>
      <w:marRight w:val="0"/>
      <w:marTop w:val="0"/>
      <w:marBottom w:val="0"/>
      <w:divBdr>
        <w:top w:val="none" w:sz="0" w:space="0" w:color="auto"/>
        <w:left w:val="none" w:sz="0" w:space="0" w:color="auto"/>
        <w:bottom w:val="none" w:sz="0" w:space="0" w:color="auto"/>
        <w:right w:val="none" w:sz="0" w:space="0" w:color="auto"/>
      </w:divBdr>
    </w:div>
    <w:div w:id="1613435732">
      <w:bodyDiv w:val="1"/>
      <w:marLeft w:val="0"/>
      <w:marRight w:val="0"/>
      <w:marTop w:val="0"/>
      <w:marBottom w:val="0"/>
      <w:divBdr>
        <w:top w:val="none" w:sz="0" w:space="0" w:color="auto"/>
        <w:left w:val="none" w:sz="0" w:space="0" w:color="auto"/>
        <w:bottom w:val="none" w:sz="0" w:space="0" w:color="auto"/>
        <w:right w:val="none" w:sz="0" w:space="0" w:color="auto"/>
      </w:divBdr>
    </w:div>
    <w:div w:id="1613829142">
      <w:bodyDiv w:val="1"/>
      <w:marLeft w:val="0"/>
      <w:marRight w:val="0"/>
      <w:marTop w:val="0"/>
      <w:marBottom w:val="0"/>
      <w:divBdr>
        <w:top w:val="none" w:sz="0" w:space="0" w:color="auto"/>
        <w:left w:val="none" w:sz="0" w:space="0" w:color="auto"/>
        <w:bottom w:val="none" w:sz="0" w:space="0" w:color="auto"/>
        <w:right w:val="none" w:sz="0" w:space="0" w:color="auto"/>
      </w:divBdr>
    </w:div>
    <w:div w:id="1614437495">
      <w:bodyDiv w:val="1"/>
      <w:marLeft w:val="0"/>
      <w:marRight w:val="0"/>
      <w:marTop w:val="0"/>
      <w:marBottom w:val="0"/>
      <w:divBdr>
        <w:top w:val="none" w:sz="0" w:space="0" w:color="auto"/>
        <w:left w:val="none" w:sz="0" w:space="0" w:color="auto"/>
        <w:bottom w:val="none" w:sz="0" w:space="0" w:color="auto"/>
        <w:right w:val="none" w:sz="0" w:space="0" w:color="auto"/>
      </w:divBdr>
    </w:div>
    <w:div w:id="1614746248">
      <w:bodyDiv w:val="1"/>
      <w:marLeft w:val="0"/>
      <w:marRight w:val="0"/>
      <w:marTop w:val="0"/>
      <w:marBottom w:val="0"/>
      <w:divBdr>
        <w:top w:val="none" w:sz="0" w:space="0" w:color="auto"/>
        <w:left w:val="none" w:sz="0" w:space="0" w:color="auto"/>
        <w:bottom w:val="none" w:sz="0" w:space="0" w:color="auto"/>
        <w:right w:val="none" w:sz="0" w:space="0" w:color="auto"/>
      </w:divBdr>
    </w:div>
    <w:div w:id="1615212313">
      <w:bodyDiv w:val="1"/>
      <w:marLeft w:val="0"/>
      <w:marRight w:val="0"/>
      <w:marTop w:val="0"/>
      <w:marBottom w:val="0"/>
      <w:divBdr>
        <w:top w:val="none" w:sz="0" w:space="0" w:color="auto"/>
        <w:left w:val="none" w:sz="0" w:space="0" w:color="auto"/>
        <w:bottom w:val="none" w:sz="0" w:space="0" w:color="auto"/>
        <w:right w:val="none" w:sz="0" w:space="0" w:color="auto"/>
      </w:divBdr>
    </w:div>
    <w:div w:id="1615483156">
      <w:bodyDiv w:val="1"/>
      <w:marLeft w:val="0"/>
      <w:marRight w:val="0"/>
      <w:marTop w:val="0"/>
      <w:marBottom w:val="0"/>
      <w:divBdr>
        <w:top w:val="none" w:sz="0" w:space="0" w:color="auto"/>
        <w:left w:val="none" w:sz="0" w:space="0" w:color="auto"/>
        <w:bottom w:val="none" w:sz="0" w:space="0" w:color="auto"/>
        <w:right w:val="none" w:sz="0" w:space="0" w:color="auto"/>
      </w:divBdr>
    </w:div>
    <w:div w:id="1615550577">
      <w:bodyDiv w:val="1"/>
      <w:marLeft w:val="0"/>
      <w:marRight w:val="0"/>
      <w:marTop w:val="0"/>
      <w:marBottom w:val="0"/>
      <w:divBdr>
        <w:top w:val="none" w:sz="0" w:space="0" w:color="auto"/>
        <w:left w:val="none" w:sz="0" w:space="0" w:color="auto"/>
        <w:bottom w:val="none" w:sz="0" w:space="0" w:color="auto"/>
        <w:right w:val="none" w:sz="0" w:space="0" w:color="auto"/>
      </w:divBdr>
    </w:div>
    <w:div w:id="1615668204">
      <w:bodyDiv w:val="1"/>
      <w:marLeft w:val="0"/>
      <w:marRight w:val="0"/>
      <w:marTop w:val="0"/>
      <w:marBottom w:val="0"/>
      <w:divBdr>
        <w:top w:val="none" w:sz="0" w:space="0" w:color="auto"/>
        <w:left w:val="none" w:sz="0" w:space="0" w:color="auto"/>
        <w:bottom w:val="none" w:sz="0" w:space="0" w:color="auto"/>
        <w:right w:val="none" w:sz="0" w:space="0" w:color="auto"/>
      </w:divBdr>
    </w:div>
    <w:div w:id="1615791175">
      <w:bodyDiv w:val="1"/>
      <w:marLeft w:val="0"/>
      <w:marRight w:val="0"/>
      <w:marTop w:val="0"/>
      <w:marBottom w:val="0"/>
      <w:divBdr>
        <w:top w:val="none" w:sz="0" w:space="0" w:color="auto"/>
        <w:left w:val="none" w:sz="0" w:space="0" w:color="auto"/>
        <w:bottom w:val="none" w:sz="0" w:space="0" w:color="auto"/>
        <w:right w:val="none" w:sz="0" w:space="0" w:color="auto"/>
      </w:divBdr>
    </w:div>
    <w:div w:id="1616207565">
      <w:bodyDiv w:val="1"/>
      <w:marLeft w:val="0"/>
      <w:marRight w:val="0"/>
      <w:marTop w:val="0"/>
      <w:marBottom w:val="0"/>
      <w:divBdr>
        <w:top w:val="none" w:sz="0" w:space="0" w:color="auto"/>
        <w:left w:val="none" w:sz="0" w:space="0" w:color="auto"/>
        <w:bottom w:val="none" w:sz="0" w:space="0" w:color="auto"/>
        <w:right w:val="none" w:sz="0" w:space="0" w:color="auto"/>
      </w:divBdr>
    </w:div>
    <w:div w:id="1616591776">
      <w:bodyDiv w:val="1"/>
      <w:marLeft w:val="0"/>
      <w:marRight w:val="0"/>
      <w:marTop w:val="0"/>
      <w:marBottom w:val="0"/>
      <w:divBdr>
        <w:top w:val="none" w:sz="0" w:space="0" w:color="auto"/>
        <w:left w:val="none" w:sz="0" w:space="0" w:color="auto"/>
        <w:bottom w:val="none" w:sz="0" w:space="0" w:color="auto"/>
        <w:right w:val="none" w:sz="0" w:space="0" w:color="auto"/>
      </w:divBdr>
    </w:div>
    <w:div w:id="1616906802">
      <w:bodyDiv w:val="1"/>
      <w:marLeft w:val="0"/>
      <w:marRight w:val="0"/>
      <w:marTop w:val="0"/>
      <w:marBottom w:val="0"/>
      <w:divBdr>
        <w:top w:val="none" w:sz="0" w:space="0" w:color="auto"/>
        <w:left w:val="none" w:sz="0" w:space="0" w:color="auto"/>
        <w:bottom w:val="none" w:sz="0" w:space="0" w:color="auto"/>
        <w:right w:val="none" w:sz="0" w:space="0" w:color="auto"/>
      </w:divBdr>
    </w:div>
    <w:div w:id="1617129138">
      <w:bodyDiv w:val="1"/>
      <w:marLeft w:val="0"/>
      <w:marRight w:val="0"/>
      <w:marTop w:val="0"/>
      <w:marBottom w:val="0"/>
      <w:divBdr>
        <w:top w:val="none" w:sz="0" w:space="0" w:color="auto"/>
        <w:left w:val="none" w:sz="0" w:space="0" w:color="auto"/>
        <w:bottom w:val="none" w:sz="0" w:space="0" w:color="auto"/>
        <w:right w:val="none" w:sz="0" w:space="0" w:color="auto"/>
      </w:divBdr>
    </w:div>
    <w:div w:id="1617374154">
      <w:bodyDiv w:val="1"/>
      <w:marLeft w:val="0"/>
      <w:marRight w:val="0"/>
      <w:marTop w:val="0"/>
      <w:marBottom w:val="0"/>
      <w:divBdr>
        <w:top w:val="none" w:sz="0" w:space="0" w:color="auto"/>
        <w:left w:val="none" w:sz="0" w:space="0" w:color="auto"/>
        <w:bottom w:val="none" w:sz="0" w:space="0" w:color="auto"/>
        <w:right w:val="none" w:sz="0" w:space="0" w:color="auto"/>
      </w:divBdr>
    </w:div>
    <w:div w:id="1617516290">
      <w:bodyDiv w:val="1"/>
      <w:marLeft w:val="0"/>
      <w:marRight w:val="0"/>
      <w:marTop w:val="0"/>
      <w:marBottom w:val="0"/>
      <w:divBdr>
        <w:top w:val="none" w:sz="0" w:space="0" w:color="auto"/>
        <w:left w:val="none" w:sz="0" w:space="0" w:color="auto"/>
        <w:bottom w:val="none" w:sz="0" w:space="0" w:color="auto"/>
        <w:right w:val="none" w:sz="0" w:space="0" w:color="auto"/>
      </w:divBdr>
    </w:div>
    <w:div w:id="1617636169">
      <w:bodyDiv w:val="1"/>
      <w:marLeft w:val="0"/>
      <w:marRight w:val="0"/>
      <w:marTop w:val="0"/>
      <w:marBottom w:val="0"/>
      <w:divBdr>
        <w:top w:val="none" w:sz="0" w:space="0" w:color="auto"/>
        <w:left w:val="none" w:sz="0" w:space="0" w:color="auto"/>
        <w:bottom w:val="none" w:sz="0" w:space="0" w:color="auto"/>
        <w:right w:val="none" w:sz="0" w:space="0" w:color="auto"/>
      </w:divBdr>
    </w:div>
    <w:div w:id="1617784431">
      <w:bodyDiv w:val="1"/>
      <w:marLeft w:val="0"/>
      <w:marRight w:val="0"/>
      <w:marTop w:val="0"/>
      <w:marBottom w:val="0"/>
      <w:divBdr>
        <w:top w:val="none" w:sz="0" w:space="0" w:color="auto"/>
        <w:left w:val="none" w:sz="0" w:space="0" w:color="auto"/>
        <w:bottom w:val="none" w:sz="0" w:space="0" w:color="auto"/>
        <w:right w:val="none" w:sz="0" w:space="0" w:color="auto"/>
      </w:divBdr>
    </w:div>
    <w:div w:id="1617904444">
      <w:bodyDiv w:val="1"/>
      <w:marLeft w:val="0"/>
      <w:marRight w:val="0"/>
      <w:marTop w:val="0"/>
      <w:marBottom w:val="0"/>
      <w:divBdr>
        <w:top w:val="none" w:sz="0" w:space="0" w:color="auto"/>
        <w:left w:val="none" w:sz="0" w:space="0" w:color="auto"/>
        <w:bottom w:val="none" w:sz="0" w:space="0" w:color="auto"/>
        <w:right w:val="none" w:sz="0" w:space="0" w:color="auto"/>
      </w:divBdr>
    </w:div>
    <w:div w:id="1618103550">
      <w:bodyDiv w:val="1"/>
      <w:marLeft w:val="0"/>
      <w:marRight w:val="0"/>
      <w:marTop w:val="0"/>
      <w:marBottom w:val="0"/>
      <w:divBdr>
        <w:top w:val="none" w:sz="0" w:space="0" w:color="auto"/>
        <w:left w:val="none" w:sz="0" w:space="0" w:color="auto"/>
        <w:bottom w:val="none" w:sz="0" w:space="0" w:color="auto"/>
        <w:right w:val="none" w:sz="0" w:space="0" w:color="auto"/>
      </w:divBdr>
    </w:div>
    <w:div w:id="1618219119">
      <w:bodyDiv w:val="1"/>
      <w:marLeft w:val="0"/>
      <w:marRight w:val="0"/>
      <w:marTop w:val="0"/>
      <w:marBottom w:val="0"/>
      <w:divBdr>
        <w:top w:val="none" w:sz="0" w:space="0" w:color="auto"/>
        <w:left w:val="none" w:sz="0" w:space="0" w:color="auto"/>
        <w:bottom w:val="none" w:sz="0" w:space="0" w:color="auto"/>
        <w:right w:val="none" w:sz="0" w:space="0" w:color="auto"/>
      </w:divBdr>
    </w:div>
    <w:div w:id="1618365485">
      <w:bodyDiv w:val="1"/>
      <w:marLeft w:val="0"/>
      <w:marRight w:val="0"/>
      <w:marTop w:val="0"/>
      <w:marBottom w:val="0"/>
      <w:divBdr>
        <w:top w:val="none" w:sz="0" w:space="0" w:color="auto"/>
        <w:left w:val="none" w:sz="0" w:space="0" w:color="auto"/>
        <w:bottom w:val="none" w:sz="0" w:space="0" w:color="auto"/>
        <w:right w:val="none" w:sz="0" w:space="0" w:color="auto"/>
      </w:divBdr>
    </w:div>
    <w:div w:id="1618484202">
      <w:bodyDiv w:val="1"/>
      <w:marLeft w:val="0"/>
      <w:marRight w:val="0"/>
      <w:marTop w:val="0"/>
      <w:marBottom w:val="0"/>
      <w:divBdr>
        <w:top w:val="none" w:sz="0" w:space="0" w:color="auto"/>
        <w:left w:val="none" w:sz="0" w:space="0" w:color="auto"/>
        <w:bottom w:val="none" w:sz="0" w:space="0" w:color="auto"/>
        <w:right w:val="none" w:sz="0" w:space="0" w:color="auto"/>
      </w:divBdr>
    </w:div>
    <w:div w:id="1618828359">
      <w:bodyDiv w:val="1"/>
      <w:marLeft w:val="0"/>
      <w:marRight w:val="0"/>
      <w:marTop w:val="0"/>
      <w:marBottom w:val="0"/>
      <w:divBdr>
        <w:top w:val="none" w:sz="0" w:space="0" w:color="auto"/>
        <w:left w:val="none" w:sz="0" w:space="0" w:color="auto"/>
        <w:bottom w:val="none" w:sz="0" w:space="0" w:color="auto"/>
        <w:right w:val="none" w:sz="0" w:space="0" w:color="auto"/>
      </w:divBdr>
    </w:div>
    <w:div w:id="1618835783">
      <w:bodyDiv w:val="1"/>
      <w:marLeft w:val="0"/>
      <w:marRight w:val="0"/>
      <w:marTop w:val="0"/>
      <w:marBottom w:val="0"/>
      <w:divBdr>
        <w:top w:val="none" w:sz="0" w:space="0" w:color="auto"/>
        <w:left w:val="none" w:sz="0" w:space="0" w:color="auto"/>
        <w:bottom w:val="none" w:sz="0" w:space="0" w:color="auto"/>
        <w:right w:val="none" w:sz="0" w:space="0" w:color="auto"/>
      </w:divBdr>
    </w:div>
    <w:div w:id="1618874129">
      <w:bodyDiv w:val="1"/>
      <w:marLeft w:val="0"/>
      <w:marRight w:val="0"/>
      <w:marTop w:val="0"/>
      <w:marBottom w:val="0"/>
      <w:divBdr>
        <w:top w:val="none" w:sz="0" w:space="0" w:color="auto"/>
        <w:left w:val="none" w:sz="0" w:space="0" w:color="auto"/>
        <w:bottom w:val="none" w:sz="0" w:space="0" w:color="auto"/>
        <w:right w:val="none" w:sz="0" w:space="0" w:color="auto"/>
      </w:divBdr>
    </w:div>
    <w:div w:id="1619022089">
      <w:bodyDiv w:val="1"/>
      <w:marLeft w:val="0"/>
      <w:marRight w:val="0"/>
      <w:marTop w:val="0"/>
      <w:marBottom w:val="0"/>
      <w:divBdr>
        <w:top w:val="none" w:sz="0" w:space="0" w:color="auto"/>
        <w:left w:val="none" w:sz="0" w:space="0" w:color="auto"/>
        <w:bottom w:val="none" w:sz="0" w:space="0" w:color="auto"/>
        <w:right w:val="none" w:sz="0" w:space="0" w:color="auto"/>
      </w:divBdr>
    </w:div>
    <w:div w:id="1619213048">
      <w:bodyDiv w:val="1"/>
      <w:marLeft w:val="0"/>
      <w:marRight w:val="0"/>
      <w:marTop w:val="0"/>
      <w:marBottom w:val="0"/>
      <w:divBdr>
        <w:top w:val="none" w:sz="0" w:space="0" w:color="auto"/>
        <w:left w:val="none" w:sz="0" w:space="0" w:color="auto"/>
        <w:bottom w:val="none" w:sz="0" w:space="0" w:color="auto"/>
        <w:right w:val="none" w:sz="0" w:space="0" w:color="auto"/>
      </w:divBdr>
    </w:div>
    <w:div w:id="1619873053">
      <w:bodyDiv w:val="1"/>
      <w:marLeft w:val="0"/>
      <w:marRight w:val="0"/>
      <w:marTop w:val="0"/>
      <w:marBottom w:val="0"/>
      <w:divBdr>
        <w:top w:val="none" w:sz="0" w:space="0" w:color="auto"/>
        <w:left w:val="none" w:sz="0" w:space="0" w:color="auto"/>
        <w:bottom w:val="none" w:sz="0" w:space="0" w:color="auto"/>
        <w:right w:val="none" w:sz="0" w:space="0" w:color="auto"/>
      </w:divBdr>
    </w:div>
    <w:div w:id="1619988890">
      <w:bodyDiv w:val="1"/>
      <w:marLeft w:val="0"/>
      <w:marRight w:val="0"/>
      <w:marTop w:val="0"/>
      <w:marBottom w:val="0"/>
      <w:divBdr>
        <w:top w:val="none" w:sz="0" w:space="0" w:color="auto"/>
        <w:left w:val="none" w:sz="0" w:space="0" w:color="auto"/>
        <w:bottom w:val="none" w:sz="0" w:space="0" w:color="auto"/>
        <w:right w:val="none" w:sz="0" w:space="0" w:color="auto"/>
      </w:divBdr>
    </w:div>
    <w:div w:id="1620918885">
      <w:bodyDiv w:val="1"/>
      <w:marLeft w:val="0"/>
      <w:marRight w:val="0"/>
      <w:marTop w:val="0"/>
      <w:marBottom w:val="0"/>
      <w:divBdr>
        <w:top w:val="none" w:sz="0" w:space="0" w:color="auto"/>
        <w:left w:val="none" w:sz="0" w:space="0" w:color="auto"/>
        <w:bottom w:val="none" w:sz="0" w:space="0" w:color="auto"/>
        <w:right w:val="none" w:sz="0" w:space="0" w:color="auto"/>
      </w:divBdr>
    </w:div>
    <w:div w:id="1621103392">
      <w:bodyDiv w:val="1"/>
      <w:marLeft w:val="0"/>
      <w:marRight w:val="0"/>
      <w:marTop w:val="0"/>
      <w:marBottom w:val="0"/>
      <w:divBdr>
        <w:top w:val="none" w:sz="0" w:space="0" w:color="auto"/>
        <w:left w:val="none" w:sz="0" w:space="0" w:color="auto"/>
        <w:bottom w:val="none" w:sz="0" w:space="0" w:color="auto"/>
        <w:right w:val="none" w:sz="0" w:space="0" w:color="auto"/>
      </w:divBdr>
    </w:div>
    <w:div w:id="1621565564">
      <w:bodyDiv w:val="1"/>
      <w:marLeft w:val="0"/>
      <w:marRight w:val="0"/>
      <w:marTop w:val="0"/>
      <w:marBottom w:val="0"/>
      <w:divBdr>
        <w:top w:val="none" w:sz="0" w:space="0" w:color="auto"/>
        <w:left w:val="none" w:sz="0" w:space="0" w:color="auto"/>
        <w:bottom w:val="none" w:sz="0" w:space="0" w:color="auto"/>
        <w:right w:val="none" w:sz="0" w:space="0" w:color="auto"/>
      </w:divBdr>
    </w:div>
    <w:div w:id="1621717574">
      <w:bodyDiv w:val="1"/>
      <w:marLeft w:val="0"/>
      <w:marRight w:val="0"/>
      <w:marTop w:val="0"/>
      <w:marBottom w:val="0"/>
      <w:divBdr>
        <w:top w:val="none" w:sz="0" w:space="0" w:color="auto"/>
        <w:left w:val="none" w:sz="0" w:space="0" w:color="auto"/>
        <w:bottom w:val="none" w:sz="0" w:space="0" w:color="auto"/>
        <w:right w:val="none" w:sz="0" w:space="0" w:color="auto"/>
      </w:divBdr>
    </w:div>
    <w:div w:id="1621762193">
      <w:bodyDiv w:val="1"/>
      <w:marLeft w:val="0"/>
      <w:marRight w:val="0"/>
      <w:marTop w:val="0"/>
      <w:marBottom w:val="0"/>
      <w:divBdr>
        <w:top w:val="none" w:sz="0" w:space="0" w:color="auto"/>
        <w:left w:val="none" w:sz="0" w:space="0" w:color="auto"/>
        <w:bottom w:val="none" w:sz="0" w:space="0" w:color="auto"/>
        <w:right w:val="none" w:sz="0" w:space="0" w:color="auto"/>
      </w:divBdr>
    </w:div>
    <w:div w:id="1622227774">
      <w:bodyDiv w:val="1"/>
      <w:marLeft w:val="0"/>
      <w:marRight w:val="0"/>
      <w:marTop w:val="0"/>
      <w:marBottom w:val="0"/>
      <w:divBdr>
        <w:top w:val="none" w:sz="0" w:space="0" w:color="auto"/>
        <w:left w:val="none" w:sz="0" w:space="0" w:color="auto"/>
        <w:bottom w:val="none" w:sz="0" w:space="0" w:color="auto"/>
        <w:right w:val="none" w:sz="0" w:space="0" w:color="auto"/>
      </w:divBdr>
    </w:div>
    <w:div w:id="1622303246">
      <w:bodyDiv w:val="1"/>
      <w:marLeft w:val="0"/>
      <w:marRight w:val="0"/>
      <w:marTop w:val="0"/>
      <w:marBottom w:val="0"/>
      <w:divBdr>
        <w:top w:val="none" w:sz="0" w:space="0" w:color="auto"/>
        <w:left w:val="none" w:sz="0" w:space="0" w:color="auto"/>
        <w:bottom w:val="none" w:sz="0" w:space="0" w:color="auto"/>
        <w:right w:val="none" w:sz="0" w:space="0" w:color="auto"/>
      </w:divBdr>
    </w:div>
    <w:div w:id="1622492418">
      <w:bodyDiv w:val="1"/>
      <w:marLeft w:val="0"/>
      <w:marRight w:val="0"/>
      <w:marTop w:val="0"/>
      <w:marBottom w:val="0"/>
      <w:divBdr>
        <w:top w:val="none" w:sz="0" w:space="0" w:color="auto"/>
        <w:left w:val="none" w:sz="0" w:space="0" w:color="auto"/>
        <w:bottom w:val="none" w:sz="0" w:space="0" w:color="auto"/>
        <w:right w:val="none" w:sz="0" w:space="0" w:color="auto"/>
      </w:divBdr>
    </w:div>
    <w:div w:id="1623026426">
      <w:bodyDiv w:val="1"/>
      <w:marLeft w:val="0"/>
      <w:marRight w:val="0"/>
      <w:marTop w:val="0"/>
      <w:marBottom w:val="0"/>
      <w:divBdr>
        <w:top w:val="none" w:sz="0" w:space="0" w:color="auto"/>
        <w:left w:val="none" w:sz="0" w:space="0" w:color="auto"/>
        <w:bottom w:val="none" w:sz="0" w:space="0" w:color="auto"/>
        <w:right w:val="none" w:sz="0" w:space="0" w:color="auto"/>
      </w:divBdr>
    </w:div>
    <w:div w:id="1623420571">
      <w:bodyDiv w:val="1"/>
      <w:marLeft w:val="0"/>
      <w:marRight w:val="0"/>
      <w:marTop w:val="0"/>
      <w:marBottom w:val="0"/>
      <w:divBdr>
        <w:top w:val="none" w:sz="0" w:space="0" w:color="auto"/>
        <w:left w:val="none" w:sz="0" w:space="0" w:color="auto"/>
        <w:bottom w:val="none" w:sz="0" w:space="0" w:color="auto"/>
        <w:right w:val="none" w:sz="0" w:space="0" w:color="auto"/>
      </w:divBdr>
    </w:div>
    <w:div w:id="1623539395">
      <w:bodyDiv w:val="1"/>
      <w:marLeft w:val="0"/>
      <w:marRight w:val="0"/>
      <w:marTop w:val="0"/>
      <w:marBottom w:val="0"/>
      <w:divBdr>
        <w:top w:val="none" w:sz="0" w:space="0" w:color="auto"/>
        <w:left w:val="none" w:sz="0" w:space="0" w:color="auto"/>
        <w:bottom w:val="none" w:sz="0" w:space="0" w:color="auto"/>
        <w:right w:val="none" w:sz="0" w:space="0" w:color="auto"/>
      </w:divBdr>
    </w:div>
    <w:div w:id="1624190269">
      <w:bodyDiv w:val="1"/>
      <w:marLeft w:val="0"/>
      <w:marRight w:val="0"/>
      <w:marTop w:val="0"/>
      <w:marBottom w:val="0"/>
      <w:divBdr>
        <w:top w:val="none" w:sz="0" w:space="0" w:color="auto"/>
        <w:left w:val="none" w:sz="0" w:space="0" w:color="auto"/>
        <w:bottom w:val="none" w:sz="0" w:space="0" w:color="auto"/>
        <w:right w:val="none" w:sz="0" w:space="0" w:color="auto"/>
      </w:divBdr>
    </w:div>
    <w:div w:id="1624652428">
      <w:bodyDiv w:val="1"/>
      <w:marLeft w:val="0"/>
      <w:marRight w:val="0"/>
      <w:marTop w:val="0"/>
      <w:marBottom w:val="0"/>
      <w:divBdr>
        <w:top w:val="none" w:sz="0" w:space="0" w:color="auto"/>
        <w:left w:val="none" w:sz="0" w:space="0" w:color="auto"/>
        <w:bottom w:val="none" w:sz="0" w:space="0" w:color="auto"/>
        <w:right w:val="none" w:sz="0" w:space="0" w:color="auto"/>
      </w:divBdr>
    </w:div>
    <w:div w:id="1625110314">
      <w:bodyDiv w:val="1"/>
      <w:marLeft w:val="0"/>
      <w:marRight w:val="0"/>
      <w:marTop w:val="0"/>
      <w:marBottom w:val="0"/>
      <w:divBdr>
        <w:top w:val="none" w:sz="0" w:space="0" w:color="auto"/>
        <w:left w:val="none" w:sz="0" w:space="0" w:color="auto"/>
        <w:bottom w:val="none" w:sz="0" w:space="0" w:color="auto"/>
        <w:right w:val="none" w:sz="0" w:space="0" w:color="auto"/>
      </w:divBdr>
    </w:div>
    <w:div w:id="1625578966">
      <w:bodyDiv w:val="1"/>
      <w:marLeft w:val="0"/>
      <w:marRight w:val="0"/>
      <w:marTop w:val="0"/>
      <w:marBottom w:val="0"/>
      <w:divBdr>
        <w:top w:val="none" w:sz="0" w:space="0" w:color="auto"/>
        <w:left w:val="none" w:sz="0" w:space="0" w:color="auto"/>
        <w:bottom w:val="none" w:sz="0" w:space="0" w:color="auto"/>
        <w:right w:val="none" w:sz="0" w:space="0" w:color="auto"/>
      </w:divBdr>
    </w:div>
    <w:div w:id="1625769544">
      <w:bodyDiv w:val="1"/>
      <w:marLeft w:val="0"/>
      <w:marRight w:val="0"/>
      <w:marTop w:val="0"/>
      <w:marBottom w:val="0"/>
      <w:divBdr>
        <w:top w:val="none" w:sz="0" w:space="0" w:color="auto"/>
        <w:left w:val="none" w:sz="0" w:space="0" w:color="auto"/>
        <w:bottom w:val="none" w:sz="0" w:space="0" w:color="auto"/>
        <w:right w:val="none" w:sz="0" w:space="0" w:color="auto"/>
      </w:divBdr>
    </w:div>
    <w:div w:id="1625884081">
      <w:bodyDiv w:val="1"/>
      <w:marLeft w:val="0"/>
      <w:marRight w:val="0"/>
      <w:marTop w:val="0"/>
      <w:marBottom w:val="0"/>
      <w:divBdr>
        <w:top w:val="none" w:sz="0" w:space="0" w:color="auto"/>
        <w:left w:val="none" w:sz="0" w:space="0" w:color="auto"/>
        <w:bottom w:val="none" w:sz="0" w:space="0" w:color="auto"/>
        <w:right w:val="none" w:sz="0" w:space="0" w:color="auto"/>
      </w:divBdr>
    </w:div>
    <w:div w:id="1625884095">
      <w:bodyDiv w:val="1"/>
      <w:marLeft w:val="0"/>
      <w:marRight w:val="0"/>
      <w:marTop w:val="0"/>
      <w:marBottom w:val="0"/>
      <w:divBdr>
        <w:top w:val="none" w:sz="0" w:space="0" w:color="auto"/>
        <w:left w:val="none" w:sz="0" w:space="0" w:color="auto"/>
        <w:bottom w:val="none" w:sz="0" w:space="0" w:color="auto"/>
        <w:right w:val="none" w:sz="0" w:space="0" w:color="auto"/>
      </w:divBdr>
    </w:div>
    <w:div w:id="1625963124">
      <w:bodyDiv w:val="1"/>
      <w:marLeft w:val="0"/>
      <w:marRight w:val="0"/>
      <w:marTop w:val="0"/>
      <w:marBottom w:val="0"/>
      <w:divBdr>
        <w:top w:val="none" w:sz="0" w:space="0" w:color="auto"/>
        <w:left w:val="none" w:sz="0" w:space="0" w:color="auto"/>
        <w:bottom w:val="none" w:sz="0" w:space="0" w:color="auto"/>
        <w:right w:val="none" w:sz="0" w:space="0" w:color="auto"/>
      </w:divBdr>
    </w:div>
    <w:div w:id="1626034126">
      <w:bodyDiv w:val="1"/>
      <w:marLeft w:val="0"/>
      <w:marRight w:val="0"/>
      <w:marTop w:val="0"/>
      <w:marBottom w:val="0"/>
      <w:divBdr>
        <w:top w:val="none" w:sz="0" w:space="0" w:color="auto"/>
        <w:left w:val="none" w:sz="0" w:space="0" w:color="auto"/>
        <w:bottom w:val="none" w:sz="0" w:space="0" w:color="auto"/>
        <w:right w:val="none" w:sz="0" w:space="0" w:color="auto"/>
      </w:divBdr>
    </w:div>
    <w:div w:id="1626545272">
      <w:bodyDiv w:val="1"/>
      <w:marLeft w:val="0"/>
      <w:marRight w:val="0"/>
      <w:marTop w:val="0"/>
      <w:marBottom w:val="0"/>
      <w:divBdr>
        <w:top w:val="none" w:sz="0" w:space="0" w:color="auto"/>
        <w:left w:val="none" w:sz="0" w:space="0" w:color="auto"/>
        <w:bottom w:val="none" w:sz="0" w:space="0" w:color="auto"/>
        <w:right w:val="none" w:sz="0" w:space="0" w:color="auto"/>
      </w:divBdr>
    </w:div>
    <w:div w:id="1626739427">
      <w:bodyDiv w:val="1"/>
      <w:marLeft w:val="0"/>
      <w:marRight w:val="0"/>
      <w:marTop w:val="0"/>
      <w:marBottom w:val="0"/>
      <w:divBdr>
        <w:top w:val="none" w:sz="0" w:space="0" w:color="auto"/>
        <w:left w:val="none" w:sz="0" w:space="0" w:color="auto"/>
        <w:bottom w:val="none" w:sz="0" w:space="0" w:color="auto"/>
        <w:right w:val="none" w:sz="0" w:space="0" w:color="auto"/>
      </w:divBdr>
    </w:div>
    <w:div w:id="1626961842">
      <w:bodyDiv w:val="1"/>
      <w:marLeft w:val="0"/>
      <w:marRight w:val="0"/>
      <w:marTop w:val="0"/>
      <w:marBottom w:val="0"/>
      <w:divBdr>
        <w:top w:val="none" w:sz="0" w:space="0" w:color="auto"/>
        <w:left w:val="none" w:sz="0" w:space="0" w:color="auto"/>
        <w:bottom w:val="none" w:sz="0" w:space="0" w:color="auto"/>
        <w:right w:val="none" w:sz="0" w:space="0" w:color="auto"/>
      </w:divBdr>
    </w:div>
    <w:div w:id="1627003219">
      <w:bodyDiv w:val="1"/>
      <w:marLeft w:val="0"/>
      <w:marRight w:val="0"/>
      <w:marTop w:val="0"/>
      <w:marBottom w:val="0"/>
      <w:divBdr>
        <w:top w:val="none" w:sz="0" w:space="0" w:color="auto"/>
        <w:left w:val="none" w:sz="0" w:space="0" w:color="auto"/>
        <w:bottom w:val="none" w:sz="0" w:space="0" w:color="auto"/>
        <w:right w:val="none" w:sz="0" w:space="0" w:color="auto"/>
      </w:divBdr>
    </w:div>
    <w:div w:id="1627202828">
      <w:bodyDiv w:val="1"/>
      <w:marLeft w:val="0"/>
      <w:marRight w:val="0"/>
      <w:marTop w:val="0"/>
      <w:marBottom w:val="0"/>
      <w:divBdr>
        <w:top w:val="none" w:sz="0" w:space="0" w:color="auto"/>
        <w:left w:val="none" w:sz="0" w:space="0" w:color="auto"/>
        <w:bottom w:val="none" w:sz="0" w:space="0" w:color="auto"/>
        <w:right w:val="none" w:sz="0" w:space="0" w:color="auto"/>
      </w:divBdr>
    </w:div>
    <w:div w:id="1627465242">
      <w:bodyDiv w:val="1"/>
      <w:marLeft w:val="0"/>
      <w:marRight w:val="0"/>
      <w:marTop w:val="0"/>
      <w:marBottom w:val="0"/>
      <w:divBdr>
        <w:top w:val="none" w:sz="0" w:space="0" w:color="auto"/>
        <w:left w:val="none" w:sz="0" w:space="0" w:color="auto"/>
        <w:bottom w:val="none" w:sz="0" w:space="0" w:color="auto"/>
        <w:right w:val="none" w:sz="0" w:space="0" w:color="auto"/>
      </w:divBdr>
    </w:div>
    <w:div w:id="1627470062">
      <w:bodyDiv w:val="1"/>
      <w:marLeft w:val="0"/>
      <w:marRight w:val="0"/>
      <w:marTop w:val="0"/>
      <w:marBottom w:val="0"/>
      <w:divBdr>
        <w:top w:val="none" w:sz="0" w:space="0" w:color="auto"/>
        <w:left w:val="none" w:sz="0" w:space="0" w:color="auto"/>
        <w:bottom w:val="none" w:sz="0" w:space="0" w:color="auto"/>
        <w:right w:val="none" w:sz="0" w:space="0" w:color="auto"/>
      </w:divBdr>
    </w:div>
    <w:div w:id="1627586571">
      <w:bodyDiv w:val="1"/>
      <w:marLeft w:val="0"/>
      <w:marRight w:val="0"/>
      <w:marTop w:val="0"/>
      <w:marBottom w:val="0"/>
      <w:divBdr>
        <w:top w:val="none" w:sz="0" w:space="0" w:color="auto"/>
        <w:left w:val="none" w:sz="0" w:space="0" w:color="auto"/>
        <w:bottom w:val="none" w:sz="0" w:space="0" w:color="auto"/>
        <w:right w:val="none" w:sz="0" w:space="0" w:color="auto"/>
      </w:divBdr>
    </w:div>
    <w:div w:id="1627586974">
      <w:bodyDiv w:val="1"/>
      <w:marLeft w:val="0"/>
      <w:marRight w:val="0"/>
      <w:marTop w:val="0"/>
      <w:marBottom w:val="0"/>
      <w:divBdr>
        <w:top w:val="none" w:sz="0" w:space="0" w:color="auto"/>
        <w:left w:val="none" w:sz="0" w:space="0" w:color="auto"/>
        <w:bottom w:val="none" w:sz="0" w:space="0" w:color="auto"/>
        <w:right w:val="none" w:sz="0" w:space="0" w:color="auto"/>
      </w:divBdr>
    </w:div>
    <w:div w:id="1628052001">
      <w:bodyDiv w:val="1"/>
      <w:marLeft w:val="0"/>
      <w:marRight w:val="0"/>
      <w:marTop w:val="0"/>
      <w:marBottom w:val="0"/>
      <w:divBdr>
        <w:top w:val="none" w:sz="0" w:space="0" w:color="auto"/>
        <w:left w:val="none" w:sz="0" w:space="0" w:color="auto"/>
        <w:bottom w:val="none" w:sz="0" w:space="0" w:color="auto"/>
        <w:right w:val="none" w:sz="0" w:space="0" w:color="auto"/>
      </w:divBdr>
    </w:div>
    <w:div w:id="1628658080">
      <w:bodyDiv w:val="1"/>
      <w:marLeft w:val="0"/>
      <w:marRight w:val="0"/>
      <w:marTop w:val="0"/>
      <w:marBottom w:val="0"/>
      <w:divBdr>
        <w:top w:val="none" w:sz="0" w:space="0" w:color="auto"/>
        <w:left w:val="none" w:sz="0" w:space="0" w:color="auto"/>
        <w:bottom w:val="none" w:sz="0" w:space="0" w:color="auto"/>
        <w:right w:val="none" w:sz="0" w:space="0" w:color="auto"/>
      </w:divBdr>
    </w:div>
    <w:div w:id="1628774452">
      <w:bodyDiv w:val="1"/>
      <w:marLeft w:val="0"/>
      <w:marRight w:val="0"/>
      <w:marTop w:val="0"/>
      <w:marBottom w:val="0"/>
      <w:divBdr>
        <w:top w:val="none" w:sz="0" w:space="0" w:color="auto"/>
        <w:left w:val="none" w:sz="0" w:space="0" w:color="auto"/>
        <w:bottom w:val="none" w:sz="0" w:space="0" w:color="auto"/>
        <w:right w:val="none" w:sz="0" w:space="0" w:color="auto"/>
      </w:divBdr>
    </w:div>
    <w:div w:id="1629049123">
      <w:bodyDiv w:val="1"/>
      <w:marLeft w:val="0"/>
      <w:marRight w:val="0"/>
      <w:marTop w:val="0"/>
      <w:marBottom w:val="0"/>
      <w:divBdr>
        <w:top w:val="none" w:sz="0" w:space="0" w:color="auto"/>
        <w:left w:val="none" w:sz="0" w:space="0" w:color="auto"/>
        <w:bottom w:val="none" w:sz="0" w:space="0" w:color="auto"/>
        <w:right w:val="none" w:sz="0" w:space="0" w:color="auto"/>
      </w:divBdr>
    </w:div>
    <w:div w:id="1629118266">
      <w:bodyDiv w:val="1"/>
      <w:marLeft w:val="0"/>
      <w:marRight w:val="0"/>
      <w:marTop w:val="0"/>
      <w:marBottom w:val="0"/>
      <w:divBdr>
        <w:top w:val="none" w:sz="0" w:space="0" w:color="auto"/>
        <w:left w:val="none" w:sz="0" w:space="0" w:color="auto"/>
        <w:bottom w:val="none" w:sz="0" w:space="0" w:color="auto"/>
        <w:right w:val="none" w:sz="0" w:space="0" w:color="auto"/>
      </w:divBdr>
    </w:div>
    <w:div w:id="1629119667">
      <w:bodyDiv w:val="1"/>
      <w:marLeft w:val="0"/>
      <w:marRight w:val="0"/>
      <w:marTop w:val="0"/>
      <w:marBottom w:val="0"/>
      <w:divBdr>
        <w:top w:val="none" w:sz="0" w:space="0" w:color="auto"/>
        <w:left w:val="none" w:sz="0" w:space="0" w:color="auto"/>
        <w:bottom w:val="none" w:sz="0" w:space="0" w:color="auto"/>
        <w:right w:val="none" w:sz="0" w:space="0" w:color="auto"/>
      </w:divBdr>
    </w:div>
    <w:div w:id="1629239633">
      <w:bodyDiv w:val="1"/>
      <w:marLeft w:val="0"/>
      <w:marRight w:val="0"/>
      <w:marTop w:val="0"/>
      <w:marBottom w:val="0"/>
      <w:divBdr>
        <w:top w:val="none" w:sz="0" w:space="0" w:color="auto"/>
        <w:left w:val="none" w:sz="0" w:space="0" w:color="auto"/>
        <w:bottom w:val="none" w:sz="0" w:space="0" w:color="auto"/>
        <w:right w:val="none" w:sz="0" w:space="0" w:color="auto"/>
      </w:divBdr>
    </w:div>
    <w:div w:id="1629966662">
      <w:bodyDiv w:val="1"/>
      <w:marLeft w:val="0"/>
      <w:marRight w:val="0"/>
      <w:marTop w:val="0"/>
      <w:marBottom w:val="0"/>
      <w:divBdr>
        <w:top w:val="none" w:sz="0" w:space="0" w:color="auto"/>
        <w:left w:val="none" w:sz="0" w:space="0" w:color="auto"/>
        <w:bottom w:val="none" w:sz="0" w:space="0" w:color="auto"/>
        <w:right w:val="none" w:sz="0" w:space="0" w:color="auto"/>
      </w:divBdr>
    </w:div>
    <w:div w:id="1630091205">
      <w:bodyDiv w:val="1"/>
      <w:marLeft w:val="0"/>
      <w:marRight w:val="0"/>
      <w:marTop w:val="0"/>
      <w:marBottom w:val="0"/>
      <w:divBdr>
        <w:top w:val="none" w:sz="0" w:space="0" w:color="auto"/>
        <w:left w:val="none" w:sz="0" w:space="0" w:color="auto"/>
        <w:bottom w:val="none" w:sz="0" w:space="0" w:color="auto"/>
        <w:right w:val="none" w:sz="0" w:space="0" w:color="auto"/>
      </w:divBdr>
    </w:div>
    <w:div w:id="1630161131">
      <w:bodyDiv w:val="1"/>
      <w:marLeft w:val="0"/>
      <w:marRight w:val="0"/>
      <w:marTop w:val="0"/>
      <w:marBottom w:val="0"/>
      <w:divBdr>
        <w:top w:val="none" w:sz="0" w:space="0" w:color="auto"/>
        <w:left w:val="none" w:sz="0" w:space="0" w:color="auto"/>
        <w:bottom w:val="none" w:sz="0" w:space="0" w:color="auto"/>
        <w:right w:val="none" w:sz="0" w:space="0" w:color="auto"/>
      </w:divBdr>
    </w:div>
    <w:div w:id="1630277054">
      <w:bodyDiv w:val="1"/>
      <w:marLeft w:val="0"/>
      <w:marRight w:val="0"/>
      <w:marTop w:val="0"/>
      <w:marBottom w:val="0"/>
      <w:divBdr>
        <w:top w:val="none" w:sz="0" w:space="0" w:color="auto"/>
        <w:left w:val="none" w:sz="0" w:space="0" w:color="auto"/>
        <w:bottom w:val="none" w:sz="0" w:space="0" w:color="auto"/>
        <w:right w:val="none" w:sz="0" w:space="0" w:color="auto"/>
      </w:divBdr>
    </w:div>
    <w:div w:id="1630474022">
      <w:bodyDiv w:val="1"/>
      <w:marLeft w:val="0"/>
      <w:marRight w:val="0"/>
      <w:marTop w:val="0"/>
      <w:marBottom w:val="0"/>
      <w:divBdr>
        <w:top w:val="none" w:sz="0" w:space="0" w:color="auto"/>
        <w:left w:val="none" w:sz="0" w:space="0" w:color="auto"/>
        <w:bottom w:val="none" w:sz="0" w:space="0" w:color="auto"/>
        <w:right w:val="none" w:sz="0" w:space="0" w:color="auto"/>
      </w:divBdr>
    </w:div>
    <w:div w:id="1630479047">
      <w:bodyDiv w:val="1"/>
      <w:marLeft w:val="0"/>
      <w:marRight w:val="0"/>
      <w:marTop w:val="0"/>
      <w:marBottom w:val="0"/>
      <w:divBdr>
        <w:top w:val="none" w:sz="0" w:space="0" w:color="auto"/>
        <w:left w:val="none" w:sz="0" w:space="0" w:color="auto"/>
        <w:bottom w:val="none" w:sz="0" w:space="0" w:color="auto"/>
        <w:right w:val="none" w:sz="0" w:space="0" w:color="auto"/>
      </w:divBdr>
    </w:div>
    <w:div w:id="1630666954">
      <w:bodyDiv w:val="1"/>
      <w:marLeft w:val="0"/>
      <w:marRight w:val="0"/>
      <w:marTop w:val="0"/>
      <w:marBottom w:val="0"/>
      <w:divBdr>
        <w:top w:val="none" w:sz="0" w:space="0" w:color="auto"/>
        <w:left w:val="none" w:sz="0" w:space="0" w:color="auto"/>
        <w:bottom w:val="none" w:sz="0" w:space="0" w:color="auto"/>
        <w:right w:val="none" w:sz="0" w:space="0" w:color="auto"/>
      </w:divBdr>
    </w:div>
    <w:div w:id="1631323254">
      <w:bodyDiv w:val="1"/>
      <w:marLeft w:val="0"/>
      <w:marRight w:val="0"/>
      <w:marTop w:val="0"/>
      <w:marBottom w:val="0"/>
      <w:divBdr>
        <w:top w:val="none" w:sz="0" w:space="0" w:color="auto"/>
        <w:left w:val="none" w:sz="0" w:space="0" w:color="auto"/>
        <w:bottom w:val="none" w:sz="0" w:space="0" w:color="auto"/>
        <w:right w:val="none" w:sz="0" w:space="0" w:color="auto"/>
      </w:divBdr>
    </w:div>
    <w:div w:id="1631396741">
      <w:bodyDiv w:val="1"/>
      <w:marLeft w:val="0"/>
      <w:marRight w:val="0"/>
      <w:marTop w:val="0"/>
      <w:marBottom w:val="0"/>
      <w:divBdr>
        <w:top w:val="none" w:sz="0" w:space="0" w:color="auto"/>
        <w:left w:val="none" w:sz="0" w:space="0" w:color="auto"/>
        <w:bottom w:val="none" w:sz="0" w:space="0" w:color="auto"/>
        <w:right w:val="none" w:sz="0" w:space="0" w:color="auto"/>
      </w:divBdr>
    </w:div>
    <w:div w:id="1631743256">
      <w:bodyDiv w:val="1"/>
      <w:marLeft w:val="0"/>
      <w:marRight w:val="0"/>
      <w:marTop w:val="0"/>
      <w:marBottom w:val="0"/>
      <w:divBdr>
        <w:top w:val="none" w:sz="0" w:space="0" w:color="auto"/>
        <w:left w:val="none" w:sz="0" w:space="0" w:color="auto"/>
        <w:bottom w:val="none" w:sz="0" w:space="0" w:color="auto"/>
        <w:right w:val="none" w:sz="0" w:space="0" w:color="auto"/>
      </w:divBdr>
    </w:div>
    <w:div w:id="1631788778">
      <w:bodyDiv w:val="1"/>
      <w:marLeft w:val="0"/>
      <w:marRight w:val="0"/>
      <w:marTop w:val="0"/>
      <w:marBottom w:val="0"/>
      <w:divBdr>
        <w:top w:val="none" w:sz="0" w:space="0" w:color="auto"/>
        <w:left w:val="none" w:sz="0" w:space="0" w:color="auto"/>
        <w:bottom w:val="none" w:sz="0" w:space="0" w:color="auto"/>
        <w:right w:val="none" w:sz="0" w:space="0" w:color="auto"/>
      </w:divBdr>
    </w:div>
    <w:div w:id="1631937887">
      <w:bodyDiv w:val="1"/>
      <w:marLeft w:val="0"/>
      <w:marRight w:val="0"/>
      <w:marTop w:val="0"/>
      <w:marBottom w:val="0"/>
      <w:divBdr>
        <w:top w:val="none" w:sz="0" w:space="0" w:color="auto"/>
        <w:left w:val="none" w:sz="0" w:space="0" w:color="auto"/>
        <w:bottom w:val="none" w:sz="0" w:space="0" w:color="auto"/>
        <w:right w:val="none" w:sz="0" w:space="0" w:color="auto"/>
      </w:divBdr>
    </w:div>
    <w:div w:id="1632398525">
      <w:bodyDiv w:val="1"/>
      <w:marLeft w:val="0"/>
      <w:marRight w:val="0"/>
      <w:marTop w:val="0"/>
      <w:marBottom w:val="0"/>
      <w:divBdr>
        <w:top w:val="none" w:sz="0" w:space="0" w:color="auto"/>
        <w:left w:val="none" w:sz="0" w:space="0" w:color="auto"/>
        <w:bottom w:val="none" w:sz="0" w:space="0" w:color="auto"/>
        <w:right w:val="none" w:sz="0" w:space="0" w:color="auto"/>
      </w:divBdr>
    </w:div>
    <w:div w:id="1632440414">
      <w:bodyDiv w:val="1"/>
      <w:marLeft w:val="0"/>
      <w:marRight w:val="0"/>
      <w:marTop w:val="0"/>
      <w:marBottom w:val="0"/>
      <w:divBdr>
        <w:top w:val="none" w:sz="0" w:space="0" w:color="auto"/>
        <w:left w:val="none" w:sz="0" w:space="0" w:color="auto"/>
        <w:bottom w:val="none" w:sz="0" w:space="0" w:color="auto"/>
        <w:right w:val="none" w:sz="0" w:space="0" w:color="auto"/>
      </w:divBdr>
    </w:div>
    <w:div w:id="1632515697">
      <w:bodyDiv w:val="1"/>
      <w:marLeft w:val="0"/>
      <w:marRight w:val="0"/>
      <w:marTop w:val="0"/>
      <w:marBottom w:val="0"/>
      <w:divBdr>
        <w:top w:val="none" w:sz="0" w:space="0" w:color="auto"/>
        <w:left w:val="none" w:sz="0" w:space="0" w:color="auto"/>
        <w:bottom w:val="none" w:sz="0" w:space="0" w:color="auto"/>
        <w:right w:val="none" w:sz="0" w:space="0" w:color="auto"/>
      </w:divBdr>
    </w:div>
    <w:div w:id="1632589303">
      <w:bodyDiv w:val="1"/>
      <w:marLeft w:val="0"/>
      <w:marRight w:val="0"/>
      <w:marTop w:val="0"/>
      <w:marBottom w:val="0"/>
      <w:divBdr>
        <w:top w:val="none" w:sz="0" w:space="0" w:color="auto"/>
        <w:left w:val="none" w:sz="0" w:space="0" w:color="auto"/>
        <w:bottom w:val="none" w:sz="0" w:space="0" w:color="auto"/>
        <w:right w:val="none" w:sz="0" w:space="0" w:color="auto"/>
      </w:divBdr>
    </w:div>
    <w:div w:id="1633318059">
      <w:bodyDiv w:val="1"/>
      <w:marLeft w:val="0"/>
      <w:marRight w:val="0"/>
      <w:marTop w:val="0"/>
      <w:marBottom w:val="0"/>
      <w:divBdr>
        <w:top w:val="none" w:sz="0" w:space="0" w:color="auto"/>
        <w:left w:val="none" w:sz="0" w:space="0" w:color="auto"/>
        <w:bottom w:val="none" w:sz="0" w:space="0" w:color="auto"/>
        <w:right w:val="none" w:sz="0" w:space="0" w:color="auto"/>
      </w:divBdr>
    </w:div>
    <w:div w:id="1633365001">
      <w:bodyDiv w:val="1"/>
      <w:marLeft w:val="0"/>
      <w:marRight w:val="0"/>
      <w:marTop w:val="0"/>
      <w:marBottom w:val="0"/>
      <w:divBdr>
        <w:top w:val="none" w:sz="0" w:space="0" w:color="auto"/>
        <w:left w:val="none" w:sz="0" w:space="0" w:color="auto"/>
        <w:bottom w:val="none" w:sz="0" w:space="0" w:color="auto"/>
        <w:right w:val="none" w:sz="0" w:space="0" w:color="auto"/>
      </w:divBdr>
    </w:div>
    <w:div w:id="1633516358">
      <w:bodyDiv w:val="1"/>
      <w:marLeft w:val="0"/>
      <w:marRight w:val="0"/>
      <w:marTop w:val="0"/>
      <w:marBottom w:val="0"/>
      <w:divBdr>
        <w:top w:val="none" w:sz="0" w:space="0" w:color="auto"/>
        <w:left w:val="none" w:sz="0" w:space="0" w:color="auto"/>
        <w:bottom w:val="none" w:sz="0" w:space="0" w:color="auto"/>
        <w:right w:val="none" w:sz="0" w:space="0" w:color="auto"/>
      </w:divBdr>
    </w:div>
    <w:div w:id="1633559148">
      <w:bodyDiv w:val="1"/>
      <w:marLeft w:val="0"/>
      <w:marRight w:val="0"/>
      <w:marTop w:val="0"/>
      <w:marBottom w:val="0"/>
      <w:divBdr>
        <w:top w:val="none" w:sz="0" w:space="0" w:color="auto"/>
        <w:left w:val="none" w:sz="0" w:space="0" w:color="auto"/>
        <w:bottom w:val="none" w:sz="0" w:space="0" w:color="auto"/>
        <w:right w:val="none" w:sz="0" w:space="0" w:color="auto"/>
      </w:divBdr>
    </w:div>
    <w:div w:id="1634098042">
      <w:bodyDiv w:val="1"/>
      <w:marLeft w:val="0"/>
      <w:marRight w:val="0"/>
      <w:marTop w:val="0"/>
      <w:marBottom w:val="0"/>
      <w:divBdr>
        <w:top w:val="none" w:sz="0" w:space="0" w:color="auto"/>
        <w:left w:val="none" w:sz="0" w:space="0" w:color="auto"/>
        <w:bottom w:val="none" w:sz="0" w:space="0" w:color="auto"/>
        <w:right w:val="none" w:sz="0" w:space="0" w:color="auto"/>
      </w:divBdr>
    </w:div>
    <w:div w:id="1634360541">
      <w:bodyDiv w:val="1"/>
      <w:marLeft w:val="0"/>
      <w:marRight w:val="0"/>
      <w:marTop w:val="0"/>
      <w:marBottom w:val="0"/>
      <w:divBdr>
        <w:top w:val="none" w:sz="0" w:space="0" w:color="auto"/>
        <w:left w:val="none" w:sz="0" w:space="0" w:color="auto"/>
        <w:bottom w:val="none" w:sz="0" w:space="0" w:color="auto"/>
        <w:right w:val="none" w:sz="0" w:space="0" w:color="auto"/>
      </w:divBdr>
    </w:div>
    <w:div w:id="1634477968">
      <w:bodyDiv w:val="1"/>
      <w:marLeft w:val="0"/>
      <w:marRight w:val="0"/>
      <w:marTop w:val="0"/>
      <w:marBottom w:val="0"/>
      <w:divBdr>
        <w:top w:val="none" w:sz="0" w:space="0" w:color="auto"/>
        <w:left w:val="none" w:sz="0" w:space="0" w:color="auto"/>
        <w:bottom w:val="none" w:sz="0" w:space="0" w:color="auto"/>
        <w:right w:val="none" w:sz="0" w:space="0" w:color="auto"/>
      </w:divBdr>
    </w:div>
    <w:div w:id="1634676496">
      <w:bodyDiv w:val="1"/>
      <w:marLeft w:val="0"/>
      <w:marRight w:val="0"/>
      <w:marTop w:val="0"/>
      <w:marBottom w:val="0"/>
      <w:divBdr>
        <w:top w:val="none" w:sz="0" w:space="0" w:color="auto"/>
        <w:left w:val="none" w:sz="0" w:space="0" w:color="auto"/>
        <w:bottom w:val="none" w:sz="0" w:space="0" w:color="auto"/>
        <w:right w:val="none" w:sz="0" w:space="0" w:color="auto"/>
      </w:divBdr>
    </w:div>
    <w:div w:id="1634821658">
      <w:bodyDiv w:val="1"/>
      <w:marLeft w:val="0"/>
      <w:marRight w:val="0"/>
      <w:marTop w:val="0"/>
      <w:marBottom w:val="0"/>
      <w:divBdr>
        <w:top w:val="none" w:sz="0" w:space="0" w:color="auto"/>
        <w:left w:val="none" w:sz="0" w:space="0" w:color="auto"/>
        <w:bottom w:val="none" w:sz="0" w:space="0" w:color="auto"/>
        <w:right w:val="none" w:sz="0" w:space="0" w:color="auto"/>
      </w:divBdr>
    </w:div>
    <w:div w:id="1634824415">
      <w:bodyDiv w:val="1"/>
      <w:marLeft w:val="0"/>
      <w:marRight w:val="0"/>
      <w:marTop w:val="0"/>
      <w:marBottom w:val="0"/>
      <w:divBdr>
        <w:top w:val="none" w:sz="0" w:space="0" w:color="auto"/>
        <w:left w:val="none" w:sz="0" w:space="0" w:color="auto"/>
        <w:bottom w:val="none" w:sz="0" w:space="0" w:color="auto"/>
        <w:right w:val="none" w:sz="0" w:space="0" w:color="auto"/>
      </w:divBdr>
    </w:div>
    <w:div w:id="1634942942">
      <w:bodyDiv w:val="1"/>
      <w:marLeft w:val="0"/>
      <w:marRight w:val="0"/>
      <w:marTop w:val="0"/>
      <w:marBottom w:val="0"/>
      <w:divBdr>
        <w:top w:val="none" w:sz="0" w:space="0" w:color="auto"/>
        <w:left w:val="none" w:sz="0" w:space="0" w:color="auto"/>
        <w:bottom w:val="none" w:sz="0" w:space="0" w:color="auto"/>
        <w:right w:val="none" w:sz="0" w:space="0" w:color="auto"/>
      </w:divBdr>
    </w:div>
    <w:div w:id="1635209889">
      <w:bodyDiv w:val="1"/>
      <w:marLeft w:val="0"/>
      <w:marRight w:val="0"/>
      <w:marTop w:val="0"/>
      <w:marBottom w:val="0"/>
      <w:divBdr>
        <w:top w:val="none" w:sz="0" w:space="0" w:color="auto"/>
        <w:left w:val="none" w:sz="0" w:space="0" w:color="auto"/>
        <w:bottom w:val="none" w:sz="0" w:space="0" w:color="auto"/>
        <w:right w:val="none" w:sz="0" w:space="0" w:color="auto"/>
      </w:divBdr>
    </w:div>
    <w:div w:id="1635602664">
      <w:bodyDiv w:val="1"/>
      <w:marLeft w:val="0"/>
      <w:marRight w:val="0"/>
      <w:marTop w:val="0"/>
      <w:marBottom w:val="0"/>
      <w:divBdr>
        <w:top w:val="none" w:sz="0" w:space="0" w:color="auto"/>
        <w:left w:val="none" w:sz="0" w:space="0" w:color="auto"/>
        <w:bottom w:val="none" w:sz="0" w:space="0" w:color="auto"/>
        <w:right w:val="none" w:sz="0" w:space="0" w:color="auto"/>
      </w:divBdr>
    </w:div>
    <w:div w:id="1635714872">
      <w:bodyDiv w:val="1"/>
      <w:marLeft w:val="0"/>
      <w:marRight w:val="0"/>
      <w:marTop w:val="0"/>
      <w:marBottom w:val="0"/>
      <w:divBdr>
        <w:top w:val="none" w:sz="0" w:space="0" w:color="auto"/>
        <w:left w:val="none" w:sz="0" w:space="0" w:color="auto"/>
        <w:bottom w:val="none" w:sz="0" w:space="0" w:color="auto"/>
        <w:right w:val="none" w:sz="0" w:space="0" w:color="auto"/>
      </w:divBdr>
    </w:div>
    <w:div w:id="1635790654">
      <w:bodyDiv w:val="1"/>
      <w:marLeft w:val="0"/>
      <w:marRight w:val="0"/>
      <w:marTop w:val="0"/>
      <w:marBottom w:val="0"/>
      <w:divBdr>
        <w:top w:val="none" w:sz="0" w:space="0" w:color="auto"/>
        <w:left w:val="none" w:sz="0" w:space="0" w:color="auto"/>
        <w:bottom w:val="none" w:sz="0" w:space="0" w:color="auto"/>
        <w:right w:val="none" w:sz="0" w:space="0" w:color="auto"/>
      </w:divBdr>
    </w:div>
    <w:div w:id="1635868217">
      <w:bodyDiv w:val="1"/>
      <w:marLeft w:val="0"/>
      <w:marRight w:val="0"/>
      <w:marTop w:val="0"/>
      <w:marBottom w:val="0"/>
      <w:divBdr>
        <w:top w:val="none" w:sz="0" w:space="0" w:color="auto"/>
        <w:left w:val="none" w:sz="0" w:space="0" w:color="auto"/>
        <w:bottom w:val="none" w:sz="0" w:space="0" w:color="auto"/>
        <w:right w:val="none" w:sz="0" w:space="0" w:color="auto"/>
      </w:divBdr>
    </w:div>
    <w:div w:id="1635986238">
      <w:bodyDiv w:val="1"/>
      <w:marLeft w:val="0"/>
      <w:marRight w:val="0"/>
      <w:marTop w:val="0"/>
      <w:marBottom w:val="0"/>
      <w:divBdr>
        <w:top w:val="none" w:sz="0" w:space="0" w:color="auto"/>
        <w:left w:val="none" w:sz="0" w:space="0" w:color="auto"/>
        <w:bottom w:val="none" w:sz="0" w:space="0" w:color="auto"/>
        <w:right w:val="none" w:sz="0" w:space="0" w:color="auto"/>
      </w:divBdr>
    </w:div>
    <w:div w:id="1636370748">
      <w:bodyDiv w:val="1"/>
      <w:marLeft w:val="0"/>
      <w:marRight w:val="0"/>
      <w:marTop w:val="0"/>
      <w:marBottom w:val="0"/>
      <w:divBdr>
        <w:top w:val="none" w:sz="0" w:space="0" w:color="auto"/>
        <w:left w:val="none" w:sz="0" w:space="0" w:color="auto"/>
        <w:bottom w:val="none" w:sz="0" w:space="0" w:color="auto"/>
        <w:right w:val="none" w:sz="0" w:space="0" w:color="auto"/>
      </w:divBdr>
    </w:div>
    <w:div w:id="1636376837">
      <w:bodyDiv w:val="1"/>
      <w:marLeft w:val="0"/>
      <w:marRight w:val="0"/>
      <w:marTop w:val="0"/>
      <w:marBottom w:val="0"/>
      <w:divBdr>
        <w:top w:val="none" w:sz="0" w:space="0" w:color="auto"/>
        <w:left w:val="none" w:sz="0" w:space="0" w:color="auto"/>
        <w:bottom w:val="none" w:sz="0" w:space="0" w:color="auto"/>
        <w:right w:val="none" w:sz="0" w:space="0" w:color="auto"/>
      </w:divBdr>
    </w:div>
    <w:div w:id="1636452427">
      <w:bodyDiv w:val="1"/>
      <w:marLeft w:val="0"/>
      <w:marRight w:val="0"/>
      <w:marTop w:val="0"/>
      <w:marBottom w:val="0"/>
      <w:divBdr>
        <w:top w:val="none" w:sz="0" w:space="0" w:color="auto"/>
        <w:left w:val="none" w:sz="0" w:space="0" w:color="auto"/>
        <w:bottom w:val="none" w:sz="0" w:space="0" w:color="auto"/>
        <w:right w:val="none" w:sz="0" w:space="0" w:color="auto"/>
      </w:divBdr>
    </w:div>
    <w:div w:id="1636644934">
      <w:bodyDiv w:val="1"/>
      <w:marLeft w:val="0"/>
      <w:marRight w:val="0"/>
      <w:marTop w:val="0"/>
      <w:marBottom w:val="0"/>
      <w:divBdr>
        <w:top w:val="none" w:sz="0" w:space="0" w:color="auto"/>
        <w:left w:val="none" w:sz="0" w:space="0" w:color="auto"/>
        <w:bottom w:val="none" w:sz="0" w:space="0" w:color="auto"/>
        <w:right w:val="none" w:sz="0" w:space="0" w:color="auto"/>
      </w:divBdr>
    </w:div>
    <w:div w:id="1636912205">
      <w:bodyDiv w:val="1"/>
      <w:marLeft w:val="0"/>
      <w:marRight w:val="0"/>
      <w:marTop w:val="0"/>
      <w:marBottom w:val="0"/>
      <w:divBdr>
        <w:top w:val="none" w:sz="0" w:space="0" w:color="auto"/>
        <w:left w:val="none" w:sz="0" w:space="0" w:color="auto"/>
        <w:bottom w:val="none" w:sz="0" w:space="0" w:color="auto"/>
        <w:right w:val="none" w:sz="0" w:space="0" w:color="auto"/>
      </w:divBdr>
    </w:div>
    <w:div w:id="1637103074">
      <w:bodyDiv w:val="1"/>
      <w:marLeft w:val="0"/>
      <w:marRight w:val="0"/>
      <w:marTop w:val="0"/>
      <w:marBottom w:val="0"/>
      <w:divBdr>
        <w:top w:val="none" w:sz="0" w:space="0" w:color="auto"/>
        <w:left w:val="none" w:sz="0" w:space="0" w:color="auto"/>
        <w:bottom w:val="none" w:sz="0" w:space="0" w:color="auto"/>
        <w:right w:val="none" w:sz="0" w:space="0" w:color="auto"/>
      </w:divBdr>
    </w:div>
    <w:div w:id="1637686542">
      <w:bodyDiv w:val="1"/>
      <w:marLeft w:val="0"/>
      <w:marRight w:val="0"/>
      <w:marTop w:val="0"/>
      <w:marBottom w:val="0"/>
      <w:divBdr>
        <w:top w:val="none" w:sz="0" w:space="0" w:color="auto"/>
        <w:left w:val="none" w:sz="0" w:space="0" w:color="auto"/>
        <w:bottom w:val="none" w:sz="0" w:space="0" w:color="auto"/>
        <w:right w:val="none" w:sz="0" w:space="0" w:color="auto"/>
      </w:divBdr>
    </w:div>
    <w:div w:id="1637761984">
      <w:bodyDiv w:val="1"/>
      <w:marLeft w:val="0"/>
      <w:marRight w:val="0"/>
      <w:marTop w:val="0"/>
      <w:marBottom w:val="0"/>
      <w:divBdr>
        <w:top w:val="none" w:sz="0" w:space="0" w:color="auto"/>
        <w:left w:val="none" w:sz="0" w:space="0" w:color="auto"/>
        <w:bottom w:val="none" w:sz="0" w:space="0" w:color="auto"/>
        <w:right w:val="none" w:sz="0" w:space="0" w:color="auto"/>
      </w:divBdr>
    </w:div>
    <w:div w:id="1637949467">
      <w:bodyDiv w:val="1"/>
      <w:marLeft w:val="0"/>
      <w:marRight w:val="0"/>
      <w:marTop w:val="0"/>
      <w:marBottom w:val="0"/>
      <w:divBdr>
        <w:top w:val="none" w:sz="0" w:space="0" w:color="auto"/>
        <w:left w:val="none" w:sz="0" w:space="0" w:color="auto"/>
        <w:bottom w:val="none" w:sz="0" w:space="0" w:color="auto"/>
        <w:right w:val="none" w:sz="0" w:space="0" w:color="auto"/>
      </w:divBdr>
    </w:div>
    <w:div w:id="1638954402">
      <w:bodyDiv w:val="1"/>
      <w:marLeft w:val="0"/>
      <w:marRight w:val="0"/>
      <w:marTop w:val="0"/>
      <w:marBottom w:val="0"/>
      <w:divBdr>
        <w:top w:val="none" w:sz="0" w:space="0" w:color="auto"/>
        <w:left w:val="none" w:sz="0" w:space="0" w:color="auto"/>
        <w:bottom w:val="none" w:sz="0" w:space="0" w:color="auto"/>
        <w:right w:val="none" w:sz="0" w:space="0" w:color="auto"/>
      </w:divBdr>
    </w:div>
    <w:div w:id="1639188134">
      <w:bodyDiv w:val="1"/>
      <w:marLeft w:val="0"/>
      <w:marRight w:val="0"/>
      <w:marTop w:val="0"/>
      <w:marBottom w:val="0"/>
      <w:divBdr>
        <w:top w:val="none" w:sz="0" w:space="0" w:color="auto"/>
        <w:left w:val="none" w:sz="0" w:space="0" w:color="auto"/>
        <w:bottom w:val="none" w:sz="0" w:space="0" w:color="auto"/>
        <w:right w:val="none" w:sz="0" w:space="0" w:color="auto"/>
      </w:divBdr>
    </w:div>
    <w:div w:id="1639453370">
      <w:bodyDiv w:val="1"/>
      <w:marLeft w:val="0"/>
      <w:marRight w:val="0"/>
      <w:marTop w:val="0"/>
      <w:marBottom w:val="0"/>
      <w:divBdr>
        <w:top w:val="none" w:sz="0" w:space="0" w:color="auto"/>
        <w:left w:val="none" w:sz="0" w:space="0" w:color="auto"/>
        <w:bottom w:val="none" w:sz="0" w:space="0" w:color="auto"/>
        <w:right w:val="none" w:sz="0" w:space="0" w:color="auto"/>
      </w:divBdr>
    </w:div>
    <w:div w:id="1639531970">
      <w:bodyDiv w:val="1"/>
      <w:marLeft w:val="0"/>
      <w:marRight w:val="0"/>
      <w:marTop w:val="0"/>
      <w:marBottom w:val="0"/>
      <w:divBdr>
        <w:top w:val="none" w:sz="0" w:space="0" w:color="auto"/>
        <w:left w:val="none" w:sz="0" w:space="0" w:color="auto"/>
        <w:bottom w:val="none" w:sz="0" w:space="0" w:color="auto"/>
        <w:right w:val="none" w:sz="0" w:space="0" w:color="auto"/>
      </w:divBdr>
    </w:div>
    <w:div w:id="1639534753">
      <w:bodyDiv w:val="1"/>
      <w:marLeft w:val="0"/>
      <w:marRight w:val="0"/>
      <w:marTop w:val="0"/>
      <w:marBottom w:val="0"/>
      <w:divBdr>
        <w:top w:val="none" w:sz="0" w:space="0" w:color="auto"/>
        <w:left w:val="none" w:sz="0" w:space="0" w:color="auto"/>
        <w:bottom w:val="none" w:sz="0" w:space="0" w:color="auto"/>
        <w:right w:val="none" w:sz="0" w:space="0" w:color="auto"/>
      </w:divBdr>
    </w:div>
    <w:div w:id="1639801384">
      <w:bodyDiv w:val="1"/>
      <w:marLeft w:val="0"/>
      <w:marRight w:val="0"/>
      <w:marTop w:val="0"/>
      <w:marBottom w:val="0"/>
      <w:divBdr>
        <w:top w:val="none" w:sz="0" w:space="0" w:color="auto"/>
        <w:left w:val="none" w:sz="0" w:space="0" w:color="auto"/>
        <w:bottom w:val="none" w:sz="0" w:space="0" w:color="auto"/>
        <w:right w:val="none" w:sz="0" w:space="0" w:color="auto"/>
      </w:divBdr>
    </w:div>
    <w:div w:id="1639988988">
      <w:bodyDiv w:val="1"/>
      <w:marLeft w:val="0"/>
      <w:marRight w:val="0"/>
      <w:marTop w:val="0"/>
      <w:marBottom w:val="0"/>
      <w:divBdr>
        <w:top w:val="none" w:sz="0" w:space="0" w:color="auto"/>
        <w:left w:val="none" w:sz="0" w:space="0" w:color="auto"/>
        <w:bottom w:val="none" w:sz="0" w:space="0" w:color="auto"/>
        <w:right w:val="none" w:sz="0" w:space="0" w:color="auto"/>
      </w:divBdr>
    </w:div>
    <w:div w:id="1640106697">
      <w:bodyDiv w:val="1"/>
      <w:marLeft w:val="0"/>
      <w:marRight w:val="0"/>
      <w:marTop w:val="0"/>
      <w:marBottom w:val="0"/>
      <w:divBdr>
        <w:top w:val="none" w:sz="0" w:space="0" w:color="auto"/>
        <w:left w:val="none" w:sz="0" w:space="0" w:color="auto"/>
        <w:bottom w:val="none" w:sz="0" w:space="0" w:color="auto"/>
        <w:right w:val="none" w:sz="0" w:space="0" w:color="auto"/>
      </w:divBdr>
    </w:div>
    <w:div w:id="1640115459">
      <w:bodyDiv w:val="1"/>
      <w:marLeft w:val="0"/>
      <w:marRight w:val="0"/>
      <w:marTop w:val="0"/>
      <w:marBottom w:val="0"/>
      <w:divBdr>
        <w:top w:val="none" w:sz="0" w:space="0" w:color="auto"/>
        <w:left w:val="none" w:sz="0" w:space="0" w:color="auto"/>
        <w:bottom w:val="none" w:sz="0" w:space="0" w:color="auto"/>
        <w:right w:val="none" w:sz="0" w:space="0" w:color="auto"/>
      </w:divBdr>
    </w:div>
    <w:div w:id="1640188050">
      <w:bodyDiv w:val="1"/>
      <w:marLeft w:val="0"/>
      <w:marRight w:val="0"/>
      <w:marTop w:val="0"/>
      <w:marBottom w:val="0"/>
      <w:divBdr>
        <w:top w:val="none" w:sz="0" w:space="0" w:color="auto"/>
        <w:left w:val="none" w:sz="0" w:space="0" w:color="auto"/>
        <w:bottom w:val="none" w:sz="0" w:space="0" w:color="auto"/>
        <w:right w:val="none" w:sz="0" w:space="0" w:color="auto"/>
      </w:divBdr>
    </w:div>
    <w:div w:id="1640262961">
      <w:bodyDiv w:val="1"/>
      <w:marLeft w:val="0"/>
      <w:marRight w:val="0"/>
      <w:marTop w:val="0"/>
      <w:marBottom w:val="0"/>
      <w:divBdr>
        <w:top w:val="none" w:sz="0" w:space="0" w:color="auto"/>
        <w:left w:val="none" w:sz="0" w:space="0" w:color="auto"/>
        <w:bottom w:val="none" w:sz="0" w:space="0" w:color="auto"/>
        <w:right w:val="none" w:sz="0" w:space="0" w:color="auto"/>
      </w:divBdr>
    </w:div>
    <w:div w:id="1640528378">
      <w:bodyDiv w:val="1"/>
      <w:marLeft w:val="0"/>
      <w:marRight w:val="0"/>
      <w:marTop w:val="0"/>
      <w:marBottom w:val="0"/>
      <w:divBdr>
        <w:top w:val="none" w:sz="0" w:space="0" w:color="auto"/>
        <w:left w:val="none" w:sz="0" w:space="0" w:color="auto"/>
        <w:bottom w:val="none" w:sz="0" w:space="0" w:color="auto"/>
        <w:right w:val="none" w:sz="0" w:space="0" w:color="auto"/>
      </w:divBdr>
    </w:div>
    <w:div w:id="1640576975">
      <w:bodyDiv w:val="1"/>
      <w:marLeft w:val="0"/>
      <w:marRight w:val="0"/>
      <w:marTop w:val="0"/>
      <w:marBottom w:val="0"/>
      <w:divBdr>
        <w:top w:val="none" w:sz="0" w:space="0" w:color="auto"/>
        <w:left w:val="none" w:sz="0" w:space="0" w:color="auto"/>
        <w:bottom w:val="none" w:sz="0" w:space="0" w:color="auto"/>
        <w:right w:val="none" w:sz="0" w:space="0" w:color="auto"/>
      </w:divBdr>
    </w:div>
    <w:div w:id="1640695501">
      <w:bodyDiv w:val="1"/>
      <w:marLeft w:val="0"/>
      <w:marRight w:val="0"/>
      <w:marTop w:val="0"/>
      <w:marBottom w:val="0"/>
      <w:divBdr>
        <w:top w:val="none" w:sz="0" w:space="0" w:color="auto"/>
        <w:left w:val="none" w:sz="0" w:space="0" w:color="auto"/>
        <w:bottom w:val="none" w:sz="0" w:space="0" w:color="auto"/>
        <w:right w:val="none" w:sz="0" w:space="0" w:color="auto"/>
      </w:divBdr>
    </w:div>
    <w:div w:id="1640721898">
      <w:bodyDiv w:val="1"/>
      <w:marLeft w:val="0"/>
      <w:marRight w:val="0"/>
      <w:marTop w:val="0"/>
      <w:marBottom w:val="0"/>
      <w:divBdr>
        <w:top w:val="none" w:sz="0" w:space="0" w:color="auto"/>
        <w:left w:val="none" w:sz="0" w:space="0" w:color="auto"/>
        <w:bottom w:val="none" w:sz="0" w:space="0" w:color="auto"/>
        <w:right w:val="none" w:sz="0" w:space="0" w:color="auto"/>
      </w:divBdr>
    </w:div>
    <w:div w:id="1640919409">
      <w:bodyDiv w:val="1"/>
      <w:marLeft w:val="0"/>
      <w:marRight w:val="0"/>
      <w:marTop w:val="0"/>
      <w:marBottom w:val="0"/>
      <w:divBdr>
        <w:top w:val="none" w:sz="0" w:space="0" w:color="auto"/>
        <w:left w:val="none" w:sz="0" w:space="0" w:color="auto"/>
        <w:bottom w:val="none" w:sz="0" w:space="0" w:color="auto"/>
        <w:right w:val="none" w:sz="0" w:space="0" w:color="auto"/>
      </w:divBdr>
    </w:div>
    <w:div w:id="1641496342">
      <w:bodyDiv w:val="1"/>
      <w:marLeft w:val="0"/>
      <w:marRight w:val="0"/>
      <w:marTop w:val="0"/>
      <w:marBottom w:val="0"/>
      <w:divBdr>
        <w:top w:val="none" w:sz="0" w:space="0" w:color="auto"/>
        <w:left w:val="none" w:sz="0" w:space="0" w:color="auto"/>
        <w:bottom w:val="none" w:sz="0" w:space="0" w:color="auto"/>
        <w:right w:val="none" w:sz="0" w:space="0" w:color="auto"/>
      </w:divBdr>
    </w:div>
    <w:div w:id="1641617282">
      <w:bodyDiv w:val="1"/>
      <w:marLeft w:val="0"/>
      <w:marRight w:val="0"/>
      <w:marTop w:val="0"/>
      <w:marBottom w:val="0"/>
      <w:divBdr>
        <w:top w:val="none" w:sz="0" w:space="0" w:color="auto"/>
        <w:left w:val="none" w:sz="0" w:space="0" w:color="auto"/>
        <w:bottom w:val="none" w:sz="0" w:space="0" w:color="auto"/>
        <w:right w:val="none" w:sz="0" w:space="0" w:color="auto"/>
      </w:divBdr>
    </w:div>
    <w:div w:id="1641643347">
      <w:bodyDiv w:val="1"/>
      <w:marLeft w:val="0"/>
      <w:marRight w:val="0"/>
      <w:marTop w:val="0"/>
      <w:marBottom w:val="0"/>
      <w:divBdr>
        <w:top w:val="none" w:sz="0" w:space="0" w:color="auto"/>
        <w:left w:val="none" w:sz="0" w:space="0" w:color="auto"/>
        <w:bottom w:val="none" w:sz="0" w:space="0" w:color="auto"/>
        <w:right w:val="none" w:sz="0" w:space="0" w:color="auto"/>
      </w:divBdr>
    </w:div>
    <w:div w:id="1641811799">
      <w:bodyDiv w:val="1"/>
      <w:marLeft w:val="0"/>
      <w:marRight w:val="0"/>
      <w:marTop w:val="0"/>
      <w:marBottom w:val="0"/>
      <w:divBdr>
        <w:top w:val="none" w:sz="0" w:space="0" w:color="auto"/>
        <w:left w:val="none" w:sz="0" w:space="0" w:color="auto"/>
        <w:bottom w:val="none" w:sz="0" w:space="0" w:color="auto"/>
        <w:right w:val="none" w:sz="0" w:space="0" w:color="auto"/>
      </w:divBdr>
    </w:div>
    <w:div w:id="1641887487">
      <w:bodyDiv w:val="1"/>
      <w:marLeft w:val="0"/>
      <w:marRight w:val="0"/>
      <w:marTop w:val="0"/>
      <w:marBottom w:val="0"/>
      <w:divBdr>
        <w:top w:val="none" w:sz="0" w:space="0" w:color="auto"/>
        <w:left w:val="none" w:sz="0" w:space="0" w:color="auto"/>
        <w:bottom w:val="none" w:sz="0" w:space="0" w:color="auto"/>
        <w:right w:val="none" w:sz="0" w:space="0" w:color="auto"/>
      </w:divBdr>
    </w:div>
    <w:div w:id="1642035143">
      <w:bodyDiv w:val="1"/>
      <w:marLeft w:val="0"/>
      <w:marRight w:val="0"/>
      <w:marTop w:val="0"/>
      <w:marBottom w:val="0"/>
      <w:divBdr>
        <w:top w:val="none" w:sz="0" w:space="0" w:color="auto"/>
        <w:left w:val="none" w:sz="0" w:space="0" w:color="auto"/>
        <w:bottom w:val="none" w:sz="0" w:space="0" w:color="auto"/>
        <w:right w:val="none" w:sz="0" w:space="0" w:color="auto"/>
      </w:divBdr>
    </w:div>
    <w:div w:id="1642495590">
      <w:bodyDiv w:val="1"/>
      <w:marLeft w:val="0"/>
      <w:marRight w:val="0"/>
      <w:marTop w:val="0"/>
      <w:marBottom w:val="0"/>
      <w:divBdr>
        <w:top w:val="none" w:sz="0" w:space="0" w:color="auto"/>
        <w:left w:val="none" w:sz="0" w:space="0" w:color="auto"/>
        <w:bottom w:val="none" w:sz="0" w:space="0" w:color="auto"/>
        <w:right w:val="none" w:sz="0" w:space="0" w:color="auto"/>
      </w:divBdr>
    </w:div>
    <w:div w:id="1642611653">
      <w:bodyDiv w:val="1"/>
      <w:marLeft w:val="0"/>
      <w:marRight w:val="0"/>
      <w:marTop w:val="0"/>
      <w:marBottom w:val="0"/>
      <w:divBdr>
        <w:top w:val="none" w:sz="0" w:space="0" w:color="auto"/>
        <w:left w:val="none" w:sz="0" w:space="0" w:color="auto"/>
        <w:bottom w:val="none" w:sz="0" w:space="0" w:color="auto"/>
        <w:right w:val="none" w:sz="0" w:space="0" w:color="auto"/>
      </w:divBdr>
    </w:div>
    <w:div w:id="1642881407">
      <w:bodyDiv w:val="1"/>
      <w:marLeft w:val="0"/>
      <w:marRight w:val="0"/>
      <w:marTop w:val="0"/>
      <w:marBottom w:val="0"/>
      <w:divBdr>
        <w:top w:val="none" w:sz="0" w:space="0" w:color="auto"/>
        <w:left w:val="none" w:sz="0" w:space="0" w:color="auto"/>
        <w:bottom w:val="none" w:sz="0" w:space="0" w:color="auto"/>
        <w:right w:val="none" w:sz="0" w:space="0" w:color="auto"/>
      </w:divBdr>
    </w:div>
    <w:div w:id="1643001689">
      <w:bodyDiv w:val="1"/>
      <w:marLeft w:val="0"/>
      <w:marRight w:val="0"/>
      <w:marTop w:val="0"/>
      <w:marBottom w:val="0"/>
      <w:divBdr>
        <w:top w:val="none" w:sz="0" w:space="0" w:color="auto"/>
        <w:left w:val="none" w:sz="0" w:space="0" w:color="auto"/>
        <w:bottom w:val="none" w:sz="0" w:space="0" w:color="auto"/>
        <w:right w:val="none" w:sz="0" w:space="0" w:color="auto"/>
      </w:divBdr>
    </w:div>
    <w:div w:id="1643079347">
      <w:bodyDiv w:val="1"/>
      <w:marLeft w:val="0"/>
      <w:marRight w:val="0"/>
      <w:marTop w:val="0"/>
      <w:marBottom w:val="0"/>
      <w:divBdr>
        <w:top w:val="none" w:sz="0" w:space="0" w:color="auto"/>
        <w:left w:val="none" w:sz="0" w:space="0" w:color="auto"/>
        <w:bottom w:val="none" w:sz="0" w:space="0" w:color="auto"/>
        <w:right w:val="none" w:sz="0" w:space="0" w:color="auto"/>
      </w:divBdr>
    </w:div>
    <w:div w:id="1643146471">
      <w:bodyDiv w:val="1"/>
      <w:marLeft w:val="0"/>
      <w:marRight w:val="0"/>
      <w:marTop w:val="0"/>
      <w:marBottom w:val="0"/>
      <w:divBdr>
        <w:top w:val="none" w:sz="0" w:space="0" w:color="auto"/>
        <w:left w:val="none" w:sz="0" w:space="0" w:color="auto"/>
        <w:bottom w:val="none" w:sz="0" w:space="0" w:color="auto"/>
        <w:right w:val="none" w:sz="0" w:space="0" w:color="auto"/>
      </w:divBdr>
    </w:div>
    <w:div w:id="1643657600">
      <w:bodyDiv w:val="1"/>
      <w:marLeft w:val="0"/>
      <w:marRight w:val="0"/>
      <w:marTop w:val="0"/>
      <w:marBottom w:val="0"/>
      <w:divBdr>
        <w:top w:val="none" w:sz="0" w:space="0" w:color="auto"/>
        <w:left w:val="none" w:sz="0" w:space="0" w:color="auto"/>
        <w:bottom w:val="none" w:sz="0" w:space="0" w:color="auto"/>
        <w:right w:val="none" w:sz="0" w:space="0" w:color="auto"/>
      </w:divBdr>
    </w:div>
    <w:div w:id="1643736084">
      <w:bodyDiv w:val="1"/>
      <w:marLeft w:val="0"/>
      <w:marRight w:val="0"/>
      <w:marTop w:val="0"/>
      <w:marBottom w:val="0"/>
      <w:divBdr>
        <w:top w:val="none" w:sz="0" w:space="0" w:color="auto"/>
        <w:left w:val="none" w:sz="0" w:space="0" w:color="auto"/>
        <w:bottom w:val="none" w:sz="0" w:space="0" w:color="auto"/>
        <w:right w:val="none" w:sz="0" w:space="0" w:color="auto"/>
      </w:divBdr>
    </w:div>
    <w:div w:id="1643804280">
      <w:bodyDiv w:val="1"/>
      <w:marLeft w:val="0"/>
      <w:marRight w:val="0"/>
      <w:marTop w:val="0"/>
      <w:marBottom w:val="0"/>
      <w:divBdr>
        <w:top w:val="none" w:sz="0" w:space="0" w:color="auto"/>
        <w:left w:val="none" w:sz="0" w:space="0" w:color="auto"/>
        <w:bottom w:val="none" w:sz="0" w:space="0" w:color="auto"/>
        <w:right w:val="none" w:sz="0" w:space="0" w:color="auto"/>
      </w:divBdr>
    </w:div>
    <w:div w:id="1644038022">
      <w:bodyDiv w:val="1"/>
      <w:marLeft w:val="0"/>
      <w:marRight w:val="0"/>
      <w:marTop w:val="0"/>
      <w:marBottom w:val="0"/>
      <w:divBdr>
        <w:top w:val="none" w:sz="0" w:space="0" w:color="auto"/>
        <w:left w:val="none" w:sz="0" w:space="0" w:color="auto"/>
        <w:bottom w:val="none" w:sz="0" w:space="0" w:color="auto"/>
        <w:right w:val="none" w:sz="0" w:space="0" w:color="auto"/>
      </w:divBdr>
    </w:div>
    <w:div w:id="1644038868">
      <w:bodyDiv w:val="1"/>
      <w:marLeft w:val="0"/>
      <w:marRight w:val="0"/>
      <w:marTop w:val="0"/>
      <w:marBottom w:val="0"/>
      <w:divBdr>
        <w:top w:val="none" w:sz="0" w:space="0" w:color="auto"/>
        <w:left w:val="none" w:sz="0" w:space="0" w:color="auto"/>
        <w:bottom w:val="none" w:sz="0" w:space="0" w:color="auto"/>
        <w:right w:val="none" w:sz="0" w:space="0" w:color="auto"/>
      </w:divBdr>
    </w:div>
    <w:div w:id="1644118825">
      <w:bodyDiv w:val="1"/>
      <w:marLeft w:val="0"/>
      <w:marRight w:val="0"/>
      <w:marTop w:val="0"/>
      <w:marBottom w:val="0"/>
      <w:divBdr>
        <w:top w:val="none" w:sz="0" w:space="0" w:color="auto"/>
        <w:left w:val="none" w:sz="0" w:space="0" w:color="auto"/>
        <w:bottom w:val="none" w:sz="0" w:space="0" w:color="auto"/>
        <w:right w:val="none" w:sz="0" w:space="0" w:color="auto"/>
      </w:divBdr>
    </w:div>
    <w:div w:id="1644192029">
      <w:bodyDiv w:val="1"/>
      <w:marLeft w:val="0"/>
      <w:marRight w:val="0"/>
      <w:marTop w:val="0"/>
      <w:marBottom w:val="0"/>
      <w:divBdr>
        <w:top w:val="none" w:sz="0" w:space="0" w:color="auto"/>
        <w:left w:val="none" w:sz="0" w:space="0" w:color="auto"/>
        <w:bottom w:val="none" w:sz="0" w:space="0" w:color="auto"/>
        <w:right w:val="none" w:sz="0" w:space="0" w:color="auto"/>
      </w:divBdr>
    </w:div>
    <w:div w:id="1644461674">
      <w:bodyDiv w:val="1"/>
      <w:marLeft w:val="0"/>
      <w:marRight w:val="0"/>
      <w:marTop w:val="0"/>
      <w:marBottom w:val="0"/>
      <w:divBdr>
        <w:top w:val="none" w:sz="0" w:space="0" w:color="auto"/>
        <w:left w:val="none" w:sz="0" w:space="0" w:color="auto"/>
        <w:bottom w:val="none" w:sz="0" w:space="0" w:color="auto"/>
        <w:right w:val="none" w:sz="0" w:space="0" w:color="auto"/>
      </w:divBdr>
    </w:div>
    <w:div w:id="1644580282">
      <w:bodyDiv w:val="1"/>
      <w:marLeft w:val="0"/>
      <w:marRight w:val="0"/>
      <w:marTop w:val="0"/>
      <w:marBottom w:val="0"/>
      <w:divBdr>
        <w:top w:val="none" w:sz="0" w:space="0" w:color="auto"/>
        <w:left w:val="none" w:sz="0" w:space="0" w:color="auto"/>
        <w:bottom w:val="none" w:sz="0" w:space="0" w:color="auto"/>
        <w:right w:val="none" w:sz="0" w:space="0" w:color="auto"/>
      </w:divBdr>
    </w:div>
    <w:div w:id="1644581147">
      <w:bodyDiv w:val="1"/>
      <w:marLeft w:val="0"/>
      <w:marRight w:val="0"/>
      <w:marTop w:val="0"/>
      <w:marBottom w:val="0"/>
      <w:divBdr>
        <w:top w:val="none" w:sz="0" w:space="0" w:color="auto"/>
        <w:left w:val="none" w:sz="0" w:space="0" w:color="auto"/>
        <w:bottom w:val="none" w:sz="0" w:space="0" w:color="auto"/>
        <w:right w:val="none" w:sz="0" w:space="0" w:color="auto"/>
      </w:divBdr>
    </w:div>
    <w:div w:id="1644694090">
      <w:bodyDiv w:val="1"/>
      <w:marLeft w:val="0"/>
      <w:marRight w:val="0"/>
      <w:marTop w:val="0"/>
      <w:marBottom w:val="0"/>
      <w:divBdr>
        <w:top w:val="none" w:sz="0" w:space="0" w:color="auto"/>
        <w:left w:val="none" w:sz="0" w:space="0" w:color="auto"/>
        <w:bottom w:val="none" w:sz="0" w:space="0" w:color="auto"/>
        <w:right w:val="none" w:sz="0" w:space="0" w:color="auto"/>
      </w:divBdr>
    </w:div>
    <w:div w:id="1644775813">
      <w:bodyDiv w:val="1"/>
      <w:marLeft w:val="0"/>
      <w:marRight w:val="0"/>
      <w:marTop w:val="0"/>
      <w:marBottom w:val="0"/>
      <w:divBdr>
        <w:top w:val="none" w:sz="0" w:space="0" w:color="auto"/>
        <w:left w:val="none" w:sz="0" w:space="0" w:color="auto"/>
        <w:bottom w:val="none" w:sz="0" w:space="0" w:color="auto"/>
        <w:right w:val="none" w:sz="0" w:space="0" w:color="auto"/>
      </w:divBdr>
    </w:div>
    <w:div w:id="1645044315">
      <w:bodyDiv w:val="1"/>
      <w:marLeft w:val="0"/>
      <w:marRight w:val="0"/>
      <w:marTop w:val="0"/>
      <w:marBottom w:val="0"/>
      <w:divBdr>
        <w:top w:val="none" w:sz="0" w:space="0" w:color="auto"/>
        <w:left w:val="none" w:sz="0" w:space="0" w:color="auto"/>
        <w:bottom w:val="none" w:sz="0" w:space="0" w:color="auto"/>
        <w:right w:val="none" w:sz="0" w:space="0" w:color="auto"/>
      </w:divBdr>
    </w:div>
    <w:div w:id="1645085785">
      <w:bodyDiv w:val="1"/>
      <w:marLeft w:val="0"/>
      <w:marRight w:val="0"/>
      <w:marTop w:val="0"/>
      <w:marBottom w:val="0"/>
      <w:divBdr>
        <w:top w:val="none" w:sz="0" w:space="0" w:color="auto"/>
        <w:left w:val="none" w:sz="0" w:space="0" w:color="auto"/>
        <w:bottom w:val="none" w:sz="0" w:space="0" w:color="auto"/>
        <w:right w:val="none" w:sz="0" w:space="0" w:color="auto"/>
      </w:divBdr>
    </w:div>
    <w:div w:id="1645238538">
      <w:bodyDiv w:val="1"/>
      <w:marLeft w:val="0"/>
      <w:marRight w:val="0"/>
      <w:marTop w:val="0"/>
      <w:marBottom w:val="0"/>
      <w:divBdr>
        <w:top w:val="none" w:sz="0" w:space="0" w:color="auto"/>
        <w:left w:val="none" w:sz="0" w:space="0" w:color="auto"/>
        <w:bottom w:val="none" w:sz="0" w:space="0" w:color="auto"/>
        <w:right w:val="none" w:sz="0" w:space="0" w:color="auto"/>
      </w:divBdr>
    </w:div>
    <w:div w:id="1645431246">
      <w:bodyDiv w:val="1"/>
      <w:marLeft w:val="0"/>
      <w:marRight w:val="0"/>
      <w:marTop w:val="0"/>
      <w:marBottom w:val="0"/>
      <w:divBdr>
        <w:top w:val="none" w:sz="0" w:space="0" w:color="auto"/>
        <w:left w:val="none" w:sz="0" w:space="0" w:color="auto"/>
        <w:bottom w:val="none" w:sz="0" w:space="0" w:color="auto"/>
        <w:right w:val="none" w:sz="0" w:space="0" w:color="auto"/>
      </w:divBdr>
    </w:div>
    <w:div w:id="1646009080">
      <w:bodyDiv w:val="1"/>
      <w:marLeft w:val="0"/>
      <w:marRight w:val="0"/>
      <w:marTop w:val="0"/>
      <w:marBottom w:val="0"/>
      <w:divBdr>
        <w:top w:val="none" w:sz="0" w:space="0" w:color="auto"/>
        <w:left w:val="none" w:sz="0" w:space="0" w:color="auto"/>
        <w:bottom w:val="none" w:sz="0" w:space="0" w:color="auto"/>
        <w:right w:val="none" w:sz="0" w:space="0" w:color="auto"/>
      </w:divBdr>
    </w:div>
    <w:div w:id="1646206141">
      <w:bodyDiv w:val="1"/>
      <w:marLeft w:val="0"/>
      <w:marRight w:val="0"/>
      <w:marTop w:val="0"/>
      <w:marBottom w:val="0"/>
      <w:divBdr>
        <w:top w:val="none" w:sz="0" w:space="0" w:color="auto"/>
        <w:left w:val="none" w:sz="0" w:space="0" w:color="auto"/>
        <w:bottom w:val="none" w:sz="0" w:space="0" w:color="auto"/>
        <w:right w:val="none" w:sz="0" w:space="0" w:color="auto"/>
      </w:divBdr>
    </w:div>
    <w:div w:id="1646356200">
      <w:bodyDiv w:val="1"/>
      <w:marLeft w:val="0"/>
      <w:marRight w:val="0"/>
      <w:marTop w:val="0"/>
      <w:marBottom w:val="0"/>
      <w:divBdr>
        <w:top w:val="none" w:sz="0" w:space="0" w:color="auto"/>
        <w:left w:val="none" w:sz="0" w:space="0" w:color="auto"/>
        <w:bottom w:val="none" w:sz="0" w:space="0" w:color="auto"/>
        <w:right w:val="none" w:sz="0" w:space="0" w:color="auto"/>
      </w:divBdr>
    </w:div>
    <w:div w:id="1646856835">
      <w:bodyDiv w:val="1"/>
      <w:marLeft w:val="0"/>
      <w:marRight w:val="0"/>
      <w:marTop w:val="0"/>
      <w:marBottom w:val="0"/>
      <w:divBdr>
        <w:top w:val="none" w:sz="0" w:space="0" w:color="auto"/>
        <w:left w:val="none" w:sz="0" w:space="0" w:color="auto"/>
        <w:bottom w:val="none" w:sz="0" w:space="0" w:color="auto"/>
        <w:right w:val="none" w:sz="0" w:space="0" w:color="auto"/>
      </w:divBdr>
    </w:div>
    <w:div w:id="1647003660">
      <w:bodyDiv w:val="1"/>
      <w:marLeft w:val="0"/>
      <w:marRight w:val="0"/>
      <w:marTop w:val="0"/>
      <w:marBottom w:val="0"/>
      <w:divBdr>
        <w:top w:val="none" w:sz="0" w:space="0" w:color="auto"/>
        <w:left w:val="none" w:sz="0" w:space="0" w:color="auto"/>
        <w:bottom w:val="none" w:sz="0" w:space="0" w:color="auto"/>
        <w:right w:val="none" w:sz="0" w:space="0" w:color="auto"/>
      </w:divBdr>
    </w:div>
    <w:div w:id="1647127822">
      <w:bodyDiv w:val="1"/>
      <w:marLeft w:val="0"/>
      <w:marRight w:val="0"/>
      <w:marTop w:val="0"/>
      <w:marBottom w:val="0"/>
      <w:divBdr>
        <w:top w:val="none" w:sz="0" w:space="0" w:color="auto"/>
        <w:left w:val="none" w:sz="0" w:space="0" w:color="auto"/>
        <w:bottom w:val="none" w:sz="0" w:space="0" w:color="auto"/>
        <w:right w:val="none" w:sz="0" w:space="0" w:color="auto"/>
      </w:divBdr>
    </w:div>
    <w:div w:id="1647273429">
      <w:bodyDiv w:val="1"/>
      <w:marLeft w:val="0"/>
      <w:marRight w:val="0"/>
      <w:marTop w:val="0"/>
      <w:marBottom w:val="0"/>
      <w:divBdr>
        <w:top w:val="none" w:sz="0" w:space="0" w:color="auto"/>
        <w:left w:val="none" w:sz="0" w:space="0" w:color="auto"/>
        <w:bottom w:val="none" w:sz="0" w:space="0" w:color="auto"/>
        <w:right w:val="none" w:sz="0" w:space="0" w:color="auto"/>
      </w:divBdr>
    </w:div>
    <w:div w:id="1647279114">
      <w:bodyDiv w:val="1"/>
      <w:marLeft w:val="0"/>
      <w:marRight w:val="0"/>
      <w:marTop w:val="0"/>
      <w:marBottom w:val="0"/>
      <w:divBdr>
        <w:top w:val="none" w:sz="0" w:space="0" w:color="auto"/>
        <w:left w:val="none" w:sz="0" w:space="0" w:color="auto"/>
        <w:bottom w:val="none" w:sz="0" w:space="0" w:color="auto"/>
        <w:right w:val="none" w:sz="0" w:space="0" w:color="auto"/>
      </w:divBdr>
    </w:div>
    <w:div w:id="1647662284">
      <w:bodyDiv w:val="1"/>
      <w:marLeft w:val="0"/>
      <w:marRight w:val="0"/>
      <w:marTop w:val="0"/>
      <w:marBottom w:val="0"/>
      <w:divBdr>
        <w:top w:val="none" w:sz="0" w:space="0" w:color="auto"/>
        <w:left w:val="none" w:sz="0" w:space="0" w:color="auto"/>
        <w:bottom w:val="none" w:sz="0" w:space="0" w:color="auto"/>
        <w:right w:val="none" w:sz="0" w:space="0" w:color="auto"/>
      </w:divBdr>
    </w:div>
    <w:div w:id="1647663950">
      <w:bodyDiv w:val="1"/>
      <w:marLeft w:val="0"/>
      <w:marRight w:val="0"/>
      <w:marTop w:val="0"/>
      <w:marBottom w:val="0"/>
      <w:divBdr>
        <w:top w:val="none" w:sz="0" w:space="0" w:color="auto"/>
        <w:left w:val="none" w:sz="0" w:space="0" w:color="auto"/>
        <w:bottom w:val="none" w:sz="0" w:space="0" w:color="auto"/>
        <w:right w:val="none" w:sz="0" w:space="0" w:color="auto"/>
      </w:divBdr>
    </w:div>
    <w:div w:id="1648122228">
      <w:bodyDiv w:val="1"/>
      <w:marLeft w:val="0"/>
      <w:marRight w:val="0"/>
      <w:marTop w:val="0"/>
      <w:marBottom w:val="0"/>
      <w:divBdr>
        <w:top w:val="none" w:sz="0" w:space="0" w:color="auto"/>
        <w:left w:val="none" w:sz="0" w:space="0" w:color="auto"/>
        <w:bottom w:val="none" w:sz="0" w:space="0" w:color="auto"/>
        <w:right w:val="none" w:sz="0" w:space="0" w:color="auto"/>
      </w:divBdr>
    </w:div>
    <w:div w:id="1648127925">
      <w:bodyDiv w:val="1"/>
      <w:marLeft w:val="0"/>
      <w:marRight w:val="0"/>
      <w:marTop w:val="0"/>
      <w:marBottom w:val="0"/>
      <w:divBdr>
        <w:top w:val="none" w:sz="0" w:space="0" w:color="auto"/>
        <w:left w:val="none" w:sz="0" w:space="0" w:color="auto"/>
        <w:bottom w:val="none" w:sz="0" w:space="0" w:color="auto"/>
        <w:right w:val="none" w:sz="0" w:space="0" w:color="auto"/>
      </w:divBdr>
    </w:div>
    <w:div w:id="1648166287">
      <w:bodyDiv w:val="1"/>
      <w:marLeft w:val="0"/>
      <w:marRight w:val="0"/>
      <w:marTop w:val="0"/>
      <w:marBottom w:val="0"/>
      <w:divBdr>
        <w:top w:val="none" w:sz="0" w:space="0" w:color="auto"/>
        <w:left w:val="none" w:sz="0" w:space="0" w:color="auto"/>
        <w:bottom w:val="none" w:sz="0" w:space="0" w:color="auto"/>
        <w:right w:val="none" w:sz="0" w:space="0" w:color="auto"/>
      </w:divBdr>
    </w:div>
    <w:div w:id="1648167021">
      <w:bodyDiv w:val="1"/>
      <w:marLeft w:val="0"/>
      <w:marRight w:val="0"/>
      <w:marTop w:val="0"/>
      <w:marBottom w:val="0"/>
      <w:divBdr>
        <w:top w:val="none" w:sz="0" w:space="0" w:color="auto"/>
        <w:left w:val="none" w:sz="0" w:space="0" w:color="auto"/>
        <w:bottom w:val="none" w:sz="0" w:space="0" w:color="auto"/>
        <w:right w:val="none" w:sz="0" w:space="0" w:color="auto"/>
      </w:divBdr>
    </w:div>
    <w:div w:id="1648432619">
      <w:bodyDiv w:val="1"/>
      <w:marLeft w:val="0"/>
      <w:marRight w:val="0"/>
      <w:marTop w:val="0"/>
      <w:marBottom w:val="0"/>
      <w:divBdr>
        <w:top w:val="none" w:sz="0" w:space="0" w:color="auto"/>
        <w:left w:val="none" w:sz="0" w:space="0" w:color="auto"/>
        <w:bottom w:val="none" w:sz="0" w:space="0" w:color="auto"/>
        <w:right w:val="none" w:sz="0" w:space="0" w:color="auto"/>
      </w:divBdr>
    </w:div>
    <w:div w:id="1648509625">
      <w:bodyDiv w:val="1"/>
      <w:marLeft w:val="0"/>
      <w:marRight w:val="0"/>
      <w:marTop w:val="0"/>
      <w:marBottom w:val="0"/>
      <w:divBdr>
        <w:top w:val="none" w:sz="0" w:space="0" w:color="auto"/>
        <w:left w:val="none" w:sz="0" w:space="0" w:color="auto"/>
        <w:bottom w:val="none" w:sz="0" w:space="0" w:color="auto"/>
        <w:right w:val="none" w:sz="0" w:space="0" w:color="auto"/>
      </w:divBdr>
    </w:div>
    <w:div w:id="1648825040">
      <w:bodyDiv w:val="1"/>
      <w:marLeft w:val="0"/>
      <w:marRight w:val="0"/>
      <w:marTop w:val="0"/>
      <w:marBottom w:val="0"/>
      <w:divBdr>
        <w:top w:val="none" w:sz="0" w:space="0" w:color="auto"/>
        <w:left w:val="none" w:sz="0" w:space="0" w:color="auto"/>
        <w:bottom w:val="none" w:sz="0" w:space="0" w:color="auto"/>
        <w:right w:val="none" w:sz="0" w:space="0" w:color="auto"/>
      </w:divBdr>
    </w:div>
    <w:div w:id="1648970566">
      <w:bodyDiv w:val="1"/>
      <w:marLeft w:val="0"/>
      <w:marRight w:val="0"/>
      <w:marTop w:val="0"/>
      <w:marBottom w:val="0"/>
      <w:divBdr>
        <w:top w:val="none" w:sz="0" w:space="0" w:color="auto"/>
        <w:left w:val="none" w:sz="0" w:space="0" w:color="auto"/>
        <w:bottom w:val="none" w:sz="0" w:space="0" w:color="auto"/>
        <w:right w:val="none" w:sz="0" w:space="0" w:color="auto"/>
      </w:divBdr>
    </w:div>
    <w:div w:id="1649239717">
      <w:bodyDiv w:val="1"/>
      <w:marLeft w:val="0"/>
      <w:marRight w:val="0"/>
      <w:marTop w:val="0"/>
      <w:marBottom w:val="0"/>
      <w:divBdr>
        <w:top w:val="none" w:sz="0" w:space="0" w:color="auto"/>
        <w:left w:val="none" w:sz="0" w:space="0" w:color="auto"/>
        <w:bottom w:val="none" w:sz="0" w:space="0" w:color="auto"/>
        <w:right w:val="none" w:sz="0" w:space="0" w:color="auto"/>
      </w:divBdr>
    </w:div>
    <w:div w:id="1649476462">
      <w:bodyDiv w:val="1"/>
      <w:marLeft w:val="0"/>
      <w:marRight w:val="0"/>
      <w:marTop w:val="0"/>
      <w:marBottom w:val="0"/>
      <w:divBdr>
        <w:top w:val="none" w:sz="0" w:space="0" w:color="auto"/>
        <w:left w:val="none" w:sz="0" w:space="0" w:color="auto"/>
        <w:bottom w:val="none" w:sz="0" w:space="0" w:color="auto"/>
        <w:right w:val="none" w:sz="0" w:space="0" w:color="auto"/>
      </w:divBdr>
    </w:div>
    <w:div w:id="1649628708">
      <w:bodyDiv w:val="1"/>
      <w:marLeft w:val="0"/>
      <w:marRight w:val="0"/>
      <w:marTop w:val="0"/>
      <w:marBottom w:val="0"/>
      <w:divBdr>
        <w:top w:val="none" w:sz="0" w:space="0" w:color="auto"/>
        <w:left w:val="none" w:sz="0" w:space="0" w:color="auto"/>
        <w:bottom w:val="none" w:sz="0" w:space="0" w:color="auto"/>
        <w:right w:val="none" w:sz="0" w:space="0" w:color="auto"/>
      </w:divBdr>
    </w:div>
    <w:div w:id="1649748158">
      <w:bodyDiv w:val="1"/>
      <w:marLeft w:val="0"/>
      <w:marRight w:val="0"/>
      <w:marTop w:val="0"/>
      <w:marBottom w:val="0"/>
      <w:divBdr>
        <w:top w:val="none" w:sz="0" w:space="0" w:color="auto"/>
        <w:left w:val="none" w:sz="0" w:space="0" w:color="auto"/>
        <w:bottom w:val="none" w:sz="0" w:space="0" w:color="auto"/>
        <w:right w:val="none" w:sz="0" w:space="0" w:color="auto"/>
      </w:divBdr>
    </w:div>
    <w:div w:id="1649941381">
      <w:bodyDiv w:val="1"/>
      <w:marLeft w:val="0"/>
      <w:marRight w:val="0"/>
      <w:marTop w:val="0"/>
      <w:marBottom w:val="0"/>
      <w:divBdr>
        <w:top w:val="none" w:sz="0" w:space="0" w:color="auto"/>
        <w:left w:val="none" w:sz="0" w:space="0" w:color="auto"/>
        <w:bottom w:val="none" w:sz="0" w:space="0" w:color="auto"/>
        <w:right w:val="none" w:sz="0" w:space="0" w:color="auto"/>
      </w:divBdr>
    </w:div>
    <w:div w:id="1650286885">
      <w:bodyDiv w:val="1"/>
      <w:marLeft w:val="0"/>
      <w:marRight w:val="0"/>
      <w:marTop w:val="0"/>
      <w:marBottom w:val="0"/>
      <w:divBdr>
        <w:top w:val="none" w:sz="0" w:space="0" w:color="auto"/>
        <w:left w:val="none" w:sz="0" w:space="0" w:color="auto"/>
        <w:bottom w:val="none" w:sz="0" w:space="0" w:color="auto"/>
        <w:right w:val="none" w:sz="0" w:space="0" w:color="auto"/>
      </w:divBdr>
    </w:div>
    <w:div w:id="1650934466">
      <w:bodyDiv w:val="1"/>
      <w:marLeft w:val="0"/>
      <w:marRight w:val="0"/>
      <w:marTop w:val="0"/>
      <w:marBottom w:val="0"/>
      <w:divBdr>
        <w:top w:val="none" w:sz="0" w:space="0" w:color="auto"/>
        <w:left w:val="none" w:sz="0" w:space="0" w:color="auto"/>
        <w:bottom w:val="none" w:sz="0" w:space="0" w:color="auto"/>
        <w:right w:val="none" w:sz="0" w:space="0" w:color="auto"/>
      </w:divBdr>
    </w:div>
    <w:div w:id="1651132964">
      <w:bodyDiv w:val="1"/>
      <w:marLeft w:val="0"/>
      <w:marRight w:val="0"/>
      <w:marTop w:val="0"/>
      <w:marBottom w:val="0"/>
      <w:divBdr>
        <w:top w:val="none" w:sz="0" w:space="0" w:color="auto"/>
        <w:left w:val="none" w:sz="0" w:space="0" w:color="auto"/>
        <w:bottom w:val="none" w:sz="0" w:space="0" w:color="auto"/>
        <w:right w:val="none" w:sz="0" w:space="0" w:color="auto"/>
      </w:divBdr>
    </w:div>
    <w:div w:id="1651790544">
      <w:bodyDiv w:val="1"/>
      <w:marLeft w:val="0"/>
      <w:marRight w:val="0"/>
      <w:marTop w:val="0"/>
      <w:marBottom w:val="0"/>
      <w:divBdr>
        <w:top w:val="none" w:sz="0" w:space="0" w:color="auto"/>
        <w:left w:val="none" w:sz="0" w:space="0" w:color="auto"/>
        <w:bottom w:val="none" w:sz="0" w:space="0" w:color="auto"/>
        <w:right w:val="none" w:sz="0" w:space="0" w:color="auto"/>
      </w:divBdr>
    </w:div>
    <w:div w:id="1651862054">
      <w:bodyDiv w:val="1"/>
      <w:marLeft w:val="0"/>
      <w:marRight w:val="0"/>
      <w:marTop w:val="0"/>
      <w:marBottom w:val="0"/>
      <w:divBdr>
        <w:top w:val="none" w:sz="0" w:space="0" w:color="auto"/>
        <w:left w:val="none" w:sz="0" w:space="0" w:color="auto"/>
        <w:bottom w:val="none" w:sz="0" w:space="0" w:color="auto"/>
        <w:right w:val="none" w:sz="0" w:space="0" w:color="auto"/>
      </w:divBdr>
    </w:div>
    <w:div w:id="1651902262">
      <w:bodyDiv w:val="1"/>
      <w:marLeft w:val="0"/>
      <w:marRight w:val="0"/>
      <w:marTop w:val="0"/>
      <w:marBottom w:val="0"/>
      <w:divBdr>
        <w:top w:val="none" w:sz="0" w:space="0" w:color="auto"/>
        <w:left w:val="none" w:sz="0" w:space="0" w:color="auto"/>
        <w:bottom w:val="none" w:sz="0" w:space="0" w:color="auto"/>
        <w:right w:val="none" w:sz="0" w:space="0" w:color="auto"/>
      </w:divBdr>
    </w:div>
    <w:div w:id="1652060894">
      <w:bodyDiv w:val="1"/>
      <w:marLeft w:val="0"/>
      <w:marRight w:val="0"/>
      <w:marTop w:val="0"/>
      <w:marBottom w:val="0"/>
      <w:divBdr>
        <w:top w:val="none" w:sz="0" w:space="0" w:color="auto"/>
        <w:left w:val="none" w:sz="0" w:space="0" w:color="auto"/>
        <w:bottom w:val="none" w:sz="0" w:space="0" w:color="auto"/>
        <w:right w:val="none" w:sz="0" w:space="0" w:color="auto"/>
      </w:divBdr>
    </w:div>
    <w:div w:id="1652368672">
      <w:bodyDiv w:val="1"/>
      <w:marLeft w:val="0"/>
      <w:marRight w:val="0"/>
      <w:marTop w:val="0"/>
      <w:marBottom w:val="0"/>
      <w:divBdr>
        <w:top w:val="none" w:sz="0" w:space="0" w:color="auto"/>
        <w:left w:val="none" w:sz="0" w:space="0" w:color="auto"/>
        <w:bottom w:val="none" w:sz="0" w:space="0" w:color="auto"/>
        <w:right w:val="none" w:sz="0" w:space="0" w:color="auto"/>
      </w:divBdr>
    </w:div>
    <w:div w:id="1652518040">
      <w:bodyDiv w:val="1"/>
      <w:marLeft w:val="0"/>
      <w:marRight w:val="0"/>
      <w:marTop w:val="0"/>
      <w:marBottom w:val="0"/>
      <w:divBdr>
        <w:top w:val="none" w:sz="0" w:space="0" w:color="auto"/>
        <w:left w:val="none" w:sz="0" w:space="0" w:color="auto"/>
        <w:bottom w:val="none" w:sz="0" w:space="0" w:color="auto"/>
        <w:right w:val="none" w:sz="0" w:space="0" w:color="auto"/>
      </w:divBdr>
    </w:div>
    <w:div w:id="1653211794">
      <w:bodyDiv w:val="1"/>
      <w:marLeft w:val="0"/>
      <w:marRight w:val="0"/>
      <w:marTop w:val="0"/>
      <w:marBottom w:val="0"/>
      <w:divBdr>
        <w:top w:val="none" w:sz="0" w:space="0" w:color="auto"/>
        <w:left w:val="none" w:sz="0" w:space="0" w:color="auto"/>
        <w:bottom w:val="none" w:sz="0" w:space="0" w:color="auto"/>
        <w:right w:val="none" w:sz="0" w:space="0" w:color="auto"/>
      </w:divBdr>
    </w:div>
    <w:div w:id="1653828694">
      <w:bodyDiv w:val="1"/>
      <w:marLeft w:val="0"/>
      <w:marRight w:val="0"/>
      <w:marTop w:val="0"/>
      <w:marBottom w:val="0"/>
      <w:divBdr>
        <w:top w:val="none" w:sz="0" w:space="0" w:color="auto"/>
        <w:left w:val="none" w:sz="0" w:space="0" w:color="auto"/>
        <w:bottom w:val="none" w:sz="0" w:space="0" w:color="auto"/>
        <w:right w:val="none" w:sz="0" w:space="0" w:color="auto"/>
      </w:divBdr>
    </w:div>
    <w:div w:id="1654095131">
      <w:bodyDiv w:val="1"/>
      <w:marLeft w:val="0"/>
      <w:marRight w:val="0"/>
      <w:marTop w:val="0"/>
      <w:marBottom w:val="0"/>
      <w:divBdr>
        <w:top w:val="none" w:sz="0" w:space="0" w:color="auto"/>
        <w:left w:val="none" w:sz="0" w:space="0" w:color="auto"/>
        <w:bottom w:val="none" w:sz="0" w:space="0" w:color="auto"/>
        <w:right w:val="none" w:sz="0" w:space="0" w:color="auto"/>
      </w:divBdr>
    </w:div>
    <w:div w:id="1654260279">
      <w:bodyDiv w:val="1"/>
      <w:marLeft w:val="0"/>
      <w:marRight w:val="0"/>
      <w:marTop w:val="0"/>
      <w:marBottom w:val="0"/>
      <w:divBdr>
        <w:top w:val="none" w:sz="0" w:space="0" w:color="auto"/>
        <w:left w:val="none" w:sz="0" w:space="0" w:color="auto"/>
        <w:bottom w:val="none" w:sz="0" w:space="0" w:color="auto"/>
        <w:right w:val="none" w:sz="0" w:space="0" w:color="auto"/>
      </w:divBdr>
    </w:div>
    <w:div w:id="1654262842">
      <w:bodyDiv w:val="1"/>
      <w:marLeft w:val="0"/>
      <w:marRight w:val="0"/>
      <w:marTop w:val="0"/>
      <w:marBottom w:val="0"/>
      <w:divBdr>
        <w:top w:val="none" w:sz="0" w:space="0" w:color="auto"/>
        <w:left w:val="none" w:sz="0" w:space="0" w:color="auto"/>
        <w:bottom w:val="none" w:sz="0" w:space="0" w:color="auto"/>
        <w:right w:val="none" w:sz="0" w:space="0" w:color="auto"/>
      </w:divBdr>
    </w:div>
    <w:div w:id="1654869527">
      <w:bodyDiv w:val="1"/>
      <w:marLeft w:val="0"/>
      <w:marRight w:val="0"/>
      <w:marTop w:val="0"/>
      <w:marBottom w:val="0"/>
      <w:divBdr>
        <w:top w:val="none" w:sz="0" w:space="0" w:color="auto"/>
        <w:left w:val="none" w:sz="0" w:space="0" w:color="auto"/>
        <w:bottom w:val="none" w:sz="0" w:space="0" w:color="auto"/>
        <w:right w:val="none" w:sz="0" w:space="0" w:color="auto"/>
      </w:divBdr>
    </w:div>
    <w:div w:id="1654988771">
      <w:bodyDiv w:val="1"/>
      <w:marLeft w:val="0"/>
      <w:marRight w:val="0"/>
      <w:marTop w:val="0"/>
      <w:marBottom w:val="0"/>
      <w:divBdr>
        <w:top w:val="none" w:sz="0" w:space="0" w:color="auto"/>
        <w:left w:val="none" w:sz="0" w:space="0" w:color="auto"/>
        <w:bottom w:val="none" w:sz="0" w:space="0" w:color="auto"/>
        <w:right w:val="none" w:sz="0" w:space="0" w:color="auto"/>
      </w:divBdr>
    </w:div>
    <w:div w:id="1654990230">
      <w:bodyDiv w:val="1"/>
      <w:marLeft w:val="0"/>
      <w:marRight w:val="0"/>
      <w:marTop w:val="0"/>
      <w:marBottom w:val="0"/>
      <w:divBdr>
        <w:top w:val="none" w:sz="0" w:space="0" w:color="auto"/>
        <w:left w:val="none" w:sz="0" w:space="0" w:color="auto"/>
        <w:bottom w:val="none" w:sz="0" w:space="0" w:color="auto"/>
        <w:right w:val="none" w:sz="0" w:space="0" w:color="auto"/>
      </w:divBdr>
    </w:div>
    <w:div w:id="1655178052">
      <w:bodyDiv w:val="1"/>
      <w:marLeft w:val="0"/>
      <w:marRight w:val="0"/>
      <w:marTop w:val="0"/>
      <w:marBottom w:val="0"/>
      <w:divBdr>
        <w:top w:val="none" w:sz="0" w:space="0" w:color="auto"/>
        <w:left w:val="none" w:sz="0" w:space="0" w:color="auto"/>
        <w:bottom w:val="none" w:sz="0" w:space="0" w:color="auto"/>
        <w:right w:val="none" w:sz="0" w:space="0" w:color="auto"/>
      </w:divBdr>
    </w:div>
    <w:div w:id="1655836638">
      <w:bodyDiv w:val="1"/>
      <w:marLeft w:val="0"/>
      <w:marRight w:val="0"/>
      <w:marTop w:val="0"/>
      <w:marBottom w:val="0"/>
      <w:divBdr>
        <w:top w:val="none" w:sz="0" w:space="0" w:color="auto"/>
        <w:left w:val="none" w:sz="0" w:space="0" w:color="auto"/>
        <w:bottom w:val="none" w:sz="0" w:space="0" w:color="auto"/>
        <w:right w:val="none" w:sz="0" w:space="0" w:color="auto"/>
      </w:divBdr>
    </w:div>
    <w:div w:id="1655839277">
      <w:bodyDiv w:val="1"/>
      <w:marLeft w:val="0"/>
      <w:marRight w:val="0"/>
      <w:marTop w:val="0"/>
      <w:marBottom w:val="0"/>
      <w:divBdr>
        <w:top w:val="none" w:sz="0" w:space="0" w:color="auto"/>
        <w:left w:val="none" w:sz="0" w:space="0" w:color="auto"/>
        <w:bottom w:val="none" w:sz="0" w:space="0" w:color="auto"/>
        <w:right w:val="none" w:sz="0" w:space="0" w:color="auto"/>
      </w:divBdr>
    </w:div>
    <w:div w:id="1656060846">
      <w:bodyDiv w:val="1"/>
      <w:marLeft w:val="0"/>
      <w:marRight w:val="0"/>
      <w:marTop w:val="0"/>
      <w:marBottom w:val="0"/>
      <w:divBdr>
        <w:top w:val="none" w:sz="0" w:space="0" w:color="auto"/>
        <w:left w:val="none" w:sz="0" w:space="0" w:color="auto"/>
        <w:bottom w:val="none" w:sz="0" w:space="0" w:color="auto"/>
        <w:right w:val="none" w:sz="0" w:space="0" w:color="auto"/>
      </w:divBdr>
    </w:div>
    <w:div w:id="1656257187">
      <w:bodyDiv w:val="1"/>
      <w:marLeft w:val="0"/>
      <w:marRight w:val="0"/>
      <w:marTop w:val="0"/>
      <w:marBottom w:val="0"/>
      <w:divBdr>
        <w:top w:val="none" w:sz="0" w:space="0" w:color="auto"/>
        <w:left w:val="none" w:sz="0" w:space="0" w:color="auto"/>
        <w:bottom w:val="none" w:sz="0" w:space="0" w:color="auto"/>
        <w:right w:val="none" w:sz="0" w:space="0" w:color="auto"/>
      </w:divBdr>
    </w:div>
    <w:div w:id="1656373104">
      <w:bodyDiv w:val="1"/>
      <w:marLeft w:val="0"/>
      <w:marRight w:val="0"/>
      <w:marTop w:val="0"/>
      <w:marBottom w:val="0"/>
      <w:divBdr>
        <w:top w:val="none" w:sz="0" w:space="0" w:color="auto"/>
        <w:left w:val="none" w:sz="0" w:space="0" w:color="auto"/>
        <w:bottom w:val="none" w:sz="0" w:space="0" w:color="auto"/>
        <w:right w:val="none" w:sz="0" w:space="0" w:color="auto"/>
      </w:divBdr>
    </w:div>
    <w:div w:id="1656373574">
      <w:bodyDiv w:val="1"/>
      <w:marLeft w:val="0"/>
      <w:marRight w:val="0"/>
      <w:marTop w:val="0"/>
      <w:marBottom w:val="0"/>
      <w:divBdr>
        <w:top w:val="none" w:sz="0" w:space="0" w:color="auto"/>
        <w:left w:val="none" w:sz="0" w:space="0" w:color="auto"/>
        <w:bottom w:val="none" w:sz="0" w:space="0" w:color="auto"/>
        <w:right w:val="none" w:sz="0" w:space="0" w:color="auto"/>
      </w:divBdr>
    </w:div>
    <w:div w:id="1656714300">
      <w:bodyDiv w:val="1"/>
      <w:marLeft w:val="0"/>
      <w:marRight w:val="0"/>
      <w:marTop w:val="0"/>
      <w:marBottom w:val="0"/>
      <w:divBdr>
        <w:top w:val="none" w:sz="0" w:space="0" w:color="auto"/>
        <w:left w:val="none" w:sz="0" w:space="0" w:color="auto"/>
        <w:bottom w:val="none" w:sz="0" w:space="0" w:color="auto"/>
        <w:right w:val="none" w:sz="0" w:space="0" w:color="auto"/>
      </w:divBdr>
    </w:div>
    <w:div w:id="1656716613">
      <w:bodyDiv w:val="1"/>
      <w:marLeft w:val="0"/>
      <w:marRight w:val="0"/>
      <w:marTop w:val="0"/>
      <w:marBottom w:val="0"/>
      <w:divBdr>
        <w:top w:val="none" w:sz="0" w:space="0" w:color="auto"/>
        <w:left w:val="none" w:sz="0" w:space="0" w:color="auto"/>
        <w:bottom w:val="none" w:sz="0" w:space="0" w:color="auto"/>
        <w:right w:val="none" w:sz="0" w:space="0" w:color="auto"/>
      </w:divBdr>
    </w:div>
    <w:div w:id="1656763128">
      <w:bodyDiv w:val="1"/>
      <w:marLeft w:val="0"/>
      <w:marRight w:val="0"/>
      <w:marTop w:val="0"/>
      <w:marBottom w:val="0"/>
      <w:divBdr>
        <w:top w:val="none" w:sz="0" w:space="0" w:color="auto"/>
        <w:left w:val="none" w:sz="0" w:space="0" w:color="auto"/>
        <w:bottom w:val="none" w:sz="0" w:space="0" w:color="auto"/>
        <w:right w:val="none" w:sz="0" w:space="0" w:color="auto"/>
      </w:divBdr>
    </w:div>
    <w:div w:id="1657106365">
      <w:bodyDiv w:val="1"/>
      <w:marLeft w:val="0"/>
      <w:marRight w:val="0"/>
      <w:marTop w:val="0"/>
      <w:marBottom w:val="0"/>
      <w:divBdr>
        <w:top w:val="none" w:sz="0" w:space="0" w:color="auto"/>
        <w:left w:val="none" w:sz="0" w:space="0" w:color="auto"/>
        <w:bottom w:val="none" w:sz="0" w:space="0" w:color="auto"/>
        <w:right w:val="none" w:sz="0" w:space="0" w:color="auto"/>
      </w:divBdr>
    </w:div>
    <w:div w:id="1657418444">
      <w:bodyDiv w:val="1"/>
      <w:marLeft w:val="0"/>
      <w:marRight w:val="0"/>
      <w:marTop w:val="0"/>
      <w:marBottom w:val="0"/>
      <w:divBdr>
        <w:top w:val="none" w:sz="0" w:space="0" w:color="auto"/>
        <w:left w:val="none" w:sz="0" w:space="0" w:color="auto"/>
        <w:bottom w:val="none" w:sz="0" w:space="0" w:color="auto"/>
        <w:right w:val="none" w:sz="0" w:space="0" w:color="auto"/>
      </w:divBdr>
    </w:div>
    <w:div w:id="1657490019">
      <w:bodyDiv w:val="1"/>
      <w:marLeft w:val="0"/>
      <w:marRight w:val="0"/>
      <w:marTop w:val="0"/>
      <w:marBottom w:val="0"/>
      <w:divBdr>
        <w:top w:val="none" w:sz="0" w:space="0" w:color="auto"/>
        <w:left w:val="none" w:sz="0" w:space="0" w:color="auto"/>
        <w:bottom w:val="none" w:sz="0" w:space="0" w:color="auto"/>
        <w:right w:val="none" w:sz="0" w:space="0" w:color="auto"/>
      </w:divBdr>
    </w:div>
    <w:div w:id="1657610566">
      <w:bodyDiv w:val="1"/>
      <w:marLeft w:val="0"/>
      <w:marRight w:val="0"/>
      <w:marTop w:val="0"/>
      <w:marBottom w:val="0"/>
      <w:divBdr>
        <w:top w:val="none" w:sz="0" w:space="0" w:color="auto"/>
        <w:left w:val="none" w:sz="0" w:space="0" w:color="auto"/>
        <w:bottom w:val="none" w:sz="0" w:space="0" w:color="auto"/>
        <w:right w:val="none" w:sz="0" w:space="0" w:color="auto"/>
      </w:divBdr>
    </w:div>
    <w:div w:id="1657761802">
      <w:bodyDiv w:val="1"/>
      <w:marLeft w:val="0"/>
      <w:marRight w:val="0"/>
      <w:marTop w:val="0"/>
      <w:marBottom w:val="0"/>
      <w:divBdr>
        <w:top w:val="none" w:sz="0" w:space="0" w:color="auto"/>
        <w:left w:val="none" w:sz="0" w:space="0" w:color="auto"/>
        <w:bottom w:val="none" w:sz="0" w:space="0" w:color="auto"/>
        <w:right w:val="none" w:sz="0" w:space="0" w:color="auto"/>
      </w:divBdr>
    </w:div>
    <w:div w:id="1657879977">
      <w:bodyDiv w:val="1"/>
      <w:marLeft w:val="0"/>
      <w:marRight w:val="0"/>
      <w:marTop w:val="0"/>
      <w:marBottom w:val="0"/>
      <w:divBdr>
        <w:top w:val="none" w:sz="0" w:space="0" w:color="auto"/>
        <w:left w:val="none" w:sz="0" w:space="0" w:color="auto"/>
        <w:bottom w:val="none" w:sz="0" w:space="0" w:color="auto"/>
        <w:right w:val="none" w:sz="0" w:space="0" w:color="auto"/>
      </w:divBdr>
    </w:div>
    <w:div w:id="1657949726">
      <w:bodyDiv w:val="1"/>
      <w:marLeft w:val="0"/>
      <w:marRight w:val="0"/>
      <w:marTop w:val="0"/>
      <w:marBottom w:val="0"/>
      <w:divBdr>
        <w:top w:val="none" w:sz="0" w:space="0" w:color="auto"/>
        <w:left w:val="none" w:sz="0" w:space="0" w:color="auto"/>
        <w:bottom w:val="none" w:sz="0" w:space="0" w:color="auto"/>
        <w:right w:val="none" w:sz="0" w:space="0" w:color="auto"/>
      </w:divBdr>
    </w:div>
    <w:div w:id="1657953284">
      <w:bodyDiv w:val="1"/>
      <w:marLeft w:val="0"/>
      <w:marRight w:val="0"/>
      <w:marTop w:val="0"/>
      <w:marBottom w:val="0"/>
      <w:divBdr>
        <w:top w:val="none" w:sz="0" w:space="0" w:color="auto"/>
        <w:left w:val="none" w:sz="0" w:space="0" w:color="auto"/>
        <w:bottom w:val="none" w:sz="0" w:space="0" w:color="auto"/>
        <w:right w:val="none" w:sz="0" w:space="0" w:color="auto"/>
      </w:divBdr>
    </w:div>
    <w:div w:id="1658613804">
      <w:bodyDiv w:val="1"/>
      <w:marLeft w:val="0"/>
      <w:marRight w:val="0"/>
      <w:marTop w:val="0"/>
      <w:marBottom w:val="0"/>
      <w:divBdr>
        <w:top w:val="none" w:sz="0" w:space="0" w:color="auto"/>
        <w:left w:val="none" w:sz="0" w:space="0" w:color="auto"/>
        <w:bottom w:val="none" w:sz="0" w:space="0" w:color="auto"/>
        <w:right w:val="none" w:sz="0" w:space="0" w:color="auto"/>
      </w:divBdr>
    </w:div>
    <w:div w:id="1658798961">
      <w:bodyDiv w:val="1"/>
      <w:marLeft w:val="0"/>
      <w:marRight w:val="0"/>
      <w:marTop w:val="0"/>
      <w:marBottom w:val="0"/>
      <w:divBdr>
        <w:top w:val="none" w:sz="0" w:space="0" w:color="auto"/>
        <w:left w:val="none" w:sz="0" w:space="0" w:color="auto"/>
        <w:bottom w:val="none" w:sz="0" w:space="0" w:color="auto"/>
        <w:right w:val="none" w:sz="0" w:space="0" w:color="auto"/>
      </w:divBdr>
    </w:div>
    <w:div w:id="1658923558">
      <w:bodyDiv w:val="1"/>
      <w:marLeft w:val="0"/>
      <w:marRight w:val="0"/>
      <w:marTop w:val="0"/>
      <w:marBottom w:val="0"/>
      <w:divBdr>
        <w:top w:val="none" w:sz="0" w:space="0" w:color="auto"/>
        <w:left w:val="none" w:sz="0" w:space="0" w:color="auto"/>
        <w:bottom w:val="none" w:sz="0" w:space="0" w:color="auto"/>
        <w:right w:val="none" w:sz="0" w:space="0" w:color="auto"/>
      </w:divBdr>
    </w:div>
    <w:div w:id="1658992817">
      <w:bodyDiv w:val="1"/>
      <w:marLeft w:val="0"/>
      <w:marRight w:val="0"/>
      <w:marTop w:val="0"/>
      <w:marBottom w:val="0"/>
      <w:divBdr>
        <w:top w:val="none" w:sz="0" w:space="0" w:color="auto"/>
        <w:left w:val="none" w:sz="0" w:space="0" w:color="auto"/>
        <w:bottom w:val="none" w:sz="0" w:space="0" w:color="auto"/>
        <w:right w:val="none" w:sz="0" w:space="0" w:color="auto"/>
      </w:divBdr>
    </w:div>
    <w:div w:id="1659457881">
      <w:bodyDiv w:val="1"/>
      <w:marLeft w:val="0"/>
      <w:marRight w:val="0"/>
      <w:marTop w:val="0"/>
      <w:marBottom w:val="0"/>
      <w:divBdr>
        <w:top w:val="none" w:sz="0" w:space="0" w:color="auto"/>
        <w:left w:val="none" w:sz="0" w:space="0" w:color="auto"/>
        <w:bottom w:val="none" w:sz="0" w:space="0" w:color="auto"/>
        <w:right w:val="none" w:sz="0" w:space="0" w:color="auto"/>
      </w:divBdr>
    </w:div>
    <w:div w:id="1659727334">
      <w:bodyDiv w:val="1"/>
      <w:marLeft w:val="0"/>
      <w:marRight w:val="0"/>
      <w:marTop w:val="0"/>
      <w:marBottom w:val="0"/>
      <w:divBdr>
        <w:top w:val="none" w:sz="0" w:space="0" w:color="auto"/>
        <w:left w:val="none" w:sz="0" w:space="0" w:color="auto"/>
        <w:bottom w:val="none" w:sz="0" w:space="0" w:color="auto"/>
        <w:right w:val="none" w:sz="0" w:space="0" w:color="auto"/>
      </w:divBdr>
    </w:div>
    <w:div w:id="1659768588">
      <w:bodyDiv w:val="1"/>
      <w:marLeft w:val="0"/>
      <w:marRight w:val="0"/>
      <w:marTop w:val="0"/>
      <w:marBottom w:val="0"/>
      <w:divBdr>
        <w:top w:val="none" w:sz="0" w:space="0" w:color="auto"/>
        <w:left w:val="none" w:sz="0" w:space="0" w:color="auto"/>
        <w:bottom w:val="none" w:sz="0" w:space="0" w:color="auto"/>
        <w:right w:val="none" w:sz="0" w:space="0" w:color="auto"/>
      </w:divBdr>
    </w:div>
    <w:div w:id="1659842808">
      <w:bodyDiv w:val="1"/>
      <w:marLeft w:val="0"/>
      <w:marRight w:val="0"/>
      <w:marTop w:val="0"/>
      <w:marBottom w:val="0"/>
      <w:divBdr>
        <w:top w:val="none" w:sz="0" w:space="0" w:color="auto"/>
        <w:left w:val="none" w:sz="0" w:space="0" w:color="auto"/>
        <w:bottom w:val="none" w:sz="0" w:space="0" w:color="auto"/>
        <w:right w:val="none" w:sz="0" w:space="0" w:color="auto"/>
      </w:divBdr>
    </w:div>
    <w:div w:id="1659992670">
      <w:bodyDiv w:val="1"/>
      <w:marLeft w:val="0"/>
      <w:marRight w:val="0"/>
      <w:marTop w:val="0"/>
      <w:marBottom w:val="0"/>
      <w:divBdr>
        <w:top w:val="none" w:sz="0" w:space="0" w:color="auto"/>
        <w:left w:val="none" w:sz="0" w:space="0" w:color="auto"/>
        <w:bottom w:val="none" w:sz="0" w:space="0" w:color="auto"/>
        <w:right w:val="none" w:sz="0" w:space="0" w:color="auto"/>
      </w:divBdr>
    </w:div>
    <w:div w:id="1660113639">
      <w:bodyDiv w:val="1"/>
      <w:marLeft w:val="0"/>
      <w:marRight w:val="0"/>
      <w:marTop w:val="0"/>
      <w:marBottom w:val="0"/>
      <w:divBdr>
        <w:top w:val="none" w:sz="0" w:space="0" w:color="auto"/>
        <w:left w:val="none" w:sz="0" w:space="0" w:color="auto"/>
        <w:bottom w:val="none" w:sz="0" w:space="0" w:color="auto"/>
        <w:right w:val="none" w:sz="0" w:space="0" w:color="auto"/>
      </w:divBdr>
    </w:div>
    <w:div w:id="1660160011">
      <w:bodyDiv w:val="1"/>
      <w:marLeft w:val="0"/>
      <w:marRight w:val="0"/>
      <w:marTop w:val="0"/>
      <w:marBottom w:val="0"/>
      <w:divBdr>
        <w:top w:val="none" w:sz="0" w:space="0" w:color="auto"/>
        <w:left w:val="none" w:sz="0" w:space="0" w:color="auto"/>
        <w:bottom w:val="none" w:sz="0" w:space="0" w:color="auto"/>
        <w:right w:val="none" w:sz="0" w:space="0" w:color="auto"/>
      </w:divBdr>
    </w:div>
    <w:div w:id="1660691330">
      <w:bodyDiv w:val="1"/>
      <w:marLeft w:val="0"/>
      <w:marRight w:val="0"/>
      <w:marTop w:val="0"/>
      <w:marBottom w:val="0"/>
      <w:divBdr>
        <w:top w:val="none" w:sz="0" w:space="0" w:color="auto"/>
        <w:left w:val="none" w:sz="0" w:space="0" w:color="auto"/>
        <w:bottom w:val="none" w:sz="0" w:space="0" w:color="auto"/>
        <w:right w:val="none" w:sz="0" w:space="0" w:color="auto"/>
      </w:divBdr>
    </w:div>
    <w:div w:id="1660767642">
      <w:bodyDiv w:val="1"/>
      <w:marLeft w:val="0"/>
      <w:marRight w:val="0"/>
      <w:marTop w:val="0"/>
      <w:marBottom w:val="0"/>
      <w:divBdr>
        <w:top w:val="none" w:sz="0" w:space="0" w:color="auto"/>
        <w:left w:val="none" w:sz="0" w:space="0" w:color="auto"/>
        <w:bottom w:val="none" w:sz="0" w:space="0" w:color="auto"/>
        <w:right w:val="none" w:sz="0" w:space="0" w:color="auto"/>
      </w:divBdr>
    </w:div>
    <w:div w:id="1660890334">
      <w:bodyDiv w:val="1"/>
      <w:marLeft w:val="0"/>
      <w:marRight w:val="0"/>
      <w:marTop w:val="0"/>
      <w:marBottom w:val="0"/>
      <w:divBdr>
        <w:top w:val="none" w:sz="0" w:space="0" w:color="auto"/>
        <w:left w:val="none" w:sz="0" w:space="0" w:color="auto"/>
        <w:bottom w:val="none" w:sz="0" w:space="0" w:color="auto"/>
        <w:right w:val="none" w:sz="0" w:space="0" w:color="auto"/>
      </w:divBdr>
    </w:div>
    <w:div w:id="1660957091">
      <w:bodyDiv w:val="1"/>
      <w:marLeft w:val="0"/>
      <w:marRight w:val="0"/>
      <w:marTop w:val="0"/>
      <w:marBottom w:val="0"/>
      <w:divBdr>
        <w:top w:val="none" w:sz="0" w:space="0" w:color="auto"/>
        <w:left w:val="none" w:sz="0" w:space="0" w:color="auto"/>
        <w:bottom w:val="none" w:sz="0" w:space="0" w:color="auto"/>
        <w:right w:val="none" w:sz="0" w:space="0" w:color="auto"/>
      </w:divBdr>
    </w:div>
    <w:div w:id="1661229028">
      <w:bodyDiv w:val="1"/>
      <w:marLeft w:val="0"/>
      <w:marRight w:val="0"/>
      <w:marTop w:val="0"/>
      <w:marBottom w:val="0"/>
      <w:divBdr>
        <w:top w:val="none" w:sz="0" w:space="0" w:color="auto"/>
        <w:left w:val="none" w:sz="0" w:space="0" w:color="auto"/>
        <w:bottom w:val="none" w:sz="0" w:space="0" w:color="auto"/>
        <w:right w:val="none" w:sz="0" w:space="0" w:color="auto"/>
      </w:divBdr>
    </w:div>
    <w:div w:id="1661345880">
      <w:bodyDiv w:val="1"/>
      <w:marLeft w:val="0"/>
      <w:marRight w:val="0"/>
      <w:marTop w:val="0"/>
      <w:marBottom w:val="0"/>
      <w:divBdr>
        <w:top w:val="none" w:sz="0" w:space="0" w:color="auto"/>
        <w:left w:val="none" w:sz="0" w:space="0" w:color="auto"/>
        <w:bottom w:val="none" w:sz="0" w:space="0" w:color="auto"/>
        <w:right w:val="none" w:sz="0" w:space="0" w:color="auto"/>
      </w:divBdr>
    </w:div>
    <w:div w:id="1661501400">
      <w:bodyDiv w:val="1"/>
      <w:marLeft w:val="0"/>
      <w:marRight w:val="0"/>
      <w:marTop w:val="0"/>
      <w:marBottom w:val="0"/>
      <w:divBdr>
        <w:top w:val="none" w:sz="0" w:space="0" w:color="auto"/>
        <w:left w:val="none" w:sz="0" w:space="0" w:color="auto"/>
        <w:bottom w:val="none" w:sz="0" w:space="0" w:color="auto"/>
        <w:right w:val="none" w:sz="0" w:space="0" w:color="auto"/>
      </w:divBdr>
    </w:div>
    <w:div w:id="1661691423">
      <w:bodyDiv w:val="1"/>
      <w:marLeft w:val="0"/>
      <w:marRight w:val="0"/>
      <w:marTop w:val="0"/>
      <w:marBottom w:val="0"/>
      <w:divBdr>
        <w:top w:val="none" w:sz="0" w:space="0" w:color="auto"/>
        <w:left w:val="none" w:sz="0" w:space="0" w:color="auto"/>
        <w:bottom w:val="none" w:sz="0" w:space="0" w:color="auto"/>
        <w:right w:val="none" w:sz="0" w:space="0" w:color="auto"/>
      </w:divBdr>
    </w:div>
    <w:div w:id="1661880806">
      <w:bodyDiv w:val="1"/>
      <w:marLeft w:val="0"/>
      <w:marRight w:val="0"/>
      <w:marTop w:val="0"/>
      <w:marBottom w:val="0"/>
      <w:divBdr>
        <w:top w:val="none" w:sz="0" w:space="0" w:color="auto"/>
        <w:left w:val="none" w:sz="0" w:space="0" w:color="auto"/>
        <w:bottom w:val="none" w:sz="0" w:space="0" w:color="auto"/>
        <w:right w:val="none" w:sz="0" w:space="0" w:color="auto"/>
      </w:divBdr>
    </w:div>
    <w:div w:id="1661928721">
      <w:bodyDiv w:val="1"/>
      <w:marLeft w:val="0"/>
      <w:marRight w:val="0"/>
      <w:marTop w:val="0"/>
      <w:marBottom w:val="0"/>
      <w:divBdr>
        <w:top w:val="none" w:sz="0" w:space="0" w:color="auto"/>
        <w:left w:val="none" w:sz="0" w:space="0" w:color="auto"/>
        <w:bottom w:val="none" w:sz="0" w:space="0" w:color="auto"/>
        <w:right w:val="none" w:sz="0" w:space="0" w:color="auto"/>
      </w:divBdr>
    </w:div>
    <w:div w:id="1662003080">
      <w:bodyDiv w:val="1"/>
      <w:marLeft w:val="0"/>
      <w:marRight w:val="0"/>
      <w:marTop w:val="0"/>
      <w:marBottom w:val="0"/>
      <w:divBdr>
        <w:top w:val="none" w:sz="0" w:space="0" w:color="auto"/>
        <w:left w:val="none" w:sz="0" w:space="0" w:color="auto"/>
        <w:bottom w:val="none" w:sz="0" w:space="0" w:color="auto"/>
        <w:right w:val="none" w:sz="0" w:space="0" w:color="auto"/>
      </w:divBdr>
    </w:div>
    <w:div w:id="1662585921">
      <w:bodyDiv w:val="1"/>
      <w:marLeft w:val="0"/>
      <w:marRight w:val="0"/>
      <w:marTop w:val="0"/>
      <w:marBottom w:val="0"/>
      <w:divBdr>
        <w:top w:val="none" w:sz="0" w:space="0" w:color="auto"/>
        <w:left w:val="none" w:sz="0" w:space="0" w:color="auto"/>
        <w:bottom w:val="none" w:sz="0" w:space="0" w:color="auto"/>
        <w:right w:val="none" w:sz="0" w:space="0" w:color="auto"/>
      </w:divBdr>
    </w:div>
    <w:div w:id="1662659317">
      <w:bodyDiv w:val="1"/>
      <w:marLeft w:val="0"/>
      <w:marRight w:val="0"/>
      <w:marTop w:val="0"/>
      <w:marBottom w:val="0"/>
      <w:divBdr>
        <w:top w:val="none" w:sz="0" w:space="0" w:color="auto"/>
        <w:left w:val="none" w:sz="0" w:space="0" w:color="auto"/>
        <w:bottom w:val="none" w:sz="0" w:space="0" w:color="auto"/>
        <w:right w:val="none" w:sz="0" w:space="0" w:color="auto"/>
      </w:divBdr>
    </w:div>
    <w:div w:id="1662738363">
      <w:bodyDiv w:val="1"/>
      <w:marLeft w:val="0"/>
      <w:marRight w:val="0"/>
      <w:marTop w:val="0"/>
      <w:marBottom w:val="0"/>
      <w:divBdr>
        <w:top w:val="none" w:sz="0" w:space="0" w:color="auto"/>
        <w:left w:val="none" w:sz="0" w:space="0" w:color="auto"/>
        <w:bottom w:val="none" w:sz="0" w:space="0" w:color="auto"/>
        <w:right w:val="none" w:sz="0" w:space="0" w:color="auto"/>
      </w:divBdr>
    </w:div>
    <w:div w:id="1662809796">
      <w:bodyDiv w:val="1"/>
      <w:marLeft w:val="0"/>
      <w:marRight w:val="0"/>
      <w:marTop w:val="0"/>
      <w:marBottom w:val="0"/>
      <w:divBdr>
        <w:top w:val="none" w:sz="0" w:space="0" w:color="auto"/>
        <w:left w:val="none" w:sz="0" w:space="0" w:color="auto"/>
        <w:bottom w:val="none" w:sz="0" w:space="0" w:color="auto"/>
        <w:right w:val="none" w:sz="0" w:space="0" w:color="auto"/>
      </w:divBdr>
    </w:div>
    <w:div w:id="1663392440">
      <w:bodyDiv w:val="1"/>
      <w:marLeft w:val="0"/>
      <w:marRight w:val="0"/>
      <w:marTop w:val="0"/>
      <w:marBottom w:val="0"/>
      <w:divBdr>
        <w:top w:val="none" w:sz="0" w:space="0" w:color="auto"/>
        <w:left w:val="none" w:sz="0" w:space="0" w:color="auto"/>
        <w:bottom w:val="none" w:sz="0" w:space="0" w:color="auto"/>
        <w:right w:val="none" w:sz="0" w:space="0" w:color="auto"/>
      </w:divBdr>
    </w:div>
    <w:div w:id="1663966252">
      <w:bodyDiv w:val="1"/>
      <w:marLeft w:val="0"/>
      <w:marRight w:val="0"/>
      <w:marTop w:val="0"/>
      <w:marBottom w:val="0"/>
      <w:divBdr>
        <w:top w:val="none" w:sz="0" w:space="0" w:color="auto"/>
        <w:left w:val="none" w:sz="0" w:space="0" w:color="auto"/>
        <w:bottom w:val="none" w:sz="0" w:space="0" w:color="auto"/>
        <w:right w:val="none" w:sz="0" w:space="0" w:color="auto"/>
      </w:divBdr>
    </w:div>
    <w:div w:id="1664120610">
      <w:bodyDiv w:val="1"/>
      <w:marLeft w:val="0"/>
      <w:marRight w:val="0"/>
      <w:marTop w:val="0"/>
      <w:marBottom w:val="0"/>
      <w:divBdr>
        <w:top w:val="none" w:sz="0" w:space="0" w:color="auto"/>
        <w:left w:val="none" w:sz="0" w:space="0" w:color="auto"/>
        <w:bottom w:val="none" w:sz="0" w:space="0" w:color="auto"/>
        <w:right w:val="none" w:sz="0" w:space="0" w:color="auto"/>
      </w:divBdr>
    </w:div>
    <w:div w:id="1664166063">
      <w:bodyDiv w:val="1"/>
      <w:marLeft w:val="0"/>
      <w:marRight w:val="0"/>
      <w:marTop w:val="0"/>
      <w:marBottom w:val="0"/>
      <w:divBdr>
        <w:top w:val="none" w:sz="0" w:space="0" w:color="auto"/>
        <w:left w:val="none" w:sz="0" w:space="0" w:color="auto"/>
        <w:bottom w:val="none" w:sz="0" w:space="0" w:color="auto"/>
        <w:right w:val="none" w:sz="0" w:space="0" w:color="auto"/>
      </w:divBdr>
    </w:div>
    <w:div w:id="1664241274">
      <w:bodyDiv w:val="1"/>
      <w:marLeft w:val="0"/>
      <w:marRight w:val="0"/>
      <w:marTop w:val="0"/>
      <w:marBottom w:val="0"/>
      <w:divBdr>
        <w:top w:val="none" w:sz="0" w:space="0" w:color="auto"/>
        <w:left w:val="none" w:sz="0" w:space="0" w:color="auto"/>
        <w:bottom w:val="none" w:sz="0" w:space="0" w:color="auto"/>
        <w:right w:val="none" w:sz="0" w:space="0" w:color="auto"/>
      </w:divBdr>
    </w:div>
    <w:div w:id="1664357953">
      <w:bodyDiv w:val="1"/>
      <w:marLeft w:val="0"/>
      <w:marRight w:val="0"/>
      <w:marTop w:val="0"/>
      <w:marBottom w:val="0"/>
      <w:divBdr>
        <w:top w:val="none" w:sz="0" w:space="0" w:color="auto"/>
        <w:left w:val="none" w:sz="0" w:space="0" w:color="auto"/>
        <w:bottom w:val="none" w:sz="0" w:space="0" w:color="auto"/>
        <w:right w:val="none" w:sz="0" w:space="0" w:color="auto"/>
      </w:divBdr>
    </w:div>
    <w:div w:id="1664510075">
      <w:bodyDiv w:val="1"/>
      <w:marLeft w:val="0"/>
      <w:marRight w:val="0"/>
      <w:marTop w:val="0"/>
      <w:marBottom w:val="0"/>
      <w:divBdr>
        <w:top w:val="none" w:sz="0" w:space="0" w:color="auto"/>
        <w:left w:val="none" w:sz="0" w:space="0" w:color="auto"/>
        <w:bottom w:val="none" w:sz="0" w:space="0" w:color="auto"/>
        <w:right w:val="none" w:sz="0" w:space="0" w:color="auto"/>
      </w:divBdr>
    </w:div>
    <w:div w:id="1664550418">
      <w:bodyDiv w:val="1"/>
      <w:marLeft w:val="0"/>
      <w:marRight w:val="0"/>
      <w:marTop w:val="0"/>
      <w:marBottom w:val="0"/>
      <w:divBdr>
        <w:top w:val="none" w:sz="0" w:space="0" w:color="auto"/>
        <w:left w:val="none" w:sz="0" w:space="0" w:color="auto"/>
        <w:bottom w:val="none" w:sz="0" w:space="0" w:color="auto"/>
        <w:right w:val="none" w:sz="0" w:space="0" w:color="auto"/>
      </w:divBdr>
    </w:div>
    <w:div w:id="1664551179">
      <w:bodyDiv w:val="1"/>
      <w:marLeft w:val="0"/>
      <w:marRight w:val="0"/>
      <w:marTop w:val="0"/>
      <w:marBottom w:val="0"/>
      <w:divBdr>
        <w:top w:val="none" w:sz="0" w:space="0" w:color="auto"/>
        <w:left w:val="none" w:sz="0" w:space="0" w:color="auto"/>
        <w:bottom w:val="none" w:sz="0" w:space="0" w:color="auto"/>
        <w:right w:val="none" w:sz="0" w:space="0" w:color="auto"/>
      </w:divBdr>
    </w:div>
    <w:div w:id="1665086675">
      <w:bodyDiv w:val="1"/>
      <w:marLeft w:val="0"/>
      <w:marRight w:val="0"/>
      <w:marTop w:val="0"/>
      <w:marBottom w:val="0"/>
      <w:divBdr>
        <w:top w:val="none" w:sz="0" w:space="0" w:color="auto"/>
        <w:left w:val="none" w:sz="0" w:space="0" w:color="auto"/>
        <w:bottom w:val="none" w:sz="0" w:space="0" w:color="auto"/>
        <w:right w:val="none" w:sz="0" w:space="0" w:color="auto"/>
      </w:divBdr>
    </w:div>
    <w:div w:id="1665165255">
      <w:bodyDiv w:val="1"/>
      <w:marLeft w:val="0"/>
      <w:marRight w:val="0"/>
      <w:marTop w:val="0"/>
      <w:marBottom w:val="0"/>
      <w:divBdr>
        <w:top w:val="none" w:sz="0" w:space="0" w:color="auto"/>
        <w:left w:val="none" w:sz="0" w:space="0" w:color="auto"/>
        <w:bottom w:val="none" w:sz="0" w:space="0" w:color="auto"/>
        <w:right w:val="none" w:sz="0" w:space="0" w:color="auto"/>
      </w:divBdr>
    </w:div>
    <w:div w:id="1665280543">
      <w:bodyDiv w:val="1"/>
      <w:marLeft w:val="0"/>
      <w:marRight w:val="0"/>
      <w:marTop w:val="0"/>
      <w:marBottom w:val="0"/>
      <w:divBdr>
        <w:top w:val="none" w:sz="0" w:space="0" w:color="auto"/>
        <w:left w:val="none" w:sz="0" w:space="0" w:color="auto"/>
        <w:bottom w:val="none" w:sz="0" w:space="0" w:color="auto"/>
        <w:right w:val="none" w:sz="0" w:space="0" w:color="auto"/>
      </w:divBdr>
    </w:div>
    <w:div w:id="1665356411">
      <w:bodyDiv w:val="1"/>
      <w:marLeft w:val="0"/>
      <w:marRight w:val="0"/>
      <w:marTop w:val="0"/>
      <w:marBottom w:val="0"/>
      <w:divBdr>
        <w:top w:val="none" w:sz="0" w:space="0" w:color="auto"/>
        <w:left w:val="none" w:sz="0" w:space="0" w:color="auto"/>
        <w:bottom w:val="none" w:sz="0" w:space="0" w:color="auto"/>
        <w:right w:val="none" w:sz="0" w:space="0" w:color="auto"/>
      </w:divBdr>
    </w:div>
    <w:div w:id="1665745106">
      <w:bodyDiv w:val="1"/>
      <w:marLeft w:val="0"/>
      <w:marRight w:val="0"/>
      <w:marTop w:val="0"/>
      <w:marBottom w:val="0"/>
      <w:divBdr>
        <w:top w:val="none" w:sz="0" w:space="0" w:color="auto"/>
        <w:left w:val="none" w:sz="0" w:space="0" w:color="auto"/>
        <w:bottom w:val="none" w:sz="0" w:space="0" w:color="auto"/>
        <w:right w:val="none" w:sz="0" w:space="0" w:color="auto"/>
      </w:divBdr>
    </w:div>
    <w:div w:id="1665820601">
      <w:bodyDiv w:val="1"/>
      <w:marLeft w:val="0"/>
      <w:marRight w:val="0"/>
      <w:marTop w:val="0"/>
      <w:marBottom w:val="0"/>
      <w:divBdr>
        <w:top w:val="none" w:sz="0" w:space="0" w:color="auto"/>
        <w:left w:val="none" w:sz="0" w:space="0" w:color="auto"/>
        <w:bottom w:val="none" w:sz="0" w:space="0" w:color="auto"/>
        <w:right w:val="none" w:sz="0" w:space="0" w:color="auto"/>
      </w:divBdr>
    </w:div>
    <w:div w:id="1665932800">
      <w:bodyDiv w:val="1"/>
      <w:marLeft w:val="0"/>
      <w:marRight w:val="0"/>
      <w:marTop w:val="0"/>
      <w:marBottom w:val="0"/>
      <w:divBdr>
        <w:top w:val="none" w:sz="0" w:space="0" w:color="auto"/>
        <w:left w:val="none" w:sz="0" w:space="0" w:color="auto"/>
        <w:bottom w:val="none" w:sz="0" w:space="0" w:color="auto"/>
        <w:right w:val="none" w:sz="0" w:space="0" w:color="auto"/>
      </w:divBdr>
    </w:div>
    <w:div w:id="1665937532">
      <w:bodyDiv w:val="1"/>
      <w:marLeft w:val="0"/>
      <w:marRight w:val="0"/>
      <w:marTop w:val="0"/>
      <w:marBottom w:val="0"/>
      <w:divBdr>
        <w:top w:val="none" w:sz="0" w:space="0" w:color="auto"/>
        <w:left w:val="none" w:sz="0" w:space="0" w:color="auto"/>
        <w:bottom w:val="none" w:sz="0" w:space="0" w:color="auto"/>
        <w:right w:val="none" w:sz="0" w:space="0" w:color="auto"/>
      </w:divBdr>
    </w:div>
    <w:div w:id="1666088638">
      <w:bodyDiv w:val="1"/>
      <w:marLeft w:val="0"/>
      <w:marRight w:val="0"/>
      <w:marTop w:val="0"/>
      <w:marBottom w:val="0"/>
      <w:divBdr>
        <w:top w:val="none" w:sz="0" w:space="0" w:color="auto"/>
        <w:left w:val="none" w:sz="0" w:space="0" w:color="auto"/>
        <w:bottom w:val="none" w:sz="0" w:space="0" w:color="auto"/>
        <w:right w:val="none" w:sz="0" w:space="0" w:color="auto"/>
      </w:divBdr>
    </w:div>
    <w:div w:id="1667241939">
      <w:bodyDiv w:val="1"/>
      <w:marLeft w:val="0"/>
      <w:marRight w:val="0"/>
      <w:marTop w:val="0"/>
      <w:marBottom w:val="0"/>
      <w:divBdr>
        <w:top w:val="none" w:sz="0" w:space="0" w:color="auto"/>
        <w:left w:val="none" w:sz="0" w:space="0" w:color="auto"/>
        <w:bottom w:val="none" w:sz="0" w:space="0" w:color="auto"/>
        <w:right w:val="none" w:sz="0" w:space="0" w:color="auto"/>
      </w:divBdr>
    </w:div>
    <w:div w:id="1667319856">
      <w:bodyDiv w:val="1"/>
      <w:marLeft w:val="0"/>
      <w:marRight w:val="0"/>
      <w:marTop w:val="0"/>
      <w:marBottom w:val="0"/>
      <w:divBdr>
        <w:top w:val="none" w:sz="0" w:space="0" w:color="auto"/>
        <w:left w:val="none" w:sz="0" w:space="0" w:color="auto"/>
        <w:bottom w:val="none" w:sz="0" w:space="0" w:color="auto"/>
        <w:right w:val="none" w:sz="0" w:space="0" w:color="auto"/>
      </w:divBdr>
    </w:div>
    <w:div w:id="1667394166">
      <w:bodyDiv w:val="1"/>
      <w:marLeft w:val="0"/>
      <w:marRight w:val="0"/>
      <w:marTop w:val="0"/>
      <w:marBottom w:val="0"/>
      <w:divBdr>
        <w:top w:val="none" w:sz="0" w:space="0" w:color="auto"/>
        <w:left w:val="none" w:sz="0" w:space="0" w:color="auto"/>
        <w:bottom w:val="none" w:sz="0" w:space="0" w:color="auto"/>
        <w:right w:val="none" w:sz="0" w:space="0" w:color="auto"/>
      </w:divBdr>
    </w:div>
    <w:div w:id="1667711908">
      <w:bodyDiv w:val="1"/>
      <w:marLeft w:val="0"/>
      <w:marRight w:val="0"/>
      <w:marTop w:val="0"/>
      <w:marBottom w:val="0"/>
      <w:divBdr>
        <w:top w:val="none" w:sz="0" w:space="0" w:color="auto"/>
        <w:left w:val="none" w:sz="0" w:space="0" w:color="auto"/>
        <w:bottom w:val="none" w:sz="0" w:space="0" w:color="auto"/>
        <w:right w:val="none" w:sz="0" w:space="0" w:color="auto"/>
      </w:divBdr>
    </w:div>
    <w:div w:id="1667854024">
      <w:bodyDiv w:val="1"/>
      <w:marLeft w:val="0"/>
      <w:marRight w:val="0"/>
      <w:marTop w:val="0"/>
      <w:marBottom w:val="0"/>
      <w:divBdr>
        <w:top w:val="none" w:sz="0" w:space="0" w:color="auto"/>
        <w:left w:val="none" w:sz="0" w:space="0" w:color="auto"/>
        <w:bottom w:val="none" w:sz="0" w:space="0" w:color="auto"/>
        <w:right w:val="none" w:sz="0" w:space="0" w:color="auto"/>
      </w:divBdr>
    </w:div>
    <w:div w:id="1668047767">
      <w:bodyDiv w:val="1"/>
      <w:marLeft w:val="0"/>
      <w:marRight w:val="0"/>
      <w:marTop w:val="0"/>
      <w:marBottom w:val="0"/>
      <w:divBdr>
        <w:top w:val="none" w:sz="0" w:space="0" w:color="auto"/>
        <w:left w:val="none" w:sz="0" w:space="0" w:color="auto"/>
        <w:bottom w:val="none" w:sz="0" w:space="0" w:color="auto"/>
        <w:right w:val="none" w:sz="0" w:space="0" w:color="auto"/>
      </w:divBdr>
    </w:div>
    <w:div w:id="1668242955">
      <w:bodyDiv w:val="1"/>
      <w:marLeft w:val="0"/>
      <w:marRight w:val="0"/>
      <w:marTop w:val="0"/>
      <w:marBottom w:val="0"/>
      <w:divBdr>
        <w:top w:val="none" w:sz="0" w:space="0" w:color="auto"/>
        <w:left w:val="none" w:sz="0" w:space="0" w:color="auto"/>
        <w:bottom w:val="none" w:sz="0" w:space="0" w:color="auto"/>
        <w:right w:val="none" w:sz="0" w:space="0" w:color="auto"/>
      </w:divBdr>
    </w:div>
    <w:div w:id="1668244549">
      <w:bodyDiv w:val="1"/>
      <w:marLeft w:val="0"/>
      <w:marRight w:val="0"/>
      <w:marTop w:val="0"/>
      <w:marBottom w:val="0"/>
      <w:divBdr>
        <w:top w:val="none" w:sz="0" w:space="0" w:color="auto"/>
        <w:left w:val="none" w:sz="0" w:space="0" w:color="auto"/>
        <w:bottom w:val="none" w:sz="0" w:space="0" w:color="auto"/>
        <w:right w:val="none" w:sz="0" w:space="0" w:color="auto"/>
      </w:divBdr>
    </w:div>
    <w:div w:id="1668434420">
      <w:bodyDiv w:val="1"/>
      <w:marLeft w:val="0"/>
      <w:marRight w:val="0"/>
      <w:marTop w:val="0"/>
      <w:marBottom w:val="0"/>
      <w:divBdr>
        <w:top w:val="none" w:sz="0" w:space="0" w:color="auto"/>
        <w:left w:val="none" w:sz="0" w:space="0" w:color="auto"/>
        <w:bottom w:val="none" w:sz="0" w:space="0" w:color="auto"/>
        <w:right w:val="none" w:sz="0" w:space="0" w:color="auto"/>
      </w:divBdr>
    </w:div>
    <w:div w:id="1669020462">
      <w:bodyDiv w:val="1"/>
      <w:marLeft w:val="0"/>
      <w:marRight w:val="0"/>
      <w:marTop w:val="0"/>
      <w:marBottom w:val="0"/>
      <w:divBdr>
        <w:top w:val="none" w:sz="0" w:space="0" w:color="auto"/>
        <w:left w:val="none" w:sz="0" w:space="0" w:color="auto"/>
        <w:bottom w:val="none" w:sz="0" w:space="0" w:color="auto"/>
        <w:right w:val="none" w:sz="0" w:space="0" w:color="auto"/>
      </w:divBdr>
    </w:div>
    <w:div w:id="1669363863">
      <w:bodyDiv w:val="1"/>
      <w:marLeft w:val="0"/>
      <w:marRight w:val="0"/>
      <w:marTop w:val="0"/>
      <w:marBottom w:val="0"/>
      <w:divBdr>
        <w:top w:val="none" w:sz="0" w:space="0" w:color="auto"/>
        <w:left w:val="none" w:sz="0" w:space="0" w:color="auto"/>
        <w:bottom w:val="none" w:sz="0" w:space="0" w:color="auto"/>
        <w:right w:val="none" w:sz="0" w:space="0" w:color="auto"/>
      </w:divBdr>
    </w:div>
    <w:div w:id="1669483000">
      <w:bodyDiv w:val="1"/>
      <w:marLeft w:val="0"/>
      <w:marRight w:val="0"/>
      <w:marTop w:val="0"/>
      <w:marBottom w:val="0"/>
      <w:divBdr>
        <w:top w:val="none" w:sz="0" w:space="0" w:color="auto"/>
        <w:left w:val="none" w:sz="0" w:space="0" w:color="auto"/>
        <w:bottom w:val="none" w:sz="0" w:space="0" w:color="auto"/>
        <w:right w:val="none" w:sz="0" w:space="0" w:color="auto"/>
      </w:divBdr>
    </w:div>
    <w:div w:id="1669483183">
      <w:bodyDiv w:val="1"/>
      <w:marLeft w:val="0"/>
      <w:marRight w:val="0"/>
      <w:marTop w:val="0"/>
      <w:marBottom w:val="0"/>
      <w:divBdr>
        <w:top w:val="none" w:sz="0" w:space="0" w:color="auto"/>
        <w:left w:val="none" w:sz="0" w:space="0" w:color="auto"/>
        <w:bottom w:val="none" w:sz="0" w:space="0" w:color="auto"/>
        <w:right w:val="none" w:sz="0" w:space="0" w:color="auto"/>
      </w:divBdr>
    </w:div>
    <w:div w:id="1669596952">
      <w:bodyDiv w:val="1"/>
      <w:marLeft w:val="0"/>
      <w:marRight w:val="0"/>
      <w:marTop w:val="0"/>
      <w:marBottom w:val="0"/>
      <w:divBdr>
        <w:top w:val="none" w:sz="0" w:space="0" w:color="auto"/>
        <w:left w:val="none" w:sz="0" w:space="0" w:color="auto"/>
        <w:bottom w:val="none" w:sz="0" w:space="0" w:color="auto"/>
        <w:right w:val="none" w:sz="0" w:space="0" w:color="auto"/>
      </w:divBdr>
    </w:div>
    <w:div w:id="1669819526">
      <w:bodyDiv w:val="1"/>
      <w:marLeft w:val="0"/>
      <w:marRight w:val="0"/>
      <w:marTop w:val="0"/>
      <w:marBottom w:val="0"/>
      <w:divBdr>
        <w:top w:val="none" w:sz="0" w:space="0" w:color="auto"/>
        <w:left w:val="none" w:sz="0" w:space="0" w:color="auto"/>
        <w:bottom w:val="none" w:sz="0" w:space="0" w:color="auto"/>
        <w:right w:val="none" w:sz="0" w:space="0" w:color="auto"/>
      </w:divBdr>
    </w:div>
    <w:div w:id="1670016726">
      <w:bodyDiv w:val="1"/>
      <w:marLeft w:val="0"/>
      <w:marRight w:val="0"/>
      <w:marTop w:val="0"/>
      <w:marBottom w:val="0"/>
      <w:divBdr>
        <w:top w:val="none" w:sz="0" w:space="0" w:color="auto"/>
        <w:left w:val="none" w:sz="0" w:space="0" w:color="auto"/>
        <w:bottom w:val="none" w:sz="0" w:space="0" w:color="auto"/>
        <w:right w:val="none" w:sz="0" w:space="0" w:color="auto"/>
      </w:divBdr>
    </w:div>
    <w:div w:id="1670136178">
      <w:bodyDiv w:val="1"/>
      <w:marLeft w:val="0"/>
      <w:marRight w:val="0"/>
      <w:marTop w:val="0"/>
      <w:marBottom w:val="0"/>
      <w:divBdr>
        <w:top w:val="none" w:sz="0" w:space="0" w:color="auto"/>
        <w:left w:val="none" w:sz="0" w:space="0" w:color="auto"/>
        <w:bottom w:val="none" w:sz="0" w:space="0" w:color="auto"/>
        <w:right w:val="none" w:sz="0" w:space="0" w:color="auto"/>
      </w:divBdr>
    </w:div>
    <w:div w:id="1670863770">
      <w:bodyDiv w:val="1"/>
      <w:marLeft w:val="0"/>
      <w:marRight w:val="0"/>
      <w:marTop w:val="0"/>
      <w:marBottom w:val="0"/>
      <w:divBdr>
        <w:top w:val="none" w:sz="0" w:space="0" w:color="auto"/>
        <w:left w:val="none" w:sz="0" w:space="0" w:color="auto"/>
        <w:bottom w:val="none" w:sz="0" w:space="0" w:color="auto"/>
        <w:right w:val="none" w:sz="0" w:space="0" w:color="auto"/>
      </w:divBdr>
    </w:div>
    <w:div w:id="1670866912">
      <w:bodyDiv w:val="1"/>
      <w:marLeft w:val="0"/>
      <w:marRight w:val="0"/>
      <w:marTop w:val="0"/>
      <w:marBottom w:val="0"/>
      <w:divBdr>
        <w:top w:val="none" w:sz="0" w:space="0" w:color="auto"/>
        <w:left w:val="none" w:sz="0" w:space="0" w:color="auto"/>
        <w:bottom w:val="none" w:sz="0" w:space="0" w:color="auto"/>
        <w:right w:val="none" w:sz="0" w:space="0" w:color="auto"/>
      </w:divBdr>
    </w:div>
    <w:div w:id="1670906093">
      <w:bodyDiv w:val="1"/>
      <w:marLeft w:val="0"/>
      <w:marRight w:val="0"/>
      <w:marTop w:val="0"/>
      <w:marBottom w:val="0"/>
      <w:divBdr>
        <w:top w:val="none" w:sz="0" w:space="0" w:color="auto"/>
        <w:left w:val="none" w:sz="0" w:space="0" w:color="auto"/>
        <w:bottom w:val="none" w:sz="0" w:space="0" w:color="auto"/>
        <w:right w:val="none" w:sz="0" w:space="0" w:color="auto"/>
      </w:divBdr>
    </w:div>
    <w:div w:id="1670979377">
      <w:bodyDiv w:val="1"/>
      <w:marLeft w:val="0"/>
      <w:marRight w:val="0"/>
      <w:marTop w:val="0"/>
      <w:marBottom w:val="0"/>
      <w:divBdr>
        <w:top w:val="none" w:sz="0" w:space="0" w:color="auto"/>
        <w:left w:val="none" w:sz="0" w:space="0" w:color="auto"/>
        <w:bottom w:val="none" w:sz="0" w:space="0" w:color="auto"/>
        <w:right w:val="none" w:sz="0" w:space="0" w:color="auto"/>
      </w:divBdr>
    </w:div>
    <w:div w:id="1671055888">
      <w:bodyDiv w:val="1"/>
      <w:marLeft w:val="0"/>
      <w:marRight w:val="0"/>
      <w:marTop w:val="0"/>
      <w:marBottom w:val="0"/>
      <w:divBdr>
        <w:top w:val="none" w:sz="0" w:space="0" w:color="auto"/>
        <w:left w:val="none" w:sz="0" w:space="0" w:color="auto"/>
        <w:bottom w:val="none" w:sz="0" w:space="0" w:color="auto"/>
        <w:right w:val="none" w:sz="0" w:space="0" w:color="auto"/>
      </w:divBdr>
    </w:div>
    <w:div w:id="1671062440">
      <w:bodyDiv w:val="1"/>
      <w:marLeft w:val="0"/>
      <w:marRight w:val="0"/>
      <w:marTop w:val="0"/>
      <w:marBottom w:val="0"/>
      <w:divBdr>
        <w:top w:val="none" w:sz="0" w:space="0" w:color="auto"/>
        <w:left w:val="none" w:sz="0" w:space="0" w:color="auto"/>
        <w:bottom w:val="none" w:sz="0" w:space="0" w:color="auto"/>
        <w:right w:val="none" w:sz="0" w:space="0" w:color="auto"/>
      </w:divBdr>
    </w:div>
    <w:div w:id="1671329499">
      <w:bodyDiv w:val="1"/>
      <w:marLeft w:val="0"/>
      <w:marRight w:val="0"/>
      <w:marTop w:val="0"/>
      <w:marBottom w:val="0"/>
      <w:divBdr>
        <w:top w:val="none" w:sz="0" w:space="0" w:color="auto"/>
        <w:left w:val="none" w:sz="0" w:space="0" w:color="auto"/>
        <w:bottom w:val="none" w:sz="0" w:space="0" w:color="auto"/>
        <w:right w:val="none" w:sz="0" w:space="0" w:color="auto"/>
      </w:divBdr>
    </w:div>
    <w:div w:id="1671522950">
      <w:bodyDiv w:val="1"/>
      <w:marLeft w:val="0"/>
      <w:marRight w:val="0"/>
      <w:marTop w:val="0"/>
      <w:marBottom w:val="0"/>
      <w:divBdr>
        <w:top w:val="none" w:sz="0" w:space="0" w:color="auto"/>
        <w:left w:val="none" w:sz="0" w:space="0" w:color="auto"/>
        <w:bottom w:val="none" w:sz="0" w:space="0" w:color="auto"/>
        <w:right w:val="none" w:sz="0" w:space="0" w:color="auto"/>
      </w:divBdr>
    </w:div>
    <w:div w:id="1671719358">
      <w:bodyDiv w:val="1"/>
      <w:marLeft w:val="0"/>
      <w:marRight w:val="0"/>
      <w:marTop w:val="0"/>
      <w:marBottom w:val="0"/>
      <w:divBdr>
        <w:top w:val="none" w:sz="0" w:space="0" w:color="auto"/>
        <w:left w:val="none" w:sz="0" w:space="0" w:color="auto"/>
        <w:bottom w:val="none" w:sz="0" w:space="0" w:color="auto"/>
        <w:right w:val="none" w:sz="0" w:space="0" w:color="auto"/>
      </w:divBdr>
    </w:div>
    <w:div w:id="1671788525">
      <w:bodyDiv w:val="1"/>
      <w:marLeft w:val="0"/>
      <w:marRight w:val="0"/>
      <w:marTop w:val="0"/>
      <w:marBottom w:val="0"/>
      <w:divBdr>
        <w:top w:val="none" w:sz="0" w:space="0" w:color="auto"/>
        <w:left w:val="none" w:sz="0" w:space="0" w:color="auto"/>
        <w:bottom w:val="none" w:sz="0" w:space="0" w:color="auto"/>
        <w:right w:val="none" w:sz="0" w:space="0" w:color="auto"/>
      </w:divBdr>
    </w:div>
    <w:div w:id="1671829399">
      <w:bodyDiv w:val="1"/>
      <w:marLeft w:val="0"/>
      <w:marRight w:val="0"/>
      <w:marTop w:val="0"/>
      <w:marBottom w:val="0"/>
      <w:divBdr>
        <w:top w:val="none" w:sz="0" w:space="0" w:color="auto"/>
        <w:left w:val="none" w:sz="0" w:space="0" w:color="auto"/>
        <w:bottom w:val="none" w:sz="0" w:space="0" w:color="auto"/>
        <w:right w:val="none" w:sz="0" w:space="0" w:color="auto"/>
      </w:divBdr>
    </w:div>
    <w:div w:id="1671830728">
      <w:bodyDiv w:val="1"/>
      <w:marLeft w:val="0"/>
      <w:marRight w:val="0"/>
      <w:marTop w:val="0"/>
      <w:marBottom w:val="0"/>
      <w:divBdr>
        <w:top w:val="none" w:sz="0" w:space="0" w:color="auto"/>
        <w:left w:val="none" w:sz="0" w:space="0" w:color="auto"/>
        <w:bottom w:val="none" w:sz="0" w:space="0" w:color="auto"/>
        <w:right w:val="none" w:sz="0" w:space="0" w:color="auto"/>
      </w:divBdr>
    </w:div>
    <w:div w:id="1671954677">
      <w:bodyDiv w:val="1"/>
      <w:marLeft w:val="0"/>
      <w:marRight w:val="0"/>
      <w:marTop w:val="0"/>
      <w:marBottom w:val="0"/>
      <w:divBdr>
        <w:top w:val="none" w:sz="0" w:space="0" w:color="auto"/>
        <w:left w:val="none" w:sz="0" w:space="0" w:color="auto"/>
        <w:bottom w:val="none" w:sz="0" w:space="0" w:color="auto"/>
        <w:right w:val="none" w:sz="0" w:space="0" w:color="auto"/>
      </w:divBdr>
    </w:div>
    <w:div w:id="1672173182">
      <w:bodyDiv w:val="1"/>
      <w:marLeft w:val="0"/>
      <w:marRight w:val="0"/>
      <w:marTop w:val="0"/>
      <w:marBottom w:val="0"/>
      <w:divBdr>
        <w:top w:val="none" w:sz="0" w:space="0" w:color="auto"/>
        <w:left w:val="none" w:sz="0" w:space="0" w:color="auto"/>
        <w:bottom w:val="none" w:sz="0" w:space="0" w:color="auto"/>
        <w:right w:val="none" w:sz="0" w:space="0" w:color="auto"/>
      </w:divBdr>
    </w:div>
    <w:div w:id="1672179041">
      <w:bodyDiv w:val="1"/>
      <w:marLeft w:val="0"/>
      <w:marRight w:val="0"/>
      <w:marTop w:val="0"/>
      <w:marBottom w:val="0"/>
      <w:divBdr>
        <w:top w:val="none" w:sz="0" w:space="0" w:color="auto"/>
        <w:left w:val="none" w:sz="0" w:space="0" w:color="auto"/>
        <w:bottom w:val="none" w:sz="0" w:space="0" w:color="auto"/>
        <w:right w:val="none" w:sz="0" w:space="0" w:color="auto"/>
      </w:divBdr>
    </w:div>
    <w:div w:id="1672218653">
      <w:bodyDiv w:val="1"/>
      <w:marLeft w:val="0"/>
      <w:marRight w:val="0"/>
      <w:marTop w:val="0"/>
      <w:marBottom w:val="0"/>
      <w:divBdr>
        <w:top w:val="none" w:sz="0" w:space="0" w:color="auto"/>
        <w:left w:val="none" w:sz="0" w:space="0" w:color="auto"/>
        <w:bottom w:val="none" w:sz="0" w:space="0" w:color="auto"/>
        <w:right w:val="none" w:sz="0" w:space="0" w:color="auto"/>
      </w:divBdr>
    </w:div>
    <w:div w:id="1672365842">
      <w:bodyDiv w:val="1"/>
      <w:marLeft w:val="0"/>
      <w:marRight w:val="0"/>
      <w:marTop w:val="0"/>
      <w:marBottom w:val="0"/>
      <w:divBdr>
        <w:top w:val="none" w:sz="0" w:space="0" w:color="auto"/>
        <w:left w:val="none" w:sz="0" w:space="0" w:color="auto"/>
        <w:bottom w:val="none" w:sz="0" w:space="0" w:color="auto"/>
        <w:right w:val="none" w:sz="0" w:space="0" w:color="auto"/>
      </w:divBdr>
    </w:div>
    <w:div w:id="1672415510">
      <w:bodyDiv w:val="1"/>
      <w:marLeft w:val="0"/>
      <w:marRight w:val="0"/>
      <w:marTop w:val="0"/>
      <w:marBottom w:val="0"/>
      <w:divBdr>
        <w:top w:val="none" w:sz="0" w:space="0" w:color="auto"/>
        <w:left w:val="none" w:sz="0" w:space="0" w:color="auto"/>
        <w:bottom w:val="none" w:sz="0" w:space="0" w:color="auto"/>
        <w:right w:val="none" w:sz="0" w:space="0" w:color="auto"/>
      </w:divBdr>
    </w:div>
    <w:div w:id="1672440229">
      <w:bodyDiv w:val="1"/>
      <w:marLeft w:val="0"/>
      <w:marRight w:val="0"/>
      <w:marTop w:val="0"/>
      <w:marBottom w:val="0"/>
      <w:divBdr>
        <w:top w:val="none" w:sz="0" w:space="0" w:color="auto"/>
        <w:left w:val="none" w:sz="0" w:space="0" w:color="auto"/>
        <w:bottom w:val="none" w:sz="0" w:space="0" w:color="auto"/>
        <w:right w:val="none" w:sz="0" w:space="0" w:color="auto"/>
      </w:divBdr>
    </w:div>
    <w:div w:id="1672756690">
      <w:bodyDiv w:val="1"/>
      <w:marLeft w:val="0"/>
      <w:marRight w:val="0"/>
      <w:marTop w:val="0"/>
      <w:marBottom w:val="0"/>
      <w:divBdr>
        <w:top w:val="none" w:sz="0" w:space="0" w:color="auto"/>
        <w:left w:val="none" w:sz="0" w:space="0" w:color="auto"/>
        <w:bottom w:val="none" w:sz="0" w:space="0" w:color="auto"/>
        <w:right w:val="none" w:sz="0" w:space="0" w:color="auto"/>
      </w:divBdr>
    </w:div>
    <w:div w:id="1672873437">
      <w:bodyDiv w:val="1"/>
      <w:marLeft w:val="0"/>
      <w:marRight w:val="0"/>
      <w:marTop w:val="0"/>
      <w:marBottom w:val="0"/>
      <w:divBdr>
        <w:top w:val="none" w:sz="0" w:space="0" w:color="auto"/>
        <w:left w:val="none" w:sz="0" w:space="0" w:color="auto"/>
        <w:bottom w:val="none" w:sz="0" w:space="0" w:color="auto"/>
        <w:right w:val="none" w:sz="0" w:space="0" w:color="auto"/>
      </w:divBdr>
    </w:div>
    <w:div w:id="1673022239">
      <w:bodyDiv w:val="1"/>
      <w:marLeft w:val="0"/>
      <w:marRight w:val="0"/>
      <w:marTop w:val="0"/>
      <w:marBottom w:val="0"/>
      <w:divBdr>
        <w:top w:val="none" w:sz="0" w:space="0" w:color="auto"/>
        <w:left w:val="none" w:sz="0" w:space="0" w:color="auto"/>
        <w:bottom w:val="none" w:sz="0" w:space="0" w:color="auto"/>
        <w:right w:val="none" w:sz="0" w:space="0" w:color="auto"/>
      </w:divBdr>
    </w:div>
    <w:div w:id="1673024643">
      <w:bodyDiv w:val="1"/>
      <w:marLeft w:val="0"/>
      <w:marRight w:val="0"/>
      <w:marTop w:val="0"/>
      <w:marBottom w:val="0"/>
      <w:divBdr>
        <w:top w:val="none" w:sz="0" w:space="0" w:color="auto"/>
        <w:left w:val="none" w:sz="0" w:space="0" w:color="auto"/>
        <w:bottom w:val="none" w:sz="0" w:space="0" w:color="auto"/>
        <w:right w:val="none" w:sz="0" w:space="0" w:color="auto"/>
      </w:divBdr>
    </w:div>
    <w:div w:id="1673218918">
      <w:bodyDiv w:val="1"/>
      <w:marLeft w:val="0"/>
      <w:marRight w:val="0"/>
      <w:marTop w:val="0"/>
      <w:marBottom w:val="0"/>
      <w:divBdr>
        <w:top w:val="none" w:sz="0" w:space="0" w:color="auto"/>
        <w:left w:val="none" w:sz="0" w:space="0" w:color="auto"/>
        <w:bottom w:val="none" w:sz="0" w:space="0" w:color="auto"/>
        <w:right w:val="none" w:sz="0" w:space="0" w:color="auto"/>
      </w:divBdr>
    </w:div>
    <w:div w:id="1673292703">
      <w:bodyDiv w:val="1"/>
      <w:marLeft w:val="0"/>
      <w:marRight w:val="0"/>
      <w:marTop w:val="0"/>
      <w:marBottom w:val="0"/>
      <w:divBdr>
        <w:top w:val="none" w:sz="0" w:space="0" w:color="auto"/>
        <w:left w:val="none" w:sz="0" w:space="0" w:color="auto"/>
        <w:bottom w:val="none" w:sz="0" w:space="0" w:color="auto"/>
        <w:right w:val="none" w:sz="0" w:space="0" w:color="auto"/>
      </w:divBdr>
    </w:div>
    <w:div w:id="1673336872">
      <w:bodyDiv w:val="1"/>
      <w:marLeft w:val="0"/>
      <w:marRight w:val="0"/>
      <w:marTop w:val="0"/>
      <w:marBottom w:val="0"/>
      <w:divBdr>
        <w:top w:val="none" w:sz="0" w:space="0" w:color="auto"/>
        <w:left w:val="none" w:sz="0" w:space="0" w:color="auto"/>
        <w:bottom w:val="none" w:sz="0" w:space="0" w:color="auto"/>
        <w:right w:val="none" w:sz="0" w:space="0" w:color="auto"/>
      </w:divBdr>
    </w:div>
    <w:div w:id="1673754203">
      <w:bodyDiv w:val="1"/>
      <w:marLeft w:val="0"/>
      <w:marRight w:val="0"/>
      <w:marTop w:val="0"/>
      <w:marBottom w:val="0"/>
      <w:divBdr>
        <w:top w:val="none" w:sz="0" w:space="0" w:color="auto"/>
        <w:left w:val="none" w:sz="0" w:space="0" w:color="auto"/>
        <w:bottom w:val="none" w:sz="0" w:space="0" w:color="auto"/>
        <w:right w:val="none" w:sz="0" w:space="0" w:color="auto"/>
      </w:divBdr>
    </w:div>
    <w:div w:id="1673948513">
      <w:bodyDiv w:val="1"/>
      <w:marLeft w:val="0"/>
      <w:marRight w:val="0"/>
      <w:marTop w:val="0"/>
      <w:marBottom w:val="0"/>
      <w:divBdr>
        <w:top w:val="none" w:sz="0" w:space="0" w:color="auto"/>
        <w:left w:val="none" w:sz="0" w:space="0" w:color="auto"/>
        <w:bottom w:val="none" w:sz="0" w:space="0" w:color="auto"/>
        <w:right w:val="none" w:sz="0" w:space="0" w:color="auto"/>
      </w:divBdr>
    </w:div>
    <w:div w:id="1674262927">
      <w:bodyDiv w:val="1"/>
      <w:marLeft w:val="0"/>
      <w:marRight w:val="0"/>
      <w:marTop w:val="0"/>
      <w:marBottom w:val="0"/>
      <w:divBdr>
        <w:top w:val="none" w:sz="0" w:space="0" w:color="auto"/>
        <w:left w:val="none" w:sz="0" w:space="0" w:color="auto"/>
        <w:bottom w:val="none" w:sz="0" w:space="0" w:color="auto"/>
        <w:right w:val="none" w:sz="0" w:space="0" w:color="auto"/>
      </w:divBdr>
    </w:div>
    <w:div w:id="1674338061">
      <w:bodyDiv w:val="1"/>
      <w:marLeft w:val="0"/>
      <w:marRight w:val="0"/>
      <w:marTop w:val="0"/>
      <w:marBottom w:val="0"/>
      <w:divBdr>
        <w:top w:val="none" w:sz="0" w:space="0" w:color="auto"/>
        <w:left w:val="none" w:sz="0" w:space="0" w:color="auto"/>
        <w:bottom w:val="none" w:sz="0" w:space="0" w:color="auto"/>
        <w:right w:val="none" w:sz="0" w:space="0" w:color="auto"/>
      </w:divBdr>
    </w:div>
    <w:div w:id="1674339336">
      <w:bodyDiv w:val="1"/>
      <w:marLeft w:val="0"/>
      <w:marRight w:val="0"/>
      <w:marTop w:val="0"/>
      <w:marBottom w:val="0"/>
      <w:divBdr>
        <w:top w:val="none" w:sz="0" w:space="0" w:color="auto"/>
        <w:left w:val="none" w:sz="0" w:space="0" w:color="auto"/>
        <w:bottom w:val="none" w:sz="0" w:space="0" w:color="auto"/>
        <w:right w:val="none" w:sz="0" w:space="0" w:color="auto"/>
      </w:divBdr>
    </w:div>
    <w:div w:id="1674601975">
      <w:bodyDiv w:val="1"/>
      <w:marLeft w:val="0"/>
      <w:marRight w:val="0"/>
      <w:marTop w:val="0"/>
      <w:marBottom w:val="0"/>
      <w:divBdr>
        <w:top w:val="none" w:sz="0" w:space="0" w:color="auto"/>
        <w:left w:val="none" w:sz="0" w:space="0" w:color="auto"/>
        <w:bottom w:val="none" w:sz="0" w:space="0" w:color="auto"/>
        <w:right w:val="none" w:sz="0" w:space="0" w:color="auto"/>
      </w:divBdr>
    </w:div>
    <w:div w:id="1674842434">
      <w:bodyDiv w:val="1"/>
      <w:marLeft w:val="0"/>
      <w:marRight w:val="0"/>
      <w:marTop w:val="0"/>
      <w:marBottom w:val="0"/>
      <w:divBdr>
        <w:top w:val="none" w:sz="0" w:space="0" w:color="auto"/>
        <w:left w:val="none" w:sz="0" w:space="0" w:color="auto"/>
        <w:bottom w:val="none" w:sz="0" w:space="0" w:color="auto"/>
        <w:right w:val="none" w:sz="0" w:space="0" w:color="auto"/>
      </w:divBdr>
    </w:div>
    <w:div w:id="1674910730">
      <w:bodyDiv w:val="1"/>
      <w:marLeft w:val="0"/>
      <w:marRight w:val="0"/>
      <w:marTop w:val="0"/>
      <w:marBottom w:val="0"/>
      <w:divBdr>
        <w:top w:val="none" w:sz="0" w:space="0" w:color="auto"/>
        <w:left w:val="none" w:sz="0" w:space="0" w:color="auto"/>
        <w:bottom w:val="none" w:sz="0" w:space="0" w:color="auto"/>
        <w:right w:val="none" w:sz="0" w:space="0" w:color="auto"/>
      </w:divBdr>
    </w:div>
    <w:div w:id="1674992362">
      <w:bodyDiv w:val="1"/>
      <w:marLeft w:val="0"/>
      <w:marRight w:val="0"/>
      <w:marTop w:val="0"/>
      <w:marBottom w:val="0"/>
      <w:divBdr>
        <w:top w:val="none" w:sz="0" w:space="0" w:color="auto"/>
        <w:left w:val="none" w:sz="0" w:space="0" w:color="auto"/>
        <w:bottom w:val="none" w:sz="0" w:space="0" w:color="auto"/>
        <w:right w:val="none" w:sz="0" w:space="0" w:color="auto"/>
      </w:divBdr>
    </w:div>
    <w:div w:id="1675256549">
      <w:bodyDiv w:val="1"/>
      <w:marLeft w:val="0"/>
      <w:marRight w:val="0"/>
      <w:marTop w:val="0"/>
      <w:marBottom w:val="0"/>
      <w:divBdr>
        <w:top w:val="none" w:sz="0" w:space="0" w:color="auto"/>
        <w:left w:val="none" w:sz="0" w:space="0" w:color="auto"/>
        <w:bottom w:val="none" w:sz="0" w:space="0" w:color="auto"/>
        <w:right w:val="none" w:sz="0" w:space="0" w:color="auto"/>
      </w:divBdr>
    </w:div>
    <w:div w:id="1675568851">
      <w:bodyDiv w:val="1"/>
      <w:marLeft w:val="0"/>
      <w:marRight w:val="0"/>
      <w:marTop w:val="0"/>
      <w:marBottom w:val="0"/>
      <w:divBdr>
        <w:top w:val="none" w:sz="0" w:space="0" w:color="auto"/>
        <w:left w:val="none" w:sz="0" w:space="0" w:color="auto"/>
        <w:bottom w:val="none" w:sz="0" w:space="0" w:color="auto"/>
        <w:right w:val="none" w:sz="0" w:space="0" w:color="auto"/>
      </w:divBdr>
    </w:div>
    <w:div w:id="1675650636">
      <w:bodyDiv w:val="1"/>
      <w:marLeft w:val="0"/>
      <w:marRight w:val="0"/>
      <w:marTop w:val="0"/>
      <w:marBottom w:val="0"/>
      <w:divBdr>
        <w:top w:val="none" w:sz="0" w:space="0" w:color="auto"/>
        <w:left w:val="none" w:sz="0" w:space="0" w:color="auto"/>
        <w:bottom w:val="none" w:sz="0" w:space="0" w:color="auto"/>
        <w:right w:val="none" w:sz="0" w:space="0" w:color="auto"/>
      </w:divBdr>
    </w:div>
    <w:div w:id="1675691697">
      <w:bodyDiv w:val="1"/>
      <w:marLeft w:val="0"/>
      <w:marRight w:val="0"/>
      <w:marTop w:val="0"/>
      <w:marBottom w:val="0"/>
      <w:divBdr>
        <w:top w:val="none" w:sz="0" w:space="0" w:color="auto"/>
        <w:left w:val="none" w:sz="0" w:space="0" w:color="auto"/>
        <w:bottom w:val="none" w:sz="0" w:space="0" w:color="auto"/>
        <w:right w:val="none" w:sz="0" w:space="0" w:color="auto"/>
      </w:divBdr>
    </w:div>
    <w:div w:id="1676153980">
      <w:bodyDiv w:val="1"/>
      <w:marLeft w:val="0"/>
      <w:marRight w:val="0"/>
      <w:marTop w:val="0"/>
      <w:marBottom w:val="0"/>
      <w:divBdr>
        <w:top w:val="none" w:sz="0" w:space="0" w:color="auto"/>
        <w:left w:val="none" w:sz="0" w:space="0" w:color="auto"/>
        <w:bottom w:val="none" w:sz="0" w:space="0" w:color="auto"/>
        <w:right w:val="none" w:sz="0" w:space="0" w:color="auto"/>
      </w:divBdr>
    </w:div>
    <w:div w:id="1676569298">
      <w:bodyDiv w:val="1"/>
      <w:marLeft w:val="0"/>
      <w:marRight w:val="0"/>
      <w:marTop w:val="0"/>
      <w:marBottom w:val="0"/>
      <w:divBdr>
        <w:top w:val="none" w:sz="0" w:space="0" w:color="auto"/>
        <w:left w:val="none" w:sz="0" w:space="0" w:color="auto"/>
        <w:bottom w:val="none" w:sz="0" w:space="0" w:color="auto"/>
        <w:right w:val="none" w:sz="0" w:space="0" w:color="auto"/>
      </w:divBdr>
    </w:div>
    <w:div w:id="1677071562">
      <w:bodyDiv w:val="1"/>
      <w:marLeft w:val="0"/>
      <w:marRight w:val="0"/>
      <w:marTop w:val="0"/>
      <w:marBottom w:val="0"/>
      <w:divBdr>
        <w:top w:val="none" w:sz="0" w:space="0" w:color="auto"/>
        <w:left w:val="none" w:sz="0" w:space="0" w:color="auto"/>
        <w:bottom w:val="none" w:sz="0" w:space="0" w:color="auto"/>
        <w:right w:val="none" w:sz="0" w:space="0" w:color="auto"/>
      </w:divBdr>
    </w:div>
    <w:div w:id="1678187109">
      <w:bodyDiv w:val="1"/>
      <w:marLeft w:val="0"/>
      <w:marRight w:val="0"/>
      <w:marTop w:val="0"/>
      <w:marBottom w:val="0"/>
      <w:divBdr>
        <w:top w:val="none" w:sz="0" w:space="0" w:color="auto"/>
        <w:left w:val="none" w:sz="0" w:space="0" w:color="auto"/>
        <w:bottom w:val="none" w:sz="0" w:space="0" w:color="auto"/>
        <w:right w:val="none" w:sz="0" w:space="0" w:color="auto"/>
      </w:divBdr>
    </w:div>
    <w:div w:id="1678263706">
      <w:bodyDiv w:val="1"/>
      <w:marLeft w:val="0"/>
      <w:marRight w:val="0"/>
      <w:marTop w:val="0"/>
      <w:marBottom w:val="0"/>
      <w:divBdr>
        <w:top w:val="none" w:sz="0" w:space="0" w:color="auto"/>
        <w:left w:val="none" w:sz="0" w:space="0" w:color="auto"/>
        <w:bottom w:val="none" w:sz="0" w:space="0" w:color="auto"/>
        <w:right w:val="none" w:sz="0" w:space="0" w:color="auto"/>
      </w:divBdr>
    </w:div>
    <w:div w:id="1678270988">
      <w:bodyDiv w:val="1"/>
      <w:marLeft w:val="0"/>
      <w:marRight w:val="0"/>
      <w:marTop w:val="0"/>
      <w:marBottom w:val="0"/>
      <w:divBdr>
        <w:top w:val="none" w:sz="0" w:space="0" w:color="auto"/>
        <w:left w:val="none" w:sz="0" w:space="0" w:color="auto"/>
        <w:bottom w:val="none" w:sz="0" w:space="0" w:color="auto"/>
        <w:right w:val="none" w:sz="0" w:space="0" w:color="auto"/>
      </w:divBdr>
    </w:div>
    <w:div w:id="1678726771">
      <w:bodyDiv w:val="1"/>
      <w:marLeft w:val="0"/>
      <w:marRight w:val="0"/>
      <w:marTop w:val="0"/>
      <w:marBottom w:val="0"/>
      <w:divBdr>
        <w:top w:val="none" w:sz="0" w:space="0" w:color="auto"/>
        <w:left w:val="none" w:sz="0" w:space="0" w:color="auto"/>
        <w:bottom w:val="none" w:sz="0" w:space="0" w:color="auto"/>
        <w:right w:val="none" w:sz="0" w:space="0" w:color="auto"/>
      </w:divBdr>
    </w:div>
    <w:div w:id="1678731779">
      <w:bodyDiv w:val="1"/>
      <w:marLeft w:val="0"/>
      <w:marRight w:val="0"/>
      <w:marTop w:val="0"/>
      <w:marBottom w:val="0"/>
      <w:divBdr>
        <w:top w:val="none" w:sz="0" w:space="0" w:color="auto"/>
        <w:left w:val="none" w:sz="0" w:space="0" w:color="auto"/>
        <w:bottom w:val="none" w:sz="0" w:space="0" w:color="auto"/>
        <w:right w:val="none" w:sz="0" w:space="0" w:color="auto"/>
      </w:divBdr>
    </w:div>
    <w:div w:id="1678848152">
      <w:bodyDiv w:val="1"/>
      <w:marLeft w:val="0"/>
      <w:marRight w:val="0"/>
      <w:marTop w:val="0"/>
      <w:marBottom w:val="0"/>
      <w:divBdr>
        <w:top w:val="none" w:sz="0" w:space="0" w:color="auto"/>
        <w:left w:val="none" w:sz="0" w:space="0" w:color="auto"/>
        <w:bottom w:val="none" w:sz="0" w:space="0" w:color="auto"/>
        <w:right w:val="none" w:sz="0" w:space="0" w:color="auto"/>
      </w:divBdr>
    </w:div>
    <w:div w:id="1679379552">
      <w:bodyDiv w:val="1"/>
      <w:marLeft w:val="0"/>
      <w:marRight w:val="0"/>
      <w:marTop w:val="0"/>
      <w:marBottom w:val="0"/>
      <w:divBdr>
        <w:top w:val="none" w:sz="0" w:space="0" w:color="auto"/>
        <w:left w:val="none" w:sz="0" w:space="0" w:color="auto"/>
        <w:bottom w:val="none" w:sz="0" w:space="0" w:color="auto"/>
        <w:right w:val="none" w:sz="0" w:space="0" w:color="auto"/>
      </w:divBdr>
    </w:div>
    <w:div w:id="1679842156">
      <w:bodyDiv w:val="1"/>
      <w:marLeft w:val="0"/>
      <w:marRight w:val="0"/>
      <w:marTop w:val="0"/>
      <w:marBottom w:val="0"/>
      <w:divBdr>
        <w:top w:val="none" w:sz="0" w:space="0" w:color="auto"/>
        <w:left w:val="none" w:sz="0" w:space="0" w:color="auto"/>
        <w:bottom w:val="none" w:sz="0" w:space="0" w:color="auto"/>
        <w:right w:val="none" w:sz="0" w:space="0" w:color="auto"/>
      </w:divBdr>
    </w:div>
    <w:div w:id="1680425225">
      <w:bodyDiv w:val="1"/>
      <w:marLeft w:val="0"/>
      <w:marRight w:val="0"/>
      <w:marTop w:val="0"/>
      <w:marBottom w:val="0"/>
      <w:divBdr>
        <w:top w:val="none" w:sz="0" w:space="0" w:color="auto"/>
        <w:left w:val="none" w:sz="0" w:space="0" w:color="auto"/>
        <w:bottom w:val="none" w:sz="0" w:space="0" w:color="auto"/>
        <w:right w:val="none" w:sz="0" w:space="0" w:color="auto"/>
      </w:divBdr>
    </w:div>
    <w:div w:id="1680892141">
      <w:bodyDiv w:val="1"/>
      <w:marLeft w:val="0"/>
      <w:marRight w:val="0"/>
      <w:marTop w:val="0"/>
      <w:marBottom w:val="0"/>
      <w:divBdr>
        <w:top w:val="none" w:sz="0" w:space="0" w:color="auto"/>
        <w:left w:val="none" w:sz="0" w:space="0" w:color="auto"/>
        <w:bottom w:val="none" w:sz="0" w:space="0" w:color="auto"/>
        <w:right w:val="none" w:sz="0" w:space="0" w:color="auto"/>
      </w:divBdr>
    </w:div>
    <w:div w:id="1681195896">
      <w:bodyDiv w:val="1"/>
      <w:marLeft w:val="0"/>
      <w:marRight w:val="0"/>
      <w:marTop w:val="0"/>
      <w:marBottom w:val="0"/>
      <w:divBdr>
        <w:top w:val="none" w:sz="0" w:space="0" w:color="auto"/>
        <w:left w:val="none" w:sz="0" w:space="0" w:color="auto"/>
        <w:bottom w:val="none" w:sz="0" w:space="0" w:color="auto"/>
        <w:right w:val="none" w:sz="0" w:space="0" w:color="auto"/>
      </w:divBdr>
    </w:div>
    <w:div w:id="1681274901">
      <w:bodyDiv w:val="1"/>
      <w:marLeft w:val="0"/>
      <w:marRight w:val="0"/>
      <w:marTop w:val="0"/>
      <w:marBottom w:val="0"/>
      <w:divBdr>
        <w:top w:val="none" w:sz="0" w:space="0" w:color="auto"/>
        <w:left w:val="none" w:sz="0" w:space="0" w:color="auto"/>
        <w:bottom w:val="none" w:sz="0" w:space="0" w:color="auto"/>
        <w:right w:val="none" w:sz="0" w:space="0" w:color="auto"/>
      </w:divBdr>
    </w:div>
    <w:div w:id="1681396806">
      <w:bodyDiv w:val="1"/>
      <w:marLeft w:val="0"/>
      <w:marRight w:val="0"/>
      <w:marTop w:val="0"/>
      <w:marBottom w:val="0"/>
      <w:divBdr>
        <w:top w:val="none" w:sz="0" w:space="0" w:color="auto"/>
        <w:left w:val="none" w:sz="0" w:space="0" w:color="auto"/>
        <w:bottom w:val="none" w:sz="0" w:space="0" w:color="auto"/>
        <w:right w:val="none" w:sz="0" w:space="0" w:color="auto"/>
      </w:divBdr>
    </w:div>
    <w:div w:id="1681540627">
      <w:bodyDiv w:val="1"/>
      <w:marLeft w:val="0"/>
      <w:marRight w:val="0"/>
      <w:marTop w:val="0"/>
      <w:marBottom w:val="0"/>
      <w:divBdr>
        <w:top w:val="none" w:sz="0" w:space="0" w:color="auto"/>
        <w:left w:val="none" w:sz="0" w:space="0" w:color="auto"/>
        <w:bottom w:val="none" w:sz="0" w:space="0" w:color="auto"/>
        <w:right w:val="none" w:sz="0" w:space="0" w:color="auto"/>
      </w:divBdr>
    </w:div>
    <w:div w:id="1681852000">
      <w:bodyDiv w:val="1"/>
      <w:marLeft w:val="0"/>
      <w:marRight w:val="0"/>
      <w:marTop w:val="0"/>
      <w:marBottom w:val="0"/>
      <w:divBdr>
        <w:top w:val="none" w:sz="0" w:space="0" w:color="auto"/>
        <w:left w:val="none" w:sz="0" w:space="0" w:color="auto"/>
        <w:bottom w:val="none" w:sz="0" w:space="0" w:color="auto"/>
        <w:right w:val="none" w:sz="0" w:space="0" w:color="auto"/>
      </w:divBdr>
    </w:div>
    <w:div w:id="1682048545">
      <w:bodyDiv w:val="1"/>
      <w:marLeft w:val="0"/>
      <w:marRight w:val="0"/>
      <w:marTop w:val="0"/>
      <w:marBottom w:val="0"/>
      <w:divBdr>
        <w:top w:val="none" w:sz="0" w:space="0" w:color="auto"/>
        <w:left w:val="none" w:sz="0" w:space="0" w:color="auto"/>
        <w:bottom w:val="none" w:sz="0" w:space="0" w:color="auto"/>
        <w:right w:val="none" w:sz="0" w:space="0" w:color="auto"/>
      </w:divBdr>
    </w:div>
    <w:div w:id="1683123288">
      <w:bodyDiv w:val="1"/>
      <w:marLeft w:val="0"/>
      <w:marRight w:val="0"/>
      <w:marTop w:val="0"/>
      <w:marBottom w:val="0"/>
      <w:divBdr>
        <w:top w:val="none" w:sz="0" w:space="0" w:color="auto"/>
        <w:left w:val="none" w:sz="0" w:space="0" w:color="auto"/>
        <w:bottom w:val="none" w:sz="0" w:space="0" w:color="auto"/>
        <w:right w:val="none" w:sz="0" w:space="0" w:color="auto"/>
      </w:divBdr>
    </w:div>
    <w:div w:id="1683166707">
      <w:bodyDiv w:val="1"/>
      <w:marLeft w:val="0"/>
      <w:marRight w:val="0"/>
      <w:marTop w:val="0"/>
      <w:marBottom w:val="0"/>
      <w:divBdr>
        <w:top w:val="none" w:sz="0" w:space="0" w:color="auto"/>
        <w:left w:val="none" w:sz="0" w:space="0" w:color="auto"/>
        <w:bottom w:val="none" w:sz="0" w:space="0" w:color="auto"/>
        <w:right w:val="none" w:sz="0" w:space="0" w:color="auto"/>
      </w:divBdr>
    </w:div>
    <w:div w:id="1683504779">
      <w:bodyDiv w:val="1"/>
      <w:marLeft w:val="0"/>
      <w:marRight w:val="0"/>
      <w:marTop w:val="0"/>
      <w:marBottom w:val="0"/>
      <w:divBdr>
        <w:top w:val="none" w:sz="0" w:space="0" w:color="auto"/>
        <w:left w:val="none" w:sz="0" w:space="0" w:color="auto"/>
        <w:bottom w:val="none" w:sz="0" w:space="0" w:color="auto"/>
        <w:right w:val="none" w:sz="0" w:space="0" w:color="auto"/>
      </w:divBdr>
    </w:div>
    <w:div w:id="1683510545">
      <w:bodyDiv w:val="1"/>
      <w:marLeft w:val="0"/>
      <w:marRight w:val="0"/>
      <w:marTop w:val="0"/>
      <w:marBottom w:val="0"/>
      <w:divBdr>
        <w:top w:val="none" w:sz="0" w:space="0" w:color="auto"/>
        <w:left w:val="none" w:sz="0" w:space="0" w:color="auto"/>
        <w:bottom w:val="none" w:sz="0" w:space="0" w:color="auto"/>
        <w:right w:val="none" w:sz="0" w:space="0" w:color="auto"/>
      </w:divBdr>
    </w:div>
    <w:div w:id="1683822721">
      <w:bodyDiv w:val="1"/>
      <w:marLeft w:val="0"/>
      <w:marRight w:val="0"/>
      <w:marTop w:val="0"/>
      <w:marBottom w:val="0"/>
      <w:divBdr>
        <w:top w:val="none" w:sz="0" w:space="0" w:color="auto"/>
        <w:left w:val="none" w:sz="0" w:space="0" w:color="auto"/>
        <w:bottom w:val="none" w:sz="0" w:space="0" w:color="auto"/>
        <w:right w:val="none" w:sz="0" w:space="0" w:color="auto"/>
      </w:divBdr>
    </w:div>
    <w:div w:id="1684042101">
      <w:bodyDiv w:val="1"/>
      <w:marLeft w:val="0"/>
      <w:marRight w:val="0"/>
      <w:marTop w:val="0"/>
      <w:marBottom w:val="0"/>
      <w:divBdr>
        <w:top w:val="none" w:sz="0" w:space="0" w:color="auto"/>
        <w:left w:val="none" w:sz="0" w:space="0" w:color="auto"/>
        <w:bottom w:val="none" w:sz="0" w:space="0" w:color="auto"/>
        <w:right w:val="none" w:sz="0" w:space="0" w:color="auto"/>
      </w:divBdr>
    </w:div>
    <w:div w:id="1684042948">
      <w:bodyDiv w:val="1"/>
      <w:marLeft w:val="0"/>
      <w:marRight w:val="0"/>
      <w:marTop w:val="0"/>
      <w:marBottom w:val="0"/>
      <w:divBdr>
        <w:top w:val="none" w:sz="0" w:space="0" w:color="auto"/>
        <w:left w:val="none" w:sz="0" w:space="0" w:color="auto"/>
        <w:bottom w:val="none" w:sz="0" w:space="0" w:color="auto"/>
        <w:right w:val="none" w:sz="0" w:space="0" w:color="auto"/>
      </w:divBdr>
    </w:div>
    <w:div w:id="1684624533">
      <w:bodyDiv w:val="1"/>
      <w:marLeft w:val="0"/>
      <w:marRight w:val="0"/>
      <w:marTop w:val="0"/>
      <w:marBottom w:val="0"/>
      <w:divBdr>
        <w:top w:val="none" w:sz="0" w:space="0" w:color="auto"/>
        <w:left w:val="none" w:sz="0" w:space="0" w:color="auto"/>
        <w:bottom w:val="none" w:sz="0" w:space="0" w:color="auto"/>
        <w:right w:val="none" w:sz="0" w:space="0" w:color="auto"/>
      </w:divBdr>
    </w:div>
    <w:div w:id="1684937736">
      <w:bodyDiv w:val="1"/>
      <w:marLeft w:val="0"/>
      <w:marRight w:val="0"/>
      <w:marTop w:val="0"/>
      <w:marBottom w:val="0"/>
      <w:divBdr>
        <w:top w:val="none" w:sz="0" w:space="0" w:color="auto"/>
        <w:left w:val="none" w:sz="0" w:space="0" w:color="auto"/>
        <w:bottom w:val="none" w:sz="0" w:space="0" w:color="auto"/>
        <w:right w:val="none" w:sz="0" w:space="0" w:color="auto"/>
      </w:divBdr>
    </w:div>
    <w:div w:id="1685134387">
      <w:bodyDiv w:val="1"/>
      <w:marLeft w:val="0"/>
      <w:marRight w:val="0"/>
      <w:marTop w:val="0"/>
      <w:marBottom w:val="0"/>
      <w:divBdr>
        <w:top w:val="none" w:sz="0" w:space="0" w:color="auto"/>
        <w:left w:val="none" w:sz="0" w:space="0" w:color="auto"/>
        <w:bottom w:val="none" w:sz="0" w:space="0" w:color="auto"/>
        <w:right w:val="none" w:sz="0" w:space="0" w:color="auto"/>
      </w:divBdr>
    </w:div>
    <w:div w:id="1685205481">
      <w:bodyDiv w:val="1"/>
      <w:marLeft w:val="0"/>
      <w:marRight w:val="0"/>
      <w:marTop w:val="0"/>
      <w:marBottom w:val="0"/>
      <w:divBdr>
        <w:top w:val="none" w:sz="0" w:space="0" w:color="auto"/>
        <w:left w:val="none" w:sz="0" w:space="0" w:color="auto"/>
        <w:bottom w:val="none" w:sz="0" w:space="0" w:color="auto"/>
        <w:right w:val="none" w:sz="0" w:space="0" w:color="auto"/>
      </w:divBdr>
    </w:div>
    <w:div w:id="1685938595">
      <w:bodyDiv w:val="1"/>
      <w:marLeft w:val="0"/>
      <w:marRight w:val="0"/>
      <w:marTop w:val="0"/>
      <w:marBottom w:val="0"/>
      <w:divBdr>
        <w:top w:val="none" w:sz="0" w:space="0" w:color="auto"/>
        <w:left w:val="none" w:sz="0" w:space="0" w:color="auto"/>
        <w:bottom w:val="none" w:sz="0" w:space="0" w:color="auto"/>
        <w:right w:val="none" w:sz="0" w:space="0" w:color="auto"/>
      </w:divBdr>
    </w:div>
    <w:div w:id="1685983830">
      <w:bodyDiv w:val="1"/>
      <w:marLeft w:val="0"/>
      <w:marRight w:val="0"/>
      <w:marTop w:val="0"/>
      <w:marBottom w:val="0"/>
      <w:divBdr>
        <w:top w:val="none" w:sz="0" w:space="0" w:color="auto"/>
        <w:left w:val="none" w:sz="0" w:space="0" w:color="auto"/>
        <w:bottom w:val="none" w:sz="0" w:space="0" w:color="auto"/>
        <w:right w:val="none" w:sz="0" w:space="0" w:color="auto"/>
      </w:divBdr>
    </w:div>
    <w:div w:id="1686134091">
      <w:bodyDiv w:val="1"/>
      <w:marLeft w:val="0"/>
      <w:marRight w:val="0"/>
      <w:marTop w:val="0"/>
      <w:marBottom w:val="0"/>
      <w:divBdr>
        <w:top w:val="none" w:sz="0" w:space="0" w:color="auto"/>
        <w:left w:val="none" w:sz="0" w:space="0" w:color="auto"/>
        <w:bottom w:val="none" w:sz="0" w:space="0" w:color="auto"/>
        <w:right w:val="none" w:sz="0" w:space="0" w:color="auto"/>
      </w:divBdr>
    </w:div>
    <w:div w:id="1686396057">
      <w:bodyDiv w:val="1"/>
      <w:marLeft w:val="0"/>
      <w:marRight w:val="0"/>
      <w:marTop w:val="0"/>
      <w:marBottom w:val="0"/>
      <w:divBdr>
        <w:top w:val="none" w:sz="0" w:space="0" w:color="auto"/>
        <w:left w:val="none" w:sz="0" w:space="0" w:color="auto"/>
        <w:bottom w:val="none" w:sz="0" w:space="0" w:color="auto"/>
        <w:right w:val="none" w:sz="0" w:space="0" w:color="auto"/>
      </w:divBdr>
    </w:div>
    <w:div w:id="1686977826">
      <w:bodyDiv w:val="1"/>
      <w:marLeft w:val="0"/>
      <w:marRight w:val="0"/>
      <w:marTop w:val="0"/>
      <w:marBottom w:val="0"/>
      <w:divBdr>
        <w:top w:val="none" w:sz="0" w:space="0" w:color="auto"/>
        <w:left w:val="none" w:sz="0" w:space="0" w:color="auto"/>
        <w:bottom w:val="none" w:sz="0" w:space="0" w:color="auto"/>
        <w:right w:val="none" w:sz="0" w:space="0" w:color="auto"/>
      </w:divBdr>
    </w:div>
    <w:div w:id="1687246942">
      <w:bodyDiv w:val="1"/>
      <w:marLeft w:val="0"/>
      <w:marRight w:val="0"/>
      <w:marTop w:val="0"/>
      <w:marBottom w:val="0"/>
      <w:divBdr>
        <w:top w:val="none" w:sz="0" w:space="0" w:color="auto"/>
        <w:left w:val="none" w:sz="0" w:space="0" w:color="auto"/>
        <w:bottom w:val="none" w:sz="0" w:space="0" w:color="auto"/>
        <w:right w:val="none" w:sz="0" w:space="0" w:color="auto"/>
      </w:divBdr>
    </w:div>
    <w:div w:id="1687364299">
      <w:bodyDiv w:val="1"/>
      <w:marLeft w:val="0"/>
      <w:marRight w:val="0"/>
      <w:marTop w:val="0"/>
      <w:marBottom w:val="0"/>
      <w:divBdr>
        <w:top w:val="none" w:sz="0" w:space="0" w:color="auto"/>
        <w:left w:val="none" w:sz="0" w:space="0" w:color="auto"/>
        <w:bottom w:val="none" w:sz="0" w:space="0" w:color="auto"/>
        <w:right w:val="none" w:sz="0" w:space="0" w:color="auto"/>
      </w:divBdr>
    </w:div>
    <w:div w:id="1687635375">
      <w:bodyDiv w:val="1"/>
      <w:marLeft w:val="0"/>
      <w:marRight w:val="0"/>
      <w:marTop w:val="0"/>
      <w:marBottom w:val="0"/>
      <w:divBdr>
        <w:top w:val="none" w:sz="0" w:space="0" w:color="auto"/>
        <w:left w:val="none" w:sz="0" w:space="0" w:color="auto"/>
        <w:bottom w:val="none" w:sz="0" w:space="0" w:color="auto"/>
        <w:right w:val="none" w:sz="0" w:space="0" w:color="auto"/>
      </w:divBdr>
    </w:div>
    <w:div w:id="1687751183">
      <w:bodyDiv w:val="1"/>
      <w:marLeft w:val="0"/>
      <w:marRight w:val="0"/>
      <w:marTop w:val="0"/>
      <w:marBottom w:val="0"/>
      <w:divBdr>
        <w:top w:val="none" w:sz="0" w:space="0" w:color="auto"/>
        <w:left w:val="none" w:sz="0" w:space="0" w:color="auto"/>
        <w:bottom w:val="none" w:sz="0" w:space="0" w:color="auto"/>
        <w:right w:val="none" w:sz="0" w:space="0" w:color="auto"/>
      </w:divBdr>
    </w:div>
    <w:div w:id="1688409683">
      <w:bodyDiv w:val="1"/>
      <w:marLeft w:val="0"/>
      <w:marRight w:val="0"/>
      <w:marTop w:val="0"/>
      <w:marBottom w:val="0"/>
      <w:divBdr>
        <w:top w:val="none" w:sz="0" w:space="0" w:color="auto"/>
        <w:left w:val="none" w:sz="0" w:space="0" w:color="auto"/>
        <w:bottom w:val="none" w:sz="0" w:space="0" w:color="auto"/>
        <w:right w:val="none" w:sz="0" w:space="0" w:color="auto"/>
      </w:divBdr>
    </w:div>
    <w:div w:id="1688478335">
      <w:bodyDiv w:val="1"/>
      <w:marLeft w:val="0"/>
      <w:marRight w:val="0"/>
      <w:marTop w:val="0"/>
      <w:marBottom w:val="0"/>
      <w:divBdr>
        <w:top w:val="none" w:sz="0" w:space="0" w:color="auto"/>
        <w:left w:val="none" w:sz="0" w:space="0" w:color="auto"/>
        <w:bottom w:val="none" w:sz="0" w:space="0" w:color="auto"/>
        <w:right w:val="none" w:sz="0" w:space="0" w:color="auto"/>
      </w:divBdr>
    </w:div>
    <w:div w:id="1688553272">
      <w:bodyDiv w:val="1"/>
      <w:marLeft w:val="0"/>
      <w:marRight w:val="0"/>
      <w:marTop w:val="0"/>
      <w:marBottom w:val="0"/>
      <w:divBdr>
        <w:top w:val="none" w:sz="0" w:space="0" w:color="auto"/>
        <w:left w:val="none" w:sz="0" w:space="0" w:color="auto"/>
        <w:bottom w:val="none" w:sz="0" w:space="0" w:color="auto"/>
        <w:right w:val="none" w:sz="0" w:space="0" w:color="auto"/>
      </w:divBdr>
    </w:div>
    <w:div w:id="1688562774">
      <w:bodyDiv w:val="1"/>
      <w:marLeft w:val="0"/>
      <w:marRight w:val="0"/>
      <w:marTop w:val="0"/>
      <w:marBottom w:val="0"/>
      <w:divBdr>
        <w:top w:val="none" w:sz="0" w:space="0" w:color="auto"/>
        <w:left w:val="none" w:sz="0" w:space="0" w:color="auto"/>
        <w:bottom w:val="none" w:sz="0" w:space="0" w:color="auto"/>
        <w:right w:val="none" w:sz="0" w:space="0" w:color="auto"/>
      </w:divBdr>
    </w:div>
    <w:div w:id="1689523203">
      <w:bodyDiv w:val="1"/>
      <w:marLeft w:val="0"/>
      <w:marRight w:val="0"/>
      <w:marTop w:val="0"/>
      <w:marBottom w:val="0"/>
      <w:divBdr>
        <w:top w:val="none" w:sz="0" w:space="0" w:color="auto"/>
        <w:left w:val="none" w:sz="0" w:space="0" w:color="auto"/>
        <w:bottom w:val="none" w:sz="0" w:space="0" w:color="auto"/>
        <w:right w:val="none" w:sz="0" w:space="0" w:color="auto"/>
      </w:divBdr>
    </w:div>
    <w:div w:id="1690523661">
      <w:bodyDiv w:val="1"/>
      <w:marLeft w:val="0"/>
      <w:marRight w:val="0"/>
      <w:marTop w:val="0"/>
      <w:marBottom w:val="0"/>
      <w:divBdr>
        <w:top w:val="none" w:sz="0" w:space="0" w:color="auto"/>
        <w:left w:val="none" w:sz="0" w:space="0" w:color="auto"/>
        <w:bottom w:val="none" w:sz="0" w:space="0" w:color="auto"/>
        <w:right w:val="none" w:sz="0" w:space="0" w:color="auto"/>
      </w:divBdr>
    </w:div>
    <w:div w:id="1690834680">
      <w:bodyDiv w:val="1"/>
      <w:marLeft w:val="0"/>
      <w:marRight w:val="0"/>
      <w:marTop w:val="0"/>
      <w:marBottom w:val="0"/>
      <w:divBdr>
        <w:top w:val="none" w:sz="0" w:space="0" w:color="auto"/>
        <w:left w:val="none" w:sz="0" w:space="0" w:color="auto"/>
        <w:bottom w:val="none" w:sz="0" w:space="0" w:color="auto"/>
        <w:right w:val="none" w:sz="0" w:space="0" w:color="auto"/>
      </w:divBdr>
    </w:div>
    <w:div w:id="1691222497">
      <w:bodyDiv w:val="1"/>
      <w:marLeft w:val="0"/>
      <w:marRight w:val="0"/>
      <w:marTop w:val="0"/>
      <w:marBottom w:val="0"/>
      <w:divBdr>
        <w:top w:val="none" w:sz="0" w:space="0" w:color="auto"/>
        <w:left w:val="none" w:sz="0" w:space="0" w:color="auto"/>
        <w:bottom w:val="none" w:sz="0" w:space="0" w:color="auto"/>
        <w:right w:val="none" w:sz="0" w:space="0" w:color="auto"/>
      </w:divBdr>
    </w:div>
    <w:div w:id="1691686709">
      <w:bodyDiv w:val="1"/>
      <w:marLeft w:val="0"/>
      <w:marRight w:val="0"/>
      <w:marTop w:val="0"/>
      <w:marBottom w:val="0"/>
      <w:divBdr>
        <w:top w:val="none" w:sz="0" w:space="0" w:color="auto"/>
        <w:left w:val="none" w:sz="0" w:space="0" w:color="auto"/>
        <w:bottom w:val="none" w:sz="0" w:space="0" w:color="auto"/>
        <w:right w:val="none" w:sz="0" w:space="0" w:color="auto"/>
      </w:divBdr>
    </w:div>
    <w:div w:id="1691756046">
      <w:bodyDiv w:val="1"/>
      <w:marLeft w:val="0"/>
      <w:marRight w:val="0"/>
      <w:marTop w:val="0"/>
      <w:marBottom w:val="0"/>
      <w:divBdr>
        <w:top w:val="none" w:sz="0" w:space="0" w:color="auto"/>
        <w:left w:val="none" w:sz="0" w:space="0" w:color="auto"/>
        <w:bottom w:val="none" w:sz="0" w:space="0" w:color="auto"/>
        <w:right w:val="none" w:sz="0" w:space="0" w:color="auto"/>
      </w:divBdr>
    </w:div>
    <w:div w:id="1691905842">
      <w:bodyDiv w:val="1"/>
      <w:marLeft w:val="0"/>
      <w:marRight w:val="0"/>
      <w:marTop w:val="0"/>
      <w:marBottom w:val="0"/>
      <w:divBdr>
        <w:top w:val="none" w:sz="0" w:space="0" w:color="auto"/>
        <w:left w:val="none" w:sz="0" w:space="0" w:color="auto"/>
        <w:bottom w:val="none" w:sz="0" w:space="0" w:color="auto"/>
        <w:right w:val="none" w:sz="0" w:space="0" w:color="auto"/>
      </w:divBdr>
    </w:div>
    <w:div w:id="1692336414">
      <w:bodyDiv w:val="1"/>
      <w:marLeft w:val="0"/>
      <w:marRight w:val="0"/>
      <w:marTop w:val="0"/>
      <w:marBottom w:val="0"/>
      <w:divBdr>
        <w:top w:val="none" w:sz="0" w:space="0" w:color="auto"/>
        <w:left w:val="none" w:sz="0" w:space="0" w:color="auto"/>
        <w:bottom w:val="none" w:sz="0" w:space="0" w:color="auto"/>
        <w:right w:val="none" w:sz="0" w:space="0" w:color="auto"/>
      </w:divBdr>
    </w:div>
    <w:div w:id="1692340362">
      <w:bodyDiv w:val="1"/>
      <w:marLeft w:val="0"/>
      <w:marRight w:val="0"/>
      <w:marTop w:val="0"/>
      <w:marBottom w:val="0"/>
      <w:divBdr>
        <w:top w:val="none" w:sz="0" w:space="0" w:color="auto"/>
        <w:left w:val="none" w:sz="0" w:space="0" w:color="auto"/>
        <w:bottom w:val="none" w:sz="0" w:space="0" w:color="auto"/>
        <w:right w:val="none" w:sz="0" w:space="0" w:color="auto"/>
      </w:divBdr>
    </w:div>
    <w:div w:id="1692485561">
      <w:bodyDiv w:val="1"/>
      <w:marLeft w:val="0"/>
      <w:marRight w:val="0"/>
      <w:marTop w:val="0"/>
      <w:marBottom w:val="0"/>
      <w:divBdr>
        <w:top w:val="none" w:sz="0" w:space="0" w:color="auto"/>
        <w:left w:val="none" w:sz="0" w:space="0" w:color="auto"/>
        <w:bottom w:val="none" w:sz="0" w:space="0" w:color="auto"/>
        <w:right w:val="none" w:sz="0" w:space="0" w:color="auto"/>
      </w:divBdr>
    </w:div>
    <w:div w:id="1692880701">
      <w:bodyDiv w:val="1"/>
      <w:marLeft w:val="0"/>
      <w:marRight w:val="0"/>
      <w:marTop w:val="0"/>
      <w:marBottom w:val="0"/>
      <w:divBdr>
        <w:top w:val="none" w:sz="0" w:space="0" w:color="auto"/>
        <w:left w:val="none" w:sz="0" w:space="0" w:color="auto"/>
        <w:bottom w:val="none" w:sz="0" w:space="0" w:color="auto"/>
        <w:right w:val="none" w:sz="0" w:space="0" w:color="auto"/>
      </w:divBdr>
    </w:div>
    <w:div w:id="1693729486">
      <w:bodyDiv w:val="1"/>
      <w:marLeft w:val="0"/>
      <w:marRight w:val="0"/>
      <w:marTop w:val="0"/>
      <w:marBottom w:val="0"/>
      <w:divBdr>
        <w:top w:val="none" w:sz="0" w:space="0" w:color="auto"/>
        <w:left w:val="none" w:sz="0" w:space="0" w:color="auto"/>
        <w:bottom w:val="none" w:sz="0" w:space="0" w:color="auto"/>
        <w:right w:val="none" w:sz="0" w:space="0" w:color="auto"/>
      </w:divBdr>
    </w:div>
    <w:div w:id="1693874391">
      <w:bodyDiv w:val="1"/>
      <w:marLeft w:val="0"/>
      <w:marRight w:val="0"/>
      <w:marTop w:val="0"/>
      <w:marBottom w:val="0"/>
      <w:divBdr>
        <w:top w:val="none" w:sz="0" w:space="0" w:color="auto"/>
        <w:left w:val="none" w:sz="0" w:space="0" w:color="auto"/>
        <w:bottom w:val="none" w:sz="0" w:space="0" w:color="auto"/>
        <w:right w:val="none" w:sz="0" w:space="0" w:color="auto"/>
      </w:divBdr>
    </w:div>
    <w:div w:id="1694109991">
      <w:bodyDiv w:val="1"/>
      <w:marLeft w:val="0"/>
      <w:marRight w:val="0"/>
      <w:marTop w:val="0"/>
      <w:marBottom w:val="0"/>
      <w:divBdr>
        <w:top w:val="none" w:sz="0" w:space="0" w:color="auto"/>
        <w:left w:val="none" w:sz="0" w:space="0" w:color="auto"/>
        <w:bottom w:val="none" w:sz="0" w:space="0" w:color="auto"/>
        <w:right w:val="none" w:sz="0" w:space="0" w:color="auto"/>
      </w:divBdr>
    </w:div>
    <w:div w:id="1694182886">
      <w:bodyDiv w:val="1"/>
      <w:marLeft w:val="0"/>
      <w:marRight w:val="0"/>
      <w:marTop w:val="0"/>
      <w:marBottom w:val="0"/>
      <w:divBdr>
        <w:top w:val="none" w:sz="0" w:space="0" w:color="auto"/>
        <w:left w:val="none" w:sz="0" w:space="0" w:color="auto"/>
        <w:bottom w:val="none" w:sz="0" w:space="0" w:color="auto"/>
        <w:right w:val="none" w:sz="0" w:space="0" w:color="auto"/>
      </w:divBdr>
    </w:div>
    <w:div w:id="1694383572">
      <w:bodyDiv w:val="1"/>
      <w:marLeft w:val="0"/>
      <w:marRight w:val="0"/>
      <w:marTop w:val="0"/>
      <w:marBottom w:val="0"/>
      <w:divBdr>
        <w:top w:val="none" w:sz="0" w:space="0" w:color="auto"/>
        <w:left w:val="none" w:sz="0" w:space="0" w:color="auto"/>
        <w:bottom w:val="none" w:sz="0" w:space="0" w:color="auto"/>
        <w:right w:val="none" w:sz="0" w:space="0" w:color="auto"/>
      </w:divBdr>
    </w:div>
    <w:div w:id="1694502424">
      <w:bodyDiv w:val="1"/>
      <w:marLeft w:val="0"/>
      <w:marRight w:val="0"/>
      <w:marTop w:val="0"/>
      <w:marBottom w:val="0"/>
      <w:divBdr>
        <w:top w:val="none" w:sz="0" w:space="0" w:color="auto"/>
        <w:left w:val="none" w:sz="0" w:space="0" w:color="auto"/>
        <w:bottom w:val="none" w:sz="0" w:space="0" w:color="auto"/>
        <w:right w:val="none" w:sz="0" w:space="0" w:color="auto"/>
      </w:divBdr>
    </w:div>
    <w:div w:id="1694529949">
      <w:bodyDiv w:val="1"/>
      <w:marLeft w:val="0"/>
      <w:marRight w:val="0"/>
      <w:marTop w:val="0"/>
      <w:marBottom w:val="0"/>
      <w:divBdr>
        <w:top w:val="none" w:sz="0" w:space="0" w:color="auto"/>
        <w:left w:val="none" w:sz="0" w:space="0" w:color="auto"/>
        <w:bottom w:val="none" w:sz="0" w:space="0" w:color="auto"/>
        <w:right w:val="none" w:sz="0" w:space="0" w:color="auto"/>
      </w:divBdr>
    </w:div>
    <w:div w:id="1694962634">
      <w:bodyDiv w:val="1"/>
      <w:marLeft w:val="0"/>
      <w:marRight w:val="0"/>
      <w:marTop w:val="0"/>
      <w:marBottom w:val="0"/>
      <w:divBdr>
        <w:top w:val="none" w:sz="0" w:space="0" w:color="auto"/>
        <w:left w:val="none" w:sz="0" w:space="0" w:color="auto"/>
        <w:bottom w:val="none" w:sz="0" w:space="0" w:color="auto"/>
        <w:right w:val="none" w:sz="0" w:space="0" w:color="auto"/>
      </w:divBdr>
    </w:div>
    <w:div w:id="1694964965">
      <w:bodyDiv w:val="1"/>
      <w:marLeft w:val="0"/>
      <w:marRight w:val="0"/>
      <w:marTop w:val="0"/>
      <w:marBottom w:val="0"/>
      <w:divBdr>
        <w:top w:val="none" w:sz="0" w:space="0" w:color="auto"/>
        <w:left w:val="none" w:sz="0" w:space="0" w:color="auto"/>
        <w:bottom w:val="none" w:sz="0" w:space="0" w:color="auto"/>
        <w:right w:val="none" w:sz="0" w:space="0" w:color="auto"/>
      </w:divBdr>
    </w:div>
    <w:div w:id="1695040347">
      <w:bodyDiv w:val="1"/>
      <w:marLeft w:val="0"/>
      <w:marRight w:val="0"/>
      <w:marTop w:val="0"/>
      <w:marBottom w:val="0"/>
      <w:divBdr>
        <w:top w:val="none" w:sz="0" w:space="0" w:color="auto"/>
        <w:left w:val="none" w:sz="0" w:space="0" w:color="auto"/>
        <w:bottom w:val="none" w:sz="0" w:space="0" w:color="auto"/>
        <w:right w:val="none" w:sz="0" w:space="0" w:color="auto"/>
      </w:divBdr>
    </w:div>
    <w:div w:id="1695184313">
      <w:bodyDiv w:val="1"/>
      <w:marLeft w:val="0"/>
      <w:marRight w:val="0"/>
      <w:marTop w:val="0"/>
      <w:marBottom w:val="0"/>
      <w:divBdr>
        <w:top w:val="none" w:sz="0" w:space="0" w:color="auto"/>
        <w:left w:val="none" w:sz="0" w:space="0" w:color="auto"/>
        <w:bottom w:val="none" w:sz="0" w:space="0" w:color="auto"/>
        <w:right w:val="none" w:sz="0" w:space="0" w:color="auto"/>
      </w:divBdr>
    </w:div>
    <w:div w:id="1695351289">
      <w:bodyDiv w:val="1"/>
      <w:marLeft w:val="0"/>
      <w:marRight w:val="0"/>
      <w:marTop w:val="0"/>
      <w:marBottom w:val="0"/>
      <w:divBdr>
        <w:top w:val="none" w:sz="0" w:space="0" w:color="auto"/>
        <w:left w:val="none" w:sz="0" w:space="0" w:color="auto"/>
        <w:bottom w:val="none" w:sz="0" w:space="0" w:color="auto"/>
        <w:right w:val="none" w:sz="0" w:space="0" w:color="auto"/>
      </w:divBdr>
    </w:div>
    <w:div w:id="1695382428">
      <w:bodyDiv w:val="1"/>
      <w:marLeft w:val="0"/>
      <w:marRight w:val="0"/>
      <w:marTop w:val="0"/>
      <w:marBottom w:val="0"/>
      <w:divBdr>
        <w:top w:val="none" w:sz="0" w:space="0" w:color="auto"/>
        <w:left w:val="none" w:sz="0" w:space="0" w:color="auto"/>
        <w:bottom w:val="none" w:sz="0" w:space="0" w:color="auto"/>
        <w:right w:val="none" w:sz="0" w:space="0" w:color="auto"/>
      </w:divBdr>
    </w:div>
    <w:div w:id="1695883249">
      <w:bodyDiv w:val="1"/>
      <w:marLeft w:val="0"/>
      <w:marRight w:val="0"/>
      <w:marTop w:val="0"/>
      <w:marBottom w:val="0"/>
      <w:divBdr>
        <w:top w:val="none" w:sz="0" w:space="0" w:color="auto"/>
        <w:left w:val="none" w:sz="0" w:space="0" w:color="auto"/>
        <w:bottom w:val="none" w:sz="0" w:space="0" w:color="auto"/>
        <w:right w:val="none" w:sz="0" w:space="0" w:color="auto"/>
      </w:divBdr>
    </w:div>
    <w:div w:id="1696153009">
      <w:bodyDiv w:val="1"/>
      <w:marLeft w:val="0"/>
      <w:marRight w:val="0"/>
      <w:marTop w:val="0"/>
      <w:marBottom w:val="0"/>
      <w:divBdr>
        <w:top w:val="none" w:sz="0" w:space="0" w:color="auto"/>
        <w:left w:val="none" w:sz="0" w:space="0" w:color="auto"/>
        <w:bottom w:val="none" w:sz="0" w:space="0" w:color="auto"/>
        <w:right w:val="none" w:sz="0" w:space="0" w:color="auto"/>
      </w:divBdr>
    </w:div>
    <w:div w:id="1696348061">
      <w:bodyDiv w:val="1"/>
      <w:marLeft w:val="0"/>
      <w:marRight w:val="0"/>
      <w:marTop w:val="0"/>
      <w:marBottom w:val="0"/>
      <w:divBdr>
        <w:top w:val="none" w:sz="0" w:space="0" w:color="auto"/>
        <w:left w:val="none" w:sz="0" w:space="0" w:color="auto"/>
        <w:bottom w:val="none" w:sz="0" w:space="0" w:color="auto"/>
        <w:right w:val="none" w:sz="0" w:space="0" w:color="auto"/>
      </w:divBdr>
    </w:div>
    <w:div w:id="1696348677">
      <w:bodyDiv w:val="1"/>
      <w:marLeft w:val="0"/>
      <w:marRight w:val="0"/>
      <w:marTop w:val="0"/>
      <w:marBottom w:val="0"/>
      <w:divBdr>
        <w:top w:val="none" w:sz="0" w:space="0" w:color="auto"/>
        <w:left w:val="none" w:sz="0" w:space="0" w:color="auto"/>
        <w:bottom w:val="none" w:sz="0" w:space="0" w:color="auto"/>
        <w:right w:val="none" w:sz="0" w:space="0" w:color="auto"/>
      </w:divBdr>
    </w:div>
    <w:div w:id="1696731898">
      <w:bodyDiv w:val="1"/>
      <w:marLeft w:val="0"/>
      <w:marRight w:val="0"/>
      <w:marTop w:val="0"/>
      <w:marBottom w:val="0"/>
      <w:divBdr>
        <w:top w:val="none" w:sz="0" w:space="0" w:color="auto"/>
        <w:left w:val="none" w:sz="0" w:space="0" w:color="auto"/>
        <w:bottom w:val="none" w:sz="0" w:space="0" w:color="auto"/>
        <w:right w:val="none" w:sz="0" w:space="0" w:color="auto"/>
      </w:divBdr>
    </w:div>
    <w:div w:id="1696811971">
      <w:bodyDiv w:val="1"/>
      <w:marLeft w:val="0"/>
      <w:marRight w:val="0"/>
      <w:marTop w:val="0"/>
      <w:marBottom w:val="0"/>
      <w:divBdr>
        <w:top w:val="none" w:sz="0" w:space="0" w:color="auto"/>
        <w:left w:val="none" w:sz="0" w:space="0" w:color="auto"/>
        <w:bottom w:val="none" w:sz="0" w:space="0" w:color="auto"/>
        <w:right w:val="none" w:sz="0" w:space="0" w:color="auto"/>
      </w:divBdr>
    </w:div>
    <w:div w:id="1697266815">
      <w:bodyDiv w:val="1"/>
      <w:marLeft w:val="0"/>
      <w:marRight w:val="0"/>
      <w:marTop w:val="0"/>
      <w:marBottom w:val="0"/>
      <w:divBdr>
        <w:top w:val="none" w:sz="0" w:space="0" w:color="auto"/>
        <w:left w:val="none" w:sz="0" w:space="0" w:color="auto"/>
        <w:bottom w:val="none" w:sz="0" w:space="0" w:color="auto"/>
        <w:right w:val="none" w:sz="0" w:space="0" w:color="auto"/>
      </w:divBdr>
    </w:div>
    <w:div w:id="1697656329">
      <w:bodyDiv w:val="1"/>
      <w:marLeft w:val="0"/>
      <w:marRight w:val="0"/>
      <w:marTop w:val="0"/>
      <w:marBottom w:val="0"/>
      <w:divBdr>
        <w:top w:val="none" w:sz="0" w:space="0" w:color="auto"/>
        <w:left w:val="none" w:sz="0" w:space="0" w:color="auto"/>
        <w:bottom w:val="none" w:sz="0" w:space="0" w:color="auto"/>
        <w:right w:val="none" w:sz="0" w:space="0" w:color="auto"/>
      </w:divBdr>
    </w:div>
    <w:div w:id="1697849219">
      <w:bodyDiv w:val="1"/>
      <w:marLeft w:val="0"/>
      <w:marRight w:val="0"/>
      <w:marTop w:val="0"/>
      <w:marBottom w:val="0"/>
      <w:divBdr>
        <w:top w:val="none" w:sz="0" w:space="0" w:color="auto"/>
        <w:left w:val="none" w:sz="0" w:space="0" w:color="auto"/>
        <w:bottom w:val="none" w:sz="0" w:space="0" w:color="auto"/>
        <w:right w:val="none" w:sz="0" w:space="0" w:color="auto"/>
      </w:divBdr>
    </w:div>
    <w:div w:id="1697854473">
      <w:bodyDiv w:val="1"/>
      <w:marLeft w:val="0"/>
      <w:marRight w:val="0"/>
      <w:marTop w:val="0"/>
      <w:marBottom w:val="0"/>
      <w:divBdr>
        <w:top w:val="none" w:sz="0" w:space="0" w:color="auto"/>
        <w:left w:val="none" w:sz="0" w:space="0" w:color="auto"/>
        <w:bottom w:val="none" w:sz="0" w:space="0" w:color="auto"/>
        <w:right w:val="none" w:sz="0" w:space="0" w:color="auto"/>
      </w:divBdr>
    </w:div>
    <w:div w:id="1697920406">
      <w:bodyDiv w:val="1"/>
      <w:marLeft w:val="0"/>
      <w:marRight w:val="0"/>
      <w:marTop w:val="0"/>
      <w:marBottom w:val="0"/>
      <w:divBdr>
        <w:top w:val="none" w:sz="0" w:space="0" w:color="auto"/>
        <w:left w:val="none" w:sz="0" w:space="0" w:color="auto"/>
        <w:bottom w:val="none" w:sz="0" w:space="0" w:color="auto"/>
        <w:right w:val="none" w:sz="0" w:space="0" w:color="auto"/>
      </w:divBdr>
    </w:div>
    <w:div w:id="1698002926">
      <w:bodyDiv w:val="1"/>
      <w:marLeft w:val="0"/>
      <w:marRight w:val="0"/>
      <w:marTop w:val="0"/>
      <w:marBottom w:val="0"/>
      <w:divBdr>
        <w:top w:val="none" w:sz="0" w:space="0" w:color="auto"/>
        <w:left w:val="none" w:sz="0" w:space="0" w:color="auto"/>
        <w:bottom w:val="none" w:sz="0" w:space="0" w:color="auto"/>
        <w:right w:val="none" w:sz="0" w:space="0" w:color="auto"/>
      </w:divBdr>
    </w:div>
    <w:div w:id="1698045027">
      <w:bodyDiv w:val="1"/>
      <w:marLeft w:val="0"/>
      <w:marRight w:val="0"/>
      <w:marTop w:val="0"/>
      <w:marBottom w:val="0"/>
      <w:divBdr>
        <w:top w:val="none" w:sz="0" w:space="0" w:color="auto"/>
        <w:left w:val="none" w:sz="0" w:space="0" w:color="auto"/>
        <w:bottom w:val="none" w:sz="0" w:space="0" w:color="auto"/>
        <w:right w:val="none" w:sz="0" w:space="0" w:color="auto"/>
      </w:divBdr>
    </w:div>
    <w:div w:id="1698116776">
      <w:bodyDiv w:val="1"/>
      <w:marLeft w:val="0"/>
      <w:marRight w:val="0"/>
      <w:marTop w:val="0"/>
      <w:marBottom w:val="0"/>
      <w:divBdr>
        <w:top w:val="none" w:sz="0" w:space="0" w:color="auto"/>
        <w:left w:val="none" w:sz="0" w:space="0" w:color="auto"/>
        <w:bottom w:val="none" w:sz="0" w:space="0" w:color="auto"/>
        <w:right w:val="none" w:sz="0" w:space="0" w:color="auto"/>
      </w:divBdr>
    </w:div>
    <w:div w:id="1698190442">
      <w:bodyDiv w:val="1"/>
      <w:marLeft w:val="0"/>
      <w:marRight w:val="0"/>
      <w:marTop w:val="0"/>
      <w:marBottom w:val="0"/>
      <w:divBdr>
        <w:top w:val="none" w:sz="0" w:space="0" w:color="auto"/>
        <w:left w:val="none" w:sz="0" w:space="0" w:color="auto"/>
        <w:bottom w:val="none" w:sz="0" w:space="0" w:color="auto"/>
        <w:right w:val="none" w:sz="0" w:space="0" w:color="auto"/>
      </w:divBdr>
    </w:div>
    <w:div w:id="1698385226">
      <w:bodyDiv w:val="1"/>
      <w:marLeft w:val="0"/>
      <w:marRight w:val="0"/>
      <w:marTop w:val="0"/>
      <w:marBottom w:val="0"/>
      <w:divBdr>
        <w:top w:val="none" w:sz="0" w:space="0" w:color="auto"/>
        <w:left w:val="none" w:sz="0" w:space="0" w:color="auto"/>
        <w:bottom w:val="none" w:sz="0" w:space="0" w:color="auto"/>
        <w:right w:val="none" w:sz="0" w:space="0" w:color="auto"/>
      </w:divBdr>
    </w:div>
    <w:div w:id="1698505399">
      <w:bodyDiv w:val="1"/>
      <w:marLeft w:val="0"/>
      <w:marRight w:val="0"/>
      <w:marTop w:val="0"/>
      <w:marBottom w:val="0"/>
      <w:divBdr>
        <w:top w:val="none" w:sz="0" w:space="0" w:color="auto"/>
        <w:left w:val="none" w:sz="0" w:space="0" w:color="auto"/>
        <w:bottom w:val="none" w:sz="0" w:space="0" w:color="auto"/>
        <w:right w:val="none" w:sz="0" w:space="0" w:color="auto"/>
      </w:divBdr>
    </w:div>
    <w:div w:id="1698653255">
      <w:bodyDiv w:val="1"/>
      <w:marLeft w:val="0"/>
      <w:marRight w:val="0"/>
      <w:marTop w:val="0"/>
      <w:marBottom w:val="0"/>
      <w:divBdr>
        <w:top w:val="none" w:sz="0" w:space="0" w:color="auto"/>
        <w:left w:val="none" w:sz="0" w:space="0" w:color="auto"/>
        <w:bottom w:val="none" w:sz="0" w:space="0" w:color="auto"/>
        <w:right w:val="none" w:sz="0" w:space="0" w:color="auto"/>
      </w:divBdr>
    </w:div>
    <w:div w:id="1698919664">
      <w:bodyDiv w:val="1"/>
      <w:marLeft w:val="0"/>
      <w:marRight w:val="0"/>
      <w:marTop w:val="0"/>
      <w:marBottom w:val="0"/>
      <w:divBdr>
        <w:top w:val="none" w:sz="0" w:space="0" w:color="auto"/>
        <w:left w:val="none" w:sz="0" w:space="0" w:color="auto"/>
        <w:bottom w:val="none" w:sz="0" w:space="0" w:color="auto"/>
        <w:right w:val="none" w:sz="0" w:space="0" w:color="auto"/>
      </w:divBdr>
    </w:div>
    <w:div w:id="1699041787">
      <w:bodyDiv w:val="1"/>
      <w:marLeft w:val="0"/>
      <w:marRight w:val="0"/>
      <w:marTop w:val="0"/>
      <w:marBottom w:val="0"/>
      <w:divBdr>
        <w:top w:val="none" w:sz="0" w:space="0" w:color="auto"/>
        <w:left w:val="none" w:sz="0" w:space="0" w:color="auto"/>
        <w:bottom w:val="none" w:sz="0" w:space="0" w:color="auto"/>
        <w:right w:val="none" w:sz="0" w:space="0" w:color="auto"/>
      </w:divBdr>
    </w:div>
    <w:div w:id="1699234003">
      <w:bodyDiv w:val="1"/>
      <w:marLeft w:val="0"/>
      <w:marRight w:val="0"/>
      <w:marTop w:val="0"/>
      <w:marBottom w:val="0"/>
      <w:divBdr>
        <w:top w:val="none" w:sz="0" w:space="0" w:color="auto"/>
        <w:left w:val="none" w:sz="0" w:space="0" w:color="auto"/>
        <w:bottom w:val="none" w:sz="0" w:space="0" w:color="auto"/>
        <w:right w:val="none" w:sz="0" w:space="0" w:color="auto"/>
      </w:divBdr>
    </w:div>
    <w:div w:id="1699546660">
      <w:bodyDiv w:val="1"/>
      <w:marLeft w:val="0"/>
      <w:marRight w:val="0"/>
      <w:marTop w:val="0"/>
      <w:marBottom w:val="0"/>
      <w:divBdr>
        <w:top w:val="none" w:sz="0" w:space="0" w:color="auto"/>
        <w:left w:val="none" w:sz="0" w:space="0" w:color="auto"/>
        <w:bottom w:val="none" w:sz="0" w:space="0" w:color="auto"/>
        <w:right w:val="none" w:sz="0" w:space="0" w:color="auto"/>
      </w:divBdr>
    </w:div>
    <w:div w:id="1699938484">
      <w:bodyDiv w:val="1"/>
      <w:marLeft w:val="0"/>
      <w:marRight w:val="0"/>
      <w:marTop w:val="0"/>
      <w:marBottom w:val="0"/>
      <w:divBdr>
        <w:top w:val="none" w:sz="0" w:space="0" w:color="auto"/>
        <w:left w:val="none" w:sz="0" w:space="0" w:color="auto"/>
        <w:bottom w:val="none" w:sz="0" w:space="0" w:color="auto"/>
        <w:right w:val="none" w:sz="0" w:space="0" w:color="auto"/>
      </w:divBdr>
    </w:div>
    <w:div w:id="1700156981">
      <w:bodyDiv w:val="1"/>
      <w:marLeft w:val="0"/>
      <w:marRight w:val="0"/>
      <w:marTop w:val="0"/>
      <w:marBottom w:val="0"/>
      <w:divBdr>
        <w:top w:val="none" w:sz="0" w:space="0" w:color="auto"/>
        <w:left w:val="none" w:sz="0" w:space="0" w:color="auto"/>
        <w:bottom w:val="none" w:sz="0" w:space="0" w:color="auto"/>
        <w:right w:val="none" w:sz="0" w:space="0" w:color="auto"/>
      </w:divBdr>
    </w:div>
    <w:div w:id="1700204057">
      <w:bodyDiv w:val="1"/>
      <w:marLeft w:val="0"/>
      <w:marRight w:val="0"/>
      <w:marTop w:val="0"/>
      <w:marBottom w:val="0"/>
      <w:divBdr>
        <w:top w:val="none" w:sz="0" w:space="0" w:color="auto"/>
        <w:left w:val="none" w:sz="0" w:space="0" w:color="auto"/>
        <w:bottom w:val="none" w:sz="0" w:space="0" w:color="auto"/>
        <w:right w:val="none" w:sz="0" w:space="0" w:color="auto"/>
      </w:divBdr>
    </w:div>
    <w:div w:id="1700351080">
      <w:bodyDiv w:val="1"/>
      <w:marLeft w:val="0"/>
      <w:marRight w:val="0"/>
      <w:marTop w:val="0"/>
      <w:marBottom w:val="0"/>
      <w:divBdr>
        <w:top w:val="none" w:sz="0" w:space="0" w:color="auto"/>
        <w:left w:val="none" w:sz="0" w:space="0" w:color="auto"/>
        <w:bottom w:val="none" w:sz="0" w:space="0" w:color="auto"/>
        <w:right w:val="none" w:sz="0" w:space="0" w:color="auto"/>
      </w:divBdr>
    </w:div>
    <w:div w:id="1701197329">
      <w:bodyDiv w:val="1"/>
      <w:marLeft w:val="0"/>
      <w:marRight w:val="0"/>
      <w:marTop w:val="0"/>
      <w:marBottom w:val="0"/>
      <w:divBdr>
        <w:top w:val="none" w:sz="0" w:space="0" w:color="auto"/>
        <w:left w:val="none" w:sz="0" w:space="0" w:color="auto"/>
        <w:bottom w:val="none" w:sz="0" w:space="0" w:color="auto"/>
        <w:right w:val="none" w:sz="0" w:space="0" w:color="auto"/>
      </w:divBdr>
    </w:div>
    <w:div w:id="1701272953">
      <w:bodyDiv w:val="1"/>
      <w:marLeft w:val="0"/>
      <w:marRight w:val="0"/>
      <w:marTop w:val="0"/>
      <w:marBottom w:val="0"/>
      <w:divBdr>
        <w:top w:val="none" w:sz="0" w:space="0" w:color="auto"/>
        <w:left w:val="none" w:sz="0" w:space="0" w:color="auto"/>
        <w:bottom w:val="none" w:sz="0" w:space="0" w:color="auto"/>
        <w:right w:val="none" w:sz="0" w:space="0" w:color="auto"/>
      </w:divBdr>
    </w:div>
    <w:div w:id="1701279822">
      <w:bodyDiv w:val="1"/>
      <w:marLeft w:val="0"/>
      <w:marRight w:val="0"/>
      <w:marTop w:val="0"/>
      <w:marBottom w:val="0"/>
      <w:divBdr>
        <w:top w:val="none" w:sz="0" w:space="0" w:color="auto"/>
        <w:left w:val="none" w:sz="0" w:space="0" w:color="auto"/>
        <w:bottom w:val="none" w:sz="0" w:space="0" w:color="auto"/>
        <w:right w:val="none" w:sz="0" w:space="0" w:color="auto"/>
      </w:divBdr>
    </w:div>
    <w:div w:id="1701281436">
      <w:bodyDiv w:val="1"/>
      <w:marLeft w:val="0"/>
      <w:marRight w:val="0"/>
      <w:marTop w:val="0"/>
      <w:marBottom w:val="0"/>
      <w:divBdr>
        <w:top w:val="none" w:sz="0" w:space="0" w:color="auto"/>
        <w:left w:val="none" w:sz="0" w:space="0" w:color="auto"/>
        <w:bottom w:val="none" w:sz="0" w:space="0" w:color="auto"/>
        <w:right w:val="none" w:sz="0" w:space="0" w:color="auto"/>
      </w:divBdr>
    </w:div>
    <w:div w:id="1701972023">
      <w:bodyDiv w:val="1"/>
      <w:marLeft w:val="0"/>
      <w:marRight w:val="0"/>
      <w:marTop w:val="0"/>
      <w:marBottom w:val="0"/>
      <w:divBdr>
        <w:top w:val="none" w:sz="0" w:space="0" w:color="auto"/>
        <w:left w:val="none" w:sz="0" w:space="0" w:color="auto"/>
        <w:bottom w:val="none" w:sz="0" w:space="0" w:color="auto"/>
        <w:right w:val="none" w:sz="0" w:space="0" w:color="auto"/>
      </w:divBdr>
    </w:div>
    <w:div w:id="1701973426">
      <w:bodyDiv w:val="1"/>
      <w:marLeft w:val="0"/>
      <w:marRight w:val="0"/>
      <w:marTop w:val="0"/>
      <w:marBottom w:val="0"/>
      <w:divBdr>
        <w:top w:val="none" w:sz="0" w:space="0" w:color="auto"/>
        <w:left w:val="none" w:sz="0" w:space="0" w:color="auto"/>
        <w:bottom w:val="none" w:sz="0" w:space="0" w:color="auto"/>
        <w:right w:val="none" w:sz="0" w:space="0" w:color="auto"/>
      </w:divBdr>
    </w:div>
    <w:div w:id="1702050769">
      <w:bodyDiv w:val="1"/>
      <w:marLeft w:val="0"/>
      <w:marRight w:val="0"/>
      <w:marTop w:val="0"/>
      <w:marBottom w:val="0"/>
      <w:divBdr>
        <w:top w:val="none" w:sz="0" w:space="0" w:color="auto"/>
        <w:left w:val="none" w:sz="0" w:space="0" w:color="auto"/>
        <w:bottom w:val="none" w:sz="0" w:space="0" w:color="auto"/>
        <w:right w:val="none" w:sz="0" w:space="0" w:color="auto"/>
      </w:divBdr>
    </w:div>
    <w:div w:id="1702054419">
      <w:bodyDiv w:val="1"/>
      <w:marLeft w:val="0"/>
      <w:marRight w:val="0"/>
      <w:marTop w:val="0"/>
      <w:marBottom w:val="0"/>
      <w:divBdr>
        <w:top w:val="none" w:sz="0" w:space="0" w:color="auto"/>
        <w:left w:val="none" w:sz="0" w:space="0" w:color="auto"/>
        <w:bottom w:val="none" w:sz="0" w:space="0" w:color="auto"/>
        <w:right w:val="none" w:sz="0" w:space="0" w:color="auto"/>
      </w:divBdr>
    </w:div>
    <w:div w:id="1702127582">
      <w:bodyDiv w:val="1"/>
      <w:marLeft w:val="0"/>
      <w:marRight w:val="0"/>
      <w:marTop w:val="0"/>
      <w:marBottom w:val="0"/>
      <w:divBdr>
        <w:top w:val="none" w:sz="0" w:space="0" w:color="auto"/>
        <w:left w:val="none" w:sz="0" w:space="0" w:color="auto"/>
        <w:bottom w:val="none" w:sz="0" w:space="0" w:color="auto"/>
        <w:right w:val="none" w:sz="0" w:space="0" w:color="auto"/>
      </w:divBdr>
    </w:div>
    <w:div w:id="1702197638">
      <w:bodyDiv w:val="1"/>
      <w:marLeft w:val="0"/>
      <w:marRight w:val="0"/>
      <w:marTop w:val="0"/>
      <w:marBottom w:val="0"/>
      <w:divBdr>
        <w:top w:val="none" w:sz="0" w:space="0" w:color="auto"/>
        <w:left w:val="none" w:sz="0" w:space="0" w:color="auto"/>
        <w:bottom w:val="none" w:sz="0" w:space="0" w:color="auto"/>
        <w:right w:val="none" w:sz="0" w:space="0" w:color="auto"/>
      </w:divBdr>
    </w:div>
    <w:div w:id="1702320665">
      <w:bodyDiv w:val="1"/>
      <w:marLeft w:val="0"/>
      <w:marRight w:val="0"/>
      <w:marTop w:val="0"/>
      <w:marBottom w:val="0"/>
      <w:divBdr>
        <w:top w:val="none" w:sz="0" w:space="0" w:color="auto"/>
        <w:left w:val="none" w:sz="0" w:space="0" w:color="auto"/>
        <w:bottom w:val="none" w:sz="0" w:space="0" w:color="auto"/>
        <w:right w:val="none" w:sz="0" w:space="0" w:color="auto"/>
      </w:divBdr>
    </w:div>
    <w:div w:id="1702438270">
      <w:bodyDiv w:val="1"/>
      <w:marLeft w:val="0"/>
      <w:marRight w:val="0"/>
      <w:marTop w:val="0"/>
      <w:marBottom w:val="0"/>
      <w:divBdr>
        <w:top w:val="none" w:sz="0" w:space="0" w:color="auto"/>
        <w:left w:val="none" w:sz="0" w:space="0" w:color="auto"/>
        <w:bottom w:val="none" w:sz="0" w:space="0" w:color="auto"/>
        <w:right w:val="none" w:sz="0" w:space="0" w:color="auto"/>
      </w:divBdr>
    </w:div>
    <w:div w:id="1702513442">
      <w:bodyDiv w:val="1"/>
      <w:marLeft w:val="0"/>
      <w:marRight w:val="0"/>
      <w:marTop w:val="0"/>
      <w:marBottom w:val="0"/>
      <w:divBdr>
        <w:top w:val="none" w:sz="0" w:space="0" w:color="auto"/>
        <w:left w:val="none" w:sz="0" w:space="0" w:color="auto"/>
        <w:bottom w:val="none" w:sz="0" w:space="0" w:color="auto"/>
        <w:right w:val="none" w:sz="0" w:space="0" w:color="auto"/>
      </w:divBdr>
    </w:div>
    <w:div w:id="1702631879">
      <w:bodyDiv w:val="1"/>
      <w:marLeft w:val="0"/>
      <w:marRight w:val="0"/>
      <w:marTop w:val="0"/>
      <w:marBottom w:val="0"/>
      <w:divBdr>
        <w:top w:val="none" w:sz="0" w:space="0" w:color="auto"/>
        <w:left w:val="none" w:sz="0" w:space="0" w:color="auto"/>
        <w:bottom w:val="none" w:sz="0" w:space="0" w:color="auto"/>
        <w:right w:val="none" w:sz="0" w:space="0" w:color="auto"/>
      </w:divBdr>
    </w:div>
    <w:div w:id="1702970475">
      <w:bodyDiv w:val="1"/>
      <w:marLeft w:val="0"/>
      <w:marRight w:val="0"/>
      <w:marTop w:val="0"/>
      <w:marBottom w:val="0"/>
      <w:divBdr>
        <w:top w:val="none" w:sz="0" w:space="0" w:color="auto"/>
        <w:left w:val="none" w:sz="0" w:space="0" w:color="auto"/>
        <w:bottom w:val="none" w:sz="0" w:space="0" w:color="auto"/>
        <w:right w:val="none" w:sz="0" w:space="0" w:color="auto"/>
      </w:divBdr>
    </w:div>
    <w:div w:id="1703357136">
      <w:bodyDiv w:val="1"/>
      <w:marLeft w:val="0"/>
      <w:marRight w:val="0"/>
      <w:marTop w:val="0"/>
      <w:marBottom w:val="0"/>
      <w:divBdr>
        <w:top w:val="none" w:sz="0" w:space="0" w:color="auto"/>
        <w:left w:val="none" w:sz="0" w:space="0" w:color="auto"/>
        <w:bottom w:val="none" w:sz="0" w:space="0" w:color="auto"/>
        <w:right w:val="none" w:sz="0" w:space="0" w:color="auto"/>
      </w:divBdr>
    </w:div>
    <w:div w:id="1703483293">
      <w:bodyDiv w:val="1"/>
      <w:marLeft w:val="0"/>
      <w:marRight w:val="0"/>
      <w:marTop w:val="0"/>
      <w:marBottom w:val="0"/>
      <w:divBdr>
        <w:top w:val="none" w:sz="0" w:space="0" w:color="auto"/>
        <w:left w:val="none" w:sz="0" w:space="0" w:color="auto"/>
        <w:bottom w:val="none" w:sz="0" w:space="0" w:color="auto"/>
        <w:right w:val="none" w:sz="0" w:space="0" w:color="auto"/>
      </w:divBdr>
    </w:div>
    <w:div w:id="1703552146">
      <w:bodyDiv w:val="1"/>
      <w:marLeft w:val="0"/>
      <w:marRight w:val="0"/>
      <w:marTop w:val="0"/>
      <w:marBottom w:val="0"/>
      <w:divBdr>
        <w:top w:val="none" w:sz="0" w:space="0" w:color="auto"/>
        <w:left w:val="none" w:sz="0" w:space="0" w:color="auto"/>
        <w:bottom w:val="none" w:sz="0" w:space="0" w:color="auto"/>
        <w:right w:val="none" w:sz="0" w:space="0" w:color="auto"/>
      </w:divBdr>
    </w:div>
    <w:div w:id="1703558190">
      <w:bodyDiv w:val="1"/>
      <w:marLeft w:val="0"/>
      <w:marRight w:val="0"/>
      <w:marTop w:val="0"/>
      <w:marBottom w:val="0"/>
      <w:divBdr>
        <w:top w:val="none" w:sz="0" w:space="0" w:color="auto"/>
        <w:left w:val="none" w:sz="0" w:space="0" w:color="auto"/>
        <w:bottom w:val="none" w:sz="0" w:space="0" w:color="auto"/>
        <w:right w:val="none" w:sz="0" w:space="0" w:color="auto"/>
      </w:divBdr>
    </w:div>
    <w:div w:id="1703744528">
      <w:bodyDiv w:val="1"/>
      <w:marLeft w:val="0"/>
      <w:marRight w:val="0"/>
      <w:marTop w:val="0"/>
      <w:marBottom w:val="0"/>
      <w:divBdr>
        <w:top w:val="none" w:sz="0" w:space="0" w:color="auto"/>
        <w:left w:val="none" w:sz="0" w:space="0" w:color="auto"/>
        <w:bottom w:val="none" w:sz="0" w:space="0" w:color="auto"/>
        <w:right w:val="none" w:sz="0" w:space="0" w:color="auto"/>
      </w:divBdr>
    </w:div>
    <w:div w:id="1704331715">
      <w:bodyDiv w:val="1"/>
      <w:marLeft w:val="0"/>
      <w:marRight w:val="0"/>
      <w:marTop w:val="0"/>
      <w:marBottom w:val="0"/>
      <w:divBdr>
        <w:top w:val="none" w:sz="0" w:space="0" w:color="auto"/>
        <w:left w:val="none" w:sz="0" w:space="0" w:color="auto"/>
        <w:bottom w:val="none" w:sz="0" w:space="0" w:color="auto"/>
        <w:right w:val="none" w:sz="0" w:space="0" w:color="auto"/>
      </w:divBdr>
    </w:div>
    <w:div w:id="1704555218">
      <w:bodyDiv w:val="1"/>
      <w:marLeft w:val="0"/>
      <w:marRight w:val="0"/>
      <w:marTop w:val="0"/>
      <w:marBottom w:val="0"/>
      <w:divBdr>
        <w:top w:val="none" w:sz="0" w:space="0" w:color="auto"/>
        <w:left w:val="none" w:sz="0" w:space="0" w:color="auto"/>
        <w:bottom w:val="none" w:sz="0" w:space="0" w:color="auto"/>
        <w:right w:val="none" w:sz="0" w:space="0" w:color="auto"/>
      </w:divBdr>
    </w:div>
    <w:div w:id="1704592042">
      <w:bodyDiv w:val="1"/>
      <w:marLeft w:val="0"/>
      <w:marRight w:val="0"/>
      <w:marTop w:val="0"/>
      <w:marBottom w:val="0"/>
      <w:divBdr>
        <w:top w:val="none" w:sz="0" w:space="0" w:color="auto"/>
        <w:left w:val="none" w:sz="0" w:space="0" w:color="auto"/>
        <w:bottom w:val="none" w:sz="0" w:space="0" w:color="auto"/>
        <w:right w:val="none" w:sz="0" w:space="0" w:color="auto"/>
      </w:divBdr>
    </w:div>
    <w:div w:id="1704819970">
      <w:bodyDiv w:val="1"/>
      <w:marLeft w:val="0"/>
      <w:marRight w:val="0"/>
      <w:marTop w:val="0"/>
      <w:marBottom w:val="0"/>
      <w:divBdr>
        <w:top w:val="none" w:sz="0" w:space="0" w:color="auto"/>
        <w:left w:val="none" w:sz="0" w:space="0" w:color="auto"/>
        <w:bottom w:val="none" w:sz="0" w:space="0" w:color="auto"/>
        <w:right w:val="none" w:sz="0" w:space="0" w:color="auto"/>
      </w:divBdr>
    </w:div>
    <w:div w:id="1705400635">
      <w:bodyDiv w:val="1"/>
      <w:marLeft w:val="0"/>
      <w:marRight w:val="0"/>
      <w:marTop w:val="0"/>
      <w:marBottom w:val="0"/>
      <w:divBdr>
        <w:top w:val="none" w:sz="0" w:space="0" w:color="auto"/>
        <w:left w:val="none" w:sz="0" w:space="0" w:color="auto"/>
        <w:bottom w:val="none" w:sz="0" w:space="0" w:color="auto"/>
        <w:right w:val="none" w:sz="0" w:space="0" w:color="auto"/>
      </w:divBdr>
    </w:div>
    <w:div w:id="1705445745">
      <w:bodyDiv w:val="1"/>
      <w:marLeft w:val="0"/>
      <w:marRight w:val="0"/>
      <w:marTop w:val="0"/>
      <w:marBottom w:val="0"/>
      <w:divBdr>
        <w:top w:val="none" w:sz="0" w:space="0" w:color="auto"/>
        <w:left w:val="none" w:sz="0" w:space="0" w:color="auto"/>
        <w:bottom w:val="none" w:sz="0" w:space="0" w:color="auto"/>
        <w:right w:val="none" w:sz="0" w:space="0" w:color="auto"/>
      </w:divBdr>
    </w:div>
    <w:div w:id="1705594166">
      <w:bodyDiv w:val="1"/>
      <w:marLeft w:val="0"/>
      <w:marRight w:val="0"/>
      <w:marTop w:val="0"/>
      <w:marBottom w:val="0"/>
      <w:divBdr>
        <w:top w:val="none" w:sz="0" w:space="0" w:color="auto"/>
        <w:left w:val="none" w:sz="0" w:space="0" w:color="auto"/>
        <w:bottom w:val="none" w:sz="0" w:space="0" w:color="auto"/>
        <w:right w:val="none" w:sz="0" w:space="0" w:color="auto"/>
      </w:divBdr>
    </w:div>
    <w:div w:id="1705642403">
      <w:bodyDiv w:val="1"/>
      <w:marLeft w:val="0"/>
      <w:marRight w:val="0"/>
      <w:marTop w:val="0"/>
      <w:marBottom w:val="0"/>
      <w:divBdr>
        <w:top w:val="none" w:sz="0" w:space="0" w:color="auto"/>
        <w:left w:val="none" w:sz="0" w:space="0" w:color="auto"/>
        <w:bottom w:val="none" w:sz="0" w:space="0" w:color="auto"/>
        <w:right w:val="none" w:sz="0" w:space="0" w:color="auto"/>
      </w:divBdr>
    </w:div>
    <w:div w:id="1706054430">
      <w:bodyDiv w:val="1"/>
      <w:marLeft w:val="0"/>
      <w:marRight w:val="0"/>
      <w:marTop w:val="0"/>
      <w:marBottom w:val="0"/>
      <w:divBdr>
        <w:top w:val="none" w:sz="0" w:space="0" w:color="auto"/>
        <w:left w:val="none" w:sz="0" w:space="0" w:color="auto"/>
        <w:bottom w:val="none" w:sz="0" w:space="0" w:color="auto"/>
        <w:right w:val="none" w:sz="0" w:space="0" w:color="auto"/>
      </w:divBdr>
    </w:div>
    <w:div w:id="1706102596">
      <w:bodyDiv w:val="1"/>
      <w:marLeft w:val="0"/>
      <w:marRight w:val="0"/>
      <w:marTop w:val="0"/>
      <w:marBottom w:val="0"/>
      <w:divBdr>
        <w:top w:val="none" w:sz="0" w:space="0" w:color="auto"/>
        <w:left w:val="none" w:sz="0" w:space="0" w:color="auto"/>
        <w:bottom w:val="none" w:sz="0" w:space="0" w:color="auto"/>
        <w:right w:val="none" w:sz="0" w:space="0" w:color="auto"/>
      </w:divBdr>
    </w:div>
    <w:div w:id="1706515369">
      <w:bodyDiv w:val="1"/>
      <w:marLeft w:val="0"/>
      <w:marRight w:val="0"/>
      <w:marTop w:val="0"/>
      <w:marBottom w:val="0"/>
      <w:divBdr>
        <w:top w:val="none" w:sz="0" w:space="0" w:color="auto"/>
        <w:left w:val="none" w:sz="0" w:space="0" w:color="auto"/>
        <w:bottom w:val="none" w:sz="0" w:space="0" w:color="auto"/>
        <w:right w:val="none" w:sz="0" w:space="0" w:color="auto"/>
      </w:divBdr>
    </w:div>
    <w:div w:id="1707218995">
      <w:bodyDiv w:val="1"/>
      <w:marLeft w:val="0"/>
      <w:marRight w:val="0"/>
      <w:marTop w:val="0"/>
      <w:marBottom w:val="0"/>
      <w:divBdr>
        <w:top w:val="none" w:sz="0" w:space="0" w:color="auto"/>
        <w:left w:val="none" w:sz="0" w:space="0" w:color="auto"/>
        <w:bottom w:val="none" w:sz="0" w:space="0" w:color="auto"/>
        <w:right w:val="none" w:sz="0" w:space="0" w:color="auto"/>
      </w:divBdr>
    </w:div>
    <w:div w:id="1707438373">
      <w:bodyDiv w:val="1"/>
      <w:marLeft w:val="0"/>
      <w:marRight w:val="0"/>
      <w:marTop w:val="0"/>
      <w:marBottom w:val="0"/>
      <w:divBdr>
        <w:top w:val="none" w:sz="0" w:space="0" w:color="auto"/>
        <w:left w:val="none" w:sz="0" w:space="0" w:color="auto"/>
        <w:bottom w:val="none" w:sz="0" w:space="0" w:color="auto"/>
        <w:right w:val="none" w:sz="0" w:space="0" w:color="auto"/>
      </w:divBdr>
    </w:div>
    <w:div w:id="1707441869">
      <w:bodyDiv w:val="1"/>
      <w:marLeft w:val="0"/>
      <w:marRight w:val="0"/>
      <w:marTop w:val="0"/>
      <w:marBottom w:val="0"/>
      <w:divBdr>
        <w:top w:val="none" w:sz="0" w:space="0" w:color="auto"/>
        <w:left w:val="none" w:sz="0" w:space="0" w:color="auto"/>
        <w:bottom w:val="none" w:sz="0" w:space="0" w:color="auto"/>
        <w:right w:val="none" w:sz="0" w:space="0" w:color="auto"/>
      </w:divBdr>
    </w:div>
    <w:div w:id="1707682545">
      <w:bodyDiv w:val="1"/>
      <w:marLeft w:val="0"/>
      <w:marRight w:val="0"/>
      <w:marTop w:val="0"/>
      <w:marBottom w:val="0"/>
      <w:divBdr>
        <w:top w:val="none" w:sz="0" w:space="0" w:color="auto"/>
        <w:left w:val="none" w:sz="0" w:space="0" w:color="auto"/>
        <w:bottom w:val="none" w:sz="0" w:space="0" w:color="auto"/>
        <w:right w:val="none" w:sz="0" w:space="0" w:color="auto"/>
      </w:divBdr>
    </w:div>
    <w:div w:id="1707825835">
      <w:bodyDiv w:val="1"/>
      <w:marLeft w:val="0"/>
      <w:marRight w:val="0"/>
      <w:marTop w:val="0"/>
      <w:marBottom w:val="0"/>
      <w:divBdr>
        <w:top w:val="none" w:sz="0" w:space="0" w:color="auto"/>
        <w:left w:val="none" w:sz="0" w:space="0" w:color="auto"/>
        <w:bottom w:val="none" w:sz="0" w:space="0" w:color="auto"/>
        <w:right w:val="none" w:sz="0" w:space="0" w:color="auto"/>
      </w:divBdr>
    </w:div>
    <w:div w:id="1708025984">
      <w:bodyDiv w:val="1"/>
      <w:marLeft w:val="0"/>
      <w:marRight w:val="0"/>
      <w:marTop w:val="0"/>
      <w:marBottom w:val="0"/>
      <w:divBdr>
        <w:top w:val="none" w:sz="0" w:space="0" w:color="auto"/>
        <w:left w:val="none" w:sz="0" w:space="0" w:color="auto"/>
        <w:bottom w:val="none" w:sz="0" w:space="0" w:color="auto"/>
        <w:right w:val="none" w:sz="0" w:space="0" w:color="auto"/>
      </w:divBdr>
    </w:div>
    <w:div w:id="1708485577">
      <w:bodyDiv w:val="1"/>
      <w:marLeft w:val="0"/>
      <w:marRight w:val="0"/>
      <w:marTop w:val="0"/>
      <w:marBottom w:val="0"/>
      <w:divBdr>
        <w:top w:val="none" w:sz="0" w:space="0" w:color="auto"/>
        <w:left w:val="none" w:sz="0" w:space="0" w:color="auto"/>
        <w:bottom w:val="none" w:sz="0" w:space="0" w:color="auto"/>
        <w:right w:val="none" w:sz="0" w:space="0" w:color="auto"/>
      </w:divBdr>
    </w:div>
    <w:div w:id="1708489073">
      <w:bodyDiv w:val="1"/>
      <w:marLeft w:val="0"/>
      <w:marRight w:val="0"/>
      <w:marTop w:val="0"/>
      <w:marBottom w:val="0"/>
      <w:divBdr>
        <w:top w:val="none" w:sz="0" w:space="0" w:color="auto"/>
        <w:left w:val="none" w:sz="0" w:space="0" w:color="auto"/>
        <w:bottom w:val="none" w:sz="0" w:space="0" w:color="auto"/>
        <w:right w:val="none" w:sz="0" w:space="0" w:color="auto"/>
      </w:divBdr>
    </w:div>
    <w:div w:id="1708529562">
      <w:bodyDiv w:val="1"/>
      <w:marLeft w:val="0"/>
      <w:marRight w:val="0"/>
      <w:marTop w:val="0"/>
      <w:marBottom w:val="0"/>
      <w:divBdr>
        <w:top w:val="none" w:sz="0" w:space="0" w:color="auto"/>
        <w:left w:val="none" w:sz="0" w:space="0" w:color="auto"/>
        <w:bottom w:val="none" w:sz="0" w:space="0" w:color="auto"/>
        <w:right w:val="none" w:sz="0" w:space="0" w:color="auto"/>
      </w:divBdr>
    </w:div>
    <w:div w:id="1708750625">
      <w:bodyDiv w:val="1"/>
      <w:marLeft w:val="0"/>
      <w:marRight w:val="0"/>
      <w:marTop w:val="0"/>
      <w:marBottom w:val="0"/>
      <w:divBdr>
        <w:top w:val="none" w:sz="0" w:space="0" w:color="auto"/>
        <w:left w:val="none" w:sz="0" w:space="0" w:color="auto"/>
        <w:bottom w:val="none" w:sz="0" w:space="0" w:color="auto"/>
        <w:right w:val="none" w:sz="0" w:space="0" w:color="auto"/>
      </w:divBdr>
    </w:div>
    <w:div w:id="1708869720">
      <w:bodyDiv w:val="1"/>
      <w:marLeft w:val="0"/>
      <w:marRight w:val="0"/>
      <w:marTop w:val="0"/>
      <w:marBottom w:val="0"/>
      <w:divBdr>
        <w:top w:val="none" w:sz="0" w:space="0" w:color="auto"/>
        <w:left w:val="none" w:sz="0" w:space="0" w:color="auto"/>
        <w:bottom w:val="none" w:sz="0" w:space="0" w:color="auto"/>
        <w:right w:val="none" w:sz="0" w:space="0" w:color="auto"/>
      </w:divBdr>
    </w:div>
    <w:div w:id="1709138351">
      <w:bodyDiv w:val="1"/>
      <w:marLeft w:val="0"/>
      <w:marRight w:val="0"/>
      <w:marTop w:val="0"/>
      <w:marBottom w:val="0"/>
      <w:divBdr>
        <w:top w:val="none" w:sz="0" w:space="0" w:color="auto"/>
        <w:left w:val="none" w:sz="0" w:space="0" w:color="auto"/>
        <w:bottom w:val="none" w:sz="0" w:space="0" w:color="auto"/>
        <w:right w:val="none" w:sz="0" w:space="0" w:color="auto"/>
      </w:divBdr>
    </w:div>
    <w:div w:id="1709258100">
      <w:bodyDiv w:val="1"/>
      <w:marLeft w:val="0"/>
      <w:marRight w:val="0"/>
      <w:marTop w:val="0"/>
      <w:marBottom w:val="0"/>
      <w:divBdr>
        <w:top w:val="none" w:sz="0" w:space="0" w:color="auto"/>
        <w:left w:val="none" w:sz="0" w:space="0" w:color="auto"/>
        <w:bottom w:val="none" w:sz="0" w:space="0" w:color="auto"/>
        <w:right w:val="none" w:sz="0" w:space="0" w:color="auto"/>
      </w:divBdr>
    </w:div>
    <w:div w:id="1709332726">
      <w:bodyDiv w:val="1"/>
      <w:marLeft w:val="0"/>
      <w:marRight w:val="0"/>
      <w:marTop w:val="0"/>
      <w:marBottom w:val="0"/>
      <w:divBdr>
        <w:top w:val="none" w:sz="0" w:space="0" w:color="auto"/>
        <w:left w:val="none" w:sz="0" w:space="0" w:color="auto"/>
        <w:bottom w:val="none" w:sz="0" w:space="0" w:color="auto"/>
        <w:right w:val="none" w:sz="0" w:space="0" w:color="auto"/>
      </w:divBdr>
    </w:div>
    <w:div w:id="1709455233">
      <w:bodyDiv w:val="1"/>
      <w:marLeft w:val="0"/>
      <w:marRight w:val="0"/>
      <w:marTop w:val="0"/>
      <w:marBottom w:val="0"/>
      <w:divBdr>
        <w:top w:val="none" w:sz="0" w:space="0" w:color="auto"/>
        <w:left w:val="none" w:sz="0" w:space="0" w:color="auto"/>
        <w:bottom w:val="none" w:sz="0" w:space="0" w:color="auto"/>
        <w:right w:val="none" w:sz="0" w:space="0" w:color="auto"/>
      </w:divBdr>
    </w:div>
    <w:div w:id="1709910851">
      <w:bodyDiv w:val="1"/>
      <w:marLeft w:val="0"/>
      <w:marRight w:val="0"/>
      <w:marTop w:val="0"/>
      <w:marBottom w:val="0"/>
      <w:divBdr>
        <w:top w:val="none" w:sz="0" w:space="0" w:color="auto"/>
        <w:left w:val="none" w:sz="0" w:space="0" w:color="auto"/>
        <w:bottom w:val="none" w:sz="0" w:space="0" w:color="auto"/>
        <w:right w:val="none" w:sz="0" w:space="0" w:color="auto"/>
      </w:divBdr>
    </w:div>
    <w:div w:id="1710376508">
      <w:bodyDiv w:val="1"/>
      <w:marLeft w:val="0"/>
      <w:marRight w:val="0"/>
      <w:marTop w:val="0"/>
      <w:marBottom w:val="0"/>
      <w:divBdr>
        <w:top w:val="none" w:sz="0" w:space="0" w:color="auto"/>
        <w:left w:val="none" w:sz="0" w:space="0" w:color="auto"/>
        <w:bottom w:val="none" w:sz="0" w:space="0" w:color="auto"/>
        <w:right w:val="none" w:sz="0" w:space="0" w:color="auto"/>
      </w:divBdr>
    </w:div>
    <w:div w:id="1710521723">
      <w:bodyDiv w:val="1"/>
      <w:marLeft w:val="0"/>
      <w:marRight w:val="0"/>
      <w:marTop w:val="0"/>
      <w:marBottom w:val="0"/>
      <w:divBdr>
        <w:top w:val="none" w:sz="0" w:space="0" w:color="auto"/>
        <w:left w:val="none" w:sz="0" w:space="0" w:color="auto"/>
        <w:bottom w:val="none" w:sz="0" w:space="0" w:color="auto"/>
        <w:right w:val="none" w:sz="0" w:space="0" w:color="auto"/>
      </w:divBdr>
    </w:div>
    <w:div w:id="1711224170">
      <w:bodyDiv w:val="1"/>
      <w:marLeft w:val="0"/>
      <w:marRight w:val="0"/>
      <w:marTop w:val="0"/>
      <w:marBottom w:val="0"/>
      <w:divBdr>
        <w:top w:val="none" w:sz="0" w:space="0" w:color="auto"/>
        <w:left w:val="none" w:sz="0" w:space="0" w:color="auto"/>
        <w:bottom w:val="none" w:sz="0" w:space="0" w:color="auto"/>
        <w:right w:val="none" w:sz="0" w:space="0" w:color="auto"/>
      </w:divBdr>
    </w:div>
    <w:div w:id="1711418945">
      <w:bodyDiv w:val="1"/>
      <w:marLeft w:val="0"/>
      <w:marRight w:val="0"/>
      <w:marTop w:val="0"/>
      <w:marBottom w:val="0"/>
      <w:divBdr>
        <w:top w:val="none" w:sz="0" w:space="0" w:color="auto"/>
        <w:left w:val="none" w:sz="0" w:space="0" w:color="auto"/>
        <w:bottom w:val="none" w:sz="0" w:space="0" w:color="auto"/>
        <w:right w:val="none" w:sz="0" w:space="0" w:color="auto"/>
      </w:divBdr>
    </w:div>
    <w:div w:id="1711489299">
      <w:bodyDiv w:val="1"/>
      <w:marLeft w:val="0"/>
      <w:marRight w:val="0"/>
      <w:marTop w:val="0"/>
      <w:marBottom w:val="0"/>
      <w:divBdr>
        <w:top w:val="none" w:sz="0" w:space="0" w:color="auto"/>
        <w:left w:val="none" w:sz="0" w:space="0" w:color="auto"/>
        <w:bottom w:val="none" w:sz="0" w:space="0" w:color="auto"/>
        <w:right w:val="none" w:sz="0" w:space="0" w:color="auto"/>
      </w:divBdr>
    </w:div>
    <w:div w:id="1711808591">
      <w:bodyDiv w:val="1"/>
      <w:marLeft w:val="0"/>
      <w:marRight w:val="0"/>
      <w:marTop w:val="0"/>
      <w:marBottom w:val="0"/>
      <w:divBdr>
        <w:top w:val="none" w:sz="0" w:space="0" w:color="auto"/>
        <w:left w:val="none" w:sz="0" w:space="0" w:color="auto"/>
        <w:bottom w:val="none" w:sz="0" w:space="0" w:color="auto"/>
        <w:right w:val="none" w:sz="0" w:space="0" w:color="auto"/>
      </w:divBdr>
    </w:div>
    <w:div w:id="1712074145">
      <w:bodyDiv w:val="1"/>
      <w:marLeft w:val="0"/>
      <w:marRight w:val="0"/>
      <w:marTop w:val="0"/>
      <w:marBottom w:val="0"/>
      <w:divBdr>
        <w:top w:val="none" w:sz="0" w:space="0" w:color="auto"/>
        <w:left w:val="none" w:sz="0" w:space="0" w:color="auto"/>
        <w:bottom w:val="none" w:sz="0" w:space="0" w:color="auto"/>
        <w:right w:val="none" w:sz="0" w:space="0" w:color="auto"/>
      </w:divBdr>
    </w:div>
    <w:div w:id="1712220996">
      <w:bodyDiv w:val="1"/>
      <w:marLeft w:val="0"/>
      <w:marRight w:val="0"/>
      <w:marTop w:val="0"/>
      <w:marBottom w:val="0"/>
      <w:divBdr>
        <w:top w:val="none" w:sz="0" w:space="0" w:color="auto"/>
        <w:left w:val="none" w:sz="0" w:space="0" w:color="auto"/>
        <w:bottom w:val="none" w:sz="0" w:space="0" w:color="auto"/>
        <w:right w:val="none" w:sz="0" w:space="0" w:color="auto"/>
      </w:divBdr>
    </w:div>
    <w:div w:id="1712339830">
      <w:bodyDiv w:val="1"/>
      <w:marLeft w:val="0"/>
      <w:marRight w:val="0"/>
      <w:marTop w:val="0"/>
      <w:marBottom w:val="0"/>
      <w:divBdr>
        <w:top w:val="none" w:sz="0" w:space="0" w:color="auto"/>
        <w:left w:val="none" w:sz="0" w:space="0" w:color="auto"/>
        <w:bottom w:val="none" w:sz="0" w:space="0" w:color="auto"/>
        <w:right w:val="none" w:sz="0" w:space="0" w:color="auto"/>
      </w:divBdr>
    </w:div>
    <w:div w:id="1712681919">
      <w:bodyDiv w:val="1"/>
      <w:marLeft w:val="0"/>
      <w:marRight w:val="0"/>
      <w:marTop w:val="0"/>
      <w:marBottom w:val="0"/>
      <w:divBdr>
        <w:top w:val="none" w:sz="0" w:space="0" w:color="auto"/>
        <w:left w:val="none" w:sz="0" w:space="0" w:color="auto"/>
        <w:bottom w:val="none" w:sz="0" w:space="0" w:color="auto"/>
        <w:right w:val="none" w:sz="0" w:space="0" w:color="auto"/>
      </w:divBdr>
    </w:div>
    <w:div w:id="1712874871">
      <w:bodyDiv w:val="1"/>
      <w:marLeft w:val="0"/>
      <w:marRight w:val="0"/>
      <w:marTop w:val="0"/>
      <w:marBottom w:val="0"/>
      <w:divBdr>
        <w:top w:val="none" w:sz="0" w:space="0" w:color="auto"/>
        <w:left w:val="none" w:sz="0" w:space="0" w:color="auto"/>
        <w:bottom w:val="none" w:sz="0" w:space="0" w:color="auto"/>
        <w:right w:val="none" w:sz="0" w:space="0" w:color="auto"/>
      </w:divBdr>
    </w:div>
    <w:div w:id="1712923177">
      <w:bodyDiv w:val="1"/>
      <w:marLeft w:val="0"/>
      <w:marRight w:val="0"/>
      <w:marTop w:val="0"/>
      <w:marBottom w:val="0"/>
      <w:divBdr>
        <w:top w:val="none" w:sz="0" w:space="0" w:color="auto"/>
        <w:left w:val="none" w:sz="0" w:space="0" w:color="auto"/>
        <w:bottom w:val="none" w:sz="0" w:space="0" w:color="auto"/>
        <w:right w:val="none" w:sz="0" w:space="0" w:color="auto"/>
      </w:divBdr>
    </w:div>
    <w:div w:id="1713071459">
      <w:bodyDiv w:val="1"/>
      <w:marLeft w:val="0"/>
      <w:marRight w:val="0"/>
      <w:marTop w:val="0"/>
      <w:marBottom w:val="0"/>
      <w:divBdr>
        <w:top w:val="none" w:sz="0" w:space="0" w:color="auto"/>
        <w:left w:val="none" w:sz="0" w:space="0" w:color="auto"/>
        <w:bottom w:val="none" w:sz="0" w:space="0" w:color="auto"/>
        <w:right w:val="none" w:sz="0" w:space="0" w:color="auto"/>
      </w:divBdr>
    </w:div>
    <w:div w:id="1713453971">
      <w:bodyDiv w:val="1"/>
      <w:marLeft w:val="0"/>
      <w:marRight w:val="0"/>
      <w:marTop w:val="0"/>
      <w:marBottom w:val="0"/>
      <w:divBdr>
        <w:top w:val="none" w:sz="0" w:space="0" w:color="auto"/>
        <w:left w:val="none" w:sz="0" w:space="0" w:color="auto"/>
        <w:bottom w:val="none" w:sz="0" w:space="0" w:color="auto"/>
        <w:right w:val="none" w:sz="0" w:space="0" w:color="auto"/>
      </w:divBdr>
    </w:div>
    <w:div w:id="1713454967">
      <w:bodyDiv w:val="1"/>
      <w:marLeft w:val="0"/>
      <w:marRight w:val="0"/>
      <w:marTop w:val="0"/>
      <w:marBottom w:val="0"/>
      <w:divBdr>
        <w:top w:val="none" w:sz="0" w:space="0" w:color="auto"/>
        <w:left w:val="none" w:sz="0" w:space="0" w:color="auto"/>
        <w:bottom w:val="none" w:sz="0" w:space="0" w:color="auto"/>
        <w:right w:val="none" w:sz="0" w:space="0" w:color="auto"/>
      </w:divBdr>
    </w:div>
    <w:div w:id="1713461132">
      <w:bodyDiv w:val="1"/>
      <w:marLeft w:val="0"/>
      <w:marRight w:val="0"/>
      <w:marTop w:val="0"/>
      <w:marBottom w:val="0"/>
      <w:divBdr>
        <w:top w:val="none" w:sz="0" w:space="0" w:color="auto"/>
        <w:left w:val="none" w:sz="0" w:space="0" w:color="auto"/>
        <w:bottom w:val="none" w:sz="0" w:space="0" w:color="auto"/>
        <w:right w:val="none" w:sz="0" w:space="0" w:color="auto"/>
      </w:divBdr>
    </w:div>
    <w:div w:id="1714378782">
      <w:bodyDiv w:val="1"/>
      <w:marLeft w:val="0"/>
      <w:marRight w:val="0"/>
      <w:marTop w:val="0"/>
      <w:marBottom w:val="0"/>
      <w:divBdr>
        <w:top w:val="none" w:sz="0" w:space="0" w:color="auto"/>
        <w:left w:val="none" w:sz="0" w:space="0" w:color="auto"/>
        <w:bottom w:val="none" w:sz="0" w:space="0" w:color="auto"/>
        <w:right w:val="none" w:sz="0" w:space="0" w:color="auto"/>
      </w:divBdr>
    </w:div>
    <w:div w:id="1714618965">
      <w:bodyDiv w:val="1"/>
      <w:marLeft w:val="0"/>
      <w:marRight w:val="0"/>
      <w:marTop w:val="0"/>
      <w:marBottom w:val="0"/>
      <w:divBdr>
        <w:top w:val="none" w:sz="0" w:space="0" w:color="auto"/>
        <w:left w:val="none" w:sz="0" w:space="0" w:color="auto"/>
        <w:bottom w:val="none" w:sz="0" w:space="0" w:color="auto"/>
        <w:right w:val="none" w:sz="0" w:space="0" w:color="auto"/>
      </w:divBdr>
    </w:div>
    <w:div w:id="1715155102">
      <w:bodyDiv w:val="1"/>
      <w:marLeft w:val="0"/>
      <w:marRight w:val="0"/>
      <w:marTop w:val="0"/>
      <w:marBottom w:val="0"/>
      <w:divBdr>
        <w:top w:val="none" w:sz="0" w:space="0" w:color="auto"/>
        <w:left w:val="none" w:sz="0" w:space="0" w:color="auto"/>
        <w:bottom w:val="none" w:sz="0" w:space="0" w:color="auto"/>
        <w:right w:val="none" w:sz="0" w:space="0" w:color="auto"/>
      </w:divBdr>
    </w:div>
    <w:div w:id="1715278038">
      <w:bodyDiv w:val="1"/>
      <w:marLeft w:val="0"/>
      <w:marRight w:val="0"/>
      <w:marTop w:val="0"/>
      <w:marBottom w:val="0"/>
      <w:divBdr>
        <w:top w:val="none" w:sz="0" w:space="0" w:color="auto"/>
        <w:left w:val="none" w:sz="0" w:space="0" w:color="auto"/>
        <w:bottom w:val="none" w:sz="0" w:space="0" w:color="auto"/>
        <w:right w:val="none" w:sz="0" w:space="0" w:color="auto"/>
      </w:divBdr>
    </w:div>
    <w:div w:id="1715352573">
      <w:bodyDiv w:val="1"/>
      <w:marLeft w:val="0"/>
      <w:marRight w:val="0"/>
      <w:marTop w:val="0"/>
      <w:marBottom w:val="0"/>
      <w:divBdr>
        <w:top w:val="none" w:sz="0" w:space="0" w:color="auto"/>
        <w:left w:val="none" w:sz="0" w:space="0" w:color="auto"/>
        <w:bottom w:val="none" w:sz="0" w:space="0" w:color="auto"/>
        <w:right w:val="none" w:sz="0" w:space="0" w:color="auto"/>
      </w:divBdr>
    </w:div>
    <w:div w:id="1715617603">
      <w:bodyDiv w:val="1"/>
      <w:marLeft w:val="0"/>
      <w:marRight w:val="0"/>
      <w:marTop w:val="0"/>
      <w:marBottom w:val="0"/>
      <w:divBdr>
        <w:top w:val="none" w:sz="0" w:space="0" w:color="auto"/>
        <w:left w:val="none" w:sz="0" w:space="0" w:color="auto"/>
        <w:bottom w:val="none" w:sz="0" w:space="0" w:color="auto"/>
        <w:right w:val="none" w:sz="0" w:space="0" w:color="auto"/>
      </w:divBdr>
    </w:div>
    <w:div w:id="1715688756">
      <w:bodyDiv w:val="1"/>
      <w:marLeft w:val="0"/>
      <w:marRight w:val="0"/>
      <w:marTop w:val="0"/>
      <w:marBottom w:val="0"/>
      <w:divBdr>
        <w:top w:val="none" w:sz="0" w:space="0" w:color="auto"/>
        <w:left w:val="none" w:sz="0" w:space="0" w:color="auto"/>
        <w:bottom w:val="none" w:sz="0" w:space="0" w:color="auto"/>
        <w:right w:val="none" w:sz="0" w:space="0" w:color="auto"/>
      </w:divBdr>
    </w:div>
    <w:div w:id="1715957716">
      <w:bodyDiv w:val="1"/>
      <w:marLeft w:val="0"/>
      <w:marRight w:val="0"/>
      <w:marTop w:val="0"/>
      <w:marBottom w:val="0"/>
      <w:divBdr>
        <w:top w:val="none" w:sz="0" w:space="0" w:color="auto"/>
        <w:left w:val="none" w:sz="0" w:space="0" w:color="auto"/>
        <w:bottom w:val="none" w:sz="0" w:space="0" w:color="auto"/>
        <w:right w:val="none" w:sz="0" w:space="0" w:color="auto"/>
      </w:divBdr>
    </w:div>
    <w:div w:id="1715958966">
      <w:bodyDiv w:val="1"/>
      <w:marLeft w:val="0"/>
      <w:marRight w:val="0"/>
      <w:marTop w:val="0"/>
      <w:marBottom w:val="0"/>
      <w:divBdr>
        <w:top w:val="none" w:sz="0" w:space="0" w:color="auto"/>
        <w:left w:val="none" w:sz="0" w:space="0" w:color="auto"/>
        <w:bottom w:val="none" w:sz="0" w:space="0" w:color="auto"/>
        <w:right w:val="none" w:sz="0" w:space="0" w:color="auto"/>
      </w:divBdr>
    </w:div>
    <w:div w:id="1716007108">
      <w:bodyDiv w:val="1"/>
      <w:marLeft w:val="0"/>
      <w:marRight w:val="0"/>
      <w:marTop w:val="0"/>
      <w:marBottom w:val="0"/>
      <w:divBdr>
        <w:top w:val="none" w:sz="0" w:space="0" w:color="auto"/>
        <w:left w:val="none" w:sz="0" w:space="0" w:color="auto"/>
        <w:bottom w:val="none" w:sz="0" w:space="0" w:color="auto"/>
        <w:right w:val="none" w:sz="0" w:space="0" w:color="auto"/>
      </w:divBdr>
    </w:div>
    <w:div w:id="1716195947">
      <w:bodyDiv w:val="1"/>
      <w:marLeft w:val="0"/>
      <w:marRight w:val="0"/>
      <w:marTop w:val="0"/>
      <w:marBottom w:val="0"/>
      <w:divBdr>
        <w:top w:val="none" w:sz="0" w:space="0" w:color="auto"/>
        <w:left w:val="none" w:sz="0" w:space="0" w:color="auto"/>
        <w:bottom w:val="none" w:sz="0" w:space="0" w:color="auto"/>
        <w:right w:val="none" w:sz="0" w:space="0" w:color="auto"/>
      </w:divBdr>
    </w:div>
    <w:div w:id="1716201667">
      <w:bodyDiv w:val="1"/>
      <w:marLeft w:val="0"/>
      <w:marRight w:val="0"/>
      <w:marTop w:val="0"/>
      <w:marBottom w:val="0"/>
      <w:divBdr>
        <w:top w:val="none" w:sz="0" w:space="0" w:color="auto"/>
        <w:left w:val="none" w:sz="0" w:space="0" w:color="auto"/>
        <w:bottom w:val="none" w:sz="0" w:space="0" w:color="auto"/>
        <w:right w:val="none" w:sz="0" w:space="0" w:color="auto"/>
      </w:divBdr>
    </w:div>
    <w:div w:id="1716347582">
      <w:bodyDiv w:val="1"/>
      <w:marLeft w:val="0"/>
      <w:marRight w:val="0"/>
      <w:marTop w:val="0"/>
      <w:marBottom w:val="0"/>
      <w:divBdr>
        <w:top w:val="none" w:sz="0" w:space="0" w:color="auto"/>
        <w:left w:val="none" w:sz="0" w:space="0" w:color="auto"/>
        <w:bottom w:val="none" w:sz="0" w:space="0" w:color="auto"/>
        <w:right w:val="none" w:sz="0" w:space="0" w:color="auto"/>
      </w:divBdr>
    </w:div>
    <w:div w:id="1716588764">
      <w:bodyDiv w:val="1"/>
      <w:marLeft w:val="0"/>
      <w:marRight w:val="0"/>
      <w:marTop w:val="0"/>
      <w:marBottom w:val="0"/>
      <w:divBdr>
        <w:top w:val="none" w:sz="0" w:space="0" w:color="auto"/>
        <w:left w:val="none" w:sz="0" w:space="0" w:color="auto"/>
        <w:bottom w:val="none" w:sz="0" w:space="0" w:color="auto"/>
        <w:right w:val="none" w:sz="0" w:space="0" w:color="auto"/>
      </w:divBdr>
    </w:div>
    <w:div w:id="1716807492">
      <w:bodyDiv w:val="1"/>
      <w:marLeft w:val="0"/>
      <w:marRight w:val="0"/>
      <w:marTop w:val="0"/>
      <w:marBottom w:val="0"/>
      <w:divBdr>
        <w:top w:val="none" w:sz="0" w:space="0" w:color="auto"/>
        <w:left w:val="none" w:sz="0" w:space="0" w:color="auto"/>
        <w:bottom w:val="none" w:sz="0" w:space="0" w:color="auto"/>
        <w:right w:val="none" w:sz="0" w:space="0" w:color="auto"/>
      </w:divBdr>
    </w:div>
    <w:div w:id="1717046252">
      <w:bodyDiv w:val="1"/>
      <w:marLeft w:val="0"/>
      <w:marRight w:val="0"/>
      <w:marTop w:val="0"/>
      <w:marBottom w:val="0"/>
      <w:divBdr>
        <w:top w:val="none" w:sz="0" w:space="0" w:color="auto"/>
        <w:left w:val="none" w:sz="0" w:space="0" w:color="auto"/>
        <w:bottom w:val="none" w:sz="0" w:space="0" w:color="auto"/>
        <w:right w:val="none" w:sz="0" w:space="0" w:color="auto"/>
      </w:divBdr>
    </w:div>
    <w:div w:id="1717121123">
      <w:bodyDiv w:val="1"/>
      <w:marLeft w:val="0"/>
      <w:marRight w:val="0"/>
      <w:marTop w:val="0"/>
      <w:marBottom w:val="0"/>
      <w:divBdr>
        <w:top w:val="none" w:sz="0" w:space="0" w:color="auto"/>
        <w:left w:val="none" w:sz="0" w:space="0" w:color="auto"/>
        <w:bottom w:val="none" w:sz="0" w:space="0" w:color="auto"/>
        <w:right w:val="none" w:sz="0" w:space="0" w:color="auto"/>
      </w:divBdr>
    </w:div>
    <w:div w:id="1717242073">
      <w:bodyDiv w:val="1"/>
      <w:marLeft w:val="0"/>
      <w:marRight w:val="0"/>
      <w:marTop w:val="0"/>
      <w:marBottom w:val="0"/>
      <w:divBdr>
        <w:top w:val="none" w:sz="0" w:space="0" w:color="auto"/>
        <w:left w:val="none" w:sz="0" w:space="0" w:color="auto"/>
        <w:bottom w:val="none" w:sz="0" w:space="0" w:color="auto"/>
        <w:right w:val="none" w:sz="0" w:space="0" w:color="auto"/>
      </w:divBdr>
    </w:div>
    <w:div w:id="1717314079">
      <w:bodyDiv w:val="1"/>
      <w:marLeft w:val="0"/>
      <w:marRight w:val="0"/>
      <w:marTop w:val="0"/>
      <w:marBottom w:val="0"/>
      <w:divBdr>
        <w:top w:val="none" w:sz="0" w:space="0" w:color="auto"/>
        <w:left w:val="none" w:sz="0" w:space="0" w:color="auto"/>
        <w:bottom w:val="none" w:sz="0" w:space="0" w:color="auto"/>
        <w:right w:val="none" w:sz="0" w:space="0" w:color="auto"/>
      </w:divBdr>
    </w:div>
    <w:div w:id="1717504580">
      <w:bodyDiv w:val="1"/>
      <w:marLeft w:val="0"/>
      <w:marRight w:val="0"/>
      <w:marTop w:val="0"/>
      <w:marBottom w:val="0"/>
      <w:divBdr>
        <w:top w:val="none" w:sz="0" w:space="0" w:color="auto"/>
        <w:left w:val="none" w:sz="0" w:space="0" w:color="auto"/>
        <w:bottom w:val="none" w:sz="0" w:space="0" w:color="auto"/>
        <w:right w:val="none" w:sz="0" w:space="0" w:color="auto"/>
      </w:divBdr>
    </w:div>
    <w:div w:id="1717582261">
      <w:bodyDiv w:val="1"/>
      <w:marLeft w:val="0"/>
      <w:marRight w:val="0"/>
      <w:marTop w:val="0"/>
      <w:marBottom w:val="0"/>
      <w:divBdr>
        <w:top w:val="none" w:sz="0" w:space="0" w:color="auto"/>
        <w:left w:val="none" w:sz="0" w:space="0" w:color="auto"/>
        <w:bottom w:val="none" w:sz="0" w:space="0" w:color="auto"/>
        <w:right w:val="none" w:sz="0" w:space="0" w:color="auto"/>
      </w:divBdr>
    </w:div>
    <w:div w:id="1717852236">
      <w:bodyDiv w:val="1"/>
      <w:marLeft w:val="0"/>
      <w:marRight w:val="0"/>
      <w:marTop w:val="0"/>
      <w:marBottom w:val="0"/>
      <w:divBdr>
        <w:top w:val="none" w:sz="0" w:space="0" w:color="auto"/>
        <w:left w:val="none" w:sz="0" w:space="0" w:color="auto"/>
        <w:bottom w:val="none" w:sz="0" w:space="0" w:color="auto"/>
        <w:right w:val="none" w:sz="0" w:space="0" w:color="auto"/>
      </w:divBdr>
    </w:div>
    <w:div w:id="1717925557">
      <w:bodyDiv w:val="1"/>
      <w:marLeft w:val="0"/>
      <w:marRight w:val="0"/>
      <w:marTop w:val="0"/>
      <w:marBottom w:val="0"/>
      <w:divBdr>
        <w:top w:val="none" w:sz="0" w:space="0" w:color="auto"/>
        <w:left w:val="none" w:sz="0" w:space="0" w:color="auto"/>
        <w:bottom w:val="none" w:sz="0" w:space="0" w:color="auto"/>
        <w:right w:val="none" w:sz="0" w:space="0" w:color="auto"/>
      </w:divBdr>
    </w:div>
    <w:div w:id="1718122012">
      <w:bodyDiv w:val="1"/>
      <w:marLeft w:val="0"/>
      <w:marRight w:val="0"/>
      <w:marTop w:val="0"/>
      <w:marBottom w:val="0"/>
      <w:divBdr>
        <w:top w:val="none" w:sz="0" w:space="0" w:color="auto"/>
        <w:left w:val="none" w:sz="0" w:space="0" w:color="auto"/>
        <w:bottom w:val="none" w:sz="0" w:space="0" w:color="auto"/>
        <w:right w:val="none" w:sz="0" w:space="0" w:color="auto"/>
      </w:divBdr>
    </w:div>
    <w:div w:id="1718166933">
      <w:bodyDiv w:val="1"/>
      <w:marLeft w:val="0"/>
      <w:marRight w:val="0"/>
      <w:marTop w:val="0"/>
      <w:marBottom w:val="0"/>
      <w:divBdr>
        <w:top w:val="none" w:sz="0" w:space="0" w:color="auto"/>
        <w:left w:val="none" w:sz="0" w:space="0" w:color="auto"/>
        <w:bottom w:val="none" w:sz="0" w:space="0" w:color="auto"/>
        <w:right w:val="none" w:sz="0" w:space="0" w:color="auto"/>
      </w:divBdr>
    </w:div>
    <w:div w:id="1718503991">
      <w:bodyDiv w:val="1"/>
      <w:marLeft w:val="0"/>
      <w:marRight w:val="0"/>
      <w:marTop w:val="0"/>
      <w:marBottom w:val="0"/>
      <w:divBdr>
        <w:top w:val="none" w:sz="0" w:space="0" w:color="auto"/>
        <w:left w:val="none" w:sz="0" w:space="0" w:color="auto"/>
        <w:bottom w:val="none" w:sz="0" w:space="0" w:color="auto"/>
        <w:right w:val="none" w:sz="0" w:space="0" w:color="auto"/>
      </w:divBdr>
    </w:div>
    <w:div w:id="1718698513">
      <w:bodyDiv w:val="1"/>
      <w:marLeft w:val="0"/>
      <w:marRight w:val="0"/>
      <w:marTop w:val="0"/>
      <w:marBottom w:val="0"/>
      <w:divBdr>
        <w:top w:val="none" w:sz="0" w:space="0" w:color="auto"/>
        <w:left w:val="none" w:sz="0" w:space="0" w:color="auto"/>
        <w:bottom w:val="none" w:sz="0" w:space="0" w:color="auto"/>
        <w:right w:val="none" w:sz="0" w:space="0" w:color="auto"/>
      </w:divBdr>
    </w:div>
    <w:div w:id="1718964659">
      <w:bodyDiv w:val="1"/>
      <w:marLeft w:val="0"/>
      <w:marRight w:val="0"/>
      <w:marTop w:val="0"/>
      <w:marBottom w:val="0"/>
      <w:divBdr>
        <w:top w:val="none" w:sz="0" w:space="0" w:color="auto"/>
        <w:left w:val="none" w:sz="0" w:space="0" w:color="auto"/>
        <w:bottom w:val="none" w:sz="0" w:space="0" w:color="auto"/>
        <w:right w:val="none" w:sz="0" w:space="0" w:color="auto"/>
      </w:divBdr>
    </w:div>
    <w:div w:id="1719549422">
      <w:bodyDiv w:val="1"/>
      <w:marLeft w:val="0"/>
      <w:marRight w:val="0"/>
      <w:marTop w:val="0"/>
      <w:marBottom w:val="0"/>
      <w:divBdr>
        <w:top w:val="none" w:sz="0" w:space="0" w:color="auto"/>
        <w:left w:val="none" w:sz="0" w:space="0" w:color="auto"/>
        <w:bottom w:val="none" w:sz="0" w:space="0" w:color="auto"/>
        <w:right w:val="none" w:sz="0" w:space="0" w:color="auto"/>
      </w:divBdr>
    </w:div>
    <w:div w:id="1719620872">
      <w:bodyDiv w:val="1"/>
      <w:marLeft w:val="0"/>
      <w:marRight w:val="0"/>
      <w:marTop w:val="0"/>
      <w:marBottom w:val="0"/>
      <w:divBdr>
        <w:top w:val="none" w:sz="0" w:space="0" w:color="auto"/>
        <w:left w:val="none" w:sz="0" w:space="0" w:color="auto"/>
        <w:bottom w:val="none" w:sz="0" w:space="0" w:color="auto"/>
        <w:right w:val="none" w:sz="0" w:space="0" w:color="auto"/>
      </w:divBdr>
    </w:div>
    <w:div w:id="1719696963">
      <w:bodyDiv w:val="1"/>
      <w:marLeft w:val="0"/>
      <w:marRight w:val="0"/>
      <w:marTop w:val="0"/>
      <w:marBottom w:val="0"/>
      <w:divBdr>
        <w:top w:val="none" w:sz="0" w:space="0" w:color="auto"/>
        <w:left w:val="none" w:sz="0" w:space="0" w:color="auto"/>
        <w:bottom w:val="none" w:sz="0" w:space="0" w:color="auto"/>
        <w:right w:val="none" w:sz="0" w:space="0" w:color="auto"/>
      </w:divBdr>
    </w:div>
    <w:div w:id="1719742530">
      <w:bodyDiv w:val="1"/>
      <w:marLeft w:val="0"/>
      <w:marRight w:val="0"/>
      <w:marTop w:val="0"/>
      <w:marBottom w:val="0"/>
      <w:divBdr>
        <w:top w:val="none" w:sz="0" w:space="0" w:color="auto"/>
        <w:left w:val="none" w:sz="0" w:space="0" w:color="auto"/>
        <w:bottom w:val="none" w:sz="0" w:space="0" w:color="auto"/>
        <w:right w:val="none" w:sz="0" w:space="0" w:color="auto"/>
      </w:divBdr>
    </w:div>
    <w:div w:id="1719819445">
      <w:bodyDiv w:val="1"/>
      <w:marLeft w:val="0"/>
      <w:marRight w:val="0"/>
      <w:marTop w:val="0"/>
      <w:marBottom w:val="0"/>
      <w:divBdr>
        <w:top w:val="none" w:sz="0" w:space="0" w:color="auto"/>
        <w:left w:val="none" w:sz="0" w:space="0" w:color="auto"/>
        <w:bottom w:val="none" w:sz="0" w:space="0" w:color="auto"/>
        <w:right w:val="none" w:sz="0" w:space="0" w:color="auto"/>
      </w:divBdr>
    </w:div>
    <w:div w:id="1719821633">
      <w:bodyDiv w:val="1"/>
      <w:marLeft w:val="0"/>
      <w:marRight w:val="0"/>
      <w:marTop w:val="0"/>
      <w:marBottom w:val="0"/>
      <w:divBdr>
        <w:top w:val="none" w:sz="0" w:space="0" w:color="auto"/>
        <w:left w:val="none" w:sz="0" w:space="0" w:color="auto"/>
        <w:bottom w:val="none" w:sz="0" w:space="0" w:color="auto"/>
        <w:right w:val="none" w:sz="0" w:space="0" w:color="auto"/>
      </w:divBdr>
    </w:div>
    <w:div w:id="1720058033">
      <w:bodyDiv w:val="1"/>
      <w:marLeft w:val="0"/>
      <w:marRight w:val="0"/>
      <w:marTop w:val="0"/>
      <w:marBottom w:val="0"/>
      <w:divBdr>
        <w:top w:val="none" w:sz="0" w:space="0" w:color="auto"/>
        <w:left w:val="none" w:sz="0" w:space="0" w:color="auto"/>
        <w:bottom w:val="none" w:sz="0" w:space="0" w:color="auto"/>
        <w:right w:val="none" w:sz="0" w:space="0" w:color="auto"/>
      </w:divBdr>
    </w:div>
    <w:div w:id="1720477424">
      <w:bodyDiv w:val="1"/>
      <w:marLeft w:val="0"/>
      <w:marRight w:val="0"/>
      <w:marTop w:val="0"/>
      <w:marBottom w:val="0"/>
      <w:divBdr>
        <w:top w:val="none" w:sz="0" w:space="0" w:color="auto"/>
        <w:left w:val="none" w:sz="0" w:space="0" w:color="auto"/>
        <w:bottom w:val="none" w:sz="0" w:space="0" w:color="auto"/>
        <w:right w:val="none" w:sz="0" w:space="0" w:color="auto"/>
      </w:divBdr>
    </w:div>
    <w:div w:id="1720518465">
      <w:bodyDiv w:val="1"/>
      <w:marLeft w:val="0"/>
      <w:marRight w:val="0"/>
      <w:marTop w:val="0"/>
      <w:marBottom w:val="0"/>
      <w:divBdr>
        <w:top w:val="none" w:sz="0" w:space="0" w:color="auto"/>
        <w:left w:val="none" w:sz="0" w:space="0" w:color="auto"/>
        <w:bottom w:val="none" w:sz="0" w:space="0" w:color="auto"/>
        <w:right w:val="none" w:sz="0" w:space="0" w:color="auto"/>
      </w:divBdr>
    </w:div>
    <w:div w:id="1720668338">
      <w:bodyDiv w:val="1"/>
      <w:marLeft w:val="0"/>
      <w:marRight w:val="0"/>
      <w:marTop w:val="0"/>
      <w:marBottom w:val="0"/>
      <w:divBdr>
        <w:top w:val="none" w:sz="0" w:space="0" w:color="auto"/>
        <w:left w:val="none" w:sz="0" w:space="0" w:color="auto"/>
        <w:bottom w:val="none" w:sz="0" w:space="0" w:color="auto"/>
        <w:right w:val="none" w:sz="0" w:space="0" w:color="auto"/>
      </w:divBdr>
    </w:div>
    <w:div w:id="1720782863">
      <w:bodyDiv w:val="1"/>
      <w:marLeft w:val="0"/>
      <w:marRight w:val="0"/>
      <w:marTop w:val="0"/>
      <w:marBottom w:val="0"/>
      <w:divBdr>
        <w:top w:val="none" w:sz="0" w:space="0" w:color="auto"/>
        <w:left w:val="none" w:sz="0" w:space="0" w:color="auto"/>
        <w:bottom w:val="none" w:sz="0" w:space="0" w:color="auto"/>
        <w:right w:val="none" w:sz="0" w:space="0" w:color="auto"/>
      </w:divBdr>
    </w:div>
    <w:div w:id="1720856786">
      <w:bodyDiv w:val="1"/>
      <w:marLeft w:val="0"/>
      <w:marRight w:val="0"/>
      <w:marTop w:val="0"/>
      <w:marBottom w:val="0"/>
      <w:divBdr>
        <w:top w:val="none" w:sz="0" w:space="0" w:color="auto"/>
        <w:left w:val="none" w:sz="0" w:space="0" w:color="auto"/>
        <w:bottom w:val="none" w:sz="0" w:space="0" w:color="auto"/>
        <w:right w:val="none" w:sz="0" w:space="0" w:color="auto"/>
      </w:divBdr>
    </w:div>
    <w:div w:id="1720861026">
      <w:bodyDiv w:val="1"/>
      <w:marLeft w:val="0"/>
      <w:marRight w:val="0"/>
      <w:marTop w:val="0"/>
      <w:marBottom w:val="0"/>
      <w:divBdr>
        <w:top w:val="none" w:sz="0" w:space="0" w:color="auto"/>
        <w:left w:val="none" w:sz="0" w:space="0" w:color="auto"/>
        <w:bottom w:val="none" w:sz="0" w:space="0" w:color="auto"/>
        <w:right w:val="none" w:sz="0" w:space="0" w:color="auto"/>
      </w:divBdr>
    </w:div>
    <w:div w:id="1721005672">
      <w:bodyDiv w:val="1"/>
      <w:marLeft w:val="0"/>
      <w:marRight w:val="0"/>
      <w:marTop w:val="0"/>
      <w:marBottom w:val="0"/>
      <w:divBdr>
        <w:top w:val="none" w:sz="0" w:space="0" w:color="auto"/>
        <w:left w:val="none" w:sz="0" w:space="0" w:color="auto"/>
        <w:bottom w:val="none" w:sz="0" w:space="0" w:color="auto"/>
        <w:right w:val="none" w:sz="0" w:space="0" w:color="auto"/>
      </w:divBdr>
    </w:div>
    <w:div w:id="1721172473">
      <w:bodyDiv w:val="1"/>
      <w:marLeft w:val="0"/>
      <w:marRight w:val="0"/>
      <w:marTop w:val="0"/>
      <w:marBottom w:val="0"/>
      <w:divBdr>
        <w:top w:val="none" w:sz="0" w:space="0" w:color="auto"/>
        <w:left w:val="none" w:sz="0" w:space="0" w:color="auto"/>
        <w:bottom w:val="none" w:sz="0" w:space="0" w:color="auto"/>
        <w:right w:val="none" w:sz="0" w:space="0" w:color="auto"/>
      </w:divBdr>
    </w:div>
    <w:div w:id="1721706219">
      <w:bodyDiv w:val="1"/>
      <w:marLeft w:val="0"/>
      <w:marRight w:val="0"/>
      <w:marTop w:val="0"/>
      <w:marBottom w:val="0"/>
      <w:divBdr>
        <w:top w:val="none" w:sz="0" w:space="0" w:color="auto"/>
        <w:left w:val="none" w:sz="0" w:space="0" w:color="auto"/>
        <w:bottom w:val="none" w:sz="0" w:space="0" w:color="auto"/>
        <w:right w:val="none" w:sz="0" w:space="0" w:color="auto"/>
      </w:divBdr>
    </w:div>
    <w:div w:id="1721829007">
      <w:bodyDiv w:val="1"/>
      <w:marLeft w:val="0"/>
      <w:marRight w:val="0"/>
      <w:marTop w:val="0"/>
      <w:marBottom w:val="0"/>
      <w:divBdr>
        <w:top w:val="none" w:sz="0" w:space="0" w:color="auto"/>
        <w:left w:val="none" w:sz="0" w:space="0" w:color="auto"/>
        <w:bottom w:val="none" w:sz="0" w:space="0" w:color="auto"/>
        <w:right w:val="none" w:sz="0" w:space="0" w:color="auto"/>
      </w:divBdr>
    </w:div>
    <w:div w:id="1722242021">
      <w:bodyDiv w:val="1"/>
      <w:marLeft w:val="0"/>
      <w:marRight w:val="0"/>
      <w:marTop w:val="0"/>
      <w:marBottom w:val="0"/>
      <w:divBdr>
        <w:top w:val="none" w:sz="0" w:space="0" w:color="auto"/>
        <w:left w:val="none" w:sz="0" w:space="0" w:color="auto"/>
        <w:bottom w:val="none" w:sz="0" w:space="0" w:color="auto"/>
        <w:right w:val="none" w:sz="0" w:space="0" w:color="auto"/>
      </w:divBdr>
    </w:div>
    <w:div w:id="1722554596">
      <w:bodyDiv w:val="1"/>
      <w:marLeft w:val="0"/>
      <w:marRight w:val="0"/>
      <w:marTop w:val="0"/>
      <w:marBottom w:val="0"/>
      <w:divBdr>
        <w:top w:val="none" w:sz="0" w:space="0" w:color="auto"/>
        <w:left w:val="none" w:sz="0" w:space="0" w:color="auto"/>
        <w:bottom w:val="none" w:sz="0" w:space="0" w:color="auto"/>
        <w:right w:val="none" w:sz="0" w:space="0" w:color="auto"/>
      </w:divBdr>
    </w:div>
    <w:div w:id="1722945493">
      <w:bodyDiv w:val="1"/>
      <w:marLeft w:val="0"/>
      <w:marRight w:val="0"/>
      <w:marTop w:val="0"/>
      <w:marBottom w:val="0"/>
      <w:divBdr>
        <w:top w:val="none" w:sz="0" w:space="0" w:color="auto"/>
        <w:left w:val="none" w:sz="0" w:space="0" w:color="auto"/>
        <w:bottom w:val="none" w:sz="0" w:space="0" w:color="auto"/>
        <w:right w:val="none" w:sz="0" w:space="0" w:color="auto"/>
      </w:divBdr>
    </w:div>
    <w:div w:id="1723095256">
      <w:bodyDiv w:val="1"/>
      <w:marLeft w:val="0"/>
      <w:marRight w:val="0"/>
      <w:marTop w:val="0"/>
      <w:marBottom w:val="0"/>
      <w:divBdr>
        <w:top w:val="none" w:sz="0" w:space="0" w:color="auto"/>
        <w:left w:val="none" w:sz="0" w:space="0" w:color="auto"/>
        <w:bottom w:val="none" w:sz="0" w:space="0" w:color="auto"/>
        <w:right w:val="none" w:sz="0" w:space="0" w:color="auto"/>
      </w:divBdr>
    </w:div>
    <w:div w:id="1723215220">
      <w:bodyDiv w:val="1"/>
      <w:marLeft w:val="0"/>
      <w:marRight w:val="0"/>
      <w:marTop w:val="0"/>
      <w:marBottom w:val="0"/>
      <w:divBdr>
        <w:top w:val="none" w:sz="0" w:space="0" w:color="auto"/>
        <w:left w:val="none" w:sz="0" w:space="0" w:color="auto"/>
        <w:bottom w:val="none" w:sz="0" w:space="0" w:color="auto"/>
        <w:right w:val="none" w:sz="0" w:space="0" w:color="auto"/>
      </w:divBdr>
    </w:div>
    <w:div w:id="1723216492">
      <w:bodyDiv w:val="1"/>
      <w:marLeft w:val="0"/>
      <w:marRight w:val="0"/>
      <w:marTop w:val="0"/>
      <w:marBottom w:val="0"/>
      <w:divBdr>
        <w:top w:val="none" w:sz="0" w:space="0" w:color="auto"/>
        <w:left w:val="none" w:sz="0" w:space="0" w:color="auto"/>
        <w:bottom w:val="none" w:sz="0" w:space="0" w:color="auto"/>
        <w:right w:val="none" w:sz="0" w:space="0" w:color="auto"/>
      </w:divBdr>
    </w:div>
    <w:div w:id="1724015631">
      <w:bodyDiv w:val="1"/>
      <w:marLeft w:val="0"/>
      <w:marRight w:val="0"/>
      <w:marTop w:val="0"/>
      <w:marBottom w:val="0"/>
      <w:divBdr>
        <w:top w:val="none" w:sz="0" w:space="0" w:color="auto"/>
        <w:left w:val="none" w:sz="0" w:space="0" w:color="auto"/>
        <w:bottom w:val="none" w:sz="0" w:space="0" w:color="auto"/>
        <w:right w:val="none" w:sz="0" w:space="0" w:color="auto"/>
      </w:divBdr>
    </w:div>
    <w:div w:id="1724132604">
      <w:bodyDiv w:val="1"/>
      <w:marLeft w:val="0"/>
      <w:marRight w:val="0"/>
      <w:marTop w:val="0"/>
      <w:marBottom w:val="0"/>
      <w:divBdr>
        <w:top w:val="none" w:sz="0" w:space="0" w:color="auto"/>
        <w:left w:val="none" w:sz="0" w:space="0" w:color="auto"/>
        <w:bottom w:val="none" w:sz="0" w:space="0" w:color="auto"/>
        <w:right w:val="none" w:sz="0" w:space="0" w:color="auto"/>
      </w:divBdr>
    </w:div>
    <w:div w:id="1724284676">
      <w:bodyDiv w:val="1"/>
      <w:marLeft w:val="0"/>
      <w:marRight w:val="0"/>
      <w:marTop w:val="0"/>
      <w:marBottom w:val="0"/>
      <w:divBdr>
        <w:top w:val="none" w:sz="0" w:space="0" w:color="auto"/>
        <w:left w:val="none" w:sz="0" w:space="0" w:color="auto"/>
        <w:bottom w:val="none" w:sz="0" w:space="0" w:color="auto"/>
        <w:right w:val="none" w:sz="0" w:space="0" w:color="auto"/>
      </w:divBdr>
    </w:div>
    <w:div w:id="1724476736">
      <w:bodyDiv w:val="1"/>
      <w:marLeft w:val="0"/>
      <w:marRight w:val="0"/>
      <w:marTop w:val="0"/>
      <w:marBottom w:val="0"/>
      <w:divBdr>
        <w:top w:val="none" w:sz="0" w:space="0" w:color="auto"/>
        <w:left w:val="none" w:sz="0" w:space="0" w:color="auto"/>
        <w:bottom w:val="none" w:sz="0" w:space="0" w:color="auto"/>
        <w:right w:val="none" w:sz="0" w:space="0" w:color="auto"/>
      </w:divBdr>
    </w:div>
    <w:div w:id="1724594812">
      <w:bodyDiv w:val="1"/>
      <w:marLeft w:val="0"/>
      <w:marRight w:val="0"/>
      <w:marTop w:val="0"/>
      <w:marBottom w:val="0"/>
      <w:divBdr>
        <w:top w:val="none" w:sz="0" w:space="0" w:color="auto"/>
        <w:left w:val="none" w:sz="0" w:space="0" w:color="auto"/>
        <w:bottom w:val="none" w:sz="0" w:space="0" w:color="auto"/>
        <w:right w:val="none" w:sz="0" w:space="0" w:color="auto"/>
      </w:divBdr>
    </w:div>
    <w:div w:id="1724791379">
      <w:bodyDiv w:val="1"/>
      <w:marLeft w:val="0"/>
      <w:marRight w:val="0"/>
      <w:marTop w:val="0"/>
      <w:marBottom w:val="0"/>
      <w:divBdr>
        <w:top w:val="none" w:sz="0" w:space="0" w:color="auto"/>
        <w:left w:val="none" w:sz="0" w:space="0" w:color="auto"/>
        <w:bottom w:val="none" w:sz="0" w:space="0" w:color="auto"/>
        <w:right w:val="none" w:sz="0" w:space="0" w:color="auto"/>
      </w:divBdr>
    </w:div>
    <w:div w:id="1725325113">
      <w:bodyDiv w:val="1"/>
      <w:marLeft w:val="0"/>
      <w:marRight w:val="0"/>
      <w:marTop w:val="0"/>
      <w:marBottom w:val="0"/>
      <w:divBdr>
        <w:top w:val="none" w:sz="0" w:space="0" w:color="auto"/>
        <w:left w:val="none" w:sz="0" w:space="0" w:color="auto"/>
        <w:bottom w:val="none" w:sz="0" w:space="0" w:color="auto"/>
        <w:right w:val="none" w:sz="0" w:space="0" w:color="auto"/>
      </w:divBdr>
    </w:div>
    <w:div w:id="1725449634">
      <w:bodyDiv w:val="1"/>
      <w:marLeft w:val="0"/>
      <w:marRight w:val="0"/>
      <w:marTop w:val="0"/>
      <w:marBottom w:val="0"/>
      <w:divBdr>
        <w:top w:val="none" w:sz="0" w:space="0" w:color="auto"/>
        <w:left w:val="none" w:sz="0" w:space="0" w:color="auto"/>
        <w:bottom w:val="none" w:sz="0" w:space="0" w:color="auto"/>
        <w:right w:val="none" w:sz="0" w:space="0" w:color="auto"/>
      </w:divBdr>
    </w:div>
    <w:div w:id="1725911915">
      <w:bodyDiv w:val="1"/>
      <w:marLeft w:val="0"/>
      <w:marRight w:val="0"/>
      <w:marTop w:val="0"/>
      <w:marBottom w:val="0"/>
      <w:divBdr>
        <w:top w:val="none" w:sz="0" w:space="0" w:color="auto"/>
        <w:left w:val="none" w:sz="0" w:space="0" w:color="auto"/>
        <w:bottom w:val="none" w:sz="0" w:space="0" w:color="auto"/>
        <w:right w:val="none" w:sz="0" w:space="0" w:color="auto"/>
      </w:divBdr>
    </w:div>
    <w:div w:id="1726026524">
      <w:bodyDiv w:val="1"/>
      <w:marLeft w:val="0"/>
      <w:marRight w:val="0"/>
      <w:marTop w:val="0"/>
      <w:marBottom w:val="0"/>
      <w:divBdr>
        <w:top w:val="none" w:sz="0" w:space="0" w:color="auto"/>
        <w:left w:val="none" w:sz="0" w:space="0" w:color="auto"/>
        <w:bottom w:val="none" w:sz="0" w:space="0" w:color="auto"/>
        <w:right w:val="none" w:sz="0" w:space="0" w:color="auto"/>
      </w:divBdr>
    </w:div>
    <w:div w:id="1726103485">
      <w:bodyDiv w:val="1"/>
      <w:marLeft w:val="0"/>
      <w:marRight w:val="0"/>
      <w:marTop w:val="0"/>
      <w:marBottom w:val="0"/>
      <w:divBdr>
        <w:top w:val="none" w:sz="0" w:space="0" w:color="auto"/>
        <w:left w:val="none" w:sz="0" w:space="0" w:color="auto"/>
        <w:bottom w:val="none" w:sz="0" w:space="0" w:color="auto"/>
        <w:right w:val="none" w:sz="0" w:space="0" w:color="auto"/>
      </w:divBdr>
    </w:div>
    <w:div w:id="1726295801">
      <w:bodyDiv w:val="1"/>
      <w:marLeft w:val="0"/>
      <w:marRight w:val="0"/>
      <w:marTop w:val="0"/>
      <w:marBottom w:val="0"/>
      <w:divBdr>
        <w:top w:val="none" w:sz="0" w:space="0" w:color="auto"/>
        <w:left w:val="none" w:sz="0" w:space="0" w:color="auto"/>
        <w:bottom w:val="none" w:sz="0" w:space="0" w:color="auto"/>
        <w:right w:val="none" w:sz="0" w:space="0" w:color="auto"/>
      </w:divBdr>
    </w:div>
    <w:div w:id="1726417946">
      <w:bodyDiv w:val="1"/>
      <w:marLeft w:val="0"/>
      <w:marRight w:val="0"/>
      <w:marTop w:val="0"/>
      <w:marBottom w:val="0"/>
      <w:divBdr>
        <w:top w:val="none" w:sz="0" w:space="0" w:color="auto"/>
        <w:left w:val="none" w:sz="0" w:space="0" w:color="auto"/>
        <w:bottom w:val="none" w:sz="0" w:space="0" w:color="auto"/>
        <w:right w:val="none" w:sz="0" w:space="0" w:color="auto"/>
      </w:divBdr>
    </w:div>
    <w:div w:id="1726492671">
      <w:bodyDiv w:val="1"/>
      <w:marLeft w:val="0"/>
      <w:marRight w:val="0"/>
      <w:marTop w:val="0"/>
      <w:marBottom w:val="0"/>
      <w:divBdr>
        <w:top w:val="none" w:sz="0" w:space="0" w:color="auto"/>
        <w:left w:val="none" w:sz="0" w:space="0" w:color="auto"/>
        <w:bottom w:val="none" w:sz="0" w:space="0" w:color="auto"/>
        <w:right w:val="none" w:sz="0" w:space="0" w:color="auto"/>
      </w:divBdr>
    </w:div>
    <w:div w:id="1726634766">
      <w:bodyDiv w:val="1"/>
      <w:marLeft w:val="0"/>
      <w:marRight w:val="0"/>
      <w:marTop w:val="0"/>
      <w:marBottom w:val="0"/>
      <w:divBdr>
        <w:top w:val="none" w:sz="0" w:space="0" w:color="auto"/>
        <w:left w:val="none" w:sz="0" w:space="0" w:color="auto"/>
        <w:bottom w:val="none" w:sz="0" w:space="0" w:color="auto"/>
        <w:right w:val="none" w:sz="0" w:space="0" w:color="auto"/>
      </w:divBdr>
    </w:div>
    <w:div w:id="1726642625">
      <w:bodyDiv w:val="1"/>
      <w:marLeft w:val="0"/>
      <w:marRight w:val="0"/>
      <w:marTop w:val="0"/>
      <w:marBottom w:val="0"/>
      <w:divBdr>
        <w:top w:val="none" w:sz="0" w:space="0" w:color="auto"/>
        <w:left w:val="none" w:sz="0" w:space="0" w:color="auto"/>
        <w:bottom w:val="none" w:sz="0" w:space="0" w:color="auto"/>
        <w:right w:val="none" w:sz="0" w:space="0" w:color="auto"/>
      </w:divBdr>
    </w:div>
    <w:div w:id="1726831330">
      <w:bodyDiv w:val="1"/>
      <w:marLeft w:val="0"/>
      <w:marRight w:val="0"/>
      <w:marTop w:val="0"/>
      <w:marBottom w:val="0"/>
      <w:divBdr>
        <w:top w:val="none" w:sz="0" w:space="0" w:color="auto"/>
        <w:left w:val="none" w:sz="0" w:space="0" w:color="auto"/>
        <w:bottom w:val="none" w:sz="0" w:space="0" w:color="auto"/>
        <w:right w:val="none" w:sz="0" w:space="0" w:color="auto"/>
      </w:divBdr>
    </w:div>
    <w:div w:id="1726879740">
      <w:bodyDiv w:val="1"/>
      <w:marLeft w:val="0"/>
      <w:marRight w:val="0"/>
      <w:marTop w:val="0"/>
      <w:marBottom w:val="0"/>
      <w:divBdr>
        <w:top w:val="none" w:sz="0" w:space="0" w:color="auto"/>
        <w:left w:val="none" w:sz="0" w:space="0" w:color="auto"/>
        <w:bottom w:val="none" w:sz="0" w:space="0" w:color="auto"/>
        <w:right w:val="none" w:sz="0" w:space="0" w:color="auto"/>
      </w:divBdr>
    </w:div>
    <w:div w:id="1727070531">
      <w:bodyDiv w:val="1"/>
      <w:marLeft w:val="0"/>
      <w:marRight w:val="0"/>
      <w:marTop w:val="0"/>
      <w:marBottom w:val="0"/>
      <w:divBdr>
        <w:top w:val="none" w:sz="0" w:space="0" w:color="auto"/>
        <w:left w:val="none" w:sz="0" w:space="0" w:color="auto"/>
        <w:bottom w:val="none" w:sz="0" w:space="0" w:color="auto"/>
        <w:right w:val="none" w:sz="0" w:space="0" w:color="auto"/>
      </w:divBdr>
    </w:div>
    <w:div w:id="1727099300">
      <w:bodyDiv w:val="1"/>
      <w:marLeft w:val="0"/>
      <w:marRight w:val="0"/>
      <w:marTop w:val="0"/>
      <w:marBottom w:val="0"/>
      <w:divBdr>
        <w:top w:val="none" w:sz="0" w:space="0" w:color="auto"/>
        <w:left w:val="none" w:sz="0" w:space="0" w:color="auto"/>
        <w:bottom w:val="none" w:sz="0" w:space="0" w:color="auto"/>
        <w:right w:val="none" w:sz="0" w:space="0" w:color="auto"/>
      </w:divBdr>
    </w:div>
    <w:div w:id="1727102389">
      <w:bodyDiv w:val="1"/>
      <w:marLeft w:val="0"/>
      <w:marRight w:val="0"/>
      <w:marTop w:val="0"/>
      <w:marBottom w:val="0"/>
      <w:divBdr>
        <w:top w:val="none" w:sz="0" w:space="0" w:color="auto"/>
        <w:left w:val="none" w:sz="0" w:space="0" w:color="auto"/>
        <w:bottom w:val="none" w:sz="0" w:space="0" w:color="auto"/>
        <w:right w:val="none" w:sz="0" w:space="0" w:color="auto"/>
      </w:divBdr>
    </w:div>
    <w:div w:id="1727560891">
      <w:bodyDiv w:val="1"/>
      <w:marLeft w:val="0"/>
      <w:marRight w:val="0"/>
      <w:marTop w:val="0"/>
      <w:marBottom w:val="0"/>
      <w:divBdr>
        <w:top w:val="none" w:sz="0" w:space="0" w:color="auto"/>
        <w:left w:val="none" w:sz="0" w:space="0" w:color="auto"/>
        <w:bottom w:val="none" w:sz="0" w:space="0" w:color="auto"/>
        <w:right w:val="none" w:sz="0" w:space="0" w:color="auto"/>
      </w:divBdr>
    </w:div>
    <w:div w:id="1727607777">
      <w:bodyDiv w:val="1"/>
      <w:marLeft w:val="0"/>
      <w:marRight w:val="0"/>
      <w:marTop w:val="0"/>
      <w:marBottom w:val="0"/>
      <w:divBdr>
        <w:top w:val="none" w:sz="0" w:space="0" w:color="auto"/>
        <w:left w:val="none" w:sz="0" w:space="0" w:color="auto"/>
        <w:bottom w:val="none" w:sz="0" w:space="0" w:color="auto"/>
        <w:right w:val="none" w:sz="0" w:space="0" w:color="auto"/>
      </w:divBdr>
    </w:div>
    <w:div w:id="1727681823">
      <w:bodyDiv w:val="1"/>
      <w:marLeft w:val="0"/>
      <w:marRight w:val="0"/>
      <w:marTop w:val="0"/>
      <w:marBottom w:val="0"/>
      <w:divBdr>
        <w:top w:val="none" w:sz="0" w:space="0" w:color="auto"/>
        <w:left w:val="none" w:sz="0" w:space="0" w:color="auto"/>
        <w:bottom w:val="none" w:sz="0" w:space="0" w:color="auto"/>
        <w:right w:val="none" w:sz="0" w:space="0" w:color="auto"/>
      </w:divBdr>
    </w:div>
    <w:div w:id="1727946625">
      <w:bodyDiv w:val="1"/>
      <w:marLeft w:val="0"/>
      <w:marRight w:val="0"/>
      <w:marTop w:val="0"/>
      <w:marBottom w:val="0"/>
      <w:divBdr>
        <w:top w:val="none" w:sz="0" w:space="0" w:color="auto"/>
        <w:left w:val="none" w:sz="0" w:space="0" w:color="auto"/>
        <w:bottom w:val="none" w:sz="0" w:space="0" w:color="auto"/>
        <w:right w:val="none" w:sz="0" w:space="0" w:color="auto"/>
      </w:divBdr>
    </w:div>
    <w:div w:id="1727990337">
      <w:bodyDiv w:val="1"/>
      <w:marLeft w:val="0"/>
      <w:marRight w:val="0"/>
      <w:marTop w:val="0"/>
      <w:marBottom w:val="0"/>
      <w:divBdr>
        <w:top w:val="none" w:sz="0" w:space="0" w:color="auto"/>
        <w:left w:val="none" w:sz="0" w:space="0" w:color="auto"/>
        <w:bottom w:val="none" w:sz="0" w:space="0" w:color="auto"/>
        <w:right w:val="none" w:sz="0" w:space="0" w:color="auto"/>
      </w:divBdr>
    </w:div>
    <w:div w:id="1727996660">
      <w:bodyDiv w:val="1"/>
      <w:marLeft w:val="0"/>
      <w:marRight w:val="0"/>
      <w:marTop w:val="0"/>
      <w:marBottom w:val="0"/>
      <w:divBdr>
        <w:top w:val="none" w:sz="0" w:space="0" w:color="auto"/>
        <w:left w:val="none" w:sz="0" w:space="0" w:color="auto"/>
        <w:bottom w:val="none" w:sz="0" w:space="0" w:color="auto"/>
        <w:right w:val="none" w:sz="0" w:space="0" w:color="auto"/>
      </w:divBdr>
    </w:div>
    <w:div w:id="1728382407">
      <w:bodyDiv w:val="1"/>
      <w:marLeft w:val="0"/>
      <w:marRight w:val="0"/>
      <w:marTop w:val="0"/>
      <w:marBottom w:val="0"/>
      <w:divBdr>
        <w:top w:val="none" w:sz="0" w:space="0" w:color="auto"/>
        <w:left w:val="none" w:sz="0" w:space="0" w:color="auto"/>
        <w:bottom w:val="none" w:sz="0" w:space="0" w:color="auto"/>
        <w:right w:val="none" w:sz="0" w:space="0" w:color="auto"/>
      </w:divBdr>
    </w:div>
    <w:div w:id="1728454630">
      <w:bodyDiv w:val="1"/>
      <w:marLeft w:val="0"/>
      <w:marRight w:val="0"/>
      <w:marTop w:val="0"/>
      <w:marBottom w:val="0"/>
      <w:divBdr>
        <w:top w:val="none" w:sz="0" w:space="0" w:color="auto"/>
        <w:left w:val="none" w:sz="0" w:space="0" w:color="auto"/>
        <w:bottom w:val="none" w:sz="0" w:space="0" w:color="auto"/>
        <w:right w:val="none" w:sz="0" w:space="0" w:color="auto"/>
      </w:divBdr>
    </w:div>
    <w:div w:id="1728603409">
      <w:bodyDiv w:val="1"/>
      <w:marLeft w:val="0"/>
      <w:marRight w:val="0"/>
      <w:marTop w:val="0"/>
      <w:marBottom w:val="0"/>
      <w:divBdr>
        <w:top w:val="none" w:sz="0" w:space="0" w:color="auto"/>
        <w:left w:val="none" w:sz="0" w:space="0" w:color="auto"/>
        <w:bottom w:val="none" w:sz="0" w:space="0" w:color="auto"/>
        <w:right w:val="none" w:sz="0" w:space="0" w:color="auto"/>
      </w:divBdr>
    </w:div>
    <w:div w:id="1728720106">
      <w:bodyDiv w:val="1"/>
      <w:marLeft w:val="0"/>
      <w:marRight w:val="0"/>
      <w:marTop w:val="0"/>
      <w:marBottom w:val="0"/>
      <w:divBdr>
        <w:top w:val="none" w:sz="0" w:space="0" w:color="auto"/>
        <w:left w:val="none" w:sz="0" w:space="0" w:color="auto"/>
        <w:bottom w:val="none" w:sz="0" w:space="0" w:color="auto"/>
        <w:right w:val="none" w:sz="0" w:space="0" w:color="auto"/>
      </w:divBdr>
    </w:div>
    <w:div w:id="1728727417">
      <w:bodyDiv w:val="1"/>
      <w:marLeft w:val="0"/>
      <w:marRight w:val="0"/>
      <w:marTop w:val="0"/>
      <w:marBottom w:val="0"/>
      <w:divBdr>
        <w:top w:val="none" w:sz="0" w:space="0" w:color="auto"/>
        <w:left w:val="none" w:sz="0" w:space="0" w:color="auto"/>
        <w:bottom w:val="none" w:sz="0" w:space="0" w:color="auto"/>
        <w:right w:val="none" w:sz="0" w:space="0" w:color="auto"/>
      </w:divBdr>
    </w:div>
    <w:div w:id="1728915000">
      <w:bodyDiv w:val="1"/>
      <w:marLeft w:val="0"/>
      <w:marRight w:val="0"/>
      <w:marTop w:val="0"/>
      <w:marBottom w:val="0"/>
      <w:divBdr>
        <w:top w:val="none" w:sz="0" w:space="0" w:color="auto"/>
        <w:left w:val="none" w:sz="0" w:space="0" w:color="auto"/>
        <w:bottom w:val="none" w:sz="0" w:space="0" w:color="auto"/>
        <w:right w:val="none" w:sz="0" w:space="0" w:color="auto"/>
      </w:divBdr>
    </w:div>
    <w:div w:id="1729299572">
      <w:bodyDiv w:val="1"/>
      <w:marLeft w:val="0"/>
      <w:marRight w:val="0"/>
      <w:marTop w:val="0"/>
      <w:marBottom w:val="0"/>
      <w:divBdr>
        <w:top w:val="none" w:sz="0" w:space="0" w:color="auto"/>
        <w:left w:val="none" w:sz="0" w:space="0" w:color="auto"/>
        <w:bottom w:val="none" w:sz="0" w:space="0" w:color="auto"/>
        <w:right w:val="none" w:sz="0" w:space="0" w:color="auto"/>
      </w:divBdr>
    </w:div>
    <w:div w:id="1729304143">
      <w:bodyDiv w:val="1"/>
      <w:marLeft w:val="0"/>
      <w:marRight w:val="0"/>
      <w:marTop w:val="0"/>
      <w:marBottom w:val="0"/>
      <w:divBdr>
        <w:top w:val="none" w:sz="0" w:space="0" w:color="auto"/>
        <w:left w:val="none" w:sz="0" w:space="0" w:color="auto"/>
        <w:bottom w:val="none" w:sz="0" w:space="0" w:color="auto"/>
        <w:right w:val="none" w:sz="0" w:space="0" w:color="auto"/>
      </w:divBdr>
    </w:div>
    <w:div w:id="1729450628">
      <w:bodyDiv w:val="1"/>
      <w:marLeft w:val="0"/>
      <w:marRight w:val="0"/>
      <w:marTop w:val="0"/>
      <w:marBottom w:val="0"/>
      <w:divBdr>
        <w:top w:val="none" w:sz="0" w:space="0" w:color="auto"/>
        <w:left w:val="none" w:sz="0" w:space="0" w:color="auto"/>
        <w:bottom w:val="none" w:sz="0" w:space="0" w:color="auto"/>
        <w:right w:val="none" w:sz="0" w:space="0" w:color="auto"/>
      </w:divBdr>
    </w:div>
    <w:div w:id="1729454907">
      <w:bodyDiv w:val="1"/>
      <w:marLeft w:val="0"/>
      <w:marRight w:val="0"/>
      <w:marTop w:val="0"/>
      <w:marBottom w:val="0"/>
      <w:divBdr>
        <w:top w:val="none" w:sz="0" w:space="0" w:color="auto"/>
        <w:left w:val="none" w:sz="0" w:space="0" w:color="auto"/>
        <w:bottom w:val="none" w:sz="0" w:space="0" w:color="auto"/>
        <w:right w:val="none" w:sz="0" w:space="0" w:color="auto"/>
      </w:divBdr>
    </w:div>
    <w:div w:id="1729495429">
      <w:bodyDiv w:val="1"/>
      <w:marLeft w:val="0"/>
      <w:marRight w:val="0"/>
      <w:marTop w:val="0"/>
      <w:marBottom w:val="0"/>
      <w:divBdr>
        <w:top w:val="none" w:sz="0" w:space="0" w:color="auto"/>
        <w:left w:val="none" w:sz="0" w:space="0" w:color="auto"/>
        <w:bottom w:val="none" w:sz="0" w:space="0" w:color="auto"/>
        <w:right w:val="none" w:sz="0" w:space="0" w:color="auto"/>
      </w:divBdr>
    </w:div>
    <w:div w:id="1729766265">
      <w:bodyDiv w:val="1"/>
      <w:marLeft w:val="0"/>
      <w:marRight w:val="0"/>
      <w:marTop w:val="0"/>
      <w:marBottom w:val="0"/>
      <w:divBdr>
        <w:top w:val="none" w:sz="0" w:space="0" w:color="auto"/>
        <w:left w:val="none" w:sz="0" w:space="0" w:color="auto"/>
        <w:bottom w:val="none" w:sz="0" w:space="0" w:color="auto"/>
        <w:right w:val="none" w:sz="0" w:space="0" w:color="auto"/>
      </w:divBdr>
    </w:div>
    <w:div w:id="1729836432">
      <w:bodyDiv w:val="1"/>
      <w:marLeft w:val="0"/>
      <w:marRight w:val="0"/>
      <w:marTop w:val="0"/>
      <w:marBottom w:val="0"/>
      <w:divBdr>
        <w:top w:val="none" w:sz="0" w:space="0" w:color="auto"/>
        <w:left w:val="none" w:sz="0" w:space="0" w:color="auto"/>
        <w:bottom w:val="none" w:sz="0" w:space="0" w:color="auto"/>
        <w:right w:val="none" w:sz="0" w:space="0" w:color="auto"/>
      </w:divBdr>
    </w:div>
    <w:div w:id="1729843908">
      <w:bodyDiv w:val="1"/>
      <w:marLeft w:val="0"/>
      <w:marRight w:val="0"/>
      <w:marTop w:val="0"/>
      <w:marBottom w:val="0"/>
      <w:divBdr>
        <w:top w:val="none" w:sz="0" w:space="0" w:color="auto"/>
        <w:left w:val="none" w:sz="0" w:space="0" w:color="auto"/>
        <w:bottom w:val="none" w:sz="0" w:space="0" w:color="auto"/>
        <w:right w:val="none" w:sz="0" w:space="0" w:color="auto"/>
      </w:divBdr>
    </w:div>
    <w:div w:id="1730491516">
      <w:bodyDiv w:val="1"/>
      <w:marLeft w:val="0"/>
      <w:marRight w:val="0"/>
      <w:marTop w:val="0"/>
      <w:marBottom w:val="0"/>
      <w:divBdr>
        <w:top w:val="none" w:sz="0" w:space="0" w:color="auto"/>
        <w:left w:val="none" w:sz="0" w:space="0" w:color="auto"/>
        <w:bottom w:val="none" w:sz="0" w:space="0" w:color="auto"/>
        <w:right w:val="none" w:sz="0" w:space="0" w:color="auto"/>
      </w:divBdr>
    </w:div>
    <w:div w:id="1730615628">
      <w:bodyDiv w:val="1"/>
      <w:marLeft w:val="0"/>
      <w:marRight w:val="0"/>
      <w:marTop w:val="0"/>
      <w:marBottom w:val="0"/>
      <w:divBdr>
        <w:top w:val="none" w:sz="0" w:space="0" w:color="auto"/>
        <w:left w:val="none" w:sz="0" w:space="0" w:color="auto"/>
        <w:bottom w:val="none" w:sz="0" w:space="0" w:color="auto"/>
        <w:right w:val="none" w:sz="0" w:space="0" w:color="auto"/>
      </w:divBdr>
    </w:div>
    <w:div w:id="1730684753">
      <w:bodyDiv w:val="1"/>
      <w:marLeft w:val="0"/>
      <w:marRight w:val="0"/>
      <w:marTop w:val="0"/>
      <w:marBottom w:val="0"/>
      <w:divBdr>
        <w:top w:val="none" w:sz="0" w:space="0" w:color="auto"/>
        <w:left w:val="none" w:sz="0" w:space="0" w:color="auto"/>
        <w:bottom w:val="none" w:sz="0" w:space="0" w:color="auto"/>
        <w:right w:val="none" w:sz="0" w:space="0" w:color="auto"/>
      </w:divBdr>
    </w:div>
    <w:div w:id="1731533756">
      <w:bodyDiv w:val="1"/>
      <w:marLeft w:val="0"/>
      <w:marRight w:val="0"/>
      <w:marTop w:val="0"/>
      <w:marBottom w:val="0"/>
      <w:divBdr>
        <w:top w:val="none" w:sz="0" w:space="0" w:color="auto"/>
        <w:left w:val="none" w:sz="0" w:space="0" w:color="auto"/>
        <w:bottom w:val="none" w:sz="0" w:space="0" w:color="auto"/>
        <w:right w:val="none" w:sz="0" w:space="0" w:color="auto"/>
      </w:divBdr>
    </w:div>
    <w:div w:id="1731534300">
      <w:bodyDiv w:val="1"/>
      <w:marLeft w:val="0"/>
      <w:marRight w:val="0"/>
      <w:marTop w:val="0"/>
      <w:marBottom w:val="0"/>
      <w:divBdr>
        <w:top w:val="none" w:sz="0" w:space="0" w:color="auto"/>
        <w:left w:val="none" w:sz="0" w:space="0" w:color="auto"/>
        <w:bottom w:val="none" w:sz="0" w:space="0" w:color="auto"/>
        <w:right w:val="none" w:sz="0" w:space="0" w:color="auto"/>
      </w:divBdr>
    </w:div>
    <w:div w:id="1731540257">
      <w:bodyDiv w:val="1"/>
      <w:marLeft w:val="0"/>
      <w:marRight w:val="0"/>
      <w:marTop w:val="0"/>
      <w:marBottom w:val="0"/>
      <w:divBdr>
        <w:top w:val="none" w:sz="0" w:space="0" w:color="auto"/>
        <w:left w:val="none" w:sz="0" w:space="0" w:color="auto"/>
        <w:bottom w:val="none" w:sz="0" w:space="0" w:color="auto"/>
        <w:right w:val="none" w:sz="0" w:space="0" w:color="auto"/>
      </w:divBdr>
    </w:div>
    <w:div w:id="1731615852">
      <w:bodyDiv w:val="1"/>
      <w:marLeft w:val="0"/>
      <w:marRight w:val="0"/>
      <w:marTop w:val="0"/>
      <w:marBottom w:val="0"/>
      <w:divBdr>
        <w:top w:val="none" w:sz="0" w:space="0" w:color="auto"/>
        <w:left w:val="none" w:sz="0" w:space="0" w:color="auto"/>
        <w:bottom w:val="none" w:sz="0" w:space="0" w:color="auto"/>
        <w:right w:val="none" w:sz="0" w:space="0" w:color="auto"/>
      </w:divBdr>
    </w:div>
    <w:div w:id="1731689868">
      <w:bodyDiv w:val="1"/>
      <w:marLeft w:val="0"/>
      <w:marRight w:val="0"/>
      <w:marTop w:val="0"/>
      <w:marBottom w:val="0"/>
      <w:divBdr>
        <w:top w:val="none" w:sz="0" w:space="0" w:color="auto"/>
        <w:left w:val="none" w:sz="0" w:space="0" w:color="auto"/>
        <w:bottom w:val="none" w:sz="0" w:space="0" w:color="auto"/>
        <w:right w:val="none" w:sz="0" w:space="0" w:color="auto"/>
      </w:divBdr>
    </w:div>
    <w:div w:id="1731879163">
      <w:bodyDiv w:val="1"/>
      <w:marLeft w:val="0"/>
      <w:marRight w:val="0"/>
      <w:marTop w:val="0"/>
      <w:marBottom w:val="0"/>
      <w:divBdr>
        <w:top w:val="none" w:sz="0" w:space="0" w:color="auto"/>
        <w:left w:val="none" w:sz="0" w:space="0" w:color="auto"/>
        <w:bottom w:val="none" w:sz="0" w:space="0" w:color="auto"/>
        <w:right w:val="none" w:sz="0" w:space="0" w:color="auto"/>
      </w:divBdr>
    </w:div>
    <w:div w:id="1732120453">
      <w:bodyDiv w:val="1"/>
      <w:marLeft w:val="0"/>
      <w:marRight w:val="0"/>
      <w:marTop w:val="0"/>
      <w:marBottom w:val="0"/>
      <w:divBdr>
        <w:top w:val="none" w:sz="0" w:space="0" w:color="auto"/>
        <w:left w:val="none" w:sz="0" w:space="0" w:color="auto"/>
        <w:bottom w:val="none" w:sz="0" w:space="0" w:color="auto"/>
        <w:right w:val="none" w:sz="0" w:space="0" w:color="auto"/>
      </w:divBdr>
    </w:div>
    <w:div w:id="1732389127">
      <w:bodyDiv w:val="1"/>
      <w:marLeft w:val="0"/>
      <w:marRight w:val="0"/>
      <w:marTop w:val="0"/>
      <w:marBottom w:val="0"/>
      <w:divBdr>
        <w:top w:val="none" w:sz="0" w:space="0" w:color="auto"/>
        <w:left w:val="none" w:sz="0" w:space="0" w:color="auto"/>
        <w:bottom w:val="none" w:sz="0" w:space="0" w:color="auto"/>
        <w:right w:val="none" w:sz="0" w:space="0" w:color="auto"/>
      </w:divBdr>
    </w:div>
    <w:div w:id="1732537675">
      <w:bodyDiv w:val="1"/>
      <w:marLeft w:val="0"/>
      <w:marRight w:val="0"/>
      <w:marTop w:val="0"/>
      <w:marBottom w:val="0"/>
      <w:divBdr>
        <w:top w:val="none" w:sz="0" w:space="0" w:color="auto"/>
        <w:left w:val="none" w:sz="0" w:space="0" w:color="auto"/>
        <w:bottom w:val="none" w:sz="0" w:space="0" w:color="auto"/>
        <w:right w:val="none" w:sz="0" w:space="0" w:color="auto"/>
      </w:divBdr>
    </w:div>
    <w:div w:id="1732582397">
      <w:bodyDiv w:val="1"/>
      <w:marLeft w:val="0"/>
      <w:marRight w:val="0"/>
      <w:marTop w:val="0"/>
      <w:marBottom w:val="0"/>
      <w:divBdr>
        <w:top w:val="none" w:sz="0" w:space="0" w:color="auto"/>
        <w:left w:val="none" w:sz="0" w:space="0" w:color="auto"/>
        <w:bottom w:val="none" w:sz="0" w:space="0" w:color="auto"/>
        <w:right w:val="none" w:sz="0" w:space="0" w:color="auto"/>
      </w:divBdr>
    </w:div>
    <w:div w:id="1732654795">
      <w:bodyDiv w:val="1"/>
      <w:marLeft w:val="0"/>
      <w:marRight w:val="0"/>
      <w:marTop w:val="0"/>
      <w:marBottom w:val="0"/>
      <w:divBdr>
        <w:top w:val="none" w:sz="0" w:space="0" w:color="auto"/>
        <w:left w:val="none" w:sz="0" w:space="0" w:color="auto"/>
        <w:bottom w:val="none" w:sz="0" w:space="0" w:color="auto"/>
        <w:right w:val="none" w:sz="0" w:space="0" w:color="auto"/>
      </w:divBdr>
    </w:div>
    <w:div w:id="1732654939">
      <w:bodyDiv w:val="1"/>
      <w:marLeft w:val="0"/>
      <w:marRight w:val="0"/>
      <w:marTop w:val="0"/>
      <w:marBottom w:val="0"/>
      <w:divBdr>
        <w:top w:val="none" w:sz="0" w:space="0" w:color="auto"/>
        <w:left w:val="none" w:sz="0" w:space="0" w:color="auto"/>
        <w:bottom w:val="none" w:sz="0" w:space="0" w:color="auto"/>
        <w:right w:val="none" w:sz="0" w:space="0" w:color="auto"/>
      </w:divBdr>
    </w:div>
    <w:div w:id="1732927894">
      <w:bodyDiv w:val="1"/>
      <w:marLeft w:val="0"/>
      <w:marRight w:val="0"/>
      <w:marTop w:val="0"/>
      <w:marBottom w:val="0"/>
      <w:divBdr>
        <w:top w:val="none" w:sz="0" w:space="0" w:color="auto"/>
        <w:left w:val="none" w:sz="0" w:space="0" w:color="auto"/>
        <w:bottom w:val="none" w:sz="0" w:space="0" w:color="auto"/>
        <w:right w:val="none" w:sz="0" w:space="0" w:color="auto"/>
      </w:divBdr>
    </w:div>
    <w:div w:id="1733043855">
      <w:bodyDiv w:val="1"/>
      <w:marLeft w:val="0"/>
      <w:marRight w:val="0"/>
      <w:marTop w:val="0"/>
      <w:marBottom w:val="0"/>
      <w:divBdr>
        <w:top w:val="none" w:sz="0" w:space="0" w:color="auto"/>
        <w:left w:val="none" w:sz="0" w:space="0" w:color="auto"/>
        <w:bottom w:val="none" w:sz="0" w:space="0" w:color="auto"/>
        <w:right w:val="none" w:sz="0" w:space="0" w:color="auto"/>
      </w:divBdr>
    </w:div>
    <w:div w:id="1733193432">
      <w:bodyDiv w:val="1"/>
      <w:marLeft w:val="0"/>
      <w:marRight w:val="0"/>
      <w:marTop w:val="0"/>
      <w:marBottom w:val="0"/>
      <w:divBdr>
        <w:top w:val="none" w:sz="0" w:space="0" w:color="auto"/>
        <w:left w:val="none" w:sz="0" w:space="0" w:color="auto"/>
        <w:bottom w:val="none" w:sz="0" w:space="0" w:color="auto"/>
        <w:right w:val="none" w:sz="0" w:space="0" w:color="auto"/>
      </w:divBdr>
    </w:div>
    <w:div w:id="1733388647">
      <w:bodyDiv w:val="1"/>
      <w:marLeft w:val="0"/>
      <w:marRight w:val="0"/>
      <w:marTop w:val="0"/>
      <w:marBottom w:val="0"/>
      <w:divBdr>
        <w:top w:val="none" w:sz="0" w:space="0" w:color="auto"/>
        <w:left w:val="none" w:sz="0" w:space="0" w:color="auto"/>
        <w:bottom w:val="none" w:sz="0" w:space="0" w:color="auto"/>
        <w:right w:val="none" w:sz="0" w:space="0" w:color="auto"/>
      </w:divBdr>
    </w:div>
    <w:div w:id="1733430600">
      <w:bodyDiv w:val="1"/>
      <w:marLeft w:val="0"/>
      <w:marRight w:val="0"/>
      <w:marTop w:val="0"/>
      <w:marBottom w:val="0"/>
      <w:divBdr>
        <w:top w:val="none" w:sz="0" w:space="0" w:color="auto"/>
        <w:left w:val="none" w:sz="0" w:space="0" w:color="auto"/>
        <w:bottom w:val="none" w:sz="0" w:space="0" w:color="auto"/>
        <w:right w:val="none" w:sz="0" w:space="0" w:color="auto"/>
      </w:divBdr>
    </w:div>
    <w:div w:id="1734237419">
      <w:bodyDiv w:val="1"/>
      <w:marLeft w:val="0"/>
      <w:marRight w:val="0"/>
      <w:marTop w:val="0"/>
      <w:marBottom w:val="0"/>
      <w:divBdr>
        <w:top w:val="none" w:sz="0" w:space="0" w:color="auto"/>
        <w:left w:val="none" w:sz="0" w:space="0" w:color="auto"/>
        <w:bottom w:val="none" w:sz="0" w:space="0" w:color="auto"/>
        <w:right w:val="none" w:sz="0" w:space="0" w:color="auto"/>
      </w:divBdr>
    </w:div>
    <w:div w:id="1734304189">
      <w:bodyDiv w:val="1"/>
      <w:marLeft w:val="0"/>
      <w:marRight w:val="0"/>
      <w:marTop w:val="0"/>
      <w:marBottom w:val="0"/>
      <w:divBdr>
        <w:top w:val="none" w:sz="0" w:space="0" w:color="auto"/>
        <w:left w:val="none" w:sz="0" w:space="0" w:color="auto"/>
        <w:bottom w:val="none" w:sz="0" w:space="0" w:color="auto"/>
        <w:right w:val="none" w:sz="0" w:space="0" w:color="auto"/>
      </w:divBdr>
    </w:div>
    <w:div w:id="1734503113">
      <w:bodyDiv w:val="1"/>
      <w:marLeft w:val="0"/>
      <w:marRight w:val="0"/>
      <w:marTop w:val="0"/>
      <w:marBottom w:val="0"/>
      <w:divBdr>
        <w:top w:val="none" w:sz="0" w:space="0" w:color="auto"/>
        <w:left w:val="none" w:sz="0" w:space="0" w:color="auto"/>
        <w:bottom w:val="none" w:sz="0" w:space="0" w:color="auto"/>
        <w:right w:val="none" w:sz="0" w:space="0" w:color="auto"/>
      </w:divBdr>
    </w:div>
    <w:div w:id="1734549288">
      <w:bodyDiv w:val="1"/>
      <w:marLeft w:val="0"/>
      <w:marRight w:val="0"/>
      <w:marTop w:val="0"/>
      <w:marBottom w:val="0"/>
      <w:divBdr>
        <w:top w:val="none" w:sz="0" w:space="0" w:color="auto"/>
        <w:left w:val="none" w:sz="0" w:space="0" w:color="auto"/>
        <w:bottom w:val="none" w:sz="0" w:space="0" w:color="auto"/>
        <w:right w:val="none" w:sz="0" w:space="0" w:color="auto"/>
      </w:divBdr>
    </w:div>
    <w:div w:id="1735348916">
      <w:bodyDiv w:val="1"/>
      <w:marLeft w:val="0"/>
      <w:marRight w:val="0"/>
      <w:marTop w:val="0"/>
      <w:marBottom w:val="0"/>
      <w:divBdr>
        <w:top w:val="none" w:sz="0" w:space="0" w:color="auto"/>
        <w:left w:val="none" w:sz="0" w:space="0" w:color="auto"/>
        <w:bottom w:val="none" w:sz="0" w:space="0" w:color="auto"/>
        <w:right w:val="none" w:sz="0" w:space="0" w:color="auto"/>
      </w:divBdr>
    </w:div>
    <w:div w:id="1735471377">
      <w:bodyDiv w:val="1"/>
      <w:marLeft w:val="0"/>
      <w:marRight w:val="0"/>
      <w:marTop w:val="0"/>
      <w:marBottom w:val="0"/>
      <w:divBdr>
        <w:top w:val="none" w:sz="0" w:space="0" w:color="auto"/>
        <w:left w:val="none" w:sz="0" w:space="0" w:color="auto"/>
        <w:bottom w:val="none" w:sz="0" w:space="0" w:color="auto"/>
        <w:right w:val="none" w:sz="0" w:space="0" w:color="auto"/>
      </w:divBdr>
    </w:div>
    <w:div w:id="1735734106">
      <w:bodyDiv w:val="1"/>
      <w:marLeft w:val="0"/>
      <w:marRight w:val="0"/>
      <w:marTop w:val="0"/>
      <w:marBottom w:val="0"/>
      <w:divBdr>
        <w:top w:val="none" w:sz="0" w:space="0" w:color="auto"/>
        <w:left w:val="none" w:sz="0" w:space="0" w:color="auto"/>
        <w:bottom w:val="none" w:sz="0" w:space="0" w:color="auto"/>
        <w:right w:val="none" w:sz="0" w:space="0" w:color="auto"/>
      </w:divBdr>
    </w:div>
    <w:div w:id="1736003239">
      <w:bodyDiv w:val="1"/>
      <w:marLeft w:val="0"/>
      <w:marRight w:val="0"/>
      <w:marTop w:val="0"/>
      <w:marBottom w:val="0"/>
      <w:divBdr>
        <w:top w:val="none" w:sz="0" w:space="0" w:color="auto"/>
        <w:left w:val="none" w:sz="0" w:space="0" w:color="auto"/>
        <w:bottom w:val="none" w:sz="0" w:space="0" w:color="auto"/>
        <w:right w:val="none" w:sz="0" w:space="0" w:color="auto"/>
      </w:divBdr>
    </w:div>
    <w:div w:id="1736078142">
      <w:bodyDiv w:val="1"/>
      <w:marLeft w:val="0"/>
      <w:marRight w:val="0"/>
      <w:marTop w:val="0"/>
      <w:marBottom w:val="0"/>
      <w:divBdr>
        <w:top w:val="none" w:sz="0" w:space="0" w:color="auto"/>
        <w:left w:val="none" w:sz="0" w:space="0" w:color="auto"/>
        <w:bottom w:val="none" w:sz="0" w:space="0" w:color="auto"/>
        <w:right w:val="none" w:sz="0" w:space="0" w:color="auto"/>
      </w:divBdr>
    </w:div>
    <w:div w:id="1736387945">
      <w:bodyDiv w:val="1"/>
      <w:marLeft w:val="0"/>
      <w:marRight w:val="0"/>
      <w:marTop w:val="0"/>
      <w:marBottom w:val="0"/>
      <w:divBdr>
        <w:top w:val="none" w:sz="0" w:space="0" w:color="auto"/>
        <w:left w:val="none" w:sz="0" w:space="0" w:color="auto"/>
        <w:bottom w:val="none" w:sz="0" w:space="0" w:color="auto"/>
        <w:right w:val="none" w:sz="0" w:space="0" w:color="auto"/>
      </w:divBdr>
    </w:div>
    <w:div w:id="1736858482">
      <w:bodyDiv w:val="1"/>
      <w:marLeft w:val="0"/>
      <w:marRight w:val="0"/>
      <w:marTop w:val="0"/>
      <w:marBottom w:val="0"/>
      <w:divBdr>
        <w:top w:val="none" w:sz="0" w:space="0" w:color="auto"/>
        <w:left w:val="none" w:sz="0" w:space="0" w:color="auto"/>
        <w:bottom w:val="none" w:sz="0" w:space="0" w:color="auto"/>
        <w:right w:val="none" w:sz="0" w:space="0" w:color="auto"/>
      </w:divBdr>
    </w:div>
    <w:div w:id="1737048902">
      <w:bodyDiv w:val="1"/>
      <w:marLeft w:val="0"/>
      <w:marRight w:val="0"/>
      <w:marTop w:val="0"/>
      <w:marBottom w:val="0"/>
      <w:divBdr>
        <w:top w:val="none" w:sz="0" w:space="0" w:color="auto"/>
        <w:left w:val="none" w:sz="0" w:space="0" w:color="auto"/>
        <w:bottom w:val="none" w:sz="0" w:space="0" w:color="auto"/>
        <w:right w:val="none" w:sz="0" w:space="0" w:color="auto"/>
      </w:divBdr>
    </w:div>
    <w:div w:id="1737170321">
      <w:bodyDiv w:val="1"/>
      <w:marLeft w:val="0"/>
      <w:marRight w:val="0"/>
      <w:marTop w:val="0"/>
      <w:marBottom w:val="0"/>
      <w:divBdr>
        <w:top w:val="none" w:sz="0" w:space="0" w:color="auto"/>
        <w:left w:val="none" w:sz="0" w:space="0" w:color="auto"/>
        <w:bottom w:val="none" w:sz="0" w:space="0" w:color="auto"/>
        <w:right w:val="none" w:sz="0" w:space="0" w:color="auto"/>
      </w:divBdr>
    </w:div>
    <w:div w:id="1737241615">
      <w:bodyDiv w:val="1"/>
      <w:marLeft w:val="0"/>
      <w:marRight w:val="0"/>
      <w:marTop w:val="0"/>
      <w:marBottom w:val="0"/>
      <w:divBdr>
        <w:top w:val="none" w:sz="0" w:space="0" w:color="auto"/>
        <w:left w:val="none" w:sz="0" w:space="0" w:color="auto"/>
        <w:bottom w:val="none" w:sz="0" w:space="0" w:color="auto"/>
        <w:right w:val="none" w:sz="0" w:space="0" w:color="auto"/>
      </w:divBdr>
    </w:div>
    <w:div w:id="1737361331">
      <w:bodyDiv w:val="1"/>
      <w:marLeft w:val="0"/>
      <w:marRight w:val="0"/>
      <w:marTop w:val="0"/>
      <w:marBottom w:val="0"/>
      <w:divBdr>
        <w:top w:val="none" w:sz="0" w:space="0" w:color="auto"/>
        <w:left w:val="none" w:sz="0" w:space="0" w:color="auto"/>
        <w:bottom w:val="none" w:sz="0" w:space="0" w:color="auto"/>
        <w:right w:val="none" w:sz="0" w:space="0" w:color="auto"/>
      </w:divBdr>
    </w:div>
    <w:div w:id="1737506305">
      <w:bodyDiv w:val="1"/>
      <w:marLeft w:val="0"/>
      <w:marRight w:val="0"/>
      <w:marTop w:val="0"/>
      <w:marBottom w:val="0"/>
      <w:divBdr>
        <w:top w:val="none" w:sz="0" w:space="0" w:color="auto"/>
        <w:left w:val="none" w:sz="0" w:space="0" w:color="auto"/>
        <w:bottom w:val="none" w:sz="0" w:space="0" w:color="auto"/>
        <w:right w:val="none" w:sz="0" w:space="0" w:color="auto"/>
      </w:divBdr>
    </w:div>
    <w:div w:id="1737624305">
      <w:bodyDiv w:val="1"/>
      <w:marLeft w:val="0"/>
      <w:marRight w:val="0"/>
      <w:marTop w:val="0"/>
      <w:marBottom w:val="0"/>
      <w:divBdr>
        <w:top w:val="none" w:sz="0" w:space="0" w:color="auto"/>
        <w:left w:val="none" w:sz="0" w:space="0" w:color="auto"/>
        <w:bottom w:val="none" w:sz="0" w:space="0" w:color="auto"/>
        <w:right w:val="none" w:sz="0" w:space="0" w:color="auto"/>
      </w:divBdr>
    </w:div>
    <w:div w:id="1737972142">
      <w:bodyDiv w:val="1"/>
      <w:marLeft w:val="0"/>
      <w:marRight w:val="0"/>
      <w:marTop w:val="0"/>
      <w:marBottom w:val="0"/>
      <w:divBdr>
        <w:top w:val="none" w:sz="0" w:space="0" w:color="auto"/>
        <w:left w:val="none" w:sz="0" w:space="0" w:color="auto"/>
        <w:bottom w:val="none" w:sz="0" w:space="0" w:color="auto"/>
        <w:right w:val="none" w:sz="0" w:space="0" w:color="auto"/>
      </w:divBdr>
    </w:div>
    <w:div w:id="1738093180">
      <w:bodyDiv w:val="1"/>
      <w:marLeft w:val="0"/>
      <w:marRight w:val="0"/>
      <w:marTop w:val="0"/>
      <w:marBottom w:val="0"/>
      <w:divBdr>
        <w:top w:val="none" w:sz="0" w:space="0" w:color="auto"/>
        <w:left w:val="none" w:sz="0" w:space="0" w:color="auto"/>
        <w:bottom w:val="none" w:sz="0" w:space="0" w:color="auto"/>
        <w:right w:val="none" w:sz="0" w:space="0" w:color="auto"/>
      </w:divBdr>
    </w:div>
    <w:div w:id="1738166696">
      <w:bodyDiv w:val="1"/>
      <w:marLeft w:val="0"/>
      <w:marRight w:val="0"/>
      <w:marTop w:val="0"/>
      <w:marBottom w:val="0"/>
      <w:divBdr>
        <w:top w:val="none" w:sz="0" w:space="0" w:color="auto"/>
        <w:left w:val="none" w:sz="0" w:space="0" w:color="auto"/>
        <w:bottom w:val="none" w:sz="0" w:space="0" w:color="auto"/>
        <w:right w:val="none" w:sz="0" w:space="0" w:color="auto"/>
      </w:divBdr>
    </w:div>
    <w:div w:id="1738243427">
      <w:bodyDiv w:val="1"/>
      <w:marLeft w:val="0"/>
      <w:marRight w:val="0"/>
      <w:marTop w:val="0"/>
      <w:marBottom w:val="0"/>
      <w:divBdr>
        <w:top w:val="none" w:sz="0" w:space="0" w:color="auto"/>
        <w:left w:val="none" w:sz="0" w:space="0" w:color="auto"/>
        <w:bottom w:val="none" w:sz="0" w:space="0" w:color="auto"/>
        <w:right w:val="none" w:sz="0" w:space="0" w:color="auto"/>
      </w:divBdr>
    </w:div>
    <w:div w:id="1738282600">
      <w:bodyDiv w:val="1"/>
      <w:marLeft w:val="0"/>
      <w:marRight w:val="0"/>
      <w:marTop w:val="0"/>
      <w:marBottom w:val="0"/>
      <w:divBdr>
        <w:top w:val="none" w:sz="0" w:space="0" w:color="auto"/>
        <w:left w:val="none" w:sz="0" w:space="0" w:color="auto"/>
        <w:bottom w:val="none" w:sz="0" w:space="0" w:color="auto"/>
        <w:right w:val="none" w:sz="0" w:space="0" w:color="auto"/>
      </w:divBdr>
    </w:div>
    <w:div w:id="1738698311">
      <w:bodyDiv w:val="1"/>
      <w:marLeft w:val="0"/>
      <w:marRight w:val="0"/>
      <w:marTop w:val="0"/>
      <w:marBottom w:val="0"/>
      <w:divBdr>
        <w:top w:val="none" w:sz="0" w:space="0" w:color="auto"/>
        <w:left w:val="none" w:sz="0" w:space="0" w:color="auto"/>
        <w:bottom w:val="none" w:sz="0" w:space="0" w:color="auto"/>
        <w:right w:val="none" w:sz="0" w:space="0" w:color="auto"/>
      </w:divBdr>
    </w:div>
    <w:div w:id="1738748563">
      <w:bodyDiv w:val="1"/>
      <w:marLeft w:val="0"/>
      <w:marRight w:val="0"/>
      <w:marTop w:val="0"/>
      <w:marBottom w:val="0"/>
      <w:divBdr>
        <w:top w:val="none" w:sz="0" w:space="0" w:color="auto"/>
        <w:left w:val="none" w:sz="0" w:space="0" w:color="auto"/>
        <w:bottom w:val="none" w:sz="0" w:space="0" w:color="auto"/>
        <w:right w:val="none" w:sz="0" w:space="0" w:color="auto"/>
      </w:divBdr>
    </w:div>
    <w:div w:id="1739397211">
      <w:bodyDiv w:val="1"/>
      <w:marLeft w:val="0"/>
      <w:marRight w:val="0"/>
      <w:marTop w:val="0"/>
      <w:marBottom w:val="0"/>
      <w:divBdr>
        <w:top w:val="none" w:sz="0" w:space="0" w:color="auto"/>
        <w:left w:val="none" w:sz="0" w:space="0" w:color="auto"/>
        <w:bottom w:val="none" w:sz="0" w:space="0" w:color="auto"/>
        <w:right w:val="none" w:sz="0" w:space="0" w:color="auto"/>
      </w:divBdr>
    </w:div>
    <w:div w:id="1739589650">
      <w:bodyDiv w:val="1"/>
      <w:marLeft w:val="0"/>
      <w:marRight w:val="0"/>
      <w:marTop w:val="0"/>
      <w:marBottom w:val="0"/>
      <w:divBdr>
        <w:top w:val="none" w:sz="0" w:space="0" w:color="auto"/>
        <w:left w:val="none" w:sz="0" w:space="0" w:color="auto"/>
        <w:bottom w:val="none" w:sz="0" w:space="0" w:color="auto"/>
        <w:right w:val="none" w:sz="0" w:space="0" w:color="auto"/>
      </w:divBdr>
    </w:div>
    <w:div w:id="1739590433">
      <w:bodyDiv w:val="1"/>
      <w:marLeft w:val="0"/>
      <w:marRight w:val="0"/>
      <w:marTop w:val="0"/>
      <w:marBottom w:val="0"/>
      <w:divBdr>
        <w:top w:val="none" w:sz="0" w:space="0" w:color="auto"/>
        <w:left w:val="none" w:sz="0" w:space="0" w:color="auto"/>
        <w:bottom w:val="none" w:sz="0" w:space="0" w:color="auto"/>
        <w:right w:val="none" w:sz="0" w:space="0" w:color="auto"/>
      </w:divBdr>
    </w:div>
    <w:div w:id="1739980901">
      <w:bodyDiv w:val="1"/>
      <w:marLeft w:val="0"/>
      <w:marRight w:val="0"/>
      <w:marTop w:val="0"/>
      <w:marBottom w:val="0"/>
      <w:divBdr>
        <w:top w:val="none" w:sz="0" w:space="0" w:color="auto"/>
        <w:left w:val="none" w:sz="0" w:space="0" w:color="auto"/>
        <w:bottom w:val="none" w:sz="0" w:space="0" w:color="auto"/>
        <w:right w:val="none" w:sz="0" w:space="0" w:color="auto"/>
      </w:divBdr>
    </w:div>
    <w:div w:id="1740053044">
      <w:bodyDiv w:val="1"/>
      <w:marLeft w:val="0"/>
      <w:marRight w:val="0"/>
      <w:marTop w:val="0"/>
      <w:marBottom w:val="0"/>
      <w:divBdr>
        <w:top w:val="none" w:sz="0" w:space="0" w:color="auto"/>
        <w:left w:val="none" w:sz="0" w:space="0" w:color="auto"/>
        <w:bottom w:val="none" w:sz="0" w:space="0" w:color="auto"/>
        <w:right w:val="none" w:sz="0" w:space="0" w:color="auto"/>
      </w:divBdr>
    </w:div>
    <w:div w:id="1740202091">
      <w:bodyDiv w:val="1"/>
      <w:marLeft w:val="0"/>
      <w:marRight w:val="0"/>
      <w:marTop w:val="0"/>
      <w:marBottom w:val="0"/>
      <w:divBdr>
        <w:top w:val="none" w:sz="0" w:space="0" w:color="auto"/>
        <w:left w:val="none" w:sz="0" w:space="0" w:color="auto"/>
        <w:bottom w:val="none" w:sz="0" w:space="0" w:color="auto"/>
        <w:right w:val="none" w:sz="0" w:space="0" w:color="auto"/>
      </w:divBdr>
    </w:div>
    <w:div w:id="1740396054">
      <w:bodyDiv w:val="1"/>
      <w:marLeft w:val="0"/>
      <w:marRight w:val="0"/>
      <w:marTop w:val="0"/>
      <w:marBottom w:val="0"/>
      <w:divBdr>
        <w:top w:val="none" w:sz="0" w:space="0" w:color="auto"/>
        <w:left w:val="none" w:sz="0" w:space="0" w:color="auto"/>
        <w:bottom w:val="none" w:sz="0" w:space="0" w:color="auto"/>
        <w:right w:val="none" w:sz="0" w:space="0" w:color="auto"/>
      </w:divBdr>
    </w:div>
    <w:div w:id="1740396887">
      <w:bodyDiv w:val="1"/>
      <w:marLeft w:val="0"/>
      <w:marRight w:val="0"/>
      <w:marTop w:val="0"/>
      <w:marBottom w:val="0"/>
      <w:divBdr>
        <w:top w:val="none" w:sz="0" w:space="0" w:color="auto"/>
        <w:left w:val="none" w:sz="0" w:space="0" w:color="auto"/>
        <w:bottom w:val="none" w:sz="0" w:space="0" w:color="auto"/>
        <w:right w:val="none" w:sz="0" w:space="0" w:color="auto"/>
      </w:divBdr>
    </w:div>
    <w:div w:id="1740521791">
      <w:bodyDiv w:val="1"/>
      <w:marLeft w:val="0"/>
      <w:marRight w:val="0"/>
      <w:marTop w:val="0"/>
      <w:marBottom w:val="0"/>
      <w:divBdr>
        <w:top w:val="none" w:sz="0" w:space="0" w:color="auto"/>
        <w:left w:val="none" w:sz="0" w:space="0" w:color="auto"/>
        <w:bottom w:val="none" w:sz="0" w:space="0" w:color="auto"/>
        <w:right w:val="none" w:sz="0" w:space="0" w:color="auto"/>
      </w:divBdr>
    </w:div>
    <w:div w:id="1741247955">
      <w:bodyDiv w:val="1"/>
      <w:marLeft w:val="0"/>
      <w:marRight w:val="0"/>
      <w:marTop w:val="0"/>
      <w:marBottom w:val="0"/>
      <w:divBdr>
        <w:top w:val="none" w:sz="0" w:space="0" w:color="auto"/>
        <w:left w:val="none" w:sz="0" w:space="0" w:color="auto"/>
        <w:bottom w:val="none" w:sz="0" w:space="0" w:color="auto"/>
        <w:right w:val="none" w:sz="0" w:space="0" w:color="auto"/>
      </w:divBdr>
    </w:div>
    <w:div w:id="1741442949">
      <w:bodyDiv w:val="1"/>
      <w:marLeft w:val="0"/>
      <w:marRight w:val="0"/>
      <w:marTop w:val="0"/>
      <w:marBottom w:val="0"/>
      <w:divBdr>
        <w:top w:val="none" w:sz="0" w:space="0" w:color="auto"/>
        <w:left w:val="none" w:sz="0" w:space="0" w:color="auto"/>
        <w:bottom w:val="none" w:sz="0" w:space="0" w:color="auto"/>
        <w:right w:val="none" w:sz="0" w:space="0" w:color="auto"/>
      </w:divBdr>
    </w:div>
    <w:div w:id="1741753773">
      <w:bodyDiv w:val="1"/>
      <w:marLeft w:val="0"/>
      <w:marRight w:val="0"/>
      <w:marTop w:val="0"/>
      <w:marBottom w:val="0"/>
      <w:divBdr>
        <w:top w:val="none" w:sz="0" w:space="0" w:color="auto"/>
        <w:left w:val="none" w:sz="0" w:space="0" w:color="auto"/>
        <w:bottom w:val="none" w:sz="0" w:space="0" w:color="auto"/>
        <w:right w:val="none" w:sz="0" w:space="0" w:color="auto"/>
      </w:divBdr>
    </w:div>
    <w:div w:id="1742023023">
      <w:bodyDiv w:val="1"/>
      <w:marLeft w:val="0"/>
      <w:marRight w:val="0"/>
      <w:marTop w:val="0"/>
      <w:marBottom w:val="0"/>
      <w:divBdr>
        <w:top w:val="none" w:sz="0" w:space="0" w:color="auto"/>
        <w:left w:val="none" w:sz="0" w:space="0" w:color="auto"/>
        <w:bottom w:val="none" w:sz="0" w:space="0" w:color="auto"/>
        <w:right w:val="none" w:sz="0" w:space="0" w:color="auto"/>
      </w:divBdr>
    </w:div>
    <w:div w:id="1742099917">
      <w:bodyDiv w:val="1"/>
      <w:marLeft w:val="0"/>
      <w:marRight w:val="0"/>
      <w:marTop w:val="0"/>
      <w:marBottom w:val="0"/>
      <w:divBdr>
        <w:top w:val="none" w:sz="0" w:space="0" w:color="auto"/>
        <w:left w:val="none" w:sz="0" w:space="0" w:color="auto"/>
        <w:bottom w:val="none" w:sz="0" w:space="0" w:color="auto"/>
        <w:right w:val="none" w:sz="0" w:space="0" w:color="auto"/>
      </w:divBdr>
    </w:div>
    <w:div w:id="1742219287">
      <w:bodyDiv w:val="1"/>
      <w:marLeft w:val="0"/>
      <w:marRight w:val="0"/>
      <w:marTop w:val="0"/>
      <w:marBottom w:val="0"/>
      <w:divBdr>
        <w:top w:val="none" w:sz="0" w:space="0" w:color="auto"/>
        <w:left w:val="none" w:sz="0" w:space="0" w:color="auto"/>
        <w:bottom w:val="none" w:sz="0" w:space="0" w:color="auto"/>
        <w:right w:val="none" w:sz="0" w:space="0" w:color="auto"/>
      </w:divBdr>
    </w:div>
    <w:div w:id="1742368176">
      <w:bodyDiv w:val="1"/>
      <w:marLeft w:val="0"/>
      <w:marRight w:val="0"/>
      <w:marTop w:val="0"/>
      <w:marBottom w:val="0"/>
      <w:divBdr>
        <w:top w:val="none" w:sz="0" w:space="0" w:color="auto"/>
        <w:left w:val="none" w:sz="0" w:space="0" w:color="auto"/>
        <w:bottom w:val="none" w:sz="0" w:space="0" w:color="auto"/>
        <w:right w:val="none" w:sz="0" w:space="0" w:color="auto"/>
      </w:divBdr>
    </w:div>
    <w:div w:id="1742676145">
      <w:bodyDiv w:val="1"/>
      <w:marLeft w:val="0"/>
      <w:marRight w:val="0"/>
      <w:marTop w:val="0"/>
      <w:marBottom w:val="0"/>
      <w:divBdr>
        <w:top w:val="none" w:sz="0" w:space="0" w:color="auto"/>
        <w:left w:val="none" w:sz="0" w:space="0" w:color="auto"/>
        <w:bottom w:val="none" w:sz="0" w:space="0" w:color="auto"/>
        <w:right w:val="none" w:sz="0" w:space="0" w:color="auto"/>
      </w:divBdr>
    </w:div>
    <w:div w:id="1742873721">
      <w:bodyDiv w:val="1"/>
      <w:marLeft w:val="0"/>
      <w:marRight w:val="0"/>
      <w:marTop w:val="0"/>
      <w:marBottom w:val="0"/>
      <w:divBdr>
        <w:top w:val="none" w:sz="0" w:space="0" w:color="auto"/>
        <w:left w:val="none" w:sz="0" w:space="0" w:color="auto"/>
        <w:bottom w:val="none" w:sz="0" w:space="0" w:color="auto"/>
        <w:right w:val="none" w:sz="0" w:space="0" w:color="auto"/>
      </w:divBdr>
    </w:div>
    <w:div w:id="1742940824">
      <w:bodyDiv w:val="1"/>
      <w:marLeft w:val="0"/>
      <w:marRight w:val="0"/>
      <w:marTop w:val="0"/>
      <w:marBottom w:val="0"/>
      <w:divBdr>
        <w:top w:val="none" w:sz="0" w:space="0" w:color="auto"/>
        <w:left w:val="none" w:sz="0" w:space="0" w:color="auto"/>
        <w:bottom w:val="none" w:sz="0" w:space="0" w:color="auto"/>
        <w:right w:val="none" w:sz="0" w:space="0" w:color="auto"/>
      </w:divBdr>
    </w:div>
    <w:div w:id="1743287438">
      <w:bodyDiv w:val="1"/>
      <w:marLeft w:val="0"/>
      <w:marRight w:val="0"/>
      <w:marTop w:val="0"/>
      <w:marBottom w:val="0"/>
      <w:divBdr>
        <w:top w:val="none" w:sz="0" w:space="0" w:color="auto"/>
        <w:left w:val="none" w:sz="0" w:space="0" w:color="auto"/>
        <w:bottom w:val="none" w:sz="0" w:space="0" w:color="auto"/>
        <w:right w:val="none" w:sz="0" w:space="0" w:color="auto"/>
      </w:divBdr>
    </w:div>
    <w:div w:id="1743869407">
      <w:bodyDiv w:val="1"/>
      <w:marLeft w:val="0"/>
      <w:marRight w:val="0"/>
      <w:marTop w:val="0"/>
      <w:marBottom w:val="0"/>
      <w:divBdr>
        <w:top w:val="none" w:sz="0" w:space="0" w:color="auto"/>
        <w:left w:val="none" w:sz="0" w:space="0" w:color="auto"/>
        <w:bottom w:val="none" w:sz="0" w:space="0" w:color="auto"/>
        <w:right w:val="none" w:sz="0" w:space="0" w:color="auto"/>
      </w:divBdr>
    </w:div>
    <w:div w:id="1743915581">
      <w:bodyDiv w:val="1"/>
      <w:marLeft w:val="0"/>
      <w:marRight w:val="0"/>
      <w:marTop w:val="0"/>
      <w:marBottom w:val="0"/>
      <w:divBdr>
        <w:top w:val="none" w:sz="0" w:space="0" w:color="auto"/>
        <w:left w:val="none" w:sz="0" w:space="0" w:color="auto"/>
        <w:bottom w:val="none" w:sz="0" w:space="0" w:color="auto"/>
        <w:right w:val="none" w:sz="0" w:space="0" w:color="auto"/>
      </w:divBdr>
    </w:div>
    <w:div w:id="1744064669">
      <w:bodyDiv w:val="1"/>
      <w:marLeft w:val="0"/>
      <w:marRight w:val="0"/>
      <w:marTop w:val="0"/>
      <w:marBottom w:val="0"/>
      <w:divBdr>
        <w:top w:val="none" w:sz="0" w:space="0" w:color="auto"/>
        <w:left w:val="none" w:sz="0" w:space="0" w:color="auto"/>
        <w:bottom w:val="none" w:sz="0" w:space="0" w:color="auto"/>
        <w:right w:val="none" w:sz="0" w:space="0" w:color="auto"/>
      </w:divBdr>
    </w:div>
    <w:div w:id="1744572147">
      <w:bodyDiv w:val="1"/>
      <w:marLeft w:val="0"/>
      <w:marRight w:val="0"/>
      <w:marTop w:val="0"/>
      <w:marBottom w:val="0"/>
      <w:divBdr>
        <w:top w:val="none" w:sz="0" w:space="0" w:color="auto"/>
        <w:left w:val="none" w:sz="0" w:space="0" w:color="auto"/>
        <w:bottom w:val="none" w:sz="0" w:space="0" w:color="auto"/>
        <w:right w:val="none" w:sz="0" w:space="0" w:color="auto"/>
      </w:divBdr>
    </w:div>
    <w:div w:id="1744722858">
      <w:bodyDiv w:val="1"/>
      <w:marLeft w:val="0"/>
      <w:marRight w:val="0"/>
      <w:marTop w:val="0"/>
      <w:marBottom w:val="0"/>
      <w:divBdr>
        <w:top w:val="none" w:sz="0" w:space="0" w:color="auto"/>
        <w:left w:val="none" w:sz="0" w:space="0" w:color="auto"/>
        <w:bottom w:val="none" w:sz="0" w:space="0" w:color="auto"/>
        <w:right w:val="none" w:sz="0" w:space="0" w:color="auto"/>
      </w:divBdr>
    </w:div>
    <w:div w:id="1744792680">
      <w:bodyDiv w:val="1"/>
      <w:marLeft w:val="0"/>
      <w:marRight w:val="0"/>
      <w:marTop w:val="0"/>
      <w:marBottom w:val="0"/>
      <w:divBdr>
        <w:top w:val="none" w:sz="0" w:space="0" w:color="auto"/>
        <w:left w:val="none" w:sz="0" w:space="0" w:color="auto"/>
        <w:bottom w:val="none" w:sz="0" w:space="0" w:color="auto"/>
        <w:right w:val="none" w:sz="0" w:space="0" w:color="auto"/>
      </w:divBdr>
    </w:div>
    <w:div w:id="1744837350">
      <w:bodyDiv w:val="1"/>
      <w:marLeft w:val="0"/>
      <w:marRight w:val="0"/>
      <w:marTop w:val="0"/>
      <w:marBottom w:val="0"/>
      <w:divBdr>
        <w:top w:val="none" w:sz="0" w:space="0" w:color="auto"/>
        <w:left w:val="none" w:sz="0" w:space="0" w:color="auto"/>
        <w:bottom w:val="none" w:sz="0" w:space="0" w:color="auto"/>
        <w:right w:val="none" w:sz="0" w:space="0" w:color="auto"/>
      </w:divBdr>
    </w:div>
    <w:div w:id="1745301961">
      <w:bodyDiv w:val="1"/>
      <w:marLeft w:val="0"/>
      <w:marRight w:val="0"/>
      <w:marTop w:val="0"/>
      <w:marBottom w:val="0"/>
      <w:divBdr>
        <w:top w:val="none" w:sz="0" w:space="0" w:color="auto"/>
        <w:left w:val="none" w:sz="0" w:space="0" w:color="auto"/>
        <w:bottom w:val="none" w:sz="0" w:space="0" w:color="auto"/>
        <w:right w:val="none" w:sz="0" w:space="0" w:color="auto"/>
      </w:divBdr>
    </w:div>
    <w:div w:id="1745372721">
      <w:bodyDiv w:val="1"/>
      <w:marLeft w:val="0"/>
      <w:marRight w:val="0"/>
      <w:marTop w:val="0"/>
      <w:marBottom w:val="0"/>
      <w:divBdr>
        <w:top w:val="none" w:sz="0" w:space="0" w:color="auto"/>
        <w:left w:val="none" w:sz="0" w:space="0" w:color="auto"/>
        <w:bottom w:val="none" w:sz="0" w:space="0" w:color="auto"/>
        <w:right w:val="none" w:sz="0" w:space="0" w:color="auto"/>
      </w:divBdr>
    </w:div>
    <w:div w:id="1745564562">
      <w:bodyDiv w:val="1"/>
      <w:marLeft w:val="0"/>
      <w:marRight w:val="0"/>
      <w:marTop w:val="0"/>
      <w:marBottom w:val="0"/>
      <w:divBdr>
        <w:top w:val="none" w:sz="0" w:space="0" w:color="auto"/>
        <w:left w:val="none" w:sz="0" w:space="0" w:color="auto"/>
        <w:bottom w:val="none" w:sz="0" w:space="0" w:color="auto"/>
        <w:right w:val="none" w:sz="0" w:space="0" w:color="auto"/>
      </w:divBdr>
    </w:div>
    <w:div w:id="1745645079">
      <w:bodyDiv w:val="1"/>
      <w:marLeft w:val="0"/>
      <w:marRight w:val="0"/>
      <w:marTop w:val="0"/>
      <w:marBottom w:val="0"/>
      <w:divBdr>
        <w:top w:val="none" w:sz="0" w:space="0" w:color="auto"/>
        <w:left w:val="none" w:sz="0" w:space="0" w:color="auto"/>
        <w:bottom w:val="none" w:sz="0" w:space="0" w:color="auto"/>
        <w:right w:val="none" w:sz="0" w:space="0" w:color="auto"/>
      </w:divBdr>
    </w:div>
    <w:div w:id="1745757542">
      <w:bodyDiv w:val="1"/>
      <w:marLeft w:val="0"/>
      <w:marRight w:val="0"/>
      <w:marTop w:val="0"/>
      <w:marBottom w:val="0"/>
      <w:divBdr>
        <w:top w:val="none" w:sz="0" w:space="0" w:color="auto"/>
        <w:left w:val="none" w:sz="0" w:space="0" w:color="auto"/>
        <w:bottom w:val="none" w:sz="0" w:space="0" w:color="auto"/>
        <w:right w:val="none" w:sz="0" w:space="0" w:color="auto"/>
      </w:divBdr>
    </w:div>
    <w:div w:id="1745763987">
      <w:bodyDiv w:val="1"/>
      <w:marLeft w:val="0"/>
      <w:marRight w:val="0"/>
      <w:marTop w:val="0"/>
      <w:marBottom w:val="0"/>
      <w:divBdr>
        <w:top w:val="none" w:sz="0" w:space="0" w:color="auto"/>
        <w:left w:val="none" w:sz="0" w:space="0" w:color="auto"/>
        <w:bottom w:val="none" w:sz="0" w:space="0" w:color="auto"/>
        <w:right w:val="none" w:sz="0" w:space="0" w:color="auto"/>
      </w:divBdr>
    </w:div>
    <w:div w:id="1745834011">
      <w:bodyDiv w:val="1"/>
      <w:marLeft w:val="0"/>
      <w:marRight w:val="0"/>
      <w:marTop w:val="0"/>
      <w:marBottom w:val="0"/>
      <w:divBdr>
        <w:top w:val="none" w:sz="0" w:space="0" w:color="auto"/>
        <w:left w:val="none" w:sz="0" w:space="0" w:color="auto"/>
        <w:bottom w:val="none" w:sz="0" w:space="0" w:color="auto"/>
        <w:right w:val="none" w:sz="0" w:space="0" w:color="auto"/>
      </w:divBdr>
    </w:div>
    <w:div w:id="1745954066">
      <w:bodyDiv w:val="1"/>
      <w:marLeft w:val="0"/>
      <w:marRight w:val="0"/>
      <w:marTop w:val="0"/>
      <w:marBottom w:val="0"/>
      <w:divBdr>
        <w:top w:val="none" w:sz="0" w:space="0" w:color="auto"/>
        <w:left w:val="none" w:sz="0" w:space="0" w:color="auto"/>
        <w:bottom w:val="none" w:sz="0" w:space="0" w:color="auto"/>
        <w:right w:val="none" w:sz="0" w:space="0" w:color="auto"/>
      </w:divBdr>
    </w:div>
    <w:div w:id="1746297801">
      <w:bodyDiv w:val="1"/>
      <w:marLeft w:val="0"/>
      <w:marRight w:val="0"/>
      <w:marTop w:val="0"/>
      <w:marBottom w:val="0"/>
      <w:divBdr>
        <w:top w:val="none" w:sz="0" w:space="0" w:color="auto"/>
        <w:left w:val="none" w:sz="0" w:space="0" w:color="auto"/>
        <w:bottom w:val="none" w:sz="0" w:space="0" w:color="auto"/>
        <w:right w:val="none" w:sz="0" w:space="0" w:color="auto"/>
      </w:divBdr>
    </w:div>
    <w:div w:id="1746299712">
      <w:bodyDiv w:val="1"/>
      <w:marLeft w:val="0"/>
      <w:marRight w:val="0"/>
      <w:marTop w:val="0"/>
      <w:marBottom w:val="0"/>
      <w:divBdr>
        <w:top w:val="none" w:sz="0" w:space="0" w:color="auto"/>
        <w:left w:val="none" w:sz="0" w:space="0" w:color="auto"/>
        <w:bottom w:val="none" w:sz="0" w:space="0" w:color="auto"/>
        <w:right w:val="none" w:sz="0" w:space="0" w:color="auto"/>
      </w:divBdr>
    </w:div>
    <w:div w:id="1746370522">
      <w:bodyDiv w:val="1"/>
      <w:marLeft w:val="0"/>
      <w:marRight w:val="0"/>
      <w:marTop w:val="0"/>
      <w:marBottom w:val="0"/>
      <w:divBdr>
        <w:top w:val="none" w:sz="0" w:space="0" w:color="auto"/>
        <w:left w:val="none" w:sz="0" w:space="0" w:color="auto"/>
        <w:bottom w:val="none" w:sz="0" w:space="0" w:color="auto"/>
        <w:right w:val="none" w:sz="0" w:space="0" w:color="auto"/>
      </w:divBdr>
    </w:div>
    <w:div w:id="1746488612">
      <w:bodyDiv w:val="1"/>
      <w:marLeft w:val="0"/>
      <w:marRight w:val="0"/>
      <w:marTop w:val="0"/>
      <w:marBottom w:val="0"/>
      <w:divBdr>
        <w:top w:val="none" w:sz="0" w:space="0" w:color="auto"/>
        <w:left w:val="none" w:sz="0" w:space="0" w:color="auto"/>
        <w:bottom w:val="none" w:sz="0" w:space="0" w:color="auto"/>
        <w:right w:val="none" w:sz="0" w:space="0" w:color="auto"/>
      </w:divBdr>
    </w:div>
    <w:div w:id="1746681797">
      <w:bodyDiv w:val="1"/>
      <w:marLeft w:val="0"/>
      <w:marRight w:val="0"/>
      <w:marTop w:val="0"/>
      <w:marBottom w:val="0"/>
      <w:divBdr>
        <w:top w:val="none" w:sz="0" w:space="0" w:color="auto"/>
        <w:left w:val="none" w:sz="0" w:space="0" w:color="auto"/>
        <w:bottom w:val="none" w:sz="0" w:space="0" w:color="auto"/>
        <w:right w:val="none" w:sz="0" w:space="0" w:color="auto"/>
      </w:divBdr>
    </w:div>
    <w:div w:id="1746760952">
      <w:bodyDiv w:val="1"/>
      <w:marLeft w:val="0"/>
      <w:marRight w:val="0"/>
      <w:marTop w:val="0"/>
      <w:marBottom w:val="0"/>
      <w:divBdr>
        <w:top w:val="none" w:sz="0" w:space="0" w:color="auto"/>
        <w:left w:val="none" w:sz="0" w:space="0" w:color="auto"/>
        <w:bottom w:val="none" w:sz="0" w:space="0" w:color="auto"/>
        <w:right w:val="none" w:sz="0" w:space="0" w:color="auto"/>
      </w:divBdr>
    </w:div>
    <w:div w:id="1746951159">
      <w:bodyDiv w:val="1"/>
      <w:marLeft w:val="0"/>
      <w:marRight w:val="0"/>
      <w:marTop w:val="0"/>
      <w:marBottom w:val="0"/>
      <w:divBdr>
        <w:top w:val="none" w:sz="0" w:space="0" w:color="auto"/>
        <w:left w:val="none" w:sz="0" w:space="0" w:color="auto"/>
        <w:bottom w:val="none" w:sz="0" w:space="0" w:color="auto"/>
        <w:right w:val="none" w:sz="0" w:space="0" w:color="auto"/>
      </w:divBdr>
    </w:div>
    <w:div w:id="1747070425">
      <w:bodyDiv w:val="1"/>
      <w:marLeft w:val="0"/>
      <w:marRight w:val="0"/>
      <w:marTop w:val="0"/>
      <w:marBottom w:val="0"/>
      <w:divBdr>
        <w:top w:val="none" w:sz="0" w:space="0" w:color="auto"/>
        <w:left w:val="none" w:sz="0" w:space="0" w:color="auto"/>
        <w:bottom w:val="none" w:sz="0" w:space="0" w:color="auto"/>
        <w:right w:val="none" w:sz="0" w:space="0" w:color="auto"/>
      </w:divBdr>
    </w:div>
    <w:div w:id="1747074122">
      <w:bodyDiv w:val="1"/>
      <w:marLeft w:val="0"/>
      <w:marRight w:val="0"/>
      <w:marTop w:val="0"/>
      <w:marBottom w:val="0"/>
      <w:divBdr>
        <w:top w:val="none" w:sz="0" w:space="0" w:color="auto"/>
        <w:left w:val="none" w:sz="0" w:space="0" w:color="auto"/>
        <w:bottom w:val="none" w:sz="0" w:space="0" w:color="auto"/>
        <w:right w:val="none" w:sz="0" w:space="0" w:color="auto"/>
      </w:divBdr>
    </w:div>
    <w:div w:id="1747796206">
      <w:bodyDiv w:val="1"/>
      <w:marLeft w:val="0"/>
      <w:marRight w:val="0"/>
      <w:marTop w:val="0"/>
      <w:marBottom w:val="0"/>
      <w:divBdr>
        <w:top w:val="none" w:sz="0" w:space="0" w:color="auto"/>
        <w:left w:val="none" w:sz="0" w:space="0" w:color="auto"/>
        <w:bottom w:val="none" w:sz="0" w:space="0" w:color="auto"/>
        <w:right w:val="none" w:sz="0" w:space="0" w:color="auto"/>
      </w:divBdr>
    </w:div>
    <w:div w:id="1748189255">
      <w:bodyDiv w:val="1"/>
      <w:marLeft w:val="0"/>
      <w:marRight w:val="0"/>
      <w:marTop w:val="0"/>
      <w:marBottom w:val="0"/>
      <w:divBdr>
        <w:top w:val="none" w:sz="0" w:space="0" w:color="auto"/>
        <w:left w:val="none" w:sz="0" w:space="0" w:color="auto"/>
        <w:bottom w:val="none" w:sz="0" w:space="0" w:color="auto"/>
        <w:right w:val="none" w:sz="0" w:space="0" w:color="auto"/>
      </w:divBdr>
    </w:div>
    <w:div w:id="1748259610">
      <w:bodyDiv w:val="1"/>
      <w:marLeft w:val="0"/>
      <w:marRight w:val="0"/>
      <w:marTop w:val="0"/>
      <w:marBottom w:val="0"/>
      <w:divBdr>
        <w:top w:val="none" w:sz="0" w:space="0" w:color="auto"/>
        <w:left w:val="none" w:sz="0" w:space="0" w:color="auto"/>
        <w:bottom w:val="none" w:sz="0" w:space="0" w:color="auto"/>
        <w:right w:val="none" w:sz="0" w:space="0" w:color="auto"/>
      </w:divBdr>
    </w:div>
    <w:div w:id="1748377789">
      <w:bodyDiv w:val="1"/>
      <w:marLeft w:val="0"/>
      <w:marRight w:val="0"/>
      <w:marTop w:val="0"/>
      <w:marBottom w:val="0"/>
      <w:divBdr>
        <w:top w:val="none" w:sz="0" w:space="0" w:color="auto"/>
        <w:left w:val="none" w:sz="0" w:space="0" w:color="auto"/>
        <w:bottom w:val="none" w:sz="0" w:space="0" w:color="auto"/>
        <w:right w:val="none" w:sz="0" w:space="0" w:color="auto"/>
      </w:divBdr>
    </w:div>
    <w:div w:id="1748379770">
      <w:bodyDiv w:val="1"/>
      <w:marLeft w:val="0"/>
      <w:marRight w:val="0"/>
      <w:marTop w:val="0"/>
      <w:marBottom w:val="0"/>
      <w:divBdr>
        <w:top w:val="none" w:sz="0" w:space="0" w:color="auto"/>
        <w:left w:val="none" w:sz="0" w:space="0" w:color="auto"/>
        <w:bottom w:val="none" w:sz="0" w:space="0" w:color="auto"/>
        <w:right w:val="none" w:sz="0" w:space="0" w:color="auto"/>
      </w:divBdr>
    </w:div>
    <w:div w:id="1748577622">
      <w:bodyDiv w:val="1"/>
      <w:marLeft w:val="0"/>
      <w:marRight w:val="0"/>
      <w:marTop w:val="0"/>
      <w:marBottom w:val="0"/>
      <w:divBdr>
        <w:top w:val="none" w:sz="0" w:space="0" w:color="auto"/>
        <w:left w:val="none" w:sz="0" w:space="0" w:color="auto"/>
        <w:bottom w:val="none" w:sz="0" w:space="0" w:color="auto"/>
        <w:right w:val="none" w:sz="0" w:space="0" w:color="auto"/>
      </w:divBdr>
    </w:div>
    <w:div w:id="1748989639">
      <w:bodyDiv w:val="1"/>
      <w:marLeft w:val="0"/>
      <w:marRight w:val="0"/>
      <w:marTop w:val="0"/>
      <w:marBottom w:val="0"/>
      <w:divBdr>
        <w:top w:val="none" w:sz="0" w:space="0" w:color="auto"/>
        <w:left w:val="none" w:sz="0" w:space="0" w:color="auto"/>
        <w:bottom w:val="none" w:sz="0" w:space="0" w:color="auto"/>
        <w:right w:val="none" w:sz="0" w:space="0" w:color="auto"/>
      </w:divBdr>
    </w:div>
    <w:div w:id="1749225806">
      <w:bodyDiv w:val="1"/>
      <w:marLeft w:val="0"/>
      <w:marRight w:val="0"/>
      <w:marTop w:val="0"/>
      <w:marBottom w:val="0"/>
      <w:divBdr>
        <w:top w:val="none" w:sz="0" w:space="0" w:color="auto"/>
        <w:left w:val="none" w:sz="0" w:space="0" w:color="auto"/>
        <w:bottom w:val="none" w:sz="0" w:space="0" w:color="auto"/>
        <w:right w:val="none" w:sz="0" w:space="0" w:color="auto"/>
      </w:divBdr>
    </w:div>
    <w:div w:id="1749425618">
      <w:bodyDiv w:val="1"/>
      <w:marLeft w:val="0"/>
      <w:marRight w:val="0"/>
      <w:marTop w:val="0"/>
      <w:marBottom w:val="0"/>
      <w:divBdr>
        <w:top w:val="none" w:sz="0" w:space="0" w:color="auto"/>
        <w:left w:val="none" w:sz="0" w:space="0" w:color="auto"/>
        <w:bottom w:val="none" w:sz="0" w:space="0" w:color="auto"/>
        <w:right w:val="none" w:sz="0" w:space="0" w:color="auto"/>
      </w:divBdr>
    </w:div>
    <w:div w:id="1749450697">
      <w:bodyDiv w:val="1"/>
      <w:marLeft w:val="0"/>
      <w:marRight w:val="0"/>
      <w:marTop w:val="0"/>
      <w:marBottom w:val="0"/>
      <w:divBdr>
        <w:top w:val="none" w:sz="0" w:space="0" w:color="auto"/>
        <w:left w:val="none" w:sz="0" w:space="0" w:color="auto"/>
        <w:bottom w:val="none" w:sz="0" w:space="0" w:color="auto"/>
        <w:right w:val="none" w:sz="0" w:space="0" w:color="auto"/>
      </w:divBdr>
    </w:div>
    <w:div w:id="1749499942">
      <w:bodyDiv w:val="1"/>
      <w:marLeft w:val="0"/>
      <w:marRight w:val="0"/>
      <w:marTop w:val="0"/>
      <w:marBottom w:val="0"/>
      <w:divBdr>
        <w:top w:val="none" w:sz="0" w:space="0" w:color="auto"/>
        <w:left w:val="none" w:sz="0" w:space="0" w:color="auto"/>
        <w:bottom w:val="none" w:sz="0" w:space="0" w:color="auto"/>
        <w:right w:val="none" w:sz="0" w:space="0" w:color="auto"/>
      </w:divBdr>
    </w:div>
    <w:div w:id="1749577157">
      <w:bodyDiv w:val="1"/>
      <w:marLeft w:val="0"/>
      <w:marRight w:val="0"/>
      <w:marTop w:val="0"/>
      <w:marBottom w:val="0"/>
      <w:divBdr>
        <w:top w:val="none" w:sz="0" w:space="0" w:color="auto"/>
        <w:left w:val="none" w:sz="0" w:space="0" w:color="auto"/>
        <w:bottom w:val="none" w:sz="0" w:space="0" w:color="auto"/>
        <w:right w:val="none" w:sz="0" w:space="0" w:color="auto"/>
      </w:divBdr>
    </w:div>
    <w:div w:id="1749689605">
      <w:bodyDiv w:val="1"/>
      <w:marLeft w:val="0"/>
      <w:marRight w:val="0"/>
      <w:marTop w:val="0"/>
      <w:marBottom w:val="0"/>
      <w:divBdr>
        <w:top w:val="none" w:sz="0" w:space="0" w:color="auto"/>
        <w:left w:val="none" w:sz="0" w:space="0" w:color="auto"/>
        <w:bottom w:val="none" w:sz="0" w:space="0" w:color="auto"/>
        <w:right w:val="none" w:sz="0" w:space="0" w:color="auto"/>
      </w:divBdr>
    </w:div>
    <w:div w:id="1750030797">
      <w:bodyDiv w:val="1"/>
      <w:marLeft w:val="0"/>
      <w:marRight w:val="0"/>
      <w:marTop w:val="0"/>
      <w:marBottom w:val="0"/>
      <w:divBdr>
        <w:top w:val="none" w:sz="0" w:space="0" w:color="auto"/>
        <w:left w:val="none" w:sz="0" w:space="0" w:color="auto"/>
        <w:bottom w:val="none" w:sz="0" w:space="0" w:color="auto"/>
        <w:right w:val="none" w:sz="0" w:space="0" w:color="auto"/>
      </w:divBdr>
    </w:div>
    <w:div w:id="1750039618">
      <w:bodyDiv w:val="1"/>
      <w:marLeft w:val="0"/>
      <w:marRight w:val="0"/>
      <w:marTop w:val="0"/>
      <w:marBottom w:val="0"/>
      <w:divBdr>
        <w:top w:val="none" w:sz="0" w:space="0" w:color="auto"/>
        <w:left w:val="none" w:sz="0" w:space="0" w:color="auto"/>
        <w:bottom w:val="none" w:sz="0" w:space="0" w:color="auto"/>
        <w:right w:val="none" w:sz="0" w:space="0" w:color="auto"/>
      </w:divBdr>
    </w:div>
    <w:div w:id="1750495547">
      <w:bodyDiv w:val="1"/>
      <w:marLeft w:val="0"/>
      <w:marRight w:val="0"/>
      <w:marTop w:val="0"/>
      <w:marBottom w:val="0"/>
      <w:divBdr>
        <w:top w:val="none" w:sz="0" w:space="0" w:color="auto"/>
        <w:left w:val="none" w:sz="0" w:space="0" w:color="auto"/>
        <w:bottom w:val="none" w:sz="0" w:space="0" w:color="auto"/>
        <w:right w:val="none" w:sz="0" w:space="0" w:color="auto"/>
      </w:divBdr>
    </w:div>
    <w:div w:id="1750541572">
      <w:bodyDiv w:val="1"/>
      <w:marLeft w:val="0"/>
      <w:marRight w:val="0"/>
      <w:marTop w:val="0"/>
      <w:marBottom w:val="0"/>
      <w:divBdr>
        <w:top w:val="none" w:sz="0" w:space="0" w:color="auto"/>
        <w:left w:val="none" w:sz="0" w:space="0" w:color="auto"/>
        <w:bottom w:val="none" w:sz="0" w:space="0" w:color="auto"/>
        <w:right w:val="none" w:sz="0" w:space="0" w:color="auto"/>
      </w:divBdr>
    </w:div>
    <w:div w:id="1750686188">
      <w:bodyDiv w:val="1"/>
      <w:marLeft w:val="0"/>
      <w:marRight w:val="0"/>
      <w:marTop w:val="0"/>
      <w:marBottom w:val="0"/>
      <w:divBdr>
        <w:top w:val="none" w:sz="0" w:space="0" w:color="auto"/>
        <w:left w:val="none" w:sz="0" w:space="0" w:color="auto"/>
        <w:bottom w:val="none" w:sz="0" w:space="0" w:color="auto"/>
        <w:right w:val="none" w:sz="0" w:space="0" w:color="auto"/>
      </w:divBdr>
    </w:div>
    <w:div w:id="1750693571">
      <w:bodyDiv w:val="1"/>
      <w:marLeft w:val="0"/>
      <w:marRight w:val="0"/>
      <w:marTop w:val="0"/>
      <w:marBottom w:val="0"/>
      <w:divBdr>
        <w:top w:val="none" w:sz="0" w:space="0" w:color="auto"/>
        <w:left w:val="none" w:sz="0" w:space="0" w:color="auto"/>
        <w:bottom w:val="none" w:sz="0" w:space="0" w:color="auto"/>
        <w:right w:val="none" w:sz="0" w:space="0" w:color="auto"/>
      </w:divBdr>
    </w:div>
    <w:div w:id="1751198720">
      <w:bodyDiv w:val="1"/>
      <w:marLeft w:val="0"/>
      <w:marRight w:val="0"/>
      <w:marTop w:val="0"/>
      <w:marBottom w:val="0"/>
      <w:divBdr>
        <w:top w:val="none" w:sz="0" w:space="0" w:color="auto"/>
        <w:left w:val="none" w:sz="0" w:space="0" w:color="auto"/>
        <w:bottom w:val="none" w:sz="0" w:space="0" w:color="auto"/>
        <w:right w:val="none" w:sz="0" w:space="0" w:color="auto"/>
      </w:divBdr>
    </w:div>
    <w:div w:id="1751610112">
      <w:bodyDiv w:val="1"/>
      <w:marLeft w:val="0"/>
      <w:marRight w:val="0"/>
      <w:marTop w:val="0"/>
      <w:marBottom w:val="0"/>
      <w:divBdr>
        <w:top w:val="none" w:sz="0" w:space="0" w:color="auto"/>
        <w:left w:val="none" w:sz="0" w:space="0" w:color="auto"/>
        <w:bottom w:val="none" w:sz="0" w:space="0" w:color="auto"/>
        <w:right w:val="none" w:sz="0" w:space="0" w:color="auto"/>
      </w:divBdr>
    </w:div>
    <w:div w:id="1751612553">
      <w:bodyDiv w:val="1"/>
      <w:marLeft w:val="0"/>
      <w:marRight w:val="0"/>
      <w:marTop w:val="0"/>
      <w:marBottom w:val="0"/>
      <w:divBdr>
        <w:top w:val="none" w:sz="0" w:space="0" w:color="auto"/>
        <w:left w:val="none" w:sz="0" w:space="0" w:color="auto"/>
        <w:bottom w:val="none" w:sz="0" w:space="0" w:color="auto"/>
        <w:right w:val="none" w:sz="0" w:space="0" w:color="auto"/>
      </w:divBdr>
    </w:div>
    <w:div w:id="1751922896">
      <w:bodyDiv w:val="1"/>
      <w:marLeft w:val="0"/>
      <w:marRight w:val="0"/>
      <w:marTop w:val="0"/>
      <w:marBottom w:val="0"/>
      <w:divBdr>
        <w:top w:val="none" w:sz="0" w:space="0" w:color="auto"/>
        <w:left w:val="none" w:sz="0" w:space="0" w:color="auto"/>
        <w:bottom w:val="none" w:sz="0" w:space="0" w:color="auto"/>
        <w:right w:val="none" w:sz="0" w:space="0" w:color="auto"/>
      </w:divBdr>
    </w:div>
    <w:div w:id="1752307963">
      <w:bodyDiv w:val="1"/>
      <w:marLeft w:val="0"/>
      <w:marRight w:val="0"/>
      <w:marTop w:val="0"/>
      <w:marBottom w:val="0"/>
      <w:divBdr>
        <w:top w:val="none" w:sz="0" w:space="0" w:color="auto"/>
        <w:left w:val="none" w:sz="0" w:space="0" w:color="auto"/>
        <w:bottom w:val="none" w:sz="0" w:space="0" w:color="auto"/>
        <w:right w:val="none" w:sz="0" w:space="0" w:color="auto"/>
      </w:divBdr>
    </w:div>
    <w:div w:id="1752463086">
      <w:bodyDiv w:val="1"/>
      <w:marLeft w:val="0"/>
      <w:marRight w:val="0"/>
      <w:marTop w:val="0"/>
      <w:marBottom w:val="0"/>
      <w:divBdr>
        <w:top w:val="none" w:sz="0" w:space="0" w:color="auto"/>
        <w:left w:val="none" w:sz="0" w:space="0" w:color="auto"/>
        <w:bottom w:val="none" w:sz="0" w:space="0" w:color="auto"/>
        <w:right w:val="none" w:sz="0" w:space="0" w:color="auto"/>
      </w:divBdr>
    </w:div>
    <w:div w:id="1752651696">
      <w:bodyDiv w:val="1"/>
      <w:marLeft w:val="0"/>
      <w:marRight w:val="0"/>
      <w:marTop w:val="0"/>
      <w:marBottom w:val="0"/>
      <w:divBdr>
        <w:top w:val="none" w:sz="0" w:space="0" w:color="auto"/>
        <w:left w:val="none" w:sz="0" w:space="0" w:color="auto"/>
        <w:bottom w:val="none" w:sz="0" w:space="0" w:color="auto"/>
        <w:right w:val="none" w:sz="0" w:space="0" w:color="auto"/>
      </w:divBdr>
    </w:div>
    <w:div w:id="1752966418">
      <w:bodyDiv w:val="1"/>
      <w:marLeft w:val="0"/>
      <w:marRight w:val="0"/>
      <w:marTop w:val="0"/>
      <w:marBottom w:val="0"/>
      <w:divBdr>
        <w:top w:val="none" w:sz="0" w:space="0" w:color="auto"/>
        <w:left w:val="none" w:sz="0" w:space="0" w:color="auto"/>
        <w:bottom w:val="none" w:sz="0" w:space="0" w:color="auto"/>
        <w:right w:val="none" w:sz="0" w:space="0" w:color="auto"/>
      </w:divBdr>
    </w:div>
    <w:div w:id="1753232426">
      <w:bodyDiv w:val="1"/>
      <w:marLeft w:val="0"/>
      <w:marRight w:val="0"/>
      <w:marTop w:val="0"/>
      <w:marBottom w:val="0"/>
      <w:divBdr>
        <w:top w:val="none" w:sz="0" w:space="0" w:color="auto"/>
        <w:left w:val="none" w:sz="0" w:space="0" w:color="auto"/>
        <w:bottom w:val="none" w:sz="0" w:space="0" w:color="auto"/>
        <w:right w:val="none" w:sz="0" w:space="0" w:color="auto"/>
      </w:divBdr>
    </w:div>
    <w:div w:id="1753311136">
      <w:bodyDiv w:val="1"/>
      <w:marLeft w:val="0"/>
      <w:marRight w:val="0"/>
      <w:marTop w:val="0"/>
      <w:marBottom w:val="0"/>
      <w:divBdr>
        <w:top w:val="none" w:sz="0" w:space="0" w:color="auto"/>
        <w:left w:val="none" w:sz="0" w:space="0" w:color="auto"/>
        <w:bottom w:val="none" w:sz="0" w:space="0" w:color="auto"/>
        <w:right w:val="none" w:sz="0" w:space="0" w:color="auto"/>
      </w:divBdr>
    </w:div>
    <w:div w:id="1753350530">
      <w:bodyDiv w:val="1"/>
      <w:marLeft w:val="0"/>
      <w:marRight w:val="0"/>
      <w:marTop w:val="0"/>
      <w:marBottom w:val="0"/>
      <w:divBdr>
        <w:top w:val="none" w:sz="0" w:space="0" w:color="auto"/>
        <w:left w:val="none" w:sz="0" w:space="0" w:color="auto"/>
        <w:bottom w:val="none" w:sz="0" w:space="0" w:color="auto"/>
        <w:right w:val="none" w:sz="0" w:space="0" w:color="auto"/>
      </w:divBdr>
    </w:div>
    <w:div w:id="1753500497">
      <w:bodyDiv w:val="1"/>
      <w:marLeft w:val="0"/>
      <w:marRight w:val="0"/>
      <w:marTop w:val="0"/>
      <w:marBottom w:val="0"/>
      <w:divBdr>
        <w:top w:val="none" w:sz="0" w:space="0" w:color="auto"/>
        <w:left w:val="none" w:sz="0" w:space="0" w:color="auto"/>
        <w:bottom w:val="none" w:sz="0" w:space="0" w:color="auto"/>
        <w:right w:val="none" w:sz="0" w:space="0" w:color="auto"/>
      </w:divBdr>
    </w:div>
    <w:div w:id="1753548997">
      <w:bodyDiv w:val="1"/>
      <w:marLeft w:val="0"/>
      <w:marRight w:val="0"/>
      <w:marTop w:val="0"/>
      <w:marBottom w:val="0"/>
      <w:divBdr>
        <w:top w:val="none" w:sz="0" w:space="0" w:color="auto"/>
        <w:left w:val="none" w:sz="0" w:space="0" w:color="auto"/>
        <w:bottom w:val="none" w:sz="0" w:space="0" w:color="auto"/>
        <w:right w:val="none" w:sz="0" w:space="0" w:color="auto"/>
      </w:divBdr>
    </w:div>
    <w:div w:id="1753627730">
      <w:bodyDiv w:val="1"/>
      <w:marLeft w:val="0"/>
      <w:marRight w:val="0"/>
      <w:marTop w:val="0"/>
      <w:marBottom w:val="0"/>
      <w:divBdr>
        <w:top w:val="none" w:sz="0" w:space="0" w:color="auto"/>
        <w:left w:val="none" w:sz="0" w:space="0" w:color="auto"/>
        <w:bottom w:val="none" w:sz="0" w:space="0" w:color="auto"/>
        <w:right w:val="none" w:sz="0" w:space="0" w:color="auto"/>
      </w:divBdr>
    </w:div>
    <w:div w:id="1754234414">
      <w:bodyDiv w:val="1"/>
      <w:marLeft w:val="0"/>
      <w:marRight w:val="0"/>
      <w:marTop w:val="0"/>
      <w:marBottom w:val="0"/>
      <w:divBdr>
        <w:top w:val="none" w:sz="0" w:space="0" w:color="auto"/>
        <w:left w:val="none" w:sz="0" w:space="0" w:color="auto"/>
        <w:bottom w:val="none" w:sz="0" w:space="0" w:color="auto"/>
        <w:right w:val="none" w:sz="0" w:space="0" w:color="auto"/>
      </w:divBdr>
    </w:div>
    <w:div w:id="1755780163">
      <w:bodyDiv w:val="1"/>
      <w:marLeft w:val="0"/>
      <w:marRight w:val="0"/>
      <w:marTop w:val="0"/>
      <w:marBottom w:val="0"/>
      <w:divBdr>
        <w:top w:val="none" w:sz="0" w:space="0" w:color="auto"/>
        <w:left w:val="none" w:sz="0" w:space="0" w:color="auto"/>
        <w:bottom w:val="none" w:sz="0" w:space="0" w:color="auto"/>
        <w:right w:val="none" w:sz="0" w:space="0" w:color="auto"/>
      </w:divBdr>
    </w:div>
    <w:div w:id="1755782423">
      <w:bodyDiv w:val="1"/>
      <w:marLeft w:val="0"/>
      <w:marRight w:val="0"/>
      <w:marTop w:val="0"/>
      <w:marBottom w:val="0"/>
      <w:divBdr>
        <w:top w:val="none" w:sz="0" w:space="0" w:color="auto"/>
        <w:left w:val="none" w:sz="0" w:space="0" w:color="auto"/>
        <w:bottom w:val="none" w:sz="0" w:space="0" w:color="auto"/>
        <w:right w:val="none" w:sz="0" w:space="0" w:color="auto"/>
      </w:divBdr>
    </w:div>
    <w:div w:id="1755853891">
      <w:bodyDiv w:val="1"/>
      <w:marLeft w:val="0"/>
      <w:marRight w:val="0"/>
      <w:marTop w:val="0"/>
      <w:marBottom w:val="0"/>
      <w:divBdr>
        <w:top w:val="none" w:sz="0" w:space="0" w:color="auto"/>
        <w:left w:val="none" w:sz="0" w:space="0" w:color="auto"/>
        <w:bottom w:val="none" w:sz="0" w:space="0" w:color="auto"/>
        <w:right w:val="none" w:sz="0" w:space="0" w:color="auto"/>
      </w:divBdr>
    </w:div>
    <w:div w:id="1756046610">
      <w:bodyDiv w:val="1"/>
      <w:marLeft w:val="0"/>
      <w:marRight w:val="0"/>
      <w:marTop w:val="0"/>
      <w:marBottom w:val="0"/>
      <w:divBdr>
        <w:top w:val="none" w:sz="0" w:space="0" w:color="auto"/>
        <w:left w:val="none" w:sz="0" w:space="0" w:color="auto"/>
        <w:bottom w:val="none" w:sz="0" w:space="0" w:color="auto"/>
        <w:right w:val="none" w:sz="0" w:space="0" w:color="auto"/>
      </w:divBdr>
    </w:div>
    <w:div w:id="1756972756">
      <w:bodyDiv w:val="1"/>
      <w:marLeft w:val="0"/>
      <w:marRight w:val="0"/>
      <w:marTop w:val="0"/>
      <w:marBottom w:val="0"/>
      <w:divBdr>
        <w:top w:val="none" w:sz="0" w:space="0" w:color="auto"/>
        <w:left w:val="none" w:sz="0" w:space="0" w:color="auto"/>
        <w:bottom w:val="none" w:sz="0" w:space="0" w:color="auto"/>
        <w:right w:val="none" w:sz="0" w:space="0" w:color="auto"/>
      </w:divBdr>
    </w:div>
    <w:div w:id="1756976618">
      <w:bodyDiv w:val="1"/>
      <w:marLeft w:val="0"/>
      <w:marRight w:val="0"/>
      <w:marTop w:val="0"/>
      <w:marBottom w:val="0"/>
      <w:divBdr>
        <w:top w:val="none" w:sz="0" w:space="0" w:color="auto"/>
        <w:left w:val="none" w:sz="0" w:space="0" w:color="auto"/>
        <w:bottom w:val="none" w:sz="0" w:space="0" w:color="auto"/>
        <w:right w:val="none" w:sz="0" w:space="0" w:color="auto"/>
      </w:divBdr>
    </w:div>
    <w:div w:id="1757627182">
      <w:bodyDiv w:val="1"/>
      <w:marLeft w:val="0"/>
      <w:marRight w:val="0"/>
      <w:marTop w:val="0"/>
      <w:marBottom w:val="0"/>
      <w:divBdr>
        <w:top w:val="none" w:sz="0" w:space="0" w:color="auto"/>
        <w:left w:val="none" w:sz="0" w:space="0" w:color="auto"/>
        <w:bottom w:val="none" w:sz="0" w:space="0" w:color="auto"/>
        <w:right w:val="none" w:sz="0" w:space="0" w:color="auto"/>
      </w:divBdr>
    </w:div>
    <w:div w:id="1757703514">
      <w:bodyDiv w:val="1"/>
      <w:marLeft w:val="0"/>
      <w:marRight w:val="0"/>
      <w:marTop w:val="0"/>
      <w:marBottom w:val="0"/>
      <w:divBdr>
        <w:top w:val="none" w:sz="0" w:space="0" w:color="auto"/>
        <w:left w:val="none" w:sz="0" w:space="0" w:color="auto"/>
        <w:bottom w:val="none" w:sz="0" w:space="0" w:color="auto"/>
        <w:right w:val="none" w:sz="0" w:space="0" w:color="auto"/>
      </w:divBdr>
    </w:div>
    <w:div w:id="1758138990">
      <w:bodyDiv w:val="1"/>
      <w:marLeft w:val="0"/>
      <w:marRight w:val="0"/>
      <w:marTop w:val="0"/>
      <w:marBottom w:val="0"/>
      <w:divBdr>
        <w:top w:val="none" w:sz="0" w:space="0" w:color="auto"/>
        <w:left w:val="none" w:sz="0" w:space="0" w:color="auto"/>
        <w:bottom w:val="none" w:sz="0" w:space="0" w:color="auto"/>
        <w:right w:val="none" w:sz="0" w:space="0" w:color="auto"/>
      </w:divBdr>
    </w:div>
    <w:div w:id="1758214206">
      <w:bodyDiv w:val="1"/>
      <w:marLeft w:val="0"/>
      <w:marRight w:val="0"/>
      <w:marTop w:val="0"/>
      <w:marBottom w:val="0"/>
      <w:divBdr>
        <w:top w:val="none" w:sz="0" w:space="0" w:color="auto"/>
        <w:left w:val="none" w:sz="0" w:space="0" w:color="auto"/>
        <w:bottom w:val="none" w:sz="0" w:space="0" w:color="auto"/>
        <w:right w:val="none" w:sz="0" w:space="0" w:color="auto"/>
      </w:divBdr>
    </w:div>
    <w:div w:id="1758403540">
      <w:bodyDiv w:val="1"/>
      <w:marLeft w:val="0"/>
      <w:marRight w:val="0"/>
      <w:marTop w:val="0"/>
      <w:marBottom w:val="0"/>
      <w:divBdr>
        <w:top w:val="none" w:sz="0" w:space="0" w:color="auto"/>
        <w:left w:val="none" w:sz="0" w:space="0" w:color="auto"/>
        <w:bottom w:val="none" w:sz="0" w:space="0" w:color="auto"/>
        <w:right w:val="none" w:sz="0" w:space="0" w:color="auto"/>
      </w:divBdr>
    </w:div>
    <w:div w:id="1758406790">
      <w:bodyDiv w:val="1"/>
      <w:marLeft w:val="0"/>
      <w:marRight w:val="0"/>
      <w:marTop w:val="0"/>
      <w:marBottom w:val="0"/>
      <w:divBdr>
        <w:top w:val="none" w:sz="0" w:space="0" w:color="auto"/>
        <w:left w:val="none" w:sz="0" w:space="0" w:color="auto"/>
        <w:bottom w:val="none" w:sz="0" w:space="0" w:color="auto"/>
        <w:right w:val="none" w:sz="0" w:space="0" w:color="auto"/>
      </w:divBdr>
    </w:div>
    <w:div w:id="1758408180">
      <w:bodyDiv w:val="1"/>
      <w:marLeft w:val="0"/>
      <w:marRight w:val="0"/>
      <w:marTop w:val="0"/>
      <w:marBottom w:val="0"/>
      <w:divBdr>
        <w:top w:val="none" w:sz="0" w:space="0" w:color="auto"/>
        <w:left w:val="none" w:sz="0" w:space="0" w:color="auto"/>
        <w:bottom w:val="none" w:sz="0" w:space="0" w:color="auto"/>
        <w:right w:val="none" w:sz="0" w:space="0" w:color="auto"/>
      </w:divBdr>
    </w:div>
    <w:div w:id="1758475787">
      <w:bodyDiv w:val="1"/>
      <w:marLeft w:val="0"/>
      <w:marRight w:val="0"/>
      <w:marTop w:val="0"/>
      <w:marBottom w:val="0"/>
      <w:divBdr>
        <w:top w:val="none" w:sz="0" w:space="0" w:color="auto"/>
        <w:left w:val="none" w:sz="0" w:space="0" w:color="auto"/>
        <w:bottom w:val="none" w:sz="0" w:space="0" w:color="auto"/>
        <w:right w:val="none" w:sz="0" w:space="0" w:color="auto"/>
      </w:divBdr>
    </w:div>
    <w:div w:id="1758671791">
      <w:bodyDiv w:val="1"/>
      <w:marLeft w:val="0"/>
      <w:marRight w:val="0"/>
      <w:marTop w:val="0"/>
      <w:marBottom w:val="0"/>
      <w:divBdr>
        <w:top w:val="none" w:sz="0" w:space="0" w:color="auto"/>
        <w:left w:val="none" w:sz="0" w:space="0" w:color="auto"/>
        <w:bottom w:val="none" w:sz="0" w:space="0" w:color="auto"/>
        <w:right w:val="none" w:sz="0" w:space="0" w:color="auto"/>
      </w:divBdr>
    </w:div>
    <w:div w:id="1758862982">
      <w:bodyDiv w:val="1"/>
      <w:marLeft w:val="0"/>
      <w:marRight w:val="0"/>
      <w:marTop w:val="0"/>
      <w:marBottom w:val="0"/>
      <w:divBdr>
        <w:top w:val="none" w:sz="0" w:space="0" w:color="auto"/>
        <w:left w:val="none" w:sz="0" w:space="0" w:color="auto"/>
        <w:bottom w:val="none" w:sz="0" w:space="0" w:color="auto"/>
        <w:right w:val="none" w:sz="0" w:space="0" w:color="auto"/>
      </w:divBdr>
    </w:div>
    <w:div w:id="1759013626">
      <w:bodyDiv w:val="1"/>
      <w:marLeft w:val="0"/>
      <w:marRight w:val="0"/>
      <w:marTop w:val="0"/>
      <w:marBottom w:val="0"/>
      <w:divBdr>
        <w:top w:val="none" w:sz="0" w:space="0" w:color="auto"/>
        <w:left w:val="none" w:sz="0" w:space="0" w:color="auto"/>
        <w:bottom w:val="none" w:sz="0" w:space="0" w:color="auto"/>
        <w:right w:val="none" w:sz="0" w:space="0" w:color="auto"/>
      </w:divBdr>
    </w:div>
    <w:div w:id="1759129304">
      <w:bodyDiv w:val="1"/>
      <w:marLeft w:val="0"/>
      <w:marRight w:val="0"/>
      <w:marTop w:val="0"/>
      <w:marBottom w:val="0"/>
      <w:divBdr>
        <w:top w:val="none" w:sz="0" w:space="0" w:color="auto"/>
        <w:left w:val="none" w:sz="0" w:space="0" w:color="auto"/>
        <w:bottom w:val="none" w:sz="0" w:space="0" w:color="auto"/>
        <w:right w:val="none" w:sz="0" w:space="0" w:color="auto"/>
      </w:divBdr>
    </w:div>
    <w:div w:id="1759519513">
      <w:bodyDiv w:val="1"/>
      <w:marLeft w:val="0"/>
      <w:marRight w:val="0"/>
      <w:marTop w:val="0"/>
      <w:marBottom w:val="0"/>
      <w:divBdr>
        <w:top w:val="none" w:sz="0" w:space="0" w:color="auto"/>
        <w:left w:val="none" w:sz="0" w:space="0" w:color="auto"/>
        <w:bottom w:val="none" w:sz="0" w:space="0" w:color="auto"/>
        <w:right w:val="none" w:sz="0" w:space="0" w:color="auto"/>
      </w:divBdr>
    </w:div>
    <w:div w:id="1759863760">
      <w:bodyDiv w:val="1"/>
      <w:marLeft w:val="0"/>
      <w:marRight w:val="0"/>
      <w:marTop w:val="0"/>
      <w:marBottom w:val="0"/>
      <w:divBdr>
        <w:top w:val="none" w:sz="0" w:space="0" w:color="auto"/>
        <w:left w:val="none" w:sz="0" w:space="0" w:color="auto"/>
        <w:bottom w:val="none" w:sz="0" w:space="0" w:color="auto"/>
        <w:right w:val="none" w:sz="0" w:space="0" w:color="auto"/>
      </w:divBdr>
    </w:div>
    <w:div w:id="1759905598">
      <w:bodyDiv w:val="1"/>
      <w:marLeft w:val="0"/>
      <w:marRight w:val="0"/>
      <w:marTop w:val="0"/>
      <w:marBottom w:val="0"/>
      <w:divBdr>
        <w:top w:val="none" w:sz="0" w:space="0" w:color="auto"/>
        <w:left w:val="none" w:sz="0" w:space="0" w:color="auto"/>
        <w:bottom w:val="none" w:sz="0" w:space="0" w:color="auto"/>
        <w:right w:val="none" w:sz="0" w:space="0" w:color="auto"/>
      </w:divBdr>
    </w:div>
    <w:div w:id="1760179242">
      <w:bodyDiv w:val="1"/>
      <w:marLeft w:val="0"/>
      <w:marRight w:val="0"/>
      <w:marTop w:val="0"/>
      <w:marBottom w:val="0"/>
      <w:divBdr>
        <w:top w:val="none" w:sz="0" w:space="0" w:color="auto"/>
        <w:left w:val="none" w:sz="0" w:space="0" w:color="auto"/>
        <w:bottom w:val="none" w:sz="0" w:space="0" w:color="auto"/>
        <w:right w:val="none" w:sz="0" w:space="0" w:color="auto"/>
      </w:divBdr>
    </w:div>
    <w:div w:id="1760641708">
      <w:bodyDiv w:val="1"/>
      <w:marLeft w:val="0"/>
      <w:marRight w:val="0"/>
      <w:marTop w:val="0"/>
      <w:marBottom w:val="0"/>
      <w:divBdr>
        <w:top w:val="none" w:sz="0" w:space="0" w:color="auto"/>
        <w:left w:val="none" w:sz="0" w:space="0" w:color="auto"/>
        <w:bottom w:val="none" w:sz="0" w:space="0" w:color="auto"/>
        <w:right w:val="none" w:sz="0" w:space="0" w:color="auto"/>
      </w:divBdr>
    </w:div>
    <w:div w:id="1761095321">
      <w:bodyDiv w:val="1"/>
      <w:marLeft w:val="0"/>
      <w:marRight w:val="0"/>
      <w:marTop w:val="0"/>
      <w:marBottom w:val="0"/>
      <w:divBdr>
        <w:top w:val="none" w:sz="0" w:space="0" w:color="auto"/>
        <w:left w:val="none" w:sz="0" w:space="0" w:color="auto"/>
        <w:bottom w:val="none" w:sz="0" w:space="0" w:color="auto"/>
        <w:right w:val="none" w:sz="0" w:space="0" w:color="auto"/>
      </w:divBdr>
    </w:div>
    <w:div w:id="1761098071">
      <w:bodyDiv w:val="1"/>
      <w:marLeft w:val="0"/>
      <w:marRight w:val="0"/>
      <w:marTop w:val="0"/>
      <w:marBottom w:val="0"/>
      <w:divBdr>
        <w:top w:val="none" w:sz="0" w:space="0" w:color="auto"/>
        <w:left w:val="none" w:sz="0" w:space="0" w:color="auto"/>
        <w:bottom w:val="none" w:sz="0" w:space="0" w:color="auto"/>
        <w:right w:val="none" w:sz="0" w:space="0" w:color="auto"/>
      </w:divBdr>
    </w:div>
    <w:div w:id="1761556962">
      <w:bodyDiv w:val="1"/>
      <w:marLeft w:val="0"/>
      <w:marRight w:val="0"/>
      <w:marTop w:val="0"/>
      <w:marBottom w:val="0"/>
      <w:divBdr>
        <w:top w:val="none" w:sz="0" w:space="0" w:color="auto"/>
        <w:left w:val="none" w:sz="0" w:space="0" w:color="auto"/>
        <w:bottom w:val="none" w:sz="0" w:space="0" w:color="auto"/>
        <w:right w:val="none" w:sz="0" w:space="0" w:color="auto"/>
      </w:divBdr>
    </w:div>
    <w:div w:id="1761946543">
      <w:bodyDiv w:val="1"/>
      <w:marLeft w:val="0"/>
      <w:marRight w:val="0"/>
      <w:marTop w:val="0"/>
      <w:marBottom w:val="0"/>
      <w:divBdr>
        <w:top w:val="none" w:sz="0" w:space="0" w:color="auto"/>
        <w:left w:val="none" w:sz="0" w:space="0" w:color="auto"/>
        <w:bottom w:val="none" w:sz="0" w:space="0" w:color="auto"/>
        <w:right w:val="none" w:sz="0" w:space="0" w:color="auto"/>
      </w:divBdr>
    </w:div>
    <w:div w:id="1762020052">
      <w:bodyDiv w:val="1"/>
      <w:marLeft w:val="0"/>
      <w:marRight w:val="0"/>
      <w:marTop w:val="0"/>
      <w:marBottom w:val="0"/>
      <w:divBdr>
        <w:top w:val="none" w:sz="0" w:space="0" w:color="auto"/>
        <w:left w:val="none" w:sz="0" w:space="0" w:color="auto"/>
        <w:bottom w:val="none" w:sz="0" w:space="0" w:color="auto"/>
        <w:right w:val="none" w:sz="0" w:space="0" w:color="auto"/>
      </w:divBdr>
    </w:div>
    <w:div w:id="1762028496">
      <w:bodyDiv w:val="1"/>
      <w:marLeft w:val="0"/>
      <w:marRight w:val="0"/>
      <w:marTop w:val="0"/>
      <w:marBottom w:val="0"/>
      <w:divBdr>
        <w:top w:val="none" w:sz="0" w:space="0" w:color="auto"/>
        <w:left w:val="none" w:sz="0" w:space="0" w:color="auto"/>
        <w:bottom w:val="none" w:sz="0" w:space="0" w:color="auto"/>
        <w:right w:val="none" w:sz="0" w:space="0" w:color="auto"/>
      </w:divBdr>
    </w:div>
    <w:div w:id="1762481973">
      <w:bodyDiv w:val="1"/>
      <w:marLeft w:val="0"/>
      <w:marRight w:val="0"/>
      <w:marTop w:val="0"/>
      <w:marBottom w:val="0"/>
      <w:divBdr>
        <w:top w:val="none" w:sz="0" w:space="0" w:color="auto"/>
        <w:left w:val="none" w:sz="0" w:space="0" w:color="auto"/>
        <w:bottom w:val="none" w:sz="0" w:space="0" w:color="auto"/>
        <w:right w:val="none" w:sz="0" w:space="0" w:color="auto"/>
      </w:divBdr>
    </w:div>
    <w:div w:id="1762528860">
      <w:bodyDiv w:val="1"/>
      <w:marLeft w:val="0"/>
      <w:marRight w:val="0"/>
      <w:marTop w:val="0"/>
      <w:marBottom w:val="0"/>
      <w:divBdr>
        <w:top w:val="none" w:sz="0" w:space="0" w:color="auto"/>
        <w:left w:val="none" w:sz="0" w:space="0" w:color="auto"/>
        <w:bottom w:val="none" w:sz="0" w:space="0" w:color="auto"/>
        <w:right w:val="none" w:sz="0" w:space="0" w:color="auto"/>
      </w:divBdr>
    </w:div>
    <w:div w:id="1762795882">
      <w:bodyDiv w:val="1"/>
      <w:marLeft w:val="0"/>
      <w:marRight w:val="0"/>
      <w:marTop w:val="0"/>
      <w:marBottom w:val="0"/>
      <w:divBdr>
        <w:top w:val="none" w:sz="0" w:space="0" w:color="auto"/>
        <w:left w:val="none" w:sz="0" w:space="0" w:color="auto"/>
        <w:bottom w:val="none" w:sz="0" w:space="0" w:color="auto"/>
        <w:right w:val="none" w:sz="0" w:space="0" w:color="auto"/>
      </w:divBdr>
    </w:div>
    <w:div w:id="1763261723">
      <w:bodyDiv w:val="1"/>
      <w:marLeft w:val="0"/>
      <w:marRight w:val="0"/>
      <w:marTop w:val="0"/>
      <w:marBottom w:val="0"/>
      <w:divBdr>
        <w:top w:val="none" w:sz="0" w:space="0" w:color="auto"/>
        <w:left w:val="none" w:sz="0" w:space="0" w:color="auto"/>
        <w:bottom w:val="none" w:sz="0" w:space="0" w:color="auto"/>
        <w:right w:val="none" w:sz="0" w:space="0" w:color="auto"/>
      </w:divBdr>
    </w:div>
    <w:div w:id="1763336467">
      <w:bodyDiv w:val="1"/>
      <w:marLeft w:val="0"/>
      <w:marRight w:val="0"/>
      <w:marTop w:val="0"/>
      <w:marBottom w:val="0"/>
      <w:divBdr>
        <w:top w:val="none" w:sz="0" w:space="0" w:color="auto"/>
        <w:left w:val="none" w:sz="0" w:space="0" w:color="auto"/>
        <w:bottom w:val="none" w:sz="0" w:space="0" w:color="auto"/>
        <w:right w:val="none" w:sz="0" w:space="0" w:color="auto"/>
      </w:divBdr>
    </w:div>
    <w:div w:id="1763529287">
      <w:bodyDiv w:val="1"/>
      <w:marLeft w:val="0"/>
      <w:marRight w:val="0"/>
      <w:marTop w:val="0"/>
      <w:marBottom w:val="0"/>
      <w:divBdr>
        <w:top w:val="none" w:sz="0" w:space="0" w:color="auto"/>
        <w:left w:val="none" w:sz="0" w:space="0" w:color="auto"/>
        <w:bottom w:val="none" w:sz="0" w:space="0" w:color="auto"/>
        <w:right w:val="none" w:sz="0" w:space="0" w:color="auto"/>
      </w:divBdr>
    </w:div>
    <w:div w:id="1763641558">
      <w:bodyDiv w:val="1"/>
      <w:marLeft w:val="0"/>
      <w:marRight w:val="0"/>
      <w:marTop w:val="0"/>
      <w:marBottom w:val="0"/>
      <w:divBdr>
        <w:top w:val="none" w:sz="0" w:space="0" w:color="auto"/>
        <w:left w:val="none" w:sz="0" w:space="0" w:color="auto"/>
        <w:bottom w:val="none" w:sz="0" w:space="0" w:color="auto"/>
        <w:right w:val="none" w:sz="0" w:space="0" w:color="auto"/>
      </w:divBdr>
    </w:div>
    <w:div w:id="1764178350">
      <w:bodyDiv w:val="1"/>
      <w:marLeft w:val="0"/>
      <w:marRight w:val="0"/>
      <w:marTop w:val="0"/>
      <w:marBottom w:val="0"/>
      <w:divBdr>
        <w:top w:val="none" w:sz="0" w:space="0" w:color="auto"/>
        <w:left w:val="none" w:sz="0" w:space="0" w:color="auto"/>
        <w:bottom w:val="none" w:sz="0" w:space="0" w:color="auto"/>
        <w:right w:val="none" w:sz="0" w:space="0" w:color="auto"/>
      </w:divBdr>
    </w:div>
    <w:div w:id="1764182716">
      <w:bodyDiv w:val="1"/>
      <w:marLeft w:val="0"/>
      <w:marRight w:val="0"/>
      <w:marTop w:val="0"/>
      <w:marBottom w:val="0"/>
      <w:divBdr>
        <w:top w:val="none" w:sz="0" w:space="0" w:color="auto"/>
        <w:left w:val="none" w:sz="0" w:space="0" w:color="auto"/>
        <w:bottom w:val="none" w:sz="0" w:space="0" w:color="auto"/>
        <w:right w:val="none" w:sz="0" w:space="0" w:color="auto"/>
      </w:divBdr>
    </w:div>
    <w:div w:id="1764567639">
      <w:bodyDiv w:val="1"/>
      <w:marLeft w:val="0"/>
      <w:marRight w:val="0"/>
      <w:marTop w:val="0"/>
      <w:marBottom w:val="0"/>
      <w:divBdr>
        <w:top w:val="none" w:sz="0" w:space="0" w:color="auto"/>
        <w:left w:val="none" w:sz="0" w:space="0" w:color="auto"/>
        <w:bottom w:val="none" w:sz="0" w:space="0" w:color="auto"/>
        <w:right w:val="none" w:sz="0" w:space="0" w:color="auto"/>
      </w:divBdr>
    </w:div>
    <w:div w:id="1764910879">
      <w:bodyDiv w:val="1"/>
      <w:marLeft w:val="0"/>
      <w:marRight w:val="0"/>
      <w:marTop w:val="0"/>
      <w:marBottom w:val="0"/>
      <w:divBdr>
        <w:top w:val="none" w:sz="0" w:space="0" w:color="auto"/>
        <w:left w:val="none" w:sz="0" w:space="0" w:color="auto"/>
        <w:bottom w:val="none" w:sz="0" w:space="0" w:color="auto"/>
        <w:right w:val="none" w:sz="0" w:space="0" w:color="auto"/>
      </w:divBdr>
    </w:div>
    <w:div w:id="1764913556">
      <w:bodyDiv w:val="1"/>
      <w:marLeft w:val="0"/>
      <w:marRight w:val="0"/>
      <w:marTop w:val="0"/>
      <w:marBottom w:val="0"/>
      <w:divBdr>
        <w:top w:val="none" w:sz="0" w:space="0" w:color="auto"/>
        <w:left w:val="none" w:sz="0" w:space="0" w:color="auto"/>
        <w:bottom w:val="none" w:sz="0" w:space="0" w:color="auto"/>
        <w:right w:val="none" w:sz="0" w:space="0" w:color="auto"/>
      </w:divBdr>
    </w:div>
    <w:div w:id="1765110203">
      <w:bodyDiv w:val="1"/>
      <w:marLeft w:val="0"/>
      <w:marRight w:val="0"/>
      <w:marTop w:val="0"/>
      <w:marBottom w:val="0"/>
      <w:divBdr>
        <w:top w:val="none" w:sz="0" w:space="0" w:color="auto"/>
        <w:left w:val="none" w:sz="0" w:space="0" w:color="auto"/>
        <w:bottom w:val="none" w:sz="0" w:space="0" w:color="auto"/>
        <w:right w:val="none" w:sz="0" w:space="0" w:color="auto"/>
      </w:divBdr>
    </w:div>
    <w:div w:id="1765152464">
      <w:bodyDiv w:val="1"/>
      <w:marLeft w:val="0"/>
      <w:marRight w:val="0"/>
      <w:marTop w:val="0"/>
      <w:marBottom w:val="0"/>
      <w:divBdr>
        <w:top w:val="none" w:sz="0" w:space="0" w:color="auto"/>
        <w:left w:val="none" w:sz="0" w:space="0" w:color="auto"/>
        <w:bottom w:val="none" w:sz="0" w:space="0" w:color="auto"/>
        <w:right w:val="none" w:sz="0" w:space="0" w:color="auto"/>
      </w:divBdr>
    </w:div>
    <w:div w:id="1765493446">
      <w:bodyDiv w:val="1"/>
      <w:marLeft w:val="0"/>
      <w:marRight w:val="0"/>
      <w:marTop w:val="0"/>
      <w:marBottom w:val="0"/>
      <w:divBdr>
        <w:top w:val="none" w:sz="0" w:space="0" w:color="auto"/>
        <w:left w:val="none" w:sz="0" w:space="0" w:color="auto"/>
        <w:bottom w:val="none" w:sz="0" w:space="0" w:color="auto"/>
        <w:right w:val="none" w:sz="0" w:space="0" w:color="auto"/>
      </w:divBdr>
    </w:div>
    <w:div w:id="1765540111">
      <w:bodyDiv w:val="1"/>
      <w:marLeft w:val="0"/>
      <w:marRight w:val="0"/>
      <w:marTop w:val="0"/>
      <w:marBottom w:val="0"/>
      <w:divBdr>
        <w:top w:val="none" w:sz="0" w:space="0" w:color="auto"/>
        <w:left w:val="none" w:sz="0" w:space="0" w:color="auto"/>
        <w:bottom w:val="none" w:sz="0" w:space="0" w:color="auto"/>
        <w:right w:val="none" w:sz="0" w:space="0" w:color="auto"/>
      </w:divBdr>
    </w:div>
    <w:div w:id="1766145320">
      <w:bodyDiv w:val="1"/>
      <w:marLeft w:val="0"/>
      <w:marRight w:val="0"/>
      <w:marTop w:val="0"/>
      <w:marBottom w:val="0"/>
      <w:divBdr>
        <w:top w:val="none" w:sz="0" w:space="0" w:color="auto"/>
        <w:left w:val="none" w:sz="0" w:space="0" w:color="auto"/>
        <w:bottom w:val="none" w:sz="0" w:space="0" w:color="auto"/>
        <w:right w:val="none" w:sz="0" w:space="0" w:color="auto"/>
      </w:divBdr>
    </w:div>
    <w:div w:id="1766153448">
      <w:bodyDiv w:val="1"/>
      <w:marLeft w:val="0"/>
      <w:marRight w:val="0"/>
      <w:marTop w:val="0"/>
      <w:marBottom w:val="0"/>
      <w:divBdr>
        <w:top w:val="none" w:sz="0" w:space="0" w:color="auto"/>
        <w:left w:val="none" w:sz="0" w:space="0" w:color="auto"/>
        <w:bottom w:val="none" w:sz="0" w:space="0" w:color="auto"/>
        <w:right w:val="none" w:sz="0" w:space="0" w:color="auto"/>
      </w:divBdr>
    </w:div>
    <w:div w:id="1766263367">
      <w:bodyDiv w:val="1"/>
      <w:marLeft w:val="0"/>
      <w:marRight w:val="0"/>
      <w:marTop w:val="0"/>
      <w:marBottom w:val="0"/>
      <w:divBdr>
        <w:top w:val="none" w:sz="0" w:space="0" w:color="auto"/>
        <w:left w:val="none" w:sz="0" w:space="0" w:color="auto"/>
        <w:bottom w:val="none" w:sz="0" w:space="0" w:color="auto"/>
        <w:right w:val="none" w:sz="0" w:space="0" w:color="auto"/>
      </w:divBdr>
    </w:div>
    <w:div w:id="1766416883">
      <w:bodyDiv w:val="1"/>
      <w:marLeft w:val="0"/>
      <w:marRight w:val="0"/>
      <w:marTop w:val="0"/>
      <w:marBottom w:val="0"/>
      <w:divBdr>
        <w:top w:val="none" w:sz="0" w:space="0" w:color="auto"/>
        <w:left w:val="none" w:sz="0" w:space="0" w:color="auto"/>
        <w:bottom w:val="none" w:sz="0" w:space="0" w:color="auto"/>
        <w:right w:val="none" w:sz="0" w:space="0" w:color="auto"/>
      </w:divBdr>
    </w:div>
    <w:div w:id="1766724668">
      <w:bodyDiv w:val="1"/>
      <w:marLeft w:val="0"/>
      <w:marRight w:val="0"/>
      <w:marTop w:val="0"/>
      <w:marBottom w:val="0"/>
      <w:divBdr>
        <w:top w:val="none" w:sz="0" w:space="0" w:color="auto"/>
        <w:left w:val="none" w:sz="0" w:space="0" w:color="auto"/>
        <w:bottom w:val="none" w:sz="0" w:space="0" w:color="auto"/>
        <w:right w:val="none" w:sz="0" w:space="0" w:color="auto"/>
      </w:divBdr>
    </w:div>
    <w:div w:id="1766724805">
      <w:bodyDiv w:val="1"/>
      <w:marLeft w:val="0"/>
      <w:marRight w:val="0"/>
      <w:marTop w:val="0"/>
      <w:marBottom w:val="0"/>
      <w:divBdr>
        <w:top w:val="none" w:sz="0" w:space="0" w:color="auto"/>
        <w:left w:val="none" w:sz="0" w:space="0" w:color="auto"/>
        <w:bottom w:val="none" w:sz="0" w:space="0" w:color="auto"/>
        <w:right w:val="none" w:sz="0" w:space="0" w:color="auto"/>
      </w:divBdr>
    </w:div>
    <w:div w:id="1766993857">
      <w:bodyDiv w:val="1"/>
      <w:marLeft w:val="0"/>
      <w:marRight w:val="0"/>
      <w:marTop w:val="0"/>
      <w:marBottom w:val="0"/>
      <w:divBdr>
        <w:top w:val="none" w:sz="0" w:space="0" w:color="auto"/>
        <w:left w:val="none" w:sz="0" w:space="0" w:color="auto"/>
        <w:bottom w:val="none" w:sz="0" w:space="0" w:color="auto"/>
        <w:right w:val="none" w:sz="0" w:space="0" w:color="auto"/>
      </w:divBdr>
    </w:div>
    <w:div w:id="1767115833">
      <w:bodyDiv w:val="1"/>
      <w:marLeft w:val="0"/>
      <w:marRight w:val="0"/>
      <w:marTop w:val="0"/>
      <w:marBottom w:val="0"/>
      <w:divBdr>
        <w:top w:val="none" w:sz="0" w:space="0" w:color="auto"/>
        <w:left w:val="none" w:sz="0" w:space="0" w:color="auto"/>
        <w:bottom w:val="none" w:sz="0" w:space="0" w:color="auto"/>
        <w:right w:val="none" w:sz="0" w:space="0" w:color="auto"/>
      </w:divBdr>
    </w:div>
    <w:div w:id="1767119043">
      <w:bodyDiv w:val="1"/>
      <w:marLeft w:val="0"/>
      <w:marRight w:val="0"/>
      <w:marTop w:val="0"/>
      <w:marBottom w:val="0"/>
      <w:divBdr>
        <w:top w:val="none" w:sz="0" w:space="0" w:color="auto"/>
        <w:left w:val="none" w:sz="0" w:space="0" w:color="auto"/>
        <w:bottom w:val="none" w:sz="0" w:space="0" w:color="auto"/>
        <w:right w:val="none" w:sz="0" w:space="0" w:color="auto"/>
      </w:divBdr>
    </w:div>
    <w:div w:id="1767261186">
      <w:bodyDiv w:val="1"/>
      <w:marLeft w:val="0"/>
      <w:marRight w:val="0"/>
      <w:marTop w:val="0"/>
      <w:marBottom w:val="0"/>
      <w:divBdr>
        <w:top w:val="none" w:sz="0" w:space="0" w:color="auto"/>
        <w:left w:val="none" w:sz="0" w:space="0" w:color="auto"/>
        <w:bottom w:val="none" w:sz="0" w:space="0" w:color="auto"/>
        <w:right w:val="none" w:sz="0" w:space="0" w:color="auto"/>
      </w:divBdr>
    </w:div>
    <w:div w:id="1767339095">
      <w:bodyDiv w:val="1"/>
      <w:marLeft w:val="0"/>
      <w:marRight w:val="0"/>
      <w:marTop w:val="0"/>
      <w:marBottom w:val="0"/>
      <w:divBdr>
        <w:top w:val="none" w:sz="0" w:space="0" w:color="auto"/>
        <w:left w:val="none" w:sz="0" w:space="0" w:color="auto"/>
        <w:bottom w:val="none" w:sz="0" w:space="0" w:color="auto"/>
        <w:right w:val="none" w:sz="0" w:space="0" w:color="auto"/>
      </w:divBdr>
    </w:div>
    <w:div w:id="1767459199">
      <w:bodyDiv w:val="1"/>
      <w:marLeft w:val="0"/>
      <w:marRight w:val="0"/>
      <w:marTop w:val="0"/>
      <w:marBottom w:val="0"/>
      <w:divBdr>
        <w:top w:val="none" w:sz="0" w:space="0" w:color="auto"/>
        <w:left w:val="none" w:sz="0" w:space="0" w:color="auto"/>
        <w:bottom w:val="none" w:sz="0" w:space="0" w:color="auto"/>
        <w:right w:val="none" w:sz="0" w:space="0" w:color="auto"/>
      </w:divBdr>
    </w:div>
    <w:div w:id="1767728451">
      <w:bodyDiv w:val="1"/>
      <w:marLeft w:val="0"/>
      <w:marRight w:val="0"/>
      <w:marTop w:val="0"/>
      <w:marBottom w:val="0"/>
      <w:divBdr>
        <w:top w:val="none" w:sz="0" w:space="0" w:color="auto"/>
        <w:left w:val="none" w:sz="0" w:space="0" w:color="auto"/>
        <w:bottom w:val="none" w:sz="0" w:space="0" w:color="auto"/>
        <w:right w:val="none" w:sz="0" w:space="0" w:color="auto"/>
      </w:divBdr>
    </w:div>
    <w:div w:id="1767731873">
      <w:bodyDiv w:val="1"/>
      <w:marLeft w:val="0"/>
      <w:marRight w:val="0"/>
      <w:marTop w:val="0"/>
      <w:marBottom w:val="0"/>
      <w:divBdr>
        <w:top w:val="none" w:sz="0" w:space="0" w:color="auto"/>
        <w:left w:val="none" w:sz="0" w:space="0" w:color="auto"/>
        <w:bottom w:val="none" w:sz="0" w:space="0" w:color="auto"/>
        <w:right w:val="none" w:sz="0" w:space="0" w:color="auto"/>
      </w:divBdr>
    </w:div>
    <w:div w:id="1767965893">
      <w:bodyDiv w:val="1"/>
      <w:marLeft w:val="0"/>
      <w:marRight w:val="0"/>
      <w:marTop w:val="0"/>
      <w:marBottom w:val="0"/>
      <w:divBdr>
        <w:top w:val="none" w:sz="0" w:space="0" w:color="auto"/>
        <w:left w:val="none" w:sz="0" w:space="0" w:color="auto"/>
        <w:bottom w:val="none" w:sz="0" w:space="0" w:color="auto"/>
        <w:right w:val="none" w:sz="0" w:space="0" w:color="auto"/>
      </w:divBdr>
    </w:div>
    <w:div w:id="1767994068">
      <w:bodyDiv w:val="1"/>
      <w:marLeft w:val="0"/>
      <w:marRight w:val="0"/>
      <w:marTop w:val="0"/>
      <w:marBottom w:val="0"/>
      <w:divBdr>
        <w:top w:val="none" w:sz="0" w:space="0" w:color="auto"/>
        <w:left w:val="none" w:sz="0" w:space="0" w:color="auto"/>
        <w:bottom w:val="none" w:sz="0" w:space="0" w:color="auto"/>
        <w:right w:val="none" w:sz="0" w:space="0" w:color="auto"/>
      </w:divBdr>
    </w:div>
    <w:div w:id="1768115901">
      <w:bodyDiv w:val="1"/>
      <w:marLeft w:val="0"/>
      <w:marRight w:val="0"/>
      <w:marTop w:val="0"/>
      <w:marBottom w:val="0"/>
      <w:divBdr>
        <w:top w:val="none" w:sz="0" w:space="0" w:color="auto"/>
        <w:left w:val="none" w:sz="0" w:space="0" w:color="auto"/>
        <w:bottom w:val="none" w:sz="0" w:space="0" w:color="auto"/>
        <w:right w:val="none" w:sz="0" w:space="0" w:color="auto"/>
      </w:divBdr>
    </w:div>
    <w:div w:id="1768119213">
      <w:bodyDiv w:val="1"/>
      <w:marLeft w:val="0"/>
      <w:marRight w:val="0"/>
      <w:marTop w:val="0"/>
      <w:marBottom w:val="0"/>
      <w:divBdr>
        <w:top w:val="none" w:sz="0" w:space="0" w:color="auto"/>
        <w:left w:val="none" w:sz="0" w:space="0" w:color="auto"/>
        <w:bottom w:val="none" w:sz="0" w:space="0" w:color="auto"/>
        <w:right w:val="none" w:sz="0" w:space="0" w:color="auto"/>
      </w:divBdr>
    </w:div>
    <w:div w:id="1768312570">
      <w:bodyDiv w:val="1"/>
      <w:marLeft w:val="0"/>
      <w:marRight w:val="0"/>
      <w:marTop w:val="0"/>
      <w:marBottom w:val="0"/>
      <w:divBdr>
        <w:top w:val="none" w:sz="0" w:space="0" w:color="auto"/>
        <w:left w:val="none" w:sz="0" w:space="0" w:color="auto"/>
        <w:bottom w:val="none" w:sz="0" w:space="0" w:color="auto"/>
        <w:right w:val="none" w:sz="0" w:space="0" w:color="auto"/>
      </w:divBdr>
    </w:div>
    <w:div w:id="1768695845">
      <w:bodyDiv w:val="1"/>
      <w:marLeft w:val="0"/>
      <w:marRight w:val="0"/>
      <w:marTop w:val="0"/>
      <w:marBottom w:val="0"/>
      <w:divBdr>
        <w:top w:val="none" w:sz="0" w:space="0" w:color="auto"/>
        <w:left w:val="none" w:sz="0" w:space="0" w:color="auto"/>
        <w:bottom w:val="none" w:sz="0" w:space="0" w:color="auto"/>
        <w:right w:val="none" w:sz="0" w:space="0" w:color="auto"/>
      </w:divBdr>
    </w:div>
    <w:div w:id="1768848712">
      <w:bodyDiv w:val="1"/>
      <w:marLeft w:val="0"/>
      <w:marRight w:val="0"/>
      <w:marTop w:val="0"/>
      <w:marBottom w:val="0"/>
      <w:divBdr>
        <w:top w:val="none" w:sz="0" w:space="0" w:color="auto"/>
        <w:left w:val="none" w:sz="0" w:space="0" w:color="auto"/>
        <w:bottom w:val="none" w:sz="0" w:space="0" w:color="auto"/>
        <w:right w:val="none" w:sz="0" w:space="0" w:color="auto"/>
      </w:divBdr>
    </w:div>
    <w:div w:id="1769495900">
      <w:bodyDiv w:val="1"/>
      <w:marLeft w:val="0"/>
      <w:marRight w:val="0"/>
      <w:marTop w:val="0"/>
      <w:marBottom w:val="0"/>
      <w:divBdr>
        <w:top w:val="none" w:sz="0" w:space="0" w:color="auto"/>
        <w:left w:val="none" w:sz="0" w:space="0" w:color="auto"/>
        <w:bottom w:val="none" w:sz="0" w:space="0" w:color="auto"/>
        <w:right w:val="none" w:sz="0" w:space="0" w:color="auto"/>
      </w:divBdr>
    </w:div>
    <w:div w:id="1769544398">
      <w:bodyDiv w:val="1"/>
      <w:marLeft w:val="0"/>
      <w:marRight w:val="0"/>
      <w:marTop w:val="0"/>
      <w:marBottom w:val="0"/>
      <w:divBdr>
        <w:top w:val="none" w:sz="0" w:space="0" w:color="auto"/>
        <w:left w:val="none" w:sz="0" w:space="0" w:color="auto"/>
        <w:bottom w:val="none" w:sz="0" w:space="0" w:color="auto"/>
        <w:right w:val="none" w:sz="0" w:space="0" w:color="auto"/>
      </w:divBdr>
    </w:div>
    <w:div w:id="1770463760">
      <w:bodyDiv w:val="1"/>
      <w:marLeft w:val="0"/>
      <w:marRight w:val="0"/>
      <w:marTop w:val="0"/>
      <w:marBottom w:val="0"/>
      <w:divBdr>
        <w:top w:val="none" w:sz="0" w:space="0" w:color="auto"/>
        <w:left w:val="none" w:sz="0" w:space="0" w:color="auto"/>
        <w:bottom w:val="none" w:sz="0" w:space="0" w:color="auto"/>
        <w:right w:val="none" w:sz="0" w:space="0" w:color="auto"/>
      </w:divBdr>
    </w:div>
    <w:div w:id="1770615244">
      <w:bodyDiv w:val="1"/>
      <w:marLeft w:val="0"/>
      <w:marRight w:val="0"/>
      <w:marTop w:val="0"/>
      <w:marBottom w:val="0"/>
      <w:divBdr>
        <w:top w:val="none" w:sz="0" w:space="0" w:color="auto"/>
        <w:left w:val="none" w:sz="0" w:space="0" w:color="auto"/>
        <w:bottom w:val="none" w:sz="0" w:space="0" w:color="auto"/>
        <w:right w:val="none" w:sz="0" w:space="0" w:color="auto"/>
      </w:divBdr>
    </w:div>
    <w:div w:id="1770657983">
      <w:bodyDiv w:val="1"/>
      <w:marLeft w:val="0"/>
      <w:marRight w:val="0"/>
      <w:marTop w:val="0"/>
      <w:marBottom w:val="0"/>
      <w:divBdr>
        <w:top w:val="none" w:sz="0" w:space="0" w:color="auto"/>
        <w:left w:val="none" w:sz="0" w:space="0" w:color="auto"/>
        <w:bottom w:val="none" w:sz="0" w:space="0" w:color="auto"/>
        <w:right w:val="none" w:sz="0" w:space="0" w:color="auto"/>
      </w:divBdr>
    </w:div>
    <w:div w:id="1770856257">
      <w:bodyDiv w:val="1"/>
      <w:marLeft w:val="0"/>
      <w:marRight w:val="0"/>
      <w:marTop w:val="0"/>
      <w:marBottom w:val="0"/>
      <w:divBdr>
        <w:top w:val="none" w:sz="0" w:space="0" w:color="auto"/>
        <w:left w:val="none" w:sz="0" w:space="0" w:color="auto"/>
        <w:bottom w:val="none" w:sz="0" w:space="0" w:color="auto"/>
        <w:right w:val="none" w:sz="0" w:space="0" w:color="auto"/>
      </w:divBdr>
    </w:div>
    <w:div w:id="1770929362">
      <w:bodyDiv w:val="1"/>
      <w:marLeft w:val="0"/>
      <w:marRight w:val="0"/>
      <w:marTop w:val="0"/>
      <w:marBottom w:val="0"/>
      <w:divBdr>
        <w:top w:val="none" w:sz="0" w:space="0" w:color="auto"/>
        <w:left w:val="none" w:sz="0" w:space="0" w:color="auto"/>
        <w:bottom w:val="none" w:sz="0" w:space="0" w:color="auto"/>
        <w:right w:val="none" w:sz="0" w:space="0" w:color="auto"/>
      </w:divBdr>
    </w:div>
    <w:div w:id="1771008428">
      <w:bodyDiv w:val="1"/>
      <w:marLeft w:val="0"/>
      <w:marRight w:val="0"/>
      <w:marTop w:val="0"/>
      <w:marBottom w:val="0"/>
      <w:divBdr>
        <w:top w:val="none" w:sz="0" w:space="0" w:color="auto"/>
        <w:left w:val="none" w:sz="0" w:space="0" w:color="auto"/>
        <w:bottom w:val="none" w:sz="0" w:space="0" w:color="auto"/>
        <w:right w:val="none" w:sz="0" w:space="0" w:color="auto"/>
      </w:divBdr>
    </w:div>
    <w:div w:id="1771199117">
      <w:bodyDiv w:val="1"/>
      <w:marLeft w:val="0"/>
      <w:marRight w:val="0"/>
      <w:marTop w:val="0"/>
      <w:marBottom w:val="0"/>
      <w:divBdr>
        <w:top w:val="none" w:sz="0" w:space="0" w:color="auto"/>
        <w:left w:val="none" w:sz="0" w:space="0" w:color="auto"/>
        <w:bottom w:val="none" w:sz="0" w:space="0" w:color="auto"/>
        <w:right w:val="none" w:sz="0" w:space="0" w:color="auto"/>
      </w:divBdr>
    </w:div>
    <w:div w:id="1771389331">
      <w:bodyDiv w:val="1"/>
      <w:marLeft w:val="0"/>
      <w:marRight w:val="0"/>
      <w:marTop w:val="0"/>
      <w:marBottom w:val="0"/>
      <w:divBdr>
        <w:top w:val="none" w:sz="0" w:space="0" w:color="auto"/>
        <w:left w:val="none" w:sz="0" w:space="0" w:color="auto"/>
        <w:bottom w:val="none" w:sz="0" w:space="0" w:color="auto"/>
        <w:right w:val="none" w:sz="0" w:space="0" w:color="auto"/>
      </w:divBdr>
    </w:div>
    <w:div w:id="1771389963">
      <w:bodyDiv w:val="1"/>
      <w:marLeft w:val="0"/>
      <w:marRight w:val="0"/>
      <w:marTop w:val="0"/>
      <w:marBottom w:val="0"/>
      <w:divBdr>
        <w:top w:val="none" w:sz="0" w:space="0" w:color="auto"/>
        <w:left w:val="none" w:sz="0" w:space="0" w:color="auto"/>
        <w:bottom w:val="none" w:sz="0" w:space="0" w:color="auto"/>
        <w:right w:val="none" w:sz="0" w:space="0" w:color="auto"/>
      </w:divBdr>
    </w:div>
    <w:div w:id="1771394230">
      <w:bodyDiv w:val="1"/>
      <w:marLeft w:val="0"/>
      <w:marRight w:val="0"/>
      <w:marTop w:val="0"/>
      <w:marBottom w:val="0"/>
      <w:divBdr>
        <w:top w:val="none" w:sz="0" w:space="0" w:color="auto"/>
        <w:left w:val="none" w:sz="0" w:space="0" w:color="auto"/>
        <w:bottom w:val="none" w:sz="0" w:space="0" w:color="auto"/>
        <w:right w:val="none" w:sz="0" w:space="0" w:color="auto"/>
      </w:divBdr>
    </w:div>
    <w:div w:id="1771464421">
      <w:bodyDiv w:val="1"/>
      <w:marLeft w:val="0"/>
      <w:marRight w:val="0"/>
      <w:marTop w:val="0"/>
      <w:marBottom w:val="0"/>
      <w:divBdr>
        <w:top w:val="none" w:sz="0" w:space="0" w:color="auto"/>
        <w:left w:val="none" w:sz="0" w:space="0" w:color="auto"/>
        <w:bottom w:val="none" w:sz="0" w:space="0" w:color="auto"/>
        <w:right w:val="none" w:sz="0" w:space="0" w:color="auto"/>
      </w:divBdr>
    </w:div>
    <w:div w:id="1771507512">
      <w:bodyDiv w:val="1"/>
      <w:marLeft w:val="0"/>
      <w:marRight w:val="0"/>
      <w:marTop w:val="0"/>
      <w:marBottom w:val="0"/>
      <w:divBdr>
        <w:top w:val="none" w:sz="0" w:space="0" w:color="auto"/>
        <w:left w:val="none" w:sz="0" w:space="0" w:color="auto"/>
        <w:bottom w:val="none" w:sz="0" w:space="0" w:color="auto"/>
        <w:right w:val="none" w:sz="0" w:space="0" w:color="auto"/>
      </w:divBdr>
    </w:div>
    <w:div w:id="1771580032">
      <w:bodyDiv w:val="1"/>
      <w:marLeft w:val="0"/>
      <w:marRight w:val="0"/>
      <w:marTop w:val="0"/>
      <w:marBottom w:val="0"/>
      <w:divBdr>
        <w:top w:val="none" w:sz="0" w:space="0" w:color="auto"/>
        <w:left w:val="none" w:sz="0" w:space="0" w:color="auto"/>
        <w:bottom w:val="none" w:sz="0" w:space="0" w:color="auto"/>
        <w:right w:val="none" w:sz="0" w:space="0" w:color="auto"/>
      </w:divBdr>
    </w:div>
    <w:div w:id="1771852101">
      <w:bodyDiv w:val="1"/>
      <w:marLeft w:val="0"/>
      <w:marRight w:val="0"/>
      <w:marTop w:val="0"/>
      <w:marBottom w:val="0"/>
      <w:divBdr>
        <w:top w:val="none" w:sz="0" w:space="0" w:color="auto"/>
        <w:left w:val="none" w:sz="0" w:space="0" w:color="auto"/>
        <w:bottom w:val="none" w:sz="0" w:space="0" w:color="auto"/>
        <w:right w:val="none" w:sz="0" w:space="0" w:color="auto"/>
      </w:divBdr>
    </w:div>
    <w:div w:id="1771854363">
      <w:bodyDiv w:val="1"/>
      <w:marLeft w:val="0"/>
      <w:marRight w:val="0"/>
      <w:marTop w:val="0"/>
      <w:marBottom w:val="0"/>
      <w:divBdr>
        <w:top w:val="none" w:sz="0" w:space="0" w:color="auto"/>
        <w:left w:val="none" w:sz="0" w:space="0" w:color="auto"/>
        <w:bottom w:val="none" w:sz="0" w:space="0" w:color="auto"/>
        <w:right w:val="none" w:sz="0" w:space="0" w:color="auto"/>
      </w:divBdr>
    </w:div>
    <w:div w:id="1772050637">
      <w:bodyDiv w:val="1"/>
      <w:marLeft w:val="0"/>
      <w:marRight w:val="0"/>
      <w:marTop w:val="0"/>
      <w:marBottom w:val="0"/>
      <w:divBdr>
        <w:top w:val="none" w:sz="0" w:space="0" w:color="auto"/>
        <w:left w:val="none" w:sz="0" w:space="0" w:color="auto"/>
        <w:bottom w:val="none" w:sz="0" w:space="0" w:color="auto"/>
        <w:right w:val="none" w:sz="0" w:space="0" w:color="auto"/>
      </w:divBdr>
    </w:div>
    <w:div w:id="1772430734">
      <w:bodyDiv w:val="1"/>
      <w:marLeft w:val="0"/>
      <w:marRight w:val="0"/>
      <w:marTop w:val="0"/>
      <w:marBottom w:val="0"/>
      <w:divBdr>
        <w:top w:val="none" w:sz="0" w:space="0" w:color="auto"/>
        <w:left w:val="none" w:sz="0" w:space="0" w:color="auto"/>
        <w:bottom w:val="none" w:sz="0" w:space="0" w:color="auto"/>
        <w:right w:val="none" w:sz="0" w:space="0" w:color="auto"/>
      </w:divBdr>
    </w:div>
    <w:div w:id="1772896008">
      <w:bodyDiv w:val="1"/>
      <w:marLeft w:val="0"/>
      <w:marRight w:val="0"/>
      <w:marTop w:val="0"/>
      <w:marBottom w:val="0"/>
      <w:divBdr>
        <w:top w:val="none" w:sz="0" w:space="0" w:color="auto"/>
        <w:left w:val="none" w:sz="0" w:space="0" w:color="auto"/>
        <w:bottom w:val="none" w:sz="0" w:space="0" w:color="auto"/>
        <w:right w:val="none" w:sz="0" w:space="0" w:color="auto"/>
      </w:divBdr>
    </w:div>
    <w:div w:id="1773625904">
      <w:bodyDiv w:val="1"/>
      <w:marLeft w:val="0"/>
      <w:marRight w:val="0"/>
      <w:marTop w:val="0"/>
      <w:marBottom w:val="0"/>
      <w:divBdr>
        <w:top w:val="none" w:sz="0" w:space="0" w:color="auto"/>
        <w:left w:val="none" w:sz="0" w:space="0" w:color="auto"/>
        <w:bottom w:val="none" w:sz="0" w:space="0" w:color="auto"/>
        <w:right w:val="none" w:sz="0" w:space="0" w:color="auto"/>
      </w:divBdr>
    </w:div>
    <w:div w:id="1773745232">
      <w:bodyDiv w:val="1"/>
      <w:marLeft w:val="0"/>
      <w:marRight w:val="0"/>
      <w:marTop w:val="0"/>
      <w:marBottom w:val="0"/>
      <w:divBdr>
        <w:top w:val="none" w:sz="0" w:space="0" w:color="auto"/>
        <w:left w:val="none" w:sz="0" w:space="0" w:color="auto"/>
        <w:bottom w:val="none" w:sz="0" w:space="0" w:color="auto"/>
        <w:right w:val="none" w:sz="0" w:space="0" w:color="auto"/>
      </w:divBdr>
    </w:div>
    <w:div w:id="1773864941">
      <w:bodyDiv w:val="1"/>
      <w:marLeft w:val="0"/>
      <w:marRight w:val="0"/>
      <w:marTop w:val="0"/>
      <w:marBottom w:val="0"/>
      <w:divBdr>
        <w:top w:val="none" w:sz="0" w:space="0" w:color="auto"/>
        <w:left w:val="none" w:sz="0" w:space="0" w:color="auto"/>
        <w:bottom w:val="none" w:sz="0" w:space="0" w:color="auto"/>
        <w:right w:val="none" w:sz="0" w:space="0" w:color="auto"/>
      </w:divBdr>
    </w:div>
    <w:div w:id="1774010790">
      <w:bodyDiv w:val="1"/>
      <w:marLeft w:val="0"/>
      <w:marRight w:val="0"/>
      <w:marTop w:val="0"/>
      <w:marBottom w:val="0"/>
      <w:divBdr>
        <w:top w:val="none" w:sz="0" w:space="0" w:color="auto"/>
        <w:left w:val="none" w:sz="0" w:space="0" w:color="auto"/>
        <w:bottom w:val="none" w:sz="0" w:space="0" w:color="auto"/>
        <w:right w:val="none" w:sz="0" w:space="0" w:color="auto"/>
      </w:divBdr>
    </w:div>
    <w:div w:id="1774016598">
      <w:bodyDiv w:val="1"/>
      <w:marLeft w:val="0"/>
      <w:marRight w:val="0"/>
      <w:marTop w:val="0"/>
      <w:marBottom w:val="0"/>
      <w:divBdr>
        <w:top w:val="none" w:sz="0" w:space="0" w:color="auto"/>
        <w:left w:val="none" w:sz="0" w:space="0" w:color="auto"/>
        <w:bottom w:val="none" w:sz="0" w:space="0" w:color="auto"/>
        <w:right w:val="none" w:sz="0" w:space="0" w:color="auto"/>
      </w:divBdr>
    </w:div>
    <w:div w:id="1774132369">
      <w:bodyDiv w:val="1"/>
      <w:marLeft w:val="0"/>
      <w:marRight w:val="0"/>
      <w:marTop w:val="0"/>
      <w:marBottom w:val="0"/>
      <w:divBdr>
        <w:top w:val="none" w:sz="0" w:space="0" w:color="auto"/>
        <w:left w:val="none" w:sz="0" w:space="0" w:color="auto"/>
        <w:bottom w:val="none" w:sz="0" w:space="0" w:color="auto"/>
        <w:right w:val="none" w:sz="0" w:space="0" w:color="auto"/>
      </w:divBdr>
    </w:div>
    <w:div w:id="1774209744">
      <w:bodyDiv w:val="1"/>
      <w:marLeft w:val="0"/>
      <w:marRight w:val="0"/>
      <w:marTop w:val="0"/>
      <w:marBottom w:val="0"/>
      <w:divBdr>
        <w:top w:val="none" w:sz="0" w:space="0" w:color="auto"/>
        <w:left w:val="none" w:sz="0" w:space="0" w:color="auto"/>
        <w:bottom w:val="none" w:sz="0" w:space="0" w:color="auto"/>
        <w:right w:val="none" w:sz="0" w:space="0" w:color="auto"/>
      </w:divBdr>
    </w:div>
    <w:div w:id="1774788895">
      <w:bodyDiv w:val="1"/>
      <w:marLeft w:val="0"/>
      <w:marRight w:val="0"/>
      <w:marTop w:val="0"/>
      <w:marBottom w:val="0"/>
      <w:divBdr>
        <w:top w:val="none" w:sz="0" w:space="0" w:color="auto"/>
        <w:left w:val="none" w:sz="0" w:space="0" w:color="auto"/>
        <w:bottom w:val="none" w:sz="0" w:space="0" w:color="auto"/>
        <w:right w:val="none" w:sz="0" w:space="0" w:color="auto"/>
      </w:divBdr>
    </w:div>
    <w:div w:id="1775052365">
      <w:bodyDiv w:val="1"/>
      <w:marLeft w:val="0"/>
      <w:marRight w:val="0"/>
      <w:marTop w:val="0"/>
      <w:marBottom w:val="0"/>
      <w:divBdr>
        <w:top w:val="none" w:sz="0" w:space="0" w:color="auto"/>
        <w:left w:val="none" w:sz="0" w:space="0" w:color="auto"/>
        <w:bottom w:val="none" w:sz="0" w:space="0" w:color="auto"/>
        <w:right w:val="none" w:sz="0" w:space="0" w:color="auto"/>
      </w:divBdr>
    </w:div>
    <w:div w:id="1775053275">
      <w:bodyDiv w:val="1"/>
      <w:marLeft w:val="0"/>
      <w:marRight w:val="0"/>
      <w:marTop w:val="0"/>
      <w:marBottom w:val="0"/>
      <w:divBdr>
        <w:top w:val="none" w:sz="0" w:space="0" w:color="auto"/>
        <w:left w:val="none" w:sz="0" w:space="0" w:color="auto"/>
        <w:bottom w:val="none" w:sz="0" w:space="0" w:color="auto"/>
        <w:right w:val="none" w:sz="0" w:space="0" w:color="auto"/>
      </w:divBdr>
    </w:div>
    <w:div w:id="1775131202">
      <w:bodyDiv w:val="1"/>
      <w:marLeft w:val="0"/>
      <w:marRight w:val="0"/>
      <w:marTop w:val="0"/>
      <w:marBottom w:val="0"/>
      <w:divBdr>
        <w:top w:val="none" w:sz="0" w:space="0" w:color="auto"/>
        <w:left w:val="none" w:sz="0" w:space="0" w:color="auto"/>
        <w:bottom w:val="none" w:sz="0" w:space="0" w:color="auto"/>
        <w:right w:val="none" w:sz="0" w:space="0" w:color="auto"/>
      </w:divBdr>
    </w:div>
    <w:div w:id="1775174108">
      <w:bodyDiv w:val="1"/>
      <w:marLeft w:val="0"/>
      <w:marRight w:val="0"/>
      <w:marTop w:val="0"/>
      <w:marBottom w:val="0"/>
      <w:divBdr>
        <w:top w:val="none" w:sz="0" w:space="0" w:color="auto"/>
        <w:left w:val="none" w:sz="0" w:space="0" w:color="auto"/>
        <w:bottom w:val="none" w:sz="0" w:space="0" w:color="auto"/>
        <w:right w:val="none" w:sz="0" w:space="0" w:color="auto"/>
      </w:divBdr>
    </w:div>
    <w:div w:id="1775202457">
      <w:bodyDiv w:val="1"/>
      <w:marLeft w:val="0"/>
      <w:marRight w:val="0"/>
      <w:marTop w:val="0"/>
      <w:marBottom w:val="0"/>
      <w:divBdr>
        <w:top w:val="none" w:sz="0" w:space="0" w:color="auto"/>
        <w:left w:val="none" w:sz="0" w:space="0" w:color="auto"/>
        <w:bottom w:val="none" w:sz="0" w:space="0" w:color="auto"/>
        <w:right w:val="none" w:sz="0" w:space="0" w:color="auto"/>
      </w:divBdr>
    </w:div>
    <w:div w:id="1775250302">
      <w:bodyDiv w:val="1"/>
      <w:marLeft w:val="0"/>
      <w:marRight w:val="0"/>
      <w:marTop w:val="0"/>
      <w:marBottom w:val="0"/>
      <w:divBdr>
        <w:top w:val="none" w:sz="0" w:space="0" w:color="auto"/>
        <w:left w:val="none" w:sz="0" w:space="0" w:color="auto"/>
        <w:bottom w:val="none" w:sz="0" w:space="0" w:color="auto"/>
        <w:right w:val="none" w:sz="0" w:space="0" w:color="auto"/>
      </w:divBdr>
    </w:div>
    <w:div w:id="1775326452">
      <w:bodyDiv w:val="1"/>
      <w:marLeft w:val="0"/>
      <w:marRight w:val="0"/>
      <w:marTop w:val="0"/>
      <w:marBottom w:val="0"/>
      <w:divBdr>
        <w:top w:val="none" w:sz="0" w:space="0" w:color="auto"/>
        <w:left w:val="none" w:sz="0" w:space="0" w:color="auto"/>
        <w:bottom w:val="none" w:sz="0" w:space="0" w:color="auto"/>
        <w:right w:val="none" w:sz="0" w:space="0" w:color="auto"/>
      </w:divBdr>
    </w:div>
    <w:div w:id="1775829066">
      <w:bodyDiv w:val="1"/>
      <w:marLeft w:val="0"/>
      <w:marRight w:val="0"/>
      <w:marTop w:val="0"/>
      <w:marBottom w:val="0"/>
      <w:divBdr>
        <w:top w:val="none" w:sz="0" w:space="0" w:color="auto"/>
        <w:left w:val="none" w:sz="0" w:space="0" w:color="auto"/>
        <w:bottom w:val="none" w:sz="0" w:space="0" w:color="auto"/>
        <w:right w:val="none" w:sz="0" w:space="0" w:color="auto"/>
      </w:divBdr>
    </w:div>
    <w:div w:id="1776050058">
      <w:bodyDiv w:val="1"/>
      <w:marLeft w:val="0"/>
      <w:marRight w:val="0"/>
      <w:marTop w:val="0"/>
      <w:marBottom w:val="0"/>
      <w:divBdr>
        <w:top w:val="none" w:sz="0" w:space="0" w:color="auto"/>
        <w:left w:val="none" w:sz="0" w:space="0" w:color="auto"/>
        <w:bottom w:val="none" w:sz="0" w:space="0" w:color="auto"/>
        <w:right w:val="none" w:sz="0" w:space="0" w:color="auto"/>
      </w:divBdr>
    </w:div>
    <w:div w:id="1776050166">
      <w:bodyDiv w:val="1"/>
      <w:marLeft w:val="0"/>
      <w:marRight w:val="0"/>
      <w:marTop w:val="0"/>
      <w:marBottom w:val="0"/>
      <w:divBdr>
        <w:top w:val="none" w:sz="0" w:space="0" w:color="auto"/>
        <w:left w:val="none" w:sz="0" w:space="0" w:color="auto"/>
        <w:bottom w:val="none" w:sz="0" w:space="0" w:color="auto"/>
        <w:right w:val="none" w:sz="0" w:space="0" w:color="auto"/>
      </w:divBdr>
    </w:div>
    <w:div w:id="1776484798">
      <w:bodyDiv w:val="1"/>
      <w:marLeft w:val="0"/>
      <w:marRight w:val="0"/>
      <w:marTop w:val="0"/>
      <w:marBottom w:val="0"/>
      <w:divBdr>
        <w:top w:val="none" w:sz="0" w:space="0" w:color="auto"/>
        <w:left w:val="none" w:sz="0" w:space="0" w:color="auto"/>
        <w:bottom w:val="none" w:sz="0" w:space="0" w:color="auto"/>
        <w:right w:val="none" w:sz="0" w:space="0" w:color="auto"/>
      </w:divBdr>
    </w:div>
    <w:div w:id="1776830104">
      <w:bodyDiv w:val="1"/>
      <w:marLeft w:val="0"/>
      <w:marRight w:val="0"/>
      <w:marTop w:val="0"/>
      <w:marBottom w:val="0"/>
      <w:divBdr>
        <w:top w:val="none" w:sz="0" w:space="0" w:color="auto"/>
        <w:left w:val="none" w:sz="0" w:space="0" w:color="auto"/>
        <w:bottom w:val="none" w:sz="0" w:space="0" w:color="auto"/>
        <w:right w:val="none" w:sz="0" w:space="0" w:color="auto"/>
      </w:divBdr>
    </w:div>
    <w:div w:id="1777555313">
      <w:bodyDiv w:val="1"/>
      <w:marLeft w:val="0"/>
      <w:marRight w:val="0"/>
      <w:marTop w:val="0"/>
      <w:marBottom w:val="0"/>
      <w:divBdr>
        <w:top w:val="none" w:sz="0" w:space="0" w:color="auto"/>
        <w:left w:val="none" w:sz="0" w:space="0" w:color="auto"/>
        <w:bottom w:val="none" w:sz="0" w:space="0" w:color="auto"/>
        <w:right w:val="none" w:sz="0" w:space="0" w:color="auto"/>
      </w:divBdr>
    </w:div>
    <w:div w:id="1778021807">
      <w:bodyDiv w:val="1"/>
      <w:marLeft w:val="0"/>
      <w:marRight w:val="0"/>
      <w:marTop w:val="0"/>
      <w:marBottom w:val="0"/>
      <w:divBdr>
        <w:top w:val="none" w:sz="0" w:space="0" w:color="auto"/>
        <w:left w:val="none" w:sz="0" w:space="0" w:color="auto"/>
        <w:bottom w:val="none" w:sz="0" w:space="0" w:color="auto"/>
        <w:right w:val="none" w:sz="0" w:space="0" w:color="auto"/>
      </w:divBdr>
    </w:div>
    <w:div w:id="1778138724">
      <w:bodyDiv w:val="1"/>
      <w:marLeft w:val="0"/>
      <w:marRight w:val="0"/>
      <w:marTop w:val="0"/>
      <w:marBottom w:val="0"/>
      <w:divBdr>
        <w:top w:val="none" w:sz="0" w:space="0" w:color="auto"/>
        <w:left w:val="none" w:sz="0" w:space="0" w:color="auto"/>
        <w:bottom w:val="none" w:sz="0" w:space="0" w:color="auto"/>
        <w:right w:val="none" w:sz="0" w:space="0" w:color="auto"/>
      </w:divBdr>
    </w:div>
    <w:div w:id="1778256714">
      <w:bodyDiv w:val="1"/>
      <w:marLeft w:val="0"/>
      <w:marRight w:val="0"/>
      <w:marTop w:val="0"/>
      <w:marBottom w:val="0"/>
      <w:divBdr>
        <w:top w:val="none" w:sz="0" w:space="0" w:color="auto"/>
        <w:left w:val="none" w:sz="0" w:space="0" w:color="auto"/>
        <w:bottom w:val="none" w:sz="0" w:space="0" w:color="auto"/>
        <w:right w:val="none" w:sz="0" w:space="0" w:color="auto"/>
      </w:divBdr>
    </w:div>
    <w:div w:id="1778597107">
      <w:bodyDiv w:val="1"/>
      <w:marLeft w:val="0"/>
      <w:marRight w:val="0"/>
      <w:marTop w:val="0"/>
      <w:marBottom w:val="0"/>
      <w:divBdr>
        <w:top w:val="none" w:sz="0" w:space="0" w:color="auto"/>
        <w:left w:val="none" w:sz="0" w:space="0" w:color="auto"/>
        <w:bottom w:val="none" w:sz="0" w:space="0" w:color="auto"/>
        <w:right w:val="none" w:sz="0" w:space="0" w:color="auto"/>
      </w:divBdr>
    </w:div>
    <w:div w:id="1778675461">
      <w:bodyDiv w:val="1"/>
      <w:marLeft w:val="0"/>
      <w:marRight w:val="0"/>
      <w:marTop w:val="0"/>
      <w:marBottom w:val="0"/>
      <w:divBdr>
        <w:top w:val="none" w:sz="0" w:space="0" w:color="auto"/>
        <w:left w:val="none" w:sz="0" w:space="0" w:color="auto"/>
        <w:bottom w:val="none" w:sz="0" w:space="0" w:color="auto"/>
        <w:right w:val="none" w:sz="0" w:space="0" w:color="auto"/>
      </w:divBdr>
    </w:div>
    <w:div w:id="1778719438">
      <w:bodyDiv w:val="1"/>
      <w:marLeft w:val="0"/>
      <w:marRight w:val="0"/>
      <w:marTop w:val="0"/>
      <w:marBottom w:val="0"/>
      <w:divBdr>
        <w:top w:val="none" w:sz="0" w:space="0" w:color="auto"/>
        <w:left w:val="none" w:sz="0" w:space="0" w:color="auto"/>
        <w:bottom w:val="none" w:sz="0" w:space="0" w:color="auto"/>
        <w:right w:val="none" w:sz="0" w:space="0" w:color="auto"/>
      </w:divBdr>
    </w:div>
    <w:div w:id="1779251224">
      <w:bodyDiv w:val="1"/>
      <w:marLeft w:val="0"/>
      <w:marRight w:val="0"/>
      <w:marTop w:val="0"/>
      <w:marBottom w:val="0"/>
      <w:divBdr>
        <w:top w:val="none" w:sz="0" w:space="0" w:color="auto"/>
        <w:left w:val="none" w:sz="0" w:space="0" w:color="auto"/>
        <w:bottom w:val="none" w:sz="0" w:space="0" w:color="auto"/>
        <w:right w:val="none" w:sz="0" w:space="0" w:color="auto"/>
      </w:divBdr>
    </w:div>
    <w:div w:id="1779793910">
      <w:bodyDiv w:val="1"/>
      <w:marLeft w:val="0"/>
      <w:marRight w:val="0"/>
      <w:marTop w:val="0"/>
      <w:marBottom w:val="0"/>
      <w:divBdr>
        <w:top w:val="none" w:sz="0" w:space="0" w:color="auto"/>
        <w:left w:val="none" w:sz="0" w:space="0" w:color="auto"/>
        <w:bottom w:val="none" w:sz="0" w:space="0" w:color="auto"/>
        <w:right w:val="none" w:sz="0" w:space="0" w:color="auto"/>
      </w:divBdr>
    </w:div>
    <w:div w:id="1780027192">
      <w:bodyDiv w:val="1"/>
      <w:marLeft w:val="0"/>
      <w:marRight w:val="0"/>
      <w:marTop w:val="0"/>
      <w:marBottom w:val="0"/>
      <w:divBdr>
        <w:top w:val="none" w:sz="0" w:space="0" w:color="auto"/>
        <w:left w:val="none" w:sz="0" w:space="0" w:color="auto"/>
        <w:bottom w:val="none" w:sz="0" w:space="0" w:color="auto"/>
        <w:right w:val="none" w:sz="0" w:space="0" w:color="auto"/>
      </w:divBdr>
    </w:div>
    <w:div w:id="1780298507">
      <w:bodyDiv w:val="1"/>
      <w:marLeft w:val="0"/>
      <w:marRight w:val="0"/>
      <w:marTop w:val="0"/>
      <w:marBottom w:val="0"/>
      <w:divBdr>
        <w:top w:val="none" w:sz="0" w:space="0" w:color="auto"/>
        <w:left w:val="none" w:sz="0" w:space="0" w:color="auto"/>
        <w:bottom w:val="none" w:sz="0" w:space="0" w:color="auto"/>
        <w:right w:val="none" w:sz="0" w:space="0" w:color="auto"/>
      </w:divBdr>
    </w:div>
    <w:div w:id="1780370335">
      <w:bodyDiv w:val="1"/>
      <w:marLeft w:val="0"/>
      <w:marRight w:val="0"/>
      <w:marTop w:val="0"/>
      <w:marBottom w:val="0"/>
      <w:divBdr>
        <w:top w:val="none" w:sz="0" w:space="0" w:color="auto"/>
        <w:left w:val="none" w:sz="0" w:space="0" w:color="auto"/>
        <w:bottom w:val="none" w:sz="0" w:space="0" w:color="auto"/>
        <w:right w:val="none" w:sz="0" w:space="0" w:color="auto"/>
      </w:divBdr>
    </w:div>
    <w:div w:id="1780374336">
      <w:bodyDiv w:val="1"/>
      <w:marLeft w:val="0"/>
      <w:marRight w:val="0"/>
      <w:marTop w:val="0"/>
      <w:marBottom w:val="0"/>
      <w:divBdr>
        <w:top w:val="none" w:sz="0" w:space="0" w:color="auto"/>
        <w:left w:val="none" w:sz="0" w:space="0" w:color="auto"/>
        <w:bottom w:val="none" w:sz="0" w:space="0" w:color="auto"/>
        <w:right w:val="none" w:sz="0" w:space="0" w:color="auto"/>
      </w:divBdr>
    </w:div>
    <w:div w:id="1780680741">
      <w:bodyDiv w:val="1"/>
      <w:marLeft w:val="0"/>
      <w:marRight w:val="0"/>
      <w:marTop w:val="0"/>
      <w:marBottom w:val="0"/>
      <w:divBdr>
        <w:top w:val="none" w:sz="0" w:space="0" w:color="auto"/>
        <w:left w:val="none" w:sz="0" w:space="0" w:color="auto"/>
        <w:bottom w:val="none" w:sz="0" w:space="0" w:color="auto"/>
        <w:right w:val="none" w:sz="0" w:space="0" w:color="auto"/>
      </w:divBdr>
    </w:div>
    <w:div w:id="1780759601">
      <w:bodyDiv w:val="1"/>
      <w:marLeft w:val="0"/>
      <w:marRight w:val="0"/>
      <w:marTop w:val="0"/>
      <w:marBottom w:val="0"/>
      <w:divBdr>
        <w:top w:val="none" w:sz="0" w:space="0" w:color="auto"/>
        <w:left w:val="none" w:sz="0" w:space="0" w:color="auto"/>
        <w:bottom w:val="none" w:sz="0" w:space="0" w:color="auto"/>
        <w:right w:val="none" w:sz="0" w:space="0" w:color="auto"/>
      </w:divBdr>
    </w:div>
    <w:div w:id="1780903938">
      <w:bodyDiv w:val="1"/>
      <w:marLeft w:val="0"/>
      <w:marRight w:val="0"/>
      <w:marTop w:val="0"/>
      <w:marBottom w:val="0"/>
      <w:divBdr>
        <w:top w:val="none" w:sz="0" w:space="0" w:color="auto"/>
        <w:left w:val="none" w:sz="0" w:space="0" w:color="auto"/>
        <w:bottom w:val="none" w:sz="0" w:space="0" w:color="auto"/>
        <w:right w:val="none" w:sz="0" w:space="0" w:color="auto"/>
      </w:divBdr>
    </w:div>
    <w:div w:id="1781220021">
      <w:bodyDiv w:val="1"/>
      <w:marLeft w:val="0"/>
      <w:marRight w:val="0"/>
      <w:marTop w:val="0"/>
      <w:marBottom w:val="0"/>
      <w:divBdr>
        <w:top w:val="none" w:sz="0" w:space="0" w:color="auto"/>
        <w:left w:val="none" w:sz="0" w:space="0" w:color="auto"/>
        <w:bottom w:val="none" w:sz="0" w:space="0" w:color="auto"/>
        <w:right w:val="none" w:sz="0" w:space="0" w:color="auto"/>
      </w:divBdr>
    </w:div>
    <w:div w:id="1781677094">
      <w:bodyDiv w:val="1"/>
      <w:marLeft w:val="0"/>
      <w:marRight w:val="0"/>
      <w:marTop w:val="0"/>
      <w:marBottom w:val="0"/>
      <w:divBdr>
        <w:top w:val="none" w:sz="0" w:space="0" w:color="auto"/>
        <w:left w:val="none" w:sz="0" w:space="0" w:color="auto"/>
        <w:bottom w:val="none" w:sz="0" w:space="0" w:color="auto"/>
        <w:right w:val="none" w:sz="0" w:space="0" w:color="auto"/>
      </w:divBdr>
    </w:div>
    <w:div w:id="1782525945">
      <w:bodyDiv w:val="1"/>
      <w:marLeft w:val="0"/>
      <w:marRight w:val="0"/>
      <w:marTop w:val="0"/>
      <w:marBottom w:val="0"/>
      <w:divBdr>
        <w:top w:val="none" w:sz="0" w:space="0" w:color="auto"/>
        <w:left w:val="none" w:sz="0" w:space="0" w:color="auto"/>
        <w:bottom w:val="none" w:sz="0" w:space="0" w:color="auto"/>
        <w:right w:val="none" w:sz="0" w:space="0" w:color="auto"/>
      </w:divBdr>
    </w:div>
    <w:div w:id="1782677054">
      <w:bodyDiv w:val="1"/>
      <w:marLeft w:val="0"/>
      <w:marRight w:val="0"/>
      <w:marTop w:val="0"/>
      <w:marBottom w:val="0"/>
      <w:divBdr>
        <w:top w:val="none" w:sz="0" w:space="0" w:color="auto"/>
        <w:left w:val="none" w:sz="0" w:space="0" w:color="auto"/>
        <w:bottom w:val="none" w:sz="0" w:space="0" w:color="auto"/>
        <w:right w:val="none" w:sz="0" w:space="0" w:color="auto"/>
      </w:divBdr>
    </w:div>
    <w:div w:id="1782799396">
      <w:bodyDiv w:val="1"/>
      <w:marLeft w:val="0"/>
      <w:marRight w:val="0"/>
      <w:marTop w:val="0"/>
      <w:marBottom w:val="0"/>
      <w:divBdr>
        <w:top w:val="none" w:sz="0" w:space="0" w:color="auto"/>
        <w:left w:val="none" w:sz="0" w:space="0" w:color="auto"/>
        <w:bottom w:val="none" w:sz="0" w:space="0" w:color="auto"/>
        <w:right w:val="none" w:sz="0" w:space="0" w:color="auto"/>
      </w:divBdr>
    </w:div>
    <w:div w:id="1783069544">
      <w:bodyDiv w:val="1"/>
      <w:marLeft w:val="0"/>
      <w:marRight w:val="0"/>
      <w:marTop w:val="0"/>
      <w:marBottom w:val="0"/>
      <w:divBdr>
        <w:top w:val="none" w:sz="0" w:space="0" w:color="auto"/>
        <w:left w:val="none" w:sz="0" w:space="0" w:color="auto"/>
        <w:bottom w:val="none" w:sz="0" w:space="0" w:color="auto"/>
        <w:right w:val="none" w:sz="0" w:space="0" w:color="auto"/>
      </w:divBdr>
    </w:div>
    <w:div w:id="1783181897">
      <w:bodyDiv w:val="1"/>
      <w:marLeft w:val="0"/>
      <w:marRight w:val="0"/>
      <w:marTop w:val="0"/>
      <w:marBottom w:val="0"/>
      <w:divBdr>
        <w:top w:val="none" w:sz="0" w:space="0" w:color="auto"/>
        <w:left w:val="none" w:sz="0" w:space="0" w:color="auto"/>
        <w:bottom w:val="none" w:sz="0" w:space="0" w:color="auto"/>
        <w:right w:val="none" w:sz="0" w:space="0" w:color="auto"/>
      </w:divBdr>
    </w:div>
    <w:div w:id="1783263728">
      <w:bodyDiv w:val="1"/>
      <w:marLeft w:val="0"/>
      <w:marRight w:val="0"/>
      <w:marTop w:val="0"/>
      <w:marBottom w:val="0"/>
      <w:divBdr>
        <w:top w:val="none" w:sz="0" w:space="0" w:color="auto"/>
        <w:left w:val="none" w:sz="0" w:space="0" w:color="auto"/>
        <w:bottom w:val="none" w:sz="0" w:space="0" w:color="auto"/>
        <w:right w:val="none" w:sz="0" w:space="0" w:color="auto"/>
      </w:divBdr>
    </w:div>
    <w:div w:id="1783575917">
      <w:bodyDiv w:val="1"/>
      <w:marLeft w:val="0"/>
      <w:marRight w:val="0"/>
      <w:marTop w:val="0"/>
      <w:marBottom w:val="0"/>
      <w:divBdr>
        <w:top w:val="none" w:sz="0" w:space="0" w:color="auto"/>
        <w:left w:val="none" w:sz="0" w:space="0" w:color="auto"/>
        <w:bottom w:val="none" w:sz="0" w:space="0" w:color="auto"/>
        <w:right w:val="none" w:sz="0" w:space="0" w:color="auto"/>
      </w:divBdr>
    </w:div>
    <w:div w:id="1783646943">
      <w:bodyDiv w:val="1"/>
      <w:marLeft w:val="0"/>
      <w:marRight w:val="0"/>
      <w:marTop w:val="0"/>
      <w:marBottom w:val="0"/>
      <w:divBdr>
        <w:top w:val="none" w:sz="0" w:space="0" w:color="auto"/>
        <w:left w:val="none" w:sz="0" w:space="0" w:color="auto"/>
        <w:bottom w:val="none" w:sz="0" w:space="0" w:color="auto"/>
        <w:right w:val="none" w:sz="0" w:space="0" w:color="auto"/>
      </w:divBdr>
    </w:div>
    <w:div w:id="1783719235">
      <w:bodyDiv w:val="1"/>
      <w:marLeft w:val="0"/>
      <w:marRight w:val="0"/>
      <w:marTop w:val="0"/>
      <w:marBottom w:val="0"/>
      <w:divBdr>
        <w:top w:val="none" w:sz="0" w:space="0" w:color="auto"/>
        <w:left w:val="none" w:sz="0" w:space="0" w:color="auto"/>
        <w:bottom w:val="none" w:sz="0" w:space="0" w:color="auto"/>
        <w:right w:val="none" w:sz="0" w:space="0" w:color="auto"/>
      </w:divBdr>
    </w:div>
    <w:div w:id="1784154290">
      <w:bodyDiv w:val="1"/>
      <w:marLeft w:val="0"/>
      <w:marRight w:val="0"/>
      <w:marTop w:val="0"/>
      <w:marBottom w:val="0"/>
      <w:divBdr>
        <w:top w:val="none" w:sz="0" w:space="0" w:color="auto"/>
        <w:left w:val="none" w:sz="0" w:space="0" w:color="auto"/>
        <w:bottom w:val="none" w:sz="0" w:space="0" w:color="auto"/>
        <w:right w:val="none" w:sz="0" w:space="0" w:color="auto"/>
      </w:divBdr>
    </w:div>
    <w:div w:id="1784307283">
      <w:bodyDiv w:val="1"/>
      <w:marLeft w:val="0"/>
      <w:marRight w:val="0"/>
      <w:marTop w:val="0"/>
      <w:marBottom w:val="0"/>
      <w:divBdr>
        <w:top w:val="none" w:sz="0" w:space="0" w:color="auto"/>
        <w:left w:val="none" w:sz="0" w:space="0" w:color="auto"/>
        <w:bottom w:val="none" w:sz="0" w:space="0" w:color="auto"/>
        <w:right w:val="none" w:sz="0" w:space="0" w:color="auto"/>
      </w:divBdr>
    </w:div>
    <w:div w:id="1784810971">
      <w:bodyDiv w:val="1"/>
      <w:marLeft w:val="0"/>
      <w:marRight w:val="0"/>
      <w:marTop w:val="0"/>
      <w:marBottom w:val="0"/>
      <w:divBdr>
        <w:top w:val="none" w:sz="0" w:space="0" w:color="auto"/>
        <w:left w:val="none" w:sz="0" w:space="0" w:color="auto"/>
        <w:bottom w:val="none" w:sz="0" w:space="0" w:color="auto"/>
        <w:right w:val="none" w:sz="0" w:space="0" w:color="auto"/>
      </w:divBdr>
    </w:div>
    <w:div w:id="1784878437">
      <w:bodyDiv w:val="1"/>
      <w:marLeft w:val="0"/>
      <w:marRight w:val="0"/>
      <w:marTop w:val="0"/>
      <w:marBottom w:val="0"/>
      <w:divBdr>
        <w:top w:val="none" w:sz="0" w:space="0" w:color="auto"/>
        <w:left w:val="none" w:sz="0" w:space="0" w:color="auto"/>
        <w:bottom w:val="none" w:sz="0" w:space="0" w:color="auto"/>
        <w:right w:val="none" w:sz="0" w:space="0" w:color="auto"/>
      </w:divBdr>
    </w:div>
    <w:div w:id="1785032768">
      <w:bodyDiv w:val="1"/>
      <w:marLeft w:val="0"/>
      <w:marRight w:val="0"/>
      <w:marTop w:val="0"/>
      <w:marBottom w:val="0"/>
      <w:divBdr>
        <w:top w:val="none" w:sz="0" w:space="0" w:color="auto"/>
        <w:left w:val="none" w:sz="0" w:space="0" w:color="auto"/>
        <w:bottom w:val="none" w:sz="0" w:space="0" w:color="auto"/>
        <w:right w:val="none" w:sz="0" w:space="0" w:color="auto"/>
      </w:divBdr>
    </w:div>
    <w:div w:id="1785152509">
      <w:bodyDiv w:val="1"/>
      <w:marLeft w:val="0"/>
      <w:marRight w:val="0"/>
      <w:marTop w:val="0"/>
      <w:marBottom w:val="0"/>
      <w:divBdr>
        <w:top w:val="none" w:sz="0" w:space="0" w:color="auto"/>
        <w:left w:val="none" w:sz="0" w:space="0" w:color="auto"/>
        <w:bottom w:val="none" w:sz="0" w:space="0" w:color="auto"/>
        <w:right w:val="none" w:sz="0" w:space="0" w:color="auto"/>
      </w:divBdr>
    </w:div>
    <w:div w:id="1785691557">
      <w:bodyDiv w:val="1"/>
      <w:marLeft w:val="0"/>
      <w:marRight w:val="0"/>
      <w:marTop w:val="0"/>
      <w:marBottom w:val="0"/>
      <w:divBdr>
        <w:top w:val="none" w:sz="0" w:space="0" w:color="auto"/>
        <w:left w:val="none" w:sz="0" w:space="0" w:color="auto"/>
        <w:bottom w:val="none" w:sz="0" w:space="0" w:color="auto"/>
        <w:right w:val="none" w:sz="0" w:space="0" w:color="auto"/>
      </w:divBdr>
    </w:div>
    <w:div w:id="1786001239">
      <w:bodyDiv w:val="1"/>
      <w:marLeft w:val="0"/>
      <w:marRight w:val="0"/>
      <w:marTop w:val="0"/>
      <w:marBottom w:val="0"/>
      <w:divBdr>
        <w:top w:val="none" w:sz="0" w:space="0" w:color="auto"/>
        <w:left w:val="none" w:sz="0" w:space="0" w:color="auto"/>
        <w:bottom w:val="none" w:sz="0" w:space="0" w:color="auto"/>
        <w:right w:val="none" w:sz="0" w:space="0" w:color="auto"/>
      </w:divBdr>
    </w:div>
    <w:div w:id="1786341434">
      <w:bodyDiv w:val="1"/>
      <w:marLeft w:val="0"/>
      <w:marRight w:val="0"/>
      <w:marTop w:val="0"/>
      <w:marBottom w:val="0"/>
      <w:divBdr>
        <w:top w:val="none" w:sz="0" w:space="0" w:color="auto"/>
        <w:left w:val="none" w:sz="0" w:space="0" w:color="auto"/>
        <w:bottom w:val="none" w:sz="0" w:space="0" w:color="auto"/>
        <w:right w:val="none" w:sz="0" w:space="0" w:color="auto"/>
      </w:divBdr>
    </w:div>
    <w:div w:id="1786461756">
      <w:bodyDiv w:val="1"/>
      <w:marLeft w:val="0"/>
      <w:marRight w:val="0"/>
      <w:marTop w:val="0"/>
      <w:marBottom w:val="0"/>
      <w:divBdr>
        <w:top w:val="none" w:sz="0" w:space="0" w:color="auto"/>
        <w:left w:val="none" w:sz="0" w:space="0" w:color="auto"/>
        <w:bottom w:val="none" w:sz="0" w:space="0" w:color="auto"/>
        <w:right w:val="none" w:sz="0" w:space="0" w:color="auto"/>
      </w:divBdr>
    </w:div>
    <w:div w:id="1786928134">
      <w:bodyDiv w:val="1"/>
      <w:marLeft w:val="0"/>
      <w:marRight w:val="0"/>
      <w:marTop w:val="0"/>
      <w:marBottom w:val="0"/>
      <w:divBdr>
        <w:top w:val="none" w:sz="0" w:space="0" w:color="auto"/>
        <w:left w:val="none" w:sz="0" w:space="0" w:color="auto"/>
        <w:bottom w:val="none" w:sz="0" w:space="0" w:color="auto"/>
        <w:right w:val="none" w:sz="0" w:space="0" w:color="auto"/>
      </w:divBdr>
    </w:div>
    <w:div w:id="1787575979">
      <w:bodyDiv w:val="1"/>
      <w:marLeft w:val="0"/>
      <w:marRight w:val="0"/>
      <w:marTop w:val="0"/>
      <w:marBottom w:val="0"/>
      <w:divBdr>
        <w:top w:val="none" w:sz="0" w:space="0" w:color="auto"/>
        <w:left w:val="none" w:sz="0" w:space="0" w:color="auto"/>
        <w:bottom w:val="none" w:sz="0" w:space="0" w:color="auto"/>
        <w:right w:val="none" w:sz="0" w:space="0" w:color="auto"/>
      </w:divBdr>
    </w:div>
    <w:div w:id="1787577996">
      <w:bodyDiv w:val="1"/>
      <w:marLeft w:val="0"/>
      <w:marRight w:val="0"/>
      <w:marTop w:val="0"/>
      <w:marBottom w:val="0"/>
      <w:divBdr>
        <w:top w:val="none" w:sz="0" w:space="0" w:color="auto"/>
        <w:left w:val="none" w:sz="0" w:space="0" w:color="auto"/>
        <w:bottom w:val="none" w:sz="0" w:space="0" w:color="auto"/>
        <w:right w:val="none" w:sz="0" w:space="0" w:color="auto"/>
      </w:divBdr>
    </w:div>
    <w:div w:id="1788043634">
      <w:bodyDiv w:val="1"/>
      <w:marLeft w:val="0"/>
      <w:marRight w:val="0"/>
      <w:marTop w:val="0"/>
      <w:marBottom w:val="0"/>
      <w:divBdr>
        <w:top w:val="none" w:sz="0" w:space="0" w:color="auto"/>
        <w:left w:val="none" w:sz="0" w:space="0" w:color="auto"/>
        <w:bottom w:val="none" w:sz="0" w:space="0" w:color="auto"/>
        <w:right w:val="none" w:sz="0" w:space="0" w:color="auto"/>
      </w:divBdr>
    </w:div>
    <w:div w:id="1788113484">
      <w:bodyDiv w:val="1"/>
      <w:marLeft w:val="0"/>
      <w:marRight w:val="0"/>
      <w:marTop w:val="0"/>
      <w:marBottom w:val="0"/>
      <w:divBdr>
        <w:top w:val="none" w:sz="0" w:space="0" w:color="auto"/>
        <w:left w:val="none" w:sz="0" w:space="0" w:color="auto"/>
        <w:bottom w:val="none" w:sz="0" w:space="0" w:color="auto"/>
        <w:right w:val="none" w:sz="0" w:space="0" w:color="auto"/>
      </w:divBdr>
    </w:div>
    <w:div w:id="1788549585">
      <w:bodyDiv w:val="1"/>
      <w:marLeft w:val="0"/>
      <w:marRight w:val="0"/>
      <w:marTop w:val="0"/>
      <w:marBottom w:val="0"/>
      <w:divBdr>
        <w:top w:val="none" w:sz="0" w:space="0" w:color="auto"/>
        <w:left w:val="none" w:sz="0" w:space="0" w:color="auto"/>
        <w:bottom w:val="none" w:sz="0" w:space="0" w:color="auto"/>
        <w:right w:val="none" w:sz="0" w:space="0" w:color="auto"/>
      </w:divBdr>
    </w:div>
    <w:div w:id="1788621566">
      <w:bodyDiv w:val="1"/>
      <w:marLeft w:val="0"/>
      <w:marRight w:val="0"/>
      <w:marTop w:val="0"/>
      <w:marBottom w:val="0"/>
      <w:divBdr>
        <w:top w:val="none" w:sz="0" w:space="0" w:color="auto"/>
        <w:left w:val="none" w:sz="0" w:space="0" w:color="auto"/>
        <w:bottom w:val="none" w:sz="0" w:space="0" w:color="auto"/>
        <w:right w:val="none" w:sz="0" w:space="0" w:color="auto"/>
      </w:divBdr>
    </w:div>
    <w:div w:id="1788767911">
      <w:bodyDiv w:val="1"/>
      <w:marLeft w:val="0"/>
      <w:marRight w:val="0"/>
      <w:marTop w:val="0"/>
      <w:marBottom w:val="0"/>
      <w:divBdr>
        <w:top w:val="none" w:sz="0" w:space="0" w:color="auto"/>
        <w:left w:val="none" w:sz="0" w:space="0" w:color="auto"/>
        <w:bottom w:val="none" w:sz="0" w:space="0" w:color="auto"/>
        <w:right w:val="none" w:sz="0" w:space="0" w:color="auto"/>
      </w:divBdr>
    </w:div>
    <w:div w:id="1788968324">
      <w:bodyDiv w:val="1"/>
      <w:marLeft w:val="0"/>
      <w:marRight w:val="0"/>
      <w:marTop w:val="0"/>
      <w:marBottom w:val="0"/>
      <w:divBdr>
        <w:top w:val="none" w:sz="0" w:space="0" w:color="auto"/>
        <w:left w:val="none" w:sz="0" w:space="0" w:color="auto"/>
        <w:bottom w:val="none" w:sz="0" w:space="0" w:color="auto"/>
        <w:right w:val="none" w:sz="0" w:space="0" w:color="auto"/>
      </w:divBdr>
    </w:div>
    <w:div w:id="1789011136">
      <w:bodyDiv w:val="1"/>
      <w:marLeft w:val="0"/>
      <w:marRight w:val="0"/>
      <w:marTop w:val="0"/>
      <w:marBottom w:val="0"/>
      <w:divBdr>
        <w:top w:val="none" w:sz="0" w:space="0" w:color="auto"/>
        <w:left w:val="none" w:sz="0" w:space="0" w:color="auto"/>
        <w:bottom w:val="none" w:sz="0" w:space="0" w:color="auto"/>
        <w:right w:val="none" w:sz="0" w:space="0" w:color="auto"/>
      </w:divBdr>
    </w:div>
    <w:div w:id="1789229036">
      <w:bodyDiv w:val="1"/>
      <w:marLeft w:val="0"/>
      <w:marRight w:val="0"/>
      <w:marTop w:val="0"/>
      <w:marBottom w:val="0"/>
      <w:divBdr>
        <w:top w:val="none" w:sz="0" w:space="0" w:color="auto"/>
        <w:left w:val="none" w:sz="0" w:space="0" w:color="auto"/>
        <w:bottom w:val="none" w:sz="0" w:space="0" w:color="auto"/>
        <w:right w:val="none" w:sz="0" w:space="0" w:color="auto"/>
      </w:divBdr>
    </w:div>
    <w:div w:id="1789621823">
      <w:bodyDiv w:val="1"/>
      <w:marLeft w:val="0"/>
      <w:marRight w:val="0"/>
      <w:marTop w:val="0"/>
      <w:marBottom w:val="0"/>
      <w:divBdr>
        <w:top w:val="none" w:sz="0" w:space="0" w:color="auto"/>
        <w:left w:val="none" w:sz="0" w:space="0" w:color="auto"/>
        <w:bottom w:val="none" w:sz="0" w:space="0" w:color="auto"/>
        <w:right w:val="none" w:sz="0" w:space="0" w:color="auto"/>
      </w:divBdr>
    </w:div>
    <w:div w:id="1789733602">
      <w:bodyDiv w:val="1"/>
      <w:marLeft w:val="0"/>
      <w:marRight w:val="0"/>
      <w:marTop w:val="0"/>
      <w:marBottom w:val="0"/>
      <w:divBdr>
        <w:top w:val="none" w:sz="0" w:space="0" w:color="auto"/>
        <w:left w:val="none" w:sz="0" w:space="0" w:color="auto"/>
        <w:bottom w:val="none" w:sz="0" w:space="0" w:color="auto"/>
        <w:right w:val="none" w:sz="0" w:space="0" w:color="auto"/>
      </w:divBdr>
    </w:div>
    <w:div w:id="1789858587">
      <w:bodyDiv w:val="1"/>
      <w:marLeft w:val="0"/>
      <w:marRight w:val="0"/>
      <w:marTop w:val="0"/>
      <w:marBottom w:val="0"/>
      <w:divBdr>
        <w:top w:val="none" w:sz="0" w:space="0" w:color="auto"/>
        <w:left w:val="none" w:sz="0" w:space="0" w:color="auto"/>
        <w:bottom w:val="none" w:sz="0" w:space="0" w:color="auto"/>
        <w:right w:val="none" w:sz="0" w:space="0" w:color="auto"/>
      </w:divBdr>
    </w:div>
    <w:div w:id="1789935500">
      <w:bodyDiv w:val="1"/>
      <w:marLeft w:val="0"/>
      <w:marRight w:val="0"/>
      <w:marTop w:val="0"/>
      <w:marBottom w:val="0"/>
      <w:divBdr>
        <w:top w:val="none" w:sz="0" w:space="0" w:color="auto"/>
        <w:left w:val="none" w:sz="0" w:space="0" w:color="auto"/>
        <w:bottom w:val="none" w:sz="0" w:space="0" w:color="auto"/>
        <w:right w:val="none" w:sz="0" w:space="0" w:color="auto"/>
      </w:divBdr>
    </w:div>
    <w:div w:id="1790319943">
      <w:bodyDiv w:val="1"/>
      <w:marLeft w:val="0"/>
      <w:marRight w:val="0"/>
      <w:marTop w:val="0"/>
      <w:marBottom w:val="0"/>
      <w:divBdr>
        <w:top w:val="none" w:sz="0" w:space="0" w:color="auto"/>
        <w:left w:val="none" w:sz="0" w:space="0" w:color="auto"/>
        <w:bottom w:val="none" w:sz="0" w:space="0" w:color="auto"/>
        <w:right w:val="none" w:sz="0" w:space="0" w:color="auto"/>
      </w:divBdr>
    </w:div>
    <w:div w:id="1790391013">
      <w:bodyDiv w:val="1"/>
      <w:marLeft w:val="0"/>
      <w:marRight w:val="0"/>
      <w:marTop w:val="0"/>
      <w:marBottom w:val="0"/>
      <w:divBdr>
        <w:top w:val="none" w:sz="0" w:space="0" w:color="auto"/>
        <w:left w:val="none" w:sz="0" w:space="0" w:color="auto"/>
        <w:bottom w:val="none" w:sz="0" w:space="0" w:color="auto"/>
        <w:right w:val="none" w:sz="0" w:space="0" w:color="auto"/>
      </w:divBdr>
    </w:div>
    <w:div w:id="1790512797">
      <w:bodyDiv w:val="1"/>
      <w:marLeft w:val="0"/>
      <w:marRight w:val="0"/>
      <w:marTop w:val="0"/>
      <w:marBottom w:val="0"/>
      <w:divBdr>
        <w:top w:val="none" w:sz="0" w:space="0" w:color="auto"/>
        <w:left w:val="none" w:sz="0" w:space="0" w:color="auto"/>
        <w:bottom w:val="none" w:sz="0" w:space="0" w:color="auto"/>
        <w:right w:val="none" w:sz="0" w:space="0" w:color="auto"/>
      </w:divBdr>
    </w:div>
    <w:div w:id="1790858192">
      <w:bodyDiv w:val="1"/>
      <w:marLeft w:val="0"/>
      <w:marRight w:val="0"/>
      <w:marTop w:val="0"/>
      <w:marBottom w:val="0"/>
      <w:divBdr>
        <w:top w:val="none" w:sz="0" w:space="0" w:color="auto"/>
        <w:left w:val="none" w:sz="0" w:space="0" w:color="auto"/>
        <w:bottom w:val="none" w:sz="0" w:space="0" w:color="auto"/>
        <w:right w:val="none" w:sz="0" w:space="0" w:color="auto"/>
      </w:divBdr>
    </w:div>
    <w:div w:id="1790902857">
      <w:bodyDiv w:val="1"/>
      <w:marLeft w:val="0"/>
      <w:marRight w:val="0"/>
      <w:marTop w:val="0"/>
      <w:marBottom w:val="0"/>
      <w:divBdr>
        <w:top w:val="none" w:sz="0" w:space="0" w:color="auto"/>
        <w:left w:val="none" w:sz="0" w:space="0" w:color="auto"/>
        <w:bottom w:val="none" w:sz="0" w:space="0" w:color="auto"/>
        <w:right w:val="none" w:sz="0" w:space="0" w:color="auto"/>
      </w:divBdr>
    </w:div>
    <w:div w:id="1790972921">
      <w:bodyDiv w:val="1"/>
      <w:marLeft w:val="0"/>
      <w:marRight w:val="0"/>
      <w:marTop w:val="0"/>
      <w:marBottom w:val="0"/>
      <w:divBdr>
        <w:top w:val="none" w:sz="0" w:space="0" w:color="auto"/>
        <w:left w:val="none" w:sz="0" w:space="0" w:color="auto"/>
        <w:bottom w:val="none" w:sz="0" w:space="0" w:color="auto"/>
        <w:right w:val="none" w:sz="0" w:space="0" w:color="auto"/>
      </w:divBdr>
    </w:div>
    <w:div w:id="1791166205">
      <w:bodyDiv w:val="1"/>
      <w:marLeft w:val="0"/>
      <w:marRight w:val="0"/>
      <w:marTop w:val="0"/>
      <w:marBottom w:val="0"/>
      <w:divBdr>
        <w:top w:val="none" w:sz="0" w:space="0" w:color="auto"/>
        <w:left w:val="none" w:sz="0" w:space="0" w:color="auto"/>
        <w:bottom w:val="none" w:sz="0" w:space="0" w:color="auto"/>
        <w:right w:val="none" w:sz="0" w:space="0" w:color="auto"/>
      </w:divBdr>
    </w:div>
    <w:div w:id="1791241909">
      <w:bodyDiv w:val="1"/>
      <w:marLeft w:val="0"/>
      <w:marRight w:val="0"/>
      <w:marTop w:val="0"/>
      <w:marBottom w:val="0"/>
      <w:divBdr>
        <w:top w:val="none" w:sz="0" w:space="0" w:color="auto"/>
        <w:left w:val="none" w:sz="0" w:space="0" w:color="auto"/>
        <w:bottom w:val="none" w:sz="0" w:space="0" w:color="auto"/>
        <w:right w:val="none" w:sz="0" w:space="0" w:color="auto"/>
      </w:divBdr>
    </w:div>
    <w:div w:id="1791703502">
      <w:bodyDiv w:val="1"/>
      <w:marLeft w:val="0"/>
      <w:marRight w:val="0"/>
      <w:marTop w:val="0"/>
      <w:marBottom w:val="0"/>
      <w:divBdr>
        <w:top w:val="none" w:sz="0" w:space="0" w:color="auto"/>
        <w:left w:val="none" w:sz="0" w:space="0" w:color="auto"/>
        <w:bottom w:val="none" w:sz="0" w:space="0" w:color="auto"/>
        <w:right w:val="none" w:sz="0" w:space="0" w:color="auto"/>
      </w:divBdr>
    </w:div>
    <w:div w:id="1791826101">
      <w:bodyDiv w:val="1"/>
      <w:marLeft w:val="0"/>
      <w:marRight w:val="0"/>
      <w:marTop w:val="0"/>
      <w:marBottom w:val="0"/>
      <w:divBdr>
        <w:top w:val="none" w:sz="0" w:space="0" w:color="auto"/>
        <w:left w:val="none" w:sz="0" w:space="0" w:color="auto"/>
        <w:bottom w:val="none" w:sz="0" w:space="0" w:color="auto"/>
        <w:right w:val="none" w:sz="0" w:space="0" w:color="auto"/>
      </w:divBdr>
    </w:div>
    <w:div w:id="1792094056">
      <w:bodyDiv w:val="1"/>
      <w:marLeft w:val="0"/>
      <w:marRight w:val="0"/>
      <w:marTop w:val="0"/>
      <w:marBottom w:val="0"/>
      <w:divBdr>
        <w:top w:val="none" w:sz="0" w:space="0" w:color="auto"/>
        <w:left w:val="none" w:sz="0" w:space="0" w:color="auto"/>
        <w:bottom w:val="none" w:sz="0" w:space="0" w:color="auto"/>
        <w:right w:val="none" w:sz="0" w:space="0" w:color="auto"/>
      </w:divBdr>
    </w:div>
    <w:div w:id="1792285436">
      <w:bodyDiv w:val="1"/>
      <w:marLeft w:val="0"/>
      <w:marRight w:val="0"/>
      <w:marTop w:val="0"/>
      <w:marBottom w:val="0"/>
      <w:divBdr>
        <w:top w:val="none" w:sz="0" w:space="0" w:color="auto"/>
        <w:left w:val="none" w:sz="0" w:space="0" w:color="auto"/>
        <w:bottom w:val="none" w:sz="0" w:space="0" w:color="auto"/>
        <w:right w:val="none" w:sz="0" w:space="0" w:color="auto"/>
      </w:divBdr>
    </w:div>
    <w:div w:id="1792623983">
      <w:bodyDiv w:val="1"/>
      <w:marLeft w:val="0"/>
      <w:marRight w:val="0"/>
      <w:marTop w:val="0"/>
      <w:marBottom w:val="0"/>
      <w:divBdr>
        <w:top w:val="none" w:sz="0" w:space="0" w:color="auto"/>
        <w:left w:val="none" w:sz="0" w:space="0" w:color="auto"/>
        <w:bottom w:val="none" w:sz="0" w:space="0" w:color="auto"/>
        <w:right w:val="none" w:sz="0" w:space="0" w:color="auto"/>
      </w:divBdr>
    </w:div>
    <w:div w:id="1792624143">
      <w:bodyDiv w:val="1"/>
      <w:marLeft w:val="0"/>
      <w:marRight w:val="0"/>
      <w:marTop w:val="0"/>
      <w:marBottom w:val="0"/>
      <w:divBdr>
        <w:top w:val="none" w:sz="0" w:space="0" w:color="auto"/>
        <w:left w:val="none" w:sz="0" w:space="0" w:color="auto"/>
        <w:bottom w:val="none" w:sz="0" w:space="0" w:color="auto"/>
        <w:right w:val="none" w:sz="0" w:space="0" w:color="auto"/>
      </w:divBdr>
    </w:div>
    <w:div w:id="1792674105">
      <w:bodyDiv w:val="1"/>
      <w:marLeft w:val="0"/>
      <w:marRight w:val="0"/>
      <w:marTop w:val="0"/>
      <w:marBottom w:val="0"/>
      <w:divBdr>
        <w:top w:val="none" w:sz="0" w:space="0" w:color="auto"/>
        <w:left w:val="none" w:sz="0" w:space="0" w:color="auto"/>
        <w:bottom w:val="none" w:sz="0" w:space="0" w:color="auto"/>
        <w:right w:val="none" w:sz="0" w:space="0" w:color="auto"/>
      </w:divBdr>
    </w:div>
    <w:div w:id="1792742859">
      <w:bodyDiv w:val="1"/>
      <w:marLeft w:val="0"/>
      <w:marRight w:val="0"/>
      <w:marTop w:val="0"/>
      <w:marBottom w:val="0"/>
      <w:divBdr>
        <w:top w:val="none" w:sz="0" w:space="0" w:color="auto"/>
        <w:left w:val="none" w:sz="0" w:space="0" w:color="auto"/>
        <w:bottom w:val="none" w:sz="0" w:space="0" w:color="auto"/>
        <w:right w:val="none" w:sz="0" w:space="0" w:color="auto"/>
      </w:divBdr>
    </w:div>
    <w:div w:id="1793092298">
      <w:bodyDiv w:val="1"/>
      <w:marLeft w:val="0"/>
      <w:marRight w:val="0"/>
      <w:marTop w:val="0"/>
      <w:marBottom w:val="0"/>
      <w:divBdr>
        <w:top w:val="none" w:sz="0" w:space="0" w:color="auto"/>
        <w:left w:val="none" w:sz="0" w:space="0" w:color="auto"/>
        <w:bottom w:val="none" w:sz="0" w:space="0" w:color="auto"/>
        <w:right w:val="none" w:sz="0" w:space="0" w:color="auto"/>
      </w:divBdr>
    </w:div>
    <w:div w:id="1793356855">
      <w:bodyDiv w:val="1"/>
      <w:marLeft w:val="0"/>
      <w:marRight w:val="0"/>
      <w:marTop w:val="0"/>
      <w:marBottom w:val="0"/>
      <w:divBdr>
        <w:top w:val="none" w:sz="0" w:space="0" w:color="auto"/>
        <w:left w:val="none" w:sz="0" w:space="0" w:color="auto"/>
        <w:bottom w:val="none" w:sz="0" w:space="0" w:color="auto"/>
        <w:right w:val="none" w:sz="0" w:space="0" w:color="auto"/>
      </w:divBdr>
    </w:div>
    <w:div w:id="1793741080">
      <w:bodyDiv w:val="1"/>
      <w:marLeft w:val="0"/>
      <w:marRight w:val="0"/>
      <w:marTop w:val="0"/>
      <w:marBottom w:val="0"/>
      <w:divBdr>
        <w:top w:val="none" w:sz="0" w:space="0" w:color="auto"/>
        <w:left w:val="none" w:sz="0" w:space="0" w:color="auto"/>
        <w:bottom w:val="none" w:sz="0" w:space="0" w:color="auto"/>
        <w:right w:val="none" w:sz="0" w:space="0" w:color="auto"/>
      </w:divBdr>
    </w:div>
    <w:div w:id="1793861081">
      <w:bodyDiv w:val="1"/>
      <w:marLeft w:val="0"/>
      <w:marRight w:val="0"/>
      <w:marTop w:val="0"/>
      <w:marBottom w:val="0"/>
      <w:divBdr>
        <w:top w:val="none" w:sz="0" w:space="0" w:color="auto"/>
        <w:left w:val="none" w:sz="0" w:space="0" w:color="auto"/>
        <w:bottom w:val="none" w:sz="0" w:space="0" w:color="auto"/>
        <w:right w:val="none" w:sz="0" w:space="0" w:color="auto"/>
      </w:divBdr>
    </w:div>
    <w:div w:id="1794060714">
      <w:bodyDiv w:val="1"/>
      <w:marLeft w:val="0"/>
      <w:marRight w:val="0"/>
      <w:marTop w:val="0"/>
      <w:marBottom w:val="0"/>
      <w:divBdr>
        <w:top w:val="none" w:sz="0" w:space="0" w:color="auto"/>
        <w:left w:val="none" w:sz="0" w:space="0" w:color="auto"/>
        <w:bottom w:val="none" w:sz="0" w:space="0" w:color="auto"/>
        <w:right w:val="none" w:sz="0" w:space="0" w:color="auto"/>
      </w:divBdr>
    </w:div>
    <w:div w:id="1794395668">
      <w:bodyDiv w:val="1"/>
      <w:marLeft w:val="0"/>
      <w:marRight w:val="0"/>
      <w:marTop w:val="0"/>
      <w:marBottom w:val="0"/>
      <w:divBdr>
        <w:top w:val="none" w:sz="0" w:space="0" w:color="auto"/>
        <w:left w:val="none" w:sz="0" w:space="0" w:color="auto"/>
        <w:bottom w:val="none" w:sz="0" w:space="0" w:color="auto"/>
        <w:right w:val="none" w:sz="0" w:space="0" w:color="auto"/>
      </w:divBdr>
    </w:div>
    <w:div w:id="1794446187">
      <w:bodyDiv w:val="1"/>
      <w:marLeft w:val="0"/>
      <w:marRight w:val="0"/>
      <w:marTop w:val="0"/>
      <w:marBottom w:val="0"/>
      <w:divBdr>
        <w:top w:val="none" w:sz="0" w:space="0" w:color="auto"/>
        <w:left w:val="none" w:sz="0" w:space="0" w:color="auto"/>
        <w:bottom w:val="none" w:sz="0" w:space="0" w:color="auto"/>
        <w:right w:val="none" w:sz="0" w:space="0" w:color="auto"/>
      </w:divBdr>
    </w:div>
    <w:div w:id="1794589136">
      <w:bodyDiv w:val="1"/>
      <w:marLeft w:val="0"/>
      <w:marRight w:val="0"/>
      <w:marTop w:val="0"/>
      <w:marBottom w:val="0"/>
      <w:divBdr>
        <w:top w:val="none" w:sz="0" w:space="0" w:color="auto"/>
        <w:left w:val="none" w:sz="0" w:space="0" w:color="auto"/>
        <w:bottom w:val="none" w:sz="0" w:space="0" w:color="auto"/>
        <w:right w:val="none" w:sz="0" w:space="0" w:color="auto"/>
      </w:divBdr>
    </w:div>
    <w:div w:id="1794713176">
      <w:bodyDiv w:val="1"/>
      <w:marLeft w:val="0"/>
      <w:marRight w:val="0"/>
      <w:marTop w:val="0"/>
      <w:marBottom w:val="0"/>
      <w:divBdr>
        <w:top w:val="none" w:sz="0" w:space="0" w:color="auto"/>
        <w:left w:val="none" w:sz="0" w:space="0" w:color="auto"/>
        <w:bottom w:val="none" w:sz="0" w:space="0" w:color="auto"/>
        <w:right w:val="none" w:sz="0" w:space="0" w:color="auto"/>
      </w:divBdr>
    </w:div>
    <w:div w:id="1795171872">
      <w:bodyDiv w:val="1"/>
      <w:marLeft w:val="0"/>
      <w:marRight w:val="0"/>
      <w:marTop w:val="0"/>
      <w:marBottom w:val="0"/>
      <w:divBdr>
        <w:top w:val="none" w:sz="0" w:space="0" w:color="auto"/>
        <w:left w:val="none" w:sz="0" w:space="0" w:color="auto"/>
        <w:bottom w:val="none" w:sz="0" w:space="0" w:color="auto"/>
        <w:right w:val="none" w:sz="0" w:space="0" w:color="auto"/>
      </w:divBdr>
    </w:div>
    <w:div w:id="1795172601">
      <w:bodyDiv w:val="1"/>
      <w:marLeft w:val="0"/>
      <w:marRight w:val="0"/>
      <w:marTop w:val="0"/>
      <w:marBottom w:val="0"/>
      <w:divBdr>
        <w:top w:val="none" w:sz="0" w:space="0" w:color="auto"/>
        <w:left w:val="none" w:sz="0" w:space="0" w:color="auto"/>
        <w:bottom w:val="none" w:sz="0" w:space="0" w:color="auto"/>
        <w:right w:val="none" w:sz="0" w:space="0" w:color="auto"/>
      </w:divBdr>
    </w:div>
    <w:div w:id="1795248898">
      <w:bodyDiv w:val="1"/>
      <w:marLeft w:val="0"/>
      <w:marRight w:val="0"/>
      <w:marTop w:val="0"/>
      <w:marBottom w:val="0"/>
      <w:divBdr>
        <w:top w:val="none" w:sz="0" w:space="0" w:color="auto"/>
        <w:left w:val="none" w:sz="0" w:space="0" w:color="auto"/>
        <w:bottom w:val="none" w:sz="0" w:space="0" w:color="auto"/>
        <w:right w:val="none" w:sz="0" w:space="0" w:color="auto"/>
      </w:divBdr>
    </w:div>
    <w:div w:id="1795253534">
      <w:bodyDiv w:val="1"/>
      <w:marLeft w:val="0"/>
      <w:marRight w:val="0"/>
      <w:marTop w:val="0"/>
      <w:marBottom w:val="0"/>
      <w:divBdr>
        <w:top w:val="none" w:sz="0" w:space="0" w:color="auto"/>
        <w:left w:val="none" w:sz="0" w:space="0" w:color="auto"/>
        <w:bottom w:val="none" w:sz="0" w:space="0" w:color="auto"/>
        <w:right w:val="none" w:sz="0" w:space="0" w:color="auto"/>
      </w:divBdr>
    </w:div>
    <w:div w:id="1795367861">
      <w:bodyDiv w:val="1"/>
      <w:marLeft w:val="0"/>
      <w:marRight w:val="0"/>
      <w:marTop w:val="0"/>
      <w:marBottom w:val="0"/>
      <w:divBdr>
        <w:top w:val="none" w:sz="0" w:space="0" w:color="auto"/>
        <w:left w:val="none" w:sz="0" w:space="0" w:color="auto"/>
        <w:bottom w:val="none" w:sz="0" w:space="0" w:color="auto"/>
        <w:right w:val="none" w:sz="0" w:space="0" w:color="auto"/>
      </w:divBdr>
    </w:div>
    <w:div w:id="1795367956">
      <w:bodyDiv w:val="1"/>
      <w:marLeft w:val="0"/>
      <w:marRight w:val="0"/>
      <w:marTop w:val="0"/>
      <w:marBottom w:val="0"/>
      <w:divBdr>
        <w:top w:val="none" w:sz="0" w:space="0" w:color="auto"/>
        <w:left w:val="none" w:sz="0" w:space="0" w:color="auto"/>
        <w:bottom w:val="none" w:sz="0" w:space="0" w:color="auto"/>
        <w:right w:val="none" w:sz="0" w:space="0" w:color="auto"/>
      </w:divBdr>
    </w:div>
    <w:div w:id="1796018396">
      <w:bodyDiv w:val="1"/>
      <w:marLeft w:val="0"/>
      <w:marRight w:val="0"/>
      <w:marTop w:val="0"/>
      <w:marBottom w:val="0"/>
      <w:divBdr>
        <w:top w:val="none" w:sz="0" w:space="0" w:color="auto"/>
        <w:left w:val="none" w:sz="0" w:space="0" w:color="auto"/>
        <w:bottom w:val="none" w:sz="0" w:space="0" w:color="auto"/>
        <w:right w:val="none" w:sz="0" w:space="0" w:color="auto"/>
      </w:divBdr>
    </w:div>
    <w:div w:id="1796290118">
      <w:bodyDiv w:val="1"/>
      <w:marLeft w:val="0"/>
      <w:marRight w:val="0"/>
      <w:marTop w:val="0"/>
      <w:marBottom w:val="0"/>
      <w:divBdr>
        <w:top w:val="none" w:sz="0" w:space="0" w:color="auto"/>
        <w:left w:val="none" w:sz="0" w:space="0" w:color="auto"/>
        <w:bottom w:val="none" w:sz="0" w:space="0" w:color="auto"/>
        <w:right w:val="none" w:sz="0" w:space="0" w:color="auto"/>
      </w:divBdr>
    </w:div>
    <w:div w:id="1796295434">
      <w:bodyDiv w:val="1"/>
      <w:marLeft w:val="0"/>
      <w:marRight w:val="0"/>
      <w:marTop w:val="0"/>
      <w:marBottom w:val="0"/>
      <w:divBdr>
        <w:top w:val="none" w:sz="0" w:space="0" w:color="auto"/>
        <w:left w:val="none" w:sz="0" w:space="0" w:color="auto"/>
        <w:bottom w:val="none" w:sz="0" w:space="0" w:color="auto"/>
        <w:right w:val="none" w:sz="0" w:space="0" w:color="auto"/>
      </w:divBdr>
    </w:div>
    <w:div w:id="1796412975">
      <w:bodyDiv w:val="1"/>
      <w:marLeft w:val="0"/>
      <w:marRight w:val="0"/>
      <w:marTop w:val="0"/>
      <w:marBottom w:val="0"/>
      <w:divBdr>
        <w:top w:val="none" w:sz="0" w:space="0" w:color="auto"/>
        <w:left w:val="none" w:sz="0" w:space="0" w:color="auto"/>
        <w:bottom w:val="none" w:sz="0" w:space="0" w:color="auto"/>
        <w:right w:val="none" w:sz="0" w:space="0" w:color="auto"/>
      </w:divBdr>
    </w:div>
    <w:div w:id="1796557527">
      <w:bodyDiv w:val="1"/>
      <w:marLeft w:val="0"/>
      <w:marRight w:val="0"/>
      <w:marTop w:val="0"/>
      <w:marBottom w:val="0"/>
      <w:divBdr>
        <w:top w:val="none" w:sz="0" w:space="0" w:color="auto"/>
        <w:left w:val="none" w:sz="0" w:space="0" w:color="auto"/>
        <w:bottom w:val="none" w:sz="0" w:space="0" w:color="auto"/>
        <w:right w:val="none" w:sz="0" w:space="0" w:color="auto"/>
      </w:divBdr>
    </w:div>
    <w:div w:id="1796632528">
      <w:bodyDiv w:val="1"/>
      <w:marLeft w:val="0"/>
      <w:marRight w:val="0"/>
      <w:marTop w:val="0"/>
      <w:marBottom w:val="0"/>
      <w:divBdr>
        <w:top w:val="none" w:sz="0" w:space="0" w:color="auto"/>
        <w:left w:val="none" w:sz="0" w:space="0" w:color="auto"/>
        <w:bottom w:val="none" w:sz="0" w:space="0" w:color="auto"/>
        <w:right w:val="none" w:sz="0" w:space="0" w:color="auto"/>
      </w:divBdr>
    </w:div>
    <w:div w:id="1796755542">
      <w:bodyDiv w:val="1"/>
      <w:marLeft w:val="0"/>
      <w:marRight w:val="0"/>
      <w:marTop w:val="0"/>
      <w:marBottom w:val="0"/>
      <w:divBdr>
        <w:top w:val="none" w:sz="0" w:space="0" w:color="auto"/>
        <w:left w:val="none" w:sz="0" w:space="0" w:color="auto"/>
        <w:bottom w:val="none" w:sz="0" w:space="0" w:color="auto"/>
        <w:right w:val="none" w:sz="0" w:space="0" w:color="auto"/>
      </w:divBdr>
    </w:div>
    <w:div w:id="1796825018">
      <w:bodyDiv w:val="1"/>
      <w:marLeft w:val="0"/>
      <w:marRight w:val="0"/>
      <w:marTop w:val="0"/>
      <w:marBottom w:val="0"/>
      <w:divBdr>
        <w:top w:val="none" w:sz="0" w:space="0" w:color="auto"/>
        <w:left w:val="none" w:sz="0" w:space="0" w:color="auto"/>
        <w:bottom w:val="none" w:sz="0" w:space="0" w:color="auto"/>
        <w:right w:val="none" w:sz="0" w:space="0" w:color="auto"/>
      </w:divBdr>
    </w:div>
    <w:div w:id="1796867134">
      <w:bodyDiv w:val="1"/>
      <w:marLeft w:val="0"/>
      <w:marRight w:val="0"/>
      <w:marTop w:val="0"/>
      <w:marBottom w:val="0"/>
      <w:divBdr>
        <w:top w:val="none" w:sz="0" w:space="0" w:color="auto"/>
        <w:left w:val="none" w:sz="0" w:space="0" w:color="auto"/>
        <w:bottom w:val="none" w:sz="0" w:space="0" w:color="auto"/>
        <w:right w:val="none" w:sz="0" w:space="0" w:color="auto"/>
      </w:divBdr>
    </w:div>
    <w:div w:id="1796950327">
      <w:bodyDiv w:val="1"/>
      <w:marLeft w:val="0"/>
      <w:marRight w:val="0"/>
      <w:marTop w:val="0"/>
      <w:marBottom w:val="0"/>
      <w:divBdr>
        <w:top w:val="none" w:sz="0" w:space="0" w:color="auto"/>
        <w:left w:val="none" w:sz="0" w:space="0" w:color="auto"/>
        <w:bottom w:val="none" w:sz="0" w:space="0" w:color="auto"/>
        <w:right w:val="none" w:sz="0" w:space="0" w:color="auto"/>
      </w:divBdr>
    </w:div>
    <w:div w:id="1797485015">
      <w:bodyDiv w:val="1"/>
      <w:marLeft w:val="0"/>
      <w:marRight w:val="0"/>
      <w:marTop w:val="0"/>
      <w:marBottom w:val="0"/>
      <w:divBdr>
        <w:top w:val="none" w:sz="0" w:space="0" w:color="auto"/>
        <w:left w:val="none" w:sz="0" w:space="0" w:color="auto"/>
        <w:bottom w:val="none" w:sz="0" w:space="0" w:color="auto"/>
        <w:right w:val="none" w:sz="0" w:space="0" w:color="auto"/>
      </w:divBdr>
    </w:div>
    <w:div w:id="1797674607">
      <w:bodyDiv w:val="1"/>
      <w:marLeft w:val="0"/>
      <w:marRight w:val="0"/>
      <w:marTop w:val="0"/>
      <w:marBottom w:val="0"/>
      <w:divBdr>
        <w:top w:val="none" w:sz="0" w:space="0" w:color="auto"/>
        <w:left w:val="none" w:sz="0" w:space="0" w:color="auto"/>
        <w:bottom w:val="none" w:sz="0" w:space="0" w:color="auto"/>
        <w:right w:val="none" w:sz="0" w:space="0" w:color="auto"/>
      </w:divBdr>
    </w:div>
    <w:div w:id="1797945402">
      <w:bodyDiv w:val="1"/>
      <w:marLeft w:val="0"/>
      <w:marRight w:val="0"/>
      <w:marTop w:val="0"/>
      <w:marBottom w:val="0"/>
      <w:divBdr>
        <w:top w:val="none" w:sz="0" w:space="0" w:color="auto"/>
        <w:left w:val="none" w:sz="0" w:space="0" w:color="auto"/>
        <w:bottom w:val="none" w:sz="0" w:space="0" w:color="auto"/>
        <w:right w:val="none" w:sz="0" w:space="0" w:color="auto"/>
      </w:divBdr>
    </w:div>
    <w:div w:id="1798063723">
      <w:bodyDiv w:val="1"/>
      <w:marLeft w:val="0"/>
      <w:marRight w:val="0"/>
      <w:marTop w:val="0"/>
      <w:marBottom w:val="0"/>
      <w:divBdr>
        <w:top w:val="none" w:sz="0" w:space="0" w:color="auto"/>
        <w:left w:val="none" w:sz="0" w:space="0" w:color="auto"/>
        <w:bottom w:val="none" w:sz="0" w:space="0" w:color="auto"/>
        <w:right w:val="none" w:sz="0" w:space="0" w:color="auto"/>
      </w:divBdr>
    </w:div>
    <w:div w:id="1798183224">
      <w:bodyDiv w:val="1"/>
      <w:marLeft w:val="0"/>
      <w:marRight w:val="0"/>
      <w:marTop w:val="0"/>
      <w:marBottom w:val="0"/>
      <w:divBdr>
        <w:top w:val="none" w:sz="0" w:space="0" w:color="auto"/>
        <w:left w:val="none" w:sz="0" w:space="0" w:color="auto"/>
        <w:bottom w:val="none" w:sz="0" w:space="0" w:color="auto"/>
        <w:right w:val="none" w:sz="0" w:space="0" w:color="auto"/>
      </w:divBdr>
    </w:div>
    <w:div w:id="1798648192">
      <w:bodyDiv w:val="1"/>
      <w:marLeft w:val="0"/>
      <w:marRight w:val="0"/>
      <w:marTop w:val="0"/>
      <w:marBottom w:val="0"/>
      <w:divBdr>
        <w:top w:val="none" w:sz="0" w:space="0" w:color="auto"/>
        <w:left w:val="none" w:sz="0" w:space="0" w:color="auto"/>
        <w:bottom w:val="none" w:sz="0" w:space="0" w:color="auto"/>
        <w:right w:val="none" w:sz="0" w:space="0" w:color="auto"/>
      </w:divBdr>
    </w:div>
    <w:div w:id="1798915033">
      <w:bodyDiv w:val="1"/>
      <w:marLeft w:val="0"/>
      <w:marRight w:val="0"/>
      <w:marTop w:val="0"/>
      <w:marBottom w:val="0"/>
      <w:divBdr>
        <w:top w:val="none" w:sz="0" w:space="0" w:color="auto"/>
        <w:left w:val="none" w:sz="0" w:space="0" w:color="auto"/>
        <w:bottom w:val="none" w:sz="0" w:space="0" w:color="auto"/>
        <w:right w:val="none" w:sz="0" w:space="0" w:color="auto"/>
      </w:divBdr>
    </w:div>
    <w:div w:id="1799032540">
      <w:bodyDiv w:val="1"/>
      <w:marLeft w:val="0"/>
      <w:marRight w:val="0"/>
      <w:marTop w:val="0"/>
      <w:marBottom w:val="0"/>
      <w:divBdr>
        <w:top w:val="none" w:sz="0" w:space="0" w:color="auto"/>
        <w:left w:val="none" w:sz="0" w:space="0" w:color="auto"/>
        <w:bottom w:val="none" w:sz="0" w:space="0" w:color="auto"/>
        <w:right w:val="none" w:sz="0" w:space="0" w:color="auto"/>
      </w:divBdr>
    </w:div>
    <w:div w:id="1800562538">
      <w:bodyDiv w:val="1"/>
      <w:marLeft w:val="0"/>
      <w:marRight w:val="0"/>
      <w:marTop w:val="0"/>
      <w:marBottom w:val="0"/>
      <w:divBdr>
        <w:top w:val="none" w:sz="0" w:space="0" w:color="auto"/>
        <w:left w:val="none" w:sz="0" w:space="0" w:color="auto"/>
        <w:bottom w:val="none" w:sz="0" w:space="0" w:color="auto"/>
        <w:right w:val="none" w:sz="0" w:space="0" w:color="auto"/>
      </w:divBdr>
    </w:div>
    <w:div w:id="1800612505">
      <w:bodyDiv w:val="1"/>
      <w:marLeft w:val="0"/>
      <w:marRight w:val="0"/>
      <w:marTop w:val="0"/>
      <w:marBottom w:val="0"/>
      <w:divBdr>
        <w:top w:val="none" w:sz="0" w:space="0" w:color="auto"/>
        <w:left w:val="none" w:sz="0" w:space="0" w:color="auto"/>
        <w:bottom w:val="none" w:sz="0" w:space="0" w:color="auto"/>
        <w:right w:val="none" w:sz="0" w:space="0" w:color="auto"/>
      </w:divBdr>
    </w:div>
    <w:div w:id="1800876598">
      <w:bodyDiv w:val="1"/>
      <w:marLeft w:val="0"/>
      <w:marRight w:val="0"/>
      <w:marTop w:val="0"/>
      <w:marBottom w:val="0"/>
      <w:divBdr>
        <w:top w:val="none" w:sz="0" w:space="0" w:color="auto"/>
        <w:left w:val="none" w:sz="0" w:space="0" w:color="auto"/>
        <w:bottom w:val="none" w:sz="0" w:space="0" w:color="auto"/>
        <w:right w:val="none" w:sz="0" w:space="0" w:color="auto"/>
      </w:divBdr>
    </w:div>
    <w:div w:id="1801222005">
      <w:bodyDiv w:val="1"/>
      <w:marLeft w:val="0"/>
      <w:marRight w:val="0"/>
      <w:marTop w:val="0"/>
      <w:marBottom w:val="0"/>
      <w:divBdr>
        <w:top w:val="none" w:sz="0" w:space="0" w:color="auto"/>
        <w:left w:val="none" w:sz="0" w:space="0" w:color="auto"/>
        <w:bottom w:val="none" w:sz="0" w:space="0" w:color="auto"/>
        <w:right w:val="none" w:sz="0" w:space="0" w:color="auto"/>
      </w:divBdr>
    </w:div>
    <w:div w:id="1801461373">
      <w:bodyDiv w:val="1"/>
      <w:marLeft w:val="0"/>
      <w:marRight w:val="0"/>
      <w:marTop w:val="0"/>
      <w:marBottom w:val="0"/>
      <w:divBdr>
        <w:top w:val="none" w:sz="0" w:space="0" w:color="auto"/>
        <w:left w:val="none" w:sz="0" w:space="0" w:color="auto"/>
        <w:bottom w:val="none" w:sz="0" w:space="0" w:color="auto"/>
        <w:right w:val="none" w:sz="0" w:space="0" w:color="auto"/>
      </w:divBdr>
    </w:div>
    <w:div w:id="1801799569">
      <w:bodyDiv w:val="1"/>
      <w:marLeft w:val="0"/>
      <w:marRight w:val="0"/>
      <w:marTop w:val="0"/>
      <w:marBottom w:val="0"/>
      <w:divBdr>
        <w:top w:val="none" w:sz="0" w:space="0" w:color="auto"/>
        <w:left w:val="none" w:sz="0" w:space="0" w:color="auto"/>
        <w:bottom w:val="none" w:sz="0" w:space="0" w:color="auto"/>
        <w:right w:val="none" w:sz="0" w:space="0" w:color="auto"/>
      </w:divBdr>
    </w:div>
    <w:div w:id="1801921758">
      <w:bodyDiv w:val="1"/>
      <w:marLeft w:val="0"/>
      <w:marRight w:val="0"/>
      <w:marTop w:val="0"/>
      <w:marBottom w:val="0"/>
      <w:divBdr>
        <w:top w:val="none" w:sz="0" w:space="0" w:color="auto"/>
        <w:left w:val="none" w:sz="0" w:space="0" w:color="auto"/>
        <w:bottom w:val="none" w:sz="0" w:space="0" w:color="auto"/>
        <w:right w:val="none" w:sz="0" w:space="0" w:color="auto"/>
      </w:divBdr>
    </w:div>
    <w:div w:id="1802066847">
      <w:bodyDiv w:val="1"/>
      <w:marLeft w:val="0"/>
      <w:marRight w:val="0"/>
      <w:marTop w:val="0"/>
      <w:marBottom w:val="0"/>
      <w:divBdr>
        <w:top w:val="none" w:sz="0" w:space="0" w:color="auto"/>
        <w:left w:val="none" w:sz="0" w:space="0" w:color="auto"/>
        <w:bottom w:val="none" w:sz="0" w:space="0" w:color="auto"/>
        <w:right w:val="none" w:sz="0" w:space="0" w:color="auto"/>
      </w:divBdr>
    </w:div>
    <w:div w:id="1802111281">
      <w:bodyDiv w:val="1"/>
      <w:marLeft w:val="0"/>
      <w:marRight w:val="0"/>
      <w:marTop w:val="0"/>
      <w:marBottom w:val="0"/>
      <w:divBdr>
        <w:top w:val="none" w:sz="0" w:space="0" w:color="auto"/>
        <w:left w:val="none" w:sz="0" w:space="0" w:color="auto"/>
        <w:bottom w:val="none" w:sz="0" w:space="0" w:color="auto"/>
        <w:right w:val="none" w:sz="0" w:space="0" w:color="auto"/>
      </w:divBdr>
    </w:div>
    <w:div w:id="1802573290">
      <w:bodyDiv w:val="1"/>
      <w:marLeft w:val="0"/>
      <w:marRight w:val="0"/>
      <w:marTop w:val="0"/>
      <w:marBottom w:val="0"/>
      <w:divBdr>
        <w:top w:val="none" w:sz="0" w:space="0" w:color="auto"/>
        <w:left w:val="none" w:sz="0" w:space="0" w:color="auto"/>
        <w:bottom w:val="none" w:sz="0" w:space="0" w:color="auto"/>
        <w:right w:val="none" w:sz="0" w:space="0" w:color="auto"/>
      </w:divBdr>
    </w:div>
    <w:div w:id="1803112599">
      <w:bodyDiv w:val="1"/>
      <w:marLeft w:val="0"/>
      <w:marRight w:val="0"/>
      <w:marTop w:val="0"/>
      <w:marBottom w:val="0"/>
      <w:divBdr>
        <w:top w:val="none" w:sz="0" w:space="0" w:color="auto"/>
        <w:left w:val="none" w:sz="0" w:space="0" w:color="auto"/>
        <w:bottom w:val="none" w:sz="0" w:space="0" w:color="auto"/>
        <w:right w:val="none" w:sz="0" w:space="0" w:color="auto"/>
      </w:divBdr>
    </w:div>
    <w:div w:id="1803159394">
      <w:bodyDiv w:val="1"/>
      <w:marLeft w:val="0"/>
      <w:marRight w:val="0"/>
      <w:marTop w:val="0"/>
      <w:marBottom w:val="0"/>
      <w:divBdr>
        <w:top w:val="none" w:sz="0" w:space="0" w:color="auto"/>
        <w:left w:val="none" w:sz="0" w:space="0" w:color="auto"/>
        <w:bottom w:val="none" w:sz="0" w:space="0" w:color="auto"/>
        <w:right w:val="none" w:sz="0" w:space="0" w:color="auto"/>
      </w:divBdr>
    </w:div>
    <w:div w:id="1803189114">
      <w:bodyDiv w:val="1"/>
      <w:marLeft w:val="0"/>
      <w:marRight w:val="0"/>
      <w:marTop w:val="0"/>
      <w:marBottom w:val="0"/>
      <w:divBdr>
        <w:top w:val="none" w:sz="0" w:space="0" w:color="auto"/>
        <w:left w:val="none" w:sz="0" w:space="0" w:color="auto"/>
        <w:bottom w:val="none" w:sz="0" w:space="0" w:color="auto"/>
        <w:right w:val="none" w:sz="0" w:space="0" w:color="auto"/>
      </w:divBdr>
    </w:div>
    <w:div w:id="1803620237">
      <w:bodyDiv w:val="1"/>
      <w:marLeft w:val="0"/>
      <w:marRight w:val="0"/>
      <w:marTop w:val="0"/>
      <w:marBottom w:val="0"/>
      <w:divBdr>
        <w:top w:val="none" w:sz="0" w:space="0" w:color="auto"/>
        <w:left w:val="none" w:sz="0" w:space="0" w:color="auto"/>
        <w:bottom w:val="none" w:sz="0" w:space="0" w:color="auto"/>
        <w:right w:val="none" w:sz="0" w:space="0" w:color="auto"/>
      </w:divBdr>
    </w:div>
    <w:div w:id="1803763867">
      <w:bodyDiv w:val="1"/>
      <w:marLeft w:val="0"/>
      <w:marRight w:val="0"/>
      <w:marTop w:val="0"/>
      <w:marBottom w:val="0"/>
      <w:divBdr>
        <w:top w:val="none" w:sz="0" w:space="0" w:color="auto"/>
        <w:left w:val="none" w:sz="0" w:space="0" w:color="auto"/>
        <w:bottom w:val="none" w:sz="0" w:space="0" w:color="auto"/>
        <w:right w:val="none" w:sz="0" w:space="0" w:color="auto"/>
      </w:divBdr>
    </w:div>
    <w:div w:id="1804075811">
      <w:bodyDiv w:val="1"/>
      <w:marLeft w:val="0"/>
      <w:marRight w:val="0"/>
      <w:marTop w:val="0"/>
      <w:marBottom w:val="0"/>
      <w:divBdr>
        <w:top w:val="none" w:sz="0" w:space="0" w:color="auto"/>
        <w:left w:val="none" w:sz="0" w:space="0" w:color="auto"/>
        <w:bottom w:val="none" w:sz="0" w:space="0" w:color="auto"/>
        <w:right w:val="none" w:sz="0" w:space="0" w:color="auto"/>
      </w:divBdr>
    </w:div>
    <w:div w:id="1804234357">
      <w:bodyDiv w:val="1"/>
      <w:marLeft w:val="0"/>
      <w:marRight w:val="0"/>
      <w:marTop w:val="0"/>
      <w:marBottom w:val="0"/>
      <w:divBdr>
        <w:top w:val="none" w:sz="0" w:space="0" w:color="auto"/>
        <w:left w:val="none" w:sz="0" w:space="0" w:color="auto"/>
        <w:bottom w:val="none" w:sz="0" w:space="0" w:color="auto"/>
        <w:right w:val="none" w:sz="0" w:space="0" w:color="auto"/>
      </w:divBdr>
    </w:div>
    <w:div w:id="1804347295">
      <w:bodyDiv w:val="1"/>
      <w:marLeft w:val="0"/>
      <w:marRight w:val="0"/>
      <w:marTop w:val="0"/>
      <w:marBottom w:val="0"/>
      <w:divBdr>
        <w:top w:val="none" w:sz="0" w:space="0" w:color="auto"/>
        <w:left w:val="none" w:sz="0" w:space="0" w:color="auto"/>
        <w:bottom w:val="none" w:sz="0" w:space="0" w:color="auto"/>
        <w:right w:val="none" w:sz="0" w:space="0" w:color="auto"/>
      </w:divBdr>
    </w:div>
    <w:div w:id="1804418701">
      <w:bodyDiv w:val="1"/>
      <w:marLeft w:val="0"/>
      <w:marRight w:val="0"/>
      <w:marTop w:val="0"/>
      <w:marBottom w:val="0"/>
      <w:divBdr>
        <w:top w:val="none" w:sz="0" w:space="0" w:color="auto"/>
        <w:left w:val="none" w:sz="0" w:space="0" w:color="auto"/>
        <w:bottom w:val="none" w:sz="0" w:space="0" w:color="auto"/>
        <w:right w:val="none" w:sz="0" w:space="0" w:color="auto"/>
      </w:divBdr>
    </w:div>
    <w:div w:id="1804536029">
      <w:bodyDiv w:val="1"/>
      <w:marLeft w:val="0"/>
      <w:marRight w:val="0"/>
      <w:marTop w:val="0"/>
      <w:marBottom w:val="0"/>
      <w:divBdr>
        <w:top w:val="none" w:sz="0" w:space="0" w:color="auto"/>
        <w:left w:val="none" w:sz="0" w:space="0" w:color="auto"/>
        <w:bottom w:val="none" w:sz="0" w:space="0" w:color="auto"/>
        <w:right w:val="none" w:sz="0" w:space="0" w:color="auto"/>
      </w:divBdr>
    </w:div>
    <w:div w:id="1804689272">
      <w:bodyDiv w:val="1"/>
      <w:marLeft w:val="0"/>
      <w:marRight w:val="0"/>
      <w:marTop w:val="0"/>
      <w:marBottom w:val="0"/>
      <w:divBdr>
        <w:top w:val="none" w:sz="0" w:space="0" w:color="auto"/>
        <w:left w:val="none" w:sz="0" w:space="0" w:color="auto"/>
        <w:bottom w:val="none" w:sz="0" w:space="0" w:color="auto"/>
        <w:right w:val="none" w:sz="0" w:space="0" w:color="auto"/>
      </w:divBdr>
    </w:div>
    <w:div w:id="1805073302">
      <w:bodyDiv w:val="1"/>
      <w:marLeft w:val="0"/>
      <w:marRight w:val="0"/>
      <w:marTop w:val="0"/>
      <w:marBottom w:val="0"/>
      <w:divBdr>
        <w:top w:val="none" w:sz="0" w:space="0" w:color="auto"/>
        <w:left w:val="none" w:sz="0" w:space="0" w:color="auto"/>
        <w:bottom w:val="none" w:sz="0" w:space="0" w:color="auto"/>
        <w:right w:val="none" w:sz="0" w:space="0" w:color="auto"/>
      </w:divBdr>
    </w:div>
    <w:div w:id="1805082023">
      <w:bodyDiv w:val="1"/>
      <w:marLeft w:val="0"/>
      <w:marRight w:val="0"/>
      <w:marTop w:val="0"/>
      <w:marBottom w:val="0"/>
      <w:divBdr>
        <w:top w:val="none" w:sz="0" w:space="0" w:color="auto"/>
        <w:left w:val="none" w:sz="0" w:space="0" w:color="auto"/>
        <w:bottom w:val="none" w:sz="0" w:space="0" w:color="auto"/>
        <w:right w:val="none" w:sz="0" w:space="0" w:color="auto"/>
      </w:divBdr>
    </w:div>
    <w:div w:id="1805148967">
      <w:bodyDiv w:val="1"/>
      <w:marLeft w:val="0"/>
      <w:marRight w:val="0"/>
      <w:marTop w:val="0"/>
      <w:marBottom w:val="0"/>
      <w:divBdr>
        <w:top w:val="none" w:sz="0" w:space="0" w:color="auto"/>
        <w:left w:val="none" w:sz="0" w:space="0" w:color="auto"/>
        <w:bottom w:val="none" w:sz="0" w:space="0" w:color="auto"/>
        <w:right w:val="none" w:sz="0" w:space="0" w:color="auto"/>
      </w:divBdr>
    </w:div>
    <w:div w:id="1805611904">
      <w:bodyDiv w:val="1"/>
      <w:marLeft w:val="0"/>
      <w:marRight w:val="0"/>
      <w:marTop w:val="0"/>
      <w:marBottom w:val="0"/>
      <w:divBdr>
        <w:top w:val="none" w:sz="0" w:space="0" w:color="auto"/>
        <w:left w:val="none" w:sz="0" w:space="0" w:color="auto"/>
        <w:bottom w:val="none" w:sz="0" w:space="0" w:color="auto"/>
        <w:right w:val="none" w:sz="0" w:space="0" w:color="auto"/>
      </w:divBdr>
    </w:div>
    <w:div w:id="1806001453">
      <w:bodyDiv w:val="1"/>
      <w:marLeft w:val="0"/>
      <w:marRight w:val="0"/>
      <w:marTop w:val="0"/>
      <w:marBottom w:val="0"/>
      <w:divBdr>
        <w:top w:val="none" w:sz="0" w:space="0" w:color="auto"/>
        <w:left w:val="none" w:sz="0" w:space="0" w:color="auto"/>
        <w:bottom w:val="none" w:sz="0" w:space="0" w:color="auto"/>
        <w:right w:val="none" w:sz="0" w:space="0" w:color="auto"/>
      </w:divBdr>
    </w:div>
    <w:div w:id="1806041378">
      <w:bodyDiv w:val="1"/>
      <w:marLeft w:val="0"/>
      <w:marRight w:val="0"/>
      <w:marTop w:val="0"/>
      <w:marBottom w:val="0"/>
      <w:divBdr>
        <w:top w:val="none" w:sz="0" w:space="0" w:color="auto"/>
        <w:left w:val="none" w:sz="0" w:space="0" w:color="auto"/>
        <w:bottom w:val="none" w:sz="0" w:space="0" w:color="auto"/>
        <w:right w:val="none" w:sz="0" w:space="0" w:color="auto"/>
      </w:divBdr>
    </w:div>
    <w:div w:id="1806122833">
      <w:bodyDiv w:val="1"/>
      <w:marLeft w:val="0"/>
      <w:marRight w:val="0"/>
      <w:marTop w:val="0"/>
      <w:marBottom w:val="0"/>
      <w:divBdr>
        <w:top w:val="none" w:sz="0" w:space="0" w:color="auto"/>
        <w:left w:val="none" w:sz="0" w:space="0" w:color="auto"/>
        <w:bottom w:val="none" w:sz="0" w:space="0" w:color="auto"/>
        <w:right w:val="none" w:sz="0" w:space="0" w:color="auto"/>
      </w:divBdr>
    </w:div>
    <w:div w:id="1806124259">
      <w:bodyDiv w:val="1"/>
      <w:marLeft w:val="0"/>
      <w:marRight w:val="0"/>
      <w:marTop w:val="0"/>
      <w:marBottom w:val="0"/>
      <w:divBdr>
        <w:top w:val="none" w:sz="0" w:space="0" w:color="auto"/>
        <w:left w:val="none" w:sz="0" w:space="0" w:color="auto"/>
        <w:bottom w:val="none" w:sz="0" w:space="0" w:color="auto"/>
        <w:right w:val="none" w:sz="0" w:space="0" w:color="auto"/>
      </w:divBdr>
    </w:div>
    <w:div w:id="1806310526">
      <w:bodyDiv w:val="1"/>
      <w:marLeft w:val="0"/>
      <w:marRight w:val="0"/>
      <w:marTop w:val="0"/>
      <w:marBottom w:val="0"/>
      <w:divBdr>
        <w:top w:val="none" w:sz="0" w:space="0" w:color="auto"/>
        <w:left w:val="none" w:sz="0" w:space="0" w:color="auto"/>
        <w:bottom w:val="none" w:sz="0" w:space="0" w:color="auto"/>
        <w:right w:val="none" w:sz="0" w:space="0" w:color="auto"/>
      </w:divBdr>
    </w:div>
    <w:div w:id="1806464425">
      <w:bodyDiv w:val="1"/>
      <w:marLeft w:val="0"/>
      <w:marRight w:val="0"/>
      <w:marTop w:val="0"/>
      <w:marBottom w:val="0"/>
      <w:divBdr>
        <w:top w:val="none" w:sz="0" w:space="0" w:color="auto"/>
        <w:left w:val="none" w:sz="0" w:space="0" w:color="auto"/>
        <w:bottom w:val="none" w:sz="0" w:space="0" w:color="auto"/>
        <w:right w:val="none" w:sz="0" w:space="0" w:color="auto"/>
      </w:divBdr>
    </w:div>
    <w:div w:id="1806850493">
      <w:bodyDiv w:val="1"/>
      <w:marLeft w:val="0"/>
      <w:marRight w:val="0"/>
      <w:marTop w:val="0"/>
      <w:marBottom w:val="0"/>
      <w:divBdr>
        <w:top w:val="none" w:sz="0" w:space="0" w:color="auto"/>
        <w:left w:val="none" w:sz="0" w:space="0" w:color="auto"/>
        <w:bottom w:val="none" w:sz="0" w:space="0" w:color="auto"/>
        <w:right w:val="none" w:sz="0" w:space="0" w:color="auto"/>
      </w:divBdr>
    </w:div>
    <w:div w:id="1806924345">
      <w:bodyDiv w:val="1"/>
      <w:marLeft w:val="0"/>
      <w:marRight w:val="0"/>
      <w:marTop w:val="0"/>
      <w:marBottom w:val="0"/>
      <w:divBdr>
        <w:top w:val="none" w:sz="0" w:space="0" w:color="auto"/>
        <w:left w:val="none" w:sz="0" w:space="0" w:color="auto"/>
        <w:bottom w:val="none" w:sz="0" w:space="0" w:color="auto"/>
        <w:right w:val="none" w:sz="0" w:space="0" w:color="auto"/>
      </w:divBdr>
    </w:div>
    <w:div w:id="1807157340">
      <w:bodyDiv w:val="1"/>
      <w:marLeft w:val="0"/>
      <w:marRight w:val="0"/>
      <w:marTop w:val="0"/>
      <w:marBottom w:val="0"/>
      <w:divBdr>
        <w:top w:val="none" w:sz="0" w:space="0" w:color="auto"/>
        <w:left w:val="none" w:sz="0" w:space="0" w:color="auto"/>
        <w:bottom w:val="none" w:sz="0" w:space="0" w:color="auto"/>
        <w:right w:val="none" w:sz="0" w:space="0" w:color="auto"/>
      </w:divBdr>
    </w:div>
    <w:div w:id="1807234936">
      <w:bodyDiv w:val="1"/>
      <w:marLeft w:val="0"/>
      <w:marRight w:val="0"/>
      <w:marTop w:val="0"/>
      <w:marBottom w:val="0"/>
      <w:divBdr>
        <w:top w:val="none" w:sz="0" w:space="0" w:color="auto"/>
        <w:left w:val="none" w:sz="0" w:space="0" w:color="auto"/>
        <w:bottom w:val="none" w:sz="0" w:space="0" w:color="auto"/>
        <w:right w:val="none" w:sz="0" w:space="0" w:color="auto"/>
      </w:divBdr>
    </w:div>
    <w:div w:id="1807239096">
      <w:bodyDiv w:val="1"/>
      <w:marLeft w:val="0"/>
      <w:marRight w:val="0"/>
      <w:marTop w:val="0"/>
      <w:marBottom w:val="0"/>
      <w:divBdr>
        <w:top w:val="none" w:sz="0" w:space="0" w:color="auto"/>
        <w:left w:val="none" w:sz="0" w:space="0" w:color="auto"/>
        <w:bottom w:val="none" w:sz="0" w:space="0" w:color="auto"/>
        <w:right w:val="none" w:sz="0" w:space="0" w:color="auto"/>
      </w:divBdr>
    </w:div>
    <w:div w:id="1807505697">
      <w:bodyDiv w:val="1"/>
      <w:marLeft w:val="0"/>
      <w:marRight w:val="0"/>
      <w:marTop w:val="0"/>
      <w:marBottom w:val="0"/>
      <w:divBdr>
        <w:top w:val="none" w:sz="0" w:space="0" w:color="auto"/>
        <w:left w:val="none" w:sz="0" w:space="0" w:color="auto"/>
        <w:bottom w:val="none" w:sz="0" w:space="0" w:color="auto"/>
        <w:right w:val="none" w:sz="0" w:space="0" w:color="auto"/>
      </w:divBdr>
    </w:div>
    <w:div w:id="1807622358">
      <w:bodyDiv w:val="1"/>
      <w:marLeft w:val="0"/>
      <w:marRight w:val="0"/>
      <w:marTop w:val="0"/>
      <w:marBottom w:val="0"/>
      <w:divBdr>
        <w:top w:val="none" w:sz="0" w:space="0" w:color="auto"/>
        <w:left w:val="none" w:sz="0" w:space="0" w:color="auto"/>
        <w:bottom w:val="none" w:sz="0" w:space="0" w:color="auto"/>
        <w:right w:val="none" w:sz="0" w:space="0" w:color="auto"/>
      </w:divBdr>
    </w:div>
    <w:div w:id="1807626149">
      <w:bodyDiv w:val="1"/>
      <w:marLeft w:val="0"/>
      <w:marRight w:val="0"/>
      <w:marTop w:val="0"/>
      <w:marBottom w:val="0"/>
      <w:divBdr>
        <w:top w:val="none" w:sz="0" w:space="0" w:color="auto"/>
        <w:left w:val="none" w:sz="0" w:space="0" w:color="auto"/>
        <w:bottom w:val="none" w:sz="0" w:space="0" w:color="auto"/>
        <w:right w:val="none" w:sz="0" w:space="0" w:color="auto"/>
      </w:divBdr>
    </w:div>
    <w:div w:id="1807696977">
      <w:bodyDiv w:val="1"/>
      <w:marLeft w:val="0"/>
      <w:marRight w:val="0"/>
      <w:marTop w:val="0"/>
      <w:marBottom w:val="0"/>
      <w:divBdr>
        <w:top w:val="none" w:sz="0" w:space="0" w:color="auto"/>
        <w:left w:val="none" w:sz="0" w:space="0" w:color="auto"/>
        <w:bottom w:val="none" w:sz="0" w:space="0" w:color="auto"/>
        <w:right w:val="none" w:sz="0" w:space="0" w:color="auto"/>
      </w:divBdr>
    </w:div>
    <w:div w:id="1807699118">
      <w:bodyDiv w:val="1"/>
      <w:marLeft w:val="0"/>
      <w:marRight w:val="0"/>
      <w:marTop w:val="0"/>
      <w:marBottom w:val="0"/>
      <w:divBdr>
        <w:top w:val="none" w:sz="0" w:space="0" w:color="auto"/>
        <w:left w:val="none" w:sz="0" w:space="0" w:color="auto"/>
        <w:bottom w:val="none" w:sz="0" w:space="0" w:color="auto"/>
        <w:right w:val="none" w:sz="0" w:space="0" w:color="auto"/>
      </w:divBdr>
    </w:div>
    <w:div w:id="1807820663">
      <w:bodyDiv w:val="1"/>
      <w:marLeft w:val="0"/>
      <w:marRight w:val="0"/>
      <w:marTop w:val="0"/>
      <w:marBottom w:val="0"/>
      <w:divBdr>
        <w:top w:val="none" w:sz="0" w:space="0" w:color="auto"/>
        <w:left w:val="none" w:sz="0" w:space="0" w:color="auto"/>
        <w:bottom w:val="none" w:sz="0" w:space="0" w:color="auto"/>
        <w:right w:val="none" w:sz="0" w:space="0" w:color="auto"/>
      </w:divBdr>
    </w:div>
    <w:div w:id="1807890260">
      <w:bodyDiv w:val="1"/>
      <w:marLeft w:val="0"/>
      <w:marRight w:val="0"/>
      <w:marTop w:val="0"/>
      <w:marBottom w:val="0"/>
      <w:divBdr>
        <w:top w:val="none" w:sz="0" w:space="0" w:color="auto"/>
        <w:left w:val="none" w:sz="0" w:space="0" w:color="auto"/>
        <w:bottom w:val="none" w:sz="0" w:space="0" w:color="auto"/>
        <w:right w:val="none" w:sz="0" w:space="0" w:color="auto"/>
      </w:divBdr>
    </w:div>
    <w:div w:id="1808818307">
      <w:bodyDiv w:val="1"/>
      <w:marLeft w:val="0"/>
      <w:marRight w:val="0"/>
      <w:marTop w:val="0"/>
      <w:marBottom w:val="0"/>
      <w:divBdr>
        <w:top w:val="none" w:sz="0" w:space="0" w:color="auto"/>
        <w:left w:val="none" w:sz="0" w:space="0" w:color="auto"/>
        <w:bottom w:val="none" w:sz="0" w:space="0" w:color="auto"/>
        <w:right w:val="none" w:sz="0" w:space="0" w:color="auto"/>
      </w:divBdr>
    </w:div>
    <w:div w:id="1808930936">
      <w:bodyDiv w:val="1"/>
      <w:marLeft w:val="0"/>
      <w:marRight w:val="0"/>
      <w:marTop w:val="0"/>
      <w:marBottom w:val="0"/>
      <w:divBdr>
        <w:top w:val="none" w:sz="0" w:space="0" w:color="auto"/>
        <w:left w:val="none" w:sz="0" w:space="0" w:color="auto"/>
        <w:bottom w:val="none" w:sz="0" w:space="0" w:color="auto"/>
        <w:right w:val="none" w:sz="0" w:space="0" w:color="auto"/>
      </w:divBdr>
    </w:div>
    <w:div w:id="1809280286">
      <w:bodyDiv w:val="1"/>
      <w:marLeft w:val="0"/>
      <w:marRight w:val="0"/>
      <w:marTop w:val="0"/>
      <w:marBottom w:val="0"/>
      <w:divBdr>
        <w:top w:val="none" w:sz="0" w:space="0" w:color="auto"/>
        <w:left w:val="none" w:sz="0" w:space="0" w:color="auto"/>
        <w:bottom w:val="none" w:sz="0" w:space="0" w:color="auto"/>
        <w:right w:val="none" w:sz="0" w:space="0" w:color="auto"/>
      </w:divBdr>
    </w:div>
    <w:div w:id="1809282283">
      <w:bodyDiv w:val="1"/>
      <w:marLeft w:val="0"/>
      <w:marRight w:val="0"/>
      <w:marTop w:val="0"/>
      <w:marBottom w:val="0"/>
      <w:divBdr>
        <w:top w:val="none" w:sz="0" w:space="0" w:color="auto"/>
        <w:left w:val="none" w:sz="0" w:space="0" w:color="auto"/>
        <w:bottom w:val="none" w:sz="0" w:space="0" w:color="auto"/>
        <w:right w:val="none" w:sz="0" w:space="0" w:color="auto"/>
      </w:divBdr>
    </w:div>
    <w:div w:id="1809591742">
      <w:bodyDiv w:val="1"/>
      <w:marLeft w:val="0"/>
      <w:marRight w:val="0"/>
      <w:marTop w:val="0"/>
      <w:marBottom w:val="0"/>
      <w:divBdr>
        <w:top w:val="none" w:sz="0" w:space="0" w:color="auto"/>
        <w:left w:val="none" w:sz="0" w:space="0" w:color="auto"/>
        <w:bottom w:val="none" w:sz="0" w:space="0" w:color="auto"/>
        <w:right w:val="none" w:sz="0" w:space="0" w:color="auto"/>
      </w:divBdr>
    </w:div>
    <w:div w:id="1809784651">
      <w:bodyDiv w:val="1"/>
      <w:marLeft w:val="0"/>
      <w:marRight w:val="0"/>
      <w:marTop w:val="0"/>
      <w:marBottom w:val="0"/>
      <w:divBdr>
        <w:top w:val="none" w:sz="0" w:space="0" w:color="auto"/>
        <w:left w:val="none" w:sz="0" w:space="0" w:color="auto"/>
        <w:bottom w:val="none" w:sz="0" w:space="0" w:color="auto"/>
        <w:right w:val="none" w:sz="0" w:space="0" w:color="auto"/>
      </w:divBdr>
    </w:div>
    <w:div w:id="1809858318">
      <w:bodyDiv w:val="1"/>
      <w:marLeft w:val="0"/>
      <w:marRight w:val="0"/>
      <w:marTop w:val="0"/>
      <w:marBottom w:val="0"/>
      <w:divBdr>
        <w:top w:val="none" w:sz="0" w:space="0" w:color="auto"/>
        <w:left w:val="none" w:sz="0" w:space="0" w:color="auto"/>
        <w:bottom w:val="none" w:sz="0" w:space="0" w:color="auto"/>
        <w:right w:val="none" w:sz="0" w:space="0" w:color="auto"/>
      </w:divBdr>
    </w:div>
    <w:div w:id="1809976154">
      <w:bodyDiv w:val="1"/>
      <w:marLeft w:val="0"/>
      <w:marRight w:val="0"/>
      <w:marTop w:val="0"/>
      <w:marBottom w:val="0"/>
      <w:divBdr>
        <w:top w:val="none" w:sz="0" w:space="0" w:color="auto"/>
        <w:left w:val="none" w:sz="0" w:space="0" w:color="auto"/>
        <w:bottom w:val="none" w:sz="0" w:space="0" w:color="auto"/>
        <w:right w:val="none" w:sz="0" w:space="0" w:color="auto"/>
      </w:divBdr>
    </w:div>
    <w:div w:id="1809976493">
      <w:bodyDiv w:val="1"/>
      <w:marLeft w:val="0"/>
      <w:marRight w:val="0"/>
      <w:marTop w:val="0"/>
      <w:marBottom w:val="0"/>
      <w:divBdr>
        <w:top w:val="none" w:sz="0" w:space="0" w:color="auto"/>
        <w:left w:val="none" w:sz="0" w:space="0" w:color="auto"/>
        <w:bottom w:val="none" w:sz="0" w:space="0" w:color="auto"/>
        <w:right w:val="none" w:sz="0" w:space="0" w:color="auto"/>
      </w:divBdr>
    </w:div>
    <w:div w:id="1810051129">
      <w:bodyDiv w:val="1"/>
      <w:marLeft w:val="0"/>
      <w:marRight w:val="0"/>
      <w:marTop w:val="0"/>
      <w:marBottom w:val="0"/>
      <w:divBdr>
        <w:top w:val="none" w:sz="0" w:space="0" w:color="auto"/>
        <w:left w:val="none" w:sz="0" w:space="0" w:color="auto"/>
        <w:bottom w:val="none" w:sz="0" w:space="0" w:color="auto"/>
        <w:right w:val="none" w:sz="0" w:space="0" w:color="auto"/>
      </w:divBdr>
    </w:div>
    <w:div w:id="1810124981">
      <w:bodyDiv w:val="1"/>
      <w:marLeft w:val="0"/>
      <w:marRight w:val="0"/>
      <w:marTop w:val="0"/>
      <w:marBottom w:val="0"/>
      <w:divBdr>
        <w:top w:val="none" w:sz="0" w:space="0" w:color="auto"/>
        <w:left w:val="none" w:sz="0" w:space="0" w:color="auto"/>
        <w:bottom w:val="none" w:sz="0" w:space="0" w:color="auto"/>
        <w:right w:val="none" w:sz="0" w:space="0" w:color="auto"/>
      </w:divBdr>
    </w:div>
    <w:div w:id="1810130070">
      <w:bodyDiv w:val="1"/>
      <w:marLeft w:val="0"/>
      <w:marRight w:val="0"/>
      <w:marTop w:val="0"/>
      <w:marBottom w:val="0"/>
      <w:divBdr>
        <w:top w:val="none" w:sz="0" w:space="0" w:color="auto"/>
        <w:left w:val="none" w:sz="0" w:space="0" w:color="auto"/>
        <w:bottom w:val="none" w:sz="0" w:space="0" w:color="auto"/>
        <w:right w:val="none" w:sz="0" w:space="0" w:color="auto"/>
      </w:divBdr>
    </w:div>
    <w:div w:id="1810242975">
      <w:bodyDiv w:val="1"/>
      <w:marLeft w:val="0"/>
      <w:marRight w:val="0"/>
      <w:marTop w:val="0"/>
      <w:marBottom w:val="0"/>
      <w:divBdr>
        <w:top w:val="none" w:sz="0" w:space="0" w:color="auto"/>
        <w:left w:val="none" w:sz="0" w:space="0" w:color="auto"/>
        <w:bottom w:val="none" w:sz="0" w:space="0" w:color="auto"/>
        <w:right w:val="none" w:sz="0" w:space="0" w:color="auto"/>
      </w:divBdr>
    </w:div>
    <w:div w:id="1810318468">
      <w:bodyDiv w:val="1"/>
      <w:marLeft w:val="0"/>
      <w:marRight w:val="0"/>
      <w:marTop w:val="0"/>
      <w:marBottom w:val="0"/>
      <w:divBdr>
        <w:top w:val="none" w:sz="0" w:space="0" w:color="auto"/>
        <w:left w:val="none" w:sz="0" w:space="0" w:color="auto"/>
        <w:bottom w:val="none" w:sz="0" w:space="0" w:color="auto"/>
        <w:right w:val="none" w:sz="0" w:space="0" w:color="auto"/>
      </w:divBdr>
    </w:div>
    <w:div w:id="1810852756">
      <w:bodyDiv w:val="1"/>
      <w:marLeft w:val="0"/>
      <w:marRight w:val="0"/>
      <w:marTop w:val="0"/>
      <w:marBottom w:val="0"/>
      <w:divBdr>
        <w:top w:val="none" w:sz="0" w:space="0" w:color="auto"/>
        <w:left w:val="none" w:sz="0" w:space="0" w:color="auto"/>
        <w:bottom w:val="none" w:sz="0" w:space="0" w:color="auto"/>
        <w:right w:val="none" w:sz="0" w:space="0" w:color="auto"/>
      </w:divBdr>
    </w:div>
    <w:div w:id="1811288431">
      <w:bodyDiv w:val="1"/>
      <w:marLeft w:val="0"/>
      <w:marRight w:val="0"/>
      <w:marTop w:val="0"/>
      <w:marBottom w:val="0"/>
      <w:divBdr>
        <w:top w:val="none" w:sz="0" w:space="0" w:color="auto"/>
        <w:left w:val="none" w:sz="0" w:space="0" w:color="auto"/>
        <w:bottom w:val="none" w:sz="0" w:space="0" w:color="auto"/>
        <w:right w:val="none" w:sz="0" w:space="0" w:color="auto"/>
      </w:divBdr>
    </w:div>
    <w:div w:id="1811290162">
      <w:bodyDiv w:val="1"/>
      <w:marLeft w:val="0"/>
      <w:marRight w:val="0"/>
      <w:marTop w:val="0"/>
      <w:marBottom w:val="0"/>
      <w:divBdr>
        <w:top w:val="none" w:sz="0" w:space="0" w:color="auto"/>
        <w:left w:val="none" w:sz="0" w:space="0" w:color="auto"/>
        <w:bottom w:val="none" w:sz="0" w:space="0" w:color="auto"/>
        <w:right w:val="none" w:sz="0" w:space="0" w:color="auto"/>
      </w:divBdr>
    </w:div>
    <w:div w:id="1812405759">
      <w:bodyDiv w:val="1"/>
      <w:marLeft w:val="0"/>
      <w:marRight w:val="0"/>
      <w:marTop w:val="0"/>
      <w:marBottom w:val="0"/>
      <w:divBdr>
        <w:top w:val="none" w:sz="0" w:space="0" w:color="auto"/>
        <w:left w:val="none" w:sz="0" w:space="0" w:color="auto"/>
        <w:bottom w:val="none" w:sz="0" w:space="0" w:color="auto"/>
        <w:right w:val="none" w:sz="0" w:space="0" w:color="auto"/>
      </w:divBdr>
    </w:div>
    <w:div w:id="1812747670">
      <w:bodyDiv w:val="1"/>
      <w:marLeft w:val="0"/>
      <w:marRight w:val="0"/>
      <w:marTop w:val="0"/>
      <w:marBottom w:val="0"/>
      <w:divBdr>
        <w:top w:val="none" w:sz="0" w:space="0" w:color="auto"/>
        <w:left w:val="none" w:sz="0" w:space="0" w:color="auto"/>
        <w:bottom w:val="none" w:sz="0" w:space="0" w:color="auto"/>
        <w:right w:val="none" w:sz="0" w:space="0" w:color="auto"/>
      </w:divBdr>
    </w:div>
    <w:div w:id="1812939195">
      <w:bodyDiv w:val="1"/>
      <w:marLeft w:val="0"/>
      <w:marRight w:val="0"/>
      <w:marTop w:val="0"/>
      <w:marBottom w:val="0"/>
      <w:divBdr>
        <w:top w:val="none" w:sz="0" w:space="0" w:color="auto"/>
        <w:left w:val="none" w:sz="0" w:space="0" w:color="auto"/>
        <w:bottom w:val="none" w:sz="0" w:space="0" w:color="auto"/>
        <w:right w:val="none" w:sz="0" w:space="0" w:color="auto"/>
      </w:divBdr>
    </w:div>
    <w:div w:id="1813059379">
      <w:bodyDiv w:val="1"/>
      <w:marLeft w:val="0"/>
      <w:marRight w:val="0"/>
      <w:marTop w:val="0"/>
      <w:marBottom w:val="0"/>
      <w:divBdr>
        <w:top w:val="none" w:sz="0" w:space="0" w:color="auto"/>
        <w:left w:val="none" w:sz="0" w:space="0" w:color="auto"/>
        <w:bottom w:val="none" w:sz="0" w:space="0" w:color="auto"/>
        <w:right w:val="none" w:sz="0" w:space="0" w:color="auto"/>
      </w:divBdr>
    </w:div>
    <w:div w:id="1813135344">
      <w:bodyDiv w:val="1"/>
      <w:marLeft w:val="0"/>
      <w:marRight w:val="0"/>
      <w:marTop w:val="0"/>
      <w:marBottom w:val="0"/>
      <w:divBdr>
        <w:top w:val="none" w:sz="0" w:space="0" w:color="auto"/>
        <w:left w:val="none" w:sz="0" w:space="0" w:color="auto"/>
        <w:bottom w:val="none" w:sz="0" w:space="0" w:color="auto"/>
        <w:right w:val="none" w:sz="0" w:space="0" w:color="auto"/>
      </w:divBdr>
    </w:div>
    <w:div w:id="1813405563">
      <w:bodyDiv w:val="1"/>
      <w:marLeft w:val="0"/>
      <w:marRight w:val="0"/>
      <w:marTop w:val="0"/>
      <w:marBottom w:val="0"/>
      <w:divBdr>
        <w:top w:val="none" w:sz="0" w:space="0" w:color="auto"/>
        <w:left w:val="none" w:sz="0" w:space="0" w:color="auto"/>
        <w:bottom w:val="none" w:sz="0" w:space="0" w:color="auto"/>
        <w:right w:val="none" w:sz="0" w:space="0" w:color="auto"/>
      </w:divBdr>
    </w:div>
    <w:div w:id="1813785134">
      <w:bodyDiv w:val="1"/>
      <w:marLeft w:val="0"/>
      <w:marRight w:val="0"/>
      <w:marTop w:val="0"/>
      <w:marBottom w:val="0"/>
      <w:divBdr>
        <w:top w:val="none" w:sz="0" w:space="0" w:color="auto"/>
        <w:left w:val="none" w:sz="0" w:space="0" w:color="auto"/>
        <w:bottom w:val="none" w:sz="0" w:space="0" w:color="auto"/>
        <w:right w:val="none" w:sz="0" w:space="0" w:color="auto"/>
      </w:divBdr>
    </w:div>
    <w:div w:id="1813907777">
      <w:bodyDiv w:val="1"/>
      <w:marLeft w:val="0"/>
      <w:marRight w:val="0"/>
      <w:marTop w:val="0"/>
      <w:marBottom w:val="0"/>
      <w:divBdr>
        <w:top w:val="none" w:sz="0" w:space="0" w:color="auto"/>
        <w:left w:val="none" w:sz="0" w:space="0" w:color="auto"/>
        <w:bottom w:val="none" w:sz="0" w:space="0" w:color="auto"/>
        <w:right w:val="none" w:sz="0" w:space="0" w:color="auto"/>
      </w:divBdr>
    </w:div>
    <w:div w:id="1814443390">
      <w:bodyDiv w:val="1"/>
      <w:marLeft w:val="0"/>
      <w:marRight w:val="0"/>
      <w:marTop w:val="0"/>
      <w:marBottom w:val="0"/>
      <w:divBdr>
        <w:top w:val="none" w:sz="0" w:space="0" w:color="auto"/>
        <w:left w:val="none" w:sz="0" w:space="0" w:color="auto"/>
        <w:bottom w:val="none" w:sz="0" w:space="0" w:color="auto"/>
        <w:right w:val="none" w:sz="0" w:space="0" w:color="auto"/>
      </w:divBdr>
    </w:div>
    <w:div w:id="1814712046">
      <w:bodyDiv w:val="1"/>
      <w:marLeft w:val="0"/>
      <w:marRight w:val="0"/>
      <w:marTop w:val="0"/>
      <w:marBottom w:val="0"/>
      <w:divBdr>
        <w:top w:val="none" w:sz="0" w:space="0" w:color="auto"/>
        <w:left w:val="none" w:sz="0" w:space="0" w:color="auto"/>
        <w:bottom w:val="none" w:sz="0" w:space="0" w:color="auto"/>
        <w:right w:val="none" w:sz="0" w:space="0" w:color="auto"/>
      </w:divBdr>
    </w:div>
    <w:div w:id="1814978984">
      <w:bodyDiv w:val="1"/>
      <w:marLeft w:val="0"/>
      <w:marRight w:val="0"/>
      <w:marTop w:val="0"/>
      <w:marBottom w:val="0"/>
      <w:divBdr>
        <w:top w:val="none" w:sz="0" w:space="0" w:color="auto"/>
        <w:left w:val="none" w:sz="0" w:space="0" w:color="auto"/>
        <w:bottom w:val="none" w:sz="0" w:space="0" w:color="auto"/>
        <w:right w:val="none" w:sz="0" w:space="0" w:color="auto"/>
      </w:divBdr>
    </w:div>
    <w:div w:id="1815412912">
      <w:bodyDiv w:val="1"/>
      <w:marLeft w:val="0"/>
      <w:marRight w:val="0"/>
      <w:marTop w:val="0"/>
      <w:marBottom w:val="0"/>
      <w:divBdr>
        <w:top w:val="none" w:sz="0" w:space="0" w:color="auto"/>
        <w:left w:val="none" w:sz="0" w:space="0" w:color="auto"/>
        <w:bottom w:val="none" w:sz="0" w:space="0" w:color="auto"/>
        <w:right w:val="none" w:sz="0" w:space="0" w:color="auto"/>
      </w:divBdr>
    </w:div>
    <w:div w:id="1815831286">
      <w:bodyDiv w:val="1"/>
      <w:marLeft w:val="0"/>
      <w:marRight w:val="0"/>
      <w:marTop w:val="0"/>
      <w:marBottom w:val="0"/>
      <w:divBdr>
        <w:top w:val="none" w:sz="0" w:space="0" w:color="auto"/>
        <w:left w:val="none" w:sz="0" w:space="0" w:color="auto"/>
        <w:bottom w:val="none" w:sz="0" w:space="0" w:color="auto"/>
        <w:right w:val="none" w:sz="0" w:space="0" w:color="auto"/>
      </w:divBdr>
    </w:div>
    <w:div w:id="1815950467">
      <w:bodyDiv w:val="1"/>
      <w:marLeft w:val="0"/>
      <w:marRight w:val="0"/>
      <w:marTop w:val="0"/>
      <w:marBottom w:val="0"/>
      <w:divBdr>
        <w:top w:val="none" w:sz="0" w:space="0" w:color="auto"/>
        <w:left w:val="none" w:sz="0" w:space="0" w:color="auto"/>
        <w:bottom w:val="none" w:sz="0" w:space="0" w:color="auto"/>
        <w:right w:val="none" w:sz="0" w:space="0" w:color="auto"/>
      </w:divBdr>
    </w:div>
    <w:div w:id="1816336096">
      <w:bodyDiv w:val="1"/>
      <w:marLeft w:val="0"/>
      <w:marRight w:val="0"/>
      <w:marTop w:val="0"/>
      <w:marBottom w:val="0"/>
      <w:divBdr>
        <w:top w:val="none" w:sz="0" w:space="0" w:color="auto"/>
        <w:left w:val="none" w:sz="0" w:space="0" w:color="auto"/>
        <w:bottom w:val="none" w:sz="0" w:space="0" w:color="auto"/>
        <w:right w:val="none" w:sz="0" w:space="0" w:color="auto"/>
      </w:divBdr>
    </w:div>
    <w:div w:id="1816487641">
      <w:bodyDiv w:val="1"/>
      <w:marLeft w:val="0"/>
      <w:marRight w:val="0"/>
      <w:marTop w:val="0"/>
      <w:marBottom w:val="0"/>
      <w:divBdr>
        <w:top w:val="none" w:sz="0" w:space="0" w:color="auto"/>
        <w:left w:val="none" w:sz="0" w:space="0" w:color="auto"/>
        <w:bottom w:val="none" w:sz="0" w:space="0" w:color="auto"/>
        <w:right w:val="none" w:sz="0" w:space="0" w:color="auto"/>
      </w:divBdr>
    </w:div>
    <w:div w:id="1817064398">
      <w:bodyDiv w:val="1"/>
      <w:marLeft w:val="0"/>
      <w:marRight w:val="0"/>
      <w:marTop w:val="0"/>
      <w:marBottom w:val="0"/>
      <w:divBdr>
        <w:top w:val="none" w:sz="0" w:space="0" w:color="auto"/>
        <w:left w:val="none" w:sz="0" w:space="0" w:color="auto"/>
        <w:bottom w:val="none" w:sz="0" w:space="0" w:color="auto"/>
        <w:right w:val="none" w:sz="0" w:space="0" w:color="auto"/>
      </w:divBdr>
    </w:div>
    <w:div w:id="1817145617">
      <w:bodyDiv w:val="1"/>
      <w:marLeft w:val="0"/>
      <w:marRight w:val="0"/>
      <w:marTop w:val="0"/>
      <w:marBottom w:val="0"/>
      <w:divBdr>
        <w:top w:val="none" w:sz="0" w:space="0" w:color="auto"/>
        <w:left w:val="none" w:sz="0" w:space="0" w:color="auto"/>
        <w:bottom w:val="none" w:sz="0" w:space="0" w:color="auto"/>
        <w:right w:val="none" w:sz="0" w:space="0" w:color="auto"/>
      </w:divBdr>
    </w:div>
    <w:div w:id="1817256817">
      <w:bodyDiv w:val="1"/>
      <w:marLeft w:val="0"/>
      <w:marRight w:val="0"/>
      <w:marTop w:val="0"/>
      <w:marBottom w:val="0"/>
      <w:divBdr>
        <w:top w:val="none" w:sz="0" w:space="0" w:color="auto"/>
        <w:left w:val="none" w:sz="0" w:space="0" w:color="auto"/>
        <w:bottom w:val="none" w:sz="0" w:space="0" w:color="auto"/>
        <w:right w:val="none" w:sz="0" w:space="0" w:color="auto"/>
      </w:divBdr>
    </w:div>
    <w:div w:id="1817843796">
      <w:bodyDiv w:val="1"/>
      <w:marLeft w:val="0"/>
      <w:marRight w:val="0"/>
      <w:marTop w:val="0"/>
      <w:marBottom w:val="0"/>
      <w:divBdr>
        <w:top w:val="none" w:sz="0" w:space="0" w:color="auto"/>
        <w:left w:val="none" w:sz="0" w:space="0" w:color="auto"/>
        <w:bottom w:val="none" w:sz="0" w:space="0" w:color="auto"/>
        <w:right w:val="none" w:sz="0" w:space="0" w:color="auto"/>
      </w:divBdr>
    </w:div>
    <w:div w:id="1817916397">
      <w:bodyDiv w:val="1"/>
      <w:marLeft w:val="0"/>
      <w:marRight w:val="0"/>
      <w:marTop w:val="0"/>
      <w:marBottom w:val="0"/>
      <w:divBdr>
        <w:top w:val="none" w:sz="0" w:space="0" w:color="auto"/>
        <w:left w:val="none" w:sz="0" w:space="0" w:color="auto"/>
        <w:bottom w:val="none" w:sz="0" w:space="0" w:color="auto"/>
        <w:right w:val="none" w:sz="0" w:space="0" w:color="auto"/>
      </w:divBdr>
    </w:div>
    <w:div w:id="1818263468">
      <w:bodyDiv w:val="1"/>
      <w:marLeft w:val="0"/>
      <w:marRight w:val="0"/>
      <w:marTop w:val="0"/>
      <w:marBottom w:val="0"/>
      <w:divBdr>
        <w:top w:val="none" w:sz="0" w:space="0" w:color="auto"/>
        <w:left w:val="none" w:sz="0" w:space="0" w:color="auto"/>
        <w:bottom w:val="none" w:sz="0" w:space="0" w:color="auto"/>
        <w:right w:val="none" w:sz="0" w:space="0" w:color="auto"/>
      </w:divBdr>
    </w:div>
    <w:div w:id="1818380249">
      <w:bodyDiv w:val="1"/>
      <w:marLeft w:val="0"/>
      <w:marRight w:val="0"/>
      <w:marTop w:val="0"/>
      <w:marBottom w:val="0"/>
      <w:divBdr>
        <w:top w:val="none" w:sz="0" w:space="0" w:color="auto"/>
        <w:left w:val="none" w:sz="0" w:space="0" w:color="auto"/>
        <w:bottom w:val="none" w:sz="0" w:space="0" w:color="auto"/>
        <w:right w:val="none" w:sz="0" w:space="0" w:color="auto"/>
      </w:divBdr>
    </w:div>
    <w:div w:id="1818380319">
      <w:bodyDiv w:val="1"/>
      <w:marLeft w:val="0"/>
      <w:marRight w:val="0"/>
      <w:marTop w:val="0"/>
      <w:marBottom w:val="0"/>
      <w:divBdr>
        <w:top w:val="none" w:sz="0" w:space="0" w:color="auto"/>
        <w:left w:val="none" w:sz="0" w:space="0" w:color="auto"/>
        <w:bottom w:val="none" w:sz="0" w:space="0" w:color="auto"/>
        <w:right w:val="none" w:sz="0" w:space="0" w:color="auto"/>
      </w:divBdr>
    </w:div>
    <w:div w:id="1818523329">
      <w:bodyDiv w:val="1"/>
      <w:marLeft w:val="0"/>
      <w:marRight w:val="0"/>
      <w:marTop w:val="0"/>
      <w:marBottom w:val="0"/>
      <w:divBdr>
        <w:top w:val="none" w:sz="0" w:space="0" w:color="auto"/>
        <w:left w:val="none" w:sz="0" w:space="0" w:color="auto"/>
        <w:bottom w:val="none" w:sz="0" w:space="0" w:color="auto"/>
        <w:right w:val="none" w:sz="0" w:space="0" w:color="auto"/>
      </w:divBdr>
    </w:div>
    <w:div w:id="1818915049">
      <w:bodyDiv w:val="1"/>
      <w:marLeft w:val="0"/>
      <w:marRight w:val="0"/>
      <w:marTop w:val="0"/>
      <w:marBottom w:val="0"/>
      <w:divBdr>
        <w:top w:val="none" w:sz="0" w:space="0" w:color="auto"/>
        <w:left w:val="none" w:sz="0" w:space="0" w:color="auto"/>
        <w:bottom w:val="none" w:sz="0" w:space="0" w:color="auto"/>
        <w:right w:val="none" w:sz="0" w:space="0" w:color="auto"/>
      </w:divBdr>
    </w:div>
    <w:div w:id="1819179936">
      <w:bodyDiv w:val="1"/>
      <w:marLeft w:val="0"/>
      <w:marRight w:val="0"/>
      <w:marTop w:val="0"/>
      <w:marBottom w:val="0"/>
      <w:divBdr>
        <w:top w:val="none" w:sz="0" w:space="0" w:color="auto"/>
        <w:left w:val="none" w:sz="0" w:space="0" w:color="auto"/>
        <w:bottom w:val="none" w:sz="0" w:space="0" w:color="auto"/>
        <w:right w:val="none" w:sz="0" w:space="0" w:color="auto"/>
      </w:divBdr>
    </w:div>
    <w:div w:id="1819376748">
      <w:bodyDiv w:val="1"/>
      <w:marLeft w:val="0"/>
      <w:marRight w:val="0"/>
      <w:marTop w:val="0"/>
      <w:marBottom w:val="0"/>
      <w:divBdr>
        <w:top w:val="none" w:sz="0" w:space="0" w:color="auto"/>
        <w:left w:val="none" w:sz="0" w:space="0" w:color="auto"/>
        <w:bottom w:val="none" w:sz="0" w:space="0" w:color="auto"/>
        <w:right w:val="none" w:sz="0" w:space="0" w:color="auto"/>
      </w:divBdr>
    </w:div>
    <w:div w:id="1819567566">
      <w:bodyDiv w:val="1"/>
      <w:marLeft w:val="0"/>
      <w:marRight w:val="0"/>
      <w:marTop w:val="0"/>
      <w:marBottom w:val="0"/>
      <w:divBdr>
        <w:top w:val="none" w:sz="0" w:space="0" w:color="auto"/>
        <w:left w:val="none" w:sz="0" w:space="0" w:color="auto"/>
        <w:bottom w:val="none" w:sz="0" w:space="0" w:color="auto"/>
        <w:right w:val="none" w:sz="0" w:space="0" w:color="auto"/>
      </w:divBdr>
    </w:div>
    <w:div w:id="1819758628">
      <w:bodyDiv w:val="1"/>
      <w:marLeft w:val="0"/>
      <w:marRight w:val="0"/>
      <w:marTop w:val="0"/>
      <w:marBottom w:val="0"/>
      <w:divBdr>
        <w:top w:val="none" w:sz="0" w:space="0" w:color="auto"/>
        <w:left w:val="none" w:sz="0" w:space="0" w:color="auto"/>
        <w:bottom w:val="none" w:sz="0" w:space="0" w:color="auto"/>
        <w:right w:val="none" w:sz="0" w:space="0" w:color="auto"/>
      </w:divBdr>
    </w:div>
    <w:div w:id="1819764082">
      <w:bodyDiv w:val="1"/>
      <w:marLeft w:val="0"/>
      <w:marRight w:val="0"/>
      <w:marTop w:val="0"/>
      <w:marBottom w:val="0"/>
      <w:divBdr>
        <w:top w:val="none" w:sz="0" w:space="0" w:color="auto"/>
        <w:left w:val="none" w:sz="0" w:space="0" w:color="auto"/>
        <w:bottom w:val="none" w:sz="0" w:space="0" w:color="auto"/>
        <w:right w:val="none" w:sz="0" w:space="0" w:color="auto"/>
      </w:divBdr>
    </w:div>
    <w:div w:id="1819766080">
      <w:bodyDiv w:val="1"/>
      <w:marLeft w:val="0"/>
      <w:marRight w:val="0"/>
      <w:marTop w:val="0"/>
      <w:marBottom w:val="0"/>
      <w:divBdr>
        <w:top w:val="none" w:sz="0" w:space="0" w:color="auto"/>
        <w:left w:val="none" w:sz="0" w:space="0" w:color="auto"/>
        <w:bottom w:val="none" w:sz="0" w:space="0" w:color="auto"/>
        <w:right w:val="none" w:sz="0" w:space="0" w:color="auto"/>
      </w:divBdr>
    </w:div>
    <w:div w:id="1819810093">
      <w:bodyDiv w:val="1"/>
      <w:marLeft w:val="0"/>
      <w:marRight w:val="0"/>
      <w:marTop w:val="0"/>
      <w:marBottom w:val="0"/>
      <w:divBdr>
        <w:top w:val="none" w:sz="0" w:space="0" w:color="auto"/>
        <w:left w:val="none" w:sz="0" w:space="0" w:color="auto"/>
        <w:bottom w:val="none" w:sz="0" w:space="0" w:color="auto"/>
        <w:right w:val="none" w:sz="0" w:space="0" w:color="auto"/>
      </w:divBdr>
    </w:div>
    <w:div w:id="1820146495">
      <w:bodyDiv w:val="1"/>
      <w:marLeft w:val="0"/>
      <w:marRight w:val="0"/>
      <w:marTop w:val="0"/>
      <w:marBottom w:val="0"/>
      <w:divBdr>
        <w:top w:val="none" w:sz="0" w:space="0" w:color="auto"/>
        <w:left w:val="none" w:sz="0" w:space="0" w:color="auto"/>
        <w:bottom w:val="none" w:sz="0" w:space="0" w:color="auto"/>
        <w:right w:val="none" w:sz="0" w:space="0" w:color="auto"/>
      </w:divBdr>
    </w:div>
    <w:div w:id="1820221436">
      <w:bodyDiv w:val="1"/>
      <w:marLeft w:val="0"/>
      <w:marRight w:val="0"/>
      <w:marTop w:val="0"/>
      <w:marBottom w:val="0"/>
      <w:divBdr>
        <w:top w:val="none" w:sz="0" w:space="0" w:color="auto"/>
        <w:left w:val="none" w:sz="0" w:space="0" w:color="auto"/>
        <w:bottom w:val="none" w:sz="0" w:space="0" w:color="auto"/>
        <w:right w:val="none" w:sz="0" w:space="0" w:color="auto"/>
      </w:divBdr>
    </w:div>
    <w:div w:id="1820417816">
      <w:bodyDiv w:val="1"/>
      <w:marLeft w:val="0"/>
      <w:marRight w:val="0"/>
      <w:marTop w:val="0"/>
      <w:marBottom w:val="0"/>
      <w:divBdr>
        <w:top w:val="none" w:sz="0" w:space="0" w:color="auto"/>
        <w:left w:val="none" w:sz="0" w:space="0" w:color="auto"/>
        <w:bottom w:val="none" w:sz="0" w:space="0" w:color="auto"/>
        <w:right w:val="none" w:sz="0" w:space="0" w:color="auto"/>
      </w:divBdr>
    </w:div>
    <w:div w:id="1820612823">
      <w:bodyDiv w:val="1"/>
      <w:marLeft w:val="0"/>
      <w:marRight w:val="0"/>
      <w:marTop w:val="0"/>
      <w:marBottom w:val="0"/>
      <w:divBdr>
        <w:top w:val="none" w:sz="0" w:space="0" w:color="auto"/>
        <w:left w:val="none" w:sz="0" w:space="0" w:color="auto"/>
        <w:bottom w:val="none" w:sz="0" w:space="0" w:color="auto"/>
        <w:right w:val="none" w:sz="0" w:space="0" w:color="auto"/>
      </w:divBdr>
    </w:div>
    <w:div w:id="1820614275">
      <w:bodyDiv w:val="1"/>
      <w:marLeft w:val="0"/>
      <w:marRight w:val="0"/>
      <w:marTop w:val="0"/>
      <w:marBottom w:val="0"/>
      <w:divBdr>
        <w:top w:val="none" w:sz="0" w:space="0" w:color="auto"/>
        <w:left w:val="none" w:sz="0" w:space="0" w:color="auto"/>
        <w:bottom w:val="none" w:sz="0" w:space="0" w:color="auto"/>
        <w:right w:val="none" w:sz="0" w:space="0" w:color="auto"/>
      </w:divBdr>
    </w:div>
    <w:div w:id="1820920155">
      <w:bodyDiv w:val="1"/>
      <w:marLeft w:val="0"/>
      <w:marRight w:val="0"/>
      <w:marTop w:val="0"/>
      <w:marBottom w:val="0"/>
      <w:divBdr>
        <w:top w:val="none" w:sz="0" w:space="0" w:color="auto"/>
        <w:left w:val="none" w:sz="0" w:space="0" w:color="auto"/>
        <w:bottom w:val="none" w:sz="0" w:space="0" w:color="auto"/>
        <w:right w:val="none" w:sz="0" w:space="0" w:color="auto"/>
      </w:divBdr>
    </w:div>
    <w:div w:id="1821532292">
      <w:bodyDiv w:val="1"/>
      <w:marLeft w:val="0"/>
      <w:marRight w:val="0"/>
      <w:marTop w:val="0"/>
      <w:marBottom w:val="0"/>
      <w:divBdr>
        <w:top w:val="none" w:sz="0" w:space="0" w:color="auto"/>
        <w:left w:val="none" w:sz="0" w:space="0" w:color="auto"/>
        <w:bottom w:val="none" w:sz="0" w:space="0" w:color="auto"/>
        <w:right w:val="none" w:sz="0" w:space="0" w:color="auto"/>
      </w:divBdr>
    </w:div>
    <w:div w:id="1821725982">
      <w:bodyDiv w:val="1"/>
      <w:marLeft w:val="0"/>
      <w:marRight w:val="0"/>
      <w:marTop w:val="0"/>
      <w:marBottom w:val="0"/>
      <w:divBdr>
        <w:top w:val="none" w:sz="0" w:space="0" w:color="auto"/>
        <w:left w:val="none" w:sz="0" w:space="0" w:color="auto"/>
        <w:bottom w:val="none" w:sz="0" w:space="0" w:color="auto"/>
        <w:right w:val="none" w:sz="0" w:space="0" w:color="auto"/>
      </w:divBdr>
    </w:div>
    <w:div w:id="1821922854">
      <w:bodyDiv w:val="1"/>
      <w:marLeft w:val="0"/>
      <w:marRight w:val="0"/>
      <w:marTop w:val="0"/>
      <w:marBottom w:val="0"/>
      <w:divBdr>
        <w:top w:val="none" w:sz="0" w:space="0" w:color="auto"/>
        <w:left w:val="none" w:sz="0" w:space="0" w:color="auto"/>
        <w:bottom w:val="none" w:sz="0" w:space="0" w:color="auto"/>
        <w:right w:val="none" w:sz="0" w:space="0" w:color="auto"/>
      </w:divBdr>
    </w:div>
    <w:div w:id="1822230141">
      <w:bodyDiv w:val="1"/>
      <w:marLeft w:val="0"/>
      <w:marRight w:val="0"/>
      <w:marTop w:val="0"/>
      <w:marBottom w:val="0"/>
      <w:divBdr>
        <w:top w:val="none" w:sz="0" w:space="0" w:color="auto"/>
        <w:left w:val="none" w:sz="0" w:space="0" w:color="auto"/>
        <w:bottom w:val="none" w:sz="0" w:space="0" w:color="auto"/>
        <w:right w:val="none" w:sz="0" w:space="0" w:color="auto"/>
      </w:divBdr>
    </w:div>
    <w:div w:id="1822305705">
      <w:bodyDiv w:val="1"/>
      <w:marLeft w:val="0"/>
      <w:marRight w:val="0"/>
      <w:marTop w:val="0"/>
      <w:marBottom w:val="0"/>
      <w:divBdr>
        <w:top w:val="none" w:sz="0" w:space="0" w:color="auto"/>
        <w:left w:val="none" w:sz="0" w:space="0" w:color="auto"/>
        <w:bottom w:val="none" w:sz="0" w:space="0" w:color="auto"/>
        <w:right w:val="none" w:sz="0" w:space="0" w:color="auto"/>
      </w:divBdr>
    </w:div>
    <w:div w:id="1822623575">
      <w:bodyDiv w:val="1"/>
      <w:marLeft w:val="0"/>
      <w:marRight w:val="0"/>
      <w:marTop w:val="0"/>
      <w:marBottom w:val="0"/>
      <w:divBdr>
        <w:top w:val="none" w:sz="0" w:space="0" w:color="auto"/>
        <w:left w:val="none" w:sz="0" w:space="0" w:color="auto"/>
        <w:bottom w:val="none" w:sz="0" w:space="0" w:color="auto"/>
        <w:right w:val="none" w:sz="0" w:space="0" w:color="auto"/>
      </w:divBdr>
    </w:div>
    <w:div w:id="1823304230">
      <w:bodyDiv w:val="1"/>
      <w:marLeft w:val="0"/>
      <w:marRight w:val="0"/>
      <w:marTop w:val="0"/>
      <w:marBottom w:val="0"/>
      <w:divBdr>
        <w:top w:val="none" w:sz="0" w:space="0" w:color="auto"/>
        <w:left w:val="none" w:sz="0" w:space="0" w:color="auto"/>
        <w:bottom w:val="none" w:sz="0" w:space="0" w:color="auto"/>
        <w:right w:val="none" w:sz="0" w:space="0" w:color="auto"/>
      </w:divBdr>
    </w:div>
    <w:div w:id="1823304471">
      <w:bodyDiv w:val="1"/>
      <w:marLeft w:val="0"/>
      <w:marRight w:val="0"/>
      <w:marTop w:val="0"/>
      <w:marBottom w:val="0"/>
      <w:divBdr>
        <w:top w:val="none" w:sz="0" w:space="0" w:color="auto"/>
        <w:left w:val="none" w:sz="0" w:space="0" w:color="auto"/>
        <w:bottom w:val="none" w:sz="0" w:space="0" w:color="auto"/>
        <w:right w:val="none" w:sz="0" w:space="0" w:color="auto"/>
      </w:divBdr>
    </w:div>
    <w:div w:id="1823351554">
      <w:bodyDiv w:val="1"/>
      <w:marLeft w:val="0"/>
      <w:marRight w:val="0"/>
      <w:marTop w:val="0"/>
      <w:marBottom w:val="0"/>
      <w:divBdr>
        <w:top w:val="none" w:sz="0" w:space="0" w:color="auto"/>
        <w:left w:val="none" w:sz="0" w:space="0" w:color="auto"/>
        <w:bottom w:val="none" w:sz="0" w:space="0" w:color="auto"/>
        <w:right w:val="none" w:sz="0" w:space="0" w:color="auto"/>
      </w:divBdr>
    </w:div>
    <w:div w:id="1823548304">
      <w:bodyDiv w:val="1"/>
      <w:marLeft w:val="0"/>
      <w:marRight w:val="0"/>
      <w:marTop w:val="0"/>
      <w:marBottom w:val="0"/>
      <w:divBdr>
        <w:top w:val="none" w:sz="0" w:space="0" w:color="auto"/>
        <w:left w:val="none" w:sz="0" w:space="0" w:color="auto"/>
        <w:bottom w:val="none" w:sz="0" w:space="0" w:color="auto"/>
        <w:right w:val="none" w:sz="0" w:space="0" w:color="auto"/>
      </w:divBdr>
    </w:div>
    <w:div w:id="1824620483">
      <w:bodyDiv w:val="1"/>
      <w:marLeft w:val="0"/>
      <w:marRight w:val="0"/>
      <w:marTop w:val="0"/>
      <w:marBottom w:val="0"/>
      <w:divBdr>
        <w:top w:val="none" w:sz="0" w:space="0" w:color="auto"/>
        <w:left w:val="none" w:sz="0" w:space="0" w:color="auto"/>
        <w:bottom w:val="none" w:sz="0" w:space="0" w:color="auto"/>
        <w:right w:val="none" w:sz="0" w:space="0" w:color="auto"/>
      </w:divBdr>
    </w:div>
    <w:div w:id="1824734941">
      <w:bodyDiv w:val="1"/>
      <w:marLeft w:val="0"/>
      <w:marRight w:val="0"/>
      <w:marTop w:val="0"/>
      <w:marBottom w:val="0"/>
      <w:divBdr>
        <w:top w:val="none" w:sz="0" w:space="0" w:color="auto"/>
        <w:left w:val="none" w:sz="0" w:space="0" w:color="auto"/>
        <w:bottom w:val="none" w:sz="0" w:space="0" w:color="auto"/>
        <w:right w:val="none" w:sz="0" w:space="0" w:color="auto"/>
      </w:divBdr>
    </w:div>
    <w:div w:id="1825005587">
      <w:bodyDiv w:val="1"/>
      <w:marLeft w:val="0"/>
      <w:marRight w:val="0"/>
      <w:marTop w:val="0"/>
      <w:marBottom w:val="0"/>
      <w:divBdr>
        <w:top w:val="none" w:sz="0" w:space="0" w:color="auto"/>
        <w:left w:val="none" w:sz="0" w:space="0" w:color="auto"/>
        <w:bottom w:val="none" w:sz="0" w:space="0" w:color="auto"/>
        <w:right w:val="none" w:sz="0" w:space="0" w:color="auto"/>
      </w:divBdr>
    </w:div>
    <w:div w:id="1825202822">
      <w:bodyDiv w:val="1"/>
      <w:marLeft w:val="0"/>
      <w:marRight w:val="0"/>
      <w:marTop w:val="0"/>
      <w:marBottom w:val="0"/>
      <w:divBdr>
        <w:top w:val="none" w:sz="0" w:space="0" w:color="auto"/>
        <w:left w:val="none" w:sz="0" w:space="0" w:color="auto"/>
        <w:bottom w:val="none" w:sz="0" w:space="0" w:color="auto"/>
        <w:right w:val="none" w:sz="0" w:space="0" w:color="auto"/>
      </w:divBdr>
    </w:div>
    <w:div w:id="1825313929">
      <w:bodyDiv w:val="1"/>
      <w:marLeft w:val="0"/>
      <w:marRight w:val="0"/>
      <w:marTop w:val="0"/>
      <w:marBottom w:val="0"/>
      <w:divBdr>
        <w:top w:val="none" w:sz="0" w:space="0" w:color="auto"/>
        <w:left w:val="none" w:sz="0" w:space="0" w:color="auto"/>
        <w:bottom w:val="none" w:sz="0" w:space="0" w:color="auto"/>
        <w:right w:val="none" w:sz="0" w:space="0" w:color="auto"/>
      </w:divBdr>
    </w:div>
    <w:div w:id="1826773134">
      <w:bodyDiv w:val="1"/>
      <w:marLeft w:val="0"/>
      <w:marRight w:val="0"/>
      <w:marTop w:val="0"/>
      <w:marBottom w:val="0"/>
      <w:divBdr>
        <w:top w:val="none" w:sz="0" w:space="0" w:color="auto"/>
        <w:left w:val="none" w:sz="0" w:space="0" w:color="auto"/>
        <w:bottom w:val="none" w:sz="0" w:space="0" w:color="auto"/>
        <w:right w:val="none" w:sz="0" w:space="0" w:color="auto"/>
      </w:divBdr>
    </w:div>
    <w:div w:id="1826778316">
      <w:bodyDiv w:val="1"/>
      <w:marLeft w:val="0"/>
      <w:marRight w:val="0"/>
      <w:marTop w:val="0"/>
      <w:marBottom w:val="0"/>
      <w:divBdr>
        <w:top w:val="none" w:sz="0" w:space="0" w:color="auto"/>
        <w:left w:val="none" w:sz="0" w:space="0" w:color="auto"/>
        <w:bottom w:val="none" w:sz="0" w:space="0" w:color="auto"/>
        <w:right w:val="none" w:sz="0" w:space="0" w:color="auto"/>
      </w:divBdr>
    </w:div>
    <w:div w:id="1827013938">
      <w:bodyDiv w:val="1"/>
      <w:marLeft w:val="0"/>
      <w:marRight w:val="0"/>
      <w:marTop w:val="0"/>
      <w:marBottom w:val="0"/>
      <w:divBdr>
        <w:top w:val="none" w:sz="0" w:space="0" w:color="auto"/>
        <w:left w:val="none" w:sz="0" w:space="0" w:color="auto"/>
        <w:bottom w:val="none" w:sz="0" w:space="0" w:color="auto"/>
        <w:right w:val="none" w:sz="0" w:space="0" w:color="auto"/>
      </w:divBdr>
    </w:div>
    <w:div w:id="1827015470">
      <w:bodyDiv w:val="1"/>
      <w:marLeft w:val="0"/>
      <w:marRight w:val="0"/>
      <w:marTop w:val="0"/>
      <w:marBottom w:val="0"/>
      <w:divBdr>
        <w:top w:val="none" w:sz="0" w:space="0" w:color="auto"/>
        <w:left w:val="none" w:sz="0" w:space="0" w:color="auto"/>
        <w:bottom w:val="none" w:sz="0" w:space="0" w:color="auto"/>
        <w:right w:val="none" w:sz="0" w:space="0" w:color="auto"/>
      </w:divBdr>
    </w:div>
    <w:div w:id="1827167176">
      <w:bodyDiv w:val="1"/>
      <w:marLeft w:val="0"/>
      <w:marRight w:val="0"/>
      <w:marTop w:val="0"/>
      <w:marBottom w:val="0"/>
      <w:divBdr>
        <w:top w:val="none" w:sz="0" w:space="0" w:color="auto"/>
        <w:left w:val="none" w:sz="0" w:space="0" w:color="auto"/>
        <w:bottom w:val="none" w:sz="0" w:space="0" w:color="auto"/>
        <w:right w:val="none" w:sz="0" w:space="0" w:color="auto"/>
      </w:divBdr>
    </w:div>
    <w:div w:id="1827627580">
      <w:bodyDiv w:val="1"/>
      <w:marLeft w:val="0"/>
      <w:marRight w:val="0"/>
      <w:marTop w:val="0"/>
      <w:marBottom w:val="0"/>
      <w:divBdr>
        <w:top w:val="none" w:sz="0" w:space="0" w:color="auto"/>
        <w:left w:val="none" w:sz="0" w:space="0" w:color="auto"/>
        <w:bottom w:val="none" w:sz="0" w:space="0" w:color="auto"/>
        <w:right w:val="none" w:sz="0" w:space="0" w:color="auto"/>
      </w:divBdr>
    </w:div>
    <w:div w:id="1827739629">
      <w:bodyDiv w:val="1"/>
      <w:marLeft w:val="0"/>
      <w:marRight w:val="0"/>
      <w:marTop w:val="0"/>
      <w:marBottom w:val="0"/>
      <w:divBdr>
        <w:top w:val="none" w:sz="0" w:space="0" w:color="auto"/>
        <w:left w:val="none" w:sz="0" w:space="0" w:color="auto"/>
        <w:bottom w:val="none" w:sz="0" w:space="0" w:color="auto"/>
        <w:right w:val="none" w:sz="0" w:space="0" w:color="auto"/>
      </w:divBdr>
    </w:div>
    <w:div w:id="1828086761">
      <w:bodyDiv w:val="1"/>
      <w:marLeft w:val="0"/>
      <w:marRight w:val="0"/>
      <w:marTop w:val="0"/>
      <w:marBottom w:val="0"/>
      <w:divBdr>
        <w:top w:val="none" w:sz="0" w:space="0" w:color="auto"/>
        <w:left w:val="none" w:sz="0" w:space="0" w:color="auto"/>
        <w:bottom w:val="none" w:sz="0" w:space="0" w:color="auto"/>
        <w:right w:val="none" w:sz="0" w:space="0" w:color="auto"/>
      </w:divBdr>
    </w:div>
    <w:div w:id="1828399583">
      <w:bodyDiv w:val="1"/>
      <w:marLeft w:val="0"/>
      <w:marRight w:val="0"/>
      <w:marTop w:val="0"/>
      <w:marBottom w:val="0"/>
      <w:divBdr>
        <w:top w:val="none" w:sz="0" w:space="0" w:color="auto"/>
        <w:left w:val="none" w:sz="0" w:space="0" w:color="auto"/>
        <w:bottom w:val="none" w:sz="0" w:space="0" w:color="auto"/>
        <w:right w:val="none" w:sz="0" w:space="0" w:color="auto"/>
      </w:divBdr>
    </w:div>
    <w:div w:id="1828471125">
      <w:bodyDiv w:val="1"/>
      <w:marLeft w:val="0"/>
      <w:marRight w:val="0"/>
      <w:marTop w:val="0"/>
      <w:marBottom w:val="0"/>
      <w:divBdr>
        <w:top w:val="none" w:sz="0" w:space="0" w:color="auto"/>
        <w:left w:val="none" w:sz="0" w:space="0" w:color="auto"/>
        <w:bottom w:val="none" w:sz="0" w:space="0" w:color="auto"/>
        <w:right w:val="none" w:sz="0" w:space="0" w:color="auto"/>
      </w:divBdr>
    </w:div>
    <w:div w:id="1828547241">
      <w:bodyDiv w:val="1"/>
      <w:marLeft w:val="0"/>
      <w:marRight w:val="0"/>
      <w:marTop w:val="0"/>
      <w:marBottom w:val="0"/>
      <w:divBdr>
        <w:top w:val="none" w:sz="0" w:space="0" w:color="auto"/>
        <w:left w:val="none" w:sz="0" w:space="0" w:color="auto"/>
        <w:bottom w:val="none" w:sz="0" w:space="0" w:color="auto"/>
        <w:right w:val="none" w:sz="0" w:space="0" w:color="auto"/>
      </w:divBdr>
    </w:div>
    <w:div w:id="1828668148">
      <w:bodyDiv w:val="1"/>
      <w:marLeft w:val="0"/>
      <w:marRight w:val="0"/>
      <w:marTop w:val="0"/>
      <w:marBottom w:val="0"/>
      <w:divBdr>
        <w:top w:val="none" w:sz="0" w:space="0" w:color="auto"/>
        <w:left w:val="none" w:sz="0" w:space="0" w:color="auto"/>
        <w:bottom w:val="none" w:sz="0" w:space="0" w:color="auto"/>
        <w:right w:val="none" w:sz="0" w:space="0" w:color="auto"/>
      </w:divBdr>
    </w:div>
    <w:div w:id="1828746977">
      <w:bodyDiv w:val="1"/>
      <w:marLeft w:val="0"/>
      <w:marRight w:val="0"/>
      <w:marTop w:val="0"/>
      <w:marBottom w:val="0"/>
      <w:divBdr>
        <w:top w:val="none" w:sz="0" w:space="0" w:color="auto"/>
        <w:left w:val="none" w:sz="0" w:space="0" w:color="auto"/>
        <w:bottom w:val="none" w:sz="0" w:space="0" w:color="auto"/>
        <w:right w:val="none" w:sz="0" w:space="0" w:color="auto"/>
      </w:divBdr>
    </w:div>
    <w:div w:id="1829327308">
      <w:bodyDiv w:val="1"/>
      <w:marLeft w:val="0"/>
      <w:marRight w:val="0"/>
      <w:marTop w:val="0"/>
      <w:marBottom w:val="0"/>
      <w:divBdr>
        <w:top w:val="none" w:sz="0" w:space="0" w:color="auto"/>
        <w:left w:val="none" w:sz="0" w:space="0" w:color="auto"/>
        <w:bottom w:val="none" w:sz="0" w:space="0" w:color="auto"/>
        <w:right w:val="none" w:sz="0" w:space="0" w:color="auto"/>
      </w:divBdr>
    </w:div>
    <w:div w:id="1829394955">
      <w:bodyDiv w:val="1"/>
      <w:marLeft w:val="0"/>
      <w:marRight w:val="0"/>
      <w:marTop w:val="0"/>
      <w:marBottom w:val="0"/>
      <w:divBdr>
        <w:top w:val="none" w:sz="0" w:space="0" w:color="auto"/>
        <w:left w:val="none" w:sz="0" w:space="0" w:color="auto"/>
        <w:bottom w:val="none" w:sz="0" w:space="0" w:color="auto"/>
        <w:right w:val="none" w:sz="0" w:space="0" w:color="auto"/>
      </w:divBdr>
    </w:div>
    <w:div w:id="1829514956">
      <w:bodyDiv w:val="1"/>
      <w:marLeft w:val="0"/>
      <w:marRight w:val="0"/>
      <w:marTop w:val="0"/>
      <w:marBottom w:val="0"/>
      <w:divBdr>
        <w:top w:val="none" w:sz="0" w:space="0" w:color="auto"/>
        <w:left w:val="none" w:sz="0" w:space="0" w:color="auto"/>
        <w:bottom w:val="none" w:sz="0" w:space="0" w:color="auto"/>
        <w:right w:val="none" w:sz="0" w:space="0" w:color="auto"/>
      </w:divBdr>
    </w:div>
    <w:div w:id="1829588108">
      <w:bodyDiv w:val="1"/>
      <w:marLeft w:val="0"/>
      <w:marRight w:val="0"/>
      <w:marTop w:val="0"/>
      <w:marBottom w:val="0"/>
      <w:divBdr>
        <w:top w:val="none" w:sz="0" w:space="0" w:color="auto"/>
        <w:left w:val="none" w:sz="0" w:space="0" w:color="auto"/>
        <w:bottom w:val="none" w:sz="0" w:space="0" w:color="auto"/>
        <w:right w:val="none" w:sz="0" w:space="0" w:color="auto"/>
      </w:divBdr>
    </w:div>
    <w:div w:id="1829714154">
      <w:bodyDiv w:val="1"/>
      <w:marLeft w:val="0"/>
      <w:marRight w:val="0"/>
      <w:marTop w:val="0"/>
      <w:marBottom w:val="0"/>
      <w:divBdr>
        <w:top w:val="none" w:sz="0" w:space="0" w:color="auto"/>
        <w:left w:val="none" w:sz="0" w:space="0" w:color="auto"/>
        <w:bottom w:val="none" w:sz="0" w:space="0" w:color="auto"/>
        <w:right w:val="none" w:sz="0" w:space="0" w:color="auto"/>
      </w:divBdr>
    </w:div>
    <w:div w:id="1829782086">
      <w:bodyDiv w:val="1"/>
      <w:marLeft w:val="0"/>
      <w:marRight w:val="0"/>
      <w:marTop w:val="0"/>
      <w:marBottom w:val="0"/>
      <w:divBdr>
        <w:top w:val="none" w:sz="0" w:space="0" w:color="auto"/>
        <w:left w:val="none" w:sz="0" w:space="0" w:color="auto"/>
        <w:bottom w:val="none" w:sz="0" w:space="0" w:color="auto"/>
        <w:right w:val="none" w:sz="0" w:space="0" w:color="auto"/>
      </w:divBdr>
    </w:div>
    <w:div w:id="1830052006">
      <w:bodyDiv w:val="1"/>
      <w:marLeft w:val="0"/>
      <w:marRight w:val="0"/>
      <w:marTop w:val="0"/>
      <w:marBottom w:val="0"/>
      <w:divBdr>
        <w:top w:val="none" w:sz="0" w:space="0" w:color="auto"/>
        <w:left w:val="none" w:sz="0" w:space="0" w:color="auto"/>
        <w:bottom w:val="none" w:sz="0" w:space="0" w:color="auto"/>
        <w:right w:val="none" w:sz="0" w:space="0" w:color="auto"/>
      </w:divBdr>
    </w:div>
    <w:div w:id="1830175155">
      <w:bodyDiv w:val="1"/>
      <w:marLeft w:val="0"/>
      <w:marRight w:val="0"/>
      <w:marTop w:val="0"/>
      <w:marBottom w:val="0"/>
      <w:divBdr>
        <w:top w:val="none" w:sz="0" w:space="0" w:color="auto"/>
        <w:left w:val="none" w:sz="0" w:space="0" w:color="auto"/>
        <w:bottom w:val="none" w:sz="0" w:space="0" w:color="auto"/>
        <w:right w:val="none" w:sz="0" w:space="0" w:color="auto"/>
      </w:divBdr>
    </w:div>
    <w:div w:id="1830290177">
      <w:bodyDiv w:val="1"/>
      <w:marLeft w:val="0"/>
      <w:marRight w:val="0"/>
      <w:marTop w:val="0"/>
      <w:marBottom w:val="0"/>
      <w:divBdr>
        <w:top w:val="none" w:sz="0" w:space="0" w:color="auto"/>
        <w:left w:val="none" w:sz="0" w:space="0" w:color="auto"/>
        <w:bottom w:val="none" w:sz="0" w:space="0" w:color="auto"/>
        <w:right w:val="none" w:sz="0" w:space="0" w:color="auto"/>
      </w:divBdr>
    </w:div>
    <w:div w:id="1830365092">
      <w:bodyDiv w:val="1"/>
      <w:marLeft w:val="0"/>
      <w:marRight w:val="0"/>
      <w:marTop w:val="0"/>
      <w:marBottom w:val="0"/>
      <w:divBdr>
        <w:top w:val="none" w:sz="0" w:space="0" w:color="auto"/>
        <w:left w:val="none" w:sz="0" w:space="0" w:color="auto"/>
        <w:bottom w:val="none" w:sz="0" w:space="0" w:color="auto"/>
        <w:right w:val="none" w:sz="0" w:space="0" w:color="auto"/>
      </w:divBdr>
    </w:div>
    <w:div w:id="1830510878">
      <w:bodyDiv w:val="1"/>
      <w:marLeft w:val="0"/>
      <w:marRight w:val="0"/>
      <w:marTop w:val="0"/>
      <w:marBottom w:val="0"/>
      <w:divBdr>
        <w:top w:val="none" w:sz="0" w:space="0" w:color="auto"/>
        <w:left w:val="none" w:sz="0" w:space="0" w:color="auto"/>
        <w:bottom w:val="none" w:sz="0" w:space="0" w:color="auto"/>
        <w:right w:val="none" w:sz="0" w:space="0" w:color="auto"/>
      </w:divBdr>
    </w:div>
    <w:div w:id="1830512578">
      <w:bodyDiv w:val="1"/>
      <w:marLeft w:val="0"/>
      <w:marRight w:val="0"/>
      <w:marTop w:val="0"/>
      <w:marBottom w:val="0"/>
      <w:divBdr>
        <w:top w:val="none" w:sz="0" w:space="0" w:color="auto"/>
        <w:left w:val="none" w:sz="0" w:space="0" w:color="auto"/>
        <w:bottom w:val="none" w:sz="0" w:space="0" w:color="auto"/>
        <w:right w:val="none" w:sz="0" w:space="0" w:color="auto"/>
      </w:divBdr>
    </w:div>
    <w:div w:id="1830515830">
      <w:bodyDiv w:val="1"/>
      <w:marLeft w:val="0"/>
      <w:marRight w:val="0"/>
      <w:marTop w:val="0"/>
      <w:marBottom w:val="0"/>
      <w:divBdr>
        <w:top w:val="none" w:sz="0" w:space="0" w:color="auto"/>
        <w:left w:val="none" w:sz="0" w:space="0" w:color="auto"/>
        <w:bottom w:val="none" w:sz="0" w:space="0" w:color="auto"/>
        <w:right w:val="none" w:sz="0" w:space="0" w:color="auto"/>
      </w:divBdr>
    </w:div>
    <w:div w:id="1830704497">
      <w:bodyDiv w:val="1"/>
      <w:marLeft w:val="0"/>
      <w:marRight w:val="0"/>
      <w:marTop w:val="0"/>
      <w:marBottom w:val="0"/>
      <w:divBdr>
        <w:top w:val="none" w:sz="0" w:space="0" w:color="auto"/>
        <w:left w:val="none" w:sz="0" w:space="0" w:color="auto"/>
        <w:bottom w:val="none" w:sz="0" w:space="0" w:color="auto"/>
        <w:right w:val="none" w:sz="0" w:space="0" w:color="auto"/>
      </w:divBdr>
    </w:div>
    <w:div w:id="1830709456">
      <w:bodyDiv w:val="1"/>
      <w:marLeft w:val="0"/>
      <w:marRight w:val="0"/>
      <w:marTop w:val="0"/>
      <w:marBottom w:val="0"/>
      <w:divBdr>
        <w:top w:val="none" w:sz="0" w:space="0" w:color="auto"/>
        <w:left w:val="none" w:sz="0" w:space="0" w:color="auto"/>
        <w:bottom w:val="none" w:sz="0" w:space="0" w:color="auto"/>
        <w:right w:val="none" w:sz="0" w:space="0" w:color="auto"/>
      </w:divBdr>
    </w:div>
    <w:div w:id="1831022446">
      <w:bodyDiv w:val="1"/>
      <w:marLeft w:val="0"/>
      <w:marRight w:val="0"/>
      <w:marTop w:val="0"/>
      <w:marBottom w:val="0"/>
      <w:divBdr>
        <w:top w:val="none" w:sz="0" w:space="0" w:color="auto"/>
        <w:left w:val="none" w:sz="0" w:space="0" w:color="auto"/>
        <w:bottom w:val="none" w:sz="0" w:space="0" w:color="auto"/>
        <w:right w:val="none" w:sz="0" w:space="0" w:color="auto"/>
      </w:divBdr>
    </w:div>
    <w:div w:id="1831360113">
      <w:bodyDiv w:val="1"/>
      <w:marLeft w:val="0"/>
      <w:marRight w:val="0"/>
      <w:marTop w:val="0"/>
      <w:marBottom w:val="0"/>
      <w:divBdr>
        <w:top w:val="none" w:sz="0" w:space="0" w:color="auto"/>
        <w:left w:val="none" w:sz="0" w:space="0" w:color="auto"/>
        <w:bottom w:val="none" w:sz="0" w:space="0" w:color="auto"/>
        <w:right w:val="none" w:sz="0" w:space="0" w:color="auto"/>
      </w:divBdr>
    </w:div>
    <w:div w:id="1831406083">
      <w:bodyDiv w:val="1"/>
      <w:marLeft w:val="0"/>
      <w:marRight w:val="0"/>
      <w:marTop w:val="0"/>
      <w:marBottom w:val="0"/>
      <w:divBdr>
        <w:top w:val="none" w:sz="0" w:space="0" w:color="auto"/>
        <w:left w:val="none" w:sz="0" w:space="0" w:color="auto"/>
        <w:bottom w:val="none" w:sz="0" w:space="0" w:color="auto"/>
        <w:right w:val="none" w:sz="0" w:space="0" w:color="auto"/>
      </w:divBdr>
    </w:div>
    <w:div w:id="1831481298">
      <w:bodyDiv w:val="1"/>
      <w:marLeft w:val="0"/>
      <w:marRight w:val="0"/>
      <w:marTop w:val="0"/>
      <w:marBottom w:val="0"/>
      <w:divBdr>
        <w:top w:val="none" w:sz="0" w:space="0" w:color="auto"/>
        <w:left w:val="none" w:sz="0" w:space="0" w:color="auto"/>
        <w:bottom w:val="none" w:sz="0" w:space="0" w:color="auto"/>
        <w:right w:val="none" w:sz="0" w:space="0" w:color="auto"/>
      </w:divBdr>
    </w:div>
    <w:div w:id="1831603333">
      <w:bodyDiv w:val="1"/>
      <w:marLeft w:val="0"/>
      <w:marRight w:val="0"/>
      <w:marTop w:val="0"/>
      <w:marBottom w:val="0"/>
      <w:divBdr>
        <w:top w:val="none" w:sz="0" w:space="0" w:color="auto"/>
        <w:left w:val="none" w:sz="0" w:space="0" w:color="auto"/>
        <w:bottom w:val="none" w:sz="0" w:space="0" w:color="auto"/>
        <w:right w:val="none" w:sz="0" w:space="0" w:color="auto"/>
      </w:divBdr>
    </w:div>
    <w:div w:id="1831679592">
      <w:bodyDiv w:val="1"/>
      <w:marLeft w:val="0"/>
      <w:marRight w:val="0"/>
      <w:marTop w:val="0"/>
      <w:marBottom w:val="0"/>
      <w:divBdr>
        <w:top w:val="none" w:sz="0" w:space="0" w:color="auto"/>
        <w:left w:val="none" w:sz="0" w:space="0" w:color="auto"/>
        <w:bottom w:val="none" w:sz="0" w:space="0" w:color="auto"/>
        <w:right w:val="none" w:sz="0" w:space="0" w:color="auto"/>
      </w:divBdr>
    </w:div>
    <w:div w:id="1831680019">
      <w:bodyDiv w:val="1"/>
      <w:marLeft w:val="0"/>
      <w:marRight w:val="0"/>
      <w:marTop w:val="0"/>
      <w:marBottom w:val="0"/>
      <w:divBdr>
        <w:top w:val="none" w:sz="0" w:space="0" w:color="auto"/>
        <w:left w:val="none" w:sz="0" w:space="0" w:color="auto"/>
        <w:bottom w:val="none" w:sz="0" w:space="0" w:color="auto"/>
        <w:right w:val="none" w:sz="0" w:space="0" w:color="auto"/>
      </w:divBdr>
    </w:div>
    <w:div w:id="1832138160">
      <w:bodyDiv w:val="1"/>
      <w:marLeft w:val="0"/>
      <w:marRight w:val="0"/>
      <w:marTop w:val="0"/>
      <w:marBottom w:val="0"/>
      <w:divBdr>
        <w:top w:val="none" w:sz="0" w:space="0" w:color="auto"/>
        <w:left w:val="none" w:sz="0" w:space="0" w:color="auto"/>
        <w:bottom w:val="none" w:sz="0" w:space="0" w:color="auto"/>
        <w:right w:val="none" w:sz="0" w:space="0" w:color="auto"/>
      </w:divBdr>
    </w:div>
    <w:div w:id="1832527182">
      <w:bodyDiv w:val="1"/>
      <w:marLeft w:val="0"/>
      <w:marRight w:val="0"/>
      <w:marTop w:val="0"/>
      <w:marBottom w:val="0"/>
      <w:divBdr>
        <w:top w:val="none" w:sz="0" w:space="0" w:color="auto"/>
        <w:left w:val="none" w:sz="0" w:space="0" w:color="auto"/>
        <w:bottom w:val="none" w:sz="0" w:space="0" w:color="auto"/>
        <w:right w:val="none" w:sz="0" w:space="0" w:color="auto"/>
      </w:divBdr>
    </w:div>
    <w:div w:id="1832983811">
      <w:bodyDiv w:val="1"/>
      <w:marLeft w:val="0"/>
      <w:marRight w:val="0"/>
      <w:marTop w:val="0"/>
      <w:marBottom w:val="0"/>
      <w:divBdr>
        <w:top w:val="none" w:sz="0" w:space="0" w:color="auto"/>
        <w:left w:val="none" w:sz="0" w:space="0" w:color="auto"/>
        <w:bottom w:val="none" w:sz="0" w:space="0" w:color="auto"/>
        <w:right w:val="none" w:sz="0" w:space="0" w:color="auto"/>
      </w:divBdr>
    </w:div>
    <w:div w:id="1833057031">
      <w:bodyDiv w:val="1"/>
      <w:marLeft w:val="0"/>
      <w:marRight w:val="0"/>
      <w:marTop w:val="0"/>
      <w:marBottom w:val="0"/>
      <w:divBdr>
        <w:top w:val="none" w:sz="0" w:space="0" w:color="auto"/>
        <w:left w:val="none" w:sz="0" w:space="0" w:color="auto"/>
        <w:bottom w:val="none" w:sz="0" w:space="0" w:color="auto"/>
        <w:right w:val="none" w:sz="0" w:space="0" w:color="auto"/>
      </w:divBdr>
    </w:div>
    <w:div w:id="1833444902">
      <w:bodyDiv w:val="1"/>
      <w:marLeft w:val="0"/>
      <w:marRight w:val="0"/>
      <w:marTop w:val="0"/>
      <w:marBottom w:val="0"/>
      <w:divBdr>
        <w:top w:val="none" w:sz="0" w:space="0" w:color="auto"/>
        <w:left w:val="none" w:sz="0" w:space="0" w:color="auto"/>
        <w:bottom w:val="none" w:sz="0" w:space="0" w:color="auto"/>
        <w:right w:val="none" w:sz="0" w:space="0" w:color="auto"/>
      </w:divBdr>
    </w:div>
    <w:div w:id="1833523161">
      <w:bodyDiv w:val="1"/>
      <w:marLeft w:val="0"/>
      <w:marRight w:val="0"/>
      <w:marTop w:val="0"/>
      <w:marBottom w:val="0"/>
      <w:divBdr>
        <w:top w:val="none" w:sz="0" w:space="0" w:color="auto"/>
        <w:left w:val="none" w:sz="0" w:space="0" w:color="auto"/>
        <w:bottom w:val="none" w:sz="0" w:space="0" w:color="auto"/>
        <w:right w:val="none" w:sz="0" w:space="0" w:color="auto"/>
      </w:divBdr>
    </w:div>
    <w:div w:id="1833787361">
      <w:bodyDiv w:val="1"/>
      <w:marLeft w:val="0"/>
      <w:marRight w:val="0"/>
      <w:marTop w:val="0"/>
      <w:marBottom w:val="0"/>
      <w:divBdr>
        <w:top w:val="none" w:sz="0" w:space="0" w:color="auto"/>
        <w:left w:val="none" w:sz="0" w:space="0" w:color="auto"/>
        <w:bottom w:val="none" w:sz="0" w:space="0" w:color="auto"/>
        <w:right w:val="none" w:sz="0" w:space="0" w:color="auto"/>
      </w:divBdr>
    </w:div>
    <w:div w:id="1834032610">
      <w:bodyDiv w:val="1"/>
      <w:marLeft w:val="0"/>
      <w:marRight w:val="0"/>
      <w:marTop w:val="0"/>
      <w:marBottom w:val="0"/>
      <w:divBdr>
        <w:top w:val="none" w:sz="0" w:space="0" w:color="auto"/>
        <w:left w:val="none" w:sz="0" w:space="0" w:color="auto"/>
        <w:bottom w:val="none" w:sz="0" w:space="0" w:color="auto"/>
        <w:right w:val="none" w:sz="0" w:space="0" w:color="auto"/>
      </w:divBdr>
    </w:div>
    <w:div w:id="1834179623">
      <w:bodyDiv w:val="1"/>
      <w:marLeft w:val="0"/>
      <w:marRight w:val="0"/>
      <w:marTop w:val="0"/>
      <w:marBottom w:val="0"/>
      <w:divBdr>
        <w:top w:val="none" w:sz="0" w:space="0" w:color="auto"/>
        <w:left w:val="none" w:sz="0" w:space="0" w:color="auto"/>
        <w:bottom w:val="none" w:sz="0" w:space="0" w:color="auto"/>
        <w:right w:val="none" w:sz="0" w:space="0" w:color="auto"/>
      </w:divBdr>
    </w:div>
    <w:div w:id="1834877076">
      <w:bodyDiv w:val="1"/>
      <w:marLeft w:val="0"/>
      <w:marRight w:val="0"/>
      <w:marTop w:val="0"/>
      <w:marBottom w:val="0"/>
      <w:divBdr>
        <w:top w:val="none" w:sz="0" w:space="0" w:color="auto"/>
        <w:left w:val="none" w:sz="0" w:space="0" w:color="auto"/>
        <w:bottom w:val="none" w:sz="0" w:space="0" w:color="auto"/>
        <w:right w:val="none" w:sz="0" w:space="0" w:color="auto"/>
      </w:divBdr>
    </w:div>
    <w:div w:id="1834955025">
      <w:bodyDiv w:val="1"/>
      <w:marLeft w:val="0"/>
      <w:marRight w:val="0"/>
      <w:marTop w:val="0"/>
      <w:marBottom w:val="0"/>
      <w:divBdr>
        <w:top w:val="none" w:sz="0" w:space="0" w:color="auto"/>
        <w:left w:val="none" w:sz="0" w:space="0" w:color="auto"/>
        <w:bottom w:val="none" w:sz="0" w:space="0" w:color="auto"/>
        <w:right w:val="none" w:sz="0" w:space="0" w:color="auto"/>
      </w:divBdr>
    </w:div>
    <w:div w:id="1835031608">
      <w:bodyDiv w:val="1"/>
      <w:marLeft w:val="0"/>
      <w:marRight w:val="0"/>
      <w:marTop w:val="0"/>
      <w:marBottom w:val="0"/>
      <w:divBdr>
        <w:top w:val="none" w:sz="0" w:space="0" w:color="auto"/>
        <w:left w:val="none" w:sz="0" w:space="0" w:color="auto"/>
        <w:bottom w:val="none" w:sz="0" w:space="0" w:color="auto"/>
        <w:right w:val="none" w:sz="0" w:space="0" w:color="auto"/>
      </w:divBdr>
    </w:div>
    <w:div w:id="1835097867">
      <w:bodyDiv w:val="1"/>
      <w:marLeft w:val="0"/>
      <w:marRight w:val="0"/>
      <w:marTop w:val="0"/>
      <w:marBottom w:val="0"/>
      <w:divBdr>
        <w:top w:val="none" w:sz="0" w:space="0" w:color="auto"/>
        <w:left w:val="none" w:sz="0" w:space="0" w:color="auto"/>
        <w:bottom w:val="none" w:sz="0" w:space="0" w:color="auto"/>
        <w:right w:val="none" w:sz="0" w:space="0" w:color="auto"/>
      </w:divBdr>
    </w:div>
    <w:div w:id="1835149914">
      <w:bodyDiv w:val="1"/>
      <w:marLeft w:val="0"/>
      <w:marRight w:val="0"/>
      <w:marTop w:val="0"/>
      <w:marBottom w:val="0"/>
      <w:divBdr>
        <w:top w:val="none" w:sz="0" w:space="0" w:color="auto"/>
        <w:left w:val="none" w:sz="0" w:space="0" w:color="auto"/>
        <w:bottom w:val="none" w:sz="0" w:space="0" w:color="auto"/>
        <w:right w:val="none" w:sz="0" w:space="0" w:color="auto"/>
      </w:divBdr>
    </w:div>
    <w:div w:id="1835295497">
      <w:bodyDiv w:val="1"/>
      <w:marLeft w:val="0"/>
      <w:marRight w:val="0"/>
      <w:marTop w:val="0"/>
      <w:marBottom w:val="0"/>
      <w:divBdr>
        <w:top w:val="none" w:sz="0" w:space="0" w:color="auto"/>
        <w:left w:val="none" w:sz="0" w:space="0" w:color="auto"/>
        <w:bottom w:val="none" w:sz="0" w:space="0" w:color="auto"/>
        <w:right w:val="none" w:sz="0" w:space="0" w:color="auto"/>
      </w:divBdr>
    </w:div>
    <w:div w:id="1835299613">
      <w:bodyDiv w:val="1"/>
      <w:marLeft w:val="0"/>
      <w:marRight w:val="0"/>
      <w:marTop w:val="0"/>
      <w:marBottom w:val="0"/>
      <w:divBdr>
        <w:top w:val="none" w:sz="0" w:space="0" w:color="auto"/>
        <w:left w:val="none" w:sz="0" w:space="0" w:color="auto"/>
        <w:bottom w:val="none" w:sz="0" w:space="0" w:color="auto"/>
        <w:right w:val="none" w:sz="0" w:space="0" w:color="auto"/>
      </w:divBdr>
    </w:div>
    <w:div w:id="1835606924">
      <w:bodyDiv w:val="1"/>
      <w:marLeft w:val="0"/>
      <w:marRight w:val="0"/>
      <w:marTop w:val="0"/>
      <w:marBottom w:val="0"/>
      <w:divBdr>
        <w:top w:val="none" w:sz="0" w:space="0" w:color="auto"/>
        <w:left w:val="none" w:sz="0" w:space="0" w:color="auto"/>
        <w:bottom w:val="none" w:sz="0" w:space="0" w:color="auto"/>
        <w:right w:val="none" w:sz="0" w:space="0" w:color="auto"/>
      </w:divBdr>
    </w:div>
    <w:div w:id="1835755793">
      <w:bodyDiv w:val="1"/>
      <w:marLeft w:val="0"/>
      <w:marRight w:val="0"/>
      <w:marTop w:val="0"/>
      <w:marBottom w:val="0"/>
      <w:divBdr>
        <w:top w:val="none" w:sz="0" w:space="0" w:color="auto"/>
        <w:left w:val="none" w:sz="0" w:space="0" w:color="auto"/>
        <w:bottom w:val="none" w:sz="0" w:space="0" w:color="auto"/>
        <w:right w:val="none" w:sz="0" w:space="0" w:color="auto"/>
      </w:divBdr>
    </w:div>
    <w:div w:id="1835952474">
      <w:bodyDiv w:val="1"/>
      <w:marLeft w:val="0"/>
      <w:marRight w:val="0"/>
      <w:marTop w:val="0"/>
      <w:marBottom w:val="0"/>
      <w:divBdr>
        <w:top w:val="none" w:sz="0" w:space="0" w:color="auto"/>
        <w:left w:val="none" w:sz="0" w:space="0" w:color="auto"/>
        <w:bottom w:val="none" w:sz="0" w:space="0" w:color="auto"/>
        <w:right w:val="none" w:sz="0" w:space="0" w:color="auto"/>
      </w:divBdr>
    </w:div>
    <w:div w:id="1835952772">
      <w:bodyDiv w:val="1"/>
      <w:marLeft w:val="0"/>
      <w:marRight w:val="0"/>
      <w:marTop w:val="0"/>
      <w:marBottom w:val="0"/>
      <w:divBdr>
        <w:top w:val="none" w:sz="0" w:space="0" w:color="auto"/>
        <w:left w:val="none" w:sz="0" w:space="0" w:color="auto"/>
        <w:bottom w:val="none" w:sz="0" w:space="0" w:color="auto"/>
        <w:right w:val="none" w:sz="0" w:space="0" w:color="auto"/>
      </w:divBdr>
    </w:div>
    <w:div w:id="1836336968">
      <w:bodyDiv w:val="1"/>
      <w:marLeft w:val="0"/>
      <w:marRight w:val="0"/>
      <w:marTop w:val="0"/>
      <w:marBottom w:val="0"/>
      <w:divBdr>
        <w:top w:val="none" w:sz="0" w:space="0" w:color="auto"/>
        <w:left w:val="none" w:sz="0" w:space="0" w:color="auto"/>
        <w:bottom w:val="none" w:sz="0" w:space="0" w:color="auto"/>
        <w:right w:val="none" w:sz="0" w:space="0" w:color="auto"/>
      </w:divBdr>
    </w:div>
    <w:div w:id="1836529795">
      <w:bodyDiv w:val="1"/>
      <w:marLeft w:val="0"/>
      <w:marRight w:val="0"/>
      <w:marTop w:val="0"/>
      <w:marBottom w:val="0"/>
      <w:divBdr>
        <w:top w:val="none" w:sz="0" w:space="0" w:color="auto"/>
        <w:left w:val="none" w:sz="0" w:space="0" w:color="auto"/>
        <w:bottom w:val="none" w:sz="0" w:space="0" w:color="auto"/>
        <w:right w:val="none" w:sz="0" w:space="0" w:color="auto"/>
      </w:divBdr>
    </w:div>
    <w:div w:id="1836606717">
      <w:bodyDiv w:val="1"/>
      <w:marLeft w:val="0"/>
      <w:marRight w:val="0"/>
      <w:marTop w:val="0"/>
      <w:marBottom w:val="0"/>
      <w:divBdr>
        <w:top w:val="none" w:sz="0" w:space="0" w:color="auto"/>
        <w:left w:val="none" w:sz="0" w:space="0" w:color="auto"/>
        <w:bottom w:val="none" w:sz="0" w:space="0" w:color="auto"/>
        <w:right w:val="none" w:sz="0" w:space="0" w:color="auto"/>
      </w:divBdr>
    </w:div>
    <w:div w:id="1836802136">
      <w:bodyDiv w:val="1"/>
      <w:marLeft w:val="0"/>
      <w:marRight w:val="0"/>
      <w:marTop w:val="0"/>
      <w:marBottom w:val="0"/>
      <w:divBdr>
        <w:top w:val="none" w:sz="0" w:space="0" w:color="auto"/>
        <w:left w:val="none" w:sz="0" w:space="0" w:color="auto"/>
        <w:bottom w:val="none" w:sz="0" w:space="0" w:color="auto"/>
        <w:right w:val="none" w:sz="0" w:space="0" w:color="auto"/>
      </w:divBdr>
    </w:div>
    <w:div w:id="1836871653">
      <w:bodyDiv w:val="1"/>
      <w:marLeft w:val="0"/>
      <w:marRight w:val="0"/>
      <w:marTop w:val="0"/>
      <w:marBottom w:val="0"/>
      <w:divBdr>
        <w:top w:val="none" w:sz="0" w:space="0" w:color="auto"/>
        <w:left w:val="none" w:sz="0" w:space="0" w:color="auto"/>
        <w:bottom w:val="none" w:sz="0" w:space="0" w:color="auto"/>
        <w:right w:val="none" w:sz="0" w:space="0" w:color="auto"/>
      </w:divBdr>
    </w:div>
    <w:div w:id="1837458881">
      <w:bodyDiv w:val="1"/>
      <w:marLeft w:val="0"/>
      <w:marRight w:val="0"/>
      <w:marTop w:val="0"/>
      <w:marBottom w:val="0"/>
      <w:divBdr>
        <w:top w:val="none" w:sz="0" w:space="0" w:color="auto"/>
        <w:left w:val="none" w:sz="0" w:space="0" w:color="auto"/>
        <w:bottom w:val="none" w:sz="0" w:space="0" w:color="auto"/>
        <w:right w:val="none" w:sz="0" w:space="0" w:color="auto"/>
      </w:divBdr>
    </w:div>
    <w:div w:id="1837649385">
      <w:bodyDiv w:val="1"/>
      <w:marLeft w:val="0"/>
      <w:marRight w:val="0"/>
      <w:marTop w:val="0"/>
      <w:marBottom w:val="0"/>
      <w:divBdr>
        <w:top w:val="none" w:sz="0" w:space="0" w:color="auto"/>
        <w:left w:val="none" w:sz="0" w:space="0" w:color="auto"/>
        <w:bottom w:val="none" w:sz="0" w:space="0" w:color="auto"/>
        <w:right w:val="none" w:sz="0" w:space="0" w:color="auto"/>
      </w:divBdr>
    </w:div>
    <w:div w:id="1837726728">
      <w:bodyDiv w:val="1"/>
      <w:marLeft w:val="0"/>
      <w:marRight w:val="0"/>
      <w:marTop w:val="0"/>
      <w:marBottom w:val="0"/>
      <w:divBdr>
        <w:top w:val="none" w:sz="0" w:space="0" w:color="auto"/>
        <w:left w:val="none" w:sz="0" w:space="0" w:color="auto"/>
        <w:bottom w:val="none" w:sz="0" w:space="0" w:color="auto"/>
        <w:right w:val="none" w:sz="0" w:space="0" w:color="auto"/>
      </w:divBdr>
    </w:div>
    <w:div w:id="1837764387">
      <w:bodyDiv w:val="1"/>
      <w:marLeft w:val="0"/>
      <w:marRight w:val="0"/>
      <w:marTop w:val="0"/>
      <w:marBottom w:val="0"/>
      <w:divBdr>
        <w:top w:val="none" w:sz="0" w:space="0" w:color="auto"/>
        <w:left w:val="none" w:sz="0" w:space="0" w:color="auto"/>
        <w:bottom w:val="none" w:sz="0" w:space="0" w:color="auto"/>
        <w:right w:val="none" w:sz="0" w:space="0" w:color="auto"/>
      </w:divBdr>
    </w:div>
    <w:div w:id="1838037331">
      <w:bodyDiv w:val="1"/>
      <w:marLeft w:val="0"/>
      <w:marRight w:val="0"/>
      <w:marTop w:val="0"/>
      <w:marBottom w:val="0"/>
      <w:divBdr>
        <w:top w:val="none" w:sz="0" w:space="0" w:color="auto"/>
        <w:left w:val="none" w:sz="0" w:space="0" w:color="auto"/>
        <w:bottom w:val="none" w:sz="0" w:space="0" w:color="auto"/>
        <w:right w:val="none" w:sz="0" w:space="0" w:color="auto"/>
      </w:divBdr>
    </w:div>
    <w:div w:id="1838225254">
      <w:bodyDiv w:val="1"/>
      <w:marLeft w:val="0"/>
      <w:marRight w:val="0"/>
      <w:marTop w:val="0"/>
      <w:marBottom w:val="0"/>
      <w:divBdr>
        <w:top w:val="none" w:sz="0" w:space="0" w:color="auto"/>
        <w:left w:val="none" w:sz="0" w:space="0" w:color="auto"/>
        <w:bottom w:val="none" w:sz="0" w:space="0" w:color="auto"/>
        <w:right w:val="none" w:sz="0" w:space="0" w:color="auto"/>
      </w:divBdr>
    </w:div>
    <w:div w:id="1838571813">
      <w:bodyDiv w:val="1"/>
      <w:marLeft w:val="0"/>
      <w:marRight w:val="0"/>
      <w:marTop w:val="0"/>
      <w:marBottom w:val="0"/>
      <w:divBdr>
        <w:top w:val="none" w:sz="0" w:space="0" w:color="auto"/>
        <w:left w:val="none" w:sz="0" w:space="0" w:color="auto"/>
        <w:bottom w:val="none" w:sz="0" w:space="0" w:color="auto"/>
        <w:right w:val="none" w:sz="0" w:space="0" w:color="auto"/>
      </w:divBdr>
    </w:div>
    <w:div w:id="1838692180">
      <w:bodyDiv w:val="1"/>
      <w:marLeft w:val="0"/>
      <w:marRight w:val="0"/>
      <w:marTop w:val="0"/>
      <w:marBottom w:val="0"/>
      <w:divBdr>
        <w:top w:val="none" w:sz="0" w:space="0" w:color="auto"/>
        <w:left w:val="none" w:sz="0" w:space="0" w:color="auto"/>
        <w:bottom w:val="none" w:sz="0" w:space="0" w:color="auto"/>
        <w:right w:val="none" w:sz="0" w:space="0" w:color="auto"/>
      </w:divBdr>
    </w:div>
    <w:div w:id="1838884896">
      <w:bodyDiv w:val="1"/>
      <w:marLeft w:val="0"/>
      <w:marRight w:val="0"/>
      <w:marTop w:val="0"/>
      <w:marBottom w:val="0"/>
      <w:divBdr>
        <w:top w:val="none" w:sz="0" w:space="0" w:color="auto"/>
        <w:left w:val="none" w:sz="0" w:space="0" w:color="auto"/>
        <w:bottom w:val="none" w:sz="0" w:space="0" w:color="auto"/>
        <w:right w:val="none" w:sz="0" w:space="0" w:color="auto"/>
      </w:divBdr>
    </w:div>
    <w:div w:id="1839224228">
      <w:bodyDiv w:val="1"/>
      <w:marLeft w:val="0"/>
      <w:marRight w:val="0"/>
      <w:marTop w:val="0"/>
      <w:marBottom w:val="0"/>
      <w:divBdr>
        <w:top w:val="none" w:sz="0" w:space="0" w:color="auto"/>
        <w:left w:val="none" w:sz="0" w:space="0" w:color="auto"/>
        <w:bottom w:val="none" w:sz="0" w:space="0" w:color="auto"/>
        <w:right w:val="none" w:sz="0" w:space="0" w:color="auto"/>
      </w:divBdr>
    </w:div>
    <w:div w:id="1839349946">
      <w:bodyDiv w:val="1"/>
      <w:marLeft w:val="0"/>
      <w:marRight w:val="0"/>
      <w:marTop w:val="0"/>
      <w:marBottom w:val="0"/>
      <w:divBdr>
        <w:top w:val="none" w:sz="0" w:space="0" w:color="auto"/>
        <w:left w:val="none" w:sz="0" w:space="0" w:color="auto"/>
        <w:bottom w:val="none" w:sz="0" w:space="0" w:color="auto"/>
        <w:right w:val="none" w:sz="0" w:space="0" w:color="auto"/>
      </w:divBdr>
    </w:div>
    <w:div w:id="1839418523">
      <w:bodyDiv w:val="1"/>
      <w:marLeft w:val="0"/>
      <w:marRight w:val="0"/>
      <w:marTop w:val="0"/>
      <w:marBottom w:val="0"/>
      <w:divBdr>
        <w:top w:val="none" w:sz="0" w:space="0" w:color="auto"/>
        <w:left w:val="none" w:sz="0" w:space="0" w:color="auto"/>
        <w:bottom w:val="none" w:sz="0" w:space="0" w:color="auto"/>
        <w:right w:val="none" w:sz="0" w:space="0" w:color="auto"/>
      </w:divBdr>
    </w:div>
    <w:div w:id="1839425611">
      <w:bodyDiv w:val="1"/>
      <w:marLeft w:val="0"/>
      <w:marRight w:val="0"/>
      <w:marTop w:val="0"/>
      <w:marBottom w:val="0"/>
      <w:divBdr>
        <w:top w:val="none" w:sz="0" w:space="0" w:color="auto"/>
        <w:left w:val="none" w:sz="0" w:space="0" w:color="auto"/>
        <w:bottom w:val="none" w:sz="0" w:space="0" w:color="auto"/>
        <w:right w:val="none" w:sz="0" w:space="0" w:color="auto"/>
      </w:divBdr>
    </w:div>
    <w:div w:id="1839540270">
      <w:bodyDiv w:val="1"/>
      <w:marLeft w:val="0"/>
      <w:marRight w:val="0"/>
      <w:marTop w:val="0"/>
      <w:marBottom w:val="0"/>
      <w:divBdr>
        <w:top w:val="none" w:sz="0" w:space="0" w:color="auto"/>
        <w:left w:val="none" w:sz="0" w:space="0" w:color="auto"/>
        <w:bottom w:val="none" w:sz="0" w:space="0" w:color="auto"/>
        <w:right w:val="none" w:sz="0" w:space="0" w:color="auto"/>
      </w:divBdr>
    </w:div>
    <w:div w:id="1839614947">
      <w:bodyDiv w:val="1"/>
      <w:marLeft w:val="0"/>
      <w:marRight w:val="0"/>
      <w:marTop w:val="0"/>
      <w:marBottom w:val="0"/>
      <w:divBdr>
        <w:top w:val="none" w:sz="0" w:space="0" w:color="auto"/>
        <w:left w:val="none" w:sz="0" w:space="0" w:color="auto"/>
        <w:bottom w:val="none" w:sz="0" w:space="0" w:color="auto"/>
        <w:right w:val="none" w:sz="0" w:space="0" w:color="auto"/>
      </w:divBdr>
    </w:div>
    <w:div w:id="1839685780">
      <w:bodyDiv w:val="1"/>
      <w:marLeft w:val="0"/>
      <w:marRight w:val="0"/>
      <w:marTop w:val="0"/>
      <w:marBottom w:val="0"/>
      <w:divBdr>
        <w:top w:val="none" w:sz="0" w:space="0" w:color="auto"/>
        <w:left w:val="none" w:sz="0" w:space="0" w:color="auto"/>
        <w:bottom w:val="none" w:sz="0" w:space="0" w:color="auto"/>
        <w:right w:val="none" w:sz="0" w:space="0" w:color="auto"/>
      </w:divBdr>
    </w:div>
    <w:div w:id="1839727777">
      <w:bodyDiv w:val="1"/>
      <w:marLeft w:val="0"/>
      <w:marRight w:val="0"/>
      <w:marTop w:val="0"/>
      <w:marBottom w:val="0"/>
      <w:divBdr>
        <w:top w:val="none" w:sz="0" w:space="0" w:color="auto"/>
        <w:left w:val="none" w:sz="0" w:space="0" w:color="auto"/>
        <w:bottom w:val="none" w:sz="0" w:space="0" w:color="auto"/>
        <w:right w:val="none" w:sz="0" w:space="0" w:color="auto"/>
      </w:divBdr>
    </w:div>
    <w:div w:id="1839736652">
      <w:bodyDiv w:val="1"/>
      <w:marLeft w:val="0"/>
      <w:marRight w:val="0"/>
      <w:marTop w:val="0"/>
      <w:marBottom w:val="0"/>
      <w:divBdr>
        <w:top w:val="none" w:sz="0" w:space="0" w:color="auto"/>
        <w:left w:val="none" w:sz="0" w:space="0" w:color="auto"/>
        <w:bottom w:val="none" w:sz="0" w:space="0" w:color="auto"/>
        <w:right w:val="none" w:sz="0" w:space="0" w:color="auto"/>
      </w:divBdr>
    </w:div>
    <w:div w:id="1839953359">
      <w:bodyDiv w:val="1"/>
      <w:marLeft w:val="0"/>
      <w:marRight w:val="0"/>
      <w:marTop w:val="0"/>
      <w:marBottom w:val="0"/>
      <w:divBdr>
        <w:top w:val="none" w:sz="0" w:space="0" w:color="auto"/>
        <w:left w:val="none" w:sz="0" w:space="0" w:color="auto"/>
        <w:bottom w:val="none" w:sz="0" w:space="0" w:color="auto"/>
        <w:right w:val="none" w:sz="0" w:space="0" w:color="auto"/>
      </w:divBdr>
    </w:div>
    <w:div w:id="1840389411">
      <w:bodyDiv w:val="1"/>
      <w:marLeft w:val="0"/>
      <w:marRight w:val="0"/>
      <w:marTop w:val="0"/>
      <w:marBottom w:val="0"/>
      <w:divBdr>
        <w:top w:val="none" w:sz="0" w:space="0" w:color="auto"/>
        <w:left w:val="none" w:sz="0" w:space="0" w:color="auto"/>
        <w:bottom w:val="none" w:sz="0" w:space="0" w:color="auto"/>
        <w:right w:val="none" w:sz="0" w:space="0" w:color="auto"/>
      </w:divBdr>
    </w:div>
    <w:div w:id="1840996780">
      <w:bodyDiv w:val="1"/>
      <w:marLeft w:val="0"/>
      <w:marRight w:val="0"/>
      <w:marTop w:val="0"/>
      <w:marBottom w:val="0"/>
      <w:divBdr>
        <w:top w:val="none" w:sz="0" w:space="0" w:color="auto"/>
        <w:left w:val="none" w:sz="0" w:space="0" w:color="auto"/>
        <w:bottom w:val="none" w:sz="0" w:space="0" w:color="auto"/>
        <w:right w:val="none" w:sz="0" w:space="0" w:color="auto"/>
      </w:divBdr>
    </w:div>
    <w:div w:id="1841045068">
      <w:bodyDiv w:val="1"/>
      <w:marLeft w:val="0"/>
      <w:marRight w:val="0"/>
      <w:marTop w:val="0"/>
      <w:marBottom w:val="0"/>
      <w:divBdr>
        <w:top w:val="none" w:sz="0" w:space="0" w:color="auto"/>
        <w:left w:val="none" w:sz="0" w:space="0" w:color="auto"/>
        <w:bottom w:val="none" w:sz="0" w:space="0" w:color="auto"/>
        <w:right w:val="none" w:sz="0" w:space="0" w:color="auto"/>
      </w:divBdr>
    </w:div>
    <w:div w:id="1841389874">
      <w:bodyDiv w:val="1"/>
      <w:marLeft w:val="0"/>
      <w:marRight w:val="0"/>
      <w:marTop w:val="0"/>
      <w:marBottom w:val="0"/>
      <w:divBdr>
        <w:top w:val="none" w:sz="0" w:space="0" w:color="auto"/>
        <w:left w:val="none" w:sz="0" w:space="0" w:color="auto"/>
        <w:bottom w:val="none" w:sz="0" w:space="0" w:color="auto"/>
        <w:right w:val="none" w:sz="0" w:space="0" w:color="auto"/>
      </w:divBdr>
    </w:div>
    <w:div w:id="1842158706">
      <w:bodyDiv w:val="1"/>
      <w:marLeft w:val="0"/>
      <w:marRight w:val="0"/>
      <w:marTop w:val="0"/>
      <w:marBottom w:val="0"/>
      <w:divBdr>
        <w:top w:val="none" w:sz="0" w:space="0" w:color="auto"/>
        <w:left w:val="none" w:sz="0" w:space="0" w:color="auto"/>
        <w:bottom w:val="none" w:sz="0" w:space="0" w:color="auto"/>
        <w:right w:val="none" w:sz="0" w:space="0" w:color="auto"/>
      </w:divBdr>
    </w:div>
    <w:div w:id="1842232657">
      <w:bodyDiv w:val="1"/>
      <w:marLeft w:val="0"/>
      <w:marRight w:val="0"/>
      <w:marTop w:val="0"/>
      <w:marBottom w:val="0"/>
      <w:divBdr>
        <w:top w:val="none" w:sz="0" w:space="0" w:color="auto"/>
        <w:left w:val="none" w:sz="0" w:space="0" w:color="auto"/>
        <w:bottom w:val="none" w:sz="0" w:space="0" w:color="auto"/>
        <w:right w:val="none" w:sz="0" w:space="0" w:color="auto"/>
      </w:divBdr>
    </w:div>
    <w:div w:id="1842429979">
      <w:bodyDiv w:val="1"/>
      <w:marLeft w:val="0"/>
      <w:marRight w:val="0"/>
      <w:marTop w:val="0"/>
      <w:marBottom w:val="0"/>
      <w:divBdr>
        <w:top w:val="none" w:sz="0" w:space="0" w:color="auto"/>
        <w:left w:val="none" w:sz="0" w:space="0" w:color="auto"/>
        <w:bottom w:val="none" w:sz="0" w:space="0" w:color="auto"/>
        <w:right w:val="none" w:sz="0" w:space="0" w:color="auto"/>
      </w:divBdr>
    </w:div>
    <w:div w:id="1842508565">
      <w:bodyDiv w:val="1"/>
      <w:marLeft w:val="0"/>
      <w:marRight w:val="0"/>
      <w:marTop w:val="0"/>
      <w:marBottom w:val="0"/>
      <w:divBdr>
        <w:top w:val="none" w:sz="0" w:space="0" w:color="auto"/>
        <w:left w:val="none" w:sz="0" w:space="0" w:color="auto"/>
        <w:bottom w:val="none" w:sz="0" w:space="0" w:color="auto"/>
        <w:right w:val="none" w:sz="0" w:space="0" w:color="auto"/>
      </w:divBdr>
    </w:div>
    <w:div w:id="1842551008">
      <w:bodyDiv w:val="1"/>
      <w:marLeft w:val="0"/>
      <w:marRight w:val="0"/>
      <w:marTop w:val="0"/>
      <w:marBottom w:val="0"/>
      <w:divBdr>
        <w:top w:val="none" w:sz="0" w:space="0" w:color="auto"/>
        <w:left w:val="none" w:sz="0" w:space="0" w:color="auto"/>
        <w:bottom w:val="none" w:sz="0" w:space="0" w:color="auto"/>
        <w:right w:val="none" w:sz="0" w:space="0" w:color="auto"/>
      </w:divBdr>
    </w:div>
    <w:div w:id="1842811876">
      <w:bodyDiv w:val="1"/>
      <w:marLeft w:val="0"/>
      <w:marRight w:val="0"/>
      <w:marTop w:val="0"/>
      <w:marBottom w:val="0"/>
      <w:divBdr>
        <w:top w:val="none" w:sz="0" w:space="0" w:color="auto"/>
        <w:left w:val="none" w:sz="0" w:space="0" w:color="auto"/>
        <w:bottom w:val="none" w:sz="0" w:space="0" w:color="auto"/>
        <w:right w:val="none" w:sz="0" w:space="0" w:color="auto"/>
      </w:divBdr>
    </w:div>
    <w:div w:id="1843010854">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843205227">
      <w:bodyDiv w:val="1"/>
      <w:marLeft w:val="0"/>
      <w:marRight w:val="0"/>
      <w:marTop w:val="0"/>
      <w:marBottom w:val="0"/>
      <w:divBdr>
        <w:top w:val="none" w:sz="0" w:space="0" w:color="auto"/>
        <w:left w:val="none" w:sz="0" w:space="0" w:color="auto"/>
        <w:bottom w:val="none" w:sz="0" w:space="0" w:color="auto"/>
        <w:right w:val="none" w:sz="0" w:space="0" w:color="auto"/>
      </w:divBdr>
    </w:div>
    <w:div w:id="1843281312">
      <w:bodyDiv w:val="1"/>
      <w:marLeft w:val="0"/>
      <w:marRight w:val="0"/>
      <w:marTop w:val="0"/>
      <w:marBottom w:val="0"/>
      <w:divBdr>
        <w:top w:val="none" w:sz="0" w:space="0" w:color="auto"/>
        <w:left w:val="none" w:sz="0" w:space="0" w:color="auto"/>
        <w:bottom w:val="none" w:sz="0" w:space="0" w:color="auto"/>
        <w:right w:val="none" w:sz="0" w:space="0" w:color="auto"/>
      </w:divBdr>
    </w:div>
    <w:div w:id="1843351645">
      <w:bodyDiv w:val="1"/>
      <w:marLeft w:val="0"/>
      <w:marRight w:val="0"/>
      <w:marTop w:val="0"/>
      <w:marBottom w:val="0"/>
      <w:divBdr>
        <w:top w:val="none" w:sz="0" w:space="0" w:color="auto"/>
        <w:left w:val="none" w:sz="0" w:space="0" w:color="auto"/>
        <w:bottom w:val="none" w:sz="0" w:space="0" w:color="auto"/>
        <w:right w:val="none" w:sz="0" w:space="0" w:color="auto"/>
      </w:divBdr>
    </w:div>
    <w:div w:id="1843734899">
      <w:bodyDiv w:val="1"/>
      <w:marLeft w:val="0"/>
      <w:marRight w:val="0"/>
      <w:marTop w:val="0"/>
      <w:marBottom w:val="0"/>
      <w:divBdr>
        <w:top w:val="none" w:sz="0" w:space="0" w:color="auto"/>
        <w:left w:val="none" w:sz="0" w:space="0" w:color="auto"/>
        <w:bottom w:val="none" w:sz="0" w:space="0" w:color="auto"/>
        <w:right w:val="none" w:sz="0" w:space="0" w:color="auto"/>
      </w:divBdr>
    </w:div>
    <w:div w:id="1843816138">
      <w:bodyDiv w:val="1"/>
      <w:marLeft w:val="0"/>
      <w:marRight w:val="0"/>
      <w:marTop w:val="0"/>
      <w:marBottom w:val="0"/>
      <w:divBdr>
        <w:top w:val="none" w:sz="0" w:space="0" w:color="auto"/>
        <w:left w:val="none" w:sz="0" w:space="0" w:color="auto"/>
        <w:bottom w:val="none" w:sz="0" w:space="0" w:color="auto"/>
        <w:right w:val="none" w:sz="0" w:space="0" w:color="auto"/>
      </w:divBdr>
    </w:div>
    <w:div w:id="1844054816">
      <w:bodyDiv w:val="1"/>
      <w:marLeft w:val="0"/>
      <w:marRight w:val="0"/>
      <w:marTop w:val="0"/>
      <w:marBottom w:val="0"/>
      <w:divBdr>
        <w:top w:val="none" w:sz="0" w:space="0" w:color="auto"/>
        <w:left w:val="none" w:sz="0" w:space="0" w:color="auto"/>
        <w:bottom w:val="none" w:sz="0" w:space="0" w:color="auto"/>
        <w:right w:val="none" w:sz="0" w:space="0" w:color="auto"/>
      </w:divBdr>
    </w:div>
    <w:div w:id="1844469221">
      <w:bodyDiv w:val="1"/>
      <w:marLeft w:val="0"/>
      <w:marRight w:val="0"/>
      <w:marTop w:val="0"/>
      <w:marBottom w:val="0"/>
      <w:divBdr>
        <w:top w:val="none" w:sz="0" w:space="0" w:color="auto"/>
        <w:left w:val="none" w:sz="0" w:space="0" w:color="auto"/>
        <w:bottom w:val="none" w:sz="0" w:space="0" w:color="auto"/>
        <w:right w:val="none" w:sz="0" w:space="0" w:color="auto"/>
      </w:divBdr>
    </w:div>
    <w:div w:id="1844585435">
      <w:bodyDiv w:val="1"/>
      <w:marLeft w:val="0"/>
      <w:marRight w:val="0"/>
      <w:marTop w:val="0"/>
      <w:marBottom w:val="0"/>
      <w:divBdr>
        <w:top w:val="none" w:sz="0" w:space="0" w:color="auto"/>
        <w:left w:val="none" w:sz="0" w:space="0" w:color="auto"/>
        <w:bottom w:val="none" w:sz="0" w:space="0" w:color="auto"/>
        <w:right w:val="none" w:sz="0" w:space="0" w:color="auto"/>
      </w:divBdr>
    </w:div>
    <w:div w:id="1844860332">
      <w:bodyDiv w:val="1"/>
      <w:marLeft w:val="0"/>
      <w:marRight w:val="0"/>
      <w:marTop w:val="0"/>
      <w:marBottom w:val="0"/>
      <w:divBdr>
        <w:top w:val="none" w:sz="0" w:space="0" w:color="auto"/>
        <w:left w:val="none" w:sz="0" w:space="0" w:color="auto"/>
        <w:bottom w:val="none" w:sz="0" w:space="0" w:color="auto"/>
        <w:right w:val="none" w:sz="0" w:space="0" w:color="auto"/>
      </w:divBdr>
    </w:div>
    <w:div w:id="1845128621">
      <w:bodyDiv w:val="1"/>
      <w:marLeft w:val="0"/>
      <w:marRight w:val="0"/>
      <w:marTop w:val="0"/>
      <w:marBottom w:val="0"/>
      <w:divBdr>
        <w:top w:val="none" w:sz="0" w:space="0" w:color="auto"/>
        <w:left w:val="none" w:sz="0" w:space="0" w:color="auto"/>
        <w:bottom w:val="none" w:sz="0" w:space="0" w:color="auto"/>
        <w:right w:val="none" w:sz="0" w:space="0" w:color="auto"/>
      </w:divBdr>
    </w:div>
    <w:div w:id="1845322989">
      <w:bodyDiv w:val="1"/>
      <w:marLeft w:val="0"/>
      <w:marRight w:val="0"/>
      <w:marTop w:val="0"/>
      <w:marBottom w:val="0"/>
      <w:divBdr>
        <w:top w:val="none" w:sz="0" w:space="0" w:color="auto"/>
        <w:left w:val="none" w:sz="0" w:space="0" w:color="auto"/>
        <w:bottom w:val="none" w:sz="0" w:space="0" w:color="auto"/>
        <w:right w:val="none" w:sz="0" w:space="0" w:color="auto"/>
      </w:divBdr>
    </w:div>
    <w:div w:id="1845514748">
      <w:bodyDiv w:val="1"/>
      <w:marLeft w:val="0"/>
      <w:marRight w:val="0"/>
      <w:marTop w:val="0"/>
      <w:marBottom w:val="0"/>
      <w:divBdr>
        <w:top w:val="none" w:sz="0" w:space="0" w:color="auto"/>
        <w:left w:val="none" w:sz="0" w:space="0" w:color="auto"/>
        <w:bottom w:val="none" w:sz="0" w:space="0" w:color="auto"/>
        <w:right w:val="none" w:sz="0" w:space="0" w:color="auto"/>
      </w:divBdr>
    </w:div>
    <w:div w:id="1845706022">
      <w:bodyDiv w:val="1"/>
      <w:marLeft w:val="0"/>
      <w:marRight w:val="0"/>
      <w:marTop w:val="0"/>
      <w:marBottom w:val="0"/>
      <w:divBdr>
        <w:top w:val="none" w:sz="0" w:space="0" w:color="auto"/>
        <w:left w:val="none" w:sz="0" w:space="0" w:color="auto"/>
        <w:bottom w:val="none" w:sz="0" w:space="0" w:color="auto"/>
        <w:right w:val="none" w:sz="0" w:space="0" w:color="auto"/>
      </w:divBdr>
    </w:div>
    <w:div w:id="1845895544">
      <w:bodyDiv w:val="1"/>
      <w:marLeft w:val="0"/>
      <w:marRight w:val="0"/>
      <w:marTop w:val="0"/>
      <w:marBottom w:val="0"/>
      <w:divBdr>
        <w:top w:val="none" w:sz="0" w:space="0" w:color="auto"/>
        <w:left w:val="none" w:sz="0" w:space="0" w:color="auto"/>
        <w:bottom w:val="none" w:sz="0" w:space="0" w:color="auto"/>
        <w:right w:val="none" w:sz="0" w:space="0" w:color="auto"/>
      </w:divBdr>
    </w:div>
    <w:div w:id="1845898609">
      <w:bodyDiv w:val="1"/>
      <w:marLeft w:val="0"/>
      <w:marRight w:val="0"/>
      <w:marTop w:val="0"/>
      <w:marBottom w:val="0"/>
      <w:divBdr>
        <w:top w:val="none" w:sz="0" w:space="0" w:color="auto"/>
        <w:left w:val="none" w:sz="0" w:space="0" w:color="auto"/>
        <w:bottom w:val="none" w:sz="0" w:space="0" w:color="auto"/>
        <w:right w:val="none" w:sz="0" w:space="0" w:color="auto"/>
      </w:divBdr>
    </w:div>
    <w:div w:id="1845975097">
      <w:bodyDiv w:val="1"/>
      <w:marLeft w:val="0"/>
      <w:marRight w:val="0"/>
      <w:marTop w:val="0"/>
      <w:marBottom w:val="0"/>
      <w:divBdr>
        <w:top w:val="none" w:sz="0" w:space="0" w:color="auto"/>
        <w:left w:val="none" w:sz="0" w:space="0" w:color="auto"/>
        <w:bottom w:val="none" w:sz="0" w:space="0" w:color="auto"/>
        <w:right w:val="none" w:sz="0" w:space="0" w:color="auto"/>
      </w:divBdr>
    </w:div>
    <w:div w:id="1846826261">
      <w:bodyDiv w:val="1"/>
      <w:marLeft w:val="0"/>
      <w:marRight w:val="0"/>
      <w:marTop w:val="0"/>
      <w:marBottom w:val="0"/>
      <w:divBdr>
        <w:top w:val="none" w:sz="0" w:space="0" w:color="auto"/>
        <w:left w:val="none" w:sz="0" w:space="0" w:color="auto"/>
        <w:bottom w:val="none" w:sz="0" w:space="0" w:color="auto"/>
        <w:right w:val="none" w:sz="0" w:space="0" w:color="auto"/>
      </w:divBdr>
    </w:div>
    <w:div w:id="1846895273">
      <w:bodyDiv w:val="1"/>
      <w:marLeft w:val="0"/>
      <w:marRight w:val="0"/>
      <w:marTop w:val="0"/>
      <w:marBottom w:val="0"/>
      <w:divBdr>
        <w:top w:val="none" w:sz="0" w:space="0" w:color="auto"/>
        <w:left w:val="none" w:sz="0" w:space="0" w:color="auto"/>
        <w:bottom w:val="none" w:sz="0" w:space="0" w:color="auto"/>
        <w:right w:val="none" w:sz="0" w:space="0" w:color="auto"/>
      </w:divBdr>
    </w:div>
    <w:div w:id="1847016874">
      <w:bodyDiv w:val="1"/>
      <w:marLeft w:val="0"/>
      <w:marRight w:val="0"/>
      <w:marTop w:val="0"/>
      <w:marBottom w:val="0"/>
      <w:divBdr>
        <w:top w:val="none" w:sz="0" w:space="0" w:color="auto"/>
        <w:left w:val="none" w:sz="0" w:space="0" w:color="auto"/>
        <w:bottom w:val="none" w:sz="0" w:space="0" w:color="auto"/>
        <w:right w:val="none" w:sz="0" w:space="0" w:color="auto"/>
      </w:divBdr>
    </w:div>
    <w:div w:id="1847597766">
      <w:bodyDiv w:val="1"/>
      <w:marLeft w:val="0"/>
      <w:marRight w:val="0"/>
      <w:marTop w:val="0"/>
      <w:marBottom w:val="0"/>
      <w:divBdr>
        <w:top w:val="none" w:sz="0" w:space="0" w:color="auto"/>
        <w:left w:val="none" w:sz="0" w:space="0" w:color="auto"/>
        <w:bottom w:val="none" w:sz="0" w:space="0" w:color="auto"/>
        <w:right w:val="none" w:sz="0" w:space="0" w:color="auto"/>
      </w:divBdr>
    </w:div>
    <w:div w:id="1847749221">
      <w:bodyDiv w:val="1"/>
      <w:marLeft w:val="0"/>
      <w:marRight w:val="0"/>
      <w:marTop w:val="0"/>
      <w:marBottom w:val="0"/>
      <w:divBdr>
        <w:top w:val="none" w:sz="0" w:space="0" w:color="auto"/>
        <w:left w:val="none" w:sz="0" w:space="0" w:color="auto"/>
        <w:bottom w:val="none" w:sz="0" w:space="0" w:color="auto"/>
        <w:right w:val="none" w:sz="0" w:space="0" w:color="auto"/>
      </w:divBdr>
    </w:div>
    <w:div w:id="1848279023">
      <w:bodyDiv w:val="1"/>
      <w:marLeft w:val="0"/>
      <w:marRight w:val="0"/>
      <w:marTop w:val="0"/>
      <w:marBottom w:val="0"/>
      <w:divBdr>
        <w:top w:val="none" w:sz="0" w:space="0" w:color="auto"/>
        <w:left w:val="none" w:sz="0" w:space="0" w:color="auto"/>
        <w:bottom w:val="none" w:sz="0" w:space="0" w:color="auto"/>
        <w:right w:val="none" w:sz="0" w:space="0" w:color="auto"/>
      </w:divBdr>
    </w:div>
    <w:div w:id="1848404283">
      <w:bodyDiv w:val="1"/>
      <w:marLeft w:val="0"/>
      <w:marRight w:val="0"/>
      <w:marTop w:val="0"/>
      <w:marBottom w:val="0"/>
      <w:divBdr>
        <w:top w:val="none" w:sz="0" w:space="0" w:color="auto"/>
        <w:left w:val="none" w:sz="0" w:space="0" w:color="auto"/>
        <w:bottom w:val="none" w:sz="0" w:space="0" w:color="auto"/>
        <w:right w:val="none" w:sz="0" w:space="0" w:color="auto"/>
      </w:divBdr>
    </w:div>
    <w:div w:id="1848863373">
      <w:bodyDiv w:val="1"/>
      <w:marLeft w:val="0"/>
      <w:marRight w:val="0"/>
      <w:marTop w:val="0"/>
      <w:marBottom w:val="0"/>
      <w:divBdr>
        <w:top w:val="none" w:sz="0" w:space="0" w:color="auto"/>
        <w:left w:val="none" w:sz="0" w:space="0" w:color="auto"/>
        <w:bottom w:val="none" w:sz="0" w:space="0" w:color="auto"/>
        <w:right w:val="none" w:sz="0" w:space="0" w:color="auto"/>
      </w:divBdr>
    </w:div>
    <w:div w:id="1848903516">
      <w:bodyDiv w:val="1"/>
      <w:marLeft w:val="0"/>
      <w:marRight w:val="0"/>
      <w:marTop w:val="0"/>
      <w:marBottom w:val="0"/>
      <w:divBdr>
        <w:top w:val="none" w:sz="0" w:space="0" w:color="auto"/>
        <w:left w:val="none" w:sz="0" w:space="0" w:color="auto"/>
        <w:bottom w:val="none" w:sz="0" w:space="0" w:color="auto"/>
        <w:right w:val="none" w:sz="0" w:space="0" w:color="auto"/>
      </w:divBdr>
    </w:div>
    <w:div w:id="1849127744">
      <w:bodyDiv w:val="1"/>
      <w:marLeft w:val="0"/>
      <w:marRight w:val="0"/>
      <w:marTop w:val="0"/>
      <w:marBottom w:val="0"/>
      <w:divBdr>
        <w:top w:val="none" w:sz="0" w:space="0" w:color="auto"/>
        <w:left w:val="none" w:sz="0" w:space="0" w:color="auto"/>
        <w:bottom w:val="none" w:sz="0" w:space="0" w:color="auto"/>
        <w:right w:val="none" w:sz="0" w:space="0" w:color="auto"/>
      </w:divBdr>
    </w:div>
    <w:div w:id="1849982362">
      <w:bodyDiv w:val="1"/>
      <w:marLeft w:val="0"/>
      <w:marRight w:val="0"/>
      <w:marTop w:val="0"/>
      <w:marBottom w:val="0"/>
      <w:divBdr>
        <w:top w:val="none" w:sz="0" w:space="0" w:color="auto"/>
        <w:left w:val="none" w:sz="0" w:space="0" w:color="auto"/>
        <w:bottom w:val="none" w:sz="0" w:space="0" w:color="auto"/>
        <w:right w:val="none" w:sz="0" w:space="0" w:color="auto"/>
      </w:divBdr>
    </w:div>
    <w:div w:id="1850023168">
      <w:bodyDiv w:val="1"/>
      <w:marLeft w:val="0"/>
      <w:marRight w:val="0"/>
      <w:marTop w:val="0"/>
      <w:marBottom w:val="0"/>
      <w:divBdr>
        <w:top w:val="none" w:sz="0" w:space="0" w:color="auto"/>
        <w:left w:val="none" w:sz="0" w:space="0" w:color="auto"/>
        <w:bottom w:val="none" w:sz="0" w:space="0" w:color="auto"/>
        <w:right w:val="none" w:sz="0" w:space="0" w:color="auto"/>
      </w:divBdr>
    </w:div>
    <w:div w:id="1850287251">
      <w:bodyDiv w:val="1"/>
      <w:marLeft w:val="0"/>
      <w:marRight w:val="0"/>
      <w:marTop w:val="0"/>
      <w:marBottom w:val="0"/>
      <w:divBdr>
        <w:top w:val="none" w:sz="0" w:space="0" w:color="auto"/>
        <w:left w:val="none" w:sz="0" w:space="0" w:color="auto"/>
        <w:bottom w:val="none" w:sz="0" w:space="0" w:color="auto"/>
        <w:right w:val="none" w:sz="0" w:space="0" w:color="auto"/>
      </w:divBdr>
    </w:div>
    <w:div w:id="1851334349">
      <w:bodyDiv w:val="1"/>
      <w:marLeft w:val="0"/>
      <w:marRight w:val="0"/>
      <w:marTop w:val="0"/>
      <w:marBottom w:val="0"/>
      <w:divBdr>
        <w:top w:val="none" w:sz="0" w:space="0" w:color="auto"/>
        <w:left w:val="none" w:sz="0" w:space="0" w:color="auto"/>
        <w:bottom w:val="none" w:sz="0" w:space="0" w:color="auto"/>
        <w:right w:val="none" w:sz="0" w:space="0" w:color="auto"/>
      </w:divBdr>
    </w:div>
    <w:div w:id="1851337235">
      <w:bodyDiv w:val="1"/>
      <w:marLeft w:val="0"/>
      <w:marRight w:val="0"/>
      <w:marTop w:val="0"/>
      <w:marBottom w:val="0"/>
      <w:divBdr>
        <w:top w:val="none" w:sz="0" w:space="0" w:color="auto"/>
        <w:left w:val="none" w:sz="0" w:space="0" w:color="auto"/>
        <w:bottom w:val="none" w:sz="0" w:space="0" w:color="auto"/>
        <w:right w:val="none" w:sz="0" w:space="0" w:color="auto"/>
      </w:divBdr>
    </w:div>
    <w:div w:id="1851487204">
      <w:bodyDiv w:val="1"/>
      <w:marLeft w:val="0"/>
      <w:marRight w:val="0"/>
      <w:marTop w:val="0"/>
      <w:marBottom w:val="0"/>
      <w:divBdr>
        <w:top w:val="none" w:sz="0" w:space="0" w:color="auto"/>
        <w:left w:val="none" w:sz="0" w:space="0" w:color="auto"/>
        <w:bottom w:val="none" w:sz="0" w:space="0" w:color="auto"/>
        <w:right w:val="none" w:sz="0" w:space="0" w:color="auto"/>
      </w:divBdr>
    </w:div>
    <w:div w:id="1851525147">
      <w:bodyDiv w:val="1"/>
      <w:marLeft w:val="0"/>
      <w:marRight w:val="0"/>
      <w:marTop w:val="0"/>
      <w:marBottom w:val="0"/>
      <w:divBdr>
        <w:top w:val="none" w:sz="0" w:space="0" w:color="auto"/>
        <w:left w:val="none" w:sz="0" w:space="0" w:color="auto"/>
        <w:bottom w:val="none" w:sz="0" w:space="0" w:color="auto"/>
        <w:right w:val="none" w:sz="0" w:space="0" w:color="auto"/>
      </w:divBdr>
    </w:div>
    <w:div w:id="1851795748">
      <w:bodyDiv w:val="1"/>
      <w:marLeft w:val="0"/>
      <w:marRight w:val="0"/>
      <w:marTop w:val="0"/>
      <w:marBottom w:val="0"/>
      <w:divBdr>
        <w:top w:val="none" w:sz="0" w:space="0" w:color="auto"/>
        <w:left w:val="none" w:sz="0" w:space="0" w:color="auto"/>
        <w:bottom w:val="none" w:sz="0" w:space="0" w:color="auto"/>
        <w:right w:val="none" w:sz="0" w:space="0" w:color="auto"/>
      </w:divBdr>
    </w:div>
    <w:div w:id="1852062289">
      <w:bodyDiv w:val="1"/>
      <w:marLeft w:val="0"/>
      <w:marRight w:val="0"/>
      <w:marTop w:val="0"/>
      <w:marBottom w:val="0"/>
      <w:divBdr>
        <w:top w:val="none" w:sz="0" w:space="0" w:color="auto"/>
        <w:left w:val="none" w:sz="0" w:space="0" w:color="auto"/>
        <w:bottom w:val="none" w:sz="0" w:space="0" w:color="auto"/>
        <w:right w:val="none" w:sz="0" w:space="0" w:color="auto"/>
      </w:divBdr>
    </w:div>
    <w:div w:id="1852913647">
      <w:bodyDiv w:val="1"/>
      <w:marLeft w:val="0"/>
      <w:marRight w:val="0"/>
      <w:marTop w:val="0"/>
      <w:marBottom w:val="0"/>
      <w:divBdr>
        <w:top w:val="none" w:sz="0" w:space="0" w:color="auto"/>
        <w:left w:val="none" w:sz="0" w:space="0" w:color="auto"/>
        <w:bottom w:val="none" w:sz="0" w:space="0" w:color="auto"/>
        <w:right w:val="none" w:sz="0" w:space="0" w:color="auto"/>
      </w:divBdr>
    </w:div>
    <w:div w:id="1852984321">
      <w:bodyDiv w:val="1"/>
      <w:marLeft w:val="0"/>
      <w:marRight w:val="0"/>
      <w:marTop w:val="0"/>
      <w:marBottom w:val="0"/>
      <w:divBdr>
        <w:top w:val="none" w:sz="0" w:space="0" w:color="auto"/>
        <w:left w:val="none" w:sz="0" w:space="0" w:color="auto"/>
        <w:bottom w:val="none" w:sz="0" w:space="0" w:color="auto"/>
        <w:right w:val="none" w:sz="0" w:space="0" w:color="auto"/>
      </w:divBdr>
    </w:div>
    <w:div w:id="1852987220">
      <w:bodyDiv w:val="1"/>
      <w:marLeft w:val="0"/>
      <w:marRight w:val="0"/>
      <w:marTop w:val="0"/>
      <w:marBottom w:val="0"/>
      <w:divBdr>
        <w:top w:val="none" w:sz="0" w:space="0" w:color="auto"/>
        <w:left w:val="none" w:sz="0" w:space="0" w:color="auto"/>
        <w:bottom w:val="none" w:sz="0" w:space="0" w:color="auto"/>
        <w:right w:val="none" w:sz="0" w:space="0" w:color="auto"/>
      </w:divBdr>
    </w:div>
    <w:div w:id="1853031278">
      <w:bodyDiv w:val="1"/>
      <w:marLeft w:val="0"/>
      <w:marRight w:val="0"/>
      <w:marTop w:val="0"/>
      <w:marBottom w:val="0"/>
      <w:divBdr>
        <w:top w:val="none" w:sz="0" w:space="0" w:color="auto"/>
        <w:left w:val="none" w:sz="0" w:space="0" w:color="auto"/>
        <w:bottom w:val="none" w:sz="0" w:space="0" w:color="auto"/>
        <w:right w:val="none" w:sz="0" w:space="0" w:color="auto"/>
      </w:divBdr>
    </w:div>
    <w:div w:id="1853453151">
      <w:bodyDiv w:val="1"/>
      <w:marLeft w:val="0"/>
      <w:marRight w:val="0"/>
      <w:marTop w:val="0"/>
      <w:marBottom w:val="0"/>
      <w:divBdr>
        <w:top w:val="none" w:sz="0" w:space="0" w:color="auto"/>
        <w:left w:val="none" w:sz="0" w:space="0" w:color="auto"/>
        <w:bottom w:val="none" w:sz="0" w:space="0" w:color="auto"/>
        <w:right w:val="none" w:sz="0" w:space="0" w:color="auto"/>
      </w:divBdr>
    </w:div>
    <w:div w:id="1853565325">
      <w:bodyDiv w:val="1"/>
      <w:marLeft w:val="0"/>
      <w:marRight w:val="0"/>
      <w:marTop w:val="0"/>
      <w:marBottom w:val="0"/>
      <w:divBdr>
        <w:top w:val="none" w:sz="0" w:space="0" w:color="auto"/>
        <w:left w:val="none" w:sz="0" w:space="0" w:color="auto"/>
        <w:bottom w:val="none" w:sz="0" w:space="0" w:color="auto"/>
        <w:right w:val="none" w:sz="0" w:space="0" w:color="auto"/>
      </w:divBdr>
    </w:div>
    <w:div w:id="1853572346">
      <w:bodyDiv w:val="1"/>
      <w:marLeft w:val="0"/>
      <w:marRight w:val="0"/>
      <w:marTop w:val="0"/>
      <w:marBottom w:val="0"/>
      <w:divBdr>
        <w:top w:val="none" w:sz="0" w:space="0" w:color="auto"/>
        <w:left w:val="none" w:sz="0" w:space="0" w:color="auto"/>
        <w:bottom w:val="none" w:sz="0" w:space="0" w:color="auto"/>
        <w:right w:val="none" w:sz="0" w:space="0" w:color="auto"/>
      </w:divBdr>
    </w:div>
    <w:div w:id="1853715081">
      <w:bodyDiv w:val="1"/>
      <w:marLeft w:val="0"/>
      <w:marRight w:val="0"/>
      <w:marTop w:val="0"/>
      <w:marBottom w:val="0"/>
      <w:divBdr>
        <w:top w:val="none" w:sz="0" w:space="0" w:color="auto"/>
        <w:left w:val="none" w:sz="0" w:space="0" w:color="auto"/>
        <w:bottom w:val="none" w:sz="0" w:space="0" w:color="auto"/>
        <w:right w:val="none" w:sz="0" w:space="0" w:color="auto"/>
      </w:divBdr>
    </w:div>
    <w:div w:id="1853909801">
      <w:bodyDiv w:val="1"/>
      <w:marLeft w:val="0"/>
      <w:marRight w:val="0"/>
      <w:marTop w:val="0"/>
      <w:marBottom w:val="0"/>
      <w:divBdr>
        <w:top w:val="none" w:sz="0" w:space="0" w:color="auto"/>
        <w:left w:val="none" w:sz="0" w:space="0" w:color="auto"/>
        <w:bottom w:val="none" w:sz="0" w:space="0" w:color="auto"/>
        <w:right w:val="none" w:sz="0" w:space="0" w:color="auto"/>
      </w:divBdr>
    </w:div>
    <w:div w:id="1854343701">
      <w:bodyDiv w:val="1"/>
      <w:marLeft w:val="0"/>
      <w:marRight w:val="0"/>
      <w:marTop w:val="0"/>
      <w:marBottom w:val="0"/>
      <w:divBdr>
        <w:top w:val="none" w:sz="0" w:space="0" w:color="auto"/>
        <w:left w:val="none" w:sz="0" w:space="0" w:color="auto"/>
        <w:bottom w:val="none" w:sz="0" w:space="0" w:color="auto"/>
        <w:right w:val="none" w:sz="0" w:space="0" w:color="auto"/>
      </w:divBdr>
    </w:div>
    <w:div w:id="1854605440">
      <w:bodyDiv w:val="1"/>
      <w:marLeft w:val="0"/>
      <w:marRight w:val="0"/>
      <w:marTop w:val="0"/>
      <w:marBottom w:val="0"/>
      <w:divBdr>
        <w:top w:val="none" w:sz="0" w:space="0" w:color="auto"/>
        <w:left w:val="none" w:sz="0" w:space="0" w:color="auto"/>
        <w:bottom w:val="none" w:sz="0" w:space="0" w:color="auto"/>
        <w:right w:val="none" w:sz="0" w:space="0" w:color="auto"/>
      </w:divBdr>
    </w:div>
    <w:div w:id="1854613840">
      <w:bodyDiv w:val="1"/>
      <w:marLeft w:val="0"/>
      <w:marRight w:val="0"/>
      <w:marTop w:val="0"/>
      <w:marBottom w:val="0"/>
      <w:divBdr>
        <w:top w:val="none" w:sz="0" w:space="0" w:color="auto"/>
        <w:left w:val="none" w:sz="0" w:space="0" w:color="auto"/>
        <w:bottom w:val="none" w:sz="0" w:space="0" w:color="auto"/>
        <w:right w:val="none" w:sz="0" w:space="0" w:color="auto"/>
      </w:divBdr>
    </w:div>
    <w:div w:id="1855807006">
      <w:bodyDiv w:val="1"/>
      <w:marLeft w:val="0"/>
      <w:marRight w:val="0"/>
      <w:marTop w:val="0"/>
      <w:marBottom w:val="0"/>
      <w:divBdr>
        <w:top w:val="none" w:sz="0" w:space="0" w:color="auto"/>
        <w:left w:val="none" w:sz="0" w:space="0" w:color="auto"/>
        <w:bottom w:val="none" w:sz="0" w:space="0" w:color="auto"/>
        <w:right w:val="none" w:sz="0" w:space="0" w:color="auto"/>
      </w:divBdr>
    </w:div>
    <w:div w:id="1855921065">
      <w:bodyDiv w:val="1"/>
      <w:marLeft w:val="0"/>
      <w:marRight w:val="0"/>
      <w:marTop w:val="0"/>
      <w:marBottom w:val="0"/>
      <w:divBdr>
        <w:top w:val="none" w:sz="0" w:space="0" w:color="auto"/>
        <w:left w:val="none" w:sz="0" w:space="0" w:color="auto"/>
        <w:bottom w:val="none" w:sz="0" w:space="0" w:color="auto"/>
        <w:right w:val="none" w:sz="0" w:space="0" w:color="auto"/>
      </w:divBdr>
    </w:div>
    <w:div w:id="1856769063">
      <w:bodyDiv w:val="1"/>
      <w:marLeft w:val="0"/>
      <w:marRight w:val="0"/>
      <w:marTop w:val="0"/>
      <w:marBottom w:val="0"/>
      <w:divBdr>
        <w:top w:val="none" w:sz="0" w:space="0" w:color="auto"/>
        <w:left w:val="none" w:sz="0" w:space="0" w:color="auto"/>
        <w:bottom w:val="none" w:sz="0" w:space="0" w:color="auto"/>
        <w:right w:val="none" w:sz="0" w:space="0" w:color="auto"/>
      </w:divBdr>
    </w:div>
    <w:div w:id="1856842405">
      <w:bodyDiv w:val="1"/>
      <w:marLeft w:val="0"/>
      <w:marRight w:val="0"/>
      <w:marTop w:val="0"/>
      <w:marBottom w:val="0"/>
      <w:divBdr>
        <w:top w:val="none" w:sz="0" w:space="0" w:color="auto"/>
        <w:left w:val="none" w:sz="0" w:space="0" w:color="auto"/>
        <w:bottom w:val="none" w:sz="0" w:space="0" w:color="auto"/>
        <w:right w:val="none" w:sz="0" w:space="0" w:color="auto"/>
      </w:divBdr>
    </w:div>
    <w:div w:id="1857115461">
      <w:bodyDiv w:val="1"/>
      <w:marLeft w:val="0"/>
      <w:marRight w:val="0"/>
      <w:marTop w:val="0"/>
      <w:marBottom w:val="0"/>
      <w:divBdr>
        <w:top w:val="none" w:sz="0" w:space="0" w:color="auto"/>
        <w:left w:val="none" w:sz="0" w:space="0" w:color="auto"/>
        <w:bottom w:val="none" w:sz="0" w:space="0" w:color="auto"/>
        <w:right w:val="none" w:sz="0" w:space="0" w:color="auto"/>
      </w:divBdr>
    </w:div>
    <w:div w:id="1857381441">
      <w:bodyDiv w:val="1"/>
      <w:marLeft w:val="0"/>
      <w:marRight w:val="0"/>
      <w:marTop w:val="0"/>
      <w:marBottom w:val="0"/>
      <w:divBdr>
        <w:top w:val="none" w:sz="0" w:space="0" w:color="auto"/>
        <w:left w:val="none" w:sz="0" w:space="0" w:color="auto"/>
        <w:bottom w:val="none" w:sz="0" w:space="0" w:color="auto"/>
        <w:right w:val="none" w:sz="0" w:space="0" w:color="auto"/>
      </w:divBdr>
    </w:div>
    <w:div w:id="1857424276">
      <w:bodyDiv w:val="1"/>
      <w:marLeft w:val="0"/>
      <w:marRight w:val="0"/>
      <w:marTop w:val="0"/>
      <w:marBottom w:val="0"/>
      <w:divBdr>
        <w:top w:val="none" w:sz="0" w:space="0" w:color="auto"/>
        <w:left w:val="none" w:sz="0" w:space="0" w:color="auto"/>
        <w:bottom w:val="none" w:sz="0" w:space="0" w:color="auto"/>
        <w:right w:val="none" w:sz="0" w:space="0" w:color="auto"/>
      </w:divBdr>
    </w:div>
    <w:div w:id="1857573639">
      <w:bodyDiv w:val="1"/>
      <w:marLeft w:val="0"/>
      <w:marRight w:val="0"/>
      <w:marTop w:val="0"/>
      <w:marBottom w:val="0"/>
      <w:divBdr>
        <w:top w:val="none" w:sz="0" w:space="0" w:color="auto"/>
        <w:left w:val="none" w:sz="0" w:space="0" w:color="auto"/>
        <w:bottom w:val="none" w:sz="0" w:space="0" w:color="auto"/>
        <w:right w:val="none" w:sz="0" w:space="0" w:color="auto"/>
      </w:divBdr>
    </w:div>
    <w:div w:id="1857693399">
      <w:bodyDiv w:val="1"/>
      <w:marLeft w:val="0"/>
      <w:marRight w:val="0"/>
      <w:marTop w:val="0"/>
      <w:marBottom w:val="0"/>
      <w:divBdr>
        <w:top w:val="none" w:sz="0" w:space="0" w:color="auto"/>
        <w:left w:val="none" w:sz="0" w:space="0" w:color="auto"/>
        <w:bottom w:val="none" w:sz="0" w:space="0" w:color="auto"/>
        <w:right w:val="none" w:sz="0" w:space="0" w:color="auto"/>
      </w:divBdr>
    </w:div>
    <w:div w:id="1857888968">
      <w:bodyDiv w:val="1"/>
      <w:marLeft w:val="0"/>
      <w:marRight w:val="0"/>
      <w:marTop w:val="0"/>
      <w:marBottom w:val="0"/>
      <w:divBdr>
        <w:top w:val="none" w:sz="0" w:space="0" w:color="auto"/>
        <w:left w:val="none" w:sz="0" w:space="0" w:color="auto"/>
        <w:bottom w:val="none" w:sz="0" w:space="0" w:color="auto"/>
        <w:right w:val="none" w:sz="0" w:space="0" w:color="auto"/>
      </w:divBdr>
    </w:div>
    <w:div w:id="1858078761">
      <w:bodyDiv w:val="1"/>
      <w:marLeft w:val="0"/>
      <w:marRight w:val="0"/>
      <w:marTop w:val="0"/>
      <w:marBottom w:val="0"/>
      <w:divBdr>
        <w:top w:val="none" w:sz="0" w:space="0" w:color="auto"/>
        <w:left w:val="none" w:sz="0" w:space="0" w:color="auto"/>
        <w:bottom w:val="none" w:sz="0" w:space="0" w:color="auto"/>
        <w:right w:val="none" w:sz="0" w:space="0" w:color="auto"/>
      </w:divBdr>
    </w:div>
    <w:div w:id="1858225432">
      <w:bodyDiv w:val="1"/>
      <w:marLeft w:val="0"/>
      <w:marRight w:val="0"/>
      <w:marTop w:val="0"/>
      <w:marBottom w:val="0"/>
      <w:divBdr>
        <w:top w:val="none" w:sz="0" w:space="0" w:color="auto"/>
        <w:left w:val="none" w:sz="0" w:space="0" w:color="auto"/>
        <w:bottom w:val="none" w:sz="0" w:space="0" w:color="auto"/>
        <w:right w:val="none" w:sz="0" w:space="0" w:color="auto"/>
      </w:divBdr>
    </w:div>
    <w:div w:id="1858229773">
      <w:bodyDiv w:val="1"/>
      <w:marLeft w:val="0"/>
      <w:marRight w:val="0"/>
      <w:marTop w:val="0"/>
      <w:marBottom w:val="0"/>
      <w:divBdr>
        <w:top w:val="none" w:sz="0" w:space="0" w:color="auto"/>
        <w:left w:val="none" w:sz="0" w:space="0" w:color="auto"/>
        <w:bottom w:val="none" w:sz="0" w:space="0" w:color="auto"/>
        <w:right w:val="none" w:sz="0" w:space="0" w:color="auto"/>
      </w:divBdr>
    </w:div>
    <w:div w:id="1858273995">
      <w:bodyDiv w:val="1"/>
      <w:marLeft w:val="0"/>
      <w:marRight w:val="0"/>
      <w:marTop w:val="0"/>
      <w:marBottom w:val="0"/>
      <w:divBdr>
        <w:top w:val="none" w:sz="0" w:space="0" w:color="auto"/>
        <w:left w:val="none" w:sz="0" w:space="0" w:color="auto"/>
        <w:bottom w:val="none" w:sz="0" w:space="0" w:color="auto"/>
        <w:right w:val="none" w:sz="0" w:space="0" w:color="auto"/>
      </w:divBdr>
    </w:div>
    <w:div w:id="1858276216">
      <w:bodyDiv w:val="1"/>
      <w:marLeft w:val="0"/>
      <w:marRight w:val="0"/>
      <w:marTop w:val="0"/>
      <w:marBottom w:val="0"/>
      <w:divBdr>
        <w:top w:val="none" w:sz="0" w:space="0" w:color="auto"/>
        <w:left w:val="none" w:sz="0" w:space="0" w:color="auto"/>
        <w:bottom w:val="none" w:sz="0" w:space="0" w:color="auto"/>
        <w:right w:val="none" w:sz="0" w:space="0" w:color="auto"/>
      </w:divBdr>
    </w:div>
    <w:div w:id="1858426727">
      <w:bodyDiv w:val="1"/>
      <w:marLeft w:val="0"/>
      <w:marRight w:val="0"/>
      <w:marTop w:val="0"/>
      <w:marBottom w:val="0"/>
      <w:divBdr>
        <w:top w:val="none" w:sz="0" w:space="0" w:color="auto"/>
        <w:left w:val="none" w:sz="0" w:space="0" w:color="auto"/>
        <w:bottom w:val="none" w:sz="0" w:space="0" w:color="auto"/>
        <w:right w:val="none" w:sz="0" w:space="0" w:color="auto"/>
      </w:divBdr>
    </w:div>
    <w:div w:id="1858428087">
      <w:bodyDiv w:val="1"/>
      <w:marLeft w:val="0"/>
      <w:marRight w:val="0"/>
      <w:marTop w:val="0"/>
      <w:marBottom w:val="0"/>
      <w:divBdr>
        <w:top w:val="none" w:sz="0" w:space="0" w:color="auto"/>
        <w:left w:val="none" w:sz="0" w:space="0" w:color="auto"/>
        <w:bottom w:val="none" w:sz="0" w:space="0" w:color="auto"/>
        <w:right w:val="none" w:sz="0" w:space="0" w:color="auto"/>
      </w:divBdr>
    </w:div>
    <w:div w:id="1858617103">
      <w:bodyDiv w:val="1"/>
      <w:marLeft w:val="0"/>
      <w:marRight w:val="0"/>
      <w:marTop w:val="0"/>
      <w:marBottom w:val="0"/>
      <w:divBdr>
        <w:top w:val="none" w:sz="0" w:space="0" w:color="auto"/>
        <w:left w:val="none" w:sz="0" w:space="0" w:color="auto"/>
        <w:bottom w:val="none" w:sz="0" w:space="0" w:color="auto"/>
        <w:right w:val="none" w:sz="0" w:space="0" w:color="auto"/>
      </w:divBdr>
    </w:div>
    <w:div w:id="1859000608">
      <w:bodyDiv w:val="1"/>
      <w:marLeft w:val="0"/>
      <w:marRight w:val="0"/>
      <w:marTop w:val="0"/>
      <w:marBottom w:val="0"/>
      <w:divBdr>
        <w:top w:val="none" w:sz="0" w:space="0" w:color="auto"/>
        <w:left w:val="none" w:sz="0" w:space="0" w:color="auto"/>
        <w:bottom w:val="none" w:sz="0" w:space="0" w:color="auto"/>
        <w:right w:val="none" w:sz="0" w:space="0" w:color="auto"/>
      </w:divBdr>
    </w:div>
    <w:div w:id="1859267643">
      <w:bodyDiv w:val="1"/>
      <w:marLeft w:val="0"/>
      <w:marRight w:val="0"/>
      <w:marTop w:val="0"/>
      <w:marBottom w:val="0"/>
      <w:divBdr>
        <w:top w:val="none" w:sz="0" w:space="0" w:color="auto"/>
        <w:left w:val="none" w:sz="0" w:space="0" w:color="auto"/>
        <w:bottom w:val="none" w:sz="0" w:space="0" w:color="auto"/>
        <w:right w:val="none" w:sz="0" w:space="0" w:color="auto"/>
      </w:divBdr>
    </w:div>
    <w:div w:id="1859275474">
      <w:bodyDiv w:val="1"/>
      <w:marLeft w:val="0"/>
      <w:marRight w:val="0"/>
      <w:marTop w:val="0"/>
      <w:marBottom w:val="0"/>
      <w:divBdr>
        <w:top w:val="none" w:sz="0" w:space="0" w:color="auto"/>
        <w:left w:val="none" w:sz="0" w:space="0" w:color="auto"/>
        <w:bottom w:val="none" w:sz="0" w:space="0" w:color="auto"/>
        <w:right w:val="none" w:sz="0" w:space="0" w:color="auto"/>
      </w:divBdr>
    </w:div>
    <w:div w:id="1859419201">
      <w:bodyDiv w:val="1"/>
      <w:marLeft w:val="0"/>
      <w:marRight w:val="0"/>
      <w:marTop w:val="0"/>
      <w:marBottom w:val="0"/>
      <w:divBdr>
        <w:top w:val="none" w:sz="0" w:space="0" w:color="auto"/>
        <w:left w:val="none" w:sz="0" w:space="0" w:color="auto"/>
        <w:bottom w:val="none" w:sz="0" w:space="0" w:color="auto"/>
        <w:right w:val="none" w:sz="0" w:space="0" w:color="auto"/>
      </w:divBdr>
    </w:div>
    <w:div w:id="1859654555">
      <w:bodyDiv w:val="1"/>
      <w:marLeft w:val="0"/>
      <w:marRight w:val="0"/>
      <w:marTop w:val="0"/>
      <w:marBottom w:val="0"/>
      <w:divBdr>
        <w:top w:val="none" w:sz="0" w:space="0" w:color="auto"/>
        <w:left w:val="none" w:sz="0" w:space="0" w:color="auto"/>
        <w:bottom w:val="none" w:sz="0" w:space="0" w:color="auto"/>
        <w:right w:val="none" w:sz="0" w:space="0" w:color="auto"/>
      </w:divBdr>
    </w:div>
    <w:div w:id="1859812475">
      <w:bodyDiv w:val="1"/>
      <w:marLeft w:val="0"/>
      <w:marRight w:val="0"/>
      <w:marTop w:val="0"/>
      <w:marBottom w:val="0"/>
      <w:divBdr>
        <w:top w:val="none" w:sz="0" w:space="0" w:color="auto"/>
        <w:left w:val="none" w:sz="0" w:space="0" w:color="auto"/>
        <w:bottom w:val="none" w:sz="0" w:space="0" w:color="auto"/>
        <w:right w:val="none" w:sz="0" w:space="0" w:color="auto"/>
      </w:divBdr>
    </w:div>
    <w:div w:id="1860075389">
      <w:bodyDiv w:val="1"/>
      <w:marLeft w:val="0"/>
      <w:marRight w:val="0"/>
      <w:marTop w:val="0"/>
      <w:marBottom w:val="0"/>
      <w:divBdr>
        <w:top w:val="none" w:sz="0" w:space="0" w:color="auto"/>
        <w:left w:val="none" w:sz="0" w:space="0" w:color="auto"/>
        <w:bottom w:val="none" w:sz="0" w:space="0" w:color="auto"/>
        <w:right w:val="none" w:sz="0" w:space="0" w:color="auto"/>
      </w:divBdr>
    </w:div>
    <w:div w:id="1860118296">
      <w:bodyDiv w:val="1"/>
      <w:marLeft w:val="0"/>
      <w:marRight w:val="0"/>
      <w:marTop w:val="0"/>
      <w:marBottom w:val="0"/>
      <w:divBdr>
        <w:top w:val="none" w:sz="0" w:space="0" w:color="auto"/>
        <w:left w:val="none" w:sz="0" w:space="0" w:color="auto"/>
        <w:bottom w:val="none" w:sz="0" w:space="0" w:color="auto"/>
        <w:right w:val="none" w:sz="0" w:space="0" w:color="auto"/>
      </w:divBdr>
    </w:div>
    <w:div w:id="1860200517">
      <w:bodyDiv w:val="1"/>
      <w:marLeft w:val="0"/>
      <w:marRight w:val="0"/>
      <w:marTop w:val="0"/>
      <w:marBottom w:val="0"/>
      <w:divBdr>
        <w:top w:val="none" w:sz="0" w:space="0" w:color="auto"/>
        <w:left w:val="none" w:sz="0" w:space="0" w:color="auto"/>
        <w:bottom w:val="none" w:sz="0" w:space="0" w:color="auto"/>
        <w:right w:val="none" w:sz="0" w:space="0" w:color="auto"/>
      </w:divBdr>
    </w:div>
    <w:div w:id="1860392043">
      <w:bodyDiv w:val="1"/>
      <w:marLeft w:val="0"/>
      <w:marRight w:val="0"/>
      <w:marTop w:val="0"/>
      <w:marBottom w:val="0"/>
      <w:divBdr>
        <w:top w:val="none" w:sz="0" w:space="0" w:color="auto"/>
        <w:left w:val="none" w:sz="0" w:space="0" w:color="auto"/>
        <w:bottom w:val="none" w:sz="0" w:space="0" w:color="auto"/>
        <w:right w:val="none" w:sz="0" w:space="0" w:color="auto"/>
      </w:divBdr>
    </w:div>
    <w:div w:id="1860461468">
      <w:bodyDiv w:val="1"/>
      <w:marLeft w:val="0"/>
      <w:marRight w:val="0"/>
      <w:marTop w:val="0"/>
      <w:marBottom w:val="0"/>
      <w:divBdr>
        <w:top w:val="none" w:sz="0" w:space="0" w:color="auto"/>
        <w:left w:val="none" w:sz="0" w:space="0" w:color="auto"/>
        <w:bottom w:val="none" w:sz="0" w:space="0" w:color="auto"/>
        <w:right w:val="none" w:sz="0" w:space="0" w:color="auto"/>
      </w:divBdr>
    </w:div>
    <w:div w:id="1860509874">
      <w:bodyDiv w:val="1"/>
      <w:marLeft w:val="0"/>
      <w:marRight w:val="0"/>
      <w:marTop w:val="0"/>
      <w:marBottom w:val="0"/>
      <w:divBdr>
        <w:top w:val="none" w:sz="0" w:space="0" w:color="auto"/>
        <w:left w:val="none" w:sz="0" w:space="0" w:color="auto"/>
        <w:bottom w:val="none" w:sz="0" w:space="0" w:color="auto"/>
        <w:right w:val="none" w:sz="0" w:space="0" w:color="auto"/>
      </w:divBdr>
    </w:div>
    <w:div w:id="1860658064">
      <w:bodyDiv w:val="1"/>
      <w:marLeft w:val="0"/>
      <w:marRight w:val="0"/>
      <w:marTop w:val="0"/>
      <w:marBottom w:val="0"/>
      <w:divBdr>
        <w:top w:val="none" w:sz="0" w:space="0" w:color="auto"/>
        <w:left w:val="none" w:sz="0" w:space="0" w:color="auto"/>
        <w:bottom w:val="none" w:sz="0" w:space="0" w:color="auto"/>
        <w:right w:val="none" w:sz="0" w:space="0" w:color="auto"/>
      </w:divBdr>
    </w:div>
    <w:div w:id="1860772173">
      <w:bodyDiv w:val="1"/>
      <w:marLeft w:val="0"/>
      <w:marRight w:val="0"/>
      <w:marTop w:val="0"/>
      <w:marBottom w:val="0"/>
      <w:divBdr>
        <w:top w:val="none" w:sz="0" w:space="0" w:color="auto"/>
        <w:left w:val="none" w:sz="0" w:space="0" w:color="auto"/>
        <w:bottom w:val="none" w:sz="0" w:space="0" w:color="auto"/>
        <w:right w:val="none" w:sz="0" w:space="0" w:color="auto"/>
      </w:divBdr>
    </w:div>
    <w:div w:id="1860853621">
      <w:bodyDiv w:val="1"/>
      <w:marLeft w:val="0"/>
      <w:marRight w:val="0"/>
      <w:marTop w:val="0"/>
      <w:marBottom w:val="0"/>
      <w:divBdr>
        <w:top w:val="none" w:sz="0" w:space="0" w:color="auto"/>
        <w:left w:val="none" w:sz="0" w:space="0" w:color="auto"/>
        <w:bottom w:val="none" w:sz="0" w:space="0" w:color="auto"/>
        <w:right w:val="none" w:sz="0" w:space="0" w:color="auto"/>
      </w:divBdr>
    </w:div>
    <w:div w:id="1861233084">
      <w:bodyDiv w:val="1"/>
      <w:marLeft w:val="0"/>
      <w:marRight w:val="0"/>
      <w:marTop w:val="0"/>
      <w:marBottom w:val="0"/>
      <w:divBdr>
        <w:top w:val="none" w:sz="0" w:space="0" w:color="auto"/>
        <w:left w:val="none" w:sz="0" w:space="0" w:color="auto"/>
        <w:bottom w:val="none" w:sz="0" w:space="0" w:color="auto"/>
        <w:right w:val="none" w:sz="0" w:space="0" w:color="auto"/>
      </w:divBdr>
    </w:div>
    <w:div w:id="1861317318">
      <w:bodyDiv w:val="1"/>
      <w:marLeft w:val="0"/>
      <w:marRight w:val="0"/>
      <w:marTop w:val="0"/>
      <w:marBottom w:val="0"/>
      <w:divBdr>
        <w:top w:val="none" w:sz="0" w:space="0" w:color="auto"/>
        <w:left w:val="none" w:sz="0" w:space="0" w:color="auto"/>
        <w:bottom w:val="none" w:sz="0" w:space="0" w:color="auto"/>
        <w:right w:val="none" w:sz="0" w:space="0" w:color="auto"/>
      </w:divBdr>
    </w:div>
    <w:div w:id="1861353481">
      <w:bodyDiv w:val="1"/>
      <w:marLeft w:val="0"/>
      <w:marRight w:val="0"/>
      <w:marTop w:val="0"/>
      <w:marBottom w:val="0"/>
      <w:divBdr>
        <w:top w:val="none" w:sz="0" w:space="0" w:color="auto"/>
        <w:left w:val="none" w:sz="0" w:space="0" w:color="auto"/>
        <w:bottom w:val="none" w:sz="0" w:space="0" w:color="auto"/>
        <w:right w:val="none" w:sz="0" w:space="0" w:color="auto"/>
      </w:divBdr>
    </w:div>
    <w:div w:id="1861582261">
      <w:bodyDiv w:val="1"/>
      <w:marLeft w:val="0"/>
      <w:marRight w:val="0"/>
      <w:marTop w:val="0"/>
      <w:marBottom w:val="0"/>
      <w:divBdr>
        <w:top w:val="none" w:sz="0" w:space="0" w:color="auto"/>
        <w:left w:val="none" w:sz="0" w:space="0" w:color="auto"/>
        <w:bottom w:val="none" w:sz="0" w:space="0" w:color="auto"/>
        <w:right w:val="none" w:sz="0" w:space="0" w:color="auto"/>
      </w:divBdr>
    </w:div>
    <w:div w:id="1862039064">
      <w:bodyDiv w:val="1"/>
      <w:marLeft w:val="0"/>
      <w:marRight w:val="0"/>
      <w:marTop w:val="0"/>
      <w:marBottom w:val="0"/>
      <w:divBdr>
        <w:top w:val="none" w:sz="0" w:space="0" w:color="auto"/>
        <w:left w:val="none" w:sz="0" w:space="0" w:color="auto"/>
        <w:bottom w:val="none" w:sz="0" w:space="0" w:color="auto"/>
        <w:right w:val="none" w:sz="0" w:space="0" w:color="auto"/>
      </w:divBdr>
    </w:div>
    <w:div w:id="1862356753">
      <w:bodyDiv w:val="1"/>
      <w:marLeft w:val="0"/>
      <w:marRight w:val="0"/>
      <w:marTop w:val="0"/>
      <w:marBottom w:val="0"/>
      <w:divBdr>
        <w:top w:val="none" w:sz="0" w:space="0" w:color="auto"/>
        <w:left w:val="none" w:sz="0" w:space="0" w:color="auto"/>
        <w:bottom w:val="none" w:sz="0" w:space="0" w:color="auto"/>
        <w:right w:val="none" w:sz="0" w:space="0" w:color="auto"/>
      </w:divBdr>
    </w:div>
    <w:div w:id="1862547812">
      <w:bodyDiv w:val="1"/>
      <w:marLeft w:val="0"/>
      <w:marRight w:val="0"/>
      <w:marTop w:val="0"/>
      <w:marBottom w:val="0"/>
      <w:divBdr>
        <w:top w:val="none" w:sz="0" w:space="0" w:color="auto"/>
        <w:left w:val="none" w:sz="0" w:space="0" w:color="auto"/>
        <w:bottom w:val="none" w:sz="0" w:space="0" w:color="auto"/>
        <w:right w:val="none" w:sz="0" w:space="0" w:color="auto"/>
      </w:divBdr>
    </w:div>
    <w:div w:id="1862696636">
      <w:bodyDiv w:val="1"/>
      <w:marLeft w:val="0"/>
      <w:marRight w:val="0"/>
      <w:marTop w:val="0"/>
      <w:marBottom w:val="0"/>
      <w:divBdr>
        <w:top w:val="none" w:sz="0" w:space="0" w:color="auto"/>
        <w:left w:val="none" w:sz="0" w:space="0" w:color="auto"/>
        <w:bottom w:val="none" w:sz="0" w:space="0" w:color="auto"/>
        <w:right w:val="none" w:sz="0" w:space="0" w:color="auto"/>
      </w:divBdr>
    </w:div>
    <w:div w:id="1862864568">
      <w:bodyDiv w:val="1"/>
      <w:marLeft w:val="0"/>
      <w:marRight w:val="0"/>
      <w:marTop w:val="0"/>
      <w:marBottom w:val="0"/>
      <w:divBdr>
        <w:top w:val="none" w:sz="0" w:space="0" w:color="auto"/>
        <w:left w:val="none" w:sz="0" w:space="0" w:color="auto"/>
        <w:bottom w:val="none" w:sz="0" w:space="0" w:color="auto"/>
        <w:right w:val="none" w:sz="0" w:space="0" w:color="auto"/>
      </w:divBdr>
    </w:div>
    <w:div w:id="1863007239">
      <w:bodyDiv w:val="1"/>
      <w:marLeft w:val="0"/>
      <w:marRight w:val="0"/>
      <w:marTop w:val="0"/>
      <w:marBottom w:val="0"/>
      <w:divBdr>
        <w:top w:val="none" w:sz="0" w:space="0" w:color="auto"/>
        <w:left w:val="none" w:sz="0" w:space="0" w:color="auto"/>
        <w:bottom w:val="none" w:sz="0" w:space="0" w:color="auto"/>
        <w:right w:val="none" w:sz="0" w:space="0" w:color="auto"/>
      </w:divBdr>
    </w:div>
    <w:div w:id="1863739203">
      <w:bodyDiv w:val="1"/>
      <w:marLeft w:val="0"/>
      <w:marRight w:val="0"/>
      <w:marTop w:val="0"/>
      <w:marBottom w:val="0"/>
      <w:divBdr>
        <w:top w:val="none" w:sz="0" w:space="0" w:color="auto"/>
        <w:left w:val="none" w:sz="0" w:space="0" w:color="auto"/>
        <w:bottom w:val="none" w:sz="0" w:space="0" w:color="auto"/>
        <w:right w:val="none" w:sz="0" w:space="0" w:color="auto"/>
      </w:divBdr>
    </w:div>
    <w:div w:id="1863782212">
      <w:bodyDiv w:val="1"/>
      <w:marLeft w:val="0"/>
      <w:marRight w:val="0"/>
      <w:marTop w:val="0"/>
      <w:marBottom w:val="0"/>
      <w:divBdr>
        <w:top w:val="none" w:sz="0" w:space="0" w:color="auto"/>
        <w:left w:val="none" w:sz="0" w:space="0" w:color="auto"/>
        <w:bottom w:val="none" w:sz="0" w:space="0" w:color="auto"/>
        <w:right w:val="none" w:sz="0" w:space="0" w:color="auto"/>
      </w:divBdr>
    </w:div>
    <w:div w:id="1864127776">
      <w:bodyDiv w:val="1"/>
      <w:marLeft w:val="0"/>
      <w:marRight w:val="0"/>
      <w:marTop w:val="0"/>
      <w:marBottom w:val="0"/>
      <w:divBdr>
        <w:top w:val="none" w:sz="0" w:space="0" w:color="auto"/>
        <w:left w:val="none" w:sz="0" w:space="0" w:color="auto"/>
        <w:bottom w:val="none" w:sz="0" w:space="0" w:color="auto"/>
        <w:right w:val="none" w:sz="0" w:space="0" w:color="auto"/>
      </w:divBdr>
    </w:div>
    <w:div w:id="1864781367">
      <w:bodyDiv w:val="1"/>
      <w:marLeft w:val="0"/>
      <w:marRight w:val="0"/>
      <w:marTop w:val="0"/>
      <w:marBottom w:val="0"/>
      <w:divBdr>
        <w:top w:val="none" w:sz="0" w:space="0" w:color="auto"/>
        <w:left w:val="none" w:sz="0" w:space="0" w:color="auto"/>
        <w:bottom w:val="none" w:sz="0" w:space="0" w:color="auto"/>
        <w:right w:val="none" w:sz="0" w:space="0" w:color="auto"/>
      </w:divBdr>
    </w:div>
    <w:div w:id="1864854394">
      <w:bodyDiv w:val="1"/>
      <w:marLeft w:val="0"/>
      <w:marRight w:val="0"/>
      <w:marTop w:val="0"/>
      <w:marBottom w:val="0"/>
      <w:divBdr>
        <w:top w:val="none" w:sz="0" w:space="0" w:color="auto"/>
        <w:left w:val="none" w:sz="0" w:space="0" w:color="auto"/>
        <w:bottom w:val="none" w:sz="0" w:space="0" w:color="auto"/>
        <w:right w:val="none" w:sz="0" w:space="0" w:color="auto"/>
      </w:divBdr>
    </w:div>
    <w:div w:id="1864899579">
      <w:bodyDiv w:val="1"/>
      <w:marLeft w:val="0"/>
      <w:marRight w:val="0"/>
      <w:marTop w:val="0"/>
      <w:marBottom w:val="0"/>
      <w:divBdr>
        <w:top w:val="none" w:sz="0" w:space="0" w:color="auto"/>
        <w:left w:val="none" w:sz="0" w:space="0" w:color="auto"/>
        <w:bottom w:val="none" w:sz="0" w:space="0" w:color="auto"/>
        <w:right w:val="none" w:sz="0" w:space="0" w:color="auto"/>
      </w:divBdr>
    </w:div>
    <w:div w:id="1865552017">
      <w:bodyDiv w:val="1"/>
      <w:marLeft w:val="0"/>
      <w:marRight w:val="0"/>
      <w:marTop w:val="0"/>
      <w:marBottom w:val="0"/>
      <w:divBdr>
        <w:top w:val="none" w:sz="0" w:space="0" w:color="auto"/>
        <w:left w:val="none" w:sz="0" w:space="0" w:color="auto"/>
        <w:bottom w:val="none" w:sz="0" w:space="0" w:color="auto"/>
        <w:right w:val="none" w:sz="0" w:space="0" w:color="auto"/>
      </w:divBdr>
    </w:div>
    <w:div w:id="1865558653">
      <w:bodyDiv w:val="1"/>
      <w:marLeft w:val="0"/>
      <w:marRight w:val="0"/>
      <w:marTop w:val="0"/>
      <w:marBottom w:val="0"/>
      <w:divBdr>
        <w:top w:val="none" w:sz="0" w:space="0" w:color="auto"/>
        <w:left w:val="none" w:sz="0" w:space="0" w:color="auto"/>
        <w:bottom w:val="none" w:sz="0" w:space="0" w:color="auto"/>
        <w:right w:val="none" w:sz="0" w:space="0" w:color="auto"/>
      </w:divBdr>
    </w:div>
    <w:div w:id="1865633298">
      <w:bodyDiv w:val="1"/>
      <w:marLeft w:val="0"/>
      <w:marRight w:val="0"/>
      <w:marTop w:val="0"/>
      <w:marBottom w:val="0"/>
      <w:divBdr>
        <w:top w:val="none" w:sz="0" w:space="0" w:color="auto"/>
        <w:left w:val="none" w:sz="0" w:space="0" w:color="auto"/>
        <w:bottom w:val="none" w:sz="0" w:space="0" w:color="auto"/>
        <w:right w:val="none" w:sz="0" w:space="0" w:color="auto"/>
      </w:divBdr>
    </w:div>
    <w:div w:id="1865634497">
      <w:bodyDiv w:val="1"/>
      <w:marLeft w:val="0"/>
      <w:marRight w:val="0"/>
      <w:marTop w:val="0"/>
      <w:marBottom w:val="0"/>
      <w:divBdr>
        <w:top w:val="none" w:sz="0" w:space="0" w:color="auto"/>
        <w:left w:val="none" w:sz="0" w:space="0" w:color="auto"/>
        <w:bottom w:val="none" w:sz="0" w:space="0" w:color="auto"/>
        <w:right w:val="none" w:sz="0" w:space="0" w:color="auto"/>
      </w:divBdr>
    </w:div>
    <w:div w:id="1865902356">
      <w:bodyDiv w:val="1"/>
      <w:marLeft w:val="0"/>
      <w:marRight w:val="0"/>
      <w:marTop w:val="0"/>
      <w:marBottom w:val="0"/>
      <w:divBdr>
        <w:top w:val="none" w:sz="0" w:space="0" w:color="auto"/>
        <w:left w:val="none" w:sz="0" w:space="0" w:color="auto"/>
        <w:bottom w:val="none" w:sz="0" w:space="0" w:color="auto"/>
        <w:right w:val="none" w:sz="0" w:space="0" w:color="auto"/>
      </w:divBdr>
    </w:div>
    <w:div w:id="1866020698">
      <w:bodyDiv w:val="1"/>
      <w:marLeft w:val="0"/>
      <w:marRight w:val="0"/>
      <w:marTop w:val="0"/>
      <w:marBottom w:val="0"/>
      <w:divBdr>
        <w:top w:val="none" w:sz="0" w:space="0" w:color="auto"/>
        <w:left w:val="none" w:sz="0" w:space="0" w:color="auto"/>
        <w:bottom w:val="none" w:sz="0" w:space="0" w:color="auto"/>
        <w:right w:val="none" w:sz="0" w:space="0" w:color="auto"/>
      </w:divBdr>
    </w:div>
    <w:div w:id="1866208263">
      <w:bodyDiv w:val="1"/>
      <w:marLeft w:val="0"/>
      <w:marRight w:val="0"/>
      <w:marTop w:val="0"/>
      <w:marBottom w:val="0"/>
      <w:divBdr>
        <w:top w:val="none" w:sz="0" w:space="0" w:color="auto"/>
        <w:left w:val="none" w:sz="0" w:space="0" w:color="auto"/>
        <w:bottom w:val="none" w:sz="0" w:space="0" w:color="auto"/>
        <w:right w:val="none" w:sz="0" w:space="0" w:color="auto"/>
      </w:divBdr>
    </w:div>
    <w:div w:id="1866213359">
      <w:bodyDiv w:val="1"/>
      <w:marLeft w:val="0"/>
      <w:marRight w:val="0"/>
      <w:marTop w:val="0"/>
      <w:marBottom w:val="0"/>
      <w:divBdr>
        <w:top w:val="none" w:sz="0" w:space="0" w:color="auto"/>
        <w:left w:val="none" w:sz="0" w:space="0" w:color="auto"/>
        <w:bottom w:val="none" w:sz="0" w:space="0" w:color="auto"/>
        <w:right w:val="none" w:sz="0" w:space="0" w:color="auto"/>
      </w:divBdr>
    </w:div>
    <w:div w:id="1866284162">
      <w:bodyDiv w:val="1"/>
      <w:marLeft w:val="0"/>
      <w:marRight w:val="0"/>
      <w:marTop w:val="0"/>
      <w:marBottom w:val="0"/>
      <w:divBdr>
        <w:top w:val="none" w:sz="0" w:space="0" w:color="auto"/>
        <w:left w:val="none" w:sz="0" w:space="0" w:color="auto"/>
        <w:bottom w:val="none" w:sz="0" w:space="0" w:color="auto"/>
        <w:right w:val="none" w:sz="0" w:space="0" w:color="auto"/>
      </w:divBdr>
    </w:div>
    <w:div w:id="1866291075">
      <w:bodyDiv w:val="1"/>
      <w:marLeft w:val="0"/>
      <w:marRight w:val="0"/>
      <w:marTop w:val="0"/>
      <w:marBottom w:val="0"/>
      <w:divBdr>
        <w:top w:val="none" w:sz="0" w:space="0" w:color="auto"/>
        <w:left w:val="none" w:sz="0" w:space="0" w:color="auto"/>
        <w:bottom w:val="none" w:sz="0" w:space="0" w:color="auto"/>
        <w:right w:val="none" w:sz="0" w:space="0" w:color="auto"/>
      </w:divBdr>
    </w:div>
    <w:div w:id="1866557322">
      <w:bodyDiv w:val="1"/>
      <w:marLeft w:val="0"/>
      <w:marRight w:val="0"/>
      <w:marTop w:val="0"/>
      <w:marBottom w:val="0"/>
      <w:divBdr>
        <w:top w:val="none" w:sz="0" w:space="0" w:color="auto"/>
        <w:left w:val="none" w:sz="0" w:space="0" w:color="auto"/>
        <w:bottom w:val="none" w:sz="0" w:space="0" w:color="auto"/>
        <w:right w:val="none" w:sz="0" w:space="0" w:color="auto"/>
      </w:divBdr>
    </w:div>
    <w:div w:id="1866794095">
      <w:bodyDiv w:val="1"/>
      <w:marLeft w:val="0"/>
      <w:marRight w:val="0"/>
      <w:marTop w:val="0"/>
      <w:marBottom w:val="0"/>
      <w:divBdr>
        <w:top w:val="none" w:sz="0" w:space="0" w:color="auto"/>
        <w:left w:val="none" w:sz="0" w:space="0" w:color="auto"/>
        <w:bottom w:val="none" w:sz="0" w:space="0" w:color="auto"/>
        <w:right w:val="none" w:sz="0" w:space="0" w:color="auto"/>
      </w:divBdr>
    </w:div>
    <w:div w:id="1866946782">
      <w:bodyDiv w:val="1"/>
      <w:marLeft w:val="0"/>
      <w:marRight w:val="0"/>
      <w:marTop w:val="0"/>
      <w:marBottom w:val="0"/>
      <w:divBdr>
        <w:top w:val="none" w:sz="0" w:space="0" w:color="auto"/>
        <w:left w:val="none" w:sz="0" w:space="0" w:color="auto"/>
        <w:bottom w:val="none" w:sz="0" w:space="0" w:color="auto"/>
        <w:right w:val="none" w:sz="0" w:space="0" w:color="auto"/>
      </w:divBdr>
    </w:div>
    <w:div w:id="1867014560">
      <w:bodyDiv w:val="1"/>
      <w:marLeft w:val="0"/>
      <w:marRight w:val="0"/>
      <w:marTop w:val="0"/>
      <w:marBottom w:val="0"/>
      <w:divBdr>
        <w:top w:val="none" w:sz="0" w:space="0" w:color="auto"/>
        <w:left w:val="none" w:sz="0" w:space="0" w:color="auto"/>
        <w:bottom w:val="none" w:sz="0" w:space="0" w:color="auto"/>
        <w:right w:val="none" w:sz="0" w:space="0" w:color="auto"/>
      </w:divBdr>
    </w:div>
    <w:div w:id="1867055839">
      <w:bodyDiv w:val="1"/>
      <w:marLeft w:val="0"/>
      <w:marRight w:val="0"/>
      <w:marTop w:val="0"/>
      <w:marBottom w:val="0"/>
      <w:divBdr>
        <w:top w:val="none" w:sz="0" w:space="0" w:color="auto"/>
        <w:left w:val="none" w:sz="0" w:space="0" w:color="auto"/>
        <w:bottom w:val="none" w:sz="0" w:space="0" w:color="auto"/>
        <w:right w:val="none" w:sz="0" w:space="0" w:color="auto"/>
      </w:divBdr>
    </w:div>
    <w:div w:id="1867252441">
      <w:bodyDiv w:val="1"/>
      <w:marLeft w:val="0"/>
      <w:marRight w:val="0"/>
      <w:marTop w:val="0"/>
      <w:marBottom w:val="0"/>
      <w:divBdr>
        <w:top w:val="none" w:sz="0" w:space="0" w:color="auto"/>
        <w:left w:val="none" w:sz="0" w:space="0" w:color="auto"/>
        <w:bottom w:val="none" w:sz="0" w:space="0" w:color="auto"/>
        <w:right w:val="none" w:sz="0" w:space="0" w:color="auto"/>
      </w:divBdr>
    </w:div>
    <w:div w:id="1867403658">
      <w:bodyDiv w:val="1"/>
      <w:marLeft w:val="0"/>
      <w:marRight w:val="0"/>
      <w:marTop w:val="0"/>
      <w:marBottom w:val="0"/>
      <w:divBdr>
        <w:top w:val="none" w:sz="0" w:space="0" w:color="auto"/>
        <w:left w:val="none" w:sz="0" w:space="0" w:color="auto"/>
        <w:bottom w:val="none" w:sz="0" w:space="0" w:color="auto"/>
        <w:right w:val="none" w:sz="0" w:space="0" w:color="auto"/>
      </w:divBdr>
    </w:div>
    <w:div w:id="1867407568">
      <w:bodyDiv w:val="1"/>
      <w:marLeft w:val="0"/>
      <w:marRight w:val="0"/>
      <w:marTop w:val="0"/>
      <w:marBottom w:val="0"/>
      <w:divBdr>
        <w:top w:val="none" w:sz="0" w:space="0" w:color="auto"/>
        <w:left w:val="none" w:sz="0" w:space="0" w:color="auto"/>
        <w:bottom w:val="none" w:sz="0" w:space="0" w:color="auto"/>
        <w:right w:val="none" w:sz="0" w:space="0" w:color="auto"/>
      </w:divBdr>
    </w:div>
    <w:div w:id="1867478951">
      <w:bodyDiv w:val="1"/>
      <w:marLeft w:val="0"/>
      <w:marRight w:val="0"/>
      <w:marTop w:val="0"/>
      <w:marBottom w:val="0"/>
      <w:divBdr>
        <w:top w:val="none" w:sz="0" w:space="0" w:color="auto"/>
        <w:left w:val="none" w:sz="0" w:space="0" w:color="auto"/>
        <w:bottom w:val="none" w:sz="0" w:space="0" w:color="auto"/>
        <w:right w:val="none" w:sz="0" w:space="0" w:color="auto"/>
      </w:divBdr>
    </w:div>
    <w:div w:id="1867480725">
      <w:bodyDiv w:val="1"/>
      <w:marLeft w:val="0"/>
      <w:marRight w:val="0"/>
      <w:marTop w:val="0"/>
      <w:marBottom w:val="0"/>
      <w:divBdr>
        <w:top w:val="none" w:sz="0" w:space="0" w:color="auto"/>
        <w:left w:val="none" w:sz="0" w:space="0" w:color="auto"/>
        <w:bottom w:val="none" w:sz="0" w:space="0" w:color="auto"/>
        <w:right w:val="none" w:sz="0" w:space="0" w:color="auto"/>
      </w:divBdr>
    </w:div>
    <w:div w:id="1867597421">
      <w:bodyDiv w:val="1"/>
      <w:marLeft w:val="0"/>
      <w:marRight w:val="0"/>
      <w:marTop w:val="0"/>
      <w:marBottom w:val="0"/>
      <w:divBdr>
        <w:top w:val="none" w:sz="0" w:space="0" w:color="auto"/>
        <w:left w:val="none" w:sz="0" w:space="0" w:color="auto"/>
        <w:bottom w:val="none" w:sz="0" w:space="0" w:color="auto"/>
        <w:right w:val="none" w:sz="0" w:space="0" w:color="auto"/>
      </w:divBdr>
    </w:div>
    <w:div w:id="1867863989">
      <w:bodyDiv w:val="1"/>
      <w:marLeft w:val="0"/>
      <w:marRight w:val="0"/>
      <w:marTop w:val="0"/>
      <w:marBottom w:val="0"/>
      <w:divBdr>
        <w:top w:val="none" w:sz="0" w:space="0" w:color="auto"/>
        <w:left w:val="none" w:sz="0" w:space="0" w:color="auto"/>
        <w:bottom w:val="none" w:sz="0" w:space="0" w:color="auto"/>
        <w:right w:val="none" w:sz="0" w:space="0" w:color="auto"/>
      </w:divBdr>
    </w:div>
    <w:div w:id="1868640734">
      <w:bodyDiv w:val="1"/>
      <w:marLeft w:val="0"/>
      <w:marRight w:val="0"/>
      <w:marTop w:val="0"/>
      <w:marBottom w:val="0"/>
      <w:divBdr>
        <w:top w:val="none" w:sz="0" w:space="0" w:color="auto"/>
        <w:left w:val="none" w:sz="0" w:space="0" w:color="auto"/>
        <w:bottom w:val="none" w:sz="0" w:space="0" w:color="auto"/>
        <w:right w:val="none" w:sz="0" w:space="0" w:color="auto"/>
      </w:divBdr>
    </w:div>
    <w:div w:id="1868835149">
      <w:bodyDiv w:val="1"/>
      <w:marLeft w:val="0"/>
      <w:marRight w:val="0"/>
      <w:marTop w:val="0"/>
      <w:marBottom w:val="0"/>
      <w:divBdr>
        <w:top w:val="none" w:sz="0" w:space="0" w:color="auto"/>
        <w:left w:val="none" w:sz="0" w:space="0" w:color="auto"/>
        <w:bottom w:val="none" w:sz="0" w:space="0" w:color="auto"/>
        <w:right w:val="none" w:sz="0" w:space="0" w:color="auto"/>
      </w:divBdr>
    </w:div>
    <w:div w:id="1869370941">
      <w:bodyDiv w:val="1"/>
      <w:marLeft w:val="0"/>
      <w:marRight w:val="0"/>
      <w:marTop w:val="0"/>
      <w:marBottom w:val="0"/>
      <w:divBdr>
        <w:top w:val="none" w:sz="0" w:space="0" w:color="auto"/>
        <w:left w:val="none" w:sz="0" w:space="0" w:color="auto"/>
        <w:bottom w:val="none" w:sz="0" w:space="0" w:color="auto"/>
        <w:right w:val="none" w:sz="0" w:space="0" w:color="auto"/>
      </w:divBdr>
    </w:div>
    <w:div w:id="1870139365">
      <w:bodyDiv w:val="1"/>
      <w:marLeft w:val="0"/>
      <w:marRight w:val="0"/>
      <w:marTop w:val="0"/>
      <w:marBottom w:val="0"/>
      <w:divBdr>
        <w:top w:val="none" w:sz="0" w:space="0" w:color="auto"/>
        <w:left w:val="none" w:sz="0" w:space="0" w:color="auto"/>
        <w:bottom w:val="none" w:sz="0" w:space="0" w:color="auto"/>
        <w:right w:val="none" w:sz="0" w:space="0" w:color="auto"/>
      </w:divBdr>
    </w:div>
    <w:div w:id="1870339231">
      <w:bodyDiv w:val="1"/>
      <w:marLeft w:val="0"/>
      <w:marRight w:val="0"/>
      <w:marTop w:val="0"/>
      <w:marBottom w:val="0"/>
      <w:divBdr>
        <w:top w:val="none" w:sz="0" w:space="0" w:color="auto"/>
        <w:left w:val="none" w:sz="0" w:space="0" w:color="auto"/>
        <w:bottom w:val="none" w:sz="0" w:space="0" w:color="auto"/>
        <w:right w:val="none" w:sz="0" w:space="0" w:color="auto"/>
      </w:divBdr>
    </w:div>
    <w:div w:id="1870609149">
      <w:bodyDiv w:val="1"/>
      <w:marLeft w:val="0"/>
      <w:marRight w:val="0"/>
      <w:marTop w:val="0"/>
      <w:marBottom w:val="0"/>
      <w:divBdr>
        <w:top w:val="none" w:sz="0" w:space="0" w:color="auto"/>
        <w:left w:val="none" w:sz="0" w:space="0" w:color="auto"/>
        <w:bottom w:val="none" w:sz="0" w:space="0" w:color="auto"/>
        <w:right w:val="none" w:sz="0" w:space="0" w:color="auto"/>
      </w:divBdr>
    </w:div>
    <w:div w:id="1870679538">
      <w:bodyDiv w:val="1"/>
      <w:marLeft w:val="0"/>
      <w:marRight w:val="0"/>
      <w:marTop w:val="0"/>
      <w:marBottom w:val="0"/>
      <w:divBdr>
        <w:top w:val="none" w:sz="0" w:space="0" w:color="auto"/>
        <w:left w:val="none" w:sz="0" w:space="0" w:color="auto"/>
        <w:bottom w:val="none" w:sz="0" w:space="0" w:color="auto"/>
        <w:right w:val="none" w:sz="0" w:space="0" w:color="auto"/>
      </w:divBdr>
    </w:div>
    <w:div w:id="1870727139">
      <w:bodyDiv w:val="1"/>
      <w:marLeft w:val="0"/>
      <w:marRight w:val="0"/>
      <w:marTop w:val="0"/>
      <w:marBottom w:val="0"/>
      <w:divBdr>
        <w:top w:val="none" w:sz="0" w:space="0" w:color="auto"/>
        <w:left w:val="none" w:sz="0" w:space="0" w:color="auto"/>
        <w:bottom w:val="none" w:sz="0" w:space="0" w:color="auto"/>
        <w:right w:val="none" w:sz="0" w:space="0" w:color="auto"/>
      </w:divBdr>
    </w:div>
    <w:div w:id="1870796616">
      <w:bodyDiv w:val="1"/>
      <w:marLeft w:val="0"/>
      <w:marRight w:val="0"/>
      <w:marTop w:val="0"/>
      <w:marBottom w:val="0"/>
      <w:divBdr>
        <w:top w:val="none" w:sz="0" w:space="0" w:color="auto"/>
        <w:left w:val="none" w:sz="0" w:space="0" w:color="auto"/>
        <w:bottom w:val="none" w:sz="0" w:space="0" w:color="auto"/>
        <w:right w:val="none" w:sz="0" w:space="0" w:color="auto"/>
      </w:divBdr>
    </w:div>
    <w:div w:id="1871213431">
      <w:bodyDiv w:val="1"/>
      <w:marLeft w:val="0"/>
      <w:marRight w:val="0"/>
      <w:marTop w:val="0"/>
      <w:marBottom w:val="0"/>
      <w:divBdr>
        <w:top w:val="none" w:sz="0" w:space="0" w:color="auto"/>
        <w:left w:val="none" w:sz="0" w:space="0" w:color="auto"/>
        <w:bottom w:val="none" w:sz="0" w:space="0" w:color="auto"/>
        <w:right w:val="none" w:sz="0" w:space="0" w:color="auto"/>
      </w:divBdr>
    </w:div>
    <w:div w:id="1871256509">
      <w:bodyDiv w:val="1"/>
      <w:marLeft w:val="0"/>
      <w:marRight w:val="0"/>
      <w:marTop w:val="0"/>
      <w:marBottom w:val="0"/>
      <w:divBdr>
        <w:top w:val="none" w:sz="0" w:space="0" w:color="auto"/>
        <w:left w:val="none" w:sz="0" w:space="0" w:color="auto"/>
        <w:bottom w:val="none" w:sz="0" w:space="0" w:color="auto"/>
        <w:right w:val="none" w:sz="0" w:space="0" w:color="auto"/>
      </w:divBdr>
    </w:div>
    <w:div w:id="1871406257">
      <w:bodyDiv w:val="1"/>
      <w:marLeft w:val="0"/>
      <w:marRight w:val="0"/>
      <w:marTop w:val="0"/>
      <w:marBottom w:val="0"/>
      <w:divBdr>
        <w:top w:val="none" w:sz="0" w:space="0" w:color="auto"/>
        <w:left w:val="none" w:sz="0" w:space="0" w:color="auto"/>
        <w:bottom w:val="none" w:sz="0" w:space="0" w:color="auto"/>
        <w:right w:val="none" w:sz="0" w:space="0" w:color="auto"/>
      </w:divBdr>
    </w:div>
    <w:div w:id="1871722178">
      <w:bodyDiv w:val="1"/>
      <w:marLeft w:val="0"/>
      <w:marRight w:val="0"/>
      <w:marTop w:val="0"/>
      <w:marBottom w:val="0"/>
      <w:divBdr>
        <w:top w:val="none" w:sz="0" w:space="0" w:color="auto"/>
        <w:left w:val="none" w:sz="0" w:space="0" w:color="auto"/>
        <w:bottom w:val="none" w:sz="0" w:space="0" w:color="auto"/>
        <w:right w:val="none" w:sz="0" w:space="0" w:color="auto"/>
      </w:divBdr>
    </w:div>
    <w:div w:id="1872035924">
      <w:bodyDiv w:val="1"/>
      <w:marLeft w:val="0"/>
      <w:marRight w:val="0"/>
      <w:marTop w:val="0"/>
      <w:marBottom w:val="0"/>
      <w:divBdr>
        <w:top w:val="none" w:sz="0" w:space="0" w:color="auto"/>
        <w:left w:val="none" w:sz="0" w:space="0" w:color="auto"/>
        <w:bottom w:val="none" w:sz="0" w:space="0" w:color="auto"/>
        <w:right w:val="none" w:sz="0" w:space="0" w:color="auto"/>
      </w:divBdr>
    </w:div>
    <w:div w:id="1872500218">
      <w:bodyDiv w:val="1"/>
      <w:marLeft w:val="0"/>
      <w:marRight w:val="0"/>
      <w:marTop w:val="0"/>
      <w:marBottom w:val="0"/>
      <w:divBdr>
        <w:top w:val="none" w:sz="0" w:space="0" w:color="auto"/>
        <w:left w:val="none" w:sz="0" w:space="0" w:color="auto"/>
        <w:bottom w:val="none" w:sz="0" w:space="0" w:color="auto"/>
        <w:right w:val="none" w:sz="0" w:space="0" w:color="auto"/>
      </w:divBdr>
    </w:div>
    <w:div w:id="1873030861">
      <w:bodyDiv w:val="1"/>
      <w:marLeft w:val="0"/>
      <w:marRight w:val="0"/>
      <w:marTop w:val="0"/>
      <w:marBottom w:val="0"/>
      <w:divBdr>
        <w:top w:val="none" w:sz="0" w:space="0" w:color="auto"/>
        <w:left w:val="none" w:sz="0" w:space="0" w:color="auto"/>
        <w:bottom w:val="none" w:sz="0" w:space="0" w:color="auto"/>
        <w:right w:val="none" w:sz="0" w:space="0" w:color="auto"/>
      </w:divBdr>
    </w:div>
    <w:div w:id="1873105282">
      <w:bodyDiv w:val="1"/>
      <w:marLeft w:val="0"/>
      <w:marRight w:val="0"/>
      <w:marTop w:val="0"/>
      <w:marBottom w:val="0"/>
      <w:divBdr>
        <w:top w:val="none" w:sz="0" w:space="0" w:color="auto"/>
        <w:left w:val="none" w:sz="0" w:space="0" w:color="auto"/>
        <w:bottom w:val="none" w:sz="0" w:space="0" w:color="auto"/>
        <w:right w:val="none" w:sz="0" w:space="0" w:color="auto"/>
      </w:divBdr>
    </w:div>
    <w:div w:id="1874226111">
      <w:bodyDiv w:val="1"/>
      <w:marLeft w:val="0"/>
      <w:marRight w:val="0"/>
      <w:marTop w:val="0"/>
      <w:marBottom w:val="0"/>
      <w:divBdr>
        <w:top w:val="none" w:sz="0" w:space="0" w:color="auto"/>
        <w:left w:val="none" w:sz="0" w:space="0" w:color="auto"/>
        <w:bottom w:val="none" w:sz="0" w:space="0" w:color="auto"/>
        <w:right w:val="none" w:sz="0" w:space="0" w:color="auto"/>
      </w:divBdr>
    </w:div>
    <w:div w:id="1874536176">
      <w:bodyDiv w:val="1"/>
      <w:marLeft w:val="0"/>
      <w:marRight w:val="0"/>
      <w:marTop w:val="0"/>
      <w:marBottom w:val="0"/>
      <w:divBdr>
        <w:top w:val="none" w:sz="0" w:space="0" w:color="auto"/>
        <w:left w:val="none" w:sz="0" w:space="0" w:color="auto"/>
        <w:bottom w:val="none" w:sz="0" w:space="0" w:color="auto"/>
        <w:right w:val="none" w:sz="0" w:space="0" w:color="auto"/>
      </w:divBdr>
    </w:div>
    <w:div w:id="1874884142">
      <w:bodyDiv w:val="1"/>
      <w:marLeft w:val="0"/>
      <w:marRight w:val="0"/>
      <w:marTop w:val="0"/>
      <w:marBottom w:val="0"/>
      <w:divBdr>
        <w:top w:val="none" w:sz="0" w:space="0" w:color="auto"/>
        <w:left w:val="none" w:sz="0" w:space="0" w:color="auto"/>
        <w:bottom w:val="none" w:sz="0" w:space="0" w:color="auto"/>
        <w:right w:val="none" w:sz="0" w:space="0" w:color="auto"/>
      </w:divBdr>
    </w:div>
    <w:div w:id="1874927429">
      <w:bodyDiv w:val="1"/>
      <w:marLeft w:val="0"/>
      <w:marRight w:val="0"/>
      <w:marTop w:val="0"/>
      <w:marBottom w:val="0"/>
      <w:divBdr>
        <w:top w:val="none" w:sz="0" w:space="0" w:color="auto"/>
        <w:left w:val="none" w:sz="0" w:space="0" w:color="auto"/>
        <w:bottom w:val="none" w:sz="0" w:space="0" w:color="auto"/>
        <w:right w:val="none" w:sz="0" w:space="0" w:color="auto"/>
      </w:divBdr>
    </w:div>
    <w:div w:id="1875385625">
      <w:bodyDiv w:val="1"/>
      <w:marLeft w:val="0"/>
      <w:marRight w:val="0"/>
      <w:marTop w:val="0"/>
      <w:marBottom w:val="0"/>
      <w:divBdr>
        <w:top w:val="none" w:sz="0" w:space="0" w:color="auto"/>
        <w:left w:val="none" w:sz="0" w:space="0" w:color="auto"/>
        <w:bottom w:val="none" w:sz="0" w:space="0" w:color="auto"/>
        <w:right w:val="none" w:sz="0" w:space="0" w:color="auto"/>
      </w:divBdr>
    </w:div>
    <w:div w:id="1875386856">
      <w:bodyDiv w:val="1"/>
      <w:marLeft w:val="0"/>
      <w:marRight w:val="0"/>
      <w:marTop w:val="0"/>
      <w:marBottom w:val="0"/>
      <w:divBdr>
        <w:top w:val="none" w:sz="0" w:space="0" w:color="auto"/>
        <w:left w:val="none" w:sz="0" w:space="0" w:color="auto"/>
        <w:bottom w:val="none" w:sz="0" w:space="0" w:color="auto"/>
        <w:right w:val="none" w:sz="0" w:space="0" w:color="auto"/>
      </w:divBdr>
    </w:div>
    <w:div w:id="1875802151">
      <w:bodyDiv w:val="1"/>
      <w:marLeft w:val="0"/>
      <w:marRight w:val="0"/>
      <w:marTop w:val="0"/>
      <w:marBottom w:val="0"/>
      <w:divBdr>
        <w:top w:val="none" w:sz="0" w:space="0" w:color="auto"/>
        <w:left w:val="none" w:sz="0" w:space="0" w:color="auto"/>
        <w:bottom w:val="none" w:sz="0" w:space="0" w:color="auto"/>
        <w:right w:val="none" w:sz="0" w:space="0" w:color="auto"/>
      </w:divBdr>
    </w:div>
    <w:div w:id="1876037117">
      <w:bodyDiv w:val="1"/>
      <w:marLeft w:val="0"/>
      <w:marRight w:val="0"/>
      <w:marTop w:val="0"/>
      <w:marBottom w:val="0"/>
      <w:divBdr>
        <w:top w:val="none" w:sz="0" w:space="0" w:color="auto"/>
        <w:left w:val="none" w:sz="0" w:space="0" w:color="auto"/>
        <w:bottom w:val="none" w:sz="0" w:space="0" w:color="auto"/>
        <w:right w:val="none" w:sz="0" w:space="0" w:color="auto"/>
      </w:divBdr>
    </w:div>
    <w:div w:id="1876040203">
      <w:bodyDiv w:val="1"/>
      <w:marLeft w:val="0"/>
      <w:marRight w:val="0"/>
      <w:marTop w:val="0"/>
      <w:marBottom w:val="0"/>
      <w:divBdr>
        <w:top w:val="none" w:sz="0" w:space="0" w:color="auto"/>
        <w:left w:val="none" w:sz="0" w:space="0" w:color="auto"/>
        <w:bottom w:val="none" w:sz="0" w:space="0" w:color="auto"/>
        <w:right w:val="none" w:sz="0" w:space="0" w:color="auto"/>
      </w:divBdr>
    </w:div>
    <w:div w:id="1876456998">
      <w:bodyDiv w:val="1"/>
      <w:marLeft w:val="0"/>
      <w:marRight w:val="0"/>
      <w:marTop w:val="0"/>
      <w:marBottom w:val="0"/>
      <w:divBdr>
        <w:top w:val="none" w:sz="0" w:space="0" w:color="auto"/>
        <w:left w:val="none" w:sz="0" w:space="0" w:color="auto"/>
        <w:bottom w:val="none" w:sz="0" w:space="0" w:color="auto"/>
        <w:right w:val="none" w:sz="0" w:space="0" w:color="auto"/>
      </w:divBdr>
    </w:div>
    <w:div w:id="1876497914">
      <w:bodyDiv w:val="1"/>
      <w:marLeft w:val="0"/>
      <w:marRight w:val="0"/>
      <w:marTop w:val="0"/>
      <w:marBottom w:val="0"/>
      <w:divBdr>
        <w:top w:val="none" w:sz="0" w:space="0" w:color="auto"/>
        <w:left w:val="none" w:sz="0" w:space="0" w:color="auto"/>
        <w:bottom w:val="none" w:sz="0" w:space="0" w:color="auto"/>
        <w:right w:val="none" w:sz="0" w:space="0" w:color="auto"/>
      </w:divBdr>
    </w:div>
    <w:div w:id="1876692952">
      <w:bodyDiv w:val="1"/>
      <w:marLeft w:val="0"/>
      <w:marRight w:val="0"/>
      <w:marTop w:val="0"/>
      <w:marBottom w:val="0"/>
      <w:divBdr>
        <w:top w:val="none" w:sz="0" w:space="0" w:color="auto"/>
        <w:left w:val="none" w:sz="0" w:space="0" w:color="auto"/>
        <w:bottom w:val="none" w:sz="0" w:space="0" w:color="auto"/>
        <w:right w:val="none" w:sz="0" w:space="0" w:color="auto"/>
      </w:divBdr>
    </w:div>
    <w:div w:id="1877229036">
      <w:bodyDiv w:val="1"/>
      <w:marLeft w:val="0"/>
      <w:marRight w:val="0"/>
      <w:marTop w:val="0"/>
      <w:marBottom w:val="0"/>
      <w:divBdr>
        <w:top w:val="none" w:sz="0" w:space="0" w:color="auto"/>
        <w:left w:val="none" w:sz="0" w:space="0" w:color="auto"/>
        <w:bottom w:val="none" w:sz="0" w:space="0" w:color="auto"/>
        <w:right w:val="none" w:sz="0" w:space="0" w:color="auto"/>
      </w:divBdr>
    </w:div>
    <w:div w:id="1877304452">
      <w:bodyDiv w:val="1"/>
      <w:marLeft w:val="0"/>
      <w:marRight w:val="0"/>
      <w:marTop w:val="0"/>
      <w:marBottom w:val="0"/>
      <w:divBdr>
        <w:top w:val="none" w:sz="0" w:space="0" w:color="auto"/>
        <w:left w:val="none" w:sz="0" w:space="0" w:color="auto"/>
        <w:bottom w:val="none" w:sz="0" w:space="0" w:color="auto"/>
        <w:right w:val="none" w:sz="0" w:space="0" w:color="auto"/>
      </w:divBdr>
    </w:div>
    <w:div w:id="1878345960">
      <w:bodyDiv w:val="1"/>
      <w:marLeft w:val="0"/>
      <w:marRight w:val="0"/>
      <w:marTop w:val="0"/>
      <w:marBottom w:val="0"/>
      <w:divBdr>
        <w:top w:val="none" w:sz="0" w:space="0" w:color="auto"/>
        <w:left w:val="none" w:sz="0" w:space="0" w:color="auto"/>
        <w:bottom w:val="none" w:sz="0" w:space="0" w:color="auto"/>
        <w:right w:val="none" w:sz="0" w:space="0" w:color="auto"/>
      </w:divBdr>
    </w:div>
    <w:div w:id="1878420941">
      <w:bodyDiv w:val="1"/>
      <w:marLeft w:val="0"/>
      <w:marRight w:val="0"/>
      <w:marTop w:val="0"/>
      <w:marBottom w:val="0"/>
      <w:divBdr>
        <w:top w:val="none" w:sz="0" w:space="0" w:color="auto"/>
        <w:left w:val="none" w:sz="0" w:space="0" w:color="auto"/>
        <w:bottom w:val="none" w:sz="0" w:space="0" w:color="auto"/>
        <w:right w:val="none" w:sz="0" w:space="0" w:color="auto"/>
      </w:divBdr>
    </w:div>
    <w:div w:id="1878589467">
      <w:bodyDiv w:val="1"/>
      <w:marLeft w:val="0"/>
      <w:marRight w:val="0"/>
      <w:marTop w:val="0"/>
      <w:marBottom w:val="0"/>
      <w:divBdr>
        <w:top w:val="none" w:sz="0" w:space="0" w:color="auto"/>
        <w:left w:val="none" w:sz="0" w:space="0" w:color="auto"/>
        <w:bottom w:val="none" w:sz="0" w:space="0" w:color="auto"/>
        <w:right w:val="none" w:sz="0" w:space="0" w:color="auto"/>
      </w:divBdr>
    </w:div>
    <w:div w:id="1879121227">
      <w:bodyDiv w:val="1"/>
      <w:marLeft w:val="0"/>
      <w:marRight w:val="0"/>
      <w:marTop w:val="0"/>
      <w:marBottom w:val="0"/>
      <w:divBdr>
        <w:top w:val="none" w:sz="0" w:space="0" w:color="auto"/>
        <w:left w:val="none" w:sz="0" w:space="0" w:color="auto"/>
        <w:bottom w:val="none" w:sz="0" w:space="0" w:color="auto"/>
        <w:right w:val="none" w:sz="0" w:space="0" w:color="auto"/>
      </w:divBdr>
    </w:div>
    <w:div w:id="1879316178">
      <w:bodyDiv w:val="1"/>
      <w:marLeft w:val="0"/>
      <w:marRight w:val="0"/>
      <w:marTop w:val="0"/>
      <w:marBottom w:val="0"/>
      <w:divBdr>
        <w:top w:val="none" w:sz="0" w:space="0" w:color="auto"/>
        <w:left w:val="none" w:sz="0" w:space="0" w:color="auto"/>
        <w:bottom w:val="none" w:sz="0" w:space="0" w:color="auto"/>
        <w:right w:val="none" w:sz="0" w:space="0" w:color="auto"/>
      </w:divBdr>
    </w:div>
    <w:div w:id="1879508883">
      <w:bodyDiv w:val="1"/>
      <w:marLeft w:val="0"/>
      <w:marRight w:val="0"/>
      <w:marTop w:val="0"/>
      <w:marBottom w:val="0"/>
      <w:divBdr>
        <w:top w:val="none" w:sz="0" w:space="0" w:color="auto"/>
        <w:left w:val="none" w:sz="0" w:space="0" w:color="auto"/>
        <w:bottom w:val="none" w:sz="0" w:space="0" w:color="auto"/>
        <w:right w:val="none" w:sz="0" w:space="0" w:color="auto"/>
      </w:divBdr>
    </w:div>
    <w:div w:id="1879856128">
      <w:bodyDiv w:val="1"/>
      <w:marLeft w:val="0"/>
      <w:marRight w:val="0"/>
      <w:marTop w:val="0"/>
      <w:marBottom w:val="0"/>
      <w:divBdr>
        <w:top w:val="none" w:sz="0" w:space="0" w:color="auto"/>
        <w:left w:val="none" w:sz="0" w:space="0" w:color="auto"/>
        <w:bottom w:val="none" w:sz="0" w:space="0" w:color="auto"/>
        <w:right w:val="none" w:sz="0" w:space="0" w:color="auto"/>
      </w:divBdr>
    </w:div>
    <w:div w:id="1879900749">
      <w:bodyDiv w:val="1"/>
      <w:marLeft w:val="0"/>
      <w:marRight w:val="0"/>
      <w:marTop w:val="0"/>
      <w:marBottom w:val="0"/>
      <w:divBdr>
        <w:top w:val="none" w:sz="0" w:space="0" w:color="auto"/>
        <w:left w:val="none" w:sz="0" w:space="0" w:color="auto"/>
        <w:bottom w:val="none" w:sz="0" w:space="0" w:color="auto"/>
        <w:right w:val="none" w:sz="0" w:space="0" w:color="auto"/>
      </w:divBdr>
    </w:div>
    <w:div w:id="1880049236">
      <w:bodyDiv w:val="1"/>
      <w:marLeft w:val="0"/>
      <w:marRight w:val="0"/>
      <w:marTop w:val="0"/>
      <w:marBottom w:val="0"/>
      <w:divBdr>
        <w:top w:val="none" w:sz="0" w:space="0" w:color="auto"/>
        <w:left w:val="none" w:sz="0" w:space="0" w:color="auto"/>
        <w:bottom w:val="none" w:sz="0" w:space="0" w:color="auto"/>
        <w:right w:val="none" w:sz="0" w:space="0" w:color="auto"/>
      </w:divBdr>
    </w:div>
    <w:div w:id="1880316689">
      <w:bodyDiv w:val="1"/>
      <w:marLeft w:val="0"/>
      <w:marRight w:val="0"/>
      <w:marTop w:val="0"/>
      <w:marBottom w:val="0"/>
      <w:divBdr>
        <w:top w:val="none" w:sz="0" w:space="0" w:color="auto"/>
        <w:left w:val="none" w:sz="0" w:space="0" w:color="auto"/>
        <w:bottom w:val="none" w:sz="0" w:space="0" w:color="auto"/>
        <w:right w:val="none" w:sz="0" w:space="0" w:color="auto"/>
      </w:divBdr>
    </w:div>
    <w:div w:id="1880627830">
      <w:bodyDiv w:val="1"/>
      <w:marLeft w:val="0"/>
      <w:marRight w:val="0"/>
      <w:marTop w:val="0"/>
      <w:marBottom w:val="0"/>
      <w:divBdr>
        <w:top w:val="none" w:sz="0" w:space="0" w:color="auto"/>
        <w:left w:val="none" w:sz="0" w:space="0" w:color="auto"/>
        <w:bottom w:val="none" w:sz="0" w:space="0" w:color="auto"/>
        <w:right w:val="none" w:sz="0" w:space="0" w:color="auto"/>
      </w:divBdr>
    </w:div>
    <w:div w:id="1880699656">
      <w:bodyDiv w:val="1"/>
      <w:marLeft w:val="0"/>
      <w:marRight w:val="0"/>
      <w:marTop w:val="0"/>
      <w:marBottom w:val="0"/>
      <w:divBdr>
        <w:top w:val="none" w:sz="0" w:space="0" w:color="auto"/>
        <w:left w:val="none" w:sz="0" w:space="0" w:color="auto"/>
        <w:bottom w:val="none" w:sz="0" w:space="0" w:color="auto"/>
        <w:right w:val="none" w:sz="0" w:space="0" w:color="auto"/>
      </w:divBdr>
    </w:div>
    <w:div w:id="1880818722">
      <w:bodyDiv w:val="1"/>
      <w:marLeft w:val="0"/>
      <w:marRight w:val="0"/>
      <w:marTop w:val="0"/>
      <w:marBottom w:val="0"/>
      <w:divBdr>
        <w:top w:val="none" w:sz="0" w:space="0" w:color="auto"/>
        <w:left w:val="none" w:sz="0" w:space="0" w:color="auto"/>
        <w:bottom w:val="none" w:sz="0" w:space="0" w:color="auto"/>
        <w:right w:val="none" w:sz="0" w:space="0" w:color="auto"/>
      </w:divBdr>
    </w:div>
    <w:div w:id="1880891905">
      <w:bodyDiv w:val="1"/>
      <w:marLeft w:val="0"/>
      <w:marRight w:val="0"/>
      <w:marTop w:val="0"/>
      <w:marBottom w:val="0"/>
      <w:divBdr>
        <w:top w:val="none" w:sz="0" w:space="0" w:color="auto"/>
        <w:left w:val="none" w:sz="0" w:space="0" w:color="auto"/>
        <w:bottom w:val="none" w:sz="0" w:space="0" w:color="auto"/>
        <w:right w:val="none" w:sz="0" w:space="0" w:color="auto"/>
      </w:divBdr>
    </w:div>
    <w:div w:id="1881089065">
      <w:bodyDiv w:val="1"/>
      <w:marLeft w:val="0"/>
      <w:marRight w:val="0"/>
      <w:marTop w:val="0"/>
      <w:marBottom w:val="0"/>
      <w:divBdr>
        <w:top w:val="none" w:sz="0" w:space="0" w:color="auto"/>
        <w:left w:val="none" w:sz="0" w:space="0" w:color="auto"/>
        <w:bottom w:val="none" w:sz="0" w:space="0" w:color="auto"/>
        <w:right w:val="none" w:sz="0" w:space="0" w:color="auto"/>
      </w:divBdr>
    </w:div>
    <w:div w:id="1881160416">
      <w:bodyDiv w:val="1"/>
      <w:marLeft w:val="0"/>
      <w:marRight w:val="0"/>
      <w:marTop w:val="0"/>
      <w:marBottom w:val="0"/>
      <w:divBdr>
        <w:top w:val="none" w:sz="0" w:space="0" w:color="auto"/>
        <w:left w:val="none" w:sz="0" w:space="0" w:color="auto"/>
        <w:bottom w:val="none" w:sz="0" w:space="0" w:color="auto"/>
        <w:right w:val="none" w:sz="0" w:space="0" w:color="auto"/>
      </w:divBdr>
    </w:div>
    <w:div w:id="1881240163">
      <w:bodyDiv w:val="1"/>
      <w:marLeft w:val="0"/>
      <w:marRight w:val="0"/>
      <w:marTop w:val="0"/>
      <w:marBottom w:val="0"/>
      <w:divBdr>
        <w:top w:val="none" w:sz="0" w:space="0" w:color="auto"/>
        <w:left w:val="none" w:sz="0" w:space="0" w:color="auto"/>
        <w:bottom w:val="none" w:sz="0" w:space="0" w:color="auto"/>
        <w:right w:val="none" w:sz="0" w:space="0" w:color="auto"/>
      </w:divBdr>
    </w:div>
    <w:div w:id="1881550656">
      <w:bodyDiv w:val="1"/>
      <w:marLeft w:val="0"/>
      <w:marRight w:val="0"/>
      <w:marTop w:val="0"/>
      <w:marBottom w:val="0"/>
      <w:divBdr>
        <w:top w:val="none" w:sz="0" w:space="0" w:color="auto"/>
        <w:left w:val="none" w:sz="0" w:space="0" w:color="auto"/>
        <w:bottom w:val="none" w:sz="0" w:space="0" w:color="auto"/>
        <w:right w:val="none" w:sz="0" w:space="0" w:color="auto"/>
      </w:divBdr>
    </w:div>
    <w:div w:id="1882159486">
      <w:bodyDiv w:val="1"/>
      <w:marLeft w:val="0"/>
      <w:marRight w:val="0"/>
      <w:marTop w:val="0"/>
      <w:marBottom w:val="0"/>
      <w:divBdr>
        <w:top w:val="none" w:sz="0" w:space="0" w:color="auto"/>
        <w:left w:val="none" w:sz="0" w:space="0" w:color="auto"/>
        <w:bottom w:val="none" w:sz="0" w:space="0" w:color="auto"/>
        <w:right w:val="none" w:sz="0" w:space="0" w:color="auto"/>
      </w:divBdr>
    </w:div>
    <w:div w:id="1882326187">
      <w:bodyDiv w:val="1"/>
      <w:marLeft w:val="0"/>
      <w:marRight w:val="0"/>
      <w:marTop w:val="0"/>
      <w:marBottom w:val="0"/>
      <w:divBdr>
        <w:top w:val="none" w:sz="0" w:space="0" w:color="auto"/>
        <w:left w:val="none" w:sz="0" w:space="0" w:color="auto"/>
        <w:bottom w:val="none" w:sz="0" w:space="0" w:color="auto"/>
        <w:right w:val="none" w:sz="0" w:space="0" w:color="auto"/>
      </w:divBdr>
    </w:div>
    <w:div w:id="1882400857">
      <w:bodyDiv w:val="1"/>
      <w:marLeft w:val="0"/>
      <w:marRight w:val="0"/>
      <w:marTop w:val="0"/>
      <w:marBottom w:val="0"/>
      <w:divBdr>
        <w:top w:val="none" w:sz="0" w:space="0" w:color="auto"/>
        <w:left w:val="none" w:sz="0" w:space="0" w:color="auto"/>
        <w:bottom w:val="none" w:sz="0" w:space="0" w:color="auto"/>
        <w:right w:val="none" w:sz="0" w:space="0" w:color="auto"/>
      </w:divBdr>
    </w:div>
    <w:div w:id="1882789189">
      <w:bodyDiv w:val="1"/>
      <w:marLeft w:val="0"/>
      <w:marRight w:val="0"/>
      <w:marTop w:val="0"/>
      <w:marBottom w:val="0"/>
      <w:divBdr>
        <w:top w:val="none" w:sz="0" w:space="0" w:color="auto"/>
        <w:left w:val="none" w:sz="0" w:space="0" w:color="auto"/>
        <w:bottom w:val="none" w:sz="0" w:space="0" w:color="auto"/>
        <w:right w:val="none" w:sz="0" w:space="0" w:color="auto"/>
      </w:divBdr>
    </w:div>
    <w:div w:id="1882980740">
      <w:bodyDiv w:val="1"/>
      <w:marLeft w:val="0"/>
      <w:marRight w:val="0"/>
      <w:marTop w:val="0"/>
      <w:marBottom w:val="0"/>
      <w:divBdr>
        <w:top w:val="none" w:sz="0" w:space="0" w:color="auto"/>
        <w:left w:val="none" w:sz="0" w:space="0" w:color="auto"/>
        <w:bottom w:val="none" w:sz="0" w:space="0" w:color="auto"/>
        <w:right w:val="none" w:sz="0" w:space="0" w:color="auto"/>
      </w:divBdr>
    </w:div>
    <w:div w:id="1883054162">
      <w:bodyDiv w:val="1"/>
      <w:marLeft w:val="0"/>
      <w:marRight w:val="0"/>
      <w:marTop w:val="0"/>
      <w:marBottom w:val="0"/>
      <w:divBdr>
        <w:top w:val="none" w:sz="0" w:space="0" w:color="auto"/>
        <w:left w:val="none" w:sz="0" w:space="0" w:color="auto"/>
        <w:bottom w:val="none" w:sz="0" w:space="0" w:color="auto"/>
        <w:right w:val="none" w:sz="0" w:space="0" w:color="auto"/>
      </w:divBdr>
    </w:div>
    <w:div w:id="1883328096">
      <w:bodyDiv w:val="1"/>
      <w:marLeft w:val="0"/>
      <w:marRight w:val="0"/>
      <w:marTop w:val="0"/>
      <w:marBottom w:val="0"/>
      <w:divBdr>
        <w:top w:val="none" w:sz="0" w:space="0" w:color="auto"/>
        <w:left w:val="none" w:sz="0" w:space="0" w:color="auto"/>
        <w:bottom w:val="none" w:sz="0" w:space="0" w:color="auto"/>
        <w:right w:val="none" w:sz="0" w:space="0" w:color="auto"/>
      </w:divBdr>
    </w:div>
    <w:div w:id="1883445919">
      <w:bodyDiv w:val="1"/>
      <w:marLeft w:val="0"/>
      <w:marRight w:val="0"/>
      <w:marTop w:val="0"/>
      <w:marBottom w:val="0"/>
      <w:divBdr>
        <w:top w:val="none" w:sz="0" w:space="0" w:color="auto"/>
        <w:left w:val="none" w:sz="0" w:space="0" w:color="auto"/>
        <w:bottom w:val="none" w:sz="0" w:space="0" w:color="auto"/>
        <w:right w:val="none" w:sz="0" w:space="0" w:color="auto"/>
      </w:divBdr>
    </w:div>
    <w:div w:id="1883519845">
      <w:bodyDiv w:val="1"/>
      <w:marLeft w:val="0"/>
      <w:marRight w:val="0"/>
      <w:marTop w:val="0"/>
      <w:marBottom w:val="0"/>
      <w:divBdr>
        <w:top w:val="none" w:sz="0" w:space="0" w:color="auto"/>
        <w:left w:val="none" w:sz="0" w:space="0" w:color="auto"/>
        <w:bottom w:val="none" w:sz="0" w:space="0" w:color="auto"/>
        <w:right w:val="none" w:sz="0" w:space="0" w:color="auto"/>
      </w:divBdr>
    </w:div>
    <w:div w:id="1883521643">
      <w:bodyDiv w:val="1"/>
      <w:marLeft w:val="0"/>
      <w:marRight w:val="0"/>
      <w:marTop w:val="0"/>
      <w:marBottom w:val="0"/>
      <w:divBdr>
        <w:top w:val="none" w:sz="0" w:space="0" w:color="auto"/>
        <w:left w:val="none" w:sz="0" w:space="0" w:color="auto"/>
        <w:bottom w:val="none" w:sz="0" w:space="0" w:color="auto"/>
        <w:right w:val="none" w:sz="0" w:space="0" w:color="auto"/>
      </w:divBdr>
    </w:div>
    <w:div w:id="1883663741">
      <w:bodyDiv w:val="1"/>
      <w:marLeft w:val="0"/>
      <w:marRight w:val="0"/>
      <w:marTop w:val="0"/>
      <w:marBottom w:val="0"/>
      <w:divBdr>
        <w:top w:val="none" w:sz="0" w:space="0" w:color="auto"/>
        <w:left w:val="none" w:sz="0" w:space="0" w:color="auto"/>
        <w:bottom w:val="none" w:sz="0" w:space="0" w:color="auto"/>
        <w:right w:val="none" w:sz="0" w:space="0" w:color="auto"/>
      </w:divBdr>
    </w:div>
    <w:div w:id="1883907742">
      <w:bodyDiv w:val="1"/>
      <w:marLeft w:val="0"/>
      <w:marRight w:val="0"/>
      <w:marTop w:val="0"/>
      <w:marBottom w:val="0"/>
      <w:divBdr>
        <w:top w:val="none" w:sz="0" w:space="0" w:color="auto"/>
        <w:left w:val="none" w:sz="0" w:space="0" w:color="auto"/>
        <w:bottom w:val="none" w:sz="0" w:space="0" w:color="auto"/>
        <w:right w:val="none" w:sz="0" w:space="0" w:color="auto"/>
      </w:divBdr>
    </w:div>
    <w:div w:id="1884098409">
      <w:bodyDiv w:val="1"/>
      <w:marLeft w:val="0"/>
      <w:marRight w:val="0"/>
      <w:marTop w:val="0"/>
      <w:marBottom w:val="0"/>
      <w:divBdr>
        <w:top w:val="none" w:sz="0" w:space="0" w:color="auto"/>
        <w:left w:val="none" w:sz="0" w:space="0" w:color="auto"/>
        <w:bottom w:val="none" w:sz="0" w:space="0" w:color="auto"/>
        <w:right w:val="none" w:sz="0" w:space="0" w:color="auto"/>
      </w:divBdr>
    </w:div>
    <w:div w:id="1884176587">
      <w:bodyDiv w:val="1"/>
      <w:marLeft w:val="0"/>
      <w:marRight w:val="0"/>
      <w:marTop w:val="0"/>
      <w:marBottom w:val="0"/>
      <w:divBdr>
        <w:top w:val="none" w:sz="0" w:space="0" w:color="auto"/>
        <w:left w:val="none" w:sz="0" w:space="0" w:color="auto"/>
        <w:bottom w:val="none" w:sz="0" w:space="0" w:color="auto"/>
        <w:right w:val="none" w:sz="0" w:space="0" w:color="auto"/>
      </w:divBdr>
    </w:div>
    <w:div w:id="1884294575">
      <w:bodyDiv w:val="1"/>
      <w:marLeft w:val="0"/>
      <w:marRight w:val="0"/>
      <w:marTop w:val="0"/>
      <w:marBottom w:val="0"/>
      <w:divBdr>
        <w:top w:val="none" w:sz="0" w:space="0" w:color="auto"/>
        <w:left w:val="none" w:sz="0" w:space="0" w:color="auto"/>
        <w:bottom w:val="none" w:sz="0" w:space="0" w:color="auto"/>
        <w:right w:val="none" w:sz="0" w:space="0" w:color="auto"/>
      </w:divBdr>
    </w:div>
    <w:div w:id="1884438206">
      <w:bodyDiv w:val="1"/>
      <w:marLeft w:val="0"/>
      <w:marRight w:val="0"/>
      <w:marTop w:val="0"/>
      <w:marBottom w:val="0"/>
      <w:divBdr>
        <w:top w:val="none" w:sz="0" w:space="0" w:color="auto"/>
        <w:left w:val="none" w:sz="0" w:space="0" w:color="auto"/>
        <w:bottom w:val="none" w:sz="0" w:space="0" w:color="auto"/>
        <w:right w:val="none" w:sz="0" w:space="0" w:color="auto"/>
      </w:divBdr>
    </w:div>
    <w:div w:id="1884556161">
      <w:bodyDiv w:val="1"/>
      <w:marLeft w:val="0"/>
      <w:marRight w:val="0"/>
      <w:marTop w:val="0"/>
      <w:marBottom w:val="0"/>
      <w:divBdr>
        <w:top w:val="none" w:sz="0" w:space="0" w:color="auto"/>
        <w:left w:val="none" w:sz="0" w:space="0" w:color="auto"/>
        <w:bottom w:val="none" w:sz="0" w:space="0" w:color="auto"/>
        <w:right w:val="none" w:sz="0" w:space="0" w:color="auto"/>
      </w:divBdr>
    </w:div>
    <w:div w:id="1884712938">
      <w:bodyDiv w:val="1"/>
      <w:marLeft w:val="0"/>
      <w:marRight w:val="0"/>
      <w:marTop w:val="0"/>
      <w:marBottom w:val="0"/>
      <w:divBdr>
        <w:top w:val="none" w:sz="0" w:space="0" w:color="auto"/>
        <w:left w:val="none" w:sz="0" w:space="0" w:color="auto"/>
        <w:bottom w:val="none" w:sz="0" w:space="0" w:color="auto"/>
        <w:right w:val="none" w:sz="0" w:space="0" w:color="auto"/>
      </w:divBdr>
    </w:div>
    <w:div w:id="1884756951">
      <w:bodyDiv w:val="1"/>
      <w:marLeft w:val="0"/>
      <w:marRight w:val="0"/>
      <w:marTop w:val="0"/>
      <w:marBottom w:val="0"/>
      <w:divBdr>
        <w:top w:val="none" w:sz="0" w:space="0" w:color="auto"/>
        <w:left w:val="none" w:sz="0" w:space="0" w:color="auto"/>
        <w:bottom w:val="none" w:sz="0" w:space="0" w:color="auto"/>
        <w:right w:val="none" w:sz="0" w:space="0" w:color="auto"/>
      </w:divBdr>
    </w:div>
    <w:div w:id="1884904878">
      <w:bodyDiv w:val="1"/>
      <w:marLeft w:val="0"/>
      <w:marRight w:val="0"/>
      <w:marTop w:val="0"/>
      <w:marBottom w:val="0"/>
      <w:divBdr>
        <w:top w:val="none" w:sz="0" w:space="0" w:color="auto"/>
        <w:left w:val="none" w:sz="0" w:space="0" w:color="auto"/>
        <w:bottom w:val="none" w:sz="0" w:space="0" w:color="auto"/>
        <w:right w:val="none" w:sz="0" w:space="0" w:color="auto"/>
      </w:divBdr>
    </w:div>
    <w:div w:id="1885212939">
      <w:bodyDiv w:val="1"/>
      <w:marLeft w:val="0"/>
      <w:marRight w:val="0"/>
      <w:marTop w:val="0"/>
      <w:marBottom w:val="0"/>
      <w:divBdr>
        <w:top w:val="none" w:sz="0" w:space="0" w:color="auto"/>
        <w:left w:val="none" w:sz="0" w:space="0" w:color="auto"/>
        <w:bottom w:val="none" w:sz="0" w:space="0" w:color="auto"/>
        <w:right w:val="none" w:sz="0" w:space="0" w:color="auto"/>
      </w:divBdr>
    </w:div>
    <w:div w:id="1885216466">
      <w:bodyDiv w:val="1"/>
      <w:marLeft w:val="0"/>
      <w:marRight w:val="0"/>
      <w:marTop w:val="0"/>
      <w:marBottom w:val="0"/>
      <w:divBdr>
        <w:top w:val="none" w:sz="0" w:space="0" w:color="auto"/>
        <w:left w:val="none" w:sz="0" w:space="0" w:color="auto"/>
        <w:bottom w:val="none" w:sz="0" w:space="0" w:color="auto"/>
        <w:right w:val="none" w:sz="0" w:space="0" w:color="auto"/>
      </w:divBdr>
    </w:div>
    <w:div w:id="1885287381">
      <w:bodyDiv w:val="1"/>
      <w:marLeft w:val="0"/>
      <w:marRight w:val="0"/>
      <w:marTop w:val="0"/>
      <w:marBottom w:val="0"/>
      <w:divBdr>
        <w:top w:val="none" w:sz="0" w:space="0" w:color="auto"/>
        <w:left w:val="none" w:sz="0" w:space="0" w:color="auto"/>
        <w:bottom w:val="none" w:sz="0" w:space="0" w:color="auto"/>
        <w:right w:val="none" w:sz="0" w:space="0" w:color="auto"/>
      </w:divBdr>
    </w:div>
    <w:div w:id="1885746957">
      <w:bodyDiv w:val="1"/>
      <w:marLeft w:val="0"/>
      <w:marRight w:val="0"/>
      <w:marTop w:val="0"/>
      <w:marBottom w:val="0"/>
      <w:divBdr>
        <w:top w:val="none" w:sz="0" w:space="0" w:color="auto"/>
        <w:left w:val="none" w:sz="0" w:space="0" w:color="auto"/>
        <w:bottom w:val="none" w:sz="0" w:space="0" w:color="auto"/>
        <w:right w:val="none" w:sz="0" w:space="0" w:color="auto"/>
      </w:divBdr>
    </w:div>
    <w:div w:id="1885749198">
      <w:bodyDiv w:val="1"/>
      <w:marLeft w:val="0"/>
      <w:marRight w:val="0"/>
      <w:marTop w:val="0"/>
      <w:marBottom w:val="0"/>
      <w:divBdr>
        <w:top w:val="none" w:sz="0" w:space="0" w:color="auto"/>
        <w:left w:val="none" w:sz="0" w:space="0" w:color="auto"/>
        <w:bottom w:val="none" w:sz="0" w:space="0" w:color="auto"/>
        <w:right w:val="none" w:sz="0" w:space="0" w:color="auto"/>
      </w:divBdr>
    </w:div>
    <w:div w:id="1886018635">
      <w:bodyDiv w:val="1"/>
      <w:marLeft w:val="0"/>
      <w:marRight w:val="0"/>
      <w:marTop w:val="0"/>
      <w:marBottom w:val="0"/>
      <w:divBdr>
        <w:top w:val="none" w:sz="0" w:space="0" w:color="auto"/>
        <w:left w:val="none" w:sz="0" w:space="0" w:color="auto"/>
        <w:bottom w:val="none" w:sz="0" w:space="0" w:color="auto"/>
        <w:right w:val="none" w:sz="0" w:space="0" w:color="auto"/>
      </w:divBdr>
    </w:div>
    <w:div w:id="1886674061">
      <w:bodyDiv w:val="1"/>
      <w:marLeft w:val="0"/>
      <w:marRight w:val="0"/>
      <w:marTop w:val="0"/>
      <w:marBottom w:val="0"/>
      <w:divBdr>
        <w:top w:val="none" w:sz="0" w:space="0" w:color="auto"/>
        <w:left w:val="none" w:sz="0" w:space="0" w:color="auto"/>
        <w:bottom w:val="none" w:sz="0" w:space="0" w:color="auto"/>
        <w:right w:val="none" w:sz="0" w:space="0" w:color="auto"/>
      </w:divBdr>
    </w:div>
    <w:div w:id="1887136406">
      <w:bodyDiv w:val="1"/>
      <w:marLeft w:val="0"/>
      <w:marRight w:val="0"/>
      <w:marTop w:val="0"/>
      <w:marBottom w:val="0"/>
      <w:divBdr>
        <w:top w:val="none" w:sz="0" w:space="0" w:color="auto"/>
        <w:left w:val="none" w:sz="0" w:space="0" w:color="auto"/>
        <w:bottom w:val="none" w:sz="0" w:space="0" w:color="auto"/>
        <w:right w:val="none" w:sz="0" w:space="0" w:color="auto"/>
      </w:divBdr>
    </w:div>
    <w:div w:id="1887258379">
      <w:bodyDiv w:val="1"/>
      <w:marLeft w:val="0"/>
      <w:marRight w:val="0"/>
      <w:marTop w:val="0"/>
      <w:marBottom w:val="0"/>
      <w:divBdr>
        <w:top w:val="none" w:sz="0" w:space="0" w:color="auto"/>
        <w:left w:val="none" w:sz="0" w:space="0" w:color="auto"/>
        <w:bottom w:val="none" w:sz="0" w:space="0" w:color="auto"/>
        <w:right w:val="none" w:sz="0" w:space="0" w:color="auto"/>
      </w:divBdr>
    </w:div>
    <w:div w:id="1888297105">
      <w:bodyDiv w:val="1"/>
      <w:marLeft w:val="0"/>
      <w:marRight w:val="0"/>
      <w:marTop w:val="0"/>
      <w:marBottom w:val="0"/>
      <w:divBdr>
        <w:top w:val="none" w:sz="0" w:space="0" w:color="auto"/>
        <w:left w:val="none" w:sz="0" w:space="0" w:color="auto"/>
        <w:bottom w:val="none" w:sz="0" w:space="0" w:color="auto"/>
        <w:right w:val="none" w:sz="0" w:space="0" w:color="auto"/>
      </w:divBdr>
    </w:div>
    <w:div w:id="1889295771">
      <w:bodyDiv w:val="1"/>
      <w:marLeft w:val="0"/>
      <w:marRight w:val="0"/>
      <w:marTop w:val="0"/>
      <w:marBottom w:val="0"/>
      <w:divBdr>
        <w:top w:val="none" w:sz="0" w:space="0" w:color="auto"/>
        <w:left w:val="none" w:sz="0" w:space="0" w:color="auto"/>
        <w:bottom w:val="none" w:sz="0" w:space="0" w:color="auto"/>
        <w:right w:val="none" w:sz="0" w:space="0" w:color="auto"/>
      </w:divBdr>
    </w:div>
    <w:div w:id="1889339265">
      <w:bodyDiv w:val="1"/>
      <w:marLeft w:val="0"/>
      <w:marRight w:val="0"/>
      <w:marTop w:val="0"/>
      <w:marBottom w:val="0"/>
      <w:divBdr>
        <w:top w:val="none" w:sz="0" w:space="0" w:color="auto"/>
        <w:left w:val="none" w:sz="0" w:space="0" w:color="auto"/>
        <w:bottom w:val="none" w:sz="0" w:space="0" w:color="auto"/>
        <w:right w:val="none" w:sz="0" w:space="0" w:color="auto"/>
      </w:divBdr>
    </w:div>
    <w:div w:id="1889342158">
      <w:bodyDiv w:val="1"/>
      <w:marLeft w:val="0"/>
      <w:marRight w:val="0"/>
      <w:marTop w:val="0"/>
      <w:marBottom w:val="0"/>
      <w:divBdr>
        <w:top w:val="none" w:sz="0" w:space="0" w:color="auto"/>
        <w:left w:val="none" w:sz="0" w:space="0" w:color="auto"/>
        <w:bottom w:val="none" w:sz="0" w:space="0" w:color="auto"/>
        <w:right w:val="none" w:sz="0" w:space="0" w:color="auto"/>
      </w:divBdr>
    </w:div>
    <w:div w:id="1889487961">
      <w:bodyDiv w:val="1"/>
      <w:marLeft w:val="0"/>
      <w:marRight w:val="0"/>
      <w:marTop w:val="0"/>
      <w:marBottom w:val="0"/>
      <w:divBdr>
        <w:top w:val="none" w:sz="0" w:space="0" w:color="auto"/>
        <w:left w:val="none" w:sz="0" w:space="0" w:color="auto"/>
        <w:bottom w:val="none" w:sz="0" w:space="0" w:color="auto"/>
        <w:right w:val="none" w:sz="0" w:space="0" w:color="auto"/>
      </w:divBdr>
    </w:div>
    <w:div w:id="1889756546">
      <w:bodyDiv w:val="1"/>
      <w:marLeft w:val="0"/>
      <w:marRight w:val="0"/>
      <w:marTop w:val="0"/>
      <w:marBottom w:val="0"/>
      <w:divBdr>
        <w:top w:val="none" w:sz="0" w:space="0" w:color="auto"/>
        <w:left w:val="none" w:sz="0" w:space="0" w:color="auto"/>
        <w:bottom w:val="none" w:sz="0" w:space="0" w:color="auto"/>
        <w:right w:val="none" w:sz="0" w:space="0" w:color="auto"/>
      </w:divBdr>
    </w:div>
    <w:div w:id="1890074612">
      <w:bodyDiv w:val="1"/>
      <w:marLeft w:val="0"/>
      <w:marRight w:val="0"/>
      <w:marTop w:val="0"/>
      <w:marBottom w:val="0"/>
      <w:divBdr>
        <w:top w:val="none" w:sz="0" w:space="0" w:color="auto"/>
        <w:left w:val="none" w:sz="0" w:space="0" w:color="auto"/>
        <w:bottom w:val="none" w:sz="0" w:space="0" w:color="auto"/>
        <w:right w:val="none" w:sz="0" w:space="0" w:color="auto"/>
      </w:divBdr>
    </w:div>
    <w:div w:id="1890333574">
      <w:bodyDiv w:val="1"/>
      <w:marLeft w:val="0"/>
      <w:marRight w:val="0"/>
      <w:marTop w:val="0"/>
      <w:marBottom w:val="0"/>
      <w:divBdr>
        <w:top w:val="none" w:sz="0" w:space="0" w:color="auto"/>
        <w:left w:val="none" w:sz="0" w:space="0" w:color="auto"/>
        <w:bottom w:val="none" w:sz="0" w:space="0" w:color="auto"/>
        <w:right w:val="none" w:sz="0" w:space="0" w:color="auto"/>
      </w:divBdr>
    </w:div>
    <w:div w:id="1890414597">
      <w:bodyDiv w:val="1"/>
      <w:marLeft w:val="0"/>
      <w:marRight w:val="0"/>
      <w:marTop w:val="0"/>
      <w:marBottom w:val="0"/>
      <w:divBdr>
        <w:top w:val="none" w:sz="0" w:space="0" w:color="auto"/>
        <w:left w:val="none" w:sz="0" w:space="0" w:color="auto"/>
        <w:bottom w:val="none" w:sz="0" w:space="0" w:color="auto"/>
        <w:right w:val="none" w:sz="0" w:space="0" w:color="auto"/>
      </w:divBdr>
    </w:div>
    <w:div w:id="1890653653">
      <w:bodyDiv w:val="1"/>
      <w:marLeft w:val="0"/>
      <w:marRight w:val="0"/>
      <w:marTop w:val="0"/>
      <w:marBottom w:val="0"/>
      <w:divBdr>
        <w:top w:val="none" w:sz="0" w:space="0" w:color="auto"/>
        <w:left w:val="none" w:sz="0" w:space="0" w:color="auto"/>
        <w:bottom w:val="none" w:sz="0" w:space="0" w:color="auto"/>
        <w:right w:val="none" w:sz="0" w:space="0" w:color="auto"/>
      </w:divBdr>
    </w:div>
    <w:div w:id="1890916645">
      <w:bodyDiv w:val="1"/>
      <w:marLeft w:val="0"/>
      <w:marRight w:val="0"/>
      <w:marTop w:val="0"/>
      <w:marBottom w:val="0"/>
      <w:divBdr>
        <w:top w:val="none" w:sz="0" w:space="0" w:color="auto"/>
        <w:left w:val="none" w:sz="0" w:space="0" w:color="auto"/>
        <w:bottom w:val="none" w:sz="0" w:space="0" w:color="auto"/>
        <w:right w:val="none" w:sz="0" w:space="0" w:color="auto"/>
      </w:divBdr>
    </w:div>
    <w:div w:id="1890921900">
      <w:bodyDiv w:val="1"/>
      <w:marLeft w:val="0"/>
      <w:marRight w:val="0"/>
      <w:marTop w:val="0"/>
      <w:marBottom w:val="0"/>
      <w:divBdr>
        <w:top w:val="none" w:sz="0" w:space="0" w:color="auto"/>
        <w:left w:val="none" w:sz="0" w:space="0" w:color="auto"/>
        <w:bottom w:val="none" w:sz="0" w:space="0" w:color="auto"/>
        <w:right w:val="none" w:sz="0" w:space="0" w:color="auto"/>
      </w:divBdr>
    </w:div>
    <w:div w:id="1891185194">
      <w:bodyDiv w:val="1"/>
      <w:marLeft w:val="0"/>
      <w:marRight w:val="0"/>
      <w:marTop w:val="0"/>
      <w:marBottom w:val="0"/>
      <w:divBdr>
        <w:top w:val="none" w:sz="0" w:space="0" w:color="auto"/>
        <w:left w:val="none" w:sz="0" w:space="0" w:color="auto"/>
        <w:bottom w:val="none" w:sz="0" w:space="0" w:color="auto"/>
        <w:right w:val="none" w:sz="0" w:space="0" w:color="auto"/>
      </w:divBdr>
    </w:div>
    <w:div w:id="1891308929">
      <w:bodyDiv w:val="1"/>
      <w:marLeft w:val="0"/>
      <w:marRight w:val="0"/>
      <w:marTop w:val="0"/>
      <w:marBottom w:val="0"/>
      <w:divBdr>
        <w:top w:val="none" w:sz="0" w:space="0" w:color="auto"/>
        <w:left w:val="none" w:sz="0" w:space="0" w:color="auto"/>
        <w:bottom w:val="none" w:sz="0" w:space="0" w:color="auto"/>
        <w:right w:val="none" w:sz="0" w:space="0" w:color="auto"/>
      </w:divBdr>
    </w:div>
    <w:div w:id="1891723895">
      <w:bodyDiv w:val="1"/>
      <w:marLeft w:val="0"/>
      <w:marRight w:val="0"/>
      <w:marTop w:val="0"/>
      <w:marBottom w:val="0"/>
      <w:divBdr>
        <w:top w:val="none" w:sz="0" w:space="0" w:color="auto"/>
        <w:left w:val="none" w:sz="0" w:space="0" w:color="auto"/>
        <w:bottom w:val="none" w:sz="0" w:space="0" w:color="auto"/>
        <w:right w:val="none" w:sz="0" w:space="0" w:color="auto"/>
      </w:divBdr>
    </w:div>
    <w:div w:id="1891729099">
      <w:bodyDiv w:val="1"/>
      <w:marLeft w:val="0"/>
      <w:marRight w:val="0"/>
      <w:marTop w:val="0"/>
      <w:marBottom w:val="0"/>
      <w:divBdr>
        <w:top w:val="none" w:sz="0" w:space="0" w:color="auto"/>
        <w:left w:val="none" w:sz="0" w:space="0" w:color="auto"/>
        <w:bottom w:val="none" w:sz="0" w:space="0" w:color="auto"/>
        <w:right w:val="none" w:sz="0" w:space="0" w:color="auto"/>
      </w:divBdr>
    </w:div>
    <w:div w:id="1891915967">
      <w:bodyDiv w:val="1"/>
      <w:marLeft w:val="0"/>
      <w:marRight w:val="0"/>
      <w:marTop w:val="0"/>
      <w:marBottom w:val="0"/>
      <w:divBdr>
        <w:top w:val="none" w:sz="0" w:space="0" w:color="auto"/>
        <w:left w:val="none" w:sz="0" w:space="0" w:color="auto"/>
        <w:bottom w:val="none" w:sz="0" w:space="0" w:color="auto"/>
        <w:right w:val="none" w:sz="0" w:space="0" w:color="auto"/>
      </w:divBdr>
    </w:div>
    <w:div w:id="1891917086">
      <w:bodyDiv w:val="1"/>
      <w:marLeft w:val="0"/>
      <w:marRight w:val="0"/>
      <w:marTop w:val="0"/>
      <w:marBottom w:val="0"/>
      <w:divBdr>
        <w:top w:val="none" w:sz="0" w:space="0" w:color="auto"/>
        <w:left w:val="none" w:sz="0" w:space="0" w:color="auto"/>
        <w:bottom w:val="none" w:sz="0" w:space="0" w:color="auto"/>
        <w:right w:val="none" w:sz="0" w:space="0" w:color="auto"/>
      </w:divBdr>
    </w:div>
    <w:div w:id="1892181947">
      <w:bodyDiv w:val="1"/>
      <w:marLeft w:val="0"/>
      <w:marRight w:val="0"/>
      <w:marTop w:val="0"/>
      <w:marBottom w:val="0"/>
      <w:divBdr>
        <w:top w:val="none" w:sz="0" w:space="0" w:color="auto"/>
        <w:left w:val="none" w:sz="0" w:space="0" w:color="auto"/>
        <w:bottom w:val="none" w:sz="0" w:space="0" w:color="auto"/>
        <w:right w:val="none" w:sz="0" w:space="0" w:color="auto"/>
      </w:divBdr>
    </w:div>
    <w:div w:id="1892421992">
      <w:bodyDiv w:val="1"/>
      <w:marLeft w:val="0"/>
      <w:marRight w:val="0"/>
      <w:marTop w:val="0"/>
      <w:marBottom w:val="0"/>
      <w:divBdr>
        <w:top w:val="none" w:sz="0" w:space="0" w:color="auto"/>
        <w:left w:val="none" w:sz="0" w:space="0" w:color="auto"/>
        <w:bottom w:val="none" w:sz="0" w:space="0" w:color="auto"/>
        <w:right w:val="none" w:sz="0" w:space="0" w:color="auto"/>
      </w:divBdr>
    </w:div>
    <w:div w:id="1892425929">
      <w:bodyDiv w:val="1"/>
      <w:marLeft w:val="0"/>
      <w:marRight w:val="0"/>
      <w:marTop w:val="0"/>
      <w:marBottom w:val="0"/>
      <w:divBdr>
        <w:top w:val="none" w:sz="0" w:space="0" w:color="auto"/>
        <w:left w:val="none" w:sz="0" w:space="0" w:color="auto"/>
        <w:bottom w:val="none" w:sz="0" w:space="0" w:color="auto"/>
        <w:right w:val="none" w:sz="0" w:space="0" w:color="auto"/>
      </w:divBdr>
    </w:div>
    <w:div w:id="1892690413">
      <w:bodyDiv w:val="1"/>
      <w:marLeft w:val="0"/>
      <w:marRight w:val="0"/>
      <w:marTop w:val="0"/>
      <w:marBottom w:val="0"/>
      <w:divBdr>
        <w:top w:val="none" w:sz="0" w:space="0" w:color="auto"/>
        <w:left w:val="none" w:sz="0" w:space="0" w:color="auto"/>
        <w:bottom w:val="none" w:sz="0" w:space="0" w:color="auto"/>
        <w:right w:val="none" w:sz="0" w:space="0" w:color="auto"/>
      </w:divBdr>
    </w:div>
    <w:div w:id="1892882387">
      <w:bodyDiv w:val="1"/>
      <w:marLeft w:val="0"/>
      <w:marRight w:val="0"/>
      <w:marTop w:val="0"/>
      <w:marBottom w:val="0"/>
      <w:divBdr>
        <w:top w:val="none" w:sz="0" w:space="0" w:color="auto"/>
        <w:left w:val="none" w:sz="0" w:space="0" w:color="auto"/>
        <w:bottom w:val="none" w:sz="0" w:space="0" w:color="auto"/>
        <w:right w:val="none" w:sz="0" w:space="0" w:color="auto"/>
      </w:divBdr>
    </w:div>
    <w:div w:id="1893038303">
      <w:bodyDiv w:val="1"/>
      <w:marLeft w:val="0"/>
      <w:marRight w:val="0"/>
      <w:marTop w:val="0"/>
      <w:marBottom w:val="0"/>
      <w:divBdr>
        <w:top w:val="none" w:sz="0" w:space="0" w:color="auto"/>
        <w:left w:val="none" w:sz="0" w:space="0" w:color="auto"/>
        <w:bottom w:val="none" w:sz="0" w:space="0" w:color="auto"/>
        <w:right w:val="none" w:sz="0" w:space="0" w:color="auto"/>
      </w:divBdr>
    </w:div>
    <w:div w:id="1893494661">
      <w:bodyDiv w:val="1"/>
      <w:marLeft w:val="0"/>
      <w:marRight w:val="0"/>
      <w:marTop w:val="0"/>
      <w:marBottom w:val="0"/>
      <w:divBdr>
        <w:top w:val="none" w:sz="0" w:space="0" w:color="auto"/>
        <w:left w:val="none" w:sz="0" w:space="0" w:color="auto"/>
        <w:bottom w:val="none" w:sz="0" w:space="0" w:color="auto"/>
        <w:right w:val="none" w:sz="0" w:space="0" w:color="auto"/>
      </w:divBdr>
    </w:div>
    <w:div w:id="1893537349">
      <w:bodyDiv w:val="1"/>
      <w:marLeft w:val="0"/>
      <w:marRight w:val="0"/>
      <w:marTop w:val="0"/>
      <w:marBottom w:val="0"/>
      <w:divBdr>
        <w:top w:val="none" w:sz="0" w:space="0" w:color="auto"/>
        <w:left w:val="none" w:sz="0" w:space="0" w:color="auto"/>
        <w:bottom w:val="none" w:sz="0" w:space="0" w:color="auto"/>
        <w:right w:val="none" w:sz="0" w:space="0" w:color="auto"/>
      </w:divBdr>
    </w:div>
    <w:div w:id="1893729196">
      <w:bodyDiv w:val="1"/>
      <w:marLeft w:val="0"/>
      <w:marRight w:val="0"/>
      <w:marTop w:val="0"/>
      <w:marBottom w:val="0"/>
      <w:divBdr>
        <w:top w:val="none" w:sz="0" w:space="0" w:color="auto"/>
        <w:left w:val="none" w:sz="0" w:space="0" w:color="auto"/>
        <w:bottom w:val="none" w:sz="0" w:space="0" w:color="auto"/>
        <w:right w:val="none" w:sz="0" w:space="0" w:color="auto"/>
      </w:divBdr>
    </w:div>
    <w:div w:id="1894122804">
      <w:bodyDiv w:val="1"/>
      <w:marLeft w:val="0"/>
      <w:marRight w:val="0"/>
      <w:marTop w:val="0"/>
      <w:marBottom w:val="0"/>
      <w:divBdr>
        <w:top w:val="none" w:sz="0" w:space="0" w:color="auto"/>
        <w:left w:val="none" w:sz="0" w:space="0" w:color="auto"/>
        <w:bottom w:val="none" w:sz="0" w:space="0" w:color="auto"/>
        <w:right w:val="none" w:sz="0" w:space="0" w:color="auto"/>
      </w:divBdr>
    </w:div>
    <w:div w:id="1894343567">
      <w:bodyDiv w:val="1"/>
      <w:marLeft w:val="0"/>
      <w:marRight w:val="0"/>
      <w:marTop w:val="0"/>
      <w:marBottom w:val="0"/>
      <w:divBdr>
        <w:top w:val="none" w:sz="0" w:space="0" w:color="auto"/>
        <w:left w:val="none" w:sz="0" w:space="0" w:color="auto"/>
        <w:bottom w:val="none" w:sz="0" w:space="0" w:color="auto"/>
        <w:right w:val="none" w:sz="0" w:space="0" w:color="auto"/>
      </w:divBdr>
    </w:div>
    <w:div w:id="1894655258">
      <w:bodyDiv w:val="1"/>
      <w:marLeft w:val="0"/>
      <w:marRight w:val="0"/>
      <w:marTop w:val="0"/>
      <w:marBottom w:val="0"/>
      <w:divBdr>
        <w:top w:val="none" w:sz="0" w:space="0" w:color="auto"/>
        <w:left w:val="none" w:sz="0" w:space="0" w:color="auto"/>
        <w:bottom w:val="none" w:sz="0" w:space="0" w:color="auto"/>
        <w:right w:val="none" w:sz="0" w:space="0" w:color="auto"/>
      </w:divBdr>
    </w:div>
    <w:div w:id="1894732340">
      <w:bodyDiv w:val="1"/>
      <w:marLeft w:val="0"/>
      <w:marRight w:val="0"/>
      <w:marTop w:val="0"/>
      <w:marBottom w:val="0"/>
      <w:divBdr>
        <w:top w:val="none" w:sz="0" w:space="0" w:color="auto"/>
        <w:left w:val="none" w:sz="0" w:space="0" w:color="auto"/>
        <w:bottom w:val="none" w:sz="0" w:space="0" w:color="auto"/>
        <w:right w:val="none" w:sz="0" w:space="0" w:color="auto"/>
      </w:divBdr>
    </w:div>
    <w:div w:id="1894848220">
      <w:bodyDiv w:val="1"/>
      <w:marLeft w:val="0"/>
      <w:marRight w:val="0"/>
      <w:marTop w:val="0"/>
      <w:marBottom w:val="0"/>
      <w:divBdr>
        <w:top w:val="none" w:sz="0" w:space="0" w:color="auto"/>
        <w:left w:val="none" w:sz="0" w:space="0" w:color="auto"/>
        <w:bottom w:val="none" w:sz="0" w:space="0" w:color="auto"/>
        <w:right w:val="none" w:sz="0" w:space="0" w:color="auto"/>
      </w:divBdr>
    </w:div>
    <w:div w:id="1894996027">
      <w:bodyDiv w:val="1"/>
      <w:marLeft w:val="0"/>
      <w:marRight w:val="0"/>
      <w:marTop w:val="0"/>
      <w:marBottom w:val="0"/>
      <w:divBdr>
        <w:top w:val="none" w:sz="0" w:space="0" w:color="auto"/>
        <w:left w:val="none" w:sz="0" w:space="0" w:color="auto"/>
        <w:bottom w:val="none" w:sz="0" w:space="0" w:color="auto"/>
        <w:right w:val="none" w:sz="0" w:space="0" w:color="auto"/>
      </w:divBdr>
    </w:div>
    <w:div w:id="1895115604">
      <w:bodyDiv w:val="1"/>
      <w:marLeft w:val="0"/>
      <w:marRight w:val="0"/>
      <w:marTop w:val="0"/>
      <w:marBottom w:val="0"/>
      <w:divBdr>
        <w:top w:val="none" w:sz="0" w:space="0" w:color="auto"/>
        <w:left w:val="none" w:sz="0" w:space="0" w:color="auto"/>
        <w:bottom w:val="none" w:sz="0" w:space="0" w:color="auto"/>
        <w:right w:val="none" w:sz="0" w:space="0" w:color="auto"/>
      </w:divBdr>
    </w:div>
    <w:div w:id="1895382901">
      <w:bodyDiv w:val="1"/>
      <w:marLeft w:val="0"/>
      <w:marRight w:val="0"/>
      <w:marTop w:val="0"/>
      <w:marBottom w:val="0"/>
      <w:divBdr>
        <w:top w:val="none" w:sz="0" w:space="0" w:color="auto"/>
        <w:left w:val="none" w:sz="0" w:space="0" w:color="auto"/>
        <w:bottom w:val="none" w:sz="0" w:space="0" w:color="auto"/>
        <w:right w:val="none" w:sz="0" w:space="0" w:color="auto"/>
      </w:divBdr>
    </w:div>
    <w:div w:id="1895853366">
      <w:bodyDiv w:val="1"/>
      <w:marLeft w:val="0"/>
      <w:marRight w:val="0"/>
      <w:marTop w:val="0"/>
      <w:marBottom w:val="0"/>
      <w:divBdr>
        <w:top w:val="none" w:sz="0" w:space="0" w:color="auto"/>
        <w:left w:val="none" w:sz="0" w:space="0" w:color="auto"/>
        <w:bottom w:val="none" w:sz="0" w:space="0" w:color="auto"/>
        <w:right w:val="none" w:sz="0" w:space="0" w:color="auto"/>
      </w:divBdr>
    </w:div>
    <w:div w:id="1896039273">
      <w:bodyDiv w:val="1"/>
      <w:marLeft w:val="0"/>
      <w:marRight w:val="0"/>
      <w:marTop w:val="0"/>
      <w:marBottom w:val="0"/>
      <w:divBdr>
        <w:top w:val="none" w:sz="0" w:space="0" w:color="auto"/>
        <w:left w:val="none" w:sz="0" w:space="0" w:color="auto"/>
        <w:bottom w:val="none" w:sz="0" w:space="0" w:color="auto"/>
        <w:right w:val="none" w:sz="0" w:space="0" w:color="auto"/>
      </w:divBdr>
    </w:div>
    <w:div w:id="1896351133">
      <w:bodyDiv w:val="1"/>
      <w:marLeft w:val="0"/>
      <w:marRight w:val="0"/>
      <w:marTop w:val="0"/>
      <w:marBottom w:val="0"/>
      <w:divBdr>
        <w:top w:val="none" w:sz="0" w:space="0" w:color="auto"/>
        <w:left w:val="none" w:sz="0" w:space="0" w:color="auto"/>
        <w:bottom w:val="none" w:sz="0" w:space="0" w:color="auto"/>
        <w:right w:val="none" w:sz="0" w:space="0" w:color="auto"/>
      </w:divBdr>
    </w:div>
    <w:div w:id="1896351331">
      <w:bodyDiv w:val="1"/>
      <w:marLeft w:val="0"/>
      <w:marRight w:val="0"/>
      <w:marTop w:val="0"/>
      <w:marBottom w:val="0"/>
      <w:divBdr>
        <w:top w:val="none" w:sz="0" w:space="0" w:color="auto"/>
        <w:left w:val="none" w:sz="0" w:space="0" w:color="auto"/>
        <w:bottom w:val="none" w:sz="0" w:space="0" w:color="auto"/>
        <w:right w:val="none" w:sz="0" w:space="0" w:color="auto"/>
      </w:divBdr>
    </w:div>
    <w:div w:id="1896499661">
      <w:bodyDiv w:val="1"/>
      <w:marLeft w:val="0"/>
      <w:marRight w:val="0"/>
      <w:marTop w:val="0"/>
      <w:marBottom w:val="0"/>
      <w:divBdr>
        <w:top w:val="none" w:sz="0" w:space="0" w:color="auto"/>
        <w:left w:val="none" w:sz="0" w:space="0" w:color="auto"/>
        <w:bottom w:val="none" w:sz="0" w:space="0" w:color="auto"/>
        <w:right w:val="none" w:sz="0" w:space="0" w:color="auto"/>
      </w:divBdr>
    </w:div>
    <w:div w:id="1896769147">
      <w:bodyDiv w:val="1"/>
      <w:marLeft w:val="0"/>
      <w:marRight w:val="0"/>
      <w:marTop w:val="0"/>
      <w:marBottom w:val="0"/>
      <w:divBdr>
        <w:top w:val="none" w:sz="0" w:space="0" w:color="auto"/>
        <w:left w:val="none" w:sz="0" w:space="0" w:color="auto"/>
        <w:bottom w:val="none" w:sz="0" w:space="0" w:color="auto"/>
        <w:right w:val="none" w:sz="0" w:space="0" w:color="auto"/>
      </w:divBdr>
    </w:div>
    <w:div w:id="1896886444">
      <w:bodyDiv w:val="1"/>
      <w:marLeft w:val="0"/>
      <w:marRight w:val="0"/>
      <w:marTop w:val="0"/>
      <w:marBottom w:val="0"/>
      <w:divBdr>
        <w:top w:val="none" w:sz="0" w:space="0" w:color="auto"/>
        <w:left w:val="none" w:sz="0" w:space="0" w:color="auto"/>
        <w:bottom w:val="none" w:sz="0" w:space="0" w:color="auto"/>
        <w:right w:val="none" w:sz="0" w:space="0" w:color="auto"/>
      </w:divBdr>
    </w:div>
    <w:div w:id="1896968429">
      <w:bodyDiv w:val="1"/>
      <w:marLeft w:val="0"/>
      <w:marRight w:val="0"/>
      <w:marTop w:val="0"/>
      <w:marBottom w:val="0"/>
      <w:divBdr>
        <w:top w:val="none" w:sz="0" w:space="0" w:color="auto"/>
        <w:left w:val="none" w:sz="0" w:space="0" w:color="auto"/>
        <w:bottom w:val="none" w:sz="0" w:space="0" w:color="auto"/>
        <w:right w:val="none" w:sz="0" w:space="0" w:color="auto"/>
      </w:divBdr>
    </w:div>
    <w:div w:id="1897544579">
      <w:bodyDiv w:val="1"/>
      <w:marLeft w:val="0"/>
      <w:marRight w:val="0"/>
      <w:marTop w:val="0"/>
      <w:marBottom w:val="0"/>
      <w:divBdr>
        <w:top w:val="none" w:sz="0" w:space="0" w:color="auto"/>
        <w:left w:val="none" w:sz="0" w:space="0" w:color="auto"/>
        <w:bottom w:val="none" w:sz="0" w:space="0" w:color="auto"/>
        <w:right w:val="none" w:sz="0" w:space="0" w:color="auto"/>
      </w:divBdr>
    </w:div>
    <w:div w:id="1897887643">
      <w:bodyDiv w:val="1"/>
      <w:marLeft w:val="0"/>
      <w:marRight w:val="0"/>
      <w:marTop w:val="0"/>
      <w:marBottom w:val="0"/>
      <w:divBdr>
        <w:top w:val="none" w:sz="0" w:space="0" w:color="auto"/>
        <w:left w:val="none" w:sz="0" w:space="0" w:color="auto"/>
        <w:bottom w:val="none" w:sz="0" w:space="0" w:color="auto"/>
        <w:right w:val="none" w:sz="0" w:space="0" w:color="auto"/>
      </w:divBdr>
    </w:div>
    <w:div w:id="1898317313">
      <w:bodyDiv w:val="1"/>
      <w:marLeft w:val="0"/>
      <w:marRight w:val="0"/>
      <w:marTop w:val="0"/>
      <w:marBottom w:val="0"/>
      <w:divBdr>
        <w:top w:val="none" w:sz="0" w:space="0" w:color="auto"/>
        <w:left w:val="none" w:sz="0" w:space="0" w:color="auto"/>
        <w:bottom w:val="none" w:sz="0" w:space="0" w:color="auto"/>
        <w:right w:val="none" w:sz="0" w:space="0" w:color="auto"/>
      </w:divBdr>
    </w:div>
    <w:div w:id="1898393354">
      <w:bodyDiv w:val="1"/>
      <w:marLeft w:val="0"/>
      <w:marRight w:val="0"/>
      <w:marTop w:val="0"/>
      <w:marBottom w:val="0"/>
      <w:divBdr>
        <w:top w:val="none" w:sz="0" w:space="0" w:color="auto"/>
        <w:left w:val="none" w:sz="0" w:space="0" w:color="auto"/>
        <w:bottom w:val="none" w:sz="0" w:space="0" w:color="auto"/>
        <w:right w:val="none" w:sz="0" w:space="0" w:color="auto"/>
      </w:divBdr>
    </w:div>
    <w:div w:id="1898583735">
      <w:bodyDiv w:val="1"/>
      <w:marLeft w:val="0"/>
      <w:marRight w:val="0"/>
      <w:marTop w:val="0"/>
      <w:marBottom w:val="0"/>
      <w:divBdr>
        <w:top w:val="none" w:sz="0" w:space="0" w:color="auto"/>
        <w:left w:val="none" w:sz="0" w:space="0" w:color="auto"/>
        <w:bottom w:val="none" w:sz="0" w:space="0" w:color="auto"/>
        <w:right w:val="none" w:sz="0" w:space="0" w:color="auto"/>
      </w:divBdr>
    </w:div>
    <w:div w:id="1899123957">
      <w:bodyDiv w:val="1"/>
      <w:marLeft w:val="0"/>
      <w:marRight w:val="0"/>
      <w:marTop w:val="0"/>
      <w:marBottom w:val="0"/>
      <w:divBdr>
        <w:top w:val="none" w:sz="0" w:space="0" w:color="auto"/>
        <w:left w:val="none" w:sz="0" w:space="0" w:color="auto"/>
        <w:bottom w:val="none" w:sz="0" w:space="0" w:color="auto"/>
        <w:right w:val="none" w:sz="0" w:space="0" w:color="auto"/>
      </w:divBdr>
    </w:div>
    <w:div w:id="1899314558">
      <w:bodyDiv w:val="1"/>
      <w:marLeft w:val="0"/>
      <w:marRight w:val="0"/>
      <w:marTop w:val="0"/>
      <w:marBottom w:val="0"/>
      <w:divBdr>
        <w:top w:val="none" w:sz="0" w:space="0" w:color="auto"/>
        <w:left w:val="none" w:sz="0" w:space="0" w:color="auto"/>
        <w:bottom w:val="none" w:sz="0" w:space="0" w:color="auto"/>
        <w:right w:val="none" w:sz="0" w:space="0" w:color="auto"/>
      </w:divBdr>
    </w:div>
    <w:div w:id="1899391815">
      <w:bodyDiv w:val="1"/>
      <w:marLeft w:val="0"/>
      <w:marRight w:val="0"/>
      <w:marTop w:val="0"/>
      <w:marBottom w:val="0"/>
      <w:divBdr>
        <w:top w:val="none" w:sz="0" w:space="0" w:color="auto"/>
        <w:left w:val="none" w:sz="0" w:space="0" w:color="auto"/>
        <w:bottom w:val="none" w:sz="0" w:space="0" w:color="auto"/>
        <w:right w:val="none" w:sz="0" w:space="0" w:color="auto"/>
      </w:divBdr>
    </w:div>
    <w:div w:id="1899511181">
      <w:bodyDiv w:val="1"/>
      <w:marLeft w:val="0"/>
      <w:marRight w:val="0"/>
      <w:marTop w:val="0"/>
      <w:marBottom w:val="0"/>
      <w:divBdr>
        <w:top w:val="none" w:sz="0" w:space="0" w:color="auto"/>
        <w:left w:val="none" w:sz="0" w:space="0" w:color="auto"/>
        <w:bottom w:val="none" w:sz="0" w:space="0" w:color="auto"/>
        <w:right w:val="none" w:sz="0" w:space="0" w:color="auto"/>
      </w:divBdr>
    </w:div>
    <w:div w:id="1899776039">
      <w:bodyDiv w:val="1"/>
      <w:marLeft w:val="0"/>
      <w:marRight w:val="0"/>
      <w:marTop w:val="0"/>
      <w:marBottom w:val="0"/>
      <w:divBdr>
        <w:top w:val="none" w:sz="0" w:space="0" w:color="auto"/>
        <w:left w:val="none" w:sz="0" w:space="0" w:color="auto"/>
        <w:bottom w:val="none" w:sz="0" w:space="0" w:color="auto"/>
        <w:right w:val="none" w:sz="0" w:space="0" w:color="auto"/>
      </w:divBdr>
    </w:div>
    <w:div w:id="1899785754">
      <w:bodyDiv w:val="1"/>
      <w:marLeft w:val="0"/>
      <w:marRight w:val="0"/>
      <w:marTop w:val="0"/>
      <w:marBottom w:val="0"/>
      <w:divBdr>
        <w:top w:val="none" w:sz="0" w:space="0" w:color="auto"/>
        <w:left w:val="none" w:sz="0" w:space="0" w:color="auto"/>
        <w:bottom w:val="none" w:sz="0" w:space="0" w:color="auto"/>
        <w:right w:val="none" w:sz="0" w:space="0" w:color="auto"/>
      </w:divBdr>
    </w:div>
    <w:div w:id="1899977084">
      <w:bodyDiv w:val="1"/>
      <w:marLeft w:val="0"/>
      <w:marRight w:val="0"/>
      <w:marTop w:val="0"/>
      <w:marBottom w:val="0"/>
      <w:divBdr>
        <w:top w:val="none" w:sz="0" w:space="0" w:color="auto"/>
        <w:left w:val="none" w:sz="0" w:space="0" w:color="auto"/>
        <w:bottom w:val="none" w:sz="0" w:space="0" w:color="auto"/>
        <w:right w:val="none" w:sz="0" w:space="0" w:color="auto"/>
      </w:divBdr>
    </w:div>
    <w:div w:id="1900358616">
      <w:bodyDiv w:val="1"/>
      <w:marLeft w:val="0"/>
      <w:marRight w:val="0"/>
      <w:marTop w:val="0"/>
      <w:marBottom w:val="0"/>
      <w:divBdr>
        <w:top w:val="none" w:sz="0" w:space="0" w:color="auto"/>
        <w:left w:val="none" w:sz="0" w:space="0" w:color="auto"/>
        <w:bottom w:val="none" w:sz="0" w:space="0" w:color="auto"/>
        <w:right w:val="none" w:sz="0" w:space="0" w:color="auto"/>
      </w:divBdr>
    </w:div>
    <w:div w:id="1900506928">
      <w:bodyDiv w:val="1"/>
      <w:marLeft w:val="0"/>
      <w:marRight w:val="0"/>
      <w:marTop w:val="0"/>
      <w:marBottom w:val="0"/>
      <w:divBdr>
        <w:top w:val="none" w:sz="0" w:space="0" w:color="auto"/>
        <w:left w:val="none" w:sz="0" w:space="0" w:color="auto"/>
        <w:bottom w:val="none" w:sz="0" w:space="0" w:color="auto"/>
        <w:right w:val="none" w:sz="0" w:space="0" w:color="auto"/>
      </w:divBdr>
    </w:div>
    <w:div w:id="1901211758">
      <w:bodyDiv w:val="1"/>
      <w:marLeft w:val="0"/>
      <w:marRight w:val="0"/>
      <w:marTop w:val="0"/>
      <w:marBottom w:val="0"/>
      <w:divBdr>
        <w:top w:val="none" w:sz="0" w:space="0" w:color="auto"/>
        <w:left w:val="none" w:sz="0" w:space="0" w:color="auto"/>
        <w:bottom w:val="none" w:sz="0" w:space="0" w:color="auto"/>
        <w:right w:val="none" w:sz="0" w:space="0" w:color="auto"/>
      </w:divBdr>
    </w:div>
    <w:div w:id="1901289174">
      <w:bodyDiv w:val="1"/>
      <w:marLeft w:val="0"/>
      <w:marRight w:val="0"/>
      <w:marTop w:val="0"/>
      <w:marBottom w:val="0"/>
      <w:divBdr>
        <w:top w:val="none" w:sz="0" w:space="0" w:color="auto"/>
        <w:left w:val="none" w:sz="0" w:space="0" w:color="auto"/>
        <w:bottom w:val="none" w:sz="0" w:space="0" w:color="auto"/>
        <w:right w:val="none" w:sz="0" w:space="0" w:color="auto"/>
      </w:divBdr>
    </w:div>
    <w:div w:id="1901552482">
      <w:bodyDiv w:val="1"/>
      <w:marLeft w:val="0"/>
      <w:marRight w:val="0"/>
      <w:marTop w:val="0"/>
      <w:marBottom w:val="0"/>
      <w:divBdr>
        <w:top w:val="none" w:sz="0" w:space="0" w:color="auto"/>
        <w:left w:val="none" w:sz="0" w:space="0" w:color="auto"/>
        <w:bottom w:val="none" w:sz="0" w:space="0" w:color="auto"/>
        <w:right w:val="none" w:sz="0" w:space="0" w:color="auto"/>
      </w:divBdr>
    </w:div>
    <w:div w:id="1901675884">
      <w:bodyDiv w:val="1"/>
      <w:marLeft w:val="0"/>
      <w:marRight w:val="0"/>
      <w:marTop w:val="0"/>
      <w:marBottom w:val="0"/>
      <w:divBdr>
        <w:top w:val="none" w:sz="0" w:space="0" w:color="auto"/>
        <w:left w:val="none" w:sz="0" w:space="0" w:color="auto"/>
        <w:bottom w:val="none" w:sz="0" w:space="0" w:color="auto"/>
        <w:right w:val="none" w:sz="0" w:space="0" w:color="auto"/>
      </w:divBdr>
    </w:div>
    <w:div w:id="1901791825">
      <w:bodyDiv w:val="1"/>
      <w:marLeft w:val="0"/>
      <w:marRight w:val="0"/>
      <w:marTop w:val="0"/>
      <w:marBottom w:val="0"/>
      <w:divBdr>
        <w:top w:val="none" w:sz="0" w:space="0" w:color="auto"/>
        <w:left w:val="none" w:sz="0" w:space="0" w:color="auto"/>
        <w:bottom w:val="none" w:sz="0" w:space="0" w:color="auto"/>
        <w:right w:val="none" w:sz="0" w:space="0" w:color="auto"/>
      </w:divBdr>
    </w:div>
    <w:div w:id="1901865362">
      <w:bodyDiv w:val="1"/>
      <w:marLeft w:val="0"/>
      <w:marRight w:val="0"/>
      <w:marTop w:val="0"/>
      <w:marBottom w:val="0"/>
      <w:divBdr>
        <w:top w:val="none" w:sz="0" w:space="0" w:color="auto"/>
        <w:left w:val="none" w:sz="0" w:space="0" w:color="auto"/>
        <w:bottom w:val="none" w:sz="0" w:space="0" w:color="auto"/>
        <w:right w:val="none" w:sz="0" w:space="0" w:color="auto"/>
      </w:divBdr>
    </w:div>
    <w:div w:id="1901941861">
      <w:bodyDiv w:val="1"/>
      <w:marLeft w:val="0"/>
      <w:marRight w:val="0"/>
      <w:marTop w:val="0"/>
      <w:marBottom w:val="0"/>
      <w:divBdr>
        <w:top w:val="none" w:sz="0" w:space="0" w:color="auto"/>
        <w:left w:val="none" w:sz="0" w:space="0" w:color="auto"/>
        <w:bottom w:val="none" w:sz="0" w:space="0" w:color="auto"/>
        <w:right w:val="none" w:sz="0" w:space="0" w:color="auto"/>
      </w:divBdr>
    </w:div>
    <w:div w:id="1902016830">
      <w:bodyDiv w:val="1"/>
      <w:marLeft w:val="0"/>
      <w:marRight w:val="0"/>
      <w:marTop w:val="0"/>
      <w:marBottom w:val="0"/>
      <w:divBdr>
        <w:top w:val="none" w:sz="0" w:space="0" w:color="auto"/>
        <w:left w:val="none" w:sz="0" w:space="0" w:color="auto"/>
        <w:bottom w:val="none" w:sz="0" w:space="0" w:color="auto"/>
        <w:right w:val="none" w:sz="0" w:space="0" w:color="auto"/>
      </w:divBdr>
    </w:div>
    <w:div w:id="1902520821">
      <w:bodyDiv w:val="1"/>
      <w:marLeft w:val="0"/>
      <w:marRight w:val="0"/>
      <w:marTop w:val="0"/>
      <w:marBottom w:val="0"/>
      <w:divBdr>
        <w:top w:val="none" w:sz="0" w:space="0" w:color="auto"/>
        <w:left w:val="none" w:sz="0" w:space="0" w:color="auto"/>
        <w:bottom w:val="none" w:sz="0" w:space="0" w:color="auto"/>
        <w:right w:val="none" w:sz="0" w:space="0" w:color="auto"/>
      </w:divBdr>
    </w:div>
    <w:div w:id="1903632292">
      <w:bodyDiv w:val="1"/>
      <w:marLeft w:val="0"/>
      <w:marRight w:val="0"/>
      <w:marTop w:val="0"/>
      <w:marBottom w:val="0"/>
      <w:divBdr>
        <w:top w:val="none" w:sz="0" w:space="0" w:color="auto"/>
        <w:left w:val="none" w:sz="0" w:space="0" w:color="auto"/>
        <w:bottom w:val="none" w:sz="0" w:space="0" w:color="auto"/>
        <w:right w:val="none" w:sz="0" w:space="0" w:color="auto"/>
      </w:divBdr>
    </w:div>
    <w:div w:id="1903638249">
      <w:bodyDiv w:val="1"/>
      <w:marLeft w:val="0"/>
      <w:marRight w:val="0"/>
      <w:marTop w:val="0"/>
      <w:marBottom w:val="0"/>
      <w:divBdr>
        <w:top w:val="none" w:sz="0" w:space="0" w:color="auto"/>
        <w:left w:val="none" w:sz="0" w:space="0" w:color="auto"/>
        <w:bottom w:val="none" w:sz="0" w:space="0" w:color="auto"/>
        <w:right w:val="none" w:sz="0" w:space="0" w:color="auto"/>
      </w:divBdr>
    </w:div>
    <w:div w:id="1903978593">
      <w:bodyDiv w:val="1"/>
      <w:marLeft w:val="0"/>
      <w:marRight w:val="0"/>
      <w:marTop w:val="0"/>
      <w:marBottom w:val="0"/>
      <w:divBdr>
        <w:top w:val="none" w:sz="0" w:space="0" w:color="auto"/>
        <w:left w:val="none" w:sz="0" w:space="0" w:color="auto"/>
        <w:bottom w:val="none" w:sz="0" w:space="0" w:color="auto"/>
        <w:right w:val="none" w:sz="0" w:space="0" w:color="auto"/>
      </w:divBdr>
    </w:div>
    <w:div w:id="1904021495">
      <w:bodyDiv w:val="1"/>
      <w:marLeft w:val="0"/>
      <w:marRight w:val="0"/>
      <w:marTop w:val="0"/>
      <w:marBottom w:val="0"/>
      <w:divBdr>
        <w:top w:val="none" w:sz="0" w:space="0" w:color="auto"/>
        <w:left w:val="none" w:sz="0" w:space="0" w:color="auto"/>
        <w:bottom w:val="none" w:sz="0" w:space="0" w:color="auto"/>
        <w:right w:val="none" w:sz="0" w:space="0" w:color="auto"/>
      </w:divBdr>
    </w:div>
    <w:div w:id="1904369172">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
    <w:div w:id="1904753223">
      <w:bodyDiv w:val="1"/>
      <w:marLeft w:val="0"/>
      <w:marRight w:val="0"/>
      <w:marTop w:val="0"/>
      <w:marBottom w:val="0"/>
      <w:divBdr>
        <w:top w:val="none" w:sz="0" w:space="0" w:color="auto"/>
        <w:left w:val="none" w:sz="0" w:space="0" w:color="auto"/>
        <w:bottom w:val="none" w:sz="0" w:space="0" w:color="auto"/>
        <w:right w:val="none" w:sz="0" w:space="0" w:color="auto"/>
      </w:divBdr>
    </w:div>
    <w:div w:id="1904943033">
      <w:bodyDiv w:val="1"/>
      <w:marLeft w:val="0"/>
      <w:marRight w:val="0"/>
      <w:marTop w:val="0"/>
      <w:marBottom w:val="0"/>
      <w:divBdr>
        <w:top w:val="none" w:sz="0" w:space="0" w:color="auto"/>
        <w:left w:val="none" w:sz="0" w:space="0" w:color="auto"/>
        <w:bottom w:val="none" w:sz="0" w:space="0" w:color="auto"/>
        <w:right w:val="none" w:sz="0" w:space="0" w:color="auto"/>
      </w:divBdr>
    </w:div>
    <w:div w:id="1905338027">
      <w:bodyDiv w:val="1"/>
      <w:marLeft w:val="0"/>
      <w:marRight w:val="0"/>
      <w:marTop w:val="0"/>
      <w:marBottom w:val="0"/>
      <w:divBdr>
        <w:top w:val="none" w:sz="0" w:space="0" w:color="auto"/>
        <w:left w:val="none" w:sz="0" w:space="0" w:color="auto"/>
        <w:bottom w:val="none" w:sz="0" w:space="0" w:color="auto"/>
        <w:right w:val="none" w:sz="0" w:space="0" w:color="auto"/>
      </w:divBdr>
    </w:div>
    <w:div w:id="1905480990">
      <w:bodyDiv w:val="1"/>
      <w:marLeft w:val="0"/>
      <w:marRight w:val="0"/>
      <w:marTop w:val="0"/>
      <w:marBottom w:val="0"/>
      <w:divBdr>
        <w:top w:val="none" w:sz="0" w:space="0" w:color="auto"/>
        <w:left w:val="none" w:sz="0" w:space="0" w:color="auto"/>
        <w:bottom w:val="none" w:sz="0" w:space="0" w:color="auto"/>
        <w:right w:val="none" w:sz="0" w:space="0" w:color="auto"/>
      </w:divBdr>
    </w:div>
    <w:div w:id="1905795565">
      <w:bodyDiv w:val="1"/>
      <w:marLeft w:val="0"/>
      <w:marRight w:val="0"/>
      <w:marTop w:val="0"/>
      <w:marBottom w:val="0"/>
      <w:divBdr>
        <w:top w:val="none" w:sz="0" w:space="0" w:color="auto"/>
        <w:left w:val="none" w:sz="0" w:space="0" w:color="auto"/>
        <w:bottom w:val="none" w:sz="0" w:space="0" w:color="auto"/>
        <w:right w:val="none" w:sz="0" w:space="0" w:color="auto"/>
      </w:divBdr>
    </w:div>
    <w:div w:id="1905875880">
      <w:bodyDiv w:val="1"/>
      <w:marLeft w:val="0"/>
      <w:marRight w:val="0"/>
      <w:marTop w:val="0"/>
      <w:marBottom w:val="0"/>
      <w:divBdr>
        <w:top w:val="none" w:sz="0" w:space="0" w:color="auto"/>
        <w:left w:val="none" w:sz="0" w:space="0" w:color="auto"/>
        <w:bottom w:val="none" w:sz="0" w:space="0" w:color="auto"/>
        <w:right w:val="none" w:sz="0" w:space="0" w:color="auto"/>
      </w:divBdr>
    </w:div>
    <w:div w:id="1905950549">
      <w:bodyDiv w:val="1"/>
      <w:marLeft w:val="0"/>
      <w:marRight w:val="0"/>
      <w:marTop w:val="0"/>
      <w:marBottom w:val="0"/>
      <w:divBdr>
        <w:top w:val="none" w:sz="0" w:space="0" w:color="auto"/>
        <w:left w:val="none" w:sz="0" w:space="0" w:color="auto"/>
        <w:bottom w:val="none" w:sz="0" w:space="0" w:color="auto"/>
        <w:right w:val="none" w:sz="0" w:space="0" w:color="auto"/>
      </w:divBdr>
    </w:div>
    <w:div w:id="1906335649">
      <w:bodyDiv w:val="1"/>
      <w:marLeft w:val="0"/>
      <w:marRight w:val="0"/>
      <w:marTop w:val="0"/>
      <w:marBottom w:val="0"/>
      <w:divBdr>
        <w:top w:val="none" w:sz="0" w:space="0" w:color="auto"/>
        <w:left w:val="none" w:sz="0" w:space="0" w:color="auto"/>
        <w:bottom w:val="none" w:sz="0" w:space="0" w:color="auto"/>
        <w:right w:val="none" w:sz="0" w:space="0" w:color="auto"/>
      </w:divBdr>
    </w:div>
    <w:div w:id="1906448928">
      <w:bodyDiv w:val="1"/>
      <w:marLeft w:val="0"/>
      <w:marRight w:val="0"/>
      <w:marTop w:val="0"/>
      <w:marBottom w:val="0"/>
      <w:divBdr>
        <w:top w:val="none" w:sz="0" w:space="0" w:color="auto"/>
        <w:left w:val="none" w:sz="0" w:space="0" w:color="auto"/>
        <w:bottom w:val="none" w:sz="0" w:space="0" w:color="auto"/>
        <w:right w:val="none" w:sz="0" w:space="0" w:color="auto"/>
      </w:divBdr>
    </w:div>
    <w:div w:id="1906524227">
      <w:bodyDiv w:val="1"/>
      <w:marLeft w:val="0"/>
      <w:marRight w:val="0"/>
      <w:marTop w:val="0"/>
      <w:marBottom w:val="0"/>
      <w:divBdr>
        <w:top w:val="none" w:sz="0" w:space="0" w:color="auto"/>
        <w:left w:val="none" w:sz="0" w:space="0" w:color="auto"/>
        <w:bottom w:val="none" w:sz="0" w:space="0" w:color="auto"/>
        <w:right w:val="none" w:sz="0" w:space="0" w:color="auto"/>
      </w:divBdr>
    </w:div>
    <w:div w:id="1906719048">
      <w:bodyDiv w:val="1"/>
      <w:marLeft w:val="0"/>
      <w:marRight w:val="0"/>
      <w:marTop w:val="0"/>
      <w:marBottom w:val="0"/>
      <w:divBdr>
        <w:top w:val="none" w:sz="0" w:space="0" w:color="auto"/>
        <w:left w:val="none" w:sz="0" w:space="0" w:color="auto"/>
        <w:bottom w:val="none" w:sz="0" w:space="0" w:color="auto"/>
        <w:right w:val="none" w:sz="0" w:space="0" w:color="auto"/>
      </w:divBdr>
    </w:div>
    <w:div w:id="1906791308">
      <w:bodyDiv w:val="1"/>
      <w:marLeft w:val="0"/>
      <w:marRight w:val="0"/>
      <w:marTop w:val="0"/>
      <w:marBottom w:val="0"/>
      <w:divBdr>
        <w:top w:val="none" w:sz="0" w:space="0" w:color="auto"/>
        <w:left w:val="none" w:sz="0" w:space="0" w:color="auto"/>
        <w:bottom w:val="none" w:sz="0" w:space="0" w:color="auto"/>
        <w:right w:val="none" w:sz="0" w:space="0" w:color="auto"/>
      </w:divBdr>
    </w:div>
    <w:div w:id="1906796320">
      <w:bodyDiv w:val="1"/>
      <w:marLeft w:val="0"/>
      <w:marRight w:val="0"/>
      <w:marTop w:val="0"/>
      <w:marBottom w:val="0"/>
      <w:divBdr>
        <w:top w:val="none" w:sz="0" w:space="0" w:color="auto"/>
        <w:left w:val="none" w:sz="0" w:space="0" w:color="auto"/>
        <w:bottom w:val="none" w:sz="0" w:space="0" w:color="auto"/>
        <w:right w:val="none" w:sz="0" w:space="0" w:color="auto"/>
      </w:divBdr>
    </w:div>
    <w:div w:id="1906796354">
      <w:bodyDiv w:val="1"/>
      <w:marLeft w:val="0"/>
      <w:marRight w:val="0"/>
      <w:marTop w:val="0"/>
      <w:marBottom w:val="0"/>
      <w:divBdr>
        <w:top w:val="none" w:sz="0" w:space="0" w:color="auto"/>
        <w:left w:val="none" w:sz="0" w:space="0" w:color="auto"/>
        <w:bottom w:val="none" w:sz="0" w:space="0" w:color="auto"/>
        <w:right w:val="none" w:sz="0" w:space="0" w:color="auto"/>
      </w:divBdr>
    </w:div>
    <w:div w:id="1906840087">
      <w:bodyDiv w:val="1"/>
      <w:marLeft w:val="0"/>
      <w:marRight w:val="0"/>
      <w:marTop w:val="0"/>
      <w:marBottom w:val="0"/>
      <w:divBdr>
        <w:top w:val="none" w:sz="0" w:space="0" w:color="auto"/>
        <w:left w:val="none" w:sz="0" w:space="0" w:color="auto"/>
        <w:bottom w:val="none" w:sz="0" w:space="0" w:color="auto"/>
        <w:right w:val="none" w:sz="0" w:space="0" w:color="auto"/>
      </w:divBdr>
    </w:div>
    <w:div w:id="1906911939">
      <w:bodyDiv w:val="1"/>
      <w:marLeft w:val="0"/>
      <w:marRight w:val="0"/>
      <w:marTop w:val="0"/>
      <w:marBottom w:val="0"/>
      <w:divBdr>
        <w:top w:val="none" w:sz="0" w:space="0" w:color="auto"/>
        <w:left w:val="none" w:sz="0" w:space="0" w:color="auto"/>
        <w:bottom w:val="none" w:sz="0" w:space="0" w:color="auto"/>
        <w:right w:val="none" w:sz="0" w:space="0" w:color="auto"/>
      </w:divBdr>
    </w:div>
    <w:div w:id="1907062882">
      <w:bodyDiv w:val="1"/>
      <w:marLeft w:val="0"/>
      <w:marRight w:val="0"/>
      <w:marTop w:val="0"/>
      <w:marBottom w:val="0"/>
      <w:divBdr>
        <w:top w:val="none" w:sz="0" w:space="0" w:color="auto"/>
        <w:left w:val="none" w:sz="0" w:space="0" w:color="auto"/>
        <w:bottom w:val="none" w:sz="0" w:space="0" w:color="auto"/>
        <w:right w:val="none" w:sz="0" w:space="0" w:color="auto"/>
      </w:divBdr>
    </w:div>
    <w:div w:id="1907758106">
      <w:bodyDiv w:val="1"/>
      <w:marLeft w:val="0"/>
      <w:marRight w:val="0"/>
      <w:marTop w:val="0"/>
      <w:marBottom w:val="0"/>
      <w:divBdr>
        <w:top w:val="none" w:sz="0" w:space="0" w:color="auto"/>
        <w:left w:val="none" w:sz="0" w:space="0" w:color="auto"/>
        <w:bottom w:val="none" w:sz="0" w:space="0" w:color="auto"/>
        <w:right w:val="none" w:sz="0" w:space="0" w:color="auto"/>
      </w:divBdr>
    </w:div>
    <w:div w:id="1907838407">
      <w:bodyDiv w:val="1"/>
      <w:marLeft w:val="0"/>
      <w:marRight w:val="0"/>
      <w:marTop w:val="0"/>
      <w:marBottom w:val="0"/>
      <w:divBdr>
        <w:top w:val="none" w:sz="0" w:space="0" w:color="auto"/>
        <w:left w:val="none" w:sz="0" w:space="0" w:color="auto"/>
        <w:bottom w:val="none" w:sz="0" w:space="0" w:color="auto"/>
        <w:right w:val="none" w:sz="0" w:space="0" w:color="auto"/>
      </w:divBdr>
    </w:div>
    <w:div w:id="1908297505">
      <w:bodyDiv w:val="1"/>
      <w:marLeft w:val="0"/>
      <w:marRight w:val="0"/>
      <w:marTop w:val="0"/>
      <w:marBottom w:val="0"/>
      <w:divBdr>
        <w:top w:val="none" w:sz="0" w:space="0" w:color="auto"/>
        <w:left w:val="none" w:sz="0" w:space="0" w:color="auto"/>
        <w:bottom w:val="none" w:sz="0" w:space="0" w:color="auto"/>
        <w:right w:val="none" w:sz="0" w:space="0" w:color="auto"/>
      </w:divBdr>
    </w:div>
    <w:div w:id="1909025331">
      <w:bodyDiv w:val="1"/>
      <w:marLeft w:val="0"/>
      <w:marRight w:val="0"/>
      <w:marTop w:val="0"/>
      <w:marBottom w:val="0"/>
      <w:divBdr>
        <w:top w:val="none" w:sz="0" w:space="0" w:color="auto"/>
        <w:left w:val="none" w:sz="0" w:space="0" w:color="auto"/>
        <w:bottom w:val="none" w:sz="0" w:space="0" w:color="auto"/>
        <w:right w:val="none" w:sz="0" w:space="0" w:color="auto"/>
      </w:divBdr>
    </w:div>
    <w:div w:id="1909077040">
      <w:bodyDiv w:val="1"/>
      <w:marLeft w:val="0"/>
      <w:marRight w:val="0"/>
      <w:marTop w:val="0"/>
      <w:marBottom w:val="0"/>
      <w:divBdr>
        <w:top w:val="none" w:sz="0" w:space="0" w:color="auto"/>
        <w:left w:val="none" w:sz="0" w:space="0" w:color="auto"/>
        <w:bottom w:val="none" w:sz="0" w:space="0" w:color="auto"/>
        <w:right w:val="none" w:sz="0" w:space="0" w:color="auto"/>
      </w:divBdr>
    </w:div>
    <w:div w:id="1909462441">
      <w:bodyDiv w:val="1"/>
      <w:marLeft w:val="0"/>
      <w:marRight w:val="0"/>
      <w:marTop w:val="0"/>
      <w:marBottom w:val="0"/>
      <w:divBdr>
        <w:top w:val="none" w:sz="0" w:space="0" w:color="auto"/>
        <w:left w:val="none" w:sz="0" w:space="0" w:color="auto"/>
        <w:bottom w:val="none" w:sz="0" w:space="0" w:color="auto"/>
        <w:right w:val="none" w:sz="0" w:space="0" w:color="auto"/>
      </w:divBdr>
    </w:div>
    <w:div w:id="1909611213">
      <w:bodyDiv w:val="1"/>
      <w:marLeft w:val="0"/>
      <w:marRight w:val="0"/>
      <w:marTop w:val="0"/>
      <w:marBottom w:val="0"/>
      <w:divBdr>
        <w:top w:val="none" w:sz="0" w:space="0" w:color="auto"/>
        <w:left w:val="none" w:sz="0" w:space="0" w:color="auto"/>
        <w:bottom w:val="none" w:sz="0" w:space="0" w:color="auto"/>
        <w:right w:val="none" w:sz="0" w:space="0" w:color="auto"/>
      </w:divBdr>
    </w:div>
    <w:div w:id="1909801177">
      <w:bodyDiv w:val="1"/>
      <w:marLeft w:val="0"/>
      <w:marRight w:val="0"/>
      <w:marTop w:val="0"/>
      <w:marBottom w:val="0"/>
      <w:divBdr>
        <w:top w:val="none" w:sz="0" w:space="0" w:color="auto"/>
        <w:left w:val="none" w:sz="0" w:space="0" w:color="auto"/>
        <w:bottom w:val="none" w:sz="0" w:space="0" w:color="auto"/>
        <w:right w:val="none" w:sz="0" w:space="0" w:color="auto"/>
      </w:divBdr>
    </w:div>
    <w:div w:id="1909875895">
      <w:bodyDiv w:val="1"/>
      <w:marLeft w:val="0"/>
      <w:marRight w:val="0"/>
      <w:marTop w:val="0"/>
      <w:marBottom w:val="0"/>
      <w:divBdr>
        <w:top w:val="none" w:sz="0" w:space="0" w:color="auto"/>
        <w:left w:val="none" w:sz="0" w:space="0" w:color="auto"/>
        <w:bottom w:val="none" w:sz="0" w:space="0" w:color="auto"/>
        <w:right w:val="none" w:sz="0" w:space="0" w:color="auto"/>
      </w:divBdr>
    </w:div>
    <w:div w:id="1910191935">
      <w:bodyDiv w:val="1"/>
      <w:marLeft w:val="0"/>
      <w:marRight w:val="0"/>
      <w:marTop w:val="0"/>
      <w:marBottom w:val="0"/>
      <w:divBdr>
        <w:top w:val="none" w:sz="0" w:space="0" w:color="auto"/>
        <w:left w:val="none" w:sz="0" w:space="0" w:color="auto"/>
        <w:bottom w:val="none" w:sz="0" w:space="0" w:color="auto"/>
        <w:right w:val="none" w:sz="0" w:space="0" w:color="auto"/>
      </w:divBdr>
    </w:div>
    <w:div w:id="1910646936">
      <w:bodyDiv w:val="1"/>
      <w:marLeft w:val="0"/>
      <w:marRight w:val="0"/>
      <w:marTop w:val="0"/>
      <w:marBottom w:val="0"/>
      <w:divBdr>
        <w:top w:val="none" w:sz="0" w:space="0" w:color="auto"/>
        <w:left w:val="none" w:sz="0" w:space="0" w:color="auto"/>
        <w:bottom w:val="none" w:sz="0" w:space="0" w:color="auto"/>
        <w:right w:val="none" w:sz="0" w:space="0" w:color="auto"/>
      </w:divBdr>
    </w:div>
    <w:div w:id="1910841181">
      <w:bodyDiv w:val="1"/>
      <w:marLeft w:val="0"/>
      <w:marRight w:val="0"/>
      <w:marTop w:val="0"/>
      <w:marBottom w:val="0"/>
      <w:divBdr>
        <w:top w:val="none" w:sz="0" w:space="0" w:color="auto"/>
        <w:left w:val="none" w:sz="0" w:space="0" w:color="auto"/>
        <w:bottom w:val="none" w:sz="0" w:space="0" w:color="auto"/>
        <w:right w:val="none" w:sz="0" w:space="0" w:color="auto"/>
      </w:divBdr>
    </w:div>
    <w:div w:id="1910990959">
      <w:bodyDiv w:val="1"/>
      <w:marLeft w:val="0"/>
      <w:marRight w:val="0"/>
      <w:marTop w:val="0"/>
      <w:marBottom w:val="0"/>
      <w:divBdr>
        <w:top w:val="none" w:sz="0" w:space="0" w:color="auto"/>
        <w:left w:val="none" w:sz="0" w:space="0" w:color="auto"/>
        <w:bottom w:val="none" w:sz="0" w:space="0" w:color="auto"/>
        <w:right w:val="none" w:sz="0" w:space="0" w:color="auto"/>
      </w:divBdr>
    </w:div>
    <w:div w:id="1911191489">
      <w:bodyDiv w:val="1"/>
      <w:marLeft w:val="0"/>
      <w:marRight w:val="0"/>
      <w:marTop w:val="0"/>
      <w:marBottom w:val="0"/>
      <w:divBdr>
        <w:top w:val="none" w:sz="0" w:space="0" w:color="auto"/>
        <w:left w:val="none" w:sz="0" w:space="0" w:color="auto"/>
        <w:bottom w:val="none" w:sz="0" w:space="0" w:color="auto"/>
        <w:right w:val="none" w:sz="0" w:space="0" w:color="auto"/>
      </w:divBdr>
    </w:div>
    <w:div w:id="1911309385">
      <w:bodyDiv w:val="1"/>
      <w:marLeft w:val="0"/>
      <w:marRight w:val="0"/>
      <w:marTop w:val="0"/>
      <w:marBottom w:val="0"/>
      <w:divBdr>
        <w:top w:val="none" w:sz="0" w:space="0" w:color="auto"/>
        <w:left w:val="none" w:sz="0" w:space="0" w:color="auto"/>
        <w:bottom w:val="none" w:sz="0" w:space="0" w:color="auto"/>
        <w:right w:val="none" w:sz="0" w:space="0" w:color="auto"/>
      </w:divBdr>
    </w:div>
    <w:div w:id="1911382081">
      <w:bodyDiv w:val="1"/>
      <w:marLeft w:val="0"/>
      <w:marRight w:val="0"/>
      <w:marTop w:val="0"/>
      <w:marBottom w:val="0"/>
      <w:divBdr>
        <w:top w:val="none" w:sz="0" w:space="0" w:color="auto"/>
        <w:left w:val="none" w:sz="0" w:space="0" w:color="auto"/>
        <w:bottom w:val="none" w:sz="0" w:space="0" w:color="auto"/>
        <w:right w:val="none" w:sz="0" w:space="0" w:color="auto"/>
      </w:divBdr>
    </w:div>
    <w:div w:id="1911888571">
      <w:bodyDiv w:val="1"/>
      <w:marLeft w:val="0"/>
      <w:marRight w:val="0"/>
      <w:marTop w:val="0"/>
      <w:marBottom w:val="0"/>
      <w:divBdr>
        <w:top w:val="none" w:sz="0" w:space="0" w:color="auto"/>
        <w:left w:val="none" w:sz="0" w:space="0" w:color="auto"/>
        <w:bottom w:val="none" w:sz="0" w:space="0" w:color="auto"/>
        <w:right w:val="none" w:sz="0" w:space="0" w:color="auto"/>
      </w:divBdr>
    </w:div>
    <w:div w:id="1912158733">
      <w:bodyDiv w:val="1"/>
      <w:marLeft w:val="0"/>
      <w:marRight w:val="0"/>
      <w:marTop w:val="0"/>
      <w:marBottom w:val="0"/>
      <w:divBdr>
        <w:top w:val="none" w:sz="0" w:space="0" w:color="auto"/>
        <w:left w:val="none" w:sz="0" w:space="0" w:color="auto"/>
        <w:bottom w:val="none" w:sz="0" w:space="0" w:color="auto"/>
        <w:right w:val="none" w:sz="0" w:space="0" w:color="auto"/>
      </w:divBdr>
    </w:div>
    <w:div w:id="1912420110">
      <w:bodyDiv w:val="1"/>
      <w:marLeft w:val="0"/>
      <w:marRight w:val="0"/>
      <w:marTop w:val="0"/>
      <w:marBottom w:val="0"/>
      <w:divBdr>
        <w:top w:val="none" w:sz="0" w:space="0" w:color="auto"/>
        <w:left w:val="none" w:sz="0" w:space="0" w:color="auto"/>
        <w:bottom w:val="none" w:sz="0" w:space="0" w:color="auto"/>
        <w:right w:val="none" w:sz="0" w:space="0" w:color="auto"/>
      </w:divBdr>
    </w:div>
    <w:div w:id="1912494945">
      <w:bodyDiv w:val="1"/>
      <w:marLeft w:val="0"/>
      <w:marRight w:val="0"/>
      <w:marTop w:val="0"/>
      <w:marBottom w:val="0"/>
      <w:divBdr>
        <w:top w:val="none" w:sz="0" w:space="0" w:color="auto"/>
        <w:left w:val="none" w:sz="0" w:space="0" w:color="auto"/>
        <w:bottom w:val="none" w:sz="0" w:space="0" w:color="auto"/>
        <w:right w:val="none" w:sz="0" w:space="0" w:color="auto"/>
      </w:divBdr>
    </w:div>
    <w:div w:id="1912504056">
      <w:bodyDiv w:val="1"/>
      <w:marLeft w:val="0"/>
      <w:marRight w:val="0"/>
      <w:marTop w:val="0"/>
      <w:marBottom w:val="0"/>
      <w:divBdr>
        <w:top w:val="none" w:sz="0" w:space="0" w:color="auto"/>
        <w:left w:val="none" w:sz="0" w:space="0" w:color="auto"/>
        <w:bottom w:val="none" w:sz="0" w:space="0" w:color="auto"/>
        <w:right w:val="none" w:sz="0" w:space="0" w:color="auto"/>
      </w:divBdr>
    </w:div>
    <w:div w:id="1912737460">
      <w:bodyDiv w:val="1"/>
      <w:marLeft w:val="0"/>
      <w:marRight w:val="0"/>
      <w:marTop w:val="0"/>
      <w:marBottom w:val="0"/>
      <w:divBdr>
        <w:top w:val="none" w:sz="0" w:space="0" w:color="auto"/>
        <w:left w:val="none" w:sz="0" w:space="0" w:color="auto"/>
        <w:bottom w:val="none" w:sz="0" w:space="0" w:color="auto"/>
        <w:right w:val="none" w:sz="0" w:space="0" w:color="auto"/>
      </w:divBdr>
    </w:div>
    <w:div w:id="1912887690">
      <w:bodyDiv w:val="1"/>
      <w:marLeft w:val="0"/>
      <w:marRight w:val="0"/>
      <w:marTop w:val="0"/>
      <w:marBottom w:val="0"/>
      <w:divBdr>
        <w:top w:val="none" w:sz="0" w:space="0" w:color="auto"/>
        <w:left w:val="none" w:sz="0" w:space="0" w:color="auto"/>
        <w:bottom w:val="none" w:sz="0" w:space="0" w:color="auto"/>
        <w:right w:val="none" w:sz="0" w:space="0" w:color="auto"/>
      </w:divBdr>
    </w:div>
    <w:div w:id="1913080908">
      <w:bodyDiv w:val="1"/>
      <w:marLeft w:val="0"/>
      <w:marRight w:val="0"/>
      <w:marTop w:val="0"/>
      <w:marBottom w:val="0"/>
      <w:divBdr>
        <w:top w:val="none" w:sz="0" w:space="0" w:color="auto"/>
        <w:left w:val="none" w:sz="0" w:space="0" w:color="auto"/>
        <w:bottom w:val="none" w:sz="0" w:space="0" w:color="auto"/>
        <w:right w:val="none" w:sz="0" w:space="0" w:color="auto"/>
      </w:divBdr>
    </w:div>
    <w:div w:id="1913153197">
      <w:bodyDiv w:val="1"/>
      <w:marLeft w:val="0"/>
      <w:marRight w:val="0"/>
      <w:marTop w:val="0"/>
      <w:marBottom w:val="0"/>
      <w:divBdr>
        <w:top w:val="none" w:sz="0" w:space="0" w:color="auto"/>
        <w:left w:val="none" w:sz="0" w:space="0" w:color="auto"/>
        <w:bottom w:val="none" w:sz="0" w:space="0" w:color="auto"/>
        <w:right w:val="none" w:sz="0" w:space="0" w:color="auto"/>
      </w:divBdr>
    </w:div>
    <w:div w:id="1913464040">
      <w:bodyDiv w:val="1"/>
      <w:marLeft w:val="0"/>
      <w:marRight w:val="0"/>
      <w:marTop w:val="0"/>
      <w:marBottom w:val="0"/>
      <w:divBdr>
        <w:top w:val="none" w:sz="0" w:space="0" w:color="auto"/>
        <w:left w:val="none" w:sz="0" w:space="0" w:color="auto"/>
        <w:bottom w:val="none" w:sz="0" w:space="0" w:color="auto"/>
        <w:right w:val="none" w:sz="0" w:space="0" w:color="auto"/>
      </w:divBdr>
    </w:div>
    <w:div w:id="1915312461">
      <w:bodyDiv w:val="1"/>
      <w:marLeft w:val="0"/>
      <w:marRight w:val="0"/>
      <w:marTop w:val="0"/>
      <w:marBottom w:val="0"/>
      <w:divBdr>
        <w:top w:val="none" w:sz="0" w:space="0" w:color="auto"/>
        <w:left w:val="none" w:sz="0" w:space="0" w:color="auto"/>
        <w:bottom w:val="none" w:sz="0" w:space="0" w:color="auto"/>
        <w:right w:val="none" w:sz="0" w:space="0" w:color="auto"/>
      </w:divBdr>
    </w:div>
    <w:div w:id="1915314708">
      <w:bodyDiv w:val="1"/>
      <w:marLeft w:val="0"/>
      <w:marRight w:val="0"/>
      <w:marTop w:val="0"/>
      <w:marBottom w:val="0"/>
      <w:divBdr>
        <w:top w:val="none" w:sz="0" w:space="0" w:color="auto"/>
        <w:left w:val="none" w:sz="0" w:space="0" w:color="auto"/>
        <w:bottom w:val="none" w:sz="0" w:space="0" w:color="auto"/>
        <w:right w:val="none" w:sz="0" w:space="0" w:color="auto"/>
      </w:divBdr>
    </w:div>
    <w:div w:id="1915355284">
      <w:bodyDiv w:val="1"/>
      <w:marLeft w:val="0"/>
      <w:marRight w:val="0"/>
      <w:marTop w:val="0"/>
      <w:marBottom w:val="0"/>
      <w:divBdr>
        <w:top w:val="none" w:sz="0" w:space="0" w:color="auto"/>
        <w:left w:val="none" w:sz="0" w:space="0" w:color="auto"/>
        <w:bottom w:val="none" w:sz="0" w:space="0" w:color="auto"/>
        <w:right w:val="none" w:sz="0" w:space="0" w:color="auto"/>
      </w:divBdr>
    </w:div>
    <w:div w:id="1916281211">
      <w:bodyDiv w:val="1"/>
      <w:marLeft w:val="0"/>
      <w:marRight w:val="0"/>
      <w:marTop w:val="0"/>
      <w:marBottom w:val="0"/>
      <w:divBdr>
        <w:top w:val="none" w:sz="0" w:space="0" w:color="auto"/>
        <w:left w:val="none" w:sz="0" w:space="0" w:color="auto"/>
        <w:bottom w:val="none" w:sz="0" w:space="0" w:color="auto"/>
        <w:right w:val="none" w:sz="0" w:space="0" w:color="auto"/>
      </w:divBdr>
    </w:div>
    <w:div w:id="1916432445">
      <w:bodyDiv w:val="1"/>
      <w:marLeft w:val="0"/>
      <w:marRight w:val="0"/>
      <w:marTop w:val="0"/>
      <w:marBottom w:val="0"/>
      <w:divBdr>
        <w:top w:val="none" w:sz="0" w:space="0" w:color="auto"/>
        <w:left w:val="none" w:sz="0" w:space="0" w:color="auto"/>
        <w:bottom w:val="none" w:sz="0" w:space="0" w:color="auto"/>
        <w:right w:val="none" w:sz="0" w:space="0" w:color="auto"/>
      </w:divBdr>
    </w:div>
    <w:div w:id="1916551623">
      <w:bodyDiv w:val="1"/>
      <w:marLeft w:val="0"/>
      <w:marRight w:val="0"/>
      <w:marTop w:val="0"/>
      <w:marBottom w:val="0"/>
      <w:divBdr>
        <w:top w:val="none" w:sz="0" w:space="0" w:color="auto"/>
        <w:left w:val="none" w:sz="0" w:space="0" w:color="auto"/>
        <w:bottom w:val="none" w:sz="0" w:space="0" w:color="auto"/>
        <w:right w:val="none" w:sz="0" w:space="0" w:color="auto"/>
      </w:divBdr>
    </w:div>
    <w:div w:id="1916671031">
      <w:bodyDiv w:val="1"/>
      <w:marLeft w:val="0"/>
      <w:marRight w:val="0"/>
      <w:marTop w:val="0"/>
      <w:marBottom w:val="0"/>
      <w:divBdr>
        <w:top w:val="none" w:sz="0" w:space="0" w:color="auto"/>
        <w:left w:val="none" w:sz="0" w:space="0" w:color="auto"/>
        <w:bottom w:val="none" w:sz="0" w:space="0" w:color="auto"/>
        <w:right w:val="none" w:sz="0" w:space="0" w:color="auto"/>
      </w:divBdr>
    </w:div>
    <w:div w:id="1916695344">
      <w:bodyDiv w:val="1"/>
      <w:marLeft w:val="0"/>
      <w:marRight w:val="0"/>
      <w:marTop w:val="0"/>
      <w:marBottom w:val="0"/>
      <w:divBdr>
        <w:top w:val="none" w:sz="0" w:space="0" w:color="auto"/>
        <w:left w:val="none" w:sz="0" w:space="0" w:color="auto"/>
        <w:bottom w:val="none" w:sz="0" w:space="0" w:color="auto"/>
        <w:right w:val="none" w:sz="0" w:space="0" w:color="auto"/>
      </w:divBdr>
    </w:div>
    <w:div w:id="1916818356">
      <w:bodyDiv w:val="1"/>
      <w:marLeft w:val="0"/>
      <w:marRight w:val="0"/>
      <w:marTop w:val="0"/>
      <w:marBottom w:val="0"/>
      <w:divBdr>
        <w:top w:val="none" w:sz="0" w:space="0" w:color="auto"/>
        <w:left w:val="none" w:sz="0" w:space="0" w:color="auto"/>
        <w:bottom w:val="none" w:sz="0" w:space="0" w:color="auto"/>
        <w:right w:val="none" w:sz="0" w:space="0" w:color="auto"/>
      </w:divBdr>
    </w:div>
    <w:div w:id="1916931169">
      <w:bodyDiv w:val="1"/>
      <w:marLeft w:val="0"/>
      <w:marRight w:val="0"/>
      <w:marTop w:val="0"/>
      <w:marBottom w:val="0"/>
      <w:divBdr>
        <w:top w:val="none" w:sz="0" w:space="0" w:color="auto"/>
        <w:left w:val="none" w:sz="0" w:space="0" w:color="auto"/>
        <w:bottom w:val="none" w:sz="0" w:space="0" w:color="auto"/>
        <w:right w:val="none" w:sz="0" w:space="0" w:color="auto"/>
      </w:divBdr>
    </w:div>
    <w:div w:id="1917012590">
      <w:bodyDiv w:val="1"/>
      <w:marLeft w:val="0"/>
      <w:marRight w:val="0"/>
      <w:marTop w:val="0"/>
      <w:marBottom w:val="0"/>
      <w:divBdr>
        <w:top w:val="none" w:sz="0" w:space="0" w:color="auto"/>
        <w:left w:val="none" w:sz="0" w:space="0" w:color="auto"/>
        <w:bottom w:val="none" w:sz="0" w:space="0" w:color="auto"/>
        <w:right w:val="none" w:sz="0" w:space="0" w:color="auto"/>
      </w:divBdr>
    </w:div>
    <w:div w:id="1917207724">
      <w:bodyDiv w:val="1"/>
      <w:marLeft w:val="0"/>
      <w:marRight w:val="0"/>
      <w:marTop w:val="0"/>
      <w:marBottom w:val="0"/>
      <w:divBdr>
        <w:top w:val="none" w:sz="0" w:space="0" w:color="auto"/>
        <w:left w:val="none" w:sz="0" w:space="0" w:color="auto"/>
        <w:bottom w:val="none" w:sz="0" w:space="0" w:color="auto"/>
        <w:right w:val="none" w:sz="0" w:space="0" w:color="auto"/>
      </w:divBdr>
    </w:div>
    <w:div w:id="1918243152">
      <w:bodyDiv w:val="1"/>
      <w:marLeft w:val="0"/>
      <w:marRight w:val="0"/>
      <w:marTop w:val="0"/>
      <w:marBottom w:val="0"/>
      <w:divBdr>
        <w:top w:val="none" w:sz="0" w:space="0" w:color="auto"/>
        <w:left w:val="none" w:sz="0" w:space="0" w:color="auto"/>
        <w:bottom w:val="none" w:sz="0" w:space="0" w:color="auto"/>
        <w:right w:val="none" w:sz="0" w:space="0" w:color="auto"/>
      </w:divBdr>
    </w:div>
    <w:div w:id="1918468011">
      <w:bodyDiv w:val="1"/>
      <w:marLeft w:val="0"/>
      <w:marRight w:val="0"/>
      <w:marTop w:val="0"/>
      <w:marBottom w:val="0"/>
      <w:divBdr>
        <w:top w:val="none" w:sz="0" w:space="0" w:color="auto"/>
        <w:left w:val="none" w:sz="0" w:space="0" w:color="auto"/>
        <w:bottom w:val="none" w:sz="0" w:space="0" w:color="auto"/>
        <w:right w:val="none" w:sz="0" w:space="0" w:color="auto"/>
      </w:divBdr>
    </w:div>
    <w:div w:id="1919317259">
      <w:bodyDiv w:val="1"/>
      <w:marLeft w:val="0"/>
      <w:marRight w:val="0"/>
      <w:marTop w:val="0"/>
      <w:marBottom w:val="0"/>
      <w:divBdr>
        <w:top w:val="none" w:sz="0" w:space="0" w:color="auto"/>
        <w:left w:val="none" w:sz="0" w:space="0" w:color="auto"/>
        <w:bottom w:val="none" w:sz="0" w:space="0" w:color="auto"/>
        <w:right w:val="none" w:sz="0" w:space="0" w:color="auto"/>
      </w:divBdr>
    </w:div>
    <w:div w:id="1919556056">
      <w:bodyDiv w:val="1"/>
      <w:marLeft w:val="0"/>
      <w:marRight w:val="0"/>
      <w:marTop w:val="0"/>
      <w:marBottom w:val="0"/>
      <w:divBdr>
        <w:top w:val="none" w:sz="0" w:space="0" w:color="auto"/>
        <w:left w:val="none" w:sz="0" w:space="0" w:color="auto"/>
        <w:bottom w:val="none" w:sz="0" w:space="0" w:color="auto"/>
        <w:right w:val="none" w:sz="0" w:space="0" w:color="auto"/>
      </w:divBdr>
    </w:div>
    <w:div w:id="1920210591">
      <w:bodyDiv w:val="1"/>
      <w:marLeft w:val="0"/>
      <w:marRight w:val="0"/>
      <w:marTop w:val="0"/>
      <w:marBottom w:val="0"/>
      <w:divBdr>
        <w:top w:val="none" w:sz="0" w:space="0" w:color="auto"/>
        <w:left w:val="none" w:sz="0" w:space="0" w:color="auto"/>
        <w:bottom w:val="none" w:sz="0" w:space="0" w:color="auto"/>
        <w:right w:val="none" w:sz="0" w:space="0" w:color="auto"/>
      </w:divBdr>
    </w:div>
    <w:div w:id="1920366085">
      <w:bodyDiv w:val="1"/>
      <w:marLeft w:val="0"/>
      <w:marRight w:val="0"/>
      <w:marTop w:val="0"/>
      <w:marBottom w:val="0"/>
      <w:divBdr>
        <w:top w:val="none" w:sz="0" w:space="0" w:color="auto"/>
        <w:left w:val="none" w:sz="0" w:space="0" w:color="auto"/>
        <w:bottom w:val="none" w:sz="0" w:space="0" w:color="auto"/>
        <w:right w:val="none" w:sz="0" w:space="0" w:color="auto"/>
      </w:divBdr>
    </w:div>
    <w:div w:id="1920406642">
      <w:bodyDiv w:val="1"/>
      <w:marLeft w:val="0"/>
      <w:marRight w:val="0"/>
      <w:marTop w:val="0"/>
      <w:marBottom w:val="0"/>
      <w:divBdr>
        <w:top w:val="none" w:sz="0" w:space="0" w:color="auto"/>
        <w:left w:val="none" w:sz="0" w:space="0" w:color="auto"/>
        <w:bottom w:val="none" w:sz="0" w:space="0" w:color="auto"/>
        <w:right w:val="none" w:sz="0" w:space="0" w:color="auto"/>
      </w:divBdr>
    </w:div>
    <w:div w:id="1921135662">
      <w:bodyDiv w:val="1"/>
      <w:marLeft w:val="0"/>
      <w:marRight w:val="0"/>
      <w:marTop w:val="0"/>
      <w:marBottom w:val="0"/>
      <w:divBdr>
        <w:top w:val="none" w:sz="0" w:space="0" w:color="auto"/>
        <w:left w:val="none" w:sz="0" w:space="0" w:color="auto"/>
        <w:bottom w:val="none" w:sz="0" w:space="0" w:color="auto"/>
        <w:right w:val="none" w:sz="0" w:space="0" w:color="auto"/>
      </w:divBdr>
    </w:div>
    <w:div w:id="1921594167">
      <w:bodyDiv w:val="1"/>
      <w:marLeft w:val="0"/>
      <w:marRight w:val="0"/>
      <w:marTop w:val="0"/>
      <w:marBottom w:val="0"/>
      <w:divBdr>
        <w:top w:val="none" w:sz="0" w:space="0" w:color="auto"/>
        <w:left w:val="none" w:sz="0" w:space="0" w:color="auto"/>
        <w:bottom w:val="none" w:sz="0" w:space="0" w:color="auto"/>
        <w:right w:val="none" w:sz="0" w:space="0" w:color="auto"/>
      </w:divBdr>
    </w:div>
    <w:div w:id="1921599215">
      <w:bodyDiv w:val="1"/>
      <w:marLeft w:val="0"/>
      <w:marRight w:val="0"/>
      <w:marTop w:val="0"/>
      <w:marBottom w:val="0"/>
      <w:divBdr>
        <w:top w:val="none" w:sz="0" w:space="0" w:color="auto"/>
        <w:left w:val="none" w:sz="0" w:space="0" w:color="auto"/>
        <w:bottom w:val="none" w:sz="0" w:space="0" w:color="auto"/>
        <w:right w:val="none" w:sz="0" w:space="0" w:color="auto"/>
      </w:divBdr>
    </w:div>
    <w:div w:id="1921864364">
      <w:bodyDiv w:val="1"/>
      <w:marLeft w:val="0"/>
      <w:marRight w:val="0"/>
      <w:marTop w:val="0"/>
      <w:marBottom w:val="0"/>
      <w:divBdr>
        <w:top w:val="none" w:sz="0" w:space="0" w:color="auto"/>
        <w:left w:val="none" w:sz="0" w:space="0" w:color="auto"/>
        <w:bottom w:val="none" w:sz="0" w:space="0" w:color="auto"/>
        <w:right w:val="none" w:sz="0" w:space="0" w:color="auto"/>
      </w:divBdr>
    </w:div>
    <w:div w:id="1922330033">
      <w:bodyDiv w:val="1"/>
      <w:marLeft w:val="0"/>
      <w:marRight w:val="0"/>
      <w:marTop w:val="0"/>
      <w:marBottom w:val="0"/>
      <w:divBdr>
        <w:top w:val="none" w:sz="0" w:space="0" w:color="auto"/>
        <w:left w:val="none" w:sz="0" w:space="0" w:color="auto"/>
        <w:bottom w:val="none" w:sz="0" w:space="0" w:color="auto"/>
        <w:right w:val="none" w:sz="0" w:space="0" w:color="auto"/>
      </w:divBdr>
    </w:div>
    <w:div w:id="1922369118">
      <w:bodyDiv w:val="1"/>
      <w:marLeft w:val="0"/>
      <w:marRight w:val="0"/>
      <w:marTop w:val="0"/>
      <w:marBottom w:val="0"/>
      <w:divBdr>
        <w:top w:val="none" w:sz="0" w:space="0" w:color="auto"/>
        <w:left w:val="none" w:sz="0" w:space="0" w:color="auto"/>
        <w:bottom w:val="none" w:sz="0" w:space="0" w:color="auto"/>
        <w:right w:val="none" w:sz="0" w:space="0" w:color="auto"/>
      </w:divBdr>
    </w:div>
    <w:div w:id="1922640856">
      <w:bodyDiv w:val="1"/>
      <w:marLeft w:val="0"/>
      <w:marRight w:val="0"/>
      <w:marTop w:val="0"/>
      <w:marBottom w:val="0"/>
      <w:divBdr>
        <w:top w:val="none" w:sz="0" w:space="0" w:color="auto"/>
        <w:left w:val="none" w:sz="0" w:space="0" w:color="auto"/>
        <w:bottom w:val="none" w:sz="0" w:space="0" w:color="auto"/>
        <w:right w:val="none" w:sz="0" w:space="0" w:color="auto"/>
      </w:divBdr>
    </w:div>
    <w:div w:id="1922641844">
      <w:bodyDiv w:val="1"/>
      <w:marLeft w:val="0"/>
      <w:marRight w:val="0"/>
      <w:marTop w:val="0"/>
      <w:marBottom w:val="0"/>
      <w:divBdr>
        <w:top w:val="none" w:sz="0" w:space="0" w:color="auto"/>
        <w:left w:val="none" w:sz="0" w:space="0" w:color="auto"/>
        <w:bottom w:val="none" w:sz="0" w:space="0" w:color="auto"/>
        <w:right w:val="none" w:sz="0" w:space="0" w:color="auto"/>
      </w:divBdr>
    </w:div>
    <w:div w:id="1922787227">
      <w:bodyDiv w:val="1"/>
      <w:marLeft w:val="0"/>
      <w:marRight w:val="0"/>
      <w:marTop w:val="0"/>
      <w:marBottom w:val="0"/>
      <w:divBdr>
        <w:top w:val="none" w:sz="0" w:space="0" w:color="auto"/>
        <w:left w:val="none" w:sz="0" w:space="0" w:color="auto"/>
        <w:bottom w:val="none" w:sz="0" w:space="0" w:color="auto"/>
        <w:right w:val="none" w:sz="0" w:space="0" w:color="auto"/>
      </w:divBdr>
    </w:div>
    <w:div w:id="1922981877">
      <w:bodyDiv w:val="1"/>
      <w:marLeft w:val="0"/>
      <w:marRight w:val="0"/>
      <w:marTop w:val="0"/>
      <w:marBottom w:val="0"/>
      <w:divBdr>
        <w:top w:val="none" w:sz="0" w:space="0" w:color="auto"/>
        <w:left w:val="none" w:sz="0" w:space="0" w:color="auto"/>
        <w:bottom w:val="none" w:sz="0" w:space="0" w:color="auto"/>
        <w:right w:val="none" w:sz="0" w:space="0" w:color="auto"/>
      </w:divBdr>
    </w:div>
    <w:div w:id="1923101482">
      <w:bodyDiv w:val="1"/>
      <w:marLeft w:val="0"/>
      <w:marRight w:val="0"/>
      <w:marTop w:val="0"/>
      <w:marBottom w:val="0"/>
      <w:divBdr>
        <w:top w:val="none" w:sz="0" w:space="0" w:color="auto"/>
        <w:left w:val="none" w:sz="0" w:space="0" w:color="auto"/>
        <w:bottom w:val="none" w:sz="0" w:space="0" w:color="auto"/>
        <w:right w:val="none" w:sz="0" w:space="0" w:color="auto"/>
      </w:divBdr>
    </w:div>
    <w:div w:id="1923172363">
      <w:bodyDiv w:val="1"/>
      <w:marLeft w:val="0"/>
      <w:marRight w:val="0"/>
      <w:marTop w:val="0"/>
      <w:marBottom w:val="0"/>
      <w:divBdr>
        <w:top w:val="none" w:sz="0" w:space="0" w:color="auto"/>
        <w:left w:val="none" w:sz="0" w:space="0" w:color="auto"/>
        <w:bottom w:val="none" w:sz="0" w:space="0" w:color="auto"/>
        <w:right w:val="none" w:sz="0" w:space="0" w:color="auto"/>
      </w:divBdr>
    </w:div>
    <w:div w:id="1923637245">
      <w:bodyDiv w:val="1"/>
      <w:marLeft w:val="0"/>
      <w:marRight w:val="0"/>
      <w:marTop w:val="0"/>
      <w:marBottom w:val="0"/>
      <w:divBdr>
        <w:top w:val="none" w:sz="0" w:space="0" w:color="auto"/>
        <w:left w:val="none" w:sz="0" w:space="0" w:color="auto"/>
        <w:bottom w:val="none" w:sz="0" w:space="0" w:color="auto"/>
        <w:right w:val="none" w:sz="0" w:space="0" w:color="auto"/>
      </w:divBdr>
    </w:div>
    <w:div w:id="1924024506">
      <w:bodyDiv w:val="1"/>
      <w:marLeft w:val="0"/>
      <w:marRight w:val="0"/>
      <w:marTop w:val="0"/>
      <w:marBottom w:val="0"/>
      <w:divBdr>
        <w:top w:val="none" w:sz="0" w:space="0" w:color="auto"/>
        <w:left w:val="none" w:sz="0" w:space="0" w:color="auto"/>
        <w:bottom w:val="none" w:sz="0" w:space="0" w:color="auto"/>
        <w:right w:val="none" w:sz="0" w:space="0" w:color="auto"/>
      </w:divBdr>
    </w:div>
    <w:div w:id="1924409642">
      <w:bodyDiv w:val="1"/>
      <w:marLeft w:val="0"/>
      <w:marRight w:val="0"/>
      <w:marTop w:val="0"/>
      <w:marBottom w:val="0"/>
      <w:divBdr>
        <w:top w:val="none" w:sz="0" w:space="0" w:color="auto"/>
        <w:left w:val="none" w:sz="0" w:space="0" w:color="auto"/>
        <w:bottom w:val="none" w:sz="0" w:space="0" w:color="auto"/>
        <w:right w:val="none" w:sz="0" w:space="0" w:color="auto"/>
      </w:divBdr>
    </w:div>
    <w:div w:id="1924683795">
      <w:bodyDiv w:val="1"/>
      <w:marLeft w:val="0"/>
      <w:marRight w:val="0"/>
      <w:marTop w:val="0"/>
      <w:marBottom w:val="0"/>
      <w:divBdr>
        <w:top w:val="none" w:sz="0" w:space="0" w:color="auto"/>
        <w:left w:val="none" w:sz="0" w:space="0" w:color="auto"/>
        <w:bottom w:val="none" w:sz="0" w:space="0" w:color="auto"/>
        <w:right w:val="none" w:sz="0" w:space="0" w:color="auto"/>
      </w:divBdr>
    </w:div>
    <w:div w:id="1924728297">
      <w:bodyDiv w:val="1"/>
      <w:marLeft w:val="0"/>
      <w:marRight w:val="0"/>
      <w:marTop w:val="0"/>
      <w:marBottom w:val="0"/>
      <w:divBdr>
        <w:top w:val="none" w:sz="0" w:space="0" w:color="auto"/>
        <w:left w:val="none" w:sz="0" w:space="0" w:color="auto"/>
        <w:bottom w:val="none" w:sz="0" w:space="0" w:color="auto"/>
        <w:right w:val="none" w:sz="0" w:space="0" w:color="auto"/>
      </w:divBdr>
    </w:div>
    <w:div w:id="1924800647">
      <w:bodyDiv w:val="1"/>
      <w:marLeft w:val="0"/>
      <w:marRight w:val="0"/>
      <w:marTop w:val="0"/>
      <w:marBottom w:val="0"/>
      <w:divBdr>
        <w:top w:val="none" w:sz="0" w:space="0" w:color="auto"/>
        <w:left w:val="none" w:sz="0" w:space="0" w:color="auto"/>
        <w:bottom w:val="none" w:sz="0" w:space="0" w:color="auto"/>
        <w:right w:val="none" w:sz="0" w:space="0" w:color="auto"/>
      </w:divBdr>
    </w:div>
    <w:div w:id="1924991005">
      <w:bodyDiv w:val="1"/>
      <w:marLeft w:val="0"/>
      <w:marRight w:val="0"/>
      <w:marTop w:val="0"/>
      <w:marBottom w:val="0"/>
      <w:divBdr>
        <w:top w:val="none" w:sz="0" w:space="0" w:color="auto"/>
        <w:left w:val="none" w:sz="0" w:space="0" w:color="auto"/>
        <w:bottom w:val="none" w:sz="0" w:space="0" w:color="auto"/>
        <w:right w:val="none" w:sz="0" w:space="0" w:color="auto"/>
      </w:divBdr>
    </w:div>
    <w:div w:id="1925188460">
      <w:bodyDiv w:val="1"/>
      <w:marLeft w:val="0"/>
      <w:marRight w:val="0"/>
      <w:marTop w:val="0"/>
      <w:marBottom w:val="0"/>
      <w:divBdr>
        <w:top w:val="none" w:sz="0" w:space="0" w:color="auto"/>
        <w:left w:val="none" w:sz="0" w:space="0" w:color="auto"/>
        <w:bottom w:val="none" w:sz="0" w:space="0" w:color="auto"/>
        <w:right w:val="none" w:sz="0" w:space="0" w:color="auto"/>
      </w:divBdr>
    </w:div>
    <w:div w:id="1925258734">
      <w:bodyDiv w:val="1"/>
      <w:marLeft w:val="0"/>
      <w:marRight w:val="0"/>
      <w:marTop w:val="0"/>
      <w:marBottom w:val="0"/>
      <w:divBdr>
        <w:top w:val="none" w:sz="0" w:space="0" w:color="auto"/>
        <w:left w:val="none" w:sz="0" w:space="0" w:color="auto"/>
        <w:bottom w:val="none" w:sz="0" w:space="0" w:color="auto"/>
        <w:right w:val="none" w:sz="0" w:space="0" w:color="auto"/>
      </w:divBdr>
    </w:div>
    <w:div w:id="1925992033">
      <w:bodyDiv w:val="1"/>
      <w:marLeft w:val="0"/>
      <w:marRight w:val="0"/>
      <w:marTop w:val="0"/>
      <w:marBottom w:val="0"/>
      <w:divBdr>
        <w:top w:val="none" w:sz="0" w:space="0" w:color="auto"/>
        <w:left w:val="none" w:sz="0" w:space="0" w:color="auto"/>
        <w:bottom w:val="none" w:sz="0" w:space="0" w:color="auto"/>
        <w:right w:val="none" w:sz="0" w:space="0" w:color="auto"/>
      </w:divBdr>
    </w:div>
    <w:div w:id="1926066615">
      <w:bodyDiv w:val="1"/>
      <w:marLeft w:val="0"/>
      <w:marRight w:val="0"/>
      <w:marTop w:val="0"/>
      <w:marBottom w:val="0"/>
      <w:divBdr>
        <w:top w:val="none" w:sz="0" w:space="0" w:color="auto"/>
        <w:left w:val="none" w:sz="0" w:space="0" w:color="auto"/>
        <w:bottom w:val="none" w:sz="0" w:space="0" w:color="auto"/>
        <w:right w:val="none" w:sz="0" w:space="0" w:color="auto"/>
      </w:divBdr>
    </w:div>
    <w:div w:id="1926186367">
      <w:bodyDiv w:val="1"/>
      <w:marLeft w:val="0"/>
      <w:marRight w:val="0"/>
      <w:marTop w:val="0"/>
      <w:marBottom w:val="0"/>
      <w:divBdr>
        <w:top w:val="none" w:sz="0" w:space="0" w:color="auto"/>
        <w:left w:val="none" w:sz="0" w:space="0" w:color="auto"/>
        <w:bottom w:val="none" w:sz="0" w:space="0" w:color="auto"/>
        <w:right w:val="none" w:sz="0" w:space="0" w:color="auto"/>
      </w:divBdr>
    </w:div>
    <w:div w:id="1926642450">
      <w:bodyDiv w:val="1"/>
      <w:marLeft w:val="0"/>
      <w:marRight w:val="0"/>
      <w:marTop w:val="0"/>
      <w:marBottom w:val="0"/>
      <w:divBdr>
        <w:top w:val="none" w:sz="0" w:space="0" w:color="auto"/>
        <w:left w:val="none" w:sz="0" w:space="0" w:color="auto"/>
        <w:bottom w:val="none" w:sz="0" w:space="0" w:color="auto"/>
        <w:right w:val="none" w:sz="0" w:space="0" w:color="auto"/>
      </w:divBdr>
    </w:div>
    <w:div w:id="1926725298">
      <w:bodyDiv w:val="1"/>
      <w:marLeft w:val="0"/>
      <w:marRight w:val="0"/>
      <w:marTop w:val="0"/>
      <w:marBottom w:val="0"/>
      <w:divBdr>
        <w:top w:val="none" w:sz="0" w:space="0" w:color="auto"/>
        <w:left w:val="none" w:sz="0" w:space="0" w:color="auto"/>
        <w:bottom w:val="none" w:sz="0" w:space="0" w:color="auto"/>
        <w:right w:val="none" w:sz="0" w:space="0" w:color="auto"/>
      </w:divBdr>
    </w:div>
    <w:div w:id="1926914490">
      <w:bodyDiv w:val="1"/>
      <w:marLeft w:val="0"/>
      <w:marRight w:val="0"/>
      <w:marTop w:val="0"/>
      <w:marBottom w:val="0"/>
      <w:divBdr>
        <w:top w:val="none" w:sz="0" w:space="0" w:color="auto"/>
        <w:left w:val="none" w:sz="0" w:space="0" w:color="auto"/>
        <w:bottom w:val="none" w:sz="0" w:space="0" w:color="auto"/>
        <w:right w:val="none" w:sz="0" w:space="0" w:color="auto"/>
      </w:divBdr>
    </w:div>
    <w:div w:id="1927029809">
      <w:bodyDiv w:val="1"/>
      <w:marLeft w:val="0"/>
      <w:marRight w:val="0"/>
      <w:marTop w:val="0"/>
      <w:marBottom w:val="0"/>
      <w:divBdr>
        <w:top w:val="none" w:sz="0" w:space="0" w:color="auto"/>
        <w:left w:val="none" w:sz="0" w:space="0" w:color="auto"/>
        <w:bottom w:val="none" w:sz="0" w:space="0" w:color="auto"/>
        <w:right w:val="none" w:sz="0" w:space="0" w:color="auto"/>
      </w:divBdr>
    </w:div>
    <w:div w:id="1927179332">
      <w:bodyDiv w:val="1"/>
      <w:marLeft w:val="0"/>
      <w:marRight w:val="0"/>
      <w:marTop w:val="0"/>
      <w:marBottom w:val="0"/>
      <w:divBdr>
        <w:top w:val="none" w:sz="0" w:space="0" w:color="auto"/>
        <w:left w:val="none" w:sz="0" w:space="0" w:color="auto"/>
        <w:bottom w:val="none" w:sz="0" w:space="0" w:color="auto"/>
        <w:right w:val="none" w:sz="0" w:space="0" w:color="auto"/>
      </w:divBdr>
    </w:div>
    <w:div w:id="1927222264">
      <w:bodyDiv w:val="1"/>
      <w:marLeft w:val="0"/>
      <w:marRight w:val="0"/>
      <w:marTop w:val="0"/>
      <w:marBottom w:val="0"/>
      <w:divBdr>
        <w:top w:val="none" w:sz="0" w:space="0" w:color="auto"/>
        <w:left w:val="none" w:sz="0" w:space="0" w:color="auto"/>
        <w:bottom w:val="none" w:sz="0" w:space="0" w:color="auto"/>
        <w:right w:val="none" w:sz="0" w:space="0" w:color="auto"/>
      </w:divBdr>
    </w:div>
    <w:div w:id="1927834806">
      <w:bodyDiv w:val="1"/>
      <w:marLeft w:val="0"/>
      <w:marRight w:val="0"/>
      <w:marTop w:val="0"/>
      <w:marBottom w:val="0"/>
      <w:divBdr>
        <w:top w:val="none" w:sz="0" w:space="0" w:color="auto"/>
        <w:left w:val="none" w:sz="0" w:space="0" w:color="auto"/>
        <w:bottom w:val="none" w:sz="0" w:space="0" w:color="auto"/>
        <w:right w:val="none" w:sz="0" w:space="0" w:color="auto"/>
      </w:divBdr>
    </w:div>
    <w:div w:id="1928004211">
      <w:bodyDiv w:val="1"/>
      <w:marLeft w:val="0"/>
      <w:marRight w:val="0"/>
      <w:marTop w:val="0"/>
      <w:marBottom w:val="0"/>
      <w:divBdr>
        <w:top w:val="none" w:sz="0" w:space="0" w:color="auto"/>
        <w:left w:val="none" w:sz="0" w:space="0" w:color="auto"/>
        <w:bottom w:val="none" w:sz="0" w:space="0" w:color="auto"/>
        <w:right w:val="none" w:sz="0" w:space="0" w:color="auto"/>
      </w:divBdr>
    </w:div>
    <w:div w:id="1928029544">
      <w:bodyDiv w:val="1"/>
      <w:marLeft w:val="0"/>
      <w:marRight w:val="0"/>
      <w:marTop w:val="0"/>
      <w:marBottom w:val="0"/>
      <w:divBdr>
        <w:top w:val="none" w:sz="0" w:space="0" w:color="auto"/>
        <w:left w:val="none" w:sz="0" w:space="0" w:color="auto"/>
        <w:bottom w:val="none" w:sz="0" w:space="0" w:color="auto"/>
        <w:right w:val="none" w:sz="0" w:space="0" w:color="auto"/>
      </w:divBdr>
    </w:div>
    <w:div w:id="1928229658">
      <w:bodyDiv w:val="1"/>
      <w:marLeft w:val="0"/>
      <w:marRight w:val="0"/>
      <w:marTop w:val="0"/>
      <w:marBottom w:val="0"/>
      <w:divBdr>
        <w:top w:val="none" w:sz="0" w:space="0" w:color="auto"/>
        <w:left w:val="none" w:sz="0" w:space="0" w:color="auto"/>
        <w:bottom w:val="none" w:sz="0" w:space="0" w:color="auto"/>
        <w:right w:val="none" w:sz="0" w:space="0" w:color="auto"/>
      </w:divBdr>
    </w:div>
    <w:div w:id="1928270495">
      <w:bodyDiv w:val="1"/>
      <w:marLeft w:val="0"/>
      <w:marRight w:val="0"/>
      <w:marTop w:val="0"/>
      <w:marBottom w:val="0"/>
      <w:divBdr>
        <w:top w:val="none" w:sz="0" w:space="0" w:color="auto"/>
        <w:left w:val="none" w:sz="0" w:space="0" w:color="auto"/>
        <w:bottom w:val="none" w:sz="0" w:space="0" w:color="auto"/>
        <w:right w:val="none" w:sz="0" w:space="0" w:color="auto"/>
      </w:divBdr>
    </w:div>
    <w:div w:id="1928341130">
      <w:bodyDiv w:val="1"/>
      <w:marLeft w:val="0"/>
      <w:marRight w:val="0"/>
      <w:marTop w:val="0"/>
      <w:marBottom w:val="0"/>
      <w:divBdr>
        <w:top w:val="none" w:sz="0" w:space="0" w:color="auto"/>
        <w:left w:val="none" w:sz="0" w:space="0" w:color="auto"/>
        <w:bottom w:val="none" w:sz="0" w:space="0" w:color="auto"/>
        <w:right w:val="none" w:sz="0" w:space="0" w:color="auto"/>
      </w:divBdr>
    </w:div>
    <w:div w:id="1928420645">
      <w:bodyDiv w:val="1"/>
      <w:marLeft w:val="0"/>
      <w:marRight w:val="0"/>
      <w:marTop w:val="0"/>
      <w:marBottom w:val="0"/>
      <w:divBdr>
        <w:top w:val="none" w:sz="0" w:space="0" w:color="auto"/>
        <w:left w:val="none" w:sz="0" w:space="0" w:color="auto"/>
        <w:bottom w:val="none" w:sz="0" w:space="0" w:color="auto"/>
        <w:right w:val="none" w:sz="0" w:space="0" w:color="auto"/>
      </w:divBdr>
    </w:div>
    <w:div w:id="1928494481">
      <w:bodyDiv w:val="1"/>
      <w:marLeft w:val="0"/>
      <w:marRight w:val="0"/>
      <w:marTop w:val="0"/>
      <w:marBottom w:val="0"/>
      <w:divBdr>
        <w:top w:val="none" w:sz="0" w:space="0" w:color="auto"/>
        <w:left w:val="none" w:sz="0" w:space="0" w:color="auto"/>
        <w:bottom w:val="none" w:sz="0" w:space="0" w:color="auto"/>
        <w:right w:val="none" w:sz="0" w:space="0" w:color="auto"/>
      </w:divBdr>
    </w:div>
    <w:div w:id="1928923874">
      <w:bodyDiv w:val="1"/>
      <w:marLeft w:val="0"/>
      <w:marRight w:val="0"/>
      <w:marTop w:val="0"/>
      <w:marBottom w:val="0"/>
      <w:divBdr>
        <w:top w:val="none" w:sz="0" w:space="0" w:color="auto"/>
        <w:left w:val="none" w:sz="0" w:space="0" w:color="auto"/>
        <w:bottom w:val="none" w:sz="0" w:space="0" w:color="auto"/>
        <w:right w:val="none" w:sz="0" w:space="0" w:color="auto"/>
      </w:divBdr>
    </w:div>
    <w:div w:id="1929075960">
      <w:bodyDiv w:val="1"/>
      <w:marLeft w:val="0"/>
      <w:marRight w:val="0"/>
      <w:marTop w:val="0"/>
      <w:marBottom w:val="0"/>
      <w:divBdr>
        <w:top w:val="none" w:sz="0" w:space="0" w:color="auto"/>
        <w:left w:val="none" w:sz="0" w:space="0" w:color="auto"/>
        <w:bottom w:val="none" w:sz="0" w:space="0" w:color="auto"/>
        <w:right w:val="none" w:sz="0" w:space="0" w:color="auto"/>
      </w:divBdr>
    </w:div>
    <w:div w:id="1929383965">
      <w:bodyDiv w:val="1"/>
      <w:marLeft w:val="0"/>
      <w:marRight w:val="0"/>
      <w:marTop w:val="0"/>
      <w:marBottom w:val="0"/>
      <w:divBdr>
        <w:top w:val="none" w:sz="0" w:space="0" w:color="auto"/>
        <w:left w:val="none" w:sz="0" w:space="0" w:color="auto"/>
        <w:bottom w:val="none" w:sz="0" w:space="0" w:color="auto"/>
        <w:right w:val="none" w:sz="0" w:space="0" w:color="auto"/>
      </w:divBdr>
    </w:div>
    <w:div w:id="1929389112">
      <w:bodyDiv w:val="1"/>
      <w:marLeft w:val="0"/>
      <w:marRight w:val="0"/>
      <w:marTop w:val="0"/>
      <w:marBottom w:val="0"/>
      <w:divBdr>
        <w:top w:val="none" w:sz="0" w:space="0" w:color="auto"/>
        <w:left w:val="none" w:sz="0" w:space="0" w:color="auto"/>
        <w:bottom w:val="none" w:sz="0" w:space="0" w:color="auto"/>
        <w:right w:val="none" w:sz="0" w:space="0" w:color="auto"/>
      </w:divBdr>
    </w:div>
    <w:div w:id="1929578100">
      <w:bodyDiv w:val="1"/>
      <w:marLeft w:val="0"/>
      <w:marRight w:val="0"/>
      <w:marTop w:val="0"/>
      <w:marBottom w:val="0"/>
      <w:divBdr>
        <w:top w:val="none" w:sz="0" w:space="0" w:color="auto"/>
        <w:left w:val="none" w:sz="0" w:space="0" w:color="auto"/>
        <w:bottom w:val="none" w:sz="0" w:space="0" w:color="auto"/>
        <w:right w:val="none" w:sz="0" w:space="0" w:color="auto"/>
      </w:divBdr>
    </w:div>
    <w:div w:id="1929998312">
      <w:bodyDiv w:val="1"/>
      <w:marLeft w:val="0"/>
      <w:marRight w:val="0"/>
      <w:marTop w:val="0"/>
      <w:marBottom w:val="0"/>
      <w:divBdr>
        <w:top w:val="none" w:sz="0" w:space="0" w:color="auto"/>
        <w:left w:val="none" w:sz="0" w:space="0" w:color="auto"/>
        <w:bottom w:val="none" w:sz="0" w:space="0" w:color="auto"/>
        <w:right w:val="none" w:sz="0" w:space="0" w:color="auto"/>
      </w:divBdr>
    </w:div>
    <w:div w:id="1930039571">
      <w:bodyDiv w:val="1"/>
      <w:marLeft w:val="0"/>
      <w:marRight w:val="0"/>
      <w:marTop w:val="0"/>
      <w:marBottom w:val="0"/>
      <w:divBdr>
        <w:top w:val="none" w:sz="0" w:space="0" w:color="auto"/>
        <w:left w:val="none" w:sz="0" w:space="0" w:color="auto"/>
        <w:bottom w:val="none" w:sz="0" w:space="0" w:color="auto"/>
        <w:right w:val="none" w:sz="0" w:space="0" w:color="auto"/>
      </w:divBdr>
    </w:div>
    <w:div w:id="1930041049">
      <w:bodyDiv w:val="1"/>
      <w:marLeft w:val="0"/>
      <w:marRight w:val="0"/>
      <w:marTop w:val="0"/>
      <w:marBottom w:val="0"/>
      <w:divBdr>
        <w:top w:val="none" w:sz="0" w:space="0" w:color="auto"/>
        <w:left w:val="none" w:sz="0" w:space="0" w:color="auto"/>
        <w:bottom w:val="none" w:sz="0" w:space="0" w:color="auto"/>
        <w:right w:val="none" w:sz="0" w:space="0" w:color="auto"/>
      </w:divBdr>
    </w:div>
    <w:div w:id="1930117596">
      <w:bodyDiv w:val="1"/>
      <w:marLeft w:val="0"/>
      <w:marRight w:val="0"/>
      <w:marTop w:val="0"/>
      <w:marBottom w:val="0"/>
      <w:divBdr>
        <w:top w:val="none" w:sz="0" w:space="0" w:color="auto"/>
        <w:left w:val="none" w:sz="0" w:space="0" w:color="auto"/>
        <w:bottom w:val="none" w:sz="0" w:space="0" w:color="auto"/>
        <w:right w:val="none" w:sz="0" w:space="0" w:color="auto"/>
      </w:divBdr>
    </w:div>
    <w:div w:id="1930194433">
      <w:bodyDiv w:val="1"/>
      <w:marLeft w:val="0"/>
      <w:marRight w:val="0"/>
      <w:marTop w:val="0"/>
      <w:marBottom w:val="0"/>
      <w:divBdr>
        <w:top w:val="none" w:sz="0" w:space="0" w:color="auto"/>
        <w:left w:val="none" w:sz="0" w:space="0" w:color="auto"/>
        <w:bottom w:val="none" w:sz="0" w:space="0" w:color="auto"/>
        <w:right w:val="none" w:sz="0" w:space="0" w:color="auto"/>
      </w:divBdr>
    </w:div>
    <w:div w:id="1930385346">
      <w:bodyDiv w:val="1"/>
      <w:marLeft w:val="0"/>
      <w:marRight w:val="0"/>
      <w:marTop w:val="0"/>
      <w:marBottom w:val="0"/>
      <w:divBdr>
        <w:top w:val="none" w:sz="0" w:space="0" w:color="auto"/>
        <w:left w:val="none" w:sz="0" w:space="0" w:color="auto"/>
        <w:bottom w:val="none" w:sz="0" w:space="0" w:color="auto"/>
        <w:right w:val="none" w:sz="0" w:space="0" w:color="auto"/>
      </w:divBdr>
    </w:div>
    <w:div w:id="1930625279">
      <w:bodyDiv w:val="1"/>
      <w:marLeft w:val="0"/>
      <w:marRight w:val="0"/>
      <w:marTop w:val="0"/>
      <w:marBottom w:val="0"/>
      <w:divBdr>
        <w:top w:val="none" w:sz="0" w:space="0" w:color="auto"/>
        <w:left w:val="none" w:sz="0" w:space="0" w:color="auto"/>
        <w:bottom w:val="none" w:sz="0" w:space="0" w:color="auto"/>
        <w:right w:val="none" w:sz="0" w:space="0" w:color="auto"/>
      </w:divBdr>
    </w:div>
    <w:div w:id="1930847616">
      <w:bodyDiv w:val="1"/>
      <w:marLeft w:val="0"/>
      <w:marRight w:val="0"/>
      <w:marTop w:val="0"/>
      <w:marBottom w:val="0"/>
      <w:divBdr>
        <w:top w:val="none" w:sz="0" w:space="0" w:color="auto"/>
        <w:left w:val="none" w:sz="0" w:space="0" w:color="auto"/>
        <w:bottom w:val="none" w:sz="0" w:space="0" w:color="auto"/>
        <w:right w:val="none" w:sz="0" w:space="0" w:color="auto"/>
      </w:divBdr>
    </w:div>
    <w:div w:id="1930963861">
      <w:bodyDiv w:val="1"/>
      <w:marLeft w:val="0"/>
      <w:marRight w:val="0"/>
      <w:marTop w:val="0"/>
      <w:marBottom w:val="0"/>
      <w:divBdr>
        <w:top w:val="none" w:sz="0" w:space="0" w:color="auto"/>
        <w:left w:val="none" w:sz="0" w:space="0" w:color="auto"/>
        <w:bottom w:val="none" w:sz="0" w:space="0" w:color="auto"/>
        <w:right w:val="none" w:sz="0" w:space="0" w:color="auto"/>
      </w:divBdr>
    </w:div>
    <w:div w:id="1931044377">
      <w:bodyDiv w:val="1"/>
      <w:marLeft w:val="0"/>
      <w:marRight w:val="0"/>
      <w:marTop w:val="0"/>
      <w:marBottom w:val="0"/>
      <w:divBdr>
        <w:top w:val="none" w:sz="0" w:space="0" w:color="auto"/>
        <w:left w:val="none" w:sz="0" w:space="0" w:color="auto"/>
        <w:bottom w:val="none" w:sz="0" w:space="0" w:color="auto"/>
        <w:right w:val="none" w:sz="0" w:space="0" w:color="auto"/>
      </w:divBdr>
    </w:div>
    <w:div w:id="1931237190">
      <w:bodyDiv w:val="1"/>
      <w:marLeft w:val="0"/>
      <w:marRight w:val="0"/>
      <w:marTop w:val="0"/>
      <w:marBottom w:val="0"/>
      <w:divBdr>
        <w:top w:val="none" w:sz="0" w:space="0" w:color="auto"/>
        <w:left w:val="none" w:sz="0" w:space="0" w:color="auto"/>
        <w:bottom w:val="none" w:sz="0" w:space="0" w:color="auto"/>
        <w:right w:val="none" w:sz="0" w:space="0" w:color="auto"/>
      </w:divBdr>
    </w:div>
    <w:div w:id="1931311159">
      <w:bodyDiv w:val="1"/>
      <w:marLeft w:val="0"/>
      <w:marRight w:val="0"/>
      <w:marTop w:val="0"/>
      <w:marBottom w:val="0"/>
      <w:divBdr>
        <w:top w:val="none" w:sz="0" w:space="0" w:color="auto"/>
        <w:left w:val="none" w:sz="0" w:space="0" w:color="auto"/>
        <w:bottom w:val="none" w:sz="0" w:space="0" w:color="auto"/>
        <w:right w:val="none" w:sz="0" w:space="0" w:color="auto"/>
      </w:divBdr>
    </w:div>
    <w:div w:id="1931573414">
      <w:bodyDiv w:val="1"/>
      <w:marLeft w:val="0"/>
      <w:marRight w:val="0"/>
      <w:marTop w:val="0"/>
      <w:marBottom w:val="0"/>
      <w:divBdr>
        <w:top w:val="none" w:sz="0" w:space="0" w:color="auto"/>
        <w:left w:val="none" w:sz="0" w:space="0" w:color="auto"/>
        <w:bottom w:val="none" w:sz="0" w:space="0" w:color="auto"/>
        <w:right w:val="none" w:sz="0" w:space="0" w:color="auto"/>
      </w:divBdr>
    </w:div>
    <w:div w:id="1931740140">
      <w:bodyDiv w:val="1"/>
      <w:marLeft w:val="0"/>
      <w:marRight w:val="0"/>
      <w:marTop w:val="0"/>
      <w:marBottom w:val="0"/>
      <w:divBdr>
        <w:top w:val="none" w:sz="0" w:space="0" w:color="auto"/>
        <w:left w:val="none" w:sz="0" w:space="0" w:color="auto"/>
        <w:bottom w:val="none" w:sz="0" w:space="0" w:color="auto"/>
        <w:right w:val="none" w:sz="0" w:space="0" w:color="auto"/>
      </w:divBdr>
    </w:div>
    <w:div w:id="1931813558">
      <w:bodyDiv w:val="1"/>
      <w:marLeft w:val="0"/>
      <w:marRight w:val="0"/>
      <w:marTop w:val="0"/>
      <w:marBottom w:val="0"/>
      <w:divBdr>
        <w:top w:val="none" w:sz="0" w:space="0" w:color="auto"/>
        <w:left w:val="none" w:sz="0" w:space="0" w:color="auto"/>
        <w:bottom w:val="none" w:sz="0" w:space="0" w:color="auto"/>
        <w:right w:val="none" w:sz="0" w:space="0" w:color="auto"/>
      </w:divBdr>
    </w:div>
    <w:div w:id="1932004986">
      <w:bodyDiv w:val="1"/>
      <w:marLeft w:val="0"/>
      <w:marRight w:val="0"/>
      <w:marTop w:val="0"/>
      <w:marBottom w:val="0"/>
      <w:divBdr>
        <w:top w:val="none" w:sz="0" w:space="0" w:color="auto"/>
        <w:left w:val="none" w:sz="0" w:space="0" w:color="auto"/>
        <w:bottom w:val="none" w:sz="0" w:space="0" w:color="auto"/>
        <w:right w:val="none" w:sz="0" w:space="0" w:color="auto"/>
      </w:divBdr>
    </w:div>
    <w:div w:id="1932423217">
      <w:bodyDiv w:val="1"/>
      <w:marLeft w:val="0"/>
      <w:marRight w:val="0"/>
      <w:marTop w:val="0"/>
      <w:marBottom w:val="0"/>
      <w:divBdr>
        <w:top w:val="none" w:sz="0" w:space="0" w:color="auto"/>
        <w:left w:val="none" w:sz="0" w:space="0" w:color="auto"/>
        <w:bottom w:val="none" w:sz="0" w:space="0" w:color="auto"/>
        <w:right w:val="none" w:sz="0" w:space="0" w:color="auto"/>
      </w:divBdr>
    </w:div>
    <w:div w:id="1932926049">
      <w:bodyDiv w:val="1"/>
      <w:marLeft w:val="0"/>
      <w:marRight w:val="0"/>
      <w:marTop w:val="0"/>
      <w:marBottom w:val="0"/>
      <w:divBdr>
        <w:top w:val="none" w:sz="0" w:space="0" w:color="auto"/>
        <w:left w:val="none" w:sz="0" w:space="0" w:color="auto"/>
        <w:bottom w:val="none" w:sz="0" w:space="0" w:color="auto"/>
        <w:right w:val="none" w:sz="0" w:space="0" w:color="auto"/>
      </w:divBdr>
    </w:div>
    <w:div w:id="1933008670">
      <w:bodyDiv w:val="1"/>
      <w:marLeft w:val="0"/>
      <w:marRight w:val="0"/>
      <w:marTop w:val="0"/>
      <w:marBottom w:val="0"/>
      <w:divBdr>
        <w:top w:val="none" w:sz="0" w:space="0" w:color="auto"/>
        <w:left w:val="none" w:sz="0" w:space="0" w:color="auto"/>
        <w:bottom w:val="none" w:sz="0" w:space="0" w:color="auto"/>
        <w:right w:val="none" w:sz="0" w:space="0" w:color="auto"/>
      </w:divBdr>
    </w:div>
    <w:div w:id="1933392341">
      <w:bodyDiv w:val="1"/>
      <w:marLeft w:val="0"/>
      <w:marRight w:val="0"/>
      <w:marTop w:val="0"/>
      <w:marBottom w:val="0"/>
      <w:divBdr>
        <w:top w:val="none" w:sz="0" w:space="0" w:color="auto"/>
        <w:left w:val="none" w:sz="0" w:space="0" w:color="auto"/>
        <w:bottom w:val="none" w:sz="0" w:space="0" w:color="auto"/>
        <w:right w:val="none" w:sz="0" w:space="0" w:color="auto"/>
      </w:divBdr>
    </w:div>
    <w:div w:id="1933971031">
      <w:bodyDiv w:val="1"/>
      <w:marLeft w:val="0"/>
      <w:marRight w:val="0"/>
      <w:marTop w:val="0"/>
      <w:marBottom w:val="0"/>
      <w:divBdr>
        <w:top w:val="none" w:sz="0" w:space="0" w:color="auto"/>
        <w:left w:val="none" w:sz="0" w:space="0" w:color="auto"/>
        <w:bottom w:val="none" w:sz="0" w:space="0" w:color="auto"/>
        <w:right w:val="none" w:sz="0" w:space="0" w:color="auto"/>
      </w:divBdr>
    </w:div>
    <w:div w:id="1934050444">
      <w:bodyDiv w:val="1"/>
      <w:marLeft w:val="0"/>
      <w:marRight w:val="0"/>
      <w:marTop w:val="0"/>
      <w:marBottom w:val="0"/>
      <w:divBdr>
        <w:top w:val="none" w:sz="0" w:space="0" w:color="auto"/>
        <w:left w:val="none" w:sz="0" w:space="0" w:color="auto"/>
        <w:bottom w:val="none" w:sz="0" w:space="0" w:color="auto"/>
        <w:right w:val="none" w:sz="0" w:space="0" w:color="auto"/>
      </w:divBdr>
    </w:div>
    <w:div w:id="1934167100">
      <w:bodyDiv w:val="1"/>
      <w:marLeft w:val="0"/>
      <w:marRight w:val="0"/>
      <w:marTop w:val="0"/>
      <w:marBottom w:val="0"/>
      <w:divBdr>
        <w:top w:val="none" w:sz="0" w:space="0" w:color="auto"/>
        <w:left w:val="none" w:sz="0" w:space="0" w:color="auto"/>
        <w:bottom w:val="none" w:sz="0" w:space="0" w:color="auto"/>
        <w:right w:val="none" w:sz="0" w:space="0" w:color="auto"/>
      </w:divBdr>
    </w:div>
    <w:div w:id="1934774646">
      <w:bodyDiv w:val="1"/>
      <w:marLeft w:val="0"/>
      <w:marRight w:val="0"/>
      <w:marTop w:val="0"/>
      <w:marBottom w:val="0"/>
      <w:divBdr>
        <w:top w:val="none" w:sz="0" w:space="0" w:color="auto"/>
        <w:left w:val="none" w:sz="0" w:space="0" w:color="auto"/>
        <w:bottom w:val="none" w:sz="0" w:space="0" w:color="auto"/>
        <w:right w:val="none" w:sz="0" w:space="0" w:color="auto"/>
      </w:divBdr>
    </w:div>
    <w:div w:id="1935044086">
      <w:bodyDiv w:val="1"/>
      <w:marLeft w:val="0"/>
      <w:marRight w:val="0"/>
      <w:marTop w:val="0"/>
      <w:marBottom w:val="0"/>
      <w:divBdr>
        <w:top w:val="none" w:sz="0" w:space="0" w:color="auto"/>
        <w:left w:val="none" w:sz="0" w:space="0" w:color="auto"/>
        <w:bottom w:val="none" w:sz="0" w:space="0" w:color="auto"/>
        <w:right w:val="none" w:sz="0" w:space="0" w:color="auto"/>
      </w:divBdr>
    </w:div>
    <w:div w:id="1935088582">
      <w:bodyDiv w:val="1"/>
      <w:marLeft w:val="0"/>
      <w:marRight w:val="0"/>
      <w:marTop w:val="0"/>
      <w:marBottom w:val="0"/>
      <w:divBdr>
        <w:top w:val="none" w:sz="0" w:space="0" w:color="auto"/>
        <w:left w:val="none" w:sz="0" w:space="0" w:color="auto"/>
        <w:bottom w:val="none" w:sz="0" w:space="0" w:color="auto"/>
        <w:right w:val="none" w:sz="0" w:space="0" w:color="auto"/>
      </w:divBdr>
    </w:div>
    <w:div w:id="1935284886">
      <w:bodyDiv w:val="1"/>
      <w:marLeft w:val="0"/>
      <w:marRight w:val="0"/>
      <w:marTop w:val="0"/>
      <w:marBottom w:val="0"/>
      <w:divBdr>
        <w:top w:val="none" w:sz="0" w:space="0" w:color="auto"/>
        <w:left w:val="none" w:sz="0" w:space="0" w:color="auto"/>
        <w:bottom w:val="none" w:sz="0" w:space="0" w:color="auto"/>
        <w:right w:val="none" w:sz="0" w:space="0" w:color="auto"/>
      </w:divBdr>
    </w:div>
    <w:div w:id="1935429534">
      <w:bodyDiv w:val="1"/>
      <w:marLeft w:val="0"/>
      <w:marRight w:val="0"/>
      <w:marTop w:val="0"/>
      <w:marBottom w:val="0"/>
      <w:divBdr>
        <w:top w:val="none" w:sz="0" w:space="0" w:color="auto"/>
        <w:left w:val="none" w:sz="0" w:space="0" w:color="auto"/>
        <w:bottom w:val="none" w:sz="0" w:space="0" w:color="auto"/>
        <w:right w:val="none" w:sz="0" w:space="0" w:color="auto"/>
      </w:divBdr>
    </w:div>
    <w:div w:id="1935437181">
      <w:bodyDiv w:val="1"/>
      <w:marLeft w:val="0"/>
      <w:marRight w:val="0"/>
      <w:marTop w:val="0"/>
      <w:marBottom w:val="0"/>
      <w:divBdr>
        <w:top w:val="none" w:sz="0" w:space="0" w:color="auto"/>
        <w:left w:val="none" w:sz="0" w:space="0" w:color="auto"/>
        <w:bottom w:val="none" w:sz="0" w:space="0" w:color="auto"/>
        <w:right w:val="none" w:sz="0" w:space="0" w:color="auto"/>
      </w:divBdr>
    </w:div>
    <w:div w:id="1935743613">
      <w:bodyDiv w:val="1"/>
      <w:marLeft w:val="0"/>
      <w:marRight w:val="0"/>
      <w:marTop w:val="0"/>
      <w:marBottom w:val="0"/>
      <w:divBdr>
        <w:top w:val="none" w:sz="0" w:space="0" w:color="auto"/>
        <w:left w:val="none" w:sz="0" w:space="0" w:color="auto"/>
        <w:bottom w:val="none" w:sz="0" w:space="0" w:color="auto"/>
        <w:right w:val="none" w:sz="0" w:space="0" w:color="auto"/>
      </w:divBdr>
    </w:div>
    <w:div w:id="1936090323">
      <w:bodyDiv w:val="1"/>
      <w:marLeft w:val="0"/>
      <w:marRight w:val="0"/>
      <w:marTop w:val="0"/>
      <w:marBottom w:val="0"/>
      <w:divBdr>
        <w:top w:val="none" w:sz="0" w:space="0" w:color="auto"/>
        <w:left w:val="none" w:sz="0" w:space="0" w:color="auto"/>
        <w:bottom w:val="none" w:sz="0" w:space="0" w:color="auto"/>
        <w:right w:val="none" w:sz="0" w:space="0" w:color="auto"/>
      </w:divBdr>
    </w:div>
    <w:div w:id="1936131636">
      <w:bodyDiv w:val="1"/>
      <w:marLeft w:val="0"/>
      <w:marRight w:val="0"/>
      <w:marTop w:val="0"/>
      <w:marBottom w:val="0"/>
      <w:divBdr>
        <w:top w:val="none" w:sz="0" w:space="0" w:color="auto"/>
        <w:left w:val="none" w:sz="0" w:space="0" w:color="auto"/>
        <w:bottom w:val="none" w:sz="0" w:space="0" w:color="auto"/>
        <w:right w:val="none" w:sz="0" w:space="0" w:color="auto"/>
      </w:divBdr>
    </w:div>
    <w:div w:id="1936548379">
      <w:bodyDiv w:val="1"/>
      <w:marLeft w:val="0"/>
      <w:marRight w:val="0"/>
      <w:marTop w:val="0"/>
      <w:marBottom w:val="0"/>
      <w:divBdr>
        <w:top w:val="none" w:sz="0" w:space="0" w:color="auto"/>
        <w:left w:val="none" w:sz="0" w:space="0" w:color="auto"/>
        <w:bottom w:val="none" w:sz="0" w:space="0" w:color="auto"/>
        <w:right w:val="none" w:sz="0" w:space="0" w:color="auto"/>
      </w:divBdr>
    </w:div>
    <w:div w:id="1937397543">
      <w:bodyDiv w:val="1"/>
      <w:marLeft w:val="0"/>
      <w:marRight w:val="0"/>
      <w:marTop w:val="0"/>
      <w:marBottom w:val="0"/>
      <w:divBdr>
        <w:top w:val="none" w:sz="0" w:space="0" w:color="auto"/>
        <w:left w:val="none" w:sz="0" w:space="0" w:color="auto"/>
        <w:bottom w:val="none" w:sz="0" w:space="0" w:color="auto"/>
        <w:right w:val="none" w:sz="0" w:space="0" w:color="auto"/>
      </w:divBdr>
    </w:div>
    <w:div w:id="1937441709">
      <w:bodyDiv w:val="1"/>
      <w:marLeft w:val="0"/>
      <w:marRight w:val="0"/>
      <w:marTop w:val="0"/>
      <w:marBottom w:val="0"/>
      <w:divBdr>
        <w:top w:val="none" w:sz="0" w:space="0" w:color="auto"/>
        <w:left w:val="none" w:sz="0" w:space="0" w:color="auto"/>
        <w:bottom w:val="none" w:sz="0" w:space="0" w:color="auto"/>
        <w:right w:val="none" w:sz="0" w:space="0" w:color="auto"/>
      </w:divBdr>
    </w:div>
    <w:div w:id="1937472642">
      <w:bodyDiv w:val="1"/>
      <w:marLeft w:val="0"/>
      <w:marRight w:val="0"/>
      <w:marTop w:val="0"/>
      <w:marBottom w:val="0"/>
      <w:divBdr>
        <w:top w:val="none" w:sz="0" w:space="0" w:color="auto"/>
        <w:left w:val="none" w:sz="0" w:space="0" w:color="auto"/>
        <w:bottom w:val="none" w:sz="0" w:space="0" w:color="auto"/>
        <w:right w:val="none" w:sz="0" w:space="0" w:color="auto"/>
      </w:divBdr>
    </w:div>
    <w:div w:id="1937668461">
      <w:bodyDiv w:val="1"/>
      <w:marLeft w:val="0"/>
      <w:marRight w:val="0"/>
      <w:marTop w:val="0"/>
      <w:marBottom w:val="0"/>
      <w:divBdr>
        <w:top w:val="none" w:sz="0" w:space="0" w:color="auto"/>
        <w:left w:val="none" w:sz="0" w:space="0" w:color="auto"/>
        <w:bottom w:val="none" w:sz="0" w:space="0" w:color="auto"/>
        <w:right w:val="none" w:sz="0" w:space="0" w:color="auto"/>
      </w:divBdr>
    </w:div>
    <w:div w:id="1937904564">
      <w:bodyDiv w:val="1"/>
      <w:marLeft w:val="0"/>
      <w:marRight w:val="0"/>
      <w:marTop w:val="0"/>
      <w:marBottom w:val="0"/>
      <w:divBdr>
        <w:top w:val="none" w:sz="0" w:space="0" w:color="auto"/>
        <w:left w:val="none" w:sz="0" w:space="0" w:color="auto"/>
        <w:bottom w:val="none" w:sz="0" w:space="0" w:color="auto"/>
        <w:right w:val="none" w:sz="0" w:space="0" w:color="auto"/>
      </w:divBdr>
    </w:div>
    <w:div w:id="1938168575">
      <w:bodyDiv w:val="1"/>
      <w:marLeft w:val="0"/>
      <w:marRight w:val="0"/>
      <w:marTop w:val="0"/>
      <w:marBottom w:val="0"/>
      <w:divBdr>
        <w:top w:val="none" w:sz="0" w:space="0" w:color="auto"/>
        <w:left w:val="none" w:sz="0" w:space="0" w:color="auto"/>
        <w:bottom w:val="none" w:sz="0" w:space="0" w:color="auto"/>
        <w:right w:val="none" w:sz="0" w:space="0" w:color="auto"/>
      </w:divBdr>
    </w:div>
    <w:div w:id="1938173465">
      <w:bodyDiv w:val="1"/>
      <w:marLeft w:val="0"/>
      <w:marRight w:val="0"/>
      <w:marTop w:val="0"/>
      <w:marBottom w:val="0"/>
      <w:divBdr>
        <w:top w:val="none" w:sz="0" w:space="0" w:color="auto"/>
        <w:left w:val="none" w:sz="0" w:space="0" w:color="auto"/>
        <w:bottom w:val="none" w:sz="0" w:space="0" w:color="auto"/>
        <w:right w:val="none" w:sz="0" w:space="0" w:color="auto"/>
      </w:divBdr>
    </w:div>
    <w:div w:id="1938637121">
      <w:bodyDiv w:val="1"/>
      <w:marLeft w:val="0"/>
      <w:marRight w:val="0"/>
      <w:marTop w:val="0"/>
      <w:marBottom w:val="0"/>
      <w:divBdr>
        <w:top w:val="none" w:sz="0" w:space="0" w:color="auto"/>
        <w:left w:val="none" w:sz="0" w:space="0" w:color="auto"/>
        <w:bottom w:val="none" w:sz="0" w:space="0" w:color="auto"/>
        <w:right w:val="none" w:sz="0" w:space="0" w:color="auto"/>
      </w:divBdr>
    </w:div>
    <w:div w:id="1939287279">
      <w:bodyDiv w:val="1"/>
      <w:marLeft w:val="0"/>
      <w:marRight w:val="0"/>
      <w:marTop w:val="0"/>
      <w:marBottom w:val="0"/>
      <w:divBdr>
        <w:top w:val="none" w:sz="0" w:space="0" w:color="auto"/>
        <w:left w:val="none" w:sz="0" w:space="0" w:color="auto"/>
        <w:bottom w:val="none" w:sz="0" w:space="0" w:color="auto"/>
        <w:right w:val="none" w:sz="0" w:space="0" w:color="auto"/>
      </w:divBdr>
    </w:div>
    <w:div w:id="1939409579">
      <w:bodyDiv w:val="1"/>
      <w:marLeft w:val="0"/>
      <w:marRight w:val="0"/>
      <w:marTop w:val="0"/>
      <w:marBottom w:val="0"/>
      <w:divBdr>
        <w:top w:val="none" w:sz="0" w:space="0" w:color="auto"/>
        <w:left w:val="none" w:sz="0" w:space="0" w:color="auto"/>
        <w:bottom w:val="none" w:sz="0" w:space="0" w:color="auto"/>
        <w:right w:val="none" w:sz="0" w:space="0" w:color="auto"/>
      </w:divBdr>
    </w:div>
    <w:div w:id="1939479274">
      <w:bodyDiv w:val="1"/>
      <w:marLeft w:val="0"/>
      <w:marRight w:val="0"/>
      <w:marTop w:val="0"/>
      <w:marBottom w:val="0"/>
      <w:divBdr>
        <w:top w:val="none" w:sz="0" w:space="0" w:color="auto"/>
        <w:left w:val="none" w:sz="0" w:space="0" w:color="auto"/>
        <w:bottom w:val="none" w:sz="0" w:space="0" w:color="auto"/>
        <w:right w:val="none" w:sz="0" w:space="0" w:color="auto"/>
      </w:divBdr>
    </w:div>
    <w:div w:id="1939558975">
      <w:bodyDiv w:val="1"/>
      <w:marLeft w:val="0"/>
      <w:marRight w:val="0"/>
      <w:marTop w:val="0"/>
      <w:marBottom w:val="0"/>
      <w:divBdr>
        <w:top w:val="none" w:sz="0" w:space="0" w:color="auto"/>
        <w:left w:val="none" w:sz="0" w:space="0" w:color="auto"/>
        <w:bottom w:val="none" w:sz="0" w:space="0" w:color="auto"/>
        <w:right w:val="none" w:sz="0" w:space="0" w:color="auto"/>
      </w:divBdr>
    </w:div>
    <w:div w:id="1939630982">
      <w:bodyDiv w:val="1"/>
      <w:marLeft w:val="0"/>
      <w:marRight w:val="0"/>
      <w:marTop w:val="0"/>
      <w:marBottom w:val="0"/>
      <w:divBdr>
        <w:top w:val="none" w:sz="0" w:space="0" w:color="auto"/>
        <w:left w:val="none" w:sz="0" w:space="0" w:color="auto"/>
        <w:bottom w:val="none" w:sz="0" w:space="0" w:color="auto"/>
        <w:right w:val="none" w:sz="0" w:space="0" w:color="auto"/>
      </w:divBdr>
    </w:div>
    <w:div w:id="1939673961">
      <w:bodyDiv w:val="1"/>
      <w:marLeft w:val="0"/>
      <w:marRight w:val="0"/>
      <w:marTop w:val="0"/>
      <w:marBottom w:val="0"/>
      <w:divBdr>
        <w:top w:val="none" w:sz="0" w:space="0" w:color="auto"/>
        <w:left w:val="none" w:sz="0" w:space="0" w:color="auto"/>
        <w:bottom w:val="none" w:sz="0" w:space="0" w:color="auto"/>
        <w:right w:val="none" w:sz="0" w:space="0" w:color="auto"/>
      </w:divBdr>
    </w:div>
    <w:div w:id="1939751389">
      <w:bodyDiv w:val="1"/>
      <w:marLeft w:val="0"/>
      <w:marRight w:val="0"/>
      <w:marTop w:val="0"/>
      <w:marBottom w:val="0"/>
      <w:divBdr>
        <w:top w:val="none" w:sz="0" w:space="0" w:color="auto"/>
        <w:left w:val="none" w:sz="0" w:space="0" w:color="auto"/>
        <w:bottom w:val="none" w:sz="0" w:space="0" w:color="auto"/>
        <w:right w:val="none" w:sz="0" w:space="0" w:color="auto"/>
      </w:divBdr>
    </w:div>
    <w:div w:id="1940215711">
      <w:bodyDiv w:val="1"/>
      <w:marLeft w:val="0"/>
      <w:marRight w:val="0"/>
      <w:marTop w:val="0"/>
      <w:marBottom w:val="0"/>
      <w:divBdr>
        <w:top w:val="none" w:sz="0" w:space="0" w:color="auto"/>
        <w:left w:val="none" w:sz="0" w:space="0" w:color="auto"/>
        <w:bottom w:val="none" w:sz="0" w:space="0" w:color="auto"/>
        <w:right w:val="none" w:sz="0" w:space="0" w:color="auto"/>
      </w:divBdr>
    </w:div>
    <w:div w:id="1940258996">
      <w:bodyDiv w:val="1"/>
      <w:marLeft w:val="0"/>
      <w:marRight w:val="0"/>
      <w:marTop w:val="0"/>
      <w:marBottom w:val="0"/>
      <w:divBdr>
        <w:top w:val="none" w:sz="0" w:space="0" w:color="auto"/>
        <w:left w:val="none" w:sz="0" w:space="0" w:color="auto"/>
        <w:bottom w:val="none" w:sz="0" w:space="0" w:color="auto"/>
        <w:right w:val="none" w:sz="0" w:space="0" w:color="auto"/>
      </w:divBdr>
    </w:div>
    <w:div w:id="1940331921">
      <w:bodyDiv w:val="1"/>
      <w:marLeft w:val="0"/>
      <w:marRight w:val="0"/>
      <w:marTop w:val="0"/>
      <w:marBottom w:val="0"/>
      <w:divBdr>
        <w:top w:val="none" w:sz="0" w:space="0" w:color="auto"/>
        <w:left w:val="none" w:sz="0" w:space="0" w:color="auto"/>
        <w:bottom w:val="none" w:sz="0" w:space="0" w:color="auto"/>
        <w:right w:val="none" w:sz="0" w:space="0" w:color="auto"/>
      </w:divBdr>
    </w:div>
    <w:div w:id="1940598567">
      <w:bodyDiv w:val="1"/>
      <w:marLeft w:val="0"/>
      <w:marRight w:val="0"/>
      <w:marTop w:val="0"/>
      <w:marBottom w:val="0"/>
      <w:divBdr>
        <w:top w:val="none" w:sz="0" w:space="0" w:color="auto"/>
        <w:left w:val="none" w:sz="0" w:space="0" w:color="auto"/>
        <w:bottom w:val="none" w:sz="0" w:space="0" w:color="auto"/>
        <w:right w:val="none" w:sz="0" w:space="0" w:color="auto"/>
      </w:divBdr>
    </w:div>
    <w:div w:id="1940941607">
      <w:bodyDiv w:val="1"/>
      <w:marLeft w:val="0"/>
      <w:marRight w:val="0"/>
      <w:marTop w:val="0"/>
      <w:marBottom w:val="0"/>
      <w:divBdr>
        <w:top w:val="none" w:sz="0" w:space="0" w:color="auto"/>
        <w:left w:val="none" w:sz="0" w:space="0" w:color="auto"/>
        <w:bottom w:val="none" w:sz="0" w:space="0" w:color="auto"/>
        <w:right w:val="none" w:sz="0" w:space="0" w:color="auto"/>
      </w:divBdr>
    </w:div>
    <w:div w:id="1940985594">
      <w:bodyDiv w:val="1"/>
      <w:marLeft w:val="0"/>
      <w:marRight w:val="0"/>
      <w:marTop w:val="0"/>
      <w:marBottom w:val="0"/>
      <w:divBdr>
        <w:top w:val="none" w:sz="0" w:space="0" w:color="auto"/>
        <w:left w:val="none" w:sz="0" w:space="0" w:color="auto"/>
        <w:bottom w:val="none" w:sz="0" w:space="0" w:color="auto"/>
        <w:right w:val="none" w:sz="0" w:space="0" w:color="auto"/>
      </w:divBdr>
    </w:div>
    <w:div w:id="1941134642">
      <w:bodyDiv w:val="1"/>
      <w:marLeft w:val="0"/>
      <w:marRight w:val="0"/>
      <w:marTop w:val="0"/>
      <w:marBottom w:val="0"/>
      <w:divBdr>
        <w:top w:val="none" w:sz="0" w:space="0" w:color="auto"/>
        <w:left w:val="none" w:sz="0" w:space="0" w:color="auto"/>
        <w:bottom w:val="none" w:sz="0" w:space="0" w:color="auto"/>
        <w:right w:val="none" w:sz="0" w:space="0" w:color="auto"/>
      </w:divBdr>
    </w:div>
    <w:div w:id="1941141132">
      <w:bodyDiv w:val="1"/>
      <w:marLeft w:val="0"/>
      <w:marRight w:val="0"/>
      <w:marTop w:val="0"/>
      <w:marBottom w:val="0"/>
      <w:divBdr>
        <w:top w:val="none" w:sz="0" w:space="0" w:color="auto"/>
        <w:left w:val="none" w:sz="0" w:space="0" w:color="auto"/>
        <w:bottom w:val="none" w:sz="0" w:space="0" w:color="auto"/>
        <w:right w:val="none" w:sz="0" w:space="0" w:color="auto"/>
      </w:divBdr>
    </w:div>
    <w:div w:id="1941253444">
      <w:bodyDiv w:val="1"/>
      <w:marLeft w:val="0"/>
      <w:marRight w:val="0"/>
      <w:marTop w:val="0"/>
      <w:marBottom w:val="0"/>
      <w:divBdr>
        <w:top w:val="none" w:sz="0" w:space="0" w:color="auto"/>
        <w:left w:val="none" w:sz="0" w:space="0" w:color="auto"/>
        <w:bottom w:val="none" w:sz="0" w:space="0" w:color="auto"/>
        <w:right w:val="none" w:sz="0" w:space="0" w:color="auto"/>
      </w:divBdr>
    </w:div>
    <w:div w:id="1941404705">
      <w:bodyDiv w:val="1"/>
      <w:marLeft w:val="0"/>
      <w:marRight w:val="0"/>
      <w:marTop w:val="0"/>
      <w:marBottom w:val="0"/>
      <w:divBdr>
        <w:top w:val="none" w:sz="0" w:space="0" w:color="auto"/>
        <w:left w:val="none" w:sz="0" w:space="0" w:color="auto"/>
        <w:bottom w:val="none" w:sz="0" w:space="0" w:color="auto"/>
        <w:right w:val="none" w:sz="0" w:space="0" w:color="auto"/>
      </w:divBdr>
    </w:div>
    <w:div w:id="1941596137">
      <w:bodyDiv w:val="1"/>
      <w:marLeft w:val="0"/>
      <w:marRight w:val="0"/>
      <w:marTop w:val="0"/>
      <w:marBottom w:val="0"/>
      <w:divBdr>
        <w:top w:val="none" w:sz="0" w:space="0" w:color="auto"/>
        <w:left w:val="none" w:sz="0" w:space="0" w:color="auto"/>
        <w:bottom w:val="none" w:sz="0" w:space="0" w:color="auto"/>
        <w:right w:val="none" w:sz="0" w:space="0" w:color="auto"/>
      </w:divBdr>
    </w:div>
    <w:div w:id="1941714362">
      <w:bodyDiv w:val="1"/>
      <w:marLeft w:val="0"/>
      <w:marRight w:val="0"/>
      <w:marTop w:val="0"/>
      <w:marBottom w:val="0"/>
      <w:divBdr>
        <w:top w:val="none" w:sz="0" w:space="0" w:color="auto"/>
        <w:left w:val="none" w:sz="0" w:space="0" w:color="auto"/>
        <w:bottom w:val="none" w:sz="0" w:space="0" w:color="auto"/>
        <w:right w:val="none" w:sz="0" w:space="0" w:color="auto"/>
      </w:divBdr>
    </w:div>
    <w:div w:id="1941983819">
      <w:bodyDiv w:val="1"/>
      <w:marLeft w:val="0"/>
      <w:marRight w:val="0"/>
      <w:marTop w:val="0"/>
      <w:marBottom w:val="0"/>
      <w:divBdr>
        <w:top w:val="none" w:sz="0" w:space="0" w:color="auto"/>
        <w:left w:val="none" w:sz="0" w:space="0" w:color="auto"/>
        <w:bottom w:val="none" w:sz="0" w:space="0" w:color="auto"/>
        <w:right w:val="none" w:sz="0" w:space="0" w:color="auto"/>
      </w:divBdr>
    </w:div>
    <w:div w:id="1942295635">
      <w:bodyDiv w:val="1"/>
      <w:marLeft w:val="0"/>
      <w:marRight w:val="0"/>
      <w:marTop w:val="0"/>
      <w:marBottom w:val="0"/>
      <w:divBdr>
        <w:top w:val="none" w:sz="0" w:space="0" w:color="auto"/>
        <w:left w:val="none" w:sz="0" w:space="0" w:color="auto"/>
        <w:bottom w:val="none" w:sz="0" w:space="0" w:color="auto"/>
        <w:right w:val="none" w:sz="0" w:space="0" w:color="auto"/>
      </w:divBdr>
    </w:div>
    <w:div w:id="1942371998">
      <w:bodyDiv w:val="1"/>
      <w:marLeft w:val="0"/>
      <w:marRight w:val="0"/>
      <w:marTop w:val="0"/>
      <w:marBottom w:val="0"/>
      <w:divBdr>
        <w:top w:val="none" w:sz="0" w:space="0" w:color="auto"/>
        <w:left w:val="none" w:sz="0" w:space="0" w:color="auto"/>
        <w:bottom w:val="none" w:sz="0" w:space="0" w:color="auto"/>
        <w:right w:val="none" w:sz="0" w:space="0" w:color="auto"/>
      </w:divBdr>
    </w:div>
    <w:div w:id="1943027470">
      <w:bodyDiv w:val="1"/>
      <w:marLeft w:val="0"/>
      <w:marRight w:val="0"/>
      <w:marTop w:val="0"/>
      <w:marBottom w:val="0"/>
      <w:divBdr>
        <w:top w:val="none" w:sz="0" w:space="0" w:color="auto"/>
        <w:left w:val="none" w:sz="0" w:space="0" w:color="auto"/>
        <w:bottom w:val="none" w:sz="0" w:space="0" w:color="auto"/>
        <w:right w:val="none" w:sz="0" w:space="0" w:color="auto"/>
      </w:divBdr>
    </w:div>
    <w:div w:id="1943151438">
      <w:bodyDiv w:val="1"/>
      <w:marLeft w:val="0"/>
      <w:marRight w:val="0"/>
      <w:marTop w:val="0"/>
      <w:marBottom w:val="0"/>
      <w:divBdr>
        <w:top w:val="none" w:sz="0" w:space="0" w:color="auto"/>
        <w:left w:val="none" w:sz="0" w:space="0" w:color="auto"/>
        <w:bottom w:val="none" w:sz="0" w:space="0" w:color="auto"/>
        <w:right w:val="none" w:sz="0" w:space="0" w:color="auto"/>
      </w:divBdr>
    </w:div>
    <w:div w:id="1943536467">
      <w:bodyDiv w:val="1"/>
      <w:marLeft w:val="0"/>
      <w:marRight w:val="0"/>
      <w:marTop w:val="0"/>
      <w:marBottom w:val="0"/>
      <w:divBdr>
        <w:top w:val="none" w:sz="0" w:space="0" w:color="auto"/>
        <w:left w:val="none" w:sz="0" w:space="0" w:color="auto"/>
        <w:bottom w:val="none" w:sz="0" w:space="0" w:color="auto"/>
        <w:right w:val="none" w:sz="0" w:space="0" w:color="auto"/>
      </w:divBdr>
    </w:div>
    <w:div w:id="1943562050">
      <w:bodyDiv w:val="1"/>
      <w:marLeft w:val="0"/>
      <w:marRight w:val="0"/>
      <w:marTop w:val="0"/>
      <w:marBottom w:val="0"/>
      <w:divBdr>
        <w:top w:val="none" w:sz="0" w:space="0" w:color="auto"/>
        <w:left w:val="none" w:sz="0" w:space="0" w:color="auto"/>
        <w:bottom w:val="none" w:sz="0" w:space="0" w:color="auto"/>
        <w:right w:val="none" w:sz="0" w:space="0" w:color="auto"/>
      </w:divBdr>
    </w:div>
    <w:div w:id="1944337616">
      <w:bodyDiv w:val="1"/>
      <w:marLeft w:val="0"/>
      <w:marRight w:val="0"/>
      <w:marTop w:val="0"/>
      <w:marBottom w:val="0"/>
      <w:divBdr>
        <w:top w:val="none" w:sz="0" w:space="0" w:color="auto"/>
        <w:left w:val="none" w:sz="0" w:space="0" w:color="auto"/>
        <w:bottom w:val="none" w:sz="0" w:space="0" w:color="auto"/>
        <w:right w:val="none" w:sz="0" w:space="0" w:color="auto"/>
      </w:divBdr>
    </w:div>
    <w:div w:id="1944413412">
      <w:bodyDiv w:val="1"/>
      <w:marLeft w:val="0"/>
      <w:marRight w:val="0"/>
      <w:marTop w:val="0"/>
      <w:marBottom w:val="0"/>
      <w:divBdr>
        <w:top w:val="none" w:sz="0" w:space="0" w:color="auto"/>
        <w:left w:val="none" w:sz="0" w:space="0" w:color="auto"/>
        <w:bottom w:val="none" w:sz="0" w:space="0" w:color="auto"/>
        <w:right w:val="none" w:sz="0" w:space="0" w:color="auto"/>
      </w:divBdr>
    </w:div>
    <w:div w:id="1944610603">
      <w:bodyDiv w:val="1"/>
      <w:marLeft w:val="0"/>
      <w:marRight w:val="0"/>
      <w:marTop w:val="0"/>
      <w:marBottom w:val="0"/>
      <w:divBdr>
        <w:top w:val="none" w:sz="0" w:space="0" w:color="auto"/>
        <w:left w:val="none" w:sz="0" w:space="0" w:color="auto"/>
        <w:bottom w:val="none" w:sz="0" w:space="0" w:color="auto"/>
        <w:right w:val="none" w:sz="0" w:space="0" w:color="auto"/>
      </w:divBdr>
    </w:div>
    <w:div w:id="1944846680">
      <w:bodyDiv w:val="1"/>
      <w:marLeft w:val="0"/>
      <w:marRight w:val="0"/>
      <w:marTop w:val="0"/>
      <w:marBottom w:val="0"/>
      <w:divBdr>
        <w:top w:val="none" w:sz="0" w:space="0" w:color="auto"/>
        <w:left w:val="none" w:sz="0" w:space="0" w:color="auto"/>
        <w:bottom w:val="none" w:sz="0" w:space="0" w:color="auto"/>
        <w:right w:val="none" w:sz="0" w:space="0" w:color="auto"/>
      </w:divBdr>
    </w:div>
    <w:div w:id="1944918112">
      <w:bodyDiv w:val="1"/>
      <w:marLeft w:val="0"/>
      <w:marRight w:val="0"/>
      <w:marTop w:val="0"/>
      <w:marBottom w:val="0"/>
      <w:divBdr>
        <w:top w:val="none" w:sz="0" w:space="0" w:color="auto"/>
        <w:left w:val="none" w:sz="0" w:space="0" w:color="auto"/>
        <w:bottom w:val="none" w:sz="0" w:space="0" w:color="auto"/>
        <w:right w:val="none" w:sz="0" w:space="0" w:color="auto"/>
      </w:divBdr>
    </w:div>
    <w:div w:id="1944998987">
      <w:bodyDiv w:val="1"/>
      <w:marLeft w:val="0"/>
      <w:marRight w:val="0"/>
      <w:marTop w:val="0"/>
      <w:marBottom w:val="0"/>
      <w:divBdr>
        <w:top w:val="none" w:sz="0" w:space="0" w:color="auto"/>
        <w:left w:val="none" w:sz="0" w:space="0" w:color="auto"/>
        <w:bottom w:val="none" w:sz="0" w:space="0" w:color="auto"/>
        <w:right w:val="none" w:sz="0" w:space="0" w:color="auto"/>
      </w:divBdr>
    </w:div>
    <w:div w:id="1945191231">
      <w:bodyDiv w:val="1"/>
      <w:marLeft w:val="0"/>
      <w:marRight w:val="0"/>
      <w:marTop w:val="0"/>
      <w:marBottom w:val="0"/>
      <w:divBdr>
        <w:top w:val="none" w:sz="0" w:space="0" w:color="auto"/>
        <w:left w:val="none" w:sz="0" w:space="0" w:color="auto"/>
        <w:bottom w:val="none" w:sz="0" w:space="0" w:color="auto"/>
        <w:right w:val="none" w:sz="0" w:space="0" w:color="auto"/>
      </w:divBdr>
    </w:div>
    <w:div w:id="1945192610">
      <w:bodyDiv w:val="1"/>
      <w:marLeft w:val="0"/>
      <w:marRight w:val="0"/>
      <w:marTop w:val="0"/>
      <w:marBottom w:val="0"/>
      <w:divBdr>
        <w:top w:val="none" w:sz="0" w:space="0" w:color="auto"/>
        <w:left w:val="none" w:sz="0" w:space="0" w:color="auto"/>
        <w:bottom w:val="none" w:sz="0" w:space="0" w:color="auto"/>
        <w:right w:val="none" w:sz="0" w:space="0" w:color="auto"/>
      </w:divBdr>
    </w:div>
    <w:div w:id="1945922507">
      <w:bodyDiv w:val="1"/>
      <w:marLeft w:val="0"/>
      <w:marRight w:val="0"/>
      <w:marTop w:val="0"/>
      <w:marBottom w:val="0"/>
      <w:divBdr>
        <w:top w:val="none" w:sz="0" w:space="0" w:color="auto"/>
        <w:left w:val="none" w:sz="0" w:space="0" w:color="auto"/>
        <w:bottom w:val="none" w:sz="0" w:space="0" w:color="auto"/>
        <w:right w:val="none" w:sz="0" w:space="0" w:color="auto"/>
      </w:divBdr>
    </w:div>
    <w:div w:id="1946231963">
      <w:bodyDiv w:val="1"/>
      <w:marLeft w:val="0"/>
      <w:marRight w:val="0"/>
      <w:marTop w:val="0"/>
      <w:marBottom w:val="0"/>
      <w:divBdr>
        <w:top w:val="none" w:sz="0" w:space="0" w:color="auto"/>
        <w:left w:val="none" w:sz="0" w:space="0" w:color="auto"/>
        <w:bottom w:val="none" w:sz="0" w:space="0" w:color="auto"/>
        <w:right w:val="none" w:sz="0" w:space="0" w:color="auto"/>
      </w:divBdr>
    </w:div>
    <w:div w:id="1946419340">
      <w:bodyDiv w:val="1"/>
      <w:marLeft w:val="0"/>
      <w:marRight w:val="0"/>
      <w:marTop w:val="0"/>
      <w:marBottom w:val="0"/>
      <w:divBdr>
        <w:top w:val="none" w:sz="0" w:space="0" w:color="auto"/>
        <w:left w:val="none" w:sz="0" w:space="0" w:color="auto"/>
        <w:bottom w:val="none" w:sz="0" w:space="0" w:color="auto"/>
        <w:right w:val="none" w:sz="0" w:space="0" w:color="auto"/>
      </w:divBdr>
    </w:div>
    <w:div w:id="1946424143">
      <w:bodyDiv w:val="1"/>
      <w:marLeft w:val="0"/>
      <w:marRight w:val="0"/>
      <w:marTop w:val="0"/>
      <w:marBottom w:val="0"/>
      <w:divBdr>
        <w:top w:val="none" w:sz="0" w:space="0" w:color="auto"/>
        <w:left w:val="none" w:sz="0" w:space="0" w:color="auto"/>
        <w:bottom w:val="none" w:sz="0" w:space="0" w:color="auto"/>
        <w:right w:val="none" w:sz="0" w:space="0" w:color="auto"/>
      </w:divBdr>
    </w:div>
    <w:div w:id="1946499478">
      <w:bodyDiv w:val="1"/>
      <w:marLeft w:val="0"/>
      <w:marRight w:val="0"/>
      <w:marTop w:val="0"/>
      <w:marBottom w:val="0"/>
      <w:divBdr>
        <w:top w:val="none" w:sz="0" w:space="0" w:color="auto"/>
        <w:left w:val="none" w:sz="0" w:space="0" w:color="auto"/>
        <w:bottom w:val="none" w:sz="0" w:space="0" w:color="auto"/>
        <w:right w:val="none" w:sz="0" w:space="0" w:color="auto"/>
      </w:divBdr>
    </w:div>
    <w:div w:id="1947543883">
      <w:bodyDiv w:val="1"/>
      <w:marLeft w:val="0"/>
      <w:marRight w:val="0"/>
      <w:marTop w:val="0"/>
      <w:marBottom w:val="0"/>
      <w:divBdr>
        <w:top w:val="none" w:sz="0" w:space="0" w:color="auto"/>
        <w:left w:val="none" w:sz="0" w:space="0" w:color="auto"/>
        <w:bottom w:val="none" w:sz="0" w:space="0" w:color="auto"/>
        <w:right w:val="none" w:sz="0" w:space="0" w:color="auto"/>
      </w:divBdr>
    </w:div>
    <w:div w:id="1947618639">
      <w:bodyDiv w:val="1"/>
      <w:marLeft w:val="0"/>
      <w:marRight w:val="0"/>
      <w:marTop w:val="0"/>
      <w:marBottom w:val="0"/>
      <w:divBdr>
        <w:top w:val="none" w:sz="0" w:space="0" w:color="auto"/>
        <w:left w:val="none" w:sz="0" w:space="0" w:color="auto"/>
        <w:bottom w:val="none" w:sz="0" w:space="0" w:color="auto"/>
        <w:right w:val="none" w:sz="0" w:space="0" w:color="auto"/>
      </w:divBdr>
    </w:div>
    <w:div w:id="1947804323">
      <w:bodyDiv w:val="1"/>
      <w:marLeft w:val="0"/>
      <w:marRight w:val="0"/>
      <w:marTop w:val="0"/>
      <w:marBottom w:val="0"/>
      <w:divBdr>
        <w:top w:val="none" w:sz="0" w:space="0" w:color="auto"/>
        <w:left w:val="none" w:sz="0" w:space="0" w:color="auto"/>
        <w:bottom w:val="none" w:sz="0" w:space="0" w:color="auto"/>
        <w:right w:val="none" w:sz="0" w:space="0" w:color="auto"/>
      </w:divBdr>
    </w:div>
    <w:div w:id="1948000270">
      <w:bodyDiv w:val="1"/>
      <w:marLeft w:val="0"/>
      <w:marRight w:val="0"/>
      <w:marTop w:val="0"/>
      <w:marBottom w:val="0"/>
      <w:divBdr>
        <w:top w:val="none" w:sz="0" w:space="0" w:color="auto"/>
        <w:left w:val="none" w:sz="0" w:space="0" w:color="auto"/>
        <w:bottom w:val="none" w:sz="0" w:space="0" w:color="auto"/>
        <w:right w:val="none" w:sz="0" w:space="0" w:color="auto"/>
      </w:divBdr>
    </w:div>
    <w:div w:id="1948193470">
      <w:bodyDiv w:val="1"/>
      <w:marLeft w:val="0"/>
      <w:marRight w:val="0"/>
      <w:marTop w:val="0"/>
      <w:marBottom w:val="0"/>
      <w:divBdr>
        <w:top w:val="none" w:sz="0" w:space="0" w:color="auto"/>
        <w:left w:val="none" w:sz="0" w:space="0" w:color="auto"/>
        <w:bottom w:val="none" w:sz="0" w:space="0" w:color="auto"/>
        <w:right w:val="none" w:sz="0" w:space="0" w:color="auto"/>
      </w:divBdr>
    </w:div>
    <w:div w:id="1948389232">
      <w:bodyDiv w:val="1"/>
      <w:marLeft w:val="0"/>
      <w:marRight w:val="0"/>
      <w:marTop w:val="0"/>
      <w:marBottom w:val="0"/>
      <w:divBdr>
        <w:top w:val="none" w:sz="0" w:space="0" w:color="auto"/>
        <w:left w:val="none" w:sz="0" w:space="0" w:color="auto"/>
        <w:bottom w:val="none" w:sz="0" w:space="0" w:color="auto"/>
        <w:right w:val="none" w:sz="0" w:space="0" w:color="auto"/>
      </w:divBdr>
    </w:div>
    <w:div w:id="1948728326">
      <w:bodyDiv w:val="1"/>
      <w:marLeft w:val="0"/>
      <w:marRight w:val="0"/>
      <w:marTop w:val="0"/>
      <w:marBottom w:val="0"/>
      <w:divBdr>
        <w:top w:val="none" w:sz="0" w:space="0" w:color="auto"/>
        <w:left w:val="none" w:sz="0" w:space="0" w:color="auto"/>
        <w:bottom w:val="none" w:sz="0" w:space="0" w:color="auto"/>
        <w:right w:val="none" w:sz="0" w:space="0" w:color="auto"/>
      </w:divBdr>
    </w:div>
    <w:div w:id="1948735248">
      <w:bodyDiv w:val="1"/>
      <w:marLeft w:val="0"/>
      <w:marRight w:val="0"/>
      <w:marTop w:val="0"/>
      <w:marBottom w:val="0"/>
      <w:divBdr>
        <w:top w:val="none" w:sz="0" w:space="0" w:color="auto"/>
        <w:left w:val="none" w:sz="0" w:space="0" w:color="auto"/>
        <w:bottom w:val="none" w:sz="0" w:space="0" w:color="auto"/>
        <w:right w:val="none" w:sz="0" w:space="0" w:color="auto"/>
      </w:divBdr>
    </w:div>
    <w:div w:id="1948735876">
      <w:bodyDiv w:val="1"/>
      <w:marLeft w:val="0"/>
      <w:marRight w:val="0"/>
      <w:marTop w:val="0"/>
      <w:marBottom w:val="0"/>
      <w:divBdr>
        <w:top w:val="none" w:sz="0" w:space="0" w:color="auto"/>
        <w:left w:val="none" w:sz="0" w:space="0" w:color="auto"/>
        <w:bottom w:val="none" w:sz="0" w:space="0" w:color="auto"/>
        <w:right w:val="none" w:sz="0" w:space="0" w:color="auto"/>
      </w:divBdr>
    </w:div>
    <w:div w:id="1949042225">
      <w:bodyDiv w:val="1"/>
      <w:marLeft w:val="0"/>
      <w:marRight w:val="0"/>
      <w:marTop w:val="0"/>
      <w:marBottom w:val="0"/>
      <w:divBdr>
        <w:top w:val="none" w:sz="0" w:space="0" w:color="auto"/>
        <w:left w:val="none" w:sz="0" w:space="0" w:color="auto"/>
        <w:bottom w:val="none" w:sz="0" w:space="0" w:color="auto"/>
        <w:right w:val="none" w:sz="0" w:space="0" w:color="auto"/>
      </w:divBdr>
    </w:div>
    <w:div w:id="1949853369">
      <w:bodyDiv w:val="1"/>
      <w:marLeft w:val="0"/>
      <w:marRight w:val="0"/>
      <w:marTop w:val="0"/>
      <w:marBottom w:val="0"/>
      <w:divBdr>
        <w:top w:val="none" w:sz="0" w:space="0" w:color="auto"/>
        <w:left w:val="none" w:sz="0" w:space="0" w:color="auto"/>
        <w:bottom w:val="none" w:sz="0" w:space="0" w:color="auto"/>
        <w:right w:val="none" w:sz="0" w:space="0" w:color="auto"/>
      </w:divBdr>
    </w:div>
    <w:div w:id="1950508254">
      <w:bodyDiv w:val="1"/>
      <w:marLeft w:val="0"/>
      <w:marRight w:val="0"/>
      <w:marTop w:val="0"/>
      <w:marBottom w:val="0"/>
      <w:divBdr>
        <w:top w:val="none" w:sz="0" w:space="0" w:color="auto"/>
        <w:left w:val="none" w:sz="0" w:space="0" w:color="auto"/>
        <w:bottom w:val="none" w:sz="0" w:space="0" w:color="auto"/>
        <w:right w:val="none" w:sz="0" w:space="0" w:color="auto"/>
      </w:divBdr>
    </w:div>
    <w:div w:id="1950776385">
      <w:bodyDiv w:val="1"/>
      <w:marLeft w:val="0"/>
      <w:marRight w:val="0"/>
      <w:marTop w:val="0"/>
      <w:marBottom w:val="0"/>
      <w:divBdr>
        <w:top w:val="none" w:sz="0" w:space="0" w:color="auto"/>
        <w:left w:val="none" w:sz="0" w:space="0" w:color="auto"/>
        <w:bottom w:val="none" w:sz="0" w:space="0" w:color="auto"/>
        <w:right w:val="none" w:sz="0" w:space="0" w:color="auto"/>
      </w:divBdr>
    </w:div>
    <w:div w:id="1950889532">
      <w:bodyDiv w:val="1"/>
      <w:marLeft w:val="0"/>
      <w:marRight w:val="0"/>
      <w:marTop w:val="0"/>
      <w:marBottom w:val="0"/>
      <w:divBdr>
        <w:top w:val="none" w:sz="0" w:space="0" w:color="auto"/>
        <w:left w:val="none" w:sz="0" w:space="0" w:color="auto"/>
        <w:bottom w:val="none" w:sz="0" w:space="0" w:color="auto"/>
        <w:right w:val="none" w:sz="0" w:space="0" w:color="auto"/>
      </w:divBdr>
    </w:div>
    <w:div w:id="1950891143">
      <w:bodyDiv w:val="1"/>
      <w:marLeft w:val="0"/>
      <w:marRight w:val="0"/>
      <w:marTop w:val="0"/>
      <w:marBottom w:val="0"/>
      <w:divBdr>
        <w:top w:val="none" w:sz="0" w:space="0" w:color="auto"/>
        <w:left w:val="none" w:sz="0" w:space="0" w:color="auto"/>
        <w:bottom w:val="none" w:sz="0" w:space="0" w:color="auto"/>
        <w:right w:val="none" w:sz="0" w:space="0" w:color="auto"/>
      </w:divBdr>
    </w:div>
    <w:div w:id="1950964151">
      <w:bodyDiv w:val="1"/>
      <w:marLeft w:val="0"/>
      <w:marRight w:val="0"/>
      <w:marTop w:val="0"/>
      <w:marBottom w:val="0"/>
      <w:divBdr>
        <w:top w:val="none" w:sz="0" w:space="0" w:color="auto"/>
        <w:left w:val="none" w:sz="0" w:space="0" w:color="auto"/>
        <w:bottom w:val="none" w:sz="0" w:space="0" w:color="auto"/>
        <w:right w:val="none" w:sz="0" w:space="0" w:color="auto"/>
      </w:divBdr>
    </w:div>
    <w:div w:id="1951275536">
      <w:bodyDiv w:val="1"/>
      <w:marLeft w:val="0"/>
      <w:marRight w:val="0"/>
      <w:marTop w:val="0"/>
      <w:marBottom w:val="0"/>
      <w:divBdr>
        <w:top w:val="none" w:sz="0" w:space="0" w:color="auto"/>
        <w:left w:val="none" w:sz="0" w:space="0" w:color="auto"/>
        <w:bottom w:val="none" w:sz="0" w:space="0" w:color="auto"/>
        <w:right w:val="none" w:sz="0" w:space="0" w:color="auto"/>
      </w:divBdr>
    </w:div>
    <w:div w:id="1951424604">
      <w:bodyDiv w:val="1"/>
      <w:marLeft w:val="0"/>
      <w:marRight w:val="0"/>
      <w:marTop w:val="0"/>
      <w:marBottom w:val="0"/>
      <w:divBdr>
        <w:top w:val="none" w:sz="0" w:space="0" w:color="auto"/>
        <w:left w:val="none" w:sz="0" w:space="0" w:color="auto"/>
        <w:bottom w:val="none" w:sz="0" w:space="0" w:color="auto"/>
        <w:right w:val="none" w:sz="0" w:space="0" w:color="auto"/>
      </w:divBdr>
    </w:div>
    <w:div w:id="1951932331">
      <w:bodyDiv w:val="1"/>
      <w:marLeft w:val="0"/>
      <w:marRight w:val="0"/>
      <w:marTop w:val="0"/>
      <w:marBottom w:val="0"/>
      <w:divBdr>
        <w:top w:val="none" w:sz="0" w:space="0" w:color="auto"/>
        <w:left w:val="none" w:sz="0" w:space="0" w:color="auto"/>
        <w:bottom w:val="none" w:sz="0" w:space="0" w:color="auto"/>
        <w:right w:val="none" w:sz="0" w:space="0" w:color="auto"/>
      </w:divBdr>
    </w:div>
    <w:div w:id="1952085475">
      <w:bodyDiv w:val="1"/>
      <w:marLeft w:val="0"/>
      <w:marRight w:val="0"/>
      <w:marTop w:val="0"/>
      <w:marBottom w:val="0"/>
      <w:divBdr>
        <w:top w:val="none" w:sz="0" w:space="0" w:color="auto"/>
        <w:left w:val="none" w:sz="0" w:space="0" w:color="auto"/>
        <w:bottom w:val="none" w:sz="0" w:space="0" w:color="auto"/>
        <w:right w:val="none" w:sz="0" w:space="0" w:color="auto"/>
      </w:divBdr>
    </w:div>
    <w:div w:id="1952203656">
      <w:bodyDiv w:val="1"/>
      <w:marLeft w:val="0"/>
      <w:marRight w:val="0"/>
      <w:marTop w:val="0"/>
      <w:marBottom w:val="0"/>
      <w:divBdr>
        <w:top w:val="none" w:sz="0" w:space="0" w:color="auto"/>
        <w:left w:val="none" w:sz="0" w:space="0" w:color="auto"/>
        <w:bottom w:val="none" w:sz="0" w:space="0" w:color="auto"/>
        <w:right w:val="none" w:sz="0" w:space="0" w:color="auto"/>
      </w:divBdr>
    </w:div>
    <w:div w:id="1952349019">
      <w:bodyDiv w:val="1"/>
      <w:marLeft w:val="0"/>
      <w:marRight w:val="0"/>
      <w:marTop w:val="0"/>
      <w:marBottom w:val="0"/>
      <w:divBdr>
        <w:top w:val="none" w:sz="0" w:space="0" w:color="auto"/>
        <w:left w:val="none" w:sz="0" w:space="0" w:color="auto"/>
        <w:bottom w:val="none" w:sz="0" w:space="0" w:color="auto"/>
        <w:right w:val="none" w:sz="0" w:space="0" w:color="auto"/>
      </w:divBdr>
    </w:div>
    <w:div w:id="1952394814">
      <w:bodyDiv w:val="1"/>
      <w:marLeft w:val="0"/>
      <w:marRight w:val="0"/>
      <w:marTop w:val="0"/>
      <w:marBottom w:val="0"/>
      <w:divBdr>
        <w:top w:val="none" w:sz="0" w:space="0" w:color="auto"/>
        <w:left w:val="none" w:sz="0" w:space="0" w:color="auto"/>
        <w:bottom w:val="none" w:sz="0" w:space="0" w:color="auto"/>
        <w:right w:val="none" w:sz="0" w:space="0" w:color="auto"/>
      </w:divBdr>
    </w:div>
    <w:div w:id="1952468442">
      <w:bodyDiv w:val="1"/>
      <w:marLeft w:val="0"/>
      <w:marRight w:val="0"/>
      <w:marTop w:val="0"/>
      <w:marBottom w:val="0"/>
      <w:divBdr>
        <w:top w:val="none" w:sz="0" w:space="0" w:color="auto"/>
        <w:left w:val="none" w:sz="0" w:space="0" w:color="auto"/>
        <w:bottom w:val="none" w:sz="0" w:space="0" w:color="auto"/>
        <w:right w:val="none" w:sz="0" w:space="0" w:color="auto"/>
      </w:divBdr>
    </w:div>
    <w:div w:id="1952473797">
      <w:bodyDiv w:val="1"/>
      <w:marLeft w:val="0"/>
      <w:marRight w:val="0"/>
      <w:marTop w:val="0"/>
      <w:marBottom w:val="0"/>
      <w:divBdr>
        <w:top w:val="none" w:sz="0" w:space="0" w:color="auto"/>
        <w:left w:val="none" w:sz="0" w:space="0" w:color="auto"/>
        <w:bottom w:val="none" w:sz="0" w:space="0" w:color="auto"/>
        <w:right w:val="none" w:sz="0" w:space="0" w:color="auto"/>
      </w:divBdr>
    </w:div>
    <w:div w:id="1952585584">
      <w:bodyDiv w:val="1"/>
      <w:marLeft w:val="0"/>
      <w:marRight w:val="0"/>
      <w:marTop w:val="0"/>
      <w:marBottom w:val="0"/>
      <w:divBdr>
        <w:top w:val="none" w:sz="0" w:space="0" w:color="auto"/>
        <w:left w:val="none" w:sz="0" w:space="0" w:color="auto"/>
        <w:bottom w:val="none" w:sz="0" w:space="0" w:color="auto"/>
        <w:right w:val="none" w:sz="0" w:space="0" w:color="auto"/>
      </w:divBdr>
    </w:div>
    <w:div w:id="1952667103">
      <w:bodyDiv w:val="1"/>
      <w:marLeft w:val="0"/>
      <w:marRight w:val="0"/>
      <w:marTop w:val="0"/>
      <w:marBottom w:val="0"/>
      <w:divBdr>
        <w:top w:val="none" w:sz="0" w:space="0" w:color="auto"/>
        <w:left w:val="none" w:sz="0" w:space="0" w:color="auto"/>
        <w:bottom w:val="none" w:sz="0" w:space="0" w:color="auto"/>
        <w:right w:val="none" w:sz="0" w:space="0" w:color="auto"/>
      </w:divBdr>
    </w:div>
    <w:div w:id="1952860945">
      <w:bodyDiv w:val="1"/>
      <w:marLeft w:val="0"/>
      <w:marRight w:val="0"/>
      <w:marTop w:val="0"/>
      <w:marBottom w:val="0"/>
      <w:divBdr>
        <w:top w:val="none" w:sz="0" w:space="0" w:color="auto"/>
        <w:left w:val="none" w:sz="0" w:space="0" w:color="auto"/>
        <w:bottom w:val="none" w:sz="0" w:space="0" w:color="auto"/>
        <w:right w:val="none" w:sz="0" w:space="0" w:color="auto"/>
      </w:divBdr>
    </w:div>
    <w:div w:id="1952978425">
      <w:bodyDiv w:val="1"/>
      <w:marLeft w:val="0"/>
      <w:marRight w:val="0"/>
      <w:marTop w:val="0"/>
      <w:marBottom w:val="0"/>
      <w:divBdr>
        <w:top w:val="none" w:sz="0" w:space="0" w:color="auto"/>
        <w:left w:val="none" w:sz="0" w:space="0" w:color="auto"/>
        <w:bottom w:val="none" w:sz="0" w:space="0" w:color="auto"/>
        <w:right w:val="none" w:sz="0" w:space="0" w:color="auto"/>
      </w:divBdr>
    </w:div>
    <w:div w:id="1953779196">
      <w:bodyDiv w:val="1"/>
      <w:marLeft w:val="0"/>
      <w:marRight w:val="0"/>
      <w:marTop w:val="0"/>
      <w:marBottom w:val="0"/>
      <w:divBdr>
        <w:top w:val="none" w:sz="0" w:space="0" w:color="auto"/>
        <w:left w:val="none" w:sz="0" w:space="0" w:color="auto"/>
        <w:bottom w:val="none" w:sz="0" w:space="0" w:color="auto"/>
        <w:right w:val="none" w:sz="0" w:space="0" w:color="auto"/>
      </w:divBdr>
    </w:div>
    <w:div w:id="1953973004">
      <w:bodyDiv w:val="1"/>
      <w:marLeft w:val="0"/>
      <w:marRight w:val="0"/>
      <w:marTop w:val="0"/>
      <w:marBottom w:val="0"/>
      <w:divBdr>
        <w:top w:val="none" w:sz="0" w:space="0" w:color="auto"/>
        <w:left w:val="none" w:sz="0" w:space="0" w:color="auto"/>
        <w:bottom w:val="none" w:sz="0" w:space="0" w:color="auto"/>
        <w:right w:val="none" w:sz="0" w:space="0" w:color="auto"/>
      </w:divBdr>
    </w:div>
    <w:div w:id="1954049745">
      <w:bodyDiv w:val="1"/>
      <w:marLeft w:val="0"/>
      <w:marRight w:val="0"/>
      <w:marTop w:val="0"/>
      <w:marBottom w:val="0"/>
      <w:divBdr>
        <w:top w:val="none" w:sz="0" w:space="0" w:color="auto"/>
        <w:left w:val="none" w:sz="0" w:space="0" w:color="auto"/>
        <w:bottom w:val="none" w:sz="0" w:space="0" w:color="auto"/>
        <w:right w:val="none" w:sz="0" w:space="0" w:color="auto"/>
      </w:divBdr>
    </w:div>
    <w:div w:id="1954439840">
      <w:bodyDiv w:val="1"/>
      <w:marLeft w:val="0"/>
      <w:marRight w:val="0"/>
      <w:marTop w:val="0"/>
      <w:marBottom w:val="0"/>
      <w:divBdr>
        <w:top w:val="none" w:sz="0" w:space="0" w:color="auto"/>
        <w:left w:val="none" w:sz="0" w:space="0" w:color="auto"/>
        <w:bottom w:val="none" w:sz="0" w:space="0" w:color="auto"/>
        <w:right w:val="none" w:sz="0" w:space="0" w:color="auto"/>
      </w:divBdr>
    </w:div>
    <w:div w:id="1954512765">
      <w:bodyDiv w:val="1"/>
      <w:marLeft w:val="0"/>
      <w:marRight w:val="0"/>
      <w:marTop w:val="0"/>
      <w:marBottom w:val="0"/>
      <w:divBdr>
        <w:top w:val="none" w:sz="0" w:space="0" w:color="auto"/>
        <w:left w:val="none" w:sz="0" w:space="0" w:color="auto"/>
        <w:bottom w:val="none" w:sz="0" w:space="0" w:color="auto"/>
        <w:right w:val="none" w:sz="0" w:space="0" w:color="auto"/>
      </w:divBdr>
    </w:div>
    <w:div w:id="1954820215">
      <w:bodyDiv w:val="1"/>
      <w:marLeft w:val="0"/>
      <w:marRight w:val="0"/>
      <w:marTop w:val="0"/>
      <w:marBottom w:val="0"/>
      <w:divBdr>
        <w:top w:val="none" w:sz="0" w:space="0" w:color="auto"/>
        <w:left w:val="none" w:sz="0" w:space="0" w:color="auto"/>
        <w:bottom w:val="none" w:sz="0" w:space="0" w:color="auto"/>
        <w:right w:val="none" w:sz="0" w:space="0" w:color="auto"/>
      </w:divBdr>
    </w:div>
    <w:div w:id="1955407430">
      <w:bodyDiv w:val="1"/>
      <w:marLeft w:val="0"/>
      <w:marRight w:val="0"/>
      <w:marTop w:val="0"/>
      <w:marBottom w:val="0"/>
      <w:divBdr>
        <w:top w:val="none" w:sz="0" w:space="0" w:color="auto"/>
        <w:left w:val="none" w:sz="0" w:space="0" w:color="auto"/>
        <w:bottom w:val="none" w:sz="0" w:space="0" w:color="auto"/>
        <w:right w:val="none" w:sz="0" w:space="0" w:color="auto"/>
      </w:divBdr>
    </w:div>
    <w:div w:id="1955476007">
      <w:bodyDiv w:val="1"/>
      <w:marLeft w:val="0"/>
      <w:marRight w:val="0"/>
      <w:marTop w:val="0"/>
      <w:marBottom w:val="0"/>
      <w:divBdr>
        <w:top w:val="none" w:sz="0" w:space="0" w:color="auto"/>
        <w:left w:val="none" w:sz="0" w:space="0" w:color="auto"/>
        <w:bottom w:val="none" w:sz="0" w:space="0" w:color="auto"/>
        <w:right w:val="none" w:sz="0" w:space="0" w:color="auto"/>
      </w:divBdr>
    </w:div>
    <w:div w:id="1955476936">
      <w:bodyDiv w:val="1"/>
      <w:marLeft w:val="0"/>
      <w:marRight w:val="0"/>
      <w:marTop w:val="0"/>
      <w:marBottom w:val="0"/>
      <w:divBdr>
        <w:top w:val="none" w:sz="0" w:space="0" w:color="auto"/>
        <w:left w:val="none" w:sz="0" w:space="0" w:color="auto"/>
        <w:bottom w:val="none" w:sz="0" w:space="0" w:color="auto"/>
        <w:right w:val="none" w:sz="0" w:space="0" w:color="auto"/>
      </w:divBdr>
    </w:div>
    <w:div w:id="1956136546">
      <w:bodyDiv w:val="1"/>
      <w:marLeft w:val="0"/>
      <w:marRight w:val="0"/>
      <w:marTop w:val="0"/>
      <w:marBottom w:val="0"/>
      <w:divBdr>
        <w:top w:val="none" w:sz="0" w:space="0" w:color="auto"/>
        <w:left w:val="none" w:sz="0" w:space="0" w:color="auto"/>
        <w:bottom w:val="none" w:sz="0" w:space="0" w:color="auto"/>
        <w:right w:val="none" w:sz="0" w:space="0" w:color="auto"/>
      </w:divBdr>
    </w:div>
    <w:div w:id="1956207462">
      <w:bodyDiv w:val="1"/>
      <w:marLeft w:val="0"/>
      <w:marRight w:val="0"/>
      <w:marTop w:val="0"/>
      <w:marBottom w:val="0"/>
      <w:divBdr>
        <w:top w:val="none" w:sz="0" w:space="0" w:color="auto"/>
        <w:left w:val="none" w:sz="0" w:space="0" w:color="auto"/>
        <w:bottom w:val="none" w:sz="0" w:space="0" w:color="auto"/>
        <w:right w:val="none" w:sz="0" w:space="0" w:color="auto"/>
      </w:divBdr>
    </w:div>
    <w:div w:id="1956208142">
      <w:bodyDiv w:val="1"/>
      <w:marLeft w:val="0"/>
      <w:marRight w:val="0"/>
      <w:marTop w:val="0"/>
      <w:marBottom w:val="0"/>
      <w:divBdr>
        <w:top w:val="none" w:sz="0" w:space="0" w:color="auto"/>
        <w:left w:val="none" w:sz="0" w:space="0" w:color="auto"/>
        <w:bottom w:val="none" w:sz="0" w:space="0" w:color="auto"/>
        <w:right w:val="none" w:sz="0" w:space="0" w:color="auto"/>
      </w:divBdr>
    </w:div>
    <w:div w:id="1956253947">
      <w:bodyDiv w:val="1"/>
      <w:marLeft w:val="0"/>
      <w:marRight w:val="0"/>
      <w:marTop w:val="0"/>
      <w:marBottom w:val="0"/>
      <w:divBdr>
        <w:top w:val="none" w:sz="0" w:space="0" w:color="auto"/>
        <w:left w:val="none" w:sz="0" w:space="0" w:color="auto"/>
        <w:bottom w:val="none" w:sz="0" w:space="0" w:color="auto"/>
        <w:right w:val="none" w:sz="0" w:space="0" w:color="auto"/>
      </w:divBdr>
    </w:div>
    <w:div w:id="1956254376">
      <w:bodyDiv w:val="1"/>
      <w:marLeft w:val="0"/>
      <w:marRight w:val="0"/>
      <w:marTop w:val="0"/>
      <w:marBottom w:val="0"/>
      <w:divBdr>
        <w:top w:val="none" w:sz="0" w:space="0" w:color="auto"/>
        <w:left w:val="none" w:sz="0" w:space="0" w:color="auto"/>
        <w:bottom w:val="none" w:sz="0" w:space="0" w:color="auto"/>
        <w:right w:val="none" w:sz="0" w:space="0" w:color="auto"/>
      </w:divBdr>
    </w:div>
    <w:div w:id="1956397926">
      <w:bodyDiv w:val="1"/>
      <w:marLeft w:val="0"/>
      <w:marRight w:val="0"/>
      <w:marTop w:val="0"/>
      <w:marBottom w:val="0"/>
      <w:divBdr>
        <w:top w:val="none" w:sz="0" w:space="0" w:color="auto"/>
        <w:left w:val="none" w:sz="0" w:space="0" w:color="auto"/>
        <w:bottom w:val="none" w:sz="0" w:space="0" w:color="auto"/>
        <w:right w:val="none" w:sz="0" w:space="0" w:color="auto"/>
      </w:divBdr>
    </w:div>
    <w:div w:id="1956524113">
      <w:bodyDiv w:val="1"/>
      <w:marLeft w:val="0"/>
      <w:marRight w:val="0"/>
      <w:marTop w:val="0"/>
      <w:marBottom w:val="0"/>
      <w:divBdr>
        <w:top w:val="none" w:sz="0" w:space="0" w:color="auto"/>
        <w:left w:val="none" w:sz="0" w:space="0" w:color="auto"/>
        <w:bottom w:val="none" w:sz="0" w:space="0" w:color="auto"/>
        <w:right w:val="none" w:sz="0" w:space="0" w:color="auto"/>
      </w:divBdr>
    </w:div>
    <w:div w:id="1956712882">
      <w:bodyDiv w:val="1"/>
      <w:marLeft w:val="0"/>
      <w:marRight w:val="0"/>
      <w:marTop w:val="0"/>
      <w:marBottom w:val="0"/>
      <w:divBdr>
        <w:top w:val="none" w:sz="0" w:space="0" w:color="auto"/>
        <w:left w:val="none" w:sz="0" w:space="0" w:color="auto"/>
        <w:bottom w:val="none" w:sz="0" w:space="0" w:color="auto"/>
        <w:right w:val="none" w:sz="0" w:space="0" w:color="auto"/>
      </w:divBdr>
    </w:div>
    <w:div w:id="1957132777">
      <w:bodyDiv w:val="1"/>
      <w:marLeft w:val="0"/>
      <w:marRight w:val="0"/>
      <w:marTop w:val="0"/>
      <w:marBottom w:val="0"/>
      <w:divBdr>
        <w:top w:val="none" w:sz="0" w:space="0" w:color="auto"/>
        <w:left w:val="none" w:sz="0" w:space="0" w:color="auto"/>
        <w:bottom w:val="none" w:sz="0" w:space="0" w:color="auto"/>
        <w:right w:val="none" w:sz="0" w:space="0" w:color="auto"/>
      </w:divBdr>
    </w:div>
    <w:div w:id="1957441146">
      <w:bodyDiv w:val="1"/>
      <w:marLeft w:val="0"/>
      <w:marRight w:val="0"/>
      <w:marTop w:val="0"/>
      <w:marBottom w:val="0"/>
      <w:divBdr>
        <w:top w:val="none" w:sz="0" w:space="0" w:color="auto"/>
        <w:left w:val="none" w:sz="0" w:space="0" w:color="auto"/>
        <w:bottom w:val="none" w:sz="0" w:space="0" w:color="auto"/>
        <w:right w:val="none" w:sz="0" w:space="0" w:color="auto"/>
      </w:divBdr>
    </w:div>
    <w:div w:id="1957833892">
      <w:bodyDiv w:val="1"/>
      <w:marLeft w:val="0"/>
      <w:marRight w:val="0"/>
      <w:marTop w:val="0"/>
      <w:marBottom w:val="0"/>
      <w:divBdr>
        <w:top w:val="none" w:sz="0" w:space="0" w:color="auto"/>
        <w:left w:val="none" w:sz="0" w:space="0" w:color="auto"/>
        <w:bottom w:val="none" w:sz="0" w:space="0" w:color="auto"/>
        <w:right w:val="none" w:sz="0" w:space="0" w:color="auto"/>
      </w:divBdr>
    </w:div>
    <w:div w:id="1958101408">
      <w:bodyDiv w:val="1"/>
      <w:marLeft w:val="0"/>
      <w:marRight w:val="0"/>
      <w:marTop w:val="0"/>
      <w:marBottom w:val="0"/>
      <w:divBdr>
        <w:top w:val="none" w:sz="0" w:space="0" w:color="auto"/>
        <w:left w:val="none" w:sz="0" w:space="0" w:color="auto"/>
        <w:bottom w:val="none" w:sz="0" w:space="0" w:color="auto"/>
        <w:right w:val="none" w:sz="0" w:space="0" w:color="auto"/>
      </w:divBdr>
    </w:div>
    <w:div w:id="1958220211">
      <w:bodyDiv w:val="1"/>
      <w:marLeft w:val="0"/>
      <w:marRight w:val="0"/>
      <w:marTop w:val="0"/>
      <w:marBottom w:val="0"/>
      <w:divBdr>
        <w:top w:val="none" w:sz="0" w:space="0" w:color="auto"/>
        <w:left w:val="none" w:sz="0" w:space="0" w:color="auto"/>
        <w:bottom w:val="none" w:sz="0" w:space="0" w:color="auto"/>
        <w:right w:val="none" w:sz="0" w:space="0" w:color="auto"/>
      </w:divBdr>
    </w:div>
    <w:div w:id="1958246020">
      <w:bodyDiv w:val="1"/>
      <w:marLeft w:val="0"/>
      <w:marRight w:val="0"/>
      <w:marTop w:val="0"/>
      <w:marBottom w:val="0"/>
      <w:divBdr>
        <w:top w:val="none" w:sz="0" w:space="0" w:color="auto"/>
        <w:left w:val="none" w:sz="0" w:space="0" w:color="auto"/>
        <w:bottom w:val="none" w:sz="0" w:space="0" w:color="auto"/>
        <w:right w:val="none" w:sz="0" w:space="0" w:color="auto"/>
      </w:divBdr>
    </w:div>
    <w:div w:id="1959145595">
      <w:bodyDiv w:val="1"/>
      <w:marLeft w:val="0"/>
      <w:marRight w:val="0"/>
      <w:marTop w:val="0"/>
      <w:marBottom w:val="0"/>
      <w:divBdr>
        <w:top w:val="none" w:sz="0" w:space="0" w:color="auto"/>
        <w:left w:val="none" w:sz="0" w:space="0" w:color="auto"/>
        <w:bottom w:val="none" w:sz="0" w:space="0" w:color="auto"/>
        <w:right w:val="none" w:sz="0" w:space="0" w:color="auto"/>
      </w:divBdr>
    </w:div>
    <w:div w:id="1959993742">
      <w:bodyDiv w:val="1"/>
      <w:marLeft w:val="0"/>
      <w:marRight w:val="0"/>
      <w:marTop w:val="0"/>
      <w:marBottom w:val="0"/>
      <w:divBdr>
        <w:top w:val="none" w:sz="0" w:space="0" w:color="auto"/>
        <w:left w:val="none" w:sz="0" w:space="0" w:color="auto"/>
        <w:bottom w:val="none" w:sz="0" w:space="0" w:color="auto"/>
        <w:right w:val="none" w:sz="0" w:space="0" w:color="auto"/>
      </w:divBdr>
    </w:div>
    <w:div w:id="1960063008">
      <w:bodyDiv w:val="1"/>
      <w:marLeft w:val="0"/>
      <w:marRight w:val="0"/>
      <w:marTop w:val="0"/>
      <w:marBottom w:val="0"/>
      <w:divBdr>
        <w:top w:val="none" w:sz="0" w:space="0" w:color="auto"/>
        <w:left w:val="none" w:sz="0" w:space="0" w:color="auto"/>
        <w:bottom w:val="none" w:sz="0" w:space="0" w:color="auto"/>
        <w:right w:val="none" w:sz="0" w:space="0" w:color="auto"/>
      </w:divBdr>
    </w:div>
    <w:div w:id="1960064977">
      <w:bodyDiv w:val="1"/>
      <w:marLeft w:val="0"/>
      <w:marRight w:val="0"/>
      <w:marTop w:val="0"/>
      <w:marBottom w:val="0"/>
      <w:divBdr>
        <w:top w:val="none" w:sz="0" w:space="0" w:color="auto"/>
        <w:left w:val="none" w:sz="0" w:space="0" w:color="auto"/>
        <w:bottom w:val="none" w:sz="0" w:space="0" w:color="auto"/>
        <w:right w:val="none" w:sz="0" w:space="0" w:color="auto"/>
      </w:divBdr>
    </w:div>
    <w:div w:id="1960187519">
      <w:bodyDiv w:val="1"/>
      <w:marLeft w:val="0"/>
      <w:marRight w:val="0"/>
      <w:marTop w:val="0"/>
      <w:marBottom w:val="0"/>
      <w:divBdr>
        <w:top w:val="none" w:sz="0" w:space="0" w:color="auto"/>
        <w:left w:val="none" w:sz="0" w:space="0" w:color="auto"/>
        <w:bottom w:val="none" w:sz="0" w:space="0" w:color="auto"/>
        <w:right w:val="none" w:sz="0" w:space="0" w:color="auto"/>
      </w:divBdr>
    </w:div>
    <w:div w:id="1960256555">
      <w:bodyDiv w:val="1"/>
      <w:marLeft w:val="0"/>
      <w:marRight w:val="0"/>
      <w:marTop w:val="0"/>
      <w:marBottom w:val="0"/>
      <w:divBdr>
        <w:top w:val="none" w:sz="0" w:space="0" w:color="auto"/>
        <w:left w:val="none" w:sz="0" w:space="0" w:color="auto"/>
        <w:bottom w:val="none" w:sz="0" w:space="0" w:color="auto"/>
        <w:right w:val="none" w:sz="0" w:space="0" w:color="auto"/>
      </w:divBdr>
    </w:div>
    <w:div w:id="1960451808">
      <w:bodyDiv w:val="1"/>
      <w:marLeft w:val="0"/>
      <w:marRight w:val="0"/>
      <w:marTop w:val="0"/>
      <w:marBottom w:val="0"/>
      <w:divBdr>
        <w:top w:val="none" w:sz="0" w:space="0" w:color="auto"/>
        <w:left w:val="none" w:sz="0" w:space="0" w:color="auto"/>
        <w:bottom w:val="none" w:sz="0" w:space="0" w:color="auto"/>
        <w:right w:val="none" w:sz="0" w:space="0" w:color="auto"/>
      </w:divBdr>
    </w:div>
    <w:div w:id="1960796358">
      <w:bodyDiv w:val="1"/>
      <w:marLeft w:val="0"/>
      <w:marRight w:val="0"/>
      <w:marTop w:val="0"/>
      <w:marBottom w:val="0"/>
      <w:divBdr>
        <w:top w:val="none" w:sz="0" w:space="0" w:color="auto"/>
        <w:left w:val="none" w:sz="0" w:space="0" w:color="auto"/>
        <w:bottom w:val="none" w:sz="0" w:space="0" w:color="auto"/>
        <w:right w:val="none" w:sz="0" w:space="0" w:color="auto"/>
      </w:divBdr>
    </w:div>
    <w:div w:id="1960838323">
      <w:bodyDiv w:val="1"/>
      <w:marLeft w:val="0"/>
      <w:marRight w:val="0"/>
      <w:marTop w:val="0"/>
      <w:marBottom w:val="0"/>
      <w:divBdr>
        <w:top w:val="none" w:sz="0" w:space="0" w:color="auto"/>
        <w:left w:val="none" w:sz="0" w:space="0" w:color="auto"/>
        <w:bottom w:val="none" w:sz="0" w:space="0" w:color="auto"/>
        <w:right w:val="none" w:sz="0" w:space="0" w:color="auto"/>
      </w:divBdr>
    </w:div>
    <w:div w:id="1961065515">
      <w:bodyDiv w:val="1"/>
      <w:marLeft w:val="0"/>
      <w:marRight w:val="0"/>
      <w:marTop w:val="0"/>
      <w:marBottom w:val="0"/>
      <w:divBdr>
        <w:top w:val="none" w:sz="0" w:space="0" w:color="auto"/>
        <w:left w:val="none" w:sz="0" w:space="0" w:color="auto"/>
        <w:bottom w:val="none" w:sz="0" w:space="0" w:color="auto"/>
        <w:right w:val="none" w:sz="0" w:space="0" w:color="auto"/>
      </w:divBdr>
    </w:div>
    <w:div w:id="1961912726">
      <w:bodyDiv w:val="1"/>
      <w:marLeft w:val="0"/>
      <w:marRight w:val="0"/>
      <w:marTop w:val="0"/>
      <w:marBottom w:val="0"/>
      <w:divBdr>
        <w:top w:val="none" w:sz="0" w:space="0" w:color="auto"/>
        <w:left w:val="none" w:sz="0" w:space="0" w:color="auto"/>
        <w:bottom w:val="none" w:sz="0" w:space="0" w:color="auto"/>
        <w:right w:val="none" w:sz="0" w:space="0" w:color="auto"/>
      </w:divBdr>
    </w:div>
    <w:div w:id="1962372066">
      <w:bodyDiv w:val="1"/>
      <w:marLeft w:val="0"/>
      <w:marRight w:val="0"/>
      <w:marTop w:val="0"/>
      <w:marBottom w:val="0"/>
      <w:divBdr>
        <w:top w:val="none" w:sz="0" w:space="0" w:color="auto"/>
        <w:left w:val="none" w:sz="0" w:space="0" w:color="auto"/>
        <w:bottom w:val="none" w:sz="0" w:space="0" w:color="auto"/>
        <w:right w:val="none" w:sz="0" w:space="0" w:color="auto"/>
      </w:divBdr>
    </w:div>
    <w:div w:id="1962377016">
      <w:bodyDiv w:val="1"/>
      <w:marLeft w:val="0"/>
      <w:marRight w:val="0"/>
      <w:marTop w:val="0"/>
      <w:marBottom w:val="0"/>
      <w:divBdr>
        <w:top w:val="none" w:sz="0" w:space="0" w:color="auto"/>
        <w:left w:val="none" w:sz="0" w:space="0" w:color="auto"/>
        <w:bottom w:val="none" w:sz="0" w:space="0" w:color="auto"/>
        <w:right w:val="none" w:sz="0" w:space="0" w:color="auto"/>
      </w:divBdr>
    </w:div>
    <w:div w:id="1962572601">
      <w:bodyDiv w:val="1"/>
      <w:marLeft w:val="0"/>
      <w:marRight w:val="0"/>
      <w:marTop w:val="0"/>
      <w:marBottom w:val="0"/>
      <w:divBdr>
        <w:top w:val="none" w:sz="0" w:space="0" w:color="auto"/>
        <w:left w:val="none" w:sz="0" w:space="0" w:color="auto"/>
        <w:bottom w:val="none" w:sz="0" w:space="0" w:color="auto"/>
        <w:right w:val="none" w:sz="0" w:space="0" w:color="auto"/>
      </w:divBdr>
    </w:div>
    <w:div w:id="1962639211">
      <w:bodyDiv w:val="1"/>
      <w:marLeft w:val="0"/>
      <w:marRight w:val="0"/>
      <w:marTop w:val="0"/>
      <w:marBottom w:val="0"/>
      <w:divBdr>
        <w:top w:val="none" w:sz="0" w:space="0" w:color="auto"/>
        <w:left w:val="none" w:sz="0" w:space="0" w:color="auto"/>
        <w:bottom w:val="none" w:sz="0" w:space="0" w:color="auto"/>
        <w:right w:val="none" w:sz="0" w:space="0" w:color="auto"/>
      </w:divBdr>
    </w:div>
    <w:div w:id="1962689537">
      <w:bodyDiv w:val="1"/>
      <w:marLeft w:val="0"/>
      <w:marRight w:val="0"/>
      <w:marTop w:val="0"/>
      <w:marBottom w:val="0"/>
      <w:divBdr>
        <w:top w:val="none" w:sz="0" w:space="0" w:color="auto"/>
        <w:left w:val="none" w:sz="0" w:space="0" w:color="auto"/>
        <w:bottom w:val="none" w:sz="0" w:space="0" w:color="auto"/>
        <w:right w:val="none" w:sz="0" w:space="0" w:color="auto"/>
      </w:divBdr>
    </w:div>
    <w:div w:id="1962878803">
      <w:bodyDiv w:val="1"/>
      <w:marLeft w:val="0"/>
      <w:marRight w:val="0"/>
      <w:marTop w:val="0"/>
      <w:marBottom w:val="0"/>
      <w:divBdr>
        <w:top w:val="none" w:sz="0" w:space="0" w:color="auto"/>
        <w:left w:val="none" w:sz="0" w:space="0" w:color="auto"/>
        <w:bottom w:val="none" w:sz="0" w:space="0" w:color="auto"/>
        <w:right w:val="none" w:sz="0" w:space="0" w:color="auto"/>
      </w:divBdr>
    </w:div>
    <w:div w:id="1962952676">
      <w:bodyDiv w:val="1"/>
      <w:marLeft w:val="0"/>
      <w:marRight w:val="0"/>
      <w:marTop w:val="0"/>
      <w:marBottom w:val="0"/>
      <w:divBdr>
        <w:top w:val="none" w:sz="0" w:space="0" w:color="auto"/>
        <w:left w:val="none" w:sz="0" w:space="0" w:color="auto"/>
        <w:bottom w:val="none" w:sz="0" w:space="0" w:color="auto"/>
        <w:right w:val="none" w:sz="0" w:space="0" w:color="auto"/>
      </w:divBdr>
    </w:div>
    <w:div w:id="1963148581">
      <w:bodyDiv w:val="1"/>
      <w:marLeft w:val="0"/>
      <w:marRight w:val="0"/>
      <w:marTop w:val="0"/>
      <w:marBottom w:val="0"/>
      <w:divBdr>
        <w:top w:val="none" w:sz="0" w:space="0" w:color="auto"/>
        <w:left w:val="none" w:sz="0" w:space="0" w:color="auto"/>
        <w:bottom w:val="none" w:sz="0" w:space="0" w:color="auto"/>
        <w:right w:val="none" w:sz="0" w:space="0" w:color="auto"/>
      </w:divBdr>
    </w:div>
    <w:div w:id="1963461340">
      <w:bodyDiv w:val="1"/>
      <w:marLeft w:val="0"/>
      <w:marRight w:val="0"/>
      <w:marTop w:val="0"/>
      <w:marBottom w:val="0"/>
      <w:divBdr>
        <w:top w:val="none" w:sz="0" w:space="0" w:color="auto"/>
        <w:left w:val="none" w:sz="0" w:space="0" w:color="auto"/>
        <w:bottom w:val="none" w:sz="0" w:space="0" w:color="auto"/>
        <w:right w:val="none" w:sz="0" w:space="0" w:color="auto"/>
      </w:divBdr>
    </w:div>
    <w:div w:id="1963801692">
      <w:bodyDiv w:val="1"/>
      <w:marLeft w:val="0"/>
      <w:marRight w:val="0"/>
      <w:marTop w:val="0"/>
      <w:marBottom w:val="0"/>
      <w:divBdr>
        <w:top w:val="none" w:sz="0" w:space="0" w:color="auto"/>
        <w:left w:val="none" w:sz="0" w:space="0" w:color="auto"/>
        <w:bottom w:val="none" w:sz="0" w:space="0" w:color="auto"/>
        <w:right w:val="none" w:sz="0" w:space="0" w:color="auto"/>
      </w:divBdr>
    </w:div>
    <w:div w:id="1963997661">
      <w:bodyDiv w:val="1"/>
      <w:marLeft w:val="0"/>
      <w:marRight w:val="0"/>
      <w:marTop w:val="0"/>
      <w:marBottom w:val="0"/>
      <w:divBdr>
        <w:top w:val="none" w:sz="0" w:space="0" w:color="auto"/>
        <w:left w:val="none" w:sz="0" w:space="0" w:color="auto"/>
        <w:bottom w:val="none" w:sz="0" w:space="0" w:color="auto"/>
        <w:right w:val="none" w:sz="0" w:space="0" w:color="auto"/>
      </w:divBdr>
    </w:div>
    <w:div w:id="1964117002">
      <w:bodyDiv w:val="1"/>
      <w:marLeft w:val="0"/>
      <w:marRight w:val="0"/>
      <w:marTop w:val="0"/>
      <w:marBottom w:val="0"/>
      <w:divBdr>
        <w:top w:val="none" w:sz="0" w:space="0" w:color="auto"/>
        <w:left w:val="none" w:sz="0" w:space="0" w:color="auto"/>
        <w:bottom w:val="none" w:sz="0" w:space="0" w:color="auto"/>
        <w:right w:val="none" w:sz="0" w:space="0" w:color="auto"/>
      </w:divBdr>
    </w:div>
    <w:div w:id="1964537562">
      <w:bodyDiv w:val="1"/>
      <w:marLeft w:val="0"/>
      <w:marRight w:val="0"/>
      <w:marTop w:val="0"/>
      <w:marBottom w:val="0"/>
      <w:divBdr>
        <w:top w:val="none" w:sz="0" w:space="0" w:color="auto"/>
        <w:left w:val="none" w:sz="0" w:space="0" w:color="auto"/>
        <w:bottom w:val="none" w:sz="0" w:space="0" w:color="auto"/>
        <w:right w:val="none" w:sz="0" w:space="0" w:color="auto"/>
      </w:divBdr>
    </w:div>
    <w:div w:id="1964775193">
      <w:bodyDiv w:val="1"/>
      <w:marLeft w:val="0"/>
      <w:marRight w:val="0"/>
      <w:marTop w:val="0"/>
      <w:marBottom w:val="0"/>
      <w:divBdr>
        <w:top w:val="none" w:sz="0" w:space="0" w:color="auto"/>
        <w:left w:val="none" w:sz="0" w:space="0" w:color="auto"/>
        <w:bottom w:val="none" w:sz="0" w:space="0" w:color="auto"/>
        <w:right w:val="none" w:sz="0" w:space="0" w:color="auto"/>
      </w:divBdr>
    </w:div>
    <w:div w:id="1965042110">
      <w:bodyDiv w:val="1"/>
      <w:marLeft w:val="0"/>
      <w:marRight w:val="0"/>
      <w:marTop w:val="0"/>
      <w:marBottom w:val="0"/>
      <w:divBdr>
        <w:top w:val="none" w:sz="0" w:space="0" w:color="auto"/>
        <w:left w:val="none" w:sz="0" w:space="0" w:color="auto"/>
        <w:bottom w:val="none" w:sz="0" w:space="0" w:color="auto"/>
        <w:right w:val="none" w:sz="0" w:space="0" w:color="auto"/>
      </w:divBdr>
    </w:div>
    <w:div w:id="1965457305">
      <w:bodyDiv w:val="1"/>
      <w:marLeft w:val="0"/>
      <w:marRight w:val="0"/>
      <w:marTop w:val="0"/>
      <w:marBottom w:val="0"/>
      <w:divBdr>
        <w:top w:val="none" w:sz="0" w:space="0" w:color="auto"/>
        <w:left w:val="none" w:sz="0" w:space="0" w:color="auto"/>
        <w:bottom w:val="none" w:sz="0" w:space="0" w:color="auto"/>
        <w:right w:val="none" w:sz="0" w:space="0" w:color="auto"/>
      </w:divBdr>
    </w:div>
    <w:div w:id="1965621900">
      <w:bodyDiv w:val="1"/>
      <w:marLeft w:val="0"/>
      <w:marRight w:val="0"/>
      <w:marTop w:val="0"/>
      <w:marBottom w:val="0"/>
      <w:divBdr>
        <w:top w:val="none" w:sz="0" w:space="0" w:color="auto"/>
        <w:left w:val="none" w:sz="0" w:space="0" w:color="auto"/>
        <w:bottom w:val="none" w:sz="0" w:space="0" w:color="auto"/>
        <w:right w:val="none" w:sz="0" w:space="0" w:color="auto"/>
      </w:divBdr>
    </w:div>
    <w:div w:id="1966229606">
      <w:bodyDiv w:val="1"/>
      <w:marLeft w:val="0"/>
      <w:marRight w:val="0"/>
      <w:marTop w:val="0"/>
      <w:marBottom w:val="0"/>
      <w:divBdr>
        <w:top w:val="none" w:sz="0" w:space="0" w:color="auto"/>
        <w:left w:val="none" w:sz="0" w:space="0" w:color="auto"/>
        <w:bottom w:val="none" w:sz="0" w:space="0" w:color="auto"/>
        <w:right w:val="none" w:sz="0" w:space="0" w:color="auto"/>
      </w:divBdr>
    </w:div>
    <w:div w:id="1966421382">
      <w:bodyDiv w:val="1"/>
      <w:marLeft w:val="0"/>
      <w:marRight w:val="0"/>
      <w:marTop w:val="0"/>
      <w:marBottom w:val="0"/>
      <w:divBdr>
        <w:top w:val="none" w:sz="0" w:space="0" w:color="auto"/>
        <w:left w:val="none" w:sz="0" w:space="0" w:color="auto"/>
        <w:bottom w:val="none" w:sz="0" w:space="0" w:color="auto"/>
        <w:right w:val="none" w:sz="0" w:space="0" w:color="auto"/>
      </w:divBdr>
    </w:div>
    <w:div w:id="1966541739">
      <w:bodyDiv w:val="1"/>
      <w:marLeft w:val="0"/>
      <w:marRight w:val="0"/>
      <w:marTop w:val="0"/>
      <w:marBottom w:val="0"/>
      <w:divBdr>
        <w:top w:val="none" w:sz="0" w:space="0" w:color="auto"/>
        <w:left w:val="none" w:sz="0" w:space="0" w:color="auto"/>
        <w:bottom w:val="none" w:sz="0" w:space="0" w:color="auto"/>
        <w:right w:val="none" w:sz="0" w:space="0" w:color="auto"/>
      </w:divBdr>
    </w:div>
    <w:div w:id="1966544276">
      <w:bodyDiv w:val="1"/>
      <w:marLeft w:val="0"/>
      <w:marRight w:val="0"/>
      <w:marTop w:val="0"/>
      <w:marBottom w:val="0"/>
      <w:divBdr>
        <w:top w:val="none" w:sz="0" w:space="0" w:color="auto"/>
        <w:left w:val="none" w:sz="0" w:space="0" w:color="auto"/>
        <w:bottom w:val="none" w:sz="0" w:space="0" w:color="auto"/>
        <w:right w:val="none" w:sz="0" w:space="0" w:color="auto"/>
      </w:divBdr>
    </w:div>
    <w:div w:id="1966571508">
      <w:bodyDiv w:val="1"/>
      <w:marLeft w:val="0"/>
      <w:marRight w:val="0"/>
      <w:marTop w:val="0"/>
      <w:marBottom w:val="0"/>
      <w:divBdr>
        <w:top w:val="none" w:sz="0" w:space="0" w:color="auto"/>
        <w:left w:val="none" w:sz="0" w:space="0" w:color="auto"/>
        <w:bottom w:val="none" w:sz="0" w:space="0" w:color="auto"/>
        <w:right w:val="none" w:sz="0" w:space="0" w:color="auto"/>
      </w:divBdr>
    </w:div>
    <w:div w:id="1966735680">
      <w:bodyDiv w:val="1"/>
      <w:marLeft w:val="0"/>
      <w:marRight w:val="0"/>
      <w:marTop w:val="0"/>
      <w:marBottom w:val="0"/>
      <w:divBdr>
        <w:top w:val="none" w:sz="0" w:space="0" w:color="auto"/>
        <w:left w:val="none" w:sz="0" w:space="0" w:color="auto"/>
        <w:bottom w:val="none" w:sz="0" w:space="0" w:color="auto"/>
        <w:right w:val="none" w:sz="0" w:space="0" w:color="auto"/>
      </w:divBdr>
    </w:div>
    <w:div w:id="1967159272">
      <w:bodyDiv w:val="1"/>
      <w:marLeft w:val="0"/>
      <w:marRight w:val="0"/>
      <w:marTop w:val="0"/>
      <w:marBottom w:val="0"/>
      <w:divBdr>
        <w:top w:val="none" w:sz="0" w:space="0" w:color="auto"/>
        <w:left w:val="none" w:sz="0" w:space="0" w:color="auto"/>
        <w:bottom w:val="none" w:sz="0" w:space="0" w:color="auto"/>
        <w:right w:val="none" w:sz="0" w:space="0" w:color="auto"/>
      </w:divBdr>
    </w:div>
    <w:div w:id="1967160325">
      <w:bodyDiv w:val="1"/>
      <w:marLeft w:val="0"/>
      <w:marRight w:val="0"/>
      <w:marTop w:val="0"/>
      <w:marBottom w:val="0"/>
      <w:divBdr>
        <w:top w:val="none" w:sz="0" w:space="0" w:color="auto"/>
        <w:left w:val="none" w:sz="0" w:space="0" w:color="auto"/>
        <w:bottom w:val="none" w:sz="0" w:space="0" w:color="auto"/>
        <w:right w:val="none" w:sz="0" w:space="0" w:color="auto"/>
      </w:divBdr>
    </w:div>
    <w:div w:id="1967196967">
      <w:bodyDiv w:val="1"/>
      <w:marLeft w:val="0"/>
      <w:marRight w:val="0"/>
      <w:marTop w:val="0"/>
      <w:marBottom w:val="0"/>
      <w:divBdr>
        <w:top w:val="none" w:sz="0" w:space="0" w:color="auto"/>
        <w:left w:val="none" w:sz="0" w:space="0" w:color="auto"/>
        <w:bottom w:val="none" w:sz="0" w:space="0" w:color="auto"/>
        <w:right w:val="none" w:sz="0" w:space="0" w:color="auto"/>
      </w:divBdr>
    </w:div>
    <w:div w:id="1967270496">
      <w:bodyDiv w:val="1"/>
      <w:marLeft w:val="0"/>
      <w:marRight w:val="0"/>
      <w:marTop w:val="0"/>
      <w:marBottom w:val="0"/>
      <w:divBdr>
        <w:top w:val="none" w:sz="0" w:space="0" w:color="auto"/>
        <w:left w:val="none" w:sz="0" w:space="0" w:color="auto"/>
        <w:bottom w:val="none" w:sz="0" w:space="0" w:color="auto"/>
        <w:right w:val="none" w:sz="0" w:space="0" w:color="auto"/>
      </w:divBdr>
    </w:div>
    <w:div w:id="1967421864">
      <w:bodyDiv w:val="1"/>
      <w:marLeft w:val="0"/>
      <w:marRight w:val="0"/>
      <w:marTop w:val="0"/>
      <w:marBottom w:val="0"/>
      <w:divBdr>
        <w:top w:val="none" w:sz="0" w:space="0" w:color="auto"/>
        <w:left w:val="none" w:sz="0" w:space="0" w:color="auto"/>
        <w:bottom w:val="none" w:sz="0" w:space="0" w:color="auto"/>
        <w:right w:val="none" w:sz="0" w:space="0" w:color="auto"/>
      </w:divBdr>
    </w:div>
    <w:div w:id="1967471419">
      <w:bodyDiv w:val="1"/>
      <w:marLeft w:val="0"/>
      <w:marRight w:val="0"/>
      <w:marTop w:val="0"/>
      <w:marBottom w:val="0"/>
      <w:divBdr>
        <w:top w:val="none" w:sz="0" w:space="0" w:color="auto"/>
        <w:left w:val="none" w:sz="0" w:space="0" w:color="auto"/>
        <w:bottom w:val="none" w:sz="0" w:space="0" w:color="auto"/>
        <w:right w:val="none" w:sz="0" w:space="0" w:color="auto"/>
      </w:divBdr>
    </w:div>
    <w:div w:id="1967928287">
      <w:bodyDiv w:val="1"/>
      <w:marLeft w:val="0"/>
      <w:marRight w:val="0"/>
      <w:marTop w:val="0"/>
      <w:marBottom w:val="0"/>
      <w:divBdr>
        <w:top w:val="none" w:sz="0" w:space="0" w:color="auto"/>
        <w:left w:val="none" w:sz="0" w:space="0" w:color="auto"/>
        <w:bottom w:val="none" w:sz="0" w:space="0" w:color="auto"/>
        <w:right w:val="none" w:sz="0" w:space="0" w:color="auto"/>
      </w:divBdr>
    </w:div>
    <w:div w:id="1968008620">
      <w:bodyDiv w:val="1"/>
      <w:marLeft w:val="0"/>
      <w:marRight w:val="0"/>
      <w:marTop w:val="0"/>
      <w:marBottom w:val="0"/>
      <w:divBdr>
        <w:top w:val="none" w:sz="0" w:space="0" w:color="auto"/>
        <w:left w:val="none" w:sz="0" w:space="0" w:color="auto"/>
        <w:bottom w:val="none" w:sz="0" w:space="0" w:color="auto"/>
        <w:right w:val="none" w:sz="0" w:space="0" w:color="auto"/>
      </w:divBdr>
    </w:div>
    <w:div w:id="1968199296">
      <w:bodyDiv w:val="1"/>
      <w:marLeft w:val="0"/>
      <w:marRight w:val="0"/>
      <w:marTop w:val="0"/>
      <w:marBottom w:val="0"/>
      <w:divBdr>
        <w:top w:val="none" w:sz="0" w:space="0" w:color="auto"/>
        <w:left w:val="none" w:sz="0" w:space="0" w:color="auto"/>
        <w:bottom w:val="none" w:sz="0" w:space="0" w:color="auto"/>
        <w:right w:val="none" w:sz="0" w:space="0" w:color="auto"/>
      </w:divBdr>
    </w:div>
    <w:div w:id="1968315930">
      <w:bodyDiv w:val="1"/>
      <w:marLeft w:val="0"/>
      <w:marRight w:val="0"/>
      <w:marTop w:val="0"/>
      <w:marBottom w:val="0"/>
      <w:divBdr>
        <w:top w:val="none" w:sz="0" w:space="0" w:color="auto"/>
        <w:left w:val="none" w:sz="0" w:space="0" w:color="auto"/>
        <w:bottom w:val="none" w:sz="0" w:space="0" w:color="auto"/>
        <w:right w:val="none" w:sz="0" w:space="0" w:color="auto"/>
      </w:divBdr>
    </w:div>
    <w:div w:id="1968656282">
      <w:bodyDiv w:val="1"/>
      <w:marLeft w:val="0"/>
      <w:marRight w:val="0"/>
      <w:marTop w:val="0"/>
      <w:marBottom w:val="0"/>
      <w:divBdr>
        <w:top w:val="none" w:sz="0" w:space="0" w:color="auto"/>
        <w:left w:val="none" w:sz="0" w:space="0" w:color="auto"/>
        <w:bottom w:val="none" w:sz="0" w:space="0" w:color="auto"/>
        <w:right w:val="none" w:sz="0" w:space="0" w:color="auto"/>
      </w:divBdr>
    </w:div>
    <w:div w:id="1968733213">
      <w:bodyDiv w:val="1"/>
      <w:marLeft w:val="0"/>
      <w:marRight w:val="0"/>
      <w:marTop w:val="0"/>
      <w:marBottom w:val="0"/>
      <w:divBdr>
        <w:top w:val="none" w:sz="0" w:space="0" w:color="auto"/>
        <w:left w:val="none" w:sz="0" w:space="0" w:color="auto"/>
        <w:bottom w:val="none" w:sz="0" w:space="0" w:color="auto"/>
        <w:right w:val="none" w:sz="0" w:space="0" w:color="auto"/>
      </w:divBdr>
    </w:div>
    <w:div w:id="1969049643">
      <w:bodyDiv w:val="1"/>
      <w:marLeft w:val="0"/>
      <w:marRight w:val="0"/>
      <w:marTop w:val="0"/>
      <w:marBottom w:val="0"/>
      <w:divBdr>
        <w:top w:val="none" w:sz="0" w:space="0" w:color="auto"/>
        <w:left w:val="none" w:sz="0" w:space="0" w:color="auto"/>
        <w:bottom w:val="none" w:sz="0" w:space="0" w:color="auto"/>
        <w:right w:val="none" w:sz="0" w:space="0" w:color="auto"/>
      </w:divBdr>
    </w:div>
    <w:div w:id="1969236289">
      <w:bodyDiv w:val="1"/>
      <w:marLeft w:val="0"/>
      <w:marRight w:val="0"/>
      <w:marTop w:val="0"/>
      <w:marBottom w:val="0"/>
      <w:divBdr>
        <w:top w:val="none" w:sz="0" w:space="0" w:color="auto"/>
        <w:left w:val="none" w:sz="0" w:space="0" w:color="auto"/>
        <w:bottom w:val="none" w:sz="0" w:space="0" w:color="auto"/>
        <w:right w:val="none" w:sz="0" w:space="0" w:color="auto"/>
      </w:divBdr>
    </w:div>
    <w:div w:id="1969244067">
      <w:bodyDiv w:val="1"/>
      <w:marLeft w:val="0"/>
      <w:marRight w:val="0"/>
      <w:marTop w:val="0"/>
      <w:marBottom w:val="0"/>
      <w:divBdr>
        <w:top w:val="none" w:sz="0" w:space="0" w:color="auto"/>
        <w:left w:val="none" w:sz="0" w:space="0" w:color="auto"/>
        <w:bottom w:val="none" w:sz="0" w:space="0" w:color="auto"/>
        <w:right w:val="none" w:sz="0" w:space="0" w:color="auto"/>
      </w:divBdr>
    </w:div>
    <w:div w:id="1969358337">
      <w:bodyDiv w:val="1"/>
      <w:marLeft w:val="0"/>
      <w:marRight w:val="0"/>
      <w:marTop w:val="0"/>
      <w:marBottom w:val="0"/>
      <w:divBdr>
        <w:top w:val="none" w:sz="0" w:space="0" w:color="auto"/>
        <w:left w:val="none" w:sz="0" w:space="0" w:color="auto"/>
        <w:bottom w:val="none" w:sz="0" w:space="0" w:color="auto"/>
        <w:right w:val="none" w:sz="0" w:space="0" w:color="auto"/>
      </w:divBdr>
    </w:div>
    <w:div w:id="1969625058">
      <w:bodyDiv w:val="1"/>
      <w:marLeft w:val="0"/>
      <w:marRight w:val="0"/>
      <w:marTop w:val="0"/>
      <w:marBottom w:val="0"/>
      <w:divBdr>
        <w:top w:val="none" w:sz="0" w:space="0" w:color="auto"/>
        <w:left w:val="none" w:sz="0" w:space="0" w:color="auto"/>
        <w:bottom w:val="none" w:sz="0" w:space="0" w:color="auto"/>
        <w:right w:val="none" w:sz="0" w:space="0" w:color="auto"/>
      </w:divBdr>
    </w:div>
    <w:div w:id="1969626420">
      <w:bodyDiv w:val="1"/>
      <w:marLeft w:val="0"/>
      <w:marRight w:val="0"/>
      <w:marTop w:val="0"/>
      <w:marBottom w:val="0"/>
      <w:divBdr>
        <w:top w:val="none" w:sz="0" w:space="0" w:color="auto"/>
        <w:left w:val="none" w:sz="0" w:space="0" w:color="auto"/>
        <w:bottom w:val="none" w:sz="0" w:space="0" w:color="auto"/>
        <w:right w:val="none" w:sz="0" w:space="0" w:color="auto"/>
      </w:divBdr>
    </w:div>
    <w:div w:id="1969772031">
      <w:bodyDiv w:val="1"/>
      <w:marLeft w:val="0"/>
      <w:marRight w:val="0"/>
      <w:marTop w:val="0"/>
      <w:marBottom w:val="0"/>
      <w:divBdr>
        <w:top w:val="none" w:sz="0" w:space="0" w:color="auto"/>
        <w:left w:val="none" w:sz="0" w:space="0" w:color="auto"/>
        <w:bottom w:val="none" w:sz="0" w:space="0" w:color="auto"/>
        <w:right w:val="none" w:sz="0" w:space="0" w:color="auto"/>
      </w:divBdr>
    </w:div>
    <w:div w:id="1969966259">
      <w:bodyDiv w:val="1"/>
      <w:marLeft w:val="0"/>
      <w:marRight w:val="0"/>
      <w:marTop w:val="0"/>
      <w:marBottom w:val="0"/>
      <w:divBdr>
        <w:top w:val="none" w:sz="0" w:space="0" w:color="auto"/>
        <w:left w:val="none" w:sz="0" w:space="0" w:color="auto"/>
        <w:bottom w:val="none" w:sz="0" w:space="0" w:color="auto"/>
        <w:right w:val="none" w:sz="0" w:space="0" w:color="auto"/>
      </w:divBdr>
    </w:div>
    <w:div w:id="1970208919">
      <w:bodyDiv w:val="1"/>
      <w:marLeft w:val="0"/>
      <w:marRight w:val="0"/>
      <w:marTop w:val="0"/>
      <w:marBottom w:val="0"/>
      <w:divBdr>
        <w:top w:val="none" w:sz="0" w:space="0" w:color="auto"/>
        <w:left w:val="none" w:sz="0" w:space="0" w:color="auto"/>
        <w:bottom w:val="none" w:sz="0" w:space="0" w:color="auto"/>
        <w:right w:val="none" w:sz="0" w:space="0" w:color="auto"/>
      </w:divBdr>
    </w:div>
    <w:div w:id="1970739655">
      <w:bodyDiv w:val="1"/>
      <w:marLeft w:val="0"/>
      <w:marRight w:val="0"/>
      <w:marTop w:val="0"/>
      <w:marBottom w:val="0"/>
      <w:divBdr>
        <w:top w:val="none" w:sz="0" w:space="0" w:color="auto"/>
        <w:left w:val="none" w:sz="0" w:space="0" w:color="auto"/>
        <w:bottom w:val="none" w:sz="0" w:space="0" w:color="auto"/>
        <w:right w:val="none" w:sz="0" w:space="0" w:color="auto"/>
      </w:divBdr>
    </w:div>
    <w:div w:id="1970741723">
      <w:bodyDiv w:val="1"/>
      <w:marLeft w:val="0"/>
      <w:marRight w:val="0"/>
      <w:marTop w:val="0"/>
      <w:marBottom w:val="0"/>
      <w:divBdr>
        <w:top w:val="none" w:sz="0" w:space="0" w:color="auto"/>
        <w:left w:val="none" w:sz="0" w:space="0" w:color="auto"/>
        <w:bottom w:val="none" w:sz="0" w:space="0" w:color="auto"/>
        <w:right w:val="none" w:sz="0" w:space="0" w:color="auto"/>
      </w:divBdr>
    </w:div>
    <w:div w:id="1970742115">
      <w:bodyDiv w:val="1"/>
      <w:marLeft w:val="0"/>
      <w:marRight w:val="0"/>
      <w:marTop w:val="0"/>
      <w:marBottom w:val="0"/>
      <w:divBdr>
        <w:top w:val="none" w:sz="0" w:space="0" w:color="auto"/>
        <w:left w:val="none" w:sz="0" w:space="0" w:color="auto"/>
        <w:bottom w:val="none" w:sz="0" w:space="0" w:color="auto"/>
        <w:right w:val="none" w:sz="0" w:space="0" w:color="auto"/>
      </w:divBdr>
    </w:div>
    <w:div w:id="1970936675">
      <w:bodyDiv w:val="1"/>
      <w:marLeft w:val="0"/>
      <w:marRight w:val="0"/>
      <w:marTop w:val="0"/>
      <w:marBottom w:val="0"/>
      <w:divBdr>
        <w:top w:val="none" w:sz="0" w:space="0" w:color="auto"/>
        <w:left w:val="none" w:sz="0" w:space="0" w:color="auto"/>
        <w:bottom w:val="none" w:sz="0" w:space="0" w:color="auto"/>
        <w:right w:val="none" w:sz="0" w:space="0" w:color="auto"/>
      </w:divBdr>
    </w:div>
    <w:div w:id="1971130135">
      <w:bodyDiv w:val="1"/>
      <w:marLeft w:val="0"/>
      <w:marRight w:val="0"/>
      <w:marTop w:val="0"/>
      <w:marBottom w:val="0"/>
      <w:divBdr>
        <w:top w:val="none" w:sz="0" w:space="0" w:color="auto"/>
        <w:left w:val="none" w:sz="0" w:space="0" w:color="auto"/>
        <w:bottom w:val="none" w:sz="0" w:space="0" w:color="auto"/>
        <w:right w:val="none" w:sz="0" w:space="0" w:color="auto"/>
      </w:divBdr>
    </w:div>
    <w:div w:id="1971277605">
      <w:bodyDiv w:val="1"/>
      <w:marLeft w:val="0"/>
      <w:marRight w:val="0"/>
      <w:marTop w:val="0"/>
      <w:marBottom w:val="0"/>
      <w:divBdr>
        <w:top w:val="none" w:sz="0" w:space="0" w:color="auto"/>
        <w:left w:val="none" w:sz="0" w:space="0" w:color="auto"/>
        <w:bottom w:val="none" w:sz="0" w:space="0" w:color="auto"/>
        <w:right w:val="none" w:sz="0" w:space="0" w:color="auto"/>
      </w:divBdr>
    </w:div>
    <w:div w:id="1971280691">
      <w:bodyDiv w:val="1"/>
      <w:marLeft w:val="0"/>
      <w:marRight w:val="0"/>
      <w:marTop w:val="0"/>
      <w:marBottom w:val="0"/>
      <w:divBdr>
        <w:top w:val="none" w:sz="0" w:space="0" w:color="auto"/>
        <w:left w:val="none" w:sz="0" w:space="0" w:color="auto"/>
        <w:bottom w:val="none" w:sz="0" w:space="0" w:color="auto"/>
        <w:right w:val="none" w:sz="0" w:space="0" w:color="auto"/>
      </w:divBdr>
    </w:div>
    <w:div w:id="1971327799">
      <w:bodyDiv w:val="1"/>
      <w:marLeft w:val="0"/>
      <w:marRight w:val="0"/>
      <w:marTop w:val="0"/>
      <w:marBottom w:val="0"/>
      <w:divBdr>
        <w:top w:val="none" w:sz="0" w:space="0" w:color="auto"/>
        <w:left w:val="none" w:sz="0" w:space="0" w:color="auto"/>
        <w:bottom w:val="none" w:sz="0" w:space="0" w:color="auto"/>
        <w:right w:val="none" w:sz="0" w:space="0" w:color="auto"/>
      </w:divBdr>
    </w:div>
    <w:div w:id="1971551509">
      <w:bodyDiv w:val="1"/>
      <w:marLeft w:val="0"/>
      <w:marRight w:val="0"/>
      <w:marTop w:val="0"/>
      <w:marBottom w:val="0"/>
      <w:divBdr>
        <w:top w:val="none" w:sz="0" w:space="0" w:color="auto"/>
        <w:left w:val="none" w:sz="0" w:space="0" w:color="auto"/>
        <w:bottom w:val="none" w:sz="0" w:space="0" w:color="auto"/>
        <w:right w:val="none" w:sz="0" w:space="0" w:color="auto"/>
      </w:divBdr>
    </w:div>
    <w:div w:id="1971858921">
      <w:bodyDiv w:val="1"/>
      <w:marLeft w:val="0"/>
      <w:marRight w:val="0"/>
      <w:marTop w:val="0"/>
      <w:marBottom w:val="0"/>
      <w:divBdr>
        <w:top w:val="none" w:sz="0" w:space="0" w:color="auto"/>
        <w:left w:val="none" w:sz="0" w:space="0" w:color="auto"/>
        <w:bottom w:val="none" w:sz="0" w:space="0" w:color="auto"/>
        <w:right w:val="none" w:sz="0" w:space="0" w:color="auto"/>
      </w:divBdr>
    </w:div>
    <w:div w:id="1972898662">
      <w:bodyDiv w:val="1"/>
      <w:marLeft w:val="0"/>
      <w:marRight w:val="0"/>
      <w:marTop w:val="0"/>
      <w:marBottom w:val="0"/>
      <w:divBdr>
        <w:top w:val="none" w:sz="0" w:space="0" w:color="auto"/>
        <w:left w:val="none" w:sz="0" w:space="0" w:color="auto"/>
        <w:bottom w:val="none" w:sz="0" w:space="0" w:color="auto"/>
        <w:right w:val="none" w:sz="0" w:space="0" w:color="auto"/>
      </w:divBdr>
    </w:div>
    <w:div w:id="1973056128">
      <w:bodyDiv w:val="1"/>
      <w:marLeft w:val="0"/>
      <w:marRight w:val="0"/>
      <w:marTop w:val="0"/>
      <w:marBottom w:val="0"/>
      <w:divBdr>
        <w:top w:val="none" w:sz="0" w:space="0" w:color="auto"/>
        <w:left w:val="none" w:sz="0" w:space="0" w:color="auto"/>
        <w:bottom w:val="none" w:sz="0" w:space="0" w:color="auto"/>
        <w:right w:val="none" w:sz="0" w:space="0" w:color="auto"/>
      </w:divBdr>
    </w:div>
    <w:div w:id="1973291047">
      <w:bodyDiv w:val="1"/>
      <w:marLeft w:val="0"/>
      <w:marRight w:val="0"/>
      <w:marTop w:val="0"/>
      <w:marBottom w:val="0"/>
      <w:divBdr>
        <w:top w:val="none" w:sz="0" w:space="0" w:color="auto"/>
        <w:left w:val="none" w:sz="0" w:space="0" w:color="auto"/>
        <w:bottom w:val="none" w:sz="0" w:space="0" w:color="auto"/>
        <w:right w:val="none" w:sz="0" w:space="0" w:color="auto"/>
      </w:divBdr>
    </w:div>
    <w:div w:id="1973827807">
      <w:bodyDiv w:val="1"/>
      <w:marLeft w:val="0"/>
      <w:marRight w:val="0"/>
      <w:marTop w:val="0"/>
      <w:marBottom w:val="0"/>
      <w:divBdr>
        <w:top w:val="none" w:sz="0" w:space="0" w:color="auto"/>
        <w:left w:val="none" w:sz="0" w:space="0" w:color="auto"/>
        <w:bottom w:val="none" w:sz="0" w:space="0" w:color="auto"/>
        <w:right w:val="none" w:sz="0" w:space="0" w:color="auto"/>
      </w:divBdr>
    </w:div>
    <w:div w:id="1974631982">
      <w:bodyDiv w:val="1"/>
      <w:marLeft w:val="0"/>
      <w:marRight w:val="0"/>
      <w:marTop w:val="0"/>
      <w:marBottom w:val="0"/>
      <w:divBdr>
        <w:top w:val="none" w:sz="0" w:space="0" w:color="auto"/>
        <w:left w:val="none" w:sz="0" w:space="0" w:color="auto"/>
        <w:bottom w:val="none" w:sz="0" w:space="0" w:color="auto"/>
        <w:right w:val="none" w:sz="0" w:space="0" w:color="auto"/>
      </w:divBdr>
    </w:div>
    <w:div w:id="1975022592">
      <w:bodyDiv w:val="1"/>
      <w:marLeft w:val="0"/>
      <w:marRight w:val="0"/>
      <w:marTop w:val="0"/>
      <w:marBottom w:val="0"/>
      <w:divBdr>
        <w:top w:val="none" w:sz="0" w:space="0" w:color="auto"/>
        <w:left w:val="none" w:sz="0" w:space="0" w:color="auto"/>
        <w:bottom w:val="none" w:sz="0" w:space="0" w:color="auto"/>
        <w:right w:val="none" w:sz="0" w:space="0" w:color="auto"/>
      </w:divBdr>
    </w:div>
    <w:div w:id="1975481926">
      <w:bodyDiv w:val="1"/>
      <w:marLeft w:val="0"/>
      <w:marRight w:val="0"/>
      <w:marTop w:val="0"/>
      <w:marBottom w:val="0"/>
      <w:divBdr>
        <w:top w:val="none" w:sz="0" w:space="0" w:color="auto"/>
        <w:left w:val="none" w:sz="0" w:space="0" w:color="auto"/>
        <w:bottom w:val="none" w:sz="0" w:space="0" w:color="auto"/>
        <w:right w:val="none" w:sz="0" w:space="0" w:color="auto"/>
      </w:divBdr>
    </w:div>
    <w:div w:id="1975527005">
      <w:bodyDiv w:val="1"/>
      <w:marLeft w:val="0"/>
      <w:marRight w:val="0"/>
      <w:marTop w:val="0"/>
      <w:marBottom w:val="0"/>
      <w:divBdr>
        <w:top w:val="none" w:sz="0" w:space="0" w:color="auto"/>
        <w:left w:val="none" w:sz="0" w:space="0" w:color="auto"/>
        <w:bottom w:val="none" w:sz="0" w:space="0" w:color="auto"/>
        <w:right w:val="none" w:sz="0" w:space="0" w:color="auto"/>
      </w:divBdr>
    </w:div>
    <w:div w:id="1975678565">
      <w:bodyDiv w:val="1"/>
      <w:marLeft w:val="0"/>
      <w:marRight w:val="0"/>
      <w:marTop w:val="0"/>
      <w:marBottom w:val="0"/>
      <w:divBdr>
        <w:top w:val="none" w:sz="0" w:space="0" w:color="auto"/>
        <w:left w:val="none" w:sz="0" w:space="0" w:color="auto"/>
        <w:bottom w:val="none" w:sz="0" w:space="0" w:color="auto"/>
        <w:right w:val="none" w:sz="0" w:space="0" w:color="auto"/>
      </w:divBdr>
    </w:div>
    <w:div w:id="1975983153">
      <w:bodyDiv w:val="1"/>
      <w:marLeft w:val="0"/>
      <w:marRight w:val="0"/>
      <w:marTop w:val="0"/>
      <w:marBottom w:val="0"/>
      <w:divBdr>
        <w:top w:val="none" w:sz="0" w:space="0" w:color="auto"/>
        <w:left w:val="none" w:sz="0" w:space="0" w:color="auto"/>
        <w:bottom w:val="none" w:sz="0" w:space="0" w:color="auto"/>
        <w:right w:val="none" w:sz="0" w:space="0" w:color="auto"/>
      </w:divBdr>
    </w:div>
    <w:div w:id="1976108016">
      <w:bodyDiv w:val="1"/>
      <w:marLeft w:val="0"/>
      <w:marRight w:val="0"/>
      <w:marTop w:val="0"/>
      <w:marBottom w:val="0"/>
      <w:divBdr>
        <w:top w:val="none" w:sz="0" w:space="0" w:color="auto"/>
        <w:left w:val="none" w:sz="0" w:space="0" w:color="auto"/>
        <w:bottom w:val="none" w:sz="0" w:space="0" w:color="auto"/>
        <w:right w:val="none" w:sz="0" w:space="0" w:color="auto"/>
      </w:divBdr>
    </w:div>
    <w:div w:id="1976179292">
      <w:bodyDiv w:val="1"/>
      <w:marLeft w:val="0"/>
      <w:marRight w:val="0"/>
      <w:marTop w:val="0"/>
      <w:marBottom w:val="0"/>
      <w:divBdr>
        <w:top w:val="none" w:sz="0" w:space="0" w:color="auto"/>
        <w:left w:val="none" w:sz="0" w:space="0" w:color="auto"/>
        <w:bottom w:val="none" w:sz="0" w:space="0" w:color="auto"/>
        <w:right w:val="none" w:sz="0" w:space="0" w:color="auto"/>
      </w:divBdr>
    </w:div>
    <w:div w:id="1976182979">
      <w:bodyDiv w:val="1"/>
      <w:marLeft w:val="0"/>
      <w:marRight w:val="0"/>
      <w:marTop w:val="0"/>
      <w:marBottom w:val="0"/>
      <w:divBdr>
        <w:top w:val="none" w:sz="0" w:space="0" w:color="auto"/>
        <w:left w:val="none" w:sz="0" w:space="0" w:color="auto"/>
        <w:bottom w:val="none" w:sz="0" w:space="0" w:color="auto"/>
        <w:right w:val="none" w:sz="0" w:space="0" w:color="auto"/>
      </w:divBdr>
    </w:div>
    <w:div w:id="1976832391">
      <w:bodyDiv w:val="1"/>
      <w:marLeft w:val="0"/>
      <w:marRight w:val="0"/>
      <w:marTop w:val="0"/>
      <w:marBottom w:val="0"/>
      <w:divBdr>
        <w:top w:val="none" w:sz="0" w:space="0" w:color="auto"/>
        <w:left w:val="none" w:sz="0" w:space="0" w:color="auto"/>
        <w:bottom w:val="none" w:sz="0" w:space="0" w:color="auto"/>
        <w:right w:val="none" w:sz="0" w:space="0" w:color="auto"/>
      </w:divBdr>
    </w:div>
    <w:div w:id="1977025480">
      <w:bodyDiv w:val="1"/>
      <w:marLeft w:val="0"/>
      <w:marRight w:val="0"/>
      <w:marTop w:val="0"/>
      <w:marBottom w:val="0"/>
      <w:divBdr>
        <w:top w:val="none" w:sz="0" w:space="0" w:color="auto"/>
        <w:left w:val="none" w:sz="0" w:space="0" w:color="auto"/>
        <w:bottom w:val="none" w:sz="0" w:space="0" w:color="auto"/>
        <w:right w:val="none" w:sz="0" w:space="0" w:color="auto"/>
      </w:divBdr>
    </w:div>
    <w:div w:id="1977099579">
      <w:bodyDiv w:val="1"/>
      <w:marLeft w:val="0"/>
      <w:marRight w:val="0"/>
      <w:marTop w:val="0"/>
      <w:marBottom w:val="0"/>
      <w:divBdr>
        <w:top w:val="none" w:sz="0" w:space="0" w:color="auto"/>
        <w:left w:val="none" w:sz="0" w:space="0" w:color="auto"/>
        <w:bottom w:val="none" w:sz="0" w:space="0" w:color="auto"/>
        <w:right w:val="none" w:sz="0" w:space="0" w:color="auto"/>
      </w:divBdr>
    </w:div>
    <w:div w:id="1977756262">
      <w:bodyDiv w:val="1"/>
      <w:marLeft w:val="0"/>
      <w:marRight w:val="0"/>
      <w:marTop w:val="0"/>
      <w:marBottom w:val="0"/>
      <w:divBdr>
        <w:top w:val="none" w:sz="0" w:space="0" w:color="auto"/>
        <w:left w:val="none" w:sz="0" w:space="0" w:color="auto"/>
        <w:bottom w:val="none" w:sz="0" w:space="0" w:color="auto"/>
        <w:right w:val="none" w:sz="0" w:space="0" w:color="auto"/>
      </w:divBdr>
    </w:div>
    <w:div w:id="1977950755">
      <w:bodyDiv w:val="1"/>
      <w:marLeft w:val="0"/>
      <w:marRight w:val="0"/>
      <w:marTop w:val="0"/>
      <w:marBottom w:val="0"/>
      <w:divBdr>
        <w:top w:val="none" w:sz="0" w:space="0" w:color="auto"/>
        <w:left w:val="none" w:sz="0" w:space="0" w:color="auto"/>
        <w:bottom w:val="none" w:sz="0" w:space="0" w:color="auto"/>
        <w:right w:val="none" w:sz="0" w:space="0" w:color="auto"/>
      </w:divBdr>
    </w:div>
    <w:div w:id="1978100864">
      <w:bodyDiv w:val="1"/>
      <w:marLeft w:val="0"/>
      <w:marRight w:val="0"/>
      <w:marTop w:val="0"/>
      <w:marBottom w:val="0"/>
      <w:divBdr>
        <w:top w:val="none" w:sz="0" w:space="0" w:color="auto"/>
        <w:left w:val="none" w:sz="0" w:space="0" w:color="auto"/>
        <w:bottom w:val="none" w:sz="0" w:space="0" w:color="auto"/>
        <w:right w:val="none" w:sz="0" w:space="0" w:color="auto"/>
      </w:divBdr>
    </w:div>
    <w:div w:id="1978139648">
      <w:bodyDiv w:val="1"/>
      <w:marLeft w:val="0"/>
      <w:marRight w:val="0"/>
      <w:marTop w:val="0"/>
      <w:marBottom w:val="0"/>
      <w:divBdr>
        <w:top w:val="none" w:sz="0" w:space="0" w:color="auto"/>
        <w:left w:val="none" w:sz="0" w:space="0" w:color="auto"/>
        <w:bottom w:val="none" w:sz="0" w:space="0" w:color="auto"/>
        <w:right w:val="none" w:sz="0" w:space="0" w:color="auto"/>
      </w:divBdr>
    </w:div>
    <w:div w:id="1978221343">
      <w:bodyDiv w:val="1"/>
      <w:marLeft w:val="0"/>
      <w:marRight w:val="0"/>
      <w:marTop w:val="0"/>
      <w:marBottom w:val="0"/>
      <w:divBdr>
        <w:top w:val="none" w:sz="0" w:space="0" w:color="auto"/>
        <w:left w:val="none" w:sz="0" w:space="0" w:color="auto"/>
        <w:bottom w:val="none" w:sz="0" w:space="0" w:color="auto"/>
        <w:right w:val="none" w:sz="0" w:space="0" w:color="auto"/>
      </w:divBdr>
    </w:div>
    <w:div w:id="1978293764">
      <w:bodyDiv w:val="1"/>
      <w:marLeft w:val="0"/>
      <w:marRight w:val="0"/>
      <w:marTop w:val="0"/>
      <w:marBottom w:val="0"/>
      <w:divBdr>
        <w:top w:val="none" w:sz="0" w:space="0" w:color="auto"/>
        <w:left w:val="none" w:sz="0" w:space="0" w:color="auto"/>
        <w:bottom w:val="none" w:sz="0" w:space="0" w:color="auto"/>
        <w:right w:val="none" w:sz="0" w:space="0" w:color="auto"/>
      </w:divBdr>
    </w:div>
    <w:div w:id="1978295561">
      <w:bodyDiv w:val="1"/>
      <w:marLeft w:val="0"/>
      <w:marRight w:val="0"/>
      <w:marTop w:val="0"/>
      <w:marBottom w:val="0"/>
      <w:divBdr>
        <w:top w:val="none" w:sz="0" w:space="0" w:color="auto"/>
        <w:left w:val="none" w:sz="0" w:space="0" w:color="auto"/>
        <w:bottom w:val="none" w:sz="0" w:space="0" w:color="auto"/>
        <w:right w:val="none" w:sz="0" w:space="0" w:color="auto"/>
      </w:divBdr>
    </w:div>
    <w:div w:id="1978802942">
      <w:bodyDiv w:val="1"/>
      <w:marLeft w:val="0"/>
      <w:marRight w:val="0"/>
      <w:marTop w:val="0"/>
      <w:marBottom w:val="0"/>
      <w:divBdr>
        <w:top w:val="none" w:sz="0" w:space="0" w:color="auto"/>
        <w:left w:val="none" w:sz="0" w:space="0" w:color="auto"/>
        <w:bottom w:val="none" w:sz="0" w:space="0" w:color="auto"/>
        <w:right w:val="none" w:sz="0" w:space="0" w:color="auto"/>
      </w:divBdr>
    </w:div>
    <w:div w:id="1978950612">
      <w:bodyDiv w:val="1"/>
      <w:marLeft w:val="0"/>
      <w:marRight w:val="0"/>
      <w:marTop w:val="0"/>
      <w:marBottom w:val="0"/>
      <w:divBdr>
        <w:top w:val="none" w:sz="0" w:space="0" w:color="auto"/>
        <w:left w:val="none" w:sz="0" w:space="0" w:color="auto"/>
        <w:bottom w:val="none" w:sz="0" w:space="0" w:color="auto"/>
        <w:right w:val="none" w:sz="0" w:space="0" w:color="auto"/>
      </w:divBdr>
    </w:div>
    <w:div w:id="1979067839">
      <w:bodyDiv w:val="1"/>
      <w:marLeft w:val="0"/>
      <w:marRight w:val="0"/>
      <w:marTop w:val="0"/>
      <w:marBottom w:val="0"/>
      <w:divBdr>
        <w:top w:val="none" w:sz="0" w:space="0" w:color="auto"/>
        <w:left w:val="none" w:sz="0" w:space="0" w:color="auto"/>
        <w:bottom w:val="none" w:sz="0" w:space="0" w:color="auto"/>
        <w:right w:val="none" w:sz="0" w:space="0" w:color="auto"/>
      </w:divBdr>
    </w:div>
    <w:div w:id="1979070485">
      <w:bodyDiv w:val="1"/>
      <w:marLeft w:val="0"/>
      <w:marRight w:val="0"/>
      <w:marTop w:val="0"/>
      <w:marBottom w:val="0"/>
      <w:divBdr>
        <w:top w:val="none" w:sz="0" w:space="0" w:color="auto"/>
        <w:left w:val="none" w:sz="0" w:space="0" w:color="auto"/>
        <w:bottom w:val="none" w:sz="0" w:space="0" w:color="auto"/>
        <w:right w:val="none" w:sz="0" w:space="0" w:color="auto"/>
      </w:divBdr>
    </w:div>
    <w:div w:id="1979339548">
      <w:bodyDiv w:val="1"/>
      <w:marLeft w:val="0"/>
      <w:marRight w:val="0"/>
      <w:marTop w:val="0"/>
      <w:marBottom w:val="0"/>
      <w:divBdr>
        <w:top w:val="none" w:sz="0" w:space="0" w:color="auto"/>
        <w:left w:val="none" w:sz="0" w:space="0" w:color="auto"/>
        <w:bottom w:val="none" w:sz="0" w:space="0" w:color="auto"/>
        <w:right w:val="none" w:sz="0" w:space="0" w:color="auto"/>
      </w:divBdr>
    </w:div>
    <w:div w:id="1979605420">
      <w:bodyDiv w:val="1"/>
      <w:marLeft w:val="0"/>
      <w:marRight w:val="0"/>
      <w:marTop w:val="0"/>
      <w:marBottom w:val="0"/>
      <w:divBdr>
        <w:top w:val="none" w:sz="0" w:space="0" w:color="auto"/>
        <w:left w:val="none" w:sz="0" w:space="0" w:color="auto"/>
        <w:bottom w:val="none" w:sz="0" w:space="0" w:color="auto"/>
        <w:right w:val="none" w:sz="0" w:space="0" w:color="auto"/>
      </w:divBdr>
    </w:div>
    <w:div w:id="1979798706">
      <w:bodyDiv w:val="1"/>
      <w:marLeft w:val="0"/>
      <w:marRight w:val="0"/>
      <w:marTop w:val="0"/>
      <w:marBottom w:val="0"/>
      <w:divBdr>
        <w:top w:val="none" w:sz="0" w:space="0" w:color="auto"/>
        <w:left w:val="none" w:sz="0" w:space="0" w:color="auto"/>
        <w:bottom w:val="none" w:sz="0" w:space="0" w:color="auto"/>
        <w:right w:val="none" w:sz="0" w:space="0" w:color="auto"/>
      </w:divBdr>
    </w:div>
    <w:div w:id="1980181848">
      <w:bodyDiv w:val="1"/>
      <w:marLeft w:val="0"/>
      <w:marRight w:val="0"/>
      <w:marTop w:val="0"/>
      <w:marBottom w:val="0"/>
      <w:divBdr>
        <w:top w:val="none" w:sz="0" w:space="0" w:color="auto"/>
        <w:left w:val="none" w:sz="0" w:space="0" w:color="auto"/>
        <w:bottom w:val="none" w:sz="0" w:space="0" w:color="auto"/>
        <w:right w:val="none" w:sz="0" w:space="0" w:color="auto"/>
      </w:divBdr>
    </w:div>
    <w:div w:id="1980333992">
      <w:bodyDiv w:val="1"/>
      <w:marLeft w:val="0"/>
      <w:marRight w:val="0"/>
      <w:marTop w:val="0"/>
      <w:marBottom w:val="0"/>
      <w:divBdr>
        <w:top w:val="none" w:sz="0" w:space="0" w:color="auto"/>
        <w:left w:val="none" w:sz="0" w:space="0" w:color="auto"/>
        <w:bottom w:val="none" w:sz="0" w:space="0" w:color="auto"/>
        <w:right w:val="none" w:sz="0" w:space="0" w:color="auto"/>
      </w:divBdr>
    </w:div>
    <w:div w:id="1981181037">
      <w:bodyDiv w:val="1"/>
      <w:marLeft w:val="0"/>
      <w:marRight w:val="0"/>
      <w:marTop w:val="0"/>
      <w:marBottom w:val="0"/>
      <w:divBdr>
        <w:top w:val="none" w:sz="0" w:space="0" w:color="auto"/>
        <w:left w:val="none" w:sz="0" w:space="0" w:color="auto"/>
        <w:bottom w:val="none" w:sz="0" w:space="0" w:color="auto"/>
        <w:right w:val="none" w:sz="0" w:space="0" w:color="auto"/>
      </w:divBdr>
    </w:div>
    <w:div w:id="1981416307">
      <w:bodyDiv w:val="1"/>
      <w:marLeft w:val="0"/>
      <w:marRight w:val="0"/>
      <w:marTop w:val="0"/>
      <w:marBottom w:val="0"/>
      <w:divBdr>
        <w:top w:val="none" w:sz="0" w:space="0" w:color="auto"/>
        <w:left w:val="none" w:sz="0" w:space="0" w:color="auto"/>
        <w:bottom w:val="none" w:sz="0" w:space="0" w:color="auto"/>
        <w:right w:val="none" w:sz="0" w:space="0" w:color="auto"/>
      </w:divBdr>
    </w:div>
    <w:div w:id="1981765638">
      <w:bodyDiv w:val="1"/>
      <w:marLeft w:val="0"/>
      <w:marRight w:val="0"/>
      <w:marTop w:val="0"/>
      <w:marBottom w:val="0"/>
      <w:divBdr>
        <w:top w:val="none" w:sz="0" w:space="0" w:color="auto"/>
        <w:left w:val="none" w:sz="0" w:space="0" w:color="auto"/>
        <w:bottom w:val="none" w:sz="0" w:space="0" w:color="auto"/>
        <w:right w:val="none" w:sz="0" w:space="0" w:color="auto"/>
      </w:divBdr>
    </w:div>
    <w:div w:id="1981810538">
      <w:bodyDiv w:val="1"/>
      <w:marLeft w:val="0"/>
      <w:marRight w:val="0"/>
      <w:marTop w:val="0"/>
      <w:marBottom w:val="0"/>
      <w:divBdr>
        <w:top w:val="none" w:sz="0" w:space="0" w:color="auto"/>
        <w:left w:val="none" w:sz="0" w:space="0" w:color="auto"/>
        <w:bottom w:val="none" w:sz="0" w:space="0" w:color="auto"/>
        <w:right w:val="none" w:sz="0" w:space="0" w:color="auto"/>
      </w:divBdr>
    </w:div>
    <w:div w:id="1981886541">
      <w:bodyDiv w:val="1"/>
      <w:marLeft w:val="0"/>
      <w:marRight w:val="0"/>
      <w:marTop w:val="0"/>
      <w:marBottom w:val="0"/>
      <w:divBdr>
        <w:top w:val="none" w:sz="0" w:space="0" w:color="auto"/>
        <w:left w:val="none" w:sz="0" w:space="0" w:color="auto"/>
        <w:bottom w:val="none" w:sz="0" w:space="0" w:color="auto"/>
        <w:right w:val="none" w:sz="0" w:space="0" w:color="auto"/>
      </w:divBdr>
    </w:div>
    <w:div w:id="1982466079">
      <w:bodyDiv w:val="1"/>
      <w:marLeft w:val="0"/>
      <w:marRight w:val="0"/>
      <w:marTop w:val="0"/>
      <w:marBottom w:val="0"/>
      <w:divBdr>
        <w:top w:val="none" w:sz="0" w:space="0" w:color="auto"/>
        <w:left w:val="none" w:sz="0" w:space="0" w:color="auto"/>
        <w:bottom w:val="none" w:sz="0" w:space="0" w:color="auto"/>
        <w:right w:val="none" w:sz="0" w:space="0" w:color="auto"/>
      </w:divBdr>
    </w:div>
    <w:div w:id="1982807060">
      <w:bodyDiv w:val="1"/>
      <w:marLeft w:val="0"/>
      <w:marRight w:val="0"/>
      <w:marTop w:val="0"/>
      <w:marBottom w:val="0"/>
      <w:divBdr>
        <w:top w:val="none" w:sz="0" w:space="0" w:color="auto"/>
        <w:left w:val="none" w:sz="0" w:space="0" w:color="auto"/>
        <w:bottom w:val="none" w:sz="0" w:space="0" w:color="auto"/>
        <w:right w:val="none" w:sz="0" w:space="0" w:color="auto"/>
      </w:divBdr>
    </w:div>
    <w:div w:id="1983273364">
      <w:bodyDiv w:val="1"/>
      <w:marLeft w:val="0"/>
      <w:marRight w:val="0"/>
      <w:marTop w:val="0"/>
      <w:marBottom w:val="0"/>
      <w:divBdr>
        <w:top w:val="none" w:sz="0" w:space="0" w:color="auto"/>
        <w:left w:val="none" w:sz="0" w:space="0" w:color="auto"/>
        <w:bottom w:val="none" w:sz="0" w:space="0" w:color="auto"/>
        <w:right w:val="none" w:sz="0" w:space="0" w:color="auto"/>
      </w:divBdr>
    </w:div>
    <w:div w:id="1983339941">
      <w:bodyDiv w:val="1"/>
      <w:marLeft w:val="0"/>
      <w:marRight w:val="0"/>
      <w:marTop w:val="0"/>
      <w:marBottom w:val="0"/>
      <w:divBdr>
        <w:top w:val="none" w:sz="0" w:space="0" w:color="auto"/>
        <w:left w:val="none" w:sz="0" w:space="0" w:color="auto"/>
        <w:bottom w:val="none" w:sz="0" w:space="0" w:color="auto"/>
        <w:right w:val="none" w:sz="0" w:space="0" w:color="auto"/>
      </w:divBdr>
    </w:div>
    <w:div w:id="1983579864">
      <w:bodyDiv w:val="1"/>
      <w:marLeft w:val="0"/>
      <w:marRight w:val="0"/>
      <w:marTop w:val="0"/>
      <w:marBottom w:val="0"/>
      <w:divBdr>
        <w:top w:val="none" w:sz="0" w:space="0" w:color="auto"/>
        <w:left w:val="none" w:sz="0" w:space="0" w:color="auto"/>
        <w:bottom w:val="none" w:sz="0" w:space="0" w:color="auto"/>
        <w:right w:val="none" w:sz="0" w:space="0" w:color="auto"/>
      </w:divBdr>
    </w:div>
    <w:div w:id="1983776516">
      <w:bodyDiv w:val="1"/>
      <w:marLeft w:val="0"/>
      <w:marRight w:val="0"/>
      <w:marTop w:val="0"/>
      <w:marBottom w:val="0"/>
      <w:divBdr>
        <w:top w:val="none" w:sz="0" w:space="0" w:color="auto"/>
        <w:left w:val="none" w:sz="0" w:space="0" w:color="auto"/>
        <w:bottom w:val="none" w:sz="0" w:space="0" w:color="auto"/>
        <w:right w:val="none" w:sz="0" w:space="0" w:color="auto"/>
      </w:divBdr>
    </w:div>
    <w:div w:id="1984118796">
      <w:bodyDiv w:val="1"/>
      <w:marLeft w:val="0"/>
      <w:marRight w:val="0"/>
      <w:marTop w:val="0"/>
      <w:marBottom w:val="0"/>
      <w:divBdr>
        <w:top w:val="none" w:sz="0" w:space="0" w:color="auto"/>
        <w:left w:val="none" w:sz="0" w:space="0" w:color="auto"/>
        <w:bottom w:val="none" w:sz="0" w:space="0" w:color="auto"/>
        <w:right w:val="none" w:sz="0" w:space="0" w:color="auto"/>
      </w:divBdr>
    </w:div>
    <w:div w:id="1984120997">
      <w:bodyDiv w:val="1"/>
      <w:marLeft w:val="0"/>
      <w:marRight w:val="0"/>
      <w:marTop w:val="0"/>
      <w:marBottom w:val="0"/>
      <w:divBdr>
        <w:top w:val="none" w:sz="0" w:space="0" w:color="auto"/>
        <w:left w:val="none" w:sz="0" w:space="0" w:color="auto"/>
        <w:bottom w:val="none" w:sz="0" w:space="0" w:color="auto"/>
        <w:right w:val="none" w:sz="0" w:space="0" w:color="auto"/>
      </w:divBdr>
    </w:div>
    <w:div w:id="1984652839">
      <w:bodyDiv w:val="1"/>
      <w:marLeft w:val="0"/>
      <w:marRight w:val="0"/>
      <w:marTop w:val="0"/>
      <w:marBottom w:val="0"/>
      <w:divBdr>
        <w:top w:val="none" w:sz="0" w:space="0" w:color="auto"/>
        <w:left w:val="none" w:sz="0" w:space="0" w:color="auto"/>
        <w:bottom w:val="none" w:sz="0" w:space="0" w:color="auto"/>
        <w:right w:val="none" w:sz="0" w:space="0" w:color="auto"/>
      </w:divBdr>
    </w:div>
    <w:div w:id="1984654990">
      <w:bodyDiv w:val="1"/>
      <w:marLeft w:val="0"/>
      <w:marRight w:val="0"/>
      <w:marTop w:val="0"/>
      <w:marBottom w:val="0"/>
      <w:divBdr>
        <w:top w:val="none" w:sz="0" w:space="0" w:color="auto"/>
        <w:left w:val="none" w:sz="0" w:space="0" w:color="auto"/>
        <w:bottom w:val="none" w:sz="0" w:space="0" w:color="auto"/>
        <w:right w:val="none" w:sz="0" w:space="0" w:color="auto"/>
      </w:divBdr>
    </w:div>
    <w:div w:id="1984845343">
      <w:bodyDiv w:val="1"/>
      <w:marLeft w:val="0"/>
      <w:marRight w:val="0"/>
      <w:marTop w:val="0"/>
      <w:marBottom w:val="0"/>
      <w:divBdr>
        <w:top w:val="none" w:sz="0" w:space="0" w:color="auto"/>
        <w:left w:val="none" w:sz="0" w:space="0" w:color="auto"/>
        <w:bottom w:val="none" w:sz="0" w:space="0" w:color="auto"/>
        <w:right w:val="none" w:sz="0" w:space="0" w:color="auto"/>
      </w:divBdr>
    </w:div>
    <w:div w:id="1984921565">
      <w:bodyDiv w:val="1"/>
      <w:marLeft w:val="0"/>
      <w:marRight w:val="0"/>
      <w:marTop w:val="0"/>
      <w:marBottom w:val="0"/>
      <w:divBdr>
        <w:top w:val="none" w:sz="0" w:space="0" w:color="auto"/>
        <w:left w:val="none" w:sz="0" w:space="0" w:color="auto"/>
        <w:bottom w:val="none" w:sz="0" w:space="0" w:color="auto"/>
        <w:right w:val="none" w:sz="0" w:space="0" w:color="auto"/>
      </w:divBdr>
    </w:div>
    <w:div w:id="1985356175">
      <w:bodyDiv w:val="1"/>
      <w:marLeft w:val="0"/>
      <w:marRight w:val="0"/>
      <w:marTop w:val="0"/>
      <w:marBottom w:val="0"/>
      <w:divBdr>
        <w:top w:val="none" w:sz="0" w:space="0" w:color="auto"/>
        <w:left w:val="none" w:sz="0" w:space="0" w:color="auto"/>
        <w:bottom w:val="none" w:sz="0" w:space="0" w:color="auto"/>
        <w:right w:val="none" w:sz="0" w:space="0" w:color="auto"/>
      </w:divBdr>
    </w:div>
    <w:div w:id="1985623344">
      <w:bodyDiv w:val="1"/>
      <w:marLeft w:val="0"/>
      <w:marRight w:val="0"/>
      <w:marTop w:val="0"/>
      <w:marBottom w:val="0"/>
      <w:divBdr>
        <w:top w:val="none" w:sz="0" w:space="0" w:color="auto"/>
        <w:left w:val="none" w:sz="0" w:space="0" w:color="auto"/>
        <w:bottom w:val="none" w:sz="0" w:space="0" w:color="auto"/>
        <w:right w:val="none" w:sz="0" w:space="0" w:color="auto"/>
      </w:divBdr>
    </w:div>
    <w:div w:id="1985743952">
      <w:bodyDiv w:val="1"/>
      <w:marLeft w:val="0"/>
      <w:marRight w:val="0"/>
      <w:marTop w:val="0"/>
      <w:marBottom w:val="0"/>
      <w:divBdr>
        <w:top w:val="none" w:sz="0" w:space="0" w:color="auto"/>
        <w:left w:val="none" w:sz="0" w:space="0" w:color="auto"/>
        <w:bottom w:val="none" w:sz="0" w:space="0" w:color="auto"/>
        <w:right w:val="none" w:sz="0" w:space="0" w:color="auto"/>
      </w:divBdr>
    </w:div>
    <w:div w:id="1986086278">
      <w:bodyDiv w:val="1"/>
      <w:marLeft w:val="0"/>
      <w:marRight w:val="0"/>
      <w:marTop w:val="0"/>
      <w:marBottom w:val="0"/>
      <w:divBdr>
        <w:top w:val="none" w:sz="0" w:space="0" w:color="auto"/>
        <w:left w:val="none" w:sz="0" w:space="0" w:color="auto"/>
        <w:bottom w:val="none" w:sz="0" w:space="0" w:color="auto"/>
        <w:right w:val="none" w:sz="0" w:space="0" w:color="auto"/>
      </w:divBdr>
    </w:div>
    <w:div w:id="1986352922">
      <w:bodyDiv w:val="1"/>
      <w:marLeft w:val="0"/>
      <w:marRight w:val="0"/>
      <w:marTop w:val="0"/>
      <w:marBottom w:val="0"/>
      <w:divBdr>
        <w:top w:val="none" w:sz="0" w:space="0" w:color="auto"/>
        <w:left w:val="none" w:sz="0" w:space="0" w:color="auto"/>
        <w:bottom w:val="none" w:sz="0" w:space="0" w:color="auto"/>
        <w:right w:val="none" w:sz="0" w:space="0" w:color="auto"/>
      </w:divBdr>
    </w:div>
    <w:div w:id="1986398988">
      <w:bodyDiv w:val="1"/>
      <w:marLeft w:val="0"/>
      <w:marRight w:val="0"/>
      <w:marTop w:val="0"/>
      <w:marBottom w:val="0"/>
      <w:divBdr>
        <w:top w:val="none" w:sz="0" w:space="0" w:color="auto"/>
        <w:left w:val="none" w:sz="0" w:space="0" w:color="auto"/>
        <w:bottom w:val="none" w:sz="0" w:space="0" w:color="auto"/>
        <w:right w:val="none" w:sz="0" w:space="0" w:color="auto"/>
      </w:divBdr>
    </w:div>
    <w:div w:id="1986425650">
      <w:bodyDiv w:val="1"/>
      <w:marLeft w:val="0"/>
      <w:marRight w:val="0"/>
      <w:marTop w:val="0"/>
      <w:marBottom w:val="0"/>
      <w:divBdr>
        <w:top w:val="none" w:sz="0" w:space="0" w:color="auto"/>
        <w:left w:val="none" w:sz="0" w:space="0" w:color="auto"/>
        <w:bottom w:val="none" w:sz="0" w:space="0" w:color="auto"/>
        <w:right w:val="none" w:sz="0" w:space="0" w:color="auto"/>
      </w:divBdr>
    </w:div>
    <w:div w:id="1986469240">
      <w:bodyDiv w:val="1"/>
      <w:marLeft w:val="0"/>
      <w:marRight w:val="0"/>
      <w:marTop w:val="0"/>
      <w:marBottom w:val="0"/>
      <w:divBdr>
        <w:top w:val="none" w:sz="0" w:space="0" w:color="auto"/>
        <w:left w:val="none" w:sz="0" w:space="0" w:color="auto"/>
        <w:bottom w:val="none" w:sz="0" w:space="0" w:color="auto"/>
        <w:right w:val="none" w:sz="0" w:space="0" w:color="auto"/>
      </w:divBdr>
    </w:div>
    <w:div w:id="1986549622">
      <w:bodyDiv w:val="1"/>
      <w:marLeft w:val="0"/>
      <w:marRight w:val="0"/>
      <w:marTop w:val="0"/>
      <w:marBottom w:val="0"/>
      <w:divBdr>
        <w:top w:val="none" w:sz="0" w:space="0" w:color="auto"/>
        <w:left w:val="none" w:sz="0" w:space="0" w:color="auto"/>
        <w:bottom w:val="none" w:sz="0" w:space="0" w:color="auto"/>
        <w:right w:val="none" w:sz="0" w:space="0" w:color="auto"/>
      </w:divBdr>
    </w:div>
    <w:div w:id="1986813332">
      <w:bodyDiv w:val="1"/>
      <w:marLeft w:val="0"/>
      <w:marRight w:val="0"/>
      <w:marTop w:val="0"/>
      <w:marBottom w:val="0"/>
      <w:divBdr>
        <w:top w:val="none" w:sz="0" w:space="0" w:color="auto"/>
        <w:left w:val="none" w:sz="0" w:space="0" w:color="auto"/>
        <w:bottom w:val="none" w:sz="0" w:space="0" w:color="auto"/>
        <w:right w:val="none" w:sz="0" w:space="0" w:color="auto"/>
      </w:divBdr>
    </w:div>
    <w:div w:id="1987320522">
      <w:bodyDiv w:val="1"/>
      <w:marLeft w:val="0"/>
      <w:marRight w:val="0"/>
      <w:marTop w:val="0"/>
      <w:marBottom w:val="0"/>
      <w:divBdr>
        <w:top w:val="none" w:sz="0" w:space="0" w:color="auto"/>
        <w:left w:val="none" w:sz="0" w:space="0" w:color="auto"/>
        <w:bottom w:val="none" w:sz="0" w:space="0" w:color="auto"/>
        <w:right w:val="none" w:sz="0" w:space="0" w:color="auto"/>
      </w:divBdr>
    </w:div>
    <w:div w:id="1988168246">
      <w:bodyDiv w:val="1"/>
      <w:marLeft w:val="0"/>
      <w:marRight w:val="0"/>
      <w:marTop w:val="0"/>
      <w:marBottom w:val="0"/>
      <w:divBdr>
        <w:top w:val="none" w:sz="0" w:space="0" w:color="auto"/>
        <w:left w:val="none" w:sz="0" w:space="0" w:color="auto"/>
        <w:bottom w:val="none" w:sz="0" w:space="0" w:color="auto"/>
        <w:right w:val="none" w:sz="0" w:space="0" w:color="auto"/>
      </w:divBdr>
    </w:div>
    <w:div w:id="1988438046">
      <w:bodyDiv w:val="1"/>
      <w:marLeft w:val="0"/>
      <w:marRight w:val="0"/>
      <w:marTop w:val="0"/>
      <w:marBottom w:val="0"/>
      <w:divBdr>
        <w:top w:val="none" w:sz="0" w:space="0" w:color="auto"/>
        <w:left w:val="none" w:sz="0" w:space="0" w:color="auto"/>
        <w:bottom w:val="none" w:sz="0" w:space="0" w:color="auto"/>
        <w:right w:val="none" w:sz="0" w:space="0" w:color="auto"/>
      </w:divBdr>
    </w:div>
    <w:div w:id="1988632997">
      <w:bodyDiv w:val="1"/>
      <w:marLeft w:val="0"/>
      <w:marRight w:val="0"/>
      <w:marTop w:val="0"/>
      <w:marBottom w:val="0"/>
      <w:divBdr>
        <w:top w:val="none" w:sz="0" w:space="0" w:color="auto"/>
        <w:left w:val="none" w:sz="0" w:space="0" w:color="auto"/>
        <w:bottom w:val="none" w:sz="0" w:space="0" w:color="auto"/>
        <w:right w:val="none" w:sz="0" w:space="0" w:color="auto"/>
      </w:divBdr>
    </w:div>
    <w:div w:id="1988705090">
      <w:bodyDiv w:val="1"/>
      <w:marLeft w:val="0"/>
      <w:marRight w:val="0"/>
      <w:marTop w:val="0"/>
      <w:marBottom w:val="0"/>
      <w:divBdr>
        <w:top w:val="none" w:sz="0" w:space="0" w:color="auto"/>
        <w:left w:val="none" w:sz="0" w:space="0" w:color="auto"/>
        <w:bottom w:val="none" w:sz="0" w:space="0" w:color="auto"/>
        <w:right w:val="none" w:sz="0" w:space="0" w:color="auto"/>
      </w:divBdr>
    </w:div>
    <w:div w:id="1988779597">
      <w:bodyDiv w:val="1"/>
      <w:marLeft w:val="0"/>
      <w:marRight w:val="0"/>
      <w:marTop w:val="0"/>
      <w:marBottom w:val="0"/>
      <w:divBdr>
        <w:top w:val="none" w:sz="0" w:space="0" w:color="auto"/>
        <w:left w:val="none" w:sz="0" w:space="0" w:color="auto"/>
        <w:bottom w:val="none" w:sz="0" w:space="0" w:color="auto"/>
        <w:right w:val="none" w:sz="0" w:space="0" w:color="auto"/>
      </w:divBdr>
    </w:div>
    <w:div w:id="1988974906">
      <w:bodyDiv w:val="1"/>
      <w:marLeft w:val="0"/>
      <w:marRight w:val="0"/>
      <w:marTop w:val="0"/>
      <w:marBottom w:val="0"/>
      <w:divBdr>
        <w:top w:val="none" w:sz="0" w:space="0" w:color="auto"/>
        <w:left w:val="none" w:sz="0" w:space="0" w:color="auto"/>
        <w:bottom w:val="none" w:sz="0" w:space="0" w:color="auto"/>
        <w:right w:val="none" w:sz="0" w:space="0" w:color="auto"/>
      </w:divBdr>
    </w:div>
    <w:div w:id="1989282236">
      <w:bodyDiv w:val="1"/>
      <w:marLeft w:val="0"/>
      <w:marRight w:val="0"/>
      <w:marTop w:val="0"/>
      <w:marBottom w:val="0"/>
      <w:divBdr>
        <w:top w:val="none" w:sz="0" w:space="0" w:color="auto"/>
        <w:left w:val="none" w:sz="0" w:space="0" w:color="auto"/>
        <w:bottom w:val="none" w:sz="0" w:space="0" w:color="auto"/>
        <w:right w:val="none" w:sz="0" w:space="0" w:color="auto"/>
      </w:divBdr>
    </w:div>
    <w:div w:id="1989363650">
      <w:bodyDiv w:val="1"/>
      <w:marLeft w:val="0"/>
      <w:marRight w:val="0"/>
      <w:marTop w:val="0"/>
      <w:marBottom w:val="0"/>
      <w:divBdr>
        <w:top w:val="none" w:sz="0" w:space="0" w:color="auto"/>
        <w:left w:val="none" w:sz="0" w:space="0" w:color="auto"/>
        <w:bottom w:val="none" w:sz="0" w:space="0" w:color="auto"/>
        <w:right w:val="none" w:sz="0" w:space="0" w:color="auto"/>
      </w:divBdr>
    </w:div>
    <w:div w:id="1989481689">
      <w:bodyDiv w:val="1"/>
      <w:marLeft w:val="0"/>
      <w:marRight w:val="0"/>
      <w:marTop w:val="0"/>
      <w:marBottom w:val="0"/>
      <w:divBdr>
        <w:top w:val="none" w:sz="0" w:space="0" w:color="auto"/>
        <w:left w:val="none" w:sz="0" w:space="0" w:color="auto"/>
        <w:bottom w:val="none" w:sz="0" w:space="0" w:color="auto"/>
        <w:right w:val="none" w:sz="0" w:space="0" w:color="auto"/>
      </w:divBdr>
    </w:div>
    <w:div w:id="1989626180">
      <w:bodyDiv w:val="1"/>
      <w:marLeft w:val="0"/>
      <w:marRight w:val="0"/>
      <w:marTop w:val="0"/>
      <w:marBottom w:val="0"/>
      <w:divBdr>
        <w:top w:val="none" w:sz="0" w:space="0" w:color="auto"/>
        <w:left w:val="none" w:sz="0" w:space="0" w:color="auto"/>
        <w:bottom w:val="none" w:sz="0" w:space="0" w:color="auto"/>
        <w:right w:val="none" w:sz="0" w:space="0" w:color="auto"/>
      </w:divBdr>
    </w:div>
    <w:div w:id="1989632426">
      <w:bodyDiv w:val="1"/>
      <w:marLeft w:val="0"/>
      <w:marRight w:val="0"/>
      <w:marTop w:val="0"/>
      <w:marBottom w:val="0"/>
      <w:divBdr>
        <w:top w:val="none" w:sz="0" w:space="0" w:color="auto"/>
        <w:left w:val="none" w:sz="0" w:space="0" w:color="auto"/>
        <w:bottom w:val="none" w:sz="0" w:space="0" w:color="auto"/>
        <w:right w:val="none" w:sz="0" w:space="0" w:color="auto"/>
      </w:divBdr>
    </w:div>
    <w:div w:id="1990086439">
      <w:bodyDiv w:val="1"/>
      <w:marLeft w:val="0"/>
      <w:marRight w:val="0"/>
      <w:marTop w:val="0"/>
      <w:marBottom w:val="0"/>
      <w:divBdr>
        <w:top w:val="none" w:sz="0" w:space="0" w:color="auto"/>
        <w:left w:val="none" w:sz="0" w:space="0" w:color="auto"/>
        <w:bottom w:val="none" w:sz="0" w:space="0" w:color="auto"/>
        <w:right w:val="none" w:sz="0" w:space="0" w:color="auto"/>
      </w:divBdr>
    </w:div>
    <w:div w:id="1990137428">
      <w:bodyDiv w:val="1"/>
      <w:marLeft w:val="0"/>
      <w:marRight w:val="0"/>
      <w:marTop w:val="0"/>
      <w:marBottom w:val="0"/>
      <w:divBdr>
        <w:top w:val="none" w:sz="0" w:space="0" w:color="auto"/>
        <w:left w:val="none" w:sz="0" w:space="0" w:color="auto"/>
        <w:bottom w:val="none" w:sz="0" w:space="0" w:color="auto"/>
        <w:right w:val="none" w:sz="0" w:space="0" w:color="auto"/>
      </w:divBdr>
    </w:div>
    <w:div w:id="1990941524">
      <w:bodyDiv w:val="1"/>
      <w:marLeft w:val="0"/>
      <w:marRight w:val="0"/>
      <w:marTop w:val="0"/>
      <w:marBottom w:val="0"/>
      <w:divBdr>
        <w:top w:val="none" w:sz="0" w:space="0" w:color="auto"/>
        <w:left w:val="none" w:sz="0" w:space="0" w:color="auto"/>
        <w:bottom w:val="none" w:sz="0" w:space="0" w:color="auto"/>
        <w:right w:val="none" w:sz="0" w:space="0" w:color="auto"/>
      </w:divBdr>
    </w:div>
    <w:div w:id="1991322147">
      <w:bodyDiv w:val="1"/>
      <w:marLeft w:val="0"/>
      <w:marRight w:val="0"/>
      <w:marTop w:val="0"/>
      <w:marBottom w:val="0"/>
      <w:divBdr>
        <w:top w:val="none" w:sz="0" w:space="0" w:color="auto"/>
        <w:left w:val="none" w:sz="0" w:space="0" w:color="auto"/>
        <w:bottom w:val="none" w:sz="0" w:space="0" w:color="auto"/>
        <w:right w:val="none" w:sz="0" w:space="0" w:color="auto"/>
      </w:divBdr>
    </w:div>
    <w:div w:id="1991401631">
      <w:bodyDiv w:val="1"/>
      <w:marLeft w:val="0"/>
      <w:marRight w:val="0"/>
      <w:marTop w:val="0"/>
      <w:marBottom w:val="0"/>
      <w:divBdr>
        <w:top w:val="none" w:sz="0" w:space="0" w:color="auto"/>
        <w:left w:val="none" w:sz="0" w:space="0" w:color="auto"/>
        <w:bottom w:val="none" w:sz="0" w:space="0" w:color="auto"/>
        <w:right w:val="none" w:sz="0" w:space="0" w:color="auto"/>
      </w:divBdr>
    </w:div>
    <w:div w:id="1991517674">
      <w:bodyDiv w:val="1"/>
      <w:marLeft w:val="0"/>
      <w:marRight w:val="0"/>
      <w:marTop w:val="0"/>
      <w:marBottom w:val="0"/>
      <w:divBdr>
        <w:top w:val="none" w:sz="0" w:space="0" w:color="auto"/>
        <w:left w:val="none" w:sz="0" w:space="0" w:color="auto"/>
        <w:bottom w:val="none" w:sz="0" w:space="0" w:color="auto"/>
        <w:right w:val="none" w:sz="0" w:space="0" w:color="auto"/>
      </w:divBdr>
    </w:div>
    <w:div w:id="1991598467">
      <w:bodyDiv w:val="1"/>
      <w:marLeft w:val="0"/>
      <w:marRight w:val="0"/>
      <w:marTop w:val="0"/>
      <w:marBottom w:val="0"/>
      <w:divBdr>
        <w:top w:val="none" w:sz="0" w:space="0" w:color="auto"/>
        <w:left w:val="none" w:sz="0" w:space="0" w:color="auto"/>
        <w:bottom w:val="none" w:sz="0" w:space="0" w:color="auto"/>
        <w:right w:val="none" w:sz="0" w:space="0" w:color="auto"/>
      </w:divBdr>
    </w:div>
    <w:div w:id="1991713154">
      <w:bodyDiv w:val="1"/>
      <w:marLeft w:val="0"/>
      <w:marRight w:val="0"/>
      <w:marTop w:val="0"/>
      <w:marBottom w:val="0"/>
      <w:divBdr>
        <w:top w:val="none" w:sz="0" w:space="0" w:color="auto"/>
        <w:left w:val="none" w:sz="0" w:space="0" w:color="auto"/>
        <w:bottom w:val="none" w:sz="0" w:space="0" w:color="auto"/>
        <w:right w:val="none" w:sz="0" w:space="0" w:color="auto"/>
      </w:divBdr>
    </w:div>
    <w:div w:id="1991977274">
      <w:bodyDiv w:val="1"/>
      <w:marLeft w:val="0"/>
      <w:marRight w:val="0"/>
      <w:marTop w:val="0"/>
      <w:marBottom w:val="0"/>
      <w:divBdr>
        <w:top w:val="none" w:sz="0" w:space="0" w:color="auto"/>
        <w:left w:val="none" w:sz="0" w:space="0" w:color="auto"/>
        <w:bottom w:val="none" w:sz="0" w:space="0" w:color="auto"/>
        <w:right w:val="none" w:sz="0" w:space="0" w:color="auto"/>
      </w:divBdr>
    </w:div>
    <w:div w:id="1992130169">
      <w:bodyDiv w:val="1"/>
      <w:marLeft w:val="0"/>
      <w:marRight w:val="0"/>
      <w:marTop w:val="0"/>
      <w:marBottom w:val="0"/>
      <w:divBdr>
        <w:top w:val="none" w:sz="0" w:space="0" w:color="auto"/>
        <w:left w:val="none" w:sz="0" w:space="0" w:color="auto"/>
        <w:bottom w:val="none" w:sz="0" w:space="0" w:color="auto"/>
        <w:right w:val="none" w:sz="0" w:space="0" w:color="auto"/>
      </w:divBdr>
    </w:div>
    <w:div w:id="1992714098">
      <w:bodyDiv w:val="1"/>
      <w:marLeft w:val="0"/>
      <w:marRight w:val="0"/>
      <w:marTop w:val="0"/>
      <w:marBottom w:val="0"/>
      <w:divBdr>
        <w:top w:val="none" w:sz="0" w:space="0" w:color="auto"/>
        <w:left w:val="none" w:sz="0" w:space="0" w:color="auto"/>
        <w:bottom w:val="none" w:sz="0" w:space="0" w:color="auto"/>
        <w:right w:val="none" w:sz="0" w:space="0" w:color="auto"/>
      </w:divBdr>
    </w:div>
    <w:div w:id="1993487089">
      <w:bodyDiv w:val="1"/>
      <w:marLeft w:val="0"/>
      <w:marRight w:val="0"/>
      <w:marTop w:val="0"/>
      <w:marBottom w:val="0"/>
      <w:divBdr>
        <w:top w:val="none" w:sz="0" w:space="0" w:color="auto"/>
        <w:left w:val="none" w:sz="0" w:space="0" w:color="auto"/>
        <w:bottom w:val="none" w:sz="0" w:space="0" w:color="auto"/>
        <w:right w:val="none" w:sz="0" w:space="0" w:color="auto"/>
      </w:divBdr>
    </w:div>
    <w:div w:id="1993555463">
      <w:bodyDiv w:val="1"/>
      <w:marLeft w:val="0"/>
      <w:marRight w:val="0"/>
      <w:marTop w:val="0"/>
      <w:marBottom w:val="0"/>
      <w:divBdr>
        <w:top w:val="none" w:sz="0" w:space="0" w:color="auto"/>
        <w:left w:val="none" w:sz="0" w:space="0" w:color="auto"/>
        <w:bottom w:val="none" w:sz="0" w:space="0" w:color="auto"/>
        <w:right w:val="none" w:sz="0" w:space="0" w:color="auto"/>
      </w:divBdr>
    </w:div>
    <w:div w:id="1993605456">
      <w:bodyDiv w:val="1"/>
      <w:marLeft w:val="0"/>
      <w:marRight w:val="0"/>
      <w:marTop w:val="0"/>
      <w:marBottom w:val="0"/>
      <w:divBdr>
        <w:top w:val="none" w:sz="0" w:space="0" w:color="auto"/>
        <w:left w:val="none" w:sz="0" w:space="0" w:color="auto"/>
        <w:bottom w:val="none" w:sz="0" w:space="0" w:color="auto"/>
        <w:right w:val="none" w:sz="0" w:space="0" w:color="auto"/>
      </w:divBdr>
    </w:div>
    <w:div w:id="1994017607">
      <w:bodyDiv w:val="1"/>
      <w:marLeft w:val="0"/>
      <w:marRight w:val="0"/>
      <w:marTop w:val="0"/>
      <w:marBottom w:val="0"/>
      <w:divBdr>
        <w:top w:val="none" w:sz="0" w:space="0" w:color="auto"/>
        <w:left w:val="none" w:sz="0" w:space="0" w:color="auto"/>
        <w:bottom w:val="none" w:sz="0" w:space="0" w:color="auto"/>
        <w:right w:val="none" w:sz="0" w:space="0" w:color="auto"/>
      </w:divBdr>
    </w:div>
    <w:div w:id="1994093416">
      <w:bodyDiv w:val="1"/>
      <w:marLeft w:val="0"/>
      <w:marRight w:val="0"/>
      <w:marTop w:val="0"/>
      <w:marBottom w:val="0"/>
      <w:divBdr>
        <w:top w:val="none" w:sz="0" w:space="0" w:color="auto"/>
        <w:left w:val="none" w:sz="0" w:space="0" w:color="auto"/>
        <w:bottom w:val="none" w:sz="0" w:space="0" w:color="auto"/>
        <w:right w:val="none" w:sz="0" w:space="0" w:color="auto"/>
      </w:divBdr>
    </w:div>
    <w:div w:id="1994411772">
      <w:bodyDiv w:val="1"/>
      <w:marLeft w:val="0"/>
      <w:marRight w:val="0"/>
      <w:marTop w:val="0"/>
      <w:marBottom w:val="0"/>
      <w:divBdr>
        <w:top w:val="none" w:sz="0" w:space="0" w:color="auto"/>
        <w:left w:val="none" w:sz="0" w:space="0" w:color="auto"/>
        <w:bottom w:val="none" w:sz="0" w:space="0" w:color="auto"/>
        <w:right w:val="none" w:sz="0" w:space="0" w:color="auto"/>
      </w:divBdr>
    </w:div>
    <w:div w:id="1994523622">
      <w:bodyDiv w:val="1"/>
      <w:marLeft w:val="0"/>
      <w:marRight w:val="0"/>
      <w:marTop w:val="0"/>
      <w:marBottom w:val="0"/>
      <w:divBdr>
        <w:top w:val="none" w:sz="0" w:space="0" w:color="auto"/>
        <w:left w:val="none" w:sz="0" w:space="0" w:color="auto"/>
        <w:bottom w:val="none" w:sz="0" w:space="0" w:color="auto"/>
        <w:right w:val="none" w:sz="0" w:space="0" w:color="auto"/>
      </w:divBdr>
    </w:div>
    <w:div w:id="1994678968">
      <w:bodyDiv w:val="1"/>
      <w:marLeft w:val="0"/>
      <w:marRight w:val="0"/>
      <w:marTop w:val="0"/>
      <w:marBottom w:val="0"/>
      <w:divBdr>
        <w:top w:val="none" w:sz="0" w:space="0" w:color="auto"/>
        <w:left w:val="none" w:sz="0" w:space="0" w:color="auto"/>
        <w:bottom w:val="none" w:sz="0" w:space="0" w:color="auto"/>
        <w:right w:val="none" w:sz="0" w:space="0" w:color="auto"/>
      </w:divBdr>
    </w:div>
    <w:div w:id="1994790469">
      <w:bodyDiv w:val="1"/>
      <w:marLeft w:val="0"/>
      <w:marRight w:val="0"/>
      <w:marTop w:val="0"/>
      <w:marBottom w:val="0"/>
      <w:divBdr>
        <w:top w:val="none" w:sz="0" w:space="0" w:color="auto"/>
        <w:left w:val="none" w:sz="0" w:space="0" w:color="auto"/>
        <w:bottom w:val="none" w:sz="0" w:space="0" w:color="auto"/>
        <w:right w:val="none" w:sz="0" w:space="0" w:color="auto"/>
      </w:divBdr>
    </w:div>
    <w:div w:id="1994989112">
      <w:bodyDiv w:val="1"/>
      <w:marLeft w:val="0"/>
      <w:marRight w:val="0"/>
      <w:marTop w:val="0"/>
      <w:marBottom w:val="0"/>
      <w:divBdr>
        <w:top w:val="none" w:sz="0" w:space="0" w:color="auto"/>
        <w:left w:val="none" w:sz="0" w:space="0" w:color="auto"/>
        <w:bottom w:val="none" w:sz="0" w:space="0" w:color="auto"/>
        <w:right w:val="none" w:sz="0" w:space="0" w:color="auto"/>
      </w:divBdr>
    </w:div>
    <w:div w:id="1994991307">
      <w:bodyDiv w:val="1"/>
      <w:marLeft w:val="0"/>
      <w:marRight w:val="0"/>
      <w:marTop w:val="0"/>
      <w:marBottom w:val="0"/>
      <w:divBdr>
        <w:top w:val="none" w:sz="0" w:space="0" w:color="auto"/>
        <w:left w:val="none" w:sz="0" w:space="0" w:color="auto"/>
        <w:bottom w:val="none" w:sz="0" w:space="0" w:color="auto"/>
        <w:right w:val="none" w:sz="0" w:space="0" w:color="auto"/>
      </w:divBdr>
    </w:div>
    <w:div w:id="1995332211">
      <w:bodyDiv w:val="1"/>
      <w:marLeft w:val="0"/>
      <w:marRight w:val="0"/>
      <w:marTop w:val="0"/>
      <w:marBottom w:val="0"/>
      <w:divBdr>
        <w:top w:val="none" w:sz="0" w:space="0" w:color="auto"/>
        <w:left w:val="none" w:sz="0" w:space="0" w:color="auto"/>
        <w:bottom w:val="none" w:sz="0" w:space="0" w:color="auto"/>
        <w:right w:val="none" w:sz="0" w:space="0" w:color="auto"/>
      </w:divBdr>
    </w:div>
    <w:div w:id="1996101599">
      <w:bodyDiv w:val="1"/>
      <w:marLeft w:val="0"/>
      <w:marRight w:val="0"/>
      <w:marTop w:val="0"/>
      <w:marBottom w:val="0"/>
      <w:divBdr>
        <w:top w:val="none" w:sz="0" w:space="0" w:color="auto"/>
        <w:left w:val="none" w:sz="0" w:space="0" w:color="auto"/>
        <w:bottom w:val="none" w:sz="0" w:space="0" w:color="auto"/>
        <w:right w:val="none" w:sz="0" w:space="0" w:color="auto"/>
      </w:divBdr>
    </w:div>
    <w:div w:id="1996369867">
      <w:bodyDiv w:val="1"/>
      <w:marLeft w:val="0"/>
      <w:marRight w:val="0"/>
      <w:marTop w:val="0"/>
      <w:marBottom w:val="0"/>
      <w:divBdr>
        <w:top w:val="none" w:sz="0" w:space="0" w:color="auto"/>
        <w:left w:val="none" w:sz="0" w:space="0" w:color="auto"/>
        <w:bottom w:val="none" w:sz="0" w:space="0" w:color="auto"/>
        <w:right w:val="none" w:sz="0" w:space="0" w:color="auto"/>
      </w:divBdr>
    </w:div>
    <w:div w:id="1996567879">
      <w:bodyDiv w:val="1"/>
      <w:marLeft w:val="0"/>
      <w:marRight w:val="0"/>
      <w:marTop w:val="0"/>
      <w:marBottom w:val="0"/>
      <w:divBdr>
        <w:top w:val="none" w:sz="0" w:space="0" w:color="auto"/>
        <w:left w:val="none" w:sz="0" w:space="0" w:color="auto"/>
        <w:bottom w:val="none" w:sz="0" w:space="0" w:color="auto"/>
        <w:right w:val="none" w:sz="0" w:space="0" w:color="auto"/>
      </w:divBdr>
    </w:div>
    <w:div w:id="1997107616">
      <w:bodyDiv w:val="1"/>
      <w:marLeft w:val="0"/>
      <w:marRight w:val="0"/>
      <w:marTop w:val="0"/>
      <w:marBottom w:val="0"/>
      <w:divBdr>
        <w:top w:val="none" w:sz="0" w:space="0" w:color="auto"/>
        <w:left w:val="none" w:sz="0" w:space="0" w:color="auto"/>
        <w:bottom w:val="none" w:sz="0" w:space="0" w:color="auto"/>
        <w:right w:val="none" w:sz="0" w:space="0" w:color="auto"/>
      </w:divBdr>
    </w:div>
    <w:div w:id="1997220530">
      <w:bodyDiv w:val="1"/>
      <w:marLeft w:val="0"/>
      <w:marRight w:val="0"/>
      <w:marTop w:val="0"/>
      <w:marBottom w:val="0"/>
      <w:divBdr>
        <w:top w:val="none" w:sz="0" w:space="0" w:color="auto"/>
        <w:left w:val="none" w:sz="0" w:space="0" w:color="auto"/>
        <w:bottom w:val="none" w:sz="0" w:space="0" w:color="auto"/>
        <w:right w:val="none" w:sz="0" w:space="0" w:color="auto"/>
      </w:divBdr>
    </w:div>
    <w:div w:id="1997301679">
      <w:bodyDiv w:val="1"/>
      <w:marLeft w:val="0"/>
      <w:marRight w:val="0"/>
      <w:marTop w:val="0"/>
      <w:marBottom w:val="0"/>
      <w:divBdr>
        <w:top w:val="none" w:sz="0" w:space="0" w:color="auto"/>
        <w:left w:val="none" w:sz="0" w:space="0" w:color="auto"/>
        <w:bottom w:val="none" w:sz="0" w:space="0" w:color="auto"/>
        <w:right w:val="none" w:sz="0" w:space="0" w:color="auto"/>
      </w:divBdr>
    </w:div>
    <w:div w:id="1997370379">
      <w:bodyDiv w:val="1"/>
      <w:marLeft w:val="0"/>
      <w:marRight w:val="0"/>
      <w:marTop w:val="0"/>
      <w:marBottom w:val="0"/>
      <w:divBdr>
        <w:top w:val="none" w:sz="0" w:space="0" w:color="auto"/>
        <w:left w:val="none" w:sz="0" w:space="0" w:color="auto"/>
        <w:bottom w:val="none" w:sz="0" w:space="0" w:color="auto"/>
        <w:right w:val="none" w:sz="0" w:space="0" w:color="auto"/>
      </w:divBdr>
    </w:div>
    <w:div w:id="1997607159">
      <w:bodyDiv w:val="1"/>
      <w:marLeft w:val="0"/>
      <w:marRight w:val="0"/>
      <w:marTop w:val="0"/>
      <w:marBottom w:val="0"/>
      <w:divBdr>
        <w:top w:val="none" w:sz="0" w:space="0" w:color="auto"/>
        <w:left w:val="none" w:sz="0" w:space="0" w:color="auto"/>
        <w:bottom w:val="none" w:sz="0" w:space="0" w:color="auto"/>
        <w:right w:val="none" w:sz="0" w:space="0" w:color="auto"/>
      </w:divBdr>
    </w:div>
    <w:div w:id="1997879223">
      <w:bodyDiv w:val="1"/>
      <w:marLeft w:val="0"/>
      <w:marRight w:val="0"/>
      <w:marTop w:val="0"/>
      <w:marBottom w:val="0"/>
      <w:divBdr>
        <w:top w:val="none" w:sz="0" w:space="0" w:color="auto"/>
        <w:left w:val="none" w:sz="0" w:space="0" w:color="auto"/>
        <w:bottom w:val="none" w:sz="0" w:space="0" w:color="auto"/>
        <w:right w:val="none" w:sz="0" w:space="0" w:color="auto"/>
      </w:divBdr>
    </w:div>
    <w:div w:id="1998605987">
      <w:bodyDiv w:val="1"/>
      <w:marLeft w:val="0"/>
      <w:marRight w:val="0"/>
      <w:marTop w:val="0"/>
      <w:marBottom w:val="0"/>
      <w:divBdr>
        <w:top w:val="none" w:sz="0" w:space="0" w:color="auto"/>
        <w:left w:val="none" w:sz="0" w:space="0" w:color="auto"/>
        <w:bottom w:val="none" w:sz="0" w:space="0" w:color="auto"/>
        <w:right w:val="none" w:sz="0" w:space="0" w:color="auto"/>
      </w:divBdr>
    </w:div>
    <w:div w:id="1998683133">
      <w:bodyDiv w:val="1"/>
      <w:marLeft w:val="0"/>
      <w:marRight w:val="0"/>
      <w:marTop w:val="0"/>
      <w:marBottom w:val="0"/>
      <w:divBdr>
        <w:top w:val="none" w:sz="0" w:space="0" w:color="auto"/>
        <w:left w:val="none" w:sz="0" w:space="0" w:color="auto"/>
        <w:bottom w:val="none" w:sz="0" w:space="0" w:color="auto"/>
        <w:right w:val="none" w:sz="0" w:space="0" w:color="auto"/>
      </w:divBdr>
    </w:div>
    <w:div w:id="1998879217">
      <w:bodyDiv w:val="1"/>
      <w:marLeft w:val="0"/>
      <w:marRight w:val="0"/>
      <w:marTop w:val="0"/>
      <w:marBottom w:val="0"/>
      <w:divBdr>
        <w:top w:val="none" w:sz="0" w:space="0" w:color="auto"/>
        <w:left w:val="none" w:sz="0" w:space="0" w:color="auto"/>
        <w:bottom w:val="none" w:sz="0" w:space="0" w:color="auto"/>
        <w:right w:val="none" w:sz="0" w:space="0" w:color="auto"/>
      </w:divBdr>
    </w:div>
    <w:div w:id="1998996569">
      <w:bodyDiv w:val="1"/>
      <w:marLeft w:val="0"/>
      <w:marRight w:val="0"/>
      <w:marTop w:val="0"/>
      <w:marBottom w:val="0"/>
      <w:divBdr>
        <w:top w:val="none" w:sz="0" w:space="0" w:color="auto"/>
        <w:left w:val="none" w:sz="0" w:space="0" w:color="auto"/>
        <w:bottom w:val="none" w:sz="0" w:space="0" w:color="auto"/>
        <w:right w:val="none" w:sz="0" w:space="0" w:color="auto"/>
      </w:divBdr>
    </w:div>
    <w:div w:id="1999191328">
      <w:bodyDiv w:val="1"/>
      <w:marLeft w:val="0"/>
      <w:marRight w:val="0"/>
      <w:marTop w:val="0"/>
      <w:marBottom w:val="0"/>
      <w:divBdr>
        <w:top w:val="none" w:sz="0" w:space="0" w:color="auto"/>
        <w:left w:val="none" w:sz="0" w:space="0" w:color="auto"/>
        <w:bottom w:val="none" w:sz="0" w:space="0" w:color="auto"/>
        <w:right w:val="none" w:sz="0" w:space="0" w:color="auto"/>
      </w:divBdr>
    </w:div>
    <w:div w:id="1999263750">
      <w:bodyDiv w:val="1"/>
      <w:marLeft w:val="0"/>
      <w:marRight w:val="0"/>
      <w:marTop w:val="0"/>
      <w:marBottom w:val="0"/>
      <w:divBdr>
        <w:top w:val="none" w:sz="0" w:space="0" w:color="auto"/>
        <w:left w:val="none" w:sz="0" w:space="0" w:color="auto"/>
        <w:bottom w:val="none" w:sz="0" w:space="0" w:color="auto"/>
        <w:right w:val="none" w:sz="0" w:space="0" w:color="auto"/>
      </w:divBdr>
    </w:div>
    <w:div w:id="1999651332">
      <w:bodyDiv w:val="1"/>
      <w:marLeft w:val="0"/>
      <w:marRight w:val="0"/>
      <w:marTop w:val="0"/>
      <w:marBottom w:val="0"/>
      <w:divBdr>
        <w:top w:val="none" w:sz="0" w:space="0" w:color="auto"/>
        <w:left w:val="none" w:sz="0" w:space="0" w:color="auto"/>
        <w:bottom w:val="none" w:sz="0" w:space="0" w:color="auto"/>
        <w:right w:val="none" w:sz="0" w:space="0" w:color="auto"/>
      </w:divBdr>
    </w:div>
    <w:div w:id="1999651363">
      <w:bodyDiv w:val="1"/>
      <w:marLeft w:val="0"/>
      <w:marRight w:val="0"/>
      <w:marTop w:val="0"/>
      <w:marBottom w:val="0"/>
      <w:divBdr>
        <w:top w:val="none" w:sz="0" w:space="0" w:color="auto"/>
        <w:left w:val="none" w:sz="0" w:space="0" w:color="auto"/>
        <w:bottom w:val="none" w:sz="0" w:space="0" w:color="auto"/>
        <w:right w:val="none" w:sz="0" w:space="0" w:color="auto"/>
      </w:divBdr>
    </w:div>
    <w:div w:id="1999919823">
      <w:bodyDiv w:val="1"/>
      <w:marLeft w:val="0"/>
      <w:marRight w:val="0"/>
      <w:marTop w:val="0"/>
      <w:marBottom w:val="0"/>
      <w:divBdr>
        <w:top w:val="none" w:sz="0" w:space="0" w:color="auto"/>
        <w:left w:val="none" w:sz="0" w:space="0" w:color="auto"/>
        <w:bottom w:val="none" w:sz="0" w:space="0" w:color="auto"/>
        <w:right w:val="none" w:sz="0" w:space="0" w:color="auto"/>
      </w:divBdr>
    </w:div>
    <w:div w:id="2000033193">
      <w:bodyDiv w:val="1"/>
      <w:marLeft w:val="0"/>
      <w:marRight w:val="0"/>
      <w:marTop w:val="0"/>
      <w:marBottom w:val="0"/>
      <w:divBdr>
        <w:top w:val="none" w:sz="0" w:space="0" w:color="auto"/>
        <w:left w:val="none" w:sz="0" w:space="0" w:color="auto"/>
        <w:bottom w:val="none" w:sz="0" w:space="0" w:color="auto"/>
        <w:right w:val="none" w:sz="0" w:space="0" w:color="auto"/>
      </w:divBdr>
    </w:div>
    <w:div w:id="2000377269">
      <w:bodyDiv w:val="1"/>
      <w:marLeft w:val="0"/>
      <w:marRight w:val="0"/>
      <w:marTop w:val="0"/>
      <w:marBottom w:val="0"/>
      <w:divBdr>
        <w:top w:val="none" w:sz="0" w:space="0" w:color="auto"/>
        <w:left w:val="none" w:sz="0" w:space="0" w:color="auto"/>
        <w:bottom w:val="none" w:sz="0" w:space="0" w:color="auto"/>
        <w:right w:val="none" w:sz="0" w:space="0" w:color="auto"/>
      </w:divBdr>
    </w:div>
    <w:div w:id="2000382514">
      <w:bodyDiv w:val="1"/>
      <w:marLeft w:val="0"/>
      <w:marRight w:val="0"/>
      <w:marTop w:val="0"/>
      <w:marBottom w:val="0"/>
      <w:divBdr>
        <w:top w:val="none" w:sz="0" w:space="0" w:color="auto"/>
        <w:left w:val="none" w:sz="0" w:space="0" w:color="auto"/>
        <w:bottom w:val="none" w:sz="0" w:space="0" w:color="auto"/>
        <w:right w:val="none" w:sz="0" w:space="0" w:color="auto"/>
      </w:divBdr>
    </w:div>
    <w:div w:id="2000385737">
      <w:bodyDiv w:val="1"/>
      <w:marLeft w:val="0"/>
      <w:marRight w:val="0"/>
      <w:marTop w:val="0"/>
      <w:marBottom w:val="0"/>
      <w:divBdr>
        <w:top w:val="none" w:sz="0" w:space="0" w:color="auto"/>
        <w:left w:val="none" w:sz="0" w:space="0" w:color="auto"/>
        <w:bottom w:val="none" w:sz="0" w:space="0" w:color="auto"/>
        <w:right w:val="none" w:sz="0" w:space="0" w:color="auto"/>
      </w:divBdr>
    </w:div>
    <w:div w:id="2000452427">
      <w:bodyDiv w:val="1"/>
      <w:marLeft w:val="0"/>
      <w:marRight w:val="0"/>
      <w:marTop w:val="0"/>
      <w:marBottom w:val="0"/>
      <w:divBdr>
        <w:top w:val="none" w:sz="0" w:space="0" w:color="auto"/>
        <w:left w:val="none" w:sz="0" w:space="0" w:color="auto"/>
        <w:bottom w:val="none" w:sz="0" w:space="0" w:color="auto"/>
        <w:right w:val="none" w:sz="0" w:space="0" w:color="auto"/>
      </w:divBdr>
    </w:div>
    <w:div w:id="2000576212">
      <w:bodyDiv w:val="1"/>
      <w:marLeft w:val="0"/>
      <w:marRight w:val="0"/>
      <w:marTop w:val="0"/>
      <w:marBottom w:val="0"/>
      <w:divBdr>
        <w:top w:val="none" w:sz="0" w:space="0" w:color="auto"/>
        <w:left w:val="none" w:sz="0" w:space="0" w:color="auto"/>
        <w:bottom w:val="none" w:sz="0" w:space="0" w:color="auto"/>
        <w:right w:val="none" w:sz="0" w:space="0" w:color="auto"/>
      </w:divBdr>
    </w:div>
    <w:div w:id="2000647308">
      <w:bodyDiv w:val="1"/>
      <w:marLeft w:val="0"/>
      <w:marRight w:val="0"/>
      <w:marTop w:val="0"/>
      <w:marBottom w:val="0"/>
      <w:divBdr>
        <w:top w:val="none" w:sz="0" w:space="0" w:color="auto"/>
        <w:left w:val="none" w:sz="0" w:space="0" w:color="auto"/>
        <w:bottom w:val="none" w:sz="0" w:space="0" w:color="auto"/>
        <w:right w:val="none" w:sz="0" w:space="0" w:color="auto"/>
      </w:divBdr>
    </w:div>
    <w:div w:id="2000694190">
      <w:bodyDiv w:val="1"/>
      <w:marLeft w:val="0"/>
      <w:marRight w:val="0"/>
      <w:marTop w:val="0"/>
      <w:marBottom w:val="0"/>
      <w:divBdr>
        <w:top w:val="none" w:sz="0" w:space="0" w:color="auto"/>
        <w:left w:val="none" w:sz="0" w:space="0" w:color="auto"/>
        <w:bottom w:val="none" w:sz="0" w:space="0" w:color="auto"/>
        <w:right w:val="none" w:sz="0" w:space="0" w:color="auto"/>
      </w:divBdr>
    </w:div>
    <w:div w:id="2000766764">
      <w:bodyDiv w:val="1"/>
      <w:marLeft w:val="0"/>
      <w:marRight w:val="0"/>
      <w:marTop w:val="0"/>
      <w:marBottom w:val="0"/>
      <w:divBdr>
        <w:top w:val="none" w:sz="0" w:space="0" w:color="auto"/>
        <w:left w:val="none" w:sz="0" w:space="0" w:color="auto"/>
        <w:bottom w:val="none" w:sz="0" w:space="0" w:color="auto"/>
        <w:right w:val="none" w:sz="0" w:space="0" w:color="auto"/>
      </w:divBdr>
    </w:div>
    <w:div w:id="2000768334">
      <w:bodyDiv w:val="1"/>
      <w:marLeft w:val="0"/>
      <w:marRight w:val="0"/>
      <w:marTop w:val="0"/>
      <w:marBottom w:val="0"/>
      <w:divBdr>
        <w:top w:val="none" w:sz="0" w:space="0" w:color="auto"/>
        <w:left w:val="none" w:sz="0" w:space="0" w:color="auto"/>
        <w:bottom w:val="none" w:sz="0" w:space="0" w:color="auto"/>
        <w:right w:val="none" w:sz="0" w:space="0" w:color="auto"/>
      </w:divBdr>
    </w:div>
    <w:div w:id="2001154441">
      <w:bodyDiv w:val="1"/>
      <w:marLeft w:val="0"/>
      <w:marRight w:val="0"/>
      <w:marTop w:val="0"/>
      <w:marBottom w:val="0"/>
      <w:divBdr>
        <w:top w:val="none" w:sz="0" w:space="0" w:color="auto"/>
        <w:left w:val="none" w:sz="0" w:space="0" w:color="auto"/>
        <w:bottom w:val="none" w:sz="0" w:space="0" w:color="auto"/>
        <w:right w:val="none" w:sz="0" w:space="0" w:color="auto"/>
      </w:divBdr>
    </w:div>
    <w:div w:id="2001501770">
      <w:bodyDiv w:val="1"/>
      <w:marLeft w:val="0"/>
      <w:marRight w:val="0"/>
      <w:marTop w:val="0"/>
      <w:marBottom w:val="0"/>
      <w:divBdr>
        <w:top w:val="none" w:sz="0" w:space="0" w:color="auto"/>
        <w:left w:val="none" w:sz="0" w:space="0" w:color="auto"/>
        <w:bottom w:val="none" w:sz="0" w:space="0" w:color="auto"/>
        <w:right w:val="none" w:sz="0" w:space="0" w:color="auto"/>
      </w:divBdr>
    </w:div>
    <w:div w:id="2001539280">
      <w:bodyDiv w:val="1"/>
      <w:marLeft w:val="0"/>
      <w:marRight w:val="0"/>
      <w:marTop w:val="0"/>
      <w:marBottom w:val="0"/>
      <w:divBdr>
        <w:top w:val="none" w:sz="0" w:space="0" w:color="auto"/>
        <w:left w:val="none" w:sz="0" w:space="0" w:color="auto"/>
        <w:bottom w:val="none" w:sz="0" w:space="0" w:color="auto"/>
        <w:right w:val="none" w:sz="0" w:space="0" w:color="auto"/>
      </w:divBdr>
    </w:div>
    <w:div w:id="2001541935">
      <w:bodyDiv w:val="1"/>
      <w:marLeft w:val="0"/>
      <w:marRight w:val="0"/>
      <w:marTop w:val="0"/>
      <w:marBottom w:val="0"/>
      <w:divBdr>
        <w:top w:val="none" w:sz="0" w:space="0" w:color="auto"/>
        <w:left w:val="none" w:sz="0" w:space="0" w:color="auto"/>
        <w:bottom w:val="none" w:sz="0" w:space="0" w:color="auto"/>
        <w:right w:val="none" w:sz="0" w:space="0" w:color="auto"/>
      </w:divBdr>
    </w:div>
    <w:div w:id="2002154570">
      <w:bodyDiv w:val="1"/>
      <w:marLeft w:val="0"/>
      <w:marRight w:val="0"/>
      <w:marTop w:val="0"/>
      <w:marBottom w:val="0"/>
      <w:divBdr>
        <w:top w:val="none" w:sz="0" w:space="0" w:color="auto"/>
        <w:left w:val="none" w:sz="0" w:space="0" w:color="auto"/>
        <w:bottom w:val="none" w:sz="0" w:space="0" w:color="auto"/>
        <w:right w:val="none" w:sz="0" w:space="0" w:color="auto"/>
      </w:divBdr>
    </w:div>
    <w:div w:id="2002348357">
      <w:bodyDiv w:val="1"/>
      <w:marLeft w:val="0"/>
      <w:marRight w:val="0"/>
      <w:marTop w:val="0"/>
      <w:marBottom w:val="0"/>
      <w:divBdr>
        <w:top w:val="none" w:sz="0" w:space="0" w:color="auto"/>
        <w:left w:val="none" w:sz="0" w:space="0" w:color="auto"/>
        <w:bottom w:val="none" w:sz="0" w:space="0" w:color="auto"/>
        <w:right w:val="none" w:sz="0" w:space="0" w:color="auto"/>
      </w:divBdr>
    </w:div>
    <w:div w:id="2002391923">
      <w:bodyDiv w:val="1"/>
      <w:marLeft w:val="0"/>
      <w:marRight w:val="0"/>
      <w:marTop w:val="0"/>
      <w:marBottom w:val="0"/>
      <w:divBdr>
        <w:top w:val="none" w:sz="0" w:space="0" w:color="auto"/>
        <w:left w:val="none" w:sz="0" w:space="0" w:color="auto"/>
        <w:bottom w:val="none" w:sz="0" w:space="0" w:color="auto"/>
        <w:right w:val="none" w:sz="0" w:space="0" w:color="auto"/>
      </w:divBdr>
    </w:div>
    <w:div w:id="2002464132">
      <w:bodyDiv w:val="1"/>
      <w:marLeft w:val="0"/>
      <w:marRight w:val="0"/>
      <w:marTop w:val="0"/>
      <w:marBottom w:val="0"/>
      <w:divBdr>
        <w:top w:val="none" w:sz="0" w:space="0" w:color="auto"/>
        <w:left w:val="none" w:sz="0" w:space="0" w:color="auto"/>
        <w:bottom w:val="none" w:sz="0" w:space="0" w:color="auto"/>
        <w:right w:val="none" w:sz="0" w:space="0" w:color="auto"/>
      </w:divBdr>
    </w:div>
    <w:div w:id="2002734294">
      <w:bodyDiv w:val="1"/>
      <w:marLeft w:val="0"/>
      <w:marRight w:val="0"/>
      <w:marTop w:val="0"/>
      <w:marBottom w:val="0"/>
      <w:divBdr>
        <w:top w:val="none" w:sz="0" w:space="0" w:color="auto"/>
        <w:left w:val="none" w:sz="0" w:space="0" w:color="auto"/>
        <w:bottom w:val="none" w:sz="0" w:space="0" w:color="auto"/>
        <w:right w:val="none" w:sz="0" w:space="0" w:color="auto"/>
      </w:divBdr>
    </w:div>
    <w:div w:id="2002847700">
      <w:bodyDiv w:val="1"/>
      <w:marLeft w:val="0"/>
      <w:marRight w:val="0"/>
      <w:marTop w:val="0"/>
      <w:marBottom w:val="0"/>
      <w:divBdr>
        <w:top w:val="none" w:sz="0" w:space="0" w:color="auto"/>
        <w:left w:val="none" w:sz="0" w:space="0" w:color="auto"/>
        <w:bottom w:val="none" w:sz="0" w:space="0" w:color="auto"/>
        <w:right w:val="none" w:sz="0" w:space="0" w:color="auto"/>
      </w:divBdr>
    </w:div>
    <w:div w:id="2003000629">
      <w:bodyDiv w:val="1"/>
      <w:marLeft w:val="0"/>
      <w:marRight w:val="0"/>
      <w:marTop w:val="0"/>
      <w:marBottom w:val="0"/>
      <w:divBdr>
        <w:top w:val="none" w:sz="0" w:space="0" w:color="auto"/>
        <w:left w:val="none" w:sz="0" w:space="0" w:color="auto"/>
        <w:bottom w:val="none" w:sz="0" w:space="0" w:color="auto"/>
        <w:right w:val="none" w:sz="0" w:space="0" w:color="auto"/>
      </w:divBdr>
    </w:div>
    <w:div w:id="2003001041">
      <w:bodyDiv w:val="1"/>
      <w:marLeft w:val="0"/>
      <w:marRight w:val="0"/>
      <w:marTop w:val="0"/>
      <w:marBottom w:val="0"/>
      <w:divBdr>
        <w:top w:val="none" w:sz="0" w:space="0" w:color="auto"/>
        <w:left w:val="none" w:sz="0" w:space="0" w:color="auto"/>
        <w:bottom w:val="none" w:sz="0" w:space="0" w:color="auto"/>
        <w:right w:val="none" w:sz="0" w:space="0" w:color="auto"/>
      </w:divBdr>
    </w:div>
    <w:div w:id="2003267378">
      <w:bodyDiv w:val="1"/>
      <w:marLeft w:val="0"/>
      <w:marRight w:val="0"/>
      <w:marTop w:val="0"/>
      <w:marBottom w:val="0"/>
      <w:divBdr>
        <w:top w:val="none" w:sz="0" w:space="0" w:color="auto"/>
        <w:left w:val="none" w:sz="0" w:space="0" w:color="auto"/>
        <w:bottom w:val="none" w:sz="0" w:space="0" w:color="auto"/>
        <w:right w:val="none" w:sz="0" w:space="0" w:color="auto"/>
      </w:divBdr>
    </w:div>
    <w:div w:id="2003312385">
      <w:bodyDiv w:val="1"/>
      <w:marLeft w:val="0"/>
      <w:marRight w:val="0"/>
      <w:marTop w:val="0"/>
      <w:marBottom w:val="0"/>
      <w:divBdr>
        <w:top w:val="none" w:sz="0" w:space="0" w:color="auto"/>
        <w:left w:val="none" w:sz="0" w:space="0" w:color="auto"/>
        <w:bottom w:val="none" w:sz="0" w:space="0" w:color="auto"/>
        <w:right w:val="none" w:sz="0" w:space="0" w:color="auto"/>
      </w:divBdr>
    </w:div>
    <w:div w:id="2003384200">
      <w:bodyDiv w:val="1"/>
      <w:marLeft w:val="0"/>
      <w:marRight w:val="0"/>
      <w:marTop w:val="0"/>
      <w:marBottom w:val="0"/>
      <w:divBdr>
        <w:top w:val="none" w:sz="0" w:space="0" w:color="auto"/>
        <w:left w:val="none" w:sz="0" w:space="0" w:color="auto"/>
        <w:bottom w:val="none" w:sz="0" w:space="0" w:color="auto"/>
        <w:right w:val="none" w:sz="0" w:space="0" w:color="auto"/>
      </w:divBdr>
    </w:div>
    <w:div w:id="2003502261">
      <w:bodyDiv w:val="1"/>
      <w:marLeft w:val="0"/>
      <w:marRight w:val="0"/>
      <w:marTop w:val="0"/>
      <w:marBottom w:val="0"/>
      <w:divBdr>
        <w:top w:val="none" w:sz="0" w:space="0" w:color="auto"/>
        <w:left w:val="none" w:sz="0" w:space="0" w:color="auto"/>
        <w:bottom w:val="none" w:sz="0" w:space="0" w:color="auto"/>
        <w:right w:val="none" w:sz="0" w:space="0" w:color="auto"/>
      </w:divBdr>
    </w:div>
    <w:div w:id="2003507849">
      <w:bodyDiv w:val="1"/>
      <w:marLeft w:val="0"/>
      <w:marRight w:val="0"/>
      <w:marTop w:val="0"/>
      <w:marBottom w:val="0"/>
      <w:divBdr>
        <w:top w:val="none" w:sz="0" w:space="0" w:color="auto"/>
        <w:left w:val="none" w:sz="0" w:space="0" w:color="auto"/>
        <w:bottom w:val="none" w:sz="0" w:space="0" w:color="auto"/>
        <w:right w:val="none" w:sz="0" w:space="0" w:color="auto"/>
      </w:divBdr>
    </w:div>
    <w:div w:id="2003847600">
      <w:bodyDiv w:val="1"/>
      <w:marLeft w:val="0"/>
      <w:marRight w:val="0"/>
      <w:marTop w:val="0"/>
      <w:marBottom w:val="0"/>
      <w:divBdr>
        <w:top w:val="none" w:sz="0" w:space="0" w:color="auto"/>
        <w:left w:val="none" w:sz="0" w:space="0" w:color="auto"/>
        <w:bottom w:val="none" w:sz="0" w:space="0" w:color="auto"/>
        <w:right w:val="none" w:sz="0" w:space="0" w:color="auto"/>
      </w:divBdr>
    </w:div>
    <w:div w:id="2003897636">
      <w:bodyDiv w:val="1"/>
      <w:marLeft w:val="0"/>
      <w:marRight w:val="0"/>
      <w:marTop w:val="0"/>
      <w:marBottom w:val="0"/>
      <w:divBdr>
        <w:top w:val="none" w:sz="0" w:space="0" w:color="auto"/>
        <w:left w:val="none" w:sz="0" w:space="0" w:color="auto"/>
        <w:bottom w:val="none" w:sz="0" w:space="0" w:color="auto"/>
        <w:right w:val="none" w:sz="0" w:space="0" w:color="auto"/>
      </w:divBdr>
    </w:div>
    <w:div w:id="2004236423">
      <w:bodyDiv w:val="1"/>
      <w:marLeft w:val="0"/>
      <w:marRight w:val="0"/>
      <w:marTop w:val="0"/>
      <w:marBottom w:val="0"/>
      <w:divBdr>
        <w:top w:val="none" w:sz="0" w:space="0" w:color="auto"/>
        <w:left w:val="none" w:sz="0" w:space="0" w:color="auto"/>
        <w:bottom w:val="none" w:sz="0" w:space="0" w:color="auto"/>
        <w:right w:val="none" w:sz="0" w:space="0" w:color="auto"/>
      </w:divBdr>
    </w:div>
    <w:div w:id="2004550507">
      <w:bodyDiv w:val="1"/>
      <w:marLeft w:val="0"/>
      <w:marRight w:val="0"/>
      <w:marTop w:val="0"/>
      <w:marBottom w:val="0"/>
      <w:divBdr>
        <w:top w:val="none" w:sz="0" w:space="0" w:color="auto"/>
        <w:left w:val="none" w:sz="0" w:space="0" w:color="auto"/>
        <w:bottom w:val="none" w:sz="0" w:space="0" w:color="auto"/>
        <w:right w:val="none" w:sz="0" w:space="0" w:color="auto"/>
      </w:divBdr>
    </w:div>
    <w:div w:id="2004816078">
      <w:bodyDiv w:val="1"/>
      <w:marLeft w:val="0"/>
      <w:marRight w:val="0"/>
      <w:marTop w:val="0"/>
      <w:marBottom w:val="0"/>
      <w:divBdr>
        <w:top w:val="none" w:sz="0" w:space="0" w:color="auto"/>
        <w:left w:val="none" w:sz="0" w:space="0" w:color="auto"/>
        <w:bottom w:val="none" w:sz="0" w:space="0" w:color="auto"/>
        <w:right w:val="none" w:sz="0" w:space="0" w:color="auto"/>
      </w:divBdr>
    </w:div>
    <w:div w:id="2005206249">
      <w:bodyDiv w:val="1"/>
      <w:marLeft w:val="0"/>
      <w:marRight w:val="0"/>
      <w:marTop w:val="0"/>
      <w:marBottom w:val="0"/>
      <w:divBdr>
        <w:top w:val="none" w:sz="0" w:space="0" w:color="auto"/>
        <w:left w:val="none" w:sz="0" w:space="0" w:color="auto"/>
        <w:bottom w:val="none" w:sz="0" w:space="0" w:color="auto"/>
        <w:right w:val="none" w:sz="0" w:space="0" w:color="auto"/>
      </w:divBdr>
    </w:div>
    <w:div w:id="2005352274">
      <w:bodyDiv w:val="1"/>
      <w:marLeft w:val="0"/>
      <w:marRight w:val="0"/>
      <w:marTop w:val="0"/>
      <w:marBottom w:val="0"/>
      <w:divBdr>
        <w:top w:val="none" w:sz="0" w:space="0" w:color="auto"/>
        <w:left w:val="none" w:sz="0" w:space="0" w:color="auto"/>
        <w:bottom w:val="none" w:sz="0" w:space="0" w:color="auto"/>
        <w:right w:val="none" w:sz="0" w:space="0" w:color="auto"/>
      </w:divBdr>
    </w:div>
    <w:div w:id="2006279321">
      <w:bodyDiv w:val="1"/>
      <w:marLeft w:val="0"/>
      <w:marRight w:val="0"/>
      <w:marTop w:val="0"/>
      <w:marBottom w:val="0"/>
      <w:divBdr>
        <w:top w:val="none" w:sz="0" w:space="0" w:color="auto"/>
        <w:left w:val="none" w:sz="0" w:space="0" w:color="auto"/>
        <w:bottom w:val="none" w:sz="0" w:space="0" w:color="auto"/>
        <w:right w:val="none" w:sz="0" w:space="0" w:color="auto"/>
      </w:divBdr>
    </w:div>
    <w:div w:id="2006279473">
      <w:bodyDiv w:val="1"/>
      <w:marLeft w:val="0"/>
      <w:marRight w:val="0"/>
      <w:marTop w:val="0"/>
      <w:marBottom w:val="0"/>
      <w:divBdr>
        <w:top w:val="none" w:sz="0" w:space="0" w:color="auto"/>
        <w:left w:val="none" w:sz="0" w:space="0" w:color="auto"/>
        <w:bottom w:val="none" w:sz="0" w:space="0" w:color="auto"/>
        <w:right w:val="none" w:sz="0" w:space="0" w:color="auto"/>
      </w:divBdr>
    </w:div>
    <w:div w:id="2006322385">
      <w:bodyDiv w:val="1"/>
      <w:marLeft w:val="0"/>
      <w:marRight w:val="0"/>
      <w:marTop w:val="0"/>
      <w:marBottom w:val="0"/>
      <w:divBdr>
        <w:top w:val="none" w:sz="0" w:space="0" w:color="auto"/>
        <w:left w:val="none" w:sz="0" w:space="0" w:color="auto"/>
        <w:bottom w:val="none" w:sz="0" w:space="0" w:color="auto"/>
        <w:right w:val="none" w:sz="0" w:space="0" w:color="auto"/>
      </w:divBdr>
    </w:div>
    <w:div w:id="2006323612">
      <w:bodyDiv w:val="1"/>
      <w:marLeft w:val="0"/>
      <w:marRight w:val="0"/>
      <w:marTop w:val="0"/>
      <w:marBottom w:val="0"/>
      <w:divBdr>
        <w:top w:val="none" w:sz="0" w:space="0" w:color="auto"/>
        <w:left w:val="none" w:sz="0" w:space="0" w:color="auto"/>
        <w:bottom w:val="none" w:sz="0" w:space="0" w:color="auto"/>
        <w:right w:val="none" w:sz="0" w:space="0" w:color="auto"/>
      </w:divBdr>
    </w:div>
    <w:div w:id="2006395909">
      <w:bodyDiv w:val="1"/>
      <w:marLeft w:val="0"/>
      <w:marRight w:val="0"/>
      <w:marTop w:val="0"/>
      <w:marBottom w:val="0"/>
      <w:divBdr>
        <w:top w:val="none" w:sz="0" w:space="0" w:color="auto"/>
        <w:left w:val="none" w:sz="0" w:space="0" w:color="auto"/>
        <w:bottom w:val="none" w:sz="0" w:space="0" w:color="auto"/>
        <w:right w:val="none" w:sz="0" w:space="0" w:color="auto"/>
      </w:divBdr>
    </w:div>
    <w:div w:id="2006930239">
      <w:bodyDiv w:val="1"/>
      <w:marLeft w:val="0"/>
      <w:marRight w:val="0"/>
      <w:marTop w:val="0"/>
      <w:marBottom w:val="0"/>
      <w:divBdr>
        <w:top w:val="none" w:sz="0" w:space="0" w:color="auto"/>
        <w:left w:val="none" w:sz="0" w:space="0" w:color="auto"/>
        <w:bottom w:val="none" w:sz="0" w:space="0" w:color="auto"/>
        <w:right w:val="none" w:sz="0" w:space="0" w:color="auto"/>
      </w:divBdr>
    </w:div>
    <w:div w:id="2007124530">
      <w:bodyDiv w:val="1"/>
      <w:marLeft w:val="0"/>
      <w:marRight w:val="0"/>
      <w:marTop w:val="0"/>
      <w:marBottom w:val="0"/>
      <w:divBdr>
        <w:top w:val="none" w:sz="0" w:space="0" w:color="auto"/>
        <w:left w:val="none" w:sz="0" w:space="0" w:color="auto"/>
        <w:bottom w:val="none" w:sz="0" w:space="0" w:color="auto"/>
        <w:right w:val="none" w:sz="0" w:space="0" w:color="auto"/>
      </w:divBdr>
    </w:div>
    <w:div w:id="2007323764">
      <w:bodyDiv w:val="1"/>
      <w:marLeft w:val="0"/>
      <w:marRight w:val="0"/>
      <w:marTop w:val="0"/>
      <w:marBottom w:val="0"/>
      <w:divBdr>
        <w:top w:val="none" w:sz="0" w:space="0" w:color="auto"/>
        <w:left w:val="none" w:sz="0" w:space="0" w:color="auto"/>
        <w:bottom w:val="none" w:sz="0" w:space="0" w:color="auto"/>
        <w:right w:val="none" w:sz="0" w:space="0" w:color="auto"/>
      </w:divBdr>
    </w:div>
    <w:div w:id="2007400022">
      <w:bodyDiv w:val="1"/>
      <w:marLeft w:val="0"/>
      <w:marRight w:val="0"/>
      <w:marTop w:val="0"/>
      <w:marBottom w:val="0"/>
      <w:divBdr>
        <w:top w:val="none" w:sz="0" w:space="0" w:color="auto"/>
        <w:left w:val="none" w:sz="0" w:space="0" w:color="auto"/>
        <w:bottom w:val="none" w:sz="0" w:space="0" w:color="auto"/>
        <w:right w:val="none" w:sz="0" w:space="0" w:color="auto"/>
      </w:divBdr>
    </w:div>
    <w:div w:id="2007592288">
      <w:bodyDiv w:val="1"/>
      <w:marLeft w:val="0"/>
      <w:marRight w:val="0"/>
      <w:marTop w:val="0"/>
      <w:marBottom w:val="0"/>
      <w:divBdr>
        <w:top w:val="none" w:sz="0" w:space="0" w:color="auto"/>
        <w:left w:val="none" w:sz="0" w:space="0" w:color="auto"/>
        <w:bottom w:val="none" w:sz="0" w:space="0" w:color="auto"/>
        <w:right w:val="none" w:sz="0" w:space="0" w:color="auto"/>
      </w:divBdr>
    </w:div>
    <w:div w:id="2007704512">
      <w:bodyDiv w:val="1"/>
      <w:marLeft w:val="0"/>
      <w:marRight w:val="0"/>
      <w:marTop w:val="0"/>
      <w:marBottom w:val="0"/>
      <w:divBdr>
        <w:top w:val="none" w:sz="0" w:space="0" w:color="auto"/>
        <w:left w:val="none" w:sz="0" w:space="0" w:color="auto"/>
        <w:bottom w:val="none" w:sz="0" w:space="0" w:color="auto"/>
        <w:right w:val="none" w:sz="0" w:space="0" w:color="auto"/>
      </w:divBdr>
    </w:div>
    <w:div w:id="2007895675">
      <w:bodyDiv w:val="1"/>
      <w:marLeft w:val="0"/>
      <w:marRight w:val="0"/>
      <w:marTop w:val="0"/>
      <w:marBottom w:val="0"/>
      <w:divBdr>
        <w:top w:val="none" w:sz="0" w:space="0" w:color="auto"/>
        <w:left w:val="none" w:sz="0" w:space="0" w:color="auto"/>
        <w:bottom w:val="none" w:sz="0" w:space="0" w:color="auto"/>
        <w:right w:val="none" w:sz="0" w:space="0" w:color="auto"/>
      </w:divBdr>
    </w:div>
    <w:div w:id="2008242453">
      <w:bodyDiv w:val="1"/>
      <w:marLeft w:val="0"/>
      <w:marRight w:val="0"/>
      <w:marTop w:val="0"/>
      <w:marBottom w:val="0"/>
      <w:divBdr>
        <w:top w:val="none" w:sz="0" w:space="0" w:color="auto"/>
        <w:left w:val="none" w:sz="0" w:space="0" w:color="auto"/>
        <w:bottom w:val="none" w:sz="0" w:space="0" w:color="auto"/>
        <w:right w:val="none" w:sz="0" w:space="0" w:color="auto"/>
      </w:divBdr>
    </w:div>
    <w:div w:id="2008244573">
      <w:bodyDiv w:val="1"/>
      <w:marLeft w:val="0"/>
      <w:marRight w:val="0"/>
      <w:marTop w:val="0"/>
      <w:marBottom w:val="0"/>
      <w:divBdr>
        <w:top w:val="none" w:sz="0" w:space="0" w:color="auto"/>
        <w:left w:val="none" w:sz="0" w:space="0" w:color="auto"/>
        <w:bottom w:val="none" w:sz="0" w:space="0" w:color="auto"/>
        <w:right w:val="none" w:sz="0" w:space="0" w:color="auto"/>
      </w:divBdr>
    </w:div>
    <w:div w:id="2008361110">
      <w:bodyDiv w:val="1"/>
      <w:marLeft w:val="0"/>
      <w:marRight w:val="0"/>
      <w:marTop w:val="0"/>
      <w:marBottom w:val="0"/>
      <w:divBdr>
        <w:top w:val="none" w:sz="0" w:space="0" w:color="auto"/>
        <w:left w:val="none" w:sz="0" w:space="0" w:color="auto"/>
        <w:bottom w:val="none" w:sz="0" w:space="0" w:color="auto"/>
        <w:right w:val="none" w:sz="0" w:space="0" w:color="auto"/>
      </w:divBdr>
    </w:div>
    <w:div w:id="2008438054">
      <w:bodyDiv w:val="1"/>
      <w:marLeft w:val="0"/>
      <w:marRight w:val="0"/>
      <w:marTop w:val="0"/>
      <w:marBottom w:val="0"/>
      <w:divBdr>
        <w:top w:val="none" w:sz="0" w:space="0" w:color="auto"/>
        <w:left w:val="none" w:sz="0" w:space="0" w:color="auto"/>
        <w:bottom w:val="none" w:sz="0" w:space="0" w:color="auto"/>
        <w:right w:val="none" w:sz="0" w:space="0" w:color="auto"/>
      </w:divBdr>
    </w:div>
    <w:div w:id="2008556844">
      <w:bodyDiv w:val="1"/>
      <w:marLeft w:val="0"/>
      <w:marRight w:val="0"/>
      <w:marTop w:val="0"/>
      <w:marBottom w:val="0"/>
      <w:divBdr>
        <w:top w:val="none" w:sz="0" w:space="0" w:color="auto"/>
        <w:left w:val="none" w:sz="0" w:space="0" w:color="auto"/>
        <w:bottom w:val="none" w:sz="0" w:space="0" w:color="auto"/>
        <w:right w:val="none" w:sz="0" w:space="0" w:color="auto"/>
      </w:divBdr>
    </w:div>
    <w:div w:id="2008970741">
      <w:bodyDiv w:val="1"/>
      <w:marLeft w:val="0"/>
      <w:marRight w:val="0"/>
      <w:marTop w:val="0"/>
      <w:marBottom w:val="0"/>
      <w:divBdr>
        <w:top w:val="none" w:sz="0" w:space="0" w:color="auto"/>
        <w:left w:val="none" w:sz="0" w:space="0" w:color="auto"/>
        <w:bottom w:val="none" w:sz="0" w:space="0" w:color="auto"/>
        <w:right w:val="none" w:sz="0" w:space="0" w:color="auto"/>
      </w:divBdr>
    </w:div>
    <w:div w:id="2009138601">
      <w:bodyDiv w:val="1"/>
      <w:marLeft w:val="0"/>
      <w:marRight w:val="0"/>
      <w:marTop w:val="0"/>
      <w:marBottom w:val="0"/>
      <w:divBdr>
        <w:top w:val="none" w:sz="0" w:space="0" w:color="auto"/>
        <w:left w:val="none" w:sz="0" w:space="0" w:color="auto"/>
        <w:bottom w:val="none" w:sz="0" w:space="0" w:color="auto"/>
        <w:right w:val="none" w:sz="0" w:space="0" w:color="auto"/>
      </w:divBdr>
    </w:div>
    <w:div w:id="2009140157">
      <w:bodyDiv w:val="1"/>
      <w:marLeft w:val="0"/>
      <w:marRight w:val="0"/>
      <w:marTop w:val="0"/>
      <w:marBottom w:val="0"/>
      <w:divBdr>
        <w:top w:val="none" w:sz="0" w:space="0" w:color="auto"/>
        <w:left w:val="none" w:sz="0" w:space="0" w:color="auto"/>
        <w:bottom w:val="none" w:sz="0" w:space="0" w:color="auto"/>
        <w:right w:val="none" w:sz="0" w:space="0" w:color="auto"/>
      </w:divBdr>
    </w:div>
    <w:div w:id="2009361962">
      <w:bodyDiv w:val="1"/>
      <w:marLeft w:val="0"/>
      <w:marRight w:val="0"/>
      <w:marTop w:val="0"/>
      <w:marBottom w:val="0"/>
      <w:divBdr>
        <w:top w:val="none" w:sz="0" w:space="0" w:color="auto"/>
        <w:left w:val="none" w:sz="0" w:space="0" w:color="auto"/>
        <w:bottom w:val="none" w:sz="0" w:space="0" w:color="auto"/>
        <w:right w:val="none" w:sz="0" w:space="0" w:color="auto"/>
      </w:divBdr>
    </w:div>
    <w:div w:id="2009400297">
      <w:bodyDiv w:val="1"/>
      <w:marLeft w:val="0"/>
      <w:marRight w:val="0"/>
      <w:marTop w:val="0"/>
      <w:marBottom w:val="0"/>
      <w:divBdr>
        <w:top w:val="none" w:sz="0" w:space="0" w:color="auto"/>
        <w:left w:val="none" w:sz="0" w:space="0" w:color="auto"/>
        <w:bottom w:val="none" w:sz="0" w:space="0" w:color="auto"/>
        <w:right w:val="none" w:sz="0" w:space="0" w:color="auto"/>
      </w:divBdr>
    </w:div>
    <w:div w:id="2009403514">
      <w:bodyDiv w:val="1"/>
      <w:marLeft w:val="0"/>
      <w:marRight w:val="0"/>
      <w:marTop w:val="0"/>
      <w:marBottom w:val="0"/>
      <w:divBdr>
        <w:top w:val="none" w:sz="0" w:space="0" w:color="auto"/>
        <w:left w:val="none" w:sz="0" w:space="0" w:color="auto"/>
        <w:bottom w:val="none" w:sz="0" w:space="0" w:color="auto"/>
        <w:right w:val="none" w:sz="0" w:space="0" w:color="auto"/>
      </w:divBdr>
    </w:div>
    <w:div w:id="2009480849">
      <w:bodyDiv w:val="1"/>
      <w:marLeft w:val="0"/>
      <w:marRight w:val="0"/>
      <w:marTop w:val="0"/>
      <w:marBottom w:val="0"/>
      <w:divBdr>
        <w:top w:val="none" w:sz="0" w:space="0" w:color="auto"/>
        <w:left w:val="none" w:sz="0" w:space="0" w:color="auto"/>
        <w:bottom w:val="none" w:sz="0" w:space="0" w:color="auto"/>
        <w:right w:val="none" w:sz="0" w:space="0" w:color="auto"/>
      </w:divBdr>
    </w:div>
    <w:div w:id="2009818810">
      <w:bodyDiv w:val="1"/>
      <w:marLeft w:val="0"/>
      <w:marRight w:val="0"/>
      <w:marTop w:val="0"/>
      <w:marBottom w:val="0"/>
      <w:divBdr>
        <w:top w:val="none" w:sz="0" w:space="0" w:color="auto"/>
        <w:left w:val="none" w:sz="0" w:space="0" w:color="auto"/>
        <w:bottom w:val="none" w:sz="0" w:space="0" w:color="auto"/>
        <w:right w:val="none" w:sz="0" w:space="0" w:color="auto"/>
      </w:divBdr>
    </w:div>
    <w:div w:id="2010714811">
      <w:bodyDiv w:val="1"/>
      <w:marLeft w:val="0"/>
      <w:marRight w:val="0"/>
      <w:marTop w:val="0"/>
      <w:marBottom w:val="0"/>
      <w:divBdr>
        <w:top w:val="none" w:sz="0" w:space="0" w:color="auto"/>
        <w:left w:val="none" w:sz="0" w:space="0" w:color="auto"/>
        <w:bottom w:val="none" w:sz="0" w:space="0" w:color="auto"/>
        <w:right w:val="none" w:sz="0" w:space="0" w:color="auto"/>
      </w:divBdr>
    </w:div>
    <w:div w:id="2010866767">
      <w:bodyDiv w:val="1"/>
      <w:marLeft w:val="0"/>
      <w:marRight w:val="0"/>
      <w:marTop w:val="0"/>
      <w:marBottom w:val="0"/>
      <w:divBdr>
        <w:top w:val="none" w:sz="0" w:space="0" w:color="auto"/>
        <w:left w:val="none" w:sz="0" w:space="0" w:color="auto"/>
        <w:bottom w:val="none" w:sz="0" w:space="0" w:color="auto"/>
        <w:right w:val="none" w:sz="0" w:space="0" w:color="auto"/>
      </w:divBdr>
    </w:div>
    <w:div w:id="2010911081">
      <w:bodyDiv w:val="1"/>
      <w:marLeft w:val="0"/>
      <w:marRight w:val="0"/>
      <w:marTop w:val="0"/>
      <w:marBottom w:val="0"/>
      <w:divBdr>
        <w:top w:val="none" w:sz="0" w:space="0" w:color="auto"/>
        <w:left w:val="none" w:sz="0" w:space="0" w:color="auto"/>
        <w:bottom w:val="none" w:sz="0" w:space="0" w:color="auto"/>
        <w:right w:val="none" w:sz="0" w:space="0" w:color="auto"/>
      </w:divBdr>
    </w:div>
    <w:div w:id="2010912827">
      <w:bodyDiv w:val="1"/>
      <w:marLeft w:val="0"/>
      <w:marRight w:val="0"/>
      <w:marTop w:val="0"/>
      <w:marBottom w:val="0"/>
      <w:divBdr>
        <w:top w:val="none" w:sz="0" w:space="0" w:color="auto"/>
        <w:left w:val="none" w:sz="0" w:space="0" w:color="auto"/>
        <w:bottom w:val="none" w:sz="0" w:space="0" w:color="auto"/>
        <w:right w:val="none" w:sz="0" w:space="0" w:color="auto"/>
      </w:divBdr>
    </w:div>
    <w:div w:id="2010935934">
      <w:bodyDiv w:val="1"/>
      <w:marLeft w:val="0"/>
      <w:marRight w:val="0"/>
      <w:marTop w:val="0"/>
      <w:marBottom w:val="0"/>
      <w:divBdr>
        <w:top w:val="none" w:sz="0" w:space="0" w:color="auto"/>
        <w:left w:val="none" w:sz="0" w:space="0" w:color="auto"/>
        <w:bottom w:val="none" w:sz="0" w:space="0" w:color="auto"/>
        <w:right w:val="none" w:sz="0" w:space="0" w:color="auto"/>
      </w:divBdr>
    </w:div>
    <w:div w:id="2010981653">
      <w:bodyDiv w:val="1"/>
      <w:marLeft w:val="0"/>
      <w:marRight w:val="0"/>
      <w:marTop w:val="0"/>
      <w:marBottom w:val="0"/>
      <w:divBdr>
        <w:top w:val="none" w:sz="0" w:space="0" w:color="auto"/>
        <w:left w:val="none" w:sz="0" w:space="0" w:color="auto"/>
        <w:bottom w:val="none" w:sz="0" w:space="0" w:color="auto"/>
        <w:right w:val="none" w:sz="0" w:space="0" w:color="auto"/>
      </w:divBdr>
    </w:div>
    <w:div w:id="2011130131">
      <w:bodyDiv w:val="1"/>
      <w:marLeft w:val="0"/>
      <w:marRight w:val="0"/>
      <w:marTop w:val="0"/>
      <w:marBottom w:val="0"/>
      <w:divBdr>
        <w:top w:val="none" w:sz="0" w:space="0" w:color="auto"/>
        <w:left w:val="none" w:sz="0" w:space="0" w:color="auto"/>
        <w:bottom w:val="none" w:sz="0" w:space="0" w:color="auto"/>
        <w:right w:val="none" w:sz="0" w:space="0" w:color="auto"/>
      </w:divBdr>
    </w:div>
    <w:div w:id="2011178477">
      <w:bodyDiv w:val="1"/>
      <w:marLeft w:val="0"/>
      <w:marRight w:val="0"/>
      <w:marTop w:val="0"/>
      <w:marBottom w:val="0"/>
      <w:divBdr>
        <w:top w:val="none" w:sz="0" w:space="0" w:color="auto"/>
        <w:left w:val="none" w:sz="0" w:space="0" w:color="auto"/>
        <w:bottom w:val="none" w:sz="0" w:space="0" w:color="auto"/>
        <w:right w:val="none" w:sz="0" w:space="0" w:color="auto"/>
      </w:divBdr>
    </w:div>
    <w:div w:id="2011522670">
      <w:bodyDiv w:val="1"/>
      <w:marLeft w:val="0"/>
      <w:marRight w:val="0"/>
      <w:marTop w:val="0"/>
      <w:marBottom w:val="0"/>
      <w:divBdr>
        <w:top w:val="none" w:sz="0" w:space="0" w:color="auto"/>
        <w:left w:val="none" w:sz="0" w:space="0" w:color="auto"/>
        <w:bottom w:val="none" w:sz="0" w:space="0" w:color="auto"/>
        <w:right w:val="none" w:sz="0" w:space="0" w:color="auto"/>
      </w:divBdr>
    </w:div>
    <w:div w:id="2011986395">
      <w:bodyDiv w:val="1"/>
      <w:marLeft w:val="0"/>
      <w:marRight w:val="0"/>
      <w:marTop w:val="0"/>
      <w:marBottom w:val="0"/>
      <w:divBdr>
        <w:top w:val="none" w:sz="0" w:space="0" w:color="auto"/>
        <w:left w:val="none" w:sz="0" w:space="0" w:color="auto"/>
        <w:bottom w:val="none" w:sz="0" w:space="0" w:color="auto"/>
        <w:right w:val="none" w:sz="0" w:space="0" w:color="auto"/>
      </w:divBdr>
    </w:div>
    <w:div w:id="2012171483">
      <w:bodyDiv w:val="1"/>
      <w:marLeft w:val="0"/>
      <w:marRight w:val="0"/>
      <w:marTop w:val="0"/>
      <w:marBottom w:val="0"/>
      <w:divBdr>
        <w:top w:val="none" w:sz="0" w:space="0" w:color="auto"/>
        <w:left w:val="none" w:sz="0" w:space="0" w:color="auto"/>
        <w:bottom w:val="none" w:sz="0" w:space="0" w:color="auto"/>
        <w:right w:val="none" w:sz="0" w:space="0" w:color="auto"/>
      </w:divBdr>
    </w:div>
    <w:div w:id="2012248035">
      <w:bodyDiv w:val="1"/>
      <w:marLeft w:val="0"/>
      <w:marRight w:val="0"/>
      <w:marTop w:val="0"/>
      <w:marBottom w:val="0"/>
      <w:divBdr>
        <w:top w:val="none" w:sz="0" w:space="0" w:color="auto"/>
        <w:left w:val="none" w:sz="0" w:space="0" w:color="auto"/>
        <w:bottom w:val="none" w:sz="0" w:space="0" w:color="auto"/>
        <w:right w:val="none" w:sz="0" w:space="0" w:color="auto"/>
      </w:divBdr>
    </w:div>
    <w:div w:id="2012293210">
      <w:bodyDiv w:val="1"/>
      <w:marLeft w:val="0"/>
      <w:marRight w:val="0"/>
      <w:marTop w:val="0"/>
      <w:marBottom w:val="0"/>
      <w:divBdr>
        <w:top w:val="none" w:sz="0" w:space="0" w:color="auto"/>
        <w:left w:val="none" w:sz="0" w:space="0" w:color="auto"/>
        <w:bottom w:val="none" w:sz="0" w:space="0" w:color="auto"/>
        <w:right w:val="none" w:sz="0" w:space="0" w:color="auto"/>
      </w:divBdr>
    </w:div>
    <w:div w:id="2012367169">
      <w:bodyDiv w:val="1"/>
      <w:marLeft w:val="0"/>
      <w:marRight w:val="0"/>
      <w:marTop w:val="0"/>
      <w:marBottom w:val="0"/>
      <w:divBdr>
        <w:top w:val="none" w:sz="0" w:space="0" w:color="auto"/>
        <w:left w:val="none" w:sz="0" w:space="0" w:color="auto"/>
        <w:bottom w:val="none" w:sz="0" w:space="0" w:color="auto"/>
        <w:right w:val="none" w:sz="0" w:space="0" w:color="auto"/>
      </w:divBdr>
    </w:div>
    <w:div w:id="2012489336">
      <w:bodyDiv w:val="1"/>
      <w:marLeft w:val="0"/>
      <w:marRight w:val="0"/>
      <w:marTop w:val="0"/>
      <w:marBottom w:val="0"/>
      <w:divBdr>
        <w:top w:val="none" w:sz="0" w:space="0" w:color="auto"/>
        <w:left w:val="none" w:sz="0" w:space="0" w:color="auto"/>
        <w:bottom w:val="none" w:sz="0" w:space="0" w:color="auto"/>
        <w:right w:val="none" w:sz="0" w:space="0" w:color="auto"/>
      </w:divBdr>
    </w:div>
    <w:div w:id="2012834155">
      <w:bodyDiv w:val="1"/>
      <w:marLeft w:val="0"/>
      <w:marRight w:val="0"/>
      <w:marTop w:val="0"/>
      <w:marBottom w:val="0"/>
      <w:divBdr>
        <w:top w:val="none" w:sz="0" w:space="0" w:color="auto"/>
        <w:left w:val="none" w:sz="0" w:space="0" w:color="auto"/>
        <w:bottom w:val="none" w:sz="0" w:space="0" w:color="auto"/>
        <w:right w:val="none" w:sz="0" w:space="0" w:color="auto"/>
      </w:divBdr>
    </w:div>
    <w:div w:id="2013026482">
      <w:bodyDiv w:val="1"/>
      <w:marLeft w:val="0"/>
      <w:marRight w:val="0"/>
      <w:marTop w:val="0"/>
      <w:marBottom w:val="0"/>
      <w:divBdr>
        <w:top w:val="none" w:sz="0" w:space="0" w:color="auto"/>
        <w:left w:val="none" w:sz="0" w:space="0" w:color="auto"/>
        <w:bottom w:val="none" w:sz="0" w:space="0" w:color="auto"/>
        <w:right w:val="none" w:sz="0" w:space="0" w:color="auto"/>
      </w:divBdr>
    </w:div>
    <w:div w:id="2013101038">
      <w:bodyDiv w:val="1"/>
      <w:marLeft w:val="0"/>
      <w:marRight w:val="0"/>
      <w:marTop w:val="0"/>
      <w:marBottom w:val="0"/>
      <w:divBdr>
        <w:top w:val="none" w:sz="0" w:space="0" w:color="auto"/>
        <w:left w:val="none" w:sz="0" w:space="0" w:color="auto"/>
        <w:bottom w:val="none" w:sz="0" w:space="0" w:color="auto"/>
        <w:right w:val="none" w:sz="0" w:space="0" w:color="auto"/>
      </w:divBdr>
    </w:div>
    <w:div w:id="2013145850">
      <w:bodyDiv w:val="1"/>
      <w:marLeft w:val="0"/>
      <w:marRight w:val="0"/>
      <w:marTop w:val="0"/>
      <w:marBottom w:val="0"/>
      <w:divBdr>
        <w:top w:val="none" w:sz="0" w:space="0" w:color="auto"/>
        <w:left w:val="none" w:sz="0" w:space="0" w:color="auto"/>
        <w:bottom w:val="none" w:sz="0" w:space="0" w:color="auto"/>
        <w:right w:val="none" w:sz="0" w:space="0" w:color="auto"/>
      </w:divBdr>
    </w:div>
    <w:div w:id="2013221053">
      <w:bodyDiv w:val="1"/>
      <w:marLeft w:val="0"/>
      <w:marRight w:val="0"/>
      <w:marTop w:val="0"/>
      <w:marBottom w:val="0"/>
      <w:divBdr>
        <w:top w:val="none" w:sz="0" w:space="0" w:color="auto"/>
        <w:left w:val="none" w:sz="0" w:space="0" w:color="auto"/>
        <w:bottom w:val="none" w:sz="0" w:space="0" w:color="auto"/>
        <w:right w:val="none" w:sz="0" w:space="0" w:color="auto"/>
      </w:divBdr>
    </w:div>
    <w:div w:id="2013296403">
      <w:bodyDiv w:val="1"/>
      <w:marLeft w:val="0"/>
      <w:marRight w:val="0"/>
      <w:marTop w:val="0"/>
      <w:marBottom w:val="0"/>
      <w:divBdr>
        <w:top w:val="none" w:sz="0" w:space="0" w:color="auto"/>
        <w:left w:val="none" w:sz="0" w:space="0" w:color="auto"/>
        <w:bottom w:val="none" w:sz="0" w:space="0" w:color="auto"/>
        <w:right w:val="none" w:sz="0" w:space="0" w:color="auto"/>
      </w:divBdr>
    </w:div>
    <w:div w:id="2014841033">
      <w:bodyDiv w:val="1"/>
      <w:marLeft w:val="0"/>
      <w:marRight w:val="0"/>
      <w:marTop w:val="0"/>
      <w:marBottom w:val="0"/>
      <w:divBdr>
        <w:top w:val="none" w:sz="0" w:space="0" w:color="auto"/>
        <w:left w:val="none" w:sz="0" w:space="0" w:color="auto"/>
        <w:bottom w:val="none" w:sz="0" w:space="0" w:color="auto"/>
        <w:right w:val="none" w:sz="0" w:space="0" w:color="auto"/>
      </w:divBdr>
    </w:div>
    <w:div w:id="2014911617">
      <w:bodyDiv w:val="1"/>
      <w:marLeft w:val="0"/>
      <w:marRight w:val="0"/>
      <w:marTop w:val="0"/>
      <w:marBottom w:val="0"/>
      <w:divBdr>
        <w:top w:val="none" w:sz="0" w:space="0" w:color="auto"/>
        <w:left w:val="none" w:sz="0" w:space="0" w:color="auto"/>
        <w:bottom w:val="none" w:sz="0" w:space="0" w:color="auto"/>
        <w:right w:val="none" w:sz="0" w:space="0" w:color="auto"/>
      </w:divBdr>
    </w:div>
    <w:div w:id="2015379462">
      <w:bodyDiv w:val="1"/>
      <w:marLeft w:val="0"/>
      <w:marRight w:val="0"/>
      <w:marTop w:val="0"/>
      <w:marBottom w:val="0"/>
      <w:divBdr>
        <w:top w:val="none" w:sz="0" w:space="0" w:color="auto"/>
        <w:left w:val="none" w:sz="0" w:space="0" w:color="auto"/>
        <w:bottom w:val="none" w:sz="0" w:space="0" w:color="auto"/>
        <w:right w:val="none" w:sz="0" w:space="0" w:color="auto"/>
      </w:divBdr>
    </w:div>
    <w:div w:id="2015496490">
      <w:bodyDiv w:val="1"/>
      <w:marLeft w:val="0"/>
      <w:marRight w:val="0"/>
      <w:marTop w:val="0"/>
      <w:marBottom w:val="0"/>
      <w:divBdr>
        <w:top w:val="none" w:sz="0" w:space="0" w:color="auto"/>
        <w:left w:val="none" w:sz="0" w:space="0" w:color="auto"/>
        <w:bottom w:val="none" w:sz="0" w:space="0" w:color="auto"/>
        <w:right w:val="none" w:sz="0" w:space="0" w:color="auto"/>
      </w:divBdr>
    </w:div>
    <w:div w:id="2015643094">
      <w:bodyDiv w:val="1"/>
      <w:marLeft w:val="0"/>
      <w:marRight w:val="0"/>
      <w:marTop w:val="0"/>
      <w:marBottom w:val="0"/>
      <w:divBdr>
        <w:top w:val="none" w:sz="0" w:space="0" w:color="auto"/>
        <w:left w:val="none" w:sz="0" w:space="0" w:color="auto"/>
        <w:bottom w:val="none" w:sz="0" w:space="0" w:color="auto"/>
        <w:right w:val="none" w:sz="0" w:space="0" w:color="auto"/>
      </w:divBdr>
    </w:div>
    <w:div w:id="2015649749">
      <w:bodyDiv w:val="1"/>
      <w:marLeft w:val="0"/>
      <w:marRight w:val="0"/>
      <w:marTop w:val="0"/>
      <w:marBottom w:val="0"/>
      <w:divBdr>
        <w:top w:val="none" w:sz="0" w:space="0" w:color="auto"/>
        <w:left w:val="none" w:sz="0" w:space="0" w:color="auto"/>
        <w:bottom w:val="none" w:sz="0" w:space="0" w:color="auto"/>
        <w:right w:val="none" w:sz="0" w:space="0" w:color="auto"/>
      </w:divBdr>
    </w:div>
    <w:div w:id="2015916886">
      <w:bodyDiv w:val="1"/>
      <w:marLeft w:val="0"/>
      <w:marRight w:val="0"/>
      <w:marTop w:val="0"/>
      <w:marBottom w:val="0"/>
      <w:divBdr>
        <w:top w:val="none" w:sz="0" w:space="0" w:color="auto"/>
        <w:left w:val="none" w:sz="0" w:space="0" w:color="auto"/>
        <w:bottom w:val="none" w:sz="0" w:space="0" w:color="auto"/>
        <w:right w:val="none" w:sz="0" w:space="0" w:color="auto"/>
      </w:divBdr>
    </w:div>
    <w:div w:id="2016223281">
      <w:bodyDiv w:val="1"/>
      <w:marLeft w:val="0"/>
      <w:marRight w:val="0"/>
      <w:marTop w:val="0"/>
      <w:marBottom w:val="0"/>
      <w:divBdr>
        <w:top w:val="none" w:sz="0" w:space="0" w:color="auto"/>
        <w:left w:val="none" w:sz="0" w:space="0" w:color="auto"/>
        <w:bottom w:val="none" w:sz="0" w:space="0" w:color="auto"/>
        <w:right w:val="none" w:sz="0" w:space="0" w:color="auto"/>
      </w:divBdr>
    </w:div>
    <w:div w:id="2016227514">
      <w:bodyDiv w:val="1"/>
      <w:marLeft w:val="0"/>
      <w:marRight w:val="0"/>
      <w:marTop w:val="0"/>
      <w:marBottom w:val="0"/>
      <w:divBdr>
        <w:top w:val="none" w:sz="0" w:space="0" w:color="auto"/>
        <w:left w:val="none" w:sz="0" w:space="0" w:color="auto"/>
        <w:bottom w:val="none" w:sz="0" w:space="0" w:color="auto"/>
        <w:right w:val="none" w:sz="0" w:space="0" w:color="auto"/>
      </w:divBdr>
    </w:div>
    <w:div w:id="2016418419">
      <w:bodyDiv w:val="1"/>
      <w:marLeft w:val="0"/>
      <w:marRight w:val="0"/>
      <w:marTop w:val="0"/>
      <w:marBottom w:val="0"/>
      <w:divBdr>
        <w:top w:val="none" w:sz="0" w:space="0" w:color="auto"/>
        <w:left w:val="none" w:sz="0" w:space="0" w:color="auto"/>
        <w:bottom w:val="none" w:sz="0" w:space="0" w:color="auto"/>
        <w:right w:val="none" w:sz="0" w:space="0" w:color="auto"/>
      </w:divBdr>
    </w:div>
    <w:div w:id="2016568177">
      <w:bodyDiv w:val="1"/>
      <w:marLeft w:val="0"/>
      <w:marRight w:val="0"/>
      <w:marTop w:val="0"/>
      <w:marBottom w:val="0"/>
      <w:divBdr>
        <w:top w:val="none" w:sz="0" w:space="0" w:color="auto"/>
        <w:left w:val="none" w:sz="0" w:space="0" w:color="auto"/>
        <w:bottom w:val="none" w:sz="0" w:space="0" w:color="auto"/>
        <w:right w:val="none" w:sz="0" w:space="0" w:color="auto"/>
      </w:divBdr>
    </w:div>
    <w:div w:id="2016568945">
      <w:bodyDiv w:val="1"/>
      <w:marLeft w:val="0"/>
      <w:marRight w:val="0"/>
      <w:marTop w:val="0"/>
      <w:marBottom w:val="0"/>
      <w:divBdr>
        <w:top w:val="none" w:sz="0" w:space="0" w:color="auto"/>
        <w:left w:val="none" w:sz="0" w:space="0" w:color="auto"/>
        <w:bottom w:val="none" w:sz="0" w:space="0" w:color="auto"/>
        <w:right w:val="none" w:sz="0" w:space="0" w:color="auto"/>
      </w:divBdr>
    </w:div>
    <w:div w:id="2016616200">
      <w:bodyDiv w:val="1"/>
      <w:marLeft w:val="0"/>
      <w:marRight w:val="0"/>
      <w:marTop w:val="0"/>
      <w:marBottom w:val="0"/>
      <w:divBdr>
        <w:top w:val="none" w:sz="0" w:space="0" w:color="auto"/>
        <w:left w:val="none" w:sz="0" w:space="0" w:color="auto"/>
        <w:bottom w:val="none" w:sz="0" w:space="0" w:color="auto"/>
        <w:right w:val="none" w:sz="0" w:space="0" w:color="auto"/>
      </w:divBdr>
    </w:div>
    <w:div w:id="2016686110">
      <w:bodyDiv w:val="1"/>
      <w:marLeft w:val="0"/>
      <w:marRight w:val="0"/>
      <w:marTop w:val="0"/>
      <w:marBottom w:val="0"/>
      <w:divBdr>
        <w:top w:val="none" w:sz="0" w:space="0" w:color="auto"/>
        <w:left w:val="none" w:sz="0" w:space="0" w:color="auto"/>
        <w:bottom w:val="none" w:sz="0" w:space="0" w:color="auto"/>
        <w:right w:val="none" w:sz="0" w:space="0" w:color="auto"/>
      </w:divBdr>
    </w:div>
    <w:div w:id="2016758461">
      <w:bodyDiv w:val="1"/>
      <w:marLeft w:val="0"/>
      <w:marRight w:val="0"/>
      <w:marTop w:val="0"/>
      <w:marBottom w:val="0"/>
      <w:divBdr>
        <w:top w:val="none" w:sz="0" w:space="0" w:color="auto"/>
        <w:left w:val="none" w:sz="0" w:space="0" w:color="auto"/>
        <w:bottom w:val="none" w:sz="0" w:space="0" w:color="auto"/>
        <w:right w:val="none" w:sz="0" w:space="0" w:color="auto"/>
      </w:divBdr>
    </w:div>
    <w:div w:id="2016875960">
      <w:bodyDiv w:val="1"/>
      <w:marLeft w:val="0"/>
      <w:marRight w:val="0"/>
      <w:marTop w:val="0"/>
      <w:marBottom w:val="0"/>
      <w:divBdr>
        <w:top w:val="none" w:sz="0" w:space="0" w:color="auto"/>
        <w:left w:val="none" w:sz="0" w:space="0" w:color="auto"/>
        <w:bottom w:val="none" w:sz="0" w:space="0" w:color="auto"/>
        <w:right w:val="none" w:sz="0" w:space="0" w:color="auto"/>
      </w:divBdr>
    </w:div>
    <w:div w:id="2016879853">
      <w:bodyDiv w:val="1"/>
      <w:marLeft w:val="0"/>
      <w:marRight w:val="0"/>
      <w:marTop w:val="0"/>
      <w:marBottom w:val="0"/>
      <w:divBdr>
        <w:top w:val="none" w:sz="0" w:space="0" w:color="auto"/>
        <w:left w:val="none" w:sz="0" w:space="0" w:color="auto"/>
        <w:bottom w:val="none" w:sz="0" w:space="0" w:color="auto"/>
        <w:right w:val="none" w:sz="0" w:space="0" w:color="auto"/>
      </w:divBdr>
    </w:div>
    <w:div w:id="2017220516">
      <w:bodyDiv w:val="1"/>
      <w:marLeft w:val="0"/>
      <w:marRight w:val="0"/>
      <w:marTop w:val="0"/>
      <w:marBottom w:val="0"/>
      <w:divBdr>
        <w:top w:val="none" w:sz="0" w:space="0" w:color="auto"/>
        <w:left w:val="none" w:sz="0" w:space="0" w:color="auto"/>
        <w:bottom w:val="none" w:sz="0" w:space="0" w:color="auto"/>
        <w:right w:val="none" w:sz="0" w:space="0" w:color="auto"/>
      </w:divBdr>
    </w:div>
    <w:div w:id="2017539940">
      <w:bodyDiv w:val="1"/>
      <w:marLeft w:val="0"/>
      <w:marRight w:val="0"/>
      <w:marTop w:val="0"/>
      <w:marBottom w:val="0"/>
      <w:divBdr>
        <w:top w:val="none" w:sz="0" w:space="0" w:color="auto"/>
        <w:left w:val="none" w:sz="0" w:space="0" w:color="auto"/>
        <w:bottom w:val="none" w:sz="0" w:space="0" w:color="auto"/>
        <w:right w:val="none" w:sz="0" w:space="0" w:color="auto"/>
      </w:divBdr>
    </w:div>
    <w:div w:id="2017805267">
      <w:bodyDiv w:val="1"/>
      <w:marLeft w:val="0"/>
      <w:marRight w:val="0"/>
      <w:marTop w:val="0"/>
      <w:marBottom w:val="0"/>
      <w:divBdr>
        <w:top w:val="none" w:sz="0" w:space="0" w:color="auto"/>
        <w:left w:val="none" w:sz="0" w:space="0" w:color="auto"/>
        <w:bottom w:val="none" w:sz="0" w:space="0" w:color="auto"/>
        <w:right w:val="none" w:sz="0" w:space="0" w:color="auto"/>
      </w:divBdr>
    </w:div>
    <w:div w:id="2018071701">
      <w:bodyDiv w:val="1"/>
      <w:marLeft w:val="0"/>
      <w:marRight w:val="0"/>
      <w:marTop w:val="0"/>
      <w:marBottom w:val="0"/>
      <w:divBdr>
        <w:top w:val="none" w:sz="0" w:space="0" w:color="auto"/>
        <w:left w:val="none" w:sz="0" w:space="0" w:color="auto"/>
        <w:bottom w:val="none" w:sz="0" w:space="0" w:color="auto"/>
        <w:right w:val="none" w:sz="0" w:space="0" w:color="auto"/>
      </w:divBdr>
    </w:div>
    <w:div w:id="2018076536">
      <w:bodyDiv w:val="1"/>
      <w:marLeft w:val="0"/>
      <w:marRight w:val="0"/>
      <w:marTop w:val="0"/>
      <w:marBottom w:val="0"/>
      <w:divBdr>
        <w:top w:val="none" w:sz="0" w:space="0" w:color="auto"/>
        <w:left w:val="none" w:sz="0" w:space="0" w:color="auto"/>
        <w:bottom w:val="none" w:sz="0" w:space="0" w:color="auto"/>
        <w:right w:val="none" w:sz="0" w:space="0" w:color="auto"/>
      </w:divBdr>
    </w:div>
    <w:div w:id="2018144024">
      <w:bodyDiv w:val="1"/>
      <w:marLeft w:val="0"/>
      <w:marRight w:val="0"/>
      <w:marTop w:val="0"/>
      <w:marBottom w:val="0"/>
      <w:divBdr>
        <w:top w:val="none" w:sz="0" w:space="0" w:color="auto"/>
        <w:left w:val="none" w:sz="0" w:space="0" w:color="auto"/>
        <w:bottom w:val="none" w:sz="0" w:space="0" w:color="auto"/>
        <w:right w:val="none" w:sz="0" w:space="0" w:color="auto"/>
      </w:divBdr>
    </w:div>
    <w:div w:id="2018192227">
      <w:bodyDiv w:val="1"/>
      <w:marLeft w:val="0"/>
      <w:marRight w:val="0"/>
      <w:marTop w:val="0"/>
      <w:marBottom w:val="0"/>
      <w:divBdr>
        <w:top w:val="none" w:sz="0" w:space="0" w:color="auto"/>
        <w:left w:val="none" w:sz="0" w:space="0" w:color="auto"/>
        <w:bottom w:val="none" w:sz="0" w:space="0" w:color="auto"/>
        <w:right w:val="none" w:sz="0" w:space="0" w:color="auto"/>
      </w:divBdr>
    </w:div>
    <w:div w:id="2018533157">
      <w:bodyDiv w:val="1"/>
      <w:marLeft w:val="0"/>
      <w:marRight w:val="0"/>
      <w:marTop w:val="0"/>
      <w:marBottom w:val="0"/>
      <w:divBdr>
        <w:top w:val="none" w:sz="0" w:space="0" w:color="auto"/>
        <w:left w:val="none" w:sz="0" w:space="0" w:color="auto"/>
        <w:bottom w:val="none" w:sz="0" w:space="0" w:color="auto"/>
        <w:right w:val="none" w:sz="0" w:space="0" w:color="auto"/>
      </w:divBdr>
    </w:div>
    <w:div w:id="2018577114">
      <w:bodyDiv w:val="1"/>
      <w:marLeft w:val="0"/>
      <w:marRight w:val="0"/>
      <w:marTop w:val="0"/>
      <w:marBottom w:val="0"/>
      <w:divBdr>
        <w:top w:val="none" w:sz="0" w:space="0" w:color="auto"/>
        <w:left w:val="none" w:sz="0" w:space="0" w:color="auto"/>
        <w:bottom w:val="none" w:sz="0" w:space="0" w:color="auto"/>
        <w:right w:val="none" w:sz="0" w:space="0" w:color="auto"/>
      </w:divBdr>
    </w:div>
    <w:div w:id="2018917252">
      <w:bodyDiv w:val="1"/>
      <w:marLeft w:val="0"/>
      <w:marRight w:val="0"/>
      <w:marTop w:val="0"/>
      <w:marBottom w:val="0"/>
      <w:divBdr>
        <w:top w:val="none" w:sz="0" w:space="0" w:color="auto"/>
        <w:left w:val="none" w:sz="0" w:space="0" w:color="auto"/>
        <w:bottom w:val="none" w:sz="0" w:space="0" w:color="auto"/>
        <w:right w:val="none" w:sz="0" w:space="0" w:color="auto"/>
      </w:divBdr>
    </w:div>
    <w:div w:id="2019430479">
      <w:bodyDiv w:val="1"/>
      <w:marLeft w:val="0"/>
      <w:marRight w:val="0"/>
      <w:marTop w:val="0"/>
      <w:marBottom w:val="0"/>
      <w:divBdr>
        <w:top w:val="none" w:sz="0" w:space="0" w:color="auto"/>
        <w:left w:val="none" w:sz="0" w:space="0" w:color="auto"/>
        <w:bottom w:val="none" w:sz="0" w:space="0" w:color="auto"/>
        <w:right w:val="none" w:sz="0" w:space="0" w:color="auto"/>
      </w:divBdr>
    </w:div>
    <w:div w:id="2020887692">
      <w:bodyDiv w:val="1"/>
      <w:marLeft w:val="0"/>
      <w:marRight w:val="0"/>
      <w:marTop w:val="0"/>
      <w:marBottom w:val="0"/>
      <w:divBdr>
        <w:top w:val="none" w:sz="0" w:space="0" w:color="auto"/>
        <w:left w:val="none" w:sz="0" w:space="0" w:color="auto"/>
        <w:bottom w:val="none" w:sz="0" w:space="0" w:color="auto"/>
        <w:right w:val="none" w:sz="0" w:space="0" w:color="auto"/>
      </w:divBdr>
    </w:div>
    <w:div w:id="2020964457">
      <w:bodyDiv w:val="1"/>
      <w:marLeft w:val="0"/>
      <w:marRight w:val="0"/>
      <w:marTop w:val="0"/>
      <w:marBottom w:val="0"/>
      <w:divBdr>
        <w:top w:val="none" w:sz="0" w:space="0" w:color="auto"/>
        <w:left w:val="none" w:sz="0" w:space="0" w:color="auto"/>
        <w:bottom w:val="none" w:sz="0" w:space="0" w:color="auto"/>
        <w:right w:val="none" w:sz="0" w:space="0" w:color="auto"/>
      </w:divBdr>
    </w:div>
    <w:div w:id="2021008886">
      <w:bodyDiv w:val="1"/>
      <w:marLeft w:val="0"/>
      <w:marRight w:val="0"/>
      <w:marTop w:val="0"/>
      <w:marBottom w:val="0"/>
      <w:divBdr>
        <w:top w:val="none" w:sz="0" w:space="0" w:color="auto"/>
        <w:left w:val="none" w:sz="0" w:space="0" w:color="auto"/>
        <w:bottom w:val="none" w:sz="0" w:space="0" w:color="auto"/>
        <w:right w:val="none" w:sz="0" w:space="0" w:color="auto"/>
      </w:divBdr>
    </w:div>
    <w:div w:id="2021156612">
      <w:bodyDiv w:val="1"/>
      <w:marLeft w:val="0"/>
      <w:marRight w:val="0"/>
      <w:marTop w:val="0"/>
      <w:marBottom w:val="0"/>
      <w:divBdr>
        <w:top w:val="none" w:sz="0" w:space="0" w:color="auto"/>
        <w:left w:val="none" w:sz="0" w:space="0" w:color="auto"/>
        <w:bottom w:val="none" w:sz="0" w:space="0" w:color="auto"/>
        <w:right w:val="none" w:sz="0" w:space="0" w:color="auto"/>
      </w:divBdr>
    </w:div>
    <w:div w:id="2021656039">
      <w:bodyDiv w:val="1"/>
      <w:marLeft w:val="0"/>
      <w:marRight w:val="0"/>
      <w:marTop w:val="0"/>
      <w:marBottom w:val="0"/>
      <w:divBdr>
        <w:top w:val="none" w:sz="0" w:space="0" w:color="auto"/>
        <w:left w:val="none" w:sz="0" w:space="0" w:color="auto"/>
        <w:bottom w:val="none" w:sz="0" w:space="0" w:color="auto"/>
        <w:right w:val="none" w:sz="0" w:space="0" w:color="auto"/>
      </w:divBdr>
    </w:div>
    <w:div w:id="2021927306">
      <w:bodyDiv w:val="1"/>
      <w:marLeft w:val="0"/>
      <w:marRight w:val="0"/>
      <w:marTop w:val="0"/>
      <w:marBottom w:val="0"/>
      <w:divBdr>
        <w:top w:val="none" w:sz="0" w:space="0" w:color="auto"/>
        <w:left w:val="none" w:sz="0" w:space="0" w:color="auto"/>
        <w:bottom w:val="none" w:sz="0" w:space="0" w:color="auto"/>
        <w:right w:val="none" w:sz="0" w:space="0" w:color="auto"/>
      </w:divBdr>
    </w:div>
    <w:div w:id="2022121122">
      <w:bodyDiv w:val="1"/>
      <w:marLeft w:val="0"/>
      <w:marRight w:val="0"/>
      <w:marTop w:val="0"/>
      <w:marBottom w:val="0"/>
      <w:divBdr>
        <w:top w:val="none" w:sz="0" w:space="0" w:color="auto"/>
        <w:left w:val="none" w:sz="0" w:space="0" w:color="auto"/>
        <w:bottom w:val="none" w:sz="0" w:space="0" w:color="auto"/>
        <w:right w:val="none" w:sz="0" w:space="0" w:color="auto"/>
      </w:divBdr>
    </w:div>
    <w:div w:id="2022388696">
      <w:bodyDiv w:val="1"/>
      <w:marLeft w:val="0"/>
      <w:marRight w:val="0"/>
      <w:marTop w:val="0"/>
      <w:marBottom w:val="0"/>
      <w:divBdr>
        <w:top w:val="none" w:sz="0" w:space="0" w:color="auto"/>
        <w:left w:val="none" w:sz="0" w:space="0" w:color="auto"/>
        <w:bottom w:val="none" w:sz="0" w:space="0" w:color="auto"/>
        <w:right w:val="none" w:sz="0" w:space="0" w:color="auto"/>
      </w:divBdr>
    </w:div>
    <w:div w:id="2022390960">
      <w:bodyDiv w:val="1"/>
      <w:marLeft w:val="0"/>
      <w:marRight w:val="0"/>
      <w:marTop w:val="0"/>
      <w:marBottom w:val="0"/>
      <w:divBdr>
        <w:top w:val="none" w:sz="0" w:space="0" w:color="auto"/>
        <w:left w:val="none" w:sz="0" w:space="0" w:color="auto"/>
        <w:bottom w:val="none" w:sz="0" w:space="0" w:color="auto"/>
        <w:right w:val="none" w:sz="0" w:space="0" w:color="auto"/>
      </w:divBdr>
    </w:div>
    <w:div w:id="2022510160">
      <w:bodyDiv w:val="1"/>
      <w:marLeft w:val="0"/>
      <w:marRight w:val="0"/>
      <w:marTop w:val="0"/>
      <w:marBottom w:val="0"/>
      <w:divBdr>
        <w:top w:val="none" w:sz="0" w:space="0" w:color="auto"/>
        <w:left w:val="none" w:sz="0" w:space="0" w:color="auto"/>
        <w:bottom w:val="none" w:sz="0" w:space="0" w:color="auto"/>
        <w:right w:val="none" w:sz="0" w:space="0" w:color="auto"/>
      </w:divBdr>
    </w:div>
    <w:div w:id="2022930364">
      <w:bodyDiv w:val="1"/>
      <w:marLeft w:val="0"/>
      <w:marRight w:val="0"/>
      <w:marTop w:val="0"/>
      <w:marBottom w:val="0"/>
      <w:divBdr>
        <w:top w:val="none" w:sz="0" w:space="0" w:color="auto"/>
        <w:left w:val="none" w:sz="0" w:space="0" w:color="auto"/>
        <w:bottom w:val="none" w:sz="0" w:space="0" w:color="auto"/>
        <w:right w:val="none" w:sz="0" w:space="0" w:color="auto"/>
      </w:divBdr>
    </w:div>
    <w:div w:id="2023238350">
      <w:bodyDiv w:val="1"/>
      <w:marLeft w:val="0"/>
      <w:marRight w:val="0"/>
      <w:marTop w:val="0"/>
      <w:marBottom w:val="0"/>
      <w:divBdr>
        <w:top w:val="none" w:sz="0" w:space="0" w:color="auto"/>
        <w:left w:val="none" w:sz="0" w:space="0" w:color="auto"/>
        <w:bottom w:val="none" w:sz="0" w:space="0" w:color="auto"/>
        <w:right w:val="none" w:sz="0" w:space="0" w:color="auto"/>
      </w:divBdr>
    </w:div>
    <w:div w:id="2023359765">
      <w:bodyDiv w:val="1"/>
      <w:marLeft w:val="0"/>
      <w:marRight w:val="0"/>
      <w:marTop w:val="0"/>
      <w:marBottom w:val="0"/>
      <w:divBdr>
        <w:top w:val="none" w:sz="0" w:space="0" w:color="auto"/>
        <w:left w:val="none" w:sz="0" w:space="0" w:color="auto"/>
        <w:bottom w:val="none" w:sz="0" w:space="0" w:color="auto"/>
        <w:right w:val="none" w:sz="0" w:space="0" w:color="auto"/>
      </w:divBdr>
    </w:div>
    <w:div w:id="2023586685">
      <w:bodyDiv w:val="1"/>
      <w:marLeft w:val="0"/>
      <w:marRight w:val="0"/>
      <w:marTop w:val="0"/>
      <w:marBottom w:val="0"/>
      <w:divBdr>
        <w:top w:val="none" w:sz="0" w:space="0" w:color="auto"/>
        <w:left w:val="none" w:sz="0" w:space="0" w:color="auto"/>
        <w:bottom w:val="none" w:sz="0" w:space="0" w:color="auto"/>
        <w:right w:val="none" w:sz="0" w:space="0" w:color="auto"/>
      </w:divBdr>
    </w:div>
    <w:div w:id="2023969882">
      <w:bodyDiv w:val="1"/>
      <w:marLeft w:val="0"/>
      <w:marRight w:val="0"/>
      <w:marTop w:val="0"/>
      <w:marBottom w:val="0"/>
      <w:divBdr>
        <w:top w:val="none" w:sz="0" w:space="0" w:color="auto"/>
        <w:left w:val="none" w:sz="0" w:space="0" w:color="auto"/>
        <w:bottom w:val="none" w:sz="0" w:space="0" w:color="auto"/>
        <w:right w:val="none" w:sz="0" w:space="0" w:color="auto"/>
      </w:divBdr>
    </w:div>
    <w:div w:id="2024433124">
      <w:bodyDiv w:val="1"/>
      <w:marLeft w:val="0"/>
      <w:marRight w:val="0"/>
      <w:marTop w:val="0"/>
      <w:marBottom w:val="0"/>
      <w:divBdr>
        <w:top w:val="none" w:sz="0" w:space="0" w:color="auto"/>
        <w:left w:val="none" w:sz="0" w:space="0" w:color="auto"/>
        <w:bottom w:val="none" w:sz="0" w:space="0" w:color="auto"/>
        <w:right w:val="none" w:sz="0" w:space="0" w:color="auto"/>
      </w:divBdr>
    </w:div>
    <w:div w:id="2024628376">
      <w:bodyDiv w:val="1"/>
      <w:marLeft w:val="0"/>
      <w:marRight w:val="0"/>
      <w:marTop w:val="0"/>
      <w:marBottom w:val="0"/>
      <w:divBdr>
        <w:top w:val="none" w:sz="0" w:space="0" w:color="auto"/>
        <w:left w:val="none" w:sz="0" w:space="0" w:color="auto"/>
        <w:bottom w:val="none" w:sz="0" w:space="0" w:color="auto"/>
        <w:right w:val="none" w:sz="0" w:space="0" w:color="auto"/>
      </w:divBdr>
    </w:div>
    <w:div w:id="2025010354">
      <w:bodyDiv w:val="1"/>
      <w:marLeft w:val="0"/>
      <w:marRight w:val="0"/>
      <w:marTop w:val="0"/>
      <w:marBottom w:val="0"/>
      <w:divBdr>
        <w:top w:val="none" w:sz="0" w:space="0" w:color="auto"/>
        <w:left w:val="none" w:sz="0" w:space="0" w:color="auto"/>
        <w:bottom w:val="none" w:sz="0" w:space="0" w:color="auto"/>
        <w:right w:val="none" w:sz="0" w:space="0" w:color="auto"/>
      </w:divBdr>
    </w:div>
    <w:div w:id="2026513140">
      <w:bodyDiv w:val="1"/>
      <w:marLeft w:val="0"/>
      <w:marRight w:val="0"/>
      <w:marTop w:val="0"/>
      <w:marBottom w:val="0"/>
      <w:divBdr>
        <w:top w:val="none" w:sz="0" w:space="0" w:color="auto"/>
        <w:left w:val="none" w:sz="0" w:space="0" w:color="auto"/>
        <w:bottom w:val="none" w:sz="0" w:space="0" w:color="auto"/>
        <w:right w:val="none" w:sz="0" w:space="0" w:color="auto"/>
      </w:divBdr>
    </w:div>
    <w:div w:id="2026590401">
      <w:bodyDiv w:val="1"/>
      <w:marLeft w:val="0"/>
      <w:marRight w:val="0"/>
      <w:marTop w:val="0"/>
      <w:marBottom w:val="0"/>
      <w:divBdr>
        <w:top w:val="none" w:sz="0" w:space="0" w:color="auto"/>
        <w:left w:val="none" w:sz="0" w:space="0" w:color="auto"/>
        <w:bottom w:val="none" w:sz="0" w:space="0" w:color="auto"/>
        <w:right w:val="none" w:sz="0" w:space="0" w:color="auto"/>
      </w:divBdr>
    </w:div>
    <w:div w:id="2026594780">
      <w:bodyDiv w:val="1"/>
      <w:marLeft w:val="0"/>
      <w:marRight w:val="0"/>
      <w:marTop w:val="0"/>
      <w:marBottom w:val="0"/>
      <w:divBdr>
        <w:top w:val="none" w:sz="0" w:space="0" w:color="auto"/>
        <w:left w:val="none" w:sz="0" w:space="0" w:color="auto"/>
        <w:bottom w:val="none" w:sz="0" w:space="0" w:color="auto"/>
        <w:right w:val="none" w:sz="0" w:space="0" w:color="auto"/>
      </w:divBdr>
    </w:div>
    <w:div w:id="2026787632">
      <w:bodyDiv w:val="1"/>
      <w:marLeft w:val="0"/>
      <w:marRight w:val="0"/>
      <w:marTop w:val="0"/>
      <w:marBottom w:val="0"/>
      <w:divBdr>
        <w:top w:val="none" w:sz="0" w:space="0" w:color="auto"/>
        <w:left w:val="none" w:sz="0" w:space="0" w:color="auto"/>
        <w:bottom w:val="none" w:sz="0" w:space="0" w:color="auto"/>
        <w:right w:val="none" w:sz="0" w:space="0" w:color="auto"/>
      </w:divBdr>
    </w:div>
    <w:div w:id="2027321837">
      <w:bodyDiv w:val="1"/>
      <w:marLeft w:val="0"/>
      <w:marRight w:val="0"/>
      <w:marTop w:val="0"/>
      <w:marBottom w:val="0"/>
      <w:divBdr>
        <w:top w:val="none" w:sz="0" w:space="0" w:color="auto"/>
        <w:left w:val="none" w:sz="0" w:space="0" w:color="auto"/>
        <w:bottom w:val="none" w:sz="0" w:space="0" w:color="auto"/>
        <w:right w:val="none" w:sz="0" w:space="0" w:color="auto"/>
      </w:divBdr>
    </w:div>
    <w:div w:id="2027973848">
      <w:bodyDiv w:val="1"/>
      <w:marLeft w:val="0"/>
      <w:marRight w:val="0"/>
      <w:marTop w:val="0"/>
      <w:marBottom w:val="0"/>
      <w:divBdr>
        <w:top w:val="none" w:sz="0" w:space="0" w:color="auto"/>
        <w:left w:val="none" w:sz="0" w:space="0" w:color="auto"/>
        <w:bottom w:val="none" w:sz="0" w:space="0" w:color="auto"/>
        <w:right w:val="none" w:sz="0" w:space="0" w:color="auto"/>
      </w:divBdr>
    </w:div>
    <w:div w:id="2028092492">
      <w:bodyDiv w:val="1"/>
      <w:marLeft w:val="0"/>
      <w:marRight w:val="0"/>
      <w:marTop w:val="0"/>
      <w:marBottom w:val="0"/>
      <w:divBdr>
        <w:top w:val="none" w:sz="0" w:space="0" w:color="auto"/>
        <w:left w:val="none" w:sz="0" w:space="0" w:color="auto"/>
        <w:bottom w:val="none" w:sz="0" w:space="0" w:color="auto"/>
        <w:right w:val="none" w:sz="0" w:space="0" w:color="auto"/>
      </w:divBdr>
    </w:div>
    <w:div w:id="2028292956">
      <w:bodyDiv w:val="1"/>
      <w:marLeft w:val="0"/>
      <w:marRight w:val="0"/>
      <w:marTop w:val="0"/>
      <w:marBottom w:val="0"/>
      <w:divBdr>
        <w:top w:val="none" w:sz="0" w:space="0" w:color="auto"/>
        <w:left w:val="none" w:sz="0" w:space="0" w:color="auto"/>
        <w:bottom w:val="none" w:sz="0" w:space="0" w:color="auto"/>
        <w:right w:val="none" w:sz="0" w:space="0" w:color="auto"/>
      </w:divBdr>
    </w:div>
    <w:div w:id="2028477571">
      <w:bodyDiv w:val="1"/>
      <w:marLeft w:val="0"/>
      <w:marRight w:val="0"/>
      <w:marTop w:val="0"/>
      <w:marBottom w:val="0"/>
      <w:divBdr>
        <w:top w:val="none" w:sz="0" w:space="0" w:color="auto"/>
        <w:left w:val="none" w:sz="0" w:space="0" w:color="auto"/>
        <w:bottom w:val="none" w:sz="0" w:space="0" w:color="auto"/>
        <w:right w:val="none" w:sz="0" w:space="0" w:color="auto"/>
      </w:divBdr>
    </w:div>
    <w:div w:id="2028678163">
      <w:bodyDiv w:val="1"/>
      <w:marLeft w:val="0"/>
      <w:marRight w:val="0"/>
      <w:marTop w:val="0"/>
      <w:marBottom w:val="0"/>
      <w:divBdr>
        <w:top w:val="none" w:sz="0" w:space="0" w:color="auto"/>
        <w:left w:val="none" w:sz="0" w:space="0" w:color="auto"/>
        <w:bottom w:val="none" w:sz="0" w:space="0" w:color="auto"/>
        <w:right w:val="none" w:sz="0" w:space="0" w:color="auto"/>
      </w:divBdr>
    </w:div>
    <w:div w:id="2028821907">
      <w:bodyDiv w:val="1"/>
      <w:marLeft w:val="0"/>
      <w:marRight w:val="0"/>
      <w:marTop w:val="0"/>
      <w:marBottom w:val="0"/>
      <w:divBdr>
        <w:top w:val="none" w:sz="0" w:space="0" w:color="auto"/>
        <w:left w:val="none" w:sz="0" w:space="0" w:color="auto"/>
        <w:bottom w:val="none" w:sz="0" w:space="0" w:color="auto"/>
        <w:right w:val="none" w:sz="0" w:space="0" w:color="auto"/>
      </w:divBdr>
    </w:div>
    <w:div w:id="2029017329">
      <w:bodyDiv w:val="1"/>
      <w:marLeft w:val="0"/>
      <w:marRight w:val="0"/>
      <w:marTop w:val="0"/>
      <w:marBottom w:val="0"/>
      <w:divBdr>
        <w:top w:val="none" w:sz="0" w:space="0" w:color="auto"/>
        <w:left w:val="none" w:sz="0" w:space="0" w:color="auto"/>
        <w:bottom w:val="none" w:sz="0" w:space="0" w:color="auto"/>
        <w:right w:val="none" w:sz="0" w:space="0" w:color="auto"/>
      </w:divBdr>
    </w:div>
    <w:div w:id="2029061443">
      <w:bodyDiv w:val="1"/>
      <w:marLeft w:val="0"/>
      <w:marRight w:val="0"/>
      <w:marTop w:val="0"/>
      <w:marBottom w:val="0"/>
      <w:divBdr>
        <w:top w:val="none" w:sz="0" w:space="0" w:color="auto"/>
        <w:left w:val="none" w:sz="0" w:space="0" w:color="auto"/>
        <w:bottom w:val="none" w:sz="0" w:space="0" w:color="auto"/>
        <w:right w:val="none" w:sz="0" w:space="0" w:color="auto"/>
      </w:divBdr>
    </w:div>
    <w:div w:id="2029092619">
      <w:bodyDiv w:val="1"/>
      <w:marLeft w:val="0"/>
      <w:marRight w:val="0"/>
      <w:marTop w:val="0"/>
      <w:marBottom w:val="0"/>
      <w:divBdr>
        <w:top w:val="none" w:sz="0" w:space="0" w:color="auto"/>
        <w:left w:val="none" w:sz="0" w:space="0" w:color="auto"/>
        <w:bottom w:val="none" w:sz="0" w:space="0" w:color="auto"/>
        <w:right w:val="none" w:sz="0" w:space="0" w:color="auto"/>
      </w:divBdr>
    </w:div>
    <w:div w:id="2029523046">
      <w:bodyDiv w:val="1"/>
      <w:marLeft w:val="0"/>
      <w:marRight w:val="0"/>
      <w:marTop w:val="0"/>
      <w:marBottom w:val="0"/>
      <w:divBdr>
        <w:top w:val="none" w:sz="0" w:space="0" w:color="auto"/>
        <w:left w:val="none" w:sz="0" w:space="0" w:color="auto"/>
        <w:bottom w:val="none" w:sz="0" w:space="0" w:color="auto"/>
        <w:right w:val="none" w:sz="0" w:space="0" w:color="auto"/>
      </w:divBdr>
    </w:div>
    <w:div w:id="2030065834">
      <w:bodyDiv w:val="1"/>
      <w:marLeft w:val="0"/>
      <w:marRight w:val="0"/>
      <w:marTop w:val="0"/>
      <w:marBottom w:val="0"/>
      <w:divBdr>
        <w:top w:val="none" w:sz="0" w:space="0" w:color="auto"/>
        <w:left w:val="none" w:sz="0" w:space="0" w:color="auto"/>
        <w:bottom w:val="none" w:sz="0" w:space="0" w:color="auto"/>
        <w:right w:val="none" w:sz="0" w:space="0" w:color="auto"/>
      </w:divBdr>
    </w:div>
    <w:div w:id="2030174573">
      <w:bodyDiv w:val="1"/>
      <w:marLeft w:val="0"/>
      <w:marRight w:val="0"/>
      <w:marTop w:val="0"/>
      <w:marBottom w:val="0"/>
      <w:divBdr>
        <w:top w:val="none" w:sz="0" w:space="0" w:color="auto"/>
        <w:left w:val="none" w:sz="0" w:space="0" w:color="auto"/>
        <w:bottom w:val="none" w:sz="0" w:space="0" w:color="auto"/>
        <w:right w:val="none" w:sz="0" w:space="0" w:color="auto"/>
      </w:divBdr>
    </w:div>
    <w:div w:id="2030176599">
      <w:bodyDiv w:val="1"/>
      <w:marLeft w:val="0"/>
      <w:marRight w:val="0"/>
      <w:marTop w:val="0"/>
      <w:marBottom w:val="0"/>
      <w:divBdr>
        <w:top w:val="none" w:sz="0" w:space="0" w:color="auto"/>
        <w:left w:val="none" w:sz="0" w:space="0" w:color="auto"/>
        <w:bottom w:val="none" w:sz="0" w:space="0" w:color="auto"/>
        <w:right w:val="none" w:sz="0" w:space="0" w:color="auto"/>
      </w:divBdr>
    </w:div>
    <w:div w:id="2030452783">
      <w:bodyDiv w:val="1"/>
      <w:marLeft w:val="0"/>
      <w:marRight w:val="0"/>
      <w:marTop w:val="0"/>
      <w:marBottom w:val="0"/>
      <w:divBdr>
        <w:top w:val="none" w:sz="0" w:space="0" w:color="auto"/>
        <w:left w:val="none" w:sz="0" w:space="0" w:color="auto"/>
        <w:bottom w:val="none" w:sz="0" w:space="0" w:color="auto"/>
        <w:right w:val="none" w:sz="0" w:space="0" w:color="auto"/>
      </w:divBdr>
    </w:div>
    <w:div w:id="2030646108">
      <w:bodyDiv w:val="1"/>
      <w:marLeft w:val="0"/>
      <w:marRight w:val="0"/>
      <w:marTop w:val="0"/>
      <w:marBottom w:val="0"/>
      <w:divBdr>
        <w:top w:val="none" w:sz="0" w:space="0" w:color="auto"/>
        <w:left w:val="none" w:sz="0" w:space="0" w:color="auto"/>
        <w:bottom w:val="none" w:sz="0" w:space="0" w:color="auto"/>
        <w:right w:val="none" w:sz="0" w:space="0" w:color="auto"/>
      </w:divBdr>
    </w:div>
    <w:div w:id="2030716230">
      <w:bodyDiv w:val="1"/>
      <w:marLeft w:val="0"/>
      <w:marRight w:val="0"/>
      <w:marTop w:val="0"/>
      <w:marBottom w:val="0"/>
      <w:divBdr>
        <w:top w:val="none" w:sz="0" w:space="0" w:color="auto"/>
        <w:left w:val="none" w:sz="0" w:space="0" w:color="auto"/>
        <w:bottom w:val="none" w:sz="0" w:space="0" w:color="auto"/>
        <w:right w:val="none" w:sz="0" w:space="0" w:color="auto"/>
      </w:divBdr>
    </w:div>
    <w:div w:id="2030792993">
      <w:bodyDiv w:val="1"/>
      <w:marLeft w:val="0"/>
      <w:marRight w:val="0"/>
      <w:marTop w:val="0"/>
      <w:marBottom w:val="0"/>
      <w:divBdr>
        <w:top w:val="none" w:sz="0" w:space="0" w:color="auto"/>
        <w:left w:val="none" w:sz="0" w:space="0" w:color="auto"/>
        <w:bottom w:val="none" w:sz="0" w:space="0" w:color="auto"/>
        <w:right w:val="none" w:sz="0" w:space="0" w:color="auto"/>
      </w:divBdr>
    </w:div>
    <w:div w:id="2031640759">
      <w:bodyDiv w:val="1"/>
      <w:marLeft w:val="0"/>
      <w:marRight w:val="0"/>
      <w:marTop w:val="0"/>
      <w:marBottom w:val="0"/>
      <w:divBdr>
        <w:top w:val="none" w:sz="0" w:space="0" w:color="auto"/>
        <w:left w:val="none" w:sz="0" w:space="0" w:color="auto"/>
        <w:bottom w:val="none" w:sz="0" w:space="0" w:color="auto"/>
        <w:right w:val="none" w:sz="0" w:space="0" w:color="auto"/>
      </w:divBdr>
    </w:div>
    <w:div w:id="2031836359">
      <w:bodyDiv w:val="1"/>
      <w:marLeft w:val="0"/>
      <w:marRight w:val="0"/>
      <w:marTop w:val="0"/>
      <w:marBottom w:val="0"/>
      <w:divBdr>
        <w:top w:val="none" w:sz="0" w:space="0" w:color="auto"/>
        <w:left w:val="none" w:sz="0" w:space="0" w:color="auto"/>
        <w:bottom w:val="none" w:sz="0" w:space="0" w:color="auto"/>
        <w:right w:val="none" w:sz="0" w:space="0" w:color="auto"/>
      </w:divBdr>
    </w:div>
    <w:div w:id="2031878291">
      <w:bodyDiv w:val="1"/>
      <w:marLeft w:val="0"/>
      <w:marRight w:val="0"/>
      <w:marTop w:val="0"/>
      <w:marBottom w:val="0"/>
      <w:divBdr>
        <w:top w:val="none" w:sz="0" w:space="0" w:color="auto"/>
        <w:left w:val="none" w:sz="0" w:space="0" w:color="auto"/>
        <w:bottom w:val="none" w:sz="0" w:space="0" w:color="auto"/>
        <w:right w:val="none" w:sz="0" w:space="0" w:color="auto"/>
      </w:divBdr>
    </w:div>
    <w:div w:id="2031878675">
      <w:bodyDiv w:val="1"/>
      <w:marLeft w:val="0"/>
      <w:marRight w:val="0"/>
      <w:marTop w:val="0"/>
      <w:marBottom w:val="0"/>
      <w:divBdr>
        <w:top w:val="none" w:sz="0" w:space="0" w:color="auto"/>
        <w:left w:val="none" w:sz="0" w:space="0" w:color="auto"/>
        <w:bottom w:val="none" w:sz="0" w:space="0" w:color="auto"/>
        <w:right w:val="none" w:sz="0" w:space="0" w:color="auto"/>
      </w:divBdr>
    </w:div>
    <w:div w:id="2032219413">
      <w:bodyDiv w:val="1"/>
      <w:marLeft w:val="0"/>
      <w:marRight w:val="0"/>
      <w:marTop w:val="0"/>
      <w:marBottom w:val="0"/>
      <w:divBdr>
        <w:top w:val="none" w:sz="0" w:space="0" w:color="auto"/>
        <w:left w:val="none" w:sz="0" w:space="0" w:color="auto"/>
        <w:bottom w:val="none" w:sz="0" w:space="0" w:color="auto"/>
        <w:right w:val="none" w:sz="0" w:space="0" w:color="auto"/>
      </w:divBdr>
    </w:div>
    <w:div w:id="2032534239">
      <w:bodyDiv w:val="1"/>
      <w:marLeft w:val="0"/>
      <w:marRight w:val="0"/>
      <w:marTop w:val="0"/>
      <w:marBottom w:val="0"/>
      <w:divBdr>
        <w:top w:val="none" w:sz="0" w:space="0" w:color="auto"/>
        <w:left w:val="none" w:sz="0" w:space="0" w:color="auto"/>
        <w:bottom w:val="none" w:sz="0" w:space="0" w:color="auto"/>
        <w:right w:val="none" w:sz="0" w:space="0" w:color="auto"/>
      </w:divBdr>
    </w:div>
    <w:div w:id="2032803694">
      <w:bodyDiv w:val="1"/>
      <w:marLeft w:val="0"/>
      <w:marRight w:val="0"/>
      <w:marTop w:val="0"/>
      <w:marBottom w:val="0"/>
      <w:divBdr>
        <w:top w:val="none" w:sz="0" w:space="0" w:color="auto"/>
        <w:left w:val="none" w:sz="0" w:space="0" w:color="auto"/>
        <w:bottom w:val="none" w:sz="0" w:space="0" w:color="auto"/>
        <w:right w:val="none" w:sz="0" w:space="0" w:color="auto"/>
      </w:divBdr>
    </w:div>
    <w:div w:id="2032871659">
      <w:bodyDiv w:val="1"/>
      <w:marLeft w:val="0"/>
      <w:marRight w:val="0"/>
      <w:marTop w:val="0"/>
      <w:marBottom w:val="0"/>
      <w:divBdr>
        <w:top w:val="none" w:sz="0" w:space="0" w:color="auto"/>
        <w:left w:val="none" w:sz="0" w:space="0" w:color="auto"/>
        <w:bottom w:val="none" w:sz="0" w:space="0" w:color="auto"/>
        <w:right w:val="none" w:sz="0" w:space="0" w:color="auto"/>
      </w:divBdr>
    </w:div>
    <w:div w:id="2032875055">
      <w:bodyDiv w:val="1"/>
      <w:marLeft w:val="0"/>
      <w:marRight w:val="0"/>
      <w:marTop w:val="0"/>
      <w:marBottom w:val="0"/>
      <w:divBdr>
        <w:top w:val="none" w:sz="0" w:space="0" w:color="auto"/>
        <w:left w:val="none" w:sz="0" w:space="0" w:color="auto"/>
        <w:bottom w:val="none" w:sz="0" w:space="0" w:color="auto"/>
        <w:right w:val="none" w:sz="0" w:space="0" w:color="auto"/>
      </w:divBdr>
    </w:div>
    <w:div w:id="2032949523">
      <w:bodyDiv w:val="1"/>
      <w:marLeft w:val="0"/>
      <w:marRight w:val="0"/>
      <w:marTop w:val="0"/>
      <w:marBottom w:val="0"/>
      <w:divBdr>
        <w:top w:val="none" w:sz="0" w:space="0" w:color="auto"/>
        <w:left w:val="none" w:sz="0" w:space="0" w:color="auto"/>
        <w:bottom w:val="none" w:sz="0" w:space="0" w:color="auto"/>
        <w:right w:val="none" w:sz="0" w:space="0" w:color="auto"/>
      </w:divBdr>
    </w:div>
    <w:div w:id="2033215242">
      <w:bodyDiv w:val="1"/>
      <w:marLeft w:val="0"/>
      <w:marRight w:val="0"/>
      <w:marTop w:val="0"/>
      <w:marBottom w:val="0"/>
      <w:divBdr>
        <w:top w:val="none" w:sz="0" w:space="0" w:color="auto"/>
        <w:left w:val="none" w:sz="0" w:space="0" w:color="auto"/>
        <w:bottom w:val="none" w:sz="0" w:space="0" w:color="auto"/>
        <w:right w:val="none" w:sz="0" w:space="0" w:color="auto"/>
      </w:divBdr>
    </w:div>
    <w:div w:id="2033651397">
      <w:bodyDiv w:val="1"/>
      <w:marLeft w:val="0"/>
      <w:marRight w:val="0"/>
      <w:marTop w:val="0"/>
      <w:marBottom w:val="0"/>
      <w:divBdr>
        <w:top w:val="none" w:sz="0" w:space="0" w:color="auto"/>
        <w:left w:val="none" w:sz="0" w:space="0" w:color="auto"/>
        <w:bottom w:val="none" w:sz="0" w:space="0" w:color="auto"/>
        <w:right w:val="none" w:sz="0" w:space="0" w:color="auto"/>
      </w:divBdr>
    </w:div>
    <w:div w:id="2033719645">
      <w:bodyDiv w:val="1"/>
      <w:marLeft w:val="0"/>
      <w:marRight w:val="0"/>
      <w:marTop w:val="0"/>
      <w:marBottom w:val="0"/>
      <w:divBdr>
        <w:top w:val="none" w:sz="0" w:space="0" w:color="auto"/>
        <w:left w:val="none" w:sz="0" w:space="0" w:color="auto"/>
        <w:bottom w:val="none" w:sz="0" w:space="0" w:color="auto"/>
        <w:right w:val="none" w:sz="0" w:space="0" w:color="auto"/>
      </w:divBdr>
    </w:div>
    <w:div w:id="2033725070">
      <w:bodyDiv w:val="1"/>
      <w:marLeft w:val="0"/>
      <w:marRight w:val="0"/>
      <w:marTop w:val="0"/>
      <w:marBottom w:val="0"/>
      <w:divBdr>
        <w:top w:val="none" w:sz="0" w:space="0" w:color="auto"/>
        <w:left w:val="none" w:sz="0" w:space="0" w:color="auto"/>
        <w:bottom w:val="none" w:sz="0" w:space="0" w:color="auto"/>
        <w:right w:val="none" w:sz="0" w:space="0" w:color="auto"/>
      </w:divBdr>
    </w:div>
    <w:div w:id="2033874613">
      <w:bodyDiv w:val="1"/>
      <w:marLeft w:val="0"/>
      <w:marRight w:val="0"/>
      <w:marTop w:val="0"/>
      <w:marBottom w:val="0"/>
      <w:divBdr>
        <w:top w:val="none" w:sz="0" w:space="0" w:color="auto"/>
        <w:left w:val="none" w:sz="0" w:space="0" w:color="auto"/>
        <w:bottom w:val="none" w:sz="0" w:space="0" w:color="auto"/>
        <w:right w:val="none" w:sz="0" w:space="0" w:color="auto"/>
      </w:divBdr>
    </w:div>
    <w:div w:id="2033919547">
      <w:bodyDiv w:val="1"/>
      <w:marLeft w:val="0"/>
      <w:marRight w:val="0"/>
      <w:marTop w:val="0"/>
      <w:marBottom w:val="0"/>
      <w:divBdr>
        <w:top w:val="none" w:sz="0" w:space="0" w:color="auto"/>
        <w:left w:val="none" w:sz="0" w:space="0" w:color="auto"/>
        <w:bottom w:val="none" w:sz="0" w:space="0" w:color="auto"/>
        <w:right w:val="none" w:sz="0" w:space="0" w:color="auto"/>
      </w:divBdr>
    </w:div>
    <w:div w:id="2034111126">
      <w:bodyDiv w:val="1"/>
      <w:marLeft w:val="0"/>
      <w:marRight w:val="0"/>
      <w:marTop w:val="0"/>
      <w:marBottom w:val="0"/>
      <w:divBdr>
        <w:top w:val="none" w:sz="0" w:space="0" w:color="auto"/>
        <w:left w:val="none" w:sz="0" w:space="0" w:color="auto"/>
        <w:bottom w:val="none" w:sz="0" w:space="0" w:color="auto"/>
        <w:right w:val="none" w:sz="0" w:space="0" w:color="auto"/>
      </w:divBdr>
    </w:div>
    <w:div w:id="2034257812">
      <w:bodyDiv w:val="1"/>
      <w:marLeft w:val="0"/>
      <w:marRight w:val="0"/>
      <w:marTop w:val="0"/>
      <w:marBottom w:val="0"/>
      <w:divBdr>
        <w:top w:val="none" w:sz="0" w:space="0" w:color="auto"/>
        <w:left w:val="none" w:sz="0" w:space="0" w:color="auto"/>
        <w:bottom w:val="none" w:sz="0" w:space="0" w:color="auto"/>
        <w:right w:val="none" w:sz="0" w:space="0" w:color="auto"/>
      </w:divBdr>
    </w:div>
    <w:div w:id="2034457097">
      <w:bodyDiv w:val="1"/>
      <w:marLeft w:val="0"/>
      <w:marRight w:val="0"/>
      <w:marTop w:val="0"/>
      <w:marBottom w:val="0"/>
      <w:divBdr>
        <w:top w:val="none" w:sz="0" w:space="0" w:color="auto"/>
        <w:left w:val="none" w:sz="0" w:space="0" w:color="auto"/>
        <w:bottom w:val="none" w:sz="0" w:space="0" w:color="auto"/>
        <w:right w:val="none" w:sz="0" w:space="0" w:color="auto"/>
      </w:divBdr>
    </w:div>
    <w:div w:id="2034457300">
      <w:bodyDiv w:val="1"/>
      <w:marLeft w:val="0"/>
      <w:marRight w:val="0"/>
      <w:marTop w:val="0"/>
      <w:marBottom w:val="0"/>
      <w:divBdr>
        <w:top w:val="none" w:sz="0" w:space="0" w:color="auto"/>
        <w:left w:val="none" w:sz="0" w:space="0" w:color="auto"/>
        <w:bottom w:val="none" w:sz="0" w:space="0" w:color="auto"/>
        <w:right w:val="none" w:sz="0" w:space="0" w:color="auto"/>
      </w:divBdr>
    </w:div>
    <w:div w:id="2034645037">
      <w:bodyDiv w:val="1"/>
      <w:marLeft w:val="0"/>
      <w:marRight w:val="0"/>
      <w:marTop w:val="0"/>
      <w:marBottom w:val="0"/>
      <w:divBdr>
        <w:top w:val="none" w:sz="0" w:space="0" w:color="auto"/>
        <w:left w:val="none" w:sz="0" w:space="0" w:color="auto"/>
        <w:bottom w:val="none" w:sz="0" w:space="0" w:color="auto"/>
        <w:right w:val="none" w:sz="0" w:space="0" w:color="auto"/>
      </w:divBdr>
    </w:div>
    <w:div w:id="2034645144">
      <w:bodyDiv w:val="1"/>
      <w:marLeft w:val="0"/>
      <w:marRight w:val="0"/>
      <w:marTop w:val="0"/>
      <w:marBottom w:val="0"/>
      <w:divBdr>
        <w:top w:val="none" w:sz="0" w:space="0" w:color="auto"/>
        <w:left w:val="none" w:sz="0" w:space="0" w:color="auto"/>
        <w:bottom w:val="none" w:sz="0" w:space="0" w:color="auto"/>
        <w:right w:val="none" w:sz="0" w:space="0" w:color="auto"/>
      </w:divBdr>
    </w:div>
    <w:div w:id="2034650710">
      <w:bodyDiv w:val="1"/>
      <w:marLeft w:val="0"/>
      <w:marRight w:val="0"/>
      <w:marTop w:val="0"/>
      <w:marBottom w:val="0"/>
      <w:divBdr>
        <w:top w:val="none" w:sz="0" w:space="0" w:color="auto"/>
        <w:left w:val="none" w:sz="0" w:space="0" w:color="auto"/>
        <w:bottom w:val="none" w:sz="0" w:space="0" w:color="auto"/>
        <w:right w:val="none" w:sz="0" w:space="0" w:color="auto"/>
      </w:divBdr>
    </w:div>
    <w:div w:id="2035155833">
      <w:bodyDiv w:val="1"/>
      <w:marLeft w:val="0"/>
      <w:marRight w:val="0"/>
      <w:marTop w:val="0"/>
      <w:marBottom w:val="0"/>
      <w:divBdr>
        <w:top w:val="none" w:sz="0" w:space="0" w:color="auto"/>
        <w:left w:val="none" w:sz="0" w:space="0" w:color="auto"/>
        <w:bottom w:val="none" w:sz="0" w:space="0" w:color="auto"/>
        <w:right w:val="none" w:sz="0" w:space="0" w:color="auto"/>
      </w:divBdr>
    </w:div>
    <w:div w:id="2035304063">
      <w:bodyDiv w:val="1"/>
      <w:marLeft w:val="0"/>
      <w:marRight w:val="0"/>
      <w:marTop w:val="0"/>
      <w:marBottom w:val="0"/>
      <w:divBdr>
        <w:top w:val="none" w:sz="0" w:space="0" w:color="auto"/>
        <w:left w:val="none" w:sz="0" w:space="0" w:color="auto"/>
        <w:bottom w:val="none" w:sz="0" w:space="0" w:color="auto"/>
        <w:right w:val="none" w:sz="0" w:space="0" w:color="auto"/>
      </w:divBdr>
    </w:div>
    <w:div w:id="2036033396">
      <w:bodyDiv w:val="1"/>
      <w:marLeft w:val="0"/>
      <w:marRight w:val="0"/>
      <w:marTop w:val="0"/>
      <w:marBottom w:val="0"/>
      <w:divBdr>
        <w:top w:val="none" w:sz="0" w:space="0" w:color="auto"/>
        <w:left w:val="none" w:sz="0" w:space="0" w:color="auto"/>
        <w:bottom w:val="none" w:sz="0" w:space="0" w:color="auto"/>
        <w:right w:val="none" w:sz="0" w:space="0" w:color="auto"/>
      </w:divBdr>
    </w:div>
    <w:div w:id="2036156751">
      <w:bodyDiv w:val="1"/>
      <w:marLeft w:val="0"/>
      <w:marRight w:val="0"/>
      <w:marTop w:val="0"/>
      <w:marBottom w:val="0"/>
      <w:divBdr>
        <w:top w:val="none" w:sz="0" w:space="0" w:color="auto"/>
        <w:left w:val="none" w:sz="0" w:space="0" w:color="auto"/>
        <w:bottom w:val="none" w:sz="0" w:space="0" w:color="auto"/>
        <w:right w:val="none" w:sz="0" w:space="0" w:color="auto"/>
      </w:divBdr>
    </w:div>
    <w:div w:id="2036610699">
      <w:bodyDiv w:val="1"/>
      <w:marLeft w:val="0"/>
      <w:marRight w:val="0"/>
      <w:marTop w:val="0"/>
      <w:marBottom w:val="0"/>
      <w:divBdr>
        <w:top w:val="none" w:sz="0" w:space="0" w:color="auto"/>
        <w:left w:val="none" w:sz="0" w:space="0" w:color="auto"/>
        <w:bottom w:val="none" w:sz="0" w:space="0" w:color="auto"/>
        <w:right w:val="none" w:sz="0" w:space="0" w:color="auto"/>
      </w:divBdr>
    </w:div>
    <w:div w:id="2036693564">
      <w:bodyDiv w:val="1"/>
      <w:marLeft w:val="0"/>
      <w:marRight w:val="0"/>
      <w:marTop w:val="0"/>
      <w:marBottom w:val="0"/>
      <w:divBdr>
        <w:top w:val="none" w:sz="0" w:space="0" w:color="auto"/>
        <w:left w:val="none" w:sz="0" w:space="0" w:color="auto"/>
        <w:bottom w:val="none" w:sz="0" w:space="0" w:color="auto"/>
        <w:right w:val="none" w:sz="0" w:space="0" w:color="auto"/>
      </w:divBdr>
    </w:div>
    <w:div w:id="2037002131">
      <w:bodyDiv w:val="1"/>
      <w:marLeft w:val="0"/>
      <w:marRight w:val="0"/>
      <w:marTop w:val="0"/>
      <w:marBottom w:val="0"/>
      <w:divBdr>
        <w:top w:val="none" w:sz="0" w:space="0" w:color="auto"/>
        <w:left w:val="none" w:sz="0" w:space="0" w:color="auto"/>
        <w:bottom w:val="none" w:sz="0" w:space="0" w:color="auto"/>
        <w:right w:val="none" w:sz="0" w:space="0" w:color="auto"/>
      </w:divBdr>
    </w:div>
    <w:div w:id="2037464829">
      <w:bodyDiv w:val="1"/>
      <w:marLeft w:val="0"/>
      <w:marRight w:val="0"/>
      <w:marTop w:val="0"/>
      <w:marBottom w:val="0"/>
      <w:divBdr>
        <w:top w:val="none" w:sz="0" w:space="0" w:color="auto"/>
        <w:left w:val="none" w:sz="0" w:space="0" w:color="auto"/>
        <w:bottom w:val="none" w:sz="0" w:space="0" w:color="auto"/>
        <w:right w:val="none" w:sz="0" w:space="0" w:color="auto"/>
      </w:divBdr>
    </w:div>
    <w:div w:id="2037467518">
      <w:bodyDiv w:val="1"/>
      <w:marLeft w:val="0"/>
      <w:marRight w:val="0"/>
      <w:marTop w:val="0"/>
      <w:marBottom w:val="0"/>
      <w:divBdr>
        <w:top w:val="none" w:sz="0" w:space="0" w:color="auto"/>
        <w:left w:val="none" w:sz="0" w:space="0" w:color="auto"/>
        <w:bottom w:val="none" w:sz="0" w:space="0" w:color="auto"/>
        <w:right w:val="none" w:sz="0" w:space="0" w:color="auto"/>
      </w:divBdr>
    </w:div>
    <w:div w:id="2037583295">
      <w:bodyDiv w:val="1"/>
      <w:marLeft w:val="0"/>
      <w:marRight w:val="0"/>
      <w:marTop w:val="0"/>
      <w:marBottom w:val="0"/>
      <w:divBdr>
        <w:top w:val="none" w:sz="0" w:space="0" w:color="auto"/>
        <w:left w:val="none" w:sz="0" w:space="0" w:color="auto"/>
        <w:bottom w:val="none" w:sz="0" w:space="0" w:color="auto"/>
        <w:right w:val="none" w:sz="0" w:space="0" w:color="auto"/>
      </w:divBdr>
    </w:div>
    <w:div w:id="2037927905">
      <w:bodyDiv w:val="1"/>
      <w:marLeft w:val="0"/>
      <w:marRight w:val="0"/>
      <w:marTop w:val="0"/>
      <w:marBottom w:val="0"/>
      <w:divBdr>
        <w:top w:val="none" w:sz="0" w:space="0" w:color="auto"/>
        <w:left w:val="none" w:sz="0" w:space="0" w:color="auto"/>
        <w:bottom w:val="none" w:sz="0" w:space="0" w:color="auto"/>
        <w:right w:val="none" w:sz="0" w:space="0" w:color="auto"/>
      </w:divBdr>
    </w:div>
    <w:div w:id="2038043693">
      <w:bodyDiv w:val="1"/>
      <w:marLeft w:val="0"/>
      <w:marRight w:val="0"/>
      <w:marTop w:val="0"/>
      <w:marBottom w:val="0"/>
      <w:divBdr>
        <w:top w:val="none" w:sz="0" w:space="0" w:color="auto"/>
        <w:left w:val="none" w:sz="0" w:space="0" w:color="auto"/>
        <w:bottom w:val="none" w:sz="0" w:space="0" w:color="auto"/>
        <w:right w:val="none" w:sz="0" w:space="0" w:color="auto"/>
      </w:divBdr>
    </w:div>
    <w:div w:id="2038115833">
      <w:bodyDiv w:val="1"/>
      <w:marLeft w:val="0"/>
      <w:marRight w:val="0"/>
      <w:marTop w:val="0"/>
      <w:marBottom w:val="0"/>
      <w:divBdr>
        <w:top w:val="none" w:sz="0" w:space="0" w:color="auto"/>
        <w:left w:val="none" w:sz="0" w:space="0" w:color="auto"/>
        <w:bottom w:val="none" w:sz="0" w:space="0" w:color="auto"/>
        <w:right w:val="none" w:sz="0" w:space="0" w:color="auto"/>
      </w:divBdr>
    </w:div>
    <w:div w:id="2038190883">
      <w:bodyDiv w:val="1"/>
      <w:marLeft w:val="0"/>
      <w:marRight w:val="0"/>
      <w:marTop w:val="0"/>
      <w:marBottom w:val="0"/>
      <w:divBdr>
        <w:top w:val="none" w:sz="0" w:space="0" w:color="auto"/>
        <w:left w:val="none" w:sz="0" w:space="0" w:color="auto"/>
        <w:bottom w:val="none" w:sz="0" w:space="0" w:color="auto"/>
        <w:right w:val="none" w:sz="0" w:space="0" w:color="auto"/>
      </w:divBdr>
    </w:div>
    <w:div w:id="2038460465">
      <w:bodyDiv w:val="1"/>
      <w:marLeft w:val="0"/>
      <w:marRight w:val="0"/>
      <w:marTop w:val="0"/>
      <w:marBottom w:val="0"/>
      <w:divBdr>
        <w:top w:val="none" w:sz="0" w:space="0" w:color="auto"/>
        <w:left w:val="none" w:sz="0" w:space="0" w:color="auto"/>
        <w:bottom w:val="none" w:sz="0" w:space="0" w:color="auto"/>
        <w:right w:val="none" w:sz="0" w:space="0" w:color="auto"/>
      </w:divBdr>
    </w:div>
    <w:div w:id="2038656139">
      <w:bodyDiv w:val="1"/>
      <w:marLeft w:val="0"/>
      <w:marRight w:val="0"/>
      <w:marTop w:val="0"/>
      <w:marBottom w:val="0"/>
      <w:divBdr>
        <w:top w:val="none" w:sz="0" w:space="0" w:color="auto"/>
        <w:left w:val="none" w:sz="0" w:space="0" w:color="auto"/>
        <w:bottom w:val="none" w:sz="0" w:space="0" w:color="auto"/>
        <w:right w:val="none" w:sz="0" w:space="0" w:color="auto"/>
      </w:divBdr>
    </w:div>
    <w:div w:id="2038769373">
      <w:bodyDiv w:val="1"/>
      <w:marLeft w:val="0"/>
      <w:marRight w:val="0"/>
      <w:marTop w:val="0"/>
      <w:marBottom w:val="0"/>
      <w:divBdr>
        <w:top w:val="none" w:sz="0" w:space="0" w:color="auto"/>
        <w:left w:val="none" w:sz="0" w:space="0" w:color="auto"/>
        <w:bottom w:val="none" w:sz="0" w:space="0" w:color="auto"/>
        <w:right w:val="none" w:sz="0" w:space="0" w:color="auto"/>
      </w:divBdr>
    </w:div>
    <w:div w:id="2038774295">
      <w:bodyDiv w:val="1"/>
      <w:marLeft w:val="0"/>
      <w:marRight w:val="0"/>
      <w:marTop w:val="0"/>
      <w:marBottom w:val="0"/>
      <w:divBdr>
        <w:top w:val="none" w:sz="0" w:space="0" w:color="auto"/>
        <w:left w:val="none" w:sz="0" w:space="0" w:color="auto"/>
        <w:bottom w:val="none" w:sz="0" w:space="0" w:color="auto"/>
        <w:right w:val="none" w:sz="0" w:space="0" w:color="auto"/>
      </w:divBdr>
    </w:div>
    <w:div w:id="2038850046">
      <w:bodyDiv w:val="1"/>
      <w:marLeft w:val="0"/>
      <w:marRight w:val="0"/>
      <w:marTop w:val="0"/>
      <w:marBottom w:val="0"/>
      <w:divBdr>
        <w:top w:val="none" w:sz="0" w:space="0" w:color="auto"/>
        <w:left w:val="none" w:sz="0" w:space="0" w:color="auto"/>
        <w:bottom w:val="none" w:sz="0" w:space="0" w:color="auto"/>
        <w:right w:val="none" w:sz="0" w:space="0" w:color="auto"/>
      </w:divBdr>
    </w:div>
    <w:div w:id="2038851123">
      <w:bodyDiv w:val="1"/>
      <w:marLeft w:val="0"/>
      <w:marRight w:val="0"/>
      <w:marTop w:val="0"/>
      <w:marBottom w:val="0"/>
      <w:divBdr>
        <w:top w:val="none" w:sz="0" w:space="0" w:color="auto"/>
        <w:left w:val="none" w:sz="0" w:space="0" w:color="auto"/>
        <w:bottom w:val="none" w:sz="0" w:space="0" w:color="auto"/>
        <w:right w:val="none" w:sz="0" w:space="0" w:color="auto"/>
      </w:divBdr>
    </w:div>
    <w:div w:id="2039037366">
      <w:bodyDiv w:val="1"/>
      <w:marLeft w:val="0"/>
      <w:marRight w:val="0"/>
      <w:marTop w:val="0"/>
      <w:marBottom w:val="0"/>
      <w:divBdr>
        <w:top w:val="none" w:sz="0" w:space="0" w:color="auto"/>
        <w:left w:val="none" w:sz="0" w:space="0" w:color="auto"/>
        <w:bottom w:val="none" w:sz="0" w:space="0" w:color="auto"/>
        <w:right w:val="none" w:sz="0" w:space="0" w:color="auto"/>
      </w:divBdr>
    </w:div>
    <w:div w:id="2039046479">
      <w:bodyDiv w:val="1"/>
      <w:marLeft w:val="0"/>
      <w:marRight w:val="0"/>
      <w:marTop w:val="0"/>
      <w:marBottom w:val="0"/>
      <w:divBdr>
        <w:top w:val="none" w:sz="0" w:space="0" w:color="auto"/>
        <w:left w:val="none" w:sz="0" w:space="0" w:color="auto"/>
        <w:bottom w:val="none" w:sz="0" w:space="0" w:color="auto"/>
        <w:right w:val="none" w:sz="0" w:space="0" w:color="auto"/>
      </w:divBdr>
    </w:div>
    <w:div w:id="2039314856">
      <w:bodyDiv w:val="1"/>
      <w:marLeft w:val="0"/>
      <w:marRight w:val="0"/>
      <w:marTop w:val="0"/>
      <w:marBottom w:val="0"/>
      <w:divBdr>
        <w:top w:val="none" w:sz="0" w:space="0" w:color="auto"/>
        <w:left w:val="none" w:sz="0" w:space="0" w:color="auto"/>
        <w:bottom w:val="none" w:sz="0" w:space="0" w:color="auto"/>
        <w:right w:val="none" w:sz="0" w:space="0" w:color="auto"/>
      </w:divBdr>
    </w:div>
    <w:div w:id="2039356458">
      <w:bodyDiv w:val="1"/>
      <w:marLeft w:val="0"/>
      <w:marRight w:val="0"/>
      <w:marTop w:val="0"/>
      <w:marBottom w:val="0"/>
      <w:divBdr>
        <w:top w:val="none" w:sz="0" w:space="0" w:color="auto"/>
        <w:left w:val="none" w:sz="0" w:space="0" w:color="auto"/>
        <w:bottom w:val="none" w:sz="0" w:space="0" w:color="auto"/>
        <w:right w:val="none" w:sz="0" w:space="0" w:color="auto"/>
      </w:divBdr>
    </w:div>
    <w:div w:id="2039429810">
      <w:bodyDiv w:val="1"/>
      <w:marLeft w:val="0"/>
      <w:marRight w:val="0"/>
      <w:marTop w:val="0"/>
      <w:marBottom w:val="0"/>
      <w:divBdr>
        <w:top w:val="none" w:sz="0" w:space="0" w:color="auto"/>
        <w:left w:val="none" w:sz="0" w:space="0" w:color="auto"/>
        <w:bottom w:val="none" w:sz="0" w:space="0" w:color="auto"/>
        <w:right w:val="none" w:sz="0" w:space="0" w:color="auto"/>
      </w:divBdr>
    </w:div>
    <w:div w:id="2039818928">
      <w:bodyDiv w:val="1"/>
      <w:marLeft w:val="0"/>
      <w:marRight w:val="0"/>
      <w:marTop w:val="0"/>
      <w:marBottom w:val="0"/>
      <w:divBdr>
        <w:top w:val="none" w:sz="0" w:space="0" w:color="auto"/>
        <w:left w:val="none" w:sz="0" w:space="0" w:color="auto"/>
        <w:bottom w:val="none" w:sz="0" w:space="0" w:color="auto"/>
        <w:right w:val="none" w:sz="0" w:space="0" w:color="auto"/>
      </w:divBdr>
    </w:div>
    <w:div w:id="2039893971">
      <w:bodyDiv w:val="1"/>
      <w:marLeft w:val="0"/>
      <w:marRight w:val="0"/>
      <w:marTop w:val="0"/>
      <w:marBottom w:val="0"/>
      <w:divBdr>
        <w:top w:val="none" w:sz="0" w:space="0" w:color="auto"/>
        <w:left w:val="none" w:sz="0" w:space="0" w:color="auto"/>
        <w:bottom w:val="none" w:sz="0" w:space="0" w:color="auto"/>
        <w:right w:val="none" w:sz="0" w:space="0" w:color="auto"/>
      </w:divBdr>
    </w:div>
    <w:div w:id="2040011232">
      <w:bodyDiv w:val="1"/>
      <w:marLeft w:val="0"/>
      <w:marRight w:val="0"/>
      <w:marTop w:val="0"/>
      <w:marBottom w:val="0"/>
      <w:divBdr>
        <w:top w:val="none" w:sz="0" w:space="0" w:color="auto"/>
        <w:left w:val="none" w:sz="0" w:space="0" w:color="auto"/>
        <w:bottom w:val="none" w:sz="0" w:space="0" w:color="auto"/>
        <w:right w:val="none" w:sz="0" w:space="0" w:color="auto"/>
      </w:divBdr>
    </w:div>
    <w:div w:id="2040079385">
      <w:bodyDiv w:val="1"/>
      <w:marLeft w:val="0"/>
      <w:marRight w:val="0"/>
      <w:marTop w:val="0"/>
      <w:marBottom w:val="0"/>
      <w:divBdr>
        <w:top w:val="none" w:sz="0" w:space="0" w:color="auto"/>
        <w:left w:val="none" w:sz="0" w:space="0" w:color="auto"/>
        <w:bottom w:val="none" w:sz="0" w:space="0" w:color="auto"/>
        <w:right w:val="none" w:sz="0" w:space="0" w:color="auto"/>
      </w:divBdr>
    </w:div>
    <w:div w:id="2040155286">
      <w:bodyDiv w:val="1"/>
      <w:marLeft w:val="0"/>
      <w:marRight w:val="0"/>
      <w:marTop w:val="0"/>
      <w:marBottom w:val="0"/>
      <w:divBdr>
        <w:top w:val="none" w:sz="0" w:space="0" w:color="auto"/>
        <w:left w:val="none" w:sz="0" w:space="0" w:color="auto"/>
        <w:bottom w:val="none" w:sz="0" w:space="0" w:color="auto"/>
        <w:right w:val="none" w:sz="0" w:space="0" w:color="auto"/>
      </w:divBdr>
    </w:div>
    <w:div w:id="2040275207">
      <w:bodyDiv w:val="1"/>
      <w:marLeft w:val="0"/>
      <w:marRight w:val="0"/>
      <w:marTop w:val="0"/>
      <w:marBottom w:val="0"/>
      <w:divBdr>
        <w:top w:val="none" w:sz="0" w:space="0" w:color="auto"/>
        <w:left w:val="none" w:sz="0" w:space="0" w:color="auto"/>
        <w:bottom w:val="none" w:sz="0" w:space="0" w:color="auto"/>
        <w:right w:val="none" w:sz="0" w:space="0" w:color="auto"/>
      </w:divBdr>
    </w:div>
    <w:div w:id="2040472624">
      <w:bodyDiv w:val="1"/>
      <w:marLeft w:val="0"/>
      <w:marRight w:val="0"/>
      <w:marTop w:val="0"/>
      <w:marBottom w:val="0"/>
      <w:divBdr>
        <w:top w:val="none" w:sz="0" w:space="0" w:color="auto"/>
        <w:left w:val="none" w:sz="0" w:space="0" w:color="auto"/>
        <w:bottom w:val="none" w:sz="0" w:space="0" w:color="auto"/>
        <w:right w:val="none" w:sz="0" w:space="0" w:color="auto"/>
      </w:divBdr>
    </w:div>
    <w:div w:id="2040548459">
      <w:bodyDiv w:val="1"/>
      <w:marLeft w:val="0"/>
      <w:marRight w:val="0"/>
      <w:marTop w:val="0"/>
      <w:marBottom w:val="0"/>
      <w:divBdr>
        <w:top w:val="none" w:sz="0" w:space="0" w:color="auto"/>
        <w:left w:val="none" w:sz="0" w:space="0" w:color="auto"/>
        <w:bottom w:val="none" w:sz="0" w:space="0" w:color="auto"/>
        <w:right w:val="none" w:sz="0" w:space="0" w:color="auto"/>
      </w:divBdr>
    </w:div>
    <w:div w:id="2040666190">
      <w:bodyDiv w:val="1"/>
      <w:marLeft w:val="0"/>
      <w:marRight w:val="0"/>
      <w:marTop w:val="0"/>
      <w:marBottom w:val="0"/>
      <w:divBdr>
        <w:top w:val="none" w:sz="0" w:space="0" w:color="auto"/>
        <w:left w:val="none" w:sz="0" w:space="0" w:color="auto"/>
        <w:bottom w:val="none" w:sz="0" w:space="0" w:color="auto"/>
        <w:right w:val="none" w:sz="0" w:space="0" w:color="auto"/>
      </w:divBdr>
    </w:div>
    <w:div w:id="2041127787">
      <w:bodyDiv w:val="1"/>
      <w:marLeft w:val="0"/>
      <w:marRight w:val="0"/>
      <w:marTop w:val="0"/>
      <w:marBottom w:val="0"/>
      <w:divBdr>
        <w:top w:val="none" w:sz="0" w:space="0" w:color="auto"/>
        <w:left w:val="none" w:sz="0" w:space="0" w:color="auto"/>
        <w:bottom w:val="none" w:sz="0" w:space="0" w:color="auto"/>
        <w:right w:val="none" w:sz="0" w:space="0" w:color="auto"/>
      </w:divBdr>
    </w:div>
    <w:div w:id="2041856379">
      <w:bodyDiv w:val="1"/>
      <w:marLeft w:val="0"/>
      <w:marRight w:val="0"/>
      <w:marTop w:val="0"/>
      <w:marBottom w:val="0"/>
      <w:divBdr>
        <w:top w:val="none" w:sz="0" w:space="0" w:color="auto"/>
        <w:left w:val="none" w:sz="0" w:space="0" w:color="auto"/>
        <w:bottom w:val="none" w:sz="0" w:space="0" w:color="auto"/>
        <w:right w:val="none" w:sz="0" w:space="0" w:color="auto"/>
      </w:divBdr>
    </w:div>
    <w:div w:id="2042240220">
      <w:bodyDiv w:val="1"/>
      <w:marLeft w:val="0"/>
      <w:marRight w:val="0"/>
      <w:marTop w:val="0"/>
      <w:marBottom w:val="0"/>
      <w:divBdr>
        <w:top w:val="none" w:sz="0" w:space="0" w:color="auto"/>
        <w:left w:val="none" w:sz="0" w:space="0" w:color="auto"/>
        <w:bottom w:val="none" w:sz="0" w:space="0" w:color="auto"/>
        <w:right w:val="none" w:sz="0" w:space="0" w:color="auto"/>
      </w:divBdr>
    </w:div>
    <w:div w:id="2042316446">
      <w:bodyDiv w:val="1"/>
      <w:marLeft w:val="0"/>
      <w:marRight w:val="0"/>
      <w:marTop w:val="0"/>
      <w:marBottom w:val="0"/>
      <w:divBdr>
        <w:top w:val="none" w:sz="0" w:space="0" w:color="auto"/>
        <w:left w:val="none" w:sz="0" w:space="0" w:color="auto"/>
        <w:bottom w:val="none" w:sz="0" w:space="0" w:color="auto"/>
        <w:right w:val="none" w:sz="0" w:space="0" w:color="auto"/>
      </w:divBdr>
    </w:div>
    <w:div w:id="2043239170">
      <w:bodyDiv w:val="1"/>
      <w:marLeft w:val="0"/>
      <w:marRight w:val="0"/>
      <w:marTop w:val="0"/>
      <w:marBottom w:val="0"/>
      <w:divBdr>
        <w:top w:val="none" w:sz="0" w:space="0" w:color="auto"/>
        <w:left w:val="none" w:sz="0" w:space="0" w:color="auto"/>
        <w:bottom w:val="none" w:sz="0" w:space="0" w:color="auto"/>
        <w:right w:val="none" w:sz="0" w:space="0" w:color="auto"/>
      </w:divBdr>
    </w:div>
    <w:div w:id="2043239228">
      <w:bodyDiv w:val="1"/>
      <w:marLeft w:val="0"/>
      <w:marRight w:val="0"/>
      <w:marTop w:val="0"/>
      <w:marBottom w:val="0"/>
      <w:divBdr>
        <w:top w:val="none" w:sz="0" w:space="0" w:color="auto"/>
        <w:left w:val="none" w:sz="0" w:space="0" w:color="auto"/>
        <w:bottom w:val="none" w:sz="0" w:space="0" w:color="auto"/>
        <w:right w:val="none" w:sz="0" w:space="0" w:color="auto"/>
      </w:divBdr>
    </w:div>
    <w:div w:id="2043283088">
      <w:bodyDiv w:val="1"/>
      <w:marLeft w:val="0"/>
      <w:marRight w:val="0"/>
      <w:marTop w:val="0"/>
      <w:marBottom w:val="0"/>
      <w:divBdr>
        <w:top w:val="none" w:sz="0" w:space="0" w:color="auto"/>
        <w:left w:val="none" w:sz="0" w:space="0" w:color="auto"/>
        <w:bottom w:val="none" w:sz="0" w:space="0" w:color="auto"/>
        <w:right w:val="none" w:sz="0" w:space="0" w:color="auto"/>
      </w:divBdr>
    </w:div>
    <w:div w:id="2043433759">
      <w:bodyDiv w:val="1"/>
      <w:marLeft w:val="0"/>
      <w:marRight w:val="0"/>
      <w:marTop w:val="0"/>
      <w:marBottom w:val="0"/>
      <w:divBdr>
        <w:top w:val="none" w:sz="0" w:space="0" w:color="auto"/>
        <w:left w:val="none" w:sz="0" w:space="0" w:color="auto"/>
        <w:bottom w:val="none" w:sz="0" w:space="0" w:color="auto"/>
        <w:right w:val="none" w:sz="0" w:space="0" w:color="auto"/>
      </w:divBdr>
    </w:div>
    <w:div w:id="2043627216">
      <w:bodyDiv w:val="1"/>
      <w:marLeft w:val="0"/>
      <w:marRight w:val="0"/>
      <w:marTop w:val="0"/>
      <w:marBottom w:val="0"/>
      <w:divBdr>
        <w:top w:val="none" w:sz="0" w:space="0" w:color="auto"/>
        <w:left w:val="none" w:sz="0" w:space="0" w:color="auto"/>
        <w:bottom w:val="none" w:sz="0" w:space="0" w:color="auto"/>
        <w:right w:val="none" w:sz="0" w:space="0" w:color="auto"/>
      </w:divBdr>
    </w:div>
    <w:div w:id="2043937192">
      <w:bodyDiv w:val="1"/>
      <w:marLeft w:val="0"/>
      <w:marRight w:val="0"/>
      <w:marTop w:val="0"/>
      <w:marBottom w:val="0"/>
      <w:divBdr>
        <w:top w:val="none" w:sz="0" w:space="0" w:color="auto"/>
        <w:left w:val="none" w:sz="0" w:space="0" w:color="auto"/>
        <w:bottom w:val="none" w:sz="0" w:space="0" w:color="auto"/>
        <w:right w:val="none" w:sz="0" w:space="0" w:color="auto"/>
      </w:divBdr>
    </w:div>
    <w:div w:id="2044017358">
      <w:bodyDiv w:val="1"/>
      <w:marLeft w:val="0"/>
      <w:marRight w:val="0"/>
      <w:marTop w:val="0"/>
      <w:marBottom w:val="0"/>
      <w:divBdr>
        <w:top w:val="none" w:sz="0" w:space="0" w:color="auto"/>
        <w:left w:val="none" w:sz="0" w:space="0" w:color="auto"/>
        <w:bottom w:val="none" w:sz="0" w:space="0" w:color="auto"/>
        <w:right w:val="none" w:sz="0" w:space="0" w:color="auto"/>
      </w:divBdr>
    </w:div>
    <w:div w:id="2044362433">
      <w:bodyDiv w:val="1"/>
      <w:marLeft w:val="0"/>
      <w:marRight w:val="0"/>
      <w:marTop w:val="0"/>
      <w:marBottom w:val="0"/>
      <w:divBdr>
        <w:top w:val="none" w:sz="0" w:space="0" w:color="auto"/>
        <w:left w:val="none" w:sz="0" w:space="0" w:color="auto"/>
        <w:bottom w:val="none" w:sz="0" w:space="0" w:color="auto"/>
        <w:right w:val="none" w:sz="0" w:space="0" w:color="auto"/>
      </w:divBdr>
    </w:div>
    <w:div w:id="2044401687">
      <w:bodyDiv w:val="1"/>
      <w:marLeft w:val="0"/>
      <w:marRight w:val="0"/>
      <w:marTop w:val="0"/>
      <w:marBottom w:val="0"/>
      <w:divBdr>
        <w:top w:val="none" w:sz="0" w:space="0" w:color="auto"/>
        <w:left w:val="none" w:sz="0" w:space="0" w:color="auto"/>
        <w:bottom w:val="none" w:sz="0" w:space="0" w:color="auto"/>
        <w:right w:val="none" w:sz="0" w:space="0" w:color="auto"/>
      </w:divBdr>
    </w:div>
    <w:div w:id="2045251477">
      <w:bodyDiv w:val="1"/>
      <w:marLeft w:val="0"/>
      <w:marRight w:val="0"/>
      <w:marTop w:val="0"/>
      <w:marBottom w:val="0"/>
      <w:divBdr>
        <w:top w:val="none" w:sz="0" w:space="0" w:color="auto"/>
        <w:left w:val="none" w:sz="0" w:space="0" w:color="auto"/>
        <w:bottom w:val="none" w:sz="0" w:space="0" w:color="auto"/>
        <w:right w:val="none" w:sz="0" w:space="0" w:color="auto"/>
      </w:divBdr>
    </w:div>
    <w:div w:id="2045405479">
      <w:bodyDiv w:val="1"/>
      <w:marLeft w:val="0"/>
      <w:marRight w:val="0"/>
      <w:marTop w:val="0"/>
      <w:marBottom w:val="0"/>
      <w:divBdr>
        <w:top w:val="none" w:sz="0" w:space="0" w:color="auto"/>
        <w:left w:val="none" w:sz="0" w:space="0" w:color="auto"/>
        <w:bottom w:val="none" w:sz="0" w:space="0" w:color="auto"/>
        <w:right w:val="none" w:sz="0" w:space="0" w:color="auto"/>
      </w:divBdr>
    </w:div>
    <w:div w:id="2045672583">
      <w:bodyDiv w:val="1"/>
      <w:marLeft w:val="0"/>
      <w:marRight w:val="0"/>
      <w:marTop w:val="0"/>
      <w:marBottom w:val="0"/>
      <w:divBdr>
        <w:top w:val="none" w:sz="0" w:space="0" w:color="auto"/>
        <w:left w:val="none" w:sz="0" w:space="0" w:color="auto"/>
        <w:bottom w:val="none" w:sz="0" w:space="0" w:color="auto"/>
        <w:right w:val="none" w:sz="0" w:space="0" w:color="auto"/>
      </w:divBdr>
    </w:div>
    <w:div w:id="2045708979">
      <w:bodyDiv w:val="1"/>
      <w:marLeft w:val="0"/>
      <w:marRight w:val="0"/>
      <w:marTop w:val="0"/>
      <w:marBottom w:val="0"/>
      <w:divBdr>
        <w:top w:val="none" w:sz="0" w:space="0" w:color="auto"/>
        <w:left w:val="none" w:sz="0" w:space="0" w:color="auto"/>
        <w:bottom w:val="none" w:sz="0" w:space="0" w:color="auto"/>
        <w:right w:val="none" w:sz="0" w:space="0" w:color="auto"/>
      </w:divBdr>
    </w:div>
    <w:div w:id="2046103973">
      <w:bodyDiv w:val="1"/>
      <w:marLeft w:val="0"/>
      <w:marRight w:val="0"/>
      <w:marTop w:val="0"/>
      <w:marBottom w:val="0"/>
      <w:divBdr>
        <w:top w:val="none" w:sz="0" w:space="0" w:color="auto"/>
        <w:left w:val="none" w:sz="0" w:space="0" w:color="auto"/>
        <w:bottom w:val="none" w:sz="0" w:space="0" w:color="auto"/>
        <w:right w:val="none" w:sz="0" w:space="0" w:color="auto"/>
      </w:divBdr>
    </w:div>
    <w:div w:id="2046326146">
      <w:bodyDiv w:val="1"/>
      <w:marLeft w:val="0"/>
      <w:marRight w:val="0"/>
      <w:marTop w:val="0"/>
      <w:marBottom w:val="0"/>
      <w:divBdr>
        <w:top w:val="none" w:sz="0" w:space="0" w:color="auto"/>
        <w:left w:val="none" w:sz="0" w:space="0" w:color="auto"/>
        <w:bottom w:val="none" w:sz="0" w:space="0" w:color="auto"/>
        <w:right w:val="none" w:sz="0" w:space="0" w:color="auto"/>
      </w:divBdr>
    </w:div>
    <w:div w:id="2046513616">
      <w:bodyDiv w:val="1"/>
      <w:marLeft w:val="0"/>
      <w:marRight w:val="0"/>
      <w:marTop w:val="0"/>
      <w:marBottom w:val="0"/>
      <w:divBdr>
        <w:top w:val="none" w:sz="0" w:space="0" w:color="auto"/>
        <w:left w:val="none" w:sz="0" w:space="0" w:color="auto"/>
        <w:bottom w:val="none" w:sz="0" w:space="0" w:color="auto"/>
        <w:right w:val="none" w:sz="0" w:space="0" w:color="auto"/>
      </w:divBdr>
    </w:div>
    <w:div w:id="2046708633">
      <w:bodyDiv w:val="1"/>
      <w:marLeft w:val="0"/>
      <w:marRight w:val="0"/>
      <w:marTop w:val="0"/>
      <w:marBottom w:val="0"/>
      <w:divBdr>
        <w:top w:val="none" w:sz="0" w:space="0" w:color="auto"/>
        <w:left w:val="none" w:sz="0" w:space="0" w:color="auto"/>
        <w:bottom w:val="none" w:sz="0" w:space="0" w:color="auto"/>
        <w:right w:val="none" w:sz="0" w:space="0" w:color="auto"/>
      </w:divBdr>
    </w:div>
    <w:div w:id="2046757117">
      <w:bodyDiv w:val="1"/>
      <w:marLeft w:val="0"/>
      <w:marRight w:val="0"/>
      <w:marTop w:val="0"/>
      <w:marBottom w:val="0"/>
      <w:divBdr>
        <w:top w:val="none" w:sz="0" w:space="0" w:color="auto"/>
        <w:left w:val="none" w:sz="0" w:space="0" w:color="auto"/>
        <w:bottom w:val="none" w:sz="0" w:space="0" w:color="auto"/>
        <w:right w:val="none" w:sz="0" w:space="0" w:color="auto"/>
      </w:divBdr>
    </w:div>
    <w:div w:id="2046903006">
      <w:bodyDiv w:val="1"/>
      <w:marLeft w:val="0"/>
      <w:marRight w:val="0"/>
      <w:marTop w:val="0"/>
      <w:marBottom w:val="0"/>
      <w:divBdr>
        <w:top w:val="none" w:sz="0" w:space="0" w:color="auto"/>
        <w:left w:val="none" w:sz="0" w:space="0" w:color="auto"/>
        <w:bottom w:val="none" w:sz="0" w:space="0" w:color="auto"/>
        <w:right w:val="none" w:sz="0" w:space="0" w:color="auto"/>
      </w:divBdr>
    </w:div>
    <w:div w:id="2046978984">
      <w:bodyDiv w:val="1"/>
      <w:marLeft w:val="0"/>
      <w:marRight w:val="0"/>
      <w:marTop w:val="0"/>
      <w:marBottom w:val="0"/>
      <w:divBdr>
        <w:top w:val="none" w:sz="0" w:space="0" w:color="auto"/>
        <w:left w:val="none" w:sz="0" w:space="0" w:color="auto"/>
        <w:bottom w:val="none" w:sz="0" w:space="0" w:color="auto"/>
        <w:right w:val="none" w:sz="0" w:space="0" w:color="auto"/>
      </w:divBdr>
    </w:div>
    <w:div w:id="2047024303">
      <w:bodyDiv w:val="1"/>
      <w:marLeft w:val="0"/>
      <w:marRight w:val="0"/>
      <w:marTop w:val="0"/>
      <w:marBottom w:val="0"/>
      <w:divBdr>
        <w:top w:val="none" w:sz="0" w:space="0" w:color="auto"/>
        <w:left w:val="none" w:sz="0" w:space="0" w:color="auto"/>
        <w:bottom w:val="none" w:sz="0" w:space="0" w:color="auto"/>
        <w:right w:val="none" w:sz="0" w:space="0" w:color="auto"/>
      </w:divBdr>
    </w:div>
    <w:div w:id="2047901063">
      <w:bodyDiv w:val="1"/>
      <w:marLeft w:val="0"/>
      <w:marRight w:val="0"/>
      <w:marTop w:val="0"/>
      <w:marBottom w:val="0"/>
      <w:divBdr>
        <w:top w:val="none" w:sz="0" w:space="0" w:color="auto"/>
        <w:left w:val="none" w:sz="0" w:space="0" w:color="auto"/>
        <w:bottom w:val="none" w:sz="0" w:space="0" w:color="auto"/>
        <w:right w:val="none" w:sz="0" w:space="0" w:color="auto"/>
      </w:divBdr>
    </w:div>
    <w:div w:id="2047945647">
      <w:bodyDiv w:val="1"/>
      <w:marLeft w:val="0"/>
      <w:marRight w:val="0"/>
      <w:marTop w:val="0"/>
      <w:marBottom w:val="0"/>
      <w:divBdr>
        <w:top w:val="none" w:sz="0" w:space="0" w:color="auto"/>
        <w:left w:val="none" w:sz="0" w:space="0" w:color="auto"/>
        <w:bottom w:val="none" w:sz="0" w:space="0" w:color="auto"/>
        <w:right w:val="none" w:sz="0" w:space="0" w:color="auto"/>
      </w:divBdr>
    </w:div>
    <w:div w:id="2048095534">
      <w:bodyDiv w:val="1"/>
      <w:marLeft w:val="0"/>
      <w:marRight w:val="0"/>
      <w:marTop w:val="0"/>
      <w:marBottom w:val="0"/>
      <w:divBdr>
        <w:top w:val="none" w:sz="0" w:space="0" w:color="auto"/>
        <w:left w:val="none" w:sz="0" w:space="0" w:color="auto"/>
        <w:bottom w:val="none" w:sz="0" w:space="0" w:color="auto"/>
        <w:right w:val="none" w:sz="0" w:space="0" w:color="auto"/>
      </w:divBdr>
    </w:div>
    <w:div w:id="2048405788">
      <w:bodyDiv w:val="1"/>
      <w:marLeft w:val="0"/>
      <w:marRight w:val="0"/>
      <w:marTop w:val="0"/>
      <w:marBottom w:val="0"/>
      <w:divBdr>
        <w:top w:val="none" w:sz="0" w:space="0" w:color="auto"/>
        <w:left w:val="none" w:sz="0" w:space="0" w:color="auto"/>
        <w:bottom w:val="none" w:sz="0" w:space="0" w:color="auto"/>
        <w:right w:val="none" w:sz="0" w:space="0" w:color="auto"/>
      </w:divBdr>
    </w:div>
    <w:div w:id="2048408430">
      <w:bodyDiv w:val="1"/>
      <w:marLeft w:val="0"/>
      <w:marRight w:val="0"/>
      <w:marTop w:val="0"/>
      <w:marBottom w:val="0"/>
      <w:divBdr>
        <w:top w:val="none" w:sz="0" w:space="0" w:color="auto"/>
        <w:left w:val="none" w:sz="0" w:space="0" w:color="auto"/>
        <w:bottom w:val="none" w:sz="0" w:space="0" w:color="auto"/>
        <w:right w:val="none" w:sz="0" w:space="0" w:color="auto"/>
      </w:divBdr>
    </w:div>
    <w:div w:id="2048480325">
      <w:bodyDiv w:val="1"/>
      <w:marLeft w:val="0"/>
      <w:marRight w:val="0"/>
      <w:marTop w:val="0"/>
      <w:marBottom w:val="0"/>
      <w:divBdr>
        <w:top w:val="none" w:sz="0" w:space="0" w:color="auto"/>
        <w:left w:val="none" w:sz="0" w:space="0" w:color="auto"/>
        <w:bottom w:val="none" w:sz="0" w:space="0" w:color="auto"/>
        <w:right w:val="none" w:sz="0" w:space="0" w:color="auto"/>
      </w:divBdr>
    </w:div>
    <w:div w:id="2048488959">
      <w:bodyDiv w:val="1"/>
      <w:marLeft w:val="0"/>
      <w:marRight w:val="0"/>
      <w:marTop w:val="0"/>
      <w:marBottom w:val="0"/>
      <w:divBdr>
        <w:top w:val="none" w:sz="0" w:space="0" w:color="auto"/>
        <w:left w:val="none" w:sz="0" w:space="0" w:color="auto"/>
        <w:bottom w:val="none" w:sz="0" w:space="0" w:color="auto"/>
        <w:right w:val="none" w:sz="0" w:space="0" w:color="auto"/>
      </w:divBdr>
    </w:div>
    <w:div w:id="2048678596">
      <w:bodyDiv w:val="1"/>
      <w:marLeft w:val="0"/>
      <w:marRight w:val="0"/>
      <w:marTop w:val="0"/>
      <w:marBottom w:val="0"/>
      <w:divBdr>
        <w:top w:val="none" w:sz="0" w:space="0" w:color="auto"/>
        <w:left w:val="none" w:sz="0" w:space="0" w:color="auto"/>
        <w:bottom w:val="none" w:sz="0" w:space="0" w:color="auto"/>
        <w:right w:val="none" w:sz="0" w:space="0" w:color="auto"/>
      </w:divBdr>
    </w:div>
    <w:div w:id="2048682019">
      <w:bodyDiv w:val="1"/>
      <w:marLeft w:val="0"/>
      <w:marRight w:val="0"/>
      <w:marTop w:val="0"/>
      <w:marBottom w:val="0"/>
      <w:divBdr>
        <w:top w:val="none" w:sz="0" w:space="0" w:color="auto"/>
        <w:left w:val="none" w:sz="0" w:space="0" w:color="auto"/>
        <w:bottom w:val="none" w:sz="0" w:space="0" w:color="auto"/>
        <w:right w:val="none" w:sz="0" w:space="0" w:color="auto"/>
      </w:divBdr>
    </w:div>
    <w:div w:id="2048748786">
      <w:bodyDiv w:val="1"/>
      <w:marLeft w:val="0"/>
      <w:marRight w:val="0"/>
      <w:marTop w:val="0"/>
      <w:marBottom w:val="0"/>
      <w:divBdr>
        <w:top w:val="none" w:sz="0" w:space="0" w:color="auto"/>
        <w:left w:val="none" w:sz="0" w:space="0" w:color="auto"/>
        <w:bottom w:val="none" w:sz="0" w:space="0" w:color="auto"/>
        <w:right w:val="none" w:sz="0" w:space="0" w:color="auto"/>
      </w:divBdr>
    </w:div>
    <w:div w:id="2048989706">
      <w:bodyDiv w:val="1"/>
      <w:marLeft w:val="0"/>
      <w:marRight w:val="0"/>
      <w:marTop w:val="0"/>
      <w:marBottom w:val="0"/>
      <w:divBdr>
        <w:top w:val="none" w:sz="0" w:space="0" w:color="auto"/>
        <w:left w:val="none" w:sz="0" w:space="0" w:color="auto"/>
        <w:bottom w:val="none" w:sz="0" w:space="0" w:color="auto"/>
        <w:right w:val="none" w:sz="0" w:space="0" w:color="auto"/>
      </w:divBdr>
    </w:div>
    <w:div w:id="2049379683">
      <w:bodyDiv w:val="1"/>
      <w:marLeft w:val="0"/>
      <w:marRight w:val="0"/>
      <w:marTop w:val="0"/>
      <w:marBottom w:val="0"/>
      <w:divBdr>
        <w:top w:val="none" w:sz="0" w:space="0" w:color="auto"/>
        <w:left w:val="none" w:sz="0" w:space="0" w:color="auto"/>
        <w:bottom w:val="none" w:sz="0" w:space="0" w:color="auto"/>
        <w:right w:val="none" w:sz="0" w:space="0" w:color="auto"/>
      </w:divBdr>
    </w:div>
    <w:div w:id="2049597070">
      <w:bodyDiv w:val="1"/>
      <w:marLeft w:val="0"/>
      <w:marRight w:val="0"/>
      <w:marTop w:val="0"/>
      <w:marBottom w:val="0"/>
      <w:divBdr>
        <w:top w:val="none" w:sz="0" w:space="0" w:color="auto"/>
        <w:left w:val="none" w:sz="0" w:space="0" w:color="auto"/>
        <w:bottom w:val="none" w:sz="0" w:space="0" w:color="auto"/>
        <w:right w:val="none" w:sz="0" w:space="0" w:color="auto"/>
      </w:divBdr>
    </w:div>
    <w:div w:id="2050371692">
      <w:bodyDiv w:val="1"/>
      <w:marLeft w:val="0"/>
      <w:marRight w:val="0"/>
      <w:marTop w:val="0"/>
      <w:marBottom w:val="0"/>
      <w:divBdr>
        <w:top w:val="none" w:sz="0" w:space="0" w:color="auto"/>
        <w:left w:val="none" w:sz="0" w:space="0" w:color="auto"/>
        <w:bottom w:val="none" w:sz="0" w:space="0" w:color="auto"/>
        <w:right w:val="none" w:sz="0" w:space="0" w:color="auto"/>
      </w:divBdr>
    </w:div>
    <w:div w:id="2050448321">
      <w:bodyDiv w:val="1"/>
      <w:marLeft w:val="0"/>
      <w:marRight w:val="0"/>
      <w:marTop w:val="0"/>
      <w:marBottom w:val="0"/>
      <w:divBdr>
        <w:top w:val="none" w:sz="0" w:space="0" w:color="auto"/>
        <w:left w:val="none" w:sz="0" w:space="0" w:color="auto"/>
        <w:bottom w:val="none" w:sz="0" w:space="0" w:color="auto"/>
        <w:right w:val="none" w:sz="0" w:space="0" w:color="auto"/>
      </w:divBdr>
    </w:div>
    <w:div w:id="2050492346">
      <w:bodyDiv w:val="1"/>
      <w:marLeft w:val="0"/>
      <w:marRight w:val="0"/>
      <w:marTop w:val="0"/>
      <w:marBottom w:val="0"/>
      <w:divBdr>
        <w:top w:val="none" w:sz="0" w:space="0" w:color="auto"/>
        <w:left w:val="none" w:sz="0" w:space="0" w:color="auto"/>
        <w:bottom w:val="none" w:sz="0" w:space="0" w:color="auto"/>
        <w:right w:val="none" w:sz="0" w:space="0" w:color="auto"/>
      </w:divBdr>
    </w:div>
    <w:div w:id="2050566888">
      <w:bodyDiv w:val="1"/>
      <w:marLeft w:val="0"/>
      <w:marRight w:val="0"/>
      <w:marTop w:val="0"/>
      <w:marBottom w:val="0"/>
      <w:divBdr>
        <w:top w:val="none" w:sz="0" w:space="0" w:color="auto"/>
        <w:left w:val="none" w:sz="0" w:space="0" w:color="auto"/>
        <w:bottom w:val="none" w:sz="0" w:space="0" w:color="auto"/>
        <w:right w:val="none" w:sz="0" w:space="0" w:color="auto"/>
      </w:divBdr>
    </w:div>
    <w:div w:id="2050716567">
      <w:bodyDiv w:val="1"/>
      <w:marLeft w:val="0"/>
      <w:marRight w:val="0"/>
      <w:marTop w:val="0"/>
      <w:marBottom w:val="0"/>
      <w:divBdr>
        <w:top w:val="none" w:sz="0" w:space="0" w:color="auto"/>
        <w:left w:val="none" w:sz="0" w:space="0" w:color="auto"/>
        <w:bottom w:val="none" w:sz="0" w:space="0" w:color="auto"/>
        <w:right w:val="none" w:sz="0" w:space="0" w:color="auto"/>
      </w:divBdr>
    </w:div>
    <w:div w:id="2051025855">
      <w:bodyDiv w:val="1"/>
      <w:marLeft w:val="0"/>
      <w:marRight w:val="0"/>
      <w:marTop w:val="0"/>
      <w:marBottom w:val="0"/>
      <w:divBdr>
        <w:top w:val="none" w:sz="0" w:space="0" w:color="auto"/>
        <w:left w:val="none" w:sz="0" w:space="0" w:color="auto"/>
        <w:bottom w:val="none" w:sz="0" w:space="0" w:color="auto"/>
        <w:right w:val="none" w:sz="0" w:space="0" w:color="auto"/>
      </w:divBdr>
    </w:div>
    <w:div w:id="2051300148">
      <w:bodyDiv w:val="1"/>
      <w:marLeft w:val="0"/>
      <w:marRight w:val="0"/>
      <w:marTop w:val="0"/>
      <w:marBottom w:val="0"/>
      <w:divBdr>
        <w:top w:val="none" w:sz="0" w:space="0" w:color="auto"/>
        <w:left w:val="none" w:sz="0" w:space="0" w:color="auto"/>
        <w:bottom w:val="none" w:sz="0" w:space="0" w:color="auto"/>
        <w:right w:val="none" w:sz="0" w:space="0" w:color="auto"/>
      </w:divBdr>
    </w:div>
    <w:div w:id="2051949715">
      <w:bodyDiv w:val="1"/>
      <w:marLeft w:val="0"/>
      <w:marRight w:val="0"/>
      <w:marTop w:val="0"/>
      <w:marBottom w:val="0"/>
      <w:divBdr>
        <w:top w:val="none" w:sz="0" w:space="0" w:color="auto"/>
        <w:left w:val="none" w:sz="0" w:space="0" w:color="auto"/>
        <w:bottom w:val="none" w:sz="0" w:space="0" w:color="auto"/>
        <w:right w:val="none" w:sz="0" w:space="0" w:color="auto"/>
      </w:divBdr>
    </w:div>
    <w:div w:id="2052264022">
      <w:bodyDiv w:val="1"/>
      <w:marLeft w:val="0"/>
      <w:marRight w:val="0"/>
      <w:marTop w:val="0"/>
      <w:marBottom w:val="0"/>
      <w:divBdr>
        <w:top w:val="none" w:sz="0" w:space="0" w:color="auto"/>
        <w:left w:val="none" w:sz="0" w:space="0" w:color="auto"/>
        <w:bottom w:val="none" w:sz="0" w:space="0" w:color="auto"/>
        <w:right w:val="none" w:sz="0" w:space="0" w:color="auto"/>
      </w:divBdr>
    </w:div>
    <w:div w:id="2052684133">
      <w:bodyDiv w:val="1"/>
      <w:marLeft w:val="0"/>
      <w:marRight w:val="0"/>
      <w:marTop w:val="0"/>
      <w:marBottom w:val="0"/>
      <w:divBdr>
        <w:top w:val="none" w:sz="0" w:space="0" w:color="auto"/>
        <w:left w:val="none" w:sz="0" w:space="0" w:color="auto"/>
        <w:bottom w:val="none" w:sz="0" w:space="0" w:color="auto"/>
        <w:right w:val="none" w:sz="0" w:space="0" w:color="auto"/>
      </w:divBdr>
    </w:div>
    <w:div w:id="2053068033">
      <w:bodyDiv w:val="1"/>
      <w:marLeft w:val="0"/>
      <w:marRight w:val="0"/>
      <w:marTop w:val="0"/>
      <w:marBottom w:val="0"/>
      <w:divBdr>
        <w:top w:val="none" w:sz="0" w:space="0" w:color="auto"/>
        <w:left w:val="none" w:sz="0" w:space="0" w:color="auto"/>
        <w:bottom w:val="none" w:sz="0" w:space="0" w:color="auto"/>
        <w:right w:val="none" w:sz="0" w:space="0" w:color="auto"/>
      </w:divBdr>
    </w:div>
    <w:div w:id="2053265358">
      <w:bodyDiv w:val="1"/>
      <w:marLeft w:val="0"/>
      <w:marRight w:val="0"/>
      <w:marTop w:val="0"/>
      <w:marBottom w:val="0"/>
      <w:divBdr>
        <w:top w:val="none" w:sz="0" w:space="0" w:color="auto"/>
        <w:left w:val="none" w:sz="0" w:space="0" w:color="auto"/>
        <w:bottom w:val="none" w:sz="0" w:space="0" w:color="auto"/>
        <w:right w:val="none" w:sz="0" w:space="0" w:color="auto"/>
      </w:divBdr>
    </w:div>
    <w:div w:id="2053655520">
      <w:bodyDiv w:val="1"/>
      <w:marLeft w:val="0"/>
      <w:marRight w:val="0"/>
      <w:marTop w:val="0"/>
      <w:marBottom w:val="0"/>
      <w:divBdr>
        <w:top w:val="none" w:sz="0" w:space="0" w:color="auto"/>
        <w:left w:val="none" w:sz="0" w:space="0" w:color="auto"/>
        <w:bottom w:val="none" w:sz="0" w:space="0" w:color="auto"/>
        <w:right w:val="none" w:sz="0" w:space="0" w:color="auto"/>
      </w:divBdr>
    </w:div>
    <w:div w:id="2054304443">
      <w:bodyDiv w:val="1"/>
      <w:marLeft w:val="0"/>
      <w:marRight w:val="0"/>
      <w:marTop w:val="0"/>
      <w:marBottom w:val="0"/>
      <w:divBdr>
        <w:top w:val="none" w:sz="0" w:space="0" w:color="auto"/>
        <w:left w:val="none" w:sz="0" w:space="0" w:color="auto"/>
        <w:bottom w:val="none" w:sz="0" w:space="0" w:color="auto"/>
        <w:right w:val="none" w:sz="0" w:space="0" w:color="auto"/>
      </w:divBdr>
    </w:div>
    <w:div w:id="2054306677">
      <w:bodyDiv w:val="1"/>
      <w:marLeft w:val="0"/>
      <w:marRight w:val="0"/>
      <w:marTop w:val="0"/>
      <w:marBottom w:val="0"/>
      <w:divBdr>
        <w:top w:val="none" w:sz="0" w:space="0" w:color="auto"/>
        <w:left w:val="none" w:sz="0" w:space="0" w:color="auto"/>
        <w:bottom w:val="none" w:sz="0" w:space="0" w:color="auto"/>
        <w:right w:val="none" w:sz="0" w:space="0" w:color="auto"/>
      </w:divBdr>
    </w:div>
    <w:div w:id="2054963469">
      <w:bodyDiv w:val="1"/>
      <w:marLeft w:val="0"/>
      <w:marRight w:val="0"/>
      <w:marTop w:val="0"/>
      <w:marBottom w:val="0"/>
      <w:divBdr>
        <w:top w:val="none" w:sz="0" w:space="0" w:color="auto"/>
        <w:left w:val="none" w:sz="0" w:space="0" w:color="auto"/>
        <w:bottom w:val="none" w:sz="0" w:space="0" w:color="auto"/>
        <w:right w:val="none" w:sz="0" w:space="0" w:color="auto"/>
      </w:divBdr>
    </w:div>
    <w:div w:id="2055108124">
      <w:bodyDiv w:val="1"/>
      <w:marLeft w:val="0"/>
      <w:marRight w:val="0"/>
      <w:marTop w:val="0"/>
      <w:marBottom w:val="0"/>
      <w:divBdr>
        <w:top w:val="none" w:sz="0" w:space="0" w:color="auto"/>
        <w:left w:val="none" w:sz="0" w:space="0" w:color="auto"/>
        <w:bottom w:val="none" w:sz="0" w:space="0" w:color="auto"/>
        <w:right w:val="none" w:sz="0" w:space="0" w:color="auto"/>
      </w:divBdr>
    </w:div>
    <w:div w:id="2055346443">
      <w:bodyDiv w:val="1"/>
      <w:marLeft w:val="0"/>
      <w:marRight w:val="0"/>
      <w:marTop w:val="0"/>
      <w:marBottom w:val="0"/>
      <w:divBdr>
        <w:top w:val="none" w:sz="0" w:space="0" w:color="auto"/>
        <w:left w:val="none" w:sz="0" w:space="0" w:color="auto"/>
        <w:bottom w:val="none" w:sz="0" w:space="0" w:color="auto"/>
        <w:right w:val="none" w:sz="0" w:space="0" w:color="auto"/>
      </w:divBdr>
    </w:div>
    <w:div w:id="2055501104">
      <w:bodyDiv w:val="1"/>
      <w:marLeft w:val="0"/>
      <w:marRight w:val="0"/>
      <w:marTop w:val="0"/>
      <w:marBottom w:val="0"/>
      <w:divBdr>
        <w:top w:val="none" w:sz="0" w:space="0" w:color="auto"/>
        <w:left w:val="none" w:sz="0" w:space="0" w:color="auto"/>
        <w:bottom w:val="none" w:sz="0" w:space="0" w:color="auto"/>
        <w:right w:val="none" w:sz="0" w:space="0" w:color="auto"/>
      </w:divBdr>
    </w:div>
    <w:div w:id="2055734047">
      <w:bodyDiv w:val="1"/>
      <w:marLeft w:val="0"/>
      <w:marRight w:val="0"/>
      <w:marTop w:val="0"/>
      <w:marBottom w:val="0"/>
      <w:divBdr>
        <w:top w:val="none" w:sz="0" w:space="0" w:color="auto"/>
        <w:left w:val="none" w:sz="0" w:space="0" w:color="auto"/>
        <w:bottom w:val="none" w:sz="0" w:space="0" w:color="auto"/>
        <w:right w:val="none" w:sz="0" w:space="0" w:color="auto"/>
      </w:divBdr>
    </w:div>
    <w:div w:id="2056001968">
      <w:bodyDiv w:val="1"/>
      <w:marLeft w:val="0"/>
      <w:marRight w:val="0"/>
      <w:marTop w:val="0"/>
      <w:marBottom w:val="0"/>
      <w:divBdr>
        <w:top w:val="none" w:sz="0" w:space="0" w:color="auto"/>
        <w:left w:val="none" w:sz="0" w:space="0" w:color="auto"/>
        <w:bottom w:val="none" w:sz="0" w:space="0" w:color="auto"/>
        <w:right w:val="none" w:sz="0" w:space="0" w:color="auto"/>
      </w:divBdr>
    </w:div>
    <w:div w:id="2056272541">
      <w:bodyDiv w:val="1"/>
      <w:marLeft w:val="0"/>
      <w:marRight w:val="0"/>
      <w:marTop w:val="0"/>
      <w:marBottom w:val="0"/>
      <w:divBdr>
        <w:top w:val="none" w:sz="0" w:space="0" w:color="auto"/>
        <w:left w:val="none" w:sz="0" w:space="0" w:color="auto"/>
        <w:bottom w:val="none" w:sz="0" w:space="0" w:color="auto"/>
        <w:right w:val="none" w:sz="0" w:space="0" w:color="auto"/>
      </w:divBdr>
    </w:div>
    <w:div w:id="2056811724">
      <w:bodyDiv w:val="1"/>
      <w:marLeft w:val="0"/>
      <w:marRight w:val="0"/>
      <w:marTop w:val="0"/>
      <w:marBottom w:val="0"/>
      <w:divBdr>
        <w:top w:val="none" w:sz="0" w:space="0" w:color="auto"/>
        <w:left w:val="none" w:sz="0" w:space="0" w:color="auto"/>
        <w:bottom w:val="none" w:sz="0" w:space="0" w:color="auto"/>
        <w:right w:val="none" w:sz="0" w:space="0" w:color="auto"/>
      </w:divBdr>
    </w:div>
    <w:div w:id="2057510066">
      <w:bodyDiv w:val="1"/>
      <w:marLeft w:val="0"/>
      <w:marRight w:val="0"/>
      <w:marTop w:val="0"/>
      <w:marBottom w:val="0"/>
      <w:divBdr>
        <w:top w:val="none" w:sz="0" w:space="0" w:color="auto"/>
        <w:left w:val="none" w:sz="0" w:space="0" w:color="auto"/>
        <w:bottom w:val="none" w:sz="0" w:space="0" w:color="auto"/>
        <w:right w:val="none" w:sz="0" w:space="0" w:color="auto"/>
      </w:divBdr>
    </w:div>
    <w:div w:id="2057654298">
      <w:bodyDiv w:val="1"/>
      <w:marLeft w:val="0"/>
      <w:marRight w:val="0"/>
      <w:marTop w:val="0"/>
      <w:marBottom w:val="0"/>
      <w:divBdr>
        <w:top w:val="none" w:sz="0" w:space="0" w:color="auto"/>
        <w:left w:val="none" w:sz="0" w:space="0" w:color="auto"/>
        <w:bottom w:val="none" w:sz="0" w:space="0" w:color="auto"/>
        <w:right w:val="none" w:sz="0" w:space="0" w:color="auto"/>
      </w:divBdr>
    </w:div>
    <w:div w:id="2057659326">
      <w:bodyDiv w:val="1"/>
      <w:marLeft w:val="0"/>
      <w:marRight w:val="0"/>
      <w:marTop w:val="0"/>
      <w:marBottom w:val="0"/>
      <w:divBdr>
        <w:top w:val="none" w:sz="0" w:space="0" w:color="auto"/>
        <w:left w:val="none" w:sz="0" w:space="0" w:color="auto"/>
        <w:bottom w:val="none" w:sz="0" w:space="0" w:color="auto"/>
        <w:right w:val="none" w:sz="0" w:space="0" w:color="auto"/>
      </w:divBdr>
    </w:div>
    <w:div w:id="2057705260">
      <w:bodyDiv w:val="1"/>
      <w:marLeft w:val="0"/>
      <w:marRight w:val="0"/>
      <w:marTop w:val="0"/>
      <w:marBottom w:val="0"/>
      <w:divBdr>
        <w:top w:val="none" w:sz="0" w:space="0" w:color="auto"/>
        <w:left w:val="none" w:sz="0" w:space="0" w:color="auto"/>
        <w:bottom w:val="none" w:sz="0" w:space="0" w:color="auto"/>
        <w:right w:val="none" w:sz="0" w:space="0" w:color="auto"/>
      </w:divBdr>
    </w:div>
    <w:div w:id="2058317555">
      <w:bodyDiv w:val="1"/>
      <w:marLeft w:val="0"/>
      <w:marRight w:val="0"/>
      <w:marTop w:val="0"/>
      <w:marBottom w:val="0"/>
      <w:divBdr>
        <w:top w:val="none" w:sz="0" w:space="0" w:color="auto"/>
        <w:left w:val="none" w:sz="0" w:space="0" w:color="auto"/>
        <w:bottom w:val="none" w:sz="0" w:space="0" w:color="auto"/>
        <w:right w:val="none" w:sz="0" w:space="0" w:color="auto"/>
      </w:divBdr>
    </w:div>
    <w:div w:id="2058384887">
      <w:bodyDiv w:val="1"/>
      <w:marLeft w:val="0"/>
      <w:marRight w:val="0"/>
      <w:marTop w:val="0"/>
      <w:marBottom w:val="0"/>
      <w:divBdr>
        <w:top w:val="none" w:sz="0" w:space="0" w:color="auto"/>
        <w:left w:val="none" w:sz="0" w:space="0" w:color="auto"/>
        <w:bottom w:val="none" w:sz="0" w:space="0" w:color="auto"/>
        <w:right w:val="none" w:sz="0" w:space="0" w:color="auto"/>
      </w:divBdr>
    </w:div>
    <w:div w:id="2058511155">
      <w:bodyDiv w:val="1"/>
      <w:marLeft w:val="0"/>
      <w:marRight w:val="0"/>
      <w:marTop w:val="0"/>
      <w:marBottom w:val="0"/>
      <w:divBdr>
        <w:top w:val="none" w:sz="0" w:space="0" w:color="auto"/>
        <w:left w:val="none" w:sz="0" w:space="0" w:color="auto"/>
        <w:bottom w:val="none" w:sz="0" w:space="0" w:color="auto"/>
        <w:right w:val="none" w:sz="0" w:space="0" w:color="auto"/>
      </w:divBdr>
    </w:div>
    <w:div w:id="2058627904">
      <w:bodyDiv w:val="1"/>
      <w:marLeft w:val="0"/>
      <w:marRight w:val="0"/>
      <w:marTop w:val="0"/>
      <w:marBottom w:val="0"/>
      <w:divBdr>
        <w:top w:val="none" w:sz="0" w:space="0" w:color="auto"/>
        <w:left w:val="none" w:sz="0" w:space="0" w:color="auto"/>
        <w:bottom w:val="none" w:sz="0" w:space="0" w:color="auto"/>
        <w:right w:val="none" w:sz="0" w:space="0" w:color="auto"/>
      </w:divBdr>
    </w:div>
    <w:div w:id="2058818343">
      <w:bodyDiv w:val="1"/>
      <w:marLeft w:val="0"/>
      <w:marRight w:val="0"/>
      <w:marTop w:val="0"/>
      <w:marBottom w:val="0"/>
      <w:divBdr>
        <w:top w:val="none" w:sz="0" w:space="0" w:color="auto"/>
        <w:left w:val="none" w:sz="0" w:space="0" w:color="auto"/>
        <w:bottom w:val="none" w:sz="0" w:space="0" w:color="auto"/>
        <w:right w:val="none" w:sz="0" w:space="0" w:color="auto"/>
      </w:divBdr>
    </w:div>
    <w:div w:id="2058889074">
      <w:bodyDiv w:val="1"/>
      <w:marLeft w:val="0"/>
      <w:marRight w:val="0"/>
      <w:marTop w:val="0"/>
      <w:marBottom w:val="0"/>
      <w:divBdr>
        <w:top w:val="none" w:sz="0" w:space="0" w:color="auto"/>
        <w:left w:val="none" w:sz="0" w:space="0" w:color="auto"/>
        <w:bottom w:val="none" w:sz="0" w:space="0" w:color="auto"/>
        <w:right w:val="none" w:sz="0" w:space="0" w:color="auto"/>
      </w:divBdr>
    </w:div>
    <w:div w:id="2059352579">
      <w:bodyDiv w:val="1"/>
      <w:marLeft w:val="0"/>
      <w:marRight w:val="0"/>
      <w:marTop w:val="0"/>
      <w:marBottom w:val="0"/>
      <w:divBdr>
        <w:top w:val="none" w:sz="0" w:space="0" w:color="auto"/>
        <w:left w:val="none" w:sz="0" w:space="0" w:color="auto"/>
        <w:bottom w:val="none" w:sz="0" w:space="0" w:color="auto"/>
        <w:right w:val="none" w:sz="0" w:space="0" w:color="auto"/>
      </w:divBdr>
    </w:div>
    <w:div w:id="2059431638">
      <w:bodyDiv w:val="1"/>
      <w:marLeft w:val="0"/>
      <w:marRight w:val="0"/>
      <w:marTop w:val="0"/>
      <w:marBottom w:val="0"/>
      <w:divBdr>
        <w:top w:val="none" w:sz="0" w:space="0" w:color="auto"/>
        <w:left w:val="none" w:sz="0" w:space="0" w:color="auto"/>
        <w:bottom w:val="none" w:sz="0" w:space="0" w:color="auto"/>
        <w:right w:val="none" w:sz="0" w:space="0" w:color="auto"/>
      </w:divBdr>
    </w:div>
    <w:div w:id="2059501250">
      <w:bodyDiv w:val="1"/>
      <w:marLeft w:val="0"/>
      <w:marRight w:val="0"/>
      <w:marTop w:val="0"/>
      <w:marBottom w:val="0"/>
      <w:divBdr>
        <w:top w:val="none" w:sz="0" w:space="0" w:color="auto"/>
        <w:left w:val="none" w:sz="0" w:space="0" w:color="auto"/>
        <w:bottom w:val="none" w:sz="0" w:space="0" w:color="auto"/>
        <w:right w:val="none" w:sz="0" w:space="0" w:color="auto"/>
      </w:divBdr>
    </w:div>
    <w:div w:id="2060126451">
      <w:bodyDiv w:val="1"/>
      <w:marLeft w:val="0"/>
      <w:marRight w:val="0"/>
      <w:marTop w:val="0"/>
      <w:marBottom w:val="0"/>
      <w:divBdr>
        <w:top w:val="none" w:sz="0" w:space="0" w:color="auto"/>
        <w:left w:val="none" w:sz="0" w:space="0" w:color="auto"/>
        <w:bottom w:val="none" w:sz="0" w:space="0" w:color="auto"/>
        <w:right w:val="none" w:sz="0" w:space="0" w:color="auto"/>
      </w:divBdr>
    </w:div>
    <w:div w:id="2060132662">
      <w:bodyDiv w:val="1"/>
      <w:marLeft w:val="0"/>
      <w:marRight w:val="0"/>
      <w:marTop w:val="0"/>
      <w:marBottom w:val="0"/>
      <w:divBdr>
        <w:top w:val="none" w:sz="0" w:space="0" w:color="auto"/>
        <w:left w:val="none" w:sz="0" w:space="0" w:color="auto"/>
        <w:bottom w:val="none" w:sz="0" w:space="0" w:color="auto"/>
        <w:right w:val="none" w:sz="0" w:space="0" w:color="auto"/>
      </w:divBdr>
    </w:div>
    <w:div w:id="2060280330">
      <w:bodyDiv w:val="1"/>
      <w:marLeft w:val="0"/>
      <w:marRight w:val="0"/>
      <w:marTop w:val="0"/>
      <w:marBottom w:val="0"/>
      <w:divBdr>
        <w:top w:val="none" w:sz="0" w:space="0" w:color="auto"/>
        <w:left w:val="none" w:sz="0" w:space="0" w:color="auto"/>
        <w:bottom w:val="none" w:sz="0" w:space="0" w:color="auto"/>
        <w:right w:val="none" w:sz="0" w:space="0" w:color="auto"/>
      </w:divBdr>
    </w:div>
    <w:div w:id="2060468132">
      <w:bodyDiv w:val="1"/>
      <w:marLeft w:val="0"/>
      <w:marRight w:val="0"/>
      <w:marTop w:val="0"/>
      <w:marBottom w:val="0"/>
      <w:divBdr>
        <w:top w:val="none" w:sz="0" w:space="0" w:color="auto"/>
        <w:left w:val="none" w:sz="0" w:space="0" w:color="auto"/>
        <w:bottom w:val="none" w:sz="0" w:space="0" w:color="auto"/>
        <w:right w:val="none" w:sz="0" w:space="0" w:color="auto"/>
      </w:divBdr>
    </w:div>
    <w:div w:id="2060546885">
      <w:bodyDiv w:val="1"/>
      <w:marLeft w:val="0"/>
      <w:marRight w:val="0"/>
      <w:marTop w:val="0"/>
      <w:marBottom w:val="0"/>
      <w:divBdr>
        <w:top w:val="none" w:sz="0" w:space="0" w:color="auto"/>
        <w:left w:val="none" w:sz="0" w:space="0" w:color="auto"/>
        <w:bottom w:val="none" w:sz="0" w:space="0" w:color="auto"/>
        <w:right w:val="none" w:sz="0" w:space="0" w:color="auto"/>
      </w:divBdr>
    </w:div>
    <w:div w:id="2060669401">
      <w:bodyDiv w:val="1"/>
      <w:marLeft w:val="0"/>
      <w:marRight w:val="0"/>
      <w:marTop w:val="0"/>
      <w:marBottom w:val="0"/>
      <w:divBdr>
        <w:top w:val="none" w:sz="0" w:space="0" w:color="auto"/>
        <w:left w:val="none" w:sz="0" w:space="0" w:color="auto"/>
        <w:bottom w:val="none" w:sz="0" w:space="0" w:color="auto"/>
        <w:right w:val="none" w:sz="0" w:space="0" w:color="auto"/>
      </w:divBdr>
    </w:div>
    <w:div w:id="2060739259">
      <w:bodyDiv w:val="1"/>
      <w:marLeft w:val="0"/>
      <w:marRight w:val="0"/>
      <w:marTop w:val="0"/>
      <w:marBottom w:val="0"/>
      <w:divBdr>
        <w:top w:val="none" w:sz="0" w:space="0" w:color="auto"/>
        <w:left w:val="none" w:sz="0" w:space="0" w:color="auto"/>
        <w:bottom w:val="none" w:sz="0" w:space="0" w:color="auto"/>
        <w:right w:val="none" w:sz="0" w:space="0" w:color="auto"/>
      </w:divBdr>
    </w:div>
    <w:div w:id="2060931593">
      <w:bodyDiv w:val="1"/>
      <w:marLeft w:val="0"/>
      <w:marRight w:val="0"/>
      <w:marTop w:val="0"/>
      <w:marBottom w:val="0"/>
      <w:divBdr>
        <w:top w:val="none" w:sz="0" w:space="0" w:color="auto"/>
        <w:left w:val="none" w:sz="0" w:space="0" w:color="auto"/>
        <w:bottom w:val="none" w:sz="0" w:space="0" w:color="auto"/>
        <w:right w:val="none" w:sz="0" w:space="0" w:color="auto"/>
      </w:divBdr>
    </w:div>
    <w:div w:id="2061051254">
      <w:bodyDiv w:val="1"/>
      <w:marLeft w:val="0"/>
      <w:marRight w:val="0"/>
      <w:marTop w:val="0"/>
      <w:marBottom w:val="0"/>
      <w:divBdr>
        <w:top w:val="none" w:sz="0" w:space="0" w:color="auto"/>
        <w:left w:val="none" w:sz="0" w:space="0" w:color="auto"/>
        <w:bottom w:val="none" w:sz="0" w:space="0" w:color="auto"/>
        <w:right w:val="none" w:sz="0" w:space="0" w:color="auto"/>
      </w:divBdr>
    </w:div>
    <w:div w:id="2061394442">
      <w:bodyDiv w:val="1"/>
      <w:marLeft w:val="0"/>
      <w:marRight w:val="0"/>
      <w:marTop w:val="0"/>
      <w:marBottom w:val="0"/>
      <w:divBdr>
        <w:top w:val="none" w:sz="0" w:space="0" w:color="auto"/>
        <w:left w:val="none" w:sz="0" w:space="0" w:color="auto"/>
        <w:bottom w:val="none" w:sz="0" w:space="0" w:color="auto"/>
        <w:right w:val="none" w:sz="0" w:space="0" w:color="auto"/>
      </w:divBdr>
    </w:div>
    <w:div w:id="2061397881">
      <w:bodyDiv w:val="1"/>
      <w:marLeft w:val="0"/>
      <w:marRight w:val="0"/>
      <w:marTop w:val="0"/>
      <w:marBottom w:val="0"/>
      <w:divBdr>
        <w:top w:val="none" w:sz="0" w:space="0" w:color="auto"/>
        <w:left w:val="none" w:sz="0" w:space="0" w:color="auto"/>
        <w:bottom w:val="none" w:sz="0" w:space="0" w:color="auto"/>
        <w:right w:val="none" w:sz="0" w:space="0" w:color="auto"/>
      </w:divBdr>
    </w:div>
    <w:div w:id="2062173296">
      <w:bodyDiv w:val="1"/>
      <w:marLeft w:val="0"/>
      <w:marRight w:val="0"/>
      <w:marTop w:val="0"/>
      <w:marBottom w:val="0"/>
      <w:divBdr>
        <w:top w:val="none" w:sz="0" w:space="0" w:color="auto"/>
        <w:left w:val="none" w:sz="0" w:space="0" w:color="auto"/>
        <w:bottom w:val="none" w:sz="0" w:space="0" w:color="auto"/>
        <w:right w:val="none" w:sz="0" w:space="0" w:color="auto"/>
      </w:divBdr>
    </w:div>
    <w:div w:id="2062287435">
      <w:bodyDiv w:val="1"/>
      <w:marLeft w:val="0"/>
      <w:marRight w:val="0"/>
      <w:marTop w:val="0"/>
      <w:marBottom w:val="0"/>
      <w:divBdr>
        <w:top w:val="none" w:sz="0" w:space="0" w:color="auto"/>
        <w:left w:val="none" w:sz="0" w:space="0" w:color="auto"/>
        <w:bottom w:val="none" w:sz="0" w:space="0" w:color="auto"/>
        <w:right w:val="none" w:sz="0" w:space="0" w:color="auto"/>
      </w:divBdr>
    </w:div>
    <w:div w:id="2062512777">
      <w:bodyDiv w:val="1"/>
      <w:marLeft w:val="0"/>
      <w:marRight w:val="0"/>
      <w:marTop w:val="0"/>
      <w:marBottom w:val="0"/>
      <w:divBdr>
        <w:top w:val="none" w:sz="0" w:space="0" w:color="auto"/>
        <w:left w:val="none" w:sz="0" w:space="0" w:color="auto"/>
        <w:bottom w:val="none" w:sz="0" w:space="0" w:color="auto"/>
        <w:right w:val="none" w:sz="0" w:space="0" w:color="auto"/>
      </w:divBdr>
    </w:div>
    <w:div w:id="2062628911">
      <w:bodyDiv w:val="1"/>
      <w:marLeft w:val="0"/>
      <w:marRight w:val="0"/>
      <w:marTop w:val="0"/>
      <w:marBottom w:val="0"/>
      <w:divBdr>
        <w:top w:val="none" w:sz="0" w:space="0" w:color="auto"/>
        <w:left w:val="none" w:sz="0" w:space="0" w:color="auto"/>
        <w:bottom w:val="none" w:sz="0" w:space="0" w:color="auto"/>
        <w:right w:val="none" w:sz="0" w:space="0" w:color="auto"/>
      </w:divBdr>
    </w:div>
    <w:div w:id="2062708683">
      <w:bodyDiv w:val="1"/>
      <w:marLeft w:val="0"/>
      <w:marRight w:val="0"/>
      <w:marTop w:val="0"/>
      <w:marBottom w:val="0"/>
      <w:divBdr>
        <w:top w:val="none" w:sz="0" w:space="0" w:color="auto"/>
        <w:left w:val="none" w:sz="0" w:space="0" w:color="auto"/>
        <w:bottom w:val="none" w:sz="0" w:space="0" w:color="auto"/>
        <w:right w:val="none" w:sz="0" w:space="0" w:color="auto"/>
      </w:divBdr>
    </w:div>
    <w:div w:id="2062745963">
      <w:bodyDiv w:val="1"/>
      <w:marLeft w:val="0"/>
      <w:marRight w:val="0"/>
      <w:marTop w:val="0"/>
      <w:marBottom w:val="0"/>
      <w:divBdr>
        <w:top w:val="none" w:sz="0" w:space="0" w:color="auto"/>
        <w:left w:val="none" w:sz="0" w:space="0" w:color="auto"/>
        <w:bottom w:val="none" w:sz="0" w:space="0" w:color="auto"/>
        <w:right w:val="none" w:sz="0" w:space="0" w:color="auto"/>
      </w:divBdr>
    </w:div>
    <w:div w:id="2062748441">
      <w:bodyDiv w:val="1"/>
      <w:marLeft w:val="0"/>
      <w:marRight w:val="0"/>
      <w:marTop w:val="0"/>
      <w:marBottom w:val="0"/>
      <w:divBdr>
        <w:top w:val="none" w:sz="0" w:space="0" w:color="auto"/>
        <w:left w:val="none" w:sz="0" w:space="0" w:color="auto"/>
        <w:bottom w:val="none" w:sz="0" w:space="0" w:color="auto"/>
        <w:right w:val="none" w:sz="0" w:space="0" w:color="auto"/>
      </w:divBdr>
    </w:div>
    <w:div w:id="2062777915">
      <w:bodyDiv w:val="1"/>
      <w:marLeft w:val="0"/>
      <w:marRight w:val="0"/>
      <w:marTop w:val="0"/>
      <w:marBottom w:val="0"/>
      <w:divBdr>
        <w:top w:val="none" w:sz="0" w:space="0" w:color="auto"/>
        <w:left w:val="none" w:sz="0" w:space="0" w:color="auto"/>
        <w:bottom w:val="none" w:sz="0" w:space="0" w:color="auto"/>
        <w:right w:val="none" w:sz="0" w:space="0" w:color="auto"/>
      </w:divBdr>
    </w:div>
    <w:div w:id="2062896780">
      <w:bodyDiv w:val="1"/>
      <w:marLeft w:val="0"/>
      <w:marRight w:val="0"/>
      <w:marTop w:val="0"/>
      <w:marBottom w:val="0"/>
      <w:divBdr>
        <w:top w:val="none" w:sz="0" w:space="0" w:color="auto"/>
        <w:left w:val="none" w:sz="0" w:space="0" w:color="auto"/>
        <w:bottom w:val="none" w:sz="0" w:space="0" w:color="auto"/>
        <w:right w:val="none" w:sz="0" w:space="0" w:color="auto"/>
      </w:divBdr>
    </w:div>
    <w:div w:id="2063089204">
      <w:bodyDiv w:val="1"/>
      <w:marLeft w:val="0"/>
      <w:marRight w:val="0"/>
      <w:marTop w:val="0"/>
      <w:marBottom w:val="0"/>
      <w:divBdr>
        <w:top w:val="none" w:sz="0" w:space="0" w:color="auto"/>
        <w:left w:val="none" w:sz="0" w:space="0" w:color="auto"/>
        <w:bottom w:val="none" w:sz="0" w:space="0" w:color="auto"/>
        <w:right w:val="none" w:sz="0" w:space="0" w:color="auto"/>
      </w:divBdr>
    </w:div>
    <w:div w:id="2063671588">
      <w:bodyDiv w:val="1"/>
      <w:marLeft w:val="0"/>
      <w:marRight w:val="0"/>
      <w:marTop w:val="0"/>
      <w:marBottom w:val="0"/>
      <w:divBdr>
        <w:top w:val="none" w:sz="0" w:space="0" w:color="auto"/>
        <w:left w:val="none" w:sz="0" w:space="0" w:color="auto"/>
        <w:bottom w:val="none" w:sz="0" w:space="0" w:color="auto"/>
        <w:right w:val="none" w:sz="0" w:space="0" w:color="auto"/>
      </w:divBdr>
    </w:div>
    <w:div w:id="2064057211">
      <w:bodyDiv w:val="1"/>
      <w:marLeft w:val="0"/>
      <w:marRight w:val="0"/>
      <w:marTop w:val="0"/>
      <w:marBottom w:val="0"/>
      <w:divBdr>
        <w:top w:val="none" w:sz="0" w:space="0" w:color="auto"/>
        <w:left w:val="none" w:sz="0" w:space="0" w:color="auto"/>
        <w:bottom w:val="none" w:sz="0" w:space="0" w:color="auto"/>
        <w:right w:val="none" w:sz="0" w:space="0" w:color="auto"/>
      </w:divBdr>
    </w:div>
    <w:div w:id="2064480337">
      <w:bodyDiv w:val="1"/>
      <w:marLeft w:val="0"/>
      <w:marRight w:val="0"/>
      <w:marTop w:val="0"/>
      <w:marBottom w:val="0"/>
      <w:divBdr>
        <w:top w:val="none" w:sz="0" w:space="0" w:color="auto"/>
        <w:left w:val="none" w:sz="0" w:space="0" w:color="auto"/>
        <w:bottom w:val="none" w:sz="0" w:space="0" w:color="auto"/>
        <w:right w:val="none" w:sz="0" w:space="0" w:color="auto"/>
      </w:divBdr>
    </w:div>
    <w:div w:id="2064520550">
      <w:bodyDiv w:val="1"/>
      <w:marLeft w:val="0"/>
      <w:marRight w:val="0"/>
      <w:marTop w:val="0"/>
      <w:marBottom w:val="0"/>
      <w:divBdr>
        <w:top w:val="none" w:sz="0" w:space="0" w:color="auto"/>
        <w:left w:val="none" w:sz="0" w:space="0" w:color="auto"/>
        <w:bottom w:val="none" w:sz="0" w:space="0" w:color="auto"/>
        <w:right w:val="none" w:sz="0" w:space="0" w:color="auto"/>
      </w:divBdr>
    </w:div>
    <w:div w:id="2064913439">
      <w:bodyDiv w:val="1"/>
      <w:marLeft w:val="0"/>
      <w:marRight w:val="0"/>
      <w:marTop w:val="0"/>
      <w:marBottom w:val="0"/>
      <w:divBdr>
        <w:top w:val="none" w:sz="0" w:space="0" w:color="auto"/>
        <w:left w:val="none" w:sz="0" w:space="0" w:color="auto"/>
        <w:bottom w:val="none" w:sz="0" w:space="0" w:color="auto"/>
        <w:right w:val="none" w:sz="0" w:space="0" w:color="auto"/>
      </w:divBdr>
    </w:div>
    <w:div w:id="2064939699">
      <w:bodyDiv w:val="1"/>
      <w:marLeft w:val="0"/>
      <w:marRight w:val="0"/>
      <w:marTop w:val="0"/>
      <w:marBottom w:val="0"/>
      <w:divBdr>
        <w:top w:val="none" w:sz="0" w:space="0" w:color="auto"/>
        <w:left w:val="none" w:sz="0" w:space="0" w:color="auto"/>
        <w:bottom w:val="none" w:sz="0" w:space="0" w:color="auto"/>
        <w:right w:val="none" w:sz="0" w:space="0" w:color="auto"/>
      </w:divBdr>
    </w:div>
    <w:div w:id="2064988287">
      <w:bodyDiv w:val="1"/>
      <w:marLeft w:val="0"/>
      <w:marRight w:val="0"/>
      <w:marTop w:val="0"/>
      <w:marBottom w:val="0"/>
      <w:divBdr>
        <w:top w:val="none" w:sz="0" w:space="0" w:color="auto"/>
        <w:left w:val="none" w:sz="0" w:space="0" w:color="auto"/>
        <w:bottom w:val="none" w:sz="0" w:space="0" w:color="auto"/>
        <w:right w:val="none" w:sz="0" w:space="0" w:color="auto"/>
      </w:divBdr>
    </w:div>
    <w:div w:id="2065062191">
      <w:bodyDiv w:val="1"/>
      <w:marLeft w:val="0"/>
      <w:marRight w:val="0"/>
      <w:marTop w:val="0"/>
      <w:marBottom w:val="0"/>
      <w:divBdr>
        <w:top w:val="none" w:sz="0" w:space="0" w:color="auto"/>
        <w:left w:val="none" w:sz="0" w:space="0" w:color="auto"/>
        <w:bottom w:val="none" w:sz="0" w:space="0" w:color="auto"/>
        <w:right w:val="none" w:sz="0" w:space="0" w:color="auto"/>
      </w:divBdr>
    </w:div>
    <w:div w:id="2065790405">
      <w:bodyDiv w:val="1"/>
      <w:marLeft w:val="0"/>
      <w:marRight w:val="0"/>
      <w:marTop w:val="0"/>
      <w:marBottom w:val="0"/>
      <w:divBdr>
        <w:top w:val="none" w:sz="0" w:space="0" w:color="auto"/>
        <w:left w:val="none" w:sz="0" w:space="0" w:color="auto"/>
        <w:bottom w:val="none" w:sz="0" w:space="0" w:color="auto"/>
        <w:right w:val="none" w:sz="0" w:space="0" w:color="auto"/>
      </w:divBdr>
    </w:div>
    <w:div w:id="2065835579">
      <w:bodyDiv w:val="1"/>
      <w:marLeft w:val="0"/>
      <w:marRight w:val="0"/>
      <w:marTop w:val="0"/>
      <w:marBottom w:val="0"/>
      <w:divBdr>
        <w:top w:val="none" w:sz="0" w:space="0" w:color="auto"/>
        <w:left w:val="none" w:sz="0" w:space="0" w:color="auto"/>
        <w:bottom w:val="none" w:sz="0" w:space="0" w:color="auto"/>
        <w:right w:val="none" w:sz="0" w:space="0" w:color="auto"/>
      </w:divBdr>
    </w:div>
    <w:div w:id="2066027758">
      <w:bodyDiv w:val="1"/>
      <w:marLeft w:val="0"/>
      <w:marRight w:val="0"/>
      <w:marTop w:val="0"/>
      <w:marBottom w:val="0"/>
      <w:divBdr>
        <w:top w:val="none" w:sz="0" w:space="0" w:color="auto"/>
        <w:left w:val="none" w:sz="0" w:space="0" w:color="auto"/>
        <w:bottom w:val="none" w:sz="0" w:space="0" w:color="auto"/>
        <w:right w:val="none" w:sz="0" w:space="0" w:color="auto"/>
      </w:divBdr>
    </w:div>
    <w:div w:id="2066098334">
      <w:bodyDiv w:val="1"/>
      <w:marLeft w:val="0"/>
      <w:marRight w:val="0"/>
      <w:marTop w:val="0"/>
      <w:marBottom w:val="0"/>
      <w:divBdr>
        <w:top w:val="none" w:sz="0" w:space="0" w:color="auto"/>
        <w:left w:val="none" w:sz="0" w:space="0" w:color="auto"/>
        <w:bottom w:val="none" w:sz="0" w:space="0" w:color="auto"/>
        <w:right w:val="none" w:sz="0" w:space="0" w:color="auto"/>
      </w:divBdr>
    </w:div>
    <w:div w:id="2066223180">
      <w:bodyDiv w:val="1"/>
      <w:marLeft w:val="0"/>
      <w:marRight w:val="0"/>
      <w:marTop w:val="0"/>
      <w:marBottom w:val="0"/>
      <w:divBdr>
        <w:top w:val="none" w:sz="0" w:space="0" w:color="auto"/>
        <w:left w:val="none" w:sz="0" w:space="0" w:color="auto"/>
        <w:bottom w:val="none" w:sz="0" w:space="0" w:color="auto"/>
        <w:right w:val="none" w:sz="0" w:space="0" w:color="auto"/>
      </w:divBdr>
    </w:div>
    <w:div w:id="2066490762">
      <w:bodyDiv w:val="1"/>
      <w:marLeft w:val="0"/>
      <w:marRight w:val="0"/>
      <w:marTop w:val="0"/>
      <w:marBottom w:val="0"/>
      <w:divBdr>
        <w:top w:val="none" w:sz="0" w:space="0" w:color="auto"/>
        <w:left w:val="none" w:sz="0" w:space="0" w:color="auto"/>
        <w:bottom w:val="none" w:sz="0" w:space="0" w:color="auto"/>
        <w:right w:val="none" w:sz="0" w:space="0" w:color="auto"/>
      </w:divBdr>
    </w:div>
    <w:div w:id="2066640899">
      <w:bodyDiv w:val="1"/>
      <w:marLeft w:val="0"/>
      <w:marRight w:val="0"/>
      <w:marTop w:val="0"/>
      <w:marBottom w:val="0"/>
      <w:divBdr>
        <w:top w:val="none" w:sz="0" w:space="0" w:color="auto"/>
        <w:left w:val="none" w:sz="0" w:space="0" w:color="auto"/>
        <w:bottom w:val="none" w:sz="0" w:space="0" w:color="auto"/>
        <w:right w:val="none" w:sz="0" w:space="0" w:color="auto"/>
      </w:divBdr>
    </w:div>
    <w:div w:id="2066952590">
      <w:bodyDiv w:val="1"/>
      <w:marLeft w:val="0"/>
      <w:marRight w:val="0"/>
      <w:marTop w:val="0"/>
      <w:marBottom w:val="0"/>
      <w:divBdr>
        <w:top w:val="none" w:sz="0" w:space="0" w:color="auto"/>
        <w:left w:val="none" w:sz="0" w:space="0" w:color="auto"/>
        <w:bottom w:val="none" w:sz="0" w:space="0" w:color="auto"/>
        <w:right w:val="none" w:sz="0" w:space="0" w:color="auto"/>
      </w:divBdr>
    </w:div>
    <w:div w:id="2067147001">
      <w:bodyDiv w:val="1"/>
      <w:marLeft w:val="0"/>
      <w:marRight w:val="0"/>
      <w:marTop w:val="0"/>
      <w:marBottom w:val="0"/>
      <w:divBdr>
        <w:top w:val="none" w:sz="0" w:space="0" w:color="auto"/>
        <w:left w:val="none" w:sz="0" w:space="0" w:color="auto"/>
        <w:bottom w:val="none" w:sz="0" w:space="0" w:color="auto"/>
        <w:right w:val="none" w:sz="0" w:space="0" w:color="auto"/>
      </w:divBdr>
    </w:div>
    <w:div w:id="2067333563">
      <w:bodyDiv w:val="1"/>
      <w:marLeft w:val="0"/>
      <w:marRight w:val="0"/>
      <w:marTop w:val="0"/>
      <w:marBottom w:val="0"/>
      <w:divBdr>
        <w:top w:val="none" w:sz="0" w:space="0" w:color="auto"/>
        <w:left w:val="none" w:sz="0" w:space="0" w:color="auto"/>
        <w:bottom w:val="none" w:sz="0" w:space="0" w:color="auto"/>
        <w:right w:val="none" w:sz="0" w:space="0" w:color="auto"/>
      </w:divBdr>
    </w:div>
    <w:div w:id="2067490013">
      <w:bodyDiv w:val="1"/>
      <w:marLeft w:val="0"/>
      <w:marRight w:val="0"/>
      <w:marTop w:val="0"/>
      <w:marBottom w:val="0"/>
      <w:divBdr>
        <w:top w:val="none" w:sz="0" w:space="0" w:color="auto"/>
        <w:left w:val="none" w:sz="0" w:space="0" w:color="auto"/>
        <w:bottom w:val="none" w:sz="0" w:space="0" w:color="auto"/>
        <w:right w:val="none" w:sz="0" w:space="0" w:color="auto"/>
      </w:divBdr>
    </w:div>
    <w:div w:id="2068071909">
      <w:bodyDiv w:val="1"/>
      <w:marLeft w:val="0"/>
      <w:marRight w:val="0"/>
      <w:marTop w:val="0"/>
      <w:marBottom w:val="0"/>
      <w:divBdr>
        <w:top w:val="none" w:sz="0" w:space="0" w:color="auto"/>
        <w:left w:val="none" w:sz="0" w:space="0" w:color="auto"/>
        <w:bottom w:val="none" w:sz="0" w:space="0" w:color="auto"/>
        <w:right w:val="none" w:sz="0" w:space="0" w:color="auto"/>
      </w:divBdr>
    </w:div>
    <w:div w:id="2068141483">
      <w:bodyDiv w:val="1"/>
      <w:marLeft w:val="0"/>
      <w:marRight w:val="0"/>
      <w:marTop w:val="0"/>
      <w:marBottom w:val="0"/>
      <w:divBdr>
        <w:top w:val="none" w:sz="0" w:space="0" w:color="auto"/>
        <w:left w:val="none" w:sz="0" w:space="0" w:color="auto"/>
        <w:bottom w:val="none" w:sz="0" w:space="0" w:color="auto"/>
        <w:right w:val="none" w:sz="0" w:space="0" w:color="auto"/>
      </w:divBdr>
    </w:div>
    <w:div w:id="2068188963">
      <w:bodyDiv w:val="1"/>
      <w:marLeft w:val="0"/>
      <w:marRight w:val="0"/>
      <w:marTop w:val="0"/>
      <w:marBottom w:val="0"/>
      <w:divBdr>
        <w:top w:val="none" w:sz="0" w:space="0" w:color="auto"/>
        <w:left w:val="none" w:sz="0" w:space="0" w:color="auto"/>
        <w:bottom w:val="none" w:sz="0" w:space="0" w:color="auto"/>
        <w:right w:val="none" w:sz="0" w:space="0" w:color="auto"/>
      </w:divBdr>
    </w:div>
    <w:div w:id="2068602856">
      <w:bodyDiv w:val="1"/>
      <w:marLeft w:val="0"/>
      <w:marRight w:val="0"/>
      <w:marTop w:val="0"/>
      <w:marBottom w:val="0"/>
      <w:divBdr>
        <w:top w:val="none" w:sz="0" w:space="0" w:color="auto"/>
        <w:left w:val="none" w:sz="0" w:space="0" w:color="auto"/>
        <w:bottom w:val="none" w:sz="0" w:space="0" w:color="auto"/>
        <w:right w:val="none" w:sz="0" w:space="0" w:color="auto"/>
      </w:divBdr>
    </w:div>
    <w:div w:id="2069065859">
      <w:bodyDiv w:val="1"/>
      <w:marLeft w:val="0"/>
      <w:marRight w:val="0"/>
      <w:marTop w:val="0"/>
      <w:marBottom w:val="0"/>
      <w:divBdr>
        <w:top w:val="none" w:sz="0" w:space="0" w:color="auto"/>
        <w:left w:val="none" w:sz="0" w:space="0" w:color="auto"/>
        <w:bottom w:val="none" w:sz="0" w:space="0" w:color="auto"/>
        <w:right w:val="none" w:sz="0" w:space="0" w:color="auto"/>
      </w:divBdr>
    </w:div>
    <w:div w:id="2069183844">
      <w:bodyDiv w:val="1"/>
      <w:marLeft w:val="0"/>
      <w:marRight w:val="0"/>
      <w:marTop w:val="0"/>
      <w:marBottom w:val="0"/>
      <w:divBdr>
        <w:top w:val="none" w:sz="0" w:space="0" w:color="auto"/>
        <w:left w:val="none" w:sz="0" w:space="0" w:color="auto"/>
        <w:bottom w:val="none" w:sz="0" w:space="0" w:color="auto"/>
        <w:right w:val="none" w:sz="0" w:space="0" w:color="auto"/>
      </w:divBdr>
    </w:div>
    <w:div w:id="2069258445">
      <w:bodyDiv w:val="1"/>
      <w:marLeft w:val="0"/>
      <w:marRight w:val="0"/>
      <w:marTop w:val="0"/>
      <w:marBottom w:val="0"/>
      <w:divBdr>
        <w:top w:val="none" w:sz="0" w:space="0" w:color="auto"/>
        <w:left w:val="none" w:sz="0" w:space="0" w:color="auto"/>
        <w:bottom w:val="none" w:sz="0" w:space="0" w:color="auto"/>
        <w:right w:val="none" w:sz="0" w:space="0" w:color="auto"/>
      </w:divBdr>
    </w:div>
    <w:div w:id="2069496001">
      <w:bodyDiv w:val="1"/>
      <w:marLeft w:val="0"/>
      <w:marRight w:val="0"/>
      <w:marTop w:val="0"/>
      <w:marBottom w:val="0"/>
      <w:divBdr>
        <w:top w:val="none" w:sz="0" w:space="0" w:color="auto"/>
        <w:left w:val="none" w:sz="0" w:space="0" w:color="auto"/>
        <w:bottom w:val="none" w:sz="0" w:space="0" w:color="auto"/>
        <w:right w:val="none" w:sz="0" w:space="0" w:color="auto"/>
      </w:divBdr>
    </w:div>
    <w:div w:id="2070109859">
      <w:bodyDiv w:val="1"/>
      <w:marLeft w:val="0"/>
      <w:marRight w:val="0"/>
      <w:marTop w:val="0"/>
      <w:marBottom w:val="0"/>
      <w:divBdr>
        <w:top w:val="none" w:sz="0" w:space="0" w:color="auto"/>
        <w:left w:val="none" w:sz="0" w:space="0" w:color="auto"/>
        <w:bottom w:val="none" w:sz="0" w:space="0" w:color="auto"/>
        <w:right w:val="none" w:sz="0" w:space="0" w:color="auto"/>
      </w:divBdr>
    </w:div>
    <w:div w:id="2070231056">
      <w:bodyDiv w:val="1"/>
      <w:marLeft w:val="0"/>
      <w:marRight w:val="0"/>
      <w:marTop w:val="0"/>
      <w:marBottom w:val="0"/>
      <w:divBdr>
        <w:top w:val="none" w:sz="0" w:space="0" w:color="auto"/>
        <w:left w:val="none" w:sz="0" w:space="0" w:color="auto"/>
        <w:bottom w:val="none" w:sz="0" w:space="0" w:color="auto"/>
        <w:right w:val="none" w:sz="0" w:space="0" w:color="auto"/>
      </w:divBdr>
    </w:div>
    <w:div w:id="2070952201">
      <w:bodyDiv w:val="1"/>
      <w:marLeft w:val="0"/>
      <w:marRight w:val="0"/>
      <w:marTop w:val="0"/>
      <w:marBottom w:val="0"/>
      <w:divBdr>
        <w:top w:val="none" w:sz="0" w:space="0" w:color="auto"/>
        <w:left w:val="none" w:sz="0" w:space="0" w:color="auto"/>
        <w:bottom w:val="none" w:sz="0" w:space="0" w:color="auto"/>
        <w:right w:val="none" w:sz="0" w:space="0" w:color="auto"/>
      </w:divBdr>
    </w:div>
    <w:div w:id="2070958635">
      <w:bodyDiv w:val="1"/>
      <w:marLeft w:val="0"/>
      <w:marRight w:val="0"/>
      <w:marTop w:val="0"/>
      <w:marBottom w:val="0"/>
      <w:divBdr>
        <w:top w:val="none" w:sz="0" w:space="0" w:color="auto"/>
        <w:left w:val="none" w:sz="0" w:space="0" w:color="auto"/>
        <w:bottom w:val="none" w:sz="0" w:space="0" w:color="auto"/>
        <w:right w:val="none" w:sz="0" w:space="0" w:color="auto"/>
      </w:divBdr>
    </w:div>
    <w:div w:id="2071221184">
      <w:bodyDiv w:val="1"/>
      <w:marLeft w:val="0"/>
      <w:marRight w:val="0"/>
      <w:marTop w:val="0"/>
      <w:marBottom w:val="0"/>
      <w:divBdr>
        <w:top w:val="none" w:sz="0" w:space="0" w:color="auto"/>
        <w:left w:val="none" w:sz="0" w:space="0" w:color="auto"/>
        <w:bottom w:val="none" w:sz="0" w:space="0" w:color="auto"/>
        <w:right w:val="none" w:sz="0" w:space="0" w:color="auto"/>
      </w:divBdr>
    </w:div>
    <w:div w:id="2071222987">
      <w:bodyDiv w:val="1"/>
      <w:marLeft w:val="0"/>
      <w:marRight w:val="0"/>
      <w:marTop w:val="0"/>
      <w:marBottom w:val="0"/>
      <w:divBdr>
        <w:top w:val="none" w:sz="0" w:space="0" w:color="auto"/>
        <w:left w:val="none" w:sz="0" w:space="0" w:color="auto"/>
        <w:bottom w:val="none" w:sz="0" w:space="0" w:color="auto"/>
        <w:right w:val="none" w:sz="0" w:space="0" w:color="auto"/>
      </w:divBdr>
    </w:div>
    <w:div w:id="2071224681">
      <w:bodyDiv w:val="1"/>
      <w:marLeft w:val="0"/>
      <w:marRight w:val="0"/>
      <w:marTop w:val="0"/>
      <w:marBottom w:val="0"/>
      <w:divBdr>
        <w:top w:val="none" w:sz="0" w:space="0" w:color="auto"/>
        <w:left w:val="none" w:sz="0" w:space="0" w:color="auto"/>
        <w:bottom w:val="none" w:sz="0" w:space="0" w:color="auto"/>
        <w:right w:val="none" w:sz="0" w:space="0" w:color="auto"/>
      </w:divBdr>
    </w:div>
    <w:div w:id="2071229036">
      <w:bodyDiv w:val="1"/>
      <w:marLeft w:val="0"/>
      <w:marRight w:val="0"/>
      <w:marTop w:val="0"/>
      <w:marBottom w:val="0"/>
      <w:divBdr>
        <w:top w:val="none" w:sz="0" w:space="0" w:color="auto"/>
        <w:left w:val="none" w:sz="0" w:space="0" w:color="auto"/>
        <w:bottom w:val="none" w:sz="0" w:space="0" w:color="auto"/>
        <w:right w:val="none" w:sz="0" w:space="0" w:color="auto"/>
      </w:divBdr>
    </w:div>
    <w:div w:id="2071347062">
      <w:bodyDiv w:val="1"/>
      <w:marLeft w:val="0"/>
      <w:marRight w:val="0"/>
      <w:marTop w:val="0"/>
      <w:marBottom w:val="0"/>
      <w:divBdr>
        <w:top w:val="none" w:sz="0" w:space="0" w:color="auto"/>
        <w:left w:val="none" w:sz="0" w:space="0" w:color="auto"/>
        <w:bottom w:val="none" w:sz="0" w:space="0" w:color="auto"/>
        <w:right w:val="none" w:sz="0" w:space="0" w:color="auto"/>
      </w:divBdr>
    </w:div>
    <w:div w:id="2071416300">
      <w:bodyDiv w:val="1"/>
      <w:marLeft w:val="0"/>
      <w:marRight w:val="0"/>
      <w:marTop w:val="0"/>
      <w:marBottom w:val="0"/>
      <w:divBdr>
        <w:top w:val="none" w:sz="0" w:space="0" w:color="auto"/>
        <w:left w:val="none" w:sz="0" w:space="0" w:color="auto"/>
        <w:bottom w:val="none" w:sz="0" w:space="0" w:color="auto"/>
        <w:right w:val="none" w:sz="0" w:space="0" w:color="auto"/>
      </w:divBdr>
    </w:div>
    <w:div w:id="2071610438">
      <w:bodyDiv w:val="1"/>
      <w:marLeft w:val="0"/>
      <w:marRight w:val="0"/>
      <w:marTop w:val="0"/>
      <w:marBottom w:val="0"/>
      <w:divBdr>
        <w:top w:val="none" w:sz="0" w:space="0" w:color="auto"/>
        <w:left w:val="none" w:sz="0" w:space="0" w:color="auto"/>
        <w:bottom w:val="none" w:sz="0" w:space="0" w:color="auto"/>
        <w:right w:val="none" w:sz="0" w:space="0" w:color="auto"/>
      </w:divBdr>
    </w:div>
    <w:div w:id="2071689086">
      <w:bodyDiv w:val="1"/>
      <w:marLeft w:val="0"/>
      <w:marRight w:val="0"/>
      <w:marTop w:val="0"/>
      <w:marBottom w:val="0"/>
      <w:divBdr>
        <w:top w:val="none" w:sz="0" w:space="0" w:color="auto"/>
        <w:left w:val="none" w:sz="0" w:space="0" w:color="auto"/>
        <w:bottom w:val="none" w:sz="0" w:space="0" w:color="auto"/>
        <w:right w:val="none" w:sz="0" w:space="0" w:color="auto"/>
      </w:divBdr>
    </w:div>
    <w:div w:id="2071727781">
      <w:bodyDiv w:val="1"/>
      <w:marLeft w:val="0"/>
      <w:marRight w:val="0"/>
      <w:marTop w:val="0"/>
      <w:marBottom w:val="0"/>
      <w:divBdr>
        <w:top w:val="none" w:sz="0" w:space="0" w:color="auto"/>
        <w:left w:val="none" w:sz="0" w:space="0" w:color="auto"/>
        <w:bottom w:val="none" w:sz="0" w:space="0" w:color="auto"/>
        <w:right w:val="none" w:sz="0" w:space="0" w:color="auto"/>
      </w:divBdr>
    </w:div>
    <w:div w:id="2071877496">
      <w:bodyDiv w:val="1"/>
      <w:marLeft w:val="0"/>
      <w:marRight w:val="0"/>
      <w:marTop w:val="0"/>
      <w:marBottom w:val="0"/>
      <w:divBdr>
        <w:top w:val="none" w:sz="0" w:space="0" w:color="auto"/>
        <w:left w:val="none" w:sz="0" w:space="0" w:color="auto"/>
        <w:bottom w:val="none" w:sz="0" w:space="0" w:color="auto"/>
        <w:right w:val="none" w:sz="0" w:space="0" w:color="auto"/>
      </w:divBdr>
    </w:div>
    <w:div w:id="2072149508">
      <w:bodyDiv w:val="1"/>
      <w:marLeft w:val="0"/>
      <w:marRight w:val="0"/>
      <w:marTop w:val="0"/>
      <w:marBottom w:val="0"/>
      <w:divBdr>
        <w:top w:val="none" w:sz="0" w:space="0" w:color="auto"/>
        <w:left w:val="none" w:sz="0" w:space="0" w:color="auto"/>
        <w:bottom w:val="none" w:sz="0" w:space="0" w:color="auto"/>
        <w:right w:val="none" w:sz="0" w:space="0" w:color="auto"/>
      </w:divBdr>
    </w:div>
    <w:div w:id="2072848630">
      <w:bodyDiv w:val="1"/>
      <w:marLeft w:val="0"/>
      <w:marRight w:val="0"/>
      <w:marTop w:val="0"/>
      <w:marBottom w:val="0"/>
      <w:divBdr>
        <w:top w:val="none" w:sz="0" w:space="0" w:color="auto"/>
        <w:left w:val="none" w:sz="0" w:space="0" w:color="auto"/>
        <w:bottom w:val="none" w:sz="0" w:space="0" w:color="auto"/>
        <w:right w:val="none" w:sz="0" w:space="0" w:color="auto"/>
      </w:divBdr>
    </w:div>
    <w:div w:id="2073042518">
      <w:bodyDiv w:val="1"/>
      <w:marLeft w:val="0"/>
      <w:marRight w:val="0"/>
      <w:marTop w:val="0"/>
      <w:marBottom w:val="0"/>
      <w:divBdr>
        <w:top w:val="none" w:sz="0" w:space="0" w:color="auto"/>
        <w:left w:val="none" w:sz="0" w:space="0" w:color="auto"/>
        <w:bottom w:val="none" w:sz="0" w:space="0" w:color="auto"/>
        <w:right w:val="none" w:sz="0" w:space="0" w:color="auto"/>
      </w:divBdr>
    </w:div>
    <w:div w:id="2073236915">
      <w:bodyDiv w:val="1"/>
      <w:marLeft w:val="0"/>
      <w:marRight w:val="0"/>
      <w:marTop w:val="0"/>
      <w:marBottom w:val="0"/>
      <w:divBdr>
        <w:top w:val="none" w:sz="0" w:space="0" w:color="auto"/>
        <w:left w:val="none" w:sz="0" w:space="0" w:color="auto"/>
        <w:bottom w:val="none" w:sz="0" w:space="0" w:color="auto"/>
        <w:right w:val="none" w:sz="0" w:space="0" w:color="auto"/>
      </w:divBdr>
    </w:div>
    <w:div w:id="2073845696">
      <w:bodyDiv w:val="1"/>
      <w:marLeft w:val="0"/>
      <w:marRight w:val="0"/>
      <w:marTop w:val="0"/>
      <w:marBottom w:val="0"/>
      <w:divBdr>
        <w:top w:val="none" w:sz="0" w:space="0" w:color="auto"/>
        <w:left w:val="none" w:sz="0" w:space="0" w:color="auto"/>
        <w:bottom w:val="none" w:sz="0" w:space="0" w:color="auto"/>
        <w:right w:val="none" w:sz="0" w:space="0" w:color="auto"/>
      </w:divBdr>
    </w:div>
    <w:div w:id="2073847322">
      <w:bodyDiv w:val="1"/>
      <w:marLeft w:val="0"/>
      <w:marRight w:val="0"/>
      <w:marTop w:val="0"/>
      <w:marBottom w:val="0"/>
      <w:divBdr>
        <w:top w:val="none" w:sz="0" w:space="0" w:color="auto"/>
        <w:left w:val="none" w:sz="0" w:space="0" w:color="auto"/>
        <w:bottom w:val="none" w:sz="0" w:space="0" w:color="auto"/>
        <w:right w:val="none" w:sz="0" w:space="0" w:color="auto"/>
      </w:divBdr>
    </w:div>
    <w:div w:id="2073893566">
      <w:bodyDiv w:val="1"/>
      <w:marLeft w:val="0"/>
      <w:marRight w:val="0"/>
      <w:marTop w:val="0"/>
      <w:marBottom w:val="0"/>
      <w:divBdr>
        <w:top w:val="none" w:sz="0" w:space="0" w:color="auto"/>
        <w:left w:val="none" w:sz="0" w:space="0" w:color="auto"/>
        <w:bottom w:val="none" w:sz="0" w:space="0" w:color="auto"/>
        <w:right w:val="none" w:sz="0" w:space="0" w:color="auto"/>
      </w:divBdr>
    </w:div>
    <w:div w:id="2074035060">
      <w:bodyDiv w:val="1"/>
      <w:marLeft w:val="0"/>
      <w:marRight w:val="0"/>
      <w:marTop w:val="0"/>
      <w:marBottom w:val="0"/>
      <w:divBdr>
        <w:top w:val="none" w:sz="0" w:space="0" w:color="auto"/>
        <w:left w:val="none" w:sz="0" w:space="0" w:color="auto"/>
        <w:bottom w:val="none" w:sz="0" w:space="0" w:color="auto"/>
        <w:right w:val="none" w:sz="0" w:space="0" w:color="auto"/>
      </w:divBdr>
    </w:div>
    <w:div w:id="2074036926">
      <w:bodyDiv w:val="1"/>
      <w:marLeft w:val="0"/>
      <w:marRight w:val="0"/>
      <w:marTop w:val="0"/>
      <w:marBottom w:val="0"/>
      <w:divBdr>
        <w:top w:val="none" w:sz="0" w:space="0" w:color="auto"/>
        <w:left w:val="none" w:sz="0" w:space="0" w:color="auto"/>
        <w:bottom w:val="none" w:sz="0" w:space="0" w:color="auto"/>
        <w:right w:val="none" w:sz="0" w:space="0" w:color="auto"/>
      </w:divBdr>
    </w:div>
    <w:div w:id="2074042222">
      <w:bodyDiv w:val="1"/>
      <w:marLeft w:val="0"/>
      <w:marRight w:val="0"/>
      <w:marTop w:val="0"/>
      <w:marBottom w:val="0"/>
      <w:divBdr>
        <w:top w:val="none" w:sz="0" w:space="0" w:color="auto"/>
        <w:left w:val="none" w:sz="0" w:space="0" w:color="auto"/>
        <w:bottom w:val="none" w:sz="0" w:space="0" w:color="auto"/>
        <w:right w:val="none" w:sz="0" w:space="0" w:color="auto"/>
      </w:divBdr>
    </w:div>
    <w:div w:id="2074115129">
      <w:bodyDiv w:val="1"/>
      <w:marLeft w:val="0"/>
      <w:marRight w:val="0"/>
      <w:marTop w:val="0"/>
      <w:marBottom w:val="0"/>
      <w:divBdr>
        <w:top w:val="none" w:sz="0" w:space="0" w:color="auto"/>
        <w:left w:val="none" w:sz="0" w:space="0" w:color="auto"/>
        <w:bottom w:val="none" w:sz="0" w:space="0" w:color="auto"/>
        <w:right w:val="none" w:sz="0" w:space="0" w:color="auto"/>
      </w:divBdr>
    </w:div>
    <w:div w:id="2074156169">
      <w:bodyDiv w:val="1"/>
      <w:marLeft w:val="0"/>
      <w:marRight w:val="0"/>
      <w:marTop w:val="0"/>
      <w:marBottom w:val="0"/>
      <w:divBdr>
        <w:top w:val="none" w:sz="0" w:space="0" w:color="auto"/>
        <w:left w:val="none" w:sz="0" w:space="0" w:color="auto"/>
        <w:bottom w:val="none" w:sz="0" w:space="0" w:color="auto"/>
        <w:right w:val="none" w:sz="0" w:space="0" w:color="auto"/>
      </w:divBdr>
    </w:div>
    <w:div w:id="2074311986">
      <w:bodyDiv w:val="1"/>
      <w:marLeft w:val="0"/>
      <w:marRight w:val="0"/>
      <w:marTop w:val="0"/>
      <w:marBottom w:val="0"/>
      <w:divBdr>
        <w:top w:val="none" w:sz="0" w:space="0" w:color="auto"/>
        <w:left w:val="none" w:sz="0" w:space="0" w:color="auto"/>
        <w:bottom w:val="none" w:sz="0" w:space="0" w:color="auto"/>
        <w:right w:val="none" w:sz="0" w:space="0" w:color="auto"/>
      </w:divBdr>
    </w:div>
    <w:div w:id="2074544752">
      <w:bodyDiv w:val="1"/>
      <w:marLeft w:val="0"/>
      <w:marRight w:val="0"/>
      <w:marTop w:val="0"/>
      <w:marBottom w:val="0"/>
      <w:divBdr>
        <w:top w:val="none" w:sz="0" w:space="0" w:color="auto"/>
        <w:left w:val="none" w:sz="0" w:space="0" w:color="auto"/>
        <w:bottom w:val="none" w:sz="0" w:space="0" w:color="auto"/>
        <w:right w:val="none" w:sz="0" w:space="0" w:color="auto"/>
      </w:divBdr>
    </w:div>
    <w:div w:id="2074547902">
      <w:bodyDiv w:val="1"/>
      <w:marLeft w:val="0"/>
      <w:marRight w:val="0"/>
      <w:marTop w:val="0"/>
      <w:marBottom w:val="0"/>
      <w:divBdr>
        <w:top w:val="none" w:sz="0" w:space="0" w:color="auto"/>
        <w:left w:val="none" w:sz="0" w:space="0" w:color="auto"/>
        <w:bottom w:val="none" w:sz="0" w:space="0" w:color="auto"/>
        <w:right w:val="none" w:sz="0" w:space="0" w:color="auto"/>
      </w:divBdr>
    </w:div>
    <w:div w:id="2075353199">
      <w:bodyDiv w:val="1"/>
      <w:marLeft w:val="0"/>
      <w:marRight w:val="0"/>
      <w:marTop w:val="0"/>
      <w:marBottom w:val="0"/>
      <w:divBdr>
        <w:top w:val="none" w:sz="0" w:space="0" w:color="auto"/>
        <w:left w:val="none" w:sz="0" w:space="0" w:color="auto"/>
        <w:bottom w:val="none" w:sz="0" w:space="0" w:color="auto"/>
        <w:right w:val="none" w:sz="0" w:space="0" w:color="auto"/>
      </w:divBdr>
    </w:div>
    <w:div w:id="2075539535">
      <w:bodyDiv w:val="1"/>
      <w:marLeft w:val="0"/>
      <w:marRight w:val="0"/>
      <w:marTop w:val="0"/>
      <w:marBottom w:val="0"/>
      <w:divBdr>
        <w:top w:val="none" w:sz="0" w:space="0" w:color="auto"/>
        <w:left w:val="none" w:sz="0" w:space="0" w:color="auto"/>
        <w:bottom w:val="none" w:sz="0" w:space="0" w:color="auto"/>
        <w:right w:val="none" w:sz="0" w:space="0" w:color="auto"/>
      </w:divBdr>
    </w:div>
    <w:div w:id="2076053112">
      <w:bodyDiv w:val="1"/>
      <w:marLeft w:val="0"/>
      <w:marRight w:val="0"/>
      <w:marTop w:val="0"/>
      <w:marBottom w:val="0"/>
      <w:divBdr>
        <w:top w:val="none" w:sz="0" w:space="0" w:color="auto"/>
        <w:left w:val="none" w:sz="0" w:space="0" w:color="auto"/>
        <w:bottom w:val="none" w:sz="0" w:space="0" w:color="auto"/>
        <w:right w:val="none" w:sz="0" w:space="0" w:color="auto"/>
      </w:divBdr>
    </w:div>
    <w:div w:id="2076246059">
      <w:bodyDiv w:val="1"/>
      <w:marLeft w:val="0"/>
      <w:marRight w:val="0"/>
      <w:marTop w:val="0"/>
      <w:marBottom w:val="0"/>
      <w:divBdr>
        <w:top w:val="none" w:sz="0" w:space="0" w:color="auto"/>
        <w:left w:val="none" w:sz="0" w:space="0" w:color="auto"/>
        <w:bottom w:val="none" w:sz="0" w:space="0" w:color="auto"/>
        <w:right w:val="none" w:sz="0" w:space="0" w:color="auto"/>
      </w:divBdr>
    </w:div>
    <w:div w:id="2076396857">
      <w:bodyDiv w:val="1"/>
      <w:marLeft w:val="0"/>
      <w:marRight w:val="0"/>
      <w:marTop w:val="0"/>
      <w:marBottom w:val="0"/>
      <w:divBdr>
        <w:top w:val="none" w:sz="0" w:space="0" w:color="auto"/>
        <w:left w:val="none" w:sz="0" w:space="0" w:color="auto"/>
        <w:bottom w:val="none" w:sz="0" w:space="0" w:color="auto"/>
        <w:right w:val="none" w:sz="0" w:space="0" w:color="auto"/>
      </w:divBdr>
    </w:div>
    <w:div w:id="2076665585">
      <w:bodyDiv w:val="1"/>
      <w:marLeft w:val="0"/>
      <w:marRight w:val="0"/>
      <w:marTop w:val="0"/>
      <w:marBottom w:val="0"/>
      <w:divBdr>
        <w:top w:val="none" w:sz="0" w:space="0" w:color="auto"/>
        <w:left w:val="none" w:sz="0" w:space="0" w:color="auto"/>
        <w:bottom w:val="none" w:sz="0" w:space="0" w:color="auto"/>
        <w:right w:val="none" w:sz="0" w:space="0" w:color="auto"/>
      </w:divBdr>
    </w:div>
    <w:div w:id="2076705000">
      <w:bodyDiv w:val="1"/>
      <w:marLeft w:val="0"/>
      <w:marRight w:val="0"/>
      <w:marTop w:val="0"/>
      <w:marBottom w:val="0"/>
      <w:divBdr>
        <w:top w:val="none" w:sz="0" w:space="0" w:color="auto"/>
        <w:left w:val="none" w:sz="0" w:space="0" w:color="auto"/>
        <w:bottom w:val="none" w:sz="0" w:space="0" w:color="auto"/>
        <w:right w:val="none" w:sz="0" w:space="0" w:color="auto"/>
      </w:divBdr>
    </w:div>
    <w:div w:id="2076780630">
      <w:bodyDiv w:val="1"/>
      <w:marLeft w:val="0"/>
      <w:marRight w:val="0"/>
      <w:marTop w:val="0"/>
      <w:marBottom w:val="0"/>
      <w:divBdr>
        <w:top w:val="none" w:sz="0" w:space="0" w:color="auto"/>
        <w:left w:val="none" w:sz="0" w:space="0" w:color="auto"/>
        <w:bottom w:val="none" w:sz="0" w:space="0" w:color="auto"/>
        <w:right w:val="none" w:sz="0" w:space="0" w:color="auto"/>
      </w:divBdr>
    </w:div>
    <w:div w:id="2076927806">
      <w:bodyDiv w:val="1"/>
      <w:marLeft w:val="0"/>
      <w:marRight w:val="0"/>
      <w:marTop w:val="0"/>
      <w:marBottom w:val="0"/>
      <w:divBdr>
        <w:top w:val="none" w:sz="0" w:space="0" w:color="auto"/>
        <w:left w:val="none" w:sz="0" w:space="0" w:color="auto"/>
        <w:bottom w:val="none" w:sz="0" w:space="0" w:color="auto"/>
        <w:right w:val="none" w:sz="0" w:space="0" w:color="auto"/>
      </w:divBdr>
    </w:div>
    <w:div w:id="2077048691">
      <w:bodyDiv w:val="1"/>
      <w:marLeft w:val="0"/>
      <w:marRight w:val="0"/>
      <w:marTop w:val="0"/>
      <w:marBottom w:val="0"/>
      <w:divBdr>
        <w:top w:val="none" w:sz="0" w:space="0" w:color="auto"/>
        <w:left w:val="none" w:sz="0" w:space="0" w:color="auto"/>
        <w:bottom w:val="none" w:sz="0" w:space="0" w:color="auto"/>
        <w:right w:val="none" w:sz="0" w:space="0" w:color="auto"/>
      </w:divBdr>
    </w:div>
    <w:div w:id="2077437543">
      <w:bodyDiv w:val="1"/>
      <w:marLeft w:val="0"/>
      <w:marRight w:val="0"/>
      <w:marTop w:val="0"/>
      <w:marBottom w:val="0"/>
      <w:divBdr>
        <w:top w:val="none" w:sz="0" w:space="0" w:color="auto"/>
        <w:left w:val="none" w:sz="0" w:space="0" w:color="auto"/>
        <w:bottom w:val="none" w:sz="0" w:space="0" w:color="auto"/>
        <w:right w:val="none" w:sz="0" w:space="0" w:color="auto"/>
      </w:divBdr>
    </w:div>
    <w:div w:id="2077820200">
      <w:bodyDiv w:val="1"/>
      <w:marLeft w:val="0"/>
      <w:marRight w:val="0"/>
      <w:marTop w:val="0"/>
      <w:marBottom w:val="0"/>
      <w:divBdr>
        <w:top w:val="none" w:sz="0" w:space="0" w:color="auto"/>
        <w:left w:val="none" w:sz="0" w:space="0" w:color="auto"/>
        <w:bottom w:val="none" w:sz="0" w:space="0" w:color="auto"/>
        <w:right w:val="none" w:sz="0" w:space="0" w:color="auto"/>
      </w:divBdr>
    </w:div>
    <w:div w:id="2078551805">
      <w:bodyDiv w:val="1"/>
      <w:marLeft w:val="0"/>
      <w:marRight w:val="0"/>
      <w:marTop w:val="0"/>
      <w:marBottom w:val="0"/>
      <w:divBdr>
        <w:top w:val="none" w:sz="0" w:space="0" w:color="auto"/>
        <w:left w:val="none" w:sz="0" w:space="0" w:color="auto"/>
        <w:bottom w:val="none" w:sz="0" w:space="0" w:color="auto"/>
        <w:right w:val="none" w:sz="0" w:space="0" w:color="auto"/>
      </w:divBdr>
    </w:div>
    <w:div w:id="2078626049">
      <w:bodyDiv w:val="1"/>
      <w:marLeft w:val="0"/>
      <w:marRight w:val="0"/>
      <w:marTop w:val="0"/>
      <w:marBottom w:val="0"/>
      <w:divBdr>
        <w:top w:val="none" w:sz="0" w:space="0" w:color="auto"/>
        <w:left w:val="none" w:sz="0" w:space="0" w:color="auto"/>
        <w:bottom w:val="none" w:sz="0" w:space="0" w:color="auto"/>
        <w:right w:val="none" w:sz="0" w:space="0" w:color="auto"/>
      </w:divBdr>
    </w:div>
    <w:div w:id="2078819765">
      <w:bodyDiv w:val="1"/>
      <w:marLeft w:val="0"/>
      <w:marRight w:val="0"/>
      <w:marTop w:val="0"/>
      <w:marBottom w:val="0"/>
      <w:divBdr>
        <w:top w:val="none" w:sz="0" w:space="0" w:color="auto"/>
        <w:left w:val="none" w:sz="0" w:space="0" w:color="auto"/>
        <w:bottom w:val="none" w:sz="0" w:space="0" w:color="auto"/>
        <w:right w:val="none" w:sz="0" w:space="0" w:color="auto"/>
      </w:divBdr>
    </w:div>
    <w:div w:id="2078897228">
      <w:bodyDiv w:val="1"/>
      <w:marLeft w:val="0"/>
      <w:marRight w:val="0"/>
      <w:marTop w:val="0"/>
      <w:marBottom w:val="0"/>
      <w:divBdr>
        <w:top w:val="none" w:sz="0" w:space="0" w:color="auto"/>
        <w:left w:val="none" w:sz="0" w:space="0" w:color="auto"/>
        <w:bottom w:val="none" w:sz="0" w:space="0" w:color="auto"/>
        <w:right w:val="none" w:sz="0" w:space="0" w:color="auto"/>
      </w:divBdr>
    </w:div>
    <w:div w:id="2079008868">
      <w:bodyDiv w:val="1"/>
      <w:marLeft w:val="0"/>
      <w:marRight w:val="0"/>
      <w:marTop w:val="0"/>
      <w:marBottom w:val="0"/>
      <w:divBdr>
        <w:top w:val="none" w:sz="0" w:space="0" w:color="auto"/>
        <w:left w:val="none" w:sz="0" w:space="0" w:color="auto"/>
        <w:bottom w:val="none" w:sz="0" w:space="0" w:color="auto"/>
        <w:right w:val="none" w:sz="0" w:space="0" w:color="auto"/>
      </w:divBdr>
    </w:div>
    <w:div w:id="2079016481">
      <w:bodyDiv w:val="1"/>
      <w:marLeft w:val="0"/>
      <w:marRight w:val="0"/>
      <w:marTop w:val="0"/>
      <w:marBottom w:val="0"/>
      <w:divBdr>
        <w:top w:val="none" w:sz="0" w:space="0" w:color="auto"/>
        <w:left w:val="none" w:sz="0" w:space="0" w:color="auto"/>
        <w:bottom w:val="none" w:sz="0" w:space="0" w:color="auto"/>
        <w:right w:val="none" w:sz="0" w:space="0" w:color="auto"/>
      </w:divBdr>
    </w:div>
    <w:div w:id="2079134231">
      <w:bodyDiv w:val="1"/>
      <w:marLeft w:val="0"/>
      <w:marRight w:val="0"/>
      <w:marTop w:val="0"/>
      <w:marBottom w:val="0"/>
      <w:divBdr>
        <w:top w:val="none" w:sz="0" w:space="0" w:color="auto"/>
        <w:left w:val="none" w:sz="0" w:space="0" w:color="auto"/>
        <w:bottom w:val="none" w:sz="0" w:space="0" w:color="auto"/>
        <w:right w:val="none" w:sz="0" w:space="0" w:color="auto"/>
      </w:divBdr>
    </w:div>
    <w:div w:id="2079207375">
      <w:bodyDiv w:val="1"/>
      <w:marLeft w:val="0"/>
      <w:marRight w:val="0"/>
      <w:marTop w:val="0"/>
      <w:marBottom w:val="0"/>
      <w:divBdr>
        <w:top w:val="none" w:sz="0" w:space="0" w:color="auto"/>
        <w:left w:val="none" w:sz="0" w:space="0" w:color="auto"/>
        <w:bottom w:val="none" w:sz="0" w:space="0" w:color="auto"/>
        <w:right w:val="none" w:sz="0" w:space="0" w:color="auto"/>
      </w:divBdr>
    </w:div>
    <w:div w:id="2079547340">
      <w:bodyDiv w:val="1"/>
      <w:marLeft w:val="0"/>
      <w:marRight w:val="0"/>
      <w:marTop w:val="0"/>
      <w:marBottom w:val="0"/>
      <w:divBdr>
        <w:top w:val="none" w:sz="0" w:space="0" w:color="auto"/>
        <w:left w:val="none" w:sz="0" w:space="0" w:color="auto"/>
        <w:bottom w:val="none" w:sz="0" w:space="0" w:color="auto"/>
        <w:right w:val="none" w:sz="0" w:space="0" w:color="auto"/>
      </w:divBdr>
    </w:div>
    <w:div w:id="2079590968">
      <w:bodyDiv w:val="1"/>
      <w:marLeft w:val="0"/>
      <w:marRight w:val="0"/>
      <w:marTop w:val="0"/>
      <w:marBottom w:val="0"/>
      <w:divBdr>
        <w:top w:val="none" w:sz="0" w:space="0" w:color="auto"/>
        <w:left w:val="none" w:sz="0" w:space="0" w:color="auto"/>
        <w:bottom w:val="none" w:sz="0" w:space="0" w:color="auto"/>
        <w:right w:val="none" w:sz="0" w:space="0" w:color="auto"/>
      </w:divBdr>
    </w:div>
    <w:div w:id="2079789235">
      <w:bodyDiv w:val="1"/>
      <w:marLeft w:val="0"/>
      <w:marRight w:val="0"/>
      <w:marTop w:val="0"/>
      <w:marBottom w:val="0"/>
      <w:divBdr>
        <w:top w:val="none" w:sz="0" w:space="0" w:color="auto"/>
        <w:left w:val="none" w:sz="0" w:space="0" w:color="auto"/>
        <w:bottom w:val="none" w:sz="0" w:space="0" w:color="auto"/>
        <w:right w:val="none" w:sz="0" w:space="0" w:color="auto"/>
      </w:divBdr>
    </w:div>
    <w:div w:id="2079982593">
      <w:bodyDiv w:val="1"/>
      <w:marLeft w:val="0"/>
      <w:marRight w:val="0"/>
      <w:marTop w:val="0"/>
      <w:marBottom w:val="0"/>
      <w:divBdr>
        <w:top w:val="none" w:sz="0" w:space="0" w:color="auto"/>
        <w:left w:val="none" w:sz="0" w:space="0" w:color="auto"/>
        <w:bottom w:val="none" w:sz="0" w:space="0" w:color="auto"/>
        <w:right w:val="none" w:sz="0" w:space="0" w:color="auto"/>
      </w:divBdr>
    </w:div>
    <w:div w:id="2080131288">
      <w:bodyDiv w:val="1"/>
      <w:marLeft w:val="0"/>
      <w:marRight w:val="0"/>
      <w:marTop w:val="0"/>
      <w:marBottom w:val="0"/>
      <w:divBdr>
        <w:top w:val="none" w:sz="0" w:space="0" w:color="auto"/>
        <w:left w:val="none" w:sz="0" w:space="0" w:color="auto"/>
        <w:bottom w:val="none" w:sz="0" w:space="0" w:color="auto"/>
        <w:right w:val="none" w:sz="0" w:space="0" w:color="auto"/>
      </w:divBdr>
    </w:div>
    <w:div w:id="2080516929">
      <w:bodyDiv w:val="1"/>
      <w:marLeft w:val="0"/>
      <w:marRight w:val="0"/>
      <w:marTop w:val="0"/>
      <w:marBottom w:val="0"/>
      <w:divBdr>
        <w:top w:val="none" w:sz="0" w:space="0" w:color="auto"/>
        <w:left w:val="none" w:sz="0" w:space="0" w:color="auto"/>
        <w:bottom w:val="none" w:sz="0" w:space="0" w:color="auto"/>
        <w:right w:val="none" w:sz="0" w:space="0" w:color="auto"/>
      </w:divBdr>
    </w:div>
    <w:div w:id="2080669439">
      <w:bodyDiv w:val="1"/>
      <w:marLeft w:val="0"/>
      <w:marRight w:val="0"/>
      <w:marTop w:val="0"/>
      <w:marBottom w:val="0"/>
      <w:divBdr>
        <w:top w:val="none" w:sz="0" w:space="0" w:color="auto"/>
        <w:left w:val="none" w:sz="0" w:space="0" w:color="auto"/>
        <w:bottom w:val="none" w:sz="0" w:space="0" w:color="auto"/>
        <w:right w:val="none" w:sz="0" w:space="0" w:color="auto"/>
      </w:divBdr>
    </w:div>
    <w:div w:id="2080785097">
      <w:bodyDiv w:val="1"/>
      <w:marLeft w:val="0"/>
      <w:marRight w:val="0"/>
      <w:marTop w:val="0"/>
      <w:marBottom w:val="0"/>
      <w:divBdr>
        <w:top w:val="none" w:sz="0" w:space="0" w:color="auto"/>
        <w:left w:val="none" w:sz="0" w:space="0" w:color="auto"/>
        <w:bottom w:val="none" w:sz="0" w:space="0" w:color="auto"/>
        <w:right w:val="none" w:sz="0" w:space="0" w:color="auto"/>
      </w:divBdr>
    </w:div>
    <w:div w:id="2081243496">
      <w:bodyDiv w:val="1"/>
      <w:marLeft w:val="0"/>
      <w:marRight w:val="0"/>
      <w:marTop w:val="0"/>
      <w:marBottom w:val="0"/>
      <w:divBdr>
        <w:top w:val="none" w:sz="0" w:space="0" w:color="auto"/>
        <w:left w:val="none" w:sz="0" w:space="0" w:color="auto"/>
        <w:bottom w:val="none" w:sz="0" w:space="0" w:color="auto"/>
        <w:right w:val="none" w:sz="0" w:space="0" w:color="auto"/>
      </w:divBdr>
    </w:div>
    <w:div w:id="2081437810">
      <w:bodyDiv w:val="1"/>
      <w:marLeft w:val="0"/>
      <w:marRight w:val="0"/>
      <w:marTop w:val="0"/>
      <w:marBottom w:val="0"/>
      <w:divBdr>
        <w:top w:val="none" w:sz="0" w:space="0" w:color="auto"/>
        <w:left w:val="none" w:sz="0" w:space="0" w:color="auto"/>
        <w:bottom w:val="none" w:sz="0" w:space="0" w:color="auto"/>
        <w:right w:val="none" w:sz="0" w:space="0" w:color="auto"/>
      </w:divBdr>
    </w:div>
    <w:div w:id="2081445970">
      <w:bodyDiv w:val="1"/>
      <w:marLeft w:val="0"/>
      <w:marRight w:val="0"/>
      <w:marTop w:val="0"/>
      <w:marBottom w:val="0"/>
      <w:divBdr>
        <w:top w:val="none" w:sz="0" w:space="0" w:color="auto"/>
        <w:left w:val="none" w:sz="0" w:space="0" w:color="auto"/>
        <w:bottom w:val="none" w:sz="0" w:space="0" w:color="auto"/>
        <w:right w:val="none" w:sz="0" w:space="0" w:color="auto"/>
      </w:divBdr>
    </w:div>
    <w:div w:id="2081516374">
      <w:bodyDiv w:val="1"/>
      <w:marLeft w:val="0"/>
      <w:marRight w:val="0"/>
      <w:marTop w:val="0"/>
      <w:marBottom w:val="0"/>
      <w:divBdr>
        <w:top w:val="none" w:sz="0" w:space="0" w:color="auto"/>
        <w:left w:val="none" w:sz="0" w:space="0" w:color="auto"/>
        <w:bottom w:val="none" w:sz="0" w:space="0" w:color="auto"/>
        <w:right w:val="none" w:sz="0" w:space="0" w:color="auto"/>
      </w:divBdr>
    </w:div>
    <w:div w:id="2081829842">
      <w:bodyDiv w:val="1"/>
      <w:marLeft w:val="0"/>
      <w:marRight w:val="0"/>
      <w:marTop w:val="0"/>
      <w:marBottom w:val="0"/>
      <w:divBdr>
        <w:top w:val="none" w:sz="0" w:space="0" w:color="auto"/>
        <w:left w:val="none" w:sz="0" w:space="0" w:color="auto"/>
        <w:bottom w:val="none" w:sz="0" w:space="0" w:color="auto"/>
        <w:right w:val="none" w:sz="0" w:space="0" w:color="auto"/>
      </w:divBdr>
    </w:div>
    <w:div w:id="2082020974">
      <w:bodyDiv w:val="1"/>
      <w:marLeft w:val="0"/>
      <w:marRight w:val="0"/>
      <w:marTop w:val="0"/>
      <w:marBottom w:val="0"/>
      <w:divBdr>
        <w:top w:val="none" w:sz="0" w:space="0" w:color="auto"/>
        <w:left w:val="none" w:sz="0" w:space="0" w:color="auto"/>
        <w:bottom w:val="none" w:sz="0" w:space="0" w:color="auto"/>
        <w:right w:val="none" w:sz="0" w:space="0" w:color="auto"/>
      </w:divBdr>
    </w:div>
    <w:div w:id="2082212715">
      <w:bodyDiv w:val="1"/>
      <w:marLeft w:val="0"/>
      <w:marRight w:val="0"/>
      <w:marTop w:val="0"/>
      <w:marBottom w:val="0"/>
      <w:divBdr>
        <w:top w:val="none" w:sz="0" w:space="0" w:color="auto"/>
        <w:left w:val="none" w:sz="0" w:space="0" w:color="auto"/>
        <w:bottom w:val="none" w:sz="0" w:space="0" w:color="auto"/>
        <w:right w:val="none" w:sz="0" w:space="0" w:color="auto"/>
      </w:divBdr>
    </w:div>
    <w:div w:id="2083137397">
      <w:bodyDiv w:val="1"/>
      <w:marLeft w:val="0"/>
      <w:marRight w:val="0"/>
      <w:marTop w:val="0"/>
      <w:marBottom w:val="0"/>
      <w:divBdr>
        <w:top w:val="none" w:sz="0" w:space="0" w:color="auto"/>
        <w:left w:val="none" w:sz="0" w:space="0" w:color="auto"/>
        <w:bottom w:val="none" w:sz="0" w:space="0" w:color="auto"/>
        <w:right w:val="none" w:sz="0" w:space="0" w:color="auto"/>
      </w:divBdr>
    </w:div>
    <w:div w:id="2083284457">
      <w:bodyDiv w:val="1"/>
      <w:marLeft w:val="0"/>
      <w:marRight w:val="0"/>
      <w:marTop w:val="0"/>
      <w:marBottom w:val="0"/>
      <w:divBdr>
        <w:top w:val="none" w:sz="0" w:space="0" w:color="auto"/>
        <w:left w:val="none" w:sz="0" w:space="0" w:color="auto"/>
        <w:bottom w:val="none" w:sz="0" w:space="0" w:color="auto"/>
        <w:right w:val="none" w:sz="0" w:space="0" w:color="auto"/>
      </w:divBdr>
    </w:div>
    <w:div w:id="2083788756">
      <w:bodyDiv w:val="1"/>
      <w:marLeft w:val="0"/>
      <w:marRight w:val="0"/>
      <w:marTop w:val="0"/>
      <w:marBottom w:val="0"/>
      <w:divBdr>
        <w:top w:val="none" w:sz="0" w:space="0" w:color="auto"/>
        <w:left w:val="none" w:sz="0" w:space="0" w:color="auto"/>
        <w:bottom w:val="none" w:sz="0" w:space="0" w:color="auto"/>
        <w:right w:val="none" w:sz="0" w:space="0" w:color="auto"/>
      </w:divBdr>
    </w:div>
    <w:div w:id="2083985797">
      <w:bodyDiv w:val="1"/>
      <w:marLeft w:val="0"/>
      <w:marRight w:val="0"/>
      <w:marTop w:val="0"/>
      <w:marBottom w:val="0"/>
      <w:divBdr>
        <w:top w:val="none" w:sz="0" w:space="0" w:color="auto"/>
        <w:left w:val="none" w:sz="0" w:space="0" w:color="auto"/>
        <w:bottom w:val="none" w:sz="0" w:space="0" w:color="auto"/>
        <w:right w:val="none" w:sz="0" w:space="0" w:color="auto"/>
      </w:divBdr>
    </w:div>
    <w:div w:id="2083986995">
      <w:bodyDiv w:val="1"/>
      <w:marLeft w:val="0"/>
      <w:marRight w:val="0"/>
      <w:marTop w:val="0"/>
      <w:marBottom w:val="0"/>
      <w:divBdr>
        <w:top w:val="none" w:sz="0" w:space="0" w:color="auto"/>
        <w:left w:val="none" w:sz="0" w:space="0" w:color="auto"/>
        <w:bottom w:val="none" w:sz="0" w:space="0" w:color="auto"/>
        <w:right w:val="none" w:sz="0" w:space="0" w:color="auto"/>
      </w:divBdr>
    </w:div>
    <w:div w:id="2084444304">
      <w:bodyDiv w:val="1"/>
      <w:marLeft w:val="0"/>
      <w:marRight w:val="0"/>
      <w:marTop w:val="0"/>
      <w:marBottom w:val="0"/>
      <w:divBdr>
        <w:top w:val="none" w:sz="0" w:space="0" w:color="auto"/>
        <w:left w:val="none" w:sz="0" w:space="0" w:color="auto"/>
        <w:bottom w:val="none" w:sz="0" w:space="0" w:color="auto"/>
        <w:right w:val="none" w:sz="0" w:space="0" w:color="auto"/>
      </w:divBdr>
    </w:div>
    <w:div w:id="2084453378">
      <w:bodyDiv w:val="1"/>
      <w:marLeft w:val="0"/>
      <w:marRight w:val="0"/>
      <w:marTop w:val="0"/>
      <w:marBottom w:val="0"/>
      <w:divBdr>
        <w:top w:val="none" w:sz="0" w:space="0" w:color="auto"/>
        <w:left w:val="none" w:sz="0" w:space="0" w:color="auto"/>
        <w:bottom w:val="none" w:sz="0" w:space="0" w:color="auto"/>
        <w:right w:val="none" w:sz="0" w:space="0" w:color="auto"/>
      </w:divBdr>
    </w:div>
    <w:div w:id="2085373995">
      <w:bodyDiv w:val="1"/>
      <w:marLeft w:val="0"/>
      <w:marRight w:val="0"/>
      <w:marTop w:val="0"/>
      <w:marBottom w:val="0"/>
      <w:divBdr>
        <w:top w:val="none" w:sz="0" w:space="0" w:color="auto"/>
        <w:left w:val="none" w:sz="0" w:space="0" w:color="auto"/>
        <w:bottom w:val="none" w:sz="0" w:space="0" w:color="auto"/>
        <w:right w:val="none" w:sz="0" w:space="0" w:color="auto"/>
      </w:divBdr>
    </w:div>
    <w:div w:id="2085487435">
      <w:bodyDiv w:val="1"/>
      <w:marLeft w:val="0"/>
      <w:marRight w:val="0"/>
      <w:marTop w:val="0"/>
      <w:marBottom w:val="0"/>
      <w:divBdr>
        <w:top w:val="none" w:sz="0" w:space="0" w:color="auto"/>
        <w:left w:val="none" w:sz="0" w:space="0" w:color="auto"/>
        <w:bottom w:val="none" w:sz="0" w:space="0" w:color="auto"/>
        <w:right w:val="none" w:sz="0" w:space="0" w:color="auto"/>
      </w:divBdr>
    </w:div>
    <w:div w:id="2086144555">
      <w:bodyDiv w:val="1"/>
      <w:marLeft w:val="0"/>
      <w:marRight w:val="0"/>
      <w:marTop w:val="0"/>
      <w:marBottom w:val="0"/>
      <w:divBdr>
        <w:top w:val="none" w:sz="0" w:space="0" w:color="auto"/>
        <w:left w:val="none" w:sz="0" w:space="0" w:color="auto"/>
        <w:bottom w:val="none" w:sz="0" w:space="0" w:color="auto"/>
        <w:right w:val="none" w:sz="0" w:space="0" w:color="auto"/>
      </w:divBdr>
    </w:div>
    <w:div w:id="2086221844">
      <w:bodyDiv w:val="1"/>
      <w:marLeft w:val="0"/>
      <w:marRight w:val="0"/>
      <w:marTop w:val="0"/>
      <w:marBottom w:val="0"/>
      <w:divBdr>
        <w:top w:val="none" w:sz="0" w:space="0" w:color="auto"/>
        <w:left w:val="none" w:sz="0" w:space="0" w:color="auto"/>
        <w:bottom w:val="none" w:sz="0" w:space="0" w:color="auto"/>
        <w:right w:val="none" w:sz="0" w:space="0" w:color="auto"/>
      </w:divBdr>
    </w:div>
    <w:div w:id="2086486801">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86879861">
      <w:bodyDiv w:val="1"/>
      <w:marLeft w:val="0"/>
      <w:marRight w:val="0"/>
      <w:marTop w:val="0"/>
      <w:marBottom w:val="0"/>
      <w:divBdr>
        <w:top w:val="none" w:sz="0" w:space="0" w:color="auto"/>
        <w:left w:val="none" w:sz="0" w:space="0" w:color="auto"/>
        <w:bottom w:val="none" w:sz="0" w:space="0" w:color="auto"/>
        <w:right w:val="none" w:sz="0" w:space="0" w:color="auto"/>
      </w:divBdr>
    </w:div>
    <w:div w:id="2087878366">
      <w:bodyDiv w:val="1"/>
      <w:marLeft w:val="0"/>
      <w:marRight w:val="0"/>
      <w:marTop w:val="0"/>
      <w:marBottom w:val="0"/>
      <w:divBdr>
        <w:top w:val="none" w:sz="0" w:space="0" w:color="auto"/>
        <w:left w:val="none" w:sz="0" w:space="0" w:color="auto"/>
        <w:bottom w:val="none" w:sz="0" w:space="0" w:color="auto"/>
        <w:right w:val="none" w:sz="0" w:space="0" w:color="auto"/>
      </w:divBdr>
    </w:div>
    <w:div w:id="2087920557">
      <w:bodyDiv w:val="1"/>
      <w:marLeft w:val="0"/>
      <w:marRight w:val="0"/>
      <w:marTop w:val="0"/>
      <w:marBottom w:val="0"/>
      <w:divBdr>
        <w:top w:val="none" w:sz="0" w:space="0" w:color="auto"/>
        <w:left w:val="none" w:sz="0" w:space="0" w:color="auto"/>
        <w:bottom w:val="none" w:sz="0" w:space="0" w:color="auto"/>
        <w:right w:val="none" w:sz="0" w:space="0" w:color="auto"/>
      </w:divBdr>
    </w:div>
    <w:div w:id="2088258705">
      <w:bodyDiv w:val="1"/>
      <w:marLeft w:val="0"/>
      <w:marRight w:val="0"/>
      <w:marTop w:val="0"/>
      <w:marBottom w:val="0"/>
      <w:divBdr>
        <w:top w:val="none" w:sz="0" w:space="0" w:color="auto"/>
        <w:left w:val="none" w:sz="0" w:space="0" w:color="auto"/>
        <w:bottom w:val="none" w:sz="0" w:space="0" w:color="auto"/>
        <w:right w:val="none" w:sz="0" w:space="0" w:color="auto"/>
      </w:divBdr>
    </w:div>
    <w:div w:id="2088335634">
      <w:bodyDiv w:val="1"/>
      <w:marLeft w:val="0"/>
      <w:marRight w:val="0"/>
      <w:marTop w:val="0"/>
      <w:marBottom w:val="0"/>
      <w:divBdr>
        <w:top w:val="none" w:sz="0" w:space="0" w:color="auto"/>
        <w:left w:val="none" w:sz="0" w:space="0" w:color="auto"/>
        <w:bottom w:val="none" w:sz="0" w:space="0" w:color="auto"/>
        <w:right w:val="none" w:sz="0" w:space="0" w:color="auto"/>
      </w:divBdr>
    </w:div>
    <w:div w:id="2088840581">
      <w:bodyDiv w:val="1"/>
      <w:marLeft w:val="0"/>
      <w:marRight w:val="0"/>
      <w:marTop w:val="0"/>
      <w:marBottom w:val="0"/>
      <w:divBdr>
        <w:top w:val="none" w:sz="0" w:space="0" w:color="auto"/>
        <w:left w:val="none" w:sz="0" w:space="0" w:color="auto"/>
        <w:bottom w:val="none" w:sz="0" w:space="0" w:color="auto"/>
        <w:right w:val="none" w:sz="0" w:space="0" w:color="auto"/>
      </w:divBdr>
    </w:div>
    <w:div w:id="2088920579">
      <w:bodyDiv w:val="1"/>
      <w:marLeft w:val="0"/>
      <w:marRight w:val="0"/>
      <w:marTop w:val="0"/>
      <w:marBottom w:val="0"/>
      <w:divBdr>
        <w:top w:val="none" w:sz="0" w:space="0" w:color="auto"/>
        <w:left w:val="none" w:sz="0" w:space="0" w:color="auto"/>
        <w:bottom w:val="none" w:sz="0" w:space="0" w:color="auto"/>
        <w:right w:val="none" w:sz="0" w:space="0" w:color="auto"/>
      </w:divBdr>
    </w:div>
    <w:div w:id="2088964587">
      <w:bodyDiv w:val="1"/>
      <w:marLeft w:val="0"/>
      <w:marRight w:val="0"/>
      <w:marTop w:val="0"/>
      <w:marBottom w:val="0"/>
      <w:divBdr>
        <w:top w:val="none" w:sz="0" w:space="0" w:color="auto"/>
        <w:left w:val="none" w:sz="0" w:space="0" w:color="auto"/>
        <w:bottom w:val="none" w:sz="0" w:space="0" w:color="auto"/>
        <w:right w:val="none" w:sz="0" w:space="0" w:color="auto"/>
      </w:divBdr>
    </w:div>
    <w:div w:id="2089113192">
      <w:bodyDiv w:val="1"/>
      <w:marLeft w:val="0"/>
      <w:marRight w:val="0"/>
      <w:marTop w:val="0"/>
      <w:marBottom w:val="0"/>
      <w:divBdr>
        <w:top w:val="none" w:sz="0" w:space="0" w:color="auto"/>
        <w:left w:val="none" w:sz="0" w:space="0" w:color="auto"/>
        <w:bottom w:val="none" w:sz="0" w:space="0" w:color="auto"/>
        <w:right w:val="none" w:sz="0" w:space="0" w:color="auto"/>
      </w:divBdr>
    </w:div>
    <w:div w:id="2089426306">
      <w:bodyDiv w:val="1"/>
      <w:marLeft w:val="0"/>
      <w:marRight w:val="0"/>
      <w:marTop w:val="0"/>
      <w:marBottom w:val="0"/>
      <w:divBdr>
        <w:top w:val="none" w:sz="0" w:space="0" w:color="auto"/>
        <w:left w:val="none" w:sz="0" w:space="0" w:color="auto"/>
        <w:bottom w:val="none" w:sz="0" w:space="0" w:color="auto"/>
        <w:right w:val="none" w:sz="0" w:space="0" w:color="auto"/>
      </w:divBdr>
    </w:div>
    <w:div w:id="2089497269">
      <w:bodyDiv w:val="1"/>
      <w:marLeft w:val="0"/>
      <w:marRight w:val="0"/>
      <w:marTop w:val="0"/>
      <w:marBottom w:val="0"/>
      <w:divBdr>
        <w:top w:val="none" w:sz="0" w:space="0" w:color="auto"/>
        <w:left w:val="none" w:sz="0" w:space="0" w:color="auto"/>
        <w:bottom w:val="none" w:sz="0" w:space="0" w:color="auto"/>
        <w:right w:val="none" w:sz="0" w:space="0" w:color="auto"/>
      </w:divBdr>
    </w:div>
    <w:div w:id="2089616767">
      <w:bodyDiv w:val="1"/>
      <w:marLeft w:val="0"/>
      <w:marRight w:val="0"/>
      <w:marTop w:val="0"/>
      <w:marBottom w:val="0"/>
      <w:divBdr>
        <w:top w:val="none" w:sz="0" w:space="0" w:color="auto"/>
        <w:left w:val="none" w:sz="0" w:space="0" w:color="auto"/>
        <w:bottom w:val="none" w:sz="0" w:space="0" w:color="auto"/>
        <w:right w:val="none" w:sz="0" w:space="0" w:color="auto"/>
      </w:divBdr>
    </w:div>
    <w:div w:id="2089839972">
      <w:bodyDiv w:val="1"/>
      <w:marLeft w:val="0"/>
      <w:marRight w:val="0"/>
      <w:marTop w:val="0"/>
      <w:marBottom w:val="0"/>
      <w:divBdr>
        <w:top w:val="none" w:sz="0" w:space="0" w:color="auto"/>
        <w:left w:val="none" w:sz="0" w:space="0" w:color="auto"/>
        <w:bottom w:val="none" w:sz="0" w:space="0" w:color="auto"/>
        <w:right w:val="none" w:sz="0" w:space="0" w:color="auto"/>
      </w:divBdr>
    </w:div>
    <w:div w:id="2089962823">
      <w:bodyDiv w:val="1"/>
      <w:marLeft w:val="0"/>
      <w:marRight w:val="0"/>
      <w:marTop w:val="0"/>
      <w:marBottom w:val="0"/>
      <w:divBdr>
        <w:top w:val="none" w:sz="0" w:space="0" w:color="auto"/>
        <w:left w:val="none" w:sz="0" w:space="0" w:color="auto"/>
        <w:bottom w:val="none" w:sz="0" w:space="0" w:color="auto"/>
        <w:right w:val="none" w:sz="0" w:space="0" w:color="auto"/>
      </w:divBdr>
    </w:div>
    <w:div w:id="2090035290">
      <w:bodyDiv w:val="1"/>
      <w:marLeft w:val="0"/>
      <w:marRight w:val="0"/>
      <w:marTop w:val="0"/>
      <w:marBottom w:val="0"/>
      <w:divBdr>
        <w:top w:val="none" w:sz="0" w:space="0" w:color="auto"/>
        <w:left w:val="none" w:sz="0" w:space="0" w:color="auto"/>
        <w:bottom w:val="none" w:sz="0" w:space="0" w:color="auto"/>
        <w:right w:val="none" w:sz="0" w:space="0" w:color="auto"/>
      </w:divBdr>
    </w:div>
    <w:div w:id="2090075803">
      <w:bodyDiv w:val="1"/>
      <w:marLeft w:val="0"/>
      <w:marRight w:val="0"/>
      <w:marTop w:val="0"/>
      <w:marBottom w:val="0"/>
      <w:divBdr>
        <w:top w:val="none" w:sz="0" w:space="0" w:color="auto"/>
        <w:left w:val="none" w:sz="0" w:space="0" w:color="auto"/>
        <w:bottom w:val="none" w:sz="0" w:space="0" w:color="auto"/>
        <w:right w:val="none" w:sz="0" w:space="0" w:color="auto"/>
      </w:divBdr>
    </w:div>
    <w:div w:id="2090077634">
      <w:bodyDiv w:val="1"/>
      <w:marLeft w:val="0"/>
      <w:marRight w:val="0"/>
      <w:marTop w:val="0"/>
      <w:marBottom w:val="0"/>
      <w:divBdr>
        <w:top w:val="none" w:sz="0" w:space="0" w:color="auto"/>
        <w:left w:val="none" w:sz="0" w:space="0" w:color="auto"/>
        <w:bottom w:val="none" w:sz="0" w:space="0" w:color="auto"/>
        <w:right w:val="none" w:sz="0" w:space="0" w:color="auto"/>
      </w:divBdr>
    </w:div>
    <w:div w:id="2090106472">
      <w:bodyDiv w:val="1"/>
      <w:marLeft w:val="0"/>
      <w:marRight w:val="0"/>
      <w:marTop w:val="0"/>
      <w:marBottom w:val="0"/>
      <w:divBdr>
        <w:top w:val="none" w:sz="0" w:space="0" w:color="auto"/>
        <w:left w:val="none" w:sz="0" w:space="0" w:color="auto"/>
        <w:bottom w:val="none" w:sz="0" w:space="0" w:color="auto"/>
        <w:right w:val="none" w:sz="0" w:space="0" w:color="auto"/>
      </w:divBdr>
    </w:div>
    <w:div w:id="2090225988">
      <w:bodyDiv w:val="1"/>
      <w:marLeft w:val="0"/>
      <w:marRight w:val="0"/>
      <w:marTop w:val="0"/>
      <w:marBottom w:val="0"/>
      <w:divBdr>
        <w:top w:val="none" w:sz="0" w:space="0" w:color="auto"/>
        <w:left w:val="none" w:sz="0" w:space="0" w:color="auto"/>
        <w:bottom w:val="none" w:sz="0" w:space="0" w:color="auto"/>
        <w:right w:val="none" w:sz="0" w:space="0" w:color="auto"/>
      </w:divBdr>
    </w:div>
    <w:div w:id="2090617759">
      <w:bodyDiv w:val="1"/>
      <w:marLeft w:val="0"/>
      <w:marRight w:val="0"/>
      <w:marTop w:val="0"/>
      <w:marBottom w:val="0"/>
      <w:divBdr>
        <w:top w:val="none" w:sz="0" w:space="0" w:color="auto"/>
        <w:left w:val="none" w:sz="0" w:space="0" w:color="auto"/>
        <w:bottom w:val="none" w:sz="0" w:space="0" w:color="auto"/>
        <w:right w:val="none" w:sz="0" w:space="0" w:color="auto"/>
      </w:divBdr>
    </w:div>
    <w:div w:id="2090956934">
      <w:bodyDiv w:val="1"/>
      <w:marLeft w:val="0"/>
      <w:marRight w:val="0"/>
      <w:marTop w:val="0"/>
      <w:marBottom w:val="0"/>
      <w:divBdr>
        <w:top w:val="none" w:sz="0" w:space="0" w:color="auto"/>
        <w:left w:val="none" w:sz="0" w:space="0" w:color="auto"/>
        <w:bottom w:val="none" w:sz="0" w:space="0" w:color="auto"/>
        <w:right w:val="none" w:sz="0" w:space="0" w:color="auto"/>
      </w:divBdr>
    </w:div>
    <w:div w:id="2091081248">
      <w:bodyDiv w:val="1"/>
      <w:marLeft w:val="0"/>
      <w:marRight w:val="0"/>
      <w:marTop w:val="0"/>
      <w:marBottom w:val="0"/>
      <w:divBdr>
        <w:top w:val="none" w:sz="0" w:space="0" w:color="auto"/>
        <w:left w:val="none" w:sz="0" w:space="0" w:color="auto"/>
        <w:bottom w:val="none" w:sz="0" w:space="0" w:color="auto"/>
        <w:right w:val="none" w:sz="0" w:space="0" w:color="auto"/>
      </w:divBdr>
    </w:div>
    <w:div w:id="2091194209">
      <w:bodyDiv w:val="1"/>
      <w:marLeft w:val="0"/>
      <w:marRight w:val="0"/>
      <w:marTop w:val="0"/>
      <w:marBottom w:val="0"/>
      <w:divBdr>
        <w:top w:val="none" w:sz="0" w:space="0" w:color="auto"/>
        <w:left w:val="none" w:sz="0" w:space="0" w:color="auto"/>
        <w:bottom w:val="none" w:sz="0" w:space="0" w:color="auto"/>
        <w:right w:val="none" w:sz="0" w:space="0" w:color="auto"/>
      </w:divBdr>
    </w:div>
    <w:div w:id="2091274302">
      <w:bodyDiv w:val="1"/>
      <w:marLeft w:val="0"/>
      <w:marRight w:val="0"/>
      <w:marTop w:val="0"/>
      <w:marBottom w:val="0"/>
      <w:divBdr>
        <w:top w:val="none" w:sz="0" w:space="0" w:color="auto"/>
        <w:left w:val="none" w:sz="0" w:space="0" w:color="auto"/>
        <w:bottom w:val="none" w:sz="0" w:space="0" w:color="auto"/>
        <w:right w:val="none" w:sz="0" w:space="0" w:color="auto"/>
      </w:divBdr>
    </w:div>
    <w:div w:id="2091350129">
      <w:bodyDiv w:val="1"/>
      <w:marLeft w:val="0"/>
      <w:marRight w:val="0"/>
      <w:marTop w:val="0"/>
      <w:marBottom w:val="0"/>
      <w:divBdr>
        <w:top w:val="none" w:sz="0" w:space="0" w:color="auto"/>
        <w:left w:val="none" w:sz="0" w:space="0" w:color="auto"/>
        <w:bottom w:val="none" w:sz="0" w:space="0" w:color="auto"/>
        <w:right w:val="none" w:sz="0" w:space="0" w:color="auto"/>
      </w:divBdr>
    </w:div>
    <w:div w:id="2091539601">
      <w:bodyDiv w:val="1"/>
      <w:marLeft w:val="0"/>
      <w:marRight w:val="0"/>
      <w:marTop w:val="0"/>
      <w:marBottom w:val="0"/>
      <w:divBdr>
        <w:top w:val="none" w:sz="0" w:space="0" w:color="auto"/>
        <w:left w:val="none" w:sz="0" w:space="0" w:color="auto"/>
        <w:bottom w:val="none" w:sz="0" w:space="0" w:color="auto"/>
        <w:right w:val="none" w:sz="0" w:space="0" w:color="auto"/>
      </w:divBdr>
    </w:div>
    <w:div w:id="2091611050">
      <w:bodyDiv w:val="1"/>
      <w:marLeft w:val="0"/>
      <w:marRight w:val="0"/>
      <w:marTop w:val="0"/>
      <w:marBottom w:val="0"/>
      <w:divBdr>
        <w:top w:val="none" w:sz="0" w:space="0" w:color="auto"/>
        <w:left w:val="none" w:sz="0" w:space="0" w:color="auto"/>
        <w:bottom w:val="none" w:sz="0" w:space="0" w:color="auto"/>
        <w:right w:val="none" w:sz="0" w:space="0" w:color="auto"/>
      </w:divBdr>
    </w:div>
    <w:div w:id="2091654327">
      <w:bodyDiv w:val="1"/>
      <w:marLeft w:val="0"/>
      <w:marRight w:val="0"/>
      <w:marTop w:val="0"/>
      <w:marBottom w:val="0"/>
      <w:divBdr>
        <w:top w:val="none" w:sz="0" w:space="0" w:color="auto"/>
        <w:left w:val="none" w:sz="0" w:space="0" w:color="auto"/>
        <w:bottom w:val="none" w:sz="0" w:space="0" w:color="auto"/>
        <w:right w:val="none" w:sz="0" w:space="0" w:color="auto"/>
      </w:divBdr>
    </w:div>
    <w:div w:id="2091658495">
      <w:bodyDiv w:val="1"/>
      <w:marLeft w:val="0"/>
      <w:marRight w:val="0"/>
      <w:marTop w:val="0"/>
      <w:marBottom w:val="0"/>
      <w:divBdr>
        <w:top w:val="none" w:sz="0" w:space="0" w:color="auto"/>
        <w:left w:val="none" w:sz="0" w:space="0" w:color="auto"/>
        <w:bottom w:val="none" w:sz="0" w:space="0" w:color="auto"/>
        <w:right w:val="none" w:sz="0" w:space="0" w:color="auto"/>
      </w:divBdr>
    </w:div>
    <w:div w:id="2091803914">
      <w:bodyDiv w:val="1"/>
      <w:marLeft w:val="0"/>
      <w:marRight w:val="0"/>
      <w:marTop w:val="0"/>
      <w:marBottom w:val="0"/>
      <w:divBdr>
        <w:top w:val="none" w:sz="0" w:space="0" w:color="auto"/>
        <w:left w:val="none" w:sz="0" w:space="0" w:color="auto"/>
        <w:bottom w:val="none" w:sz="0" w:space="0" w:color="auto"/>
        <w:right w:val="none" w:sz="0" w:space="0" w:color="auto"/>
      </w:divBdr>
    </w:div>
    <w:div w:id="2092385459">
      <w:bodyDiv w:val="1"/>
      <w:marLeft w:val="0"/>
      <w:marRight w:val="0"/>
      <w:marTop w:val="0"/>
      <w:marBottom w:val="0"/>
      <w:divBdr>
        <w:top w:val="none" w:sz="0" w:space="0" w:color="auto"/>
        <w:left w:val="none" w:sz="0" w:space="0" w:color="auto"/>
        <w:bottom w:val="none" w:sz="0" w:space="0" w:color="auto"/>
        <w:right w:val="none" w:sz="0" w:space="0" w:color="auto"/>
      </w:divBdr>
    </w:div>
    <w:div w:id="2092702786">
      <w:bodyDiv w:val="1"/>
      <w:marLeft w:val="0"/>
      <w:marRight w:val="0"/>
      <w:marTop w:val="0"/>
      <w:marBottom w:val="0"/>
      <w:divBdr>
        <w:top w:val="none" w:sz="0" w:space="0" w:color="auto"/>
        <w:left w:val="none" w:sz="0" w:space="0" w:color="auto"/>
        <w:bottom w:val="none" w:sz="0" w:space="0" w:color="auto"/>
        <w:right w:val="none" w:sz="0" w:space="0" w:color="auto"/>
      </w:divBdr>
    </w:div>
    <w:div w:id="2092778375">
      <w:bodyDiv w:val="1"/>
      <w:marLeft w:val="0"/>
      <w:marRight w:val="0"/>
      <w:marTop w:val="0"/>
      <w:marBottom w:val="0"/>
      <w:divBdr>
        <w:top w:val="none" w:sz="0" w:space="0" w:color="auto"/>
        <w:left w:val="none" w:sz="0" w:space="0" w:color="auto"/>
        <w:bottom w:val="none" w:sz="0" w:space="0" w:color="auto"/>
        <w:right w:val="none" w:sz="0" w:space="0" w:color="auto"/>
      </w:divBdr>
    </w:div>
    <w:div w:id="2092923339">
      <w:bodyDiv w:val="1"/>
      <w:marLeft w:val="0"/>
      <w:marRight w:val="0"/>
      <w:marTop w:val="0"/>
      <w:marBottom w:val="0"/>
      <w:divBdr>
        <w:top w:val="none" w:sz="0" w:space="0" w:color="auto"/>
        <w:left w:val="none" w:sz="0" w:space="0" w:color="auto"/>
        <w:bottom w:val="none" w:sz="0" w:space="0" w:color="auto"/>
        <w:right w:val="none" w:sz="0" w:space="0" w:color="auto"/>
      </w:divBdr>
    </w:div>
    <w:div w:id="2092963732">
      <w:bodyDiv w:val="1"/>
      <w:marLeft w:val="0"/>
      <w:marRight w:val="0"/>
      <w:marTop w:val="0"/>
      <w:marBottom w:val="0"/>
      <w:divBdr>
        <w:top w:val="none" w:sz="0" w:space="0" w:color="auto"/>
        <w:left w:val="none" w:sz="0" w:space="0" w:color="auto"/>
        <w:bottom w:val="none" w:sz="0" w:space="0" w:color="auto"/>
        <w:right w:val="none" w:sz="0" w:space="0" w:color="auto"/>
      </w:divBdr>
    </w:div>
    <w:div w:id="2093044976">
      <w:bodyDiv w:val="1"/>
      <w:marLeft w:val="0"/>
      <w:marRight w:val="0"/>
      <w:marTop w:val="0"/>
      <w:marBottom w:val="0"/>
      <w:divBdr>
        <w:top w:val="none" w:sz="0" w:space="0" w:color="auto"/>
        <w:left w:val="none" w:sz="0" w:space="0" w:color="auto"/>
        <w:bottom w:val="none" w:sz="0" w:space="0" w:color="auto"/>
        <w:right w:val="none" w:sz="0" w:space="0" w:color="auto"/>
      </w:divBdr>
    </w:div>
    <w:div w:id="2093089233">
      <w:bodyDiv w:val="1"/>
      <w:marLeft w:val="0"/>
      <w:marRight w:val="0"/>
      <w:marTop w:val="0"/>
      <w:marBottom w:val="0"/>
      <w:divBdr>
        <w:top w:val="none" w:sz="0" w:space="0" w:color="auto"/>
        <w:left w:val="none" w:sz="0" w:space="0" w:color="auto"/>
        <w:bottom w:val="none" w:sz="0" w:space="0" w:color="auto"/>
        <w:right w:val="none" w:sz="0" w:space="0" w:color="auto"/>
      </w:divBdr>
    </w:div>
    <w:div w:id="2093121283">
      <w:bodyDiv w:val="1"/>
      <w:marLeft w:val="0"/>
      <w:marRight w:val="0"/>
      <w:marTop w:val="0"/>
      <w:marBottom w:val="0"/>
      <w:divBdr>
        <w:top w:val="none" w:sz="0" w:space="0" w:color="auto"/>
        <w:left w:val="none" w:sz="0" w:space="0" w:color="auto"/>
        <w:bottom w:val="none" w:sz="0" w:space="0" w:color="auto"/>
        <w:right w:val="none" w:sz="0" w:space="0" w:color="auto"/>
      </w:divBdr>
    </w:div>
    <w:div w:id="2093744530">
      <w:bodyDiv w:val="1"/>
      <w:marLeft w:val="0"/>
      <w:marRight w:val="0"/>
      <w:marTop w:val="0"/>
      <w:marBottom w:val="0"/>
      <w:divBdr>
        <w:top w:val="none" w:sz="0" w:space="0" w:color="auto"/>
        <w:left w:val="none" w:sz="0" w:space="0" w:color="auto"/>
        <w:bottom w:val="none" w:sz="0" w:space="0" w:color="auto"/>
        <w:right w:val="none" w:sz="0" w:space="0" w:color="auto"/>
      </w:divBdr>
    </w:div>
    <w:div w:id="2093888134">
      <w:bodyDiv w:val="1"/>
      <w:marLeft w:val="0"/>
      <w:marRight w:val="0"/>
      <w:marTop w:val="0"/>
      <w:marBottom w:val="0"/>
      <w:divBdr>
        <w:top w:val="none" w:sz="0" w:space="0" w:color="auto"/>
        <w:left w:val="none" w:sz="0" w:space="0" w:color="auto"/>
        <w:bottom w:val="none" w:sz="0" w:space="0" w:color="auto"/>
        <w:right w:val="none" w:sz="0" w:space="0" w:color="auto"/>
      </w:divBdr>
    </w:div>
    <w:div w:id="2093893785">
      <w:bodyDiv w:val="1"/>
      <w:marLeft w:val="0"/>
      <w:marRight w:val="0"/>
      <w:marTop w:val="0"/>
      <w:marBottom w:val="0"/>
      <w:divBdr>
        <w:top w:val="none" w:sz="0" w:space="0" w:color="auto"/>
        <w:left w:val="none" w:sz="0" w:space="0" w:color="auto"/>
        <w:bottom w:val="none" w:sz="0" w:space="0" w:color="auto"/>
        <w:right w:val="none" w:sz="0" w:space="0" w:color="auto"/>
      </w:divBdr>
    </w:div>
    <w:div w:id="2093895162">
      <w:bodyDiv w:val="1"/>
      <w:marLeft w:val="0"/>
      <w:marRight w:val="0"/>
      <w:marTop w:val="0"/>
      <w:marBottom w:val="0"/>
      <w:divBdr>
        <w:top w:val="none" w:sz="0" w:space="0" w:color="auto"/>
        <w:left w:val="none" w:sz="0" w:space="0" w:color="auto"/>
        <w:bottom w:val="none" w:sz="0" w:space="0" w:color="auto"/>
        <w:right w:val="none" w:sz="0" w:space="0" w:color="auto"/>
      </w:divBdr>
    </w:div>
    <w:div w:id="2094350797">
      <w:bodyDiv w:val="1"/>
      <w:marLeft w:val="0"/>
      <w:marRight w:val="0"/>
      <w:marTop w:val="0"/>
      <w:marBottom w:val="0"/>
      <w:divBdr>
        <w:top w:val="none" w:sz="0" w:space="0" w:color="auto"/>
        <w:left w:val="none" w:sz="0" w:space="0" w:color="auto"/>
        <w:bottom w:val="none" w:sz="0" w:space="0" w:color="auto"/>
        <w:right w:val="none" w:sz="0" w:space="0" w:color="auto"/>
      </w:divBdr>
    </w:div>
    <w:div w:id="2094426790">
      <w:bodyDiv w:val="1"/>
      <w:marLeft w:val="0"/>
      <w:marRight w:val="0"/>
      <w:marTop w:val="0"/>
      <w:marBottom w:val="0"/>
      <w:divBdr>
        <w:top w:val="none" w:sz="0" w:space="0" w:color="auto"/>
        <w:left w:val="none" w:sz="0" w:space="0" w:color="auto"/>
        <w:bottom w:val="none" w:sz="0" w:space="0" w:color="auto"/>
        <w:right w:val="none" w:sz="0" w:space="0" w:color="auto"/>
      </w:divBdr>
    </w:div>
    <w:div w:id="2094937882">
      <w:bodyDiv w:val="1"/>
      <w:marLeft w:val="0"/>
      <w:marRight w:val="0"/>
      <w:marTop w:val="0"/>
      <w:marBottom w:val="0"/>
      <w:divBdr>
        <w:top w:val="none" w:sz="0" w:space="0" w:color="auto"/>
        <w:left w:val="none" w:sz="0" w:space="0" w:color="auto"/>
        <w:bottom w:val="none" w:sz="0" w:space="0" w:color="auto"/>
        <w:right w:val="none" w:sz="0" w:space="0" w:color="auto"/>
      </w:divBdr>
    </w:div>
    <w:div w:id="2095128833">
      <w:bodyDiv w:val="1"/>
      <w:marLeft w:val="0"/>
      <w:marRight w:val="0"/>
      <w:marTop w:val="0"/>
      <w:marBottom w:val="0"/>
      <w:divBdr>
        <w:top w:val="none" w:sz="0" w:space="0" w:color="auto"/>
        <w:left w:val="none" w:sz="0" w:space="0" w:color="auto"/>
        <w:bottom w:val="none" w:sz="0" w:space="0" w:color="auto"/>
        <w:right w:val="none" w:sz="0" w:space="0" w:color="auto"/>
      </w:divBdr>
    </w:div>
    <w:div w:id="2095274716">
      <w:bodyDiv w:val="1"/>
      <w:marLeft w:val="0"/>
      <w:marRight w:val="0"/>
      <w:marTop w:val="0"/>
      <w:marBottom w:val="0"/>
      <w:divBdr>
        <w:top w:val="none" w:sz="0" w:space="0" w:color="auto"/>
        <w:left w:val="none" w:sz="0" w:space="0" w:color="auto"/>
        <w:bottom w:val="none" w:sz="0" w:space="0" w:color="auto"/>
        <w:right w:val="none" w:sz="0" w:space="0" w:color="auto"/>
      </w:divBdr>
    </w:div>
    <w:div w:id="2095275160">
      <w:bodyDiv w:val="1"/>
      <w:marLeft w:val="0"/>
      <w:marRight w:val="0"/>
      <w:marTop w:val="0"/>
      <w:marBottom w:val="0"/>
      <w:divBdr>
        <w:top w:val="none" w:sz="0" w:space="0" w:color="auto"/>
        <w:left w:val="none" w:sz="0" w:space="0" w:color="auto"/>
        <w:bottom w:val="none" w:sz="0" w:space="0" w:color="auto"/>
        <w:right w:val="none" w:sz="0" w:space="0" w:color="auto"/>
      </w:divBdr>
    </w:div>
    <w:div w:id="2095588885">
      <w:bodyDiv w:val="1"/>
      <w:marLeft w:val="0"/>
      <w:marRight w:val="0"/>
      <w:marTop w:val="0"/>
      <w:marBottom w:val="0"/>
      <w:divBdr>
        <w:top w:val="none" w:sz="0" w:space="0" w:color="auto"/>
        <w:left w:val="none" w:sz="0" w:space="0" w:color="auto"/>
        <w:bottom w:val="none" w:sz="0" w:space="0" w:color="auto"/>
        <w:right w:val="none" w:sz="0" w:space="0" w:color="auto"/>
      </w:divBdr>
    </w:div>
    <w:div w:id="2096130311">
      <w:bodyDiv w:val="1"/>
      <w:marLeft w:val="0"/>
      <w:marRight w:val="0"/>
      <w:marTop w:val="0"/>
      <w:marBottom w:val="0"/>
      <w:divBdr>
        <w:top w:val="none" w:sz="0" w:space="0" w:color="auto"/>
        <w:left w:val="none" w:sz="0" w:space="0" w:color="auto"/>
        <w:bottom w:val="none" w:sz="0" w:space="0" w:color="auto"/>
        <w:right w:val="none" w:sz="0" w:space="0" w:color="auto"/>
      </w:divBdr>
    </w:div>
    <w:div w:id="2096317706">
      <w:bodyDiv w:val="1"/>
      <w:marLeft w:val="0"/>
      <w:marRight w:val="0"/>
      <w:marTop w:val="0"/>
      <w:marBottom w:val="0"/>
      <w:divBdr>
        <w:top w:val="none" w:sz="0" w:space="0" w:color="auto"/>
        <w:left w:val="none" w:sz="0" w:space="0" w:color="auto"/>
        <w:bottom w:val="none" w:sz="0" w:space="0" w:color="auto"/>
        <w:right w:val="none" w:sz="0" w:space="0" w:color="auto"/>
      </w:divBdr>
    </w:div>
    <w:div w:id="2096319608">
      <w:bodyDiv w:val="1"/>
      <w:marLeft w:val="0"/>
      <w:marRight w:val="0"/>
      <w:marTop w:val="0"/>
      <w:marBottom w:val="0"/>
      <w:divBdr>
        <w:top w:val="none" w:sz="0" w:space="0" w:color="auto"/>
        <w:left w:val="none" w:sz="0" w:space="0" w:color="auto"/>
        <w:bottom w:val="none" w:sz="0" w:space="0" w:color="auto"/>
        <w:right w:val="none" w:sz="0" w:space="0" w:color="auto"/>
      </w:divBdr>
    </w:div>
    <w:div w:id="2096441371">
      <w:bodyDiv w:val="1"/>
      <w:marLeft w:val="0"/>
      <w:marRight w:val="0"/>
      <w:marTop w:val="0"/>
      <w:marBottom w:val="0"/>
      <w:divBdr>
        <w:top w:val="none" w:sz="0" w:space="0" w:color="auto"/>
        <w:left w:val="none" w:sz="0" w:space="0" w:color="auto"/>
        <w:bottom w:val="none" w:sz="0" w:space="0" w:color="auto"/>
        <w:right w:val="none" w:sz="0" w:space="0" w:color="auto"/>
      </w:divBdr>
    </w:div>
    <w:div w:id="2096511757">
      <w:bodyDiv w:val="1"/>
      <w:marLeft w:val="0"/>
      <w:marRight w:val="0"/>
      <w:marTop w:val="0"/>
      <w:marBottom w:val="0"/>
      <w:divBdr>
        <w:top w:val="none" w:sz="0" w:space="0" w:color="auto"/>
        <w:left w:val="none" w:sz="0" w:space="0" w:color="auto"/>
        <w:bottom w:val="none" w:sz="0" w:space="0" w:color="auto"/>
        <w:right w:val="none" w:sz="0" w:space="0" w:color="auto"/>
      </w:divBdr>
    </w:div>
    <w:div w:id="2096586847">
      <w:bodyDiv w:val="1"/>
      <w:marLeft w:val="0"/>
      <w:marRight w:val="0"/>
      <w:marTop w:val="0"/>
      <w:marBottom w:val="0"/>
      <w:divBdr>
        <w:top w:val="none" w:sz="0" w:space="0" w:color="auto"/>
        <w:left w:val="none" w:sz="0" w:space="0" w:color="auto"/>
        <w:bottom w:val="none" w:sz="0" w:space="0" w:color="auto"/>
        <w:right w:val="none" w:sz="0" w:space="0" w:color="auto"/>
      </w:divBdr>
    </w:div>
    <w:div w:id="2096588654">
      <w:bodyDiv w:val="1"/>
      <w:marLeft w:val="0"/>
      <w:marRight w:val="0"/>
      <w:marTop w:val="0"/>
      <w:marBottom w:val="0"/>
      <w:divBdr>
        <w:top w:val="none" w:sz="0" w:space="0" w:color="auto"/>
        <w:left w:val="none" w:sz="0" w:space="0" w:color="auto"/>
        <w:bottom w:val="none" w:sz="0" w:space="0" w:color="auto"/>
        <w:right w:val="none" w:sz="0" w:space="0" w:color="auto"/>
      </w:divBdr>
    </w:div>
    <w:div w:id="2096589114">
      <w:bodyDiv w:val="1"/>
      <w:marLeft w:val="0"/>
      <w:marRight w:val="0"/>
      <w:marTop w:val="0"/>
      <w:marBottom w:val="0"/>
      <w:divBdr>
        <w:top w:val="none" w:sz="0" w:space="0" w:color="auto"/>
        <w:left w:val="none" w:sz="0" w:space="0" w:color="auto"/>
        <w:bottom w:val="none" w:sz="0" w:space="0" w:color="auto"/>
        <w:right w:val="none" w:sz="0" w:space="0" w:color="auto"/>
      </w:divBdr>
    </w:div>
    <w:div w:id="2096781695">
      <w:bodyDiv w:val="1"/>
      <w:marLeft w:val="0"/>
      <w:marRight w:val="0"/>
      <w:marTop w:val="0"/>
      <w:marBottom w:val="0"/>
      <w:divBdr>
        <w:top w:val="none" w:sz="0" w:space="0" w:color="auto"/>
        <w:left w:val="none" w:sz="0" w:space="0" w:color="auto"/>
        <w:bottom w:val="none" w:sz="0" w:space="0" w:color="auto"/>
        <w:right w:val="none" w:sz="0" w:space="0" w:color="auto"/>
      </w:divBdr>
    </w:div>
    <w:div w:id="2096972409">
      <w:bodyDiv w:val="1"/>
      <w:marLeft w:val="0"/>
      <w:marRight w:val="0"/>
      <w:marTop w:val="0"/>
      <w:marBottom w:val="0"/>
      <w:divBdr>
        <w:top w:val="none" w:sz="0" w:space="0" w:color="auto"/>
        <w:left w:val="none" w:sz="0" w:space="0" w:color="auto"/>
        <w:bottom w:val="none" w:sz="0" w:space="0" w:color="auto"/>
        <w:right w:val="none" w:sz="0" w:space="0" w:color="auto"/>
      </w:divBdr>
    </w:div>
    <w:div w:id="2096975442">
      <w:bodyDiv w:val="1"/>
      <w:marLeft w:val="0"/>
      <w:marRight w:val="0"/>
      <w:marTop w:val="0"/>
      <w:marBottom w:val="0"/>
      <w:divBdr>
        <w:top w:val="none" w:sz="0" w:space="0" w:color="auto"/>
        <w:left w:val="none" w:sz="0" w:space="0" w:color="auto"/>
        <w:bottom w:val="none" w:sz="0" w:space="0" w:color="auto"/>
        <w:right w:val="none" w:sz="0" w:space="0" w:color="auto"/>
      </w:divBdr>
    </w:div>
    <w:div w:id="2097365563">
      <w:bodyDiv w:val="1"/>
      <w:marLeft w:val="0"/>
      <w:marRight w:val="0"/>
      <w:marTop w:val="0"/>
      <w:marBottom w:val="0"/>
      <w:divBdr>
        <w:top w:val="none" w:sz="0" w:space="0" w:color="auto"/>
        <w:left w:val="none" w:sz="0" w:space="0" w:color="auto"/>
        <w:bottom w:val="none" w:sz="0" w:space="0" w:color="auto"/>
        <w:right w:val="none" w:sz="0" w:space="0" w:color="auto"/>
      </w:divBdr>
    </w:div>
    <w:div w:id="2097507428">
      <w:bodyDiv w:val="1"/>
      <w:marLeft w:val="0"/>
      <w:marRight w:val="0"/>
      <w:marTop w:val="0"/>
      <w:marBottom w:val="0"/>
      <w:divBdr>
        <w:top w:val="none" w:sz="0" w:space="0" w:color="auto"/>
        <w:left w:val="none" w:sz="0" w:space="0" w:color="auto"/>
        <w:bottom w:val="none" w:sz="0" w:space="0" w:color="auto"/>
        <w:right w:val="none" w:sz="0" w:space="0" w:color="auto"/>
      </w:divBdr>
    </w:div>
    <w:div w:id="2097703355">
      <w:bodyDiv w:val="1"/>
      <w:marLeft w:val="0"/>
      <w:marRight w:val="0"/>
      <w:marTop w:val="0"/>
      <w:marBottom w:val="0"/>
      <w:divBdr>
        <w:top w:val="none" w:sz="0" w:space="0" w:color="auto"/>
        <w:left w:val="none" w:sz="0" w:space="0" w:color="auto"/>
        <w:bottom w:val="none" w:sz="0" w:space="0" w:color="auto"/>
        <w:right w:val="none" w:sz="0" w:space="0" w:color="auto"/>
      </w:divBdr>
    </w:div>
    <w:div w:id="2097751598">
      <w:bodyDiv w:val="1"/>
      <w:marLeft w:val="0"/>
      <w:marRight w:val="0"/>
      <w:marTop w:val="0"/>
      <w:marBottom w:val="0"/>
      <w:divBdr>
        <w:top w:val="none" w:sz="0" w:space="0" w:color="auto"/>
        <w:left w:val="none" w:sz="0" w:space="0" w:color="auto"/>
        <w:bottom w:val="none" w:sz="0" w:space="0" w:color="auto"/>
        <w:right w:val="none" w:sz="0" w:space="0" w:color="auto"/>
      </w:divBdr>
    </w:div>
    <w:div w:id="2097944275">
      <w:bodyDiv w:val="1"/>
      <w:marLeft w:val="0"/>
      <w:marRight w:val="0"/>
      <w:marTop w:val="0"/>
      <w:marBottom w:val="0"/>
      <w:divBdr>
        <w:top w:val="none" w:sz="0" w:space="0" w:color="auto"/>
        <w:left w:val="none" w:sz="0" w:space="0" w:color="auto"/>
        <w:bottom w:val="none" w:sz="0" w:space="0" w:color="auto"/>
        <w:right w:val="none" w:sz="0" w:space="0" w:color="auto"/>
      </w:divBdr>
    </w:div>
    <w:div w:id="2098138022">
      <w:bodyDiv w:val="1"/>
      <w:marLeft w:val="0"/>
      <w:marRight w:val="0"/>
      <w:marTop w:val="0"/>
      <w:marBottom w:val="0"/>
      <w:divBdr>
        <w:top w:val="none" w:sz="0" w:space="0" w:color="auto"/>
        <w:left w:val="none" w:sz="0" w:space="0" w:color="auto"/>
        <w:bottom w:val="none" w:sz="0" w:space="0" w:color="auto"/>
        <w:right w:val="none" w:sz="0" w:space="0" w:color="auto"/>
      </w:divBdr>
    </w:div>
    <w:div w:id="2098212511">
      <w:bodyDiv w:val="1"/>
      <w:marLeft w:val="0"/>
      <w:marRight w:val="0"/>
      <w:marTop w:val="0"/>
      <w:marBottom w:val="0"/>
      <w:divBdr>
        <w:top w:val="none" w:sz="0" w:space="0" w:color="auto"/>
        <w:left w:val="none" w:sz="0" w:space="0" w:color="auto"/>
        <w:bottom w:val="none" w:sz="0" w:space="0" w:color="auto"/>
        <w:right w:val="none" w:sz="0" w:space="0" w:color="auto"/>
      </w:divBdr>
    </w:div>
    <w:div w:id="2098287671">
      <w:bodyDiv w:val="1"/>
      <w:marLeft w:val="0"/>
      <w:marRight w:val="0"/>
      <w:marTop w:val="0"/>
      <w:marBottom w:val="0"/>
      <w:divBdr>
        <w:top w:val="none" w:sz="0" w:space="0" w:color="auto"/>
        <w:left w:val="none" w:sz="0" w:space="0" w:color="auto"/>
        <w:bottom w:val="none" w:sz="0" w:space="0" w:color="auto"/>
        <w:right w:val="none" w:sz="0" w:space="0" w:color="auto"/>
      </w:divBdr>
    </w:div>
    <w:div w:id="2098398562">
      <w:bodyDiv w:val="1"/>
      <w:marLeft w:val="0"/>
      <w:marRight w:val="0"/>
      <w:marTop w:val="0"/>
      <w:marBottom w:val="0"/>
      <w:divBdr>
        <w:top w:val="none" w:sz="0" w:space="0" w:color="auto"/>
        <w:left w:val="none" w:sz="0" w:space="0" w:color="auto"/>
        <w:bottom w:val="none" w:sz="0" w:space="0" w:color="auto"/>
        <w:right w:val="none" w:sz="0" w:space="0" w:color="auto"/>
      </w:divBdr>
    </w:div>
    <w:div w:id="2098667425">
      <w:bodyDiv w:val="1"/>
      <w:marLeft w:val="0"/>
      <w:marRight w:val="0"/>
      <w:marTop w:val="0"/>
      <w:marBottom w:val="0"/>
      <w:divBdr>
        <w:top w:val="none" w:sz="0" w:space="0" w:color="auto"/>
        <w:left w:val="none" w:sz="0" w:space="0" w:color="auto"/>
        <w:bottom w:val="none" w:sz="0" w:space="0" w:color="auto"/>
        <w:right w:val="none" w:sz="0" w:space="0" w:color="auto"/>
      </w:divBdr>
    </w:div>
    <w:div w:id="2099133593">
      <w:bodyDiv w:val="1"/>
      <w:marLeft w:val="0"/>
      <w:marRight w:val="0"/>
      <w:marTop w:val="0"/>
      <w:marBottom w:val="0"/>
      <w:divBdr>
        <w:top w:val="none" w:sz="0" w:space="0" w:color="auto"/>
        <w:left w:val="none" w:sz="0" w:space="0" w:color="auto"/>
        <w:bottom w:val="none" w:sz="0" w:space="0" w:color="auto"/>
        <w:right w:val="none" w:sz="0" w:space="0" w:color="auto"/>
      </w:divBdr>
    </w:div>
    <w:div w:id="2099523121">
      <w:bodyDiv w:val="1"/>
      <w:marLeft w:val="0"/>
      <w:marRight w:val="0"/>
      <w:marTop w:val="0"/>
      <w:marBottom w:val="0"/>
      <w:divBdr>
        <w:top w:val="none" w:sz="0" w:space="0" w:color="auto"/>
        <w:left w:val="none" w:sz="0" w:space="0" w:color="auto"/>
        <w:bottom w:val="none" w:sz="0" w:space="0" w:color="auto"/>
        <w:right w:val="none" w:sz="0" w:space="0" w:color="auto"/>
      </w:divBdr>
    </w:div>
    <w:div w:id="2099708623">
      <w:bodyDiv w:val="1"/>
      <w:marLeft w:val="0"/>
      <w:marRight w:val="0"/>
      <w:marTop w:val="0"/>
      <w:marBottom w:val="0"/>
      <w:divBdr>
        <w:top w:val="none" w:sz="0" w:space="0" w:color="auto"/>
        <w:left w:val="none" w:sz="0" w:space="0" w:color="auto"/>
        <w:bottom w:val="none" w:sz="0" w:space="0" w:color="auto"/>
        <w:right w:val="none" w:sz="0" w:space="0" w:color="auto"/>
      </w:divBdr>
    </w:div>
    <w:div w:id="2099792895">
      <w:bodyDiv w:val="1"/>
      <w:marLeft w:val="0"/>
      <w:marRight w:val="0"/>
      <w:marTop w:val="0"/>
      <w:marBottom w:val="0"/>
      <w:divBdr>
        <w:top w:val="none" w:sz="0" w:space="0" w:color="auto"/>
        <w:left w:val="none" w:sz="0" w:space="0" w:color="auto"/>
        <w:bottom w:val="none" w:sz="0" w:space="0" w:color="auto"/>
        <w:right w:val="none" w:sz="0" w:space="0" w:color="auto"/>
      </w:divBdr>
    </w:div>
    <w:div w:id="2099980168">
      <w:bodyDiv w:val="1"/>
      <w:marLeft w:val="0"/>
      <w:marRight w:val="0"/>
      <w:marTop w:val="0"/>
      <w:marBottom w:val="0"/>
      <w:divBdr>
        <w:top w:val="none" w:sz="0" w:space="0" w:color="auto"/>
        <w:left w:val="none" w:sz="0" w:space="0" w:color="auto"/>
        <w:bottom w:val="none" w:sz="0" w:space="0" w:color="auto"/>
        <w:right w:val="none" w:sz="0" w:space="0" w:color="auto"/>
      </w:divBdr>
    </w:div>
    <w:div w:id="2100251522">
      <w:bodyDiv w:val="1"/>
      <w:marLeft w:val="0"/>
      <w:marRight w:val="0"/>
      <w:marTop w:val="0"/>
      <w:marBottom w:val="0"/>
      <w:divBdr>
        <w:top w:val="none" w:sz="0" w:space="0" w:color="auto"/>
        <w:left w:val="none" w:sz="0" w:space="0" w:color="auto"/>
        <w:bottom w:val="none" w:sz="0" w:space="0" w:color="auto"/>
        <w:right w:val="none" w:sz="0" w:space="0" w:color="auto"/>
      </w:divBdr>
    </w:div>
    <w:div w:id="2100516800">
      <w:bodyDiv w:val="1"/>
      <w:marLeft w:val="0"/>
      <w:marRight w:val="0"/>
      <w:marTop w:val="0"/>
      <w:marBottom w:val="0"/>
      <w:divBdr>
        <w:top w:val="none" w:sz="0" w:space="0" w:color="auto"/>
        <w:left w:val="none" w:sz="0" w:space="0" w:color="auto"/>
        <w:bottom w:val="none" w:sz="0" w:space="0" w:color="auto"/>
        <w:right w:val="none" w:sz="0" w:space="0" w:color="auto"/>
      </w:divBdr>
    </w:div>
    <w:div w:id="2100517018">
      <w:bodyDiv w:val="1"/>
      <w:marLeft w:val="0"/>
      <w:marRight w:val="0"/>
      <w:marTop w:val="0"/>
      <w:marBottom w:val="0"/>
      <w:divBdr>
        <w:top w:val="none" w:sz="0" w:space="0" w:color="auto"/>
        <w:left w:val="none" w:sz="0" w:space="0" w:color="auto"/>
        <w:bottom w:val="none" w:sz="0" w:space="0" w:color="auto"/>
        <w:right w:val="none" w:sz="0" w:space="0" w:color="auto"/>
      </w:divBdr>
    </w:div>
    <w:div w:id="2100834582">
      <w:bodyDiv w:val="1"/>
      <w:marLeft w:val="0"/>
      <w:marRight w:val="0"/>
      <w:marTop w:val="0"/>
      <w:marBottom w:val="0"/>
      <w:divBdr>
        <w:top w:val="none" w:sz="0" w:space="0" w:color="auto"/>
        <w:left w:val="none" w:sz="0" w:space="0" w:color="auto"/>
        <w:bottom w:val="none" w:sz="0" w:space="0" w:color="auto"/>
        <w:right w:val="none" w:sz="0" w:space="0" w:color="auto"/>
      </w:divBdr>
    </w:div>
    <w:div w:id="2101178874">
      <w:bodyDiv w:val="1"/>
      <w:marLeft w:val="0"/>
      <w:marRight w:val="0"/>
      <w:marTop w:val="0"/>
      <w:marBottom w:val="0"/>
      <w:divBdr>
        <w:top w:val="none" w:sz="0" w:space="0" w:color="auto"/>
        <w:left w:val="none" w:sz="0" w:space="0" w:color="auto"/>
        <w:bottom w:val="none" w:sz="0" w:space="0" w:color="auto"/>
        <w:right w:val="none" w:sz="0" w:space="0" w:color="auto"/>
      </w:divBdr>
    </w:div>
    <w:div w:id="2101440524">
      <w:bodyDiv w:val="1"/>
      <w:marLeft w:val="0"/>
      <w:marRight w:val="0"/>
      <w:marTop w:val="0"/>
      <w:marBottom w:val="0"/>
      <w:divBdr>
        <w:top w:val="none" w:sz="0" w:space="0" w:color="auto"/>
        <w:left w:val="none" w:sz="0" w:space="0" w:color="auto"/>
        <w:bottom w:val="none" w:sz="0" w:space="0" w:color="auto"/>
        <w:right w:val="none" w:sz="0" w:space="0" w:color="auto"/>
      </w:divBdr>
    </w:div>
    <w:div w:id="2101560397">
      <w:bodyDiv w:val="1"/>
      <w:marLeft w:val="0"/>
      <w:marRight w:val="0"/>
      <w:marTop w:val="0"/>
      <w:marBottom w:val="0"/>
      <w:divBdr>
        <w:top w:val="none" w:sz="0" w:space="0" w:color="auto"/>
        <w:left w:val="none" w:sz="0" w:space="0" w:color="auto"/>
        <w:bottom w:val="none" w:sz="0" w:space="0" w:color="auto"/>
        <w:right w:val="none" w:sz="0" w:space="0" w:color="auto"/>
      </w:divBdr>
    </w:div>
    <w:div w:id="2102143238">
      <w:bodyDiv w:val="1"/>
      <w:marLeft w:val="0"/>
      <w:marRight w:val="0"/>
      <w:marTop w:val="0"/>
      <w:marBottom w:val="0"/>
      <w:divBdr>
        <w:top w:val="none" w:sz="0" w:space="0" w:color="auto"/>
        <w:left w:val="none" w:sz="0" w:space="0" w:color="auto"/>
        <w:bottom w:val="none" w:sz="0" w:space="0" w:color="auto"/>
        <w:right w:val="none" w:sz="0" w:space="0" w:color="auto"/>
      </w:divBdr>
    </w:div>
    <w:div w:id="2102294199">
      <w:bodyDiv w:val="1"/>
      <w:marLeft w:val="0"/>
      <w:marRight w:val="0"/>
      <w:marTop w:val="0"/>
      <w:marBottom w:val="0"/>
      <w:divBdr>
        <w:top w:val="none" w:sz="0" w:space="0" w:color="auto"/>
        <w:left w:val="none" w:sz="0" w:space="0" w:color="auto"/>
        <w:bottom w:val="none" w:sz="0" w:space="0" w:color="auto"/>
        <w:right w:val="none" w:sz="0" w:space="0" w:color="auto"/>
      </w:divBdr>
    </w:div>
    <w:div w:id="2102331783">
      <w:bodyDiv w:val="1"/>
      <w:marLeft w:val="0"/>
      <w:marRight w:val="0"/>
      <w:marTop w:val="0"/>
      <w:marBottom w:val="0"/>
      <w:divBdr>
        <w:top w:val="none" w:sz="0" w:space="0" w:color="auto"/>
        <w:left w:val="none" w:sz="0" w:space="0" w:color="auto"/>
        <w:bottom w:val="none" w:sz="0" w:space="0" w:color="auto"/>
        <w:right w:val="none" w:sz="0" w:space="0" w:color="auto"/>
      </w:divBdr>
    </w:div>
    <w:div w:id="2102600951">
      <w:bodyDiv w:val="1"/>
      <w:marLeft w:val="0"/>
      <w:marRight w:val="0"/>
      <w:marTop w:val="0"/>
      <w:marBottom w:val="0"/>
      <w:divBdr>
        <w:top w:val="none" w:sz="0" w:space="0" w:color="auto"/>
        <w:left w:val="none" w:sz="0" w:space="0" w:color="auto"/>
        <w:bottom w:val="none" w:sz="0" w:space="0" w:color="auto"/>
        <w:right w:val="none" w:sz="0" w:space="0" w:color="auto"/>
      </w:divBdr>
    </w:div>
    <w:div w:id="2102793325">
      <w:bodyDiv w:val="1"/>
      <w:marLeft w:val="0"/>
      <w:marRight w:val="0"/>
      <w:marTop w:val="0"/>
      <w:marBottom w:val="0"/>
      <w:divBdr>
        <w:top w:val="none" w:sz="0" w:space="0" w:color="auto"/>
        <w:left w:val="none" w:sz="0" w:space="0" w:color="auto"/>
        <w:bottom w:val="none" w:sz="0" w:space="0" w:color="auto"/>
        <w:right w:val="none" w:sz="0" w:space="0" w:color="auto"/>
      </w:divBdr>
    </w:div>
    <w:div w:id="2102794487">
      <w:bodyDiv w:val="1"/>
      <w:marLeft w:val="0"/>
      <w:marRight w:val="0"/>
      <w:marTop w:val="0"/>
      <w:marBottom w:val="0"/>
      <w:divBdr>
        <w:top w:val="none" w:sz="0" w:space="0" w:color="auto"/>
        <w:left w:val="none" w:sz="0" w:space="0" w:color="auto"/>
        <w:bottom w:val="none" w:sz="0" w:space="0" w:color="auto"/>
        <w:right w:val="none" w:sz="0" w:space="0" w:color="auto"/>
      </w:divBdr>
    </w:div>
    <w:div w:id="2103257837">
      <w:bodyDiv w:val="1"/>
      <w:marLeft w:val="0"/>
      <w:marRight w:val="0"/>
      <w:marTop w:val="0"/>
      <w:marBottom w:val="0"/>
      <w:divBdr>
        <w:top w:val="none" w:sz="0" w:space="0" w:color="auto"/>
        <w:left w:val="none" w:sz="0" w:space="0" w:color="auto"/>
        <w:bottom w:val="none" w:sz="0" w:space="0" w:color="auto"/>
        <w:right w:val="none" w:sz="0" w:space="0" w:color="auto"/>
      </w:divBdr>
    </w:div>
    <w:div w:id="2103262110">
      <w:bodyDiv w:val="1"/>
      <w:marLeft w:val="0"/>
      <w:marRight w:val="0"/>
      <w:marTop w:val="0"/>
      <w:marBottom w:val="0"/>
      <w:divBdr>
        <w:top w:val="none" w:sz="0" w:space="0" w:color="auto"/>
        <w:left w:val="none" w:sz="0" w:space="0" w:color="auto"/>
        <w:bottom w:val="none" w:sz="0" w:space="0" w:color="auto"/>
        <w:right w:val="none" w:sz="0" w:space="0" w:color="auto"/>
      </w:divBdr>
    </w:div>
    <w:div w:id="2103453269">
      <w:bodyDiv w:val="1"/>
      <w:marLeft w:val="0"/>
      <w:marRight w:val="0"/>
      <w:marTop w:val="0"/>
      <w:marBottom w:val="0"/>
      <w:divBdr>
        <w:top w:val="none" w:sz="0" w:space="0" w:color="auto"/>
        <w:left w:val="none" w:sz="0" w:space="0" w:color="auto"/>
        <w:bottom w:val="none" w:sz="0" w:space="0" w:color="auto"/>
        <w:right w:val="none" w:sz="0" w:space="0" w:color="auto"/>
      </w:divBdr>
    </w:div>
    <w:div w:id="2103715407">
      <w:bodyDiv w:val="1"/>
      <w:marLeft w:val="0"/>
      <w:marRight w:val="0"/>
      <w:marTop w:val="0"/>
      <w:marBottom w:val="0"/>
      <w:divBdr>
        <w:top w:val="none" w:sz="0" w:space="0" w:color="auto"/>
        <w:left w:val="none" w:sz="0" w:space="0" w:color="auto"/>
        <w:bottom w:val="none" w:sz="0" w:space="0" w:color="auto"/>
        <w:right w:val="none" w:sz="0" w:space="0" w:color="auto"/>
      </w:divBdr>
    </w:div>
    <w:div w:id="2103721571">
      <w:bodyDiv w:val="1"/>
      <w:marLeft w:val="0"/>
      <w:marRight w:val="0"/>
      <w:marTop w:val="0"/>
      <w:marBottom w:val="0"/>
      <w:divBdr>
        <w:top w:val="none" w:sz="0" w:space="0" w:color="auto"/>
        <w:left w:val="none" w:sz="0" w:space="0" w:color="auto"/>
        <w:bottom w:val="none" w:sz="0" w:space="0" w:color="auto"/>
        <w:right w:val="none" w:sz="0" w:space="0" w:color="auto"/>
      </w:divBdr>
    </w:div>
    <w:div w:id="2103836867">
      <w:bodyDiv w:val="1"/>
      <w:marLeft w:val="0"/>
      <w:marRight w:val="0"/>
      <w:marTop w:val="0"/>
      <w:marBottom w:val="0"/>
      <w:divBdr>
        <w:top w:val="none" w:sz="0" w:space="0" w:color="auto"/>
        <w:left w:val="none" w:sz="0" w:space="0" w:color="auto"/>
        <w:bottom w:val="none" w:sz="0" w:space="0" w:color="auto"/>
        <w:right w:val="none" w:sz="0" w:space="0" w:color="auto"/>
      </w:divBdr>
    </w:div>
    <w:div w:id="2104107175">
      <w:bodyDiv w:val="1"/>
      <w:marLeft w:val="0"/>
      <w:marRight w:val="0"/>
      <w:marTop w:val="0"/>
      <w:marBottom w:val="0"/>
      <w:divBdr>
        <w:top w:val="none" w:sz="0" w:space="0" w:color="auto"/>
        <w:left w:val="none" w:sz="0" w:space="0" w:color="auto"/>
        <w:bottom w:val="none" w:sz="0" w:space="0" w:color="auto"/>
        <w:right w:val="none" w:sz="0" w:space="0" w:color="auto"/>
      </w:divBdr>
    </w:div>
    <w:div w:id="2104183978">
      <w:bodyDiv w:val="1"/>
      <w:marLeft w:val="0"/>
      <w:marRight w:val="0"/>
      <w:marTop w:val="0"/>
      <w:marBottom w:val="0"/>
      <w:divBdr>
        <w:top w:val="none" w:sz="0" w:space="0" w:color="auto"/>
        <w:left w:val="none" w:sz="0" w:space="0" w:color="auto"/>
        <w:bottom w:val="none" w:sz="0" w:space="0" w:color="auto"/>
        <w:right w:val="none" w:sz="0" w:space="0" w:color="auto"/>
      </w:divBdr>
    </w:div>
    <w:div w:id="2104717090">
      <w:bodyDiv w:val="1"/>
      <w:marLeft w:val="0"/>
      <w:marRight w:val="0"/>
      <w:marTop w:val="0"/>
      <w:marBottom w:val="0"/>
      <w:divBdr>
        <w:top w:val="none" w:sz="0" w:space="0" w:color="auto"/>
        <w:left w:val="none" w:sz="0" w:space="0" w:color="auto"/>
        <w:bottom w:val="none" w:sz="0" w:space="0" w:color="auto"/>
        <w:right w:val="none" w:sz="0" w:space="0" w:color="auto"/>
      </w:divBdr>
    </w:div>
    <w:div w:id="2104839789">
      <w:bodyDiv w:val="1"/>
      <w:marLeft w:val="0"/>
      <w:marRight w:val="0"/>
      <w:marTop w:val="0"/>
      <w:marBottom w:val="0"/>
      <w:divBdr>
        <w:top w:val="none" w:sz="0" w:space="0" w:color="auto"/>
        <w:left w:val="none" w:sz="0" w:space="0" w:color="auto"/>
        <w:bottom w:val="none" w:sz="0" w:space="0" w:color="auto"/>
        <w:right w:val="none" w:sz="0" w:space="0" w:color="auto"/>
      </w:divBdr>
    </w:div>
    <w:div w:id="2105031655">
      <w:bodyDiv w:val="1"/>
      <w:marLeft w:val="0"/>
      <w:marRight w:val="0"/>
      <w:marTop w:val="0"/>
      <w:marBottom w:val="0"/>
      <w:divBdr>
        <w:top w:val="none" w:sz="0" w:space="0" w:color="auto"/>
        <w:left w:val="none" w:sz="0" w:space="0" w:color="auto"/>
        <w:bottom w:val="none" w:sz="0" w:space="0" w:color="auto"/>
        <w:right w:val="none" w:sz="0" w:space="0" w:color="auto"/>
      </w:divBdr>
    </w:div>
    <w:div w:id="2105101942">
      <w:bodyDiv w:val="1"/>
      <w:marLeft w:val="0"/>
      <w:marRight w:val="0"/>
      <w:marTop w:val="0"/>
      <w:marBottom w:val="0"/>
      <w:divBdr>
        <w:top w:val="none" w:sz="0" w:space="0" w:color="auto"/>
        <w:left w:val="none" w:sz="0" w:space="0" w:color="auto"/>
        <w:bottom w:val="none" w:sz="0" w:space="0" w:color="auto"/>
        <w:right w:val="none" w:sz="0" w:space="0" w:color="auto"/>
      </w:divBdr>
    </w:div>
    <w:div w:id="2105104736">
      <w:bodyDiv w:val="1"/>
      <w:marLeft w:val="0"/>
      <w:marRight w:val="0"/>
      <w:marTop w:val="0"/>
      <w:marBottom w:val="0"/>
      <w:divBdr>
        <w:top w:val="none" w:sz="0" w:space="0" w:color="auto"/>
        <w:left w:val="none" w:sz="0" w:space="0" w:color="auto"/>
        <w:bottom w:val="none" w:sz="0" w:space="0" w:color="auto"/>
        <w:right w:val="none" w:sz="0" w:space="0" w:color="auto"/>
      </w:divBdr>
    </w:div>
    <w:div w:id="2105107167">
      <w:bodyDiv w:val="1"/>
      <w:marLeft w:val="0"/>
      <w:marRight w:val="0"/>
      <w:marTop w:val="0"/>
      <w:marBottom w:val="0"/>
      <w:divBdr>
        <w:top w:val="none" w:sz="0" w:space="0" w:color="auto"/>
        <w:left w:val="none" w:sz="0" w:space="0" w:color="auto"/>
        <w:bottom w:val="none" w:sz="0" w:space="0" w:color="auto"/>
        <w:right w:val="none" w:sz="0" w:space="0" w:color="auto"/>
      </w:divBdr>
    </w:div>
    <w:div w:id="2105228032">
      <w:bodyDiv w:val="1"/>
      <w:marLeft w:val="0"/>
      <w:marRight w:val="0"/>
      <w:marTop w:val="0"/>
      <w:marBottom w:val="0"/>
      <w:divBdr>
        <w:top w:val="none" w:sz="0" w:space="0" w:color="auto"/>
        <w:left w:val="none" w:sz="0" w:space="0" w:color="auto"/>
        <w:bottom w:val="none" w:sz="0" w:space="0" w:color="auto"/>
        <w:right w:val="none" w:sz="0" w:space="0" w:color="auto"/>
      </w:divBdr>
    </w:div>
    <w:div w:id="2105344146">
      <w:bodyDiv w:val="1"/>
      <w:marLeft w:val="0"/>
      <w:marRight w:val="0"/>
      <w:marTop w:val="0"/>
      <w:marBottom w:val="0"/>
      <w:divBdr>
        <w:top w:val="none" w:sz="0" w:space="0" w:color="auto"/>
        <w:left w:val="none" w:sz="0" w:space="0" w:color="auto"/>
        <w:bottom w:val="none" w:sz="0" w:space="0" w:color="auto"/>
        <w:right w:val="none" w:sz="0" w:space="0" w:color="auto"/>
      </w:divBdr>
    </w:div>
    <w:div w:id="2105414192">
      <w:bodyDiv w:val="1"/>
      <w:marLeft w:val="0"/>
      <w:marRight w:val="0"/>
      <w:marTop w:val="0"/>
      <w:marBottom w:val="0"/>
      <w:divBdr>
        <w:top w:val="none" w:sz="0" w:space="0" w:color="auto"/>
        <w:left w:val="none" w:sz="0" w:space="0" w:color="auto"/>
        <w:bottom w:val="none" w:sz="0" w:space="0" w:color="auto"/>
        <w:right w:val="none" w:sz="0" w:space="0" w:color="auto"/>
      </w:divBdr>
    </w:div>
    <w:div w:id="2105414299">
      <w:bodyDiv w:val="1"/>
      <w:marLeft w:val="0"/>
      <w:marRight w:val="0"/>
      <w:marTop w:val="0"/>
      <w:marBottom w:val="0"/>
      <w:divBdr>
        <w:top w:val="none" w:sz="0" w:space="0" w:color="auto"/>
        <w:left w:val="none" w:sz="0" w:space="0" w:color="auto"/>
        <w:bottom w:val="none" w:sz="0" w:space="0" w:color="auto"/>
        <w:right w:val="none" w:sz="0" w:space="0" w:color="auto"/>
      </w:divBdr>
    </w:div>
    <w:div w:id="2105607244">
      <w:bodyDiv w:val="1"/>
      <w:marLeft w:val="0"/>
      <w:marRight w:val="0"/>
      <w:marTop w:val="0"/>
      <w:marBottom w:val="0"/>
      <w:divBdr>
        <w:top w:val="none" w:sz="0" w:space="0" w:color="auto"/>
        <w:left w:val="none" w:sz="0" w:space="0" w:color="auto"/>
        <w:bottom w:val="none" w:sz="0" w:space="0" w:color="auto"/>
        <w:right w:val="none" w:sz="0" w:space="0" w:color="auto"/>
      </w:divBdr>
    </w:div>
    <w:div w:id="2105614242">
      <w:bodyDiv w:val="1"/>
      <w:marLeft w:val="0"/>
      <w:marRight w:val="0"/>
      <w:marTop w:val="0"/>
      <w:marBottom w:val="0"/>
      <w:divBdr>
        <w:top w:val="none" w:sz="0" w:space="0" w:color="auto"/>
        <w:left w:val="none" w:sz="0" w:space="0" w:color="auto"/>
        <w:bottom w:val="none" w:sz="0" w:space="0" w:color="auto"/>
        <w:right w:val="none" w:sz="0" w:space="0" w:color="auto"/>
      </w:divBdr>
    </w:div>
    <w:div w:id="2105875825">
      <w:bodyDiv w:val="1"/>
      <w:marLeft w:val="0"/>
      <w:marRight w:val="0"/>
      <w:marTop w:val="0"/>
      <w:marBottom w:val="0"/>
      <w:divBdr>
        <w:top w:val="none" w:sz="0" w:space="0" w:color="auto"/>
        <w:left w:val="none" w:sz="0" w:space="0" w:color="auto"/>
        <w:bottom w:val="none" w:sz="0" w:space="0" w:color="auto"/>
        <w:right w:val="none" w:sz="0" w:space="0" w:color="auto"/>
      </w:divBdr>
    </w:div>
    <w:div w:id="2105957924">
      <w:bodyDiv w:val="1"/>
      <w:marLeft w:val="0"/>
      <w:marRight w:val="0"/>
      <w:marTop w:val="0"/>
      <w:marBottom w:val="0"/>
      <w:divBdr>
        <w:top w:val="none" w:sz="0" w:space="0" w:color="auto"/>
        <w:left w:val="none" w:sz="0" w:space="0" w:color="auto"/>
        <w:bottom w:val="none" w:sz="0" w:space="0" w:color="auto"/>
        <w:right w:val="none" w:sz="0" w:space="0" w:color="auto"/>
      </w:divBdr>
    </w:div>
    <w:div w:id="2106337151">
      <w:bodyDiv w:val="1"/>
      <w:marLeft w:val="0"/>
      <w:marRight w:val="0"/>
      <w:marTop w:val="0"/>
      <w:marBottom w:val="0"/>
      <w:divBdr>
        <w:top w:val="none" w:sz="0" w:space="0" w:color="auto"/>
        <w:left w:val="none" w:sz="0" w:space="0" w:color="auto"/>
        <w:bottom w:val="none" w:sz="0" w:space="0" w:color="auto"/>
        <w:right w:val="none" w:sz="0" w:space="0" w:color="auto"/>
      </w:divBdr>
    </w:div>
    <w:div w:id="2106538381">
      <w:bodyDiv w:val="1"/>
      <w:marLeft w:val="0"/>
      <w:marRight w:val="0"/>
      <w:marTop w:val="0"/>
      <w:marBottom w:val="0"/>
      <w:divBdr>
        <w:top w:val="none" w:sz="0" w:space="0" w:color="auto"/>
        <w:left w:val="none" w:sz="0" w:space="0" w:color="auto"/>
        <w:bottom w:val="none" w:sz="0" w:space="0" w:color="auto"/>
        <w:right w:val="none" w:sz="0" w:space="0" w:color="auto"/>
      </w:divBdr>
    </w:div>
    <w:div w:id="2106605345">
      <w:bodyDiv w:val="1"/>
      <w:marLeft w:val="0"/>
      <w:marRight w:val="0"/>
      <w:marTop w:val="0"/>
      <w:marBottom w:val="0"/>
      <w:divBdr>
        <w:top w:val="none" w:sz="0" w:space="0" w:color="auto"/>
        <w:left w:val="none" w:sz="0" w:space="0" w:color="auto"/>
        <w:bottom w:val="none" w:sz="0" w:space="0" w:color="auto"/>
        <w:right w:val="none" w:sz="0" w:space="0" w:color="auto"/>
      </w:divBdr>
    </w:div>
    <w:div w:id="2106725560">
      <w:bodyDiv w:val="1"/>
      <w:marLeft w:val="0"/>
      <w:marRight w:val="0"/>
      <w:marTop w:val="0"/>
      <w:marBottom w:val="0"/>
      <w:divBdr>
        <w:top w:val="none" w:sz="0" w:space="0" w:color="auto"/>
        <w:left w:val="none" w:sz="0" w:space="0" w:color="auto"/>
        <w:bottom w:val="none" w:sz="0" w:space="0" w:color="auto"/>
        <w:right w:val="none" w:sz="0" w:space="0" w:color="auto"/>
      </w:divBdr>
    </w:div>
    <w:div w:id="2106729685">
      <w:bodyDiv w:val="1"/>
      <w:marLeft w:val="0"/>
      <w:marRight w:val="0"/>
      <w:marTop w:val="0"/>
      <w:marBottom w:val="0"/>
      <w:divBdr>
        <w:top w:val="none" w:sz="0" w:space="0" w:color="auto"/>
        <w:left w:val="none" w:sz="0" w:space="0" w:color="auto"/>
        <w:bottom w:val="none" w:sz="0" w:space="0" w:color="auto"/>
        <w:right w:val="none" w:sz="0" w:space="0" w:color="auto"/>
      </w:divBdr>
    </w:div>
    <w:div w:id="2106799253">
      <w:bodyDiv w:val="1"/>
      <w:marLeft w:val="0"/>
      <w:marRight w:val="0"/>
      <w:marTop w:val="0"/>
      <w:marBottom w:val="0"/>
      <w:divBdr>
        <w:top w:val="none" w:sz="0" w:space="0" w:color="auto"/>
        <w:left w:val="none" w:sz="0" w:space="0" w:color="auto"/>
        <w:bottom w:val="none" w:sz="0" w:space="0" w:color="auto"/>
        <w:right w:val="none" w:sz="0" w:space="0" w:color="auto"/>
      </w:divBdr>
    </w:div>
    <w:div w:id="2107264756">
      <w:bodyDiv w:val="1"/>
      <w:marLeft w:val="0"/>
      <w:marRight w:val="0"/>
      <w:marTop w:val="0"/>
      <w:marBottom w:val="0"/>
      <w:divBdr>
        <w:top w:val="none" w:sz="0" w:space="0" w:color="auto"/>
        <w:left w:val="none" w:sz="0" w:space="0" w:color="auto"/>
        <w:bottom w:val="none" w:sz="0" w:space="0" w:color="auto"/>
        <w:right w:val="none" w:sz="0" w:space="0" w:color="auto"/>
      </w:divBdr>
    </w:div>
    <w:div w:id="2107533643">
      <w:bodyDiv w:val="1"/>
      <w:marLeft w:val="0"/>
      <w:marRight w:val="0"/>
      <w:marTop w:val="0"/>
      <w:marBottom w:val="0"/>
      <w:divBdr>
        <w:top w:val="none" w:sz="0" w:space="0" w:color="auto"/>
        <w:left w:val="none" w:sz="0" w:space="0" w:color="auto"/>
        <w:bottom w:val="none" w:sz="0" w:space="0" w:color="auto"/>
        <w:right w:val="none" w:sz="0" w:space="0" w:color="auto"/>
      </w:divBdr>
    </w:div>
    <w:div w:id="2107921054">
      <w:bodyDiv w:val="1"/>
      <w:marLeft w:val="0"/>
      <w:marRight w:val="0"/>
      <w:marTop w:val="0"/>
      <w:marBottom w:val="0"/>
      <w:divBdr>
        <w:top w:val="none" w:sz="0" w:space="0" w:color="auto"/>
        <w:left w:val="none" w:sz="0" w:space="0" w:color="auto"/>
        <w:bottom w:val="none" w:sz="0" w:space="0" w:color="auto"/>
        <w:right w:val="none" w:sz="0" w:space="0" w:color="auto"/>
      </w:divBdr>
    </w:div>
    <w:div w:id="2108231797">
      <w:bodyDiv w:val="1"/>
      <w:marLeft w:val="0"/>
      <w:marRight w:val="0"/>
      <w:marTop w:val="0"/>
      <w:marBottom w:val="0"/>
      <w:divBdr>
        <w:top w:val="none" w:sz="0" w:space="0" w:color="auto"/>
        <w:left w:val="none" w:sz="0" w:space="0" w:color="auto"/>
        <w:bottom w:val="none" w:sz="0" w:space="0" w:color="auto"/>
        <w:right w:val="none" w:sz="0" w:space="0" w:color="auto"/>
      </w:divBdr>
    </w:div>
    <w:div w:id="2108308259">
      <w:bodyDiv w:val="1"/>
      <w:marLeft w:val="0"/>
      <w:marRight w:val="0"/>
      <w:marTop w:val="0"/>
      <w:marBottom w:val="0"/>
      <w:divBdr>
        <w:top w:val="none" w:sz="0" w:space="0" w:color="auto"/>
        <w:left w:val="none" w:sz="0" w:space="0" w:color="auto"/>
        <w:bottom w:val="none" w:sz="0" w:space="0" w:color="auto"/>
        <w:right w:val="none" w:sz="0" w:space="0" w:color="auto"/>
      </w:divBdr>
    </w:div>
    <w:div w:id="2108501264">
      <w:bodyDiv w:val="1"/>
      <w:marLeft w:val="0"/>
      <w:marRight w:val="0"/>
      <w:marTop w:val="0"/>
      <w:marBottom w:val="0"/>
      <w:divBdr>
        <w:top w:val="none" w:sz="0" w:space="0" w:color="auto"/>
        <w:left w:val="none" w:sz="0" w:space="0" w:color="auto"/>
        <w:bottom w:val="none" w:sz="0" w:space="0" w:color="auto"/>
        <w:right w:val="none" w:sz="0" w:space="0" w:color="auto"/>
      </w:divBdr>
    </w:div>
    <w:div w:id="2108885680">
      <w:bodyDiv w:val="1"/>
      <w:marLeft w:val="0"/>
      <w:marRight w:val="0"/>
      <w:marTop w:val="0"/>
      <w:marBottom w:val="0"/>
      <w:divBdr>
        <w:top w:val="none" w:sz="0" w:space="0" w:color="auto"/>
        <w:left w:val="none" w:sz="0" w:space="0" w:color="auto"/>
        <w:bottom w:val="none" w:sz="0" w:space="0" w:color="auto"/>
        <w:right w:val="none" w:sz="0" w:space="0" w:color="auto"/>
      </w:divBdr>
    </w:div>
    <w:div w:id="2109083493">
      <w:bodyDiv w:val="1"/>
      <w:marLeft w:val="0"/>
      <w:marRight w:val="0"/>
      <w:marTop w:val="0"/>
      <w:marBottom w:val="0"/>
      <w:divBdr>
        <w:top w:val="none" w:sz="0" w:space="0" w:color="auto"/>
        <w:left w:val="none" w:sz="0" w:space="0" w:color="auto"/>
        <w:bottom w:val="none" w:sz="0" w:space="0" w:color="auto"/>
        <w:right w:val="none" w:sz="0" w:space="0" w:color="auto"/>
      </w:divBdr>
    </w:div>
    <w:div w:id="2109154111">
      <w:bodyDiv w:val="1"/>
      <w:marLeft w:val="0"/>
      <w:marRight w:val="0"/>
      <w:marTop w:val="0"/>
      <w:marBottom w:val="0"/>
      <w:divBdr>
        <w:top w:val="none" w:sz="0" w:space="0" w:color="auto"/>
        <w:left w:val="none" w:sz="0" w:space="0" w:color="auto"/>
        <w:bottom w:val="none" w:sz="0" w:space="0" w:color="auto"/>
        <w:right w:val="none" w:sz="0" w:space="0" w:color="auto"/>
      </w:divBdr>
    </w:div>
    <w:div w:id="2109158226">
      <w:bodyDiv w:val="1"/>
      <w:marLeft w:val="0"/>
      <w:marRight w:val="0"/>
      <w:marTop w:val="0"/>
      <w:marBottom w:val="0"/>
      <w:divBdr>
        <w:top w:val="none" w:sz="0" w:space="0" w:color="auto"/>
        <w:left w:val="none" w:sz="0" w:space="0" w:color="auto"/>
        <w:bottom w:val="none" w:sz="0" w:space="0" w:color="auto"/>
        <w:right w:val="none" w:sz="0" w:space="0" w:color="auto"/>
      </w:divBdr>
    </w:div>
    <w:div w:id="2109694782">
      <w:bodyDiv w:val="1"/>
      <w:marLeft w:val="0"/>
      <w:marRight w:val="0"/>
      <w:marTop w:val="0"/>
      <w:marBottom w:val="0"/>
      <w:divBdr>
        <w:top w:val="none" w:sz="0" w:space="0" w:color="auto"/>
        <w:left w:val="none" w:sz="0" w:space="0" w:color="auto"/>
        <w:bottom w:val="none" w:sz="0" w:space="0" w:color="auto"/>
        <w:right w:val="none" w:sz="0" w:space="0" w:color="auto"/>
      </w:divBdr>
    </w:div>
    <w:div w:id="2109736389">
      <w:bodyDiv w:val="1"/>
      <w:marLeft w:val="0"/>
      <w:marRight w:val="0"/>
      <w:marTop w:val="0"/>
      <w:marBottom w:val="0"/>
      <w:divBdr>
        <w:top w:val="none" w:sz="0" w:space="0" w:color="auto"/>
        <w:left w:val="none" w:sz="0" w:space="0" w:color="auto"/>
        <w:bottom w:val="none" w:sz="0" w:space="0" w:color="auto"/>
        <w:right w:val="none" w:sz="0" w:space="0" w:color="auto"/>
      </w:divBdr>
    </w:div>
    <w:div w:id="2109737534">
      <w:bodyDiv w:val="1"/>
      <w:marLeft w:val="0"/>
      <w:marRight w:val="0"/>
      <w:marTop w:val="0"/>
      <w:marBottom w:val="0"/>
      <w:divBdr>
        <w:top w:val="none" w:sz="0" w:space="0" w:color="auto"/>
        <w:left w:val="none" w:sz="0" w:space="0" w:color="auto"/>
        <w:bottom w:val="none" w:sz="0" w:space="0" w:color="auto"/>
        <w:right w:val="none" w:sz="0" w:space="0" w:color="auto"/>
      </w:divBdr>
    </w:div>
    <w:div w:id="2109764987">
      <w:bodyDiv w:val="1"/>
      <w:marLeft w:val="0"/>
      <w:marRight w:val="0"/>
      <w:marTop w:val="0"/>
      <w:marBottom w:val="0"/>
      <w:divBdr>
        <w:top w:val="none" w:sz="0" w:space="0" w:color="auto"/>
        <w:left w:val="none" w:sz="0" w:space="0" w:color="auto"/>
        <w:bottom w:val="none" w:sz="0" w:space="0" w:color="auto"/>
        <w:right w:val="none" w:sz="0" w:space="0" w:color="auto"/>
      </w:divBdr>
    </w:div>
    <w:div w:id="2109962756">
      <w:bodyDiv w:val="1"/>
      <w:marLeft w:val="0"/>
      <w:marRight w:val="0"/>
      <w:marTop w:val="0"/>
      <w:marBottom w:val="0"/>
      <w:divBdr>
        <w:top w:val="none" w:sz="0" w:space="0" w:color="auto"/>
        <w:left w:val="none" w:sz="0" w:space="0" w:color="auto"/>
        <w:bottom w:val="none" w:sz="0" w:space="0" w:color="auto"/>
        <w:right w:val="none" w:sz="0" w:space="0" w:color="auto"/>
      </w:divBdr>
    </w:div>
    <w:div w:id="2110008209">
      <w:bodyDiv w:val="1"/>
      <w:marLeft w:val="0"/>
      <w:marRight w:val="0"/>
      <w:marTop w:val="0"/>
      <w:marBottom w:val="0"/>
      <w:divBdr>
        <w:top w:val="none" w:sz="0" w:space="0" w:color="auto"/>
        <w:left w:val="none" w:sz="0" w:space="0" w:color="auto"/>
        <w:bottom w:val="none" w:sz="0" w:space="0" w:color="auto"/>
        <w:right w:val="none" w:sz="0" w:space="0" w:color="auto"/>
      </w:divBdr>
    </w:div>
    <w:div w:id="2110268247">
      <w:bodyDiv w:val="1"/>
      <w:marLeft w:val="0"/>
      <w:marRight w:val="0"/>
      <w:marTop w:val="0"/>
      <w:marBottom w:val="0"/>
      <w:divBdr>
        <w:top w:val="none" w:sz="0" w:space="0" w:color="auto"/>
        <w:left w:val="none" w:sz="0" w:space="0" w:color="auto"/>
        <w:bottom w:val="none" w:sz="0" w:space="0" w:color="auto"/>
        <w:right w:val="none" w:sz="0" w:space="0" w:color="auto"/>
      </w:divBdr>
    </w:div>
    <w:div w:id="2110390744">
      <w:bodyDiv w:val="1"/>
      <w:marLeft w:val="0"/>
      <w:marRight w:val="0"/>
      <w:marTop w:val="0"/>
      <w:marBottom w:val="0"/>
      <w:divBdr>
        <w:top w:val="none" w:sz="0" w:space="0" w:color="auto"/>
        <w:left w:val="none" w:sz="0" w:space="0" w:color="auto"/>
        <w:bottom w:val="none" w:sz="0" w:space="0" w:color="auto"/>
        <w:right w:val="none" w:sz="0" w:space="0" w:color="auto"/>
      </w:divBdr>
    </w:div>
    <w:div w:id="2110422175">
      <w:bodyDiv w:val="1"/>
      <w:marLeft w:val="0"/>
      <w:marRight w:val="0"/>
      <w:marTop w:val="0"/>
      <w:marBottom w:val="0"/>
      <w:divBdr>
        <w:top w:val="none" w:sz="0" w:space="0" w:color="auto"/>
        <w:left w:val="none" w:sz="0" w:space="0" w:color="auto"/>
        <w:bottom w:val="none" w:sz="0" w:space="0" w:color="auto"/>
        <w:right w:val="none" w:sz="0" w:space="0" w:color="auto"/>
      </w:divBdr>
    </w:div>
    <w:div w:id="2110541543">
      <w:bodyDiv w:val="1"/>
      <w:marLeft w:val="0"/>
      <w:marRight w:val="0"/>
      <w:marTop w:val="0"/>
      <w:marBottom w:val="0"/>
      <w:divBdr>
        <w:top w:val="none" w:sz="0" w:space="0" w:color="auto"/>
        <w:left w:val="none" w:sz="0" w:space="0" w:color="auto"/>
        <w:bottom w:val="none" w:sz="0" w:space="0" w:color="auto"/>
        <w:right w:val="none" w:sz="0" w:space="0" w:color="auto"/>
      </w:divBdr>
    </w:div>
    <w:div w:id="2110850074">
      <w:bodyDiv w:val="1"/>
      <w:marLeft w:val="0"/>
      <w:marRight w:val="0"/>
      <w:marTop w:val="0"/>
      <w:marBottom w:val="0"/>
      <w:divBdr>
        <w:top w:val="none" w:sz="0" w:space="0" w:color="auto"/>
        <w:left w:val="none" w:sz="0" w:space="0" w:color="auto"/>
        <w:bottom w:val="none" w:sz="0" w:space="0" w:color="auto"/>
        <w:right w:val="none" w:sz="0" w:space="0" w:color="auto"/>
      </w:divBdr>
    </w:div>
    <w:div w:id="2111075675">
      <w:bodyDiv w:val="1"/>
      <w:marLeft w:val="0"/>
      <w:marRight w:val="0"/>
      <w:marTop w:val="0"/>
      <w:marBottom w:val="0"/>
      <w:divBdr>
        <w:top w:val="none" w:sz="0" w:space="0" w:color="auto"/>
        <w:left w:val="none" w:sz="0" w:space="0" w:color="auto"/>
        <w:bottom w:val="none" w:sz="0" w:space="0" w:color="auto"/>
        <w:right w:val="none" w:sz="0" w:space="0" w:color="auto"/>
      </w:divBdr>
    </w:div>
    <w:div w:id="2111119804">
      <w:bodyDiv w:val="1"/>
      <w:marLeft w:val="0"/>
      <w:marRight w:val="0"/>
      <w:marTop w:val="0"/>
      <w:marBottom w:val="0"/>
      <w:divBdr>
        <w:top w:val="none" w:sz="0" w:space="0" w:color="auto"/>
        <w:left w:val="none" w:sz="0" w:space="0" w:color="auto"/>
        <w:bottom w:val="none" w:sz="0" w:space="0" w:color="auto"/>
        <w:right w:val="none" w:sz="0" w:space="0" w:color="auto"/>
      </w:divBdr>
    </w:div>
    <w:div w:id="2111120751">
      <w:bodyDiv w:val="1"/>
      <w:marLeft w:val="0"/>
      <w:marRight w:val="0"/>
      <w:marTop w:val="0"/>
      <w:marBottom w:val="0"/>
      <w:divBdr>
        <w:top w:val="none" w:sz="0" w:space="0" w:color="auto"/>
        <w:left w:val="none" w:sz="0" w:space="0" w:color="auto"/>
        <w:bottom w:val="none" w:sz="0" w:space="0" w:color="auto"/>
        <w:right w:val="none" w:sz="0" w:space="0" w:color="auto"/>
      </w:divBdr>
    </w:div>
    <w:div w:id="2111704875">
      <w:bodyDiv w:val="1"/>
      <w:marLeft w:val="0"/>
      <w:marRight w:val="0"/>
      <w:marTop w:val="0"/>
      <w:marBottom w:val="0"/>
      <w:divBdr>
        <w:top w:val="none" w:sz="0" w:space="0" w:color="auto"/>
        <w:left w:val="none" w:sz="0" w:space="0" w:color="auto"/>
        <w:bottom w:val="none" w:sz="0" w:space="0" w:color="auto"/>
        <w:right w:val="none" w:sz="0" w:space="0" w:color="auto"/>
      </w:divBdr>
    </w:div>
    <w:div w:id="2111705430">
      <w:bodyDiv w:val="1"/>
      <w:marLeft w:val="0"/>
      <w:marRight w:val="0"/>
      <w:marTop w:val="0"/>
      <w:marBottom w:val="0"/>
      <w:divBdr>
        <w:top w:val="none" w:sz="0" w:space="0" w:color="auto"/>
        <w:left w:val="none" w:sz="0" w:space="0" w:color="auto"/>
        <w:bottom w:val="none" w:sz="0" w:space="0" w:color="auto"/>
        <w:right w:val="none" w:sz="0" w:space="0" w:color="auto"/>
      </w:divBdr>
    </w:div>
    <w:div w:id="2111855161">
      <w:bodyDiv w:val="1"/>
      <w:marLeft w:val="0"/>
      <w:marRight w:val="0"/>
      <w:marTop w:val="0"/>
      <w:marBottom w:val="0"/>
      <w:divBdr>
        <w:top w:val="none" w:sz="0" w:space="0" w:color="auto"/>
        <w:left w:val="none" w:sz="0" w:space="0" w:color="auto"/>
        <w:bottom w:val="none" w:sz="0" w:space="0" w:color="auto"/>
        <w:right w:val="none" w:sz="0" w:space="0" w:color="auto"/>
      </w:divBdr>
    </w:div>
    <w:div w:id="2112043035">
      <w:bodyDiv w:val="1"/>
      <w:marLeft w:val="0"/>
      <w:marRight w:val="0"/>
      <w:marTop w:val="0"/>
      <w:marBottom w:val="0"/>
      <w:divBdr>
        <w:top w:val="none" w:sz="0" w:space="0" w:color="auto"/>
        <w:left w:val="none" w:sz="0" w:space="0" w:color="auto"/>
        <w:bottom w:val="none" w:sz="0" w:space="0" w:color="auto"/>
        <w:right w:val="none" w:sz="0" w:space="0" w:color="auto"/>
      </w:divBdr>
    </w:div>
    <w:div w:id="2112048043">
      <w:bodyDiv w:val="1"/>
      <w:marLeft w:val="0"/>
      <w:marRight w:val="0"/>
      <w:marTop w:val="0"/>
      <w:marBottom w:val="0"/>
      <w:divBdr>
        <w:top w:val="none" w:sz="0" w:space="0" w:color="auto"/>
        <w:left w:val="none" w:sz="0" w:space="0" w:color="auto"/>
        <w:bottom w:val="none" w:sz="0" w:space="0" w:color="auto"/>
        <w:right w:val="none" w:sz="0" w:space="0" w:color="auto"/>
      </w:divBdr>
    </w:div>
    <w:div w:id="2112119030">
      <w:bodyDiv w:val="1"/>
      <w:marLeft w:val="0"/>
      <w:marRight w:val="0"/>
      <w:marTop w:val="0"/>
      <w:marBottom w:val="0"/>
      <w:divBdr>
        <w:top w:val="none" w:sz="0" w:space="0" w:color="auto"/>
        <w:left w:val="none" w:sz="0" w:space="0" w:color="auto"/>
        <w:bottom w:val="none" w:sz="0" w:space="0" w:color="auto"/>
        <w:right w:val="none" w:sz="0" w:space="0" w:color="auto"/>
      </w:divBdr>
    </w:div>
    <w:div w:id="2112358308">
      <w:bodyDiv w:val="1"/>
      <w:marLeft w:val="0"/>
      <w:marRight w:val="0"/>
      <w:marTop w:val="0"/>
      <w:marBottom w:val="0"/>
      <w:divBdr>
        <w:top w:val="none" w:sz="0" w:space="0" w:color="auto"/>
        <w:left w:val="none" w:sz="0" w:space="0" w:color="auto"/>
        <w:bottom w:val="none" w:sz="0" w:space="0" w:color="auto"/>
        <w:right w:val="none" w:sz="0" w:space="0" w:color="auto"/>
      </w:divBdr>
    </w:div>
    <w:div w:id="2112431786">
      <w:bodyDiv w:val="1"/>
      <w:marLeft w:val="0"/>
      <w:marRight w:val="0"/>
      <w:marTop w:val="0"/>
      <w:marBottom w:val="0"/>
      <w:divBdr>
        <w:top w:val="none" w:sz="0" w:space="0" w:color="auto"/>
        <w:left w:val="none" w:sz="0" w:space="0" w:color="auto"/>
        <w:bottom w:val="none" w:sz="0" w:space="0" w:color="auto"/>
        <w:right w:val="none" w:sz="0" w:space="0" w:color="auto"/>
      </w:divBdr>
    </w:div>
    <w:div w:id="2112433435">
      <w:bodyDiv w:val="1"/>
      <w:marLeft w:val="0"/>
      <w:marRight w:val="0"/>
      <w:marTop w:val="0"/>
      <w:marBottom w:val="0"/>
      <w:divBdr>
        <w:top w:val="none" w:sz="0" w:space="0" w:color="auto"/>
        <w:left w:val="none" w:sz="0" w:space="0" w:color="auto"/>
        <w:bottom w:val="none" w:sz="0" w:space="0" w:color="auto"/>
        <w:right w:val="none" w:sz="0" w:space="0" w:color="auto"/>
      </w:divBdr>
    </w:div>
    <w:div w:id="2112582275">
      <w:bodyDiv w:val="1"/>
      <w:marLeft w:val="0"/>
      <w:marRight w:val="0"/>
      <w:marTop w:val="0"/>
      <w:marBottom w:val="0"/>
      <w:divBdr>
        <w:top w:val="none" w:sz="0" w:space="0" w:color="auto"/>
        <w:left w:val="none" w:sz="0" w:space="0" w:color="auto"/>
        <w:bottom w:val="none" w:sz="0" w:space="0" w:color="auto"/>
        <w:right w:val="none" w:sz="0" w:space="0" w:color="auto"/>
      </w:divBdr>
    </w:div>
    <w:div w:id="2112625363">
      <w:bodyDiv w:val="1"/>
      <w:marLeft w:val="0"/>
      <w:marRight w:val="0"/>
      <w:marTop w:val="0"/>
      <w:marBottom w:val="0"/>
      <w:divBdr>
        <w:top w:val="none" w:sz="0" w:space="0" w:color="auto"/>
        <w:left w:val="none" w:sz="0" w:space="0" w:color="auto"/>
        <w:bottom w:val="none" w:sz="0" w:space="0" w:color="auto"/>
        <w:right w:val="none" w:sz="0" w:space="0" w:color="auto"/>
      </w:divBdr>
    </w:div>
    <w:div w:id="2112898808">
      <w:bodyDiv w:val="1"/>
      <w:marLeft w:val="0"/>
      <w:marRight w:val="0"/>
      <w:marTop w:val="0"/>
      <w:marBottom w:val="0"/>
      <w:divBdr>
        <w:top w:val="none" w:sz="0" w:space="0" w:color="auto"/>
        <w:left w:val="none" w:sz="0" w:space="0" w:color="auto"/>
        <w:bottom w:val="none" w:sz="0" w:space="0" w:color="auto"/>
        <w:right w:val="none" w:sz="0" w:space="0" w:color="auto"/>
      </w:divBdr>
    </w:div>
    <w:div w:id="2113082503">
      <w:bodyDiv w:val="1"/>
      <w:marLeft w:val="0"/>
      <w:marRight w:val="0"/>
      <w:marTop w:val="0"/>
      <w:marBottom w:val="0"/>
      <w:divBdr>
        <w:top w:val="none" w:sz="0" w:space="0" w:color="auto"/>
        <w:left w:val="none" w:sz="0" w:space="0" w:color="auto"/>
        <w:bottom w:val="none" w:sz="0" w:space="0" w:color="auto"/>
        <w:right w:val="none" w:sz="0" w:space="0" w:color="auto"/>
      </w:divBdr>
    </w:div>
    <w:div w:id="2113163812">
      <w:bodyDiv w:val="1"/>
      <w:marLeft w:val="0"/>
      <w:marRight w:val="0"/>
      <w:marTop w:val="0"/>
      <w:marBottom w:val="0"/>
      <w:divBdr>
        <w:top w:val="none" w:sz="0" w:space="0" w:color="auto"/>
        <w:left w:val="none" w:sz="0" w:space="0" w:color="auto"/>
        <w:bottom w:val="none" w:sz="0" w:space="0" w:color="auto"/>
        <w:right w:val="none" w:sz="0" w:space="0" w:color="auto"/>
      </w:divBdr>
    </w:div>
    <w:div w:id="2113552112">
      <w:bodyDiv w:val="1"/>
      <w:marLeft w:val="0"/>
      <w:marRight w:val="0"/>
      <w:marTop w:val="0"/>
      <w:marBottom w:val="0"/>
      <w:divBdr>
        <w:top w:val="none" w:sz="0" w:space="0" w:color="auto"/>
        <w:left w:val="none" w:sz="0" w:space="0" w:color="auto"/>
        <w:bottom w:val="none" w:sz="0" w:space="0" w:color="auto"/>
        <w:right w:val="none" w:sz="0" w:space="0" w:color="auto"/>
      </w:divBdr>
    </w:div>
    <w:div w:id="2114200459">
      <w:bodyDiv w:val="1"/>
      <w:marLeft w:val="0"/>
      <w:marRight w:val="0"/>
      <w:marTop w:val="0"/>
      <w:marBottom w:val="0"/>
      <w:divBdr>
        <w:top w:val="none" w:sz="0" w:space="0" w:color="auto"/>
        <w:left w:val="none" w:sz="0" w:space="0" w:color="auto"/>
        <w:bottom w:val="none" w:sz="0" w:space="0" w:color="auto"/>
        <w:right w:val="none" w:sz="0" w:space="0" w:color="auto"/>
      </w:divBdr>
    </w:div>
    <w:div w:id="2114473618">
      <w:bodyDiv w:val="1"/>
      <w:marLeft w:val="0"/>
      <w:marRight w:val="0"/>
      <w:marTop w:val="0"/>
      <w:marBottom w:val="0"/>
      <w:divBdr>
        <w:top w:val="none" w:sz="0" w:space="0" w:color="auto"/>
        <w:left w:val="none" w:sz="0" w:space="0" w:color="auto"/>
        <w:bottom w:val="none" w:sz="0" w:space="0" w:color="auto"/>
        <w:right w:val="none" w:sz="0" w:space="0" w:color="auto"/>
      </w:divBdr>
    </w:div>
    <w:div w:id="2114588991">
      <w:bodyDiv w:val="1"/>
      <w:marLeft w:val="0"/>
      <w:marRight w:val="0"/>
      <w:marTop w:val="0"/>
      <w:marBottom w:val="0"/>
      <w:divBdr>
        <w:top w:val="none" w:sz="0" w:space="0" w:color="auto"/>
        <w:left w:val="none" w:sz="0" w:space="0" w:color="auto"/>
        <w:bottom w:val="none" w:sz="0" w:space="0" w:color="auto"/>
        <w:right w:val="none" w:sz="0" w:space="0" w:color="auto"/>
      </w:divBdr>
    </w:div>
    <w:div w:id="2114591772">
      <w:bodyDiv w:val="1"/>
      <w:marLeft w:val="0"/>
      <w:marRight w:val="0"/>
      <w:marTop w:val="0"/>
      <w:marBottom w:val="0"/>
      <w:divBdr>
        <w:top w:val="none" w:sz="0" w:space="0" w:color="auto"/>
        <w:left w:val="none" w:sz="0" w:space="0" w:color="auto"/>
        <w:bottom w:val="none" w:sz="0" w:space="0" w:color="auto"/>
        <w:right w:val="none" w:sz="0" w:space="0" w:color="auto"/>
      </w:divBdr>
    </w:div>
    <w:div w:id="2114592292">
      <w:bodyDiv w:val="1"/>
      <w:marLeft w:val="0"/>
      <w:marRight w:val="0"/>
      <w:marTop w:val="0"/>
      <w:marBottom w:val="0"/>
      <w:divBdr>
        <w:top w:val="none" w:sz="0" w:space="0" w:color="auto"/>
        <w:left w:val="none" w:sz="0" w:space="0" w:color="auto"/>
        <w:bottom w:val="none" w:sz="0" w:space="0" w:color="auto"/>
        <w:right w:val="none" w:sz="0" w:space="0" w:color="auto"/>
      </w:divBdr>
    </w:div>
    <w:div w:id="2114931082">
      <w:bodyDiv w:val="1"/>
      <w:marLeft w:val="0"/>
      <w:marRight w:val="0"/>
      <w:marTop w:val="0"/>
      <w:marBottom w:val="0"/>
      <w:divBdr>
        <w:top w:val="none" w:sz="0" w:space="0" w:color="auto"/>
        <w:left w:val="none" w:sz="0" w:space="0" w:color="auto"/>
        <w:bottom w:val="none" w:sz="0" w:space="0" w:color="auto"/>
        <w:right w:val="none" w:sz="0" w:space="0" w:color="auto"/>
      </w:divBdr>
    </w:div>
    <w:div w:id="2115246745">
      <w:bodyDiv w:val="1"/>
      <w:marLeft w:val="0"/>
      <w:marRight w:val="0"/>
      <w:marTop w:val="0"/>
      <w:marBottom w:val="0"/>
      <w:divBdr>
        <w:top w:val="none" w:sz="0" w:space="0" w:color="auto"/>
        <w:left w:val="none" w:sz="0" w:space="0" w:color="auto"/>
        <w:bottom w:val="none" w:sz="0" w:space="0" w:color="auto"/>
        <w:right w:val="none" w:sz="0" w:space="0" w:color="auto"/>
      </w:divBdr>
    </w:div>
    <w:div w:id="2115401055">
      <w:bodyDiv w:val="1"/>
      <w:marLeft w:val="0"/>
      <w:marRight w:val="0"/>
      <w:marTop w:val="0"/>
      <w:marBottom w:val="0"/>
      <w:divBdr>
        <w:top w:val="none" w:sz="0" w:space="0" w:color="auto"/>
        <w:left w:val="none" w:sz="0" w:space="0" w:color="auto"/>
        <w:bottom w:val="none" w:sz="0" w:space="0" w:color="auto"/>
        <w:right w:val="none" w:sz="0" w:space="0" w:color="auto"/>
      </w:divBdr>
    </w:div>
    <w:div w:id="2115444040">
      <w:bodyDiv w:val="1"/>
      <w:marLeft w:val="0"/>
      <w:marRight w:val="0"/>
      <w:marTop w:val="0"/>
      <w:marBottom w:val="0"/>
      <w:divBdr>
        <w:top w:val="none" w:sz="0" w:space="0" w:color="auto"/>
        <w:left w:val="none" w:sz="0" w:space="0" w:color="auto"/>
        <w:bottom w:val="none" w:sz="0" w:space="0" w:color="auto"/>
        <w:right w:val="none" w:sz="0" w:space="0" w:color="auto"/>
      </w:divBdr>
    </w:div>
    <w:div w:id="2115519200">
      <w:bodyDiv w:val="1"/>
      <w:marLeft w:val="0"/>
      <w:marRight w:val="0"/>
      <w:marTop w:val="0"/>
      <w:marBottom w:val="0"/>
      <w:divBdr>
        <w:top w:val="none" w:sz="0" w:space="0" w:color="auto"/>
        <w:left w:val="none" w:sz="0" w:space="0" w:color="auto"/>
        <w:bottom w:val="none" w:sz="0" w:space="0" w:color="auto"/>
        <w:right w:val="none" w:sz="0" w:space="0" w:color="auto"/>
      </w:divBdr>
    </w:div>
    <w:div w:id="2115592236">
      <w:bodyDiv w:val="1"/>
      <w:marLeft w:val="0"/>
      <w:marRight w:val="0"/>
      <w:marTop w:val="0"/>
      <w:marBottom w:val="0"/>
      <w:divBdr>
        <w:top w:val="none" w:sz="0" w:space="0" w:color="auto"/>
        <w:left w:val="none" w:sz="0" w:space="0" w:color="auto"/>
        <w:bottom w:val="none" w:sz="0" w:space="0" w:color="auto"/>
        <w:right w:val="none" w:sz="0" w:space="0" w:color="auto"/>
      </w:divBdr>
    </w:div>
    <w:div w:id="2116047856">
      <w:bodyDiv w:val="1"/>
      <w:marLeft w:val="0"/>
      <w:marRight w:val="0"/>
      <w:marTop w:val="0"/>
      <w:marBottom w:val="0"/>
      <w:divBdr>
        <w:top w:val="none" w:sz="0" w:space="0" w:color="auto"/>
        <w:left w:val="none" w:sz="0" w:space="0" w:color="auto"/>
        <w:bottom w:val="none" w:sz="0" w:space="0" w:color="auto"/>
        <w:right w:val="none" w:sz="0" w:space="0" w:color="auto"/>
      </w:divBdr>
    </w:div>
    <w:div w:id="2116561685">
      <w:bodyDiv w:val="1"/>
      <w:marLeft w:val="0"/>
      <w:marRight w:val="0"/>
      <w:marTop w:val="0"/>
      <w:marBottom w:val="0"/>
      <w:divBdr>
        <w:top w:val="none" w:sz="0" w:space="0" w:color="auto"/>
        <w:left w:val="none" w:sz="0" w:space="0" w:color="auto"/>
        <w:bottom w:val="none" w:sz="0" w:space="0" w:color="auto"/>
        <w:right w:val="none" w:sz="0" w:space="0" w:color="auto"/>
      </w:divBdr>
    </w:div>
    <w:div w:id="2116827457">
      <w:bodyDiv w:val="1"/>
      <w:marLeft w:val="0"/>
      <w:marRight w:val="0"/>
      <w:marTop w:val="0"/>
      <w:marBottom w:val="0"/>
      <w:divBdr>
        <w:top w:val="none" w:sz="0" w:space="0" w:color="auto"/>
        <w:left w:val="none" w:sz="0" w:space="0" w:color="auto"/>
        <w:bottom w:val="none" w:sz="0" w:space="0" w:color="auto"/>
        <w:right w:val="none" w:sz="0" w:space="0" w:color="auto"/>
      </w:divBdr>
    </w:div>
    <w:div w:id="2116945864">
      <w:bodyDiv w:val="1"/>
      <w:marLeft w:val="0"/>
      <w:marRight w:val="0"/>
      <w:marTop w:val="0"/>
      <w:marBottom w:val="0"/>
      <w:divBdr>
        <w:top w:val="none" w:sz="0" w:space="0" w:color="auto"/>
        <w:left w:val="none" w:sz="0" w:space="0" w:color="auto"/>
        <w:bottom w:val="none" w:sz="0" w:space="0" w:color="auto"/>
        <w:right w:val="none" w:sz="0" w:space="0" w:color="auto"/>
      </w:divBdr>
    </w:div>
    <w:div w:id="2117014868">
      <w:bodyDiv w:val="1"/>
      <w:marLeft w:val="0"/>
      <w:marRight w:val="0"/>
      <w:marTop w:val="0"/>
      <w:marBottom w:val="0"/>
      <w:divBdr>
        <w:top w:val="none" w:sz="0" w:space="0" w:color="auto"/>
        <w:left w:val="none" w:sz="0" w:space="0" w:color="auto"/>
        <w:bottom w:val="none" w:sz="0" w:space="0" w:color="auto"/>
        <w:right w:val="none" w:sz="0" w:space="0" w:color="auto"/>
      </w:divBdr>
    </w:div>
    <w:div w:id="2117022484">
      <w:bodyDiv w:val="1"/>
      <w:marLeft w:val="0"/>
      <w:marRight w:val="0"/>
      <w:marTop w:val="0"/>
      <w:marBottom w:val="0"/>
      <w:divBdr>
        <w:top w:val="none" w:sz="0" w:space="0" w:color="auto"/>
        <w:left w:val="none" w:sz="0" w:space="0" w:color="auto"/>
        <w:bottom w:val="none" w:sz="0" w:space="0" w:color="auto"/>
        <w:right w:val="none" w:sz="0" w:space="0" w:color="auto"/>
      </w:divBdr>
    </w:div>
    <w:div w:id="2117292374">
      <w:bodyDiv w:val="1"/>
      <w:marLeft w:val="0"/>
      <w:marRight w:val="0"/>
      <w:marTop w:val="0"/>
      <w:marBottom w:val="0"/>
      <w:divBdr>
        <w:top w:val="none" w:sz="0" w:space="0" w:color="auto"/>
        <w:left w:val="none" w:sz="0" w:space="0" w:color="auto"/>
        <w:bottom w:val="none" w:sz="0" w:space="0" w:color="auto"/>
        <w:right w:val="none" w:sz="0" w:space="0" w:color="auto"/>
      </w:divBdr>
    </w:div>
    <w:div w:id="2117364646">
      <w:bodyDiv w:val="1"/>
      <w:marLeft w:val="0"/>
      <w:marRight w:val="0"/>
      <w:marTop w:val="0"/>
      <w:marBottom w:val="0"/>
      <w:divBdr>
        <w:top w:val="none" w:sz="0" w:space="0" w:color="auto"/>
        <w:left w:val="none" w:sz="0" w:space="0" w:color="auto"/>
        <w:bottom w:val="none" w:sz="0" w:space="0" w:color="auto"/>
        <w:right w:val="none" w:sz="0" w:space="0" w:color="auto"/>
      </w:divBdr>
    </w:div>
    <w:div w:id="2117751349">
      <w:bodyDiv w:val="1"/>
      <w:marLeft w:val="0"/>
      <w:marRight w:val="0"/>
      <w:marTop w:val="0"/>
      <w:marBottom w:val="0"/>
      <w:divBdr>
        <w:top w:val="none" w:sz="0" w:space="0" w:color="auto"/>
        <w:left w:val="none" w:sz="0" w:space="0" w:color="auto"/>
        <w:bottom w:val="none" w:sz="0" w:space="0" w:color="auto"/>
        <w:right w:val="none" w:sz="0" w:space="0" w:color="auto"/>
      </w:divBdr>
    </w:div>
    <w:div w:id="2117943103">
      <w:bodyDiv w:val="1"/>
      <w:marLeft w:val="0"/>
      <w:marRight w:val="0"/>
      <w:marTop w:val="0"/>
      <w:marBottom w:val="0"/>
      <w:divBdr>
        <w:top w:val="none" w:sz="0" w:space="0" w:color="auto"/>
        <w:left w:val="none" w:sz="0" w:space="0" w:color="auto"/>
        <w:bottom w:val="none" w:sz="0" w:space="0" w:color="auto"/>
        <w:right w:val="none" w:sz="0" w:space="0" w:color="auto"/>
      </w:divBdr>
    </w:div>
    <w:div w:id="2118677769">
      <w:bodyDiv w:val="1"/>
      <w:marLeft w:val="0"/>
      <w:marRight w:val="0"/>
      <w:marTop w:val="0"/>
      <w:marBottom w:val="0"/>
      <w:divBdr>
        <w:top w:val="none" w:sz="0" w:space="0" w:color="auto"/>
        <w:left w:val="none" w:sz="0" w:space="0" w:color="auto"/>
        <w:bottom w:val="none" w:sz="0" w:space="0" w:color="auto"/>
        <w:right w:val="none" w:sz="0" w:space="0" w:color="auto"/>
      </w:divBdr>
    </w:div>
    <w:div w:id="2118987289">
      <w:bodyDiv w:val="1"/>
      <w:marLeft w:val="0"/>
      <w:marRight w:val="0"/>
      <w:marTop w:val="0"/>
      <w:marBottom w:val="0"/>
      <w:divBdr>
        <w:top w:val="none" w:sz="0" w:space="0" w:color="auto"/>
        <w:left w:val="none" w:sz="0" w:space="0" w:color="auto"/>
        <w:bottom w:val="none" w:sz="0" w:space="0" w:color="auto"/>
        <w:right w:val="none" w:sz="0" w:space="0" w:color="auto"/>
      </w:divBdr>
    </w:div>
    <w:div w:id="2119132442">
      <w:bodyDiv w:val="1"/>
      <w:marLeft w:val="0"/>
      <w:marRight w:val="0"/>
      <w:marTop w:val="0"/>
      <w:marBottom w:val="0"/>
      <w:divBdr>
        <w:top w:val="none" w:sz="0" w:space="0" w:color="auto"/>
        <w:left w:val="none" w:sz="0" w:space="0" w:color="auto"/>
        <w:bottom w:val="none" w:sz="0" w:space="0" w:color="auto"/>
        <w:right w:val="none" w:sz="0" w:space="0" w:color="auto"/>
      </w:divBdr>
    </w:div>
    <w:div w:id="2119177588">
      <w:bodyDiv w:val="1"/>
      <w:marLeft w:val="0"/>
      <w:marRight w:val="0"/>
      <w:marTop w:val="0"/>
      <w:marBottom w:val="0"/>
      <w:divBdr>
        <w:top w:val="none" w:sz="0" w:space="0" w:color="auto"/>
        <w:left w:val="none" w:sz="0" w:space="0" w:color="auto"/>
        <w:bottom w:val="none" w:sz="0" w:space="0" w:color="auto"/>
        <w:right w:val="none" w:sz="0" w:space="0" w:color="auto"/>
      </w:divBdr>
    </w:div>
    <w:div w:id="2119716423">
      <w:bodyDiv w:val="1"/>
      <w:marLeft w:val="0"/>
      <w:marRight w:val="0"/>
      <w:marTop w:val="0"/>
      <w:marBottom w:val="0"/>
      <w:divBdr>
        <w:top w:val="none" w:sz="0" w:space="0" w:color="auto"/>
        <w:left w:val="none" w:sz="0" w:space="0" w:color="auto"/>
        <w:bottom w:val="none" w:sz="0" w:space="0" w:color="auto"/>
        <w:right w:val="none" w:sz="0" w:space="0" w:color="auto"/>
      </w:divBdr>
    </w:div>
    <w:div w:id="2119904550">
      <w:bodyDiv w:val="1"/>
      <w:marLeft w:val="0"/>
      <w:marRight w:val="0"/>
      <w:marTop w:val="0"/>
      <w:marBottom w:val="0"/>
      <w:divBdr>
        <w:top w:val="none" w:sz="0" w:space="0" w:color="auto"/>
        <w:left w:val="none" w:sz="0" w:space="0" w:color="auto"/>
        <w:bottom w:val="none" w:sz="0" w:space="0" w:color="auto"/>
        <w:right w:val="none" w:sz="0" w:space="0" w:color="auto"/>
      </w:divBdr>
    </w:div>
    <w:div w:id="2119906639">
      <w:bodyDiv w:val="1"/>
      <w:marLeft w:val="0"/>
      <w:marRight w:val="0"/>
      <w:marTop w:val="0"/>
      <w:marBottom w:val="0"/>
      <w:divBdr>
        <w:top w:val="none" w:sz="0" w:space="0" w:color="auto"/>
        <w:left w:val="none" w:sz="0" w:space="0" w:color="auto"/>
        <w:bottom w:val="none" w:sz="0" w:space="0" w:color="auto"/>
        <w:right w:val="none" w:sz="0" w:space="0" w:color="auto"/>
      </w:divBdr>
    </w:div>
    <w:div w:id="2119907150">
      <w:bodyDiv w:val="1"/>
      <w:marLeft w:val="0"/>
      <w:marRight w:val="0"/>
      <w:marTop w:val="0"/>
      <w:marBottom w:val="0"/>
      <w:divBdr>
        <w:top w:val="none" w:sz="0" w:space="0" w:color="auto"/>
        <w:left w:val="none" w:sz="0" w:space="0" w:color="auto"/>
        <w:bottom w:val="none" w:sz="0" w:space="0" w:color="auto"/>
        <w:right w:val="none" w:sz="0" w:space="0" w:color="auto"/>
      </w:divBdr>
    </w:div>
    <w:div w:id="2120027600">
      <w:bodyDiv w:val="1"/>
      <w:marLeft w:val="0"/>
      <w:marRight w:val="0"/>
      <w:marTop w:val="0"/>
      <w:marBottom w:val="0"/>
      <w:divBdr>
        <w:top w:val="none" w:sz="0" w:space="0" w:color="auto"/>
        <w:left w:val="none" w:sz="0" w:space="0" w:color="auto"/>
        <w:bottom w:val="none" w:sz="0" w:space="0" w:color="auto"/>
        <w:right w:val="none" w:sz="0" w:space="0" w:color="auto"/>
      </w:divBdr>
    </w:div>
    <w:div w:id="2120251432">
      <w:bodyDiv w:val="1"/>
      <w:marLeft w:val="0"/>
      <w:marRight w:val="0"/>
      <w:marTop w:val="0"/>
      <w:marBottom w:val="0"/>
      <w:divBdr>
        <w:top w:val="none" w:sz="0" w:space="0" w:color="auto"/>
        <w:left w:val="none" w:sz="0" w:space="0" w:color="auto"/>
        <w:bottom w:val="none" w:sz="0" w:space="0" w:color="auto"/>
        <w:right w:val="none" w:sz="0" w:space="0" w:color="auto"/>
      </w:divBdr>
    </w:div>
    <w:div w:id="2120683321">
      <w:bodyDiv w:val="1"/>
      <w:marLeft w:val="0"/>
      <w:marRight w:val="0"/>
      <w:marTop w:val="0"/>
      <w:marBottom w:val="0"/>
      <w:divBdr>
        <w:top w:val="none" w:sz="0" w:space="0" w:color="auto"/>
        <w:left w:val="none" w:sz="0" w:space="0" w:color="auto"/>
        <w:bottom w:val="none" w:sz="0" w:space="0" w:color="auto"/>
        <w:right w:val="none" w:sz="0" w:space="0" w:color="auto"/>
      </w:divBdr>
    </w:div>
    <w:div w:id="2120711033">
      <w:bodyDiv w:val="1"/>
      <w:marLeft w:val="0"/>
      <w:marRight w:val="0"/>
      <w:marTop w:val="0"/>
      <w:marBottom w:val="0"/>
      <w:divBdr>
        <w:top w:val="none" w:sz="0" w:space="0" w:color="auto"/>
        <w:left w:val="none" w:sz="0" w:space="0" w:color="auto"/>
        <w:bottom w:val="none" w:sz="0" w:space="0" w:color="auto"/>
        <w:right w:val="none" w:sz="0" w:space="0" w:color="auto"/>
      </w:divBdr>
    </w:div>
    <w:div w:id="2120947315">
      <w:bodyDiv w:val="1"/>
      <w:marLeft w:val="0"/>
      <w:marRight w:val="0"/>
      <w:marTop w:val="0"/>
      <w:marBottom w:val="0"/>
      <w:divBdr>
        <w:top w:val="none" w:sz="0" w:space="0" w:color="auto"/>
        <w:left w:val="none" w:sz="0" w:space="0" w:color="auto"/>
        <w:bottom w:val="none" w:sz="0" w:space="0" w:color="auto"/>
        <w:right w:val="none" w:sz="0" w:space="0" w:color="auto"/>
      </w:divBdr>
    </w:div>
    <w:div w:id="2121222346">
      <w:bodyDiv w:val="1"/>
      <w:marLeft w:val="0"/>
      <w:marRight w:val="0"/>
      <w:marTop w:val="0"/>
      <w:marBottom w:val="0"/>
      <w:divBdr>
        <w:top w:val="none" w:sz="0" w:space="0" w:color="auto"/>
        <w:left w:val="none" w:sz="0" w:space="0" w:color="auto"/>
        <w:bottom w:val="none" w:sz="0" w:space="0" w:color="auto"/>
        <w:right w:val="none" w:sz="0" w:space="0" w:color="auto"/>
      </w:divBdr>
    </w:div>
    <w:div w:id="2121335772">
      <w:bodyDiv w:val="1"/>
      <w:marLeft w:val="0"/>
      <w:marRight w:val="0"/>
      <w:marTop w:val="0"/>
      <w:marBottom w:val="0"/>
      <w:divBdr>
        <w:top w:val="none" w:sz="0" w:space="0" w:color="auto"/>
        <w:left w:val="none" w:sz="0" w:space="0" w:color="auto"/>
        <w:bottom w:val="none" w:sz="0" w:space="0" w:color="auto"/>
        <w:right w:val="none" w:sz="0" w:space="0" w:color="auto"/>
      </w:divBdr>
    </w:div>
    <w:div w:id="2121413183">
      <w:bodyDiv w:val="1"/>
      <w:marLeft w:val="0"/>
      <w:marRight w:val="0"/>
      <w:marTop w:val="0"/>
      <w:marBottom w:val="0"/>
      <w:divBdr>
        <w:top w:val="none" w:sz="0" w:space="0" w:color="auto"/>
        <w:left w:val="none" w:sz="0" w:space="0" w:color="auto"/>
        <w:bottom w:val="none" w:sz="0" w:space="0" w:color="auto"/>
        <w:right w:val="none" w:sz="0" w:space="0" w:color="auto"/>
      </w:divBdr>
    </w:div>
    <w:div w:id="2121563451">
      <w:bodyDiv w:val="1"/>
      <w:marLeft w:val="0"/>
      <w:marRight w:val="0"/>
      <w:marTop w:val="0"/>
      <w:marBottom w:val="0"/>
      <w:divBdr>
        <w:top w:val="none" w:sz="0" w:space="0" w:color="auto"/>
        <w:left w:val="none" w:sz="0" w:space="0" w:color="auto"/>
        <w:bottom w:val="none" w:sz="0" w:space="0" w:color="auto"/>
        <w:right w:val="none" w:sz="0" w:space="0" w:color="auto"/>
      </w:divBdr>
    </w:div>
    <w:div w:id="2121952361">
      <w:bodyDiv w:val="1"/>
      <w:marLeft w:val="0"/>
      <w:marRight w:val="0"/>
      <w:marTop w:val="0"/>
      <w:marBottom w:val="0"/>
      <w:divBdr>
        <w:top w:val="none" w:sz="0" w:space="0" w:color="auto"/>
        <w:left w:val="none" w:sz="0" w:space="0" w:color="auto"/>
        <w:bottom w:val="none" w:sz="0" w:space="0" w:color="auto"/>
        <w:right w:val="none" w:sz="0" w:space="0" w:color="auto"/>
      </w:divBdr>
    </w:div>
    <w:div w:id="2122072415">
      <w:bodyDiv w:val="1"/>
      <w:marLeft w:val="0"/>
      <w:marRight w:val="0"/>
      <w:marTop w:val="0"/>
      <w:marBottom w:val="0"/>
      <w:divBdr>
        <w:top w:val="none" w:sz="0" w:space="0" w:color="auto"/>
        <w:left w:val="none" w:sz="0" w:space="0" w:color="auto"/>
        <w:bottom w:val="none" w:sz="0" w:space="0" w:color="auto"/>
        <w:right w:val="none" w:sz="0" w:space="0" w:color="auto"/>
      </w:divBdr>
    </w:div>
    <w:div w:id="2122721154">
      <w:bodyDiv w:val="1"/>
      <w:marLeft w:val="0"/>
      <w:marRight w:val="0"/>
      <w:marTop w:val="0"/>
      <w:marBottom w:val="0"/>
      <w:divBdr>
        <w:top w:val="none" w:sz="0" w:space="0" w:color="auto"/>
        <w:left w:val="none" w:sz="0" w:space="0" w:color="auto"/>
        <w:bottom w:val="none" w:sz="0" w:space="0" w:color="auto"/>
        <w:right w:val="none" w:sz="0" w:space="0" w:color="auto"/>
      </w:divBdr>
    </w:div>
    <w:div w:id="2122799682">
      <w:bodyDiv w:val="1"/>
      <w:marLeft w:val="0"/>
      <w:marRight w:val="0"/>
      <w:marTop w:val="0"/>
      <w:marBottom w:val="0"/>
      <w:divBdr>
        <w:top w:val="none" w:sz="0" w:space="0" w:color="auto"/>
        <w:left w:val="none" w:sz="0" w:space="0" w:color="auto"/>
        <w:bottom w:val="none" w:sz="0" w:space="0" w:color="auto"/>
        <w:right w:val="none" w:sz="0" w:space="0" w:color="auto"/>
      </w:divBdr>
    </w:div>
    <w:div w:id="2123039125">
      <w:bodyDiv w:val="1"/>
      <w:marLeft w:val="0"/>
      <w:marRight w:val="0"/>
      <w:marTop w:val="0"/>
      <w:marBottom w:val="0"/>
      <w:divBdr>
        <w:top w:val="none" w:sz="0" w:space="0" w:color="auto"/>
        <w:left w:val="none" w:sz="0" w:space="0" w:color="auto"/>
        <w:bottom w:val="none" w:sz="0" w:space="0" w:color="auto"/>
        <w:right w:val="none" w:sz="0" w:space="0" w:color="auto"/>
      </w:divBdr>
    </w:div>
    <w:div w:id="2123110495">
      <w:bodyDiv w:val="1"/>
      <w:marLeft w:val="0"/>
      <w:marRight w:val="0"/>
      <w:marTop w:val="0"/>
      <w:marBottom w:val="0"/>
      <w:divBdr>
        <w:top w:val="none" w:sz="0" w:space="0" w:color="auto"/>
        <w:left w:val="none" w:sz="0" w:space="0" w:color="auto"/>
        <w:bottom w:val="none" w:sz="0" w:space="0" w:color="auto"/>
        <w:right w:val="none" w:sz="0" w:space="0" w:color="auto"/>
      </w:divBdr>
    </w:div>
    <w:div w:id="2123112825">
      <w:bodyDiv w:val="1"/>
      <w:marLeft w:val="0"/>
      <w:marRight w:val="0"/>
      <w:marTop w:val="0"/>
      <w:marBottom w:val="0"/>
      <w:divBdr>
        <w:top w:val="none" w:sz="0" w:space="0" w:color="auto"/>
        <w:left w:val="none" w:sz="0" w:space="0" w:color="auto"/>
        <w:bottom w:val="none" w:sz="0" w:space="0" w:color="auto"/>
        <w:right w:val="none" w:sz="0" w:space="0" w:color="auto"/>
      </w:divBdr>
    </w:div>
    <w:div w:id="2123306307">
      <w:bodyDiv w:val="1"/>
      <w:marLeft w:val="0"/>
      <w:marRight w:val="0"/>
      <w:marTop w:val="0"/>
      <w:marBottom w:val="0"/>
      <w:divBdr>
        <w:top w:val="none" w:sz="0" w:space="0" w:color="auto"/>
        <w:left w:val="none" w:sz="0" w:space="0" w:color="auto"/>
        <w:bottom w:val="none" w:sz="0" w:space="0" w:color="auto"/>
        <w:right w:val="none" w:sz="0" w:space="0" w:color="auto"/>
      </w:divBdr>
    </w:div>
    <w:div w:id="2123455751">
      <w:bodyDiv w:val="1"/>
      <w:marLeft w:val="0"/>
      <w:marRight w:val="0"/>
      <w:marTop w:val="0"/>
      <w:marBottom w:val="0"/>
      <w:divBdr>
        <w:top w:val="none" w:sz="0" w:space="0" w:color="auto"/>
        <w:left w:val="none" w:sz="0" w:space="0" w:color="auto"/>
        <w:bottom w:val="none" w:sz="0" w:space="0" w:color="auto"/>
        <w:right w:val="none" w:sz="0" w:space="0" w:color="auto"/>
      </w:divBdr>
    </w:div>
    <w:div w:id="2123844346">
      <w:bodyDiv w:val="1"/>
      <w:marLeft w:val="0"/>
      <w:marRight w:val="0"/>
      <w:marTop w:val="0"/>
      <w:marBottom w:val="0"/>
      <w:divBdr>
        <w:top w:val="none" w:sz="0" w:space="0" w:color="auto"/>
        <w:left w:val="none" w:sz="0" w:space="0" w:color="auto"/>
        <w:bottom w:val="none" w:sz="0" w:space="0" w:color="auto"/>
        <w:right w:val="none" w:sz="0" w:space="0" w:color="auto"/>
      </w:divBdr>
    </w:div>
    <w:div w:id="2124031218">
      <w:bodyDiv w:val="1"/>
      <w:marLeft w:val="0"/>
      <w:marRight w:val="0"/>
      <w:marTop w:val="0"/>
      <w:marBottom w:val="0"/>
      <w:divBdr>
        <w:top w:val="none" w:sz="0" w:space="0" w:color="auto"/>
        <w:left w:val="none" w:sz="0" w:space="0" w:color="auto"/>
        <w:bottom w:val="none" w:sz="0" w:space="0" w:color="auto"/>
        <w:right w:val="none" w:sz="0" w:space="0" w:color="auto"/>
      </w:divBdr>
    </w:div>
    <w:div w:id="2124035108">
      <w:bodyDiv w:val="1"/>
      <w:marLeft w:val="0"/>
      <w:marRight w:val="0"/>
      <w:marTop w:val="0"/>
      <w:marBottom w:val="0"/>
      <w:divBdr>
        <w:top w:val="none" w:sz="0" w:space="0" w:color="auto"/>
        <w:left w:val="none" w:sz="0" w:space="0" w:color="auto"/>
        <w:bottom w:val="none" w:sz="0" w:space="0" w:color="auto"/>
        <w:right w:val="none" w:sz="0" w:space="0" w:color="auto"/>
      </w:divBdr>
    </w:div>
    <w:div w:id="2124183947">
      <w:bodyDiv w:val="1"/>
      <w:marLeft w:val="0"/>
      <w:marRight w:val="0"/>
      <w:marTop w:val="0"/>
      <w:marBottom w:val="0"/>
      <w:divBdr>
        <w:top w:val="none" w:sz="0" w:space="0" w:color="auto"/>
        <w:left w:val="none" w:sz="0" w:space="0" w:color="auto"/>
        <w:bottom w:val="none" w:sz="0" w:space="0" w:color="auto"/>
        <w:right w:val="none" w:sz="0" w:space="0" w:color="auto"/>
      </w:divBdr>
    </w:div>
    <w:div w:id="2124306972">
      <w:bodyDiv w:val="1"/>
      <w:marLeft w:val="0"/>
      <w:marRight w:val="0"/>
      <w:marTop w:val="0"/>
      <w:marBottom w:val="0"/>
      <w:divBdr>
        <w:top w:val="none" w:sz="0" w:space="0" w:color="auto"/>
        <w:left w:val="none" w:sz="0" w:space="0" w:color="auto"/>
        <w:bottom w:val="none" w:sz="0" w:space="0" w:color="auto"/>
        <w:right w:val="none" w:sz="0" w:space="0" w:color="auto"/>
      </w:divBdr>
    </w:div>
    <w:div w:id="2124420399">
      <w:bodyDiv w:val="1"/>
      <w:marLeft w:val="0"/>
      <w:marRight w:val="0"/>
      <w:marTop w:val="0"/>
      <w:marBottom w:val="0"/>
      <w:divBdr>
        <w:top w:val="none" w:sz="0" w:space="0" w:color="auto"/>
        <w:left w:val="none" w:sz="0" w:space="0" w:color="auto"/>
        <w:bottom w:val="none" w:sz="0" w:space="0" w:color="auto"/>
        <w:right w:val="none" w:sz="0" w:space="0" w:color="auto"/>
      </w:divBdr>
    </w:div>
    <w:div w:id="2124838693">
      <w:bodyDiv w:val="1"/>
      <w:marLeft w:val="0"/>
      <w:marRight w:val="0"/>
      <w:marTop w:val="0"/>
      <w:marBottom w:val="0"/>
      <w:divBdr>
        <w:top w:val="none" w:sz="0" w:space="0" w:color="auto"/>
        <w:left w:val="none" w:sz="0" w:space="0" w:color="auto"/>
        <w:bottom w:val="none" w:sz="0" w:space="0" w:color="auto"/>
        <w:right w:val="none" w:sz="0" w:space="0" w:color="auto"/>
      </w:divBdr>
    </w:div>
    <w:div w:id="2124885403">
      <w:bodyDiv w:val="1"/>
      <w:marLeft w:val="0"/>
      <w:marRight w:val="0"/>
      <w:marTop w:val="0"/>
      <w:marBottom w:val="0"/>
      <w:divBdr>
        <w:top w:val="none" w:sz="0" w:space="0" w:color="auto"/>
        <w:left w:val="none" w:sz="0" w:space="0" w:color="auto"/>
        <w:bottom w:val="none" w:sz="0" w:space="0" w:color="auto"/>
        <w:right w:val="none" w:sz="0" w:space="0" w:color="auto"/>
      </w:divBdr>
    </w:div>
    <w:div w:id="2125153656">
      <w:bodyDiv w:val="1"/>
      <w:marLeft w:val="0"/>
      <w:marRight w:val="0"/>
      <w:marTop w:val="0"/>
      <w:marBottom w:val="0"/>
      <w:divBdr>
        <w:top w:val="none" w:sz="0" w:space="0" w:color="auto"/>
        <w:left w:val="none" w:sz="0" w:space="0" w:color="auto"/>
        <w:bottom w:val="none" w:sz="0" w:space="0" w:color="auto"/>
        <w:right w:val="none" w:sz="0" w:space="0" w:color="auto"/>
      </w:divBdr>
    </w:div>
    <w:div w:id="2125270447">
      <w:bodyDiv w:val="1"/>
      <w:marLeft w:val="0"/>
      <w:marRight w:val="0"/>
      <w:marTop w:val="0"/>
      <w:marBottom w:val="0"/>
      <w:divBdr>
        <w:top w:val="none" w:sz="0" w:space="0" w:color="auto"/>
        <w:left w:val="none" w:sz="0" w:space="0" w:color="auto"/>
        <w:bottom w:val="none" w:sz="0" w:space="0" w:color="auto"/>
        <w:right w:val="none" w:sz="0" w:space="0" w:color="auto"/>
      </w:divBdr>
    </w:div>
    <w:div w:id="2125464395">
      <w:bodyDiv w:val="1"/>
      <w:marLeft w:val="0"/>
      <w:marRight w:val="0"/>
      <w:marTop w:val="0"/>
      <w:marBottom w:val="0"/>
      <w:divBdr>
        <w:top w:val="none" w:sz="0" w:space="0" w:color="auto"/>
        <w:left w:val="none" w:sz="0" w:space="0" w:color="auto"/>
        <w:bottom w:val="none" w:sz="0" w:space="0" w:color="auto"/>
        <w:right w:val="none" w:sz="0" w:space="0" w:color="auto"/>
      </w:divBdr>
    </w:div>
    <w:div w:id="2125685137">
      <w:bodyDiv w:val="1"/>
      <w:marLeft w:val="0"/>
      <w:marRight w:val="0"/>
      <w:marTop w:val="0"/>
      <w:marBottom w:val="0"/>
      <w:divBdr>
        <w:top w:val="none" w:sz="0" w:space="0" w:color="auto"/>
        <w:left w:val="none" w:sz="0" w:space="0" w:color="auto"/>
        <w:bottom w:val="none" w:sz="0" w:space="0" w:color="auto"/>
        <w:right w:val="none" w:sz="0" w:space="0" w:color="auto"/>
      </w:divBdr>
    </w:div>
    <w:div w:id="2125685542">
      <w:bodyDiv w:val="1"/>
      <w:marLeft w:val="0"/>
      <w:marRight w:val="0"/>
      <w:marTop w:val="0"/>
      <w:marBottom w:val="0"/>
      <w:divBdr>
        <w:top w:val="none" w:sz="0" w:space="0" w:color="auto"/>
        <w:left w:val="none" w:sz="0" w:space="0" w:color="auto"/>
        <w:bottom w:val="none" w:sz="0" w:space="0" w:color="auto"/>
        <w:right w:val="none" w:sz="0" w:space="0" w:color="auto"/>
      </w:divBdr>
    </w:div>
    <w:div w:id="2125802322">
      <w:bodyDiv w:val="1"/>
      <w:marLeft w:val="0"/>
      <w:marRight w:val="0"/>
      <w:marTop w:val="0"/>
      <w:marBottom w:val="0"/>
      <w:divBdr>
        <w:top w:val="none" w:sz="0" w:space="0" w:color="auto"/>
        <w:left w:val="none" w:sz="0" w:space="0" w:color="auto"/>
        <w:bottom w:val="none" w:sz="0" w:space="0" w:color="auto"/>
        <w:right w:val="none" w:sz="0" w:space="0" w:color="auto"/>
      </w:divBdr>
    </w:div>
    <w:div w:id="2126072360">
      <w:bodyDiv w:val="1"/>
      <w:marLeft w:val="0"/>
      <w:marRight w:val="0"/>
      <w:marTop w:val="0"/>
      <w:marBottom w:val="0"/>
      <w:divBdr>
        <w:top w:val="none" w:sz="0" w:space="0" w:color="auto"/>
        <w:left w:val="none" w:sz="0" w:space="0" w:color="auto"/>
        <w:bottom w:val="none" w:sz="0" w:space="0" w:color="auto"/>
        <w:right w:val="none" w:sz="0" w:space="0" w:color="auto"/>
      </w:divBdr>
    </w:div>
    <w:div w:id="2126339579">
      <w:bodyDiv w:val="1"/>
      <w:marLeft w:val="0"/>
      <w:marRight w:val="0"/>
      <w:marTop w:val="0"/>
      <w:marBottom w:val="0"/>
      <w:divBdr>
        <w:top w:val="none" w:sz="0" w:space="0" w:color="auto"/>
        <w:left w:val="none" w:sz="0" w:space="0" w:color="auto"/>
        <w:bottom w:val="none" w:sz="0" w:space="0" w:color="auto"/>
        <w:right w:val="none" w:sz="0" w:space="0" w:color="auto"/>
      </w:divBdr>
    </w:div>
    <w:div w:id="2126386741">
      <w:bodyDiv w:val="1"/>
      <w:marLeft w:val="0"/>
      <w:marRight w:val="0"/>
      <w:marTop w:val="0"/>
      <w:marBottom w:val="0"/>
      <w:divBdr>
        <w:top w:val="none" w:sz="0" w:space="0" w:color="auto"/>
        <w:left w:val="none" w:sz="0" w:space="0" w:color="auto"/>
        <w:bottom w:val="none" w:sz="0" w:space="0" w:color="auto"/>
        <w:right w:val="none" w:sz="0" w:space="0" w:color="auto"/>
      </w:divBdr>
    </w:div>
    <w:div w:id="2126579848">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652601">
      <w:bodyDiv w:val="1"/>
      <w:marLeft w:val="0"/>
      <w:marRight w:val="0"/>
      <w:marTop w:val="0"/>
      <w:marBottom w:val="0"/>
      <w:divBdr>
        <w:top w:val="none" w:sz="0" w:space="0" w:color="auto"/>
        <w:left w:val="none" w:sz="0" w:space="0" w:color="auto"/>
        <w:bottom w:val="none" w:sz="0" w:space="0" w:color="auto"/>
        <w:right w:val="none" w:sz="0" w:space="0" w:color="auto"/>
      </w:divBdr>
    </w:div>
    <w:div w:id="2126726621">
      <w:bodyDiv w:val="1"/>
      <w:marLeft w:val="0"/>
      <w:marRight w:val="0"/>
      <w:marTop w:val="0"/>
      <w:marBottom w:val="0"/>
      <w:divBdr>
        <w:top w:val="none" w:sz="0" w:space="0" w:color="auto"/>
        <w:left w:val="none" w:sz="0" w:space="0" w:color="auto"/>
        <w:bottom w:val="none" w:sz="0" w:space="0" w:color="auto"/>
        <w:right w:val="none" w:sz="0" w:space="0" w:color="auto"/>
      </w:divBdr>
    </w:div>
    <w:div w:id="2127039398">
      <w:bodyDiv w:val="1"/>
      <w:marLeft w:val="0"/>
      <w:marRight w:val="0"/>
      <w:marTop w:val="0"/>
      <w:marBottom w:val="0"/>
      <w:divBdr>
        <w:top w:val="none" w:sz="0" w:space="0" w:color="auto"/>
        <w:left w:val="none" w:sz="0" w:space="0" w:color="auto"/>
        <w:bottom w:val="none" w:sz="0" w:space="0" w:color="auto"/>
        <w:right w:val="none" w:sz="0" w:space="0" w:color="auto"/>
      </w:divBdr>
    </w:div>
    <w:div w:id="2127117197">
      <w:bodyDiv w:val="1"/>
      <w:marLeft w:val="0"/>
      <w:marRight w:val="0"/>
      <w:marTop w:val="0"/>
      <w:marBottom w:val="0"/>
      <w:divBdr>
        <w:top w:val="none" w:sz="0" w:space="0" w:color="auto"/>
        <w:left w:val="none" w:sz="0" w:space="0" w:color="auto"/>
        <w:bottom w:val="none" w:sz="0" w:space="0" w:color="auto"/>
        <w:right w:val="none" w:sz="0" w:space="0" w:color="auto"/>
      </w:divBdr>
    </w:div>
    <w:div w:id="2127188451">
      <w:bodyDiv w:val="1"/>
      <w:marLeft w:val="0"/>
      <w:marRight w:val="0"/>
      <w:marTop w:val="0"/>
      <w:marBottom w:val="0"/>
      <w:divBdr>
        <w:top w:val="none" w:sz="0" w:space="0" w:color="auto"/>
        <w:left w:val="none" w:sz="0" w:space="0" w:color="auto"/>
        <w:bottom w:val="none" w:sz="0" w:space="0" w:color="auto"/>
        <w:right w:val="none" w:sz="0" w:space="0" w:color="auto"/>
      </w:divBdr>
    </w:div>
    <w:div w:id="2127263450">
      <w:bodyDiv w:val="1"/>
      <w:marLeft w:val="0"/>
      <w:marRight w:val="0"/>
      <w:marTop w:val="0"/>
      <w:marBottom w:val="0"/>
      <w:divBdr>
        <w:top w:val="none" w:sz="0" w:space="0" w:color="auto"/>
        <w:left w:val="none" w:sz="0" w:space="0" w:color="auto"/>
        <w:bottom w:val="none" w:sz="0" w:space="0" w:color="auto"/>
        <w:right w:val="none" w:sz="0" w:space="0" w:color="auto"/>
      </w:divBdr>
    </w:div>
    <w:div w:id="2127431685">
      <w:bodyDiv w:val="1"/>
      <w:marLeft w:val="0"/>
      <w:marRight w:val="0"/>
      <w:marTop w:val="0"/>
      <w:marBottom w:val="0"/>
      <w:divBdr>
        <w:top w:val="none" w:sz="0" w:space="0" w:color="auto"/>
        <w:left w:val="none" w:sz="0" w:space="0" w:color="auto"/>
        <w:bottom w:val="none" w:sz="0" w:space="0" w:color="auto"/>
        <w:right w:val="none" w:sz="0" w:space="0" w:color="auto"/>
      </w:divBdr>
    </w:div>
    <w:div w:id="2127575107">
      <w:bodyDiv w:val="1"/>
      <w:marLeft w:val="0"/>
      <w:marRight w:val="0"/>
      <w:marTop w:val="0"/>
      <w:marBottom w:val="0"/>
      <w:divBdr>
        <w:top w:val="none" w:sz="0" w:space="0" w:color="auto"/>
        <w:left w:val="none" w:sz="0" w:space="0" w:color="auto"/>
        <w:bottom w:val="none" w:sz="0" w:space="0" w:color="auto"/>
        <w:right w:val="none" w:sz="0" w:space="0" w:color="auto"/>
      </w:divBdr>
    </w:div>
    <w:div w:id="2127582986">
      <w:bodyDiv w:val="1"/>
      <w:marLeft w:val="0"/>
      <w:marRight w:val="0"/>
      <w:marTop w:val="0"/>
      <w:marBottom w:val="0"/>
      <w:divBdr>
        <w:top w:val="none" w:sz="0" w:space="0" w:color="auto"/>
        <w:left w:val="none" w:sz="0" w:space="0" w:color="auto"/>
        <w:bottom w:val="none" w:sz="0" w:space="0" w:color="auto"/>
        <w:right w:val="none" w:sz="0" w:space="0" w:color="auto"/>
      </w:divBdr>
    </w:div>
    <w:div w:id="2127697317">
      <w:bodyDiv w:val="1"/>
      <w:marLeft w:val="0"/>
      <w:marRight w:val="0"/>
      <w:marTop w:val="0"/>
      <w:marBottom w:val="0"/>
      <w:divBdr>
        <w:top w:val="none" w:sz="0" w:space="0" w:color="auto"/>
        <w:left w:val="none" w:sz="0" w:space="0" w:color="auto"/>
        <w:bottom w:val="none" w:sz="0" w:space="0" w:color="auto"/>
        <w:right w:val="none" w:sz="0" w:space="0" w:color="auto"/>
      </w:divBdr>
    </w:div>
    <w:div w:id="2127962054">
      <w:bodyDiv w:val="1"/>
      <w:marLeft w:val="0"/>
      <w:marRight w:val="0"/>
      <w:marTop w:val="0"/>
      <w:marBottom w:val="0"/>
      <w:divBdr>
        <w:top w:val="none" w:sz="0" w:space="0" w:color="auto"/>
        <w:left w:val="none" w:sz="0" w:space="0" w:color="auto"/>
        <w:bottom w:val="none" w:sz="0" w:space="0" w:color="auto"/>
        <w:right w:val="none" w:sz="0" w:space="0" w:color="auto"/>
      </w:divBdr>
    </w:div>
    <w:div w:id="2128087363">
      <w:bodyDiv w:val="1"/>
      <w:marLeft w:val="0"/>
      <w:marRight w:val="0"/>
      <w:marTop w:val="0"/>
      <w:marBottom w:val="0"/>
      <w:divBdr>
        <w:top w:val="none" w:sz="0" w:space="0" w:color="auto"/>
        <w:left w:val="none" w:sz="0" w:space="0" w:color="auto"/>
        <w:bottom w:val="none" w:sz="0" w:space="0" w:color="auto"/>
        <w:right w:val="none" w:sz="0" w:space="0" w:color="auto"/>
      </w:divBdr>
    </w:div>
    <w:div w:id="2128423092">
      <w:bodyDiv w:val="1"/>
      <w:marLeft w:val="0"/>
      <w:marRight w:val="0"/>
      <w:marTop w:val="0"/>
      <w:marBottom w:val="0"/>
      <w:divBdr>
        <w:top w:val="none" w:sz="0" w:space="0" w:color="auto"/>
        <w:left w:val="none" w:sz="0" w:space="0" w:color="auto"/>
        <w:bottom w:val="none" w:sz="0" w:space="0" w:color="auto"/>
        <w:right w:val="none" w:sz="0" w:space="0" w:color="auto"/>
      </w:divBdr>
    </w:div>
    <w:div w:id="2128503774">
      <w:bodyDiv w:val="1"/>
      <w:marLeft w:val="0"/>
      <w:marRight w:val="0"/>
      <w:marTop w:val="0"/>
      <w:marBottom w:val="0"/>
      <w:divBdr>
        <w:top w:val="none" w:sz="0" w:space="0" w:color="auto"/>
        <w:left w:val="none" w:sz="0" w:space="0" w:color="auto"/>
        <w:bottom w:val="none" w:sz="0" w:space="0" w:color="auto"/>
        <w:right w:val="none" w:sz="0" w:space="0" w:color="auto"/>
      </w:divBdr>
    </w:div>
    <w:div w:id="2128816493">
      <w:bodyDiv w:val="1"/>
      <w:marLeft w:val="0"/>
      <w:marRight w:val="0"/>
      <w:marTop w:val="0"/>
      <w:marBottom w:val="0"/>
      <w:divBdr>
        <w:top w:val="none" w:sz="0" w:space="0" w:color="auto"/>
        <w:left w:val="none" w:sz="0" w:space="0" w:color="auto"/>
        <w:bottom w:val="none" w:sz="0" w:space="0" w:color="auto"/>
        <w:right w:val="none" w:sz="0" w:space="0" w:color="auto"/>
      </w:divBdr>
    </w:div>
    <w:div w:id="2129084619">
      <w:bodyDiv w:val="1"/>
      <w:marLeft w:val="0"/>
      <w:marRight w:val="0"/>
      <w:marTop w:val="0"/>
      <w:marBottom w:val="0"/>
      <w:divBdr>
        <w:top w:val="none" w:sz="0" w:space="0" w:color="auto"/>
        <w:left w:val="none" w:sz="0" w:space="0" w:color="auto"/>
        <w:bottom w:val="none" w:sz="0" w:space="0" w:color="auto"/>
        <w:right w:val="none" w:sz="0" w:space="0" w:color="auto"/>
      </w:divBdr>
    </w:div>
    <w:div w:id="2129154533">
      <w:bodyDiv w:val="1"/>
      <w:marLeft w:val="0"/>
      <w:marRight w:val="0"/>
      <w:marTop w:val="0"/>
      <w:marBottom w:val="0"/>
      <w:divBdr>
        <w:top w:val="none" w:sz="0" w:space="0" w:color="auto"/>
        <w:left w:val="none" w:sz="0" w:space="0" w:color="auto"/>
        <w:bottom w:val="none" w:sz="0" w:space="0" w:color="auto"/>
        <w:right w:val="none" w:sz="0" w:space="0" w:color="auto"/>
      </w:divBdr>
    </w:div>
    <w:div w:id="2129158539">
      <w:bodyDiv w:val="1"/>
      <w:marLeft w:val="0"/>
      <w:marRight w:val="0"/>
      <w:marTop w:val="0"/>
      <w:marBottom w:val="0"/>
      <w:divBdr>
        <w:top w:val="none" w:sz="0" w:space="0" w:color="auto"/>
        <w:left w:val="none" w:sz="0" w:space="0" w:color="auto"/>
        <w:bottom w:val="none" w:sz="0" w:space="0" w:color="auto"/>
        <w:right w:val="none" w:sz="0" w:space="0" w:color="auto"/>
      </w:divBdr>
    </w:div>
    <w:div w:id="2129473560">
      <w:bodyDiv w:val="1"/>
      <w:marLeft w:val="0"/>
      <w:marRight w:val="0"/>
      <w:marTop w:val="0"/>
      <w:marBottom w:val="0"/>
      <w:divBdr>
        <w:top w:val="none" w:sz="0" w:space="0" w:color="auto"/>
        <w:left w:val="none" w:sz="0" w:space="0" w:color="auto"/>
        <w:bottom w:val="none" w:sz="0" w:space="0" w:color="auto"/>
        <w:right w:val="none" w:sz="0" w:space="0" w:color="auto"/>
      </w:divBdr>
    </w:div>
    <w:div w:id="2130463855">
      <w:bodyDiv w:val="1"/>
      <w:marLeft w:val="0"/>
      <w:marRight w:val="0"/>
      <w:marTop w:val="0"/>
      <w:marBottom w:val="0"/>
      <w:divBdr>
        <w:top w:val="none" w:sz="0" w:space="0" w:color="auto"/>
        <w:left w:val="none" w:sz="0" w:space="0" w:color="auto"/>
        <w:bottom w:val="none" w:sz="0" w:space="0" w:color="auto"/>
        <w:right w:val="none" w:sz="0" w:space="0" w:color="auto"/>
      </w:divBdr>
    </w:div>
    <w:div w:id="2130472943">
      <w:bodyDiv w:val="1"/>
      <w:marLeft w:val="0"/>
      <w:marRight w:val="0"/>
      <w:marTop w:val="0"/>
      <w:marBottom w:val="0"/>
      <w:divBdr>
        <w:top w:val="none" w:sz="0" w:space="0" w:color="auto"/>
        <w:left w:val="none" w:sz="0" w:space="0" w:color="auto"/>
        <w:bottom w:val="none" w:sz="0" w:space="0" w:color="auto"/>
        <w:right w:val="none" w:sz="0" w:space="0" w:color="auto"/>
      </w:divBdr>
    </w:div>
    <w:div w:id="2130513701">
      <w:bodyDiv w:val="1"/>
      <w:marLeft w:val="0"/>
      <w:marRight w:val="0"/>
      <w:marTop w:val="0"/>
      <w:marBottom w:val="0"/>
      <w:divBdr>
        <w:top w:val="none" w:sz="0" w:space="0" w:color="auto"/>
        <w:left w:val="none" w:sz="0" w:space="0" w:color="auto"/>
        <w:bottom w:val="none" w:sz="0" w:space="0" w:color="auto"/>
        <w:right w:val="none" w:sz="0" w:space="0" w:color="auto"/>
      </w:divBdr>
    </w:div>
    <w:div w:id="2130514688">
      <w:bodyDiv w:val="1"/>
      <w:marLeft w:val="0"/>
      <w:marRight w:val="0"/>
      <w:marTop w:val="0"/>
      <w:marBottom w:val="0"/>
      <w:divBdr>
        <w:top w:val="none" w:sz="0" w:space="0" w:color="auto"/>
        <w:left w:val="none" w:sz="0" w:space="0" w:color="auto"/>
        <w:bottom w:val="none" w:sz="0" w:space="0" w:color="auto"/>
        <w:right w:val="none" w:sz="0" w:space="0" w:color="auto"/>
      </w:divBdr>
    </w:div>
    <w:div w:id="2130736455">
      <w:bodyDiv w:val="1"/>
      <w:marLeft w:val="0"/>
      <w:marRight w:val="0"/>
      <w:marTop w:val="0"/>
      <w:marBottom w:val="0"/>
      <w:divBdr>
        <w:top w:val="none" w:sz="0" w:space="0" w:color="auto"/>
        <w:left w:val="none" w:sz="0" w:space="0" w:color="auto"/>
        <w:bottom w:val="none" w:sz="0" w:space="0" w:color="auto"/>
        <w:right w:val="none" w:sz="0" w:space="0" w:color="auto"/>
      </w:divBdr>
    </w:div>
    <w:div w:id="2131126059">
      <w:bodyDiv w:val="1"/>
      <w:marLeft w:val="0"/>
      <w:marRight w:val="0"/>
      <w:marTop w:val="0"/>
      <w:marBottom w:val="0"/>
      <w:divBdr>
        <w:top w:val="none" w:sz="0" w:space="0" w:color="auto"/>
        <w:left w:val="none" w:sz="0" w:space="0" w:color="auto"/>
        <w:bottom w:val="none" w:sz="0" w:space="0" w:color="auto"/>
        <w:right w:val="none" w:sz="0" w:space="0" w:color="auto"/>
      </w:divBdr>
    </w:div>
    <w:div w:id="2131127549">
      <w:bodyDiv w:val="1"/>
      <w:marLeft w:val="0"/>
      <w:marRight w:val="0"/>
      <w:marTop w:val="0"/>
      <w:marBottom w:val="0"/>
      <w:divBdr>
        <w:top w:val="none" w:sz="0" w:space="0" w:color="auto"/>
        <w:left w:val="none" w:sz="0" w:space="0" w:color="auto"/>
        <w:bottom w:val="none" w:sz="0" w:space="0" w:color="auto"/>
        <w:right w:val="none" w:sz="0" w:space="0" w:color="auto"/>
      </w:divBdr>
    </w:div>
    <w:div w:id="2131170451">
      <w:bodyDiv w:val="1"/>
      <w:marLeft w:val="0"/>
      <w:marRight w:val="0"/>
      <w:marTop w:val="0"/>
      <w:marBottom w:val="0"/>
      <w:divBdr>
        <w:top w:val="none" w:sz="0" w:space="0" w:color="auto"/>
        <w:left w:val="none" w:sz="0" w:space="0" w:color="auto"/>
        <w:bottom w:val="none" w:sz="0" w:space="0" w:color="auto"/>
        <w:right w:val="none" w:sz="0" w:space="0" w:color="auto"/>
      </w:divBdr>
    </w:div>
    <w:div w:id="2131314839">
      <w:bodyDiv w:val="1"/>
      <w:marLeft w:val="0"/>
      <w:marRight w:val="0"/>
      <w:marTop w:val="0"/>
      <w:marBottom w:val="0"/>
      <w:divBdr>
        <w:top w:val="none" w:sz="0" w:space="0" w:color="auto"/>
        <w:left w:val="none" w:sz="0" w:space="0" w:color="auto"/>
        <w:bottom w:val="none" w:sz="0" w:space="0" w:color="auto"/>
        <w:right w:val="none" w:sz="0" w:space="0" w:color="auto"/>
      </w:divBdr>
    </w:div>
    <w:div w:id="2131583172">
      <w:bodyDiv w:val="1"/>
      <w:marLeft w:val="0"/>
      <w:marRight w:val="0"/>
      <w:marTop w:val="0"/>
      <w:marBottom w:val="0"/>
      <w:divBdr>
        <w:top w:val="none" w:sz="0" w:space="0" w:color="auto"/>
        <w:left w:val="none" w:sz="0" w:space="0" w:color="auto"/>
        <w:bottom w:val="none" w:sz="0" w:space="0" w:color="auto"/>
        <w:right w:val="none" w:sz="0" w:space="0" w:color="auto"/>
      </w:divBdr>
    </w:div>
    <w:div w:id="2131775827">
      <w:bodyDiv w:val="1"/>
      <w:marLeft w:val="0"/>
      <w:marRight w:val="0"/>
      <w:marTop w:val="0"/>
      <w:marBottom w:val="0"/>
      <w:divBdr>
        <w:top w:val="none" w:sz="0" w:space="0" w:color="auto"/>
        <w:left w:val="none" w:sz="0" w:space="0" w:color="auto"/>
        <w:bottom w:val="none" w:sz="0" w:space="0" w:color="auto"/>
        <w:right w:val="none" w:sz="0" w:space="0" w:color="auto"/>
      </w:divBdr>
    </w:div>
    <w:div w:id="2131778122">
      <w:bodyDiv w:val="1"/>
      <w:marLeft w:val="0"/>
      <w:marRight w:val="0"/>
      <w:marTop w:val="0"/>
      <w:marBottom w:val="0"/>
      <w:divBdr>
        <w:top w:val="none" w:sz="0" w:space="0" w:color="auto"/>
        <w:left w:val="none" w:sz="0" w:space="0" w:color="auto"/>
        <w:bottom w:val="none" w:sz="0" w:space="0" w:color="auto"/>
        <w:right w:val="none" w:sz="0" w:space="0" w:color="auto"/>
      </w:divBdr>
    </w:div>
    <w:div w:id="2131970616">
      <w:bodyDiv w:val="1"/>
      <w:marLeft w:val="0"/>
      <w:marRight w:val="0"/>
      <w:marTop w:val="0"/>
      <w:marBottom w:val="0"/>
      <w:divBdr>
        <w:top w:val="none" w:sz="0" w:space="0" w:color="auto"/>
        <w:left w:val="none" w:sz="0" w:space="0" w:color="auto"/>
        <w:bottom w:val="none" w:sz="0" w:space="0" w:color="auto"/>
        <w:right w:val="none" w:sz="0" w:space="0" w:color="auto"/>
      </w:divBdr>
    </w:div>
    <w:div w:id="2132311494">
      <w:bodyDiv w:val="1"/>
      <w:marLeft w:val="0"/>
      <w:marRight w:val="0"/>
      <w:marTop w:val="0"/>
      <w:marBottom w:val="0"/>
      <w:divBdr>
        <w:top w:val="none" w:sz="0" w:space="0" w:color="auto"/>
        <w:left w:val="none" w:sz="0" w:space="0" w:color="auto"/>
        <w:bottom w:val="none" w:sz="0" w:space="0" w:color="auto"/>
        <w:right w:val="none" w:sz="0" w:space="0" w:color="auto"/>
      </w:divBdr>
    </w:div>
    <w:div w:id="2132508368">
      <w:bodyDiv w:val="1"/>
      <w:marLeft w:val="0"/>
      <w:marRight w:val="0"/>
      <w:marTop w:val="0"/>
      <w:marBottom w:val="0"/>
      <w:divBdr>
        <w:top w:val="none" w:sz="0" w:space="0" w:color="auto"/>
        <w:left w:val="none" w:sz="0" w:space="0" w:color="auto"/>
        <w:bottom w:val="none" w:sz="0" w:space="0" w:color="auto"/>
        <w:right w:val="none" w:sz="0" w:space="0" w:color="auto"/>
      </w:divBdr>
    </w:div>
    <w:div w:id="2132556446">
      <w:bodyDiv w:val="1"/>
      <w:marLeft w:val="0"/>
      <w:marRight w:val="0"/>
      <w:marTop w:val="0"/>
      <w:marBottom w:val="0"/>
      <w:divBdr>
        <w:top w:val="none" w:sz="0" w:space="0" w:color="auto"/>
        <w:left w:val="none" w:sz="0" w:space="0" w:color="auto"/>
        <w:bottom w:val="none" w:sz="0" w:space="0" w:color="auto"/>
        <w:right w:val="none" w:sz="0" w:space="0" w:color="auto"/>
      </w:divBdr>
    </w:div>
    <w:div w:id="2132672758">
      <w:bodyDiv w:val="1"/>
      <w:marLeft w:val="0"/>
      <w:marRight w:val="0"/>
      <w:marTop w:val="0"/>
      <w:marBottom w:val="0"/>
      <w:divBdr>
        <w:top w:val="none" w:sz="0" w:space="0" w:color="auto"/>
        <w:left w:val="none" w:sz="0" w:space="0" w:color="auto"/>
        <w:bottom w:val="none" w:sz="0" w:space="0" w:color="auto"/>
        <w:right w:val="none" w:sz="0" w:space="0" w:color="auto"/>
      </w:divBdr>
    </w:div>
    <w:div w:id="2133354178">
      <w:bodyDiv w:val="1"/>
      <w:marLeft w:val="0"/>
      <w:marRight w:val="0"/>
      <w:marTop w:val="0"/>
      <w:marBottom w:val="0"/>
      <w:divBdr>
        <w:top w:val="none" w:sz="0" w:space="0" w:color="auto"/>
        <w:left w:val="none" w:sz="0" w:space="0" w:color="auto"/>
        <w:bottom w:val="none" w:sz="0" w:space="0" w:color="auto"/>
        <w:right w:val="none" w:sz="0" w:space="0" w:color="auto"/>
      </w:divBdr>
    </w:div>
    <w:div w:id="2133860040">
      <w:bodyDiv w:val="1"/>
      <w:marLeft w:val="0"/>
      <w:marRight w:val="0"/>
      <w:marTop w:val="0"/>
      <w:marBottom w:val="0"/>
      <w:divBdr>
        <w:top w:val="none" w:sz="0" w:space="0" w:color="auto"/>
        <w:left w:val="none" w:sz="0" w:space="0" w:color="auto"/>
        <w:bottom w:val="none" w:sz="0" w:space="0" w:color="auto"/>
        <w:right w:val="none" w:sz="0" w:space="0" w:color="auto"/>
      </w:divBdr>
    </w:div>
    <w:div w:id="2134402633">
      <w:bodyDiv w:val="1"/>
      <w:marLeft w:val="0"/>
      <w:marRight w:val="0"/>
      <w:marTop w:val="0"/>
      <w:marBottom w:val="0"/>
      <w:divBdr>
        <w:top w:val="none" w:sz="0" w:space="0" w:color="auto"/>
        <w:left w:val="none" w:sz="0" w:space="0" w:color="auto"/>
        <w:bottom w:val="none" w:sz="0" w:space="0" w:color="auto"/>
        <w:right w:val="none" w:sz="0" w:space="0" w:color="auto"/>
      </w:divBdr>
    </w:div>
    <w:div w:id="2134471380">
      <w:bodyDiv w:val="1"/>
      <w:marLeft w:val="0"/>
      <w:marRight w:val="0"/>
      <w:marTop w:val="0"/>
      <w:marBottom w:val="0"/>
      <w:divBdr>
        <w:top w:val="none" w:sz="0" w:space="0" w:color="auto"/>
        <w:left w:val="none" w:sz="0" w:space="0" w:color="auto"/>
        <w:bottom w:val="none" w:sz="0" w:space="0" w:color="auto"/>
        <w:right w:val="none" w:sz="0" w:space="0" w:color="auto"/>
      </w:divBdr>
    </w:div>
    <w:div w:id="2134522017">
      <w:bodyDiv w:val="1"/>
      <w:marLeft w:val="0"/>
      <w:marRight w:val="0"/>
      <w:marTop w:val="0"/>
      <w:marBottom w:val="0"/>
      <w:divBdr>
        <w:top w:val="none" w:sz="0" w:space="0" w:color="auto"/>
        <w:left w:val="none" w:sz="0" w:space="0" w:color="auto"/>
        <w:bottom w:val="none" w:sz="0" w:space="0" w:color="auto"/>
        <w:right w:val="none" w:sz="0" w:space="0" w:color="auto"/>
      </w:divBdr>
    </w:div>
    <w:div w:id="2134790339">
      <w:bodyDiv w:val="1"/>
      <w:marLeft w:val="0"/>
      <w:marRight w:val="0"/>
      <w:marTop w:val="0"/>
      <w:marBottom w:val="0"/>
      <w:divBdr>
        <w:top w:val="none" w:sz="0" w:space="0" w:color="auto"/>
        <w:left w:val="none" w:sz="0" w:space="0" w:color="auto"/>
        <w:bottom w:val="none" w:sz="0" w:space="0" w:color="auto"/>
        <w:right w:val="none" w:sz="0" w:space="0" w:color="auto"/>
      </w:divBdr>
    </w:div>
    <w:div w:id="2134975736">
      <w:bodyDiv w:val="1"/>
      <w:marLeft w:val="0"/>
      <w:marRight w:val="0"/>
      <w:marTop w:val="0"/>
      <w:marBottom w:val="0"/>
      <w:divBdr>
        <w:top w:val="none" w:sz="0" w:space="0" w:color="auto"/>
        <w:left w:val="none" w:sz="0" w:space="0" w:color="auto"/>
        <w:bottom w:val="none" w:sz="0" w:space="0" w:color="auto"/>
        <w:right w:val="none" w:sz="0" w:space="0" w:color="auto"/>
      </w:divBdr>
    </w:div>
    <w:div w:id="2134984304">
      <w:bodyDiv w:val="1"/>
      <w:marLeft w:val="0"/>
      <w:marRight w:val="0"/>
      <w:marTop w:val="0"/>
      <w:marBottom w:val="0"/>
      <w:divBdr>
        <w:top w:val="none" w:sz="0" w:space="0" w:color="auto"/>
        <w:left w:val="none" w:sz="0" w:space="0" w:color="auto"/>
        <w:bottom w:val="none" w:sz="0" w:space="0" w:color="auto"/>
        <w:right w:val="none" w:sz="0" w:space="0" w:color="auto"/>
      </w:divBdr>
    </w:div>
    <w:div w:id="2135098784">
      <w:bodyDiv w:val="1"/>
      <w:marLeft w:val="0"/>
      <w:marRight w:val="0"/>
      <w:marTop w:val="0"/>
      <w:marBottom w:val="0"/>
      <w:divBdr>
        <w:top w:val="none" w:sz="0" w:space="0" w:color="auto"/>
        <w:left w:val="none" w:sz="0" w:space="0" w:color="auto"/>
        <w:bottom w:val="none" w:sz="0" w:space="0" w:color="auto"/>
        <w:right w:val="none" w:sz="0" w:space="0" w:color="auto"/>
      </w:divBdr>
    </w:div>
    <w:div w:id="2135326074">
      <w:bodyDiv w:val="1"/>
      <w:marLeft w:val="0"/>
      <w:marRight w:val="0"/>
      <w:marTop w:val="0"/>
      <w:marBottom w:val="0"/>
      <w:divBdr>
        <w:top w:val="none" w:sz="0" w:space="0" w:color="auto"/>
        <w:left w:val="none" w:sz="0" w:space="0" w:color="auto"/>
        <w:bottom w:val="none" w:sz="0" w:space="0" w:color="auto"/>
        <w:right w:val="none" w:sz="0" w:space="0" w:color="auto"/>
      </w:divBdr>
    </w:div>
    <w:div w:id="2135756987">
      <w:bodyDiv w:val="1"/>
      <w:marLeft w:val="0"/>
      <w:marRight w:val="0"/>
      <w:marTop w:val="0"/>
      <w:marBottom w:val="0"/>
      <w:divBdr>
        <w:top w:val="none" w:sz="0" w:space="0" w:color="auto"/>
        <w:left w:val="none" w:sz="0" w:space="0" w:color="auto"/>
        <w:bottom w:val="none" w:sz="0" w:space="0" w:color="auto"/>
        <w:right w:val="none" w:sz="0" w:space="0" w:color="auto"/>
      </w:divBdr>
    </w:div>
    <w:div w:id="2135902421">
      <w:bodyDiv w:val="1"/>
      <w:marLeft w:val="0"/>
      <w:marRight w:val="0"/>
      <w:marTop w:val="0"/>
      <w:marBottom w:val="0"/>
      <w:divBdr>
        <w:top w:val="none" w:sz="0" w:space="0" w:color="auto"/>
        <w:left w:val="none" w:sz="0" w:space="0" w:color="auto"/>
        <w:bottom w:val="none" w:sz="0" w:space="0" w:color="auto"/>
        <w:right w:val="none" w:sz="0" w:space="0" w:color="auto"/>
      </w:divBdr>
    </w:div>
    <w:div w:id="2136214953">
      <w:bodyDiv w:val="1"/>
      <w:marLeft w:val="0"/>
      <w:marRight w:val="0"/>
      <w:marTop w:val="0"/>
      <w:marBottom w:val="0"/>
      <w:divBdr>
        <w:top w:val="none" w:sz="0" w:space="0" w:color="auto"/>
        <w:left w:val="none" w:sz="0" w:space="0" w:color="auto"/>
        <w:bottom w:val="none" w:sz="0" w:space="0" w:color="auto"/>
        <w:right w:val="none" w:sz="0" w:space="0" w:color="auto"/>
      </w:divBdr>
    </w:div>
    <w:div w:id="2136440366">
      <w:bodyDiv w:val="1"/>
      <w:marLeft w:val="0"/>
      <w:marRight w:val="0"/>
      <w:marTop w:val="0"/>
      <w:marBottom w:val="0"/>
      <w:divBdr>
        <w:top w:val="none" w:sz="0" w:space="0" w:color="auto"/>
        <w:left w:val="none" w:sz="0" w:space="0" w:color="auto"/>
        <w:bottom w:val="none" w:sz="0" w:space="0" w:color="auto"/>
        <w:right w:val="none" w:sz="0" w:space="0" w:color="auto"/>
      </w:divBdr>
    </w:div>
    <w:div w:id="2136480037">
      <w:bodyDiv w:val="1"/>
      <w:marLeft w:val="0"/>
      <w:marRight w:val="0"/>
      <w:marTop w:val="0"/>
      <w:marBottom w:val="0"/>
      <w:divBdr>
        <w:top w:val="none" w:sz="0" w:space="0" w:color="auto"/>
        <w:left w:val="none" w:sz="0" w:space="0" w:color="auto"/>
        <w:bottom w:val="none" w:sz="0" w:space="0" w:color="auto"/>
        <w:right w:val="none" w:sz="0" w:space="0" w:color="auto"/>
      </w:divBdr>
    </w:div>
    <w:div w:id="2136562975">
      <w:bodyDiv w:val="1"/>
      <w:marLeft w:val="0"/>
      <w:marRight w:val="0"/>
      <w:marTop w:val="0"/>
      <w:marBottom w:val="0"/>
      <w:divBdr>
        <w:top w:val="none" w:sz="0" w:space="0" w:color="auto"/>
        <w:left w:val="none" w:sz="0" w:space="0" w:color="auto"/>
        <w:bottom w:val="none" w:sz="0" w:space="0" w:color="auto"/>
        <w:right w:val="none" w:sz="0" w:space="0" w:color="auto"/>
      </w:divBdr>
    </w:div>
    <w:div w:id="2136674272">
      <w:bodyDiv w:val="1"/>
      <w:marLeft w:val="0"/>
      <w:marRight w:val="0"/>
      <w:marTop w:val="0"/>
      <w:marBottom w:val="0"/>
      <w:divBdr>
        <w:top w:val="none" w:sz="0" w:space="0" w:color="auto"/>
        <w:left w:val="none" w:sz="0" w:space="0" w:color="auto"/>
        <w:bottom w:val="none" w:sz="0" w:space="0" w:color="auto"/>
        <w:right w:val="none" w:sz="0" w:space="0" w:color="auto"/>
      </w:divBdr>
    </w:div>
    <w:div w:id="2137135439">
      <w:bodyDiv w:val="1"/>
      <w:marLeft w:val="0"/>
      <w:marRight w:val="0"/>
      <w:marTop w:val="0"/>
      <w:marBottom w:val="0"/>
      <w:divBdr>
        <w:top w:val="none" w:sz="0" w:space="0" w:color="auto"/>
        <w:left w:val="none" w:sz="0" w:space="0" w:color="auto"/>
        <w:bottom w:val="none" w:sz="0" w:space="0" w:color="auto"/>
        <w:right w:val="none" w:sz="0" w:space="0" w:color="auto"/>
      </w:divBdr>
    </w:div>
    <w:div w:id="2137214003">
      <w:bodyDiv w:val="1"/>
      <w:marLeft w:val="0"/>
      <w:marRight w:val="0"/>
      <w:marTop w:val="0"/>
      <w:marBottom w:val="0"/>
      <w:divBdr>
        <w:top w:val="none" w:sz="0" w:space="0" w:color="auto"/>
        <w:left w:val="none" w:sz="0" w:space="0" w:color="auto"/>
        <w:bottom w:val="none" w:sz="0" w:space="0" w:color="auto"/>
        <w:right w:val="none" w:sz="0" w:space="0" w:color="auto"/>
      </w:divBdr>
    </w:div>
    <w:div w:id="2137218222">
      <w:bodyDiv w:val="1"/>
      <w:marLeft w:val="0"/>
      <w:marRight w:val="0"/>
      <w:marTop w:val="0"/>
      <w:marBottom w:val="0"/>
      <w:divBdr>
        <w:top w:val="none" w:sz="0" w:space="0" w:color="auto"/>
        <w:left w:val="none" w:sz="0" w:space="0" w:color="auto"/>
        <w:bottom w:val="none" w:sz="0" w:space="0" w:color="auto"/>
        <w:right w:val="none" w:sz="0" w:space="0" w:color="auto"/>
      </w:divBdr>
    </w:div>
    <w:div w:id="2137487633">
      <w:bodyDiv w:val="1"/>
      <w:marLeft w:val="0"/>
      <w:marRight w:val="0"/>
      <w:marTop w:val="0"/>
      <w:marBottom w:val="0"/>
      <w:divBdr>
        <w:top w:val="none" w:sz="0" w:space="0" w:color="auto"/>
        <w:left w:val="none" w:sz="0" w:space="0" w:color="auto"/>
        <w:bottom w:val="none" w:sz="0" w:space="0" w:color="auto"/>
        <w:right w:val="none" w:sz="0" w:space="0" w:color="auto"/>
      </w:divBdr>
    </w:div>
    <w:div w:id="2137722097">
      <w:bodyDiv w:val="1"/>
      <w:marLeft w:val="0"/>
      <w:marRight w:val="0"/>
      <w:marTop w:val="0"/>
      <w:marBottom w:val="0"/>
      <w:divBdr>
        <w:top w:val="none" w:sz="0" w:space="0" w:color="auto"/>
        <w:left w:val="none" w:sz="0" w:space="0" w:color="auto"/>
        <w:bottom w:val="none" w:sz="0" w:space="0" w:color="auto"/>
        <w:right w:val="none" w:sz="0" w:space="0" w:color="auto"/>
      </w:divBdr>
    </w:div>
    <w:div w:id="2137985157">
      <w:bodyDiv w:val="1"/>
      <w:marLeft w:val="0"/>
      <w:marRight w:val="0"/>
      <w:marTop w:val="0"/>
      <w:marBottom w:val="0"/>
      <w:divBdr>
        <w:top w:val="none" w:sz="0" w:space="0" w:color="auto"/>
        <w:left w:val="none" w:sz="0" w:space="0" w:color="auto"/>
        <w:bottom w:val="none" w:sz="0" w:space="0" w:color="auto"/>
        <w:right w:val="none" w:sz="0" w:space="0" w:color="auto"/>
      </w:divBdr>
    </w:div>
    <w:div w:id="2137990926">
      <w:bodyDiv w:val="1"/>
      <w:marLeft w:val="0"/>
      <w:marRight w:val="0"/>
      <w:marTop w:val="0"/>
      <w:marBottom w:val="0"/>
      <w:divBdr>
        <w:top w:val="none" w:sz="0" w:space="0" w:color="auto"/>
        <w:left w:val="none" w:sz="0" w:space="0" w:color="auto"/>
        <w:bottom w:val="none" w:sz="0" w:space="0" w:color="auto"/>
        <w:right w:val="none" w:sz="0" w:space="0" w:color="auto"/>
      </w:divBdr>
    </w:div>
    <w:div w:id="2138642505">
      <w:bodyDiv w:val="1"/>
      <w:marLeft w:val="0"/>
      <w:marRight w:val="0"/>
      <w:marTop w:val="0"/>
      <w:marBottom w:val="0"/>
      <w:divBdr>
        <w:top w:val="none" w:sz="0" w:space="0" w:color="auto"/>
        <w:left w:val="none" w:sz="0" w:space="0" w:color="auto"/>
        <w:bottom w:val="none" w:sz="0" w:space="0" w:color="auto"/>
        <w:right w:val="none" w:sz="0" w:space="0" w:color="auto"/>
      </w:divBdr>
    </w:div>
    <w:div w:id="2138792304">
      <w:bodyDiv w:val="1"/>
      <w:marLeft w:val="0"/>
      <w:marRight w:val="0"/>
      <w:marTop w:val="0"/>
      <w:marBottom w:val="0"/>
      <w:divBdr>
        <w:top w:val="none" w:sz="0" w:space="0" w:color="auto"/>
        <w:left w:val="none" w:sz="0" w:space="0" w:color="auto"/>
        <w:bottom w:val="none" w:sz="0" w:space="0" w:color="auto"/>
        <w:right w:val="none" w:sz="0" w:space="0" w:color="auto"/>
      </w:divBdr>
    </w:div>
    <w:div w:id="2139106489">
      <w:bodyDiv w:val="1"/>
      <w:marLeft w:val="0"/>
      <w:marRight w:val="0"/>
      <w:marTop w:val="0"/>
      <w:marBottom w:val="0"/>
      <w:divBdr>
        <w:top w:val="none" w:sz="0" w:space="0" w:color="auto"/>
        <w:left w:val="none" w:sz="0" w:space="0" w:color="auto"/>
        <w:bottom w:val="none" w:sz="0" w:space="0" w:color="auto"/>
        <w:right w:val="none" w:sz="0" w:space="0" w:color="auto"/>
      </w:divBdr>
    </w:div>
    <w:div w:id="2139179905">
      <w:bodyDiv w:val="1"/>
      <w:marLeft w:val="0"/>
      <w:marRight w:val="0"/>
      <w:marTop w:val="0"/>
      <w:marBottom w:val="0"/>
      <w:divBdr>
        <w:top w:val="none" w:sz="0" w:space="0" w:color="auto"/>
        <w:left w:val="none" w:sz="0" w:space="0" w:color="auto"/>
        <w:bottom w:val="none" w:sz="0" w:space="0" w:color="auto"/>
        <w:right w:val="none" w:sz="0" w:space="0" w:color="auto"/>
      </w:divBdr>
    </w:div>
    <w:div w:id="2139180302">
      <w:bodyDiv w:val="1"/>
      <w:marLeft w:val="0"/>
      <w:marRight w:val="0"/>
      <w:marTop w:val="0"/>
      <w:marBottom w:val="0"/>
      <w:divBdr>
        <w:top w:val="none" w:sz="0" w:space="0" w:color="auto"/>
        <w:left w:val="none" w:sz="0" w:space="0" w:color="auto"/>
        <w:bottom w:val="none" w:sz="0" w:space="0" w:color="auto"/>
        <w:right w:val="none" w:sz="0" w:space="0" w:color="auto"/>
      </w:divBdr>
    </w:div>
    <w:div w:id="2139445495">
      <w:bodyDiv w:val="1"/>
      <w:marLeft w:val="0"/>
      <w:marRight w:val="0"/>
      <w:marTop w:val="0"/>
      <w:marBottom w:val="0"/>
      <w:divBdr>
        <w:top w:val="none" w:sz="0" w:space="0" w:color="auto"/>
        <w:left w:val="none" w:sz="0" w:space="0" w:color="auto"/>
        <w:bottom w:val="none" w:sz="0" w:space="0" w:color="auto"/>
        <w:right w:val="none" w:sz="0" w:space="0" w:color="auto"/>
      </w:divBdr>
    </w:div>
    <w:div w:id="2139712992">
      <w:bodyDiv w:val="1"/>
      <w:marLeft w:val="0"/>
      <w:marRight w:val="0"/>
      <w:marTop w:val="0"/>
      <w:marBottom w:val="0"/>
      <w:divBdr>
        <w:top w:val="none" w:sz="0" w:space="0" w:color="auto"/>
        <w:left w:val="none" w:sz="0" w:space="0" w:color="auto"/>
        <w:bottom w:val="none" w:sz="0" w:space="0" w:color="auto"/>
        <w:right w:val="none" w:sz="0" w:space="0" w:color="auto"/>
      </w:divBdr>
    </w:div>
    <w:div w:id="2139882392">
      <w:bodyDiv w:val="1"/>
      <w:marLeft w:val="0"/>
      <w:marRight w:val="0"/>
      <w:marTop w:val="0"/>
      <w:marBottom w:val="0"/>
      <w:divBdr>
        <w:top w:val="none" w:sz="0" w:space="0" w:color="auto"/>
        <w:left w:val="none" w:sz="0" w:space="0" w:color="auto"/>
        <w:bottom w:val="none" w:sz="0" w:space="0" w:color="auto"/>
        <w:right w:val="none" w:sz="0" w:space="0" w:color="auto"/>
      </w:divBdr>
    </w:div>
    <w:div w:id="2140562803">
      <w:bodyDiv w:val="1"/>
      <w:marLeft w:val="0"/>
      <w:marRight w:val="0"/>
      <w:marTop w:val="0"/>
      <w:marBottom w:val="0"/>
      <w:divBdr>
        <w:top w:val="none" w:sz="0" w:space="0" w:color="auto"/>
        <w:left w:val="none" w:sz="0" w:space="0" w:color="auto"/>
        <w:bottom w:val="none" w:sz="0" w:space="0" w:color="auto"/>
        <w:right w:val="none" w:sz="0" w:space="0" w:color="auto"/>
      </w:divBdr>
    </w:div>
    <w:div w:id="2140568184">
      <w:bodyDiv w:val="1"/>
      <w:marLeft w:val="0"/>
      <w:marRight w:val="0"/>
      <w:marTop w:val="0"/>
      <w:marBottom w:val="0"/>
      <w:divBdr>
        <w:top w:val="none" w:sz="0" w:space="0" w:color="auto"/>
        <w:left w:val="none" w:sz="0" w:space="0" w:color="auto"/>
        <w:bottom w:val="none" w:sz="0" w:space="0" w:color="auto"/>
        <w:right w:val="none" w:sz="0" w:space="0" w:color="auto"/>
      </w:divBdr>
    </w:div>
    <w:div w:id="2140801210">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461234">
      <w:bodyDiv w:val="1"/>
      <w:marLeft w:val="0"/>
      <w:marRight w:val="0"/>
      <w:marTop w:val="0"/>
      <w:marBottom w:val="0"/>
      <w:divBdr>
        <w:top w:val="none" w:sz="0" w:space="0" w:color="auto"/>
        <w:left w:val="none" w:sz="0" w:space="0" w:color="auto"/>
        <w:bottom w:val="none" w:sz="0" w:space="0" w:color="auto"/>
        <w:right w:val="none" w:sz="0" w:space="0" w:color="auto"/>
      </w:divBdr>
    </w:div>
    <w:div w:id="2141800474">
      <w:bodyDiv w:val="1"/>
      <w:marLeft w:val="0"/>
      <w:marRight w:val="0"/>
      <w:marTop w:val="0"/>
      <w:marBottom w:val="0"/>
      <w:divBdr>
        <w:top w:val="none" w:sz="0" w:space="0" w:color="auto"/>
        <w:left w:val="none" w:sz="0" w:space="0" w:color="auto"/>
        <w:bottom w:val="none" w:sz="0" w:space="0" w:color="auto"/>
        <w:right w:val="none" w:sz="0" w:space="0" w:color="auto"/>
      </w:divBdr>
    </w:div>
    <w:div w:id="2142264812">
      <w:bodyDiv w:val="1"/>
      <w:marLeft w:val="0"/>
      <w:marRight w:val="0"/>
      <w:marTop w:val="0"/>
      <w:marBottom w:val="0"/>
      <w:divBdr>
        <w:top w:val="none" w:sz="0" w:space="0" w:color="auto"/>
        <w:left w:val="none" w:sz="0" w:space="0" w:color="auto"/>
        <w:bottom w:val="none" w:sz="0" w:space="0" w:color="auto"/>
        <w:right w:val="none" w:sz="0" w:space="0" w:color="auto"/>
      </w:divBdr>
    </w:div>
    <w:div w:id="2142457034">
      <w:bodyDiv w:val="1"/>
      <w:marLeft w:val="0"/>
      <w:marRight w:val="0"/>
      <w:marTop w:val="0"/>
      <w:marBottom w:val="0"/>
      <w:divBdr>
        <w:top w:val="none" w:sz="0" w:space="0" w:color="auto"/>
        <w:left w:val="none" w:sz="0" w:space="0" w:color="auto"/>
        <w:bottom w:val="none" w:sz="0" w:space="0" w:color="auto"/>
        <w:right w:val="none" w:sz="0" w:space="0" w:color="auto"/>
      </w:divBdr>
    </w:div>
    <w:div w:id="2142575236">
      <w:bodyDiv w:val="1"/>
      <w:marLeft w:val="0"/>
      <w:marRight w:val="0"/>
      <w:marTop w:val="0"/>
      <w:marBottom w:val="0"/>
      <w:divBdr>
        <w:top w:val="none" w:sz="0" w:space="0" w:color="auto"/>
        <w:left w:val="none" w:sz="0" w:space="0" w:color="auto"/>
        <w:bottom w:val="none" w:sz="0" w:space="0" w:color="auto"/>
        <w:right w:val="none" w:sz="0" w:space="0" w:color="auto"/>
      </w:divBdr>
    </w:div>
    <w:div w:id="2142991454">
      <w:bodyDiv w:val="1"/>
      <w:marLeft w:val="0"/>
      <w:marRight w:val="0"/>
      <w:marTop w:val="0"/>
      <w:marBottom w:val="0"/>
      <w:divBdr>
        <w:top w:val="none" w:sz="0" w:space="0" w:color="auto"/>
        <w:left w:val="none" w:sz="0" w:space="0" w:color="auto"/>
        <w:bottom w:val="none" w:sz="0" w:space="0" w:color="auto"/>
        <w:right w:val="none" w:sz="0" w:space="0" w:color="auto"/>
      </w:divBdr>
    </w:div>
    <w:div w:id="2143041000">
      <w:bodyDiv w:val="1"/>
      <w:marLeft w:val="0"/>
      <w:marRight w:val="0"/>
      <w:marTop w:val="0"/>
      <w:marBottom w:val="0"/>
      <w:divBdr>
        <w:top w:val="none" w:sz="0" w:space="0" w:color="auto"/>
        <w:left w:val="none" w:sz="0" w:space="0" w:color="auto"/>
        <w:bottom w:val="none" w:sz="0" w:space="0" w:color="auto"/>
        <w:right w:val="none" w:sz="0" w:space="0" w:color="auto"/>
      </w:divBdr>
    </w:div>
    <w:div w:id="2143301190">
      <w:bodyDiv w:val="1"/>
      <w:marLeft w:val="0"/>
      <w:marRight w:val="0"/>
      <w:marTop w:val="0"/>
      <w:marBottom w:val="0"/>
      <w:divBdr>
        <w:top w:val="none" w:sz="0" w:space="0" w:color="auto"/>
        <w:left w:val="none" w:sz="0" w:space="0" w:color="auto"/>
        <w:bottom w:val="none" w:sz="0" w:space="0" w:color="auto"/>
        <w:right w:val="none" w:sz="0" w:space="0" w:color="auto"/>
      </w:divBdr>
    </w:div>
    <w:div w:id="2143452367">
      <w:bodyDiv w:val="1"/>
      <w:marLeft w:val="0"/>
      <w:marRight w:val="0"/>
      <w:marTop w:val="0"/>
      <w:marBottom w:val="0"/>
      <w:divBdr>
        <w:top w:val="none" w:sz="0" w:space="0" w:color="auto"/>
        <w:left w:val="none" w:sz="0" w:space="0" w:color="auto"/>
        <w:bottom w:val="none" w:sz="0" w:space="0" w:color="auto"/>
        <w:right w:val="none" w:sz="0" w:space="0" w:color="auto"/>
      </w:divBdr>
    </w:div>
    <w:div w:id="2143694979">
      <w:bodyDiv w:val="1"/>
      <w:marLeft w:val="0"/>
      <w:marRight w:val="0"/>
      <w:marTop w:val="0"/>
      <w:marBottom w:val="0"/>
      <w:divBdr>
        <w:top w:val="none" w:sz="0" w:space="0" w:color="auto"/>
        <w:left w:val="none" w:sz="0" w:space="0" w:color="auto"/>
        <w:bottom w:val="none" w:sz="0" w:space="0" w:color="auto"/>
        <w:right w:val="none" w:sz="0" w:space="0" w:color="auto"/>
      </w:divBdr>
    </w:div>
    <w:div w:id="2144155632">
      <w:bodyDiv w:val="1"/>
      <w:marLeft w:val="0"/>
      <w:marRight w:val="0"/>
      <w:marTop w:val="0"/>
      <w:marBottom w:val="0"/>
      <w:divBdr>
        <w:top w:val="none" w:sz="0" w:space="0" w:color="auto"/>
        <w:left w:val="none" w:sz="0" w:space="0" w:color="auto"/>
        <w:bottom w:val="none" w:sz="0" w:space="0" w:color="auto"/>
        <w:right w:val="none" w:sz="0" w:space="0" w:color="auto"/>
      </w:divBdr>
    </w:div>
    <w:div w:id="2144229082">
      <w:bodyDiv w:val="1"/>
      <w:marLeft w:val="0"/>
      <w:marRight w:val="0"/>
      <w:marTop w:val="0"/>
      <w:marBottom w:val="0"/>
      <w:divBdr>
        <w:top w:val="none" w:sz="0" w:space="0" w:color="auto"/>
        <w:left w:val="none" w:sz="0" w:space="0" w:color="auto"/>
        <w:bottom w:val="none" w:sz="0" w:space="0" w:color="auto"/>
        <w:right w:val="none" w:sz="0" w:space="0" w:color="auto"/>
      </w:divBdr>
    </w:div>
    <w:div w:id="2144231323">
      <w:bodyDiv w:val="1"/>
      <w:marLeft w:val="0"/>
      <w:marRight w:val="0"/>
      <w:marTop w:val="0"/>
      <w:marBottom w:val="0"/>
      <w:divBdr>
        <w:top w:val="none" w:sz="0" w:space="0" w:color="auto"/>
        <w:left w:val="none" w:sz="0" w:space="0" w:color="auto"/>
        <w:bottom w:val="none" w:sz="0" w:space="0" w:color="auto"/>
        <w:right w:val="none" w:sz="0" w:space="0" w:color="auto"/>
      </w:divBdr>
    </w:div>
    <w:div w:id="2144233219">
      <w:bodyDiv w:val="1"/>
      <w:marLeft w:val="0"/>
      <w:marRight w:val="0"/>
      <w:marTop w:val="0"/>
      <w:marBottom w:val="0"/>
      <w:divBdr>
        <w:top w:val="none" w:sz="0" w:space="0" w:color="auto"/>
        <w:left w:val="none" w:sz="0" w:space="0" w:color="auto"/>
        <w:bottom w:val="none" w:sz="0" w:space="0" w:color="auto"/>
        <w:right w:val="none" w:sz="0" w:space="0" w:color="auto"/>
      </w:divBdr>
    </w:div>
    <w:div w:id="2144541256">
      <w:bodyDiv w:val="1"/>
      <w:marLeft w:val="0"/>
      <w:marRight w:val="0"/>
      <w:marTop w:val="0"/>
      <w:marBottom w:val="0"/>
      <w:divBdr>
        <w:top w:val="none" w:sz="0" w:space="0" w:color="auto"/>
        <w:left w:val="none" w:sz="0" w:space="0" w:color="auto"/>
        <w:bottom w:val="none" w:sz="0" w:space="0" w:color="auto"/>
        <w:right w:val="none" w:sz="0" w:space="0" w:color="auto"/>
      </w:divBdr>
    </w:div>
    <w:div w:id="2145463527">
      <w:bodyDiv w:val="1"/>
      <w:marLeft w:val="0"/>
      <w:marRight w:val="0"/>
      <w:marTop w:val="0"/>
      <w:marBottom w:val="0"/>
      <w:divBdr>
        <w:top w:val="none" w:sz="0" w:space="0" w:color="auto"/>
        <w:left w:val="none" w:sz="0" w:space="0" w:color="auto"/>
        <w:bottom w:val="none" w:sz="0" w:space="0" w:color="auto"/>
        <w:right w:val="none" w:sz="0" w:space="0" w:color="auto"/>
      </w:divBdr>
    </w:div>
    <w:div w:id="2145613618">
      <w:bodyDiv w:val="1"/>
      <w:marLeft w:val="0"/>
      <w:marRight w:val="0"/>
      <w:marTop w:val="0"/>
      <w:marBottom w:val="0"/>
      <w:divBdr>
        <w:top w:val="none" w:sz="0" w:space="0" w:color="auto"/>
        <w:left w:val="none" w:sz="0" w:space="0" w:color="auto"/>
        <w:bottom w:val="none" w:sz="0" w:space="0" w:color="auto"/>
        <w:right w:val="none" w:sz="0" w:space="0" w:color="auto"/>
      </w:divBdr>
    </w:div>
    <w:div w:id="2145732793">
      <w:bodyDiv w:val="1"/>
      <w:marLeft w:val="0"/>
      <w:marRight w:val="0"/>
      <w:marTop w:val="0"/>
      <w:marBottom w:val="0"/>
      <w:divBdr>
        <w:top w:val="none" w:sz="0" w:space="0" w:color="auto"/>
        <w:left w:val="none" w:sz="0" w:space="0" w:color="auto"/>
        <w:bottom w:val="none" w:sz="0" w:space="0" w:color="auto"/>
        <w:right w:val="none" w:sz="0" w:space="0" w:color="auto"/>
      </w:divBdr>
    </w:div>
    <w:div w:id="2145736328">
      <w:bodyDiv w:val="1"/>
      <w:marLeft w:val="0"/>
      <w:marRight w:val="0"/>
      <w:marTop w:val="0"/>
      <w:marBottom w:val="0"/>
      <w:divBdr>
        <w:top w:val="none" w:sz="0" w:space="0" w:color="auto"/>
        <w:left w:val="none" w:sz="0" w:space="0" w:color="auto"/>
        <w:bottom w:val="none" w:sz="0" w:space="0" w:color="auto"/>
        <w:right w:val="none" w:sz="0" w:space="0" w:color="auto"/>
      </w:divBdr>
    </w:div>
    <w:div w:id="2146045266">
      <w:bodyDiv w:val="1"/>
      <w:marLeft w:val="0"/>
      <w:marRight w:val="0"/>
      <w:marTop w:val="0"/>
      <w:marBottom w:val="0"/>
      <w:divBdr>
        <w:top w:val="none" w:sz="0" w:space="0" w:color="auto"/>
        <w:left w:val="none" w:sz="0" w:space="0" w:color="auto"/>
        <w:bottom w:val="none" w:sz="0" w:space="0" w:color="auto"/>
        <w:right w:val="none" w:sz="0" w:space="0" w:color="auto"/>
      </w:divBdr>
    </w:div>
    <w:div w:id="2146270580">
      <w:bodyDiv w:val="1"/>
      <w:marLeft w:val="0"/>
      <w:marRight w:val="0"/>
      <w:marTop w:val="0"/>
      <w:marBottom w:val="0"/>
      <w:divBdr>
        <w:top w:val="none" w:sz="0" w:space="0" w:color="auto"/>
        <w:left w:val="none" w:sz="0" w:space="0" w:color="auto"/>
        <w:bottom w:val="none" w:sz="0" w:space="0" w:color="auto"/>
        <w:right w:val="none" w:sz="0" w:space="0" w:color="auto"/>
      </w:divBdr>
    </w:div>
    <w:div w:id="2146388194">
      <w:bodyDiv w:val="1"/>
      <w:marLeft w:val="0"/>
      <w:marRight w:val="0"/>
      <w:marTop w:val="0"/>
      <w:marBottom w:val="0"/>
      <w:divBdr>
        <w:top w:val="none" w:sz="0" w:space="0" w:color="auto"/>
        <w:left w:val="none" w:sz="0" w:space="0" w:color="auto"/>
        <w:bottom w:val="none" w:sz="0" w:space="0" w:color="auto"/>
        <w:right w:val="none" w:sz="0" w:space="0" w:color="auto"/>
      </w:divBdr>
    </w:div>
    <w:div w:id="2146577134">
      <w:bodyDiv w:val="1"/>
      <w:marLeft w:val="0"/>
      <w:marRight w:val="0"/>
      <w:marTop w:val="0"/>
      <w:marBottom w:val="0"/>
      <w:divBdr>
        <w:top w:val="none" w:sz="0" w:space="0" w:color="auto"/>
        <w:left w:val="none" w:sz="0" w:space="0" w:color="auto"/>
        <w:bottom w:val="none" w:sz="0" w:space="0" w:color="auto"/>
        <w:right w:val="none" w:sz="0" w:space="0" w:color="auto"/>
      </w:divBdr>
    </w:div>
    <w:div w:id="2146698430">
      <w:bodyDiv w:val="1"/>
      <w:marLeft w:val="0"/>
      <w:marRight w:val="0"/>
      <w:marTop w:val="0"/>
      <w:marBottom w:val="0"/>
      <w:divBdr>
        <w:top w:val="none" w:sz="0" w:space="0" w:color="auto"/>
        <w:left w:val="none" w:sz="0" w:space="0" w:color="auto"/>
        <w:bottom w:val="none" w:sz="0" w:space="0" w:color="auto"/>
        <w:right w:val="none" w:sz="0" w:space="0" w:color="auto"/>
      </w:divBdr>
    </w:div>
    <w:div w:id="2147046147">
      <w:bodyDiv w:val="1"/>
      <w:marLeft w:val="0"/>
      <w:marRight w:val="0"/>
      <w:marTop w:val="0"/>
      <w:marBottom w:val="0"/>
      <w:divBdr>
        <w:top w:val="none" w:sz="0" w:space="0" w:color="auto"/>
        <w:left w:val="none" w:sz="0" w:space="0" w:color="auto"/>
        <w:bottom w:val="none" w:sz="0" w:space="0" w:color="auto"/>
        <w:right w:val="none" w:sz="0" w:space="0" w:color="auto"/>
      </w:divBdr>
    </w:div>
    <w:div w:id="2147114557">
      <w:bodyDiv w:val="1"/>
      <w:marLeft w:val="0"/>
      <w:marRight w:val="0"/>
      <w:marTop w:val="0"/>
      <w:marBottom w:val="0"/>
      <w:divBdr>
        <w:top w:val="none" w:sz="0" w:space="0" w:color="auto"/>
        <w:left w:val="none" w:sz="0" w:space="0" w:color="auto"/>
        <w:bottom w:val="none" w:sz="0" w:space="0" w:color="auto"/>
        <w:right w:val="none" w:sz="0" w:space="0" w:color="auto"/>
      </w:divBdr>
    </w:div>
    <w:div w:id="2147234256">
      <w:bodyDiv w:val="1"/>
      <w:marLeft w:val="0"/>
      <w:marRight w:val="0"/>
      <w:marTop w:val="0"/>
      <w:marBottom w:val="0"/>
      <w:divBdr>
        <w:top w:val="none" w:sz="0" w:space="0" w:color="auto"/>
        <w:left w:val="none" w:sz="0" w:space="0" w:color="auto"/>
        <w:bottom w:val="none" w:sz="0" w:space="0" w:color="auto"/>
        <w:right w:val="none" w:sz="0" w:space="0" w:color="auto"/>
      </w:divBdr>
    </w:div>
    <w:div w:id="2147235353">
      <w:bodyDiv w:val="1"/>
      <w:marLeft w:val="0"/>
      <w:marRight w:val="0"/>
      <w:marTop w:val="0"/>
      <w:marBottom w:val="0"/>
      <w:divBdr>
        <w:top w:val="none" w:sz="0" w:space="0" w:color="auto"/>
        <w:left w:val="none" w:sz="0" w:space="0" w:color="auto"/>
        <w:bottom w:val="none" w:sz="0" w:space="0" w:color="auto"/>
        <w:right w:val="none" w:sz="0" w:space="0" w:color="auto"/>
      </w:divBdr>
    </w:div>
    <w:div w:id="2147237982">
      <w:bodyDiv w:val="1"/>
      <w:marLeft w:val="0"/>
      <w:marRight w:val="0"/>
      <w:marTop w:val="0"/>
      <w:marBottom w:val="0"/>
      <w:divBdr>
        <w:top w:val="none" w:sz="0" w:space="0" w:color="auto"/>
        <w:left w:val="none" w:sz="0" w:space="0" w:color="auto"/>
        <w:bottom w:val="none" w:sz="0" w:space="0" w:color="auto"/>
        <w:right w:val="none" w:sz="0" w:space="0" w:color="auto"/>
      </w:divBdr>
    </w:div>
    <w:div w:id="214730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+P5v8MoNCPom3Z5BZO1b9vKEEgpe6gPQx+vIjWM6ii8=</DigestValue>
    </Reference>
    <Reference Type="http://www.w3.org/2000/09/xmldsig#Object" URI="#idOfficeObject">
      <DigestMethod Algorithm="http://www.w3.org/2001/04/xmlenc#sha256"/>
      <DigestValue>16ujqv/uXqcLNQKT+klgNMKd3Dy6bqOuzOE+7aqF9Hc=</DigestValue>
    </Reference>
    <Reference Type="http://uri.etsi.org/01903#SignedProperties" URI="#idSignedProperties">
      <Transforms>
        <Transform Algorithm="http://www.w3.org/TR/2001/REC-xml-c14n-20010315"/>
      </Transforms>
      <DigestMethod Algorithm="http://www.w3.org/2001/04/xmlenc#sha256"/>
      <DigestValue>nr6HON1WapJ/nG0HSKNQSmUMKIi1QonwDFCYgxnpxZ0=</DigestValue>
    </Reference>
    <Reference Type="http://www.w3.org/2000/09/xmldsig#Object" URI="#idValidSigLnImg">
      <DigestMethod Algorithm="http://www.w3.org/2001/04/xmlenc#sha256"/>
      <DigestValue>G7jRWrIC3iAXJWn38I14fb25B+1WJYkTGwxm3JviOD0=</DigestValue>
    </Reference>
    <Reference Type="http://www.w3.org/2000/09/xmldsig#Object" URI="#idInvalidSigLnImg">
      <DigestMethod Algorithm="http://www.w3.org/2001/04/xmlenc#sha256"/>
      <DigestValue>8Hoxm1I7TZ3z+poZUk8FjBLn/p9zH9G+1N4CkOiRwlg=</DigestValue>
    </Reference>
  </SignedInfo>
  <SignatureValue>Ofl0giFkA8AKGotKh/hl3twGydfk10akVPf/pdwBEIXMcRmh3okDYvzw2QylQGHyyJbW+dKe88DS
iMLK11CReSGzCvf4wm4FBQrixXgNempOvzRkcG9FK2dH6Zvc8Yndkeqces6gmaJYoXflZX4vRZCK
3YK166hldkyN6CcxVZPRAAOLBOkbv8+7d2EQurNTkAcMQZ2aa/ONZzCvtqStqNaM42/R65chH+SS
ag77xUMTEZVO68AkhMDR2tWEfh+KEtLmyfsLs6NM3dGA6zRiLFPqpTgozYGhDxXm1C+fPsA2p3ah
r3zX5zqBt2b9hHMgGFB90pLCa8zozJtOeMw88w==</SignatureValue>
  <KeyInfo>
    <X509Data>
      <X509Certificate>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vtokN1QcU8FSs6BQ1CHPDZ9TQuIi9o5ophFlZV5KME8=</DigestValue>
      </Reference>
      <Reference URI="/word/document.xml?ContentType=application/vnd.openxmlformats-officedocument.wordprocessingml.document.main+xml">
        <DigestMethod Algorithm="http://www.w3.org/2001/04/xmlenc#sha256"/>
        <DigestValue>8hawkEeVRl8VP/esQStWtRHzwMEFNyWETvZbPPPZHm8=</DigestValue>
      </Reference>
      <Reference URI="/word/endnotes.xml?ContentType=application/vnd.openxmlformats-officedocument.wordprocessingml.endnotes+xml">
        <DigestMethod Algorithm="http://www.w3.org/2001/04/xmlenc#sha256"/>
        <DigestValue>pDVkvg9cf698+Yo/6ugWFynLUNQHPBYHX0PsXW8IBQQ=</DigestValue>
      </Reference>
      <Reference URI="/word/fontTable.xml?ContentType=application/vnd.openxmlformats-officedocument.wordprocessingml.fontTable+xml">
        <DigestMethod Algorithm="http://www.w3.org/2001/04/xmlenc#sha256"/>
        <DigestValue>LLpDl2iZ7FbVRRkH5AH7uew71rt3tKlVEnDOxRV9xxI=</DigestValue>
      </Reference>
      <Reference URI="/word/footer1.xml?ContentType=application/vnd.openxmlformats-officedocument.wordprocessingml.footer+xml">
        <DigestMethod Algorithm="http://www.w3.org/2001/04/xmlenc#sha256"/>
        <DigestValue>pkJOaoP+u9eoRS8jR3iePj9lWWHgvRGgBDTpELixZwE=</DigestValue>
      </Reference>
      <Reference URI="/word/footnotes.xml?ContentType=application/vnd.openxmlformats-officedocument.wordprocessingml.footnotes+xml">
        <DigestMethod Algorithm="http://www.w3.org/2001/04/xmlenc#sha256"/>
        <DigestValue>2JvuWTH+HB+8PPmrtjAmI5Q4XaLWpQlbo4UoiX5quFM=</DigestValue>
      </Reference>
      <Reference URI="/word/header1.xml?ContentType=application/vnd.openxmlformats-officedocument.wordprocessingml.header+xml">
        <DigestMethod Algorithm="http://www.w3.org/2001/04/xmlenc#sha256"/>
        <DigestValue>BoFwdRZK3LLg1D3dBkd4zx0ZWgg9ijE06+SHVkFdmhA=</DigestValue>
      </Reference>
      <Reference URI="/word/media/image1.png?ContentType=image/png">
        <DigestMethod Algorithm="http://www.w3.org/2001/04/xmlenc#sha256"/>
        <DigestValue>DFrC2ca1mVpO+5R0hG6PZexfqDlSCY35vasNX4LfFTA=</DigestValue>
      </Reference>
      <Reference URI="/word/media/image2.png?ContentType=image/png">
        <DigestMethod Algorithm="http://www.w3.org/2001/04/xmlenc#sha256"/>
        <DigestValue>Ipn0j5NSZF17zrnwlVv1EfVPNpxdR+tuKRjiPyKc0Kw=</DigestValue>
      </Reference>
      <Reference URI="/word/media/image3.emf?ContentType=image/x-emf">
        <DigestMethod Algorithm="http://www.w3.org/2001/04/xmlenc#sha256"/>
        <DigestValue>Yyhao4r30gnDST47djymJIFLCf7yNO5K1I/nHukY2OE=</DigestValue>
      </Reference>
      <Reference URI="/word/media/image4.emf?ContentType=image/x-emf">
        <DigestMethod Algorithm="http://www.w3.org/2001/04/xmlenc#sha256"/>
        <DigestValue>eaRYkPwiZhe4brLIp04eqU/BLNHcYL2+zlKmbTVIMhs=</DigestValue>
      </Reference>
      <Reference URI="/word/numbering.xml?ContentType=application/vnd.openxmlformats-officedocument.wordprocessingml.numbering+xml">
        <DigestMethod Algorithm="http://www.w3.org/2001/04/xmlenc#sha256"/>
        <DigestValue>zQmztcAuGWGtsN8POHX8rMuP/ETPqI9QtgxdCDb6H+4=</DigestValue>
      </Reference>
      <Reference URI="/word/settings.xml?ContentType=application/vnd.openxmlformats-officedocument.wordprocessingml.settings+xml">
        <DigestMethod Algorithm="http://www.w3.org/2001/04/xmlenc#sha256"/>
        <DigestValue>ACX/eVUhwYAK7R91z5+7hxWj4Yyg/IqfGiTp73Kx9q0=</DigestValue>
      </Reference>
      <Reference URI="/word/styles.xml?ContentType=application/vnd.openxmlformats-officedocument.wordprocessingml.styles+xml">
        <DigestMethod Algorithm="http://www.w3.org/2001/04/xmlenc#sha256"/>
        <DigestValue>mi6M7btYoHCxzgCnM1o5UzyH/14yJjWWFWl0T9yJ7vw=</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vx+Ibfk84EW45yKqgfUI0wrcZGeZWuh+6qgClmZAl7U=</DigestValue>
      </Reference>
    </Manifest>
    <SignatureProperties>
      <SignatureProperty Id="idSignatureTime" Target="#idPackageSignature">
        <mdssi:SignatureTime xmlns:mdssi="http://schemas.openxmlformats.org/package/2006/digital-signature">
          <mdssi:Format>YYYY-MM-DDThh:mm:ssTZD</mdssi:Format>
          <mdssi:Value>2024-07-01T14:06:22Z</mdssi:Value>
        </mdssi:SignatureTime>
      </SignatureProperty>
    </SignatureProperties>
  </Object>
  <Object Id="idOfficeObject">
    <SignatureProperties>
      <SignatureProperty Id="idOfficeV1Details" Target="#idPackageSignature">
        <SignatureInfoV1 xmlns="http://schemas.microsoft.com/office/2006/digsig">
          <SetupID>{A14FBD11-0F04-4446-8BA0-C23035A83A31}</SetupID>
          <SignatureText>Tsvetoslav Dimov</SignatureText>
          <SignatureImage/>
          <SignatureComments/>
          <WindowsVersion>10.0</WindowsVersion>
          <OfficeVersion>16.0.16626/25</OfficeVersion>
          <ApplicationVersion>16.0.16626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2024-07-01T14:06:22Z</xd:SigningTime>
          <xd:SigningCertificate>
            <xd:Cert>
              <xd:CertDigest>
                <DigestMethod Algorithm="http://www.w3.org/2001/04/xmlenc#sha256"/>
                <DigestValue>cWFPnK82otLMz94ldNl06egXdnM41ba4UnSGudY0nT4=</DigestValue>
              </xd:CertDigest>
              <xd:IssuerSerial>
                <X509IssuerName>CN=DSK Bank Internal CA 2, O=DSK Bank PLC, C=BG</X509IssuerName>
                <X509SerialNumber>2430781897554637581452291772956220476866295997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</xd:EncapsulatedX509Certificate>
            <xd:EncapsulatedX509Certificate>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</xd:EncapsulatedX509Certificate>
          </xd:CertificateValues>
        </xd:UnsignedSignatureProperties>
      </xd:UnsignedProperties>
    </xd:QualifyingProperties>
  </Object>
  <Object Id="idValidSigLnImg">AQAAAGwAAAAAAAAAAAAAAP8AAAB/AAAAAAAAAAAAAAAmHwAAjw8AACBFTUYAAAEAqBsAAKoAAAAG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MAAAAAAAAAAgDTFM6QEAAAAIAAAAAAAA0G6QfPh/AAAAAAAAAAAAADAAAAAAAAAAKAAAAAAAAAAIAAAAAAAAAAAAAAAAAAAAAAAAAAAAAACnuzzXKbIAAMezpX74fwAAAAAxTOkBAADg////AAAAAPCNQ2HpAQAAuLTP9QAAAAAAAAAAAAAAAAYAAAAAAAAAIAAAAAAAAADcs8/11AAAABm0z/XUAAAA0c1mfPh/AAAAAAAA/38AAAAAAAAAAAAA8G5We+kBAAB4LOnP/38AAPCNQ2HpAQAAqzJqfPh/AACAs8/11AAAABm0z/XUAAAAEFZkeOkBAAAAAAAAZHYACAAAAAAlAAAADAAAAAMAAAAYAAAADAAAAAAAAAA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lAAAADAAAAAEAAAAYAAAADAAAAAAAAAASAAAADAAAAAEAAAAeAAAAGAAAAAkAAABQAAAA9wAAAF0AAAAlAAAADAAAAAEAAABUAAAAqAAAAAoAAABQAAAAZwAAAFwAAAABAAAAqyr5QY7j+EEKAAAAUAAAAA8AAABMAAAAAAAAAAAAAAAAAAAA//////////9sAAAAJgQyBDUEQgQ+BEEEOwQwBDIEIAAUBDgEPAQ+BDIEAAAIAAAABgAAAAYAAAAFAAAABwAAAAUAAAAGAAAABgAAAAYAAAADAAAACAAAAAcAAAAIAAAABwAAAAYAAABLAAAAQAAAADAAAAAFAAAAIAAAAAEAAAABAAAAEAAAAAAAAAAAAAAAAAEAAIAAAAAAAAAAAAAAAAABAACAAAAAJQAAAAwAAAACAAAAJwAAABgAAAAFAAAAAAAAAP///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</Object>
  <Object Id="idInvalidSigLnImg">AQAAAGwAAAAAAAAAAAAAAP8AAAB/AAAAAAAAAAAAAAAmHwAAjw8AACBFTUYAAAEALCEAALEAAAAG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CAAAAAAAAAAYDDR/38AAABgMNH/fwAA0G6QfPh/AAAAAAAAAAAAAA1/edD/fwAAEGw5ffh/AAB8AAAAAAAAAAAAAAAAAAAAAAAAAAAAAAAHqzzXKbIAANWBedD/fwAABAAAAAAAAAD1////AAAAAPCNQ2HpAQAAGKTP9QAAAAAAAAAAAAAAAAkAAAAAAAAAIAAAAAAAAAA8o8/11AAAAHmjz/XUAAAA0c1mfPh/AAAAADd9+H8AAAAAAAAAAAAAAAAAAAEAAAAAAAAAAAAAAPCNQ2HpAQAAqzJqfPh/AADgos/11AAAAHmjz/XUAAAAAAAAAAAAAAAAAAAAZHYACAAAAAAlAAAADAAAAAEAAAAYAAAADAAAAP8AAAASAAAADAAAAAEAAAAeAAAAGAAAACIAAAAEAAAAegAAABEAAAAlAAAADAAAAAEAAABUAAAAtAAAACMAAAAEAAAAeAAAABAAAAABAAAAqyr5QY7j+E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SIF50P9/AABY4M/11AAAAABK+GDpAQAA0G6QfPh/AAAAAAAAAAAAAAkAAAAAAAAAgOfP9dQAAABIgXnQ/38AAAAAAAAAAAAAAAAAAAAAAAAH1DzXKbIAANjhz/XUAAAACLN/YekBAADA3zRh6QEAAPCNQ2HpAQAAAOPP9QAAAAAAAAAAAAAAAAcAAAAAAAAA2I3hYukBAAA84s/11AAAAHniz/XUAAAA0c1mfPh/AAAEAAAAAAAAANCtt2YAAAAAAAAAAAAAAACIz95s+H8AAPCNQ2HpAQAAqzJqfPh/AADg4c/11AAAAHniz/XUAAAAkNLhYukB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wAAAAAAAAACANMUzpAQAAAAgAAAAAAADQbpB8+H8AAAAAAAAAAAAAMAAAAAAAAAAoAAAAAAAAAAgAAAAAAAAAAAAAAAAAAAAAAAAAAAAAAKe7PNcpsgAAx7Olfvh/AAAAADFM6QEAAOD///8AAAAA8I1DYekBAAC4tM/1AAAAAAAAAAAAAAAABgAAAAAAAAAgAAAAAAAAANyzz/XUAAAAGbTP9dQAAADRzWZ8+H8AAAAAAAD/fwAAAAAAAAAAAADwblZ76QEAAHgs6c//fwAA8I1DYekBAACrMmp8+H8AAICzz/XUAAAAGbTP9dQAAAAQVmR46QEAAAAAAABkdgAIAAAAACUAAAAMAAAAAwAAABgAAAAMAAAAAAAAABIAAAAMAAAAAQAAABYAAAAMAAAACAAAAFQAAABUAAAACgAAACcAAAAeAAAASgAAAAEAAACrKvlBjuP4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oAAAACgAAAFAAAABnAAAAXAAAAAEAAACrKvlBjuP4QQoAAABQAAAADwAAAEwAAAAAAAAAAAAAAAAAAAD//////////2wAAAAmBDIENQRCBD4EQQQ7BDAEMgQgABQEOAQ8BD4EMgQAAAgAAAAGAAAABgAAAAUAAAAHAAAABQAAAAYAAAAGAAAABgAAAAMAAAAIAAAABwAAAAgAAAAHAAAABgAAAEsAAABAAAAAMAAAAAUAAAAgAAAAAQAAAAEAAAAQAAAAAAAAAAAAAAAAAQAAgAAAAAAAAAAAAAAAAAEAAIAAAAAlAAAADAAAAAIAAAAnAAAAGAAAAAUAAAAAAAAA////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gWHQw9bfyJ/6ekVJPKnzgFTFf9xpfUgm5kLBdh8FX60=</DigestValue>
    </Reference>
    <Reference Type="http://www.w3.org/2000/09/xmldsig#Object" URI="#idOfficeObject">
      <DigestMethod Algorithm="http://www.w3.org/2001/04/xmlenc#sha256"/>
      <DigestValue>mskcTDZhSNhwWaB5lkGkDXRcYJ+31u2Xj+v+A/BbgSg=</DigestValue>
    </Reference>
    <Reference Type="http://uri.etsi.org/01903#SignedProperties" URI="#idSignedProperties">
      <Transforms>
        <Transform Algorithm="http://www.w3.org/TR/2001/REC-xml-c14n-20010315"/>
      </Transforms>
      <DigestMethod Algorithm="http://www.w3.org/2001/04/xmlenc#sha256"/>
      <DigestValue>1hTQtbb/17GRZqV8ef5Is0/qMYpNHw2Wnh+kUxqZUmc=</DigestValue>
    </Reference>
    <Reference Type="http://www.w3.org/2000/09/xmldsig#Object" URI="#idValidSigLnImg">
      <DigestMethod Algorithm="http://www.w3.org/2001/04/xmlenc#sha256"/>
      <DigestValue>iCi9GRwkU1xBJaNnm5S9G/YbgE0X63RfMJhh3R4g5TY=</DigestValue>
    </Reference>
    <Reference Type="http://www.w3.org/2000/09/xmldsig#Object" URI="#idInvalidSigLnImg">
      <DigestMethod Algorithm="http://www.w3.org/2001/04/xmlenc#sha256"/>
      <DigestValue>YYG6uPPRCA9jM/HHgHjlME544vjVXoz89ivLzr5DNdM=</DigestValue>
    </Reference>
  </SignedInfo>
  <SignatureValue>Sfa3W3nTU4ITFeDDnV+gBfSzM5hvt81nT0Y1MlmSILlJnF9K2/Lk/V7+5DP3P5tSc8nab2Sp4ZLY
NuEn5Vrw+W/EWrox++kPzAkDXXLen86BchtZHCuHeM3gCx6GLusBUve/W6ZmYIEVX1zaoezURfgg
Oxefuziq7L+zA1NwghZvlwIm9eHutS68Pyjr8T53QBhrNmQ5b8YrZhFBZR2Ga6J6SHCjWB93HipM
ZeZZyYst9L4ST4RW5cB4zMMQM8c4NBAWdAuzPLtQmHHkqgA2LmmO9qyM6xR41m8fvBE3KCVRRPb4
nSdur/eUbTHCMm+Uo85YMRvxL4dtOuBQjU8WmQ==</SignatureValue>
  <KeyInfo>
    <X509Data>
      <X509Certificate>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</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vtokN1QcU8FSs6BQ1CHPDZ9TQuIi9o5ophFlZV5KME8=</DigestValue>
      </Reference>
      <Reference URI="/word/document.xml?ContentType=application/vnd.openxmlformats-officedocument.wordprocessingml.document.main+xml">
        <DigestMethod Algorithm="http://www.w3.org/2001/04/xmlenc#sha256"/>
        <DigestValue>8hawkEeVRl8VP/esQStWtRHzwMEFNyWETvZbPPPZHm8=</DigestValue>
      </Reference>
      <Reference URI="/word/endnotes.xml?ContentType=application/vnd.openxmlformats-officedocument.wordprocessingml.endnotes+xml">
        <DigestMethod Algorithm="http://www.w3.org/2001/04/xmlenc#sha256"/>
        <DigestValue>pDVkvg9cf698+Yo/6ugWFynLUNQHPBYHX0PsXW8IBQQ=</DigestValue>
      </Reference>
      <Reference URI="/word/fontTable.xml?ContentType=application/vnd.openxmlformats-officedocument.wordprocessingml.fontTable+xml">
        <DigestMethod Algorithm="http://www.w3.org/2001/04/xmlenc#sha256"/>
        <DigestValue>LLpDl2iZ7FbVRRkH5AH7uew71rt3tKlVEnDOxRV9xxI=</DigestValue>
      </Reference>
      <Reference URI="/word/footer1.xml?ContentType=application/vnd.openxmlformats-officedocument.wordprocessingml.footer+xml">
        <DigestMethod Algorithm="http://www.w3.org/2001/04/xmlenc#sha256"/>
        <DigestValue>pkJOaoP+u9eoRS8jR3iePj9lWWHgvRGgBDTpELixZwE=</DigestValue>
      </Reference>
      <Reference URI="/word/footnotes.xml?ContentType=application/vnd.openxmlformats-officedocument.wordprocessingml.footnotes+xml">
        <DigestMethod Algorithm="http://www.w3.org/2001/04/xmlenc#sha256"/>
        <DigestValue>2JvuWTH+HB+8PPmrtjAmI5Q4XaLWpQlbo4UoiX5quFM=</DigestValue>
      </Reference>
      <Reference URI="/word/header1.xml?ContentType=application/vnd.openxmlformats-officedocument.wordprocessingml.header+xml">
        <DigestMethod Algorithm="http://www.w3.org/2001/04/xmlenc#sha256"/>
        <DigestValue>BoFwdRZK3LLg1D3dBkd4zx0ZWgg9ijE06+SHVkFdmhA=</DigestValue>
      </Reference>
      <Reference URI="/word/media/image1.png?ContentType=image/png">
        <DigestMethod Algorithm="http://www.w3.org/2001/04/xmlenc#sha256"/>
        <DigestValue>DFrC2ca1mVpO+5R0hG6PZexfqDlSCY35vasNX4LfFTA=</DigestValue>
      </Reference>
      <Reference URI="/word/media/image2.png?ContentType=image/png">
        <DigestMethod Algorithm="http://www.w3.org/2001/04/xmlenc#sha256"/>
        <DigestValue>Ipn0j5NSZF17zrnwlVv1EfVPNpxdR+tuKRjiPyKc0Kw=</DigestValue>
      </Reference>
      <Reference URI="/word/media/image3.emf?ContentType=image/x-emf">
        <DigestMethod Algorithm="http://www.w3.org/2001/04/xmlenc#sha256"/>
        <DigestValue>Yyhao4r30gnDST47djymJIFLCf7yNO5K1I/nHukY2OE=</DigestValue>
      </Reference>
      <Reference URI="/word/media/image4.emf?ContentType=image/x-emf">
        <DigestMethod Algorithm="http://www.w3.org/2001/04/xmlenc#sha256"/>
        <DigestValue>eaRYkPwiZhe4brLIp04eqU/BLNHcYL2+zlKmbTVIMhs=</DigestValue>
      </Reference>
      <Reference URI="/word/numbering.xml?ContentType=application/vnd.openxmlformats-officedocument.wordprocessingml.numbering+xml">
        <DigestMethod Algorithm="http://www.w3.org/2001/04/xmlenc#sha256"/>
        <DigestValue>zQmztcAuGWGtsN8POHX8rMuP/ETPqI9QtgxdCDb6H+4=</DigestValue>
      </Reference>
      <Reference URI="/word/settings.xml?ContentType=application/vnd.openxmlformats-officedocument.wordprocessingml.settings+xml">
        <DigestMethod Algorithm="http://www.w3.org/2001/04/xmlenc#sha256"/>
        <DigestValue>ACX/eVUhwYAK7R91z5+7hxWj4Yyg/IqfGiTp73Kx9q0=</DigestValue>
      </Reference>
      <Reference URI="/word/styles.xml?ContentType=application/vnd.openxmlformats-officedocument.wordprocessingml.styles+xml">
        <DigestMethod Algorithm="http://www.w3.org/2001/04/xmlenc#sha256"/>
        <DigestValue>mi6M7btYoHCxzgCnM1o5UzyH/14yJjWWFWl0T9yJ7vw=</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vx+Ibfk84EW45yKqgfUI0wrcZGeZWuh+6qgClmZAl7U=</DigestValue>
      </Reference>
    </Manifest>
    <SignatureProperties>
      <SignatureProperty Id="idSignatureTime" Target="#idPackageSignature">
        <mdssi:SignatureTime xmlns:mdssi="http://schemas.openxmlformats.org/package/2006/digital-signature">
          <mdssi:Format>YYYY-MM-DDThh:mm:ssTZD</mdssi:Format>
          <mdssi:Value>2024-07-01T14:41:10Z</mdssi:Value>
        </mdssi:SignatureTime>
      </SignatureProperty>
    </SignatureProperties>
  </Object>
  <Object Id="idOfficeObject">
    <SignatureProperties>
      <SignatureProperty Id="idOfficeV1Details" Target="#idPackageSignature">
        <SignatureInfoV1 xmlns="http://schemas.microsoft.com/office/2006/digsig">
          <SetupID>{77555551-D6E5-4851-A3FA-2DB7AE4E0465}</SetupID>
          <SignatureText>Dimitar Dilov</SignatureText>
          <SignatureImage/>
          <SignatureComments/>
          <WindowsVersion>10.0</WindowsVersion>
          <OfficeVersion>16.0.17126/26</OfficeVersion>
          <ApplicationVersion>16.0.17126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2024-07-01T14:41:10Z</xd:SigningTime>
          <xd:SigningCertificate>
            <xd:Cert>
              <xd:CertDigest>
                <DigestMethod Algorithm="http://www.w3.org/2001/04/xmlenc#sha256"/>
                <DigestValue>e2vCo5X+lIV2IWUR81nxXIYDhazUM8UvHStoEqnzRNs=</DigestValue>
              </xd:CertDigest>
              <xd:IssuerSerial>
                <X509IssuerName>CN=B-Trust Operational Qualified CA, OU=B-Trust, O=BORICA AD, OID.2.5.4.97=NTRBG-201230426, C=BG</X509IssuerName>
                <X509SerialNumber>5301994414505986776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Object Id="idValidSigLnImg">AQAAAGwAAAAAAAAAAAAAAP8AAAB/AAAAAAAAAAAAAAAmHwAAjw8AACBFTUYAAAEAqBsAAKoAAAAG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QAAAAAAAAC42nUK/wAAAACkPRIhAgAA0G5jcv1/AAAAAAAAAAAAAAkAAAAAAAAAAACAPwAAAACoLqom/X8AAAAAAAAAAAAAAAAAAAAAAADWiQOSZW0AADjcdQr/AAAASAAAAAAAAACAGCAgIQIAADDkVxIhAgAAYN11CgAAAAAAAAAAAAAAAAcAAAAAAAAA6MBmICECAACc3HUK/wAAANncdQr/AAAA0c05cv1/AAAwUrYlIQIAAIiaYxEAAAAAiJpjEQAAAABruMN0/X8AADDkVxIhAgAAqzI9cv1/AABA3HUK/wAAANncdQr/AAAA8KnbIyEC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IQIAAAAAAAAAAAAAAwAAAAAAAADQbmNy/X8AAAAAAAAAAAAAAAAAAAAAAACAjhtlvjgAAAAAAAAAAAAAAAAAAAAAAAAAAAAAAAAAANb1A5JlbQAAAAAAAAAAAACoizcm/X8AAAAAAAAAAAAAMORXEiECAAB4qXUKAAAAAAAAAAAAAAAABgAAAAAAAAAAAAAAAAAAAJyodQr/AAAA2ah1Cv8AAADRzTly/X8AAPCodQr/AAAARPWkJwAAAAAAAAAAAAAAACgAAAAAAAAAMORXEiECAACrMj1y/X8AAECodQr/AAAA2ah1Cv8AAADgH98oIQIAAAAAAABkdgAIAAAAACUAAAAMAAAAAwAAABgAAAAMAAAAAAAAABIAAAAMAAAAAQAAABYAAAAMAAAACAAAAFQAAABUAAAACgAAACcAAAAeAAAASgAAAAEAAACrKvlBjuP4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wAAAAKAAAAUAAAAF8AAABcAAAAAQAAAKsq+UGO4/hBCgAAAFAAAAANAAAATAAAAAAAAAAAAAAAAAAAAP//////////aAAAABQEOAQ8BDgEQgRKBEAEIAAUBDgEOwQ+BDIEAAAIAAAABwAAAAgAAAAHAAAABQAAAAcAAAAHAAAAAwAAAAgAAAAHAAAABgAAAAcAAAAG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</Object>
  <Object Id="idInvalidSigLnImg">AQAAAGwAAAAAAAAAAAAAAP8AAAB/AAAAAAAAAAAAAAAmHwAAjw8AACBFTUYAAAEAGCEAALEAAAAG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CAAAAAAAAAA0KAn/X8AAADQoCf9fwAA0G5jcv1/AAAAAAAAAAAAAGUsqib9fwAAEGzoc/1/AAB9AAAAAAAAAAAAAAAAAAAAAAAAAAAAAABWygOSZW0AADUvqib9fwAABAAAAAAAAAAAAAAAAAAAADDkVxIhAgAA+J11CgAAAAAAAAAAAAAAAAkAAAAAAAAAAAAAAAAAAAAcnXUK/wAAAFmddQr/AAAA0c05cv1/AAAAAOZz/X8AAAAAAAAAAAAAAAAAAL44AACxR8N0/X8AADDkVxIhAgAAqzI9cv1/AADAnHUK/wAAAFmddQr/AAAAAAAAAAAAAAAAAAAAZHYACAAAAAAlAAAADAAAAAEAAAAYAAAADAAAAP8AAAASAAAADAAAAAEAAAAeAAAAGAAAACIAAAAEAAAAegAAABEAAAAlAAAADAAAAAEAAABUAAAAtAAAACMAAAAEAAAAeAAAABAAAAABAAAAqyr5QY7j+E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AAAAAC42nUK/wAAAACkPRIhAgAA0G5jcv1/AAAAAAAAAAAAAAkAAAAAAAAAAACAPwAAAACoLqom/X8AAAAAAAAAAAAAAAAAAAAAAADWiQOSZW0AADjcdQr/AAAASAAAAAAAAACAGCAgIQIAADDkVxIhAgAAYN11CgAAAAAAAAAAAAAAAAcAAAAAAAAA6MBmICECAACc3HUK/wAAANncdQr/AAAA0c05cv1/AAAwUrYlIQIAAIiaYxEAAAAAiJpjEQAAAABruMN0/X8AADDkVxIhAgAAqzI9cv1/AABA3HUK/wAAANncdQr/AAAA8KnbIyEC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IQIAAAAAAAAAAAAAAwAAAAAAAADQbmNy/X8AAAAAAAAAAAAAAAAAAAAAAACAjhtlvjgAAAAAAAAAAAAAAAAAAAAAAAAAAAAAAAAAANb1A5JlbQAAAAAAAAAAAACoizcm/X8AAAAAAAAAAAAAMORXEiECAAB4qXUKAAAAAAAAAAAAAAAABgAAAAAAAAAAAAAAAAAAAJyodQr/AAAA2ah1Cv8AAADRzTly/X8AAPCodQr/AAAARPWkJwAAAAAAAAAAAAAAACgAAAAAAAAAMORXEiECAACrMj1y/X8AAECodQr/AAAA2ah1Cv8AAADgH98oIQIAAAAAAABkdgAIAAAAACUAAAAMAAAAAwAAABgAAAAMAAAAAAAAABIAAAAMAAAAAQAAABYAAAAMAAAACAAAAFQAAABUAAAACgAAACcAAAAeAAAASgAAAAEAAACrKvlBjuP4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wAAAAKAAAAUAAAAF8AAABcAAAAAQAAAKsq+UGO4/hBCgAAAFAAAAANAAAATAAAAAAAAAAAAAAAAAAAAP//////////aAAAABQEOAQ8BDgEQgRKBEAEIAAUBDgEOwQ+BDIEAAAIAAAABwAAAAgAAAAHAAAABQAAAAcAAAAHAAAAAwAAAAgAAAAHAAAABgAAAAcAAAAG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22BBAC1-308E-4956-BE3F-1795E916D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44</Pages>
  <Words>19988</Words>
  <Characters>121909</Characters>
  <Application>Microsoft Office Word</Application>
  <DocSecurity>0</DocSecurity>
  <Lines>1015</Lines>
  <Paragraphs>283</Paragraphs>
  <ScaleCrop>false</ScaleCrop>
  <HeadingPairs>
    <vt:vector size="2" baseType="variant">
      <vt:variant>
        <vt:lpstr>Title</vt:lpstr>
      </vt:variant>
      <vt:variant>
        <vt:i4>1</vt:i4>
      </vt:variant>
    </vt:vector>
  </HeadingPairs>
  <TitlesOfParts>
    <vt:vector size="1" baseType="lpstr">
      <vt:lpstr>KPMG Report</vt:lpstr>
    </vt:vector>
  </TitlesOfParts>
  <Company>KPMG Bulgaria</Company>
  <LinksUpToDate>false</LinksUpToDate>
  <CharactersWithSpaces>141614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KPMG Report</dc:title>
  <dc:subject>Report proforma</dc:subject>
  <dc:creator>KPMG User</dc:creator>
  <cp:keywords/>
  <dc:description/>
  <cp:lastModifiedBy>Zlatina Dermendzhieva</cp:lastModifiedBy>
  <cp:revision>8</cp:revision>
  <cp:lastPrinted>2023-06-30T08:14:00Z</cp:lastPrinted>
  <dcterms:created xsi:type="dcterms:W3CDTF">2024-07-01T11:56:00Z</dcterms:created>
  <dcterms:modified xsi:type="dcterms:W3CDTF">2024-07-01T13:19:00Z</dcterms:modified>
</cp:coreProperties>
</file>