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323" w:rsidRPr="00052B2A" w:rsidRDefault="00464323" w:rsidP="00464323">
      <w:pPr>
        <w:spacing w:after="0"/>
        <w:jc w:val="right"/>
        <w:rPr>
          <w:rFonts w:ascii="Formata OTP Lig" w:eastAsia="Times New Roman" w:hAnsi="Formata OTP Lig" w:cstheme="minorHAnsi"/>
          <w:sz w:val="21"/>
          <w:szCs w:val="21"/>
          <w:lang w:eastAsia="bg-BG"/>
        </w:rPr>
      </w:pP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A86D14" w:rsidRPr="003431D6" w:rsidTr="007D309B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  <w:t>П Ъ Л Н О М О Щ Н О</w:t>
            </w:r>
          </w:p>
          <w:p w:rsidR="00A86D14" w:rsidRPr="003431D6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</w:p>
          <w:p w:rsidR="004B6D9D" w:rsidRPr="003431D6" w:rsidRDefault="004B6D9D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Долуподписаният/та …….…… </w:t>
            </w:r>
            <w:r w:rsidR="008509A5" w:rsidRPr="007D309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B22351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="008509A5" w:rsidRPr="007D309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рите имена на </w:t>
            </w:r>
            <w:r w:rsidR="008509A5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упълномощителя</w:t>
            </w:r>
            <w:r w:rsidR="008509A5" w:rsidRPr="007D309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  <w:r w:rsidR="008E1118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ЕГН/ЛН/ЛНЧ/дата на раждане</w:t>
            </w:r>
            <w:r w:rsidR="00B22351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8E1118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с лична карта</w:t>
            </w:r>
            <w:r w:rsidR="00692A1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8E1118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/ документ за самоличност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№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издадена на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692A1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от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692A1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692A1E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="00692A1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</w:p>
          <w:p w:rsidR="00A86D14" w:rsidRDefault="00A86D14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2C429B" w:rsidRPr="003431D6" w:rsidRDefault="002C429B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УПЪЛНОМОЩАВАМ</w:t>
            </w:r>
          </w:p>
          <w:p w:rsidR="00A86D14" w:rsidRPr="003431D6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2C429B" w:rsidRDefault="002C429B" w:rsidP="007A5C32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A5C32" w:rsidRPr="003431D6" w:rsidRDefault="00B22351" w:rsidP="002C429B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рите имена на пълномощника)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  <w:r w:rsidR="008E1118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ЕГН/ЛН/ЛНЧ/дата на раждане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8E1118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с лична карта/ документ за самоличност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№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издадена на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7A5C3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от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7A5C3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7A5C32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="007A5C3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Да ме представлява пред „Банка ДСК” АД, като от мое име и за моя сметка, извършва следните действия: 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1.  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Извършва всякакви разпоредителни действия във връзка с получаване на суми от дивиденти, определени за изплащане чрез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“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Банка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eastAsia="bg-BG"/>
              </w:rPr>
              <w:t>ДСК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”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eastAsia="bg-BG"/>
              </w:rPr>
              <w:t>АД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от дружества, в които съм акционер, като ги получи в брой и/или ги нареди по сметка с титуляр по своя преценка – сметка, открита на мое име, на упълномощения или на трето лице;</w:t>
            </w:r>
          </w:p>
          <w:p w:rsidR="007E5599" w:rsidRDefault="007E5599" w:rsidP="007E5599">
            <w:pPr>
              <w:pStyle w:val="ListParagraph"/>
              <w:tabs>
                <w:tab w:val="left" w:pos="322"/>
                <w:tab w:val="left" w:pos="851"/>
                <w:tab w:val="left" w:pos="993"/>
              </w:tabs>
              <w:spacing w:after="0"/>
              <w:ind w:left="39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pStyle w:val="ListParagraph"/>
              <w:tabs>
                <w:tab w:val="left" w:pos="322"/>
                <w:tab w:val="left" w:pos="851"/>
                <w:tab w:val="left" w:pos="993"/>
              </w:tabs>
              <w:spacing w:after="0"/>
              <w:ind w:left="39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2.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ab/>
              <w:t xml:space="preserve">Прави справки и получава информация, удостоверения, служебни бележки и други документи, вкл. такива, съдържащи банкова тайна във връзка със сумите от дивиденти, които следва да ми бъдат изплатени. 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4E522A" w:rsidRDefault="004E522A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4E522A" w:rsidRDefault="004E522A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Настоящото пълномощно не се ограничава със срок.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</w:p>
          <w:p w:rsid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3E44DE" w:rsidRPr="007E5599" w:rsidRDefault="003E44DE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E5599" w:rsidRDefault="003E44DE" w:rsidP="003E44DE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 </w:t>
            </w:r>
          </w:p>
          <w:p w:rsidR="007E5599" w:rsidRPr="007E5599" w:rsidRDefault="007E5599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E5599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  <w:t xml:space="preserve">P O W E R   O </w:t>
            </w:r>
            <w:r w:rsidR="007E5599"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en-US" w:eastAsia="bg-BG"/>
              </w:rPr>
              <w:t>F</w:t>
            </w:r>
            <w:r w:rsidRPr="003431D6">
              <w:rPr>
                <w:rFonts w:ascii="Formata OTP Lig" w:eastAsia="Times New Roman" w:hAnsi="Formata OTP Lig" w:cstheme="minorHAnsi"/>
                <w:b/>
                <w:sz w:val="21"/>
                <w:szCs w:val="21"/>
                <w:lang w:val="ru-RU" w:eastAsia="bg-BG"/>
              </w:rPr>
              <w:t xml:space="preserve">  A T T O R N E Y</w:t>
            </w:r>
          </w:p>
          <w:p w:rsidR="00A86D14" w:rsidRPr="003431D6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2178A4" w:rsidRPr="003431D6" w:rsidRDefault="002178A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E94440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The undersigned,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B22351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f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ull name of the authorize</w:t>
            </w:r>
            <w:r w:rsidR="00DE6822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r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  <w:r w:rsidR="00831CC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personal No/ date of birth</w:t>
            </w:r>
            <w:r w:rsidR="00B22351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831CC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with identity card/ document for personal identification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№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…………….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issued on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by </w:t>
            </w:r>
            <w:r w:rsidR="00B22351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485DD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(issuing authority)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</w:p>
          <w:p w:rsidR="0022417A" w:rsidRDefault="0022417A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2C429B" w:rsidRPr="003431D6" w:rsidRDefault="002C429B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2C429B" w:rsidP="002C42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                    </w:t>
            </w:r>
            <w:r w:rsidR="006B09B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DO  HEREBY 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AUTHORISE</w:t>
            </w:r>
          </w:p>
          <w:p w:rsidR="00A86D14" w:rsidRPr="003431D6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2C429B" w:rsidRDefault="002C429B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B22351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f</w:t>
            </w:r>
            <w:r w:rsidR="00A86D1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ull name of the authorized person)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  <w:r w:rsidR="00831CC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personal No/ date of birth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831CCE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with identity card/ document for personal identification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№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issued on ………. 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by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…….……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485DD4" w:rsidRPr="00551194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(issuing authority),</w:t>
            </w:r>
            <w:r w:rsidR="00485DD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</w:p>
          <w:p w:rsidR="00A86D14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3431D6" w:rsidRDefault="007E5599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A86D14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To represent me before DSK Bank </w:t>
            </w:r>
            <w:r w:rsidR="007A623A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AD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, </w:t>
            </w:r>
            <w:r w:rsidR="00E61379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and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to perform </w:t>
            </w:r>
            <w:r w:rsidR="00E61379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on my behalf and at my expense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the following actions:</w:t>
            </w:r>
          </w:p>
          <w:p w:rsidR="000D3F00" w:rsidRDefault="000D3F00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012456" w:rsidRPr="003431D6" w:rsidRDefault="00012456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613AA9" w:rsidRPr="007E5599" w:rsidRDefault="007E5599" w:rsidP="007E5599">
            <w:pPr>
              <w:tabs>
                <w:tab w:val="left" w:pos="365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1. 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To </w:t>
            </w:r>
            <w:r w:rsidR="004E522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dispose with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amounts </w:t>
            </w:r>
            <w:r w:rsidR="005F7594" w:rsidRPr="007C075D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resulting from</w:t>
            </w:r>
            <w:r w:rsidR="005F7594" w:rsidRPr="007C075D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dividends </w:t>
            </w:r>
            <w:r w:rsidR="004E522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paid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through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DSK 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Bank from companies in which I am a shareholder</w:t>
            </w:r>
            <w:r w:rsidR="005F759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,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by receiving them in cash and/or ordering them into an account with a discretionary account holder - an account opened in my name, in the name of the nominee or in the name of a third party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;</w:t>
            </w:r>
          </w:p>
          <w:p w:rsidR="00613AA9" w:rsidRDefault="00613AA9" w:rsidP="007E5599">
            <w:pPr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850359" w:rsidRDefault="007E5599" w:rsidP="007E5599">
            <w:pPr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2.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To m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ake enquiries and obtain information, certificates, service notes and other documents, including </w:t>
            </w:r>
            <w:r w:rsidR="00077ED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such</w:t>
            </w:r>
            <w:r w:rsidR="00077EDA"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containing bank secrecy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,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in relation to dividen</w:t>
            </w:r>
            <w:r w:rsidR="00077ED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amounts </w:t>
            </w:r>
            <w:r w:rsidR="00077ED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that shall</w:t>
            </w:r>
            <w:r w:rsidRPr="007E559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be paid to me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.</w:t>
            </w:r>
          </w:p>
          <w:p w:rsidR="00613AA9" w:rsidRPr="003431D6" w:rsidRDefault="00613AA9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Pr="007C075D" w:rsidRDefault="007E5599" w:rsidP="007C075D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775878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The authorized person has the right to perform any other necessary </w:t>
            </w:r>
            <w:r w:rsidR="004E522A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legal an</w:t>
            </w:r>
            <w:r w:rsidR="004E522A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d factual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actions not expressly mentioned above, but having relation to the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se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action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s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including making any legal statements and declaring circumstances; prepar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sign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submit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ting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and receive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all of the above with resulting full legal and factual consequences.</w:t>
            </w:r>
          </w:p>
          <w:p w:rsidR="00D76617" w:rsidRPr="007E5599" w:rsidRDefault="00D76617" w:rsidP="007E5599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D76617" w:rsidRDefault="00D76617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4E522A" w:rsidRDefault="004E522A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4E522A" w:rsidRDefault="004E522A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7E5599" w:rsidRDefault="00775878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This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power of attorney is not time</w:t>
            </w:r>
            <w:r w:rsidR="008F26B2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-limited.</w:t>
            </w:r>
          </w:p>
          <w:p w:rsidR="007E5599" w:rsidRDefault="007E5599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</w:p>
          <w:p w:rsidR="007E5599" w:rsidRDefault="007E5599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</w:p>
          <w:p w:rsidR="00A86D14" w:rsidRPr="003431D6" w:rsidRDefault="007E5599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The power of attorney</w:t>
            </w:r>
            <w:r w:rsidR="00D76617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 s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hould be interpreted expansively in favor of the authorized person in relation to the </w:t>
            </w:r>
            <w:r w:rsidR="009475F9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aforesaid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rights </w:t>
            </w:r>
            <w:r w:rsidR="008F26B2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conferred</w:t>
            </w:r>
            <w:r w:rsidR="008F26B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to him.</w:t>
            </w:r>
          </w:p>
          <w:p w:rsidR="00D76617" w:rsidRDefault="00D76617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D76617" w:rsidRPr="003431D6" w:rsidRDefault="00D76617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:rsidR="00A86D14" w:rsidRPr="003431D6" w:rsidRDefault="00775878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This power of attorney was prepared and signed in Bulgarian and English. In the event</w:t>
            </w:r>
            <w:r w:rsidRPr="003431D6" w:rsidDel="00D2162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of </w:t>
            </w:r>
            <w:r w:rsidR="008F26B2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discrepancies</w:t>
            </w:r>
            <w:r w:rsidR="008F26B2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="00A86D1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of interpretation between the different language texts, the Bulgarian text shall prevail.</w:t>
            </w:r>
          </w:p>
          <w:p w:rsidR="00775878" w:rsidRPr="003431D6" w:rsidRDefault="00775878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</w:tc>
      </w:tr>
      <w:tr w:rsidR="00A86D14" w:rsidRPr="003431D6" w:rsidTr="002F4DB2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78" w:rsidRPr="003431D6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3431D6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</w:t>
            </w:r>
          </w:p>
          <w:p w:rsidR="00A86D14" w:rsidRPr="003431D6" w:rsidRDefault="00775878" w:rsidP="002F4DB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  <w:r w:rsidRPr="003431D6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 </w:t>
            </w:r>
            <w:r w:rsidR="00A86D14" w:rsidRPr="003431D6">
              <w:rPr>
                <w:rFonts w:ascii="Formata OTP Lig" w:hAnsi="Formata OTP Lig" w:cstheme="minorHAnsi"/>
                <w:sz w:val="21"/>
                <w:szCs w:val="21"/>
              </w:rPr>
              <w:t>УПЪЛНОМОЩИТЕЛ:</w:t>
            </w:r>
            <w:r w:rsidR="00A86D14" w:rsidRPr="003431D6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                                               </w:t>
            </w:r>
            <w:r w:rsidR="00A86D14" w:rsidRPr="003431D6">
              <w:rPr>
                <w:rFonts w:ascii="Formata OTP Lig" w:hAnsi="Formata OTP Lig" w:cstheme="minorHAnsi"/>
                <w:sz w:val="21"/>
                <w:szCs w:val="21"/>
              </w:rPr>
              <w:t>AUTHORIZE</w:t>
            </w:r>
            <w:r w:rsidR="00A86D14" w:rsidRPr="003431D6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</w:t>
            </w:r>
            <w:r w:rsidR="00A86D14" w:rsidRPr="003431D6">
              <w:rPr>
                <w:rFonts w:ascii="Formata OTP Lig" w:hAnsi="Formata OTP Lig" w:cstheme="minorHAnsi"/>
                <w:sz w:val="21"/>
                <w:szCs w:val="21"/>
              </w:rPr>
              <w:t>:</w:t>
            </w:r>
          </w:p>
          <w:p w:rsidR="00A86D14" w:rsidRPr="003431D6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:rsidR="002B602F" w:rsidRPr="003431D6" w:rsidRDefault="002B602F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:rsidR="00906B30" w:rsidRPr="003431D6" w:rsidRDefault="00906B30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:rsidR="00A86D14" w:rsidRPr="003431D6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  <w:sz w:val="21"/>
                <w:szCs w:val="21"/>
              </w:rPr>
            </w:pPr>
            <w:r w:rsidRPr="003431D6">
              <w:rPr>
                <w:rFonts w:ascii="Formata OTP Lig" w:hAnsi="Formata OTP Lig" w:cstheme="minorHAnsi"/>
                <w:i/>
                <w:iCs/>
                <w:color w:val="000000"/>
                <w:sz w:val="21"/>
                <w:szCs w:val="21"/>
              </w:rPr>
              <w:t>_______________________________</w:t>
            </w:r>
          </w:p>
          <w:p w:rsidR="00A86D14" w:rsidRPr="003431D6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:rsidR="00906B30" w:rsidRPr="003431D6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:rsidR="00906B30" w:rsidRPr="003431D6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:rsidR="002B602F" w:rsidRPr="003431D6" w:rsidRDefault="002B602F" w:rsidP="002F4DB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</w:tc>
      </w:tr>
    </w:tbl>
    <w:p w:rsidR="00EE5F3C" w:rsidRPr="003431D6" w:rsidRDefault="00EE5F3C" w:rsidP="00464323">
      <w:pPr>
        <w:jc w:val="both"/>
        <w:rPr>
          <w:rFonts w:ascii="Formata OTP Lig" w:hAnsi="Formata OTP Lig"/>
          <w:sz w:val="21"/>
          <w:szCs w:val="21"/>
        </w:rPr>
      </w:pPr>
    </w:p>
    <w:sectPr w:rsidR="00EE5F3C" w:rsidRPr="0034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69"/>
    <w:multiLevelType w:val="hybridMultilevel"/>
    <w:tmpl w:val="658E7108"/>
    <w:lvl w:ilvl="0" w:tplc="0402000F">
      <w:start w:val="1"/>
      <w:numFmt w:val="decimal"/>
      <w:lvlText w:val="%1."/>
      <w:lvlJc w:val="left"/>
      <w:pPr>
        <w:ind w:left="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0DE145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1522"/>
    <w:multiLevelType w:val="hybridMultilevel"/>
    <w:tmpl w:val="6AC81972"/>
    <w:lvl w:ilvl="0" w:tplc="E2EC018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118A5"/>
    <w:multiLevelType w:val="hybridMultilevel"/>
    <w:tmpl w:val="3ACAD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49B5"/>
    <w:multiLevelType w:val="hybridMultilevel"/>
    <w:tmpl w:val="2BCEE8D8"/>
    <w:lvl w:ilvl="0" w:tplc="1228E03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86A80"/>
    <w:multiLevelType w:val="hybridMultilevel"/>
    <w:tmpl w:val="F752C8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229FD"/>
    <w:multiLevelType w:val="hybridMultilevel"/>
    <w:tmpl w:val="06F08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54FD6"/>
    <w:multiLevelType w:val="hybridMultilevel"/>
    <w:tmpl w:val="C3DC464C"/>
    <w:lvl w:ilvl="0" w:tplc="AE0CB00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849708237">
    <w:abstractNumId w:val="1"/>
  </w:num>
  <w:num w:numId="2" w16cid:durableId="72048265">
    <w:abstractNumId w:val="2"/>
  </w:num>
  <w:num w:numId="3" w16cid:durableId="1336113496">
    <w:abstractNumId w:val="9"/>
  </w:num>
  <w:num w:numId="4" w16cid:durableId="775369655">
    <w:abstractNumId w:val="13"/>
  </w:num>
  <w:num w:numId="5" w16cid:durableId="334646904">
    <w:abstractNumId w:val="8"/>
  </w:num>
  <w:num w:numId="6" w16cid:durableId="329719944">
    <w:abstractNumId w:val="3"/>
  </w:num>
  <w:num w:numId="7" w16cid:durableId="1077245072">
    <w:abstractNumId w:val="0"/>
  </w:num>
  <w:num w:numId="8" w16cid:durableId="610015161">
    <w:abstractNumId w:val="7"/>
  </w:num>
  <w:num w:numId="9" w16cid:durableId="755978905">
    <w:abstractNumId w:val="11"/>
  </w:num>
  <w:num w:numId="10" w16cid:durableId="2086486982">
    <w:abstractNumId w:val="10"/>
  </w:num>
  <w:num w:numId="11" w16cid:durableId="398213502">
    <w:abstractNumId w:val="4"/>
  </w:num>
  <w:num w:numId="12" w16cid:durableId="1061834206">
    <w:abstractNumId w:val="6"/>
  </w:num>
  <w:num w:numId="13" w16cid:durableId="656347206">
    <w:abstractNumId w:val="5"/>
  </w:num>
  <w:num w:numId="14" w16cid:durableId="1989049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12456"/>
    <w:rsid w:val="0003012A"/>
    <w:rsid w:val="00044C0B"/>
    <w:rsid w:val="00052B2A"/>
    <w:rsid w:val="00055F75"/>
    <w:rsid w:val="00077EDA"/>
    <w:rsid w:val="00085E40"/>
    <w:rsid w:val="000D3F00"/>
    <w:rsid w:val="000D4D79"/>
    <w:rsid w:val="000D6F95"/>
    <w:rsid w:val="000D7612"/>
    <w:rsid w:val="001301B1"/>
    <w:rsid w:val="00144911"/>
    <w:rsid w:val="00166F52"/>
    <w:rsid w:val="00195418"/>
    <w:rsid w:val="002178A4"/>
    <w:rsid w:val="00222175"/>
    <w:rsid w:val="00222A5A"/>
    <w:rsid w:val="0022417A"/>
    <w:rsid w:val="00224246"/>
    <w:rsid w:val="002411B6"/>
    <w:rsid w:val="00282E5D"/>
    <w:rsid w:val="002B4D73"/>
    <w:rsid w:val="002B602F"/>
    <w:rsid w:val="002C429B"/>
    <w:rsid w:val="002F199E"/>
    <w:rsid w:val="002F56E3"/>
    <w:rsid w:val="00305C84"/>
    <w:rsid w:val="00306018"/>
    <w:rsid w:val="00322DE2"/>
    <w:rsid w:val="00326659"/>
    <w:rsid w:val="003431D6"/>
    <w:rsid w:val="00364FF8"/>
    <w:rsid w:val="00383852"/>
    <w:rsid w:val="003B71FA"/>
    <w:rsid w:val="003C678E"/>
    <w:rsid w:val="003E44DE"/>
    <w:rsid w:val="004006C3"/>
    <w:rsid w:val="00411866"/>
    <w:rsid w:val="004121A2"/>
    <w:rsid w:val="00415AA6"/>
    <w:rsid w:val="00415F1C"/>
    <w:rsid w:val="0043287A"/>
    <w:rsid w:val="00437866"/>
    <w:rsid w:val="004473DC"/>
    <w:rsid w:val="00457AD8"/>
    <w:rsid w:val="00464323"/>
    <w:rsid w:val="00467AE4"/>
    <w:rsid w:val="00484771"/>
    <w:rsid w:val="00485DD4"/>
    <w:rsid w:val="004A7B9F"/>
    <w:rsid w:val="004B6D9D"/>
    <w:rsid w:val="004D2571"/>
    <w:rsid w:val="004E0322"/>
    <w:rsid w:val="004E522A"/>
    <w:rsid w:val="00517242"/>
    <w:rsid w:val="00551194"/>
    <w:rsid w:val="00580E14"/>
    <w:rsid w:val="005C2260"/>
    <w:rsid w:val="005D26E8"/>
    <w:rsid w:val="005E5406"/>
    <w:rsid w:val="005F25BC"/>
    <w:rsid w:val="005F7594"/>
    <w:rsid w:val="00613AA9"/>
    <w:rsid w:val="00624E0B"/>
    <w:rsid w:val="00652A35"/>
    <w:rsid w:val="00692A1E"/>
    <w:rsid w:val="006B09B2"/>
    <w:rsid w:val="006B510F"/>
    <w:rsid w:val="006C3161"/>
    <w:rsid w:val="006D7D44"/>
    <w:rsid w:val="006E2E5D"/>
    <w:rsid w:val="0073040D"/>
    <w:rsid w:val="00737901"/>
    <w:rsid w:val="00737C52"/>
    <w:rsid w:val="00775878"/>
    <w:rsid w:val="00777A20"/>
    <w:rsid w:val="007A5C32"/>
    <w:rsid w:val="007A623A"/>
    <w:rsid w:val="007B18D4"/>
    <w:rsid w:val="007C075D"/>
    <w:rsid w:val="007D309B"/>
    <w:rsid w:val="007E064B"/>
    <w:rsid w:val="007E5599"/>
    <w:rsid w:val="007E7809"/>
    <w:rsid w:val="008154F1"/>
    <w:rsid w:val="00827B28"/>
    <w:rsid w:val="00831CCE"/>
    <w:rsid w:val="00850359"/>
    <w:rsid w:val="008509A5"/>
    <w:rsid w:val="00891D8B"/>
    <w:rsid w:val="008B7672"/>
    <w:rsid w:val="008C4FEF"/>
    <w:rsid w:val="008C5F3F"/>
    <w:rsid w:val="008E042D"/>
    <w:rsid w:val="008E1118"/>
    <w:rsid w:val="008F26B2"/>
    <w:rsid w:val="00906B30"/>
    <w:rsid w:val="0094193E"/>
    <w:rsid w:val="009475F9"/>
    <w:rsid w:val="00992443"/>
    <w:rsid w:val="009D0EBD"/>
    <w:rsid w:val="009E1A66"/>
    <w:rsid w:val="009F43F8"/>
    <w:rsid w:val="00A00AB3"/>
    <w:rsid w:val="00A47D42"/>
    <w:rsid w:val="00A86D14"/>
    <w:rsid w:val="00A9364E"/>
    <w:rsid w:val="00AA6900"/>
    <w:rsid w:val="00AA708E"/>
    <w:rsid w:val="00AD5AFA"/>
    <w:rsid w:val="00AF0290"/>
    <w:rsid w:val="00AF73A6"/>
    <w:rsid w:val="00B22351"/>
    <w:rsid w:val="00B55432"/>
    <w:rsid w:val="00B811FC"/>
    <w:rsid w:val="00C74C9F"/>
    <w:rsid w:val="00C77AB0"/>
    <w:rsid w:val="00C9791B"/>
    <w:rsid w:val="00CA0AB0"/>
    <w:rsid w:val="00CA5DF7"/>
    <w:rsid w:val="00CC044F"/>
    <w:rsid w:val="00CE688E"/>
    <w:rsid w:val="00D76617"/>
    <w:rsid w:val="00D966F8"/>
    <w:rsid w:val="00D979B6"/>
    <w:rsid w:val="00DA4F01"/>
    <w:rsid w:val="00DB5121"/>
    <w:rsid w:val="00DC7414"/>
    <w:rsid w:val="00DE3DA0"/>
    <w:rsid w:val="00DE6822"/>
    <w:rsid w:val="00E61379"/>
    <w:rsid w:val="00E63545"/>
    <w:rsid w:val="00E649F7"/>
    <w:rsid w:val="00E94440"/>
    <w:rsid w:val="00EB58E7"/>
    <w:rsid w:val="00EC3D88"/>
    <w:rsid w:val="00ED527F"/>
    <w:rsid w:val="00EE5F3C"/>
    <w:rsid w:val="00F214BB"/>
    <w:rsid w:val="00F3414E"/>
    <w:rsid w:val="00F70955"/>
    <w:rsid w:val="00F7542C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917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A86D14"/>
  </w:style>
  <w:style w:type="character" w:customStyle="1" w:styleId="rynqvb">
    <w:name w:val="rynqvb"/>
    <w:basedOn w:val="DefaultParagraphFont"/>
    <w:rsid w:val="00A86D14"/>
  </w:style>
  <w:style w:type="paragraph" w:styleId="Revision">
    <w:name w:val="Revision"/>
    <w:hidden/>
    <w:uiPriority w:val="99"/>
    <w:semiHidden/>
    <w:rsid w:val="007D3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F2D0-7C80-4024-9623-618AA82D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2024-01-16T16:12:00Z</dcterms:created>
  <dcterms:modified xsi:type="dcterms:W3CDTF">2024-01-16T16:12:00Z</dcterms:modified>
</cp:coreProperties>
</file>