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767" w:rsidRPr="00AA317E" w:rsidRDefault="002A1767" w:rsidP="00AA317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en-GB"/>
        </w:rPr>
      </w:pPr>
      <w:r w:rsidRPr="002A1767">
        <w:rPr>
          <w:rFonts w:ascii="Times New Roman" w:eastAsia="Times New Roman" w:hAnsi="Times New Roman" w:cs="Times New Roman"/>
          <w:b/>
          <w:sz w:val="24"/>
          <w:szCs w:val="24"/>
          <w:lang w:val="bg-BG" w:eastAsia="en-GB"/>
        </w:rPr>
        <w:t xml:space="preserve">Банка ДСК отличена 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 w:eastAsia="en-GB"/>
        </w:rPr>
        <w:t>като</w:t>
      </w:r>
      <w:r w:rsidRPr="002A1767">
        <w:rPr>
          <w:rFonts w:ascii="Times New Roman" w:eastAsia="Times New Roman" w:hAnsi="Times New Roman" w:cs="Times New Roman"/>
          <w:b/>
          <w:sz w:val="24"/>
          <w:szCs w:val="24"/>
          <w:lang w:val="bg-BG" w:eastAsia="en-GB"/>
        </w:rPr>
        <w:t xml:space="preserve"> най-зелена финансова институция</w:t>
      </w:r>
    </w:p>
    <w:p w:rsidR="002A1767" w:rsidRDefault="002A1767" w:rsidP="00136E14">
      <w:pPr>
        <w:spacing w:after="0"/>
        <w:jc w:val="both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 xml:space="preserve">На специална церемония, провела се на 27 юни </w:t>
      </w:r>
      <w:r w:rsidRPr="002268C2">
        <w:rPr>
          <w:rFonts w:ascii="Times New Roman" w:hAnsi="Times New Roman" w:cs="Times New Roman"/>
          <w:sz w:val="24"/>
          <w:lang w:val="bg-BG"/>
        </w:rPr>
        <w:t xml:space="preserve">в </w:t>
      </w:r>
      <w:r>
        <w:rPr>
          <w:rFonts w:ascii="Times New Roman" w:hAnsi="Times New Roman" w:cs="Times New Roman"/>
          <w:sz w:val="24"/>
          <w:lang w:val="bg-BG"/>
        </w:rPr>
        <w:t>„</w:t>
      </w:r>
      <w:proofErr w:type="spellStart"/>
      <w:r>
        <w:rPr>
          <w:rFonts w:ascii="Times New Roman" w:hAnsi="Times New Roman" w:cs="Times New Roman"/>
          <w:sz w:val="24"/>
          <w:lang w:val="bg-BG"/>
        </w:rPr>
        <w:t>Кемпински</w:t>
      </w:r>
      <w:proofErr w:type="spellEnd"/>
      <w:r w:rsidRPr="002268C2">
        <w:rPr>
          <w:rFonts w:ascii="Times New Roman" w:hAnsi="Times New Roman" w:cs="Times New Roman"/>
          <w:sz w:val="24"/>
          <w:lang w:val="bg-BG"/>
        </w:rPr>
        <w:t xml:space="preserve"> хотел </w:t>
      </w:r>
      <w:r>
        <w:rPr>
          <w:rFonts w:ascii="Times New Roman" w:hAnsi="Times New Roman" w:cs="Times New Roman"/>
          <w:sz w:val="24"/>
          <w:lang w:val="bg-BG"/>
        </w:rPr>
        <w:t xml:space="preserve">Зографски”, </w:t>
      </w:r>
      <w:r>
        <w:rPr>
          <w:rFonts w:ascii="Times New Roman" w:hAnsi="Times New Roman" w:cs="Times New Roman"/>
          <w:sz w:val="24"/>
        </w:rPr>
        <w:t xml:space="preserve">b2b Media </w:t>
      </w:r>
      <w:r>
        <w:rPr>
          <w:rFonts w:ascii="Times New Roman" w:hAnsi="Times New Roman" w:cs="Times New Roman"/>
          <w:sz w:val="24"/>
          <w:lang w:val="bg-BG"/>
        </w:rPr>
        <w:t>награди компаниите в България, които имат отговорно отношение към околната среда. Националният конкурс „Най-зелените компании в България” се провежда за трета поредна година</w:t>
      </w:r>
      <w:r w:rsidR="00136E14">
        <w:rPr>
          <w:rFonts w:ascii="Times New Roman" w:hAnsi="Times New Roman" w:cs="Times New Roman"/>
          <w:sz w:val="24"/>
          <w:lang w:val="bg-BG"/>
        </w:rPr>
        <w:t>, а с</w:t>
      </w:r>
      <w:r>
        <w:rPr>
          <w:rFonts w:ascii="Times New Roman" w:hAnsi="Times New Roman" w:cs="Times New Roman"/>
          <w:sz w:val="24"/>
          <w:lang w:val="bg-BG"/>
        </w:rPr>
        <w:t xml:space="preserve">тремежът на организаторите е той да се превърне в ежегодна традиция, която да провокира фирмите да инвестират в екологични политики. </w:t>
      </w:r>
    </w:p>
    <w:p w:rsidR="002A1767" w:rsidRDefault="002A1767" w:rsidP="00136E14">
      <w:pPr>
        <w:spacing w:after="0"/>
        <w:jc w:val="both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 xml:space="preserve">Експертно международно жури </w:t>
      </w:r>
      <w:r w:rsidR="00136E14">
        <w:rPr>
          <w:rFonts w:ascii="Times New Roman" w:hAnsi="Times New Roman" w:cs="Times New Roman"/>
          <w:sz w:val="24"/>
          <w:lang w:val="bg-BG"/>
        </w:rPr>
        <w:t>награди</w:t>
      </w:r>
      <w:r>
        <w:rPr>
          <w:rFonts w:ascii="Times New Roman" w:hAnsi="Times New Roman" w:cs="Times New Roman"/>
          <w:sz w:val="24"/>
          <w:lang w:val="bg-BG"/>
        </w:rPr>
        <w:t xml:space="preserve"> фирмите, които имат най-голям принос за внедряването на зелените бизнес практики и развиването им на българска почва.</w:t>
      </w:r>
    </w:p>
    <w:p w:rsidR="002A1767" w:rsidRPr="002268C2" w:rsidRDefault="002A1767" w:rsidP="00136E14">
      <w:pPr>
        <w:spacing w:after="0"/>
        <w:jc w:val="both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>Отличените компании от цялата страна бяха удостоени със специални статуетки и сертификати от</w:t>
      </w:r>
      <w:r w:rsidRPr="002268C2">
        <w:rPr>
          <w:rFonts w:ascii="Times New Roman" w:hAnsi="Times New Roman" w:cs="Times New Roman"/>
          <w:sz w:val="24"/>
          <w:lang w:val="bg-BG"/>
        </w:rPr>
        <w:t xml:space="preserve"> организаторите на </w:t>
      </w:r>
      <w:r>
        <w:rPr>
          <w:rFonts w:ascii="Times New Roman" w:hAnsi="Times New Roman" w:cs="Times New Roman"/>
          <w:sz w:val="24"/>
          <w:lang w:val="bg-BG"/>
        </w:rPr>
        <w:t>конкурса</w:t>
      </w:r>
    </w:p>
    <w:p w:rsidR="00136E14" w:rsidRDefault="002A1767" w:rsidP="00136E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136E14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В категория „</w:t>
      </w:r>
      <w:proofErr w:type="spellStart"/>
      <w:r w:rsidRPr="00136E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Финансови</w:t>
      </w:r>
      <w:proofErr w:type="spellEnd"/>
      <w:r w:rsidRPr="00136E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36E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услуги</w:t>
      </w:r>
      <w:proofErr w:type="spellEnd"/>
      <w:r w:rsidRPr="00136E14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” наградата отиде при Банка ДСК. Банка</w:t>
      </w:r>
      <w:r w:rsidR="00136E14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 ДСК</w:t>
      </w:r>
      <w:r w:rsidRPr="00136E14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 е една от водещите финансови институции в областта на корпоративната социална отговорност, а нейното ръководство отдавна е осъзнало предимствата да развиваш бизнеса си</w:t>
      </w:r>
      <w:r w:rsidR="00136E14">
        <w:rPr>
          <w:rFonts w:ascii="Times New Roman" w:eastAsia="Times New Roman" w:hAnsi="Times New Roman" w:cs="Times New Roman"/>
          <w:b/>
          <w:sz w:val="24"/>
          <w:szCs w:val="24"/>
          <w:lang w:val="bg-BG" w:eastAsia="en-GB"/>
        </w:rPr>
        <w:t xml:space="preserve"> </w:t>
      </w:r>
      <w:r w:rsidR="00136E14" w:rsidRPr="005562DD">
        <w:rPr>
          <w:rFonts w:ascii="Times New Roman" w:hAnsi="Times New Roman" w:cs="Times New Roman"/>
          <w:sz w:val="24"/>
          <w:lang w:val="bg-BG"/>
        </w:rPr>
        <w:t>в посока устойчиво развитие</w:t>
      </w:r>
      <w:r w:rsidR="00136E14">
        <w:rPr>
          <w:rFonts w:ascii="Times New Roman" w:hAnsi="Times New Roman" w:cs="Times New Roman"/>
          <w:sz w:val="24"/>
          <w:lang w:val="bg-BG"/>
        </w:rPr>
        <w:t xml:space="preserve">. </w:t>
      </w:r>
    </w:p>
    <w:p w:rsidR="00AA317E" w:rsidRDefault="00AA317E" w:rsidP="00136E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Журито на конкурса оцени о</w:t>
      </w:r>
      <w:r w:rsidR="002A1767" w:rsidRPr="002A1767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сновните сгради на </w:t>
      </w:r>
      <w:r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б</w:t>
      </w:r>
      <w:r w:rsidR="002A1767" w:rsidRPr="002A1767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анката в София </w:t>
      </w:r>
      <w:r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к</w:t>
      </w:r>
      <w:r w:rsidR="002A1767" w:rsidRPr="002A1767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то</w:t>
      </w:r>
      <w:r w:rsidR="002A1767" w:rsidRPr="002A1767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 истински "флагмани" в управлението на околната среда, в целенасочените грижи за нейното опазване. Две от </w:t>
      </w:r>
      <w:r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сградите </w:t>
      </w:r>
      <w:r w:rsidR="002A1767" w:rsidRPr="002A1767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разполагат със сертификат за енергийни характеристики - енергиен клас А (най-високата категория); нова климатична система с д</w:t>
      </w:r>
      <w:r w:rsidR="00136E14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иректно изпарение, нова вентила</w:t>
      </w:r>
      <w:r w:rsidR="002A1767" w:rsidRPr="002A1767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ция за банковия салон, подменени електрическата и </w:t>
      </w:r>
      <w:proofErr w:type="spellStart"/>
      <w:r w:rsidR="002A1767" w:rsidRPr="002A1767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ВиК</w:t>
      </w:r>
      <w:proofErr w:type="spellEnd"/>
      <w:r w:rsidR="002A1767" w:rsidRPr="002A1767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 инсталации, трикамерен стъклопакет и най-високия клас PVC дограма</w:t>
      </w:r>
      <w:r w:rsidR="00136E14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. </w:t>
      </w:r>
    </w:p>
    <w:p w:rsidR="00AA317E" w:rsidRDefault="00136E14" w:rsidP="00136E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Това е поредната награда, присъдена на Банката</w:t>
      </w:r>
      <w:r w:rsidRPr="00136E14">
        <w:rPr>
          <w:rFonts w:ascii="Times New Roman" w:hAnsi="Times New Roman" w:cs="Times New Roman"/>
          <w:sz w:val="24"/>
          <w:lang w:val="bg-BG"/>
        </w:rPr>
        <w:t xml:space="preserve"> </w:t>
      </w:r>
      <w:r w:rsidRPr="002A1767">
        <w:rPr>
          <w:rFonts w:ascii="Times New Roman" w:hAnsi="Times New Roman" w:cs="Times New Roman"/>
          <w:sz w:val="24"/>
          <w:lang w:val="bg-BG"/>
        </w:rPr>
        <w:t>заради нейните устойчиви екологични инициативи, скрепени с многогодишни договори със специализирани фирми за рециклиране на хартия, офис оборудване, автомобилни гуми и др.</w:t>
      </w:r>
      <w:r w:rsidR="00AA317E">
        <w:rPr>
          <w:rFonts w:ascii="Times New Roman" w:hAnsi="Times New Roman" w:cs="Times New Roman"/>
          <w:sz w:val="24"/>
          <w:lang w:val="bg-BG"/>
        </w:rPr>
        <w:t xml:space="preserve"> Банката е награждавана многократно и </w:t>
      </w:r>
      <w:r>
        <w:rPr>
          <w:rFonts w:ascii="Times New Roman" w:hAnsi="Times New Roman" w:cs="Times New Roman"/>
          <w:sz w:val="24"/>
          <w:lang w:val="bg-BG"/>
        </w:rPr>
        <w:t xml:space="preserve">за </w:t>
      </w:r>
      <w:r w:rsidRPr="002A1767">
        <w:rPr>
          <w:rFonts w:ascii="Times New Roman" w:hAnsi="Times New Roman" w:cs="Times New Roman"/>
          <w:sz w:val="24"/>
          <w:lang w:val="bg-BG"/>
        </w:rPr>
        <w:t>строителството или преустройството на помещения на Банката по новата корпоративна визия в съответствие с изискванията на Закона за енергийна ефективност и Закона за екологията</w:t>
      </w:r>
      <w:r>
        <w:rPr>
          <w:rFonts w:ascii="Times New Roman" w:hAnsi="Times New Roman" w:cs="Times New Roman"/>
          <w:sz w:val="24"/>
          <w:lang w:val="bg-BG"/>
        </w:rPr>
        <w:t>,</w:t>
      </w:r>
      <w:r w:rsidRPr="00136E14">
        <w:rPr>
          <w:rFonts w:ascii="Times New Roman" w:hAnsi="Times New Roman" w:cs="Times New Roman"/>
          <w:sz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lang w:val="bg-BG"/>
        </w:rPr>
        <w:t>както и за</w:t>
      </w:r>
      <w:r w:rsidRPr="002A1767">
        <w:rPr>
          <w:rFonts w:ascii="Times New Roman" w:hAnsi="Times New Roman" w:cs="Times New Roman"/>
          <w:sz w:val="24"/>
          <w:lang w:val="bg-BG"/>
        </w:rPr>
        <w:t xml:space="preserve"> „Зелената концепция” </w:t>
      </w:r>
      <w:r>
        <w:rPr>
          <w:rFonts w:ascii="Times New Roman" w:hAnsi="Times New Roman" w:cs="Times New Roman"/>
          <w:sz w:val="24"/>
          <w:lang w:val="bg-BG"/>
        </w:rPr>
        <w:t>залегнала в</w:t>
      </w:r>
      <w:r w:rsidRPr="002A1767">
        <w:rPr>
          <w:rFonts w:ascii="Times New Roman" w:hAnsi="Times New Roman" w:cs="Times New Roman"/>
          <w:sz w:val="24"/>
          <w:lang w:val="bg-BG"/>
        </w:rPr>
        <w:t xml:space="preserve"> основа</w:t>
      </w:r>
      <w:r>
        <w:rPr>
          <w:rFonts w:ascii="Times New Roman" w:hAnsi="Times New Roman" w:cs="Times New Roman"/>
          <w:sz w:val="24"/>
          <w:lang w:val="bg-BG"/>
        </w:rPr>
        <w:t>та</w:t>
      </w:r>
      <w:r w:rsidRPr="002A1767">
        <w:rPr>
          <w:rFonts w:ascii="Times New Roman" w:hAnsi="Times New Roman" w:cs="Times New Roman"/>
          <w:sz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lang w:val="bg-BG"/>
        </w:rPr>
        <w:t>на</w:t>
      </w:r>
      <w:r w:rsidRPr="002A1767">
        <w:rPr>
          <w:rFonts w:ascii="Times New Roman" w:hAnsi="Times New Roman" w:cs="Times New Roman"/>
          <w:sz w:val="24"/>
          <w:lang w:val="bg-BG"/>
        </w:rPr>
        <w:t xml:space="preserve"> цялостното оформление на вътрешното пространство на новата административна сграда на ул.”Бенковски” №5, и налагаща се при преустройството и на други сгради на Банката в страната.</w:t>
      </w:r>
      <w:r w:rsidRPr="002A1767">
        <w:rPr>
          <w:rFonts w:ascii="Times New Roman" w:hAnsi="Times New Roman" w:cs="Times New Roman"/>
          <w:sz w:val="24"/>
          <w:lang w:val="bg-BG"/>
        </w:rPr>
        <w:br/>
      </w:r>
    </w:p>
    <w:p w:rsidR="002A1767" w:rsidRDefault="002A1767" w:rsidP="00136E14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От името на Банката  наградата</w:t>
      </w:r>
      <w:r w:rsidR="00AA317E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 на</w:t>
      </w:r>
      <w:r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 </w:t>
      </w:r>
      <w:r w:rsidR="00AA317E">
        <w:rPr>
          <w:rFonts w:ascii="Times New Roman" w:hAnsi="Times New Roman" w:cs="Times New Roman"/>
          <w:sz w:val="24"/>
        </w:rPr>
        <w:t xml:space="preserve">b2b Media </w:t>
      </w:r>
      <w:r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прие нейният главен изпълнителен директор Виолина Маринова. </w:t>
      </w:r>
    </w:p>
    <w:sectPr w:rsidR="002A1767" w:rsidSect="001235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8603F"/>
    <w:multiLevelType w:val="multilevel"/>
    <w:tmpl w:val="40765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hyphenationZone w:val="425"/>
  <w:characterSpacingControl w:val="doNotCompress"/>
  <w:compat/>
  <w:rsids>
    <w:rsidRoot w:val="002A1767"/>
    <w:rsid w:val="00107874"/>
    <w:rsid w:val="00123556"/>
    <w:rsid w:val="00136E14"/>
    <w:rsid w:val="002A1767"/>
    <w:rsid w:val="002E5D1E"/>
    <w:rsid w:val="003F7529"/>
    <w:rsid w:val="00405FCC"/>
    <w:rsid w:val="004F6F1E"/>
    <w:rsid w:val="00614F7D"/>
    <w:rsid w:val="007668DE"/>
    <w:rsid w:val="00840D1E"/>
    <w:rsid w:val="00AA317E"/>
    <w:rsid w:val="00CA6F7D"/>
    <w:rsid w:val="00F33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767"/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DSK Bank</Company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DSK BANK</dc:creator>
  <cp:lastModifiedBy>DSK BANK</cp:lastModifiedBy>
  <cp:revision>1</cp:revision>
  <dcterms:created xsi:type="dcterms:W3CDTF">2013-07-02T06:24:00Z</dcterms:created>
  <dcterms:modified xsi:type="dcterms:W3CDTF">2013-07-02T06:56:00Z</dcterms:modified>
</cp:coreProperties>
</file>